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Desarrollo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c</w:t>
      </w:r>
      <w:r w:rsidRPr="00130F8D">
        <w:rPr>
          <w:rFonts w:ascii="Arial" w:hAnsi="Arial" w:cs="Arial"/>
          <w:sz w:val="24"/>
          <w:szCs w:val="24"/>
        </w:rPr>
        <w:t xml:space="preserve">onciencia </w:t>
      </w:r>
      <w:r>
        <w:rPr>
          <w:rFonts w:ascii="Arial" w:hAnsi="Arial" w:cs="Arial"/>
          <w:sz w:val="24"/>
          <w:szCs w:val="24"/>
        </w:rPr>
        <w:t>c</w:t>
      </w:r>
      <w:r w:rsidRPr="00130F8D">
        <w:rPr>
          <w:rFonts w:ascii="Arial" w:hAnsi="Arial" w:cs="Arial"/>
          <w:sz w:val="24"/>
          <w:szCs w:val="24"/>
        </w:rPr>
        <w:t xml:space="preserve">rítica </w:t>
      </w:r>
      <w:r>
        <w:rPr>
          <w:rFonts w:ascii="Arial" w:hAnsi="Arial" w:cs="Arial"/>
          <w:sz w:val="24"/>
          <w:szCs w:val="24"/>
        </w:rPr>
        <w:t>p</w:t>
      </w:r>
      <w:r w:rsidRPr="00130F8D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a</w:t>
      </w:r>
      <w:r w:rsidRPr="00130F8D">
        <w:rPr>
          <w:rFonts w:ascii="Arial" w:hAnsi="Arial" w:cs="Arial"/>
          <w:sz w:val="24"/>
          <w:szCs w:val="24"/>
        </w:rPr>
        <w:t xml:space="preserve">dquisición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130F8D">
        <w:rPr>
          <w:rFonts w:ascii="Arial" w:hAnsi="Arial" w:cs="Arial"/>
          <w:sz w:val="24"/>
          <w:szCs w:val="24"/>
        </w:rPr>
        <w:t xml:space="preserve">ompetencias </w:t>
      </w:r>
      <w:r>
        <w:rPr>
          <w:rFonts w:ascii="Arial" w:hAnsi="Arial" w:cs="Arial"/>
          <w:sz w:val="24"/>
          <w:szCs w:val="24"/>
        </w:rPr>
        <w:t>c</w:t>
      </w:r>
      <w:r w:rsidRPr="00130F8D">
        <w:rPr>
          <w:rFonts w:ascii="Arial" w:hAnsi="Arial" w:cs="Arial"/>
          <w:sz w:val="24"/>
          <w:szCs w:val="24"/>
        </w:rPr>
        <w:t xml:space="preserve">iudadanas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a</w:t>
      </w:r>
      <w:r w:rsidRPr="00130F8D">
        <w:rPr>
          <w:rFonts w:ascii="Arial" w:hAnsi="Arial" w:cs="Arial"/>
          <w:sz w:val="24"/>
          <w:szCs w:val="24"/>
        </w:rPr>
        <w:t xml:space="preserve">lumnos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130F8D">
        <w:rPr>
          <w:rFonts w:ascii="Arial" w:hAnsi="Arial" w:cs="Arial"/>
          <w:sz w:val="24"/>
          <w:szCs w:val="24"/>
        </w:rPr>
        <w:t xml:space="preserve">uarto </w:t>
      </w:r>
      <w:r>
        <w:rPr>
          <w:rFonts w:ascii="Arial" w:hAnsi="Arial" w:cs="Arial"/>
          <w:sz w:val="24"/>
          <w:szCs w:val="24"/>
        </w:rPr>
        <w:t>y</w:t>
      </w:r>
      <w:r w:rsidRPr="00130F8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q</w:t>
      </w:r>
      <w:r w:rsidRPr="00130F8D">
        <w:rPr>
          <w:rFonts w:ascii="Arial" w:hAnsi="Arial" w:cs="Arial"/>
          <w:sz w:val="24"/>
          <w:szCs w:val="24"/>
        </w:rPr>
        <w:t xml:space="preserve">uinto </w:t>
      </w:r>
      <w:r>
        <w:rPr>
          <w:rFonts w:ascii="Arial" w:hAnsi="Arial" w:cs="Arial"/>
          <w:sz w:val="24"/>
          <w:szCs w:val="24"/>
        </w:rPr>
        <w:t>g</w:t>
      </w:r>
      <w:r w:rsidRPr="00130F8D">
        <w:rPr>
          <w:rFonts w:ascii="Arial" w:hAnsi="Arial" w:cs="Arial"/>
          <w:sz w:val="24"/>
          <w:szCs w:val="24"/>
        </w:rPr>
        <w:t xml:space="preserve">rado, </w:t>
      </w:r>
      <w:r>
        <w:rPr>
          <w:rFonts w:ascii="Arial" w:hAnsi="Arial" w:cs="Arial"/>
          <w:sz w:val="24"/>
          <w:szCs w:val="24"/>
        </w:rPr>
        <w:t>s</w:t>
      </w:r>
      <w:r w:rsidRPr="00130F8D">
        <w:rPr>
          <w:rFonts w:ascii="Arial" w:hAnsi="Arial" w:cs="Arial"/>
          <w:sz w:val="24"/>
          <w:szCs w:val="24"/>
        </w:rPr>
        <w:t xml:space="preserve">ección A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t</w:t>
      </w:r>
      <w:r w:rsidRPr="00130F8D">
        <w:rPr>
          <w:rFonts w:ascii="Arial" w:hAnsi="Arial" w:cs="Arial"/>
          <w:sz w:val="24"/>
          <w:szCs w:val="24"/>
        </w:rPr>
        <w:t xml:space="preserve">urno </w:t>
      </w:r>
      <w:r>
        <w:rPr>
          <w:rFonts w:ascii="Arial" w:hAnsi="Arial" w:cs="Arial"/>
          <w:sz w:val="24"/>
          <w:szCs w:val="24"/>
        </w:rPr>
        <w:t>m</w:t>
      </w:r>
      <w:r w:rsidRPr="00130F8D">
        <w:rPr>
          <w:rFonts w:ascii="Arial" w:hAnsi="Arial" w:cs="Arial"/>
          <w:sz w:val="24"/>
          <w:szCs w:val="24"/>
        </w:rPr>
        <w:t xml:space="preserve">atutino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el Centro Escolar General Francisco Morazán,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l Municipio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Santa Ana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a</w:t>
      </w:r>
      <w:r w:rsidRPr="00130F8D">
        <w:rPr>
          <w:rFonts w:ascii="Arial" w:hAnsi="Arial" w:cs="Arial"/>
          <w:sz w:val="24"/>
          <w:szCs w:val="24"/>
        </w:rPr>
        <w:t xml:space="preserve">ño 2018 </w:t>
      </w:r>
    </w:p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</w:p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30F8D">
        <w:rPr>
          <w:rFonts w:ascii="Arial" w:hAnsi="Arial" w:cs="Arial"/>
          <w:sz w:val="24"/>
          <w:szCs w:val="24"/>
        </w:rPr>
        <w:t>Ordoñez Martínez, Claudia</w:t>
      </w:r>
      <w:bookmarkEnd w:id="0"/>
      <w:r w:rsidRPr="00130F8D">
        <w:rPr>
          <w:rFonts w:ascii="Arial" w:hAnsi="Arial" w:cs="Arial"/>
          <w:sz w:val="24"/>
          <w:szCs w:val="24"/>
        </w:rPr>
        <w:t xml:space="preserve"> Beatriz</w:t>
      </w:r>
    </w:p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Pinte Delgado, Eduardo Luis</w:t>
      </w:r>
    </w:p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Preza Juárez, Iris Ivette </w:t>
      </w:r>
    </w:p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</w:p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>Juan Carlos Escobar Baños</w:t>
      </w:r>
    </w:p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</w:p>
    <w:p w:rsidR="00DB4047" w:rsidRP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A lo largo de la historia de la humanidad, el desarrollo social ha sido una actividad producto de la evolución del hombre en correspondencia con los cambios culturales, políticos, económicos y científicos que han venido a acrecentar y responder a nuevas necesidades a fin de dar solución a los diversos fenómenos que se presentan. </w:t>
      </w:r>
      <w:r w:rsidRPr="00DB404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Tiene</w:t>
      </w:r>
      <w:r w:rsidRPr="00DB4047">
        <w:rPr>
          <w:rFonts w:ascii="Arial" w:hAnsi="Arial" w:cs="Arial"/>
          <w:sz w:val="24"/>
          <w:szCs w:val="24"/>
        </w:rPr>
        <w:t xml:space="preserve"> su implicación en el desarrollo de la conciencia crítica, la cual ha sido producto de la división de clases y de la manera en que el ser humano se ha incorporado a ese proceso de intervención. </w:t>
      </w:r>
      <w:r>
        <w:rPr>
          <w:rFonts w:ascii="Arial" w:hAnsi="Arial" w:cs="Arial"/>
          <w:sz w:val="24"/>
          <w:szCs w:val="24"/>
        </w:rPr>
        <w:t>N</w:t>
      </w:r>
      <w:r w:rsidRPr="00DB4047">
        <w:rPr>
          <w:rFonts w:ascii="Arial" w:hAnsi="Arial" w:cs="Arial"/>
          <w:sz w:val="24"/>
          <w:szCs w:val="24"/>
        </w:rPr>
        <w:t xml:space="preserve">o es producto del azar, sino de la creación de derechos humanos que muchas personas los han interiorizado y aplicada a diversos ámbitos de la sociedad. </w:t>
      </w:r>
    </w:p>
    <w:p w:rsidR="00B936D3" w:rsidRDefault="00DB4047"/>
    <w:p w:rsidR="00DB4047" w:rsidRDefault="00DB4047" w:rsidP="00DB4047">
      <w:pPr>
        <w:jc w:val="both"/>
        <w:rPr>
          <w:rFonts w:ascii="Arial" w:hAnsi="Arial" w:cs="Arial"/>
          <w:sz w:val="24"/>
          <w:szCs w:val="24"/>
        </w:rPr>
      </w:pPr>
      <w:r w:rsidRPr="00130F8D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Educación </w:t>
      </w:r>
      <w:r>
        <w:rPr>
          <w:rFonts w:ascii="Arial" w:hAnsi="Arial" w:cs="Arial"/>
          <w:sz w:val="24"/>
          <w:szCs w:val="24"/>
        </w:rPr>
        <w:t>e</w:t>
      </w:r>
      <w:r w:rsidRPr="00130F8D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130F8D">
        <w:rPr>
          <w:rFonts w:ascii="Arial" w:hAnsi="Arial" w:cs="Arial"/>
          <w:sz w:val="24"/>
          <w:szCs w:val="24"/>
        </w:rPr>
        <w:t xml:space="preserve">a Especialidad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 xml:space="preserve">e Primero </w:t>
      </w:r>
      <w:r>
        <w:rPr>
          <w:rFonts w:ascii="Arial" w:hAnsi="Arial" w:cs="Arial"/>
          <w:sz w:val="24"/>
          <w:szCs w:val="24"/>
        </w:rPr>
        <w:t>y</w:t>
      </w:r>
      <w:r w:rsidRPr="00130F8D">
        <w:rPr>
          <w:rFonts w:ascii="Arial" w:hAnsi="Arial" w:cs="Arial"/>
          <w:sz w:val="24"/>
          <w:szCs w:val="24"/>
        </w:rPr>
        <w:t xml:space="preserve"> Segundo Ciclo </w:t>
      </w:r>
      <w:r>
        <w:rPr>
          <w:rFonts w:ascii="Arial" w:hAnsi="Arial" w:cs="Arial"/>
          <w:sz w:val="24"/>
          <w:szCs w:val="24"/>
        </w:rPr>
        <w:t>d</w:t>
      </w:r>
      <w:r w:rsidRPr="00130F8D">
        <w:rPr>
          <w:rFonts w:ascii="Arial" w:hAnsi="Arial" w:cs="Arial"/>
          <w:sz w:val="24"/>
          <w:szCs w:val="24"/>
        </w:rPr>
        <w:t>e Educación Básica</w:t>
      </w:r>
      <w:r>
        <w:rPr>
          <w:rFonts w:ascii="Arial" w:hAnsi="Arial" w:cs="Arial"/>
          <w:sz w:val="24"/>
          <w:szCs w:val="24"/>
        </w:rPr>
        <w:t>, 2018.</w:t>
      </w:r>
    </w:p>
    <w:p w:rsidR="00DB4047" w:rsidRDefault="00DB4047"/>
    <w:sectPr w:rsidR="00DB404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4047"/>
    <w:rsid w:val="003066CC"/>
    <w:rsid w:val="008F3485"/>
    <w:rsid w:val="00DB4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45092F3"/>
  <w15:chartTrackingRefBased/>
  <w15:docId w15:val="{BB559C3F-0115-480F-A689-FDE11615E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4047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178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2023-05-08T01:52:00Z</dcterms:created>
  <dcterms:modified xsi:type="dcterms:W3CDTF">2023-05-08T02:02:00Z</dcterms:modified>
</cp:coreProperties>
</file>