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A8C383" w14:textId="77777777" w:rsidR="002B1074" w:rsidRDefault="00501927" w:rsidP="002B1074">
      <w:pPr>
        <w:pStyle w:val="ds-markdown-paragraph"/>
        <w:spacing w:before="0" w:after="0" w:line="480" w:lineRule="auto"/>
        <w:jc w:val="center"/>
        <w:rPr>
          <w:b/>
        </w:rPr>
      </w:pPr>
      <w:r>
        <w:rPr>
          <w:b/>
          <w:bCs/>
        </w:rPr>
        <w:t>1.</w:t>
      </w:r>
      <w:r w:rsidR="002B1074">
        <w:rPr>
          <w:b/>
          <w:bCs/>
        </w:rPr>
        <w:t>3</w:t>
      </w:r>
      <w:r>
        <w:rPr>
          <w:b/>
          <w:bCs/>
        </w:rPr>
        <w:t xml:space="preserve"> </w:t>
      </w:r>
      <w:r w:rsidR="002B1074" w:rsidRPr="00656C32">
        <w:rPr>
          <w:b/>
        </w:rPr>
        <w:t>Satisfacción de la actuación de enfermería en el contexto quirúrgico: una revisión integradora</w:t>
      </w:r>
    </w:p>
    <w:p w14:paraId="1832E237" w14:textId="17615308" w:rsidR="00D86D36" w:rsidRPr="00E93770" w:rsidRDefault="00D86D36" w:rsidP="00501927">
      <w:pPr>
        <w:pStyle w:val="Prrafodelista"/>
        <w:rPr>
          <w:rFonts w:ascii="Times New Roman" w:eastAsia="Times New Roman" w:hAnsi="Times New Roman"/>
          <w:b/>
          <w:bCs/>
          <w:sz w:val="24"/>
          <w:szCs w:val="24"/>
        </w:rPr>
      </w:pPr>
    </w:p>
    <w:sectPr w:rsidR="00D86D36" w:rsidRPr="00E93770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1BE3443"/>
    <w:multiLevelType w:val="hybridMultilevel"/>
    <w:tmpl w:val="041E5068"/>
    <w:lvl w:ilvl="0" w:tplc="4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40A0019" w:tentative="1">
      <w:start w:val="1"/>
      <w:numFmt w:val="lowerLetter"/>
      <w:lvlText w:val="%2."/>
      <w:lvlJc w:val="left"/>
      <w:pPr>
        <w:ind w:left="1440" w:hanging="360"/>
      </w:pPr>
    </w:lvl>
    <w:lvl w:ilvl="2" w:tplc="440A001B" w:tentative="1">
      <w:start w:val="1"/>
      <w:numFmt w:val="lowerRoman"/>
      <w:lvlText w:val="%3."/>
      <w:lvlJc w:val="right"/>
      <w:pPr>
        <w:ind w:left="2160" w:hanging="180"/>
      </w:pPr>
    </w:lvl>
    <w:lvl w:ilvl="3" w:tplc="440A000F" w:tentative="1">
      <w:start w:val="1"/>
      <w:numFmt w:val="decimal"/>
      <w:lvlText w:val="%4."/>
      <w:lvlJc w:val="left"/>
      <w:pPr>
        <w:ind w:left="2880" w:hanging="360"/>
      </w:pPr>
    </w:lvl>
    <w:lvl w:ilvl="4" w:tplc="440A0019" w:tentative="1">
      <w:start w:val="1"/>
      <w:numFmt w:val="lowerLetter"/>
      <w:lvlText w:val="%5."/>
      <w:lvlJc w:val="left"/>
      <w:pPr>
        <w:ind w:left="3600" w:hanging="360"/>
      </w:pPr>
    </w:lvl>
    <w:lvl w:ilvl="5" w:tplc="440A001B" w:tentative="1">
      <w:start w:val="1"/>
      <w:numFmt w:val="lowerRoman"/>
      <w:lvlText w:val="%6."/>
      <w:lvlJc w:val="right"/>
      <w:pPr>
        <w:ind w:left="4320" w:hanging="180"/>
      </w:pPr>
    </w:lvl>
    <w:lvl w:ilvl="6" w:tplc="440A000F" w:tentative="1">
      <w:start w:val="1"/>
      <w:numFmt w:val="decimal"/>
      <w:lvlText w:val="%7."/>
      <w:lvlJc w:val="left"/>
      <w:pPr>
        <w:ind w:left="5040" w:hanging="360"/>
      </w:pPr>
    </w:lvl>
    <w:lvl w:ilvl="7" w:tplc="440A0019" w:tentative="1">
      <w:start w:val="1"/>
      <w:numFmt w:val="lowerLetter"/>
      <w:lvlText w:val="%8."/>
      <w:lvlJc w:val="left"/>
      <w:pPr>
        <w:ind w:left="5760" w:hanging="360"/>
      </w:pPr>
    </w:lvl>
    <w:lvl w:ilvl="8" w:tplc="4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3770"/>
    <w:rsid w:val="002B1074"/>
    <w:rsid w:val="002D3E3A"/>
    <w:rsid w:val="00501927"/>
    <w:rsid w:val="00615D18"/>
    <w:rsid w:val="00D86D36"/>
    <w:rsid w:val="00E937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SV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08068CF"/>
  <w15:chartTrackingRefBased/>
  <w15:docId w15:val="{549530BC-62B7-4F1B-AF19-DA3596FAD2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SV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E93770"/>
    <w:pPr>
      <w:ind w:left="720"/>
      <w:contextualSpacing/>
    </w:pPr>
  </w:style>
  <w:style w:type="paragraph" w:customStyle="1" w:styleId="ds-markdown-paragraph">
    <w:name w:val="ds-markdown-paragraph"/>
    <w:basedOn w:val="Normal"/>
    <w:rsid w:val="002B1074"/>
    <w:pPr>
      <w:spacing w:before="100" w:after="100" w:line="240" w:lineRule="auto"/>
    </w:pPr>
    <w:rPr>
      <w:rFonts w:ascii="Times New Roman" w:eastAsia="Times New Roman" w:hAnsi="Times New Roman" w:cs="Times New Roman"/>
      <w:kern w:val="1"/>
      <w:sz w:val="24"/>
      <w:szCs w:val="24"/>
      <w:lang w:val="es-E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</Words>
  <Characters>85</Characters>
  <Application>Microsoft Office Word</Application>
  <DocSecurity>0</DocSecurity>
  <Lines>1</Lines>
  <Paragraphs>1</Paragraphs>
  <ScaleCrop>false</ScaleCrop>
  <Company/>
  <LinksUpToDate>false</LinksUpToDate>
  <CharactersWithSpaces>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ues</dc:creator>
  <cp:keywords/>
  <dc:description/>
  <cp:lastModifiedBy>ues</cp:lastModifiedBy>
  <cp:revision>2</cp:revision>
  <dcterms:created xsi:type="dcterms:W3CDTF">2026-06-08T20:03:00Z</dcterms:created>
  <dcterms:modified xsi:type="dcterms:W3CDTF">2026-06-08T20:03:00Z</dcterms:modified>
</cp:coreProperties>
</file>