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B75A1B" w:rsidRDefault="00B23284" w:rsidP="00B75A1B">
      <w:pPr>
        <w:jc w:val="both"/>
        <w:rPr>
          <w:rFonts w:ascii="Arial" w:hAnsi="Arial" w:cs="Arial"/>
          <w:sz w:val="24"/>
          <w:szCs w:val="24"/>
        </w:rPr>
      </w:pPr>
      <w:r w:rsidRPr="00B75A1B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c</w:t>
      </w:r>
      <w:r w:rsidRPr="00B75A1B">
        <w:rPr>
          <w:rFonts w:ascii="Arial" w:hAnsi="Arial" w:cs="Arial"/>
          <w:sz w:val="24"/>
          <w:szCs w:val="24"/>
        </w:rPr>
        <w:t xml:space="preserve">omercio </w:t>
      </w:r>
      <w:r>
        <w:rPr>
          <w:rFonts w:ascii="Arial" w:hAnsi="Arial" w:cs="Arial"/>
          <w:sz w:val="24"/>
          <w:szCs w:val="24"/>
        </w:rPr>
        <w:t>e</w:t>
      </w:r>
      <w:r w:rsidRPr="00B75A1B">
        <w:rPr>
          <w:rFonts w:ascii="Arial" w:hAnsi="Arial" w:cs="Arial"/>
          <w:sz w:val="24"/>
          <w:szCs w:val="24"/>
        </w:rPr>
        <w:t xml:space="preserve">lectrónico </w:t>
      </w:r>
      <w:r>
        <w:rPr>
          <w:rFonts w:ascii="Arial" w:hAnsi="Arial" w:cs="Arial"/>
          <w:sz w:val="24"/>
          <w:szCs w:val="24"/>
        </w:rPr>
        <w:t>e</w:t>
      </w:r>
      <w:r w:rsidRPr="00B75A1B">
        <w:rPr>
          <w:rFonts w:ascii="Arial" w:hAnsi="Arial" w:cs="Arial"/>
          <w:sz w:val="24"/>
          <w:szCs w:val="24"/>
        </w:rPr>
        <w:t>n El Salvador</w:t>
      </w:r>
    </w:p>
    <w:p w:rsidR="00B75A1B" w:rsidRPr="00B75A1B" w:rsidRDefault="00B75A1B" w:rsidP="00B75A1B">
      <w:pPr>
        <w:jc w:val="both"/>
        <w:rPr>
          <w:rFonts w:ascii="Arial" w:hAnsi="Arial" w:cs="Arial"/>
          <w:sz w:val="24"/>
          <w:szCs w:val="24"/>
        </w:rPr>
      </w:pPr>
    </w:p>
    <w:p w:rsidR="00B75A1B" w:rsidRPr="00B75A1B" w:rsidRDefault="00B23284" w:rsidP="00B75A1B">
      <w:pPr>
        <w:jc w:val="both"/>
        <w:rPr>
          <w:rFonts w:ascii="Arial" w:hAnsi="Arial" w:cs="Arial"/>
          <w:sz w:val="24"/>
          <w:szCs w:val="24"/>
        </w:rPr>
      </w:pPr>
      <w:r w:rsidRPr="00B75A1B">
        <w:rPr>
          <w:rFonts w:ascii="Arial" w:hAnsi="Arial" w:cs="Arial"/>
          <w:sz w:val="24"/>
          <w:szCs w:val="24"/>
        </w:rPr>
        <w:t>Herrera Carranza</w:t>
      </w:r>
      <w:r>
        <w:rPr>
          <w:rFonts w:ascii="Arial" w:hAnsi="Arial" w:cs="Arial"/>
          <w:sz w:val="24"/>
          <w:szCs w:val="24"/>
        </w:rPr>
        <w:t>,</w:t>
      </w:r>
      <w:r w:rsidRPr="00B75A1B">
        <w:rPr>
          <w:rFonts w:ascii="Arial" w:hAnsi="Arial" w:cs="Arial"/>
          <w:sz w:val="24"/>
          <w:szCs w:val="24"/>
        </w:rPr>
        <w:t xml:space="preserve"> Karen María</w:t>
      </w:r>
    </w:p>
    <w:p w:rsidR="00B75A1B" w:rsidRPr="00B75A1B" w:rsidRDefault="00B23284" w:rsidP="00B75A1B">
      <w:pPr>
        <w:jc w:val="both"/>
        <w:rPr>
          <w:rFonts w:ascii="Arial" w:hAnsi="Arial" w:cs="Arial"/>
          <w:sz w:val="24"/>
          <w:szCs w:val="24"/>
        </w:rPr>
      </w:pPr>
      <w:r w:rsidRPr="00B75A1B">
        <w:rPr>
          <w:rFonts w:ascii="Arial" w:hAnsi="Arial" w:cs="Arial"/>
          <w:sz w:val="24"/>
          <w:szCs w:val="24"/>
        </w:rPr>
        <w:t>Morales Rivera</w:t>
      </w:r>
      <w:r>
        <w:rPr>
          <w:rFonts w:ascii="Arial" w:hAnsi="Arial" w:cs="Arial"/>
          <w:sz w:val="24"/>
          <w:szCs w:val="24"/>
        </w:rPr>
        <w:t>,</w:t>
      </w:r>
      <w:r w:rsidRPr="00B75A1B">
        <w:rPr>
          <w:rFonts w:ascii="Arial" w:hAnsi="Arial" w:cs="Arial"/>
          <w:sz w:val="24"/>
          <w:szCs w:val="24"/>
        </w:rPr>
        <w:t xml:space="preserve"> Heidi Marisela</w:t>
      </w:r>
    </w:p>
    <w:p w:rsidR="00B75A1B" w:rsidRPr="00B75A1B" w:rsidRDefault="00B23284" w:rsidP="00B75A1B">
      <w:pPr>
        <w:jc w:val="both"/>
        <w:rPr>
          <w:rFonts w:ascii="Arial" w:hAnsi="Arial" w:cs="Arial"/>
          <w:sz w:val="24"/>
          <w:szCs w:val="24"/>
        </w:rPr>
      </w:pPr>
      <w:r w:rsidRPr="00B75A1B">
        <w:rPr>
          <w:rFonts w:ascii="Arial" w:hAnsi="Arial" w:cs="Arial"/>
          <w:sz w:val="24"/>
          <w:szCs w:val="24"/>
        </w:rPr>
        <w:t>Zepeda Caballero</w:t>
      </w:r>
      <w:r>
        <w:rPr>
          <w:rFonts w:ascii="Arial" w:hAnsi="Arial" w:cs="Arial"/>
          <w:sz w:val="24"/>
          <w:szCs w:val="24"/>
        </w:rPr>
        <w:t>,</w:t>
      </w:r>
      <w:r w:rsidRPr="00B75A1B">
        <w:rPr>
          <w:rFonts w:ascii="Arial" w:hAnsi="Arial" w:cs="Arial"/>
          <w:sz w:val="24"/>
          <w:szCs w:val="24"/>
        </w:rPr>
        <w:t xml:space="preserve"> Wendy Vanesa</w:t>
      </w:r>
    </w:p>
    <w:p w:rsidR="00B75A1B" w:rsidRPr="00B75A1B" w:rsidRDefault="00B75A1B" w:rsidP="00B75A1B">
      <w:pPr>
        <w:jc w:val="both"/>
        <w:rPr>
          <w:rFonts w:ascii="Arial" w:hAnsi="Arial" w:cs="Arial"/>
          <w:sz w:val="24"/>
          <w:szCs w:val="24"/>
        </w:rPr>
      </w:pPr>
    </w:p>
    <w:p w:rsidR="00B75A1B" w:rsidRPr="00B75A1B" w:rsidRDefault="00B75A1B" w:rsidP="00B75A1B">
      <w:pPr>
        <w:jc w:val="both"/>
        <w:rPr>
          <w:rFonts w:ascii="Arial" w:hAnsi="Arial" w:cs="Arial"/>
          <w:sz w:val="24"/>
          <w:szCs w:val="24"/>
        </w:rPr>
      </w:pPr>
      <w:r w:rsidRPr="00B75A1B">
        <w:rPr>
          <w:rFonts w:ascii="Arial" w:hAnsi="Arial" w:cs="Arial"/>
          <w:sz w:val="24"/>
          <w:szCs w:val="24"/>
        </w:rPr>
        <w:t>En la actualidad la forma de realizar negocios ha evolucionado de tal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manera que los comerciantes hoy en día utilizan herramientas tecnológicas para el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desarrollo de sus actividades e incluso han logrado digitalizar los procesos que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ellos ejecutan con el fin de reducir los costos y hacer más rápidas sus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operaciones. Las empresas desarrollan negocios electrónicos para impulsar su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competitividad y eficiencia, es por eso que para alcanzar su desarrollo por medios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electrónicos es necesario el uso de las comunicaciones como por ejemplo el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internet que es uno de los medios más utilizados para tal fin, pero también es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necesaria la existencia de marcos legales que permitan generar confianza y</w:t>
      </w:r>
      <w:r w:rsidRPr="00B75A1B">
        <w:rPr>
          <w:rFonts w:ascii="Arial" w:hAnsi="Arial" w:cs="Arial"/>
          <w:sz w:val="24"/>
          <w:szCs w:val="24"/>
        </w:rPr>
        <w:t xml:space="preserve"> </w:t>
      </w:r>
      <w:r w:rsidRPr="00B75A1B">
        <w:rPr>
          <w:rFonts w:ascii="Arial" w:hAnsi="Arial" w:cs="Arial"/>
          <w:sz w:val="24"/>
          <w:szCs w:val="24"/>
        </w:rPr>
        <w:t>seguridad para las partes que realizan transacciones electrónicas.</w:t>
      </w:r>
      <w:r w:rsidRPr="00B75A1B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</w:p>
    <w:p w:rsidR="00B75A1B" w:rsidRPr="00B75A1B" w:rsidRDefault="00B75A1B" w:rsidP="00B75A1B">
      <w:pPr>
        <w:jc w:val="both"/>
        <w:rPr>
          <w:rFonts w:ascii="Arial" w:hAnsi="Arial" w:cs="Arial"/>
          <w:sz w:val="24"/>
          <w:szCs w:val="24"/>
        </w:rPr>
      </w:pPr>
    </w:p>
    <w:p w:rsidR="00B75A1B" w:rsidRPr="00750726" w:rsidRDefault="00B75A1B" w:rsidP="00B75A1B">
      <w:pPr>
        <w:jc w:val="both"/>
        <w:rPr>
          <w:rFonts w:ascii="Arial" w:hAnsi="Arial" w:cs="Arial"/>
          <w:sz w:val="24"/>
          <w:szCs w:val="24"/>
        </w:rPr>
      </w:pPr>
      <w:r w:rsidRPr="00750726">
        <w:rPr>
          <w:rFonts w:ascii="Arial" w:hAnsi="Arial" w:cs="Arial"/>
          <w:sz w:val="24"/>
          <w:szCs w:val="24"/>
        </w:rPr>
        <w:t>Licenciatura en Ciencias Jurídicas 201</w:t>
      </w:r>
      <w:r w:rsidRPr="00B75A1B">
        <w:rPr>
          <w:rFonts w:ascii="Arial" w:hAnsi="Arial" w:cs="Arial"/>
          <w:sz w:val="24"/>
          <w:szCs w:val="24"/>
        </w:rPr>
        <w:t>5</w:t>
      </w:r>
      <w:r w:rsidRPr="00B75A1B">
        <w:rPr>
          <w:rFonts w:ascii="Arial" w:hAnsi="Arial" w:cs="Arial"/>
          <w:sz w:val="24"/>
          <w:szCs w:val="24"/>
        </w:rPr>
        <w:t>.</w:t>
      </w:r>
    </w:p>
    <w:p w:rsidR="00B75A1B" w:rsidRPr="00B75A1B" w:rsidRDefault="00B75A1B" w:rsidP="00B75A1B">
      <w:pPr>
        <w:jc w:val="both"/>
        <w:rPr>
          <w:rFonts w:ascii="Arial" w:hAnsi="Arial" w:cs="Arial"/>
          <w:sz w:val="24"/>
          <w:szCs w:val="24"/>
        </w:rPr>
      </w:pPr>
    </w:p>
    <w:sectPr w:rsidR="00B75A1B" w:rsidRPr="00B75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A1B"/>
    <w:rsid w:val="003066CC"/>
    <w:rsid w:val="008F3485"/>
    <w:rsid w:val="00B23284"/>
    <w:rsid w:val="00B7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9D1019C"/>
  <w15:chartTrackingRefBased/>
  <w15:docId w15:val="{A261DFAF-37E8-4CA9-B1FB-F544E0602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2023-03-25T01:28:00Z</dcterms:created>
  <dcterms:modified xsi:type="dcterms:W3CDTF">2023-03-25T01:43:00Z</dcterms:modified>
</cp:coreProperties>
</file>