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B0D946" w14:textId="06143BE6" w:rsidR="000C52B1" w:rsidRPr="00914B12" w:rsidRDefault="00914B12" w:rsidP="000C52B1">
      <w:pPr>
        <w:jc w:val="both"/>
        <w:rPr>
          <w:rFonts w:ascii="Arial" w:hAnsi="Arial" w:cs="Arial"/>
          <w:sz w:val="24"/>
          <w:szCs w:val="24"/>
        </w:rPr>
      </w:pPr>
      <w:bookmarkStart w:id="0" w:name="_Hlk126521676"/>
      <w:r w:rsidRPr="00914B12">
        <w:rPr>
          <w:rFonts w:ascii="Arial" w:hAnsi="Arial" w:cs="Arial"/>
          <w:sz w:val="24"/>
          <w:szCs w:val="24"/>
        </w:rPr>
        <w:t>E</w:t>
      </w:r>
      <w:r w:rsidRPr="00914B12">
        <w:rPr>
          <w:rFonts w:ascii="Arial" w:hAnsi="Arial" w:cs="Arial"/>
          <w:sz w:val="24"/>
          <w:szCs w:val="24"/>
        </w:rPr>
        <w:t>valuación</w:t>
      </w:r>
      <w:r w:rsidRPr="00914B12">
        <w:rPr>
          <w:rFonts w:ascii="Arial" w:hAnsi="Arial" w:cs="Arial"/>
          <w:sz w:val="24"/>
          <w:szCs w:val="24"/>
        </w:rPr>
        <w:t xml:space="preserve"> </w:t>
      </w:r>
      <w:r w:rsidRPr="00914B12">
        <w:rPr>
          <w:rFonts w:ascii="Arial" w:hAnsi="Arial" w:cs="Arial"/>
          <w:sz w:val="24"/>
          <w:szCs w:val="24"/>
        </w:rPr>
        <w:t xml:space="preserve">de vulnerabilidad sísmica de edificaciones del </w:t>
      </w:r>
      <w:r w:rsidRPr="00914B12">
        <w:rPr>
          <w:rFonts w:ascii="Arial" w:hAnsi="Arial" w:cs="Arial"/>
          <w:sz w:val="24"/>
          <w:szCs w:val="24"/>
        </w:rPr>
        <w:t>C</w:t>
      </w:r>
      <w:r w:rsidRPr="00914B12">
        <w:rPr>
          <w:rFonts w:ascii="Arial" w:hAnsi="Arial" w:cs="Arial"/>
          <w:sz w:val="24"/>
          <w:szCs w:val="24"/>
        </w:rPr>
        <w:t>entro</w:t>
      </w:r>
      <w:r w:rsidRPr="00914B12">
        <w:rPr>
          <w:rFonts w:ascii="Arial" w:hAnsi="Arial" w:cs="Arial"/>
          <w:sz w:val="24"/>
          <w:szCs w:val="24"/>
        </w:rPr>
        <w:t xml:space="preserve"> H</w:t>
      </w:r>
      <w:r w:rsidRPr="00914B12">
        <w:rPr>
          <w:rFonts w:ascii="Arial" w:hAnsi="Arial" w:cs="Arial"/>
          <w:sz w:val="24"/>
          <w:szCs w:val="24"/>
        </w:rPr>
        <w:t>istórico</w:t>
      </w:r>
      <w:r w:rsidRPr="00914B12">
        <w:rPr>
          <w:rFonts w:ascii="Arial" w:hAnsi="Arial" w:cs="Arial"/>
          <w:sz w:val="24"/>
          <w:szCs w:val="24"/>
        </w:rPr>
        <w:t xml:space="preserve"> </w:t>
      </w:r>
      <w:r w:rsidRPr="00914B12">
        <w:rPr>
          <w:rFonts w:ascii="Arial" w:hAnsi="Arial" w:cs="Arial"/>
          <w:sz w:val="24"/>
          <w:szCs w:val="24"/>
        </w:rPr>
        <w:t>de</w:t>
      </w:r>
      <w:r w:rsidRPr="00914B12">
        <w:rPr>
          <w:rFonts w:ascii="Arial" w:hAnsi="Arial" w:cs="Arial"/>
          <w:sz w:val="24"/>
          <w:szCs w:val="24"/>
        </w:rPr>
        <w:t xml:space="preserve"> S</w:t>
      </w:r>
      <w:r w:rsidRPr="00914B12">
        <w:rPr>
          <w:rFonts w:ascii="Arial" w:hAnsi="Arial" w:cs="Arial"/>
          <w:sz w:val="24"/>
          <w:szCs w:val="24"/>
        </w:rPr>
        <w:t>anta</w:t>
      </w:r>
      <w:r w:rsidRPr="00914B12">
        <w:rPr>
          <w:rFonts w:ascii="Arial" w:hAnsi="Arial" w:cs="Arial"/>
          <w:sz w:val="24"/>
          <w:szCs w:val="24"/>
        </w:rPr>
        <w:t xml:space="preserve"> A</w:t>
      </w:r>
      <w:r w:rsidRPr="00914B12">
        <w:rPr>
          <w:rFonts w:ascii="Arial" w:hAnsi="Arial" w:cs="Arial"/>
          <w:sz w:val="24"/>
          <w:szCs w:val="24"/>
        </w:rPr>
        <w:t>na</w:t>
      </w:r>
      <w:r>
        <w:rPr>
          <w:rFonts w:ascii="Arial" w:hAnsi="Arial" w:cs="Arial"/>
          <w:sz w:val="24"/>
          <w:szCs w:val="24"/>
        </w:rPr>
        <w:t>.</w:t>
      </w:r>
    </w:p>
    <w:p w14:paraId="1817248A" w14:textId="36D61306" w:rsidR="00914B12" w:rsidRPr="00914B12" w:rsidRDefault="00914B12" w:rsidP="000C52B1">
      <w:pPr>
        <w:jc w:val="both"/>
        <w:rPr>
          <w:rFonts w:ascii="Arial" w:hAnsi="Arial" w:cs="Arial"/>
          <w:sz w:val="24"/>
          <w:szCs w:val="24"/>
        </w:rPr>
      </w:pPr>
      <w:r w:rsidRPr="00914B12">
        <w:rPr>
          <w:rFonts w:ascii="Arial" w:hAnsi="Arial" w:cs="Arial"/>
          <w:sz w:val="24"/>
          <w:szCs w:val="24"/>
        </w:rPr>
        <w:t>Santa Ana siendo una de las principales ciudades de El Salvador, atrae a algunos investigadores, turistas, artistas y de todos aquellos que se maravillan al ver el Centro Histórico que posee este municipio. Sin embargo en los últimos años Santa Ana a percibido el impacto debido a amenazas naturales y ha dejado al descubierto la compleja situación de vulnerabilidad que presentan actualmente, hoy en día no solo las amenazas naturales son un peligro o las responsables del aumento de la vulnerabilidad, el mal control y manejo del territorio nacional, el deterioro ambiental, el irresponsable manejo de los recursos naturales y la pobre educación cultural-ecológica de la población, han provocado que las principales ciudades del país aumente su vulnerabilidad ante cualquier desastre.</w:t>
      </w:r>
    </w:p>
    <w:p w14:paraId="2D0E0969" w14:textId="0E8BD4D8" w:rsidR="00914B12" w:rsidRPr="00914B12" w:rsidRDefault="00914B12" w:rsidP="000C52B1">
      <w:pPr>
        <w:jc w:val="both"/>
        <w:rPr>
          <w:rFonts w:ascii="Arial" w:hAnsi="Arial" w:cs="Arial"/>
          <w:sz w:val="24"/>
          <w:szCs w:val="24"/>
        </w:rPr>
      </w:pPr>
    </w:p>
    <w:p w14:paraId="34CD848C" w14:textId="7E6CAA56" w:rsidR="00914B12" w:rsidRDefault="00A92BF9" w:rsidP="000C52B1">
      <w:pPr>
        <w:jc w:val="both"/>
        <w:rPr>
          <w:rFonts w:ascii="Arial" w:hAnsi="Arial" w:cs="Arial"/>
          <w:sz w:val="24"/>
          <w:szCs w:val="24"/>
        </w:rPr>
      </w:pPr>
      <w:r w:rsidRPr="00914B12">
        <w:rPr>
          <w:rFonts w:ascii="Arial" w:hAnsi="Arial" w:cs="Arial"/>
          <w:sz w:val="24"/>
          <w:szCs w:val="24"/>
        </w:rPr>
        <w:t>M</w:t>
      </w:r>
      <w:r w:rsidRPr="00914B12">
        <w:rPr>
          <w:rFonts w:ascii="Arial" w:hAnsi="Arial" w:cs="Arial"/>
          <w:sz w:val="24"/>
          <w:szCs w:val="24"/>
        </w:rPr>
        <w:t>orales</w:t>
      </w:r>
      <w:r w:rsidRPr="00914B12">
        <w:rPr>
          <w:rFonts w:ascii="Arial" w:hAnsi="Arial" w:cs="Arial"/>
          <w:sz w:val="24"/>
          <w:szCs w:val="24"/>
        </w:rPr>
        <w:t xml:space="preserve"> </w:t>
      </w:r>
      <w:r w:rsidRPr="00914B12">
        <w:rPr>
          <w:rFonts w:ascii="Arial" w:hAnsi="Arial" w:cs="Arial"/>
          <w:sz w:val="24"/>
          <w:szCs w:val="24"/>
        </w:rPr>
        <w:t>Ruíz, Carlos</w:t>
      </w:r>
      <w:r w:rsidR="00914B12" w:rsidRPr="00914B12">
        <w:rPr>
          <w:rFonts w:ascii="Arial" w:hAnsi="Arial" w:cs="Arial"/>
          <w:sz w:val="24"/>
          <w:szCs w:val="24"/>
        </w:rPr>
        <w:t xml:space="preserve"> A</w:t>
      </w:r>
      <w:r w:rsidRPr="00914B12">
        <w:rPr>
          <w:rFonts w:ascii="Arial" w:hAnsi="Arial" w:cs="Arial"/>
          <w:sz w:val="24"/>
          <w:szCs w:val="24"/>
        </w:rPr>
        <w:t xml:space="preserve">dalberto </w:t>
      </w:r>
    </w:p>
    <w:p w14:paraId="255EA7DC" w14:textId="758E2FE8" w:rsidR="00914B12" w:rsidRDefault="00914B12" w:rsidP="000C52B1">
      <w:pPr>
        <w:jc w:val="both"/>
        <w:rPr>
          <w:rFonts w:ascii="Arial" w:hAnsi="Arial" w:cs="Arial"/>
          <w:sz w:val="24"/>
          <w:szCs w:val="24"/>
        </w:rPr>
      </w:pPr>
      <w:r w:rsidRPr="00914B12">
        <w:rPr>
          <w:rFonts w:ascii="Arial" w:hAnsi="Arial" w:cs="Arial"/>
          <w:sz w:val="24"/>
          <w:szCs w:val="24"/>
        </w:rPr>
        <w:t xml:space="preserve"> </w:t>
      </w:r>
      <w:r w:rsidR="00A92BF9" w:rsidRPr="00914B12">
        <w:rPr>
          <w:rFonts w:ascii="Arial" w:hAnsi="Arial" w:cs="Arial"/>
          <w:sz w:val="24"/>
          <w:szCs w:val="24"/>
        </w:rPr>
        <w:t>C</w:t>
      </w:r>
      <w:r w:rsidR="00A92BF9" w:rsidRPr="00914B12">
        <w:rPr>
          <w:rFonts w:ascii="Arial" w:hAnsi="Arial" w:cs="Arial"/>
          <w:sz w:val="24"/>
          <w:szCs w:val="24"/>
        </w:rPr>
        <w:t>ruz</w:t>
      </w:r>
      <w:r w:rsidR="00A92BF9" w:rsidRPr="00914B12">
        <w:rPr>
          <w:rFonts w:ascii="Arial" w:hAnsi="Arial" w:cs="Arial"/>
          <w:sz w:val="24"/>
          <w:szCs w:val="24"/>
        </w:rPr>
        <w:t xml:space="preserve"> L</w:t>
      </w:r>
      <w:r w:rsidR="00A92BF9" w:rsidRPr="00914B12">
        <w:rPr>
          <w:rFonts w:ascii="Arial" w:hAnsi="Arial" w:cs="Arial"/>
          <w:sz w:val="24"/>
          <w:szCs w:val="24"/>
        </w:rPr>
        <w:t>enarduzzi</w:t>
      </w:r>
      <w:r w:rsidR="00A92BF9">
        <w:rPr>
          <w:rFonts w:ascii="Arial" w:hAnsi="Arial" w:cs="Arial"/>
          <w:sz w:val="24"/>
          <w:szCs w:val="24"/>
        </w:rPr>
        <w:t>,</w:t>
      </w:r>
      <w:r w:rsidR="00A92BF9" w:rsidRPr="00914B12">
        <w:rPr>
          <w:rFonts w:ascii="Arial" w:hAnsi="Arial" w:cs="Arial"/>
          <w:sz w:val="24"/>
          <w:szCs w:val="24"/>
        </w:rPr>
        <w:t xml:space="preserve"> </w:t>
      </w:r>
      <w:r w:rsidRPr="00914B12">
        <w:rPr>
          <w:rFonts w:ascii="Arial" w:hAnsi="Arial" w:cs="Arial"/>
          <w:sz w:val="24"/>
          <w:szCs w:val="24"/>
        </w:rPr>
        <w:t>J</w:t>
      </w:r>
      <w:r w:rsidR="00A92BF9" w:rsidRPr="00914B12">
        <w:rPr>
          <w:rFonts w:ascii="Arial" w:hAnsi="Arial" w:cs="Arial"/>
          <w:sz w:val="24"/>
          <w:szCs w:val="24"/>
        </w:rPr>
        <w:t>osé</w:t>
      </w:r>
      <w:r w:rsidRPr="00914B12">
        <w:rPr>
          <w:rFonts w:ascii="Arial" w:hAnsi="Arial" w:cs="Arial"/>
          <w:sz w:val="24"/>
          <w:szCs w:val="24"/>
        </w:rPr>
        <w:t xml:space="preserve"> I</w:t>
      </w:r>
      <w:r w:rsidR="00A92BF9" w:rsidRPr="00914B12">
        <w:rPr>
          <w:rFonts w:ascii="Arial" w:hAnsi="Arial" w:cs="Arial"/>
          <w:sz w:val="24"/>
          <w:szCs w:val="24"/>
        </w:rPr>
        <w:t>ván</w:t>
      </w:r>
      <w:r w:rsidRPr="00914B12">
        <w:rPr>
          <w:rFonts w:ascii="Arial" w:hAnsi="Arial" w:cs="Arial"/>
          <w:sz w:val="24"/>
          <w:szCs w:val="24"/>
        </w:rPr>
        <w:t xml:space="preserve"> </w:t>
      </w:r>
    </w:p>
    <w:p w14:paraId="29E6C67D" w14:textId="0052521D" w:rsidR="00914B12" w:rsidRPr="00914B12" w:rsidRDefault="00A92BF9" w:rsidP="000C52B1">
      <w:pPr>
        <w:jc w:val="both"/>
        <w:rPr>
          <w:rFonts w:ascii="Arial" w:hAnsi="Arial" w:cs="Arial"/>
          <w:sz w:val="24"/>
          <w:szCs w:val="24"/>
        </w:rPr>
      </w:pPr>
      <w:r w:rsidRPr="00914B12">
        <w:rPr>
          <w:rFonts w:ascii="Arial" w:hAnsi="Arial" w:cs="Arial"/>
          <w:sz w:val="24"/>
          <w:szCs w:val="24"/>
        </w:rPr>
        <w:t>R</w:t>
      </w:r>
      <w:r w:rsidRPr="00914B12">
        <w:rPr>
          <w:rFonts w:ascii="Arial" w:hAnsi="Arial" w:cs="Arial"/>
          <w:sz w:val="24"/>
          <w:szCs w:val="24"/>
        </w:rPr>
        <w:t>osales</w:t>
      </w:r>
      <w:r w:rsidRPr="00914B12">
        <w:rPr>
          <w:rFonts w:ascii="Arial" w:hAnsi="Arial" w:cs="Arial"/>
          <w:sz w:val="24"/>
          <w:szCs w:val="24"/>
        </w:rPr>
        <w:t xml:space="preserve"> </w:t>
      </w:r>
      <w:r w:rsidRPr="00914B12">
        <w:rPr>
          <w:rFonts w:ascii="Arial" w:hAnsi="Arial" w:cs="Arial"/>
          <w:sz w:val="24"/>
          <w:szCs w:val="24"/>
        </w:rPr>
        <w:t>Cruz,</w:t>
      </w:r>
      <w:r>
        <w:rPr>
          <w:rFonts w:ascii="Arial" w:hAnsi="Arial" w:cs="Arial"/>
          <w:sz w:val="24"/>
          <w:szCs w:val="24"/>
        </w:rPr>
        <w:t xml:space="preserve"> </w:t>
      </w:r>
      <w:r w:rsidR="00914B12" w:rsidRPr="00914B12">
        <w:rPr>
          <w:rFonts w:ascii="Arial" w:hAnsi="Arial" w:cs="Arial"/>
          <w:sz w:val="24"/>
          <w:szCs w:val="24"/>
        </w:rPr>
        <w:t>O</w:t>
      </w:r>
      <w:r w:rsidRPr="00914B12">
        <w:rPr>
          <w:rFonts w:ascii="Arial" w:hAnsi="Arial" w:cs="Arial"/>
          <w:sz w:val="24"/>
          <w:szCs w:val="24"/>
        </w:rPr>
        <w:t>scar</w:t>
      </w:r>
      <w:r w:rsidR="00914B12" w:rsidRPr="00914B12">
        <w:rPr>
          <w:rFonts w:ascii="Arial" w:hAnsi="Arial" w:cs="Arial"/>
          <w:sz w:val="24"/>
          <w:szCs w:val="24"/>
        </w:rPr>
        <w:t xml:space="preserve"> W</w:t>
      </w:r>
      <w:r w:rsidR="00B04806" w:rsidRPr="00914B12">
        <w:rPr>
          <w:rFonts w:ascii="Arial" w:hAnsi="Arial" w:cs="Arial"/>
          <w:sz w:val="24"/>
          <w:szCs w:val="24"/>
        </w:rPr>
        <w:t>ilfredis</w:t>
      </w:r>
      <w:r w:rsidR="00914B12" w:rsidRPr="00914B12">
        <w:rPr>
          <w:rFonts w:ascii="Arial" w:hAnsi="Arial" w:cs="Arial"/>
          <w:sz w:val="24"/>
          <w:szCs w:val="24"/>
        </w:rPr>
        <w:t xml:space="preserve"> </w:t>
      </w:r>
    </w:p>
    <w:p w14:paraId="61014CE9" w14:textId="52477F78" w:rsidR="00914B12" w:rsidRPr="00914B12" w:rsidRDefault="00914B12" w:rsidP="000C52B1">
      <w:pPr>
        <w:jc w:val="both"/>
        <w:rPr>
          <w:rFonts w:ascii="Arial" w:hAnsi="Arial" w:cs="Arial"/>
          <w:sz w:val="24"/>
          <w:szCs w:val="24"/>
        </w:rPr>
      </w:pPr>
      <w:r w:rsidRPr="00914B12">
        <w:rPr>
          <w:rFonts w:ascii="Arial" w:hAnsi="Arial" w:cs="Arial"/>
          <w:sz w:val="24"/>
          <w:szCs w:val="24"/>
        </w:rPr>
        <w:t>INGENIERO CIVIL</w:t>
      </w:r>
      <w:r w:rsidRPr="00914B12">
        <w:rPr>
          <w:rFonts w:ascii="Arial" w:hAnsi="Arial" w:cs="Arial"/>
          <w:sz w:val="24"/>
          <w:szCs w:val="24"/>
        </w:rPr>
        <w:t xml:space="preserve">, </w:t>
      </w:r>
      <w:r w:rsidRPr="00914B12">
        <w:rPr>
          <w:rFonts w:ascii="Arial" w:hAnsi="Arial" w:cs="Arial"/>
          <w:sz w:val="24"/>
          <w:szCs w:val="24"/>
        </w:rPr>
        <w:t>2014</w:t>
      </w:r>
      <w:bookmarkEnd w:id="0"/>
    </w:p>
    <w:sectPr w:rsidR="00914B12" w:rsidRPr="00914B1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52B1"/>
    <w:rsid w:val="000C52B1"/>
    <w:rsid w:val="00132635"/>
    <w:rsid w:val="001E0D49"/>
    <w:rsid w:val="0022038A"/>
    <w:rsid w:val="004C6B59"/>
    <w:rsid w:val="00914B12"/>
    <w:rsid w:val="00A92BF9"/>
    <w:rsid w:val="00B04806"/>
    <w:rsid w:val="00D06655"/>
    <w:rsid w:val="00DF3BF4"/>
    <w:rsid w:val="00F44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A1CC55"/>
  <w15:chartTrackingRefBased/>
  <w15:docId w15:val="{055AC1E6-6FD5-41B5-8498-06EC22483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152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2023-02-06T02:42:00Z</dcterms:created>
  <dcterms:modified xsi:type="dcterms:W3CDTF">2023-02-06T02:42:00Z</dcterms:modified>
</cp:coreProperties>
</file>