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042A" w:rsidRPr="009F2E6A" w:rsidRDefault="00E6042A" w:rsidP="00E6042A">
      <w:pPr>
        <w:pStyle w:val="Sinespaciado1"/>
        <w:jc w:val="center"/>
        <w:rPr>
          <w:rFonts w:ascii="Times New Roman" w:hAnsi="Times New Roman" w:cs="Times New Roman"/>
          <w:b/>
          <w:bCs/>
        </w:rPr>
      </w:pPr>
      <w:bookmarkStart w:id="0" w:name="_GoBack"/>
      <w:r w:rsidRPr="009F2E6A">
        <w:rPr>
          <w:rFonts w:ascii="Times New Roman" w:hAnsi="Times New Roman" w:cs="Times New Roman"/>
          <w:b/>
          <w:bCs/>
        </w:rPr>
        <w:t>UNIVERSIDAD DE EL SALVADOR</w:t>
      </w:r>
    </w:p>
    <w:p w:rsidR="00E6042A" w:rsidRPr="009F2E6A" w:rsidRDefault="00E6042A" w:rsidP="00E6042A">
      <w:pPr>
        <w:pStyle w:val="Sinespaciado1"/>
        <w:jc w:val="center"/>
        <w:rPr>
          <w:rFonts w:ascii="Times New Roman" w:hAnsi="Times New Roman" w:cs="Times New Roman"/>
          <w:b/>
          <w:bCs/>
        </w:rPr>
      </w:pPr>
      <w:r w:rsidRPr="009F2E6A">
        <w:rPr>
          <w:rFonts w:ascii="Times New Roman" w:hAnsi="Times New Roman" w:cs="Times New Roman"/>
          <w:b/>
          <w:bCs/>
        </w:rPr>
        <w:t xml:space="preserve">FACULTAD DE CIENCIAS Y HUMANIDADES </w:t>
      </w:r>
    </w:p>
    <w:p w:rsidR="00E6042A" w:rsidRPr="009F2E6A" w:rsidRDefault="00E6042A" w:rsidP="00E6042A">
      <w:pPr>
        <w:pStyle w:val="Sinespaciado1"/>
        <w:jc w:val="center"/>
        <w:rPr>
          <w:rFonts w:ascii="Times New Roman" w:hAnsi="Times New Roman" w:cs="Times New Roman"/>
          <w:b/>
          <w:bCs/>
        </w:rPr>
      </w:pPr>
      <w:r w:rsidRPr="009F2E6A">
        <w:rPr>
          <w:rFonts w:ascii="Times New Roman" w:hAnsi="Times New Roman" w:cs="Times New Roman"/>
          <w:b/>
          <w:bCs/>
        </w:rPr>
        <w:t xml:space="preserve">DEPARTAMENTO DE CIENCIAS DE LA EDUCACIÓN </w:t>
      </w:r>
    </w:p>
    <w:p w:rsidR="00E6042A" w:rsidRPr="009F2E6A" w:rsidRDefault="00E6042A" w:rsidP="00E6042A">
      <w:pPr>
        <w:pStyle w:val="Sinespaciado1"/>
        <w:jc w:val="center"/>
        <w:rPr>
          <w:rFonts w:ascii="Times New Roman" w:hAnsi="Times New Roman" w:cs="Times New Roman"/>
          <w:b/>
          <w:bCs/>
        </w:rPr>
      </w:pPr>
      <w:r w:rsidRPr="009F2E6A">
        <w:rPr>
          <w:rFonts w:ascii="Times New Roman" w:hAnsi="Times New Roman" w:cs="Times New Roman"/>
          <w:b/>
          <w:bCs/>
        </w:rPr>
        <w:t>LICENCIATURA EN CIENCIAS DE LA EDUCACIÓN</w:t>
      </w:r>
    </w:p>
    <w:p w:rsidR="00E6042A" w:rsidRPr="009F2E6A" w:rsidRDefault="00E6042A" w:rsidP="00E6042A">
      <w:pPr>
        <w:spacing w:line="360" w:lineRule="auto"/>
        <w:jc w:val="both"/>
      </w:pPr>
      <w:r w:rsidRPr="009F2E6A">
        <w:rPr>
          <w:noProof/>
        </w:rPr>
        <w:drawing>
          <wp:anchor distT="0" distB="0" distL="114300" distR="114300" simplePos="0" relativeHeight="251758592" behindDoc="1" locked="0" layoutInCell="1" allowOverlap="1">
            <wp:simplePos x="0" y="0"/>
            <wp:positionH relativeFrom="column">
              <wp:posOffset>2366276</wp:posOffset>
            </wp:positionH>
            <wp:positionV relativeFrom="paragraph">
              <wp:posOffset>91618</wp:posOffset>
            </wp:positionV>
            <wp:extent cx="978195" cy="1298232"/>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74626" cy="1293496"/>
                    </a:xfrm>
                    <a:prstGeom prst="rect">
                      <a:avLst/>
                    </a:prstGeom>
                    <a:noFill/>
                    <a:ln>
                      <a:noFill/>
                    </a:ln>
                  </pic:spPr>
                </pic:pic>
              </a:graphicData>
            </a:graphic>
          </wp:anchor>
        </w:drawing>
      </w:r>
    </w:p>
    <w:p w:rsidR="00E6042A" w:rsidRPr="009F2E6A" w:rsidRDefault="00E6042A" w:rsidP="00E6042A"/>
    <w:p w:rsidR="00E6042A" w:rsidRPr="009F2E6A" w:rsidRDefault="00E6042A" w:rsidP="00E6042A"/>
    <w:p w:rsidR="00E6042A" w:rsidRPr="009F2E6A" w:rsidRDefault="00E6042A" w:rsidP="00E6042A"/>
    <w:p w:rsidR="00E6042A" w:rsidRPr="009F2E6A" w:rsidRDefault="00E6042A" w:rsidP="00E6042A"/>
    <w:p w:rsidR="00E6042A" w:rsidRPr="009F2E6A" w:rsidRDefault="00E6042A" w:rsidP="00E6042A"/>
    <w:p w:rsidR="00E6042A" w:rsidRPr="009F2E6A" w:rsidRDefault="00E6042A" w:rsidP="00E6042A"/>
    <w:p w:rsidR="00E6042A" w:rsidRPr="009F2E6A" w:rsidRDefault="00E6042A" w:rsidP="00E6042A"/>
    <w:p w:rsidR="00E6042A" w:rsidRDefault="00E6042A" w:rsidP="00E6042A">
      <w:pPr>
        <w:spacing w:line="360" w:lineRule="auto"/>
        <w:jc w:val="both"/>
      </w:pPr>
    </w:p>
    <w:p w:rsidR="00E6042A" w:rsidRPr="009F2E6A" w:rsidRDefault="00E6042A" w:rsidP="00E6042A">
      <w:pPr>
        <w:spacing w:line="360" w:lineRule="auto"/>
        <w:jc w:val="both"/>
        <w:rPr>
          <w:b/>
        </w:rPr>
      </w:pPr>
      <w:r w:rsidRPr="009F2E6A">
        <w:t>“</w:t>
      </w:r>
      <w:r>
        <w:rPr>
          <w:b/>
        </w:rPr>
        <w:t xml:space="preserve">ESTUDIO COMPARATIVO DE </w:t>
      </w:r>
      <w:r w:rsidRPr="009F2E6A">
        <w:rPr>
          <w:b/>
        </w:rPr>
        <w:t>LAS DIFERENTES APLICACIONES  METODOLOGÍCAS  DE LOS CUATRO PILARES DE LA EDUCACION Y SU INFLUENCIA EN EL DESARROLLO DE CAPACIDADES COGNITIVAS EN LOS NOVENOS DE GRADO EN LENGUAJE Y LITERATURA DEL NIVEL BASICO, DISTRITOS NO. 0707, 0507, 0104, DE LOS MUNICIPIOS DE, TENANCINGO, CIUDAD ARCE Y AHUACHAPÁN, CORRESPONDIENTES A LOS DEPARTAMENTOS DE CUSCATLAN, LA LIBERTAD Y AHU</w:t>
      </w:r>
      <w:r>
        <w:rPr>
          <w:b/>
        </w:rPr>
        <w:t>A</w:t>
      </w:r>
      <w:r w:rsidRPr="009F2E6A">
        <w:rPr>
          <w:b/>
        </w:rPr>
        <w:t>CHAPAN, ESTABLECIDO POR LA ORGANIZACIÓN DE LAS NACIONES UNIDAS PARA LA EDUCACIÓN LA CIENCIA Y LA CULTURA,( UNESCO)</w:t>
      </w:r>
      <w:r>
        <w:rPr>
          <w:b/>
        </w:rPr>
        <w:t xml:space="preserve">. </w:t>
      </w:r>
      <w:r w:rsidRPr="009F2E6A">
        <w:rPr>
          <w:b/>
        </w:rPr>
        <w:t>AÑO 2011- 2012”</w:t>
      </w:r>
    </w:p>
    <w:p w:rsidR="00E6042A" w:rsidRPr="009F2E6A" w:rsidRDefault="00E6042A" w:rsidP="00E6042A">
      <w:pPr>
        <w:spacing w:line="360" w:lineRule="auto"/>
        <w:jc w:val="center"/>
        <w:rPr>
          <w:b/>
        </w:rPr>
      </w:pPr>
      <w:r w:rsidRPr="009F2E6A">
        <w:rPr>
          <w:b/>
        </w:rPr>
        <w:t>TRABAJO DE GRADO PRESENTADO POR:</w:t>
      </w:r>
    </w:p>
    <w:p w:rsidR="00E6042A" w:rsidRDefault="00E6042A" w:rsidP="00E6042A">
      <w:pPr>
        <w:spacing w:line="360" w:lineRule="auto"/>
        <w:jc w:val="center"/>
        <w:rPr>
          <w:b/>
        </w:rPr>
      </w:pPr>
      <w:r w:rsidRPr="009F2E6A">
        <w:rPr>
          <w:b/>
        </w:rPr>
        <w:t>ARTERO VASQUEZ, ELBA LETICIA CARNET        AV06026</w:t>
      </w:r>
    </w:p>
    <w:p w:rsidR="00E6042A" w:rsidRPr="009F2E6A" w:rsidRDefault="00E6042A" w:rsidP="00E6042A">
      <w:pPr>
        <w:spacing w:line="360" w:lineRule="auto"/>
        <w:jc w:val="center"/>
        <w:rPr>
          <w:b/>
        </w:rPr>
      </w:pPr>
      <w:r w:rsidRPr="009F2E6A">
        <w:rPr>
          <w:b/>
        </w:rPr>
        <w:t>FLORES ESCOBAR, SILVIA CAROLINA CARNET  FE06010</w:t>
      </w:r>
    </w:p>
    <w:p w:rsidR="00E6042A" w:rsidRPr="009F2E6A" w:rsidRDefault="00E6042A" w:rsidP="00E6042A">
      <w:pPr>
        <w:spacing w:line="360" w:lineRule="auto"/>
        <w:jc w:val="center"/>
        <w:rPr>
          <w:b/>
        </w:rPr>
      </w:pPr>
      <w:r w:rsidRPr="009F2E6A">
        <w:rPr>
          <w:b/>
        </w:rPr>
        <w:t>TELLEZ CORNEJO, ELSY MARLENE CARNET      TC06017</w:t>
      </w:r>
    </w:p>
    <w:p w:rsidR="00E6042A" w:rsidRPr="009F2E6A" w:rsidRDefault="00E6042A" w:rsidP="00E6042A">
      <w:pPr>
        <w:spacing w:line="360" w:lineRule="auto"/>
        <w:jc w:val="center"/>
        <w:rPr>
          <w:b/>
        </w:rPr>
      </w:pPr>
      <w:r w:rsidRPr="009F2E6A">
        <w:rPr>
          <w:b/>
        </w:rPr>
        <w:t>PARA OPTAR AL GRADO DE:</w:t>
      </w:r>
    </w:p>
    <w:p w:rsidR="00E6042A" w:rsidRPr="009F2E6A" w:rsidRDefault="00E6042A" w:rsidP="00E6042A">
      <w:pPr>
        <w:spacing w:line="360" w:lineRule="auto"/>
        <w:jc w:val="center"/>
        <w:rPr>
          <w:b/>
        </w:rPr>
      </w:pPr>
      <w:r w:rsidRPr="009F2E6A">
        <w:rPr>
          <w:b/>
        </w:rPr>
        <w:t>LICENCIATURA EN CIENCIAS DE LA EDUCACION</w:t>
      </w:r>
    </w:p>
    <w:p w:rsidR="00E6042A" w:rsidRPr="009F2E6A" w:rsidRDefault="00E6042A" w:rsidP="00E6042A">
      <w:pPr>
        <w:spacing w:line="360" w:lineRule="auto"/>
        <w:jc w:val="center"/>
        <w:rPr>
          <w:b/>
        </w:rPr>
      </w:pPr>
    </w:p>
    <w:p w:rsidR="00E6042A" w:rsidRPr="009F2E6A" w:rsidRDefault="00E6042A" w:rsidP="00E6042A">
      <w:pPr>
        <w:spacing w:line="360" w:lineRule="auto"/>
        <w:jc w:val="center"/>
        <w:rPr>
          <w:b/>
        </w:rPr>
      </w:pPr>
      <w:r w:rsidRPr="009F2E6A">
        <w:rPr>
          <w:b/>
        </w:rPr>
        <w:t>DOCENTE DIRECTOR:</w:t>
      </w:r>
    </w:p>
    <w:p w:rsidR="00E6042A" w:rsidRPr="009F2E6A" w:rsidRDefault="00E6042A" w:rsidP="00E6042A">
      <w:pPr>
        <w:spacing w:line="360" w:lineRule="auto"/>
        <w:jc w:val="center"/>
        <w:rPr>
          <w:b/>
        </w:rPr>
      </w:pPr>
      <w:r w:rsidRPr="009F2E6A">
        <w:rPr>
          <w:b/>
        </w:rPr>
        <w:t>RAFAEL GIRON ASCENCIO</w:t>
      </w:r>
    </w:p>
    <w:p w:rsidR="00E6042A" w:rsidRPr="009F2E6A" w:rsidRDefault="00E6042A" w:rsidP="00E6042A">
      <w:pPr>
        <w:spacing w:line="360" w:lineRule="auto"/>
        <w:jc w:val="right"/>
      </w:pPr>
      <w:r>
        <w:rPr>
          <w:b/>
        </w:rPr>
        <w:t>CIUDAD UNIVERSITARIA</w:t>
      </w:r>
      <w:bookmarkEnd w:id="0"/>
      <w:r>
        <w:rPr>
          <w:b/>
        </w:rPr>
        <w:t>, SAN SALVADOR, EL SALVADOR</w:t>
      </w:r>
    </w:p>
    <w:p w:rsidR="00E6042A" w:rsidRPr="00E6042A" w:rsidRDefault="00E6042A" w:rsidP="00E6042A">
      <w:pPr>
        <w:spacing w:line="360" w:lineRule="auto"/>
        <w:jc w:val="center"/>
        <w:rPr>
          <w:b/>
        </w:rPr>
      </w:pPr>
      <w:r w:rsidRPr="00E6042A">
        <w:rPr>
          <w:b/>
        </w:rPr>
        <w:lastRenderedPageBreak/>
        <w:t>AUTORIDADES DE LA UNIVERSIDAD DE EL SALVADOR</w:t>
      </w:r>
    </w:p>
    <w:p w:rsidR="00E6042A" w:rsidRPr="00E6042A" w:rsidRDefault="00E6042A" w:rsidP="00E6042A">
      <w:pPr>
        <w:spacing w:line="360" w:lineRule="auto"/>
        <w:jc w:val="center"/>
        <w:rPr>
          <w:b/>
        </w:rPr>
      </w:pPr>
    </w:p>
    <w:p w:rsidR="00E6042A" w:rsidRPr="00E6042A" w:rsidRDefault="00E6042A" w:rsidP="00E6042A">
      <w:pPr>
        <w:spacing w:line="360" w:lineRule="auto"/>
        <w:jc w:val="center"/>
        <w:rPr>
          <w:b/>
        </w:rPr>
      </w:pPr>
      <w:r w:rsidRPr="00E6042A">
        <w:rPr>
          <w:b/>
        </w:rPr>
        <w:t>RECTOR</w:t>
      </w:r>
    </w:p>
    <w:p w:rsidR="00E6042A" w:rsidRPr="00E6042A" w:rsidRDefault="00E6042A" w:rsidP="00E6042A">
      <w:pPr>
        <w:spacing w:line="360" w:lineRule="auto"/>
        <w:jc w:val="center"/>
      </w:pPr>
      <w:r w:rsidRPr="00E6042A">
        <w:t xml:space="preserve">Ingeniero. Mario Roberto Nieto </w:t>
      </w:r>
      <w:proofErr w:type="spellStart"/>
      <w:r w:rsidRPr="00E6042A">
        <w:t>Lovo</w:t>
      </w:r>
      <w:proofErr w:type="spellEnd"/>
    </w:p>
    <w:p w:rsidR="00E6042A" w:rsidRPr="00E6042A" w:rsidRDefault="00E6042A" w:rsidP="00E6042A">
      <w:pPr>
        <w:spacing w:line="360" w:lineRule="auto"/>
        <w:jc w:val="center"/>
        <w:rPr>
          <w:b/>
        </w:rPr>
      </w:pPr>
      <w:r w:rsidRPr="00E6042A">
        <w:rPr>
          <w:b/>
        </w:rPr>
        <w:t>VICE-RECTORA ACADEMICA</w:t>
      </w:r>
    </w:p>
    <w:p w:rsidR="00E6042A" w:rsidRPr="00E6042A" w:rsidRDefault="00E6042A" w:rsidP="00E6042A">
      <w:pPr>
        <w:spacing w:line="360" w:lineRule="auto"/>
        <w:jc w:val="center"/>
      </w:pPr>
      <w:r w:rsidRPr="00E6042A">
        <w:t xml:space="preserve">Maestra. Ana María </w:t>
      </w:r>
      <w:proofErr w:type="spellStart"/>
      <w:r w:rsidRPr="00E6042A">
        <w:t>Glower</w:t>
      </w:r>
      <w:proofErr w:type="spellEnd"/>
      <w:r w:rsidRPr="00E6042A">
        <w:t xml:space="preserve"> de Alvarado</w:t>
      </w:r>
    </w:p>
    <w:p w:rsidR="00E6042A" w:rsidRPr="00E6042A" w:rsidRDefault="00E6042A" w:rsidP="00E6042A">
      <w:pPr>
        <w:spacing w:line="360" w:lineRule="auto"/>
        <w:jc w:val="center"/>
        <w:rPr>
          <w:b/>
        </w:rPr>
      </w:pPr>
      <w:r w:rsidRPr="00E6042A">
        <w:rPr>
          <w:b/>
        </w:rPr>
        <w:t>SECRETARIA</w:t>
      </w:r>
    </w:p>
    <w:p w:rsidR="00E6042A" w:rsidRPr="00E6042A" w:rsidRDefault="00E6042A" w:rsidP="00E6042A">
      <w:pPr>
        <w:spacing w:line="360" w:lineRule="auto"/>
        <w:jc w:val="center"/>
      </w:pPr>
      <w:r w:rsidRPr="00E6042A">
        <w:t>Doctora. Ana Leticia Zabaleta de Amaya</w:t>
      </w:r>
    </w:p>
    <w:p w:rsidR="00E6042A" w:rsidRPr="00E6042A" w:rsidRDefault="00E6042A" w:rsidP="00E6042A">
      <w:pPr>
        <w:spacing w:line="360" w:lineRule="auto"/>
        <w:jc w:val="center"/>
      </w:pPr>
    </w:p>
    <w:p w:rsidR="00E6042A" w:rsidRPr="00E6042A" w:rsidRDefault="00E6042A" w:rsidP="00E6042A">
      <w:pPr>
        <w:spacing w:line="360" w:lineRule="auto"/>
        <w:jc w:val="center"/>
        <w:rPr>
          <w:b/>
        </w:rPr>
      </w:pPr>
      <w:r w:rsidRPr="00E6042A">
        <w:rPr>
          <w:b/>
        </w:rPr>
        <w:t>AUTORIDADES DE LA FACULTAD DE CIENCIAS Y HUMANIDADES</w:t>
      </w:r>
    </w:p>
    <w:p w:rsidR="00E6042A" w:rsidRPr="00E6042A" w:rsidRDefault="00E6042A" w:rsidP="00E6042A">
      <w:pPr>
        <w:spacing w:line="360" w:lineRule="auto"/>
        <w:jc w:val="center"/>
        <w:rPr>
          <w:b/>
        </w:rPr>
      </w:pPr>
      <w:r w:rsidRPr="00E6042A">
        <w:rPr>
          <w:b/>
        </w:rPr>
        <w:t>DECANO</w:t>
      </w:r>
    </w:p>
    <w:p w:rsidR="00E6042A" w:rsidRPr="00E6042A" w:rsidRDefault="00E6042A" w:rsidP="00E6042A">
      <w:pPr>
        <w:spacing w:line="360" w:lineRule="auto"/>
        <w:jc w:val="center"/>
      </w:pPr>
      <w:r w:rsidRPr="00E6042A">
        <w:t>Máster. Raymundo Calderón Morán</w:t>
      </w:r>
    </w:p>
    <w:p w:rsidR="00E6042A" w:rsidRPr="00E6042A" w:rsidRDefault="00E6042A" w:rsidP="00E6042A">
      <w:pPr>
        <w:spacing w:line="360" w:lineRule="auto"/>
        <w:jc w:val="center"/>
        <w:rPr>
          <w:b/>
        </w:rPr>
      </w:pPr>
      <w:r w:rsidRPr="00E6042A">
        <w:rPr>
          <w:b/>
        </w:rPr>
        <w:t>VICE-DECANA</w:t>
      </w:r>
    </w:p>
    <w:p w:rsidR="00E6042A" w:rsidRPr="00E6042A" w:rsidRDefault="00E6042A" w:rsidP="00E6042A">
      <w:pPr>
        <w:spacing w:line="360" w:lineRule="auto"/>
        <w:jc w:val="center"/>
      </w:pPr>
      <w:r w:rsidRPr="00E6042A">
        <w:t>Máster. Norma Cecilia Blandón de Castros</w:t>
      </w:r>
    </w:p>
    <w:p w:rsidR="00E6042A" w:rsidRPr="00E6042A" w:rsidRDefault="00E6042A" w:rsidP="00E6042A">
      <w:pPr>
        <w:spacing w:line="360" w:lineRule="auto"/>
        <w:jc w:val="center"/>
        <w:rPr>
          <w:b/>
        </w:rPr>
      </w:pPr>
      <w:r w:rsidRPr="00E6042A">
        <w:rPr>
          <w:b/>
        </w:rPr>
        <w:t>SECRETARIO DE FACULTAD</w:t>
      </w:r>
    </w:p>
    <w:p w:rsidR="00E6042A" w:rsidRPr="00E6042A" w:rsidRDefault="00E6042A" w:rsidP="00E6042A">
      <w:pPr>
        <w:spacing w:line="360" w:lineRule="auto"/>
        <w:jc w:val="center"/>
      </w:pPr>
      <w:r w:rsidRPr="00E6042A">
        <w:t>Mtro. Alfonso Mejía Rosales</w:t>
      </w:r>
    </w:p>
    <w:p w:rsidR="00E6042A" w:rsidRPr="00E6042A" w:rsidRDefault="00E6042A" w:rsidP="00E6042A">
      <w:pPr>
        <w:spacing w:line="360" w:lineRule="auto"/>
        <w:jc w:val="center"/>
      </w:pPr>
    </w:p>
    <w:p w:rsidR="00E6042A" w:rsidRPr="00E6042A" w:rsidRDefault="00E6042A" w:rsidP="00E6042A">
      <w:pPr>
        <w:spacing w:line="360" w:lineRule="auto"/>
        <w:jc w:val="center"/>
        <w:rPr>
          <w:b/>
        </w:rPr>
      </w:pPr>
      <w:r w:rsidRPr="00E6042A">
        <w:rPr>
          <w:b/>
        </w:rPr>
        <w:t>DEPARTAMENTO DE CIENCIAS DE LA EDUCACION</w:t>
      </w:r>
    </w:p>
    <w:p w:rsidR="00E6042A" w:rsidRPr="00E6042A" w:rsidRDefault="00E6042A" w:rsidP="00E6042A">
      <w:pPr>
        <w:spacing w:line="360" w:lineRule="auto"/>
        <w:jc w:val="center"/>
        <w:rPr>
          <w:b/>
        </w:rPr>
      </w:pPr>
      <w:r w:rsidRPr="00E6042A">
        <w:rPr>
          <w:b/>
        </w:rPr>
        <w:t>JEFE DE DEPARTAMENTO</w:t>
      </w:r>
    </w:p>
    <w:p w:rsidR="00E6042A" w:rsidRPr="00E6042A" w:rsidRDefault="00E6042A" w:rsidP="00E6042A">
      <w:pPr>
        <w:spacing w:line="360" w:lineRule="auto"/>
        <w:jc w:val="center"/>
      </w:pPr>
      <w:proofErr w:type="spellStart"/>
      <w:r w:rsidRPr="00E6042A">
        <w:t>MsD.</w:t>
      </w:r>
      <w:proofErr w:type="spellEnd"/>
      <w:r w:rsidRPr="00E6042A">
        <w:t xml:space="preserve"> Ana Emilia del Carmen Meléndez Cisneros</w:t>
      </w:r>
    </w:p>
    <w:p w:rsidR="00E6042A" w:rsidRPr="00E6042A" w:rsidRDefault="00E6042A" w:rsidP="00E6042A">
      <w:pPr>
        <w:spacing w:line="360" w:lineRule="auto"/>
        <w:jc w:val="center"/>
        <w:rPr>
          <w:b/>
        </w:rPr>
      </w:pPr>
      <w:r w:rsidRPr="00E6042A">
        <w:rPr>
          <w:b/>
        </w:rPr>
        <w:t>COORDINADORA DEL PROCESO DE GRADO</w:t>
      </w:r>
    </w:p>
    <w:p w:rsidR="00E6042A" w:rsidRPr="00E6042A" w:rsidRDefault="00E6042A" w:rsidP="00E6042A">
      <w:pPr>
        <w:spacing w:line="360" w:lineRule="auto"/>
        <w:jc w:val="center"/>
      </w:pPr>
      <w:proofErr w:type="spellStart"/>
      <w:r w:rsidRPr="00E6042A">
        <w:t>MsD.</w:t>
      </w:r>
      <w:proofErr w:type="spellEnd"/>
      <w:r w:rsidRPr="00E6042A">
        <w:t xml:space="preserve"> Natividad de las Mercedes </w:t>
      </w:r>
      <w:proofErr w:type="spellStart"/>
      <w:r w:rsidRPr="00E6042A">
        <w:t>Teshé</w:t>
      </w:r>
      <w:proofErr w:type="spellEnd"/>
      <w:r w:rsidRPr="00E6042A">
        <w:t xml:space="preserve"> Padilla</w:t>
      </w:r>
    </w:p>
    <w:p w:rsidR="00E6042A" w:rsidRPr="00E6042A" w:rsidRDefault="00E6042A" w:rsidP="00E6042A">
      <w:pPr>
        <w:spacing w:line="360" w:lineRule="auto"/>
        <w:jc w:val="center"/>
      </w:pPr>
      <w:r w:rsidRPr="00E6042A">
        <w:rPr>
          <w:b/>
        </w:rPr>
        <w:t>DOCENTE DIRECTOR</w:t>
      </w:r>
    </w:p>
    <w:p w:rsidR="00E6042A" w:rsidRPr="00E6042A" w:rsidRDefault="00E6042A" w:rsidP="00E6042A">
      <w:pPr>
        <w:spacing w:line="360" w:lineRule="auto"/>
        <w:jc w:val="center"/>
      </w:pPr>
      <w:proofErr w:type="spellStart"/>
      <w:r w:rsidRPr="00E6042A">
        <w:t>MsDH.</w:t>
      </w:r>
      <w:proofErr w:type="spellEnd"/>
      <w:r w:rsidRPr="00E6042A">
        <w:t xml:space="preserve"> Rafael Girón </w:t>
      </w:r>
      <w:proofErr w:type="spellStart"/>
      <w:r w:rsidRPr="00E6042A">
        <w:t>Ascencio</w:t>
      </w:r>
      <w:proofErr w:type="spellEnd"/>
    </w:p>
    <w:p w:rsidR="00E6042A" w:rsidRDefault="00E6042A" w:rsidP="00E6042A">
      <w:pPr>
        <w:jc w:val="center"/>
      </w:pPr>
    </w:p>
    <w:p w:rsidR="00E6042A" w:rsidRDefault="00E6042A" w:rsidP="00E6042A">
      <w:pPr>
        <w:jc w:val="center"/>
      </w:pPr>
    </w:p>
    <w:p w:rsidR="00E6042A" w:rsidRDefault="00E6042A" w:rsidP="00E6042A">
      <w:pPr>
        <w:jc w:val="center"/>
      </w:pPr>
    </w:p>
    <w:p w:rsidR="00E6042A" w:rsidRDefault="00E6042A" w:rsidP="00E6042A">
      <w:pPr>
        <w:jc w:val="center"/>
      </w:pPr>
    </w:p>
    <w:p w:rsidR="00E6042A" w:rsidRDefault="00E6042A" w:rsidP="00E6042A">
      <w:pPr>
        <w:jc w:val="center"/>
      </w:pPr>
    </w:p>
    <w:p w:rsidR="00E6042A" w:rsidRDefault="00E6042A" w:rsidP="00E6042A"/>
    <w:p w:rsidR="00E6042A" w:rsidRDefault="00E6042A" w:rsidP="00E6042A"/>
    <w:p w:rsidR="00E6042A" w:rsidRPr="00670985" w:rsidRDefault="00E6042A" w:rsidP="00E6042A"/>
    <w:p w:rsidR="00E6042A" w:rsidRDefault="00E6042A" w:rsidP="00E6042A">
      <w:pPr>
        <w:spacing w:line="360" w:lineRule="auto"/>
        <w:jc w:val="center"/>
        <w:rPr>
          <w:b/>
        </w:rPr>
      </w:pPr>
      <w:r w:rsidRPr="00CD4FD0">
        <w:rPr>
          <w:b/>
        </w:rPr>
        <w:lastRenderedPageBreak/>
        <w:t>AGRADECIMIENTOS</w:t>
      </w:r>
    </w:p>
    <w:p w:rsidR="00E6042A" w:rsidRPr="00D80B8A" w:rsidRDefault="00E6042A" w:rsidP="00E6042A">
      <w:pPr>
        <w:spacing w:line="360" w:lineRule="auto"/>
        <w:jc w:val="both"/>
        <w:rPr>
          <w:b/>
        </w:rPr>
      </w:pPr>
      <w:r>
        <w:t>No son suficientes mis palabras para expresar lo que en verdad siento por todas las  personas que de una u otra manera me brindaron su apoyo incondicional y me reconfortaron con sus palabras de aliento cuando más lo necesité, en todo el proceso de mi carrera; por lo que les doy gracias de todo corazón:</w:t>
      </w:r>
    </w:p>
    <w:p w:rsidR="00E6042A" w:rsidRDefault="00E6042A" w:rsidP="00E6042A">
      <w:pPr>
        <w:spacing w:line="360" w:lineRule="auto"/>
        <w:jc w:val="both"/>
      </w:pPr>
      <w:r>
        <w:t xml:space="preserve">En primer lugar a Dios todopoderoso por mostrarme el camino, por iluminarme con su palabra, por darme fortaleza para luchar y lograr mis objetivos, por abrir las puertas hacia el triunfo y mostrarme el éxito. </w:t>
      </w:r>
    </w:p>
    <w:p w:rsidR="00E6042A" w:rsidRDefault="00E6042A" w:rsidP="00E6042A">
      <w:pPr>
        <w:spacing w:line="360" w:lineRule="auto"/>
        <w:jc w:val="both"/>
      </w:pPr>
      <w:r>
        <w:t>A mis queridos padres Gabina Vásquez  de Artero, Agustín Artero García, quienes a pesar de sus dificultades estuvieron incondicionalmente siempre brindando su apoyo.</w:t>
      </w:r>
    </w:p>
    <w:p w:rsidR="00E6042A" w:rsidRDefault="00E6042A" w:rsidP="00E6042A">
      <w:pPr>
        <w:spacing w:line="360" w:lineRule="auto"/>
        <w:jc w:val="both"/>
      </w:pPr>
      <w:r>
        <w:t xml:space="preserve">A mi amado hijo Ronaldo Fernando, que a pesar de su corta edad me comprendió y esperó pacientemente el momento oportuno para recibir mis atenciones, ya que parte del tiempo que pudimos compartir lo dedique a mi carrera.  </w:t>
      </w:r>
    </w:p>
    <w:p w:rsidR="00E6042A" w:rsidRDefault="00E6042A" w:rsidP="00E6042A">
      <w:pPr>
        <w:spacing w:line="360" w:lineRule="auto"/>
        <w:jc w:val="both"/>
      </w:pPr>
      <w:r>
        <w:t>A mis hermanos César Mauricio, Rosa Lidia, Guadalupe, Joel, Andrés, Nora, ya que son parte de mi vida y siempre estuvieron pendientes de mis necesidades.</w:t>
      </w:r>
    </w:p>
    <w:p w:rsidR="00E6042A" w:rsidRDefault="00E6042A" w:rsidP="00E6042A">
      <w:pPr>
        <w:spacing w:line="360" w:lineRule="auto"/>
        <w:jc w:val="both"/>
      </w:pPr>
      <w:r>
        <w:t>A mis amigos Pedro Henríquez, Ester Henríquez,</w:t>
      </w:r>
      <w:r w:rsidRPr="00FF4CBA">
        <w:t xml:space="preserve"> </w:t>
      </w:r>
      <w:r>
        <w:t xml:space="preserve">por haberme ayudado tan generosamente y a </w:t>
      </w:r>
      <w:proofErr w:type="spellStart"/>
      <w:r>
        <w:t>Uvencio</w:t>
      </w:r>
      <w:proofErr w:type="spellEnd"/>
      <w:r>
        <w:t xml:space="preserve"> que con mucho esmero me apoyó durante todo el proceso.</w:t>
      </w:r>
    </w:p>
    <w:p w:rsidR="00E6042A" w:rsidRDefault="00E6042A" w:rsidP="00E6042A">
      <w:pPr>
        <w:spacing w:line="360" w:lineRule="auto"/>
        <w:jc w:val="both"/>
      </w:pPr>
      <w:r>
        <w:t xml:space="preserve">A mis compañeras Silvia y </w:t>
      </w:r>
      <w:proofErr w:type="spellStart"/>
      <w:r>
        <w:t>Elsy</w:t>
      </w:r>
      <w:proofErr w:type="spellEnd"/>
      <w:r>
        <w:t xml:space="preserve">, con quien compartimos alegrías y tristezas durante toda la carrera y finalmente el triunfo que se ha obtenido. </w:t>
      </w:r>
    </w:p>
    <w:p w:rsidR="00E6042A" w:rsidRDefault="00E6042A" w:rsidP="00E6042A">
      <w:pPr>
        <w:spacing w:line="360" w:lineRule="auto"/>
        <w:jc w:val="both"/>
      </w:pPr>
      <w:r>
        <w:t xml:space="preserve">A mi Docente Director </w:t>
      </w:r>
      <w:proofErr w:type="spellStart"/>
      <w:r>
        <w:t>MsDH.</w:t>
      </w:r>
      <w:proofErr w:type="spellEnd"/>
      <w:r>
        <w:t xml:space="preserve"> quien nos orientó hasta culminar nuestro trabajo de grado.</w:t>
      </w:r>
    </w:p>
    <w:p w:rsidR="00E6042A" w:rsidRDefault="00E6042A" w:rsidP="00E6042A">
      <w:pPr>
        <w:spacing w:line="360" w:lineRule="auto"/>
        <w:jc w:val="both"/>
      </w:pPr>
      <w:r>
        <w:t>A los Directores, Docentes y Estudiantes, de los Distritos 0707, 0507, 0104, por habernos colaborado hacia la realización de este trabajo.</w:t>
      </w:r>
    </w:p>
    <w:p w:rsidR="00E6042A" w:rsidRDefault="00E6042A" w:rsidP="00E6042A">
      <w:pPr>
        <w:spacing w:line="360" w:lineRule="auto"/>
        <w:jc w:val="right"/>
        <w:rPr>
          <w:b/>
        </w:rPr>
      </w:pPr>
      <w:r w:rsidRPr="002B0759">
        <w:rPr>
          <w:b/>
        </w:rPr>
        <w:t>Elba Leticia Artero Vásquez</w:t>
      </w: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Pr="008C3131" w:rsidRDefault="00E6042A" w:rsidP="00E6042A">
      <w:pPr>
        <w:spacing w:line="360" w:lineRule="auto"/>
        <w:jc w:val="center"/>
        <w:rPr>
          <w:b/>
        </w:rPr>
      </w:pPr>
      <w:r w:rsidRPr="008C3131">
        <w:rPr>
          <w:b/>
        </w:rPr>
        <w:lastRenderedPageBreak/>
        <w:t>AGRADECIMIENTOS</w:t>
      </w:r>
    </w:p>
    <w:p w:rsidR="00E6042A" w:rsidRPr="008C3131" w:rsidRDefault="00E6042A" w:rsidP="00E6042A">
      <w:pPr>
        <w:spacing w:line="360" w:lineRule="auto"/>
        <w:jc w:val="both"/>
        <w:rPr>
          <w:b/>
        </w:rPr>
      </w:pPr>
    </w:p>
    <w:p w:rsidR="00E6042A" w:rsidRPr="008C3131" w:rsidRDefault="00E6042A" w:rsidP="00E6042A">
      <w:pPr>
        <w:spacing w:line="360" w:lineRule="auto"/>
        <w:jc w:val="both"/>
      </w:pPr>
      <w:r w:rsidRPr="008C3131">
        <w:rPr>
          <w:b/>
        </w:rPr>
        <w:t>A DIOS TODO PODEROSO.</w:t>
      </w:r>
      <w:r w:rsidRPr="008C3131">
        <w:t xml:space="preserve"> Por darme la vida, por guiarme en cada una de las etapas a lo largo de mi carrera; y por fortalecerme del conocimiento  necesario para lograr el fruto de las metas propuestas es el quien merece gloria, honra y honor.</w:t>
      </w:r>
    </w:p>
    <w:p w:rsidR="00E6042A" w:rsidRDefault="00E6042A" w:rsidP="00E6042A">
      <w:pPr>
        <w:spacing w:line="360" w:lineRule="auto"/>
        <w:jc w:val="both"/>
      </w:pPr>
    </w:p>
    <w:p w:rsidR="00E6042A" w:rsidRPr="008C3131" w:rsidRDefault="00E6042A" w:rsidP="00E6042A">
      <w:pPr>
        <w:spacing w:line="360" w:lineRule="auto"/>
        <w:jc w:val="both"/>
      </w:pPr>
      <w:r w:rsidRPr="008C3131">
        <w:rPr>
          <w:b/>
        </w:rPr>
        <w:t>A MIS PADRES.</w:t>
      </w:r>
      <w:r w:rsidRPr="008C3131">
        <w:t xml:space="preserve"> Por brindarme su apoyo incondicional, principalmente a mi madre por su comprensión sacrificio y por darme el tiempo necesario para dedicarle a mi carrera, que Dios les bendiga siempre.</w:t>
      </w:r>
    </w:p>
    <w:p w:rsidR="00E6042A" w:rsidRPr="008C3131" w:rsidRDefault="00E6042A" w:rsidP="00E6042A">
      <w:pPr>
        <w:spacing w:line="360" w:lineRule="auto"/>
        <w:jc w:val="both"/>
      </w:pPr>
    </w:p>
    <w:p w:rsidR="00E6042A" w:rsidRPr="008C3131" w:rsidRDefault="00E6042A" w:rsidP="00E6042A">
      <w:pPr>
        <w:spacing w:line="360" w:lineRule="auto"/>
        <w:jc w:val="both"/>
      </w:pPr>
      <w:r w:rsidRPr="008C3131">
        <w:rPr>
          <w:b/>
        </w:rPr>
        <w:t xml:space="preserve">A MIS HERMANOS/AS. </w:t>
      </w:r>
      <w:r w:rsidRPr="008C3131">
        <w:t>Por brindarme palabras de apoyo  a lo largo de mi carrera y por la solidaridad cuando lo necesite, palabras de esperanza cuando desmaye que el Dios del cielo siempre les colme de bendiciones.</w:t>
      </w:r>
    </w:p>
    <w:p w:rsidR="00E6042A" w:rsidRPr="008C3131" w:rsidRDefault="00E6042A" w:rsidP="00E6042A">
      <w:pPr>
        <w:spacing w:line="360" w:lineRule="auto"/>
        <w:jc w:val="both"/>
      </w:pPr>
    </w:p>
    <w:p w:rsidR="00E6042A" w:rsidRPr="008C3131" w:rsidRDefault="00E6042A" w:rsidP="00E6042A">
      <w:pPr>
        <w:spacing w:line="360" w:lineRule="auto"/>
        <w:jc w:val="both"/>
      </w:pPr>
      <w:r w:rsidRPr="008C3131">
        <w:rPr>
          <w:b/>
        </w:rPr>
        <w:t>A MIS COMPAÑERAS.</w:t>
      </w:r>
      <w:r w:rsidRPr="008C3131">
        <w:t xml:space="preserve"> Con quienes a lo largo del proceso en algunas ocasiones desmayábamos sin esperanzas de culminar, pero que el sacrificio y el consuelo de las tres supero cualquier obstáculo en el camino.</w:t>
      </w:r>
    </w:p>
    <w:p w:rsidR="00E6042A" w:rsidRDefault="00E6042A" w:rsidP="00E6042A">
      <w:pPr>
        <w:spacing w:line="360" w:lineRule="auto"/>
        <w:jc w:val="both"/>
      </w:pPr>
    </w:p>
    <w:p w:rsidR="00E6042A" w:rsidRPr="002B0759" w:rsidRDefault="00E6042A" w:rsidP="00E6042A">
      <w:pPr>
        <w:spacing w:line="360" w:lineRule="auto"/>
        <w:jc w:val="both"/>
      </w:pPr>
      <w:r w:rsidRPr="008C3131">
        <w:rPr>
          <w:b/>
        </w:rPr>
        <w:t xml:space="preserve">AL DOCENTE DIRECTOR. </w:t>
      </w:r>
      <w:proofErr w:type="spellStart"/>
      <w:r w:rsidRPr="008C3131">
        <w:t>MsDH.Rafael</w:t>
      </w:r>
      <w:proofErr w:type="spellEnd"/>
      <w:r w:rsidRPr="008C3131">
        <w:t xml:space="preserve"> Girón </w:t>
      </w:r>
      <w:proofErr w:type="spellStart"/>
      <w:r w:rsidRPr="008C3131">
        <w:t>Ascencio</w:t>
      </w:r>
      <w:proofErr w:type="spellEnd"/>
      <w:r w:rsidRPr="008C3131">
        <w:t xml:space="preserve"> quien fue el guía durante cada una de las etapas del trabajo de graduación, por la paciencia que nos brindo, por su profesionalismo y sabiduría que nos fue de mucha utilidad.</w:t>
      </w:r>
    </w:p>
    <w:p w:rsidR="00E6042A" w:rsidRDefault="00E6042A" w:rsidP="00E6042A">
      <w:pPr>
        <w:spacing w:line="360" w:lineRule="auto"/>
        <w:jc w:val="right"/>
        <w:rPr>
          <w:b/>
        </w:rPr>
      </w:pPr>
      <w:r w:rsidRPr="002B0759">
        <w:rPr>
          <w:b/>
        </w:rPr>
        <w:t xml:space="preserve">                                                           Silvia Carolina Flores Escobar</w:t>
      </w:r>
    </w:p>
    <w:p w:rsidR="00E6042A" w:rsidRDefault="00E6042A" w:rsidP="00E6042A">
      <w:pPr>
        <w:spacing w:line="360" w:lineRule="auto"/>
        <w:jc w:val="right"/>
        <w:rPr>
          <w:b/>
        </w:rPr>
      </w:pPr>
    </w:p>
    <w:p w:rsidR="00E6042A" w:rsidRPr="002B0759" w:rsidRDefault="00E6042A" w:rsidP="00E6042A">
      <w:pPr>
        <w:spacing w:line="360" w:lineRule="auto"/>
        <w:jc w:val="right"/>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Default="00E6042A" w:rsidP="00E6042A">
      <w:pPr>
        <w:spacing w:line="360" w:lineRule="auto"/>
        <w:jc w:val="center"/>
        <w:rPr>
          <w:b/>
        </w:rPr>
      </w:pPr>
    </w:p>
    <w:p w:rsidR="00E6042A" w:rsidRPr="00023A68" w:rsidRDefault="00E6042A" w:rsidP="00E6042A">
      <w:pPr>
        <w:spacing w:line="360" w:lineRule="auto"/>
        <w:jc w:val="center"/>
        <w:rPr>
          <w:b/>
        </w:rPr>
      </w:pPr>
      <w:r w:rsidRPr="00023A68">
        <w:rPr>
          <w:b/>
        </w:rPr>
        <w:t>AGRADECIMIENTOS</w:t>
      </w:r>
    </w:p>
    <w:p w:rsidR="00E6042A" w:rsidRPr="00023A68" w:rsidRDefault="00E6042A" w:rsidP="00E6042A">
      <w:pPr>
        <w:spacing w:line="360" w:lineRule="auto"/>
        <w:jc w:val="both"/>
      </w:pPr>
      <w:r w:rsidRPr="00023A68">
        <w:t>Agr</w:t>
      </w:r>
      <w:r>
        <w:t xml:space="preserve">adezco a </w:t>
      </w:r>
      <w:r w:rsidRPr="00023A68">
        <w:rPr>
          <w:b/>
        </w:rPr>
        <w:t>Dios</w:t>
      </w:r>
      <w:r>
        <w:t xml:space="preserve"> primeramente por b</w:t>
      </w:r>
      <w:r w:rsidRPr="00023A68">
        <w:t>rindarme la gran oportunidad de cumplir uno de mis grandes sueños, quien me permitió culminar con éxito mi carrera universitaria, es por eso que ese triunfo se lo dedico  a El por haberme dado las fuerzas y la sabiduría a lo largo de mi carrera.</w:t>
      </w:r>
    </w:p>
    <w:p w:rsidR="00E6042A" w:rsidRPr="00023A68" w:rsidRDefault="00E6042A" w:rsidP="00E6042A">
      <w:pPr>
        <w:spacing w:line="360" w:lineRule="auto"/>
        <w:jc w:val="both"/>
      </w:pPr>
      <w:r w:rsidRPr="00023A68">
        <w:t xml:space="preserve">A mis </w:t>
      </w:r>
      <w:r w:rsidRPr="00023A68">
        <w:rPr>
          <w:b/>
        </w:rPr>
        <w:t>Padres</w:t>
      </w:r>
      <w:r w:rsidRPr="00023A68">
        <w:t>: L</w:t>
      </w:r>
      <w:r w:rsidRPr="00023A68">
        <w:rPr>
          <w:b/>
        </w:rPr>
        <w:t>uis Alonso Téllez</w:t>
      </w:r>
      <w:r w:rsidRPr="00023A68">
        <w:t xml:space="preserve"> y </w:t>
      </w:r>
      <w:r w:rsidRPr="00023A68">
        <w:rPr>
          <w:b/>
        </w:rPr>
        <w:t>Elsa María de Téllez</w:t>
      </w:r>
      <w:r w:rsidRPr="00023A68">
        <w:t>,  a quienes agradezco enormemente por su paciencia, esfuerzo y gran sacrificio por su apoyo y por haber depositado su confianza en mi y creer que llegaría a ser un profesional. Por su apoyo gracias, los amo.</w:t>
      </w:r>
    </w:p>
    <w:p w:rsidR="00E6042A" w:rsidRPr="00023A68" w:rsidRDefault="00E6042A" w:rsidP="00E6042A">
      <w:pPr>
        <w:spacing w:line="360" w:lineRule="auto"/>
        <w:jc w:val="both"/>
      </w:pPr>
      <w:r w:rsidRPr="00023A68">
        <w:t xml:space="preserve">A mis </w:t>
      </w:r>
      <w:r w:rsidRPr="00023A68">
        <w:rPr>
          <w:b/>
        </w:rPr>
        <w:t>hermanos</w:t>
      </w:r>
      <w:r w:rsidRPr="00023A68">
        <w:t xml:space="preserve">: </w:t>
      </w:r>
      <w:r w:rsidRPr="00023A68">
        <w:rPr>
          <w:b/>
        </w:rPr>
        <w:t>Luis Alberto Téllez</w:t>
      </w:r>
      <w:r w:rsidRPr="00023A68">
        <w:t xml:space="preserve"> </w:t>
      </w:r>
      <w:proofErr w:type="gramStart"/>
      <w:r w:rsidRPr="00023A68">
        <w:t>y</w:t>
      </w:r>
      <w:proofErr w:type="gramEnd"/>
      <w:r w:rsidRPr="00023A68">
        <w:t xml:space="preserve"> </w:t>
      </w:r>
      <w:proofErr w:type="spellStart"/>
      <w:r w:rsidRPr="00023A68">
        <w:rPr>
          <w:b/>
        </w:rPr>
        <w:t>Iveth</w:t>
      </w:r>
      <w:proofErr w:type="spellEnd"/>
      <w:r w:rsidRPr="00023A68">
        <w:rPr>
          <w:b/>
        </w:rPr>
        <w:t xml:space="preserve"> Marisol Téllez</w:t>
      </w:r>
      <w:r w:rsidRPr="00023A68">
        <w:t>, les doy gracias de todo corazón por su apoyo y paciencia, que Dios les bendiga.</w:t>
      </w:r>
    </w:p>
    <w:p w:rsidR="00E6042A" w:rsidRPr="00023A68" w:rsidRDefault="00E6042A" w:rsidP="00E6042A">
      <w:pPr>
        <w:spacing w:line="360" w:lineRule="auto"/>
        <w:jc w:val="both"/>
      </w:pPr>
      <w:r w:rsidRPr="00023A68">
        <w:t xml:space="preserve">A mi </w:t>
      </w:r>
      <w:r w:rsidRPr="00023A68">
        <w:rPr>
          <w:b/>
        </w:rPr>
        <w:t>Tía</w:t>
      </w:r>
      <w:r w:rsidRPr="00023A68">
        <w:t xml:space="preserve"> </w:t>
      </w:r>
      <w:r w:rsidRPr="00023A68">
        <w:rPr>
          <w:b/>
        </w:rPr>
        <w:t>Sandra Téllez</w:t>
      </w:r>
      <w:r w:rsidRPr="00023A68">
        <w:t xml:space="preserve"> y mis A</w:t>
      </w:r>
      <w:r w:rsidRPr="00023A68">
        <w:rPr>
          <w:b/>
        </w:rPr>
        <w:t xml:space="preserve">buelitas Juana Téllez </w:t>
      </w:r>
      <w:r w:rsidRPr="00023A68">
        <w:t xml:space="preserve">y </w:t>
      </w:r>
      <w:r w:rsidRPr="00023A68">
        <w:rPr>
          <w:b/>
        </w:rPr>
        <w:t xml:space="preserve">Carmen Cornejo </w:t>
      </w:r>
      <w:r w:rsidRPr="00023A68">
        <w:t xml:space="preserve">que me dieron palabras  de aliento en los momentos difíciles y por brindarme su ayuda. Gracias </w:t>
      </w:r>
    </w:p>
    <w:p w:rsidR="00E6042A" w:rsidRPr="00023A68" w:rsidRDefault="00E6042A" w:rsidP="00E6042A">
      <w:pPr>
        <w:spacing w:line="360" w:lineRule="auto"/>
        <w:jc w:val="both"/>
      </w:pPr>
      <w:r w:rsidRPr="00023A68">
        <w:t xml:space="preserve">A mi </w:t>
      </w:r>
      <w:r w:rsidRPr="00023A68">
        <w:rPr>
          <w:b/>
        </w:rPr>
        <w:t>hermana en Cristo</w:t>
      </w:r>
      <w:r w:rsidRPr="00023A68">
        <w:t xml:space="preserve">: </w:t>
      </w:r>
      <w:r w:rsidRPr="00023A68">
        <w:rPr>
          <w:b/>
        </w:rPr>
        <w:t xml:space="preserve">Cristina de </w:t>
      </w:r>
      <w:proofErr w:type="spellStart"/>
      <w:r w:rsidRPr="00023A68">
        <w:rPr>
          <w:b/>
        </w:rPr>
        <w:t>Rogel</w:t>
      </w:r>
      <w:proofErr w:type="spellEnd"/>
      <w:r w:rsidRPr="00023A68">
        <w:t xml:space="preserve"> por apoyarme espiritual y económicamente durante toda mi carrera que Dios la bendiga.</w:t>
      </w:r>
    </w:p>
    <w:p w:rsidR="00E6042A" w:rsidRPr="00023A68" w:rsidRDefault="00E6042A" w:rsidP="00E6042A">
      <w:pPr>
        <w:spacing w:line="360" w:lineRule="auto"/>
        <w:jc w:val="both"/>
      </w:pPr>
      <w:r w:rsidRPr="00023A68">
        <w:t xml:space="preserve">A mis </w:t>
      </w:r>
      <w:r w:rsidRPr="00023A68">
        <w:rPr>
          <w:b/>
        </w:rPr>
        <w:t>Amigas:</w:t>
      </w:r>
      <w:r w:rsidRPr="00023A68">
        <w:t xml:space="preserve"> </w:t>
      </w:r>
      <w:r w:rsidRPr="00023A68">
        <w:rPr>
          <w:b/>
        </w:rPr>
        <w:t>Elba y Silvia</w:t>
      </w:r>
      <w:r w:rsidRPr="00023A68">
        <w:t xml:space="preserve"> con quienes iniciamos y culminamos la carrera en la cual compartimos preocupaciones, risas y finalmente el triunfo. Que Dios las bendiga</w:t>
      </w:r>
    </w:p>
    <w:p w:rsidR="00E6042A" w:rsidRDefault="00E6042A" w:rsidP="00E6042A">
      <w:pPr>
        <w:spacing w:line="360" w:lineRule="auto"/>
        <w:jc w:val="both"/>
      </w:pPr>
      <w:r w:rsidRPr="00023A68">
        <w:t xml:space="preserve">Finalmente a docente </w:t>
      </w:r>
      <w:r w:rsidRPr="00023A68">
        <w:rPr>
          <w:b/>
        </w:rPr>
        <w:t xml:space="preserve">asesor </w:t>
      </w:r>
      <w:proofErr w:type="spellStart"/>
      <w:r w:rsidRPr="00023A68">
        <w:rPr>
          <w:b/>
        </w:rPr>
        <w:t>MsDH.</w:t>
      </w:r>
      <w:proofErr w:type="spellEnd"/>
      <w:r w:rsidRPr="00023A68">
        <w:rPr>
          <w:b/>
        </w:rPr>
        <w:t xml:space="preserve"> Rafael Girón </w:t>
      </w:r>
      <w:proofErr w:type="spellStart"/>
      <w:r w:rsidRPr="00023A68">
        <w:rPr>
          <w:b/>
        </w:rPr>
        <w:t>Ascencio</w:t>
      </w:r>
      <w:proofErr w:type="spellEnd"/>
      <w:r w:rsidRPr="00023A68">
        <w:t xml:space="preserve"> que con paciencia nos encamino durante todo el proceso de grado y por lo cual estoy gratamente agradecida.</w:t>
      </w:r>
    </w:p>
    <w:p w:rsidR="00E6042A" w:rsidRPr="00023A68" w:rsidRDefault="00E6042A" w:rsidP="00E6042A">
      <w:pPr>
        <w:spacing w:line="360" w:lineRule="auto"/>
        <w:jc w:val="both"/>
      </w:pPr>
    </w:p>
    <w:p w:rsidR="00E6042A" w:rsidRDefault="00E6042A" w:rsidP="00E6042A">
      <w:pPr>
        <w:spacing w:line="360" w:lineRule="auto"/>
        <w:jc w:val="right"/>
        <w:rPr>
          <w:b/>
        </w:rPr>
      </w:pPr>
      <w:proofErr w:type="spellStart"/>
      <w:r w:rsidRPr="00023A68">
        <w:rPr>
          <w:b/>
        </w:rPr>
        <w:t>Elsy</w:t>
      </w:r>
      <w:proofErr w:type="spellEnd"/>
      <w:r w:rsidRPr="00023A68">
        <w:rPr>
          <w:b/>
        </w:rPr>
        <w:t xml:space="preserve"> Marlene Téllez Cornejo</w:t>
      </w:r>
    </w:p>
    <w:p w:rsidR="00E6042A" w:rsidRDefault="00E6042A" w:rsidP="00E6042A">
      <w:pPr>
        <w:spacing w:line="360" w:lineRule="auto"/>
        <w:jc w:val="right"/>
        <w:rPr>
          <w:b/>
        </w:rPr>
      </w:pPr>
    </w:p>
    <w:p w:rsidR="00E6042A" w:rsidRDefault="00E6042A" w:rsidP="00E6042A">
      <w:pPr>
        <w:spacing w:line="360" w:lineRule="auto"/>
        <w:jc w:val="right"/>
        <w:rPr>
          <w:b/>
        </w:rPr>
      </w:pPr>
    </w:p>
    <w:p w:rsidR="00E6042A" w:rsidRDefault="00E6042A" w:rsidP="00E6042A">
      <w:pPr>
        <w:spacing w:line="360" w:lineRule="auto"/>
        <w:jc w:val="both"/>
        <w:rPr>
          <w:b/>
        </w:rPr>
      </w:pPr>
    </w:p>
    <w:p w:rsidR="00E6042A" w:rsidRDefault="00E6042A" w:rsidP="00E6042A">
      <w:pPr>
        <w:spacing w:line="360" w:lineRule="auto"/>
        <w:jc w:val="both"/>
        <w:rPr>
          <w:b/>
        </w:rPr>
      </w:pPr>
    </w:p>
    <w:p w:rsidR="00E6042A" w:rsidRDefault="00E6042A" w:rsidP="00E6042A">
      <w:pPr>
        <w:spacing w:line="360" w:lineRule="auto"/>
        <w:jc w:val="both"/>
        <w:rPr>
          <w:b/>
        </w:rPr>
      </w:pPr>
    </w:p>
    <w:p w:rsidR="00E6042A" w:rsidRDefault="00E6042A" w:rsidP="00E6042A">
      <w:pPr>
        <w:spacing w:line="360" w:lineRule="auto"/>
        <w:jc w:val="both"/>
        <w:rPr>
          <w:b/>
        </w:rPr>
      </w:pPr>
    </w:p>
    <w:p w:rsidR="00E6042A" w:rsidRDefault="00E6042A" w:rsidP="00E6042A">
      <w:pPr>
        <w:spacing w:line="360" w:lineRule="auto"/>
        <w:jc w:val="both"/>
        <w:rPr>
          <w:b/>
        </w:rPr>
      </w:pPr>
    </w:p>
    <w:p w:rsidR="00E6042A" w:rsidRDefault="00E6042A" w:rsidP="00E6042A">
      <w:pPr>
        <w:spacing w:line="360" w:lineRule="auto"/>
        <w:jc w:val="both"/>
        <w:rPr>
          <w:b/>
        </w:rPr>
      </w:pPr>
    </w:p>
    <w:p w:rsidR="00E6042A" w:rsidRDefault="00E6042A" w:rsidP="00E6042A">
      <w:pPr>
        <w:jc w:val="center"/>
        <w:rPr>
          <w:rFonts w:eastAsiaTheme="minorHAnsi"/>
          <w:b/>
          <w:lang w:val="es-SV" w:eastAsia="en-US"/>
        </w:rPr>
      </w:pPr>
      <w:r w:rsidRPr="0058774D">
        <w:rPr>
          <w:rFonts w:eastAsiaTheme="minorHAnsi"/>
          <w:b/>
          <w:lang w:val="es-SV" w:eastAsia="en-US"/>
        </w:rPr>
        <w:t>INDICE</w:t>
      </w:r>
    </w:p>
    <w:p w:rsidR="00E6042A" w:rsidRPr="00B419EA" w:rsidRDefault="00E6042A" w:rsidP="00E6042A">
      <w:pPr>
        <w:jc w:val="both"/>
        <w:rPr>
          <w:rFonts w:eastAsiaTheme="minorHAnsi"/>
          <w:b/>
          <w:lang w:val="es-SV" w:eastAsia="en-US"/>
        </w:rPr>
      </w:pPr>
      <w:r w:rsidRPr="00B419EA">
        <w:rPr>
          <w:rFonts w:eastAsiaTheme="minorHAnsi"/>
          <w:b/>
          <w:lang w:val="es-SV" w:eastAsia="en-US"/>
        </w:rPr>
        <w:t>Contenido                                                                                                                   Pág.</w:t>
      </w:r>
    </w:p>
    <w:p w:rsidR="00E6042A" w:rsidRPr="00B419EA" w:rsidRDefault="00E6042A" w:rsidP="00E6042A">
      <w:pPr>
        <w:rPr>
          <w:rFonts w:eastAsiaTheme="minorHAnsi"/>
          <w:lang w:val="es-SV" w:eastAsia="en-US"/>
        </w:rPr>
      </w:pPr>
      <w:r w:rsidRPr="00B419EA">
        <w:rPr>
          <w:rFonts w:eastAsiaTheme="minorHAnsi"/>
          <w:lang w:val="es-SV" w:eastAsia="en-US"/>
        </w:rPr>
        <w:t>Introducción……………………………………………………………………………..X</w:t>
      </w:r>
    </w:p>
    <w:p w:rsidR="00E6042A" w:rsidRPr="00B419EA" w:rsidRDefault="00E6042A" w:rsidP="00E6042A">
      <w:pPr>
        <w:autoSpaceDE w:val="0"/>
        <w:autoSpaceDN w:val="0"/>
        <w:adjustRightInd w:val="0"/>
        <w:jc w:val="center"/>
        <w:rPr>
          <w:b/>
          <w:bCs/>
          <w:color w:val="000000"/>
        </w:rPr>
      </w:pPr>
      <w:r w:rsidRPr="00B419EA">
        <w:rPr>
          <w:b/>
          <w:bCs/>
          <w:color w:val="000000"/>
        </w:rPr>
        <w:t>CAPITULO I</w:t>
      </w:r>
    </w:p>
    <w:p w:rsidR="00E6042A" w:rsidRPr="00B419EA" w:rsidRDefault="00E6042A" w:rsidP="00E6042A">
      <w:pPr>
        <w:autoSpaceDE w:val="0"/>
        <w:autoSpaceDN w:val="0"/>
        <w:adjustRightInd w:val="0"/>
        <w:jc w:val="center"/>
        <w:rPr>
          <w:b/>
          <w:bCs/>
          <w:color w:val="000000"/>
        </w:rPr>
      </w:pPr>
      <w:r w:rsidRPr="00B419EA">
        <w:rPr>
          <w:b/>
          <w:bCs/>
          <w:color w:val="000000"/>
        </w:rPr>
        <w:t>PLANTEAMIENTO DEL PROBLEMA</w:t>
      </w:r>
    </w:p>
    <w:p w:rsidR="00E6042A" w:rsidRPr="00B419EA" w:rsidRDefault="00E6042A" w:rsidP="00E6042A">
      <w:pPr>
        <w:autoSpaceDE w:val="0"/>
        <w:autoSpaceDN w:val="0"/>
        <w:adjustRightInd w:val="0"/>
        <w:jc w:val="both"/>
        <w:rPr>
          <w:bCs/>
          <w:color w:val="000000"/>
        </w:rPr>
      </w:pPr>
      <w:r w:rsidRPr="00B419EA">
        <w:rPr>
          <w:bCs/>
          <w:color w:val="000000"/>
        </w:rPr>
        <w:t>1.1Situación Problemática………………………………………………………………11</w:t>
      </w:r>
    </w:p>
    <w:p w:rsidR="00E6042A" w:rsidRPr="00B419EA" w:rsidRDefault="00E6042A" w:rsidP="00E6042A">
      <w:pPr>
        <w:autoSpaceDE w:val="0"/>
        <w:autoSpaceDN w:val="0"/>
        <w:adjustRightInd w:val="0"/>
        <w:jc w:val="both"/>
        <w:rPr>
          <w:bCs/>
          <w:color w:val="000000"/>
        </w:rPr>
      </w:pPr>
      <w:r w:rsidRPr="00B419EA">
        <w:rPr>
          <w:bCs/>
          <w:color w:val="000000"/>
        </w:rPr>
        <w:t>1.1.1. Costo de la vida de la población Salvadoreña con relación a las necesidades básica……………………………………………………………………………………11</w:t>
      </w:r>
    </w:p>
    <w:p w:rsidR="00E6042A" w:rsidRPr="00B419EA" w:rsidRDefault="00E6042A" w:rsidP="00E6042A">
      <w:pPr>
        <w:jc w:val="both"/>
      </w:pPr>
      <w:r w:rsidRPr="00B419EA">
        <w:t>1.1.2. Desempleo como factor relevante del costo de vida de la población…………….13</w:t>
      </w:r>
    </w:p>
    <w:p w:rsidR="00E6042A" w:rsidRPr="00B419EA" w:rsidRDefault="00E6042A" w:rsidP="00E6042A">
      <w:pPr>
        <w:jc w:val="both"/>
      </w:pPr>
      <w:r w:rsidRPr="00B419EA">
        <w:t>1.1.3. Estado de la vivienda, espacios habitacionales y su carácter deficitario…………14</w:t>
      </w:r>
    </w:p>
    <w:p w:rsidR="00E6042A" w:rsidRPr="00B419EA" w:rsidRDefault="00E6042A" w:rsidP="00E6042A">
      <w:pPr>
        <w:jc w:val="both"/>
      </w:pPr>
      <w:r w:rsidRPr="00B419EA">
        <w:t>1.1.4. El Estado ambiental y los Indicadores de Salud de la  Población……………..…15</w:t>
      </w:r>
    </w:p>
    <w:p w:rsidR="00E6042A" w:rsidRPr="00B419EA" w:rsidRDefault="00E6042A" w:rsidP="00E6042A">
      <w:pPr>
        <w:autoSpaceDE w:val="0"/>
        <w:autoSpaceDN w:val="0"/>
        <w:adjustRightInd w:val="0"/>
        <w:jc w:val="both"/>
      </w:pPr>
      <w:r w:rsidRPr="00B419EA">
        <w:t>1.1.5. Estrategias de Seguridad para erradicar la Violencia en la población Salvadoreña</w:t>
      </w:r>
      <w:proofErr w:type="gramStart"/>
      <w:r w:rsidRPr="00B419EA">
        <w:t>..</w:t>
      </w:r>
      <w:proofErr w:type="gramEnd"/>
      <w:r w:rsidRPr="00B419EA">
        <w:t>……………………………………………………………………………18</w:t>
      </w:r>
    </w:p>
    <w:p w:rsidR="00E6042A" w:rsidRPr="00B419EA" w:rsidRDefault="00E6042A" w:rsidP="00E6042A">
      <w:pPr>
        <w:autoSpaceDE w:val="0"/>
        <w:autoSpaceDN w:val="0"/>
        <w:adjustRightInd w:val="0"/>
        <w:jc w:val="both"/>
      </w:pPr>
      <w:r w:rsidRPr="00B419EA">
        <w:t>1.1.6. Situación Social de la Educación en el Salvador…………………………………20</w:t>
      </w:r>
    </w:p>
    <w:p w:rsidR="00E6042A" w:rsidRPr="00B419EA" w:rsidRDefault="00E6042A" w:rsidP="00E6042A">
      <w:pPr>
        <w:autoSpaceDE w:val="0"/>
        <w:autoSpaceDN w:val="0"/>
        <w:adjustRightInd w:val="0"/>
        <w:jc w:val="both"/>
        <w:rPr>
          <w:rFonts w:eastAsiaTheme="minorHAnsi"/>
          <w:lang w:eastAsia="en-US"/>
        </w:rPr>
      </w:pPr>
      <w:r w:rsidRPr="00B419EA">
        <w:t>1.1.7. Diagnóstico del nivel de Educación Básica………………………...…………….27</w:t>
      </w:r>
    </w:p>
    <w:p w:rsidR="00E6042A" w:rsidRPr="00B419EA" w:rsidRDefault="00E6042A" w:rsidP="00E6042A">
      <w:pPr>
        <w:jc w:val="both"/>
      </w:pPr>
      <w:r w:rsidRPr="00B419EA">
        <w:t>1.1.8. Fuentes relacionadas al desarrollo de Lenguaje y Literatura…………………….27</w:t>
      </w:r>
    </w:p>
    <w:p w:rsidR="00E6042A" w:rsidRPr="00B419EA" w:rsidRDefault="00E6042A" w:rsidP="00E6042A">
      <w:pPr>
        <w:jc w:val="both"/>
      </w:pPr>
      <w:r w:rsidRPr="00B419EA">
        <w:t>1.1.9. Experiencia de aplicación de Metodologías Educativas en el Lenguaje y Literatura………………………………………………………………………………..28</w:t>
      </w:r>
    </w:p>
    <w:p w:rsidR="00E6042A" w:rsidRPr="00B419EA" w:rsidRDefault="00E6042A" w:rsidP="00E6042A">
      <w:pPr>
        <w:jc w:val="both"/>
      </w:pPr>
      <w:r w:rsidRPr="00B419EA">
        <w:t>1.1.10. Documento de datos del Censo de los Centros Escolares………………………29</w:t>
      </w:r>
    </w:p>
    <w:p w:rsidR="00E6042A" w:rsidRPr="00B419EA" w:rsidRDefault="00E6042A" w:rsidP="00E6042A">
      <w:pPr>
        <w:jc w:val="both"/>
        <w:rPr>
          <w:rFonts w:eastAsia="Arial Unicode MS"/>
          <w:vanish/>
          <w:color w:val="000000"/>
        </w:rPr>
      </w:pPr>
    </w:p>
    <w:p w:rsidR="00E6042A" w:rsidRPr="00B419EA" w:rsidRDefault="00E6042A" w:rsidP="00E6042A">
      <w:pPr>
        <w:jc w:val="both"/>
        <w:rPr>
          <w:rFonts w:eastAsia="Arial Unicode MS"/>
          <w:vanish/>
          <w:color w:val="000000"/>
        </w:rPr>
      </w:pPr>
    </w:p>
    <w:p w:rsidR="00E6042A" w:rsidRPr="00B419EA" w:rsidRDefault="00E6042A" w:rsidP="00E6042A">
      <w:pPr>
        <w:jc w:val="both"/>
        <w:rPr>
          <w:rFonts w:eastAsia="Arial Unicode MS"/>
          <w:vanish/>
          <w:color w:val="000000"/>
        </w:rPr>
      </w:pPr>
    </w:p>
    <w:p w:rsidR="00E6042A" w:rsidRPr="00B419EA" w:rsidRDefault="00E6042A" w:rsidP="00E6042A">
      <w:pPr>
        <w:jc w:val="both"/>
        <w:rPr>
          <w:rFonts w:eastAsia="Arial Unicode MS"/>
          <w:vanish/>
          <w:color w:val="000000"/>
        </w:rPr>
      </w:pPr>
    </w:p>
    <w:p w:rsidR="00E6042A" w:rsidRPr="00B419EA" w:rsidRDefault="00E6042A" w:rsidP="00E6042A">
      <w:pPr>
        <w:jc w:val="both"/>
        <w:rPr>
          <w:rFonts w:eastAsiaTheme="minorEastAsia"/>
          <w:vanish/>
          <w:color w:val="000000"/>
          <w:lang w:val="es-MX"/>
        </w:rPr>
      </w:pPr>
    </w:p>
    <w:p w:rsidR="00E6042A" w:rsidRPr="00B419EA" w:rsidRDefault="00E6042A" w:rsidP="00E6042A">
      <w:pPr>
        <w:jc w:val="both"/>
        <w:rPr>
          <w:rFonts w:eastAsia="Arial Unicode MS"/>
          <w:vanish/>
          <w:color w:val="000000"/>
        </w:rPr>
      </w:pPr>
    </w:p>
    <w:p w:rsidR="00E6042A" w:rsidRPr="00B419EA" w:rsidRDefault="00E6042A" w:rsidP="00E6042A">
      <w:pPr>
        <w:jc w:val="both"/>
      </w:pPr>
      <w:r w:rsidRPr="00B419EA">
        <w:t>1.2 Enunciado del Problema…………………………………………………………….31</w:t>
      </w:r>
    </w:p>
    <w:p w:rsidR="00E6042A" w:rsidRPr="00B419EA" w:rsidRDefault="00E6042A" w:rsidP="00E6042A">
      <w:pPr>
        <w:jc w:val="both"/>
      </w:pPr>
      <w:r w:rsidRPr="00B419EA">
        <w:t>1.3 Justificación…………………………………………………………………………31</w:t>
      </w:r>
    </w:p>
    <w:p w:rsidR="00E6042A" w:rsidRPr="00B419EA" w:rsidRDefault="00E6042A" w:rsidP="00E6042A">
      <w:pPr>
        <w:shd w:val="clear" w:color="auto" w:fill="FFFFFF"/>
        <w:jc w:val="both"/>
      </w:pPr>
      <w:r w:rsidRPr="00B419EA">
        <w:t>1.4 Alcances y Delimitaciones………………………………………………………….32</w:t>
      </w:r>
    </w:p>
    <w:p w:rsidR="00E6042A" w:rsidRPr="00B419EA" w:rsidRDefault="00E6042A" w:rsidP="00E6042A">
      <w:pPr>
        <w:shd w:val="clear" w:color="auto" w:fill="FFFFFF"/>
        <w:jc w:val="both"/>
      </w:pPr>
      <w:r w:rsidRPr="00B419EA">
        <w:t>1.4.1 Alcances…………………………………………………………………………..32</w:t>
      </w:r>
    </w:p>
    <w:p w:rsidR="00E6042A" w:rsidRPr="00B419EA" w:rsidRDefault="00E6042A" w:rsidP="00E6042A">
      <w:pPr>
        <w:jc w:val="both"/>
      </w:pPr>
      <w:r w:rsidRPr="00B419EA">
        <w:t>1.4.2 Delimitaciones Teóricas….……………………………………………………….33</w:t>
      </w:r>
    </w:p>
    <w:p w:rsidR="00E6042A" w:rsidRPr="00B419EA" w:rsidRDefault="00E6042A" w:rsidP="00E6042A">
      <w:pPr>
        <w:jc w:val="both"/>
      </w:pPr>
      <w:r w:rsidRPr="00B419EA">
        <w:t>1.4.2.1 Delimitación Metodológicas..………………………………………………..…33</w:t>
      </w:r>
    </w:p>
    <w:p w:rsidR="00E6042A" w:rsidRPr="00B419EA" w:rsidRDefault="00E6042A" w:rsidP="00E6042A">
      <w:pPr>
        <w:jc w:val="both"/>
      </w:pPr>
      <w:r w:rsidRPr="00B419EA">
        <w:t>1.4.2.2 Delimitación Practica……...……………………………………………………33</w:t>
      </w:r>
    </w:p>
    <w:p w:rsidR="00E6042A" w:rsidRPr="00B419EA" w:rsidRDefault="00E6042A" w:rsidP="00E6042A">
      <w:pPr>
        <w:jc w:val="both"/>
      </w:pPr>
      <w:r w:rsidRPr="00B419EA">
        <w:t>1.5 Objetivos de la Investigación……………………………………………………….33</w:t>
      </w:r>
    </w:p>
    <w:p w:rsidR="00E6042A" w:rsidRPr="00B419EA" w:rsidRDefault="00E6042A" w:rsidP="00E6042A">
      <w:pPr>
        <w:jc w:val="both"/>
      </w:pPr>
      <w:r w:rsidRPr="00B419EA">
        <w:t>1.5.1 Objetivo General………………………………………………………………….33</w:t>
      </w:r>
    </w:p>
    <w:p w:rsidR="00E6042A" w:rsidRPr="00B419EA" w:rsidRDefault="00E6042A" w:rsidP="00E6042A">
      <w:pPr>
        <w:jc w:val="both"/>
      </w:pPr>
      <w:r w:rsidRPr="00B419EA">
        <w:t>1.5.2 Objetivos Específico………………………………………………………………34</w:t>
      </w:r>
    </w:p>
    <w:p w:rsidR="00E6042A" w:rsidRPr="00B419EA" w:rsidRDefault="00E6042A" w:rsidP="00E6042A">
      <w:pPr>
        <w:pStyle w:val="Prrafodelista"/>
        <w:ind w:left="0"/>
        <w:jc w:val="both"/>
      </w:pPr>
      <w:r w:rsidRPr="00B419EA">
        <w:t>1.6 Hipótesis de la Investigación ……...………………………………………………..35</w:t>
      </w:r>
    </w:p>
    <w:p w:rsidR="00E6042A" w:rsidRPr="00B419EA" w:rsidRDefault="00E6042A" w:rsidP="00E6042A">
      <w:pPr>
        <w:jc w:val="both"/>
      </w:pPr>
      <w:r w:rsidRPr="00B419EA">
        <w:t>1.6.1 Hipótesis General…………………………………………………………………35</w:t>
      </w:r>
    </w:p>
    <w:p w:rsidR="00E6042A" w:rsidRPr="00B419EA" w:rsidRDefault="00E6042A" w:rsidP="00E6042A">
      <w:pPr>
        <w:jc w:val="both"/>
      </w:pPr>
      <w:r w:rsidRPr="00B419EA">
        <w:t>1.6.2 Hipótesis Específica………………………………………………………………35</w:t>
      </w:r>
    </w:p>
    <w:p w:rsidR="00E6042A" w:rsidRPr="00B419EA" w:rsidRDefault="00E6042A" w:rsidP="00E6042A">
      <w:pPr>
        <w:jc w:val="both"/>
      </w:pPr>
      <w:r w:rsidRPr="00B419EA">
        <w:t>1.6.3 Hipótesis Nula…………………………………………………………………….35</w:t>
      </w:r>
    </w:p>
    <w:p w:rsidR="00E6042A" w:rsidRPr="00B419EA" w:rsidRDefault="00E6042A" w:rsidP="00E6042A">
      <w:pPr>
        <w:jc w:val="both"/>
      </w:pPr>
      <w:r w:rsidRPr="00B419EA">
        <w:t xml:space="preserve">1.7.Tema, objetivos </w:t>
      </w:r>
      <w:proofErr w:type="spellStart"/>
      <w:r w:rsidRPr="00B419EA">
        <w:t>Hipotesis</w:t>
      </w:r>
      <w:proofErr w:type="spellEnd"/>
      <w:r w:rsidRPr="00B419EA">
        <w:t xml:space="preserve"> </w:t>
      </w:r>
      <w:r w:rsidRPr="00B419EA">
        <w:rPr>
          <w:bCs/>
        </w:rPr>
        <w:t xml:space="preserve">Variables, Indicadores, </w:t>
      </w:r>
      <w:proofErr w:type="spellStart"/>
      <w:r w:rsidRPr="00B419EA">
        <w:rPr>
          <w:bCs/>
        </w:rPr>
        <w:t>Operacionalizacion</w:t>
      </w:r>
      <w:proofErr w:type="spellEnd"/>
      <w:r w:rsidRPr="00B419EA">
        <w:rPr>
          <w:bCs/>
        </w:rPr>
        <w:t xml:space="preserve"> y Conceptualización de la investigación………………………………………………….36</w:t>
      </w:r>
    </w:p>
    <w:p w:rsidR="00E6042A" w:rsidRPr="00B419EA" w:rsidRDefault="00E6042A" w:rsidP="00E6042A">
      <w:pPr>
        <w:jc w:val="both"/>
      </w:pPr>
      <w:r w:rsidRPr="00B419EA">
        <w:rPr>
          <w:bCs/>
        </w:rPr>
        <w:t>1.7.1.</w:t>
      </w:r>
      <w:r w:rsidRPr="00B419EA">
        <w:rPr>
          <w:rFonts w:eastAsia="Calibri"/>
          <w:lang w:val="es-SV" w:eastAsia="en-US"/>
        </w:rPr>
        <w:t>Cuadro de cotejo de variables, indicadores en relación a las preguntas de los instrumentos de campo…………………………………...……..………………………38</w:t>
      </w:r>
    </w:p>
    <w:p w:rsidR="00E6042A" w:rsidRPr="00B419EA" w:rsidRDefault="00E6042A" w:rsidP="00E6042A">
      <w:pPr>
        <w:jc w:val="center"/>
        <w:rPr>
          <w:b/>
        </w:rPr>
      </w:pPr>
      <w:r w:rsidRPr="00B419EA">
        <w:rPr>
          <w:b/>
        </w:rPr>
        <w:t>CAPITULO II</w:t>
      </w:r>
    </w:p>
    <w:p w:rsidR="00E6042A" w:rsidRPr="00B419EA" w:rsidRDefault="00E6042A" w:rsidP="00E6042A">
      <w:pPr>
        <w:jc w:val="center"/>
        <w:rPr>
          <w:b/>
        </w:rPr>
      </w:pPr>
      <w:r w:rsidRPr="00B419EA">
        <w:rPr>
          <w:b/>
        </w:rPr>
        <w:t>MARCO TEORICO</w:t>
      </w:r>
    </w:p>
    <w:p w:rsidR="00E6042A" w:rsidRPr="00B419EA" w:rsidRDefault="00E6042A" w:rsidP="00E6042A">
      <w:pPr>
        <w:jc w:val="both"/>
      </w:pPr>
      <w:r w:rsidRPr="00B419EA">
        <w:t>2.1 Antecedentes de la Investigación…………………………………………………...42</w:t>
      </w:r>
    </w:p>
    <w:p w:rsidR="00E6042A" w:rsidRPr="00B419EA" w:rsidRDefault="00E6042A" w:rsidP="00E6042A">
      <w:pPr>
        <w:jc w:val="both"/>
      </w:pPr>
      <w:r w:rsidRPr="00B419EA">
        <w:t>2.1.1 Fuentes que Sustentan el Desarrollo de los Pilares de la Educación……………..42</w:t>
      </w:r>
    </w:p>
    <w:p w:rsidR="00E6042A" w:rsidRPr="00B419EA" w:rsidRDefault="00E6042A" w:rsidP="00E6042A">
      <w:r w:rsidRPr="00B419EA">
        <w:lastRenderedPageBreak/>
        <w:t>2.1.2. Experiencias de Aplicación de los Pilares y las Metodologías Educativas en la Educación salvadoreña………………………………………………………………….45</w:t>
      </w:r>
    </w:p>
    <w:p w:rsidR="00E6042A" w:rsidRPr="00B419EA" w:rsidRDefault="00E6042A" w:rsidP="00E6042A">
      <w:pPr>
        <w:jc w:val="both"/>
      </w:pPr>
      <w:r w:rsidRPr="00B419EA">
        <w:t>2.2 Fundamentos Teóricos………………………………………………………………48</w:t>
      </w:r>
    </w:p>
    <w:p w:rsidR="00E6042A" w:rsidRPr="00B419EA" w:rsidRDefault="00E6042A" w:rsidP="00E6042A">
      <w:pPr>
        <w:rPr>
          <w:rFonts w:eastAsiaTheme="minorHAnsi"/>
          <w:lang w:val="es-SV" w:eastAsia="en-US"/>
        </w:rPr>
      </w:pPr>
      <w:r w:rsidRPr="00B419EA">
        <w:rPr>
          <w:bCs/>
        </w:rPr>
        <w:t xml:space="preserve">2.2.1. </w:t>
      </w:r>
      <w:r w:rsidRPr="00B419EA">
        <w:rPr>
          <w:rFonts w:eastAsiaTheme="minorHAnsi"/>
          <w:lang w:val="es-SV" w:eastAsia="en-US"/>
        </w:rPr>
        <w:t>Historia de la Teoría del Conocimiento  y su relación  con los Cuatro Pilares de la Educación……………………………………………………...………………..………48</w:t>
      </w:r>
    </w:p>
    <w:p w:rsidR="00E6042A" w:rsidRPr="00B419EA" w:rsidRDefault="00E6042A" w:rsidP="00E6042A">
      <w:pPr>
        <w:rPr>
          <w:rFonts w:eastAsiaTheme="minorHAnsi"/>
          <w:lang w:val="es-SV" w:eastAsia="en-US"/>
        </w:rPr>
      </w:pPr>
      <w:r w:rsidRPr="00B419EA">
        <w:rPr>
          <w:rFonts w:eastAsiaTheme="minorHAnsi"/>
          <w:lang w:val="es-SV" w:eastAsia="en-US"/>
        </w:rPr>
        <w:t>2.2.2. El método dialectico del conocimiento y su relación con los pilares de la educación............................................................................................…………………49</w:t>
      </w:r>
    </w:p>
    <w:p w:rsidR="00E6042A" w:rsidRPr="00B419EA" w:rsidRDefault="00E6042A" w:rsidP="00E6042A">
      <w:r w:rsidRPr="00B419EA">
        <w:t>2.2.3. Enfoques cognoscitivos de algunos teóricos que abordan la Teoría del Conocimiento………………………………………………………..……….…………57</w:t>
      </w:r>
    </w:p>
    <w:p w:rsidR="00E6042A" w:rsidRPr="00B419EA" w:rsidRDefault="00E6042A" w:rsidP="00E6042A">
      <w:pPr>
        <w:jc w:val="both"/>
        <w:rPr>
          <w:bCs/>
          <w:lang w:val="es-SV"/>
        </w:rPr>
      </w:pPr>
      <w:r w:rsidRPr="00B419EA">
        <w:rPr>
          <w:bCs/>
          <w:lang w:val="es-SV" w:eastAsia="es-ES_tradnl"/>
        </w:rPr>
        <w:t>2.2.3.1. Teoría Cognitiva de</w:t>
      </w:r>
      <w:r w:rsidRPr="00B419EA">
        <w:rPr>
          <w:bCs/>
          <w:lang w:val="es-SV"/>
        </w:rPr>
        <w:t xml:space="preserve"> Jean William Fritz </w:t>
      </w:r>
      <w:proofErr w:type="spellStart"/>
      <w:r w:rsidRPr="00B419EA">
        <w:rPr>
          <w:bCs/>
          <w:lang w:val="es-SV"/>
        </w:rPr>
        <w:t>Piaget</w:t>
      </w:r>
      <w:proofErr w:type="spellEnd"/>
      <w:r w:rsidRPr="00B419EA">
        <w:rPr>
          <w:bCs/>
          <w:lang w:val="es-SV"/>
        </w:rPr>
        <w:t>……….………………………..57</w:t>
      </w:r>
    </w:p>
    <w:p w:rsidR="00E6042A" w:rsidRPr="00B419EA" w:rsidRDefault="00E6042A" w:rsidP="00E6042A">
      <w:pPr>
        <w:jc w:val="both"/>
        <w:rPr>
          <w:bCs/>
          <w:lang w:val="es-SV"/>
        </w:rPr>
      </w:pPr>
      <w:r w:rsidRPr="00B419EA">
        <w:t xml:space="preserve">2.2.3.2 Teoría de </w:t>
      </w:r>
      <w:proofErr w:type="spellStart"/>
      <w:r w:rsidRPr="00B419EA">
        <w:rPr>
          <w:bCs/>
        </w:rPr>
        <w:t>Lev</w:t>
      </w:r>
      <w:proofErr w:type="spellEnd"/>
      <w:r w:rsidRPr="00B419EA">
        <w:rPr>
          <w:bCs/>
        </w:rPr>
        <w:t xml:space="preserve"> </w:t>
      </w:r>
      <w:proofErr w:type="spellStart"/>
      <w:r w:rsidRPr="00B419EA">
        <w:rPr>
          <w:bCs/>
        </w:rPr>
        <w:t>Semynovich</w:t>
      </w:r>
      <w:proofErr w:type="spellEnd"/>
      <w:r w:rsidRPr="00B419EA">
        <w:rPr>
          <w:bCs/>
        </w:rPr>
        <w:t xml:space="preserve"> </w:t>
      </w:r>
      <w:proofErr w:type="spellStart"/>
      <w:r w:rsidRPr="00B419EA">
        <w:rPr>
          <w:bCs/>
        </w:rPr>
        <w:t>Vygotsky</w:t>
      </w:r>
      <w:proofErr w:type="spellEnd"/>
      <w:r w:rsidRPr="00B419EA">
        <w:rPr>
          <w:bCs/>
        </w:rPr>
        <w:t>…………………………………………..62</w:t>
      </w:r>
    </w:p>
    <w:p w:rsidR="00E6042A" w:rsidRPr="00B419EA" w:rsidRDefault="00E6042A" w:rsidP="00E6042A">
      <w:pPr>
        <w:jc w:val="both"/>
      </w:pPr>
      <w:r w:rsidRPr="00B419EA">
        <w:t xml:space="preserve">2.2.3.3 Teoría de David </w:t>
      </w:r>
      <w:proofErr w:type="spellStart"/>
      <w:r w:rsidRPr="00B419EA">
        <w:t>Ausubel</w:t>
      </w:r>
      <w:proofErr w:type="spellEnd"/>
      <w:r w:rsidRPr="00B419EA">
        <w:t>………………………………………………………..64</w:t>
      </w:r>
    </w:p>
    <w:p w:rsidR="00E6042A" w:rsidRPr="00B419EA" w:rsidRDefault="00E6042A" w:rsidP="00E6042A">
      <w:pPr>
        <w:jc w:val="both"/>
      </w:pPr>
      <w:r w:rsidRPr="00B419EA">
        <w:t>2.2.3 Metodologías Aplicadas en la Educación Salvadoreña……………………….…..66</w:t>
      </w:r>
    </w:p>
    <w:p w:rsidR="00E6042A" w:rsidRPr="00B419EA" w:rsidRDefault="00E6042A" w:rsidP="00E6042A">
      <w:pPr>
        <w:jc w:val="both"/>
      </w:pPr>
      <w:r w:rsidRPr="00B419EA">
        <w:rPr>
          <w:rFonts w:eastAsiaTheme="minorHAnsi"/>
          <w:color w:val="040404"/>
          <w:lang w:eastAsia="en-US"/>
        </w:rPr>
        <w:t>2.2.3.1 Las Metodologías como Proceso del desarrollo del Conocimiento……..….…..66</w:t>
      </w:r>
    </w:p>
    <w:p w:rsidR="00E6042A" w:rsidRPr="00B419EA" w:rsidRDefault="00E6042A" w:rsidP="00E6042A">
      <w:pPr>
        <w:autoSpaceDE w:val="0"/>
        <w:autoSpaceDN w:val="0"/>
        <w:adjustRightInd w:val="0"/>
        <w:jc w:val="both"/>
      </w:pPr>
      <w:r w:rsidRPr="00B419EA">
        <w:t>2.2.3.2  Ejemplos de Metodologías Educativas con relación al  aprendizaje del alumno…………………………………………………………………………………..66</w:t>
      </w:r>
    </w:p>
    <w:p w:rsidR="00E6042A" w:rsidRPr="00B419EA" w:rsidRDefault="00E6042A" w:rsidP="00E6042A">
      <w:pPr>
        <w:jc w:val="both"/>
      </w:pPr>
      <w:r w:rsidRPr="00B419EA">
        <w:t>2.2.5. Consideraciones  teóricas acerca de los puntos de vista de autores respecto a los pilares básicos de la educación………………………………………….………………70</w:t>
      </w:r>
    </w:p>
    <w:p w:rsidR="00E6042A" w:rsidRPr="00B419EA" w:rsidRDefault="00E6042A" w:rsidP="00E6042A">
      <w:pPr>
        <w:jc w:val="both"/>
      </w:pPr>
      <w:r w:rsidRPr="00B419EA">
        <w:t>2.2.6. Interpretación  de la aplicación de los pilares de la educación de acuerdo a los resultados  del trabajo investigativo………….…………………………………………74</w:t>
      </w:r>
    </w:p>
    <w:p w:rsidR="00E6042A" w:rsidRPr="00B419EA" w:rsidRDefault="00E6042A" w:rsidP="00E6042A">
      <w:pPr>
        <w:jc w:val="both"/>
      </w:pPr>
      <w:r w:rsidRPr="00B419EA">
        <w:t>2.3 Términos Básicos……………………………………………………………..…….76</w:t>
      </w:r>
    </w:p>
    <w:p w:rsidR="00E6042A" w:rsidRPr="00B419EA" w:rsidRDefault="00E6042A" w:rsidP="00E6042A">
      <w:pPr>
        <w:jc w:val="center"/>
        <w:rPr>
          <w:b/>
        </w:rPr>
      </w:pPr>
      <w:r w:rsidRPr="00B419EA">
        <w:rPr>
          <w:b/>
        </w:rPr>
        <w:t>CAPITULO III</w:t>
      </w:r>
    </w:p>
    <w:p w:rsidR="00E6042A" w:rsidRPr="00B419EA" w:rsidRDefault="00E6042A" w:rsidP="00E6042A">
      <w:pPr>
        <w:jc w:val="center"/>
        <w:rPr>
          <w:b/>
        </w:rPr>
      </w:pPr>
      <w:r w:rsidRPr="00B419EA">
        <w:rPr>
          <w:b/>
        </w:rPr>
        <w:t>METODOLOGÍA DE LA INVESTIGACIÓN</w:t>
      </w:r>
    </w:p>
    <w:p w:rsidR="00E6042A" w:rsidRPr="00B419EA" w:rsidRDefault="00E6042A" w:rsidP="00E6042A">
      <w:pPr>
        <w:jc w:val="both"/>
      </w:pPr>
      <w:r w:rsidRPr="00B419EA">
        <w:t>3.1 Tipo de investigación………………………………………………………...……..80</w:t>
      </w:r>
    </w:p>
    <w:p w:rsidR="00E6042A" w:rsidRPr="00B419EA" w:rsidRDefault="00E6042A" w:rsidP="00E6042A">
      <w:pPr>
        <w:jc w:val="both"/>
      </w:pPr>
      <w:r w:rsidRPr="00B419EA">
        <w:t>3.2.  Población……………..………………………………………………....…………81</w:t>
      </w:r>
    </w:p>
    <w:p w:rsidR="00E6042A" w:rsidRPr="00B419EA" w:rsidRDefault="00E6042A" w:rsidP="00E6042A">
      <w:pPr>
        <w:jc w:val="both"/>
      </w:pPr>
      <w:r w:rsidRPr="00B419EA">
        <w:t>3.3. Muestra y  Segmentos Muéstrales……………………….…………………….......82</w:t>
      </w:r>
    </w:p>
    <w:p w:rsidR="00E6042A" w:rsidRPr="00B419EA" w:rsidRDefault="00E6042A" w:rsidP="00E6042A">
      <w:pPr>
        <w:jc w:val="both"/>
      </w:pPr>
      <w:r w:rsidRPr="00B419EA">
        <w:t>3.3.1. Enunciación del diseño estadístico y su procedimiento…………………….……82</w:t>
      </w:r>
    </w:p>
    <w:p w:rsidR="00E6042A" w:rsidRPr="00B419EA" w:rsidRDefault="00E6042A" w:rsidP="00E6042A">
      <w:pPr>
        <w:jc w:val="both"/>
      </w:pPr>
      <w:r w:rsidRPr="00B419EA">
        <w:t xml:space="preserve">3.3.2. Cuadro de segmentos </w:t>
      </w:r>
      <w:proofErr w:type="spellStart"/>
      <w:r w:rsidRPr="00B419EA">
        <w:t>muestrales</w:t>
      </w:r>
      <w:proofErr w:type="spellEnd"/>
      <w:r w:rsidRPr="00B419EA">
        <w:t>………..………………………………………..83</w:t>
      </w:r>
    </w:p>
    <w:p w:rsidR="00E6042A" w:rsidRPr="00B419EA" w:rsidRDefault="00E6042A" w:rsidP="00E6042A">
      <w:pPr>
        <w:jc w:val="both"/>
      </w:pPr>
      <w:r w:rsidRPr="00B419EA">
        <w:t>3.4. Diseño Estadístico, Método Específico, Técnicas e Instrumentos de la Investigación…………………………………………………………………………….85</w:t>
      </w:r>
    </w:p>
    <w:p w:rsidR="00E6042A" w:rsidRPr="00B419EA" w:rsidRDefault="00E6042A" w:rsidP="00E6042A">
      <w:pPr>
        <w:tabs>
          <w:tab w:val="left" w:pos="2685"/>
        </w:tabs>
        <w:jc w:val="both"/>
      </w:pPr>
      <w:r w:rsidRPr="00B419EA">
        <w:t>3.4.1 Diseño Estadístico……………………………………………………………...…85</w:t>
      </w:r>
    </w:p>
    <w:p w:rsidR="00E6042A" w:rsidRPr="00B419EA" w:rsidRDefault="00E6042A" w:rsidP="00E6042A">
      <w:pPr>
        <w:jc w:val="both"/>
      </w:pPr>
      <w:r w:rsidRPr="00B419EA">
        <w:t>3.4.2 Método Específico………………………………………………………...………87</w:t>
      </w:r>
    </w:p>
    <w:p w:rsidR="00E6042A" w:rsidRPr="00B419EA" w:rsidRDefault="00E6042A" w:rsidP="00E6042A">
      <w:pPr>
        <w:jc w:val="both"/>
      </w:pPr>
      <w:r w:rsidRPr="00B419EA">
        <w:t>3.4.3 Técnicas e Instrumentos de Investigación……………………………..………….88</w:t>
      </w:r>
    </w:p>
    <w:p w:rsidR="00E6042A" w:rsidRPr="00B419EA" w:rsidRDefault="00E6042A" w:rsidP="00E6042A">
      <w:pPr>
        <w:jc w:val="both"/>
      </w:pPr>
      <w:r w:rsidRPr="00B419EA">
        <w:t>3.4.3.1  Técnicas……………………………………………...………………………....88</w:t>
      </w:r>
    </w:p>
    <w:p w:rsidR="00E6042A" w:rsidRPr="00B419EA" w:rsidRDefault="00E6042A" w:rsidP="00E6042A">
      <w:pPr>
        <w:jc w:val="both"/>
      </w:pPr>
      <w:r w:rsidRPr="00B419EA">
        <w:t>3.4.3.2 Instrumentos</w:t>
      </w:r>
      <w:r w:rsidRPr="00B419EA">
        <w:tab/>
        <w:t>…………………………………………………………………...88</w:t>
      </w:r>
    </w:p>
    <w:p w:rsidR="00E6042A" w:rsidRPr="00B419EA" w:rsidRDefault="00E6042A" w:rsidP="00E6042A">
      <w:pPr>
        <w:jc w:val="both"/>
      </w:pPr>
      <w:r w:rsidRPr="00B419EA">
        <w:t>3.5. Metodología y Procedimiento………….…………………………………...……...89</w:t>
      </w:r>
    </w:p>
    <w:p w:rsidR="00E6042A" w:rsidRPr="00B419EA" w:rsidRDefault="00E6042A" w:rsidP="00E6042A">
      <w:pPr>
        <w:tabs>
          <w:tab w:val="center" w:pos="4637"/>
          <w:tab w:val="left" w:pos="6015"/>
        </w:tabs>
      </w:pPr>
    </w:p>
    <w:p w:rsidR="00E6042A" w:rsidRPr="00B419EA" w:rsidRDefault="00E6042A" w:rsidP="00E6042A">
      <w:pPr>
        <w:tabs>
          <w:tab w:val="center" w:pos="4637"/>
          <w:tab w:val="left" w:pos="6015"/>
        </w:tabs>
        <w:jc w:val="center"/>
        <w:rPr>
          <w:b/>
        </w:rPr>
      </w:pPr>
      <w:r w:rsidRPr="00B419EA">
        <w:rPr>
          <w:b/>
        </w:rPr>
        <w:t>CAPITULO IV</w:t>
      </w:r>
    </w:p>
    <w:p w:rsidR="00E6042A" w:rsidRPr="00B419EA" w:rsidRDefault="00E6042A" w:rsidP="00E6042A">
      <w:pPr>
        <w:tabs>
          <w:tab w:val="center" w:pos="4637"/>
          <w:tab w:val="left" w:pos="6015"/>
        </w:tabs>
        <w:jc w:val="center"/>
        <w:rPr>
          <w:b/>
        </w:rPr>
      </w:pPr>
      <w:r w:rsidRPr="00B419EA">
        <w:rPr>
          <w:b/>
        </w:rPr>
        <w:t>ANÁLISIS E INTERPRETACIÓN DE RESULTADOS DE LA INVESTIGACION</w:t>
      </w:r>
    </w:p>
    <w:p w:rsidR="00E6042A" w:rsidRPr="00B419EA" w:rsidRDefault="00E6042A" w:rsidP="00E6042A">
      <w:pPr>
        <w:pStyle w:val="Prrafodelista"/>
        <w:tabs>
          <w:tab w:val="center" w:pos="4637"/>
          <w:tab w:val="left" w:pos="6015"/>
        </w:tabs>
        <w:jc w:val="center"/>
      </w:pPr>
    </w:p>
    <w:p w:rsidR="00E6042A" w:rsidRPr="00B419EA" w:rsidRDefault="00E6042A" w:rsidP="00E6042A">
      <w:pPr>
        <w:tabs>
          <w:tab w:val="left" w:pos="6510"/>
        </w:tabs>
        <w:jc w:val="both"/>
      </w:pPr>
      <w:r w:rsidRPr="00B419EA">
        <w:t>4.1 Clasificación y organización de los datos obtenidos………………………………..90</w:t>
      </w:r>
    </w:p>
    <w:p w:rsidR="00E6042A" w:rsidRPr="00B419EA" w:rsidRDefault="00E6042A" w:rsidP="00E6042A">
      <w:pPr>
        <w:tabs>
          <w:tab w:val="left" w:pos="6510"/>
        </w:tabs>
        <w:jc w:val="both"/>
      </w:pPr>
      <w:r w:rsidRPr="00B419EA">
        <w:t>4.1.1.Cuestionario dirigido a los alumnos…………………………………………..…..91</w:t>
      </w:r>
    </w:p>
    <w:p w:rsidR="00E6042A" w:rsidRPr="00B419EA" w:rsidRDefault="00E6042A" w:rsidP="00E6042A">
      <w:pPr>
        <w:tabs>
          <w:tab w:val="left" w:pos="6510"/>
        </w:tabs>
        <w:jc w:val="both"/>
      </w:pPr>
      <w:r w:rsidRPr="00B419EA">
        <w:t>4.1.1.2. Guía de entrevista dirigido a los docentes……………………………………...91</w:t>
      </w:r>
    </w:p>
    <w:p w:rsidR="00E6042A" w:rsidRPr="00B419EA" w:rsidRDefault="00E6042A" w:rsidP="00E6042A">
      <w:r w:rsidRPr="00B419EA">
        <w:t>4.1.2. Tabla Matriz de la Hipótesis General y las Variables…………………………....92</w:t>
      </w:r>
    </w:p>
    <w:p w:rsidR="00E6042A" w:rsidRPr="00B419EA" w:rsidRDefault="00E6042A" w:rsidP="00E6042A">
      <w:r w:rsidRPr="00B419EA">
        <w:lastRenderedPageBreak/>
        <w:t>4.1.3 Procesamiento de información de hipótesis, variables y preguntas de campo……95</w:t>
      </w:r>
    </w:p>
    <w:p w:rsidR="00E6042A" w:rsidRPr="00B419EA" w:rsidRDefault="00E6042A" w:rsidP="00E6042A">
      <w:r w:rsidRPr="00B419EA">
        <w:t>4.1.4. Gráficos de resultados de entrevista a docentes de la asignatura de lenguaje y literatura…………………………………………………………………………..……110</w:t>
      </w:r>
    </w:p>
    <w:p w:rsidR="00E6042A" w:rsidRPr="00B419EA" w:rsidRDefault="00E6042A" w:rsidP="00E6042A">
      <w:pPr>
        <w:jc w:val="both"/>
      </w:pPr>
      <w:r w:rsidRPr="00B419EA">
        <w:t>4.2. Análisis e interpretación de los resultados de la investigación…….......…………117</w:t>
      </w:r>
    </w:p>
    <w:p w:rsidR="00E6042A" w:rsidRPr="00B419EA" w:rsidRDefault="00E6042A" w:rsidP="00E6042A">
      <w:pPr>
        <w:jc w:val="both"/>
      </w:pPr>
      <w:r w:rsidRPr="00B419EA">
        <w:t>4.2.1 Análisis de la observación……..…………………………………………...……117</w:t>
      </w:r>
    </w:p>
    <w:p w:rsidR="00E6042A" w:rsidRPr="00B419EA" w:rsidRDefault="00E6042A" w:rsidP="00E6042A">
      <w:pPr>
        <w:jc w:val="both"/>
      </w:pPr>
      <w:r w:rsidRPr="00B419EA">
        <w:t>4.2.2. Análisis e interpretación de los resultados…………………..……………….....117</w:t>
      </w:r>
    </w:p>
    <w:p w:rsidR="00E6042A" w:rsidRPr="00B419EA" w:rsidRDefault="00E6042A" w:rsidP="00E6042A">
      <w:pPr>
        <w:pStyle w:val="Prrafodelista"/>
        <w:numPr>
          <w:ilvl w:val="1"/>
          <w:numId w:val="15"/>
        </w:numPr>
        <w:jc w:val="both"/>
      </w:pPr>
      <w:r w:rsidRPr="00B419EA">
        <w:t>Resultados de la investigación..……………………………………………………119</w:t>
      </w:r>
    </w:p>
    <w:p w:rsidR="00E6042A" w:rsidRPr="00B419EA" w:rsidRDefault="00E6042A" w:rsidP="00E6042A">
      <w:pPr>
        <w:tabs>
          <w:tab w:val="left" w:pos="915"/>
        </w:tabs>
        <w:jc w:val="both"/>
      </w:pPr>
    </w:p>
    <w:p w:rsidR="00E6042A" w:rsidRPr="00B419EA" w:rsidRDefault="00E6042A" w:rsidP="00E6042A">
      <w:pPr>
        <w:tabs>
          <w:tab w:val="left" w:pos="915"/>
        </w:tabs>
        <w:jc w:val="center"/>
        <w:rPr>
          <w:b/>
        </w:rPr>
      </w:pPr>
      <w:r w:rsidRPr="00B419EA">
        <w:rPr>
          <w:b/>
        </w:rPr>
        <w:t>CAPITULO V</w:t>
      </w:r>
    </w:p>
    <w:p w:rsidR="00E6042A" w:rsidRPr="00B419EA" w:rsidRDefault="00E6042A" w:rsidP="00E6042A">
      <w:pPr>
        <w:tabs>
          <w:tab w:val="left" w:pos="915"/>
        </w:tabs>
        <w:jc w:val="center"/>
        <w:rPr>
          <w:b/>
        </w:rPr>
      </w:pPr>
      <w:r w:rsidRPr="00B419EA">
        <w:rPr>
          <w:b/>
        </w:rPr>
        <w:t>CONCLUSIONES Y RECOMENDACIONES</w:t>
      </w:r>
    </w:p>
    <w:p w:rsidR="00E6042A" w:rsidRPr="00B419EA" w:rsidRDefault="00E6042A" w:rsidP="00E6042A">
      <w:pPr>
        <w:tabs>
          <w:tab w:val="left" w:pos="915"/>
        </w:tabs>
        <w:jc w:val="center"/>
        <w:rPr>
          <w:b/>
        </w:rPr>
      </w:pPr>
    </w:p>
    <w:p w:rsidR="00E6042A" w:rsidRPr="00B419EA" w:rsidRDefault="00E6042A" w:rsidP="00E6042A">
      <w:pPr>
        <w:jc w:val="both"/>
        <w:rPr>
          <w:rFonts w:eastAsiaTheme="minorHAnsi"/>
          <w:lang w:val="es-SV" w:eastAsia="en-US"/>
        </w:rPr>
      </w:pPr>
      <w:r w:rsidRPr="00B419EA">
        <w:rPr>
          <w:rFonts w:eastAsiaTheme="minorHAnsi"/>
          <w:lang w:val="es-SV" w:eastAsia="en-US"/>
        </w:rPr>
        <w:t>5.1. Conclusiones………………………………………………………………………121</w:t>
      </w:r>
    </w:p>
    <w:p w:rsidR="00E6042A" w:rsidRPr="00B419EA" w:rsidRDefault="00E6042A" w:rsidP="00E6042A">
      <w:pPr>
        <w:jc w:val="both"/>
        <w:rPr>
          <w:rFonts w:eastAsiaTheme="minorHAnsi"/>
          <w:lang w:val="es-SV" w:eastAsia="en-US"/>
        </w:rPr>
      </w:pPr>
      <w:r w:rsidRPr="00B419EA">
        <w:rPr>
          <w:rFonts w:eastAsiaTheme="minorHAnsi"/>
          <w:lang w:val="es-SV" w:eastAsia="en-US"/>
        </w:rPr>
        <w:t>5.2. Recomendaciones…………………………………………………………………122</w:t>
      </w:r>
    </w:p>
    <w:p w:rsidR="00E6042A" w:rsidRPr="00B419EA" w:rsidRDefault="00E6042A" w:rsidP="00E6042A">
      <w:pPr>
        <w:jc w:val="both"/>
        <w:rPr>
          <w:rFonts w:eastAsiaTheme="minorHAnsi"/>
          <w:lang w:val="es-SV" w:eastAsia="en-US"/>
        </w:rPr>
      </w:pPr>
    </w:p>
    <w:p w:rsidR="00E6042A" w:rsidRPr="00B419EA" w:rsidRDefault="00E6042A" w:rsidP="00E6042A">
      <w:pPr>
        <w:jc w:val="both"/>
        <w:rPr>
          <w:rFonts w:eastAsiaTheme="minorHAnsi"/>
          <w:b/>
          <w:lang w:val="es-SV" w:eastAsia="en-US"/>
        </w:rPr>
      </w:pPr>
      <w:r w:rsidRPr="00B419EA">
        <w:rPr>
          <w:rFonts w:eastAsiaTheme="minorHAnsi"/>
          <w:b/>
          <w:lang w:val="es-SV" w:eastAsia="en-US"/>
        </w:rPr>
        <w:t>BIBLIOGRAFIA</w:t>
      </w:r>
    </w:p>
    <w:p w:rsidR="00E6042A" w:rsidRPr="00B419EA" w:rsidRDefault="00E6042A" w:rsidP="00E6042A">
      <w:pPr>
        <w:jc w:val="both"/>
        <w:rPr>
          <w:rFonts w:eastAsiaTheme="minorHAnsi"/>
          <w:b/>
          <w:lang w:val="es-SV" w:eastAsia="en-US"/>
        </w:rPr>
      </w:pPr>
      <w:r w:rsidRPr="00B419EA">
        <w:rPr>
          <w:rFonts w:eastAsiaTheme="minorHAnsi"/>
          <w:b/>
          <w:lang w:val="es-SV" w:eastAsia="en-US"/>
        </w:rPr>
        <w:t>ANEXOS</w:t>
      </w:r>
    </w:p>
    <w:p w:rsidR="00E6042A" w:rsidRPr="00B419EA" w:rsidRDefault="00E6042A" w:rsidP="00E6042A">
      <w:pPr>
        <w:jc w:val="both"/>
        <w:rPr>
          <w:b/>
        </w:rPr>
      </w:pPr>
      <w:r w:rsidRPr="00B419EA">
        <w:rPr>
          <w:b/>
        </w:rPr>
        <w:t>Anexo 1</w:t>
      </w:r>
    </w:p>
    <w:p w:rsidR="00E6042A" w:rsidRPr="00B419EA" w:rsidRDefault="00E6042A" w:rsidP="00E6042A">
      <w:pPr>
        <w:jc w:val="both"/>
      </w:pPr>
      <w:r w:rsidRPr="00B419EA">
        <w:t>Matriz de congruencia</w:t>
      </w:r>
    </w:p>
    <w:p w:rsidR="00E6042A" w:rsidRPr="00B419EA" w:rsidRDefault="00E6042A" w:rsidP="00E6042A">
      <w:pPr>
        <w:tabs>
          <w:tab w:val="left" w:pos="4873"/>
        </w:tabs>
        <w:jc w:val="both"/>
        <w:rPr>
          <w:b/>
        </w:rPr>
      </w:pPr>
      <w:r w:rsidRPr="00B419EA">
        <w:rPr>
          <w:b/>
        </w:rPr>
        <w:t>Anexo 2</w:t>
      </w:r>
    </w:p>
    <w:p w:rsidR="00E6042A" w:rsidRPr="00B419EA" w:rsidRDefault="00E6042A" w:rsidP="00E6042A">
      <w:pPr>
        <w:jc w:val="both"/>
      </w:pPr>
      <w:r w:rsidRPr="00B419EA">
        <w:t>Cuadro de cotejo</w:t>
      </w:r>
    </w:p>
    <w:p w:rsidR="00E6042A" w:rsidRPr="00B419EA" w:rsidRDefault="00E6042A" w:rsidP="00E6042A">
      <w:pPr>
        <w:jc w:val="both"/>
        <w:rPr>
          <w:b/>
        </w:rPr>
      </w:pPr>
      <w:r w:rsidRPr="00B419EA">
        <w:rPr>
          <w:b/>
        </w:rPr>
        <w:t>Anexo 3</w:t>
      </w:r>
    </w:p>
    <w:p w:rsidR="00E6042A" w:rsidRPr="00B419EA" w:rsidRDefault="00E6042A" w:rsidP="00E6042A">
      <w:pPr>
        <w:jc w:val="both"/>
        <w:rPr>
          <w:b/>
        </w:rPr>
      </w:pPr>
      <w:r w:rsidRPr="00B419EA">
        <w:t>Esquema de variables</w:t>
      </w:r>
    </w:p>
    <w:p w:rsidR="00E6042A" w:rsidRPr="00B419EA" w:rsidRDefault="00E6042A" w:rsidP="00E6042A">
      <w:pPr>
        <w:jc w:val="both"/>
        <w:rPr>
          <w:b/>
        </w:rPr>
      </w:pPr>
      <w:r w:rsidRPr="00B419EA">
        <w:rPr>
          <w:b/>
        </w:rPr>
        <w:t>Anexo 4</w:t>
      </w:r>
    </w:p>
    <w:p w:rsidR="00E6042A" w:rsidRPr="00B419EA" w:rsidRDefault="00E6042A" w:rsidP="00E6042A">
      <w:pPr>
        <w:jc w:val="both"/>
      </w:pPr>
      <w:r w:rsidRPr="00B419EA">
        <w:t>Cuestionario dirigido a estudiantes</w:t>
      </w:r>
    </w:p>
    <w:p w:rsidR="00E6042A" w:rsidRPr="00B419EA" w:rsidRDefault="00E6042A" w:rsidP="00E6042A">
      <w:pPr>
        <w:jc w:val="both"/>
        <w:rPr>
          <w:b/>
        </w:rPr>
      </w:pPr>
      <w:r w:rsidRPr="00B419EA">
        <w:rPr>
          <w:b/>
        </w:rPr>
        <w:t>Anexo 5</w:t>
      </w:r>
    </w:p>
    <w:p w:rsidR="00E6042A" w:rsidRPr="00B419EA" w:rsidRDefault="00E6042A" w:rsidP="00E6042A">
      <w:pPr>
        <w:jc w:val="both"/>
        <w:rPr>
          <w:b/>
        </w:rPr>
      </w:pPr>
      <w:r w:rsidRPr="00B419EA">
        <w:t>Guía de entrevista</w:t>
      </w:r>
    </w:p>
    <w:p w:rsidR="00E6042A" w:rsidRPr="00B419EA" w:rsidRDefault="00E6042A" w:rsidP="00E6042A">
      <w:pPr>
        <w:tabs>
          <w:tab w:val="left" w:pos="2490"/>
        </w:tabs>
        <w:jc w:val="both"/>
        <w:rPr>
          <w:b/>
        </w:rPr>
      </w:pPr>
      <w:r w:rsidRPr="00B419EA">
        <w:rPr>
          <w:b/>
        </w:rPr>
        <w:t>Anexo 6</w:t>
      </w:r>
    </w:p>
    <w:p w:rsidR="00E6042A" w:rsidRPr="00B419EA" w:rsidRDefault="00E6042A" w:rsidP="00E6042A">
      <w:pPr>
        <w:jc w:val="both"/>
      </w:pPr>
      <w:r w:rsidRPr="00B419EA">
        <w:t>Cronograma de actividades</w:t>
      </w:r>
    </w:p>
    <w:p w:rsidR="00E6042A" w:rsidRPr="00B419EA" w:rsidRDefault="00E6042A" w:rsidP="00E6042A">
      <w:pPr>
        <w:jc w:val="both"/>
        <w:rPr>
          <w:b/>
        </w:rPr>
      </w:pPr>
      <w:r w:rsidRPr="00B419EA">
        <w:rPr>
          <w:b/>
        </w:rPr>
        <w:t>Anexo 7</w:t>
      </w:r>
    </w:p>
    <w:p w:rsidR="00E6042A" w:rsidRPr="00B419EA" w:rsidRDefault="00E6042A" w:rsidP="00E6042A">
      <w:pPr>
        <w:jc w:val="both"/>
        <w:rPr>
          <w:b/>
        </w:rPr>
      </w:pPr>
      <w:r w:rsidRPr="00B419EA">
        <w:t>Mapa de escenario</w:t>
      </w:r>
    </w:p>
    <w:p w:rsidR="00E6042A" w:rsidRPr="00B419EA" w:rsidRDefault="00E6042A" w:rsidP="00E6042A">
      <w:pPr>
        <w:tabs>
          <w:tab w:val="left" w:pos="2490"/>
        </w:tabs>
        <w:jc w:val="both"/>
        <w:rPr>
          <w:b/>
        </w:rPr>
      </w:pPr>
      <w:r w:rsidRPr="00B419EA">
        <w:rPr>
          <w:b/>
        </w:rPr>
        <w:t>Anexo 8</w:t>
      </w:r>
    </w:p>
    <w:p w:rsidR="00E6042A" w:rsidRPr="00B419EA" w:rsidRDefault="00E6042A" w:rsidP="00E6042A">
      <w:pPr>
        <w:jc w:val="both"/>
      </w:pPr>
      <w:r w:rsidRPr="00B419EA">
        <w:t>Base oficial de datos ( MINED)</w:t>
      </w:r>
    </w:p>
    <w:p w:rsidR="00E6042A" w:rsidRDefault="00E6042A" w:rsidP="00E6042A"/>
    <w:p w:rsidR="00E6042A" w:rsidRDefault="00E6042A" w:rsidP="00E6042A">
      <w:pPr>
        <w:spacing w:line="360" w:lineRule="auto"/>
        <w:rPr>
          <w:b/>
        </w:rPr>
      </w:pPr>
    </w:p>
    <w:p w:rsidR="00E6042A" w:rsidRDefault="00E6042A" w:rsidP="00E6042A">
      <w:pPr>
        <w:spacing w:line="360" w:lineRule="auto"/>
        <w:rPr>
          <w:b/>
        </w:rPr>
      </w:pPr>
    </w:p>
    <w:p w:rsidR="00E6042A" w:rsidRDefault="00E6042A" w:rsidP="00E6042A">
      <w:pPr>
        <w:spacing w:line="360" w:lineRule="auto"/>
        <w:rPr>
          <w:b/>
        </w:rPr>
      </w:pPr>
    </w:p>
    <w:p w:rsidR="00E6042A" w:rsidRDefault="00E6042A" w:rsidP="00E6042A">
      <w:pPr>
        <w:spacing w:line="360" w:lineRule="auto"/>
        <w:rPr>
          <w:b/>
        </w:rPr>
      </w:pPr>
    </w:p>
    <w:p w:rsidR="00E6042A" w:rsidRDefault="00E6042A" w:rsidP="00E6042A">
      <w:pPr>
        <w:spacing w:line="360" w:lineRule="auto"/>
        <w:rPr>
          <w:b/>
        </w:rPr>
      </w:pPr>
    </w:p>
    <w:p w:rsidR="00E6042A" w:rsidRDefault="00E6042A" w:rsidP="00E6042A">
      <w:pPr>
        <w:spacing w:line="360" w:lineRule="auto"/>
        <w:rPr>
          <w:b/>
        </w:rPr>
      </w:pPr>
    </w:p>
    <w:p w:rsidR="00E6042A" w:rsidRDefault="00E6042A" w:rsidP="00E6042A">
      <w:pPr>
        <w:autoSpaceDE w:val="0"/>
        <w:autoSpaceDN w:val="0"/>
        <w:adjustRightInd w:val="0"/>
        <w:spacing w:line="360" w:lineRule="auto"/>
        <w:jc w:val="center"/>
        <w:rPr>
          <w:b/>
        </w:rPr>
      </w:pPr>
    </w:p>
    <w:p w:rsidR="00E6042A" w:rsidRPr="00B419EA" w:rsidRDefault="00E6042A" w:rsidP="00E6042A">
      <w:pPr>
        <w:autoSpaceDE w:val="0"/>
        <w:autoSpaceDN w:val="0"/>
        <w:adjustRightInd w:val="0"/>
        <w:spacing w:line="360" w:lineRule="auto"/>
        <w:jc w:val="center"/>
        <w:rPr>
          <w:b/>
          <w:bCs/>
          <w:color w:val="000000"/>
        </w:rPr>
      </w:pPr>
      <w:r w:rsidRPr="00B419EA">
        <w:rPr>
          <w:b/>
          <w:bCs/>
          <w:color w:val="000000"/>
        </w:rPr>
        <w:lastRenderedPageBreak/>
        <w:t>INTRODUCCION</w:t>
      </w:r>
    </w:p>
    <w:p w:rsidR="00E6042A" w:rsidRPr="00B419EA" w:rsidRDefault="00E6042A" w:rsidP="00E6042A">
      <w:pPr>
        <w:spacing w:line="360" w:lineRule="auto"/>
        <w:jc w:val="both"/>
      </w:pPr>
      <w:r w:rsidRPr="00B419EA">
        <w:rPr>
          <w:bCs/>
          <w:color w:val="000000"/>
        </w:rPr>
        <w:t xml:space="preserve">El presente trabajo esta elaborado con el propósito de presentar un estudio comparativo, es decir que dicha investigación permitió conocer e identificar las diferentes metodologías que el docente aplica dentro del aula para desarrollar en el alumno las capacidades cognitivas tomando en cuenta los cuatro pilares de la educación; todo ello se realizara en los distritos </w:t>
      </w:r>
      <w:r w:rsidRPr="00B419EA">
        <w:t xml:space="preserve">No. 0707, 0507, 0104, de los municipios de, Tenancingo, Ciudad Arce y Ahuachapán, correspondientes a los departamentos de Cuscatlán, La Libertad y </w:t>
      </w:r>
      <w:proofErr w:type="spellStart"/>
      <w:r w:rsidRPr="00B419EA">
        <w:t>Ahuachapán.</w:t>
      </w:r>
      <w:r w:rsidRPr="00B419EA">
        <w:rPr>
          <w:bCs/>
          <w:color w:val="000000"/>
        </w:rPr>
        <w:t>El</w:t>
      </w:r>
      <w:proofErr w:type="spellEnd"/>
      <w:r w:rsidRPr="00B419EA">
        <w:rPr>
          <w:bCs/>
          <w:color w:val="000000"/>
        </w:rPr>
        <w:t xml:space="preserve"> trabajo de investigación se desarrollo por medio de los capítulos siguientes: en el Capítulo I se detallo la situación problemática, en los cuales se resumieron los problemas que están inmersos en la realidad nacional, hasta llegar al enunciado del problema; luego se presenta una justificación que permite reiterar el propósito y a la vez la importancia que tiene dicho estudio, además se destacan los objetivos de la investigación con sus respectivos hipótesis finalizando con la </w:t>
      </w:r>
      <w:proofErr w:type="spellStart"/>
      <w:r w:rsidRPr="00B419EA">
        <w:rPr>
          <w:bCs/>
          <w:color w:val="000000"/>
        </w:rPr>
        <w:t>operacionalizacion</w:t>
      </w:r>
      <w:proofErr w:type="spellEnd"/>
      <w:r w:rsidRPr="00B419EA">
        <w:rPr>
          <w:bCs/>
          <w:color w:val="000000"/>
        </w:rPr>
        <w:t xml:space="preserve"> de las variables con sus respectivos indicadores de estudio.</w:t>
      </w:r>
    </w:p>
    <w:p w:rsidR="00E6042A" w:rsidRPr="00B419EA" w:rsidRDefault="00E6042A" w:rsidP="00E6042A">
      <w:pPr>
        <w:autoSpaceDE w:val="0"/>
        <w:autoSpaceDN w:val="0"/>
        <w:adjustRightInd w:val="0"/>
        <w:spacing w:line="360" w:lineRule="auto"/>
        <w:jc w:val="both"/>
        <w:rPr>
          <w:bCs/>
          <w:color w:val="000000"/>
        </w:rPr>
      </w:pPr>
      <w:r w:rsidRPr="00B419EA">
        <w:rPr>
          <w:bCs/>
          <w:color w:val="000000"/>
        </w:rPr>
        <w:t>En el Capítulo II se presenta el marco teórico en el cual se detallan los antecedentes que se relacionan con las variables del estudio, además teóricamente se desarrollan temáticas referidas a las variables como lo es las diferencias metodológicas y el desarrollo de las capacidades cognitivas relacionado con los pilares de la educación y se finaliza con la definición de términos básicos utilizados en los fundamentos teóricos.</w:t>
      </w:r>
    </w:p>
    <w:p w:rsidR="00E6042A" w:rsidRDefault="00E6042A" w:rsidP="00E6042A">
      <w:pPr>
        <w:autoSpaceDE w:val="0"/>
        <w:autoSpaceDN w:val="0"/>
        <w:adjustRightInd w:val="0"/>
        <w:spacing w:line="360" w:lineRule="auto"/>
        <w:jc w:val="both"/>
        <w:rPr>
          <w:bCs/>
          <w:color w:val="000000"/>
        </w:rPr>
      </w:pPr>
      <w:r w:rsidRPr="00B419EA">
        <w:rPr>
          <w:bCs/>
          <w:color w:val="000000"/>
        </w:rPr>
        <w:t>En el Capítulo III, se presenta la metodología que se utilizo para desarrollar la investigación; además se detalla el tipo de investigación así como la muestra y población  objeto de estudio en los centros escolares pertenecientes a los distritos ya mencionados; también los métodos, técnicas e instrumentos que fueron la base para la recopilación de la información  útil para obtener datos.</w:t>
      </w:r>
      <w:r>
        <w:rPr>
          <w:bCs/>
          <w:color w:val="000000"/>
        </w:rPr>
        <w:t xml:space="preserve"> </w:t>
      </w:r>
      <w:r w:rsidRPr="00B419EA">
        <w:rPr>
          <w:bCs/>
          <w:color w:val="000000"/>
        </w:rPr>
        <w:t>Mientras que el Capítulo IV se representan tablas de frecuencias con sus respectivos análisis, interpretación de los datos así como también el rechazo o comprobación de las hipótesis de la investigación. Finalizando con el Capitulo V en donde se detallan las conclusiones y recomendaciones que surgieron de la investigación.</w:t>
      </w:r>
    </w:p>
    <w:p w:rsidR="00E6042A" w:rsidRDefault="00E6042A" w:rsidP="00E6042A">
      <w:pPr>
        <w:autoSpaceDE w:val="0"/>
        <w:autoSpaceDN w:val="0"/>
        <w:adjustRightInd w:val="0"/>
        <w:spacing w:line="360" w:lineRule="auto"/>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E6042A" w:rsidRDefault="00E6042A" w:rsidP="009A3721">
      <w:pPr>
        <w:autoSpaceDE w:val="0"/>
        <w:autoSpaceDN w:val="0"/>
        <w:adjustRightInd w:val="0"/>
        <w:spacing w:line="360" w:lineRule="auto"/>
        <w:jc w:val="center"/>
        <w:rPr>
          <w:b/>
          <w:bCs/>
          <w:color w:val="000000"/>
        </w:rPr>
      </w:pPr>
    </w:p>
    <w:p w:rsidR="009A3721" w:rsidRPr="00DB7A62" w:rsidRDefault="009A3721" w:rsidP="009A3721">
      <w:pPr>
        <w:autoSpaceDE w:val="0"/>
        <w:autoSpaceDN w:val="0"/>
        <w:adjustRightInd w:val="0"/>
        <w:spacing w:line="360" w:lineRule="auto"/>
        <w:jc w:val="center"/>
        <w:rPr>
          <w:b/>
          <w:bCs/>
          <w:color w:val="000000"/>
        </w:rPr>
      </w:pPr>
      <w:r w:rsidRPr="00DB7A62">
        <w:rPr>
          <w:b/>
          <w:bCs/>
          <w:color w:val="000000"/>
        </w:rPr>
        <w:t>CAPITULO I</w:t>
      </w:r>
    </w:p>
    <w:p w:rsidR="009A3721" w:rsidRPr="00DB7A62" w:rsidRDefault="009A3721" w:rsidP="009A3721">
      <w:pPr>
        <w:autoSpaceDE w:val="0"/>
        <w:autoSpaceDN w:val="0"/>
        <w:adjustRightInd w:val="0"/>
        <w:spacing w:line="360" w:lineRule="auto"/>
        <w:jc w:val="center"/>
        <w:rPr>
          <w:b/>
          <w:bCs/>
          <w:color w:val="000000"/>
        </w:rPr>
      </w:pPr>
      <w:r>
        <w:rPr>
          <w:b/>
          <w:bCs/>
          <w:color w:val="000000"/>
        </w:rPr>
        <w:t>PLANTEAMIENTO DEL PROBLEMA</w:t>
      </w:r>
    </w:p>
    <w:p w:rsidR="009A3721" w:rsidRPr="00DB7A62" w:rsidRDefault="009A3721" w:rsidP="009A3721">
      <w:pPr>
        <w:autoSpaceDE w:val="0"/>
        <w:autoSpaceDN w:val="0"/>
        <w:adjustRightInd w:val="0"/>
        <w:spacing w:line="360" w:lineRule="auto"/>
        <w:jc w:val="both"/>
        <w:rPr>
          <w:b/>
          <w:bCs/>
          <w:color w:val="000000"/>
        </w:rPr>
      </w:pPr>
    </w:p>
    <w:p w:rsidR="009A3721" w:rsidRPr="00DB7A62" w:rsidRDefault="009A3721" w:rsidP="009A3721">
      <w:pPr>
        <w:autoSpaceDE w:val="0"/>
        <w:autoSpaceDN w:val="0"/>
        <w:adjustRightInd w:val="0"/>
        <w:spacing w:line="360" w:lineRule="auto"/>
        <w:jc w:val="both"/>
        <w:rPr>
          <w:b/>
          <w:bCs/>
          <w:color w:val="000000"/>
        </w:rPr>
      </w:pPr>
      <w:r w:rsidRPr="00DB7A62">
        <w:rPr>
          <w:b/>
          <w:bCs/>
          <w:color w:val="000000"/>
        </w:rPr>
        <w:t>1.1SITUACIÓN PROBLEMÁTICA</w:t>
      </w:r>
    </w:p>
    <w:p w:rsidR="009A3721" w:rsidRPr="00DB7A62" w:rsidRDefault="009A3721" w:rsidP="009A3721">
      <w:pPr>
        <w:autoSpaceDE w:val="0"/>
        <w:autoSpaceDN w:val="0"/>
        <w:adjustRightInd w:val="0"/>
        <w:spacing w:line="360" w:lineRule="auto"/>
        <w:jc w:val="both"/>
        <w:rPr>
          <w:bCs/>
          <w:color w:val="000000"/>
        </w:rPr>
      </w:pPr>
      <w:r w:rsidRPr="00DB7A62">
        <w:rPr>
          <w:bCs/>
          <w:color w:val="000000"/>
        </w:rPr>
        <w:lastRenderedPageBreak/>
        <w:t>En el presente apartado se trata de establecer la situación problemática</w:t>
      </w:r>
      <w:r w:rsidR="00350781">
        <w:rPr>
          <w:bCs/>
          <w:color w:val="000000"/>
        </w:rPr>
        <w:t xml:space="preserve"> de la Sociedad Salvadoreña</w:t>
      </w:r>
      <w:r w:rsidRPr="00DB7A62">
        <w:rPr>
          <w:bCs/>
          <w:color w:val="000000"/>
        </w:rPr>
        <w:t xml:space="preserve"> correspondiente a dicho contenido, </w:t>
      </w:r>
      <w:r w:rsidR="00350781">
        <w:rPr>
          <w:bCs/>
          <w:color w:val="000000"/>
        </w:rPr>
        <w:t xml:space="preserve">así mismo se </w:t>
      </w:r>
      <w:r w:rsidRPr="00DB7A62">
        <w:rPr>
          <w:bCs/>
          <w:color w:val="000000"/>
        </w:rPr>
        <w:t>describe una síntesis del aspecto económico,</w:t>
      </w:r>
      <w:r w:rsidR="00350781">
        <w:rPr>
          <w:bCs/>
          <w:color w:val="000000"/>
        </w:rPr>
        <w:t xml:space="preserve"> Salud, </w:t>
      </w:r>
      <w:r w:rsidRPr="00DB7A62">
        <w:rPr>
          <w:bCs/>
          <w:color w:val="000000"/>
        </w:rPr>
        <w:t>Seguridad, Salud y Medio Ambiente, y en especial la educación con algunos procesos educativos relevantes que a continuación se analizan:</w:t>
      </w:r>
    </w:p>
    <w:p w:rsidR="009A3721" w:rsidRDefault="009A3721" w:rsidP="009A3721">
      <w:pPr>
        <w:autoSpaceDE w:val="0"/>
        <w:autoSpaceDN w:val="0"/>
        <w:adjustRightInd w:val="0"/>
        <w:spacing w:line="360" w:lineRule="auto"/>
        <w:jc w:val="both"/>
        <w:rPr>
          <w:bCs/>
          <w:color w:val="000000"/>
        </w:rPr>
      </w:pPr>
    </w:p>
    <w:p w:rsidR="009A3721" w:rsidRPr="00395A80" w:rsidRDefault="009A3721" w:rsidP="009A3721">
      <w:pPr>
        <w:autoSpaceDE w:val="0"/>
        <w:autoSpaceDN w:val="0"/>
        <w:adjustRightInd w:val="0"/>
        <w:spacing w:line="360" w:lineRule="auto"/>
        <w:jc w:val="both"/>
        <w:rPr>
          <w:b/>
          <w:bCs/>
          <w:color w:val="000000"/>
        </w:rPr>
      </w:pPr>
      <w:r>
        <w:rPr>
          <w:b/>
          <w:bCs/>
          <w:color w:val="000000"/>
        </w:rPr>
        <w:t xml:space="preserve">1.1.1 </w:t>
      </w:r>
      <w:r w:rsidR="006F55B5">
        <w:rPr>
          <w:b/>
          <w:bCs/>
          <w:color w:val="000000"/>
        </w:rPr>
        <w:t>Costo de</w:t>
      </w:r>
      <w:r w:rsidRPr="00395A80">
        <w:rPr>
          <w:b/>
          <w:bCs/>
          <w:color w:val="000000"/>
        </w:rPr>
        <w:t xml:space="preserve"> vida de la Població</w:t>
      </w:r>
      <w:r w:rsidR="006F55B5">
        <w:rPr>
          <w:b/>
          <w:bCs/>
          <w:color w:val="000000"/>
        </w:rPr>
        <w:t>n Salvadoreña con relación a las</w:t>
      </w:r>
      <w:r w:rsidRPr="00395A80">
        <w:rPr>
          <w:b/>
          <w:bCs/>
          <w:color w:val="000000"/>
        </w:rPr>
        <w:t xml:space="preserve"> Necesidades Básicas.</w:t>
      </w:r>
    </w:p>
    <w:p w:rsidR="009A3721" w:rsidRPr="00DB7A62" w:rsidRDefault="009A3721" w:rsidP="009A3721">
      <w:pPr>
        <w:spacing w:line="360" w:lineRule="auto"/>
        <w:jc w:val="both"/>
      </w:pPr>
      <w:r w:rsidRPr="00DB7A62">
        <w:rPr>
          <w:bCs/>
          <w:color w:val="000000"/>
        </w:rPr>
        <w:t>En el presente párrafo se detalla La situación económica que actualmente está atravesando nuestro país con relación al costo de la vida de la población salvadoreña y el  índice de pobreza, que a continuación se menciona: “Según datos del último censo 2007 DIGESTYC, El Salvador tenía una población de 5, 744,113, y una población económicamente activa de 2,8 millones de habitantes, lo que representa un 40% de la población”</w:t>
      </w:r>
      <w:r w:rsidRPr="00DB7A62">
        <w:rPr>
          <w:rStyle w:val="Refdenotaalpie"/>
          <w:bCs/>
          <w:color w:val="000000"/>
        </w:rPr>
        <w:footnoteReference w:id="1"/>
      </w:r>
      <w:r w:rsidRPr="00DB7A62">
        <w:rPr>
          <w:bCs/>
          <w:color w:val="000000"/>
        </w:rPr>
        <w:t>Dado a esto la capacidad económica representa una íntima relación entre habilidades, capacidades, oportunidades para generar ingresos y costo de vida, pues los ingresos y fuentes de ingresos los clasificamos en: salario mínimo y remesas</w:t>
      </w:r>
      <w:r w:rsidRPr="00DB7A62">
        <w:t>.</w:t>
      </w:r>
    </w:p>
    <w:p w:rsidR="009A3721" w:rsidRPr="00DB7A62" w:rsidRDefault="009A3721" w:rsidP="009A3721">
      <w:pPr>
        <w:spacing w:line="360" w:lineRule="auto"/>
        <w:jc w:val="both"/>
      </w:pPr>
    </w:p>
    <w:p w:rsidR="009A3721" w:rsidRPr="00DB7A62" w:rsidRDefault="009A3721" w:rsidP="009A3721">
      <w:pPr>
        <w:spacing w:line="360" w:lineRule="auto"/>
        <w:jc w:val="both"/>
      </w:pPr>
      <w:r w:rsidRPr="00DB7A62">
        <w:t>En El salvador hoy en día se vive una situación grave en cuanto al costo de la vida y las necesidades básicas, ya que la población económicamente activa carece de oportunidades para generar ingresos que satisfagan las necesidades básicas que cada una  las familias exijan; anclándose en muchos casos a las remesas que nuestros hermanos/as salvadoreños/as realizan desde el exterior.</w:t>
      </w:r>
    </w:p>
    <w:p w:rsidR="009A3721" w:rsidRPr="00DB7A62" w:rsidRDefault="009A3721" w:rsidP="009A3721">
      <w:pPr>
        <w:spacing w:line="360" w:lineRule="auto"/>
        <w:jc w:val="both"/>
      </w:pPr>
    </w:p>
    <w:p w:rsidR="009A3721" w:rsidRPr="00DB7A62" w:rsidRDefault="009A3721" w:rsidP="009A3721">
      <w:pPr>
        <w:spacing w:line="360" w:lineRule="auto"/>
        <w:jc w:val="both"/>
      </w:pPr>
      <w:r w:rsidRPr="00DB7A62">
        <w:t xml:space="preserve">En el párrafo anterior se </w:t>
      </w:r>
      <w:r w:rsidR="006E3849">
        <w:t xml:space="preserve">hace alusión a la situación Social </w:t>
      </w:r>
      <w:r w:rsidRPr="00DB7A62">
        <w:t>q</w:t>
      </w:r>
      <w:r w:rsidR="006E3849">
        <w:t xml:space="preserve">ue día tras día están surgiendo </w:t>
      </w:r>
      <w:r w:rsidRPr="00DB7A62">
        <w:t xml:space="preserve">en la realidad </w:t>
      </w:r>
      <w:r w:rsidR="006E3849">
        <w:t xml:space="preserve">social Salvadoreña y una de ellas es la canasta básica </w:t>
      </w:r>
      <w:r w:rsidRPr="00DB7A62">
        <w:t xml:space="preserve"> alimentaria que representa y está constituida por </w:t>
      </w:r>
      <w:r w:rsidR="006E3849">
        <w:t>alimentos</w:t>
      </w:r>
      <w:r w:rsidRPr="00DB7A62">
        <w:t xml:space="preserve"> básico, lo cual se puede observar en la</w:t>
      </w:r>
      <w:r w:rsidR="006E3849">
        <w:t xml:space="preserve"> </w:t>
      </w:r>
      <w:r w:rsidRPr="00DB7A62">
        <w:t xml:space="preserve">tabla </w:t>
      </w:r>
      <w:r w:rsidR="006E3849">
        <w:t xml:space="preserve">siguiente </w:t>
      </w:r>
      <w:r w:rsidRPr="00DB7A62">
        <w:t xml:space="preserve">que refleja “valores de la canasta básica del año 2004 hasta </w:t>
      </w:r>
      <w:r w:rsidRPr="00DB7A62">
        <w:lastRenderedPageBreak/>
        <w:t>el año 2010 en la zona Rural y Urbana de la sociedad según el informe de la defensa del consumidor”.</w:t>
      </w:r>
      <w:r w:rsidRPr="00DB7A62">
        <w:rPr>
          <w:rStyle w:val="Refdenotaalpie"/>
        </w:rPr>
        <w:footnoteReference w:id="2"/>
      </w:r>
    </w:p>
    <w:tbl>
      <w:tblPr>
        <w:tblStyle w:val="Tablaconcuadrcula"/>
        <w:tblW w:w="0" w:type="auto"/>
        <w:jc w:val="center"/>
        <w:tblInd w:w="108" w:type="dxa"/>
        <w:tblLook w:val="04A0"/>
      </w:tblPr>
      <w:tblGrid>
        <w:gridCol w:w="838"/>
        <w:gridCol w:w="1984"/>
        <w:gridCol w:w="1970"/>
      </w:tblGrid>
      <w:tr w:rsidR="009A3721" w:rsidRPr="00DB7A62" w:rsidTr="00AA0088">
        <w:trPr>
          <w:trHeight w:val="414"/>
          <w:jc w:val="center"/>
        </w:trPr>
        <w:tc>
          <w:tcPr>
            <w:tcW w:w="838" w:type="dxa"/>
            <w:vMerge w:val="restart"/>
          </w:tcPr>
          <w:p w:rsidR="009A3721" w:rsidRPr="00DB7A62" w:rsidRDefault="009A3721" w:rsidP="00AA0088">
            <w:pPr>
              <w:autoSpaceDE w:val="0"/>
              <w:autoSpaceDN w:val="0"/>
              <w:adjustRightInd w:val="0"/>
              <w:spacing w:line="360" w:lineRule="auto"/>
              <w:jc w:val="both"/>
              <w:rPr>
                <w:b/>
              </w:rPr>
            </w:pPr>
          </w:p>
          <w:p w:rsidR="009A3721" w:rsidRPr="00DB7A62" w:rsidRDefault="009A3721" w:rsidP="00AA0088">
            <w:pPr>
              <w:autoSpaceDE w:val="0"/>
              <w:autoSpaceDN w:val="0"/>
              <w:adjustRightInd w:val="0"/>
              <w:spacing w:line="360" w:lineRule="auto"/>
              <w:jc w:val="both"/>
              <w:rPr>
                <w:b/>
              </w:rPr>
            </w:pPr>
            <w:r w:rsidRPr="00DB7A62">
              <w:rPr>
                <w:b/>
              </w:rPr>
              <w:t>AÑO</w:t>
            </w:r>
          </w:p>
        </w:tc>
        <w:tc>
          <w:tcPr>
            <w:tcW w:w="1984" w:type="dxa"/>
            <w:shd w:val="clear" w:color="auto" w:fill="auto"/>
          </w:tcPr>
          <w:p w:rsidR="009A3721" w:rsidRPr="00DB7A62" w:rsidRDefault="009A3721" w:rsidP="00AA0088">
            <w:pPr>
              <w:spacing w:after="200" w:line="276" w:lineRule="auto"/>
              <w:rPr>
                <w:b/>
              </w:rPr>
            </w:pPr>
            <w:r w:rsidRPr="00DB7A62">
              <w:rPr>
                <w:b/>
              </w:rPr>
              <w:t>ZONA URBANA</w:t>
            </w:r>
          </w:p>
        </w:tc>
        <w:tc>
          <w:tcPr>
            <w:tcW w:w="1970" w:type="dxa"/>
            <w:shd w:val="clear" w:color="auto" w:fill="auto"/>
          </w:tcPr>
          <w:p w:rsidR="009A3721" w:rsidRPr="00DB7A62" w:rsidRDefault="009A3721" w:rsidP="00AA0088">
            <w:pPr>
              <w:spacing w:after="200" w:line="276" w:lineRule="auto"/>
              <w:rPr>
                <w:b/>
              </w:rPr>
            </w:pPr>
            <w:r w:rsidRPr="00DB7A62">
              <w:rPr>
                <w:b/>
              </w:rPr>
              <w:t>ZONA RURAL</w:t>
            </w:r>
          </w:p>
        </w:tc>
      </w:tr>
      <w:tr w:rsidR="009A3721" w:rsidRPr="00DB7A62" w:rsidTr="00AA0088">
        <w:trPr>
          <w:jc w:val="center"/>
        </w:trPr>
        <w:tc>
          <w:tcPr>
            <w:tcW w:w="838" w:type="dxa"/>
            <w:vMerge/>
          </w:tcPr>
          <w:p w:rsidR="009A3721" w:rsidRPr="00DB7A62" w:rsidRDefault="009A3721" w:rsidP="00AA0088">
            <w:pPr>
              <w:autoSpaceDE w:val="0"/>
              <w:autoSpaceDN w:val="0"/>
              <w:adjustRightInd w:val="0"/>
              <w:spacing w:line="360" w:lineRule="auto"/>
              <w:jc w:val="both"/>
              <w:rPr>
                <w:b/>
              </w:rPr>
            </w:pPr>
          </w:p>
        </w:tc>
        <w:tc>
          <w:tcPr>
            <w:tcW w:w="1984" w:type="dxa"/>
          </w:tcPr>
          <w:p w:rsidR="009A3721" w:rsidRPr="00DB7A62" w:rsidRDefault="009A3721" w:rsidP="00AA0088">
            <w:pPr>
              <w:autoSpaceDE w:val="0"/>
              <w:autoSpaceDN w:val="0"/>
              <w:adjustRightInd w:val="0"/>
              <w:spacing w:line="360" w:lineRule="auto"/>
              <w:jc w:val="both"/>
              <w:rPr>
                <w:b/>
              </w:rPr>
            </w:pPr>
            <w:r w:rsidRPr="00DB7A62">
              <w:rPr>
                <w:b/>
              </w:rPr>
              <w:t>Canasta Básica</w:t>
            </w:r>
          </w:p>
        </w:tc>
        <w:tc>
          <w:tcPr>
            <w:tcW w:w="1970" w:type="dxa"/>
          </w:tcPr>
          <w:p w:rsidR="009A3721" w:rsidRPr="00DB7A62" w:rsidRDefault="009A3721" w:rsidP="00AA0088">
            <w:pPr>
              <w:autoSpaceDE w:val="0"/>
              <w:autoSpaceDN w:val="0"/>
              <w:adjustRightInd w:val="0"/>
              <w:spacing w:line="360" w:lineRule="auto"/>
              <w:jc w:val="both"/>
              <w:rPr>
                <w:b/>
              </w:rPr>
            </w:pPr>
            <w:r w:rsidRPr="00DB7A62">
              <w:rPr>
                <w:b/>
              </w:rPr>
              <w:t>Canasta Básica</w:t>
            </w:r>
          </w:p>
        </w:tc>
      </w:tr>
      <w:tr w:rsidR="009A3721" w:rsidRPr="00DB7A62" w:rsidTr="00AA0088">
        <w:trPr>
          <w:jc w:val="center"/>
        </w:trPr>
        <w:tc>
          <w:tcPr>
            <w:tcW w:w="838" w:type="dxa"/>
          </w:tcPr>
          <w:p w:rsidR="009A3721" w:rsidRPr="00DB7A62" w:rsidRDefault="009A3721" w:rsidP="00AA0088">
            <w:pPr>
              <w:autoSpaceDE w:val="0"/>
              <w:autoSpaceDN w:val="0"/>
              <w:adjustRightInd w:val="0"/>
              <w:spacing w:line="360" w:lineRule="auto"/>
              <w:jc w:val="both"/>
            </w:pPr>
            <w:r w:rsidRPr="00DB7A62">
              <w:t>2004</w:t>
            </w:r>
          </w:p>
        </w:tc>
        <w:tc>
          <w:tcPr>
            <w:tcW w:w="1984" w:type="dxa"/>
          </w:tcPr>
          <w:p w:rsidR="009A3721" w:rsidRPr="00DB7A62" w:rsidRDefault="009A3721" w:rsidP="00AA0088">
            <w:pPr>
              <w:autoSpaceDE w:val="0"/>
              <w:autoSpaceDN w:val="0"/>
              <w:adjustRightInd w:val="0"/>
              <w:spacing w:line="360" w:lineRule="auto"/>
              <w:jc w:val="both"/>
            </w:pPr>
            <w:r w:rsidRPr="00DB7A62">
              <w:t>$128.19</w:t>
            </w:r>
          </w:p>
        </w:tc>
        <w:tc>
          <w:tcPr>
            <w:tcW w:w="1970" w:type="dxa"/>
          </w:tcPr>
          <w:p w:rsidR="009A3721" w:rsidRPr="00DB7A62" w:rsidRDefault="009A3721" w:rsidP="00AA0088">
            <w:pPr>
              <w:autoSpaceDE w:val="0"/>
              <w:autoSpaceDN w:val="0"/>
              <w:adjustRightInd w:val="0"/>
              <w:spacing w:line="360" w:lineRule="auto"/>
              <w:jc w:val="both"/>
            </w:pPr>
            <w:r w:rsidRPr="00DB7A62">
              <w:t>$93.29</w:t>
            </w:r>
          </w:p>
        </w:tc>
      </w:tr>
      <w:tr w:rsidR="009A3721" w:rsidRPr="00DB7A62" w:rsidTr="00AA0088">
        <w:trPr>
          <w:jc w:val="center"/>
        </w:trPr>
        <w:tc>
          <w:tcPr>
            <w:tcW w:w="838" w:type="dxa"/>
          </w:tcPr>
          <w:p w:rsidR="009A3721" w:rsidRPr="00DB7A62" w:rsidRDefault="009A3721" w:rsidP="00AA0088">
            <w:pPr>
              <w:autoSpaceDE w:val="0"/>
              <w:autoSpaceDN w:val="0"/>
              <w:adjustRightInd w:val="0"/>
              <w:spacing w:line="360" w:lineRule="auto"/>
              <w:jc w:val="both"/>
            </w:pPr>
            <w:r w:rsidRPr="00DB7A62">
              <w:t>2006</w:t>
            </w:r>
          </w:p>
        </w:tc>
        <w:tc>
          <w:tcPr>
            <w:tcW w:w="1984" w:type="dxa"/>
          </w:tcPr>
          <w:p w:rsidR="009A3721" w:rsidRPr="00DB7A62" w:rsidRDefault="009A3721" w:rsidP="00AA0088">
            <w:pPr>
              <w:autoSpaceDE w:val="0"/>
              <w:autoSpaceDN w:val="0"/>
              <w:adjustRightInd w:val="0"/>
              <w:spacing w:line="360" w:lineRule="auto"/>
              <w:jc w:val="both"/>
            </w:pPr>
            <w:r w:rsidRPr="00DB7A62">
              <w:t>$138.31</w:t>
            </w:r>
          </w:p>
        </w:tc>
        <w:tc>
          <w:tcPr>
            <w:tcW w:w="1970" w:type="dxa"/>
          </w:tcPr>
          <w:p w:rsidR="009A3721" w:rsidRPr="00DB7A62" w:rsidRDefault="009A3721" w:rsidP="00AA0088">
            <w:pPr>
              <w:autoSpaceDE w:val="0"/>
              <w:autoSpaceDN w:val="0"/>
              <w:adjustRightInd w:val="0"/>
              <w:spacing w:line="360" w:lineRule="auto"/>
              <w:jc w:val="both"/>
            </w:pPr>
            <w:r w:rsidRPr="00DB7A62">
              <w:t>$97.30</w:t>
            </w:r>
          </w:p>
        </w:tc>
      </w:tr>
      <w:tr w:rsidR="009A3721" w:rsidRPr="00DB7A62" w:rsidTr="00AA0088">
        <w:trPr>
          <w:jc w:val="center"/>
        </w:trPr>
        <w:tc>
          <w:tcPr>
            <w:tcW w:w="838" w:type="dxa"/>
          </w:tcPr>
          <w:p w:rsidR="009A3721" w:rsidRPr="00DB7A62" w:rsidRDefault="009A3721" w:rsidP="00AA0088">
            <w:pPr>
              <w:autoSpaceDE w:val="0"/>
              <w:autoSpaceDN w:val="0"/>
              <w:adjustRightInd w:val="0"/>
              <w:spacing w:line="360" w:lineRule="auto"/>
              <w:jc w:val="both"/>
            </w:pPr>
            <w:r w:rsidRPr="00DB7A62">
              <w:t>2008</w:t>
            </w:r>
          </w:p>
        </w:tc>
        <w:tc>
          <w:tcPr>
            <w:tcW w:w="1984" w:type="dxa"/>
          </w:tcPr>
          <w:p w:rsidR="009A3721" w:rsidRPr="00DB7A62" w:rsidRDefault="009A3721" w:rsidP="00AA0088">
            <w:pPr>
              <w:autoSpaceDE w:val="0"/>
              <w:autoSpaceDN w:val="0"/>
              <w:adjustRightInd w:val="0"/>
              <w:spacing w:line="360" w:lineRule="auto"/>
              <w:jc w:val="both"/>
            </w:pPr>
            <w:r w:rsidRPr="00DB7A62">
              <w:t>$162.65</w:t>
            </w:r>
          </w:p>
        </w:tc>
        <w:tc>
          <w:tcPr>
            <w:tcW w:w="1970" w:type="dxa"/>
          </w:tcPr>
          <w:p w:rsidR="009A3721" w:rsidRPr="00DB7A62" w:rsidRDefault="009A3721" w:rsidP="00AA0088">
            <w:pPr>
              <w:autoSpaceDE w:val="0"/>
              <w:autoSpaceDN w:val="0"/>
              <w:adjustRightInd w:val="0"/>
              <w:spacing w:line="360" w:lineRule="auto"/>
              <w:jc w:val="both"/>
            </w:pPr>
            <w:r w:rsidRPr="00DB7A62">
              <w:t>$121.78</w:t>
            </w:r>
          </w:p>
        </w:tc>
      </w:tr>
      <w:tr w:rsidR="009A3721" w:rsidRPr="00DB7A62" w:rsidTr="00AA0088">
        <w:trPr>
          <w:jc w:val="center"/>
        </w:trPr>
        <w:tc>
          <w:tcPr>
            <w:tcW w:w="838" w:type="dxa"/>
          </w:tcPr>
          <w:p w:rsidR="009A3721" w:rsidRPr="00DB7A62" w:rsidRDefault="009A3721" w:rsidP="00AA0088">
            <w:pPr>
              <w:autoSpaceDE w:val="0"/>
              <w:autoSpaceDN w:val="0"/>
              <w:adjustRightInd w:val="0"/>
              <w:spacing w:line="360" w:lineRule="auto"/>
              <w:jc w:val="both"/>
            </w:pPr>
            <w:r w:rsidRPr="00DB7A62">
              <w:t>2010</w:t>
            </w:r>
          </w:p>
        </w:tc>
        <w:tc>
          <w:tcPr>
            <w:tcW w:w="1984" w:type="dxa"/>
          </w:tcPr>
          <w:p w:rsidR="009A3721" w:rsidRPr="00DB7A62" w:rsidRDefault="009A3721" w:rsidP="00AA0088">
            <w:pPr>
              <w:autoSpaceDE w:val="0"/>
              <w:autoSpaceDN w:val="0"/>
              <w:adjustRightInd w:val="0"/>
              <w:spacing w:line="360" w:lineRule="auto"/>
              <w:jc w:val="both"/>
            </w:pPr>
            <w:r w:rsidRPr="00DB7A62">
              <w:t>$189.00</w:t>
            </w:r>
          </w:p>
        </w:tc>
        <w:tc>
          <w:tcPr>
            <w:tcW w:w="1970" w:type="dxa"/>
          </w:tcPr>
          <w:p w:rsidR="009A3721" w:rsidRPr="00DB7A62" w:rsidRDefault="009A3721" w:rsidP="00AA0088">
            <w:pPr>
              <w:autoSpaceDE w:val="0"/>
              <w:autoSpaceDN w:val="0"/>
              <w:adjustRightInd w:val="0"/>
              <w:spacing w:line="360" w:lineRule="auto"/>
              <w:jc w:val="both"/>
            </w:pPr>
            <w:r w:rsidRPr="00DB7A62">
              <w:t>$126.62</w:t>
            </w:r>
          </w:p>
        </w:tc>
      </w:tr>
    </w:tbl>
    <w:p w:rsidR="009A3721" w:rsidRPr="00DB7A62" w:rsidRDefault="009A3721" w:rsidP="009A3721">
      <w:pPr>
        <w:spacing w:line="360" w:lineRule="auto"/>
        <w:jc w:val="both"/>
      </w:pPr>
    </w:p>
    <w:p w:rsidR="009A3721" w:rsidRPr="00DB7A62" w:rsidRDefault="009A3721" w:rsidP="009A3721">
      <w:pPr>
        <w:spacing w:line="360" w:lineRule="auto"/>
        <w:jc w:val="both"/>
      </w:pPr>
      <w:r w:rsidRPr="00DB7A62">
        <w:t>Analizando el presente cuadro se observa una elevación alta en cuanto al costo de la canasta básica año con año y según informe para la defensa del consumidor en el año 2004 la canasta básica alimentaria en la zona urbana costaba $128.19 dólares lo cual ha ido aumentando levemente hasta llegar al año 2010 que su precio es de $189.00 dólares lo cual observamos que del año 2008 al 2010 a aumentado grandemente teniendo un 40% de incremento tomándose en cuenta que no favorece a la población. Sin embargo en la zona Rural poco incremento en algunos años ya que para  año 2004 la canasta costaba $99.9 dólares en el 2010 y $126.62 dólares que significa un aumento del 28% , afectando de gran manera a toda la población Salvadoreña, además los productos lácteos, carne de res, aves y cerdo que día a día continúan experimentando un incremento en sus costos de producción, el maíz y el frijol que son los granos que más se consumen son los de mayor alza es por ello que todo esto representa un alto costo para la vida de la población debido a que su escasa producción y por el clima de estos se mantienen de mayor alza sus precios.</w:t>
      </w:r>
    </w:p>
    <w:p w:rsidR="009A3721" w:rsidRDefault="009A3721" w:rsidP="009A3721">
      <w:pPr>
        <w:spacing w:line="360" w:lineRule="auto"/>
        <w:jc w:val="both"/>
      </w:pPr>
      <w:r w:rsidRPr="00DB7A62">
        <w:t xml:space="preserve">Desde que se comenzó a incrementar a más de $0.80 </w:t>
      </w:r>
      <w:proofErr w:type="spellStart"/>
      <w:r w:rsidRPr="00DB7A62">
        <w:t>ctvs</w:t>
      </w:r>
      <w:proofErr w:type="spellEnd"/>
      <w:r w:rsidRPr="00DB7A62">
        <w:t xml:space="preserve"> el frijol, se ha mantenido en una banda de $0.90ª $1.25 la libra, el cual es el precio más reciente en el mercado. En el caso del maíz es $0.20 por libra que cuesta actualmente, se consideraban cuando </w:t>
      </w:r>
      <w:r w:rsidRPr="00DB7A62">
        <w:lastRenderedPageBreak/>
        <w:t>oscilaban entre $0.12 y $0.15 la libra debido a que las cosechas de maíz golpeadas por las lluvias que han azotado nuestro país durante casi nueve días del mes de octubre del año 2011. Para ello se muestra una tabla que refleja valores de la canasta básica del año 2004 hasta el año 2010en la zona urbana y rural de la población.</w:t>
      </w:r>
    </w:p>
    <w:p w:rsidR="009A3721" w:rsidRDefault="009A3721" w:rsidP="009A3721">
      <w:pPr>
        <w:spacing w:line="360" w:lineRule="auto"/>
        <w:jc w:val="both"/>
      </w:pPr>
    </w:p>
    <w:p w:rsidR="009A3721" w:rsidRPr="00395A80" w:rsidRDefault="009A3721" w:rsidP="009A3721">
      <w:pPr>
        <w:spacing w:line="360" w:lineRule="auto"/>
        <w:jc w:val="both"/>
        <w:rPr>
          <w:b/>
        </w:rPr>
      </w:pPr>
      <w:r>
        <w:rPr>
          <w:b/>
        </w:rPr>
        <w:t xml:space="preserve">1.1.2 </w:t>
      </w:r>
      <w:r w:rsidRPr="00395A80">
        <w:rPr>
          <w:b/>
        </w:rPr>
        <w:t xml:space="preserve">Desempleo como Factor Relevante del Costo de Vida de la Población </w:t>
      </w:r>
    </w:p>
    <w:p w:rsidR="009A3721" w:rsidRPr="00DB7A62" w:rsidRDefault="009A3721" w:rsidP="009A3721">
      <w:pPr>
        <w:spacing w:line="360" w:lineRule="auto"/>
        <w:jc w:val="both"/>
      </w:pPr>
      <w:r w:rsidRPr="00DB7A62">
        <w:t>Visto lo anterior referido al costo de la vida de esta población, veamos un aspecto relevante de la misma a la tasa de desempleo y salario mínimo en la zona urbana y rural. En el cual existe una tasa de desempleo de “un 6.6% para una población de 2.8 millones de personas de las cuales trabajan solamente 2.6 millones de personas”</w:t>
      </w:r>
      <w:r w:rsidRPr="00DB7A62">
        <w:rPr>
          <w:rStyle w:val="Refdenotaalpie"/>
        </w:rPr>
        <w:footnoteReference w:id="3"/>
      </w:r>
      <w:r w:rsidRPr="00DB7A62">
        <w:t>. La población con oportunidades laborales constituyen el 43% de la población en edad de trabajar, un 7%, no encuentra trabajo y un 31% aunque recibe ingresos mínimos el total es de 91%de las personas que no poseen empleo a nivel general, no cubre el costo la canasta básica, no tienen seguridad social por lo que emigraron a otros países por razones económicas.</w:t>
      </w:r>
    </w:p>
    <w:p w:rsidR="009A3721" w:rsidRPr="00DB7A62" w:rsidRDefault="009A3721" w:rsidP="009A3721">
      <w:pPr>
        <w:pStyle w:val="Prrafodelista"/>
        <w:spacing w:line="360" w:lineRule="auto"/>
        <w:jc w:val="both"/>
      </w:pPr>
    </w:p>
    <w:tbl>
      <w:tblPr>
        <w:tblStyle w:val="Tablaconcuadrcula"/>
        <w:tblW w:w="0" w:type="auto"/>
        <w:jc w:val="center"/>
        <w:tblInd w:w="108" w:type="dxa"/>
        <w:tblLook w:val="04A0"/>
      </w:tblPr>
      <w:tblGrid>
        <w:gridCol w:w="750"/>
        <w:gridCol w:w="2016"/>
        <w:gridCol w:w="2479"/>
      </w:tblGrid>
      <w:tr w:rsidR="009A3721" w:rsidRPr="00DB7A62" w:rsidTr="00AA0088">
        <w:trPr>
          <w:trHeight w:val="411"/>
          <w:jc w:val="center"/>
        </w:trPr>
        <w:tc>
          <w:tcPr>
            <w:tcW w:w="750" w:type="dxa"/>
            <w:vMerge w:val="restart"/>
          </w:tcPr>
          <w:p w:rsidR="009A3721" w:rsidRPr="00DB7A62" w:rsidRDefault="009A3721" w:rsidP="00AA0088">
            <w:pPr>
              <w:autoSpaceDE w:val="0"/>
              <w:autoSpaceDN w:val="0"/>
              <w:adjustRightInd w:val="0"/>
              <w:spacing w:line="360" w:lineRule="auto"/>
              <w:jc w:val="both"/>
              <w:rPr>
                <w:b/>
              </w:rPr>
            </w:pPr>
          </w:p>
          <w:p w:rsidR="009A3721" w:rsidRPr="00DB7A62" w:rsidRDefault="009A3721" w:rsidP="00AA0088">
            <w:pPr>
              <w:autoSpaceDE w:val="0"/>
              <w:autoSpaceDN w:val="0"/>
              <w:adjustRightInd w:val="0"/>
              <w:spacing w:line="360" w:lineRule="auto"/>
              <w:jc w:val="both"/>
              <w:rPr>
                <w:b/>
              </w:rPr>
            </w:pPr>
            <w:r w:rsidRPr="00DB7A62">
              <w:rPr>
                <w:b/>
              </w:rPr>
              <w:t>AÑO</w:t>
            </w:r>
          </w:p>
        </w:tc>
        <w:tc>
          <w:tcPr>
            <w:tcW w:w="2016" w:type="dxa"/>
          </w:tcPr>
          <w:p w:rsidR="009A3721" w:rsidRPr="00DB7A62" w:rsidRDefault="009A3721" w:rsidP="00AA0088">
            <w:pPr>
              <w:autoSpaceDE w:val="0"/>
              <w:autoSpaceDN w:val="0"/>
              <w:adjustRightInd w:val="0"/>
              <w:spacing w:line="360" w:lineRule="auto"/>
              <w:jc w:val="both"/>
              <w:rPr>
                <w:b/>
              </w:rPr>
            </w:pPr>
            <w:r w:rsidRPr="00DB7A62">
              <w:rPr>
                <w:b/>
              </w:rPr>
              <w:t>ZONA URBANA</w:t>
            </w:r>
          </w:p>
        </w:tc>
        <w:tc>
          <w:tcPr>
            <w:tcW w:w="2479" w:type="dxa"/>
          </w:tcPr>
          <w:p w:rsidR="009A3721" w:rsidRPr="00DB7A62" w:rsidRDefault="009A3721" w:rsidP="00AA0088">
            <w:pPr>
              <w:autoSpaceDE w:val="0"/>
              <w:autoSpaceDN w:val="0"/>
              <w:adjustRightInd w:val="0"/>
              <w:spacing w:line="360" w:lineRule="auto"/>
              <w:jc w:val="both"/>
              <w:rPr>
                <w:b/>
              </w:rPr>
            </w:pPr>
            <w:r w:rsidRPr="00DB7A62">
              <w:rPr>
                <w:b/>
              </w:rPr>
              <w:t>ZONA RURAL</w:t>
            </w:r>
          </w:p>
        </w:tc>
      </w:tr>
      <w:tr w:rsidR="009A3721" w:rsidRPr="00DB7A62" w:rsidTr="00AA0088">
        <w:trPr>
          <w:jc w:val="center"/>
        </w:trPr>
        <w:tc>
          <w:tcPr>
            <w:tcW w:w="750" w:type="dxa"/>
            <w:vMerge/>
          </w:tcPr>
          <w:p w:rsidR="009A3721" w:rsidRPr="00DB7A62" w:rsidRDefault="009A3721" w:rsidP="00AA0088">
            <w:pPr>
              <w:autoSpaceDE w:val="0"/>
              <w:autoSpaceDN w:val="0"/>
              <w:adjustRightInd w:val="0"/>
              <w:spacing w:line="360" w:lineRule="auto"/>
              <w:jc w:val="both"/>
              <w:rPr>
                <w:b/>
              </w:rPr>
            </w:pPr>
          </w:p>
        </w:tc>
        <w:tc>
          <w:tcPr>
            <w:tcW w:w="2016" w:type="dxa"/>
          </w:tcPr>
          <w:p w:rsidR="009A3721" w:rsidRPr="00DB7A62" w:rsidRDefault="009A3721" w:rsidP="00AA0088">
            <w:pPr>
              <w:autoSpaceDE w:val="0"/>
              <w:autoSpaceDN w:val="0"/>
              <w:adjustRightInd w:val="0"/>
              <w:spacing w:line="360" w:lineRule="auto"/>
              <w:jc w:val="both"/>
              <w:rPr>
                <w:b/>
              </w:rPr>
            </w:pPr>
            <w:r w:rsidRPr="00DB7A62">
              <w:rPr>
                <w:b/>
              </w:rPr>
              <w:t>Salario Mínimo</w:t>
            </w:r>
          </w:p>
        </w:tc>
        <w:tc>
          <w:tcPr>
            <w:tcW w:w="2479" w:type="dxa"/>
          </w:tcPr>
          <w:p w:rsidR="009A3721" w:rsidRPr="00DB7A62" w:rsidRDefault="009A3721" w:rsidP="00AA0088">
            <w:pPr>
              <w:autoSpaceDE w:val="0"/>
              <w:autoSpaceDN w:val="0"/>
              <w:adjustRightInd w:val="0"/>
              <w:spacing w:line="360" w:lineRule="auto"/>
              <w:jc w:val="both"/>
              <w:rPr>
                <w:b/>
              </w:rPr>
            </w:pPr>
            <w:r w:rsidRPr="00DB7A62">
              <w:rPr>
                <w:b/>
              </w:rPr>
              <w:t>Salario Mínimo</w:t>
            </w:r>
          </w:p>
        </w:tc>
      </w:tr>
      <w:tr w:rsidR="009A3721" w:rsidRPr="00DB7A62" w:rsidTr="00AA0088">
        <w:trPr>
          <w:jc w:val="center"/>
        </w:trPr>
        <w:tc>
          <w:tcPr>
            <w:tcW w:w="750" w:type="dxa"/>
          </w:tcPr>
          <w:p w:rsidR="009A3721" w:rsidRPr="00DB7A62" w:rsidRDefault="009A3721" w:rsidP="00AA0088">
            <w:pPr>
              <w:autoSpaceDE w:val="0"/>
              <w:autoSpaceDN w:val="0"/>
              <w:adjustRightInd w:val="0"/>
              <w:spacing w:line="360" w:lineRule="auto"/>
              <w:jc w:val="both"/>
            </w:pPr>
            <w:r w:rsidRPr="00DB7A62">
              <w:t>2004</w:t>
            </w:r>
          </w:p>
        </w:tc>
        <w:tc>
          <w:tcPr>
            <w:tcW w:w="2016" w:type="dxa"/>
          </w:tcPr>
          <w:p w:rsidR="009A3721" w:rsidRPr="00DB7A62" w:rsidRDefault="009A3721" w:rsidP="00AA0088">
            <w:pPr>
              <w:autoSpaceDE w:val="0"/>
              <w:autoSpaceDN w:val="0"/>
              <w:adjustRightInd w:val="0"/>
              <w:spacing w:line="360" w:lineRule="auto"/>
              <w:jc w:val="both"/>
            </w:pPr>
            <w:r w:rsidRPr="00DB7A62">
              <w:t>$158.40mens.</w:t>
            </w:r>
          </w:p>
        </w:tc>
        <w:tc>
          <w:tcPr>
            <w:tcW w:w="2479" w:type="dxa"/>
          </w:tcPr>
          <w:p w:rsidR="009A3721" w:rsidRPr="00DB7A62" w:rsidRDefault="009A3721" w:rsidP="00AA0088">
            <w:pPr>
              <w:autoSpaceDE w:val="0"/>
              <w:autoSpaceDN w:val="0"/>
              <w:adjustRightInd w:val="0"/>
              <w:spacing w:line="360" w:lineRule="auto"/>
            </w:pPr>
            <w:r w:rsidRPr="00DB7A62">
              <w:t>$74.10mens.</w:t>
            </w:r>
          </w:p>
        </w:tc>
      </w:tr>
      <w:tr w:rsidR="009A3721" w:rsidRPr="00DB7A62" w:rsidTr="00AA0088">
        <w:trPr>
          <w:jc w:val="center"/>
        </w:trPr>
        <w:tc>
          <w:tcPr>
            <w:tcW w:w="750" w:type="dxa"/>
          </w:tcPr>
          <w:p w:rsidR="009A3721" w:rsidRPr="00DB7A62" w:rsidRDefault="009A3721" w:rsidP="00AA0088">
            <w:pPr>
              <w:autoSpaceDE w:val="0"/>
              <w:autoSpaceDN w:val="0"/>
              <w:adjustRightInd w:val="0"/>
              <w:spacing w:line="360" w:lineRule="auto"/>
              <w:jc w:val="both"/>
            </w:pPr>
            <w:r w:rsidRPr="00DB7A62">
              <w:t>2006</w:t>
            </w:r>
          </w:p>
        </w:tc>
        <w:tc>
          <w:tcPr>
            <w:tcW w:w="2016" w:type="dxa"/>
          </w:tcPr>
          <w:p w:rsidR="009A3721" w:rsidRPr="00DB7A62" w:rsidRDefault="009A3721" w:rsidP="00AA0088">
            <w:pPr>
              <w:autoSpaceDE w:val="0"/>
              <w:autoSpaceDN w:val="0"/>
              <w:adjustRightInd w:val="0"/>
              <w:spacing w:line="360" w:lineRule="auto"/>
              <w:jc w:val="both"/>
            </w:pPr>
            <w:r w:rsidRPr="00DB7A62">
              <w:t xml:space="preserve">$174.24 </w:t>
            </w:r>
          </w:p>
        </w:tc>
        <w:tc>
          <w:tcPr>
            <w:tcW w:w="2479" w:type="dxa"/>
          </w:tcPr>
          <w:p w:rsidR="009A3721" w:rsidRPr="00DB7A62" w:rsidRDefault="009A3721" w:rsidP="00AA0088">
            <w:pPr>
              <w:autoSpaceDE w:val="0"/>
              <w:autoSpaceDN w:val="0"/>
              <w:adjustRightInd w:val="0"/>
              <w:spacing w:line="360" w:lineRule="auto"/>
            </w:pPr>
            <w:r w:rsidRPr="00DB7A62">
              <w:t>$81.51</w:t>
            </w:r>
          </w:p>
        </w:tc>
      </w:tr>
      <w:tr w:rsidR="009A3721" w:rsidRPr="00DB7A62" w:rsidTr="00AA0088">
        <w:trPr>
          <w:jc w:val="center"/>
        </w:trPr>
        <w:tc>
          <w:tcPr>
            <w:tcW w:w="750" w:type="dxa"/>
          </w:tcPr>
          <w:p w:rsidR="009A3721" w:rsidRPr="00DB7A62" w:rsidRDefault="009A3721" w:rsidP="00AA0088">
            <w:pPr>
              <w:autoSpaceDE w:val="0"/>
              <w:autoSpaceDN w:val="0"/>
              <w:adjustRightInd w:val="0"/>
              <w:spacing w:line="360" w:lineRule="auto"/>
              <w:jc w:val="both"/>
            </w:pPr>
            <w:r w:rsidRPr="00DB7A62">
              <w:t>2008</w:t>
            </w:r>
          </w:p>
        </w:tc>
        <w:tc>
          <w:tcPr>
            <w:tcW w:w="2016" w:type="dxa"/>
          </w:tcPr>
          <w:p w:rsidR="009A3721" w:rsidRPr="00DB7A62" w:rsidRDefault="009A3721" w:rsidP="00AA0088">
            <w:pPr>
              <w:autoSpaceDE w:val="0"/>
              <w:autoSpaceDN w:val="0"/>
              <w:adjustRightInd w:val="0"/>
              <w:spacing w:line="360" w:lineRule="auto"/>
              <w:jc w:val="both"/>
            </w:pPr>
            <w:r w:rsidRPr="00DB7A62">
              <w:t>$183.00.</w:t>
            </w:r>
          </w:p>
        </w:tc>
        <w:tc>
          <w:tcPr>
            <w:tcW w:w="2479" w:type="dxa"/>
          </w:tcPr>
          <w:p w:rsidR="009A3721" w:rsidRPr="00DB7A62" w:rsidRDefault="009A3721" w:rsidP="00AA0088">
            <w:pPr>
              <w:autoSpaceDE w:val="0"/>
              <w:autoSpaceDN w:val="0"/>
              <w:adjustRightInd w:val="0"/>
              <w:spacing w:line="360" w:lineRule="auto"/>
            </w:pPr>
            <w:r w:rsidRPr="00DB7A62">
              <w:t>$85.80</w:t>
            </w:r>
          </w:p>
        </w:tc>
      </w:tr>
      <w:tr w:rsidR="009A3721" w:rsidRPr="00DB7A62" w:rsidTr="00AA0088">
        <w:trPr>
          <w:jc w:val="center"/>
        </w:trPr>
        <w:tc>
          <w:tcPr>
            <w:tcW w:w="750" w:type="dxa"/>
          </w:tcPr>
          <w:p w:rsidR="009A3721" w:rsidRPr="00DB7A62" w:rsidRDefault="009A3721" w:rsidP="00AA0088">
            <w:pPr>
              <w:autoSpaceDE w:val="0"/>
              <w:autoSpaceDN w:val="0"/>
              <w:adjustRightInd w:val="0"/>
              <w:spacing w:line="360" w:lineRule="auto"/>
              <w:jc w:val="both"/>
            </w:pPr>
            <w:r w:rsidRPr="00DB7A62">
              <w:t>2010</w:t>
            </w:r>
          </w:p>
        </w:tc>
        <w:tc>
          <w:tcPr>
            <w:tcW w:w="2016" w:type="dxa"/>
          </w:tcPr>
          <w:p w:rsidR="009A3721" w:rsidRPr="00DB7A62" w:rsidRDefault="009A3721" w:rsidP="00AA0088">
            <w:pPr>
              <w:autoSpaceDE w:val="0"/>
              <w:autoSpaceDN w:val="0"/>
              <w:adjustRightInd w:val="0"/>
              <w:spacing w:line="360" w:lineRule="auto"/>
              <w:jc w:val="both"/>
            </w:pPr>
            <w:r w:rsidRPr="00DB7A62">
              <w:t>$190.00</w:t>
            </w:r>
          </w:p>
        </w:tc>
        <w:tc>
          <w:tcPr>
            <w:tcW w:w="2479" w:type="dxa"/>
          </w:tcPr>
          <w:p w:rsidR="009A3721" w:rsidRPr="00DB7A62" w:rsidRDefault="009A3721" w:rsidP="00AA0088">
            <w:pPr>
              <w:autoSpaceDE w:val="0"/>
              <w:autoSpaceDN w:val="0"/>
              <w:adjustRightInd w:val="0"/>
              <w:spacing w:line="360" w:lineRule="auto"/>
            </w:pPr>
            <w:r w:rsidRPr="00DB7A62">
              <w:t>$100.00.</w:t>
            </w:r>
          </w:p>
        </w:tc>
      </w:tr>
    </w:tbl>
    <w:p w:rsidR="009A3721" w:rsidRPr="00DB7A62" w:rsidRDefault="009A3721" w:rsidP="009A3721">
      <w:pPr>
        <w:spacing w:line="360" w:lineRule="auto"/>
        <w:jc w:val="both"/>
      </w:pPr>
      <w:r w:rsidRPr="00DB7A62">
        <w:t>Analizando la presente tabla se tiene que la situación salarial en al país es variable ya que se tiene que para el año 2010 en la zona urbana el salario mínimo era de $190 dólares mensuales y en el área rural el salario mínimo fue de $100 dólares mensuales, si comparamos el incremento salarial se encuentra un incremento de $25.00 a $15.00dólares mensuales por lo que el salario varía entre la zona rural y urbana.</w:t>
      </w:r>
    </w:p>
    <w:p w:rsidR="009A3721" w:rsidRPr="00DB7A62" w:rsidRDefault="009A3721" w:rsidP="009A3721">
      <w:pPr>
        <w:spacing w:line="360" w:lineRule="auto"/>
        <w:jc w:val="both"/>
      </w:pPr>
    </w:p>
    <w:p w:rsidR="009A3721" w:rsidRPr="00DB7A62" w:rsidRDefault="009A3721" w:rsidP="009A3721">
      <w:pPr>
        <w:spacing w:line="360" w:lineRule="auto"/>
        <w:jc w:val="both"/>
      </w:pPr>
      <w:r w:rsidRPr="00DB7A62">
        <w:t>La situación salarial en el país es calificada como muy grave, ya que los pobladores que tiene su empleo no se muestran satisfechos de su remuneración, de modo que los demás miembros de la familia tienden a la búsqueda de empleo no atendiendo el salario que dentro de ello se ofrezca, y prestando su mano de obra a un bajo costo, no importando que esa no sea su profesión, ya que de lo contrario padecería de hambre el grupo familiar, pues la escases de trabajo es lo que más predomina en cada hogar salvadoreño.</w:t>
      </w:r>
    </w:p>
    <w:p w:rsidR="009A3721" w:rsidRPr="00DB7A62" w:rsidRDefault="009A3721" w:rsidP="009A3721">
      <w:pPr>
        <w:spacing w:line="360" w:lineRule="auto"/>
        <w:jc w:val="both"/>
      </w:pPr>
    </w:p>
    <w:p w:rsidR="009A3721" w:rsidRPr="00DB7A62" w:rsidRDefault="009A3721" w:rsidP="009A3721">
      <w:pPr>
        <w:spacing w:line="360" w:lineRule="auto"/>
        <w:jc w:val="both"/>
      </w:pPr>
      <w:r w:rsidRPr="00DB7A62">
        <w:t>Dicho lo anterior, la situación salarial que día a día se enfrentada por la población salvadoreña y que a la vez es un problema  de la realidad que afecta</w:t>
      </w:r>
      <w:r>
        <w:t xml:space="preserve"> grandemente el diario vivir; debido a</w:t>
      </w:r>
      <w:r w:rsidRPr="00DB7A62">
        <w:t xml:space="preserve"> que si no se cuenta con los suficientes recursos económicos dentro del hogar, no se alcanzarán a satisfacer las necesidades básicas de cada familia salvadoreña.</w:t>
      </w:r>
    </w:p>
    <w:p w:rsidR="009A3721" w:rsidRPr="00DB7A62" w:rsidRDefault="009A3721" w:rsidP="009A3721">
      <w:pPr>
        <w:spacing w:line="360" w:lineRule="auto"/>
        <w:jc w:val="both"/>
      </w:pPr>
    </w:p>
    <w:p w:rsidR="009A3721" w:rsidRPr="00395A80" w:rsidRDefault="009A3721" w:rsidP="009A3721">
      <w:pPr>
        <w:spacing w:line="360" w:lineRule="auto"/>
        <w:rPr>
          <w:b/>
        </w:rPr>
      </w:pPr>
      <w:r>
        <w:rPr>
          <w:b/>
        </w:rPr>
        <w:t xml:space="preserve">1.1.3. </w:t>
      </w:r>
      <w:r w:rsidRPr="00395A80">
        <w:rPr>
          <w:b/>
        </w:rPr>
        <w:t>Estado de la Vivienda, Espacios Habitacionales y su Carácter deficitario</w:t>
      </w:r>
    </w:p>
    <w:p w:rsidR="009A3721" w:rsidRPr="00DB7A62" w:rsidRDefault="009A3721" w:rsidP="009A3721">
      <w:pPr>
        <w:spacing w:line="360" w:lineRule="auto"/>
        <w:jc w:val="both"/>
      </w:pPr>
      <w:r>
        <w:t xml:space="preserve">En el párrafo anterior se analiza la situación salarial la cual afecta a la población para la adquisición de una vivienda es por ello que se aborda el siguiente problema que esta emergido en la sociedad en donde el problema </w:t>
      </w:r>
      <w:r w:rsidRPr="00DB7A62">
        <w:t>e</w:t>
      </w:r>
      <w:r>
        <w:t>s un factor que influye   y en é</w:t>
      </w:r>
      <w:r w:rsidRPr="00DB7A62">
        <w:t xml:space="preserve">l se identifican los componentes de déficit costos para una familia, el tratar de comprar una casa con los recursos que posee económicamente entendiendo la situación, en el cual comprende en unidad habitacional en los cuales posee techos, paredes, luz eléctrica, agua, servicios sanitarios para que las condiciones satisfagan y propicien una vida digna, a la vez una </w:t>
      </w:r>
    </w:p>
    <w:p w:rsidR="009A3721" w:rsidRPr="00DB7A62" w:rsidRDefault="009A3721" w:rsidP="009A3721">
      <w:pPr>
        <w:spacing w:line="360" w:lineRule="auto"/>
        <w:jc w:val="both"/>
      </w:pPr>
      <w:r w:rsidRPr="00DB7A62">
        <w:t>“vivienda digna implica presentar características mínimas y adecuadas para vivir</w:t>
      </w:r>
      <w:r>
        <w:t>”</w:t>
      </w:r>
      <w:r>
        <w:rPr>
          <w:rStyle w:val="Refdenotaalpie"/>
        </w:rPr>
        <w:footnoteReference w:id="4"/>
      </w:r>
      <w:r w:rsidRPr="00DB7A62">
        <w:t>; la falta de unidades habitacionales refleja la existencia d un déficit cuantitativo de vivienda entendido como demanda potencial de viviendas nuevas originadas por la constitución de hogares nuevos  o familias que cohabitan en la misma unidad habitacional. Se identifica un déficit cualitativo entendido como:</w:t>
      </w:r>
    </w:p>
    <w:p w:rsidR="009A3721" w:rsidRPr="00DB7A62" w:rsidRDefault="009A3721" w:rsidP="009A3721">
      <w:pPr>
        <w:pStyle w:val="Prrafodelista"/>
        <w:numPr>
          <w:ilvl w:val="0"/>
          <w:numId w:val="1"/>
        </w:numPr>
        <w:spacing w:line="360" w:lineRule="auto"/>
        <w:jc w:val="both"/>
      </w:pPr>
      <w:r w:rsidRPr="00DB7A62">
        <w:lastRenderedPageBreak/>
        <w:t>La carencia de componentes estructurales en la vivienda como techos, paredes y piso.</w:t>
      </w:r>
    </w:p>
    <w:p w:rsidR="009A3721" w:rsidRPr="00DB7A62" w:rsidRDefault="009A3721" w:rsidP="009A3721">
      <w:pPr>
        <w:pStyle w:val="Prrafodelista"/>
        <w:numPr>
          <w:ilvl w:val="0"/>
          <w:numId w:val="1"/>
        </w:numPr>
        <w:spacing w:line="360" w:lineRule="auto"/>
        <w:jc w:val="both"/>
      </w:pPr>
      <w:r w:rsidRPr="00DB7A62">
        <w:t>A aquellas viviendas que carecen de servicios básicos como: electricidad, agua y servicios sanitarios.</w:t>
      </w:r>
    </w:p>
    <w:p w:rsidR="009A3721" w:rsidRPr="00DB7A62" w:rsidRDefault="009A3721" w:rsidP="009A3721">
      <w:pPr>
        <w:spacing w:line="360" w:lineRule="auto"/>
        <w:jc w:val="both"/>
      </w:pPr>
      <w:r w:rsidRPr="00DB7A62">
        <w:t>Desde el año 2001 al 2005 existía un déficit habitacional a nivel nacional de 63.45% en el área rural y de un 15.3% en el área urbana”</w:t>
      </w:r>
      <w:r w:rsidRPr="00DB7A62">
        <w:rPr>
          <w:rStyle w:val="Refdenotaalpie"/>
        </w:rPr>
        <w:footnoteReference w:id="5"/>
      </w:r>
    </w:p>
    <w:p w:rsidR="009A3721" w:rsidRPr="00DB7A62" w:rsidRDefault="009A3721" w:rsidP="009A3721">
      <w:pPr>
        <w:spacing w:line="360" w:lineRule="auto"/>
        <w:jc w:val="both"/>
      </w:pPr>
    </w:p>
    <w:p w:rsidR="009A3721" w:rsidRPr="00DB7A62" w:rsidRDefault="009A3721" w:rsidP="009A3721">
      <w:pPr>
        <w:spacing w:line="360" w:lineRule="auto"/>
        <w:jc w:val="both"/>
      </w:pPr>
      <w:r w:rsidRPr="00DB7A62">
        <w:t>Analizando lo anterior a cerca del problema que hoy en día se enfrenta la población en cuanto a obtener una vivienda que satisfaga los requerimientos necesarios para vivir lo que es considerado como un problema ya que no se cuenta con los suficientes recursos económicos para poder adquirir una vivienda propia y que cuente con los suficientes espacios para albergar a todas los miembros de la familia.</w:t>
      </w:r>
    </w:p>
    <w:p w:rsidR="009A3721" w:rsidRPr="00DB7A62" w:rsidRDefault="009A3721" w:rsidP="009A3721">
      <w:pPr>
        <w:spacing w:line="360" w:lineRule="auto"/>
        <w:jc w:val="both"/>
      </w:pPr>
    </w:p>
    <w:p w:rsidR="009A3721" w:rsidRPr="00395A80" w:rsidRDefault="009A3721" w:rsidP="009A3721">
      <w:pPr>
        <w:spacing w:line="360" w:lineRule="auto"/>
        <w:jc w:val="both"/>
        <w:rPr>
          <w:b/>
        </w:rPr>
      </w:pPr>
      <w:r>
        <w:rPr>
          <w:b/>
        </w:rPr>
        <w:t xml:space="preserve">1.1.4. </w:t>
      </w:r>
      <w:r w:rsidRPr="00395A80">
        <w:rPr>
          <w:b/>
        </w:rPr>
        <w:t xml:space="preserve">El estado ambiental y los indicadores de salud de la  población </w:t>
      </w:r>
    </w:p>
    <w:p w:rsidR="009A3721" w:rsidRPr="00DB7A62" w:rsidRDefault="009A3721" w:rsidP="009A3721">
      <w:pPr>
        <w:spacing w:line="360" w:lineRule="auto"/>
        <w:jc w:val="both"/>
      </w:pPr>
      <w:r>
        <w:t>Tomando como referencia el problema salarial el cual estamos enfrentados día a día la sociedad  y está íntimamente relacionado con la carencia de medicamentes que no favorecen la salud de cada familia y es por ello que e</w:t>
      </w:r>
      <w:r w:rsidRPr="00DB7A62">
        <w:t>n el presente párrafo se determina las condiciones precarias de la salud que causa las condiciones climatológicas en el país, ya que son muy débiles y las prevenciones que las autoridades  mayores estatales no toman a solucionar, en el cual los cuestionamientos  sobre el sistema de salud y el medio ambiente son muy deficientes y que las instituciones como el gobierno deben formar parte del problema y tratar de solucionar en las cuales están sumergidas empezando de la problemática para solucionarlo.</w:t>
      </w:r>
    </w:p>
    <w:p w:rsidR="009A3721" w:rsidRPr="00DB7A62" w:rsidRDefault="009A3721" w:rsidP="009A3721">
      <w:pPr>
        <w:pStyle w:val="NormalWeb"/>
        <w:spacing w:line="360" w:lineRule="auto"/>
        <w:jc w:val="both"/>
      </w:pPr>
      <w:r w:rsidRPr="00DB7A62">
        <w:t>Dentro de las</w:t>
      </w:r>
      <w:r w:rsidR="007A0D23">
        <w:t xml:space="preserve"> </w:t>
      </w:r>
      <w:r w:rsidRPr="00DB7A62">
        <w:t xml:space="preserve">problemáticas que afectan a  nuestro país, es el estado ambiental ya que  ha sido azotado por muchos desastres naturales en el año 2010 fuimos azotados por el huracán </w:t>
      </w:r>
      <w:proofErr w:type="spellStart"/>
      <w:r w:rsidRPr="00DB7A62">
        <w:t>Mattew</w:t>
      </w:r>
      <w:proofErr w:type="spellEnd"/>
      <w:r w:rsidRPr="00DB7A62">
        <w:t>, y en este año por la “</w:t>
      </w:r>
      <w:r w:rsidRPr="00DB7A62">
        <w:rPr>
          <w:i/>
          <w:iCs/>
        </w:rPr>
        <w:t>Depresión tropical 12E</w:t>
      </w:r>
      <w:r w:rsidRPr="00DB7A62">
        <w:t xml:space="preserve">, en el cual todos los ríos se desbordaron, más de 20 mil viviendas están dañadas, hubieron  34 personas muertas, </w:t>
      </w:r>
      <w:r w:rsidRPr="00DB7A62">
        <w:lastRenderedPageBreak/>
        <w:t>y más de 51 damnificadas y 56 mil albergadas; puentes destruidos, deterioros de la capa asfáltica de calles y carreteras, y además la destrucción de cultivos de maíz y fríjol y la pérdida de ganado, cerdos y aves de corral”</w:t>
      </w:r>
      <w:r w:rsidRPr="00DB7A62">
        <w:rPr>
          <w:rStyle w:val="Refdenotaalpie"/>
        </w:rPr>
        <w:footnoteReference w:id="6"/>
      </w:r>
      <w:r w:rsidRPr="00DB7A62">
        <w:t>; es por ello el Ministerio de Medio Ambiente ha elaborado el Plan de Reconstrucción a fin de salvaguardar vidas y reducir las pérdidas económicas. Con este programa se pretende mejorar el análisis y monitoreo establecer sistemas de alerta temprana para inundaciones y deslizamientos infraestructura, vivienda y acciones de mitigación.</w:t>
      </w:r>
    </w:p>
    <w:p w:rsidR="009A3721" w:rsidRPr="00DB7A62" w:rsidRDefault="009A3721" w:rsidP="009A3721">
      <w:pPr>
        <w:pStyle w:val="NormalWeb"/>
        <w:spacing w:line="360" w:lineRule="auto"/>
        <w:jc w:val="both"/>
      </w:pPr>
      <w:r w:rsidRPr="00DB7A62">
        <w:t>Con re</w:t>
      </w:r>
      <w:r>
        <w:t>lación al estado ambiental en este</w:t>
      </w:r>
      <w:r w:rsidRPr="00DB7A62">
        <w:t xml:space="preserve"> párrafo se trata de abordar de manera específica  algunos indicadores de salud que de una u otra forma están ligadas a las condiciones climáticas que afectan a sociedad salvadoreña a esto se le agrega las enfermedades que están afectando a la población tales como proliferación de zancudos, enfermed</w:t>
      </w:r>
      <w:r>
        <w:t xml:space="preserve">ades respiratoria, entre otras; además se refiere  a como está constituido en cuanto a infraestructura y recursos para mejorar la atención a la población en donde el </w:t>
      </w:r>
      <w:r w:rsidRPr="00DB7A62">
        <w:t xml:space="preserve"> sector de la salud está constituido por dos subsectores: “el público integrado por el Ministerio de Salud Pública y Asistencia Social(MSPAS), el Instituto Salvadoreño de Rehabilitación Integral (ISRI), el Bienestar Magisterial, la Sanidad Militar y el Instituto Salvadoreño del Seguro Social (ISSS); y el privado que incluye entidades lucrativas y no lucrativas”.</w:t>
      </w:r>
      <w:r w:rsidRPr="00DB7A62">
        <w:rPr>
          <w:rStyle w:val="Refdenotaalpie"/>
        </w:rPr>
        <w:footnoteReference w:id="7"/>
      </w:r>
      <w:r w:rsidRPr="00DB7A62">
        <w:t xml:space="preserve"> Las instituciones del subsector privado lucrativo mantienen el modelo empresarial y predomina la libre práctica profesional. En las privadas no lucrativas la tendencia es a la conformación de organizaciones no gubernamentales que trabajan con financiamiento externo, subsidios públicos o fondos privados en áreas territoriales específicas o en temas circunscritos.</w:t>
      </w:r>
    </w:p>
    <w:p w:rsidR="009A3721" w:rsidRPr="00DB7A62" w:rsidRDefault="009A3721" w:rsidP="009A3721">
      <w:pPr>
        <w:autoSpaceDE w:val="0"/>
        <w:autoSpaceDN w:val="0"/>
        <w:adjustRightInd w:val="0"/>
        <w:spacing w:line="360" w:lineRule="auto"/>
        <w:jc w:val="both"/>
      </w:pPr>
      <w:r w:rsidRPr="00DB7A62">
        <w:t xml:space="preserve">El Ministerio de Salud Pública y Asistencia Social (MSPAS) tiene una red de servicios a nivel nacional, que se ha incrementado de 427 establecimientos. Cuenta  con 30 hospitales, 4,677 camas hospitalarias, 357 Unidades de Salud, 171 Casas de Salud, 52 </w:t>
      </w:r>
      <w:r w:rsidRPr="00DB7A62">
        <w:lastRenderedPageBreak/>
        <w:t>Centros Rurales de Nutrición, y una clínica para empleados. Esta red tiene tres niveles de atención de complejidad creciente: primer nivel con enfoque preventivo y servicios en centros rurales de nutrición, casas de salud y unidades de salud; segundo nivel oferta programas preventivos y hospitalización nacionales y generales; tercer nivel oferta servicios curativos especializados. En cuanto al  Instituto Salvadoreño del Seguro Social (ISSS) atiende a los trabajadores de las empresas e instituciones públicas y privadas. Son derechohabientes los trabajadores cotizantes y los jubilados, así como sus cónyuges e hijos menores de 6 años. Está formada por 10 hospitales, 35 unidades médicas, 31 clínicas comunales y 177 clínicas empresariales.</w:t>
      </w:r>
    </w:p>
    <w:p w:rsidR="009A3721" w:rsidRPr="00DB7A62" w:rsidRDefault="009A3721" w:rsidP="009A3721">
      <w:pPr>
        <w:autoSpaceDE w:val="0"/>
        <w:autoSpaceDN w:val="0"/>
        <w:adjustRightInd w:val="0"/>
        <w:spacing w:line="360" w:lineRule="auto"/>
        <w:jc w:val="both"/>
      </w:pPr>
    </w:p>
    <w:p w:rsidR="009A3721" w:rsidRPr="00DB7A62" w:rsidRDefault="009A3721" w:rsidP="009A3721">
      <w:pPr>
        <w:spacing w:line="360" w:lineRule="auto"/>
        <w:jc w:val="both"/>
      </w:pPr>
      <w:r w:rsidRPr="00DB7A62">
        <w:t>Sin embargo deben agregarse las precarias condiciones institucionales para dar respuesta a la demanda de salud curativa, entre ellas la falta de medicina, hacinamiento hospitalario retardo de intervenciones quirúrgicas entre otras. La salud no puede ser analizada desde la perspectiva de prevención de enfermedades infecto contagiosas esta capacidad hasta el momento está cuestionada para el ministerio de salud, si partimos de que el ser humano necesita encontrarse en adecuadas condiciones de salud, para desempeñarse en forma optima.es por ello que se tienen datos que especifican la tasa de mortalidad y natalidad, en el cual la esperanza de vida al nacer de la población fue de 65 años en hombres y 72 años en mujeres. “La tasa promedio anual de crecimiento poblacional fue de 78% de acuerdo con la Dirección General de Estadísticas y Censos (DIGESTYC) el sub registro de mortalidad fue de 22.9%. El 50.9% lo representan las mujeres y el 49.1% lo representan los hombres”</w:t>
      </w:r>
      <w:r w:rsidRPr="00DB7A62">
        <w:rPr>
          <w:rStyle w:val="Refdenotaalpie"/>
        </w:rPr>
        <w:footnoteReference w:id="8"/>
      </w:r>
      <w:r w:rsidRPr="00DB7A62">
        <w:t>.</w:t>
      </w:r>
    </w:p>
    <w:p w:rsidR="009A3721" w:rsidRPr="00DB7A62" w:rsidRDefault="009A3721" w:rsidP="009A3721">
      <w:pPr>
        <w:spacing w:line="360" w:lineRule="auto"/>
        <w:jc w:val="both"/>
      </w:pPr>
    </w:p>
    <w:p w:rsidR="009A3721" w:rsidRPr="00DB7A62" w:rsidRDefault="009A3721" w:rsidP="009A3721">
      <w:pPr>
        <w:autoSpaceDE w:val="0"/>
        <w:autoSpaceDN w:val="0"/>
        <w:adjustRightInd w:val="0"/>
        <w:spacing w:line="360" w:lineRule="auto"/>
        <w:jc w:val="both"/>
      </w:pPr>
      <w:r w:rsidRPr="00DB7A62">
        <w:rPr>
          <w:rFonts w:eastAsiaTheme="minorHAnsi"/>
          <w:lang w:eastAsia="en-US"/>
        </w:rPr>
        <w:t xml:space="preserve">El porcentaje de muertes por enfermedades transmisibles es menor que el porcentaje de muertes por causas externas o algunas enfermedades no infecciosas. Sin embargo, “el 21.45% de las muertes por influenza y neumonía, el 7.19% de las muertes por </w:t>
      </w:r>
      <w:r w:rsidRPr="00DB7A62">
        <w:rPr>
          <w:rFonts w:eastAsiaTheme="minorHAnsi"/>
          <w:lang w:eastAsia="en-US"/>
        </w:rPr>
        <w:lastRenderedPageBreak/>
        <w:t xml:space="preserve">septicemias y el 53.10% de la muertes por diarrea y gastroenteritis ocurrió en menores de un año y el </w:t>
      </w:r>
      <w:r w:rsidRPr="00DB7A62">
        <w:t>18.26% enfermedad del VIH es otra de las causas de muerte”</w:t>
      </w:r>
      <w:r w:rsidRPr="00DB7A62">
        <w:rPr>
          <w:rStyle w:val="Refdenotaalpie"/>
        </w:rPr>
        <w:footnoteReference w:id="9"/>
      </w:r>
    </w:p>
    <w:p w:rsidR="009A3721" w:rsidRPr="00DB7A62" w:rsidRDefault="009A3721" w:rsidP="009A3721">
      <w:pPr>
        <w:spacing w:line="360" w:lineRule="auto"/>
        <w:jc w:val="both"/>
        <w:rPr>
          <w:rFonts w:eastAsiaTheme="minorHAnsi"/>
          <w:lang w:eastAsia="en-US"/>
        </w:rPr>
      </w:pPr>
    </w:p>
    <w:p w:rsidR="009A3721" w:rsidRPr="00DB7A62" w:rsidRDefault="009A3721" w:rsidP="009A3721">
      <w:pPr>
        <w:spacing w:line="360" w:lineRule="auto"/>
        <w:jc w:val="both"/>
      </w:pPr>
      <w:r w:rsidRPr="00DB7A62">
        <w:t>En el contenido anterior se dieron a conocer los problemas del sistema de salud y como afectaron los indicadores de mortalidad en el país y en el cual las condiciones de muerte son diversas y en el que los porcentajes de los servicios básicos de salud resultan inaccesibles para las personas que están en el medio social, el sistema de salud no genera indicadores con una planificación de vida a un programa de prevención de medidas para que tenga una capacidad de generar soluciones y que el gobierno sea un apoyo a los hospitales nacionales para que estos tengan una excelente capacidad médica y tecnológica.</w:t>
      </w:r>
    </w:p>
    <w:p w:rsidR="009A3721" w:rsidRDefault="009A3721" w:rsidP="009A3721">
      <w:pPr>
        <w:autoSpaceDE w:val="0"/>
        <w:autoSpaceDN w:val="0"/>
        <w:adjustRightInd w:val="0"/>
        <w:spacing w:line="360" w:lineRule="auto"/>
        <w:jc w:val="both"/>
        <w:rPr>
          <w:b/>
        </w:rPr>
      </w:pPr>
    </w:p>
    <w:p w:rsidR="009A3721" w:rsidRDefault="009A3721" w:rsidP="009A3721">
      <w:pPr>
        <w:autoSpaceDE w:val="0"/>
        <w:autoSpaceDN w:val="0"/>
        <w:adjustRightInd w:val="0"/>
        <w:spacing w:line="360" w:lineRule="auto"/>
        <w:jc w:val="both"/>
        <w:rPr>
          <w:b/>
        </w:rPr>
      </w:pPr>
      <w:r>
        <w:rPr>
          <w:b/>
        </w:rPr>
        <w:t xml:space="preserve">1.1.5. </w:t>
      </w:r>
      <w:r w:rsidRPr="00395A80">
        <w:rPr>
          <w:b/>
        </w:rPr>
        <w:t>Estrategias de Seguridad para erradicar la Violencia en la población Salvadoreña.</w:t>
      </w:r>
    </w:p>
    <w:p w:rsidR="009A3721" w:rsidRPr="00DB7A62" w:rsidRDefault="009A3721" w:rsidP="009A3721">
      <w:pPr>
        <w:autoSpaceDE w:val="0"/>
        <w:autoSpaceDN w:val="0"/>
        <w:adjustRightInd w:val="0"/>
        <w:spacing w:line="360" w:lineRule="auto"/>
        <w:jc w:val="both"/>
      </w:pPr>
      <w:r>
        <w:t>Para abordar el siguiente párrafo es necesario analizar lo antes mencionado ya que de una u otra manera está relacionado con este problema debido a que si no se cuenta con los suficientes recursos para sobrevivir es  donde el individuo decide hacer cosas desfavorables para su vida es por ello que e</w:t>
      </w:r>
      <w:r w:rsidRPr="00DB7A62">
        <w:t>n el presente párrafo se analizan las condiciones de violencia en las que esta emergido el país y es por ello que se aborda algunas estrategias para disminuir el grado de violencia en que se encuentra. Pues  “El Salvador ocupa el primer lugar entre los 83 países del mundo que fueron ordenados según la tasa de homicidio de personas entre 15 y 24 años de edad y donde se vive uno de los peores problemas seguridad pública en el país”</w:t>
      </w:r>
      <w:r w:rsidRPr="00DB7A62">
        <w:rPr>
          <w:rStyle w:val="Refdenotaalpie"/>
        </w:rPr>
        <w:footnoteReference w:id="10"/>
      </w:r>
      <w:r w:rsidRPr="00DB7A62">
        <w:t xml:space="preserve">. Entre las medidas comprendidas que se han tomado en cuenta para este  plan, está la creación de una fuerza especial de Policía Rural, así como el despliegue de tropas de la Fuerza Armada, para colaborar con las tareas de patrullaje de la Policía Nacional Civil, y la creación de unidades policiales especializadas en la investigación de homicidios. Sin embargo se ha solicitado el apoyo </w:t>
      </w:r>
      <w:r w:rsidRPr="00DB7A62">
        <w:lastRenderedPageBreak/>
        <w:t>de empresarios, iglesias evangélicas y católicas y otros sectores de la sociedad, para impulsar un plan para reducir el índice de violencia generali</w:t>
      </w:r>
      <w:r>
        <w:t>zado que ha ido en aumento. Ya que</w:t>
      </w:r>
      <w:r w:rsidRPr="00DB7A62">
        <w:t xml:space="preserve"> actualmente el miedo ha invadido </w:t>
      </w:r>
      <w:r>
        <w:t xml:space="preserve">en la población Salvadoreña debido a que </w:t>
      </w:r>
      <w:r w:rsidRPr="00DB7A62">
        <w:t xml:space="preserve"> día a día están pereciendo muchas personas a causa del crimen es por eso que muchas personas dicen que uno sale de su casa pero no sabemos si regresaremos con bien a los hogares. </w:t>
      </w:r>
    </w:p>
    <w:p w:rsidR="009A3721" w:rsidRPr="00DB7A62" w:rsidRDefault="009A3721" w:rsidP="009A3721">
      <w:pPr>
        <w:spacing w:line="360" w:lineRule="auto"/>
        <w:jc w:val="both"/>
      </w:pPr>
    </w:p>
    <w:p w:rsidR="009A3721" w:rsidRDefault="009A3721" w:rsidP="009A3721">
      <w:pPr>
        <w:spacing w:line="360" w:lineRule="auto"/>
        <w:jc w:val="both"/>
      </w:pPr>
      <w:r w:rsidRPr="00DB7A62">
        <w:t>El Salvador es uno de los países donde se dan los crímenes con más frecuencia, pues no existe seguridad de la ciudadanía ya que las autoridades correspondientes no se responsabilizan de sus cargos y contribuyen a la proliferación  delincuencial, involucrándose en maras, hurtos y asesinatos, etc. Que se ejecutan en contra de la población, dentro del país no existen leyes que regulen los actos de los habitantes, todo queda solo escrito en papeles.</w:t>
      </w:r>
    </w:p>
    <w:p w:rsidR="009A3721" w:rsidRDefault="009A3721" w:rsidP="009A3721">
      <w:pPr>
        <w:spacing w:line="360" w:lineRule="auto"/>
        <w:jc w:val="both"/>
      </w:pPr>
      <w:r>
        <w:t>La situación a la que se enfrenta la sociedad salvadoreña es bastante critica ya que  la práctica de valores se ha quedado en el olvido debido a esto los jóvenes no tienen el temor para involucrarse con las pandillas y cometer crímenes día a día y si las personas no cambien en su forma de pensar y actuar la situación ira empeorando cada vez más.</w:t>
      </w:r>
    </w:p>
    <w:p w:rsidR="00270D91" w:rsidRDefault="00270D91" w:rsidP="009A3721">
      <w:pPr>
        <w:spacing w:line="360" w:lineRule="auto"/>
        <w:jc w:val="both"/>
      </w:pPr>
    </w:p>
    <w:p w:rsidR="00270D91" w:rsidRDefault="00270D91" w:rsidP="009A3721">
      <w:pPr>
        <w:spacing w:line="360" w:lineRule="auto"/>
        <w:jc w:val="both"/>
      </w:pPr>
    </w:p>
    <w:p w:rsidR="00270D91" w:rsidRDefault="00270D91" w:rsidP="009A3721">
      <w:pPr>
        <w:spacing w:line="360" w:lineRule="auto"/>
        <w:jc w:val="both"/>
      </w:pPr>
    </w:p>
    <w:p w:rsidR="00270D91" w:rsidRPr="00DB7A62" w:rsidRDefault="00270D91" w:rsidP="009A3721">
      <w:pPr>
        <w:spacing w:line="360" w:lineRule="auto"/>
        <w:jc w:val="both"/>
      </w:pPr>
    </w:p>
    <w:p w:rsidR="009A3721" w:rsidRDefault="009A3721" w:rsidP="009A3721">
      <w:pPr>
        <w:pStyle w:val="NormalWeb"/>
        <w:spacing w:line="360" w:lineRule="auto"/>
        <w:jc w:val="both"/>
        <w:rPr>
          <w:b/>
        </w:rPr>
      </w:pPr>
      <w:r>
        <w:rPr>
          <w:b/>
        </w:rPr>
        <w:t xml:space="preserve">1.1.6. </w:t>
      </w:r>
      <w:r w:rsidRPr="00DB7A62">
        <w:rPr>
          <w:b/>
        </w:rPr>
        <w:t>Situa</w:t>
      </w:r>
      <w:r w:rsidR="00D54316">
        <w:rPr>
          <w:b/>
        </w:rPr>
        <w:t>ción Social de la Educación en E</w:t>
      </w:r>
      <w:r w:rsidRPr="00DB7A62">
        <w:rPr>
          <w:b/>
        </w:rPr>
        <w:t>l Salvador</w:t>
      </w:r>
    </w:p>
    <w:p w:rsidR="009A3721" w:rsidRPr="009A3721" w:rsidRDefault="009A3721" w:rsidP="009A3721">
      <w:pPr>
        <w:pStyle w:val="NormalWeb"/>
        <w:spacing w:line="360" w:lineRule="auto"/>
        <w:jc w:val="both"/>
        <w:rPr>
          <w:b/>
        </w:rPr>
      </w:pPr>
      <w:r>
        <w:t>Con relación al párrafo anterior se aborda de manera general la situación en la que se encuentra el sistema educativo en la sociedad tomando en cuenta sus ventajas y desventajas que influyen grandemente al desarrollo de la sociedad es por ello que  l</w:t>
      </w:r>
      <w:r w:rsidRPr="00DB7A62">
        <w:t xml:space="preserve">a educación nacional se fundamenta en la práctica, la igualdad del desarrollo humano, la solidaridad, y la libertad, entre los cuales se tiene el derecho a una educación de calidad orientado a un desarrollo sostenible centrado en el ser humano y utilizando como </w:t>
      </w:r>
      <w:r w:rsidRPr="00DB7A62">
        <w:lastRenderedPageBreak/>
        <w:t>estrategia principal forjar la conciencia nacional, la dignidad, el desarrollo científico, tecnológico y productivo centrado en el hombre y en la sociedad para responder a los retos que plantea al país el nuevo contexto internacional por medio de los la formación de nuevos recursos humanos cada vez más calificados. Lo que determina cada vez más las necesidades y oportunidades de los seres humanos hacia una conciencia de generar riquezas y bienestar exigiendo niños y jóvenes para que puedan integrarse a la realidad conociéndola, y de la misma manera irla transformando, en</w:t>
      </w:r>
      <w:r>
        <w:t xml:space="preserve"> función del desarrollo humano ya que se </w:t>
      </w:r>
      <w:r w:rsidRPr="00DB7A62">
        <w:t xml:space="preserve"> determina </w:t>
      </w:r>
      <w:r>
        <w:t>“</w:t>
      </w:r>
      <w:r w:rsidRPr="00DB7A62">
        <w:t>al ser humano como recurso valioso de la nación, origen y fin de la actividad del Estado</w:t>
      </w:r>
      <w:r>
        <w:t>”</w:t>
      </w:r>
      <w:r>
        <w:rPr>
          <w:rStyle w:val="Refdenotaalpie"/>
        </w:rPr>
        <w:footnoteReference w:id="11"/>
      </w:r>
      <w:r w:rsidRPr="00DB7A62">
        <w:t>. A demás entre sus necesidades está la erradicación del analfabetismo, ampliando la innovación de ofertas de la educación básica en el área rural mejorando así la calidad global de la educación y la permanencia de los aprendizajes en todo el sistema educativo, reformando todo el</w:t>
      </w:r>
      <w:r>
        <w:t xml:space="preserve"> currículo en todos sus niveles, haciendo referencia</w:t>
      </w:r>
      <w:r w:rsidRPr="00DB7A62">
        <w:t xml:space="preserve"> en la constitución de la república de El Salvador en “el Artículo Nº 54 lo cual menciona, lograr el desarrollo integral de la personalidad en su dimensión espiritual, moral y social y contribuir a una sociedad democrática con una educación de integración justa con valores y normas de respeto y tolerancia”</w:t>
      </w:r>
      <w:r w:rsidRPr="00DB7A62">
        <w:rPr>
          <w:rStyle w:val="Refdenotaalpie"/>
        </w:rPr>
        <w:footnoteReference w:id="12"/>
      </w:r>
      <w:r>
        <w:t xml:space="preserve"> ya que e</w:t>
      </w:r>
      <w:r w:rsidRPr="00DB7A62">
        <w:t>l proceso educativo está basado en competencias en un enfoque sistemático del conocer y del desarrollo de habilidades, se describe como resultado de lo que el alumno está capacitado a desempeñar o producir al finalizar una etapa. Esto se refiere a una experiencia práctica donde se enlazan los conocimientos para lograr un fin, es por eso que es necesario que la enseñanza oriente a la apli</w:t>
      </w:r>
      <w:r>
        <w:t>cación práctica de lo aprendido en donde la planificación y programas de estudio deben estar enmarcados a las necesidades de cada educando para que así la educación sea de beneficio y provecho para el alumno.</w:t>
      </w:r>
    </w:p>
    <w:p w:rsidR="009A3721" w:rsidRDefault="009A3721" w:rsidP="009A3721">
      <w:pPr>
        <w:pStyle w:val="NormalWeb"/>
        <w:spacing w:line="360" w:lineRule="auto"/>
        <w:jc w:val="both"/>
      </w:pPr>
      <w:r>
        <w:t>A la vez la educación cuenta con un presupuesto que fortalece los gastos dentro de la escuela es por ello que d</w:t>
      </w:r>
      <w:r w:rsidRPr="00DB7A62">
        <w:t xml:space="preserve">urante el 2011 el Ministerio de Educación ha prometido </w:t>
      </w:r>
      <w:r w:rsidRPr="00DB7A62">
        <w:lastRenderedPageBreak/>
        <w:t xml:space="preserve">garantizar que todas y todos tengan derecho a recibir una educación de calidad y sin exclusiones de ningún tipo, Uno de los compromisos más importantes es el de promover el aumento del PIB (Producto Interno Bruto) para educación en un mínimo del 5.5%. Durante año 2010 se invirtió un total de 134 millones de dólares en rubros como: Paquetes Escolares, Alimentación Escolar, Becas, Bonos de Educación y Salud, además de la inversión en el Plan Nacional de Alfabetización “Educando para la Vida”, por  un total de 2 millones de dólares con lo que se logró la alfabetización de 56.000 salvadoreños y salvadoreñas, siendo la gran mayoría jóvenes y personas de la tercera edad. Para el año 2011 las apuestas son grandes, de esta forma, el MINED pretende invertir en la dotación de uniformes y paquetes escolares un aproximado de 75 millones de dólares, en entrega de becas escolares 6 millones de dólares y 10 millones más en la entrega de bonos escolares </w:t>
      </w:r>
      <w:r>
        <w:t>a  familias de escasos recursos todo ello para mejorar las condiciones del educando en la vida escolar y a la vez mejorar infraestructura y recursos humanos todo ello se lograra con  la buena administración que se le da al presupuesto que se le asigna a cada institución.</w:t>
      </w:r>
    </w:p>
    <w:p w:rsidR="009A3721" w:rsidRDefault="009A3721" w:rsidP="009A3721">
      <w:pPr>
        <w:pStyle w:val="NormalWeb"/>
        <w:spacing w:line="360" w:lineRule="auto"/>
        <w:jc w:val="both"/>
      </w:pPr>
      <w:r>
        <w:t xml:space="preserve">Sin embargo cabe recalcar que hoy en día la educación no es la mejor debido a que no se cuenta con la suficiente preparación a nivel de la docencia y además los recursos que se tienen no se les da la adecuada utilización; es por ello que tanto a nivel urbano como rural la educación está yendo cada vez más en deterioro debido a que muchos niños dejan de ir a la escuela porque tienen que trabajar para ayudar en el hogar y para hacer referencia a ello se tienen datos que sustentan esta teoría ya que </w:t>
      </w:r>
      <w:r w:rsidRPr="00DB7A62">
        <w:rPr>
          <w:lang w:eastAsia="es-SV"/>
        </w:rPr>
        <w:t>“Durante el año pasado, 11,930 niños salvadoreños dejaron de trabajar. Eso significa una reducción del 6.3% en la cifra de menores trabajadores tanto en el campo como en la ciudad entre 2009 y 2010.”</w:t>
      </w:r>
      <w:r>
        <w:rPr>
          <w:lang w:eastAsia="es-SV"/>
        </w:rPr>
        <w:t xml:space="preserve"> Lo cual es importante y </w:t>
      </w:r>
      <w:r w:rsidRPr="00DB7A62">
        <w:t xml:space="preserve">es un derecho básico constitucional y el Estado es el encargado de satisfacer la demanda educativa a sus ciudadanos. De acuerdo a la Ley General de Educación establece que en El Salvador, la educación </w:t>
      </w:r>
      <w:proofErr w:type="spellStart"/>
      <w:r w:rsidRPr="00DB7A62">
        <w:t>Parvularia</w:t>
      </w:r>
      <w:proofErr w:type="spellEnd"/>
      <w:r w:rsidRPr="00DB7A62">
        <w:t xml:space="preserve"> y Básica serán obligatorias para todos y juntamente con la educación especial serán gratuitas, cuando las imparta el Estado. A la vez la Constitución de la República de El Salvador en el Art.53 “El derecho a la educación y a la cultura es inherente a la persona humana; en </w:t>
      </w:r>
      <w:r w:rsidRPr="00DB7A62">
        <w:lastRenderedPageBreak/>
        <w:t>consecuencia, es obligación y finalidad primordial del estado su conservación, fomento y difusión. El estado propiciara la investigación y que hacer científico”</w:t>
      </w:r>
      <w:r w:rsidRPr="00DB7A62">
        <w:rPr>
          <w:rStyle w:val="Refdenotaalpie"/>
        </w:rPr>
        <w:footnoteReference w:id="13"/>
      </w:r>
      <w:r w:rsidRPr="00DB7A62">
        <w:t xml:space="preserve"> y que las mismas las mismas condiciones están dadas por los problemas que son generados en la educación y que el analfabetismo están causando en la sociedad Salvadoreña por las causa que rodean a la población por los recursos básicos de existencia y  las condiciones de vida, uno de los instrumentos que no deben faltar en el ser humano para el ámbito laboral es leer y escribir.</w:t>
      </w:r>
    </w:p>
    <w:p w:rsidR="009A3721" w:rsidRDefault="009A3721" w:rsidP="009A3721">
      <w:pPr>
        <w:pStyle w:val="NormalWeb"/>
        <w:spacing w:line="360" w:lineRule="auto"/>
        <w:jc w:val="both"/>
        <w:rPr>
          <w:b/>
        </w:rPr>
      </w:pPr>
      <w:r>
        <w:t>Como se pude observar la  educación es obligatoria e importante para lograr un desarrollo social como personal ya que es la base del vivir de cada persona por lo tanto cada individuo se debe hacer responsable de su propio desarrollo para tener un futuro mejor.</w:t>
      </w:r>
    </w:p>
    <w:p w:rsidR="009A3721" w:rsidRPr="009168AE" w:rsidRDefault="009A3721" w:rsidP="009A3721">
      <w:pPr>
        <w:pStyle w:val="NormalWeb"/>
        <w:spacing w:line="360" w:lineRule="auto"/>
        <w:jc w:val="both"/>
        <w:rPr>
          <w:b/>
        </w:rPr>
      </w:pPr>
      <w:r w:rsidRPr="00DB7A62">
        <w:rPr>
          <w:b/>
        </w:rPr>
        <w:t>Educación No Formal</w:t>
      </w:r>
      <w:r>
        <w:rPr>
          <w:b/>
        </w:rPr>
        <w:t xml:space="preserve">: </w:t>
      </w:r>
      <w:r>
        <w:t xml:space="preserve">Con relación al párrafo anterior se aborda en el siguiente párrafo la educación no formal que constituye una parte muy importante dentro del proceso de enseñanza aprendizaje del individuo  </w:t>
      </w:r>
      <w:r w:rsidRPr="004D34D9">
        <w:t>ya que</w:t>
      </w:r>
      <w:r w:rsidRPr="00DB7A62">
        <w:t xml:space="preserve"> está caracterizada por trabajar con las personas que menos recursos tienen ya sea porque viven en el área rural marginal y tienen poco acceso a la educación. A la vez esta educación tiende </w:t>
      </w:r>
      <w:r>
        <w:t xml:space="preserve">a </w:t>
      </w:r>
      <w:r w:rsidRPr="00DB7A62">
        <w:t>ser bastante personalizada y no se limita exclusivamente a cuatro paredes del aula sino que existe un acercamiento con la comunidad y las familias de los educandos y los cont</w:t>
      </w:r>
      <w:r>
        <w:t>enidos</w:t>
      </w:r>
      <w:r w:rsidRPr="00DB7A62">
        <w:t xml:space="preserve"> están encaminados a reforzar y desarrollar procesos de asimilación, reflexión y análisis. </w:t>
      </w:r>
    </w:p>
    <w:p w:rsidR="009A3721" w:rsidRPr="00DB7A62" w:rsidRDefault="009A3721" w:rsidP="009A3721">
      <w:pPr>
        <w:autoSpaceDE w:val="0"/>
        <w:autoSpaceDN w:val="0"/>
        <w:adjustRightInd w:val="0"/>
        <w:spacing w:line="360" w:lineRule="auto"/>
        <w:jc w:val="both"/>
      </w:pPr>
      <w:r w:rsidRPr="00DB7A62">
        <w:t xml:space="preserve">La Educación no formal trata de formar para la vida. Es una educación que se realiza fuera de los muros  de la escuela, propiciando un acercamiento e inserción con el contexto y la realidad de los educandos, según Paulo Freire esta educación </w:t>
      </w:r>
      <w:r w:rsidRPr="00DB7A62">
        <w:rPr>
          <w:b/>
          <w:bCs/>
        </w:rPr>
        <w:t>“</w:t>
      </w:r>
      <w:r w:rsidRPr="00DB7A62">
        <w:rPr>
          <w:iCs/>
        </w:rPr>
        <w:t xml:space="preserve">es para cambio porque el destino del hombre debe ser crear y transformar el mundo siendo un </w:t>
      </w:r>
      <w:r w:rsidRPr="00DB7A62">
        <w:rPr>
          <w:iCs/>
        </w:rPr>
        <w:lastRenderedPageBreak/>
        <w:t>sujeto de sus acciones</w:t>
      </w:r>
      <w:r w:rsidRPr="00DB7A62">
        <w:rPr>
          <w:b/>
          <w:bCs/>
        </w:rPr>
        <w:t>”</w:t>
      </w:r>
      <w:r w:rsidRPr="00DB7A62">
        <w:rPr>
          <w:rStyle w:val="Refdenotaalpie"/>
          <w:b/>
          <w:bCs/>
        </w:rPr>
        <w:footnoteReference w:id="14"/>
      </w:r>
      <w:r w:rsidRPr="00DB7A62">
        <w:t>, para este autor lo más importante es que cada niño/a, joven y adulto son responsables de crear un mundo diferente y que todo sea para mejorar.</w:t>
      </w:r>
    </w:p>
    <w:p w:rsidR="009A3721" w:rsidRPr="00DB7A62" w:rsidRDefault="009A3721" w:rsidP="009A3721">
      <w:pPr>
        <w:autoSpaceDE w:val="0"/>
        <w:autoSpaceDN w:val="0"/>
        <w:adjustRightInd w:val="0"/>
        <w:spacing w:line="360" w:lineRule="auto"/>
        <w:jc w:val="both"/>
      </w:pPr>
    </w:p>
    <w:p w:rsidR="009A3721" w:rsidRPr="00DB7A62" w:rsidRDefault="009A3721" w:rsidP="009A3721">
      <w:pPr>
        <w:autoSpaceDE w:val="0"/>
        <w:autoSpaceDN w:val="0"/>
        <w:adjustRightInd w:val="0"/>
        <w:spacing w:line="360" w:lineRule="auto"/>
        <w:jc w:val="both"/>
      </w:pPr>
      <w:r w:rsidRPr="00DB7A62">
        <w:t xml:space="preserve"> Cabe resaltar y que es de vital importancia que antes de enseñar </w:t>
      </w:r>
      <w:r w:rsidRPr="00DB7A62">
        <w:rPr>
          <w:b/>
          <w:bCs/>
        </w:rPr>
        <w:t>“</w:t>
      </w:r>
      <w:r w:rsidRPr="00DB7A62">
        <w:rPr>
          <w:iCs/>
        </w:rPr>
        <w:t>los educadores/as deben ser sociables para formar vínculos entre las personas que se serán educadas</w:t>
      </w:r>
      <w:r w:rsidRPr="00DB7A62">
        <w:rPr>
          <w:b/>
          <w:bCs/>
        </w:rPr>
        <w:t>”</w:t>
      </w:r>
      <w:r w:rsidRPr="00DB7A62">
        <w:rPr>
          <w:rStyle w:val="Refdenotaalpie"/>
          <w:b/>
          <w:bCs/>
        </w:rPr>
        <w:footnoteReference w:id="15"/>
      </w:r>
      <w:r w:rsidRPr="00DB7A62">
        <w:t>, pues el papel que ellos desempeñan va de lo social a lo individuales por eso que ellos reciben una apropiada preparación mediante técnicas de aprendizaje que les sirvan como herramientas para relacionarse con las personas.</w:t>
      </w:r>
    </w:p>
    <w:p w:rsidR="009A3721" w:rsidRDefault="009A3721" w:rsidP="009A3721">
      <w:pPr>
        <w:autoSpaceDE w:val="0"/>
        <w:autoSpaceDN w:val="0"/>
        <w:adjustRightInd w:val="0"/>
        <w:spacing w:line="360" w:lineRule="auto"/>
        <w:jc w:val="both"/>
        <w:rPr>
          <w:lang w:eastAsia="es-SV"/>
        </w:rPr>
      </w:pPr>
      <w:r w:rsidRPr="00DB7A62">
        <w:rPr>
          <w:lang w:eastAsia="es-SV"/>
        </w:rPr>
        <w:t>Es por ello que la educación formal como la no formal buscan integrar a los educandos a la colectividad y prepararlos para desempeñar un papel activo, con el propósito de de brindar herramientas necesarias para que los educandos se integren en la sociedad.</w:t>
      </w:r>
      <w:r>
        <w:rPr>
          <w:lang w:eastAsia="es-SV"/>
        </w:rPr>
        <w:t xml:space="preserve"> De acuerdo a lo expresado anteriormente las problemáticas enfrentadas dentro de la educación son bastante grandes y como muchos retos que desafiar. </w:t>
      </w:r>
    </w:p>
    <w:p w:rsidR="009A3721" w:rsidRDefault="009A3721" w:rsidP="009A3721">
      <w:pPr>
        <w:autoSpaceDE w:val="0"/>
        <w:autoSpaceDN w:val="0"/>
        <w:adjustRightInd w:val="0"/>
        <w:spacing w:line="360" w:lineRule="auto"/>
        <w:jc w:val="both"/>
        <w:rPr>
          <w:lang w:eastAsia="es-SV"/>
        </w:rPr>
      </w:pPr>
    </w:p>
    <w:p w:rsidR="009A3721" w:rsidRDefault="009A3721" w:rsidP="009A3721">
      <w:pPr>
        <w:autoSpaceDE w:val="0"/>
        <w:autoSpaceDN w:val="0"/>
        <w:adjustRightInd w:val="0"/>
        <w:spacing w:line="360" w:lineRule="auto"/>
        <w:jc w:val="both"/>
        <w:rPr>
          <w:lang w:eastAsia="es-SV"/>
        </w:rPr>
      </w:pPr>
      <w:r w:rsidRPr="00DB7A62">
        <w:rPr>
          <w:b/>
        </w:rPr>
        <w:t xml:space="preserve">La </w:t>
      </w:r>
      <w:r>
        <w:rPr>
          <w:b/>
        </w:rPr>
        <w:t>E</w:t>
      </w:r>
      <w:r w:rsidRPr="00DB7A62">
        <w:rPr>
          <w:b/>
        </w:rPr>
        <w:t xml:space="preserve">ducación </w:t>
      </w:r>
      <w:r>
        <w:rPr>
          <w:b/>
        </w:rPr>
        <w:t>F</w:t>
      </w:r>
      <w:r w:rsidRPr="00DB7A62">
        <w:rPr>
          <w:b/>
        </w:rPr>
        <w:t>ormal</w:t>
      </w:r>
      <w:r>
        <w:t xml:space="preserve">: Otro aspecto esencial e importante es la educación formal dentro del marco educacional del ser humano en donde esta </w:t>
      </w:r>
      <w:r w:rsidRPr="00DB7A62">
        <w:t xml:space="preserve"> es aquella que requiere estar dentro de una escuela para recibirla es más específica y está limitada a la enseñanza que el docente imparte como se observa hoy en día en la cual </w:t>
      </w:r>
      <w:r>
        <w:t xml:space="preserve">se insertan </w:t>
      </w:r>
      <w:r w:rsidRPr="00DB7A62">
        <w:t xml:space="preserve"> personas que vienen de la educación no formal e informal, con el único requisito de pasar por el proceso educativo que señala la ley. </w:t>
      </w:r>
      <w:r w:rsidRPr="00DB7A62">
        <w:rPr>
          <w:color w:val="000000"/>
          <w:lang w:eastAsia="es-SV"/>
        </w:rPr>
        <w:t>La educación formal se imparte en instituciones que responde a un currículum establecido, normalmente controlado por el Gobierno u otras instituciones,</w:t>
      </w:r>
      <w:r>
        <w:rPr>
          <w:color w:val="000000"/>
          <w:lang w:eastAsia="es-SV"/>
        </w:rPr>
        <w:t xml:space="preserve"> en donde </w:t>
      </w:r>
      <w:r w:rsidRPr="00DB7A62">
        <w:t xml:space="preserve">es un proceso integral correlacionado que abarca desde la educación primaria hasta la educación secundaria y la educación superior. </w:t>
      </w:r>
      <w:r w:rsidRPr="00DB7A62">
        <w:rPr>
          <w:color w:val="000000"/>
        </w:rPr>
        <w:t xml:space="preserve">Además cumple con una serie de normas </w:t>
      </w:r>
      <w:r w:rsidRPr="00DB7A62">
        <w:rPr>
          <w:lang w:eastAsia="es-SV"/>
        </w:rPr>
        <w:t xml:space="preserve"> como llevar un calendario de estudios, se planifican los temas, y se calendarizan las evaluaciones.</w:t>
      </w:r>
    </w:p>
    <w:p w:rsidR="007701C7" w:rsidRDefault="007701C7" w:rsidP="009A3721">
      <w:pPr>
        <w:autoSpaceDE w:val="0"/>
        <w:autoSpaceDN w:val="0"/>
        <w:adjustRightInd w:val="0"/>
        <w:spacing w:line="360" w:lineRule="auto"/>
        <w:jc w:val="both"/>
        <w:rPr>
          <w:lang w:eastAsia="es-SV"/>
        </w:rPr>
      </w:pPr>
    </w:p>
    <w:p w:rsidR="009A3721" w:rsidRDefault="007A0D23" w:rsidP="009A3721">
      <w:pPr>
        <w:autoSpaceDE w:val="0"/>
        <w:autoSpaceDN w:val="0"/>
        <w:adjustRightInd w:val="0"/>
        <w:spacing w:line="360" w:lineRule="auto"/>
        <w:jc w:val="both"/>
        <w:rPr>
          <w:lang w:eastAsia="es-SV"/>
        </w:rPr>
      </w:pPr>
      <w:r>
        <w:rPr>
          <w:lang w:eastAsia="es-SV"/>
        </w:rPr>
        <w:lastRenderedPageBreak/>
        <w:t>Actualmente la educación en El Salvador está</w:t>
      </w:r>
      <w:r w:rsidR="009A3721" w:rsidRPr="00DB7A62">
        <w:rPr>
          <w:lang w:eastAsia="es-SV"/>
        </w:rPr>
        <w:t xml:space="preserve"> estructura</w:t>
      </w:r>
      <w:r>
        <w:rPr>
          <w:lang w:eastAsia="es-SV"/>
        </w:rPr>
        <w:t>da como educación formal y no formal para lo cual damos a conocer como</w:t>
      </w:r>
      <w:r w:rsidR="009A3721" w:rsidRPr="00DB7A62">
        <w:rPr>
          <w:lang w:eastAsia="es-SV"/>
        </w:rPr>
        <w:t xml:space="preserve"> está constituida </w:t>
      </w:r>
      <w:r>
        <w:rPr>
          <w:lang w:eastAsia="es-SV"/>
        </w:rPr>
        <w:t>la educación formal:</w:t>
      </w:r>
    </w:p>
    <w:p w:rsidR="007A0D23" w:rsidRPr="00DB7A62" w:rsidRDefault="007A0D23" w:rsidP="009A3721">
      <w:pPr>
        <w:autoSpaceDE w:val="0"/>
        <w:autoSpaceDN w:val="0"/>
        <w:adjustRightInd w:val="0"/>
        <w:spacing w:line="360" w:lineRule="auto"/>
        <w:jc w:val="both"/>
      </w:pPr>
    </w:p>
    <w:p w:rsidR="009A3721" w:rsidRPr="007A0D23" w:rsidRDefault="009A3721" w:rsidP="007A0D23">
      <w:pPr>
        <w:autoSpaceDE w:val="0"/>
        <w:autoSpaceDN w:val="0"/>
        <w:adjustRightInd w:val="0"/>
        <w:spacing w:line="360" w:lineRule="auto"/>
        <w:jc w:val="both"/>
        <w:rPr>
          <w:b/>
        </w:rPr>
      </w:pPr>
      <w:r w:rsidRPr="007A0D23">
        <w:rPr>
          <w:b/>
        </w:rPr>
        <w:t xml:space="preserve">Educación </w:t>
      </w:r>
      <w:proofErr w:type="spellStart"/>
      <w:r w:rsidRPr="007A0D23">
        <w:rPr>
          <w:b/>
        </w:rPr>
        <w:t>Parvularia</w:t>
      </w:r>
      <w:proofErr w:type="spellEnd"/>
    </w:p>
    <w:p w:rsidR="009A3721" w:rsidRPr="00395A80" w:rsidRDefault="009A3721" w:rsidP="009A3721">
      <w:pPr>
        <w:spacing w:line="360" w:lineRule="auto"/>
        <w:jc w:val="both"/>
        <w:rPr>
          <w:b/>
        </w:rPr>
      </w:pPr>
      <w:r w:rsidRPr="00EC40A7">
        <w:t xml:space="preserve">En el presente párrafo se abordara de manera específica el nivel educción inicial y </w:t>
      </w:r>
      <w:proofErr w:type="spellStart"/>
      <w:r w:rsidRPr="00EC40A7">
        <w:t>parvularia</w:t>
      </w:r>
      <w:proofErr w:type="spellEnd"/>
      <w:r w:rsidRPr="00EC40A7">
        <w:t>, ya que</w:t>
      </w:r>
      <w:r w:rsidR="009069DD">
        <w:t xml:space="preserve"> </w:t>
      </w:r>
      <w:r w:rsidRPr="00DB7A62">
        <w:t xml:space="preserve">en este nivel </w:t>
      </w:r>
      <w:r>
        <w:t>“</w:t>
      </w:r>
      <w:r w:rsidRPr="00DB7A62">
        <w:t>es donde el alumno comienza a desarrollarse en su vida escolar</w:t>
      </w:r>
      <w:r>
        <w:t>”</w:t>
      </w:r>
      <w:r>
        <w:rPr>
          <w:rStyle w:val="Refdenotaalpie"/>
        </w:rPr>
        <w:footnoteReference w:id="16"/>
      </w:r>
      <w:r w:rsidRPr="00DB7A62">
        <w:t>; en donde se le debe enseñar al niño cómo comportarse y desenvolverse socialmente en el medio, no dejando de lado que los padres hoy en día no se hacen responsables de ello y es donde el estudiante comienza a tener esos vacíos que a lo largo del  proceso afectara el desarrollo del niño/a.</w:t>
      </w:r>
    </w:p>
    <w:p w:rsidR="009A3721" w:rsidRDefault="009A3721" w:rsidP="009A3721">
      <w:pPr>
        <w:autoSpaceDE w:val="0"/>
        <w:autoSpaceDN w:val="0"/>
        <w:adjustRightInd w:val="0"/>
        <w:spacing w:line="360" w:lineRule="auto"/>
        <w:jc w:val="both"/>
      </w:pPr>
      <w:r w:rsidRPr="00DB7A62">
        <w:t>Es</w:t>
      </w:r>
      <w:r>
        <w:t xml:space="preserve"> por ello que la </w:t>
      </w:r>
      <w:r w:rsidRPr="00DB7A62">
        <w:t xml:space="preserve">educación inicial comienza desde el nacimiento del niño hasta los cuatro años de edad y favorece el desarrollo socio afectivo, psicomotriz, censo perceptivo, de lenguaje y juego, por medio de una adecuada estimulación temprana. La educación </w:t>
      </w:r>
      <w:proofErr w:type="spellStart"/>
      <w:r w:rsidRPr="00DB7A62">
        <w:t>Parvularia</w:t>
      </w:r>
      <w:proofErr w:type="spellEnd"/>
      <w:r w:rsidRPr="00DB7A62">
        <w:t xml:space="preserve"> comprende normalmente tres años de estudio y los componentes curriculares propiciaran el desarrollo integral en el educando de cuatro a seis años involucrando  a la familia escuela y comunidad.</w:t>
      </w:r>
    </w:p>
    <w:p w:rsidR="009A3721" w:rsidRDefault="009A3721" w:rsidP="009A3721">
      <w:pPr>
        <w:autoSpaceDE w:val="0"/>
        <w:autoSpaceDN w:val="0"/>
        <w:adjustRightInd w:val="0"/>
        <w:spacing w:line="360" w:lineRule="auto"/>
        <w:jc w:val="both"/>
      </w:pPr>
      <w:r>
        <w:t>A nuestro juicio este nivel es de suma importancia en donde los padres juegan un papel importante para lograr que el niño se adapte rápidamente en su vida escolar tomando en cuenta que de ello surge el nivel de educación básica.</w:t>
      </w:r>
    </w:p>
    <w:p w:rsidR="009A3721" w:rsidRDefault="009A3721" w:rsidP="009A3721">
      <w:pPr>
        <w:autoSpaceDE w:val="0"/>
        <w:autoSpaceDN w:val="0"/>
        <w:adjustRightInd w:val="0"/>
        <w:spacing w:line="360" w:lineRule="auto"/>
        <w:jc w:val="both"/>
      </w:pPr>
    </w:p>
    <w:p w:rsidR="009A3721" w:rsidRPr="00395A80" w:rsidRDefault="009A3721" w:rsidP="009A3721">
      <w:pPr>
        <w:autoSpaceDE w:val="0"/>
        <w:autoSpaceDN w:val="0"/>
        <w:adjustRightInd w:val="0"/>
        <w:spacing w:line="360" w:lineRule="auto"/>
        <w:jc w:val="both"/>
        <w:rPr>
          <w:b/>
        </w:rPr>
      </w:pPr>
      <w:r w:rsidRPr="00DB7A62">
        <w:rPr>
          <w:b/>
        </w:rPr>
        <w:t>Educación Básica</w:t>
      </w:r>
      <w:r>
        <w:rPr>
          <w:b/>
        </w:rPr>
        <w:t xml:space="preserve">: </w:t>
      </w:r>
      <w:r w:rsidRPr="00DB7A62">
        <w:t>La educación básica es un nivel muy importante para propiciar y a la vez formar el alumno con capacidades intelectuales, tomándose en cuenta la convivencia mutua entre alumno Docente y Padres de Familia ya que principalmente la familia es el ente formador del alumno en donde el niño aprende a convivir socialmente y si dentro de ella no se tiene esa convivencia el alumno lo reflejara en su comportamiento en la escuela.</w:t>
      </w:r>
    </w:p>
    <w:p w:rsidR="009A3721" w:rsidRPr="00DB7A62" w:rsidRDefault="009A3721" w:rsidP="009A3721">
      <w:pPr>
        <w:spacing w:line="360" w:lineRule="auto"/>
        <w:jc w:val="both"/>
      </w:pPr>
      <w:r w:rsidRPr="00DB7A62">
        <w:t xml:space="preserve">Sin embargo la educación que hoy en día se imparte en las escuelas no es adecuada ni suficiente para lograr cambiar la mentalidad y desarrollar actitudes positivas en el </w:t>
      </w:r>
      <w:r w:rsidRPr="00DB7A62">
        <w:lastRenderedPageBreak/>
        <w:t>alumno debido a que los programas que se les da son los mismos no existe innovación y los docentes se limitan a enseñar lo que está escrito en los libros no investigan propiamente nuevas estrategias de cambio en el desarrollo de cada clase por lo que muchas veces surge lo que es la deserción escolar debido a la poca importancia y al poco deseo de superación.</w:t>
      </w:r>
    </w:p>
    <w:p w:rsidR="009A3721" w:rsidRPr="00DB7A62" w:rsidRDefault="009A3721" w:rsidP="009A3721">
      <w:pPr>
        <w:autoSpaceDE w:val="0"/>
        <w:autoSpaceDN w:val="0"/>
        <w:adjustRightInd w:val="0"/>
        <w:spacing w:line="360" w:lineRule="auto"/>
        <w:jc w:val="both"/>
      </w:pPr>
      <w:r w:rsidRPr="00DB7A62">
        <w:t xml:space="preserve"> Comprende regularmente nueve años de estudio del primero a noveno grado y se organiza en tres ciclos de tres años cada uno iniciándose normalmente a los siete años de edad. Sera obligatorio y gratuito cundo la imparta el estado.</w:t>
      </w:r>
    </w:p>
    <w:p w:rsidR="009A3721" w:rsidRPr="00DB7A62" w:rsidRDefault="009A3721" w:rsidP="009A3721">
      <w:pPr>
        <w:autoSpaceDE w:val="0"/>
        <w:autoSpaceDN w:val="0"/>
        <w:adjustRightInd w:val="0"/>
        <w:spacing w:line="360" w:lineRule="auto"/>
        <w:jc w:val="both"/>
      </w:pPr>
    </w:p>
    <w:p w:rsidR="009A3721" w:rsidRPr="00395A80" w:rsidRDefault="009A3721" w:rsidP="009A3721">
      <w:pPr>
        <w:autoSpaceDE w:val="0"/>
        <w:autoSpaceDN w:val="0"/>
        <w:adjustRightInd w:val="0"/>
        <w:spacing w:line="360" w:lineRule="auto"/>
        <w:jc w:val="both"/>
        <w:rPr>
          <w:b/>
        </w:rPr>
      </w:pPr>
      <w:r w:rsidRPr="00DB7A62">
        <w:rPr>
          <w:b/>
        </w:rPr>
        <w:t>Educación Media</w:t>
      </w:r>
      <w:r>
        <w:rPr>
          <w:b/>
        </w:rPr>
        <w:t xml:space="preserve">: </w:t>
      </w:r>
      <w:r>
        <w:rPr>
          <w:rFonts w:eastAsiaTheme="minorHAnsi"/>
          <w:lang w:eastAsia="en-US"/>
        </w:rPr>
        <w:t>Dicho lo anterior se continúa mencionando y analizando lo que el nivel de educación media que es la base de la inserción a la educación superior o si los individuos lo requieren es muy importante para insertarse al ámbito laboral, ya que no todos continúan sus estudios a nivel superior. Por lo tanto se debe preparar al alumno con las suficientes capacidades para que puedan desempeñarse en diferentes áreas o continuar sus estudios. Por lo que  l</w:t>
      </w:r>
      <w:r w:rsidRPr="00285174">
        <w:rPr>
          <w:rFonts w:eastAsiaTheme="minorHAnsi"/>
          <w:lang w:eastAsia="en-US"/>
        </w:rPr>
        <w:t>a educación media o ba</w:t>
      </w:r>
      <w:r>
        <w:rPr>
          <w:rFonts w:eastAsiaTheme="minorHAnsi"/>
          <w:lang w:eastAsia="en-US"/>
        </w:rPr>
        <w:t>chillerato es el tercer nivel, y c</w:t>
      </w:r>
      <w:r w:rsidRPr="00285174">
        <w:rPr>
          <w:rFonts w:eastAsiaTheme="minorHAnsi"/>
          <w:lang w:eastAsia="en-US"/>
        </w:rPr>
        <w:t>omprende a jóvenes entre16 y 18 años y es de tres años lectivos, no tiene carácter obligatorio ni es gratuita.</w:t>
      </w:r>
    </w:p>
    <w:p w:rsidR="009A3721" w:rsidRPr="00DB7A62" w:rsidRDefault="009A3721" w:rsidP="009A3721">
      <w:pPr>
        <w:autoSpaceDE w:val="0"/>
        <w:autoSpaceDN w:val="0"/>
        <w:adjustRightInd w:val="0"/>
        <w:spacing w:line="360" w:lineRule="auto"/>
        <w:jc w:val="both"/>
      </w:pPr>
      <w:r w:rsidRPr="00DB7A62">
        <w:t xml:space="preserve">La educación media ofrecerá la </w:t>
      </w:r>
      <w:r>
        <w:t>“</w:t>
      </w:r>
      <w:r w:rsidRPr="00DB7A62">
        <w:t>educación en dos modalidades educativas: una general y otro técnica vocacional</w:t>
      </w:r>
      <w:r>
        <w:t>”</w:t>
      </w:r>
      <w:r>
        <w:rPr>
          <w:rStyle w:val="Refdenotaalpie"/>
        </w:rPr>
        <w:footnoteReference w:id="17"/>
      </w:r>
      <w:r w:rsidRPr="00DB7A62">
        <w:t xml:space="preserve"> ambas permitirán continuar con estudios superiores o incorporarse a la actividad laboral.los estudios de educación media culmina con los grados de bachiller el cual se acreditara  con el título correspondiente. En el bachillerato técnico vocacional de tres años, existen una serie de bachilleratos tales como: contadores, salud, secretariado, hostelería y turismo, mecánica, electrónica. El bachillerato de jornada nocturna tendrá una duración de tres y cuatro años respectivamente.</w:t>
      </w:r>
    </w:p>
    <w:p w:rsidR="009A3721" w:rsidRDefault="009A3721" w:rsidP="009A3721">
      <w:pPr>
        <w:autoSpaceDE w:val="0"/>
        <w:autoSpaceDN w:val="0"/>
        <w:adjustRightInd w:val="0"/>
        <w:spacing w:line="360" w:lineRule="auto"/>
        <w:jc w:val="both"/>
      </w:pPr>
    </w:p>
    <w:p w:rsidR="009A3721" w:rsidRPr="00395A80" w:rsidRDefault="009A3721" w:rsidP="009A3721">
      <w:pPr>
        <w:autoSpaceDE w:val="0"/>
        <w:autoSpaceDN w:val="0"/>
        <w:adjustRightInd w:val="0"/>
        <w:spacing w:line="360" w:lineRule="auto"/>
        <w:jc w:val="both"/>
        <w:rPr>
          <w:b/>
        </w:rPr>
      </w:pPr>
      <w:r w:rsidRPr="00DB7A62">
        <w:rPr>
          <w:b/>
        </w:rPr>
        <w:t>Educación Superior</w:t>
      </w:r>
      <w:r>
        <w:rPr>
          <w:b/>
        </w:rPr>
        <w:t xml:space="preserve">: </w:t>
      </w:r>
      <w:r>
        <w:t>Tomando en cuenta lo anterior se menciona otro nivel de mucha importancia para la vida del educando. En este</w:t>
      </w:r>
      <w:r w:rsidRPr="00DB7A62">
        <w:t xml:space="preserve"> nivel de educación superior se prepara a </w:t>
      </w:r>
      <w:r w:rsidRPr="00DB7A62">
        <w:lastRenderedPageBreak/>
        <w:t xml:space="preserve">la persona para insertarse en el campo laboral; donde se forma al ser humano </w:t>
      </w:r>
      <w:r w:rsidR="00F70761">
        <w:t xml:space="preserve">para que este desarrolle sus capacidades adquiridas durante el proceso de enseñanza aprendizaje; aunque </w:t>
      </w:r>
      <w:r w:rsidRPr="00DB7A62">
        <w:t xml:space="preserve">actualmente esta se toma como una pasadera de tiempo solo únicamente por salir del compromiso ya que la mayoría de personas que egresan de este nivel no están preparados suficientemente </w:t>
      </w:r>
      <w:r>
        <w:t xml:space="preserve">para </w:t>
      </w:r>
      <w:r w:rsidRPr="00DB7A62">
        <w:t>desenvolverse en el campo laboral y se frustran sintiéndose incapaces debido a que no se les ha formado adecuadamente como personas de provecho en un futuro.</w:t>
      </w:r>
      <w:r>
        <w:t xml:space="preserve"> Sin embargo e</w:t>
      </w:r>
      <w:r w:rsidRPr="00DB7A62">
        <w:t xml:space="preserve">n el Salvador  la </w:t>
      </w:r>
      <w:r w:rsidRPr="00DB7A62">
        <w:rPr>
          <w:bCs/>
        </w:rPr>
        <w:t>Educación superior</w:t>
      </w:r>
      <w:r w:rsidRPr="00DB7A62">
        <w:t xml:space="preserve"> se establece que los estudios universitarios se imparten en Institutos Tecnológicos y en Universidades de Educación Superior de acuerdo a la Ley General de Educ</w:t>
      </w:r>
      <w:r>
        <w:t xml:space="preserve">ación, estos </w:t>
      </w:r>
      <w:r w:rsidRPr="00DB7A62">
        <w:t xml:space="preserve"> tiene</w:t>
      </w:r>
      <w:r>
        <w:t>n</w:t>
      </w:r>
      <w:r w:rsidRPr="00DB7A62">
        <w:t xml:space="preserve"> la finalidad de formar recursos humanos especializados así como la promoción de la investigación  científica relacionada con el progreso científico y tecnológico.</w:t>
      </w:r>
      <w:r>
        <w:t xml:space="preserve"> Por lo que e</w:t>
      </w:r>
      <w:r w:rsidRPr="00DB7A62">
        <w:t>l plan de estudios ofrece más de 44 carreras en de ciencias biológicas, sociales, física, matemáticas e ingeniería y arquitectura. La duración es de cuatro en adelante dependiendo de la carrera y para su ingreso es necesario aprobar un examen de admisión, aunque muchas universidades no lo aplican. La educación superior se regirá por una ley especial y tiene los objetivos siguientes: formal profesionales competentes con fuerte vocación de servicio y sólidos principios morales: promover la investigación en todas sus formas, prestar su servicio social a la comunidad y cooperar en la conservación y difusión y enriquecimiento del legado en su dimensión nacional y universal,  en El Salvador</w:t>
      </w:r>
    </w:p>
    <w:p w:rsidR="007701C7" w:rsidRPr="00DB7A62" w:rsidRDefault="007701C7" w:rsidP="009A3721">
      <w:pPr>
        <w:spacing w:line="360" w:lineRule="auto"/>
        <w:jc w:val="both"/>
      </w:pPr>
    </w:p>
    <w:p w:rsidR="009A3721" w:rsidRPr="007833C5" w:rsidRDefault="009A3721" w:rsidP="009A3721">
      <w:pPr>
        <w:autoSpaceDE w:val="0"/>
        <w:autoSpaceDN w:val="0"/>
        <w:adjustRightInd w:val="0"/>
        <w:spacing w:line="360" w:lineRule="auto"/>
        <w:jc w:val="both"/>
        <w:rPr>
          <w:rFonts w:eastAsiaTheme="minorHAnsi"/>
          <w:b/>
          <w:lang w:eastAsia="en-US"/>
        </w:rPr>
      </w:pPr>
      <w:r>
        <w:rPr>
          <w:b/>
        </w:rPr>
        <w:t xml:space="preserve">1.1.7. </w:t>
      </w:r>
      <w:r w:rsidRPr="007833C5">
        <w:rPr>
          <w:b/>
        </w:rPr>
        <w:t xml:space="preserve">Diagnóstico </w:t>
      </w:r>
      <w:r w:rsidR="006A19E9">
        <w:rPr>
          <w:b/>
        </w:rPr>
        <w:t xml:space="preserve">del Nivel de Educación Básica </w:t>
      </w:r>
    </w:p>
    <w:p w:rsidR="009A3721" w:rsidRDefault="009A3721" w:rsidP="009A3721">
      <w:pPr>
        <w:spacing w:line="360" w:lineRule="auto"/>
        <w:jc w:val="both"/>
      </w:pPr>
      <w:r w:rsidRPr="00AC1E67">
        <w:t xml:space="preserve">Una vez vista la educación en general, es conveniente el análisis a </w:t>
      </w:r>
      <w:r>
        <w:t>m</w:t>
      </w:r>
      <w:r w:rsidRPr="00AC1E67">
        <w:t>a</w:t>
      </w:r>
      <w:r>
        <w:t>n</w:t>
      </w:r>
      <w:r w:rsidRPr="00AC1E67">
        <w:t>era de diagnóstico del desarrollo de lenguaje y literatura, concerniente a los novenos grados lo que implica la consulta de fuentes y experiencias prácticas que sustentan análisis y datos importantes relacionados a como se está desarrollando el método en la aplicación de los cuatro pilares de la educación establecidos por la organización de las Naciones unidas para la Educación la Ciencia y la Cultura (UNESCO). Para una mayor sustentación de lenguaje y literatura.</w:t>
      </w:r>
    </w:p>
    <w:p w:rsidR="009A3721" w:rsidRPr="00AC1E67" w:rsidRDefault="009A3721" w:rsidP="009A3721">
      <w:pPr>
        <w:spacing w:line="360" w:lineRule="auto"/>
        <w:jc w:val="both"/>
      </w:pPr>
    </w:p>
    <w:p w:rsidR="009A3721" w:rsidRPr="007833C5" w:rsidRDefault="009A3721" w:rsidP="009A3721">
      <w:pPr>
        <w:spacing w:line="360" w:lineRule="auto"/>
        <w:jc w:val="both"/>
        <w:rPr>
          <w:b/>
        </w:rPr>
      </w:pPr>
      <w:r>
        <w:rPr>
          <w:b/>
        </w:rPr>
        <w:t>1.1.8. Fuentes R</w:t>
      </w:r>
      <w:r w:rsidRPr="007833C5">
        <w:rPr>
          <w:b/>
        </w:rPr>
        <w:t xml:space="preserve">elacionadas al desarrollo de </w:t>
      </w:r>
      <w:r>
        <w:rPr>
          <w:b/>
        </w:rPr>
        <w:t>L</w:t>
      </w:r>
      <w:r w:rsidRPr="007833C5">
        <w:rPr>
          <w:b/>
        </w:rPr>
        <w:t>enguaje</w:t>
      </w:r>
      <w:r>
        <w:rPr>
          <w:b/>
        </w:rPr>
        <w:t xml:space="preserve"> y L</w:t>
      </w:r>
      <w:r w:rsidRPr="007833C5">
        <w:rPr>
          <w:b/>
        </w:rPr>
        <w:t>iteratura</w:t>
      </w:r>
    </w:p>
    <w:p w:rsidR="009A3721" w:rsidRPr="00AC1E67" w:rsidRDefault="009A3721" w:rsidP="009A3721">
      <w:pPr>
        <w:spacing w:line="360" w:lineRule="auto"/>
        <w:jc w:val="both"/>
      </w:pPr>
      <w:r w:rsidRPr="00AC1E67">
        <w:t>En nuestro país la formación del educando presenta algunos vasillos en su proceso de enseñanza aprendizaje, ya que aunque el maestro/a aplique sus propios métodos y técnicas para enseñar el alumno no está adquiriendo un aprendizaje significativo, no es participe de su propia enseñanza, se involucra de forma momentánea, aunque se encuentre en el aula; por esta razón es importante que el maestro innove sus metodologías para enseñar tomando en cuenta algunos criterios como: contenidos, actividades del alumno, la motivación en el salón de clase, las relaciones entre maestro alumno y el contexto familiar, de esta manera estará involucrando factores extracurriculares quien conduzcan al alumno hacer partícipe de su propia enseñanza y obtener así un mejor aprendizaje.</w:t>
      </w:r>
    </w:p>
    <w:p w:rsidR="007701C7" w:rsidRDefault="009A3721" w:rsidP="009A3721">
      <w:pPr>
        <w:spacing w:line="360" w:lineRule="auto"/>
        <w:jc w:val="both"/>
      </w:pPr>
      <w:r w:rsidRPr="00AC1E67">
        <w:t xml:space="preserve">Por tanto es importante tomar en cuenta en opinión de la autora </w:t>
      </w:r>
      <w:proofErr w:type="spellStart"/>
      <w:r>
        <w:t>Marian</w:t>
      </w:r>
      <w:r w:rsidRPr="00AC1E67">
        <w:t>E.Rusell</w:t>
      </w:r>
      <w:proofErr w:type="spellEnd"/>
      <w:r w:rsidRPr="00AC1E67">
        <w:t>; en su libro Didáctica de las Ciencias Aplica</w:t>
      </w:r>
      <w:r>
        <w:t>da</w:t>
      </w:r>
      <w:r w:rsidRPr="00AC1E67">
        <w:t xml:space="preserve">s a la Escuela Elemental donde “aclara que existen diversos métodos por medio de los cuales el maestro puede enseñar y el estudiante prender lo considera valioso </w:t>
      </w:r>
      <w:proofErr w:type="spellStart"/>
      <w:r w:rsidRPr="00AC1E67">
        <w:t>yaque</w:t>
      </w:r>
      <w:proofErr w:type="spellEnd"/>
      <w:r w:rsidRPr="00AC1E67">
        <w:t xml:space="preserve"> permite la participación del alumno no dejando atrás l</w:t>
      </w:r>
      <w:r>
        <w:t>a</w:t>
      </w:r>
      <w:r w:rsidRPr="00AC1E67">
        <w:t xml:space="preserve"> utilización de técnicas eficaces que permiten al alumno pensar, cooperar e interpretar el desarrollo de contenidos en clases o en actividades escolares”</w:t>
      </w:r>
      <w:r>
        <w:rPr>
          <w:rStyle w:val="Refdenotaalpie"/>
        </w:rPr>
        <w:footnoteReference w:id="18"/>
      </w:r>
      <w:r w:rsidRPr="00AC1E67">
        <w:t>.</w:t>
      </w:r>
    </w:p>
    <w:p w:rsidR="009A3721" w:rsidRDefault="009A3721" w:rsidP="009A3721">
      <w:pPr>
        <w:spacing w:line="360" w:lineRule="auto"/>
        <w:jc w:val="both"/>
      </w:pPr>
      <w:r w:rsidRPr="00AC1E67">
        <w:t xml:space="preserve">A nuestro entender existen diversos métodos de enseñanza que los docentes utilizan y </w:t>
      </w:r>
      <w:r>
        <w:t>a</w:t>
      </w:r>
      <w:r w:rsidRPr="00AC1E67">
        <w:t>plican en las diferentes asignaturas, pero en el caso de lenguaje y literatura el docente debe tomar en cuenta que el alumno debe poseer: fluidez, expresión , análisis y reflexión incorporando la lectura para que así interprete los contenidos que se imparten principalmente en esta asignatura, a la vez el docente debe motivar en su clase hacer parte de su enseñanza y para que este desarrolle un aprendizaje significativo y un razonamiento en donde involucren procesos como: concentración, atención, disposición</w:t>
      </w:r>
      <w:r>
        <w:t xml:space="preserve">, </w:t>
      </w:r>
      <w:r w:rsidRPr="00AC1E67">
        <w:t>destrezas y habilidades en el cual sus participación sea lo más primordial en el salón de clases.</w:t>
      </w:r>
    </w:p>
    <w:p w:rsidR="009A3721" w:rsidRDefault="009A3721" w:rsidP="009A3721">
      <w:pPr>
        <w:spacing w:line="360" w:lineRule="auto"/>
        <w:jc w:val="both"/>
      </w:pPr>
    </w:p>
    <w:p w:rsidR="009A3721" w:rsidRPr="00395A80" w:rsidRDefault="009A3721" w:rsidP="009A3721">
      <w:pPr>
        <w:spacing w:line="360" w:lineRule="auto"/>
        <w:jc w:val="both"/>
      </w:pPr>
      <w:r>
        <w:rPr>
          <w:b/>
        </w:rPr>
        <w:t xml:space="preserve">1.1.9. </w:t>
      </w:r>
      <w:r w:rsidRPr="007833C5">
        <w:rPr>
          <w:b/>
        </w:rPr>
        <w:t>Experiencia de aplicación de metodologías educativas en el lenguaje y literatura</w:t>
      </w:r>
    </w:p>
    <w:p w:rsidR="009A3721" w:rsidRDefault="009A3721" w:rsidP="009A3721">
      <w:pPr>
        <w:spacing w:line="360" w:lineRule="auto"/>
        <w:jc w:val="both"/>
      </w:pPr>
      <w:r>
        <w:t xml:space="preserve">A continuación detallamos una experiencia que desarrolla una importante investigación en la que se aborda el tema </w:t>
      </w:r>
      <w:r w:rsidRPr="007833C5">
        <w:rPr>
          <w:i/>
        </w:rPr>
        <w:t>“Métodos y Técnicas de Enseñanza en la asignatura de lenguaje y literatura en el nivel de tercer ciclo de educación básica del distrito 0626 del municipio de Mejicanos departamento de San Salvador, año 2005”</w:t>
      </w:r>
      <w:r>
        <w:rPr>
          <w:rStyle w:val="Refdenotaalpie"/>
          <w:i/>
        </w:rPr>
        <w:footnoteReference w:id="19"/>
      </w:r>
      <w:r w:rsidRPr="007833C5">
        <w:rPr>
          <w:i/>
        </w:rPr>
        <w:t>.</w:t>
      </w:r>
      <w:r>
        <w:t xml:space="preserve"> En el que demuestra que el desarrollo de métodos y técnicas de enseñanza en el proceso educativo del alumno son medios importantes para que se adquiera razonamiento con procesos como: concentración, atención, destrezas, habilidades y participación. Es por ello que la experiencia concluye que los docentes continúen aplicando elementos de enfoque tradicionales y no desarrollan el constructivismo como lo sugiere el Ministerio de Educación, además los docente no promueven la comprensión literaria por lo tanto no utilizan un metodología participativa.</w:t>
      </w:r>
    </w:p>
    <w:p w:rsidR="00FE5042" w:rsidRDefault="00FE5042" w:rsidP="009A3721">
      <w:pPr>
        <w:spacing w:line="360" w:lineRule="auto"/>
        <w:jc w:val="both"/>
      </w:pPr>
    </w:p>
    <w:p w:rsidR="00FE5042" w:rsidRDefault="00FE5042" w:rsidP="009A3721">
      <w:pPr>
        <w:spacing w:line="360" w:lineRule="auto"/>
        <w:jc w:val="both"/>
      </w:pPr>
    </w:p>
    <w:p w:rsidR="00FE5042" w:rsidRDefault="00FE5042" w:rsidP="009A3721">
      <w:pPr>
        <w:spacing w:line="360" w:lineRule="auto"/>
        <w:jc w:val="both"/>
      </w:pPr>
    </w:p>
    <w:p w:rsidR="00270D91" w:rsidRDefault="00270D91" w:rsidP="009A3721">
      <w:pPr>
        <w:spacing w:line="360" w:lineRule="auto"/>
        <w:jc w:val="both"/>
      </w:pPr>
    </w:p>
    <w:p w:rsidR="009A3721" w:rsidRDefault="009A3721" w:rsidP="009A3721">
      <w:pPr>
        <w:spacing w:line="360" w:lineRule="auto"/>
        <w:jc w:val="both"/>
        <w:rPr>
          <w:b/>
        </w:rPr>
      </w:pPr>
      <w:r>
        <w:rPr>
          <w:b/>
        </w:rPr>
        <w:t xml:space="preserve"> 1.1.10. </w:t>
      </w:r>
      <w:r w:rsidRPr="007833C5">
        <w:rPr>
          <w:b/>
        </w:rPr>
        <w:t>Documento</w:t>
      </w:r>
      <w:r>
        <w:rPr>
          <w:b/>
        </w:rPr>
        <w:t xml:space="preserve"> de Datos del Censo de los Centros E</w:t>
      </w:r>
      <w:r w:rsidRPr="007833C5">
        <w:rPr>
          <w:b/>
        </w:rPr>
        <w:t>scolares</w:t>
      </w:r>
    </w:p>
    <w:p w:rsidR="00FE5042" w:rsidRPr="007833C5" w:rsidRDefault="00FE5042" w:rsidP="009A3721">
      <w:pPr>
        <w:spacing w:line="360" w:lineRule="auto"/>
        <w:jc w:val="both"/>
        <w:rPr>
          <w:b/>
        </w:rPr>
      </w:pPr>
    </w:p>
    <w:p w:rsidR="00FE5042" w:rsidRDefault="009A3721" w:rsidP="009A3721">
      <w:pPr>
        <w:spacing w:line="360" w:lineRule="auto"/>
        <w:jc w:val="both"/>
      </w:pPr>
      <w:r w:rsidRPr="00AF39B9">
        <w:t xml:space="preserve">La educación en nuestro país es un derecho para cada uno de los ciudadanos y es por ello que actualmente, el país </w:t>
      </w:r>
      <w:r>
        <w:t>“</w:t>
      </w:r>
      <w:r w:rsidRPr="00AF39B9">
        <w:t>cuenta con 13</w:t>
      </w:r>
      <w:r>
        <w:t>,</w:t>
      </w:r>
      <w:r w:rsidRPr="00AF39B9">
        <w:t>197</w:t>
      </w:r>
      <w:r>
        <w:t>.</w:t>
      </w:r>
      <w:r w:rsidRPr="00AF39B9">
        <w:t>71</w:t>
      </w:r>
      <w:r>
        <w:t xml:space="preserve"> alumnos/as matriculados a nivel nacional tanto del área rural como urbana”</w:t>
      </w:r>
      <w:r>
        <w:rPr>
          <w:rStyle w:val="Refdenotaalpie"/>
        </w:rPr>
        <w:footnoteReference w:id="20"/>
      </w:r>
      <w:r>
        <w:t xml:space="preserve">. Para lo cual se ha tomado en cuenta  tres departamentos de nuestro país, para realizar un </w:t>
      </w:r>
      <w:r w:rsidRPr="007833C5">
        <w:rPr>
          <w:rFonts w:ascii="Cambria" w:hAnsi="Cambria" w:cs="Cambria"/>
        </w:rPr>
        <w:t>“</w:t>
      </w:r>
      <w:r w:rsidRPr="00AF39B9">
        <w:t xml:space="preserve">Estudio Comparativo de las Diferentes Aplicaciones Metodológicas de los Cuatro Pilares y su Influencia en el Desarrollo de Capacidades  Cognitivas en los Novenos Grados en Lenguaje y Literatura de Educación </w:t>
      </w:r>
      <w:r w:rsidRPr="00AF39B9">
        <w:lastRenderedPageBreak/>
        <w:t>Básica”</w:t>
      </w:r>
      <w:r>
        <w:t>, como lo es Cuscatlán, La Libertad y Ahuachapán, tomando de ellos un municipio entre ellos el Municipio de Tenancingo departamento de Cuscatlán es reconocido por el distrito 0707 con un total de 12 escuelas a nivel de municipio y un total de 154 alumnos matriculados en el noveno grado; el municipio de Ciudad Arce del departamento de La Libertad distrito 0507 cuenta con 18 escuelas en la cual existe un total de 580 alumnos/as en los novenos grados, a la vez el municipio de Ahuachapán distrito 0104 que tiene un total de 19 escuelas en donde existen 382 alumnos matriculados en el noveno grado por lo que de ello surge un total de 49 escuelas y  1116 alumnos/as matriculados en el noveno grado de los tres distritos antes mencionados.</w:t>
      </w:r>
    </w:p>
    <w:p w:rsidR="00FE5042" w:rsidRDefault="00FE5042" w:rsidP="009A3721">
      <w:pPr>
        <w:spacing w:line="360" w:lineRule="auto"/>
        <w:jc w:val="both"/>
      </w:pPr>
    </w:p>
    <w:p w:rsidR="009A3721" w:rsidRDefault="009A3721" w:rsidP="009A3721">
      <w:pPr>
        <w:spacing w:line="360" w:lineRule="auto"/>
        <w:jc w:val="both"/>
      </w:pPr>
      <w:r>
        <w:t xml:space="preserve"> Se seleccionó este nivel porque es uno de los más importantes para propiciar y a la vez formar al educando con capacidades intelectuales y profesionales. Por lo que el proceso de enseñanza aprendizaje de la asignatura de lenguaje y literatura tiene que ser rígida y clara y que este involucra cuatro destrezas importantes en las cuales el educando tiene que adquirirlas para enriquecer su aprendizaje las cuales son: hablar, escuchar, leer y escribir; así mismo el rol principal del docente es el de actuar como mediador o intermediario entre los contenidos del aprendizaje y la actividad constructiva, que desarrollen los   alumnos según la ley general de educación se deben “considerar a la persona como centro del proceso educativo, así mismo respetar la diversidad del alumno y adecuarse a las necesidades de su aprendizaje, también debe ser útil encaminarlo a mejorar</w:t>
      </w:r>
      <w:r w:rsidR="003329B1">
        <w:t xml:space="preserve"> </w:t>
      </w:r>
      <w:r>
        <w:t>la calidad de vida y el desarrollo social, además que la educación debe cultivar la imaginación, el espíritu crítico y reflexivo, el trabajo cooperativo”</w:t>
      </w:r>
      <w:r>
        <w:rPr>
          <w:rStyle w:val="Refdenotaalpie"/>
        </w:rPr>
        <w:footnoteReference w:id="21"/>
      </w:r>
      <w:r>
        <w:t>.</w:t>
      </w:r>
    </w:p>
    <w:p w:rsidR="009A3721" w:rsidRDefault="009A3721" w:rsidP="009A3721">
      <w:pPr>
        <w:pStyle w:val="Prrafodelista"/>
        <w:autoSpaceDE w:val="0"/>
        <w:autoSpaceDN w:val="0"/>
        <w:adjustRightInd w:val="0"/>
        <w:rPr>
          <w:rFonts w:eastAsiaTheme="minorHAnsi"/>
          <w:b/>
          <w:lang w:eastAsia="en-US"/>
        </w:rPr>
      </w:pPr>
    </w:p>
    <w:p w:rsidR="009A3721" w:rsidRDefault="009A3721" w:rsidP="009A3721">
      <w:pPr>
        <w:spacing w:line="360" w:lineRule="auto"/>
        <w:jc w:val="both"/>
        <w:rPr>
          <w:rFonts w:eastAsia="Arial Unicode MS"/>
        </w:rPr>
      </w:pPr>
      <w:r w:rsidRPr="00B3591D">
        <w:rPr>
          <w:rFonts w:eastAsiaTheme="minorHAnsi"/>
          <w:lang w:eastAsia="en-US"/>
        </w:rPr>
        <w:t xml:space="preserve">Y para ello </w:t>
      </w:r>
      <w:r>
        <w:rPr>
          <w:rFonts w:eastAsiaTheme="minorHAnsi"/>
          <w:lang w:eastAsia="en-US"/>
        </w:rPr>
        <w:t xml:space="preserve">que concluimos que </w:t>
      </w:r>
      <w:r w:rsidRPr="00B3591D">
        <w:rPr>
          <w:rFonts w:eastAsiaTheme="minorHAnsi"/>
          <w:lang w:eastAsia="en-US"/>
        </w:rPr>
        <w:t xml:space="preserve">es necesario aplicar los cuatro pilares de la educación </w:t>
      </w:r>
      <w:r w:rsidRPr="00B3591D">
        <w:rPr>
          <w:bCs/>
          <w:iCs/>
          <w:color w:val="222222"/>
        </w:rPr>
        <w:t>l</w:t>
      </w:r>
      <w:r>
        <w:rPr>
          <w:bCs/>
          <w:iCs/>
          <w:color w:val="222222"/>
        </w:rPr>
        <w:t xml:space="preserve">os cuales son: Aprender a </w:t>
      </w:r>
      <w:r w:rsidRPr="00055316">
        <w:rPr>
          <w:bCs/>
          <w:iCs/>
          <w:color w:val="222222"/>
        </w:rPr>
        <w:t>pre</w:t>
      </w:r>
      <w:r>
        <w:rPr>
          <w:bCs/>
          <w:iCs/>
          <w:color w:val="222222"/>
        </w:rPr>
        <w:t xml:space="preserve">nder, este ayuda a </w:t>
      </w:r>
      <w:r w:rsidRPr="00055316">
        <w:rPr>
          <w:bCs/>
          <w:iCs/>
          <w:color w:val="222222"/>
        </w:rPr>
        <w:t xml:space="preserve">comprender ejercitando la memoria, la atención y el pensamiento. </w:t>
      </w:r>
      <w:r>
        <w:rPr>
          <w:bCs/>
          <w:iCs/>
          <w:color w:val="222222"/>
        </w:rPr>
        <w:t xml:space="preserve">Aprender a </w:t>
      </w:r>
      <w:r w:rsidRPr="00055316">
        <w:rPr>
          <w:bCs/>
          <w:iCs/>
          <w:color w:val="222222"/>
        </w:rPr>
        <w:t xml:space="preserve">Hacer es influir sobre su propio entorno por medio de la competencia que brinda la  formación. </w:t>
      </w:r>
      <w:r>
        <w:rPr>
          <w:bCs/>
          <w:iCs/>
          <w:color w:val="222222"/>
        </w:rPr>
        <w:t>Aprender a V</w:t>
      </w:r>
      <w:r w:rsidRPr="00055316">
        <w:rPr>
          <w:bCs/>
          <w:iCs/>
          <w:color w:val="222222"/>
        </w:rPr>
        <w:t xml:space="preserve">ivir Juntos es participar y cooperar en actividades con los demás por medio del descubrimiento del otro y de </w:t>
      </w:r>
      <w:r w:rsidRPr="00055316">
        <w:rPr>
          <w:bCs/>
          <w:iCs/>
          <w:color w:val="222222"/>
        </w:rPr>
        <w:lastRenderedPageBreak/>
        <w:t xml:space="preserve">encaminarse en los objetivos comunes y por ultimo </w:t>
      </w:r>
      <w:r>
        <w:rPr>
          <w:bCs/>
          <w:iCs/>
          <w:color w:val="222222"/>
        </w:rPr>
        <w:t>Aprender a</w:t>
      </w:r>
      <w:r w:rsidRPr="00055316">
        <w:rPr>
          <w:bCs/>
          <w:iCs/>
          <w:color w:val="222222"/>
        </w:rPr>
        <w:t xml:space="preserve"> Ser es un proceso interno y desarrollo global de cada persona en cuerpo, mente y valores, lo que genera autonomía. </w:t>
      </w:r>
      <w:r>
        <w:t xml:space="preserve">Sin embargo es necesario </w:t>
      </w:r>
      <w:r w:rsidRPr="001A0CC5">
        <w:rPr>
          <w:rFonts w:eastAsiaTheme="minorEastAsia"/>
          <w:lang w:val="es-ES_tradnl"/>
        </w:rPr>
        <w:t xml:space="preserve"> tomar en cuenta que e</w:t>
      </w:r>
      <w:r>
        <w:rPr>
          <w:rFonts w:eastAsiaTheme="minorEastAsia"/>
          <w:lang w:val="es-ES_tradnl"/>
        </w:rPr>
        <w:t>n este siglo XXI, para que los educandos puedan</w:t>
      </w:r>
      <w:r w:rsidRPr="001A0CC5">
        <w:rPr>
          <w:rFonts w:eastAsiaTheme="minorEastAsia"/>
          <w:lang w:val="es-ES_tradnl"/>
        </w:rPr>
        <w:t xml:space="preserve"> desempeñarse eficientemente en el trabajo que realicen, </w:t>
      </w:r>
      <w:r>
        <w:rPr>
          <w:rFonts w:eastAsiaTheme="minorEastAsia"/>
          <w:lang w:val="es-ES_tradnl"/>
        </w:rPr>
        <w:t xml:space="preserve">deben de adquirir </w:t>
      </w:r>
      <w:r w:rsidRPr="001A0CC5">
        <w:rPr>
          <w:rFonts w:eastAsiaTheme="minorEastAsia"/>
          <w:lang w:val="es-ES_tradnl"/>
        </w:rPr>
        <w:t xml:space="preserve">un gran número de características o de </w:t>
      </w:r>
      <w:r>
        <w:rPr>
          <w:rFonts w:eastAsiaTheme="minorEastAsia"/>
          <w:lang w:val="es-ES_tradnl"/>
        </w:rPr>
        <w:t xml:space="preserve">habilidades, </w:t>
      </w:r>
      <w:r w:rsidRPr="001A0CC5">
        <w:rPr>
          <w:rFonts w:eastAsiaTheme="minorEastAsia"/>
          <w:lang w:val="es-ES_tradnl"/>
        </w:rPr>
        <w:t>para resolver nuevos problemas, así como emplear la creatividad y pensamiento crítico</w:t>
      </w:r>
      <w:r>
        <w:rPr>
          <w:rFonts w:eastAsiaTheme="minorEastAsia"/>
          <w:lang w:val="es-ES_tradnl"/>
        </w:rPr>
        <w:t>, e</w:t>
      </w:r>
      <w:r w:rsidRPr="001A0CC5">
        <w:rPr>
          <w:rFonts w:eastAsia="Arial Unicode MS"/>
        </w:rPr>
        <w:t>s indudable que el éxito de una sociedad va depender de su capacidad de adaptación a las nuevas realidades.</w:t>
      </w:r>
    </w:p>
    <w:p w:rsidR="007701C7" w:rsidRDefault="007701C7" w:rsidP="009A3721">
      <w:pPr>
        <w:spacing w:line="360" w:lineRule="auto"/>
        <w:jc w:val="both"/>
        <w:rPr>
          <w:rFonts w:eastAsia="Arial Unicode MS"/>
        </w:rPr>
      </w:pPr>
    </w:p>
    <w:p w:rsidR="007701C7" w:rsidRDefault="007701C7" w:rsidP="009A3721">
      <w:pPr>
        <w:spacing w:line="360" w:lineRule="auto"/>
        <w:jc w:val="both"/>
        <w:rPr>
          <w:rFonts w:eastAsia="Arial Unicode MS"/>
        </w:rPr>
      </w:pPr>
    </w:p>
    <w:p w:rsidR="009A3721" w:rsidRDefault="009A3721" w:rsidP="009A3721">
      <w:pPr>
        <w:spacing w:line="360" w:lineRule="auto"/>
        <w:jc w:val="both"/>
        <w:rPr>
          <w:rFonts w:eastAsia="Arial Unicode MS"/>
        </w:rPr>
      </w:pPr>
    </w:p>
    <w:p w:rsidR="008A4C05" w:rsidRDefault="008A4C05" w:rsidP="009A3721">
      <w:pPr>
        <w:spacing w:line="360" w:lineRule="auto"/>
        <w:jc w:val="both"/>
        <w:rPr>
          <w:rFonts w:eastAsia="Arial Unicode MS"/>
        </w:rPr>
      </w:pPr>
    </w:p>
    <w:p w:rsidR="008A4C05" w:rsidRDefault="008A4C05" w:rsidP="009A3721">
      <w:pPr>
        <w:spacing w:line="360" w:lineRule="auto"/>
        <w:jc w:val="both"/>
        <w:rPr>
          <w:rFonts w:eastAsia="Arial Unicode MS"/>
        </w:rPr>
      </w:pPr>
    </w:p>
    <w:p w:rsidR="008A4C05" w:rsidRDefault="008A4C05" w:rsidP="009A3721">
      <w:pPr>
        <w:spacing w:line="360" w:lineRule="auto"/>
        <w:jc w:val="both"/>
        <w:rPr>
          <w:rFonts w:eastAsia="Arial Unicode MS"/>
        </w:rPr>
      </w:pPr>
    </w:p>
    <w:p w:rsidR="008A4C05" w:rsidRDefault="008A4C05" w:rsidP="009A3721">
      <w:pPr>
        <w:spacing w:line="360" w:lineRule="auto"/>
        <w:jc w:val="both"/>
        <w:rPr>
          <w:rFonts w:eastAsia="Arial Unicode MS"/>
        </w:rPr>
      </w:pPr>
    </w:p>
    <w:p w:rsidR="008A4C05" w:rsidRDefault="008A4C05" w:rsidP="009A3721">
      <w:pPr>
        <w:spacing w:line="360" w:lineRule="auto"/>
        <w:jc w:val="both"/>
        <w:rPr>
          <w:rFonts w:eastAsia="Arial Unicode MS"/>
        </w:rPr>
      </w:pPr>
    </w:p>
    <w:p w:rsidR="008A4C05" w:rsidRDefault="008A4C05" w:rsidP="009A3721">
      <w:pPr>
        <w:spacing w:line="360" w:lineRule="auto"/>
        <w:jc w:val="both"/>
        <w:rPr>
          <w:rFonts w:eastAsia="Arial Unicode MS"/>
        </w:rPr>
      </w:pPr>
    </w:p>
    <w:p w:rsidR="008A4C05" w:rsidRDefault="008A4C05" w:rsidP="009A3721">
      <w:pPr>
        <w:spacing w:line="360" w:lineRule="auto"/>
        <w:jc w:val="both"/>
        <w:rPr>
          <w:rFonts w:eastAsia="Arial Unicode MS"/>
        </w:rPr>
      </w:pPr>
    </w:p>
    <w:p w:rsidR="00FE5042" w:rsidRPr="00395A80" w:rsidRDefault="00FE5042" w:rsidP="009A3721">
      <w:pPr>
        <w:spacing w:line="360" w:lineRule="auto"/>
        <w:jc w:val="both"/>
        <w:rPr>
          <w:rFonts w:eastAsiaTheme="minorEastAsia"/>
        </w:rPr>
      </w:pPr>
    </w:p>
    <w:p w:rsidR="009A3721" w:rsidRPr="001A0CC5" w:rsidRDefault="009A3721" w:rsidP="009A3721">
      <w:pPr>
        <w:spacing w:line="360" w:lineRule="auto"/>
        <w:jc w:val="both"/>
        <w:rPr>
          <w:rFonts w:eastAsia="Arial Unicode MS"/>
          <w:vanish/>
          <w:color w:val="000000"/>
        </w:rPr>
      </w:pPr>
    </w:p>
    <w:p w:rsidR="009A3721" w:rsidRPr="001A0CC5" w:rsidRDefault="009A3721" w:rsidP="009A3721">
      <w:pPr>
        <w:spacing w:line="360" w:lineRule="auto"/>
        <w:rPr>
          <w:rFonts w:eastAsia="Arial Unicode MS"/>
          <w:vanish/>
          <w:color w:val="000000"/>
        </w:rPr>
      </w:pPr>
    </w:p>
    <w:p w:rsidR="009A3721" w:rsidRPr="001A0CC5" w:rsidRDefault="009A3721" w:rsidP="009A3721">
      <w:pPr>
        <w:spacing w:line="360" w:lineRule="auto"/>
        <w:rPr>
          <w:rFonts w:eastAsia="Arial Unicode MS"/>
          <w:vanish/>
          <w:color w:val="000000"/>
        </w:rPr>
      </w:pPr>
    </w:p>
    <w:p w:rsidR="009A3721" w:rsidRPr="001A0CC5" w:rsidRDefault="009A3721" w:rsidP="009A3721">
      <w:pPr>
        <w:spacing w:line="360" w:lineRule="auto"/>
        <w:jc w:val="both"/>
        <w:rPr>
          <w:rFonts w:eastAsia="Arial Unicode MS"/>
          <w:vanish/>
          <w:color w:val="000000"/>
        </w:rPr>
      </w:pPr>
    </w:p>
    <w:p w:rsidR="009A3721" w:rsidRPr="001A0CC5" w:rsidRDefault="009A3721" w:rsidP="009A3721">
      <w:pPr>
        <w:spacing w:line="360" w:lineRule="auto"/>
        <w:jc w:val="both"/>
        <w:rPr>
          <w:rFonts w:eastAsiaTheme="minorEastAsia"/>
          <w:vanish/>
          <w:color w:val="000000"/>
          <w:lang w:val="es-MX"/>
        </w:rPr>
      </w:pPr>
    </w:p>
    <w:p w:rsidR="009A3721" w:rsidRPr="001A0CC5" w:rsidRDefault="009A3721" w:rsidP="009A3721">
      <w:pPr>
        <w:spacing w:line="360" w:lineRule="auto"/>
        <w:jc w:val="both"/>
        <w:rPr>
          <w:rFonts w:eastAsia="Arial Unicode MS"/>
          <w:vanish/>
          <w:color w:val="000000"/>
        </w:rPr>
      </w:pPr>
    </w:p>
    <w:p w:rsidR="009A3721" w:rsidRDefault="009A3721" w:rsidP="009A3721">
      <w:pPr>
        <w:jc w:val="both"/>
        <w:rPr>
          <w:b/>
        </w:rPr>
      </w:pPr>
      <w:r>
        <w:rPr>
          <w:b/>
        </w:rPr>
        <w:t>1.2 ENUNCIADO DEL PROBLEMA</w:t>
      </w:r>
    </w:p>
    <w:p w:rsidR="008A4C05" w:rsidRDefault="008A4C05" w:rsidP="009A3721">
      <w:pPr>
        <w:jc w:val="both"/>
        <w:rPr>
          <w:b/>
        </w:rPr>
      </w:pPr>
    </w:p>
    <w:p w:rsidR="009A3721" w:rsidRDefault="009A3721" w:rsidP="009A3721">
      <w:pPr>
        <w:spacing w:line="360" w:lineRule="auto"/>
        <w:jc w:val="both"/>
      </w:pPr>
      <w:r>
        <w:t>La presente investigación contiene el contenido comparativo de cómo se aplican los cuatro pilares de la educación establecidos universalmente en los sistemas escolares de los países miembros de la</w:t>
      </w:r>
      <w:r w:rsidR="008A4C05">
        <w:t xml:space="preserve"> </w:t>
      </w:r>
      <w:r>
        <w:t>Organización de las naciones Unidas para la Educación la Ciencia y la Cultura, dicho enunciado está redactado de la siguiente manera.</w:t>
      </w:r>
    </w:p>
    <w:p w:rsidR="007701C7" w:rsidRDefault="009A3721" w:rsidP="009A3721">
      <w:pPr>
        <w:spacing w:line="360" w:lineRule="auto"/>
        <w:jc w:val="both"/>
      </w:pPr>
      <w:r>
        <w:t>¿Cómo influyen las diferentes metodologías educativas que se están aplicando al desarrollar los cuatro pilares básicos que se han establec</w:t>
      </w:r>
      <w:r w:rsidR="008A4C05">
        <w:t>ido por la Organización de las N</w:t>
      </w:r>
      <w:r>
        <w:t xml:space="preserve">aciones Unidas para la Educación la Ciencia y la Cultura, con relación desarrollo de capacidades cognitivas, en lenguaje y literatura, de los novenos grados, distritos No. </w:t>
      </w:r>
      <w:r>
        <w:lastRenderedPageBreak/>
        <w:t>0707, 0507, 0104, de los municipios de, Tenancingo, Ciudad Arce y Ahuachapán, correspondientes a los departamentos, año 2012?</w:t>
      </w:r>
    </w:p>
    <w:p w:rsidR="007701C7" w:rsidRDefault="007701C7" w:rsidP="009A3721">
      <w:pPr>
        <w:spacing w:line="360" w:lineRule="auto"/>
        <w:jc w:val="both"/>
      </w:pPr>
    </w:p>
    <w:p w:rsidR="009A3721" w:rsidRPr="007701C7" w:rsidRDefault="009A3721" w:rsidP="009A3721">
      <w:pPr>
        <w:spacing w:line="360" w:lineRule="auto"/>
        <w:jc w:val="both"/>
      </w:pPr>
      <w:r>
        <w:rPr>
          <w:b/>
        </w:rPr>
        <w:t xml:space="preserve">1.3 </w:t>
      </w:r>
      <w:r w:rsidRPr="00A21784">
        <w:rPr>
          <w:b/>
        </w:rPr>
        <w:t>JUSTIFICACIÓN</w:t>
      </w:r>
    </w:p>
    <w:p w:rsidR="009A3721" w:rsidRDefault="009A3721" w:rsidP="009A3721">
      <w:pPr>
        <w:spacing w:line="360" w:lineRule="auto"/>
        <w:jc w:val="both"/>
      </w:pPr>
      <w:r w:rsidRPr="00BE72C6">
        <w:t xml:space="preserve">La presente investigación </w:t>
      </w:r>
      <w:r>
        <w:t>se encuentra circunscrita al marco educativo desde una perspectiva social y se comprende que a partir de la educación, como proceso integral es una fuente de desarrollo personal, profesional y técnica y por eso debemos tomar en cuenta las metodologías que se están utilizando en los procesos educativos tanto mundiales como regionales.</w:t>
      </w:r>
    </w:p>
    <w:p w:rsidR="009A3721" w:rsidRDefault="009A3721" w:rsidP="009A3721">
      <w:pPr>
        <w:spacing w:line="360" w:lineRule="auto"/>
        <w:jc w:val="both"/>
      </w:pPr>
      <w:r>
        <w:t>Las metodologías en el campo antes mencionado constituyen un nivel de desarrollo intelectual en el educando para desarrollar las capacidades cognitivas y generando así acciones metodológicas para el aprendizaje  que conlleva a la elevación y transformación de la realidad del educando.</w:t>
      </w:r>
    </w:p>
    <w:p w:rsidR="009A3721" w:rsidRDefault="009A3721" w:rsidP="009A3721">
      <w:pPr>
        <w:shd w:val="clear" w:color="auto" w:fill="FFFFFF"/>
        <w:spacing w:line="360" w:lineRule="auto"/>
        <w:jc w:val="both"/>
      </w:pPr>
      <w:r>
        <w:t xml:space="preserve">Se trata en el presente estudio descubrirla influencia y desenvolvimiento de las diferencias  metodológicas aplicadas en Aprender a </w:t>
      </w:r>
      <w:r w:rsidRPr="009127D4">
        <w:t>conocer</w:t>
      </w:r>
      <w:r w:rsidR="008A4C05">
        <w:t xml:space="preserve"> </w:t>
      </w:r>
      <w:r w:rsidRPr="009127D4">
        <w:rPr>
          <w:bCs/>
          <w:iCs/>
          <w:color w:val="222222"/>
        </w:rPr>
        <w:t>es comprender ejercitando la memoria, la atención y el pensamiento. Aprender a hacer es influir sobre su</w:t>
      </w:r>
      <w:r>
        <w:rPr>
          <w:bCs/>
          <w:iCs/>
          <w:color w:val="222222"/>
        </w:rPr>
        <w:t xml:space="preserve"> propio entorno por medio de </w:t>
      </w:r>
      <w:r w:rsidRPr="009127D4">
        <w:rPr>
          <w:bCs/>
          <w:iCs/>
          <w:color w:val="222222"/>
        </w:rPr>
        <w:t xml:space="preserve">competencia. </w:t>
      </w:r>
      <w:r>
        <w:rPr>
          <w:bCs/>
          <w:iCs/>
          <w:color w:val="222222"/>
        </w:rPr>
        <w:t>A</w:t>
      </w:r>
      <w:r w:rsidRPr="009127D4">
        <w:rPr>
          <w:bCs/>
          <w:iCs/>
          <w:color w:val="222222"/>
        </w:rPr>
        <w:t>prender a ser es un proceso interno y desarrollo global de cada persona en cuerpo, mente y valores, lo que genera autonomía</w:t>
      </w:r>
      <w:r>
        <w:rPr>
          <w:bCs/>
          <w:iCs/>
          <w:color w:val="222222"/>
        </w:rPr>
        <w:t xml:space="preserve">, </w:t>
      </w:r>
      <w:r w:rsidRPr="009127D4">
        <w:rPr>
          <w:bCs/>
          <w:iCs/>
          <w:color w:val="222222"/>
        </w:rPr>
        <w:t>y por ultimo Aprender a  vivir juntos es participar y cooperar en actividades con los demás por me</w:t>
      </w:r>
      <w:r>
        <w:rPr>
          <w:bCs/>
          <w:iCs/>
          <w:color w:val="222222"/>
        </w:rPr>
        <w:t xml:space="preserve">dio del descubrimiento del otro. Todos ellos conformando los </w:t>
      </w:r>
      <w:r>
        <w:t>cuatro de la educación  en el área de educación básica, en los novenos grados, ubicados en el área urbana y rural en los distritos No. 0707, 0507, 0104, correspondiente a los departamentos de  Cuscatlán, La Libertad y Ahuachapán.</w:t>
      </w:r>
    </w:p>
    <w:p w:rsidR="009A3721" w:rsidRDefault="009A3721" w:rsidP="009A3721">
      <w:pPr>
        <w:shd w:val="clear" w:color="auto" w:fill="FFFFFF"/>
        <w:spacing w:line="360" w:lineRule="auto"/>
        <w:jc w:val="both"/>
      </w:pPr>
    </w:p>
    <w:p w:rsidR="009A3721" w:rsidRDefault="009A3721" w:rsidP="009A3721">
      <w:pPr>
        <w:shd w:val="clear" w:color="auto" w:fill="FFFFFF"/>
        <w:spacing w:line="360" w:lineRule="auto"/>
        <w:jc w:val="both"/>
      </w:pPr>
      <w:r>
        <w:t>Y así mismo se trata de descubrir las capacidades y competencias de tal manera que con la aplicación de los cuatro pilares antes mencionados en el sistema de educación básica es donde se debe llevar a la practica en el aprendizaje y de esta manera sea una experiencia global y duradera  para toda la vida de los educandos.</w:t>
      </w:r>
    </w:p>
    <w:p w:rsidR="009A3721" w:rsidRDefault="009A3721" w:rsidP="009A3721">
      <w:pPr>
        <w:shd w:val="clear" w:color="auto" w:fill="FFFFFF"/>
        <w:spacing w:line="360" w:lineRule="auto"/>
        <w:jc w:val="both"/>
      </w:pPr>
    </w:p>
    <w:p w:rsidR="009A3721" w:rsidRDefault="009A3721" w:rsidP="009A3721">
      <w:pPr>
        <w:shd w:val="clear" w:color="auto" w:fill="FFFFFF"/>
        <w:spacing w:line="360" w:lineRule="auto"/>
        <w:jc w:val="both"/>
      </w:pPr>
      <w:r>
        <w:lastRenderedPageBreak/>
        <w:t>El presente estudio tiene como base obtener una personalidad crítica, reflexiva y analítica con las diferentes metodologías y la experiencia en las cuatro unidades de análisis tanto urbana como rural, y una vez realizada el proceso comparativo presentar a  directores y maestros los resultados para corregir la práctica educativa en los novenos grados de educación básica.</w:t>
      </w:r>
    </w:p>
    <w:p w:rsidR="009A3721" w:rsidRDefault="009A3721" w:rsidP="009A3721">
      <w:pPr>
        <w:shd w:val="clear" w:color="auto" w:fill="FFFFFF"/>
        <w:spacing w:line="360" w:lineRule="auto"/>
        <w:jc w:val="both"/>
      </w:pPr>
    </w:p>
    <w:p w:rsidR="009A3721" w:rsidRDefault="009A3721" w:rsidP="009A3721">
      <w:pPr>
        <w:shd w:val="clear" w:color="auto" w:fill="FFFFFF"/>
        <w:spacing w:line="360" w:lineRule="auto"/>
        <w:jc w:val="both"/>
        <w:rPr>
          <w:b/>
        </w:rPr>
      </w:pPr>
      <w:r>
        <w:rPr>
          <w:b/>
        </w:rPr>
        <w:t xml:space="preserve">1.4 </w:t>
      </w:r>
      <w:r w:rsidRPr="00AB589A">
        <w:rPr>
          <w:b/>
        </w:rPr>
        <w:t>ALCANCES Y DELIMITACIONES</w:t>
      </w:r>
    </w:p>
    <w:p w:rsidR="009A3721" w:rsidRDefault="009A3721" w:rsidP="009A3721">
      <w:pPr>
        <w:shd w:val="clear" w:color="auto" w:fill="FFFFFF"/>
        <w:spacing w:line="360" w:lineRule="auto"/>
        <w:jc w:val="both"/>
        <w:rPr>
          <w:b/>
        </w:rPr>
      </w:pPr>
      <w:r>
        <w:rPr>
          <w:b/>
        </w:rPr>
        <w:t>1.4.1 ALCANCES</w:t>
      </w:r>
    </w:p>
    <w:p w:rsidR="009A3721" w:rsidRDefault="009A3721" w:rsidP="009A3721">
      <w:pPr>
        <w:spacing w:line="360" w:lineRule="auto"/>
        <w:jc w:val="both"/>
      </w:pPr>
      <w:r>
        <w:t>El conjunto de logros que se obtendrá del Estudio Comparativo de las d</w:t>
      </w:r>
      <w:r w:rsidRPr="00F256F1">
        <w:t>iferen</w:t>
      </w:r>
      <w:r>
        <w:t>tes Aplicaciones Metodológicas de los cuatro pilares y</w:t>
      </w:r>
      <w:r w:rsidR="008A4C05">
        <w:t xml:space="preserve"> </w:t>
      </w:r>
      <w:r>
        <w:t>su influencia en el Desarrollo d</w:t>
      </w:r>
      <w:r w:rsidRPr="00F256F1">
        <w:t xml:space="preserve">e </w:t>
      </w:r>
      <w:r>
        <w:t>Capacidades  Cognitivas en los novenos grados en Lenguaje y Literatura de Educación Básica, dichos alcances son los siguientes.</w:t>
      </w:r>
    </w:p>
    <w:p w:rsidR="009A3721" w:rsidRDefault="009A3721" w:rsidP="009A3721">
      <w:pPr>
        <w:pStyle w:val="Prrafodelista"/>
        <w:numPr>
          <w:ilvl w:val="0"/>
          <w:numId w:val="13"/>
        </w:numPr>
        <w:spacing w:line="360" w:lineRule="auto"/>
        <w:jc w:val="both"/>
      </w:pPr>
      <w:r>
        <w:t>Conocimiento de las diferentes metodologías  que aplican los docentes dentro del aula para desarrollar cada pilar en el educando.</w:t>
      </w:r>
    </w:p>
    <w:p w:rsidR="009A3721" w:rsidRDefault="009A680E" w:rsidP="009A3721">
      <w:pPr>
        <w:pStyle w:val="Prrafodelista"/>
        <w:numPr>
          <w:ilvl w:val="0"/>
          <w:numId w:val="13"/>
        </w:numPr>
        <w:spacing w:line="360" w:lineRule="auto"/>
        <w:jc w:val="both"/>
      </w:pPr>
      <w:r>
        <w:t>Establecimiento</w:t>
      </w:r>
      <w:r w:rsidR="009A3721">
        <w:t xml:space="preserve"> </w:t>
      </w:r>
      <w:r>
        <w:t>d</w:t>
      </w:r>
      <w:r w:rsidR="009A3721">
        <w:t>el grado de conocimiento habilidades y destrezas que poseen los alumnos de noveno grado.</w:t>
      </w:r>
    </w:p>
    <w:p w:rsidR="009A3721" w:rsidRDefault="009A680E" w:rsidP="009A3721">
      <w:pPr>
        <w:pStyle w:val="Prrafodelista"/>
        <w:numPr>
          <w:ilvl w:val="0"/>
          <w:numId w:val="13"/>
        </w:numPr>
        <w:spacing w:line="360" w:lineRule="auto"/>
        <w:jc w:val="both"/>
      </w:pPr>
      <w:proofErr w:type="spellStart"/>
      <w:r>
        <w:t>Conoci</w:t>
      </w:r>
      <w:proofErr w:type="spellEnd"/>
      <w:r w:rsidRPr="009A680E">
        <w:rPr>
          <w:lang w:val="es-SV"/>
        </w:rPr>
        <w:t>miento</w:t>
      </w:r>
      <w:r>
        <w:rPr>
          <w:lang w:val="es-SV"/>
        </w:rPr>
        <w:t>,</w:t>
      </w:r>
      <w:r w:rsidR="009A3721">
        <w:t xml:space="preserve"> si dentro del aula se practican actividades que logren el desarrollo de las capacidades cognitivas en el alumno.</w:t>
      </w:r>
    </w:p>
    <w:p w:rsidR="009E2AD7" w:rsidRDefault="009E2AD7" w:rsidP="009E2AD7">
      <w:pPr>
        <w:spacing w:line="360" w:lineRule="auto"/>
        <w:jc w:val="both"/>
      </w:pPr>
    </w:p>
    <w:p w:rsidR="006821AD" w:rsidRDefault="006821AD" w:rsidP="009A3721">
      <w:pPr>
        <w:spacing w:line="360" w:lineRule="auto"/>
        <w:jc w:val="both"/>
      </w:pPr>
    </w:p>
    <w:p w:rsidR="009A3721" w:rsidRPr="00DB2C5F" w:rsidRDefault="009A3721" w:rsidP="009A3721">
      <w:pPr>
        <w:spacing w:line="360" w:lineRule="auto"/>
        <w:jc w:val="both"/>
        <w:rPr>
          <w:b/>
        </w:rPr>
      </w:pPr>
      <w:r>
        <w:rPr>
          <w:b/>
        </w:rPr>
        <w:t xml:space="preserve">1.4.2 </w:t>
      </w:r>
      <w:r w:rsidRPr="00DB2C5F">
        <w:rPr>
          <w:b/>
        </w:rPr>
        <w:t>DELIMITACIONES</w:t>
      </w:r>
      <w:r w:rsidR="008A4C05">
        <w:rPr>
          <w:b/>
        </w:rPr>
        <w:t xml:space="preserve"> TEORICAS</w:t>
      </w:r>
    </w:p>
    <w:p w:rsidR="009A3721" w:rsidRDefault="009A3721" w:rsidP="009A3721">
      <w:pPr>
        <w:shd w:val="clear" w:color="auto" w:fill="FFFFFF"/>
        <w:spacing w:line="360" w:lineRule="auto"/>
        <w:jc w:val="both"/>
      </w:pPr>
      <w:r>
        <w:t>En este apartado se delimitara aquellos aportes del estudio que no se investigaran y con consiguiente no presentaran impacto en la misma; dichos aspectos son los siguientes:</w:t>
      </w:r>
    </w:p>
    <w:p w:rsidR="009A3721" w:rsidRPr="009A3721" w:rsidRDefault="009A3721" w:rsidP="009A3721">
      <w:pPr>
        <w:pStyle w:val="Prrafodelista"/>
        <w:numPr>
          <w:ilvl w:val="3"/>
          <w:numId w:val="16"/>
        </w:numPr>
        <w:shd w:val="clear" w:color="auto" w:fill="FFFFFF"/>
        <w:spacing w:line="360" w:lineRule="auto"/>
        <w:jc w:val="both"/>
        <w:rPr>
          <w:b/>
        </w:rPr>
      </w:pPr>
      <w:r>
        <w:rPr>
          <w:b/>
        </w:rPr>
        <w:t xml:space="preserve">. </w:t>
      </w:r>
      <w:r w:rsidR="008A4C05">
        <w:rPr>
          <w:b/>
        </w:rPr>
        <w:t>DELIMITACIÓN METODOLOGICA</w:t>
      </w:r>
    </w:p>
    <w:p w:rsidR="009A3721" w:rsidRDefault="009A3721" w:rsidP="009A3721">
      <w:pPr>
        <w:shd w:val="clear" w:color="auto" w:fill="FFFFFF"/>
        <w:spacing w:line="360" w:lineRule="auto"/>
        <w:jc w:val="both"/>
      </w:pPr>
      <w:r w:rsidRPr="00784BA6">
        <w:t xml:space="preserve">Esta investigación tendrá lugar en los centros escolares públicos de los distritos </w:t>
      </w:r>
      <w:r>
        <w:t xml:space="preserve">No. </w:t>
      </w:r>
      <w:r w:rsidRPr="00DF3D7D">
        <w:t xml:space="preserve">0707, 0507, 0104, </w:t>
      </w:r>
      <w:r>
        <w:t>de los municipios de Tenancingo, Ciudad Arce y Ahuachapán correspondientes a los departamentos de  Cuscatlán, La Libertad y Ahuachapán. Específicamente con los alumnos de noveno grado y docentes que imparten la asignatura de Lenguaje y Literatura.</w:t>
      </w:r>
    </w:p>
    <w:p w:rsidR="009A3721" w:rsidRPr="009A3721" w:rsidRDefault="00270D91" w:rsidP="009A3721">
      <w:pPr>
        <w:pStyle w:val="Prrafodelista"/>
        <w:numPr>
          <w:ilvl w:val="3"/>
          <w:numId w:val="17"/>
        </w:numPr>
        <w:spacing w:line="360" w:lineRule="auto"/>
        <w:jc w:val="both"/>
        <w:rPr>
          <w:b/>
        </w:rPr>
      </w:pPr>
      <w:r>
        <w:rPr>
          <w:b/>
        </w:rPr>
        <w:lastRenderedPageBreak/>
        <w:t xml:space="preserve"> </w:t>
      </w:r>
      <w:r w:rsidR="008A4C05">
        <w:rPr>
          <w:b/>
        </w:rPr>
        <w:t>DELIMITACIÓN PRACTICA</w:t>
      </w:r>
    </w:p>
    <w:p w:rsidR="009A3721" w:rsidRDefault="009A3721" w:rsidP="009A3721">
      <w:pPr>
        <w:spacing w:line="360" w:lineRule="auto"/>
        <w:jc w:val="both"/>
      </w:pPr>
      <w:r>
        <w:t>El periodo correspondiente a la investigación se ubicara durante los meses de noviembre del año 2011 hasta agosto del año 2012</w:t>
      </w:r>
    </w:p>
    <w:p w:rsidR="009A3721" w:rsidRDefault="009A3721" w:rsidP="009A3721">
      <w:pPr>
        <w:spacing w:line="360" w:lineRule="auto"/>
        <w:jc w:val="both"/>
      </w:pPr>
    </w:p>
    <w:p w:rsidR="009A3721" w:rsidRPr="00F138BF" w:rsidRDefault="009A3721" w:rsidP="009A3721">
      <w:pPr>
        <w:spacing w:line="360" w:lineRule="auto"/>
        <w:jc w:val="both"/>
        <w:rPr>
          <w:b/>
        </w:rPr>
      </w:pPr>
      <w:r>
        <w:rPr>
          <w:b/>
        </w:rPr>
        <w:t>1.5 OBJETIVOS DE LA INVESTIGACION</w:t>
      </w:r>
    </w:p>
    <w:p w:rsidR="009A3721" w:rsidRDefault="009A3721" w:rsidP="009A3721">
      <w:pPr>
        <w:spacing w:line="360" w:lineRule="auto"/>
        <w:jc w:val="both"/>
        <w:rPr>
          <w:b/>
        </w:rPr>
      </w:pPr>
      <w:r>
        <w:rPr>
          <w:b/>
        </w:rPr>
        <w:t>1.5.1 OBJETIVO GENERAL</w:t>
      </w:r>
    </w:p>
    <w:p w:rsidR="009A3721" w:rsidRDefault="009A3721" w:rsidP="009A3721">
      <w:pPr>
        <w:spacing w:line="360" w:lineRule="auto"/>
        <w:jc w:val="both"/>
      </w:pPr>
      <w:r>
        <w:t xml:space="preserve">Contextualizar el grado de influencia que están ejerciendo </w:t>
      </w:r>
      <w:r w:rsidRPr="001B3170">
        <w:t xml:space="preserve">las diferentes metodologías </w:t>
      </w:r>
      <w:r>
        <w:t>que se están aplicando en el ámbito de los cuatro pilares de la Educación, establecido por la</w:t>
      </w:r>
      <w:r w:rsidR="008A4C05">
        <w:t xml:space="preserve"> </w:t>
      </w:r>
      <w:r>
        <w:t>Organización de las naciones Unidas para la Educación la Ciencia y la Cultura, con relación al</w:t>
      </w:r>
      <w:r w:rsidR="008A4C05">
        <w:t xml:space="preserve"> </w:t>
      </w:r>
      <w:r>
        <w:t>desarrollo de capacidades cognitivas, que se dan en el proceso educativo de lenguaje y literatura, comparando el área rural y urbana, de los novenos grados, distritos No. 0707, 0507, 0104, de los municipios de , Tenancingo, Ciudad Arce y Ahuachapán, correspondientes a los departamentos, año 2012</w:t>
      </w:r>
    </w:p>
    <w:p w:rsidR="009E2AD7" w:rsidRDefault="009E2AD7" w:rsidP="009A3721">
      <w:pPr>
        <w:spacing w:line="360" w:lineRule="auto"/>
        <w:jc w:val="both"/>
      </w:pPr>
    </w:p>
    <w:p w:rsidR="009E2AD7" w:rsidRDefault="009E2AD7" w:rsidP="009A3721">
      <w:pPr>
        <w:spacing w:line="360" w:lineRule="auto"/>
        <w:jc w:val="both"/>
      </w:pPr>
    </w:p>
    <w:p w:rsidR="009E2AD7" w:rsidRDefault="009E2AD7" w:rsidP="009A3721">
      <w:pPr>
        <w:spacing w:line="360" w:lineRule="auto"/>
        <w:jc w:val="both"/>
      </w:pPr>
    </w:p>
    <w:p w:rsidR="009E2AD7" w:rsidRDefault="009E2AD7" w:rsidP="009A3721">
      <w:pPr>
        <w:spacing w:line="360" w:lineRule="auto"/>
        <w:jc w:val="both"/>
      </w:pPr>
    </w:p>
    <w:p w:rsidR="009E2AD7" w:rsidRDefault="009E2AD7" w:rsidP="009A3721">
      <w:pPr>
        <w:spacing w:line="360" w:lineRule="auto"/>
        <w:jc w:val="both"/>
      </w:pPr>
    </w:p>
    <w:p w:rsidR="009E2AD7" w:rsidRDefault="009E2AD7" w:rsidP="009A3721">
      <w:pPr>
        <w:spacing w:line="360" w:lineRule="auto"/>
        <w:jc w:val="both"/>
      </w:pPr>
    </w:p>
    <w:p w:rsidR="009E2AD7" w:rsidRDefault="009E2AD7" w:rsidP="009A3721">
      <w:pPr>
        <w:spacing w:line="360" w:lineRule="auto"/>
        <w:jc w:val="both"/>
      </w:pPr>
    </w:p>
    <w:p w:rsidR="009A3721" w:rsidRDefault="009A3721" w:rsidP="009A3721">
      <w:pPr>
        <w:spacing w:line="360" w:lineRule="auto"/>
        <w:jc w:val="both"/>
        <w:rPr>
          <w:b/>
        </w:rPr>
      </w:pPr>
      <w:r>
        <w:rPr>
          <w:b/>
        </w:rPr>
        <w:t xml:space="preserve">1.5.2 </w:t>
      </w:r>
      <w:r w:rsidRPr="001B3170">
        <w:rPr>
          <w:b/>
        </w:rPr>
        <w:t>OBJETIVO</w:t>
      </w:r>
      <w:r>
        <w:rPr>
          <w:b/>
        </w:rPr>
        <w:t>S</w:t>
      </w:r>
      <w:r w:rsidRPr="001B3170">
        <w:rPr>
          <w:b/>
        </w:rPr>
        <w:t xml:space="preserve"> ESPECÍFICO</w:t>
      </w:r>
    </w:p>
    <w:p w:rsidR="009A3721" w:rsidRDefault="009A3721" w:rsidP="009A3721">
      <w:pPr>
        <w:pStyle w:val="Prrafodelista"/>
        <w:numPr>
          <w:ilvl w:val="0"/>
          <w:numId w:val="3"/>
        </w:numPr>
        <w:shd w:val="clear" w:color="auto" w:fill="FFFFFF"/>
        <w:spacing w:line="360" w:lineRule="auto"/>
        <w:jc w:val="both"/>
      </w:pPr>
      <w:r>
        <w:t xml:space="preserve">Identificar las metodologías que aplica el docente en </w:t>
      </w:r>
      <w:r w:rsidR="00A52265">
        <w:t>la as</w:t>
      </w:r>
      <w:proofErr w:type="spellStart"/>
      <w:r w:rsidR="00A52265">
        <w:rPr>
          <w:lang w:val="es-SV"/>
        </w:rPr>
        <w:t>ignatura</w:t>
      </w:r>
      <w:proofErr w:type="spellEnd"/>
      <w:r w:rsidR="00A52265">
        <w:rPr>
          <w:lang w:val="es-SV"/>
        </w:rPr>
        <w:t xml:space="preserve"> de </w:t>
      </w:r>
      <w:r>
        <w:t xml:space="preserve">lenguaje y literatura </w:t>
      </w:r>
      <w:r w:rsidR="00A52265">
        <w:t xml:space="preserve">en los estudiantes de los novenos grados </w:t>
      </w:r>
      <w:r>
        <w:t xml:space="preserve">según el pilar </w:t>
      </w:r>
      <w:r w:rsidRPr="00DF3D7D">
        <w:t>aprender a conocer</w:t>
      </w:r>
      <w:r>
        <w:t xml:space="preserve"> en los distritos No</w:t>
      </w:r>
      <w:r w:rsidRPr="00DF3D7D">
        <w:t xml:space="preserve">, 0707, 0507, 0104, </w:t>
      </w:r>
      <w:r>
        <w:t>de los municipios de, Tenancingo, Ciudad Arce y Ahuachapán, correspondientes a los departamentos de  Cuscatlán, La Libertad y Ahuachapán.</w:t>
      </w:r>
    </w:p>
    <w:p w:rsidR="009E2AD7" w:rsidRDefault="009E2AD7" w:rsidP="009E2AD7">
      <w:pPr>
        <w:shd w:val="clear" w:color="auto" w:fill="FFFFFF"/>
        <w:spacing w:line="360" w:lineRule="auto"/>
        <w:jc w:val="both"/>
      </w:pPr>
    </w:p>
    <w:p w:rsidR="009A3721" w:rsidRDefault="00341A4D" w:rsidP="009A3721">
      <w:pPr>
        <w:pStyle w:val="Prrafodelista"/>
        <w:numPr>
          <w:ilvl w:val="0"/>
          <w:numId w:val="3"/>
        </w:numPr>
        <w:shd w:val="clear" w:color="auto" w:fill="FFFFFF"/>
        <w:spacing w:line="360" w:lineRule="auto"/>
        <w:jc w:val="both"/>
      </w:pPr>
      <w:r>
        <w:t>Describir</w:t>
      </w:r>
      <w:r w:rsidR="009A3721">
        <w:t xml:space="preserve"> características metodológicas que se aplican dentro del pilar</w:t>
      </w:r>
      <w:r w:rsidR="009A3721" w:rsidRPr="00DF3D7D">
        <w:t xml:space="preserve"> aprender a hacer, </w:t>
      </w:r>
      <w:r w:rsidR="009A3721">
        <w:t xml:space="preserve">en los alumnos </w:t>
      </w:r>
      <w:r w:rsidR="009A3721" w:rsidRPr="00DF3D7D">
        <w:t>de n</w:t>
      </w:r>
      <w:r w:rsidR="009A3721">
        <w:t>oveno grado, distritos No</w:t>
      </w:r>
      <w:r w:rsidR="009A3721" w:rsidRPr="00DF3D7D">
        <w:t xml:space="preserve">, 0707, 0507, 0104, </w:t>
      </w:r>
      <w:r w:rsidR="009A3721">
        <w:t xml:space="preserve">de los </w:t>
      </w:r>
      <w:r w:rsidR="009A3721">
        <w:lastRenderedPageBreak/>
        <w:t>municipios de Tenancingo, Ciudad Arce y Ahuachapán,</w:t>
      </w:r>
      <w:r w:rsidR="008A4C05">
        <w:t xml:space="preserve"> </w:t>
      </w:r>
      <w:r w:rsidR="009A3721">
        <w:t>correspondientes a los departamentos de  Cuscatlán, La Libertad y Ahuachapán.</w:t>
      </w:r>
    </w:p>
    <w:p w:rsidR="009A3721" w:rsidRDefault="009A3721" w:rsidP="009A3721">
      <w:pPr>
        <w:pStyle w:val="Prrafodelista"/>
        <w:shd w:val="clear" w:color="auto" w:fill="FFFFFF"/>
        <w:spacing w:line="360" w:lineRule="auto"/>
        <w:jc w:val="both"/>
      </w:pPr>
    </w:p>
    <w:p w:rsidR="009A3721" w:rsidRDefault="009A3721" w:rsidP="009A3721">
      <w:pPr>
        <w:pStyle w:val="Prrafodelista"/>
        <w:numPr>
          <w:ilvl w:val="0"/>
          <w:numId w:val="3"/>
        </w:numPr>
        <w:shd w:val="clear" w:color="auto" w:fill="FFFFFF"/>
        <w:spacing w:line="360" w:lineRule="auto"/>
        <w:jc w:val="both"/>
      </w:pPr>
      <w:r>
        <w:t>Identificar el proceso metodológico que aplica el docente en el pilar</w:t>
      </w:r>
      <w:r w:rsidRPr="00DF3D7D">
        <w:t xml:space="preserve"> aprender a </w:t>
      </w:r>
      <w:r>
        <w:t xml:space="preserve">vivir juntos </w:t>
      </w:r>
      <w:r w:rsidRPr="00DF3D7D">
        <w:t xml:space="preserve">con relación </w:t>
      </w:r>
      <w:r>
        <w:t>al desarrollo de las capacidades cognitivas en los educandos de noveno grado</w:t>
      </w:r>
      <w:r w:rsidRPr="00DF3D7D">
        <w:t>, distrito</w:t>
      </w:r>
      <w:r>
        <w:t>s No, 0707, 0507, 0104,de los municipios de Tenancingo, Ciudad Arce y Ahuachapán</w:t>
      </w:r>
      <w:r w:rsidR="008A4C05">
        <w:t xml:space="preserve">, </w:t>
      </w:r>
      <w:r>
        <w:t>correspondientes a los departamentos de  Cuscatlán, La Libertad y Ahuachapán.</w:t>
      </w:r>
    </w:p>
    <w:p w:rsidR="009A3721" w:rsidRPr="00DF3D7D" w:rsidRDefault="009A3721" w:rsidP="009A3721">
      <w:pPr>
        <w:shd w:val="clear" w:color="auto" w:fill="FFFFFF"/>
        <w:spacing w:line="360" w:lineRule="auto"/>
        <w:jc w:val="both"/>
      </w:pPr>
    </w:p>
    <w:p w:rsidR="009A3721" w:rsidRDefault="009A3721" w:rsidP="009A3721">
      <w:pPr>
        <w:pStyle w:val="Prrafodelista"/>
        <w:numPr>
          <w:ilvl w:val="0"/>
          <w:numId w:val="3"/>
        </w:numPr>
        <w:spacing w:after="200" w:line="360" w:lineRule="auto"/>
        <w:jc w:val="both"/>
      </w:pPr>
      <w:r>
        <w:t xml:space="preserve">Especificar los métodos aplicados en </w:t>
      </w:r>
      <w:r w:rsidR="00341A4D">
        <w:t xml:space="preserve">el pilar </w:t>
      </w:r>
      <w:r>
        <w:t>aprender a ser con relación al desarrollo de las capacidades cognitivas en los</w:t>
      </w:r>
      <w:r w:rsidRPr="00DF3D7D">
        <w:t xml:space="preserve"> educandos de los n</w:t>
      </w:r>
      <w:r>
        <w:t>ovenos grados, distritos No.</w:t>
      </w:r>
      <w:r w:rsidRPr="00DF3D7D">
        <w:t xml:space="preserve">, 0707, 0507, 0104, </w:t>
      </w:r>
      <w:r>
        <w:t>de los municipios de Tenancingo, Ciudad Arce y Ahuachapán correspondientes a los departamentos de  Cuscatlán, La Libertad y Ahuachapán</w:t>
      </w:r>
    </w:p>
    <w:p w:rsidR="009A3721" w:rsidRDefault="009A3721" w:rsidP="009A3721">
      <w:pPr>
        <w:pStyle w:val="Prrafodelista"/>
      </w:pPr>
    </w:p>
    <w:p w:rsidR="009A3721" w:rsidRDefault="009A3721" w:rsidP="009A3721">
      <w:pPr>
        <w:pStyle w:val="Prrafodelista"/>
        <w:spacing w:after="200" w:line="360" w:lineRule="auto"/>
        <w:jc w:val="both"/>
      </w:pPr>
    </w:p>
    <w:p w:rsidR="009E2AD7" w:rsidRDefault="009E2AD7" w:rsidP="009A3721">
      <w:pPr>
        <w:pStyle w:val="Prrafodelista"/>
        <w:spacing w:after="200" w:line="360" w:lineRule="auto"/>
        <w:jc w:val="both"/>
      </w:pPr>
    </w:p>
    <w:p w:rsidR="009E2AD7" w:rsidRDefault="009E2AD7" w:rsidP="009A3721">
      <w:pPr>
        <w:pStyle w:val="Prrafodelista"/>
        <w:spacing w:after="200" w:line="360" w:lineRule="auto"/>
        <w:jc w:val="both"/>
      </w:pPr>
    </w:p>
    <w:p w:rsidR="009E2AD7" w:rsidRDefault="009E2AD7" w:rsidP="008A4C05">
      <w:pPr>
        <w:spacing w:after="200" w:line="360" w:lineRule="auto"/>
        <w:jc w:val="both"/>
      </w:pPr>
    </w:p>
    <w:p w:rsidR="008A4C05" w:rsidRPr="00312702" w:rsidRDefault="008A4C05" w:rsidP="008A4C05">
      <w:pPr>
        <w:spacing w:after="200" w:line="360" w:lineRule="auto"/>
        <w:jc w:val="both"/>
      </w:pPr>
    </w:p>
    <w:p w:rsidR="009A3721" w:rsidRDefault="009A3721" w:rsidP="009A3721">
      <w:pPr>
        <w:pStyle w:val="Prrafodelista"/>
        <w:spacing w:line="360" w:lineRule="auto"/>
        <w:ind w:left="0"/>
        <w:jc w:val="both"/>
        <w:rPr>
          <w:b/>
        </w:rPr>
      </w:pPr>
      <w:r>
        <w:rPr>
          <w:b/>
        </w:rPr>
        <w:t xml:space="preserve">1.6 HIPÓTESIS DE LA INVESTIGACIÓN </w:t>
      </w:r>
    </w:p>
    <w:p w:rsidR="009A3721" w:rsidRPr="00524AE2" w:rsidRDefault="009A3721" w:rsidP="009A3721">
      <w:pPr>
        <w:spacing w:line="360" w:lineRule="auto"/>
        <w:jc w:val="both"/>
        <w:rPr>
          <w:b/>
        </w:rPr>
      </w:pPr>
      <w:r>
        <w:rPr>
          <w:b/>
        </w:rPr>
        <w:t>1.6.1 HIPÓTESIS GENERAL</w:t>
      </w:r>
    </w:p>
    <w:p w:rsidR="009A3721" w:rsidRPr="00312702" w:rsidRDefault="009A3721" w:rsidP="009A3721">
      <w:pPr>
        <w:spacing w:line="360" w:lineRule="auto"/>
        <w:jc w:val="both"/>
      </w:pPr>
      <w:r>
        <w:t>Las diferentes metodologías que se están aplicando dentro de los cuatro pilares de la Educación básica, aprender a conocer, aprender a hacer, aprender a ser y aprender a vivir juntos, está generando influencia en el desarrollo de las capacidades cognitivas, en el estudio de lenguaje y literatura, con los novenos grados, distritos No., 0707, 0507, 0104, de los municipios de Tenancingo, Ciudad Arce y Ahuachapán.</w:t>
      </w:r>
    </w:p>
    <w:p w:rsidR="009A3721" w:rsidRDefault="009A3721" w:rsidP="00813CAE">
      <w:pPr>
        <w:tabs>
          <w:tab w:val="center" w:pos="4278"/>
        </w:tabs>
        <w:spacing w:line="360" w:lineRule="auto"/>
        <w:jc w:val="both"/>
        <w:rPr>
          <w:b/>
        </w:rPr>
      </w:pPr>
      <w:r>
        <w:rPr>
          <w:b/>
        </w:rPr>
        <w:t xml:space="preserve">1.6.2 HIPÓTESIS </w:t>
      </w:r>
      <w:r w:rsidRPr="00524AE2">
        <w:rPr>
          <w:b/>
        </w:rPr>
        <w:t>ESPECÍFICA</w:t>
      </w:r>
      <w:r w:rsidR="00813CAE">
        <w:rPr>
          <w:b/>
        </w:rPr>
        <w:tab/>
      </w:r>
    </w:p>
    <w:p w:rsidR="009A3721" w:rsidRDefault="009A3721" w:rsidP="009A3721">
      <w:pPr>
        <w:spacing w:line="360" w:lineRule="auto"/>
        <w:jc w:val="both"/>
      </w:pPr>
      <w:r w:rsidRPr="0009359F">
        <w:rPr>
          <w:b/>
        </w:rPr>
        <w:lastRenderedPageBreak/>
        <w:t>H</w:t>
      </w:r>
      <w:r w:rsidRPr="00882E0F">
        <w:rPr>
          <w:b/>
          <w:sz w:val="20"/>
        </w:rPr>
        <w:t>E1</w:t>
      </w:r>
      <w:r w:rsidRPr="0009359F">
        <w:rPr>
          <w:b/>
        </w:rPr>
        <w:t>.</w:t>
      </w:r>
      <w:r w:rsidR="00134053">
        <w:t>M</w:t>
      </w:r>
      <w:r>
        <w:t xml:space="preserve">ientras mayor sea </w:t>
      </w:r>
      <w:r w:rsidR="00134053">
        <w:t xml:space="preserve">la </w:t>
      </w:r>
      <w:r>
        <w:t>aplicación de metodologías por parte del docente en lenguaje y literatura mayor influencia tendrá el pilar aprender a conocer en los educandos de novenos grados distritos No., 0707, 0507, 0104, de los municipios de Tenancingo, Ciudad Arce y Ahuachapán.</w:t>
      </w:r>
    </w:p>
    <w:p w:rsidR="009A3721" w:rsidRDefault="009A3721" w:rsidP="009A3721">
      <w:pPr>
        <w:spacing w:line="360" w:lineRule="auto"/>
        <w:jc w:val="both"/>
      </w:pPr>
      <w:r w:rsidRPr="0009359F">
        <w:rPr>
          <w:b/>
        </w:rPr>
        <w:t>H</w:t>
      </w:r>
      <w:r w:rsidRPr="00882E0F">
        <w:rPr>
          <w:b/>
          <w:sz w:val="20"/>
        </w:rPr>
        <w:t>E</w:t>
      </w:r>
      <w:r>
        <w:rPr>
          <w:b/>
          <w:sz w:val="20"/>
        </w:rPr>
        <w:t xml:space="preserve">2. </w:t>
      </w:r>
      <w:r w:rsidRPr="00A12188">
        <w:t>En la medida que se utilicen las metodologías</w:t>
      </w:r>
      <w:r w:rsidR="00134053">
        <w:t xml:space="preserve"> de guías de planificación y trabajos </w:t>
      </w:r>
      <w:proofErr w:type="spellStart"/>
      <w:r w:rsidR="00134053">
        <w:t>inviduales</w:t>
      </w:r>
      <w:proofErr w:type="spellEnd"/>
      <w:r w:rsidR="00134053">
        <w:t xml:space="preserve">  y  grupales</w:t>
      </w:r>
      <w:r w:rsidRPr="00A12188">
        <w:rPr>
          <w:b/>
        </w:rPr>
        <w:t xml:space="preserve">, </w:t>
      </w:r>
      <w:r w:rsidRPr="00A12188">
        <w:t>mayor influencia tendrá el pilar aprender a hacer en los alumnos</w:t>
      </w:r>
      <w:r w:rsidR="008A4C05">
        <w:t xml:space="preserve"> </w:t>
      </w:r>
      <w:r>
        <w:t>de novenos grados distritos No., 0707, 0507, 0104, de los municipios de Tenancingo, Ciudad Arce y Ahuachapán.</w:t>
      </w:r>
    </w:p>
    <w:p w:rsidR="009A3721" w:rsidRPr="00A12188" w:rsidRDefault="009A3721" w:rsidP="009A3721">
      <w:pPr>
        <w:spacing w:line="360" w:lineRule="auto"/>
        <w:jc w:val="both"/>
      </w:pPr>
      <w:r w:rsidRPr="0009359F">
        <w:rPr>
          <w:b/>
        </w:rPr>
        <w:t>H</w:t>
      </w:r>
      <w:r w:rsidRPr="00882E0F">
        <w:rPr>
          <w:b/>
          <w:sz w:val="20"/>
        </w:rPr>
        <w:t>E</w:t>
      </w:r>
      <w:r>
        <w:rPr>
          <w:b/>
          <w:sz w:val="20"/>
        </w:rPr>
        <w:t xml:space="preserve">3. </w:t>
      </w:r>
      <w:r w:rsidRPr="00A12188">
        <w:t xml:space="preserve">El proceso </w:t>
      </w:r>
      <w:r>
        <w:t>metodológico que utiliza el docente en el pilar aprender a vivir juntos influye en el desarrollo de capacidades cognitivas en los educandos de novenos grados distritos No., 0707, 0507, 0104, de los municipios de Tenancingo, Ciudad Arce y Ahuachapán</w:t>
      </w:r>
    </w:p>
    <w:p w:rsidR="009A3721" w:rsidRPr="00360260" w:rsidRDefault="009A3721" w:rsidP="009A3721">
      <w:pPr>
        <w:spacing w:line="360" w:lineRule="auto"/>
        <w:jc w:val="both"/>
      </w:pPr>
      <w:r w:rsidRPr="0009359F">
        <w:rPr>
          <w:b/>
        </w:rPr>
        <w:t>H</w:t>
      </w:r>
      <w:r w:rsidRPr="00882E0F">
        <w:rPr>
          <w:b/>
          <w:sz w:val="20"/>
        </w:rPr>
        <w:t>E</w:t>
      </w:r>
      <w:r>
        <w:rPr>
          <w:b/>
          <w:sz w:val="20"/>
        </w:rPr>
        <w:t xml:space="preserve">4. </w:t>
      </w:r>
      <w:r w:rsidRPr="00360260">
        <w:t>Los métodos aplicados</w:t>
      </w:r>
      <w:r>
        <w:t xml:space="preserve"> en aprender a ser influyen en </w:t>
      </w:r>
      <w:r w:rsidR="00134053">
        <w:t xml:space="preserve">el </w:t>
      </w:r>
      <w:r>
        <w:t>desarrollo de las capacidades cognitivas en los educandos de novenos grados distritos No., 0707, 0507, 0104, de los municipios de Tenancingo, Ciudad Arce y Ahuachapán</w:t>
      </w:r>
    </w:p>
    <w:p w:rsidR="009A3721" w:rsidRPr="00312702" w:rsidRDefault="009A3721" w:rsidP="009A3721">
      <w:pPr>
        <w:spacing w:line="360" w:lineRule="auto"/>
        <w:jc w:val="both"/>
        <w:rPr>
          <w:b/>
        </w:rPr>
      </w:pPr>
      <w:r>
        <w:rPr>
          <w:b/>
        </w:rPr>
        <w:t>1.6</w:t>
      </w:r>
      <w:r w:rsidRPr="00312702">
        <w:rPr>
          <w:b/>
        </w:rPr>
        <w:t>.3 HIPÓTESIS NULA</w:t>
      </w:r>
    </w:p>
    <w:p w:rsidR="009A3721" w:rsidRDefault="009A3721" w:rsidP="009A3721">
      <w:pPr>
        <w:spacing w:line="360" w:lineRule="auto"/>
        <w:jc w:val="both"/>
      </w:pPr>
      <w:r w:rsidRPr="00882E0F">
        <w:rPr>
          <w:b/>
        </w:rPr>
        <w:t>H</w:t>
      </w:r>
      <w:r w:rsidRPr="00882E0F">
        <w:rPr>
          <w:b/>
          <w:sz w:val="18"/>
        </w:rPr>
        <w:t>O</w:t>
      </w:r>
      <w:r>
        <w:t xml:space="preserve">. Las diferentes metodologías que se están aplicando dentro de los cuatro pilares de la Educación básica, aprender a conocer, aprender a hacer, aprender a ser y aprender a vivir juntos, no está generando influencia en el desarrollo de las capacidades cognitiva, en el estudio de lenguaje y literatura, con los novenos grados, distritos No., 0707, 0507, 0104, de los municipios de, Tenancingo, Ciudad Arce y Ahuachapán. </w:t>
      </w:r>
    </w:p>
    <w:p w:rsidR="009A3721" w:rsidRDefault="009A3721" w:rsidP="009A3721">
      <w:pPr>
        <w:spacing w:line="360" w:lineRule="auto"/>
        <w:jc w:val="both"/>
        <w:sectPr w:rsidR="009A3721" w:rsidSect="00AA24D9">
          <w:footerReference w:type="default" r:id="rId9"/>
          <w:pgSz w:w="12242" w:h="15842" w:code="1"/>
          <w:pgMar w:top="2268" w:right="1418" w:bottom="1417" w:left="2268" w:header="709" w:footer="709" w:gutter="0"/>
          <w:pgNumType w:start="1"/>
          <w:cols w:space="708"/>
          <w:docGrid w:linePitch="360"/>
        </w:sectPr>
      </w:pPr>
    </w:p>
    <w:p w:rsidR="009A3721" w:rsidRPr="00340B8B" w:rsidRDefault="009A3721" w:rsidP="009A3721">
      <w:pPr>
        <w:jc w:val="center"/>
        <w:rPr>
          <w:b/>
          <w:bCs/>
        </w:rPr>
      </w:pPr>
      <w:r>
        <w:rPr>
          <w:b/>
          <w:bCs/>
        </w:rPr>
        <w:lastRenderedPageBreak/>
        <w:t xml:space="preserve">1.7. </w:t>
      </w:r>
      <w:r w:rsidR="0098665E">
        <w:rPr>
          <w:b/>
          <w:bCs/>
        </w:rPr>
        <w:t xml:space="preserve">Tema, Objetivos, Hipótesis, </w:t>
      </w:r>
      <w:r>
        <w:rPr>
          <w:b/>
          <w:bCs/>
        </w:rPr>
        <w:t xml:space="preserve">Variables,  Indicadores, </w:t>
      </w:r>
      <w:proofErr w:type="spellStart"/>
      <w:r>
        <w:rPr>
          <w:b/>
          <w:bCs/>
        </w:rPr>
        <w:t>Operacionalizacion</w:t>
      </w:r>
      <w:proofErr w:type="spellEnd"/>
      <w:r>
        <w:rPr>
          <w:b/>
          <w:bCs/>
        </w:rPr>
        <w:t xml:space="preserve"> y Conceptualización de la investigación.</w:t>
      </w:r>
    </w:p>
    <w:p w:rsidR="009A3721" w:rsidRPr="00340B8B" w:rsidRDefault="009A3721" w:rsidP="009A3721">
      <w:pPr>
        <w:rPr>
          <w:b/>
          <w:bCs/>
        </w:rPr>
      </w:pPr>
    </w:p>
    <w:tbl>
      <w:tblPr>
        <w:tblW w:w="14496" w:type="dxa"/>
        <w:jc w:val="center"/>
        <w:tblInd w:w="-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19"/>
        <w:gridCol w:w="2116"/>
        <w:gridCol w:w="1833"/>
        <w:gridCol w:w="1128"/>
        <w:gridCol w:w="1692"/>
        <w:gridCol w:w="3830"/>
        <w:gridCol w:w="2978"/>
      </w:tblGrid>
      <w:tr w:rsidR="0051383E" w:rsidRPr="007526B9" w:rsidTr="0051383E">
        <w:trPr>
          <w:trHeight w:val="566"/>
          <w:jc w:val="center"/>
        </w:trPr>
        <w:tc>
          <w:tcPr>
            <w:tcW w:w="919" w:type="dxa"/>
          </w:tcPr>
          <w:p w:rsidR="000008DC" w:rsidRPr="007526B9" w:rsidRDefault="00E1006A" w:rsidP="001A0609">
            <w:pPr>
              <w:jc w:val="center"/>
              <w:rPr>
                <w:b/>
                <w:bCs/>
                <w:sz w:val="16"/>
                <w:szCs w:val="16"/>
                <w:lang w:val="es-SV"/>
              </w:rPr>
            </w:pPr>
            <w:r w:rsidRPr="007526B9">
              <w:rPr>
                <w:b/>
                <w:bCs/>
                <w:sz w:val="16"/>
                <w:szCs w:val="16"/>
                <w:lang w:val="es-SV"/>
              </w:rPr>
              <w:t xml:space="preserve">Tema  </w:t>
            </w:r>
          </w:p>
        </w:tc>
        <w:tc>
          <w:tcPr>
            <w:tcW w:w="2116" w:type="dxa"/>
          </w:tcPr>
          <w:p w:rsidR="000008DC" w:rsidRPr="007526B9" w:rsidRDefault="00E1006A" w:rsidP="001A0609">
            <w:pPr>
              <w:jc w:val="center"/>
              <w:rPr>
                <w:b/>
                <w:bCs/>
                <w:sz w:val="16"/>
                <w:szCs w:val="16"/>
                <w:lang w:val="es-SV"/>
              </w:rPr>
            </w:pPr>
            <w:r w:rsidRPr="007526B9">
              <w:rPr>
                <w:b/>
                <w:bCs/>
                <w:sz w:val="16"/>
                <w:szCs w:val="16"/>
                <w:lang w:val="es-SV"/>
              </w:rPr>
              <w:t xml:space="preserve">Objetivos </w:t>
            </w:r>
          </w:p>
        </w:tc>
        <w:tc>
          <w:tcPr>
            <w:tcW w:w="1833" w:type="dxa"/>
          </w:tcPr>
          <w:p w:rsidR="000008DC" w:rsidRPr="007526B9" w:rsidRDefault="00E1006A" w:rsidP="001A0609">
            <w:pPr>
              <w:jc w:val="center"/>
              <w:rPr>
                <w:b/>
                <w:bCs/>
                <w:sz w:val="16"/>
                <w:szCs w:val="16"/>
                <w:lang w:val="es-SV"/>
              </w:rPr>
            </w:pPr>
            <w:r w:rsidRPr="007526B9">
              <w:rPr>
                <w:b/>
                <w:bCs/>
                <w:sz w:val="16"/>
                <w:szCs w:val="16"/>
                <w:lang w:val="es-SV"/>
              </w:rPr>
              <w:t xml:space="preserve">Hipótesis </w:t>
            </w:r>
          </w:p>
        </w:tc>
        <w:tc>
          <w:tcPr>
            <w:tcW w:w="1128" w:type="dxa"/>
          </w:tcPr>
          <w:p w:rsidR="000008DC" w:rsidRPr="007526B9" w:rsidRDefault="000008DC" w:rsidP="001A0609">
            <w:pPr>
              <w:jc w:val="center"/>
              <w:rPr>
                <w:b/>
                <w:bCs/>
                <w:sz w:val="16"/>
                <w:szCs w:val="16"/>
                <w:lang w:val="es-SV"/>
              </w:rPr>
            </w:pPr>
            <w:r w:rsidRPr="007526B9">
              <w:rPr>
                <w:b/>
                <w:bCs/>
                <w:sz w:val="16"/>
                <w:szCs w:val="16"/>
                <w:lang w:val="es-SV"/>
              </w:rPr>
              <w:t>Variables</w:t>
            </w:r>
          </w:p>
        </w:tc>
        <w:tc>
          <w:tcPr>
            <w:tcW w:w="1692" w:type="dxa"/>
          </w:tcPr>
          <w:p w:rsidR="007526B9" w:rsidRDefault="000008DC" w:rsidP="001A0609">
            <w:pPr>
              <w:jc w:val="center"/>
              <w:rPr>
                <w:b/>
                <w:bCs/>
                <w:sz w:val="16"/>
                <w:szCs w:val="16"/>
                <w:lang w:val="es-SV"/>
              </w:rPr>
            </w:pPr>
            <w:r w:rsidRPr="007526B9">
              <w:rPr>
                <w:b/>
                <w:bCs/>
                <w:sz w:val="16"/>
                <w:szCs w:val="16"/>
                <w:lang w:val="es-SV"/>
              </w:rPr>
              <w:t>Indicadores</w:t>
            </w:r>
          </w:p>
          <w:p w:rsidR="000008DC" w:rsidRPr="007526B9" w:rsidRDefault="000008DC" w:rsidP="007526B9">
            <w:pPr>
              <w:rPr>
                <w:sz w:val="16"/>
                <w:szCs w:val="16"/>
                <w:lang w:val="es-SV"/>
              </w:rPr>
            </w:pPr>
          </w:p>
        </w:tc>
        <w:tc>
          <w:tcPr>
            <w:tcW w:w="3830" w:type="dxa"/>
          </w:tcPr>
          <w:p w:rsidR="000008DC" w:rsidRPr="007526B9" w:rsidRDefault="000008DC" w:rsidP="001A0609">
            <w:pPr>
              <w:jc w:val="center"/>
              <w:rPr>
                <w:b/>
                <w:bCs/>
                <w:sz w:val="16"/>
                <w:szCs w:val="16"/>
                <w:lang w:val="es-SV"/>
              </w:rPr>
            </w:pPr>
            <w:proofErr w:type="spellStart"/>
            <w:r w:rsidRPr="007526B9">
              <w:rPr>
                <w:b/>
                <w:bCs/>
                <w:sz w:val="16"/>
                <w:szCs w:val="16"/>
                <w:lang w:val="es-SV"/>
              </w:rPr>
              <w:t>Operacionalizacion</w:t>
            </w:r>
            <w:proofErr w:type="spellEnd"/>
            <w:r w:rsidRPr="007526B9">
              <w:rPr>
                <w:b/>
                <w:bCs/>
                <w:sz w:val="16"/>
                <w:szCs w:val="16"/>
                <w:lang w:val="es-SV"/>
              </w:rPr>
              <w:t xml:space="preserve"> de indicadores con su variable</w:t>
            </w:r>
          </w:p>
        </w:tc>
        <w:tc>
          <w:tcPr>
            <w:tcW w:w="2978" w:type="dxa"/>
          </w:tcPr>
          <w:p w:rsidR="000008DC" w:rsidRPr="007526B9" w:rsidRDefault="000008DC" w:rsidP="001A0609">
            <w:pPr>
              <w:jc w:val="center"/>
              <w:rPr>
                <w:b/>
                <w:bCs/>
                <w:sz w:val="16"/>
                <w:szCs w:val="16"/>
                <w:lang w:val="es-SV"/>
              </w:rPr>
            </w:pPr>
            <w:r w:rsidRPr="007526B9">
              <w:rPr>
                <w:b/>
                <w:bCs/>
                <w:sz w:val="16"/>
                <w:szCs w:val="16"/>
                <w:lang w:val="es-SV"/>
              </w:rPr>
              <w:t>Conceptualización</w:t>
            </w:r>
          </w:p>
        </w:tc>
      </w:tr>
      <w:tr w:rsidR="0051383E" w:rsidRPr="007526B9" w:rsidTr="0051383E">
        <w:trPr>
          <w:trHeight w:val="898"/>
          <w:jc w:val="center"/>
        </w:trPr>
        <w:tc>
          <w:tcPr>
            <w:tcW w:w="919" w:type="dxa"/>
            <w:vMerge w:val="restart"/>
          </w:tcPr>
          <w:p w:rsidR="00D46F79" w:rsidRPr="007526B9" w:rsidRDefault="00D46F79" w:rsidP="001A0609">
            <w:pPr>
              <w:rPr>
                <w:bCs/>
                <w:sz w:val="16"/>
                <w:szCs w:val="16"/>
                <w:lang w:val="es-SV"/>
              </w:rPr>
            </w:pPr>
          </w:p>
          <w:p w:rsidR="00D46F79" w:rsidRPr="007526B9" w:rsidRDefault="00D46F79" w:rsidP="001A0609">
            <w:pPr>
              <w:jc w:val="both"/>
              <w:rPr>
                <w:sz w:val="16"/>
                <w:szCs w:val="16"/>
              </w:rPr>
            </w:pPr>
            <w:r w:rsidRPr="007526B9">
              <w:rPr>
                <w:sz w:val="16"/>
                <w:szCs w:val="16"/>
              </w:rPr>
              <w:t xml:space="preserve">“Estudio comparativo de las diferentes aplicaciones  metodológicas  de los cuatro pilares de la educación y su influencia en el desarrollo de capacidades cognitivas en los novenos grado en lenguaje y literatura del nivel básico, distritos no. 0707, 0507, 0104, de los municipios de, Tenancingo, Ciudad </w:t>
            </w:r>
            <w:r w:rsidRPr="007526B9">
              <w:rPr>
                <w:sz w:val="16"/>
                <w:szCs w:val="16"/>
              </w:rPr>
              <w:lastRenderedPageBreak/>
              <w:t>Arce y Ahuachapán, correspondientes a los departamentos de Cuscatlán, La Libertad y Ahuachapán, establecido por la Organización de las Naciones Unidas para la Educación la Ciencia y la Cultura, (UNESCO). Año 2011- 2012”</w:t>
            </w: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51383E" w:rsidRDefault="00D46F79" w:rsidP="0051383E">
            <w:pPr>
              <w:rPr>
                <w:sz w:val="16"/>
                <w:szCs w:val="16"/>
                <w:lang w:val="es-SV"/>
              </w:rPr>
            </w:pPr>
          </w:p>
        </w:tc>
        <w:tc>
          <w:tcPr>
            <w:tcW w:w="2116" w:type="dxa"/>
            <w:vMerge w:val="restart"/>
          </w:tcPr>
          <w:p w:rsidR="00D46F79" w:rsidRPr="007526B9" w:rsidRDefault="00D46F79" w:rsidP="001A0609">
            <w:pPr>
              <w:jc w:val="center"/>
              <w:rPr>
                <w:b/>
                <w:sz w:val="16"/>
                <w:szCs w:val="16"/>
              </w:rPr>
            </w:pPr>
            <w:r w:rsidRPr="007526B9">
              <w:rPr>
                <w:b/>
                <w:sz w:val="16"/>
                <w:szCs w:val="16"/>
              </w:rPr>
              <w:lastRenderedPageBreak/>
              <w:t>Objetivo General</w:t>
            </w:r>
          </w:p>
          <w:p w:rsidR="00D46F79" w:rsidRPr="007526B9" w:rsidRDefault="00D46F79" w:rsidP="001A0609">
            <w:pPr>
              <w:jc w:val="both"/>
              <w:rPr>
                <w:sz w:val="16"/>
                <w:szCs w:val="16"/>
              </w:rPr>
            </w:pPr>
            <w:r w:rsidRPr="007526B9">
              <w:rPr>
                <w:sz w:val="16"/>
                <w:szCs w:val="16"/>
              </w:rPr>
              <w:t>Contextualizar el grado de influencia que están ejerciendo las diferentes metodologías que se están aplicando en el ámbito de los cuatro pilares de la Educación, establecido por la Organización de las naciones Unidas para la Educación la Ciencia y la Cultura, con relación al desarrollo de capacidades cognitivas, que se dan en el proceso educativo de lenguaje y literatura, comparando el área rural y urbana, de los novenos grados, distritos No. 0707, 0507, 0104, de los municipios de , Tenancingo, Ciudad Arce y Ahuachapán, correspondientes a los departamentos, año 2012</w:t>
            </w:r>
          </w:p>
          <w:p w:rsidR="00D46F79" w:rsidRPr="007526B9" w:rsidRDefault="00D46F79" w:rsidP="001A0609">
            <w:pPr>
              <w:jc w:val="both"/>
              <w:rPr>
                <w:b/>
                <w:sz w:val="16"/>
                <w:szCs w:val="16"/>
              </w:rPr>
            </w:pPr>
            <w:r w:rsidRPr="007526B9">
              <w:rPr>
                <w:b/>
                <w:sz w:val="16"/>
                <w:szCs w:val="16"/>
              </w:rPr>
              <w:t>Objetivos Específico</w:t>
            </w:r>
          </w:p>
          <w:p w:rsidR="00D46F79" w:rsidRPr="007526B9" w:rsidRDefault="00D46F79" w:rsidP="001A0609">
            <w:pPr>
              <w:shd w:val="clear" w:color="auto" w:fill="FFFFFF"/>
              <w:jc w:val="both"/>
              <w:rPr>
                <w:sz w:val="16"/>
                <w:szCs w:val="16"/>
              </w:rPr>
            </w:pPr>
            <w:r w:rsidRPr="007526B9">
              <w:rPr>
                <w:sz w:val="16"/>
                <w:szCs w:val="16"/>
              </w:rPr>
              <w:t>Identificar las metodologías que aplica el docente en la as</w:t>
            </w:r>
            <w:proofErr w:type="spellStart"/>
            <w:r w:rsidRPr="007526B9">
              <w:rPr>
                <w:sz w:val="16"/>
                <w:szCs w:val="16"/>
                <w:lang w:val="es-SV"/>
              </w:rPr>
              <w:t>ignatura</w:t>
            </w:r>
            <w:proofErr w:type="spellEnd"/>
            <w:r w:rsidRPr="007526B9">
              <w:rPr>
                <w:sz w:val="16"/>
                <w:szCs w:val="16"/>
                <w:lang w:val="es-SV"/>
              </w:rPr>
              <w:t xml:space="preserve"> de </w:t>
            </w:r>
            <w:r w:rsidRPr="007526B9">
              <w:rPr>
                <w:sz w:val="16"/>
                <w:szCs w:val="16"/>
              </w:rPr>
              <w:t>lenguaje y literatura en los estudiantes de los novenos grados según el pilar aprender a conocer en los distritos No, 0707, 0507, 0104, de los municipios de, Tenancingo, Ciudad Arce y Ahuachapán, correspondientes a los departamentos de  Cuscatlán, La Libertad y Ahuachapán.</w:t>
            </w:r>
          </w:p>
          <w:p w:rsidR="00D46F79" w:rsidRPr="007526B9" w:rsidRDefault="00D46F79" w:rsidP="007526B9">
            <w:pPr>
              <w:shd w:val="clear" w:color="auto" w:fill="FFFFFF"/>
              <w:jc w:val="both"/>
              <w:rPr>
                <w:sz w:val="16"/>
                <w:szCs w:val="16"/>
              </w:rPr>
            </w:pPr>
            <w:r w:rsidRPr="007526B9">
              <w:rPr>
                <w:sz w:val="16"/>
                <w:szCs w:val="16"/>
              </w:rPr>
              <w:lastRenderedPageBreak/>
              <w:t>Describir características metodológicas que se aplican dentro del pilar aprender a hacer, en los alumnos de noveno grado, distritos No, 0707, 0507, 0104, de los municipios de Tenancingo, Ciudad Arce y Ahuachapán, correspondientes a los departamentos de  Cuscatlán, La Libertad y Ahuachapán.</w:t>
            </w:r>
          </w:p>
          <w:p w:rsidR="00D46F79" w:rsidRPr="007526B9" w:rsidRDefault="00D46F79" w:rsidP="001A0609">
            <w:pPr>
              <w:shd w:val="clear" w:color="auto" w:fill="FFFFFF"/>
              <w:jc w:val="both"/>
              <w:rPr>
                <w:sz w:val="16"/>
                <w:szCs w:val="16"/>
              </w:rPr>
            </w:pPr>
            <w:r w:rsidRPr="007526B9">
              <w:rPr>
                <w:sz w:val="16"/>
                <w:szCs w:val="16"/>
              </w:rPr>
              <w:t>Identificar el proceso metodológico que aplica el docente en el pilar aprender a vivir juntos con relación al desarrollo de las capacidades cognitivas en los educandos de noveno grado, distritos No, 0707, 0507, 0104,de los municipios de Tenancingo, Ciudad Arce y Ahuachapán, correspondientes a los departamentos de  Cuscatlán, La Libertad y Ahuachapán.</w:t>
            </w:r>
          </w:p>
          <w:p w:rsidR="00D46F79" w:rsidRPr="0051383E" w:rsidRDefault="00D46F79" w:rsidP="0051383E">
            <w:pPr>
              <w:jc w:val="both"/>
              <w:rPr>
                <w:sz w:val="16"/>
                <w:szCs w:val="16"/>
              </w:rPr>
            </w:pPr>
            <w:r w:rsidRPr="007526B9">
              <w:rPr>
                <w:sz w:val="16"/>
                <w:szCs w:val="16"/>
              </w:rPr>
              <w:t>Especificar los métodos aplicados en el pilar aprender a ser con relación al desarrollo de las capacidades cognitivas en los educandos de los novenos grados, distritos No., 0707, 0507, 0104, de los municipios de Tenancingo, Ciudad Arce y Ahuachapán correspondientes a los departamentos de  Cuscatlán, La Libertad y Ahuachapán.</w:t>
            </w:r>
          </w:p>
          <w:p w:rsidR="00D46F79" w:rsidRPr="007526B9" w:rsidRDefault="00D46F79">
            <w:pPr>
              <w:spacing w:after="200" w:line="276" w:lineRule="auto"/>
              <w:rPr>
                <w:b/>
                <w:bCs/>
                <w:sz w:val="16"/>
                <w:szCs w:val="16"/>
                <w:lang w:val="es-SV"/>
              </w:rPr>
            </w:pPr>
          </w:p>
          <w:p w:rsidR="00D46F79" w:rsidRPr="007526B9" w:rsidRDefault="00D46F79" w:rsidP="00D46F79">
            <w:pPr>
              <w:jc w:val="center"/>
              <w:rPr>
                <w:sz w:val="16"/>
                <w:szCs w:val="16"/>
              </w:rPr>
            </w:pPr>
          </w:p>
        </w:tc>
        <w:tc>
          <w:tcPr>
            <w:tcW w:w="1833" w:type="dxa"/>
            <w:vMerge w:val="restart"/>
          </w:tcPr>
          <w:p w:rsidR="00D46F79" w:rsidRPr="007526B9" w:rsidRDefault="00D46F79" w:rsidP="001A0609">
            <w:pPr>
              <w:jc w:val="center"/>
              <w:rPr>
                <w:b/>
                <w:sz w:val="16"/>
                <w:szCs w:val="16"/>
              </w:rPr>
            </w:pPr>
            <w:r w:rsidRPr="007526B9">
              <w:rPr>
                <w:b/>
                <w:sz w:val="16"/>
                <w:szCs w:val="16"/>
              </w:rPr>
              <w:lastRenderedPageBreak/>
              <w:t>Hipótesis General</w:t>
            </w:r>
          </w:p>
          <w:p w:rsidR="007526B9" w:rsidRPr="0051383E" w:rsidRDefault="00D46F79" w:rsidP="001A0609">
            <w:pPr>
              <w:jc w:val="both"/>
              <w:rPr>
                <w:sz w:val="16"/>
                <w:szCs w:val="16"/>
              </w:rPr>
            </w:pPr>
            <w:r w:rsidRPr="007526B9">
              <w:rPr>
                <w:sz w:val="16"/>
                <w:szCs w:val="16"/>
              </w:rPr>
              <w:t>Las diferentes metodologías que se están aplicando dentro de los cuatro pilares de la Educación básica, aprender a conocer, aprender a hacer, aprender a ser y aprender a vivir juntos, está generando influencia en el desarrollo de las capacidades cognitivas, en el estudio de lenguaje y literatura, con los novenos grados, distritos No., 0707, 0507, 0104, de los municipios de Tenancingo, Ciudad Arce y Ahuachapán.</w:t>
            </w:r>
          </w:p>
          <w:p w:rsidR="00D46F79" w:rsidRPr="007526B9" w:rsidRDefault="00D46F79" w:rsidP="001A0609">
            <w:pPr>
              <w:jc w:val="both"/>
              <w:rPr>
                <w:b/>
                <w:sz w:val="16"/>
                <w:szCs w:val="16"/>
              </w:rPr>
            </w:pPr>
            <w:r w:rsidRPr="007526B9">
              <w:rPr>
                <w:b/>
                <w:sz w:val="16"/>
                <w:szCs w:val="16"/>
              </w:rPr>
              <w:t>Hipótesis Específica</w:t>
            </w:r>
          </w:p>
          <w:p w:rsidR="00D46F79" w:rsidRPr="007526B9" w:rsidRDefault="00D46F79" w:rsidP="001A0609">
            <w:pPr>
              <w:jc w:val="both"/>
              <w:rPr>
                <w:sz w:val="16"/>
                <w:szCs w:val="16"/>
              </w:rPr>
            </w:pPr>
            <w:r w:rsidRPr="007526B9">
              <w:rPr>
                <w:sz w:val="16"/>
                <w:szCs w:val="16"/>
              </w:rPr>
              <w:t>HE1.Mientras mayor sea la aplicación de metodologías por parte del docente en lenguaje y literatura mayor influencia tendrá el pilar aprender a conocer en los educandos de novenos grados distritos No., 0707, 0507, 0104, de los municipios de Tenancingo, Ciudad Arce y Ahuachapán.</w:t>
            </w:r>
          </w:p>
          <w:p w:rsidR="00D46F79" w:rsidRPr="007526B9" w:rsidRDefault="00D46F79" w:rsidP="001A0609">
            <w:pPr>
              <w:jc w:val="both"/>
              <w:rPr>
                <w:sz w:val="16"/>
                <w:szCs w:val="16"/>
              </w:rPr>
            </w:pPr>
          </w:p>
          <w:p w:rsidR="00D46F79" w:rsidRPr="007526B9" w:rsidRDefault="00D46F79" w:rsidP="001A0609">
            <w:pPr>
              <w:jc w:val="both"/>
              <w:rPr>
                <w:sz w:val="16"/>
                <w:szCs w:val="16"/>
              </w:rPr>
            </w:pPr>
            <w:r w:rsidRPr="007526B9">
              <w:rPr>
                <w:sz w:val="16"/>
                <w:szCs w:val="16"/>
              </w:rPr>
              <w:t xml:space="preserve">HE2. En la medida que se utilicen las </w:t>
            </w:r>
            <w:r w:rsidRPr="007526B9">
              <w:rPr>
                <w:sz w:val="16"/>
                <w:szCs w:val="16"/>
              </w:rPr>
              <w:lastRenderedPageBreak/>
              <w:t xml:space="preserve">metodologías de guías de planificación y trabajos </w:t>
            </w:r>
            <w:proofErr w:type="spellStart"/>
            <w:r w:rsidRPr="007526B9">
              <w:rPr>
                <w:sz w:val="16"/>
                <w:szCs w:val="16"/>
              </w:rPr>
              <w:t>inviduales</w:t>
            </w:r>
            <w:proofErr w:type="spellEnd"/>
            <w:r w:rsidRPr="007526B9">
              <w:rPr>
                <w:sz w:val="16"/>
                <w:szCs w:val="16"/>
              </w:rPr>
              <w:t xml:space="preserve">  y  grupales, mayor influencia tendrá el pilar aprender a hacer en los alumnos de novenos grados distritos No., 0707, 0507, 0104, de los municipios de Tenancingo, Ciudad Arce y Ahuachapán.</w:t>
            </w:r>
          </w:p>
          <w:p w:rsidR="00D46F79" w:rsidRPr="007526B9" w:rsidRDefault="00D46F79" w:rsidP="001A0609">
            <w:pPr>
              <w:jc w:val="both"/>
              <w:rPr>
                <w:sz w:val="16"/>
                <w:szCs w:val="16"/>
              </w:rPr>
            </w:pPr>
          </w:p>
          <w:p w:rsidR="00D46F79" w:rsidRPr="007526B9" w:rsidRDefault="00D46F79" w:rsidP="001A0609">
            <w:pPr>
              <w:jc w:val="both"/>
              <w:rPr>
                <w:sz w:val="16"/>
                <w:szCs w:val="16"/>
              </w:rPr>
            </w:pPr>
            <w:r w:rsidRPr="007526B9">
              <w:rPr>
                <w:sz w:val="16"/>
                <w:szCs w:val="16"/>
              </w:rPr>
              <w:t>HE3. El proceso metodológico que utiliza el docente en el pilar aprender a vivir juntos influye en el desarrollo de capacidades cognitivas en los educandos de novenos grados distritos No., 0707, 0507, 0104, de los municipios de Tenancingo, Ciudad Arce y Ahuachapán</w:t>
            </w:r>
          </w:p>
          <w:p w:rsidR="00D46F79" w:rsidRPr="007526B9" w:rsidRDefault="00D46F79" w:rsidP="001A0609">
            <w:pPr>
              <w:jc w:val="both"/>
              <w:rPr>
                <w:sz w:val="16"/>
                <w:szCs w:val="16"/>
              </w:rPr>
            </w:pPr>
          </w:p>
          <w:p w:rsidR="00D46F79" w:rsidRPr="007526B9" w:rsidRDefault="00D46F79" w:rsidP="001A0609">
            <w:pPr>
              <w:jc w:val="both"/>
              <w:rPr>
                <w:sz w:val="16"/>
                <w:szCs w:val="16"/>
              </w:rPr>
            </w:pPr>
            <w:r w:rsidRPr="007526B9">
              <w:rPr>
                <w:sz w:val="16"/>
                <w:szCs w:val="16"/>
              </w:rPr>
              <w:t>HE4. Los métodos aplicados en aprender a ser influyen en el desarrollo de las capacidades cognitivas en los educandos de novenos grados distritos No., 0707, 0507, 0104, de los municipios de Tenancingo, Ciudad Arce y Ahuachapán</w:t>
            </w:r>
          </w:p>
          <w:p w:rsidR="00D46F79" w:rsidRPr="007526B9" w:rsidRDefault="00D46F79" w:rsidP="001A0609">
            <w:pPr>
              <w:rPr>
                <w:b/>
                <w:bCs/>
                <w:sz w:val="16"/>
                <w:szCs w:val="16"/>
              </w:rPr>
            </w:pPr>
          </w:p>
          <w:p w:rsidR="00D46F79" w:rsidRPr="007526B9" w:rsidRDefault="00D46F79" w:rsidP="0051383E">
            <w:pPr>
              <w:rPr>
                <w:b/>
                <w:bCs/>
                <w:sz w:val="16"/>
                <w:szCs w:val="16"/>
                <w:lang w:val="es-SV"/>
              </w:rPr>
            </w:pPr>
          </w:p>
        </w:tc>
        <w:tc>
          <w:tcPr>
            <w:tcW w:w="1128" w:type="dxa"/>
            <w:vMerge w:val="restart"/>
          </w:tcPr>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jc w:val="center"/>
              <w:rPr>
                <w:bCs/>
                <w:sz w:val="16"/>
                <w:szCs w:val="16"/>
                <w:u w:val="single"/>
                <w:lang w:val="es-SV"/>
              </w:rPr>
            </w:pPr>
            <w:r w:rsidRPr="007526B9">
              <w:rPr>
                <w:bCs/>
                <w:sz w:val="16"/>
                <w:szCs w:val="16"/>
                <w:u w:val="single"/>
                <w:lang w:val="es-SV"/>
              </w:rPr>
              <w:t>Variable Independiente</w:t>
            </w:r>
          </w:p>
          <w:p w:rsidR="00D46F79" w:rsidRPr="007526B9" w:rsidRDefault="00D46F79" w:rsidP="001A0609">
            <w:pPr>
              <w:jc w:val="center"/>
              <w:rPr>
                <w:b/>
                <w:bCs/>
                <w:sz w:val="16"/>
                <w:szCs w:val="16"/>
                <w:lang w:val="es-SV"/>
              </w:rPr>
            </w:pPr>
            <w:r w:rsidRPr="007526B9">
              <w:rPr>
                <w:b/>
                <w:bCs/>
                <w:sz w:val="16"/>
                <w:szCs w:val="16"/>
                <w:lang w:val="es-SV"/>
              </w:rPr>
              <w:t>Diferencias metodológicas</w:t>
            </w: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p w:rsidR="00D46F79" w:rsidRPr="007526B9" w:rsidRDefault="00D46F79" w:rsidP="001A0609">
            <w:pPr>
              <w:rPr>
                <w:b/>
                <w:bCs/>
                <w:sz w:val="16"/>
                <w:szCs w:val="16"/>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Pensamiento critico</w:t>
            </w:r>
          </w:p>
          <w:p w:rsidR="00D46F79" w:rsidRPr="007526B9" w:rsidRDefault="00D46F79" w:rsidP="001A0609">
            <w:pPr>
              <w:jc w:val="center"/>
              <w:rPr>
                <w:b/>
                <w:bCs/>
                <w:sz w:val="16"/>
                <w:szCs w:val="16"/>
                <w:lang w:val="es-SV"/>
              </w:rPr>
            </w:pPr>
          </w:p>
        </w:tc>
        <w:tc>
          <w:tcPr>
            <w:tcW w:w="3830" w:type="dxa"/>
          </w:tcPr>
          <w:p w:rsidR="00D46F79" w:rsidRPr="007526B9" w:rsidRDefault="00D46F79" w:rsidP="001A0609">
            <w:pPr>
              <w:jc w:val="both"/>
              <w:rPr>
                <w:bCs/>
                <w:sz w:val="16"/>
                <w:szCs w:val="16"/>
                <w:lang w:val="es-SV"/>
              </w:rPr>
            </w:pPr>
            <w:r w:rsidRPr="007526B9">
              <w:rPr>
                <w:bCs/>
                <w:sz w:val="16"/>
                <w:szCs w:val="16"/>
                <w:lang w:val="es-SV"/>
              </w:rPr>
              <w:t>Se evidencia  dentro del aula una actitud en el estudiante de un pensamiento amplio y crítico en el desarrollo de cada contenido.</w:t>
            </w:r>
          </w:p>
          <w:p w:rsidR="00D46F79" w:rsidRPr="007526B9" w:rsidRDefault="00D46F79" w:rsidP="001A0609">
            <w:pPr>
              <w:jc w:val="both"/>
              <w:rPr>
                <w:bCs/>
                <w:sz w:val="16"/>
                <w:szCs w:val="16"/>
                <w:lang w:val="es-SV"/>
              </w:rPr>
            </w:pPr>
            <w:r w:rsidRPr="007526B9">
              <w:rPr>
                <w:bCs/>
                <w:sz w:val="16"/>
                <w:szCs w:val="16"/>
                <w:lang w:val="es-SV"/>
              </w:rPr>
              <w:t>Se desenvuelve el alumno dentro del aula mediante la participación critica</w:t>
            </w:r>
          </w:p>
        </w:tc>
        <w:tc>
          <w:tcPr>
            <w:tcW w:w="2978" w:type="dxa"/>
          </w:tcPr>
          <w:p w:rsidR="00D46F79" w:rsidRPr="007526B9" w:rsidRDefault="00D46F79" w:rsidP="001A0609">
            <w:pPr>
              <w:jc w:val="both"/>
              <w:rPr>
                <w:bCs/>
                <w:sz w:val="16"/>
                <w:szCs w:val="16"/>
                <w:lang w:val="es-SV"/>
              </w:rPr>
            </w:pPr>
            <w:r w:rsidRPr="007526B9">
              <w:rPr>
                <w:bCs/>
                <w:sz w:val="16"/>
                <w:szCs w:val="16"/>
                <w:lang w:val="es-SV"/>
              </w:rPr>
              <w:t>Secuencia de procesos que permite dar diferentes puntos de vista sobre algo</w:t>
            </w:r>
          </w:p>
        </w:tc>
      </w:tr>
      <w:tr w:rsidR="0051383E" w:rsidRPr="007526B9" w:rsidTr="0051383E">
        <w:trPr>
          <w:trHeight w:val="841"/>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tcPr>
          <w:p w:rsidR="00D46F79" w:rsidRPr="007526B9" w:rsidRDefault="00D46F79" w:rsidP="001A0609">
            <w:pPr>
              <w:rPr>
                <w:b/>
                <w:bCs/>
                <w:sz w:val="16"/>
                <w:szCs w:val="16"/>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Interacción social del      educando</w:t>
            </w:r>
          </w:p>
          <w:p w:rsidR="00D46F79" w:rsidRPr="007526B9" w:rsidRDefault="00D46F79" w:rsidP="001A0609">
            <w:pPr>
              <w:jc w:val="center"/>
              <w:rPr>
                <w:b/>
                <w:bCs/>
                <w:sz w:val="16"/>
                <w:szCs w:val="16"/>
                <w:lang w:val="es-SV"/>
              </w:rPr>
            </w:pPr>
          </w:p>
          <w:p w:rsidR="00D46F79" w:rsidRPr="007526B9" w:rsidRDefault="00D46F79" w:rsidP="001A0609">
            <w:pPr>
              <w:jc w:val="center"/>
              <w:rPr>
                <w:b/>
                <w:bCs/>
                <w:sz w:val="16"/>
                <w:szCs w:val="16"/>
                <w:lang w:val="es-SV"/>
              </w:rPr>
            </w:pPr>
          </w:p>
        </w:tc>
        <w:tc>
          <w:tcPr>
            <w:tcW w:w="3830" w:type="dxa"/>
          </w:tcPr>
          <w:p w:rsidR="00D46F79" w:rsidRPr="007526B9" w:rsidRDefault="00D46F79" w:rsidP="001A0609">
            <w:pPr>
              <w:jc w:val="both"/>
              <w:rPr>
                <w:bCs/>
                <w:sz w:val="16"/>
                <w:szCs w:val="16"/>
                <w:lang w:val="es-SV"/>
              </w:rPr>
            </w:pPr>
            <w:r w:rsidRPr="007526B9">
              <w:rPr>
                <w:bCs/>
                <w:sz w:val="16"/>
                <w:szCs w:val="16"/>
                <w:lang w:val="es-SV"/>
              </w:rPr>
              <w:t xml:space="preserve">Presenta capacidad para reflexionar crítica y colectivamente ante los contenidos que se desarrollan dentro del aula </w:t>
            </w:r>
          </w:p>
          <w:p w:rsidR="00D46F79" w:rsidRPr="007526B9" w:rsidRDefault="00D46F79" w:rsidP="001A0609">
            <w:pPr>
              <w:jc w:val="both"/>
              <w:rPr>
                <w:bCs/>
                <w:sz w:val="16"/>
                <w:szCs w:val="16"/>
                <w:lang w:val="es-SV"/>
              </w:rPr>
            </w:pPr>
            <w:r w:rsidRPr="007526B9">
              <w:rPr>
                <w:bCs/>
                <w:sz w:val="16"/>
                <w:szCs w:val="16"/>
                <w:lang w:val="es-SV"/>
              </w:rPr>
              <w:t>Se evidencia en el alumnado una actitud sociable con los demás</w:t>
            </w:r>
          </w:p>
        </w:tc>
        <w:tc>
          <w:tcPr>
            <w:tcW w:w="2978" w:type="dxa"/>
          </w:tcPr>
          <w:p w:rsidR="00D46F79" w:rsidRPr="007526B9" w:rsidRDefault="00D46F79" w:rsidP="001A0609">
            <w:pPr>
              <w:jc w:val="both"/>
              <w:rPr>
                <w:bCs/>
                <w:sz w:val="16"/>
                <w:szCs w:val="16"/>
                <w:lang w:val="es-SV"/>
              </w:rPr>
            </w:pPr>
            <w:r w:rsidRPr="007526B9">
              <w:rPr>
                <w:bCs/>
                <w:sz w:val="16"/>
                <w:szCs w:val="16"/>
                <w:lang w:val="es-SV"/>
              </w:rPr>
              <w:t>Interacción que tiene el ser humano con el medio que le rodea, en este caso con sus demás compañeros</w:t>
            </w:r>
          </w:p>
        </w:tc>
      </w:tr>
      <w:tr w:rsidR="0051383E" w:rsidRPr="007526B9" w:rsidTr="0051383E">
        <w:trPr>
          <w:trHeight w:val="685"/>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tcPr>
          <w:p w:rsidR="00D46F79" w:rsidRPr="007526B9" w:rsidRDefault="00D46F79" w:rsidP="001A0609">
            <w:pPr>
              <w:rPr>
                <w:b/>
                <w:bCs/>
                <w:sz w:val="16"/>
                <w:szCs w:val="16"/>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Resolución de problemas</w:t>
            </w:r>
          </w:p>
          <w:p w:rsidR="00D46F79" w:rsidRPr="007526B9" w:rsidRDefault="00D46F79" w:rsidP="001A0609">
            <w:pPr>
              <w:jc w:val="center"/>
              <w:rPr>
                <w:b/>
                <w:bCs/>
                <w:sz w:val="16"/>
                <w:szCs w:val="16"/>
                <w:lang w:val="es-SV"/>
              </w:rPr>
            </w:pPr>
          </w:p>
        </w:tc>
        <w:tc>
          <w:tcPr>
            <w:tcW w:w="3830" w:type="dxa"/>
          </w:tcPr>
          <w:p w:rsidR="00D46F79" w:rsidRPr="007526B9" w:rsidRDefault="00D46F79" w:rsidP="001A0609">
            <w:pPr>
              <w:rPr>
                <w:bCs/>
                <w:sz w:val="16"/>
                <w:szCs w:val="16"/>
                <w:lang w:val="es-SV"/>
              </w:rPr>
            </w:pPr>
            <w:r w:rsidRPr="007526B9">
              <w:rPr>
                <w:bCs/>
                <w:sz w:val="16"/>
                <w:szCs w:val="16"/>
                <w:lang w:val="es-SV"/>
              </w:rPr>
              <w:t>Es presencialmente  en el alumno las bases para darle solución a un problema</w:t>
            </w:r>
          </w:p>
          <w:p w:rsidR="00D46F79" w:rsidRPr="007526B9" w:rsidRDefault="00D46F79" w:rsidP="001A0609">
            <w:pPr>
              <w:rPr>
                <w:bCs/>
                <w:sz w:val="16"/>
                <w:szCs w:val="16"/>
                <w:lang w:val="es-SV"/>
              </w:rPr>
            </w:pPr>
            <w:r w:rsidRPr="007526B9">
              <w:rPr>
                <w:bCs/>
                <w:sz w:val="16"/>
                <w:szCs w:val="16"/>
                <w:lang w:val="es-SV"/>
              </w:rPr>
              <w:t>La metodología utilizada es la adecuada para fundamentar la resolución de problemas</w:t>
            </w:r>
          </w:p>
        </w:tc>
        <w:tc>
          <w:tcPr>
            <w:tcW w:w="2978" w:type="dxa"/>
          </w:tcPr>
          <w:p w:rsidR="00D46F79" w:rsidRPr="007526B9" w:rsidRDefault="00D46F79" w:rsidP="001A0609">
            <w:pPr>
              <w:jc w:val="both"/>
              <w:rPr>
                <w:bCs/>
                <w:sz w:val="16"/>
                <w:szCs w:val="16"/>
                <w:lang w:val="es-SV"/>
              </w:rPr>
            </w:pPr>
            <w:r w:rsidRPr="007526B9">
              <w:rPr>
                <w:bCs/>
                <w:sz w:val="16"/>
                <w:szCs w:val="16"/>
                <w:lang w:val="es-SV"/>
              </w:rPr>
              <w:t>Según la psicología es un acto mediante el que se toma una decisión después de haber surgido un problema</w:t>
            </w:r>
          </w:p>
        </w:tc>
      </w:tr>
      <w:tr w:rsidR="0051383E" w:rsidRPr="007526B9" w:rsidTr="0051383E">
        <w:trPr>
          <w:trHeight w:val="1100"/>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tcPr>
          <w:p w:rsidR="00D46F79" w:rsidRPr="007526B9" w:rsidRDefault="00D46F79" w:rsidP="001A0609">
            <w:pPr>
              <w:rPr>
                <w:b/>
                <w:bCs/>
                <w:sz w:val="16"/>
                <w:szCs w:val="16"/>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Desarrollo de competencias del educando</w:t>
            </w:r>
          </w:p>
          <w:p w:rsidR="00D46F79" w:rsidRPr="007526B9" w:rsidRDefault="00D46F79" w:rsidP="001A0609">
            <w:pPr>
              <w:jc w:val="center"/>
              <w:rPr>
                <w:b/>
                <w:bCs/>
                <w:sz w:val="16"/>
                <w:szCs w:val="16"/>
                <w:lang w:val="es-SV"/>
              </w:rPr>
            </w:pPr>
          </w:p>
          <w:p w:rsidR="00D46F79" w:rsidRPr="007526B9" w:rsidRDefault="00D46F79" w:rsidP="001A0609">
            <w:pPr>
              <w:jc w:val="center"/>
              <w:rPr>
                <w:b/>
                <w:bCs/>
                <w:sz w:val="16"/>
                <w:szCs w:val="16"/>
                <w:lang w:val="es-SV"/>
              </w:rPr>
            </w:pPr>
          </w:p>
        </w:tc>
        <w:tc>
          <w:tcPr>
            <w:tcW w:w="3830" w:type="dxa"/>
          </w:tcPr>
          <w:p w:rsidR="00D46F79" w:rsidRPr="007526B9" w:rsidRDefault="00D46F79" w:rsidP="001A0609">
            <w:pPr>
              <w:rPr>
                <w:bCs/>
                <w:sz w:val="16"/>
                <w:szCs w:val="16"/>
                <w:lang w:val="es-SV"/>
              </w:rPr>
            </w:pPr>
            <w:r w:rsidRPr="007526B9">
              <w:rPr>
                <w:bCs/>
                <w:sz w:val="16"/>
                <w:szCs w:val="16"/>
                <w:lang w:val="es-SV"/>
              </w:rPr>
              <w:t>Se evidencias nuevos aprendizajes que conlleven a mejorar el intelecto competente en el alumno</w:t>
            </w:r>
          </w:p>
          <w:p w:rsidR="00D46F79" w:rsidRPr="0051383E" w:rsidRDefault="00D46F79" w:rsidP="001A0609">
            <w:pPr>
              <w:rPr>
                <w:bCs/>
                <w:sz w:val="16"/>
                <w:szCs w:val="16"/>
                <w:lang w:val="es-SV"/>
              </w:rPr>
            </w:pPr>
            <w:r w:rsidRPr="007526B9">
              <w:rPr>
                <w:bCs/>
                <w:sz w:val="16"/>
                <w:szCs w:val="16"/>
                <w:lang w:val="es-SV"/>
              </w:rPr>
              <w:t>Los contenidos están enmarcados al desarrollo de competencia. El docente  a través de la metodología utilizada posibilita en el alumno el desarrollo de competencias</w:t>
            </w:r>
          </w:p>
        </w:tc>
        <w:tc>
          <w:tcPr>
            <w:tcW w:w="2978" w:type="dxa"/>
          </w:tcPr>
          <w:p w:rsidR="00D46F79" w:rsidRPr="007526B9" w:rsidRDefault="00D46F79" w:rsidP="001A0609">
            <w:pPr>
              <w:jc w:val="both"/>
              <w:rPr>
                <w:bCs/>
                <w:sz w:val="16"/>
                <w:szCs w:val="16"/>
                <w:lang w:val="es-SV"/>
              </w:rPr>
            </w:pPr>
            <w:r w:rsidRPr="007526B9">
              <w:rPr>
                <w:bCs/>
                <w:sz w:val="16"/>
                <w:szCs w:val="16"/>
                <w:lang w:val="es-SV"/>
              </w:rPr>
              <w:t>Cambio progresivo en el ser humano dirigidos siempre a obtener una condición mejor en su desempeño</w:t>
            </w:r>
          </w:p>
        </w:tc>
      </w:tr>
      <w:tr w:rsidR="0051383E" w:rsidRPr="007526B9" w:rsidTr="0051383E">
        <w:trPr>
          <w:trHeight w:val="459"/>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tcPr>
          <w:p w:rsidR="00D46F79" w:rsidRPr="007526B9" w:rsidRDefault="00D46F79" w:rsidP="001A0609">
            <w:pPr>
              <w:rPr>
                <w:b/>
                <w:bCs/>
                <w:sz w:val="16"/>
                <w:szCs w:val="16"/>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Trabajo en equipo</w:t>
            </w:r>
          </w:p>
          <w:p w:rsidR="00D46F79" w:rsidRPr="007526B9" w:rsidRDefault="00D46F79" w:rsidP="001A0609">
            <w:pPr>
              <w:pStyle w:val="Prrafodelista"/>
              <w:ind w:left="0"/>
              <w:jc w:val="center"/>
              <w:rPr>
                <w:sz w:val="16"/>
                <w:szCs w:val="16"/>
                <w:lang w:val="es-SV"/>
              </w:rPr>
            </w:pPr>
          </w:p>
          <w:p w:rsidR="00D46F79" w:rsidRPr="007526B9" w:rsidRDefault="00D46F79" w:rsidP="001A0609">
            <w:pPr>
              <w:jc w:val="center"/>
              <w:rPr>
                <w:b/>
                <w:bCs/>
                <w:sz w:val="16"/>
                <w:szCs w:val="16"/>
                <w:lang w:val="es-SV"/>
              </w:rPr>
            </w:pPr>
          </w:p>
        </w:tc>
        <w:tc>
          <w:tcPr>
            <w:tcW w:w="3830" w:type="dxa"/>
          </w:tcPr>
          <w:p w:rsidR="00D46F79" w:rsidRPr="007526B9" w:rsidRDefault="00D46F79" w:rsidP="001A0609">
            <w:pPr>
              <w:rPr>
                <w:bCs/>
                <w:sz w:val="16"/>
                <w:szCs w:val="16"/>
                <w:lang w:val="es-SV"/>
              </w:rPr>
            </w:pPr>
            <w:r w:rsidRPr="007526B9">
              <w:rPr>
                <w:bCs/>
                <w:sz w:val="16"/>
                <w:szCs w:val="16"/>
                <w:lang w:val="es-SV"/>
              </w:rPr>
              <w:t>La metodología utilizada en cada actividad permite el trabajo en equipo dentro del aula</w:t>
            </w:r>
          </w:p>
          <w:p w:rsidR="00D46F79" w:rsidRPr="007526B9" w:rsidRDefault="00D46F79" w:rsidP="001A0609">
            <w:pPr>
              <w:rPr>
                <w:bCs/>
                <w:sz w:val="16"/>
                <w:szCs w:val="16"/>
                <w:lang w:val="es-SV"/>
              </w:rPr>
            </w:pPr>
            <w:r w:rsidRPr="007526B9">
              <w:rPr>
                <w:bCs/>
                <w:sz w:val="16"/>
                <w:szCs w:val="16"/>
                <w:lang w:val="es-SV"/>
              </w:rPr>
              <w:t xml:space="preserve">El docente realiza constantemente actividades donde se involucren los alumnos al trabajo en equipo </w:t>
            </w:r>
          </w:p>
        </w:tc>
        <w:tc>
          <w:tcPr>
            <w:tcW w:w="2978" w:type="dxa"/>
          </w:tcPr>
          <w:p w:rsidR="00D46F79" w:rsidRPr="007526B9" w:rsidRDefault="00D46F79" w:rsidP="001A0609">
            <w:pPr>
              <w:jc w:val="both"/>
              <w:rPr>
                <w:bCs/>
                <w:sz w:val="16"/>
                <w:szCs w:val="16"/>
                <w:lang w:val="es-SV"/>
              </w:rPr>
            </w:pPr>
            <w:r w:rsidRPr="007526B9">
              <w:rPr>
                <w:bCs/>
                <w:sz w:val="16"/>
                <w:szCs w:val="16"/>
                <w:lang w:val="es-SV"/>
              </w:rPr>
              <w:t>Esfuerzo que realiza un micro grupo para alcanzar los objetivos propuestos</w:t>
            </w:r>
          </w:p>
        </w:tc>
      </w:tr>
      <w:tr w:rsidR="0051383E" w:rsidRPr="007526B9" w:rsidTr="0051383E">
        <w:trPr>
          <w:trHeight w:val="506"/>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tcPr>
          <w:p w:rsidR="00D46F79" w:rsidRPr="007526B9" w:rsidRDefault="00D46F79" w:rsidP="001A0609">
            <w:pPr>
              <w:rPr>
                <w:b/>
                <w:bCs/>
                <w:sz w:val="16"/>
                <w:szCs w:val="16"/>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Intercambio de</w:t>
            </w:r>
          </w:p>
          <w:p w:rsidR="00D46F79" w:rsidRPr="007526B9" w:rsidRDefault="00D46F79" w:rsidP="001A0609">
            <w:pPr>
              <w:jc w:val="center"/>
              <w:rPr>
                <w:sz w:val="16"/>
                <w:szCs w:val="16"/>
                <w:lang w:val="es-SV"/>
              </w:rPr>
            </w:pPr>
            <w:r w:rsidRPr="007526B9">
              <w:rPr>
                <w:sz w:val="16"/>
                <w:szCs w:val="16"/>
                <w:lang w:val="es-SV"/>
              </w:rPr>
              <w:t>Ideas</w:t>
            </w:r>
          </w:p>
          <w:p w:rsidR="00D46F79" w:rsidRPr="007526B9" w:rsidRDefault="00D46F79" w:rsidP="001A0609">
            <w:pPr>
              <w:jc w:val="center"/>
              <w:rPr>
                <w:sz w:val="16"/>
                <w:szCs w:val="16"/>
                <w:lang w:val="es-SV"/>
              </w:rPr>
            </w:pPr>
          </w:p>
        </w:tc>
        <w:tc>
          <w:tcPr>
            <w:tcW w:w="3830" w:type="dxa"/>
          </w:tcPr>
          <w:p w:rsidR="00D46F79" w:rsidRPr="007526B9" w:rsidRDefault="00D46F79" w:rsidP="001A0609">
            <w:pPr>
              <w:rPr>
                <w:bCs/>
                <w:sz w:val="16"/>
                <w:szCs w:val="16"/>
                <w:lang w:val="es-SV"/>
              </w:rPr>
            </w:pPr>
            <w:r w:rsidRPr="007526B9">
              <w:rPr>
                <w:bCs/>
                <w:sz w:val="16"/>
                <w:szCs w:val="16"/>
                <w:lang w:val="es-SV"/>
              </w:rPr>
              <w:t>Se realizan actividades que fundamente en el alumno un intercambio de ideas</w:t>
            </w:r>
          </w:p>
          <w:p w:rsidR="00D46F79" w:rsidRPr="007526B9" w:rsidRDefault="00D46F79" w:rsidP="001A0609">
            <w:pPr>
              <w:rPr>
                <w:bCs/>
                <w:sz w:val="16"/>
                <w:szCs w:val="16"/>
                <w:lang w:val="es-SV"/>
              </w:rPr>
            </w:pPr>
            <w:r w:rsidRPr="007526B9">
              <w:rPr>
                <w:bCs/>
                <w:sz w:val="16"/>
                <w:szCs w:val="16"/>
                <w:lang w:val="es-SV"/>
              </w:rPr>
              <w:t>El alumno comparte sus conocimientos con los demás</w:t>
            </w:r>
          </w:p>
        </w:tc>
        <w:tc>
          <w:tcPr>
            <w:tcW w:w="2978" w:type="dxa"/>
          </w:tcPr>
          <w:p w:rsidR="00D46F79" w:rsidRPr="007526B9" w:rsidRDefault="00D46F79" w:rsidP="001A0609">
            <w:pPr>
              <w:tabs>
                <w:tab w:val="center" w:pos="1663"/>
              </w:tabs>
              <w:rPr>
                <w:bCs/>
                <w:sz w:val="16"/>
                <w:szCs w:val="16"/>
                <w:lang w:val="es-SV"/>
              </w:rPr>
            </w:pPr>
            <w:r w:rsidRPr="007526B9">
              <w:rPr>
                <w:bCs/>
                <w:sz w:val="16"/>
                <w:szCs w:val="16"/>
                <w:lang w:val="es-SV"/>
              </w:rPr>
              <w:t>Actividad que permite conocer las formas de pensar que tiene cada individuo</w:t>
            </w:r>
            <w:r w:rsidRPr="007526B9">
              <w:rPr>
                <w:bCs/>
                <w:sz w:val="16"/>
                <w:szCs w:val="16"/>
                <w:lang w:val="es-SV"/>
              </w:rPr>
              <w:tab/>
            </w:r>
          </w:p>
        </w:tc>
      </w:tr>
      <w:tr w:rsidR="0051383E" w:rsidRPr="007526B9" w:rsidTr="0051383E">
        <w:trPr>
          <w:trHeight w:val="1101"/>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tcPr>
          <w:p w:rsidR="00D46F79" w:rsidRPr="007526B9" w:rsidRDefault="00D46F79" w:rsidP="001A0609">
            <w:pPr>
              <w:rPr>
                <w:b/>
                <w:bCs/>
                <w:sz w:val="16"/>
                <w:szCs w:val="16"/>
                <w:lang w:val="es-SV"/>
              </w:rPr>
            </w:pPr>
          </w:p>
        </w:tc>
        <w:tc>
          <w:tcPr>
            <w:tcW w:w="1692" w:type="dxa"/>
          </w:tcPr>
          <w:p w:rsidR="00D46F79" w:rsidRPr="007526B9" w:rsidRDefault="00D46F79" w:rsidP="001A0609">
            <w:pPr>
              <w:rPr>
                <w:sz w:val="16"/>
                <w:szCs w:val="16"/>
                <w:lang w:val="es-SV"/>
              </w:rPr>
            </w:pPr>
          </w:p>
          <w:p w:rsidR="00D46F79" w:rsidRPr="007526B9" w:rsidRDefault="00D46F79" w:rsidP="001A0609">
            <w:pPr>
              <w:pStyle w:val="Prrafodelista"/>
              <w:ind w:left="0"/>
              <w:jc w:val="center"/>
              <w:rPr>
                <w:sz w:val="16"/>
                <w:szCs w:val="16"/>
                <w:lang w:val="es-SV"/>
              </w:rPr>
            </w:pPr>
            <w:r w:rsidRPr="007526B9">
              <w:rPr>
                <w:sz w:val="16"/>
                <w:szCs w:val="16"/>
                <w:lang w:val="es-SV"/>
              </w:rPr>
              <w:t>Autocontrol del educando en el aula</w:t>
            </w:r>
          </w:p>
          <w:p w:rsidR="00D46F79" w:rsidRPr="007526B9" w:rsidRDefault="00D46F79" w:rsidP="001A0609">
            <w:pPr>
              <w:pStyle w:val="Prrafodelista"/>
              <w:ind w:left="0"/>
              <w:jc w:val="center"/>
              <w:rPr>
                <w:sz w:val="16"/>
                <w:szCs w:val="16"/>
                <w:lang w:val="es-SV"/>
              </w:rPr>
            </w:pPr>
          </w:p>
          <w:p w:rsidR="00D46F79" w:rsidRPr="007526B9" w:rsidRDefault="00D46F79" w:rsidP="001A0609">
            <w:pPr>
              <w:jc w:val="center"/>
              <w:rPr>
                <w:sz w:val="16"/>
                <w:szCs w:val="16"/>
                <w:lang w:val="es-SV"/>
              </w:rPr>
            </w:pPr>
          </w:p>
        </w:tc>
        <w:tc>
          <w:tcPr>
            <w:tcW w:w="3830" w:type="dxa"/>
          </w:tcPr>
          <w:p w:rsidR="00D46F79" w:rsidRPr="007526B9" w:rsidRDefault="00D46F79" w:rsidP="001A0609">
            <w:pPr>
              <w:rPr>
                <w:bCs/>
                <w:sz w:val="16"/>
                <w:szCs w:val="16"/>
                <w:lang w:val="es-SV"/>
              </w:rPr>
            </w:pPr>
            <w:r w:rsidRPr="007526B9">
              <w:rPr>
                <w:bCs/>
                <w:sz w:val="16"/>
                <w:szCs w:val="16"/>
                <w:lang w:val="es-SV"/>
              </w:rPr>
              <w:t>Dentro del aula se practican metodologías que ayuden a mejorar el autocontrol en el educando</w:t>
            </w:r>
          </w:p>
          <w:p w:rsidR="00D46F79" w:rsidRPr="0051383E" w:rsidRDefault="00D46F79" w:rsidP="0051383E">
            <w:pPr>
              <w:rPr>
                <w:bCs/>
                <w:sz w:val="16"/>
                <w:szCs w:val="16"/>
                <w:lang w:val="es-SV"/>
              </w:rPr>
            </w:pPr>
            <w:r w:rsidRPr="007526B9">
              <w:rPr>
                <w:bCs/>
                <w:sz w:val="16"/>
                <w:szCs w:val="16"/>
                <w:lang w:val="es-SV"/>
              </w:rPr>
              <w:t>Se evidencia en el aula calidad en el nivel de rendimiento en el alumno/a</w:t>
            </w:r>
          </w:p>
        </w:tc>
        <w:tc>
          <w:tcPr>
            <w:tcW w:w="2978" w:type="dxa"/>
          </w:tcPr>
          <w:p w:rsidR="00D46F79" w:rsidRPr="007526B9" w:rsidRDefault="00D46F79" w:rsidP="001A0609">
            <w:pPr>
              <w:jc w:val="both"/>
              <w:rPr>
                <w:bCs/>
                <w:sz w:val="16"/>
                <w:szCs w:val="16"/>
                <w:lang w:val="es-SV"/>
              </w:rPr>
            </w:pPr>
            <w:r w:rsidRPr="007526B9">
              <w:rPr>
                <w:bCs/>
                <w:sz w:val="16"/>
                <w:szCs w:val="16"/>
                <w:lang w:val="es-SV"/>
              </w:rPr>
              <w:t>Es el sistema que permite al alumno verificar la cualidad y el nivel de su rendimiento sin la intervención del maestro</w:t>
            </w:r>
          </w:p>
        </w:tc>
      </w:tr>
      <w:tr w:rsidR="0051383E" w:rsidRPr="007526B9" w:rsidTr="0051383E">
        <w:trPr>
          <w:trHeight w:val="812"/>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tcPr>
          <w:p w:rsidR="00D46F79" w:rsidRPr="007526B9" w:rsidRDefault="00D46F79" w:rsidP="001A0609">
            <w:pPr>
              <w:rPr>
                <w:b/>
                <w:bCs/>
                <w:sz w:val="16"/>
                <w:szCs w:val="16"/>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Desarrollo de actividades didácticas</w:t>
            </w:r>
          </w:p>
          <w:p w:rsidR="00D46F79" w:rsidRPr="007526B9" w:rsidRDefault="00D46F79" w:rsidP="001A0609">
            <w:pPr>
              <w:jc w:val="center"/>
              <w:rPr>
                <w:sz w:val="16"/>
                <w:szCs w:val="16"/>
                <w:lang w:val="es-SV"/>
              </w:rPr>
            </w:pPr>
          </w:p>
        </w:tc>
        <w:tc>
          <w:tcPr>
            <w:tcW w:w="3830" w:type="dxa"/>
          </w:tcPr>
          <w:p w:rsidR="00D46F79" w:rsidRPr="007526B9" w:rsidRDefault="00D46F79" w:rsidP="001A0609">
            <w:pPr>
              <w:jc w:val="both"/>
              <w:rPr>
                <w:bCs/>
                <w:sz w:val="16"/>
                <w:szCs w:val="16"/>
                <w:lang w:val="es-SV"/>
              </w:rPr>
            </w:pPr>
            <w:r w:rsidRPr="007526B9">
              <w:rPr>
                <w:bCs/>
                <w:sz w:val="16"/>
                <w:szCs w:val="16"/>
                <w:lang w:val="es-SV"/>
              </w:rPr>
              <w:t>Utiliza innovación metodológica para desarrollar cada contenido</w:t>
            </w:r>
          </w:p>
          <w:p w:rsidR="00D46F79" w:rsidRPr="007526B9" w:rsidRDefault="00D46F79" w:rsidP="001A0609">
            <w:pPr>
              <w:jc w:val="both"/>
              <w:rPr>
                <w:bCs/>
                <w:sz w:val="16"/>
                <w:szCs w:val="16"/>
                <w:lang w:val="es-SV"/>
              </w:rPr>
            </w:pPr>
            <w:r w:rsidRPr="007526B9">
              <w:rPr>
                <w:bCs/>
                <w:sz w:val="16"/>
                <w:szCs w:val="16"/>
                <w:lang w:val="es-SV"/>
              </w:rPr>
              <w:t>Se practican dentro del aula actividades que sustenten cada temática que imparte el docente</w:t>
            </w:r>
          </w:p>
        </w:tc>
        <w:tc>
          <w:tcPr>
            <w:tcW w:w="2978" w:type="dxa"/>
          </w:tcPr>
          <w:p w:rsidR="00D46F79" w:rsidRPr="007526B9" w:rsidRDefault="00D46F79" w:rsidP="001A0609">
            <w:pPr>
              <w:jc w:val="both"/>
              <w:rPr>
                <w:bCs/>
                <w:sz w:val="16"/>
                <w:szCs w:val="16"/>
                <w:lang w:val="es-SV"/>
              </w:rPr>
            </w:pPr>
            <w:r w:rsidRPr="007526B9">
              <w:rPr>
                <w:bCs/>
                <w:sz w:val="16"/>
                <w:szCs w:val="16"/>
                <w:lang w:val="es-SV"/>
              </w:rPr>
              <w:t>Actividad que permite avanzar en el logro de los objetivos</w:t>
            </w:r>
          </w:p>
        </w:tc>
      </w:tr>
      <w:tr w:rsidR="0051383E" w:rsidRPr="007526B9" w:rsidTr="0051383E">
        <w:trPr>
          <w:trHeight w:val="570"/>
          <w:jc w:val="center"/>
        </w:trPr>
        <w:tc>
          <w:tcPr>
            <w:tcW w:w="919" w:type="dxa"/>
            <w:vMerge/>
          </w:tcPr>
          <w:p w:rsidR="00D46F79" w:rsidRPr="007526B9" w:rsidRDefault="00D46F79" w:rsidP="00D46F79">
            <w:pPr>
              <w:jc w:val="center"/>
              <w:rPr>
                <w:b/>
                <w:bCs/>
                <w:sz w:val="16"/>
                <w:szCs w:val="16"/>
                <w:lang w:val="es-SV"/>
              </w:rPr>
            </w:pPr>
          </w:p>
        </w:tc>
        <w:tc>
          <w:tcPr>
            <w:tcW w:w="2116" w:type="dxa"/>
            <w:vMerge/>
          </w:tcPr>
          <w:p w:rsidR="00D46F79" w:rsidRPr="007526B9" w:rsidRDefault="00D46F79" w:rsidP="00D46F79">
            <w:pPr>
              <w:jc w:val="center"/>
              <w:rPr>
                <w:b/>
                <w:bCs/>
                <w:sz w:val="16"/>
                <w:szCs w:val="16"/>
                <w:lang w:val="es-SV"/>
              </w:rPr>
            </w:pPr>
          </w:p>
        </w:tc>
        <w:tc>
          <w:tcPr>
            <w:tcW w:w="1833" w:type="dxa"/>
            <w:vMerge/>
          </w:tcPr>
          <w:p w:rsidR="00D46F79" w:rsidRPr="007526B9" w:rsidRDefault="00D46F79" w:rsidP="00D46F79">
            <w:pPr>
              <w:jc w:val="center"/>
              <w:rPr>
                <w:b/>
                <w:bCs/>
                <w:sz w:val="16"/>
                <w:szCs w:val="16"/>
                <w:lang w:val="es-SV"/>
              </w:rPr>
            </w:pPr>
          </w:p>
        </w:tc>
        <w:tc>
          <w:tcPr>
            <w:tcW w:w="1128" w:type="dxa"/>
            <w:vMerge w:val="restart"/>
          </w:tcPr>
          <w:p w:rsidR="00D46F79" w:rsidRPr="007526B9" w:rsidRDefault="00D46F79" w:rsidP="00D46F79">
            <w:pPr>
              <w:jc w:val="center"/>
              <w:rPr>
                <w:sz w:val="16"/>
                <w:szCs w:val="16"/>
                <w:u w:val="single"/>
                <w:lang w:val="es-SV"/>
              </w:rPr>
            </w:pPr>
            <w:r w:rsidRPr="007526B9">
              <w:rPr>
                <w:sz w:val="16"/>
                <w:szCs w:val="16"/>
                <w:u w:val="single"/>
                <w:lang w:val="es-SV"/>
              </w:rPr>
              <w:t>Variable Dependiente</w:t>
            </w:r>
          </w:p>
          <w:p w:rsidR="00D46F79" w:rsidRPr="007526B9" w:rsidRDefault="00D46F79" w:rsidP="00D46F79">
            <w:pPr>
              <w:jc w:val="center"/>
              <w:rPr>
                <w:b/>
                <w:sz w:val="16"/>
                <w:szCs w:val="16"/>
                <w:lang w:val="es-SV"/>
              </w:rPr>
            </w:pPr>
            <w:r w:rsidRPr="007526B9">
              <w:rPr>
                <w:b/>
                <w:sz w:val="16"/>
                <w:szCs w:val="16"/>
                <w:lang w:val="es-SV"/>
              </w:rPr>
              <w:t>Desarrollo de capacidades Cognitivas</w:t>
            </w:r>
          </w:p>
          <w:p w:rsidR="00D46F79" w:rsidRPr="007526B9" w:rsidRDefault="00D46F79">
            <w:pPr>
              <w:spacing w:after="200" w:line="276" w:lineRule="auto"/>
              <w:rPr>
                <w:b/>
                <w:bCs/>
                <w:sz w:val="16"/>
                <w:szCs w:val="16"/>
                <w:lang w:val="es-SV"/>
              </w:rPr>
            </w:pPr>
          </w:p>
          <w:p w:rsidR="00D46F79" w:rsidRPr="007526B9" w:rsidRDefault="00D46F79">
            <w:pPr>
              <w:spacing w:after="200" w:line="276" w:lineRule="auto"/>
              <w:rPr>
                <w:b/>
                <w:bCs/>
                <w:sz w:val="16"/>
                <w:szCs w:val="16"/>
                <w:lang w:val="es-SV"/>
              </w:rPr>
            </w:pPr>
          </w:p>
          <w:p w:rsidR="00D46F79" w:rsidRPr="007526B9" w:rsidRDefault="00D46F79">
            <w:pPr>
              <w:spacing w:after="200" w:line="276" w:lineRule="auto"/>
              <w:rPr>
                <w:b/>
                <w:bCs/>
                <w:sz w:val="16"/>
                <w:szCs w:val="16"/>
                <w:lang w:val="es-SV"/>
              </w:rPr>
            </w:pPr>
          </w:p>
          <w:p w:rsidR="00D46F79" w:rsidRPr="007526B9" w:rsidRDefault="00D46F79">
            <w:pPr>
              <w:spacing w:after="200" w:line="276" w:lineRule="auto"/>
              <w:rPr>
                <w:b/>
                <w:bCs/>
                <w:sz w:val="16"/>
                <w:szCs w:val="16"/>
                <w:lang w:val="es-SV"/>
              </w:rPr>
            </w:pPr>
          </w:p>
          <w:p w:rsidR="00D46F79" w:rsidRPr="007526B9" w:rsidRDefault="00D46F79">
            <w:pPr>
              <w:spacing w:after="200" w:line="276" w:lineRule="auto"/>
              <w:rPr>
                <w:b/>
                <w:bCs/>
                <w:sz w:val="16"/>
                <w:szCs w:val="16"/>
                <w:lang w:val="es-SV"/>
              </w:rPr>
            </w:pPr>
          </w:p>
          <w:p w:rsidR="00D46F79" w:rsidRPr="007526B9" w:rsidRDefault="00D46F79" w:rsidP="00D46F79">
            <w:pPr>
              <w:rPr>
                <w:b/>
                <w:bCs/>
                <w:sz w:val="16"/>
                <w:szCs w:val="16"/>
                <w:lang w:val="es-SV"/>
              </w:rPr>
            </w:pPr>
          </w:p>
        </w:tc>
        <w:tc>
          <w:tcPr>
            <w:tcW w:w="1692" w:type="dxa"/>
          </w:tcPr>
          <w:p w:rsidR="00D46F79" w:rsidRPr="007526B9" w:rsidRDefault="00D46F79" w:rsidP="00A830DE">
            <w:pPr>
              <w:rPr>
                <w:b/>
                <w:sz w:val="16"/>
                <w:szCs w:val="16"/>
                <w:lang w:val="es-SV"/>
              </w:rPr>
            </w:pPr>
          </w:p>
          <w:p w:rsidR="00D46F79" w:rsidRPr="007526B9" w:rsidRDefault="00D46F79" w:rsidP="001A0609">
            <w:pPr>
              <w:pStyle w:val="Prrafodelista"/>
              <w:ind w:left="0"/>
              <w:jc w:val="center"/>
              <w:rPr>
                <w:sz w:val="16"/>
                <w:szCs w:val="16"/>
                <w:lang w:val="es-SV"/>
              </w:rPr>
            </w:pPr>
            <w:r w:rsidRPr="007526B9">
              <w:rPr>
                <w:sz w:val="16"/>
                <w:szCs w:val="16"/>
                <w:lang w:val="es-SV"/>
              </w:rPr>
              <w:t>Personalidad</w:t>
            </w:r>
          </w:p>
          <w:p w:rsidR="00D46F79" w:rsidRPr="007526B9" w:rsidRDefault="00D46F79" w:rsidP="001A0609">
            <w:pPr>
              <w:jc w:val="center"/>
              <w:rPr>
                <w:b/>
                <w:bCs/>
                <w:sz w:val="16"/>
                <w:szCs w:val="16"/>
                <w:lang w:val="es-SV"/>
              </w:rPr>
            </w:pPr>
          </w:p>
        </w:tc>
        <w:tc>
          <w:tcPr>
            <w:tcW w:w="3830" w:type="dxa"/>
          </w:tcPr>
          <w:p w:rsidR="00D46F79" w:rsidRPr="0051383E" w:rsidRDefault="00D46F79" w:rsidP="0051383E">
            <w:pPr>
              <w:jc w:val="both"/>
              <w:rPr>
                <w:bCs/>
                <w:sz w:val="16"/>
                <w:szCs w:val="16"/>
                <w:lang w:val="es-SV"/>
              </w:rPr>
            </w:pPr>
            <w:r w:rsidRPr="007526B9">
              <w:rPr>
                <w:bCs/>
                <w:sz w:val="16"/>
                <w:szCs w:val="16"/>
                <w:lang w:val="es-SV"/>
              </w:rPr>
              <w:t>Desarrollo las características intelectuales y a la vez comprende el mundo que le rodea para vivir con dignidad</w:t>
            </w:r>
          </w:p>
        </w:tc>
        <w:tc>
          <w:tcPr>
            <w:tcW w:w="2978" w:type="dxa"/>
          </w:tcPr>
          <w:p w:rsidR="00D46F79" w:rsidRPr="007526B9" w:rsidRDefault="00D46F79" w:rsidP="001A0609">
            <w:pPr>
              <w:jc w:val="both"/>
              <w:rPr>
                <w:bCs/>
                <w:sz w:val="16"/>
                <w:szCs w:val="16"/>
                <w:lang w:val="es-SV"/>
              </w:rPr>
            </w:pPr>
            <w:r w:rsidRPr="007526B9">
              <w:rPr>
                <w:bCs/>
                <w:sz w:val="16"/>
                <w:szCs w:val="16"/>
                <w:lang w:val="es-SV"/>
              </w:rPr>
              <w:t xml:space="preserve">Es la cualidad de la persona que desarrolla las funciones y características como inteligencia voluntad, </w:t>
            </w:r>
            <w:proofErr w:type="spellStart"/>
            <w:r w:rsidRPr="007526B9">
              <w:rPr>
                <w:bCs/>
                <w:sz w:val="16"/>
                <w:szCs w:val="16"/>
                <w:lang w:val="es-SV"/>
              </w:rPr>
              <w:t>etc</w:t>
            </w:r>
            <w:proofErr w:type="spellEnd"/>
          </w:p>
        </w:tc>
      </w:tr>
      <w:tr w:rsidR="0051383E" w:rsidRPr="007526B9" w:rsidTr="0051383E">
        <w:trPr>
          <w:trHeight w:val="537"/>
          <w:jc w:val="center"/>
        </w:trPr>
        <w:tc>
          <w:tcPr>
            <w:tcW w:w="919" w:type="dxa"/>
            <w:vMerge/>
          </w:tcPr>
          <w:p w:rsidR="00D46F79" w:rsidRPr="007526B9" w:rsidRDefault="00D46F79" w:rsidP="001A0609">
            <w:pPr>
              <w:jc w:val="center"/>
              <w:rPr>
                <w:sz w:val="16"/>
                <w:szCs w:val="16"/>
                <w:u w:val="single"/>
                <w:lang w:val="es-SV"/>
              </w:rPr>
            </w:pPr>
          </w:p>
        </w:tc>
        <w:tc>
          <w:tcPr>
            <w:tcW w:w="2116" w:type="dxa"/>
            <w:vMerge/>
          </w:tcPr>
          <w:p w:rsidR="00D46F79" w:rsidRPr="007526B9" w:rsidRDefault="00D46F79" w:rsidP="001A0609">
            <w:pPr>
              <w:jc w:val="center"/>
              <w:rPr>
                <w:sz w:val="16"/>
                <w:szCs w:val="16"/>
                <w:u w:val="single"/>
                <w:lang w:val="es-SV"/>
              </w:rPr>
            </w:pPr>
          </w:p>
        </w:tc>
        <w:tc>
          <w:tcPr>
            <w:tcW w:w="1833" w:type="dxa"/>
            <w:vMerge/>
          </w:tcPr>
          <w:p w:rsidR="00D46F79" w:rsidRPr="007526B9" w:rsidRDefault="00D46F79" w:rsidP="001A0609">
            <w:pPr>
              <w:jc w:val="center"/>
              <w:rPr>
                <w:sz w:val="16"/>
                <w:szCs w:val="16"/>
                <w:u w:val="single"/>
                <w:lang w:val="es-SV"/>
              </w:rPr>
            </w:pPr>
          </w:p>
        </w:tc>
        <w:tc>
          <w:tcPr>
            <w:tcW w:w="1128" w:type="dxa"/>
            <w:vMerge/>
          </w:tcPr>
          <w:p w:rsidR="00D46F79" w:rsidRPr="007526B9" w:rsidRDefault="00D46F79" w:rsidP="001A0609">
            <w:pPr>
              <w:jc w:val="center"/>
              <w:rPr>
                <w:sz w:val="16"/>
                <w:szCs w:val="16"/>
                <w:u w:val="single"/>
                <w:lang w:val="es-SV"/>
              </w:rPr>
            </w:pPr>
          </w:p>
        </w:tc>
        <w:tc>
          <w:tcPr>
            <w:tcW w:w="1692" w:type="dxa"/>
          </w:tcPr>
          <w:p w:rsidR="00D46F79" w:rsidRPr="007526B9" w:rsidRDefault="00D46F79" w:rsidP="00A830DE">
            <w:pPr>
              <w:rPr>
                <w:sz w:val="16"/>
                <w:szCs w:val="16"/>
                <w:lang w:val="es-SV"/>
              </w:rPr>
            </w:pPr>
          </w:p>
          <w:p w:rsidR="00D46F79" w:rsidRPr="007526B9" w:rsidRDefault="00D46F79" w:rsidP="001A0609">
            <w:pPr>
              <w:pStyle w:val="Prrafodelista"/>
              <w:ind w:left="0"/>
              <w:jc w:val="center"/>
              <w:rPr>
                <w:sz w:val="16"/>
                <w:szCs w:val="16"/>
                <w:lang w:val="es-SV"/>
              </w:rPr>
            </w:pPr>
            <w:r w:rsidRPr="007526B9">
              <w:rPr>
                <w:sz w:val="16"/>
                <w:szCs w:val="16"/>
                <w:lang w:val="es-SV"/>
              </w:rPr>
              <w:t>Interacción docente alumno</w:t>
            </w:r>
          </w:p>
          <w:p w:rsidR="00D46F79" w:rsidRPr="007526B9" w:rsidRDefault="00D46F79" w:rsidP="001A0609">
            <w:pPr>
              <w:jc w:val="center"/>
              <w:rPr>
                <w:b/>
                <w:sz w:val="16"/>
                <w:szCs w:val="16"/>
                <w:lang w:val="es-SV"/>
              </w:rPr>
            </w:pPr>
          </w:p>
        </w:tc>
        <w:tc>
          <w:tcPr>
            <w:tcW w:w="3830" w:type="dxa"/>
          </w:tcPr>
          <w:p w:rsidR="00D46F79" w:rsidRPr="007526B9" w:rsidRDefault="00D46F79" w:rsidP="001A0609">
            <w:pPr>
              <w:jc w:val="both"/>
              <w:rPr>
                <w:bCs/>
                <w:sz w:val="16"/>
                <w:szCs w:val="16"/>
                <w:lang w:val="es-SV"/>
              </w:rPr>
            </w:pPr>
            <w:r w:rsidRPr="007526B9">
              <w:rPr>
                <w:bCs/>
                <w:sz w:val="16"/>
                <w:szCs w:val="16"/>
                <w:lang w:val="es-SV"/>
              </w:rPr>
              <w:t>Se busca la óptima relación entre el docente y el alumno la cual permitirá una mejor comunicación</w:t>
            </w:r>
          </w:p>
        </w:tc>
        <w:tc>
          <w:tcPr>
            <w:tcW w:w="2978" w:type="dxa"/>
          </w:tcPr>
          <w:p w:rsidR="00D46F79" w:rsidRPr="007526B9" w:rsidRDefault="00D46F79" w:rsidP="001A0609">
            <w:pPr>
              <w:jc w:val="both"/>
              <w:rPr>
                <w:bCs/>
                <w:sz w:val="16"/>
                <w:szCs w:val="16"/>
                <w:lang w:val="es-SV"/>
              </w:rPr>
            </w:pPr>
            <w:r w:rsidRPr="007526B9">
              <w:rPr>
                <w:bCs/>
                <w:sz w:val="16"/>
                <w:szCs w:val="16"/>
                <w:lang w:val="es-SV"/>
              </w:rPr>
              <w:t xml:space="preserve">Es la relación educativa y dinámica que mantiene el docente ante sus alumnos y la acción directa que se desarrolló entre si </w:t>
            </w:r>
          </w:p>
        </w:tc>
      </w:tr>
      <w:tr w:rsidR="0051383E" w:rsidRPr="007526B9" w:rsidTr="0051383E">
        <w:trPr>
          <w:trHeight w:val="644"/>
          <w:jc w:val="center"/>
        </w:trPr>
        <w:tc>
          <w:tcPr>
            <w:tcW w:w="919" w:type="dxa"/>
            <w:vMerge/>
          </w:tcPr>
          <w:p w:rsidR="00D46F79" w:rsidRPr="007526B9" w:rsidRDefault="00D46F79" w:rsidP="001A0609">
            <w:pPr>
              <w:jc w:val="center"/>
              <w:rPr>
                <w:sz w:val="16"/>
                <w:szCs w:val="16"/>
                <w:u w:val="single"/>
                <w:lang w:val="es-SV"/>
              </w:rPr>
            </w:pPr>
          </w:p>
        </w:tc>
        <w:tc>
          <w:tcPr>
            <w:tcW w:w="2116" w:type="dxa"/>
            <w:vMerge/>
          </w:tcPr>
          <w:p w:rsidR="00D46F79" w:rsidRPr="007526B9" w:rsidRDefault="00D46F79" w:rsidP="001A0609">
            <w:pPr>
              <w:jc w:val="center"/>
              <w:rPr>
                <w:sz w:val="16"/>
                <w:szCs w:val="16"/>
                <w:u w:val="single"/>
                <w:lang w:val="es-SV"/>
              </w:rPr>
            </w:pPr>
          </w:p>
        </w:tc>
        <w:tc>
          <w:tcPr>
            <w:tcW w:w="1833" w:type="dxa"/>
            <w:vMerge/>
          </w:tcPr>
          <w:p w:rsidR="00D46F79" w:rsidRPr="007526B9" w:rsidRDefault="00D46F79" w:rsidP="001A0609">
            <w:pPr>
              <w:jc w:val="center"/>
              <w:rPr>
                <w:sz w:val="16"/>
                <w:szCs w:val="16"/>
                <w:u w:val="single"/>
                <w:lang w:val="es-SV"/>
              </w:rPr>
            </w:pPr>
          </w:p>
        </w:tc>
        <w:tc>
          <w:tcPr>
            <w:tcW w:w="1128" w:type="dxa"/>
            <w:vMerge/>
          </w:tcPr>
          <w:p w:rsidR="00D46F79" w:rsidRPr="007526B9" w:rsidRDefault="00D46F79" w:rsidP="001A0609">
            <w:pPr>
              <w:jc w:val="center"/>
              <w:rPr>
                <w:sz w:val="16"/>
                <w:szCs w:val="16"/>
                <w:u w:val="single"/>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Tolerancia hacia las diferentes conductas dentro del aula</w:t>
            </w:r>
          </w:p>
          <w:p w:rsidR="00D46F79" w:rsidRPr="007526B9" w:rsidRDefault="00D46F79" w:rsidP="001A0609">
            <w:pPr>
              <w:pStyle w:val="Prrafodelista"/>
              <w:ind w:left="0"/>
              <w:jc w:val="center"/>
              <w:rPr>
                <w:sz w:val="16"/>
                <w:szCs w:val="16"/>
                <w:lang w:val="es-SV"/>
              </w:rPr>
            </w:pPr>
          </w:p>
        </w:tc>
        <w:tc>
          <w:tcPr>
            <w:tcW w:w="3830" w:type="dxa"/>
          </w:tcPr>
          <w:p w:rsidR="00D46F79" w:rsidRPr="007526B9" w:rsidRDefault="00D46F79" w:rsidP="001A0609">
            <w:pPr>
              <w:jc w:val="both"/>
              <w:rPr>
                <w:bCs/>
                <w:sz w:val="16"/>
                <w:szCs w:val="16"/>
                <w:lang w:val="es-SV"/>
              </w:rPr>
            </w:pPr>
            <w:r w:rsidRPr="007526B9">
              <w:rPr>
                <w:bCs/>
                <w:sz w:val="16"/>
                <w:szCs w:val="16"/>
                <w:lang w:val="es-SV"/>
              </w:rPr>
              <w:t>Se practican los valores respetando las diferentes conductas que permiten que los alumnos aprendan a convivir entre ellos</w:t>
            </w:r>
          </w:p>
        </w:tc>
        <w:tc>
          <w:tcPr>
            <w:tcW w:w="2978" w:type="dxa"/>
          </w:tcPr>
          <w:p w:rsidR="00D46F79" w:rsidRPr="007526B9" w:rsidRDefault="00D46F79" w:rsidP="001A0609">
            <w:pPr>
              <w:jc w:val="both"/>
              <w:rPr>
                <w:bCs/>
                <w:sz w:val="16"/>
                <w:szCs w:val="16"/>
                <w:lang w:val="es-SV"/>
              </w:rPr>
            </w:pPr>
            <w:r w:rsidRPr="007526B9">
              <w:rPr>
                <w:bCs/>
                <w:sz w:val="16"/>
                <w:szCs w:val="16"/>
                <w:lang w:val="es-SV"/>
              </w:rPr>
              <w:t>Consiste en conductas y actitudes de flexibilidad en la que se respeten valores y opiniones de las personas</w:t>
            </w:r>
          </w:p>
        </w:tc>
      </w:tr>
      <w:tr w:rsidR="0051383E" w:rsidRPr="007526B9" w:rsidTr="0051383E">
        <w:trPr>
          <w:trHeight w:val="460"/>
          <w:jc w:val="center"/>
        </w:trPr>
        <w:tc>
          <w:tcPr>
            <w:tcW w:w="919" w:type="dxa"/>
            <w:vMerge/>
          </w:tcPr>
          <w:p w:rsidR="00D46F79" w:rsidRPr="007526B9" w:rsidRDefault="00D46F79" w:rsidP="001A0609">
            <w:pPr>
              <w:jc w:val="center"/>
              <w:rPr>
                <w:sz w:val="16"/>
                <w:szCs w:val="16"/>
                <w:u w:val="single"/>
                <w:lang w:val="es-SV"/>
              </w:rPr>
            </w:pPr>
          </w:p>
        </w:tc>
        <w:tc>
          <w:tcPr>
            <w:tcW w:w="2116" w:type="dxa"/>
            <w:vMerge/>
          </w:tcPr>
          <w:p w:rsidR="00D46F79" w:rsidRPr="007526B9" w:rsidRDefault="00D46F79" w:rsidP="001A0609">
            <w:pPr>
              <w:jc w:val="center"/>
              <w:rPr>
                <w:sz w:val="16"/>
                <w:szCs w:val="16"/>
                <w:u w:val="single"/>
                <w:lang w:val="es-SV"/>
              </w:rPr>
            </w:pPr>
          </w:p>
        </w:tc>
        <w:tc>
          <w:tcPr>
            <w:tcW w:w="1833" w:type="dxa"/>
            <w:vMerge/>
          </w:tcPr>
          <w:p w:rsidR="00D46F79" w:rsidRPr="007526B9" w:rsidRDefault="00D46F79" w:rsidP="001A0609">
            <w:pPr>
              <w:jc w:val="center"/>
              <w:rPr>
                <w:sz w:val="16"/>
                <w:szCs w:val="16"/>
                <w:u w:val="single"/>
                <w:lang w:val="es-SV"/>
              </w:rPr>
            </w:pPr>
          </w:p>
        </w:tc>
        <w:tc>
          <w:tcPr>
            <w:tcW w:w="1128" w:type="dxa"/>
            <w:vMerge/>
          </w:tcPr>
          <w:p w:rsidR="00D46F79" w:rsidRPr="007526B9" w:rsidRDefault="00D46F79" w:rsidP="001A0609">
            <w:pPr>
              <w:jc w:val="center"/>
              <w:rPr>
                <w:sz w:val="16"/>
                <w:szCs w:val="16"/>
                <w:u w:val="single"/>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Motivación en el aula</w:t>
            </w:r>
          </w:p>
          <w:p w:rsidR="00D46F79" w:rsidRPr="007526B9" w:rsidRDefault="00D46F79" w:rsidP="001A0609">
            <w:pPr>
              <w:pStyle w:val="Prrafodelista"/>
              <w:ind w:left="0"/>
              <w:jc w:val="center"/>
              <w:rPr>
                <w:sz w:val="16"/>
                <w:szCs w:val="16"/>
                <w:lang w:val="es-SV"/>
              </w:rPr>
            </w:pPr>
          </w:p>
          <w:p w:rsidR="00D46F79" w:rsidRPr="007526B9" w:rsidRDefault="00D46F79" w:rsidP="001A0609">
            <w:pPr>
              <w:pStyle w:val="Prrafodelista"/>
              <w:ind w:left="0"/>
              <w:jc w:val="center"/>
              <w:rPr>
                <w:sz w:val="16"/>
                <w:szCs w:val="16"/>
                <w:lang w:val="es-SV"/>
              </w:rPr>
            </w:pPr>
          </w:p>
        </w:tc>
        <w:tc>
          <w:tcPr>
            <w:tcW w:w="3830" w:type="dxa"/>
          </w:tcPr>
          <w:p w:rsidR="00D46F79" w:rsidRPr="007526B9" w:rsidRDefault="00D46F79" w:rsidP="001A0609">
            <w:pPr>
              <w:jc w:val="both"/>
              <w:rPr>
                <w:bCs/>
                <w:sz w:val="16"/>
                <w:szCs w:val="16"/>
                <w:lang w:val="es-SV"/>
              </w:rPr>
            </w:pPr>
            <w:r w:rsidRPr="007526B9">
              <w:rPr>
                <w:bCs/>
                <w:sz w:val="16"/>
                <w:szCs w:val="16"/>
                <w:lang w:val="es-SV"/>
              </w:rPr>
              <w:t>Existe la participación activa del alumno y al formación profesional de la persona</w:t>
            </w:r>
          </w:p>
        </w:tc>
        <w:tc>
          <w:tcPr>
            <w:tcW w:w="2978" w:type="dxa"/>
          </w:tcPr>
          <w:p w:rsidR="00D46F79" w:rsidRPr="007526B9" w:rsidRDefault="00D46F79" w:rsidP="001A0609">
            <w:pPr>
              <w:jc w:val="both"/>
              <w:rPr>
                <w:bCs/>
                <w:sz w:val="16"/>
                <w:szCs w:val="16"/>
                <w:lang w:val="es-SV"/>
              </w:rPr>
            </w:pPr>
            <w:r w:rsidRPr="007526B9">
              <w:rPr>
                <w:bCs/>
                <w:sz w:val="16"/>
                <w:szCs w:val="16"/>
                <w:lang w:val="es-SV"/>
              </w:rPr>
              <w:t>Es la acción de estimular las actividades de aprendizaje y la participación del educando</w:t>
            </w:r>
          </w:p>
        </w:tc>
      </w:tr>
      <w:tr w:rsidR="0051383E" w:rsidRPr="007526B9" w:rsidTr="0051383E">
        <w:trPr>
          <w:trHeight w:val="621"/>
          <w:jc w:val="center"/>
        </w:trPr>
        <w:tc>
          <w:tcPr>
            <w:tcW w:w="919" w:type="dxa"/>
            <w:vMerge/>
          </w:tcPr>
          <w:p w:rsidR="00D46F79" w:rsidRPr="007526B9" w:rsidRDefault="00D46F79" w:rsidP="001A0609">
            <w:pPr>
              <w:jc w:val="center"/>
              <w:rPr>
                <w:sz w:val="16"/>
                <w:szCs w:val="16"/>
                <w:u w:val="single"/>
                <w:lang w:val="es-SV"/>
              </w:rPr>
            </w:pPr>
          </w:p>
        </w:tc>
        <w:tc>
          <w:tcPr>
            <w:tcW w:w="2116" w:type="dxa"/>
            <w:vMerge/>
          </w:tcPr>
          <w:p w:rsidR="00D46F79" w:rsidRPr="007526B9" w:rsidRDefault="00D46F79" w:rsidP="001A0609">
            <w:pPr>
              <w:jc w:val="center"/>
              <w:rPr>
                <w:sz w:val="16"/>
                <w:szCs w:val="16"/>
                <w:u w:val="single"/>
                <w:lang w:val="es-SV"/>
              </w:rPr>
            </w:pPr>
          </w:p>
        </w:tc>
        <w:tc>
          <w:tcPr>
            <w:tcW w:w="1833" w:type="dxa"/>
            <w:vMerge/>
          </w:tcPr>
          <w:p w:rsidR="00D46F79" w:rsidRPr="007526B9" w:rsidRDefault="00D46F79" w:rsidP="001A0609">
            <w:pPr>
              <w:jc w:val="center"/>
              <w:rPr>
                <w:sz w:val="16"/>
                <w:szCs w:val="16"/>
                <w:u w:val="single"/>
                <w:lang w:val="es-SV"/>
              </w:rPr>
            </w:pPr>
          </w:p>
        </w:tc>
        <w:tc>
          <w:tcPr>
            <w:tcW w:w="1128" w:type="dxa"/>
            <w:vMerge/>
          </w:tcPr>
          <w:p w:rsidR="00D46F79" w:rsidRPr="007526B9" w:rsidRDefault="00D46F79" w:rsidP="001A0609">
            <w:pPr>
              <w:jc w:val="center"/>
              <w:rPr>
                <w:sz w:val="16"/>
                <w:szCs w:val="16"/>
                <w:u w:val="single"/>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Razonamiento en el desarrollo de actividades educativas</w:t>
            </w:r>
          </w:p>
        </w:tc>
        <w:tc>
          <w:tcPr>
            <w:tcW w:w="3830" w:type="dxa"/>
          </w:tcPr>
          <w:p w:rsidR="00D46F79" w:rsidRPr="007526B9" w:rsidRDefault="00D46F79" w:rsidP="001A0609">
            <w:pPr>
              <w:rPr>
                <w:bCs/>
                <w:sz w:val="16"/>
                <w:szCs w:val="16"/>
                <w:lang w:val="es-SV"/>
              </w:rPr>
            </w:pPr>
            <w:r w:rsidRPr="007526B9">
              <w:rPr>
                <w:bCs/>
                <w:sz w:val="16"/>
                <w:szCs w:val="16"/>
                <w:lang w:val="es-SV"/>
              </w:rPr>
              <w:t>Se pretende fomentar la manera de actuar y pensar que permite emitir sus propios juicios</w:t>
            </w:r>
          </w:p>
        </w:tc>
        <w:tc>
          <w:tcPr>
            <w:tcW w:w="2978" w:type="dxa"/>
          </w:tcPr>
          <w:p w:rsidR="00D46F79" w:rsidRPr="007526B9" w:rsidRDefault="00D46F79" w:rsidP="001A0609">
            <w:pPr>
              <w:jc w:val="both"/>
              <w:rPr>
                <w:bCs/>
                <w:sz w:val="16"/>
                <w:szCs w:val="16"/>
                <w:lang w:val="es-SV"/>
              </w:rPr>
            </w:pPr>
            <w:r w:rsidRPr="007526B9">
              <w:rPr>
                <w:bCs/>
                <w:sz w:val="16"/>
                <w:szCs w:val="16"/>
                <w:lang w:val="es-SV"/>
              </w:rPr>
              <w:t xml:space="preserve">Es la operación mental por medio de actuar y pensar y se emiten juicios de forma lógica </w:t>
            </w:r>
          </w:p>
        </w:tc>
      </w:tr>
      <w:tr w:rsidR="0051383E" w:rsidRPr="007526B9" w:rsidTr="0051383E">
        <w:trPr>
          <w:trHeight w:val="750"/>
          <w:jc w:val="center"/>
        </w:trPr>
        <w:tc>
          <w:tcPr>
            <w:tcW w:w="919" w:type="dxa"/>
            <w:vMerge/>
          </w:tcPr>
          <w:p w:rsidR="00D46F79" w:rsidRPr="007526B9" w:rsidRDefault="00D46F79" w:rsidP="001A0609">
            <w:pPr>
              <w:jc w:val="center"/>
              <w:rPr>
                <w:sz w:val="16"/>
                <w:szCs w:val="16"/>
                <w:u w:val="single"/>
                <w:lang w:val="es-SV"/>
              </w:rPr>
            </w:pPr>
          </w:p>
        </w:tc>
        <w:tc>
          <w:tcPr>
            <w:tcW w:w="2116" w:type="dxa"/>
            <w:vMerge/>
          </w:tcPr>
          <w:p w:rsidR="00D46F79" w:rsidRPr="007526B9" w:rsidRDefault="00D46F79" w:rsidP="001A0609">
            <w:pPr>
              <w:jc w:val="center"/>
              <w:rPr>
                <w:sz w:val="16"/>
                <w:szCs w:val="16"/>
                <w:u w:val="single"/>
                <w:lang w:val="es-SV"/>
              </w:rPr>
            </w:pPr>
          </w:p>
        </w:tc>
        <w:tc>
          <w:tcPr>
            <w:tcW w:w="1833" w:type="dxa"/>
            <w:vMerge/>
          </w:tcPr>
          <w:p w:rsidR="00D46F79" w:rsidRPr="007526B9" w:rsidRDefault="00D46F79" w:rsidP="001A0609">
            <w:pPr>
              <w:jc w:val="center"/>
              <w:rPr>
                <w:sz w:val="16"/>
                <w:szCs w:val="16"/>
                <w:u w:val="single"/>
                <w:lang w:val="es-SV"/>
              </w:rPr>
            </w:pPr>
          </w:p>
        </w:tc>
        <w:tc>
          <w:tcPr>
            <w:tcW w:w="1128" w:type="dxa"/>
            <w:vMerge/>
          </w:tcPr>
          <w:p w:rsidR="00D46F79" w:rsidRPr="007526B9" w:rsidRDefault="00D46F79" w:rsidP="001A0609">
            <w:pPr>
              <w:jc w:val="center"/>
              <w:rPr>
                <w:sz w:val="16"/>
                <w:szCs w:val="16"/>
                <w:u w:val="single"/>
                <w:lang w:val="es-SV"/>
              </w:rPr>
            </w:pPr>
          </w:p>
        </w:tc>
        <w:tc>
          <w:tcPr>
            <w:tcW w:w="1692" w:type="dxa"/>
          </w:tcPr>
          <w:p w:rsidR="00D46F79" w:rsidRPr="007526B9" w:rsidRDefault="00D46F79" w:rsidP="001A0609">
            <w:pPr>
              <w:pStyle w:val="Prrafodelista"/>
              <w:ind w:left="0"/>
              <w:jc w:val="center"/>
              <w:rPr>
                <w:sz w:val="16"/>
                <w:szCs w:val="16"/>
                <w:lang w:val="es-SV"/>
              </w:rPr>
            </w:pPr>
            <w:r w:rsidRPr="007526B9">
              <w:rPr>
                <w:sz w:val="16"/>
                <w:szCs w:val="16"/>
                <w:lang w:val="es-SV"/>
              </w:rPr>
              <w:t>Liderazgo en el educando</w:t>
            </w:r>
          </w:p>
          <w:p w:rsidR="00D46F79" w:rsidRPr="007526B9" w:rsidRDefault="00D46F79" w:rsidP="001A0609">
            <w:pPr>
              <w:pStyle w:val="Prrafodelista"/>
              <w:jc w:val="center"/>
              <w:rPr>
                <w:sz w:val="16"/>
                <w:szCs w:val="16"/>
                <w:lang w:val="es-SV"/>
              </w:rPr>
            </w:pPr>
          </w:p>
          <w:p w:rsidR="00D46F79" w:rsidRPr="007526B9" w:rsidRDefault="00D46F79" w:rsidP="001A0609">
            <w:pPr>
              <w:jc w:val="center"/>
              <w:rPr>
                <w:sz w:val="16"/>
                <w:szCs w:val="16"/>
                <w:lang w:val="es-SV"/>
              </w:rPr>
            </w:pPr>
          </w:p>
        </w:tc>
        <w:tc>
          <w:tcPr>
            <w:tcW w:w="3830" w:type="dxa"/>
          </w:tcPr>
          <w:p w:rsidR="00D46F79" w:rsidRPr="007526B9" w:rsidRDefault="00D46F79" w:rsidP="001A0609">
            <w:pPr>
              <w:jc w:val="both"/>
              <w:rPr>
                <w:bCs/>
                <w:sz w:val="16"/>
                <w:szCs w:val="16"/>
                <w:lang w:val="es-SV"/>
              </w:rPr>
            </w:pPr>
            <w:r w:rsidRPr="007526B9">
              <w:rPr>
                <w:bCs/>
                <w:sz w:val="16"/>
                <w:szCs w:val="16"/>
                <w:lang w:val="es-SV"/>
              </w:rPr>
              <w:t>Se busca la comunicación entre compañeros y la dirección de grupo para obtener una mejor convivencia entre ellos</w:t>
            </w:r>
          </w:p>
        </w:tc>
        <w:tc>
          <w:tcPr>
            <w:tcW w:w="2978" w:type="dxa"/>
          </w:tcPr>
          <w:p w:rsidR="00D46F79" w:rsidRPr="007526B9" w:rsidRDefault="00D46F79" w:rsidP="001A0609">
            <w:pPr>
              <w:jc w:val="both"/>
              <w:rPr>
                <w:bCs/>
                <w:sz w:val="16"/>
                <w:szCs w:val="16"/>
                <w:lang w:val="es-SV"/>
              </w:rPr>
            </w:pPr>
            <w:r w:rsidRPr="007526B9">
              <w:rPr>
                <w:bCs/>
                <w:sz w:val="16"/>
                <w:szCs w:val="16"/>
                <w:lang w:val="es-SV"/>
              </w:rPr>
              <w:t>Función realizada dentro de un grupo por el líder, implica una relación de miembros entre grupos</w:t>
            </w:r>
          </w:p>
        </w:tc>
      </w:tr>
      <w:tr w:rsidR="0051383E" w:rsidRPr="007526B9" w:rsidTr="0051383E">
        <w:trPr>
          <w:trHeight w:val="473"/>
          <w:jc w:val="center"/>
        </w:trPr>
        <w:tc>
          <w:tcPr>
            <w:tcW w:w="919" w:type="dxa"/>
            <w:vMerge/>
          </w:tcPr>
          <w:p w:rsidR="00D46F79" w:rsidRPr="007526B9" w:rsidRDefault="00D46F79" w:rsidP="001A0609">
            <w:pPr>
              <w:jc w:val="center"/>
              <w:rPr>
                <w:sz w:val="16"/>
                <w:szCs w:val="16"/>
                <w:u w:val="single"/>
                <w:lang w:val="es-SV"/>
              </w:rPr>
            </w:pPr>
          </w:p>
        </w:tc>
        <w:tc>
          <w:tcPr>
            <w:tcW w:w="2116" w:type="dxa"/>
            <w:vMerge/>
          </w:tcPr>
          <w:p w:rsidR="00D46F79" w:rsidRPr="007526B9" w:rsidRDefault="00D46F79" w:rsidP="001A0609">
            <w:pPr>
              <w:jc w:val="center"/>
              <w:rPr>
                <w:sz w:val="16"/>
                <w:szCs w:val="16"/>
                <w:u w:val="single"/>
                <w:lang w:val="es-SV"/>
              </w:rPr>
            </w:pPr>
          </w:p>
        </w:tc>
        <w:tc>
          <w:tcPr>
            <w:tcW w:w="1833" w:type="dxa"/>
            <w:vMerge/>
          </w:tcPr>
          <w:p w:rsidR="00D46F79" w:rsidRPr="007526B9" w:rsidRDefault="00D46F79" w:rsidP="001A0609">
            <w:pPr>
              <w:jc w:val="center"/>
              <w:rPr>
                <w:sz w:val="16"/>
                <w:szCs w:val="16"/>
                <w:u w:val="single"/>
                <w:lang w:val="es-SV"/>
              </w:rPr>
            </w:pPr>
          </w:p>
        </w:tc>
        <w:tc>
          <w:tcPr>
            <w:tcW w:w="1128" w:type="dxa"/>
            <w:vMerge/>
          </w:tcPr>
          <w:p w:rsidR="00D46F79" w:rsidRPr="007526B9" w:rsidRDefault="00D46F79" w:rsidP="001A0609">
            <w:pPr>
              <w:jc w:val="center"/>
              <w:rPr>
                <w:sz w:val="16"/>
                <w:szCs w:val="16"/>
                <w:u w:val="single"/>
                <w:lang w:val="es-SV"/>
              </w:rPr>
            </w:pPr>
          </w:p>
        </w:tc>
        <w:tc>
          <w:tcPr>
            <w:tcW w:w="1692" w:type="dxa"/>
          </w:tcPr>
          <w:p w:rsidR="00D46F79" w:rsidRPr="007526B9" w:rsidRDefault="00D46F79" w:rsidP="001A0609">
            <w:pPr>
              <w:pStyle w:val="Prrafodelista"/>
              <w:ind w:left="0"/>
              <w:jc w:val="center"/>
              <w:rPr>
                <w:b/>
                <w:sz w:val="16"/>
                <w:szCs w:val="16"/>
                <w:lang w:val="es-SV"/>
              </w:rPr>
            </w:pPr>
            <w:r w:rsidRPr="007526B9">
              <w:rPr>
                <w:sz w:val="16"/>
                <w:szCs w:val="16"/>
                <w:lang w:val="es-SV"/>
              </w:rPr>
              <w:t>Lecturas comprensivas</w:t>
            </w:r>
          </w:p>
        </w:tc>
        <w:tc>
          <w:tcPr>
            <w:tcW w:w="3830" w:type="dxa"/>
          </w:tcPr>
          <w:p w:rsidR="00D46F79" w:rsidRPr="007526B9" w:rsidRDefault="00D46F79" w:rsidP="001A0609">
            <w:pPr>
              <w:jc w:val="both"/>
              <w:rPr>
                <w:bCs/>
                <w:sz w:val="16"/>
                <w:szCs w:val="16"/>
                <w:lang w:val="es-SV"/>
              </w:rPr>
            </w:pPr>
            <w:r w:rsidRPr="007526B9">
              <w:rPr>
                <w:bCs/>
                <w:sz w:val="16"/>
                <w:szCs w:val="16"/>
                <w:lang w:val="es-SV"/>
              </w:rPr>
              <w:t>Es pertinente la interpretación o comprensión de parte del lector aumentando sus conocimientos</w:t>
            </w:r>
          </w:p>
        </w:tc>
        <w:tc>
          <w:tcPr>
            <w:tcW w:w="2978" w:type="dxa"/>
          </w:tcPr>
          <w:p w:rsidR="00D46F79" w:rsidRPr="007526B9" w:rsidRDefault="00D46F79" w:rsidP="001A0609">
            <w:pPr>
              <w:jc w:val="both"/>
              <w:rPr>
                <w:bCs/>
                <w:sz w:val="16"/>
                <w:szCs w:val="16"/>
                <w:lang w:val="es-SV"/>
              </w:rPr>
            </w:pPr>
            <w:r w:rsidRPr="007526B9">
              <w:rPr>
                <w:bCs/>
                <w:sz w:val="16"/>
                <w:szCs w:val="16"/>
                <w:lang w:val="es-SV"/>
              </w:rPr>
              <w:t>Es la lectura conocida como silenciosa o lectura mental que ayuda a la adquisición de nuevos conocimientos</w:t>
            </w:r>
          </w:p>
        </w:tc>
      </w:tr>
      <w:tr w:rsidR="0051383E" w:rsidRPr="007526B9" w:rsidTr="0051383E">
        <w:trPr>
          <w:trHeight w:val="3071"/>
          <w:jc w:val="center"/>
        </w:trPr>
        <w:tc>
          <w:tcPr>
            <w:tcW w:w="919" w:type="dxa"/>
            <w:vMerge/>
          </w:tcPr>
          <w:p w:rsidR="00D46F79" w:rsidRPr="007526B9" w:rsidRDefault="00D46F79" w:rsidP="001A0609">
            <w:pPr>
              <w:jc w:val="center"/>
              <w:rPr>
                <w:sz w:val="16"/>
                <w:szCs w:val="16"/>
                <w:u w:val="single"/>
                <w:lang w:val="es-SV"/>
              </w:rPr>
            </w:pPr>
          </w:p>
        </w:tc>
        <w:tc>
          <w:tcPr>
            <w:tcW w:w="2116" w:type="dxa"/>
            <w:vMerge/>
          </w:tcPr>
          <w:p w:rsidR="00D46F79" w:rsidRPr="007526B9" w:rsidRDefault="00D46F79" w:rsidP="001A0609">
            <w:pPr>
              <w:jc w:val="center"/>
              <w:rPr>
                <w:sz w:val="16"/>
                <w:szCs w:val="16"/>
                <w:u w:val="single"/>
                <w:lang w:val="es-SV"/>
              </w:rPr>
            </w:pPr>
          </w:p>
        </w:tc>
        <w:tc>
          <w:tcPr>
            <w:tcW w:w="1833" w:type="dxa"/>
            <w:vMerge/>
          </w:tcPr>
          <w:p w:rsidR="00D46F79" w:rsidRPr="007526B9" w:rsidRDefault="00D46F79" w:rsidP="001A0609">
            <w:pPr>
              <w:jc w:val="center"/>
              <w:rPr>
                <w:sz w:val="16"/>
                <w:szCs w:val="16"/>
                <w:u w:val="single"/>
                <w:lang w:val="es-SV"/>
              </w:rPr>
            </w:pPr>
          </w:p>
        </w:tc>
        <w:tc>
          <w:tcPr>
            <w:tcW w:w="1128" w:type="dxa"/>
            <w:vMerge/>
          </w:tcPr>
          <w:p w:rsidR="00D46F79" w:rsidRPr="007526B9" w:rsidRDefault="00D46F79" w:rsidP="001A0609">
            <w:pPr>
              <w:jc w:val="center"/>
              <w:rPr>
                <w:sz w:val="16"/>
                <w:szCs w:val="16"/>
                <w:u w:val="single"/>
                <w:lang w:val="es-SV"/>
              </w:rPr>
            </w:pPr>
          </w:p>
        </w:tc>
        <w:tc>
          <w:tcPr>
            <w:tcW w:w="1692" w:type="dxa"/>
          </w:tcPr>
          <w:p w:rsidR="0051383E" w:rsidRPr="007526B9" w:rsidRDefault="00D46F79" w:rsidP="0051383E">
            <w:pPr>
              <w:pStyle w:val="Prrafodelista"/>
              <w:ind w:left="0"/>
              <w:jc w:val="center"/>
              <w:rPr>
                <w:sz w:val="16"/>
                <w:szCs w:val="16"/>
                <w:lang w:val="es-SV"/>
              </w:rPr>
            </w:pPr>
            <w:r w:rsidRPr="007526B9">
              <w:rPr>
                <w:sz w:val="16"/>
                <w:szCs w:val="16"/>
                <w:lang w:val="es-SV"/>
              </w:rPr>
              <w:t>Adquisición de valores y actitude</w:t>
            </w:r>
            <w:r w:rsidR="007526B9">
              <w:rPr>
                <w:sz w:val="16"/>
                <w:szCs w:val="16"/>
                <w:lang w:val="es-SV"/>
              </w:rPr>
              <w:t>s</w:t>
            </w:r>
          </w:p>
        </w:tc>
        <w:tc>
          <w:tcPr>
            <w:tcW w:w="3830" w:type="dxa"/>
          </w:tcPr>
          <w:p w:rsidR="00D46F79" w:rsidRPr="007526B9" w:rsidRDefault="00D46F79" w:rsidP="001A0609">
            <w:pPr>
              <w:jc w:val="both"/>
              <w:rPr>
                <w:bCs/>
                <w:sz w:val="16"/>
                <w:szCs w:val="16"/>
                <w:lang w:val="es-SV"/>
              </w:rPr>
            </w:pPr>
            <w:r w:rsidRPr="007526B9">
              <w:rPr>
                <w:bCs/>
                <w:sz w:val="16"/>
                <w:szCs w:val="16"/>
                <w:lang w:val="es-SV"/>
              </w:rPr>
              <w:t>Se  observa la práctica de valores en los educandos</w:t>
            </w:r>
          </w:p>
        </w:tc>
        <w:tc>
          <w:tcPr>
            <w:tcW w:w="2978" w:type="dxa"/>
          </w:tcPr>
          <w:p w:rsidR="00D46F79" w:rsidRPr="007526B9" w:rsidRDefault="00D46F79" w:rsidP="001A0609">
            <w:pPr>
              <w:rPr>
                <w:b/>
                <w:bCs/>
                <w:sz w:val="16"/>
                <w:szCs w:val="16"/>
                <w:lang w:val="es-SV"/>
              </w:rPr>
            </w:pPr>
          </w:p>
        </w:tc>
      </w:tr>
    </w:tbl>
    <w:p w:rsidR="009E2AD7" w:rsidRDefault="009E2AD7" w:rsidP="009E2AD7">
      <w:pPr>
        <w:spacing w:after="200"/>
        <w:rPr>
          <w:rFonts w:eastAsia="Calibri"/>
          <w:b/>
          <w:sz w:val="18"/>
          <w:szCs w:val="18"/>
          <w:lang w:eastAsia="en-US"/>
        </w:rPr>
      </w:pPr>
    </w:p>
    <w:p w:rsidR="009A3721" w:rsidRPr="009A3721" w:rsidRDefault="009A3721" w:rsidP="009E2AD7">
      <w:pPr>
        <w:spacing w:after="200"/>
        <w:rPr>
          <w:rFonts w:eastAsia="Calibri"/>
          <w:b/>
          <w:sz w:val="18"/>
          <w:szCs w:val="18"/>
          <w:lang w:val="es-SV" w:eastAsia="en-US"/>
        </w:rPr>
      </w:pPr>
      <w:r>
        <w:rPr>
          <w:rFonts w:eastAsia="Calibri"/>
          <w:b/>
          <w:sz w:val="18"/>
          <w:szCs w:val="18"/>
          <w:lang w:val="es-SV" w:eastAsia="en-US"/>
        </w:rPr>
        <w:t xml:space="preserve">1.7.1 </w:t>
      </w:r>
      <w:r w:rsidRPr="009A3721">
        <w:rPr>
          <w:rFonts w:eastAsia="Calibri"/>
          <w:b/>
          <w:sz w:val="18"/>
          <w:szCs w:val="18"/>
          <w:lang w:val="es-SV" w:eastAsia="en-US"/>
        </w:rPr>
        <w:t>CUADRO DE COTEJO DE VARIABLES, INDICADORES EN RELACION A LAS PREGUNTAS DE LOS INSTRUMENTOS DE CAMPO</w:t>
      </w:r>
    </w:p>
    <w:tbl>
      <w:tblPr>
        <w:tblW w:w="132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09"/>
        <w:gridCol w:w="1985"/>
        <w:gridCol w:w="3118"/>
        <w:gridCol w:w="2268"/>
        <w:gridCol w:w="2127"/>
        <w:gridCol w:w="1956"/>
      </w:tblGrid>
      <w:tr w:rsidR="009A3721" w:rsidRPr="009A3721" w:rsidTr="00AA0088">
        <w:tc>
          <w:tcPr>
            <w:tcW w:w="1809" w:type="dxa"/>
          </w:tcPr>
          <w:p w:rsidR="009A3721" w:rsidRPr="009E2AD7" w:rsidRDefault="009A3721" w:rsidP="009A3721">
            <w:pPr>
              <w:rPr>
                <w:rFonts w:eastAsia="Calibri"/>
                <w:b/>
                <w:sz w:val="16"/>
                <w:szCs w:val="16"/>
                <w:lang w:val="es-SV" w:eastAsia="en-US"/>
              </w:rPr>
            </w:pPr>
          </w:p>
          <w:p w:rsidR="009A3721" w:rsidRPr="009E2AD7" w:rsidRDefault="009A3721" w:rsidP="009A3721">
            <w:pPr>
              <w:jc w:val="center"/>
              <w:rPr>
                <w:rFonts w:eastAsia="Calibri"/>
                <w:b/>
                <w:sz w:val="16"/>
                <w:szCs w:val="16"/>
                <w:lang w:val="es-SV" w:eastAsia="en-US"/>
              </w:rPr>
            </w:pPr>
            <w:r w:rsidRPr="009E2AD7">
              <w:rPr>
                <w:rFonts w:eastAsia="Calibri"/>
                <w:b/>
                <w:sz w:val="16"/>
                <w:szCs w:val="16"/>
                <w:lang w:val="es-SV" w:eastAsia="en-US"/>
              </w:rPr>
              <w:t>VARIABLES</w:t>
            </w:r>
          </w:p>
        </w:tc>
        <w:tc>
          <w:tcPr>
            <w:tcW w:w="1985" w:type="dxa"/>
          </w:tcPr>
          <w:p w:rsidR="009A3721" w:rsidRPr="009E2AD7" w:rsidRDefault="009A3721" w:rsidP="009A3721">
            <w:pPr>
              <w:rPr>
                <w:rFonts w:eastAsia="Calibri"/>
                <w:b/>
                <w:sz w:val="16"/>
                <w:szCs w:val="16"/>
                <w:lang w:val="es-SV" w:eastAsia="en-US"/>
              </w:rPr>
            </w:pPr>
          </w:p>
          <w:p w:rsidR="009A3721" w:rsidRPr="009E2AD7" w:rsidRDefault="009A3721" w:rsidP="009A3721">
            <w:pPr>
              <w:jc w:val="center"/>
              <w:rPr>
                <w:rFonts w:eastAsia="Calibri"/>
                <w:b/>
                <w:sz w:val="16"/>
                <w:szCs w:val="16"/>
                <w:lang w:val="es-SV" w:eastAsia="en-US"/>
              </w:rPr>
            </w:pPr>
            <w:r w:rsidRPr="009E2AD7">
              <w:rPr>
                <w:rFonts w:eastAsia="Calibri"/>
                <w:b/>
                <w:sz w:val="16"/>
                <w:szCs w:val="16"/>
                <w:lang w:val="es-SV" w:eastAsia="en-US"/>
              </w:rPr>
              <w:t>INDICADORES</w:t>
            </w:r>
          </w:p>
        </w:tc>
        <w:tc>
          <w:tcPr>
            <w:tcW w:w="3118" w:type="dxa"/>
          </w:tcPr>
          <w:p w:rsidR="009A3721" w:rsidRPr="009E2AD7" w:rsidRDefault="009A3721" w:rsidP="009A3721">
            <w:pPr>
              <w:rPr>
                <w:rFonts w:eastAsia="Calibri"/>
                <w:b/>
                <w:sz w:val="16"/>
                <w:szCs w:val="16"/>
                <w:lang w:val="es-SV" w:eastAsia="en-US"/>
              </w:rPr>
            </w:pPr>
          </w:p>
          <w:p w:rsidR="009A3721" w:rsidRPr="009E2AD7" w:rsidRDefault="009A3721" w:rsidP="009A3721">
            <w:pPr>
              <w:jc w:val="center"/>
              <w:rPr>
                <w:rFonts w:eastAsia="Calibri"/>
                <w:b/>
                <w:sz w:val="16"/>
                <w:szCs w:val="16"/>
                <w:lang w:val="es-SV" w:eastAsia="en-US"/>
              </w:rPr>
            </w:pPr>
            <w:r w:rsidRPr="009E2AD7">
              <w:rPr>
                <w:rFonts w:eastAsia="Calibri"/>
                <w:b/>
                <w:sz w:val="16"/>
                <w:szCs w:val="16"/>
                <w:lang w:val="es-SV" w:eastAsia="en-US"/>
              </w:rPr>
              <w:t>PREGUNTAS HIPOTETICAS</w:t>
            </w:r>
          </w:p>
        </w:tc>
        <w:tc>
          <w:tcPr>
            <w:tcW w:w="2268" w:type="dxa"/>
          </w:tcPr>
          <w:p w:rsidR="009A3721" w:rsidRPr="009E2AD7" w:rsidRDefault="009A3721" w:rsidP="009A3721">
            <w:pPr>
              <w:rPr>
                <w:rFonts w:eastAsia="Calibri"/>
                <w:b/>
                <w:sz w:val="16"/>
                <w:szCs w:val="16"/>
                <w:lang w:val="es-SV" w:eastAsia="en-US"/>
              </w:rPr>
            </w:pPr>
          </w:p>
          <w:p w:rsidR="009A3721" w:rsidRPr="009E2AD7" w:rsidRDefault="009A3721" w:rsidP="009A3721">
            <w:pPr>
              <w:jc w:val="center"/>
              <w:rPr>
                <w:rFonts w:eastAsia="Calibri"/>
                <w:b/>
                <w:sz w:val="16"/>
                <w:szCs w:val="16"/>
                <w:lang w:val="es-SV" w:eastAsia="en-US"/>
              </w:rPr>
            </w:pPr>
            <w:r w:rsidRPr="009E2AD7">
              <w:rPr>
                <w:rFonts w:eastAsia="Calibri"/>
                <w:b/>
                <w:sz w:val="16"/>
                <w:szCs w:val="16"/>
                <w:lang w:val="es-SV" w:eastAsia="en-US"/>
              </w:rPr>
              <w:t>CRUCE DE VARIABLES</w:t>
            </w:r>
          </w:p>
        </w:tc>
        <w:tc>
          <w:tcPr>
            <w:tcW w:w="2127" w:type="dxa"/>
            <w:tcBorders>
              <w:right w:val="single" w:sz="4" w:space="0" w:color="auto"/>
            </w:tcBorders>
          </w:tcPr>
          <w:p w:rsidR="009A3721" w:rsidRPr="009E2AD7" w:rsidRDefault="009A3721" w:rsidP="009A3721">
            <w:pPr>
              <w:rPr>
                <w:rFonts w:eastAsia="Calibri"/>
                <w:b/>
                <w:sz w:val="16"/>
                <w:szCs w:val="16"/>
                <w:lang w:val="es-SV" w:eastAsia="en-US"/>
              </w:rPr>
            </w:pPr>
          </w:p>
          <w:p w:rsidR="009A3721" w:rsidRPr="009E2AD7" w:rsidRDefault="009A3721" w:rsidP="009A3721">
            <w:pPr>
              <w:jc w:val="center"/>
              <w:rPr>
                <w:rFonts w:eastAsia="Calibri"/>
                <w:b/>
                <w:sz w:val="16"/>
                <w:szCs w:val="16"/>
                <w:lang w:val="es-SV" w:eastAsia="en-US"/>
              </w:rPr>
            </w:pPr>
            <w:r w:rsidRPr="009E2AD7">
              <w:rPr>
                <w:rFonts w:eastAsia="Calibri"/>
                <w:b/>
                <w:sz w:val="16"/>
                <w:szCs w:val="16"/>
                <w:lang w:val="es-SV" w:eastAsia="en-US"/>
              </w:rPr>
              <w:t>PREGUNTAS DE CAMPO CRUZADAS</w:t>
            </w:r>
          </w:p>
          <w:p w:rsidR="009A3721" w:rsidRPr="009E2AD7" w:rsidRDefault="009A3721" w:rsidP="009A3721">
            <w:pPr>
              <w:jc w:val="center"/>
              <w:rPr>
                <w:rFonts w:eastAsia="Calibri"/>
                <w:b/>
                <w:sz w:val="16"/>
                <w:szCs w:val="16"/>
                <w:lang w:val="es-SV" w:eastAsia="en-US"/>
              </w:rPr>
            </w:pPr>
          </w:p>
        </w:tc>
        <w:tc>
          <w:tcPr>
            <w:tcW w:w="1956" w:type="dxa"/>
            <w:tcBorders>
              <w:left w:val="single" w:sz="4" w:space="0" w:color="auto"/>
            </w:tcBorders>
          </w:tcPr>
          <w:p w:rsidR="009A3721" w:rsidRPr="009E2AD7" w:rsidRDefault="009A3721" w:rsidP="009A3721">
            <w:pPr>
              <w:rPr>
                <w:rFonts w:eastAsia="Calibri"/>
                <w:b/>
                <w:sz w:val="16"/>
                <w:szCs w:val="16"/>
                <w:lang w:val="es-SV" w:eastAsia="en-US"/>
              </w:rPr>
            </w:pPr>
          </w:p>
          <w:p w:rsidR="009A3721" w:rsidRPr="009E2AD7" w:rsidRDefault="009A3721" w:rsidP="009A3721">
            <w:pPr>
              <w:spacing w:after="200"/>
              <w:jc w:val="center"/>
              <w:rPr>
                <w:rFonts w:eastAsia="Calibri"/>
                <w:b/>
                <w:sz w:val="16"/>
                <w:szCs w:val="16"/>
                <w:lang w:val="es-SV" w:eastAsia="en-US"/>
              </w:rPr>
            </w:pPr>
            <w:r w:rsidRPr="009E2AD7">
              <w:rPr>
                <w:rFonts w:eastAsia="Calibri"/>
                <w:b/>
                <w:sz w:val="16"/>
                <w:szCs w:val="16"/>
                <w:lang w:val="es-SV" w:eastAsia="en-US"/>
              </w:rPr>
              <w:t>AGRUPACIÓN DE VARIABLES CON BASE A INDICADORES</w:t>
            </w:r>
          </w:p>
        </w:tc>
      </w:tr>
      <w:tr w:rsidR="009A3721" w:rsidRPr="009A3721" w:rsidTr="00AA0088">
        <w:tc>
          <w:tcPr>
            <w:tcW w:w="1809" w:type="dxa"/>
          </w:tcPr>
          <w:p w:rsidR="009A3721" w:rsidRPr="009A3721" w:rsidRDefault="009A3721" w:rsidP="009A3721">
            <w:pPr>
              <w:jc w:val="center"/>
              <w:rPr>
                <w:rFonts w:eastAsia="Calibri"/>
                <w:sz w:val="18"/>
                <w:szCs w:val="18"/>
                <w:u w:val="single"/>
                <w:lang w:val="es-SV" w:eastAsia="en-US"/>
              </w:rPr>
            </w:pPr>
            <w:r w:rsidRPr="009A3721">
              <w:rPr>
                <w:rFonts w:eastAsia="Calibri"/>
                <w:sz w:val="18"/>
                <w:szCs w:val="18"/>
                <w:u w:val="single"/>
                <w:lang w:val="es-SV" w:eastAsia="en-US"/>
              </w:rPr>
              <w:t xml:space="preserve">Variables Independiente </w:t>
            </w:r>
          </w:p>
          <w:p w:rsidR="009A3721" w:rsidRPr="009A3721" w:rsidRDefault="009A3721" w:rsidP="009A3721">
            <w:pPr>
              <w:jc w:val="center"/>
              <w:rPr>
                <w:rFonts w:eastAsia="Calibri"/>
                <w:b/>
                <w:sz w:val="18"/>
                <w:szCs w:val="18"/>
                <w:lang w:val="es-SV" w:eastAsia="en-US"/>
              </w:rPr>
            </w:pPr>
            <w:r w:rsidRPr="009A3721">
              <w:rPr>
                <w:rFonts w:eastAsia="Calibri"/>
                <w:b/>
                <w:sz w:val="18"/>
                <w:szCs w:val="18"/>
                <w:lang w:val="es-SV" w:eastAsia="en-US"/>
              </w:rPr>
              <w:t>Diferencias Metodológicas de los cuatro pilares de la Educación.</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Aprender a Conocer</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Aprender a Hacer </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Aprender a Vivir Juntos</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 Aprender a ser</w:t>
            </w: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jc w:val="center"/>
              <w:rPr>
                <w:rFonts w:eastAsia="Calibri"/>
                <w:sz w:val="18"/>
                <w:szCs w:val="18"/>
                <w:u w:val="single"/>
                <w:lang w:val="es-SV" w:eastAsia="en-US"/>
              </w:rPr>
            </w:pPr>
          </w:p>
          <w:p w:rsidR="009A3721" w:rsidRPr="009A3721" w:rsidRDefault="009A3721" w:rsidP="009A3721">
            <w:pPr>
              <w:rPr>
                <w:rFonts w:eastAsia="Calibri"/>
                <w:sz w:val="18"/>
                <w:szCs w:val="18"/>
                <w:u w:val="single"/>
                <w:lang w:val="es-SV" w:eastAsia="en-US"/>
              </w:rPr>
            </w:pPr>
          </w:p>
          <w:p w:rsidR="009A3721" w:rsidRPr="009A3721" w:rsidRDefault="009A3721" w:rsidP="009A3721">
            <w:pPr>
              <w:jc w:val="center"/>
              <w:rPr>
                <w:rFonts w:eastAsia="Calibri"/>
                <w:sz w:val="18"/>
                <w:szCs w:val="18"/>
                <w:u w:val="single"/>
                <w:lang w:val="es-SV" w:eastAsia="en-US"/>
              </w:rPr>
            </w:pPr>
          </w:p>
          <w:p w:rsidR="009A3721" w:rsidRPr="009A3721" w:rsidRDefault="009A3721" w:rsidP="009A3721">
            <w:pPr>
              <w:jc w:val="center"/>
              <w:rPr>
                <w:rFonts w:eastAsia="Calibri"/>
                <w:sz w:val="18"/>
                <w:szCs w:val="18"/>
                <w:u w:val="single"/>
                <w:lang w:val="es-SV" w:eastAsia="en-US"/>
              </w:rPr>
            </w:pPr>
            <w:r w:rsidRPr="009A3721">
              <w:rPr>
                <w:rFonts w:eastAsia="Calibri"/>
                <w:sz w:val="18"/>
                <w:szCs w:val="18"/>
                <w:u w:val="single"/>
                <w:lang w:val="es-SV" w:eastAsia="en-US"/>
              </w:rPr>
              <w:t>Variable Dependiente</w:t>
            </w:r>
          </w:p>
          <w:p w:rsidR="009A3721" w:rsidRPr="009A3721" w:rsidRDefault="009A3721" w:rsidP="009A3721">
            <w:pPr>
              <w:jc w:val="center"/>
              <w:rPr>
                <w:rFonts w:eastAsia="Calibri"/>
                <w:b/>
                <w:sz w:val="18"/>
                <w:szCs w:val="18"/>
                <w:lang w:val="es-SV" w:eastAsia="en-US"/>
              </w:rPr>
            </w:pPr>
            <w:r w:rsidRPr="009A3721">
              <w:rPr>
                <w:rFonts w:eastAsia="Calibri"/>
                <w:b/>
                <w:sz w:val="18"/>
                <w:szCs w:val="18"/>
                <w:lang w:val="es-SV" w:eastAsia="en-US"/>
              </w:rPr>
              <w:t>Desarrollo de capacidades Cognitivas</w:t>
            </w:r>
          </w:p>
          <w:p w:rsidR="009A3721" w:rsidRPr="009A3721" w:rsidRDefault="009A3721" w:rsidP="009A3721">
            <w:pPr>
              <w:jc w:val="center"/>
              <w:rPr>
                <w:rFonts w:eastAsia="Calibri"/>
                <w:sz w:val="18"/>
                <w:szCs w:val="18"/>
                <w:u w:val="single"/>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tc>
        <w:tc>
          <w:tcPr>
            <w:tcW w:w="1985" w:type="dxa"/>
          </w:tcPr>
          <w:p w:rsidR="009A3721" w:rsidRPr="009A3721" w:rsidRDefault="009A3721" w:rsidP="009A3721">
            <w:pPr>
              <w:spacing w:line="360" w:lineRule="auto"/>
              <w:contextualSpacing/>
              <w:rPr>
                <w:rFonts w:eastAsia="Calibri"/>
                <w:sz w:val="18"/>
                <w:szCs w:val="18"/>
                <w:lang w:val="es-SV" w:eastAsia="en-US"/>
              </w:rPr>
            </w:pPr>
          </w:p>
          <w:p w:rsidR="009A3721" w:rsidRPr="009A3721" w:rsidRDefault="009A3721" w:rsidP="009A3721">
            <w:pPr>
              <w:spacing w:line="360" w:lineRule="auto"/>
              <w:contextualSpacing/>
              <w:rPr>
                <w:rFonts w:eastAsia="Calibri"/>
                <w:sz w:val="18"/>
                <w:szCs w:val="18"/>
                <w:lang w:val="es-SV" w:eastAsia="en-US"/>
              </w:rPr>
            </w:pPr>
          </w:p>
          <w:p w:rsidR="009A3721" w:rsidRPr="009A3721" w:rsidRDefault="009A3721" w:rsidP="009A3721">
            <w:pPr>
              <w:spacing w:line="360" w:lineRule="auto"/>
              <w:contextualSpacing/>
              <w:rPr>
                <w:rFonts w:eastAsia="Calibri"/>
                <w:sz w:val="18"/>
                <w:szCs w:val="18"/>
                <w:lang w:val="es-SV" w:eastAsia="en-US"/>
              </w:rPr>
            </w:pPr>
          </w:p>
          <w:p w:rsidR="009A3721" w:rsidRPr="009A3721" w:rsidRDefault="009A3721" w:rsidP="009A3721">
            <w:pPr>
              <w:spacing w:line="360" w:lineRule="auto"/>
              <w:contextualSpacing/>
              <w:rPr>
                <w:rFonts w:eastAsia="Calibri"/>
                <w:sz w:val="18"/>
                <w:szCs w:val="18"/>
                <w:lang w:val="es-SV" w:eastAsia="en-US"/>
              </w:rPr>
            </w:pPr>
          </w:p>
          <w:p w:rsidR="009A3721" w:rsidRPr="009A3721" w:rsidRDefault="009A3721" w:rsidP="009A3721">
            <w:pPr>
              <w:spacing w:line="360" w:lineRule="auto"/>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1. </w:t>
            </w:r>
            <w:r w:rsidRPr="009A3721">
              <w:rPr>
                <w:rFonts w:eastAsia="Calibri"/>
                <w:sz w:val="18"/>
                <w:szCs w:val="18"/>
                <w:lang w:val="es-SV" w:eastAsia="en-US"/>
              </w:rPr>
              <w:t>Pensamiento critico</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2. </w:t>
            </w:r>
            <w:r w:rsidRPr="009A3721">
              <w:rPr>
                <w:rFonts w:eastAsia="Calibri"/>
                <w:sz w:val="18"/>
                <w:szCs w:val="18"/>
                <w:lang w:val="es-SV" w:eastAsia="en-US"/>
              </w:rPr>
              <w:t>Interacción social del      educando</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3. </w:t>
            </w:r>
            <w:r w:rsidRPr="009A3721">
              <w:rPr>
                <w:rFonts w:eastAsia="Calibri"/>
                <w:sz w:val="18"/>
                <w:szCs w:val="18"/>
                <w:lang w:val="es-SV" w:eastAsia="en-US"/>
              </w:rPr>
              <w:t>Resolución de problemas</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4. </w:t>
            </w:r>
            <w:r w:rsidRPr="009A3721">
              <w:rPr>
                <w:rFonts w:eastAsia="Calibri"/>
                <w:sz w:val="18"/>
                <w:szCs w:val="18"/>
                <w:lang w:val="es-SV" w:eastAsia="en-US"/>
              </w:rPr>
              <w:t>Desarrollo de competencias del educando</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5. </w:t>
            </w:r>
            <w:r w:rsidRPr="009A3721">
              <w:rPr>
                <w:rFonts w:eastAsia="Calibri"/>
                <w:sz w:val="18"/>
                <w:szCs w:val="18"/>
                <w:lang w:val="es-SV" w:eastAsia="en-US"/>
              </w:rPr>
              <w:t>Trabajo en equipo</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6. </w:t>
            </w:r>
            <w:r w:rsidRPr="009A3721">
              <w:rPr>
                <w:rFonts w:eastAsia="Calibri"/>
                <w:sz w:val="18"/>
                <w:szCs w:val="18"/>
                <w:lang w:val="es-SV" w:eastAsia="en-US"/>
              </w:rPr>
              <w:t xml:space="preserve">Intercambio de </w:t>
            </w:r>
          </w:p>
          <w:p w:rsidR="009A3721" w:rsidRPr="009A3721" w:rsidRDefault="009A3721" w:rsidP="009A3721">
            <w:pPr>
              <w:ind w:left="720"/>
              <w:contextualSpacing/>
              <w:jc w:val="both"/>
              <w:rPr>
                <w:rFonts w:eastAsia="Calibri"/>
                <w:sz w:val="18"/>
                <w:szCs w:val="18"/>
                <w:lang w:val="es-SV" w:eastAsia="en-US"/>
              </w:rPr>
            </w:pPr>
            <w:r w:rsidRPr="009A3721">
              <w:rPr>
                <w:rFonts w:eastAsia="Calibri"/>
                <w:sz w:val="18"/>
                <w:szCs w:val="18"/>
                <w:lang w:val="es-SV" w:eastAsia="en-US"/>
              </w:rPr>
              <w:t>Ideas</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7. </w:t>
            </w:r>
            <w:r w:rsidRPr="009A3721">
              <w:rPr>
                <w:rFonts w:eastAsia="Calibri"/>
                <w:sz w:val="18"/>
                <w:szCs w:val="18"/>
                <w:lang w:val="es-SV" w:eastAsia="en-US"/>
              </w:rPr>
              <w:t>Autocontrol del educando en el aula</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X</w:t>
            </w:r>
            <w:r w:rsidRPr="009A3721">
              <w:rPr>
                <w:rFonts w:eastAsia="Calibri"/>
                <w:b/>
                <w:sz w:val="14"/>
                <w:szCs w:val="18"/>
                <w:lang w:val="es-SV" w:eastAsia="en-US"/>
              </w:rPr>
              <w:t xml:space="preserve">8. </w:t>
            </w:r>
            <w:r w:rsidRPr="009A3721">
              <w:rPr>
                <w:rFonts w:eastAsia="Calibri"/>
                <w:sz w:val="18"/>
                <w:szCs w:val="18"/>
                <w:lang w:val="es-SV" w:eastAsia="en-US"/>
              </w:rPr>
              <w:t>Desarrollo de actividades didácticas</w:t>
            </w: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rPr>
                <w:rFonts w:eastAsia="Calibri"/>
                <w:sz w:val="18"/>
                <w:szCs w:val="18"/>
                <w:lang w:val="es-SV" w:eastAsia="en-US"/>
              </w:rPr>
            </w:pPr>
          </w:p>
          <w:p w:rsidR="009A3721" w:rsidRPr="009A3721" w:rsidRDefault="009A3721" w:rsidP="009A3721">
            <w:pPr>
              <w:contextualSpacing/>
              <w:jc w:val="both"/>
              <w:rPr>
                <w:rFonts w:eastAsia="Calibri"/>
                <w:b/>
                <w:sz w:val="18"/>
                <w:szCs w:val="18"/>
                <w:lang w:val="es-SV" w:eastAsia="en-US"/>
              </w:rPr>
            </w:pPr>
          </w:p>
          <w:p w:rsidR="009A3721" w:rsidRPr="009A3721" w:rsidRDefault="009A3721" w:rsidP="009A3721">
            <w:pPr>
              <w:contextualSpacing/>
              <w:jc w:val="both"/>
              <w:rPr>
                <w:rFonts w:eastAsia="Calibri"/>
                <w:b/>
                <w:sz w:val="18"/>
                <w:szCs w:val="18"/>
                <w:lang w:val="es-SV" w:eastAsia="en-US"/>
              </w:rPr>
            </w:pPr>
          </w:p>
          <w:p w:rsidR="009A3721" w:rsidRPr="009A3721" w:rsidRDefault="009A3721" w:rsidP="009A3721">
            <w:pPr>
              <w:contextualSpacing/>
              <w:jc w:val="both"/>
              <w:rPr>
                <w:rFonts w:eastAsia="Calibri"/>
                <w:b/>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 xml:space="preserve">Y1. </w:t>
            </w:r>
            <w:r w:rsidRPr="009A3721">
              <w:rPr>
                <w:rFonts w:eastAsia="Calibri"/>
                <w:sz w:val="18"/>
                <w:szCs w:val="18"/>
                <w:lang w:val="es-SV" w:eastAsia="en-US"/>
              </w:rPr>
              <w:t>Personalidad</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Y</w:t>
            </w:r>
            <w:r w:rsidRPr="009A3721">
              <w:rPr>
                <w:rFonts w:eastAsia="Calibri"/>
                <w:b/>
                <w:sz w:val="14"/>
                <w:szCs w:val="18"/>
                <w:lang w:val="es-SV" w:eastAsia="en-US"/>
              </w:rPr>
              <w:t>2</w:t>
            </w:r>
            <w:r w:rsidRPr="009A3721">
              <w:rPr>
                <w:rFonts w:eastAsia="Calibri"/>
                <w:b/>
                <w:sz w:val="18"/>
                <w:szCs w:val="18"/>
                <w:lang w:val="es-SV" w:eastAsia="en-US"/>
              </w:rPr>
              <w:t xml:space="preserve">. </w:t>
            </w:r>
            <w:r w:rsidRPr="009A3721">
              <w:rPr>
                <w:rFonts w:eastAsia="Calibri"/>
                <w:sz w:val="18"/>
                <w:szCs w:val="18"/>
                <w:lang w:val="es-SV" w:eastAsia="en-US"/>
              </w:rPr>
              <w:t>Interacción docente alumno</w:t>
            </w:r>
          </w:p>
          <w:p w:rsidR="009A3721" w:rsidRPr="009A3721" w:rsidRDefault="009A3721" w:rsidP="009A3721">
            <w:pPr>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Y</w:t>
            </w:r>
            <w:r w:rsidRPr="009A3721">
              <w:rPr>
                <w:rFonts w:eastAsia="Calibri"/>
                <w:b/>
                <w:sz w:val="14"/>
                <w:szCs w:val="18"/>
                <w:lang w:val="es-SV" w:eastAsia="en-US"/>
              </w:rPr>
              <w:t>3</w:t>
            </w:r>
            <w:r w:rsidRPr="009A3721">
              <w:rPr>
                <w:rFonts w:eastAsia="Calibri"/>
                <w:b/>
                <w:sz w:val="18"/>
                <w:szCs w:val="18"/>
                <w:lang w:val="es-SV" w:eastAsia="en-US"/>
              </w:rPr>
              <w:t xml:space="preserve">. </w:t>
            </w:r>
            <w:r w:rsidRPr="009A3721">
              <w:rPr>
                <w:rFonts w:eastAsia="Calibri"/>
                <w:sz w:val="18"/>
                <w:szCs w:val="18"/>
                <w:lang w:val="es-SV" w:eastAsia="en-US"/>
              </w:rPr>
              <w:t>Tolerancia hacia las diferentes conductas dentro del aula</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Y</w:t>
            </w:r>
            <w:r w:rsidRPr="009A3721">
              <w:rPr>
                <w:rFonts w:eastAsia="Calibri"/>
                <w:b/>
                <w:sz w:val="14"/>
                <w:szCs w:val="18"/>
                <w:lang w:val="es-SV" w:eastAsia="en-US"/>
              </w:rPr>
              <w:t>4</w:t>
            </w:r>
            <w:r w:rsidRPr="009A3721">
              <w:rPr>
                <w:rFonts w:eastAsia="Calibri"/>
                <w:b/>
                <w:sz w:val="18"/>
                <w:szCs w:val="18"/>
                <w:lang w:val="es-SV" w:eastAsia="en-US"/>
              </w:rPr>
              <w:t xml:space="preserve">. </w:t>
            </w:r>
            <w:r w:rsidRPr="009A3721">
              <w:rPr>
                <w:rFonts w:eastAsia="Calibri"/>
                <w:sz w:val="18"/>
                <w:szCs w:val="18"/>
                <w:lang w:val="es-SV" w:eastAsia="en-US"/>
              </w:rPr>
              <w:t>Motivación en el aula</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Y</w:t>
            </w:r>
            <w:r w:rsidRPr="009A3721">
              <w:rPr>
                <w:rFonts w:eastAsia="Calibri"/>
                <w:b/>
                <w:sz w:val="14"/>
                <w:szCs w:val="18"/>
                <w:lang w:val="es-SV" w:eastAsia="en-US"/>
              </w:rPr>
              <w:t>5</w:t>
            </w:r>
            <w:r w:rsidRPr="009A3721">
              <w:rPr>
                <w:rFonts w:eastAsia="Calibri"/>
                <w:b/>
                <w:sz w:val="18"/>
                <w:szCs w:val="18"/>
                <w:lang w:val="es-SV" w:eastAsia="en-US"/>
              </w:rPr>
              <w:t xml:space="preserve">. </w:t>
            </w:r>
            <w:r w:rsidRPr="009A3721">
              <w:rPr>
                <w:rFonts w:eastAsia="Calibri"/>
                <w:sz w:val="18"/>
                <w:szCs w:val="18"/>
                <w:lang w:val="es-SV" w:eastAsia="en-US"/>
              </w:rPr>
              <w:t>Razonamiento en el desarrollo de actividades educativas</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Y</w:t>
            </w:r>
            <w:r w:rsidRPr="009A3721">
              <w:rPr>
                <w:rFonts w:eastAsia="Calibri"/>
                <w:b/>
                <w:sz w:val="14"/>
                <w:szCs w:val="18"/>
                <w:lang w:val="es-SV" w:eastAsia="en-US"/>
              </w:rPr>
              <w:t>6</w:t>
            </w:r>
            <w:r w:rsidRPr="009A3721">
              <w:rPr>
                <w:rFonts w:eastAsia="Calibri"/>
                <w:b/>
                <w:sz w:val="18"/>
                <w:szCs w:val="18"/>
                <w:lang w:val="es-SV" w:eastAsia="en-US"/>
              </w:rPr>
              <w:t xml:space="preserve">. </w:t>
            </w:r>
            <w:r w:rsidRPr="009A3721">
              <w:rPr>
                <w:rFonts w:eastAsia="Calibri"/>
                <w:sz w:val="18"/>
                <w:szCs w:val="18"/>
                <w:lang w:val="es-SV" w:eastAsia="en-US"/>
              </w:rPr>
              <w:t>Liderazgo en el educando</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contextualSpacing/>
              <w:jc w:val="both"/>
              <w:rPr>
                <w:rFonts w:eastAsia="Calibri"/>
                <w:b/>
                <w:sz w:val="18"/>
                <w:szCs w:val="18"/>
                <w:lang w:val="es-SV" w:eastAsia="en-US"/>
              </w:rPr>
            </w:pPr>
          </w:p>
          <w:p w:rsidR="009A3721" w:rsidRPr="009A3721" w:rsidRDefault="009A3721" w:rsidP="009A3721">
            <w:pPr>
              <w:contextualSpacing/>
              <w:jc w:val="both"/>
              <w:rPr>
                <w:rFonts w:eastAsia="Calibri"/>
                <w:b/>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Y</w:t>
            </w:r>
            <w:r w:rsidRPr="009A3721">
              <w:rPr>
                <w:rFonts w:eastAsia="Calibri"/>
                <w:b/>
                <w:sz w:val="14"/>
                <w:szCs w:val="18"/>
                <w:lang w:val="es-SV" w:eastAsia="en-US"/>
              </w:rPr>
              <w:t>7</w:t>
            </w:r>
            <w:r w:rsidRPr="009A3721">
              <w:rPr>
                <w:rFonts w:eastAsia="Calibri"/>
                <w:b/>
                <w:sz w:val="18"/>
                <w:szCs w:val="18"/>
                <w:lang w:val="es-SV" w:eastAsia="en-US"/>
              </w:rPr>
              <w:t xml:space="preserve">. </w:t>
            </w:r>
            <w:r w:rsidRPr="009A3721">
              <w:rPr>
                <w:rFonts w:eastAsia="Calibri"/>
                <w:sz w:val="18"/>
                <w:szCs w:val="18"/>
                <w:lang w:val="es-SV" w:eastAsia="en-US"/>
              </w:rPr>
              <w:t>Lecturas comprensivas</w:t>
            </w:r>
          </w:p>
          <w:p w:rsidR="009A3721" w:rsidRPr="009A3721" w:rsidRDefault="009A3721" w:rsidP="009A3721">
            <w:pPr>
              <w:contextualSpacing/>
              <w:jc w:val="both"/>
              <w:rPr>
                <w:rFonts w:eastAsia="Calibri"/>
                <w:sz w:val="18"/>
                <w:szCs w:val="18"/>
                <w:lang w:val="es-SV" w:eastAsia="en-US"/>
              </w:rPr>
            </w:pPr>
            <w:r w:rsidRPr="009A3721">
              <w:rPr>
                <w:rFonts w:eastAsia="Calibri"/>
                <w:b/>
                <w:sz w:val="18"/>
                <w:szCs w:val="18"/>
                <w:lang w:val="es-SV" w:eastAsia="en-US"/>
              </w:rPr>
              <w:t>Y</w:t>
            </w:r>
            <w:r w:rsidRPr="009A3721">
              <w:rPr>
                <w:rFonts w:eastAsia="Calibri"/>
                <w:b/>
                <w:sz w:val="14"/>
                <w:szCs w:val="18"/>
                <w:lang w:val="es-SV" w:eastAsia="en-US"/>
              </w:rPr>
              <w:t>8</w:t>
            </w:r>
            <w:r w:rsidRPr="009A3721">
              <w:rPr>
                <w:rFonts w:eastAsia="Calibri"/>
                <w:b/>
                <w:sz w:val="18"/>
                <w:szCs w:val="18"/>
                <w:lang w:val="es-SV" w:eastAsia="en-US"/>
              </w:rPr>
              <w:t xml:space="preserve">. </w:t>
            </w:r>
            <w:r w:rsidRPr="009A3721">
              <w:rPr>
                <w:rFonts w:eastAsia="Calibri"/>
                <w:sz w:val="18"/>
                <w:szCs w:val="18"/>
                <w:lang w:val="es-SV" w:eastAsia="en-US"/>
              </w:rPr>
              <w:t>Adquisición de valores y actitudes</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tc>
        <w:tc>
          <w:tcPr>
            <w:tcW w:w="3118" w:type="dxa"/>
          </w:tcPr>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¿Realizas actividades que te permitan desarrollar un pensamiento crítico?  Si___ No__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el pensamiento crítico te permite  obtener un mejor razonamiento en el desarrollo de actividades? Si___ No__</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la interacción social te permite adquirir nuevas experiencias de aprendizaje? Si__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¿Los contenidos desarrollados en la clase de lenguaje y literatura te proporcionan los conocimientos necesarios para resolver problemas en tu vida cotidiana?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¿Crees que  para solucionar  problemas es importante tolerar las diferentes conductas de tus compañeros?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las unidades de lenguaje y literatura están adaptadas para que logre un mejor desarrollo de de competencias dentro del proceso enseñanza – aprendizaje?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¿Cuándo trabajas en equipo compartes tus conocimientos con tus compañeros?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¿Según tu criterio el trabajo en equipo te permite tener una buena una mejor interacción entre tu docente y tus compañeros?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al intercambiar ideas con tus compañeros te ayuda a reforzar mejor tu aprendizaje?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la práctica de valores te permite obtener un mejor autocontrol en tu personalidad? Si___ No___</w:t>
            </w:r>
          </w:p>
          <w:p w:rsidR="009A3721" w:rsidRPr="009A3721" w:rsidRDefault="009A3721" w:rsidP="009A3721">
            <w:pPr>
              <w:ind w:left="144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¿A tu criterio el autocontrol es importante para practicar los valores?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 xml:space="preserve">¿Crees que el desarrollar actividades dentro del aula te </w:t>
            </w:r>
            <w:r w:rsidRPr="009A3721">
              <w:rPr>
                <w:rFonts w:eastAsia="Calibri"/>
                <w:sz w:val="18"/>
                <w:szCs w:val="18"/>
                <w:lang w:val="es-SV" w:eastAsia="en-US"/>
              </w:rPr>
              <w:lastRenderedPageBreak/>
              <w:t>permiten reforzar tus conocimientos?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¿Según tu criterio la asignatura de lenguaje y literatura te proporciona herramientas para el desarrollo de tu personalidad?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dentro del salón de clases existe una buena interacción docente alumno?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¿Según tu criterio en la convivencia dentro del aula es importante tener una actitud de tolerancias hacia las diferentes conductas?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los contenidos que se desarrollan dentro del salón de clases te mantienen motivado a desarrollar un mejor aprendizaje?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los contenidos que se desarrollan en la clase te ayudan a obtener un mejor razonamiento en las actividades educativas? Si___ No___</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 xml:space="preserve">¿Crees que el desarrollo de actividades te permiten </w:t>
            </w:r>
            <w:r w:rsidRPr="009A3721">
              <w:rPr>
                <w:rFonts w:eastAsia="Calibri"/>
                <w:sz w:val="18"/>
                <w:szCs w:val="18"/>
                <w:lang w:val="es-SV" w:eastAsia="en-US"/>
              </w:rPr>
              <w:lastRenderedPageBreak/>
              <w:t>obtener un mejor desenvolvimiento como líder dentro del aula?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las lecturas comprensivas referidas a los contenidos  ter permiten el desarrollo de capacidad de análisis en tu aprendizaje?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numPr>
                <w:ilvl w:val="0"/>
                <w:numId w:val="8"/>
              </w:numPr>
              <w:spacing w:after="200"/>
              <w:contextualSpacing/>
              <w:jc w:val="both"/>
              <w:rPr>
                <w:rFonts w:eastAsia="Calibri"/>
                <w:sz w:val="18"/>
                <w:szCs w:val="18"/>
                <w:lang w:val="es-SV" w:eastAsia="en-US"/>
              </w:rPr>
            </w:pPr>
            <w:r w:rsidRPr="009A3721">
              <w:rPr>
                <w:rFonts w:eastAsia="Calibri"/>
                <w:sz w:val="18"/>
                <w:szCs w:val="18"/>
                <w:lang w:val="es-SV" w:eastAsia="en-US"/>
              </w:rPr>
              <w:t>¿Consideras que la materia de lenguaje y literatura te permite adquirir valores que te ayudaran a desempeñarte  mejor en tu vida? Si___ No___</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ind w:left="720"/>
              <w:contextualSpacing/>
              <w:jc w:val="both"/>
              <w:rPr>
                <w:rFonts w:eastAsia="Calibri"/>
                <w:sz w:val="18"/>
                <w:szCs w:val="18"/>
                <w:lang w:val="es-SV" w:eastAsia="en-US"/>
              </w:rPr>
            </w:pPr>
          </w:p>
        </w:tc>
        <w:tc>
          <w:tcPr>
            <w:tcW w:w="2268" w:type="dxa"/>
          </w:tcPr>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lastRenderedPageBreak/>
              <w:t xml:space="preserve">De acuerdo al razonamiento establecido en la </w:t>
            </w:r>
            <w:proofErr w:type="spellStart"/>
            <w:r w:rsidRPr="009A3721">
              <w:rPr>
                <w:rFonts w:eastAsia="Calibri"/>
                <w:sz w:val="18"/>
                <w:szCs w:val="18"/>
                <w:lang w:val="es-SV" w:eastAsia="en-US"/>
              </w:rPr>
              <w:t>operacionalizacion</w:t>
            </w:r>
            <w:proofErr w:type="spellEnd"/>
            <w:r w:rsidRPr="009A3721">
              <w:rPr>
                <w:rFonts w:eastAsia="Calibri"/>
                <w:sz w:val="18"/>
                <w:szCs w:val="18"/>
                <w:lang w:val="es-SV" w:eastAsia="en-US"/>
              </w:rPr>
              <w:t xml:space="preserve"> de variables se han establecido las siguientes: el pensamiento critico en las diferencias metodológicas con las lecturas comprensivas ya que se encuentran en intima relación con el pilar aprender a conocer y a la ves el indicador interacción social del educando con la adquisición de valores y actitudes enmarcadas dentro de este mismo pilar.</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De acuerdo al razonamiento en la </w:t>
            </w:r>
            <w:proofErr w:type="spellStart"/>
            <w:r w:rsidRPr="009A3721">
              <w:rPr>
                <w:rFonts w:eastAsia="Calibri"/>
                <w:sz w:val="18"/>
                <w:szCs w:val="18"/>
                <w:lang w:val="es-SV" w:eastAsia="en-US"/>
              </w:rPr>
              <w:t>operacionalizacion</w:t>
            </w:r>
            <w:proofErr w:type="spellEnd"/>
            <w:r w:rsidRPr="009A3721">
              <w:rPr>
                <w:rFonts w:eastAsia="Calibri"/>
                <w:sz w:val="18"/>
                <w:szCs w:val="18"/>
                <w:lang w:val="es-SV" w:eastAsia="en-US"/>
              </w:rPr>
              <w:t xml:space="preserve"> de variables; el indicador resolución de problemas de la variable independiente con el razonamiento en el desarrollo de actividades educativas se relacionan, además el desarrollo de competencias con el liderazgo están íntimamente relacionados y enmarcados </w:t>
            </w:r>
            <w:r w:rsidRPr="009A3721">
              <w:rPr>
                <w:rFonts w:eastAsia="Calibri"/>
                <w:sz w:val="18"/>
                <w:szCs w:val="18"/>
                <w:lang w:val="es-SV" w:eastAsia="en-US"/>
              </w:rPr>
              <w:lastRenderedPageBreak/>
              <w:t>dentro del pilar aprender a hacer</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De acuerdo al razonamiento establecido en la </w:t>
            </w:r>
            <w:proofErr w:type="spellStart"/>
            <w:r w:rsidRPr="009A3721">
              <w:rPr>
                <w:rFonts w:eastAsia="Calibri"/>
                <w:sz w:val="18"/>
                <w:szCs w:val="18"/>
                <w:lang w:val="es-SV" w:eastAsia="en-US"/>
              </w:rPr>
              <w:t>operacionalizacion</w:t>
            </w:r>
            <w:proofErr w:type="spellEnd"/>
            <w:r w:rsidRPr="009A3721">
              <w:rPr>
                <w:rFonts w:eastAsia="Calibri"/>
                <w:sz w:val="18"/>
                <w:szCs w:val="18"/>
                <w:lang w:val="es-SV" w:eastAsia="en-US"/>
              </w:rPr>
              <w:t xml:space="preserve"> de variables, el indicador trabajo en equipo de la variable independiente con el indicador tolerancia hacia las diferentes conductas se relacionan ;el indicador cooperación en actividades con los demás y el indicador motivación en el aula están relacionados y enmarcados en el pilar aprender a vivir juntos</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De acuerdo al razonamiento establecido en la </w:t>
            </w:r>
            <w:proofErr w:type="spellStart"/>
            <w:r w:rsidRPr="009A3721">
              <w:rPr>
                <w:rFonts w:eastAsia="Calibri"/>
                <w:sz w:val="18"/>
                <w:szCs w:val="18"/>
                <w:lang w:val="es-SV" w:eastAsia="en-US"/>
              </w:rPr>
              <w:t>operacionalizacion</w:t>
            </w:r>
            <w:proofErr w:type="spellEnd"/>
            <w:r w:rsidRPr="009A3721">
              <w:rPr>
                <w:rFonts w:eastAsia="Calibri"/>
                <w:sz w:val="18"/>
                <w:szCs w:val="18"/>
                <w:lang w:val="es-SV" w:eastAsia="en-US"/>
              </w:rPr>
              <w:t xml:space="preserve"> de variables, el indicador de la variable independiente autocontrol del educando con el control de su personalidad se relacionan, por lo que el  indicador desarrollo de actividades didácticas se relacionan con la interacción docente alumno y se encuentran dentro del pilar aprender a ser.</w:t>
            </w:r>
          </w:p>
          <w:p w:rsidR="009A3721" w:rsidRPr="009A3721" w:rsidRDefault="009A3721" w:rsidP="009A3721">
            <w:pPr>
              <w:jc w:val="both"/>
              <w:rPr>
                <w:rFonts w:eastAsia="Calibri"/>
                <w:sz w:val="18"/>
                <w:szCs w:val="18"/>
                <w:lang w:val="es-SV" w:eastAsia="en-US"/>
              </w:rPr>
            </w:pPr>
          </w:p>
          <w:p w:rsidR="009A3721" w:rsidRPr="009A3721" w:rsidRDefault="009A3721" w:rsidP="009A3721">
            <w:pPr>
              <w:rPr>
                <w:rFonts w:eastAsia="Calibri"/>
                <w:sz w:val="18"/>
                <w:szCs w:val="18"/>
                <w:lang w:val="es-SV" w:eastAsia="en-US"/>
              </w:rPr>
            </w:pPr>
          </w:p>
        </w:tc>
        <w:tc>
          <w:tcPr>
            <w:tcW w:w="2127" w:type="dxa"/>
            <w:tcBorders>
              <w:right w:val="single" w:sz="4" w:space="0" w:color="auto"/>
            </w:tcBorders>
          </w:tcPr>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lastRenderedPageBreak/>
              <w:t>En este caso tanto los indicadores de la variable independiente como los indicadores de la variable dependiente están debidamente relacionados y ambos se contemplan en el pilar aprender a conocer</w:t>
            </w:r>
          </w:p>
          <w:p w:rsidR="009A3721" w:rsidRPr="009A3721" w:rsidRDefault="009A3721" w:rsidP="009A3721">
            <w:pPr>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sz w:val="18"/>
                <w:szCs w:val="18"/>
                <w:lang w:val="es-SV" w:eastAsia="en-US"/>
              </w:rPr>
              <w:t>1-¿Realizas actividades que te permitan desarrollar un pensamiento crítico?</w:t>
            </w:r>
          </w:p>
          <w:p w:rsidR="009A3721" w:rsidRPr="009A3721" w:rsidRDefault="009A3721" w:rsidP="009A3721">
            <w:pPr>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sz w:val="18"/>
                <w:szCs w:val="18"/>
                <w:lang w:val="es-SV" w:eastAsia="en-US"/>
              </w:rPr>
              <w:t>15-¿consideras que las lecturas comprensivas referidas a los contenidos  ter permiten el desarrollo de capacidad de análisis en tu aprendizaje?</w:t>
            </w:r>
          </w:p>
          <w:p w:rsidR="009A3721" w:rsidRPr="009A3721" w:rsidRDefault="009A3721" w:rsidP="009A3721">
            <w:pPr>
              <w:contextualSpacing/>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sz w:val="18"/>
                <w:szCs w:val="18"/>
                <w:lang w:val="es-SV" w:eastAsia="en-US"/>
              </w:rPr>
              <w:t>2-¿Consideras que la interacción social te permite adquirir nuevas experiencias de aprendizaje?</w:t>
            </w:r>
          </w:p>
          <w:p w:rsidR="009A3721" w:rsidRPr="009A3721" w:rsidRDefault="009A3721" w:rsidP="009A3721">
            <w:pPr>
              <w:ind w:left="720"/>
              <w:contextualSpacing/>
              <w:jc w:val="both"/>
              <w:rPr>
                <w:rFonts w:eastAsia="Calibri"/>
                <w:sz w:val="18"/>
                <w:szCs w:val="18"/>
                <w:lang w:val="es-SV" w:eastAsia="en-US"/>
              </w:rPr>
            </w:pPr>
          </w:p>
          <w:p w:rsidR="009A3721" w:rsidRPr="009A3721" w:rsidRDefault="009A3721" w:rsidP="009A3721">
            <w:pPr>
              <w:contextualSpacing/>
              <w:jc w:val="both"/>
              <w:rPr>
                <w:rFonts w:eastAsia="Calibri"/>
                <w:sz w:val="18"/>
                <w:szCs w:val="18"/>
                <w:lang w:val="es-SV" w:eastAsia="en-US"/>
              </w:rPr>
            </w:pPr>
            <w:r w:rsidRPr="009A3721">
              <w:rPr>
                <w:rFonts w:eastAsia="Calibri"/>
                <w:sz w:val="18"/>
                <w:szCs w:val="18"/>
                <w:lang w:val="es-SV" w:eastAsia="en-US"/>
              </w:rPr>
              <w:t xml:space="preserve">16-¿Consideras que la materia de lenguaje y </w:t>
            </w:r>
            <w:r w:rsidRPr="009A3721">
              <w:rPr>
                <w:rFonts w:eastAsia="Calibri"/>
                <w:sz w:val="18"/>
                <w:szCs w:val="18"/>
                <w:lang w:val="es-SV" w:eastAsia="en-US"/>
              </w:rPr>
              <w:lastRenderedPageBreak/>
              <w:t>literatura te permite adquirir valores que te ayudaran a desempeñarte  mejor en tu vida?</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En este caso tanto los indicadores de la variable independiente como los indicadores de la variable dependiente están debidamente relacionados y ambos se contemplan en el pilar aprender a hacer.</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3-¿Los contenidos desarrollados en la clase de lenguaje y literatura te proporcionan los conocimientos necesarios para resolver problemas en tu vida cotidiana? </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13-¿Consideras que los contenidos que se desarrollan en la clase te ayudan a obtener un mejor razonamiento en las actividades educativas?</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4-Consideras que las unidades de lenguaje y literatura están adaptadas para que logre un mejor desarrollo de de competencias dentro del proceso enseñanza  aprendizaje?</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14-¿Crees que el </w:t>
            </w:r>
            <w:r w:rsidRPr="009A3721">
              <w:rPr>
                <w:rFonts w:eastAsia="Calibri"/>
                <w:sz w:val="18"/>
                <w:szCs w:val="18"/>
                <w:lang w:val="es-SV" w:eastAsia="en-US"/>
              </w:rPr>
              <w:lastRenderedPageBreak/>
              <w:t>desarrollo de actividades te permiten obtener un mejor desenvolvimiento como líder dentro del aula?</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En este caso tanto los indicadores de la variable independiente como los indicadores de la variable dependiente están debidamente relacionados y ambos se contemplan en el pilar aprender a vivir juntos</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5-¿Cuándo trabajas en equipo compartes tus conocimientos con tus compañeros?</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11-¿Según tu criterio en la convivencia dentro del aula es importante tener una actitud de tolerancias hacia las diferentes conductas?</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6-¿Consideras que al intercambiar ideas con tus compañeros te ayuda a reforzar mejor tu aprendizaje?</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12-¿Consideras que los contenidos que se desarrollan dentro del salón de clases te </w:t>
            </w:r>
            <w:r w:rsidRPr="009A3721">
              <w:rPr>
                <w:rFonts w:eastAsia="Calibri"/>
                <w:sz w:val="18"/>
                <w:szCs w:val="18"/>
                <w:lang w:val="es-SV" w:eastAsia="en-US"/>
              </w:rPr>
              <w:lastRenderedPageBreak/>
              <w:t>mantienen motivado a desarrollar un mejor aprendizaje?</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En este caso tanto los indicadores de la variable independiente como los indicadores de la variable dependiente están debidamente relacionados y ambos se contemplan en el pilar aprender a ser</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7-¿Consideras que la práctica de valores te permiten obtener un mejor autocontrol en tu personalidad?</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9-Según tu criterio la asignatura de lenguaje y literatura te proporciona herramientas para el desarrollo de tu personalidad?</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8-¿Crees que el desarrollar actividades dentro del aula te permiten reforzar tus conocimientos?</w:t>
            </w: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 xml:space="preserve">10-¿Consideras que dentro del salón de clases existe una buena interacción docente alumno?   </w:t>
            </w:r>
          </w:p>
          <w:p w:rsidR="009A3721" w:rsidRPr="009A3721" w:rsidRDefault="009A3721" w:rsidP="009A3721">
            <w:pPr>
              <w:rPr>
                <w:rFonts w:eastAsia="Calibri"/>
                <w:sz w:val="18"/>
                <w:szCs w:val="18"/>
                <w:lang w:val="es-SV" w:eastAsia="en-US"/>
              </w:rPr>
            </w:pPr>
          </w:p>
        </w:tc>
        <w:tc>
          <w:tcPr>
            <w:tcW w:w="1956" w:type="dxa"/>
            <w:tcBorders>
              <w:left w:val="single" w:sz="4" w:space="0" w:color="auto"/>
            </w:tcBorders>
          </w:tcPr>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lastRenderedPageBreak/>
              <w:t>De acuerdo a la agrupación de variables se establece que en base al indicador X1 de la variable independiente se relaciona con el indicador Y7, Y6 en cuanto al indicador X2 se relaciona con el indicador Y8 de la variable dependiente.</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En cuanto a la segunda agrupación el indicador X3 se relaciona con el indicador Y6, Y3 mientras que el indicador X4 se relaciona con el indicador Y5 de la variable dependiente.</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Mientras que el indicador X5 de la variable independiente se relaciona con el indicador Y3,Y2  y X6 se relaciona con el indicador Y4 de la variable dependiente.</w:t>
            </w: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p>
          <w:p w:rsidR="009A3721" w:rsidRPr="009A3721" w:rsidRDefault="009A3721" w:rsidP="009A3721">
            <w:pPr>
              <w:jc w:val="both"/>
              <w:rPr>
                <w:rFonts w:eastAsia="Calibri"/>
                <w:sz w:val="18"/>
                <w:szCs w:val="18"/>
                <w:lang w:val="es-SV" w:eastAsia="en-US"/>
              </w:rPr>
            </w:pPr>
            <w:r w:rsidRPr="009A3721">
              <w:rPr>
                <w:rFonts w:eastAsia="Calibri"/>
                <w:sz w:val="18"/>
                <w:szCs w:val="18"/>
                <w:lang w:val="es-SV" w:eastAsia="en-US"/>
              </w:rPr>
              <w:t>En cuanto a la ultima agrupación el indicador X7 de la variable independiente se relaciona con el indicador Y1,Y8 en cuando al indicador X8 se relaciona con el indicador Y2 de la variable dependiente.</w:t>
            </w:r>
          </w:p>
        </w:tc>
      </w:tr>
    </w:tbl>
    <w:p w:rsidR="009A3721" w:rsidRPr="009A3721" w:rsidRDefault="009A3721" w:rsidP="009A3721">
      <w:pPr>
        <w:spacing w:line="360" w:lineRule="auto"/>
        <w:jc w:val="both"/>
        <w:rPr>
          <w:lang w:val="es-SV"/>
        </w:rPr>
        <w:sectPr w:rsidR="009A3721" w:rsidRPr="009A3721" w:rsidSect="007701C7">
          <w:pgSz w:w="15842" w:h="12242" w:orient="landscape" w:code="1"/>
          <w:pgMar w:top="2268" w:right="1418" w:bottom="1701" w:left="2268" w:header="709" w:footer="709" w:gutter="0"/>
          <w:cols w:space="708"/>
          <w:docGrid w:linePitch="360"/>
        </w:sectPr>
      </w:pPr>
    </w:p>
    <w:p w:rsidR="009A3721" w:rsidRDefault="009A3721" w:rsidP="009A3721">
      <w:pPr>
        <w:jc w:val="center"/>
        <w:rPr>
          <w:b/>
        </w:rPr>
      </w:pPr>
      <w:r w:rsidRPr="00407D07">
        <w:rPr>
          <w:b/>
        </w:rPr>
        <w:lastRenderedPageBreak/>
        <w:t>CAPITULO II</w:t>
      </w:r>
    </w:p>
    <w:p w:rsidR="009A3721" w:rsidRPr="00407D07" w:rsidRDefault="009A3721" w:rsidP="009A3721">
      <w:pPr>
        <w:jc w:val="center"/>
        <w:rPr>
          <w:b/>
        </w:rPr>
      </w:pPr>
      <w:r>
        <w:rPr>
          <w:b/>
        </w:rPr>
        <w:t>MARCO TEORICO</w:t>
      </w:r>
    </w:p>
    <w:p w:rsidR="009A3721" w:rsidRDefault="009A3721" w:rsidP="009A3721">
      <w:pPr>
        <w:spacing w:line="360" w:lineRule="auto"/>
        <w:jc w:val="both"/>
      </w:pPr>
    </w:p>
    <w:p w:rsidR="009A3721" w:rsidRDefault="009A3721" w:rsidP="009A3721">
      <w:pPr>
        <w:spacing w:line="360" w:lineRule="auto"/>
        <w:jc w:val="both"/>
        <w:rPr>
          <w:b/>
        </w:rPr>
      </w:pPr>
      <w:r w:rsidRPr="00407D07">
        <w:rPr>
          <w:b/>
        </w:rPr>
        <w:t>2.1 ANTEC</w:t>
      </w:r>
      <w:r>
        <w:rPr>
          <w:b/>
        </w:rPr>
        <w:t>EDENTES DE LA INVESTIG</w:t>
      </w:r>
      <w:r w:rsidRPr="00407D07">
        <w:rPr>
          <w:b/>
        </w:rPr>
        <w:t>ACIÓN</w:t>
      </w:r>
    </w:p>
    <w:p w:rsidR="009A3721" w:rsidRDefault="009A3721" w:rsidP="009A3721">
      <w:pPr>
        <w:spacing w:line="360" w:lineRule="auto"/>
        <w:jc w:val="both"/>
      </w:pPr>
      <w:r>
        <w:t>El  presente  capitulo contiene el contenido de los antecedentes de la investigación relacionados al tema de las diferentes metodologías educativas que se están aplicando al desarrollar los cuatro pilares básicos que se han establecido por la Organización de las naciones Unidas para la Educación la Ciencia y la Cultura, con relación al desarrollo de capacidades cognitivas.</w:t>
      </w:r>
    </w:p>
    <w:p w:rsidR="009A3721" w:rsidRDefault="009A3721" w:rsidP="009A3721">
      <w:pPr>
        <w:spacing w:line="360" w:lineRule="auto"/>
        <w:jc w:val="both"/>
      </w:pPr>
      <w:r>
        <w:t>Para desarrollar los antecedentes de este capítulo se ha consultado documentos y fuentes relacionados al tema antes mencionado, y en consecuencia se mencionan algunos estudios teóricos realizados que a continuación se presentan:</w:t>
      </w:r>
    </w:p>
    <w:p w:rsidR="009A3721" w:rsidRDefault="009A3721" w:rsidP="009A3721">
      <w:pPr>
        <w:spacing w:line="360" w:lineRule="auto"/>
        <w:jc w:val="both"/>
      </w:pPr>
    </w:p>
    <w:p w:rsidR="009A3721" w:rsidRPr="002466F3" w:rsidRDefault="009A3721" w:rsidP="009A3721">
      <w:pPr>
        <w:spacing w:line="360" w:lineRule="auto"/>
        <w:jc w:val="both"/>
        <w:rPr>
          <w:b/>
        </w:rPr>
      </w:pPr>
      <w:r w:rsidRPr="002466F3">
        <w:rPr>
          <w:b/>
        </w:rPr>
        <w:t xml:space="preserve">2.1.1 </w:t>
      </w:r>
      <w:r>
        <w:rPr>
          <w:b/>
        </w:rPr>
        <w:t>FUENTES QUE SUSTENTAN EL DESARROLLO DE LOS</w:t>
      </w:r>
      <w:r w:rsidRPr="002466F3">
        <w:rPr>
          <w:b/>
        </w:rPr>
        <w:t xml:space="preserve"> PILARES DE LA EDUCACION.</w:t>
      </w:r>
    </w:p>
    <w:p w:rsidR="009A3721" w:rsidRDefault="009A3721" w:rsidP="009A3721">
      <w:pPr>
        <w:spacing w:line="360" w:lineRule="auto"/>
        <w:jc w:val="both"/>
      </w:pPr>
      <w:r>
        <w:t xml:space="preserve">Para denotar la sustentación teórica se presenta fuentes autorizadas, en la que trataremos algunas relevancias al respecto: </w:t>
      </w:r>
    </w:p>
    <w:p w:rsidR="009A3721" w:rsidRDefault="009A3721" w:rsidP="009A3721">
      <w:pPr>
        <w:spacing w:line="360" w:lineRule="auto"/>
        <w:jc w:val="both"/>
      </w:pPr>
      <w:r>
        <w:t xml:space="preserve"> En la fuente </w:t>
      </w:r>
      <w:r w:rsidRPr="00B07F4D">
        <w:rPr>
          <w:b/>
        </w:rPr>
        <w:t xml:space="preserve">“El valor de educar” </w:t>
      </w:r>
      <w:r>
        <w:t>del Autor Fernando Sabater, desarrolla argumentos de importancia para el proceso de enseñanza aprendizaje con relación al tercer pilar aprender a vivir juntos, señalando en uno de sus párrafos lo siguiente: “lo propio del hombre no es aprender sino que es necesario aprender de las otras personas”</w:t>
      </w:r>
      <w:r>
        <w:rPr>
          <w:rStyle w:val="Refdenotaalpie"/>
        </w:rPr>
        <w:footnoteReference w:id="22"/>
      </w:r>
      <w:r>
        <w:t xml:space="preserve"> para él es importante convivir con los demás y por eso es necesario el aprendizaje colaborativo que ayuda a los educandos en el área educativa y en el entorno social laboral.</w:t>
      </w:r>
    </w:p>
    <w:p w:rsidR="009A3721" w:rsidRDefault="009A3721" w:rsidP="009A3721">
      <w:pPr>
        <w:spacing w:line="360" w:lineRule="auto"/>
        <w:jc w:val="both"/>
      </w:pPr>
      <w:r>
        <w:t>A nuestro entender se hace alusión a la pedagogía científica que ha establecido en sus postulados que nadie aprende solo sino que es necesario en este proceso las demás personas, concluyendo que no existe aprendizaje fuera de la colectividad como fundamento de desarrollo de los conglomerados sociales.</w:t>
      </w:r>
    </w:p>
    <w:p w:rsidR="009A3721" w:rsidRDefault="009A3721" w:rsidP="009A3721">
      <w:pPr>
        <w:spacing w:before="100" w:beforeAutospacing="1" w:after="100" w:afterAutospacing="1" w:line="360" w:lineRule="auto"/>
        <w:jc w:val="both"/>
        <w:rPr>
          <w:lang w:eastAsia="es-SV"/>
        </w:rPr>
      </w:pPr>
      <w:r>
        <w:rPr>
          <w:lang w:eastAsia="es-SV"/>
        </w:rPr>
        <w:lastRenderedPageBreak/>
        <w:t>Otras de las fuentes</w:t>
      </w:r>
      <w:r w:rsidRPr="00B07F4D">
        <w:rPr>
          <w:b/>
          <w:lang w:eastAsia="es-SV"/>
        </w:rPr>
        <w:t>“ La Educación encierra un Tesoro”</w:t>
      </w:r>
      <w:r w:rsidRPr="00884840">
        <w:rPr>
          <w:lang w:eastAsia="es-SV"/>
        </w:rPr>
        <w:t xml:space="preserve"> del Autor</w:t>
      </w:r>
      <w:r w:rsidR="008A4C05">
        <w:rPr>
          <w:lang w:eastAsia="es-SV"/>
        </w:rPr>
        <w:t xml:space="preserve"> </w:t>
      </w:r>
      <w:r w:rsidRPr="00407D07">
        <w:rPr>
          <w:lang w:eastAsia="es-SV"/>
        </w:rPr>
        <w:t xml:space="preserve">Jacques </w:t>
      </w:r>
      <w:proofErr w:type="spellStart"/>
      <w:r w:rsidRPr="00407D07">
        <w:rPr>
          <w:lang w:eastAsia="es-SV"/>
        </w:rPr>
        <w:t>Delors</w:t>
      </w:r>
      <w:proofErr w:type="spellEnd"/>
      <w:r w:rsidR="008A4C05">
        <w:rPr>
          <w:lang w:eastAsia="es-SV"/>
        </w:rPr>
        <w:t xml:space="preserve"> </w:t>
      </w:r>
      <w:r>
        <w:rPr>
          <w:lang w:eastAsia="es-SV"/>
        </w:rPr>
        <w:t>desarrolla el enfoque en el sentido que</w:t>
      </w:r>
      <w:r w:rsidRPr="00407D07">
        <w:rPr>
          <w:lang w:eastAsia="es-SV"/>
        </w:rPr>
        <w:t xml:space="preserve"> debe abrir</w:t>
      </w:r>
      <w:r>
        <w:rPr>
          <w:lang w:eastAsia="es-SV"/>
        </w:rPr>
        <w:t xml:space="preserve"> en los estudiantes</w:t>
      </w:r>
      <w:r w:rsidRPr="00407D07">
        <w:rPr>
          <w:lang w:eastAsia="es-SV"/>
        </w:rPr>
        <w:t xml:space="preserve"> con</w:t>
      </w:r>
      <w:r>
        <w:rPr>
          <w:lang w:eastAsia="es-SV"/>
        </w:rPr>
        <w:t>ocimientos que sean necesarios para la vida</w:t>
      </w:r>
      <w:r w:rsidRPr="00407D07">
        <w:rPr>
          <w:lang w:eastAsia="es-SV"/>
        </w:rPr>
        <w:t xml:space="preserve">, lo que </w:t>
      </w:r>
      <w:r>
        <w:rPr>
          <w:lang w:eastAsia="es-SV"/>
        </w:rPr>
        <w:t>demuestra en uno de sus párrafos</w:t>
      </w:r>
      <w:r w:rsidRPr="00407D07">
        <w:rPr>
          <w:lang w:eastAsia="es-SV"/>
        </w:rPr>
        <w:t xml:space="preserve"> que </w:t>
      </w:r>
      <w:r>
        <w:rPr>
          <w:lang w:eastAsia="es-SV"/>
        </w:rPr>
        <w:t xml:space="preserve"> dice</w:t>
      </w:r>
      <w:r w:rsidRPr="00407D07">
        <w:rPr>
          <w:lang w:eastAsia="es-SV"/>
        </w:rPr>
        <w:t>“ la educación deberá transmitir</w:t>
      </w:r>
      <w:r>
        <w:rPr>
          <w:lang w:eastAsia="es-SV"/>
        </w:rPr>
        <w:t>se desde el nacimiento, los</w:t>
      </w:r>
      <w:r w:rsidR="008A4C05">
        <w:rPr>
          <w:lang w:eastAsia="es-SV"/>
        </w:rPr>
        <w:t xml:space="preserve"> </w:t>
      </w:r>
      <w:r>
        <w:rPr>
          <w:lang w:eastAsia="es-SV"/>
        </w:rPr>
        <w:t>conocimientos teóricos y tecnológicos</w:t>
      </w:r>
      <w:r w:rsidRPr="00407D07">
        <w:rPr>
          <w:lang w:eastAsia="es-SV"/>
        </w:rPr>
        <w:t>”</w:t>
      </w:r>
      <w:r>
        <w:rPr>
          <w:rStyle w:val="Refdenotaalpie"/>
          <w:lang w:eastAsia="es-SV"/>
        </w:rPr>
        <w:footnoteReference w:id="23"/>
      </w:r>
      <w:r>
        <w:rPr>
          <w:lang w:eastAsia="es-SV"/>
        </w:rPr>
        <w:t>, porque esta será</w:t>
      </w:r>
      <w:r w:rsidRPr="00407D07">
        <w:rPr>
          <w:lang w:eastAsia="es-SV"/>
        </w:rPr>
        <w:t xml:space="preserve"> la base de las competencias del fu</w:t>
      </w:r>
      <w:r>
        <w:rPr>
          <w:lang w:eastAsia="es-SV"/>
        </w:rPr>
        <w:t>turo es decir que no bastara</w:t>
      </w:r>
      <w:r w:rsidRPr="00407D07">
        <w:rPr>
          <w:lang w:eastAsia="es-SV"/>
        </w:rPr>
        <w:t xml:space="preserve"> que la escuela acumule en el estudiante una serie de conocimientos a los cuales el no podrá recurrir sino que deberá enseñar</w:t>
      </w:r>
      <w:r>
        <w:rPr>
          <w:lang w:eastAsia="es-SV"/>
        </w:rPr>
        <w:t xml:space="preserve"> y</w:t>
      </w:r>
      <w:r w:rsidRPr="00407D07">
        <w:rPr>
          <w:lang w:eastAsia="es-SV"/>
        </w:rPr>
        <w:t xml:space="preserve"> aplicar conocimiento</w:t>
      </w:r>
      <w:r>
        <w:rPr>
          <w:lang w:eastAsia="es-SV"/>
        </w:rPr>
        <w:t>s</w:t>
      </w:r>
      <w:r w:rsidRPr="00407D07">
        <w:rPr>
          <w:lang w:eastAsia="es-SV"/>
        </w:rPr>
        <w:t xml:space="preserve"> a su vida cotidiana; tomando en cuenta que la educación será la encargada de orientar al estudiante para que este pueda desenvolverse dentro de la sociedad</w:t>
      </w:r>
      <w:r>
        <w:rPr>
          <w:lang w:eastAsia="es-SV"/>
        </w:rPr>
        <w:t xml:space="preserve">. Permitiéndoles obtener </w:t>
      </w:r>
      <w:r w:rsidRPr="00407D07">
        <w:rPr>
          <w:lang w:eastAsia="es-SV"/>
        </w:rPr>
        <w:t xml:space="preserve">una visión </w:t>
      </w:r>
      <w:r>
        <w:rPr>
          <w:lang w:eastAsia="es-SV"/>
        </w:rPr>
        <w:t xml:space="preserve">más amplia en la formación de la persona, con el fin de </w:t>
      </w:r>
      <w:r w:rsidRPr="00407D07">
        <w:rPr>
          <w:lang w:eastAsia="es-SV"/>
        </w:rPr>
        <w:t xml:space="preserve">que </w:t>
      </w:r>
      <w:r>
        <w:rPr>
          <w:lang w:eastAsia="es-SV"/>
        </w:rPr>
        <w:t>“</w:t>
      </w:r>
      <w:r w:rsidRPr="00407D07">
        <w:rPr>
          <w:lang w:eastAsia="es-SV"/>
        </w:rPr>
        <w:t>la educ</w:t>
      </w:r>
      <w:r>
        <w:rPr>
          <w:lang w:eastAsia="es-SV"/>
        </w:rPr>
        <w:t xml:space="preserve">ación sea para el ser humano, </w:t>
      </w:r>
      <w:r w:rsidRPr="00407D07">
        <w:rPr>
          <w:lang w:eastAsia="es-SV"/>
        </w:rPr>
        <w:t>una experiencia global y que dure toda la vida”</w:t>
      </w:r>
      <w:r>
        <w:rPr>
          <w:rStyle w:val="Refdenotaalpie"/>
          <w:lang w:eastAsia="es-SV"/>
        </w:rPr>
        <w:footnoteReference w:id="24"/>
      </w:r>
      <w:r w:rsidRPr="00407D07">
        <w:rPr>
          <w:lang w:eastAsia="es-SV"/>
        </w:rPr>
        <w:t xml:space="preserve">, ya que el ser humano deberá estar en condiciones de actualizar y profundizar sus conocimientos; así como también la educación </w:t>
      </w:r>
      <w:r>
        <w:rPr>
          <w:lang w:eastAsia="es-SV"/>
        </w:rPr>
        <w:t xml:space="preserve">debe </w:t>
      </w:r>
      <w:r w:rsidRPr="00407D07">
        <w:rPr>
          <w:lang w:eastAsia="es-SV"/>
        </w:rPr>
        <w:t>plantearse nuevos objetivos de entre ellos buscar el desarrollo de los seres humanos  y de las capacidades del pensamiento, d</w:t>
      </w:r>
      <w:r>
        <w:rPr>
          <w:lang w:eastAsia="es-SV"/>
        </w:rPr>
        <w:t>e ser propositivos y creativos</w:t>
      </w:r>
      <w:r w:rsidRPr="00407D07">
        <w:rPr>
          <w:lang w:eastAsia="es-SV"/>
        </w:rPr>
        <w:t xml:space="preserve"> convirtiéndoles en sujeto</w:t>
      </w:r>
      <w:r>
        <w:rPr>
          <w:lang w:eastAsia="es-SV"/>
        </w:rPr>
        <w:t xml:space="preserve">s integrales </w:t>
      </w:r>
      <w:r w:rsidRPr="00407D07">
        <w:rPr>
          <w:lang w:eastAsia="es-SV"/>
        </w:rPr>
        <w:t xml:space="preserve">en la sociedad y desarrollarse tanto en la vida individual </w:t>
      </w:r>
      <w:r>
        <w:rPr>
          <w:lang w:eastAsia="es-SV"/>
        </w:rPr>
        <w:t>personal y profesional.</w:t>
      </w:r>
    </w:p>
    <w:p w:rsidR="009A3721" w:rsidRDefault="009A3721" w:rsidP="009A3721">
      <w:pPr>
        <w:spacing w:before="100" w:beforeAutospacing="1" w:after="100" w:afterAutospacing="1" w:line="360" w:lineRule="auto"/>
        <w:jc w:val="both"/>
      </w:pPr>
      <w:r>
        <w:rPr>
          <w:lang w:eastAsia="es-SV"/>
        </w:rPr>
        <w:t xml:space="preserve">Por consiguiente el autor mencionado </w:t>
      </w:r>
      <w:r w:rsidRPr="00407D07">
        <w:rPr>
          <w:lang w:eastAsia="es-SV"/>
        </w:rPr>
        <w:t>establece cuatro pilares que son fundamentales dentro del desarrollo de la función social de la escuela y dentro de la formación de seres humanos, esto</w:t>
      </w:r>
      <w:r>
        <w:rPr>
          <w:lang w:eastAsia="es-SV"/>
        </w:rPr>
        <w:t>s</w:t>
      </w:r>
      <w:r w:rsidRPr="00407D07">
        <w:rPr>
          <w:lang w:eastAsia="es-SV"/>
        </w:rPr>
        <w:t xml:space="preserve"> pilares sirven p</w:t>
      </w:r>
      <w:r w:rsidRPr="00407D07">
        <w:rPr>
          <w:bCs/>
          <w:iCs/>
          <w:color w:val="222222"/>
        </w:rPr>
        <w:t>ara ll</w:t>
      </w:r>
      <w:r>
        <w:rPr>
          <w:bCs/>
          <w:iCs/>
          <w:color w:val="222222"/>
        </w:rPr>
        <w:t>evar a cabo una buena educación. El mismo autor desarrolla los pilares que a continuación entendemos que los describe y explica para tener una mayor compresión del presente fundamento y así se especifica:</w:t>
      </w:r>
      <w:r w:rsidR="008A4C05">
        <w:rPr>
          <w:bCs/>
          <w:iCs/>
          <w:color w:val="222222"/>
        </w:rPr>
        <w:t xml:space="preserve"> </w:t>
      </w:r>
      <w:r>
        <w:rPr>
          <w:bCs/>
          <w:iCs/>
          <w:color w:val="222222"/>
        </w:rPr>
        <w:t>“</w:t>
      </w:r>
      <w:r w:rsidRPr="00FB5082">
        <w:t>Aprender a conocer</w:t>
      </w:r>
      <w:r w:rsidRPr="009F753C">
        <w:t>, significa aprender a comprender el mundo que le rodea, al menos lo suficiente para vivir con dignidad, para desarrollar sus capacidades profesionales y para comunicarse con los demás, combinando una cultura general suficientemente amplia con la posibilidad de pr</w:t>
      </w:r>
      <w:r>
        <w:t>ofundizar algunos conocimientos”</w:t>
      </w:r>
    </w:p>
    <w:p w:rsidR="009A3721" w:rsidRDefault="009A3721" w:rsidP="009A3721">
      <w:pPr>
        <w:spacing w:before="100" w:beforeAutospacing="1" w:after="100" w:afterAutospacing="1" w:line="360" w:lineRule="auto"/>
        <w:jc w:val="both"/>
      </w:pPr>
      <w:r>
        <w:lastRenderedPageBreak/>
        <w:t>Con dicha afirmación se comprende que el educando</w:t>
      </w:r>
      <w:r w:rsidR="008A4C05">
        <w:t xml:space="preserve"> </w:t>
      </w:r>
      <w:r>
        <w:t>adquiere finalmente el proceso que lo configura como un sujeto social, libre, autónomo y capaz de transcender a un dominio del conocimiento científico y transforma el entorno social con el objetivo de lograr la buena vida a partir de sus capacidades.</w:t>
      </w:r>
    </w:p>
    <w:p w:rsidR="009A3721" w:rsidRPr="009F753C" w:rsidRDefault="009A3721" w:rsidP="009A3721">
      <w:pPr>
        <w:spacing w:before="100" w:beforeAutospacing="1" w:after="100" w:afterAutospacing="1" w:line="360" w:lineRule="auto"/>
        <w:jc w:val="both"/>
      </w:pPr>
      <w:r>
        <w:t>Otro aspecto que conforma el contenido de la fuente aludida es el segundo pilar “</w:t>
      </w:r>
      <w:r w:rsidRPr="00FB5082">
        <w:t>Aprender a hacer,</w:t>
      </w:r>
      <w:r w:rsidRPr="009F753C">
        <w:t xml:space="preserve"> consiste en no conformarse con adquirir sólo una calificación profesional, sino un nivel de competencia para trabajar en equipo y hacer frente a un gran </w:t>
      </w:r>
      <w:r>
        <w:t xml:space="preserve">número de situaciones”. Con la afirmación que se da en cuanto a este pilar, el alumno debe propiciar una práctica social educativa donde desarrolle sus conocimientos tomando en cuenta diversas experiencias para tener una mejor formación profesional que genere las transformaciones que demanda el país o la </w:t>
      </w:r>
      <w:r w:rsidR="006821AD">
        <w:t>región</w:t>
      </w:r>
      <w:r>
        <w:t xml:space="preserve"> en el progreso social de los pueblos.</w:t>
      </w:r>
    </w:p>
    <w:p w:rsidR="009A3721" w:rsidRPr="009F753C" w:rsidRDefault="009A3721" w:rsidP="009A3721">
      <w:pPr>
        <w:pStyle w:val="NormalWeb"/>
        <w:spacing w:line="360" w:lineRule="auto"/>
        <w:jc w:val="both"/>
      </w:pPr>
      <w:r w:rsidRPr="00DA7995">
        <w:t xml:space="preserve">Además expone el pilar </w:t>
      </w:r>
      <w:r>
        <w:t>“</w:t>
      </w:r>
      <w:r w:rsidRPr="00DA7995">
        <w:t xml:space="preserve">Aprender a ser, </w:t>
      </w:r>
      <w:r w:rsidRPr="009F753C">
        <w:t xml:space="preserve">es nutrirse de fuerzas y puntos de referencia intelectuales permanentes, que faciliten la comprensión del mundo, y el poder comportarse ante él como </w:t>
      </w:r>
      <w:r>
        <w:t>un elemento responsable y justo”. Lo anterior refleja que el educando debe tener la capacidad de pensar en forma crítica y autónoma para así poder elaborar juicio</w:t>
      </w:r>
      <w:r w:rsidR="008A4C05">
        <w:t>s propios y de igual manera act</w:t>
      </w:r>
      <w:r>
        <w:t>uar por si mismo en las diferentes circunstancias que se presentan en la vida.</w:t>
      </w:r>
    </w:p>
    <w:p w:rsidR="009A3721" w:rsidRDefault="008A4C05" w:rsidP="009A3721">
      <w:pPr>
        <w:pStyle w:val="NormalWeb"/>
        <w:spacing w:line="360" w:lineRule="auto"/>
        <w:jc w:val="both"/>
      </w:pPr>
      <w:r>
        <w:t xml:space="preserve">En el fundamento que se está detallando, menciona a continuación otro de los pilares en el proceso educativo </w:t>
      </w:r>
      <w:r w:rsidR="009A3721" w:rsidRPr="00DA7995">
        <w:t xml:space="preserve">el cual es </w:t>
      </w:r>
      <w:r w:rsidR="009A3721">
        <w:t>“</w:t>
      </w:r>
      <w:r w:rsidR="009A3721" w:rsidRPr="00DA7995">
        <w:t>Aprender a vivir juntos,</w:t>
      </w:r>
      <w:r w:rsidR="009A3721" w:rsidRPr="009F753C">
        <w:t xml:space="preserve"> implica el desarrollo de la comprensión hacia el prójimo y de la percepción de interdependencia al realizar proyectos comunes y prepar</w:t>
      </w:r>
      <w:r w:rsidR="009A3721">
        <w:t>arse para tratar los conflictos”. Por lo consiguiente este pilar es el ente transformador por lo tanto debe basarse en la comprensión de la otra persona para así poder convivir en sociedad y transformarla con el paso del tiempo.</w:t>
      </w:r>
    </w:p>
    <w:p w:rsidR="009A3721" w:rsidRPr="009F753C" w:rsidRDefault="009A3721" w:rsidP="009A3721">
      <w:pPr>
        <w:pStyle w:val="NormalWeb"/>
        <w:spacing w:line="360" w:lineRule="auto"/>
        <w:jc w:val="both"/>
      </w:pPr>
      <w:r w:rsidRPr="009F753C">
        <w:t xml:space="preserve">Respecto a </w:t>
      </w:r>
      <w:r>
        <w:t>estos libros que se han mencionado,</w:t>
      </w:r>
      <w:r w:rsidRPr="009F753C">
        <w:t xml:space="preserve"> la ed</w:t>
      </w:r>
      <w:r>
        <w:t xml:space="preserve">ucación posee una doble misión de </w:t>
      </w:r>
      <w:r w:rsidRPr="009F753C">
        <w:t xml:space="preserve">contribuir a una toma de conciencia </w:t>
      </w:r>
      <w:r>
        <w:t>en las personas y</w:t>
      </w:r>
      <w:r w:rsidRPr="009F753C">
        <w:t xml:space="preserve"> asegurar el desarrollo de una </w:t>
      </w:r>
      <w:r>
        <w:lastRenderedPageBreak/>
        <w:t>s</w:t>
      </w:r>
      <w:r w:rsidRPr="009F753C">
        <w:t>ocie</w:t>
      </w:r>
      <w:r>
        <w:t>dad menos violenta y más humana; poniendo en práctica los cuatro pilares fundamentales para la vida.</w:t>
      </w:r>
    </w:p>
    <w:p w:rsidR="009A3721" w:rsidRPr="00DF6F74" w:rsidRDefault="009A3721" w:rsidP="009A3721">
      <w:pPr>
        <w:pStyle w:val="NormalWeb"/>
        <w:spacing w:line="360" w:lineRule="auto"/>
        <w:jc w:val="both"/>
        <w:rPr>
          <w:b/>
        </w:rPr>
      </w:pPr>
      <w:r w:rsidRPr="00DF6F74">
        <w:rPr>
          <w:b/>
        </w:rPr>
        <w:t xml:space="preserve">2.1.2 </w:t>
      </w:r>
      <w:r>
        <w:rPr>
          <w:b/>
        </w:rPr>
        <w:t xml:space="preserve">EXPERIENCIAS DE APLICACIÓN DE LOS PILARES </w:t>
      </w:r>
      <w:r w:rsidRPr="00DF6F74">
        <w:rPr>
          <w:b/>
        </w:rPr>
        <w:t>Y LAS METODOLOGÍAS EDUCATIVAS</w:t>
      </w:r>
      <w:r>
        <w:rPr>
          <w:b/>
        </w:rPr>
        <w:t xml:space="preserve"> EN LA EDUCACION SALVADOREÑA</w:t>
      </w:r>
      <w:r w:rsidRPr="00DF6F74">
        <w:rPr>
          <w:b/>
        </w:rPr>
        <w:t>.</w:t>
      </w:r>
    </w:p>
    <w:p w:rsidR="009A3721" w:rsidRDefault="009A3721" w:rsidP="009A3721">
      <w:pPr>
        <w:autoSpaceDE w:val="0"/>
        <w:autoSpaceDN w:val="0"/>
        <w:adjustRightInd w:val="0"/>
        <w:spacing w:line="360" w:lineRule="auto"/>
        <w:jc w:val="both"/>
        <w:rPr>
          <w:rFonts w:eastAsiaTheme="minorHAnsi"/>
          <w:color w:val="040404"/>
          <w:lang w:val="es-SV" w:eastAsia="en-US"/>
        </w:rPr>
      </w:pPr>
      <w:r>
        <w:rPr>
          <w:bCs/>
          <w:iCs/>
          <w:color w:val="222222"/>
        </w:rPr>
        <w:t>A continuación  detallamos dos experiencias</w:t>
      </w:r>
      <w:r w:rsidRPr="00DF6F74">
        <w:rPr>
          <w:bCs/>
          <w:iCs/>
          <w:color w:val="222222"/>
        </w:rPr>
        <w:t xml:space="preserve"> que desarrolla</w:t>
      </w:r>
      <w:r>
        <w:rPr>
          <w:bCs/>
          <w:iCs/>
          <w:color w:val="222222"/>
        </w:rPr>
        <w:t>n una importante</w:t>
      </w:r>
      <w:r>
        <w:rPr>
          <w:rFonts w:eastAsiaTheme="minorHAnsi"/>
          <w:color w:val="040404"/>
          <w:lang w:val="es-SV" w:eastAsia="en-US"/>
        </w:rPr>
        <w:t xml:space="preserve"> investigación </w:t>
      </w:r>
      <w:r w:rsidR="001A79C5">
        <w:rPr>
          <w:rFonts w:eastAsiaTheme="minorHAnsi"/>
          <w:color w:val="040404"/>
          <w:lang w:val="es-SV" w:eastAsia="en-US"/>
        </w:rPr>
        <w:t xml:space="preserve">de los procesos educativos </w:t>
      </w:r>
      <w:r>
        <w:rPr>
          <w:rFonts w:eastAsiaTheme="minorHAnsi"/>
          <w:color w:val="040404"/>
          <w:lang w:val="es-SV" w:eastAsia="en-US"/>
        </w:rPr>
        <w:t>que se aborda en</w:t>
      </w:r>
      <w:r w:rsidR="001A79C5">
        <w:rPr>
          <w:rFonts w:eastAsiaTheme="minorHAnsi"/>
          <w:color w:val="040404"/>
          <w:lang w:val="es-SV" w:eastAsia="en-US"/>
        </w:rPr>
        <w:t xml:space="preserve"> una de las tesis la cual consiste</w:t>
      </w:r>
      <w:r>
        <w:rPr>
          <w:rFonts w:eastAsiaTheme="minorHAnsi"/>
          <w:color w:val="040404"/>
          <w:lang w:val="es-SV" w:eastAsia="en-US"/>
        </w:rPr>
        <w:t>: “</w:t>
      </w:r>
      <w:r w:rsidRPr="00DA7995">
        <w:rPr>
          <w:rFonts w:eastAsiaTheme="minorHAnsi"/>
          <w:i/>
          <w:lang w:val="es-SV" w:eastAsia="en-US"/>
        </w:rPr>
        <w:t>estrategias metodológicas que implementan los profesores para la enseñanza de lenguaje y literatura en la educación básica del centro Escolar José Mariano Méndez de la ciudad de Santa Ana”</w:t>
      </w:r>
      <w:r>
        <w:rPr>
          <w:rFonts w:eastAsiaTheme="minorHAnsi"/>
          <w:color w:val="040404"/>
          <w:lang w:val="es-SV" w:eastAsia="en-US"/>
        </w:rPr>
        <w:t>, y en la segunda experiencia trata de “</w:t>
      </w:r>
      <w:r w:rsidRPr="00DA7995">
        <w:rPr>
          <w:rFonts w:eastAsiaTheme="minorHAnsi"/>
          <w:i/>
          <w:color w:val="040404"/>
          <w:lang w:val="es-SV" w:eastAsia="en-US"/>
        </w:rPr>
        <w:t>Aplicación de los cuatro pilares de la educación planteados en informe a la UNESCO de la comisión internacional sobre la educación par</w:t>
      </w:r>
      <w:r>
        <w:rPr>
          <w:rFonts w:eastAsiaTheme="minorHAnsi"/>
          <w:i/>
          <w:color w:val="040404"/>
          <w:lang w:val="es-SV" w:eastAsia="en-US"/>
        </w:rPr>
        <w:t xml:space="preserve">a el siglo XXI en el Instituto Nacional </w:t>
      </w:r>
      <w:r w:rsidRPr="00DA7995">
        <w:rPr>
          <w:rFonts w:eastAsiaTheme="minorHAnsi"/>
          <w:i/>
          <w:color w:val="040404"/>
          <w:lang w:val="es-SV" w:eastAsia="en-US"/>
        </w:rPr>
        <w:t xml:space="preserve">Albert Camus, </w:t>
      </w:r>
      <w:r>
        <w:rPr>
          <w:rFonts w:eastAsiaTheme="minorHAnsi"/>
          <w:i/>
          <w:color w:val="040404"/>
          <w:lang w:val="es-SV" w:eastAsia="en-US"/>
        </w:rPr>
        <w:t xml:space="preserve">Instituto Nacional de </w:t>
      </w:r>
      <w:proofErr w:type="spellStart"/>
      <w:r w:rsidRPr="00DA7995">
        <w:rPr>
          <w:rFonts w:eastAsiaTheme="minorHAnsi"/>
          <w:i/>
          <w:color w:val="040404"/>
          <w:lang w:val="es-SV" w:eastAsia="en-US"/>
        </w:rPr>
        <w:t>Ayutuxtepeque</w:t>
      </w:r>
      <w:proofErr w:type="spellEnd"/>
      <w:r w:rsidRPr="00DA7995">
        <w:rPr>
          <w:rFonts w:eastAsiaTheme="minorHAnsi"/>
          <w:i/>
          <w:color w:val="040404"/>
          <w:lang w:val="es-SV" w:eastAsia="en-US"/>
        </w:rPr>
        <w:t xml:space="preserve"> </w:t>
      </w:r>
      <w:r>
        <w:rPr>
          <w:rFonts w:eastAsiaTheme="minorHAnsi"/>
          <w:i/>
          <w:color w:val="040404"/>
          <w:lang w:val="es-SV" w:eastAsia="en-US"/>
        </w:rPr>
        <w:t xml:space="preserve">del Municipio de Mejicanos </w:t>
      </w:r>
      <w:r w:rsidRPr="00DA7995">
        <w:rPr>
          <w:rFonts w:eastAsiaTheme="minorHAnsi"/>
          <w:i/>
          <w:color w:val="040404"/>
          <w:lang w:val="es-SV" w:eastAsia="en-US"/>
        </w:rPr>
        <w:t>y el Centro Escolar Japón</w:t>
      </w:r>
      <w:r>
        <w:rPr>
          <w:rFonts w:eastAsiaTheme="minorHAnsi"/>
          <w:i/>
          <w:color w:val="040404"/>
          <w:lang w:val="es-SV" w:eastAsia="en-US"/>
        </w:rPr>
        <w:t xml:space="preserve"> perteneciente</w:t>
      </w:r>
      <w:r w:rsidRPr="00DA7995">
        <w:rPr>
          <w:rFonts w:eastAsiaTheme="minorHAnsi"/>
          <w:i/>
          <w:color w:val="040404"/>
          <w:lang w:val="es-SV" w:eastAsia="en-US"/>
        </w:rPr>
        <w:t xml:space="preserve"> a San Salvador, durante el primer periodo escolar del año 2009</w:t>
      </w:r>
      <w:r>
        <w:rPr>
          <w:rFonts w:eastAsiaTheme="minorHAnsi"/>
          <w:i/>
          <w:color w:val="040404"/>
          <w:lang w:val="es-SV" w:eastAsia="en-US"/>
        </w:rPr>
        <w:t>”</w:t>
      </w:r>
      <w:r w:rsidRPr="00DF6F74">
        <w:rPr>
          <w:rFonts w:eastAsiaTheme="minorHAnsi"/>
          <w:color w:val="040404"/>
          <w:lang w:val="es-SV" w:eastAsia="en-US"/>
        </w:rPr>
        <w:t>.</w:t>
      </w:r>
      <w:r>
        <w:rPr>
          <w:rFonts w:eastAsiaTheme="minorHAnsi"/>
          <w:color w:val="040404"/>
          <w:lang w:val="es-SV" w:eastAsia="en-US"/>
        </w:rPr>
        <w:t xml:space="preserve"> Dichas experiencias se mencionan a continuación:</w:t>
      </w:r>
    </w:p>
    <w:p w:rsidR="009A3721" w:rsidRDefault="009A3721" w:rsidP="009A3721">
      <w:pPr>
        <w:spacing w:line="360" w:lineRule="auto"/>
        <w:jc w:val="both"/>
      </w:pPr>
    </w:p>
    <w:p w:rsidR="009A3721" w:rsidRPr="00A677A7" w:rsidRDefault="009A3721" w:rsidP="009A3721">
      <w:pPr>
        <w:autoSpaceDE w:val="0"/>
        <w:autoSpaceDN w:val="0"/>
        <w:adjustRightInd w:val="0"/>
        <w:spacing w:line="360" w:lineRule="auto"/>
        <w:jc w:val="both"/>
        <w:rPr>
          <w:rFonts w:eastAsiaTheme="minorHAnsi"/>
          <w:lang w:val="es-SV" w:eastAsia="en-US"/>
        </w:rPr>
      </w:pPr>
      <w:r>
        <w:rPr>
          <w:rFonts w:eastAsiaTheme="minorHAnsi"/>
          <w:lang w:val="es-SV" w:eastAsia="en-US"/>
        </w:rPr>
        <w:t xml:space="preserve">La primera fuente desarrolla las </w:t>
      </w:r>
      <w:r w:rsidRPr="00813EBD">
        <w:rPr>
          <w:rFonts w:eastAsiaTheme="minorHAnsi"/>
          <w:b/>
          <w:lang w:val="es-SV" w:eastAsia="en-US"/>
        </w:rPr>
        <w:t>“estrategias metodológicas que implementan los profesores para la enseñanza de lenguaje y literatura en la educación básica del centro Escolar José Mariano Méndez de la ciudad de Santa Ana”</w:t>
      </w:r>
      <w:r>
        <w:rPr>
          <w:rStyle w:val="Refdenotaalpie"/>
          <w:rFonts w:eastAsiaTheme="minorHAnsi"/>
          <w:b/>
          <w:lang w:val="es-SV" w:eastAsia="en-US"/>
        </w:rPr>
        <w:footnoteReference w:id="25"/>
      </w:r>
      <w:r>
        <w:t xml:space="preserve">, que demuestra </w:t>
      </w:r>
      <w:r>
        <w:rPr>
          <w:rFonts w:eastAsiaTheme="minorHAnsi"/>
          <w:lang w:val="es-SV" w:eastAsia="en-US"/>
        </w:rPr>
        <w:t xml:space="preserve">que lo </w:t>
      </w:r>
      <w:r w:rsidRPr="00C661E8">
        <w:rPr>
          <w:rFonts w:eastAsiaTheme="minorHAnsi"/>
          <w:lang w:val="es-SV" w:eastAsia="en-US"/>
        </w:rPr>
        <w:t xml:space="preserve"> docente</w:t>
      </w:r>
      <w:r w:rsidR="001A79C5">
        <w:rPr>
          <w:rFonts w:eastAsiaTheme="minorHAnsi"/>
          <w:lang w:val="es-SV" w:eastAsia="en-US"/>
        </w:rPr>
        <w:t xml:space="preserve"> </w:t>
      </w:r>
      <w:r>
        <w:rPr>
          <w:rFonts w:eastAsiaTheme="minorHAnsi"/>
          <w:lang w:val="es-SV" w:eastAsia="en-US"/>
        </w:rPr>
        <w:t>pocas veces poseen</w:t>
      </w:r>
      <w:r w:rsidRPr="00C661E8">
        <w:rPr>
          <w:rFonts w:eastAsiaTheme="minorHAnsi"/>
          <w:lang w:val="es-SV" w:eastAsia="en-US"/>
        </w:rPr>
        <w:t xml:space="preserve"> cartas</w:t>
      </w:r>
      <w:r w:rsidR="001A79C5">
        <w:rPr>
          <w:rFonts w:eastAsiaTheme="minorHAnsi"/>
          <w:lang w:val="es-SV" w:eastAsia="en-US"/>
        </w:rPr>
        <w:t xml:space="preserve"> </w:t>
      </w:r>
      <w:r w:rsidRPr="00C661E8">
        <w:rPr>
          <w:rFonts w:eastAsiaTheme="minorHAnsi"/>
          <w:lang w:val="es-SV" w:eastAsia="en-US"/>
        </w:rPr>
        <w:t>didácticas, guiones, que es donde se concretiza en primer lugar las</w:t>
      </w:r>
      <w:r w:rsidR="001A79C5">
        <w:rPr>
          <w:rFonts w:eastAsiaTheme="minorHAnsi"/>
          <w:lang w:val="es-SV" w:eastAsia="en-US"/>
        </w:rPr>
        <w:t xml:space="preserve"> </w:t>
      </w:r>
      <w:r w:rsidRPr="00C661E8">
        <w:rPr>
          <w:rFonts w:eastAsiaTheme="minorHAnsi"/>
          <w:lang w:val="es-SV" w:eastAsia="en-US"/>
        </w:rPr>
        <w:t>estrategias, técnicas y actividades di</w:t>
      </w:r>
      <w:r>
        <w:rPr>
          <w:rFonts w:eastAsiaTheme="minorHAnsi"/>
          <w:lang w:val="es-SV" w:eastAsia="en-US"/>
        </w:rPr>
        <w:t>dácticas. El docente solo posee muchas veces</w:t>
      </w:r>
      <w:r w:rsidRPr="00C661E8">
        <w:rPr>
          <w:rFonts w:eastAsiaTheme="minorHAnsi"/>
          <w:lang w:val="es-SV" w:eastAsia="en-US"/>
        </w:rPr>
        <w:t xml:space="preserve"> el plan de</w:t>
      </w:r>
      <w:r w:rsidR="001A79C5">
        <w:rPr>
          <w:rFonts w:eastAsiaTheme="minorHAnsi"/>
          <w:lang w:val="es-SV" w:eastAsia="en-US"/>
        </w:rPr>
        <w:t xml:space="preserve"> </w:t>
      </w:r>
      <w:r w:rsidRPr="00C661E8">
        <w:rPr>
          <w:rFonts w:eastAsiaTheme="minorHAnsi"/>
          <w:lang w:val="es-SV" w:eastAsia="en-US"/>
        </w:rPr>
        <w:t>unidad, que no guarda mucha correlación con los libros de texto que trabaja el</w:t>
      </w:r>
      <w:r w:rsidR="001A79C5">
        <w:rPr>
          <w:rFonts w:eastAsiaTheme="minorHAnsi"/>
          <w:lang w:val="es-SV" w:eastAsia="en-US"/>
        </w:rPr>
        <w:t xml:space="preserve"> </w:t>
      </w:r>
      <w:r w:rsidRPr="00C661E8">
        <w:rPr>
          <w:rFonts w:eastAsiaTheme="minorHAnsi"/>
          <w:lang w:val="es-SV" w:eastAsia="en-US"/>
        </w:rPr>
        <w:t>docente y los alumnos. Por ello el docente en su mayoría únicamente se limita atrabajar con los libros de texto, la escritura en la pizarra, y mediante el método</w:t>
      </w:r>
      <w:r w:rsidR="001A79C5">
        <w:rPr>
          <w:rFonts w:eastAsiaTheme="minorHAnsi"/>
          <w:lang w:val="es-SV" w:eastAsia="en-US"/>
        </w:rPr>
        <w:t xml:space="preserve"> </w:t>
      </w:r>
      <w:r w:rsidRPr="00C661E8">
        <w:rPr>
          <w:rFonts w:eastAsiaTheme="minorHAnsi"/>
          <w:lang w:val="es-SV" w:eastAsia="en-US"/>
        </w:rPr>
        <w:t>expositivo, sin consultar su planificación.</w:t>
      </w:r>
      <w:r>
        <w:t xml:space="preserve">puesto que </w:t>
      </w:r>
      <w:r w:rsidRPr="00345D6D">
        <w:rPr>
          <w:rFonts w:eastAsiaTheme="minorHAnsi"/>
          <w:color w:val="040404"/>
          <w:lang w:val="es-SV" w:eastAsia="en-US"/>
        </w:rPr>
        <w:t>actualmente las estrategias metodológicas continúan siendo una herramienta</w:t>
      </w:r>
      <w:r w:rsidR="001A79C5">
        <w:rPr>
          <w:rFonts w:eastAsiaTheme="minorHAnsi"/>
          <w:color w:val="040404"/>
          <w:lang w:val="es-SV" w:eastAsia="en-US"/>
        </w:rPr>
        <w:t xml:space="preserve"> </w:t>
      </w:r>
      <w:r w:rsidRPr="00345D6D">
        <w:rPr>
          <w:rFonts w:eastAsiaTheme="minorHAnsi"/>
          <w:color w:val="040404"/>
          <w:lang w:val="es-SV" w:eastAsia="en-US"/>
        </w:rPr>
        <w:t xml:space="preserve">para este proceso, y son </w:t>
      </w:r>
      <w:r w:rsidRPr="00345D6D">
        <w:rPr>
          <w:rFonts w:eastAsiaTheme="minorHAnsi"/>
          <w:color w:val="040404"/>
          <w:lang w:val="es-SV" w:eastAsia="en-US"/>
        </w:rPr>
        <w:lastRenderedPageBreak/>
        <w:t>conocidas como una serie de técnicas previamente</w:t>
      </w:r>
      <w:r w:rsidR="001A79C5">
        <w:rPr>
          <w:rFonts w:eastAsiaTheme="minorHAnsi"/>
          <w:color w:val="040404"/>
          <w:lang w:val="es-SV" w:eastAsia="en-US"/>
        </w:rPr>
        <w:t xml:space="preserve"> </w:t>
      </w:r>
      <w:r w:rsidRPr="00345D6D">
        <w:rPr>
          <w:rFonts w:eastAsiaTheme="minorHAnsi"/>
          <w:color w:val="040404"/>
          <w:lang w:val="es-SV" w:eastAsia="en-US"/>
        </w:rPr>
        <w:t>planificadas ya sean para la enseñanza o el aprendizaje en donde la primera</w:t>
      </w:r>
      <w:r w:rsidR="001A79C5">
        <w:rPr>
          <w:rFonts w:eastAsiaTheme="minorHAnsi"/>
          <w:color w:val="040404"/>
          <w:lang w:val="es-SV" w:eastAsia="en-US"/>
        </w:rPr>
        <w:t xml:space="preserve"> </w:t>
      </w:r>
      <w:r w:rsidRPr="00345D6D">
        <w:rPr>
          <w:rFonts w:eastAsiaTheme="minorHAnsi"/>
          <w:color w:val="040404"/>
          <w:lang w:val="es-SV" w:eastAsia="en-US"/>
        </w:rPr>
        <w:t>está íntimamente ligada al quehacer laboral del maestro y de los elementos que</w:t>
      </w:r>
      <w:r w:rsidR="001A79C5">
        <w:rPr>
          <w:rFonts w:eastAsiaTheme="minorHAnsi"/>
          <w:color w:val="040404"/>
          <w:lang w:val="es-SV" w:eastAsia="en-US"/>
        </w:rPr>
        <w:t xml:space="preserve"> </w:t>
      </w:r>
      <w:r w:rsidRPr="00345D6D">
        <w:rPr>
          <w:rFonts w:eastAsiaTheme="minorHAnsi"/>
          <w:color w:val="040404"/>
          <w:lang w:val="es-SV" w:eastAsia="en-US"/>
        </w:rPr>
        <w:t>hará uso para apoyar su práctica docente mientras que las segundas están</w:t>
      </w:r>
      <w:r w:rsidR="001A79C5">
        <w:rPr>
          <w:rFonts w:eastAsiaTheme="minorHAnsi"/>
          <w:color w:val="040404"/>
          <w:lang w:val="es-SV" w:eastAsia="en-US"/>
        </w:rPr>
        <w:t xml:space="preserve"> </w:t>
      </w:r>
      <w:r w:rsidRPr="00345D6D">
        <w:rPr>
          <w:rFonts w:eastAsiaTheme="minorHAnsi"/>
          <w:color w:val="040404"/>
          <w:lang w:val="es-SV" w:eastAsia="en-US"/>
        </w:rPr>
        <w:t>relacionadas al alumno y los elementos que han de incluirse en la clase para</w:t>
      </w:r>
      <w:r w:rsidR="001A79C5">
        <w:rPr>
          <w:rFonts w:eastAsiaTheme="minorHAnsi"/>
          <w:color w:val="040404"/>
          <w:lang w:val="es-SV" w:eastAsia="en-US"/>
        </w:rPr>
        <w:t xml:space="preserve"> </w:t>
      </w:r>
      <w:r w:rsidRPr="00345D6D">
        <w:rPr>
          <w:rFonts w:eastAsiaTheme="minorHAnsi"/>
          <w:color w:val="040404"/>
          <w:lang w:val="es-SV" w:eastAsia="en-US"/>
        </w:rPr>
        <w:t>generar en él un aprendizaje significativo.</w:t>
      </w:r>
    </w:p>
    <w:p w:rsidR="009A3721" w:rsidRPr="00345D6D" w:rsidRDefault="009A3721" w:rsidP="009A3721">
      <w:pPr>
        <w:autoSpaceDE w:val="0"/>
        <w:autoSpaceDN w:val="0"/>
        <w:adjustRightInd w:val="0"/>
        <w:spacing w:line="360" w:lineRule="auto"/>
        <w:jc w:val="both"/>
      </w:pPr>
    </w:p>
    <w:p w:rsidR="009A3721" w:rsidRDefault="009A3721" w:rsidP="009A3721">
      <w:pPr>
        <w:autoSpaceDE w:val="0"/>
        <w:autoSpaceDN w:val="0"/>
        <w:adjustRightInd w:val="0"/>
        <w:spacing w:line="360" w:lineRule="auto"/>
        <w:jc w:val="both"/>
        <w:rPr>
          <w:rFonts w:eastAsiaTheme="minorHAnsi"/>
          <w:lang w:val="es-SV" w:eastAsia="en-US"/>
        </w:rPr>
      </w:pPr>
      <w:r>
        <w:rPr>
          <w:rFonts w:eastAsiaTheme="minorHAnsi"/>
          <w:lang w:val="es-SV" w:eastAsia="en-US"/>
        </w:rPr>
        <w:t>Es por ello que esta experiencia concluye que l</w:t>
      </w:r>
      <w:r w:rsidRPr="00813EBD">
        <w:rPr>
          <w:rFonts w:eastAsiaTheme="minorHAnsi"/>
          <w:lang w:val="es-SV" w:eastAsia="en-US"/>
        </w:rPr>
        <w:t>as estrategias metodológicas son y seguirán siendo una herramienta</w:t>
      </w:r>
      <w:r w:rsidR="001A79C5">
        <w:rPr>
          <w:rFonts w:eastAsiaTheme="minorHAnsi"/>
          <w:lang w:val="es-SV" w:eastAsia="en-US"/>
        </w:rPr>
        <w:t xml:space="preserve"> </w:t>
      </w:r>
      <w:r w:rsidRPr="00813EBD">
        <w:rPr>
          <w:rFonts w:eastAsiaTheme="minorHAnsi"/>
          <w:lang w:val="es-SV" w:eastAsia="en-US"/>
        </w:rPr>
        <w:t>fundamental para los docentes que se apoyan en ellas. Ya que le</w:t>
      </w:r>
      <w:r w:rsidR="001A79C5">
        <w:rPr>
          <w:rFonts w:eastAsiaTheme="minorHAnsi"/>
          <w:lang w:val="es-SV" w:eastAsia="en-US"/>
        </w:rPr>
        <w:t xml:space="preserve"> </w:t>
      </w:r>
      <w:r w:rsidRPr="00813EBD">
        <w:rPr>
          <w:rFonts w:eastAsiaTheme="minorHAnsi"/>
          <w:lang w:val="es-SV" w:eastAsia="en-US"/>
        </w:rPr>
        <w:t>permiten desarrollar una práctica consciente y tener claridad todo el</w:t>
      </w:r>
      <w:r w:rsidR="001A79C5">
        <w:rPr>
          <w:rFonts w:eastAsiaTheme="minorHAnsi"/>
          <w:lang w:val="es-SV" w:eastAsia="en-US"/>
        </w:rPr>
        <w:t xml:space="preserve"> </w:t>
      </w:r>
      <w:r w:rsidRPr="00813EBD">
        <w:rPr>
          <w:rFonts w:eastAsiaTheme="minorHAnsi"/>
          <w:lang w:val="es-SV" w:eastAsia="en-US"/>
        </w:rPr>
        <w:t>tiempo de los procesos cognitivos que se quiere estimular en el</w:t>
      </w:r>
      <w:r w:rsidR="001A79C5">
        <w:rPr>
          <w:rFonts w:eastAsiaTheme="minorHAnsi"/>
          <w:lang w:val="es-SV" w:eastAsia="en-US"/>
        </w:rPr>
        <w:t xml:space="preserve"> </w:t>
      </w:r>
      <w:r w:rsidRPr="00813EBD">
        <w:rPr>
          <w:rFonts w:eastAsiaTheme="minorHAnsi"/>
          <w:lang w:val="es-SV" w:eastAsia="en-US"/>
        </w:rPr>
        <w:t>alumnado.</w:t>
      </w:r>
      <w:r>
        <w:rPr>
          <w:rFonts w:eastAsiaTheme="minorHAnsi"/>
          <w:lang w:val="es-SV" w:eastAsia="en-US"/>
        </w:rPr>
        <w:t xml:space="preserve"> Ya </w:t>
      </w:r>
      <w:r w:rsidRPr="00813EBD">
        <w:rPr>
          <w:rFonts w:eastAsiaTheme="minorHAnsi"/>
          <w:lang w:val="es-SV" w:eastAsia="en-US"/>
        </w:rPr>
        <w:t>que las estrategias metodológic</w:t>
      </w:r>
      <w:r>
        <w:rPr>
          <w:rFonts w:eastAsiaTheme="minorHAnsi"/>
          <w:lang w:val="es-SV" w:eastAsia="en-US"/>
        </w:rPr>
        <w:t xml:space="preserve">as que emplean los docentes no son </w:t>
      </w:r>
      <w:r w:rsidRPr="00813EBD">
        <w:rPr>
          <w:rFonts w:eastAsiaTheme="minorHAnsi"/>
          <w:lang w:val="es-SV" w:eastAsia="en-US"/>
        </w:rPr>
        <w:t xml:space="preserve">pertinentes con los diferentes elementos del proceso didáctico, </w:t>
      </w:r>
      <w:r>
        <w:rPr>
          <w:rFonts w:eastAsiaTheme="minorHAnsi"/>
          <w:lang w:val="es-SV" w:eastAsia="en-US"/>
        </w:rPr>
        <w:t xml:space="preserve">y </w:t>
      </w:r>
      <w:r w:rsidRPr="00813EBD">
        <w:rPr>
          <w:rFonts w:eastAsiaTheme="minorHAnsi"/>
          <w:lang w:val="es-SV" w:eastAsia="en-US"/>
        </w:rPr>
        <w:t>deben ser</w:t>
      </w:r>
      <w:r w:rsidR="001A79C5">
        <w:rPr>
          <w:rFonts w:eastAsiaTheme="minorHAnsi"/>
          <w:lang w:val="es-SV" w:eastAsia="en-US"/>
        </w:rPr>
        <w:t xml:space="preserve"> </w:t>
      </w:r>
      <w:r w:rsidRPr="00813EBD">
        <w:rPr>
          <w:rFonts w:eastAsiaTheme="minorHAnsi"/>
          <w:lang w:val="es-SV" w:eastAsia="en-US"/>
        </w:rPr>
        <w:t>diseñadas o adecuadas por él mismo, ya que nadie mejor que él conoce</w:t>
      </w:r>
      <w:r w:rsidR="001A79C5">
        <w:rPr>
          <w:rFonts w:eastAsiaTheme="minorHAnsi"/>
          <w:lang w:val="es-SV" w:eastAsia="en-US"/>
        </w:rPr>
        <w:t xml:space="preserve"> </w:t>
      </w:r>
      <w:r w:rsidRPr="00813EBD">
        <w:rPr>
          <w:rFonts w:eastAsiaTheme="minorHAnsi"/>
          <w:lang w:val="es-SV" w:eastAsia="en-US"/>
        </w:rPr>
        <w:t>sus necesidades y las de sus estudiantes.</w:t>
      </w:r>
    </w:p>
    <w:p w:rsidR="009A3721" w:rsidRDefault="009A3721" w:rsidP="009A3721">
      <w:pPr>
        <w:autoSpaceDE w:val="0"/>
        <w:autoSpaceDN w:val="0"/>
        <w:adjustRightInd w:val="0"/>
        <w:spacing w:line="360" w:lineRule="auto"/>
        <w:jc w:val="both"/>
        <w:rPr>
          <w:rFonts w:eastAsiaTheme="minorHAnsi"/>
          <w:lang w:val="es-SV" w:eastAsia="en-US"/>
        </w:rPr>
      </w:pPr>
    </w:p>
    <w:p w:rsidR="009A3721" w:rsidRDefault="009A3721" w:rsidP="009A3721">
      <w:pPr>
        <w:autoSpaceDE w:val="0"/>
        <w:autoSpaceDN w:val="0"/>
        <w:adjustRightInd w:val="0"/>
        <w:spacing w:line="360" w:lineRule="auto"/>
        <w:jc w:val="both"/>
        <w:rPr>
          <w:rFonts w:eastAsiaTheme="minorHAnsi"/>
          <w:b/>
          <w:color w:val="040404"/>
          <w:lang w:val="es-SV" w:eastAsia="en-US"/>
        </w:rPr>
      </w:pPr>
      <w:r>
        <w:rPr>
          <w:rFonts w:eastAsiaTheme="minorHAnsi"/>
          <w:color w:val="040404"/>
          <w:lang w:val="es-SV" w:eastAsia="en-US"/>
        </w:rPr>
        <w:t xml:space="preserve">La segunda fuente se refiere a la </w:t>
      </w:r>
      <w:r w:rsidRPr="00813EBD">
        <w:rPr>
          <w:rFonts w:eastAsiaTheme="minorHAnsi"/>
          <w:b/>
          <w:color w:val="040404"/>
          <w:lang w:val="es-SV" w:eastAsia="en-US"/>
        </w:rPr>
        <w:t>“</w:t>
      </w:r>
      <w:r>
        <w:rPr>
          <w:rFonts w:eastAsiaTheme="minorHAnsi"/>
          <w:b/>
          <w:color w:val="040404"/>
          <w:lang w:val="es-SV" w:eastAsia="en-US"/>
        </w:rPr>
        <w:t xml:space="preserve">Aplicación de los cuatro pilares de la educación planteados en informe a la UNESCO de la comisión internacional sobre la educación para el siglo XXI </w:t>
      </w:r>
      <w:r w:rsidRPr="00C21EF2">
        <w:rPr>
          <w:rFonts w:eastAsiaTheme="minorHAnsi"/>
          <w:b/>
          <w:color w:val="040404"/>
          <w:lang w:val="es-SV" w:eastAsia="en-US"/>
        </w:rPr>
        <w:t>en el Instituto Na</w:t>
      </w:r>
      <w:r>
        <w:rPr>
          <w:rFonts w:eastAsiaTheme="minorHAnsi"/>
          <w:b/>
          <w:color w:val="040404"/>
          <w:lang w:val="es-SV" w:eastAsia="en-US"/>
        </w:rPr>
        <w:t>cional</w:t>
      </w:r>
      <w:r w:rsidRPr="00C21EF2">
        <w:rPr>
          <w:rFonts w:eastAsiaTheme="minorHAnsi"/>
          <w:b/>
          <w:color w:val="040404"/>
          <w:lang w:val="es-SV" w:eastAsia="en-US"/>
        </w:rPr>
        <w:t xml:space="preserve"> Albert Camus, Instituto Nacional de </w:t>
      </w:r>
      <w:proofErr w:type="spellStart"/>
      <w:r w:rsidRPr="00C21EF2">
        <w:rPr>
          <w:rFonts w:eastAsiaTheme="minorHAnsi"/>
          <w:b/>
          <w:color w:val="040404"/>
          <w:lang w:val="es-SV" w:eastAsia="en-US"/>
        </w:rPr>
        <w:t>Ayutuxtepeque</w:t>
      </w:r>
      <w:proofErr w:type="spellEnd"/>
      <w:r w:rsidRPr="00C21EF2">
        <w:rPr>
          <w:rFonts w:eastAsiaTheme="minorHAnsi"/>
          <w:b/>
          <w:color w:val="040404"/>
          <w:lang w:val="es-SV" w:eastAsia="en-US"/>
        </w:rPr>
        <w:t xml:space="preserve"> del Municipio de Mejicanos</w:t>
      </w:r>
      <w:r>
        <w:rPr>
          <w:rFonts w:eastAsiaTheme="minorHAnsi"/>
          <w:b/>
          <w:color w:val="040404"/>
          <w:lang w:val="es-SV" w:eastAsia="en-US"/>
        </w:rPr>
        <w:t xml:space="preserve"> y el Centro Escolar Japón pertenecientes a San Salvador, durante el primer periodo escolar del año 2009”</w:t>
      </w:r>
      <w:r>
        <w:rPr>
          <w:rStyle w:val="Refdenotaalpie"/>
          <w:rFonts w:eastAsiaTheme="minorHAnsi"/>
          <w:b/>
          <w:color w:val="040404"/>
          <w:lang w:val="es-SV" w:eastAsia="en-US"/>
        </w:rPr>
        <w:footnoteReference w:id="26"/>
      </w:r>
      <w:r>
        <w:rPr>
          <w:rFonts w:eastAsiaTheme="minorHAnsi"/>
          <w:b/>
          <w:color w:val="040404"/>
          <w:lang w:val="es-SV" w:eastAsia="en-US"/>
        </w:rPr>
        <w:t xml:space="preserve">, </w:t>
      </w:r>
      <w:r>
        <w:rPr>
          <w:rFonts w:eastAsiaTheme="minorHAnsi"/>
          <w:color w:val="040404"/>
          <w:lang w:val="es-SV" w:eastAsia="en-US"/>
        </w:rPr>
        <w:t>en la cual esta investigación  trata de cómo se aplica el currículo educativo nacional durante “el proceso de aprendizaje de los alumnos, quienes constituyen la razón de ser y los protagonistas del proceso educativo así como también el centro de atención del sistema y del currículo mismo”</w:t>
      </w:r>
      <w:r>
        <w:rPr>
          <w:rStyle w:val="Refdenotaalpie"/>
          <w:rFonts w:eastAsiaTheme="minorHAnsi"/>
          <w:color w:val="040404"/>
          <w:lang w:val="es-SV" w:eastAsia="en-US"/>
        </w:rPr>
        <w:footnoteReference w:id="27"/>
      </w:r>
      <w:r>
        <w:rPr>
          <w:rFonts w:eastAsiaTheme="minorHAnsi"/>
          <w:color w:val="040404"/>
          <w:lang w:val="es-SV" w:eastAsia="en-US"/>
        </w:rPr>
        <w:t>, en la que se establece la contextualización de los procesos educativos y se desarrolla por medio de las actividades las cuales están plasmadas en las diferentes programas de estudio de educación media.</w:t>
      </w:r>
    </w:p>
    <w:p w:rsidR="009A3721" w:rsidRDefault="009A3721" w:rsidP="009A3721">
      <w:pPr>
        <w:autoSpaceDE w:val="0"/>
        <w:autoSpaceDN w:val="0"/>
        <w:adjustRightInd w:val="0"/>
        <w:spacing w:line="360" w:lineRule="auto"/>
        <w:jc w:val="both"/>
        <w:rPr>
          <w:rFonts w:eastAsiaTheme="minorHAnsi"/>
          <w:color w:val="040404"/>
          <w:lang w:val="es-SV" w:eastAsia="en-US"/>
        </w:rPr>
      </w:pPr>
      <w:r>
        <w:rPr>
          <w:rFonts w:eastAsiaTheme="minorHAnsi"/>
          <w:color w:val="040404"/>
          <w:lang w:val="es-SV" w:eastAsia="en-US"/>
        </w:rPr>
        <w:t xml:space="preserve">Esta fuente está basada en un Supuesto General redactado de la siguiente manera: los cuatro pilares de la educación aprender a conocer, a hacer, a vivir juntos y ser, son </w:t>
      </w:r>
      <w:r>
        <w:rPr>
          <w:rFonts w:eastAsiaTheme="minorHAnsi"/>
          <w:color w:val="040404"/>
          <w:lang w:val="es-SV" w:eastAsia="en-US"/>
        </w:rPr>
        <w:lastRenderedPageBreak/>
        <w:t xml:space="preserve">aplicados en el proceso de aprendizaje de los estudiantes de tercer año de bachillerato técnico vocacional del Instituto Nacional </w:t>
      </w:r>
      <w:proofErr w:type="spellStart"/>
      <w:r>
        <w:rPr>
          <w:rFonts w:eastAsiaTheme="minorHAnsi"/>
          <w:color w:val="040404"/>
          <w:lang w:val="es-SV" w:eastAsia="en-US"/>
        </w:rPr>
        <w:t>Alber</w:t>
      </w:r>
      <w:proofErr w:type="spellEnd"/>
      <w:r>
        <w:rPr>
          <w:rFonts w:eastAsiaTheme="minorHAnsi"/>
          <w:color w:val="040404"/>
          <w:lang w:val="es-SV" w:eastAsia="en-US"/>
        </w:rPr>
        <w:t xml:space="preserve"> Camus, Instituto Nacional de </w:t>
      </w:r>
      <w:proofErr w:type="spellStart"/>
      <w:r>
        <w:rPr>
          <w:rFonts w:eastAsiaTheme="minorHAnsi"/>
          <w:color w:val="040404"/>
          <w:lang w:val="es-SV" w:eastAsia="en-US"/>
        </w:rPr>
        <w:t>Ayutuxtepeque</w:t>
      </w:r>
      <w:proofErr w:type="spellEnd"/>
      <w:r>
        <w:rPr>
          <w:rFonts w:eastAsiaTheme="minorHAnsi"/>
          <w:color w:val="040404"/>
          <w:lang w:val="es-SV" w:eastAsia="en-US"/>
        </w:rPr>
        <w:t xml:space="preserve">  y el Centro Escolar Japón.</w:t>
      </w:r>
    </w:p>
    <w:p w:rsidR="0097278E" w:rsidRPr="00E0175C" w:rsidRDefault="0097278E" w:rsidP="009A3721">
      <w:pPr>
        <w:autoSpaceDE w:val="0"/>
        <w:autoSpaceDN w:val="0"/>
        <w:adjustRightInd w:val="0"/>
        <w:spacing w:line="360" w:lineRule="auto"/>
        <w:jc w:val="both"/>
        <w:rPr>
          <w:rFonts w:eastAsiaTheme="minorHAnsi"/>
          <w:b/>
          <w:color w:val="040404"/>
          <w:lang w:val="es-SV" w:eastAsia="en-US"/>
        </w:rPr>
      </w:pPr>
    </w:p>
    <w:p w:rsidR="009A3721" w:rsidRDefault="009A3721" w:rsidP="009A3721">
      <w:pPr>
        <w:autoSpaceDE w:val="0"/>
        <w:autoSpaceDN w:val="0"/>
        <w:adjustRightInd w:val="0"/>
        <w:spacing w:line="360" w:lineRule="auto"/>
        <w:jc w:val="both"/>
        <w:rPr>
          <w:rFonts w:eastAsiaTheme="minorHAnsi"/>
          <w:color w:val="040404"/>
          <w:lang w:val="es-SV" w:eastAsia="en-US"/>
        </w:rPr>
      </w:pPr>
      <w:r>
        <w:rPr>
          <w:rFonts w:eastAsiaTheme="minorHAnsi"/>
          <w:color w:val="040404"/>
          <w:lang w:val="es-SV" w:eastAsia="en-US"/>
        </w:rPr>
        <w:t xml:space="preserve">Dicha investigación concluye que los cuatro pilares de la educación </w:t>
      </w:r>
      <w:r w:rsidR="001A79C5">
        <w:rPr>
          <w:rFonts w:eastAsiaTheme="minorHAnsi"/>
          <w:color w:val="040404"/>
          <w:lang w:val="es-SV" w:eastAsia="en-US"/>
        </w:rPr>
        <w:t xml:space="preserve">mencionados anteriormente que son </w:t>
      </w:r>
      <w:r w:rsidRPr="0063041A">
        <w:rPr>
          <w:rFonts w:eastAsiaTheme="minorHAnsi"/>
          <w:color w:val="040404"/>
          <w:lang w:val="es-SV" w:eastAsia="en-US"/>
        </w:rPr>
        <w:t xml:space="preserve">planteados en </w:t>
      </w:r>
      <w:r w:rsidR="001A79C5">
        <w:rPr>
          <w:rFonts w:eastAsiaTheme="minorHAnsi"/>
          <w:color w:val="040404"/>
          <w:lang w:val="es-SV" w:eastAsia="en-US"/>
        </w:rPr>
        <w:t xml:space="preserve">un </w:t>
      </w:r>
      <w:r w:rsidRPr="0063041A">
        <w:rPr>
          <w:rFonts w:eastAsiaTheme="minorHAnsi"/>
          <w:color w:val="040404"/>
          <w:lang w:val="es-SV" w:eastAsia="en-US"/>
        </w:rPr>
        <w:t>informe a la UNESCO de la comisión internacional sobre la educación para el siglo XXI</w:t>
      </w:r>
      <w:r>
        <w:rPr>
          <w:rFonts w:eastAsiaTheme="minorHAnsi"/>
          <w:color w:val="040404"/>
          <w:lang w:val="es-SV" w:eastAsia="en-US"/>
        </w:rPr>
        <w:t xml:space="preserve"> presidida por Jacques </w:t>
      </w:r>
      <w:proofErr w:type="spellStart"/>
      <w:r>
        <w:rPr>
          <w:rFonts w:eastAsiaTheme="minorHAnsi"/>
          <w:color w:val="040404"/>
          <w:lang w:val="es-SV" w:eastAsia="en-US"/>
        </w:rPr>
        <w:t>Delors</w:t>
      </w:r>
      <w:proofErr w:type="spellEnd"/>
      <w:r>
        <w:rPr>
          <w:rFonts w:eastAsiaTheme="minorHAnsi"/>
          <w:color w:val="040404"/>
          <w:lang w:val="es-SV" w:eastAsia="en-US"/>
        </w:rPr>
        <w:t xml:space="preserve"> “</w:t>
      </w:r>
      <w:r w:rsidR="0097278E">
        <w:rPr>
          <w:rFonts w:eastAsiaTheme="minorHAnsi"/>
          <w:color w:val="040404"/>
          <w:lang w:val="es-SV" w:eastAsia="en-US"/>
        </w:rPr>
        <w:t>la educación encierra un tesoro</w:t>
      </w:r>
      <w:r>
        <w:rPr>
          <w:rFonts w:eastAsiaTheme="minorHAnsi"/>
          <w:color w:val="040404"/>
          <w:lang w:val="es-SV" w:eastAsia="en-US"/>
        </w:rPr>
        <w:t xml:space="preserve"> son aplicados deficientemente en el proceso de aprendizaje de los estudiantes del tercer año de Bachillerato Técnico vocacional del</w:t>
      </w:r>
      <w:r w:rsidR="001A79C5">
        <w:rPr>
          <w:rFonts w:eastAsiaTheme="minorHAnsi"/>
          <w:color w:val="040404"/>
          <w:lang w:val="es-SV" w:eastAsia="en-US"/>
        </w:rPr>
        <w:t xml:space="preserve"> </w:t>
      </w:r>
      <w:r>
        <w:rPr>
          <w:rFonts w:eastAsiaTheme="minorHAnsi"/>
          <w:color w:val="040404"/>
          <w:lang w:val="es-SV" w:eastAsia="en-US"/>
        </w:rPr>
        <w:t xml:space="preserve">Instituto Nacional </w:t>
      </w:r>
      <w:proofErr w:type="spellStart"/>
      <w:r>
        <w:rPr>
          <w:rFonts w:eastAsiaTheme="minorHAnsi"/>
          <w:color w:val="040404"/>
          <w:lang w:val="es-SV" w:eastAsia="en-US"/>
        </w:rPr>
        <w:t>Alber</w:t>
      </w:r>
      <w:proofErr w:type="spellEnd"/>
      <w:r>
        <w:rPr>
          <w:rFonts w:eastAsiaTheme="minorHAnsi"/>
          <w:color w:val="040404"/>
          <w:lang w:val="es-SV" w:eastAsia="en-US"/>
        </w:rPr>
        <w:t xml:space="preserve"> Camus, Instituto Nacional de </w:t>
      </w:r>
      <w:proofErr w:type="spellStart"/>
      <w:r>
        <w:rPr>
          <w:rFonts w:eastAsiaTheme="minorHAnsi"/>
          <w:color w:val="040404"/>
          <w:lang w:val="es-SV" w:eastAsia="en-US"/>
        </w:rPr>
        <w:t>Ayutuxtepeque</w:t>
      </w:r>
      <w:proofErr w:type="spellEnd"/>
      <w:r>
        <w:rPr>
          <w:rFonts w:eastAsiaTheme="minorHAnsi"/>
          <w:color w:val="040404"/>
          <w:lang w:val="es-SV" w:eastAsia="en-US"/>
        </w:rPr>
        <w:t xml:space="preserve">  y el Centro Escolar Japón</w:t>
      </w:r>
      <w:r w:rsidR="0097278E">
        <w:rPr>
          <w:rFonts w:eastAsiaTheme="minorHAnsi"/>
          <w:color w:val="040404"/>
          <w:lang w:val="es-SV" w:eastAsia="en-US"/>
        </w:rPr>
        <w:t>”</w:t>
      </w:r>
      <w:r w:rsidR="0097278E">
        <w:rPr>
          <w:rStyle w:val="Refdenotaalpie"/>
          <w:rFonts w:eastAsiaTheme="minorHAnsi"/>
          <w:color w:val="040404"/>
          <w:lang w:val="es-SV" w:eastAsia="en-US"/>
        </w:rPr>
        <w:footnoteReference w:id="28"/>
      </w:r>
      <w:r>
        <w:rPr>
          <w:rFonts w:eastAsiaTheme="minorHAnsi"/>
          <w:color w:val="040404"/>
          <w:lang w:val="es-SV" w:eastAsia="en-US"/>
        </w:rPr>
        <w:t>, ya que pocos son tomados en cuenta al momento de llevar a la practica el Currículo Educativo Nacional, es decir que dichos pilares únicamente se queden a nivel teórico lo cual contribuye a que la escuela este cumpliendo deficientemente con su función social.</w:t>
      </w:r>
    </w:p>
    <w:p w:rsidR="0097278E" w:rsidRDefault="0097278E" w:rsidP="009A3721">
      <w:pPr>
        <w:autoSpaceDE w:val="0"/>
        <w:autoSpaceDN w:val="0"/>
        <w:adjustRightInd w:val="0"/>
        <w:spacing w:line="360" w:lineRule="auto"/>
        <w:jc w:val="both"/>
        <w:rPr>
          <w:rFonts w:eastAsiaTheme="minorHAnsi"/>
          <w:color w:val="040404"/>
          <w:lang w:val="es-SV" w:eastAsia="en-US"/>
        </w:rPr>
      </w:pPr>
    </w:p>
    <w:p w:rsidR="009A3721" w:rsidRPr="0097278E" w:rsidRDefault="009A3721" w:rsidP="009A3721">
      <w:pPr>
        <w:autoSpaceDE w:val="0"/>
        <w:autoSpaceDN w:val="0"/>
        <w:adjustRightInd w:val="0"/>
        <w:spacing w:line="360" w:lineRule="auto"/>
        <w:jc w:val="both"/>
        <w:rPr>
          <w:rFonts w:eastAsiaTheme="minorHAnsi"/>
          <w:lang w:val="es-SV" w:eastAsia="en-US"/>
        </w:rPr>
      </w:pPr>
      <w:r w:rsidRPr="0097278E">
        <w:rPr>
          <w:rFonts w:eastAsiaTheme="minorHAnsi"/>
          <w:color w:val="040404"/>
          <w:lang w:val="es-SV" w:eastAsia="en-US"/>
        </w:rPr>
        <w:t xml:space="preserve">A nuestro juicio estas fuentes contienen elementos de suma importancia para la vida escolar y principalmente para el desarrollo y preparación de cada alumno, ya que están referidas al proceso de enseñanza aprendizaje, y que cada docente debe implementar estrategias que mejoren la practica escolar. </w:t>
      </w:r>
      <w:r w:rsidRPr="0097278E">
        <w:t>Ya que tanto los pilares como las estrategias metodológicas son importantes para el proceso de enseñanza aprendizaje.</w:t>
      </w:r>
      <w:r w:rsidRPr="0097278E">
        <w:rPr>
          <w:rFonts w:eastAsiaTheme="minorHAnsi"/>
          <w:lang w:val="es-SV" w:eastAsia="en-US"/>
        </w:rPr>
        <w:t xml:space="preserve"> Y para desarrollar las habilidades cognitivas de las educandos.</w:t>
      </w:r>
    </w:p>
    <w:p w:rsidR="009E2AD7" w:rsidRPr="0097278E" w:rsidRDefault="009E2AD7" w:rsidP="009A3721">
      <w:pPr>
        <w:autoSpaceDE w:val="0"/>
        <w:autoSpaceDN w:val="0"/>
        <w:adjustRightInd w:val="0"/>
        <w:spacing w:line="360" w:lineRule="auto"/>
        <w:jc w:val="both"/>
        <w:rPr>
          <w:rFonts w:eastAsiaTheme="minorHAnsi"/>
          <w:lang w:val="es-SV" w:eastAsia="en-US"/>
        </w:rPr>
      </w:pPr>
    </w:p>
    <w:p w:rsidR="009E2AD7" w:rsidRDefault="009E2AD7" w:rsidP="009A3721">
      <w:pPr>
        <w:autoSpaceDE w:val="0"/>
        <w:autoSpaceDN w:val="0"/>
        <w:adjustRightInd w:val="0"/>
        <w:spacing w:line="360" w:lineRule="auto"/>
        <w:jc w:val="both"/>
        <w:rPr>
          <w:rFonts w:eastAsiaTheme="minorHAnsi"/>
          <w:sz w:val="22"/>
          <w:szCs w:val="22"/>
          <w:lang w:val="es-SV" w:eastAsia="en-US"/>
        </w:rPr>
      </w:pPr>
    </w:p>
    <w:p w:rsidR="009E2AD7" w:rsidRDefault="009E2AD7" w:rsidP="009A3721">
      <w:pPr>
        <w:autoSpaceDE w:val="0"/>
        <w:autoSpaceDN w:val="0"/>
        <w:adjustRightInd w:val="0"/>
        <w:spacing w:line="360" w:lineRule="auto"/>
        <w:jc w:val="both"/>
        <w:rPr>
          <w:rFonts w:eastAsiaTheme="minorHAnsi"/>
          <w:sz w:val="22"/>
          <w:szCs w:val="22"/>
          <w:lang w:val="es-SV" w:eastAsia="en-US"/>
        </w:rPr>
      </w:pPr>
    </w:p>
    <w:p w:rsidR="009E2AD7" w:rsidRDefault="009E2AD7" w:rsidP="009A3721">
      <w:pPr>
        <w:autoSpaceDE w:val="0"/>
        <w:autoSpaceDN w:val="0"/>
        <w:adjustRightInd w:val="0"/>
        <w:spacing w:line="360" w:lineRule="auto"/>
        <w:jc w:val="both"/>
        <w:rPr>
          <w:rFonts w:eastAsiaTheme="minorHAnsi"/>
          <w:sz w:val="22"/>
          <w:szCs w:val="22"/>
          <w:lang w:val="es-SV" w:eastAsia="en-US"/>
        </w:rPr>
      </w:pPr>
    </w:p>
    <w:p w:rsidR="009A3721" w:rsidRDefault="009A3721" w:rsidP="009A3721">
      <w:pPr>
        <w:jc w:val="both"/>
        <w:rPr>
          <w:b/>
        </w:rPr>
      </w:pPr>
    </w:p>
    <w:p w:rsidR="009A3721" w:rsidRPr="00E47416" w:rsidRDefault="009A3721" w:rsidP="009A3721">
      <w:pPr>
        <w:jc w:val="both"/>
        <w:rPr>
          <w:b/>
        </w:rPr>
      </w:pPr>
      <w:r w:rsidRPr="00E47416">
        <w:rPr>
          <w:b/>
        </w:rPr>
        <w:lastRenderedPageBreak/>
        <w:t>2.2 FUNDAMENTOS TEÓRICOS</w:t>
      </w:r>
    </w:p>
    <w:p w:rsidR="009A3721" w:rsidRPr="00E47416" w:rsidRDefault="009A3721" w:rsidP="009A3721">
      <w:pPr>
        <w:jc w:val="both"/>
        <w:rPr>
          <w:b/>
        </w:rPr>
      </w:pPr>
    </w:p>
    <w:p w:rsidR="009A3721" w:rsidRDefault="009A3721" w:rsidP="009A3721">
      <w:pPr>
        <w:autoSpaceDE w:val="0"/>
        <w:autoSpaceDN w:val="0"/>
        <w:adjustRightInd w:val="0"/>
        <w:spacing w:line="360" w:lineRule="auto"/>
        <w:jc w:val="both"/>
      </w:pPr>
      <w:r w:rsidRPr="00E47416">
        <w:t>A continuación expondremos la teoría del conocimiento,</w:t>
      </w:r>
      <w:r w:rsidR="0097278E">
        <w:t xml:space="preserve"> vinculante teórica metodológica de los pilares que en este trabajo se están tratando, </w:t>
      </w:r>
      <w:r w:rsidRPr="00E47416">
        <w:t>para ello</w:t>
      </w:r>
      <w:r w:rsidR="0097278E">
        <w:t xml:space="preserve"> exponemos el aporte del proceso teórico del conocimiento.</w:t>
      </w:r>
    </w:p>
    <w:p w:rsidR="009A3721" w:rsidRDefault="009A3721" w:rsidP="009A3721">
      <w:pPr>
        <w:spacing w:line="360" w:lineRule="auto"/>
        <w:jc w:val="both"/>
        <w:rPr>
          <w:rFonts w:eastAsiaTheme="minorHAnsi"/>
          <w:b/>
          <w:lang w:val="es-SV" w:eastAsia="en-US"/>
        </w:rPr>
      </w:pPr>
      <w:r>
        <w:rPr>
          <w:b/>
          <w:bCs/>
        </w:rPr>
        <w:t>2.2.1</w:t>
      </w:r>
      <w:r w:rsidR="002E3319">
        <w:rPr>
          <w:b/>
          <w:bCs/>
        </w:rPr>
        <w:t>.</w:t>
      </w:r>
      <w:r w:rsidR="002E3319" w:rsidRPr="00B91CB0">
        <w:rPr>
          <w:rFonts w:eastAsiaTheme="minorHAnsi"/>
          <w:b/>
          <w:lang w:val="es-SV" w:eastAsia="en-US"/>
        </w:rPr>
        <w:t xml:space="preserve"> HISTORIA</w:t>
      </w:r>
      <w:r w:rsidRPr="00B91CB0">
        <w:rPr>
          <w:rFonts w:eastAsiaTheme="minorHAnsi"/>
          <w:b/>
          <w:lang w:val="es-SV" w:eastAsia="en-US"/>
        </w:rPr>
        <w:t xml:space="preserve"> DE LA TEORÍA DEL CONOCIMIENTO  Y SU RELACION  CON LOS CUATRO PILARES DE LA EDUCACION</w:t>
      </w:r>
    </w:p>
    <w:p w:rsidR="009A3721" w:rsidRPr="00B91CB0" w:rsidRDefault="009A3721" w:rsidP="009A3721">
      <w:pPr>
        <w:spacing w:line="360" w:lineRule="auto"/>
        <w:jc w:val="both"/>
        <w:rPr>
          <w:rFonts w:eastAsiaTheme="minorHAnsi"/>
          <w:lang w:val="es-SV" w:eastAsia="en-US"/>
        </w:rPr>
      </w:pPr>
      <w:r w:rsidRPr="00B91CB0">
        <w:rPr>
          <w:rFonts w:eastAsiaTheme="minorHAnsi"/>
          <w:lang w:val="es-SV" w:eastAsia="en-US"/>
        </w:rPr>
        <w:t>E</w:t>
      </w:r>
      <w:r>
        <w:rPr>
          <w:rFonts w:eastAsiaTheme="minorHAnsi"/>
          <w:lang w:val="es-SV" w:eastAsia="en-US"/>
        </w:rPr>
        <w:t>n el</w:t>
      </w:r>
      <w:r w:rsidRPr="00B91CB0">
        <w:rPr>
          <w:rFonts w:eastAsiaTheme="minorHAnsi"/>
          <w:lang w:val="es-SV" w:eastAsia="en-US"/>
        </w:rPr>
        <w:t xml:space="preserve"> presente párrafo se enmarca un breve reseña en cuanto al surgimiento de la teoría del conocimiento, además se hace una relación con cada pilar fundamental en la educación  aprender a conocer, aprender a ser, aprender a hacer, aprender a vivir juntos; que si bien es cierto dentro de esta teoría dichos pilares están íntimamente ligados ya que el ser humano adquiere conocimiento día a día en el entorno y de acuerdo a ello su desarrollo se vuelve una experiencia del diario vivir.</w:t>
      </w:r>
    </w:p>
    <w:p w:rsidR="009A3721" w:rsidRPr="00F54322" w:rsidRDefault="009A3721" w:rsidP="009A3721">
      <w:pPr>
        <w:spacing w:line="360" w:lineRule="auto"/>
        <w:jc w:val="both"/>
        <w:rPr>
          <w:rFonts w:eastAsiaTheme="minorHAnsi"/>
          <w:lang w:val="es-SV" w:eastAsia="en-US"/>
        </w:rPr>
      </w:pPr>
      <w:r w:rsidRPr="00B91CB0">
        <w:rPr>
          <w:rFonts w:eastAsiaTheme="minorHAnsi"/>
          <w:lang w:val="es-SV" w:eastAsia="en-US"/>
        </w:rPr>
        <w:t xml:space="preserve">En consecuencia tenemos la breve historia acerca de la teoría del conocimiento </w:t>
      </w:r>
      <w:r w:rsidRPr="00E47416">
        <w:rPr>
          <w:color w:val="000000"/>
        </w:rPr>
        <w:t xml:space="preserve">como </w:t>
      </w:r>
      <w:r w:rsidR="0097278E">
        <w:rPr>
          <w:color w:val="000000"/>
        </w:rPr>
        <w:t>fuente</w:t>
      </w:r>
      <w:r w:rsidRPr="00E47416">
        <w:rPr>
          <w:color w:val="000000"/>
        </w:rPr>
        <w:t xml:space="preserve"> autónoma aparece por primera vez en la Edad Moderna. Como su fundador debe considerarse al filósofo inglés John </w:t>
      </w:r>
      <w:proofErr w:type="spellStart"/>
      <w:r w:rsidRPr="00E47416">
        <w:rPr>
          <w:color w:val="000000"/>
        </w:rPr>
        <w:t>Locke</w:t>
      </w:r>
      <w:proofErr w:type="spellEnd"/>
      <w:r w:rsidRPr="00E47416">
        <w:rPr>
          <w:color w:val="000000"/>
        </w:rPr>
        <w:t xml:space="preserve">, que hace referencia </w:t>
      </w:r>
      <w:r>
        <w:rPr>
          <w:color w:val="000000"/>
        </w:rPr>
        <w:t>“</w:t>
      </w:r>
      <w:r w:rsidRPr="00E47416">
        <w:rPr>
          <w:color w:val="000000"/>
        </w:rPr>
        <w:t>al modo sistemático del origen, la esencia y la certeza del conocimiento humano</w:t>
      </w:r>
      <w:r>
        <w:rPr>
          <w:color w:val="000000"/>
        </w:rPr>
        <w:t>”</w:t>
      </w:r>
      <w:r>
        <w:rPr>
          <w:rStyle w:val="Refdenotaalpie"/>
          <w:color w:val="000000"/>
        </w:rPr>
        <w:footnoteReference w:id="29"/>
      </w:r>
      <w:r w:rsidRPr="00E47416">
        <w:rPr>
          <w:color w:val="000000"/>
        </w:rPr>
        <w:t xml:space="preserve">. </w:t>
      </w:r>
      <w:r w:rsidR="0097278E">
        <w:rPr>
          <w:color w:val="000000"/>
        </w:rPr>
        <w:t>Se registra  así mismo en la historia del conocimiento la obra de Emmanuel Kant; s</w:t>
      </w:r>
      <w:r w:rsidRPr="00E47416">
        <w:rPr>
          <w:color w:val="000000"/>
        </w:rPr>
        <w:t xml:space="preserve">u obra maestra epistemológica, la </w:t>
      </w:r>
      <w:r w:rsidRPr="00E47416">
        <w:rPr>
          <w:iCs/>
          <w:color w:val="000000"/>
        </w:rPr>
        <w:t>Crítica de la razón pura,</w:t>
      </w:r>
      <w:r w:rsidRPr="00E47416">
        <w:rPr>
          <w:color w:val="000000"/>
        </w:rPr>
        <w:t xml:space="preserve"> trata de dar una fundamentación crítica del conocimiento científico de la naturaleza. Él mismo llama al método de que se sirve en ella "método trascendental". Este método no</w:t>
      </w:r>
      <w:r w:rsidR="0097278E">
        <w:rPr>
          <w:color w:val="000000"/>
        </w:rPr>
        <w:t xml:space="preserve"> investiga el origen </w:t>
      </w:r>
      <w:r w:rsidRPr="00E47416">
        <w:rPr>
          <w:color w:val="000000"/>
        </w:rPr>
        <w:t>, sino la validez lógica del conocimiento. A causa de este método, la filosofía de Kant se llama también trascendentalismo o criticismo; es por eso que la teoría del conocimiento aparece por primera vez bajo el título de teoría de la ciencia.</w:t>
      </w:r>
    </w:p>
    <w:p w:rsidR="009A3721" w:rsidRDefault="009A3721" w:rsidP="009A3721">
      <w:pPr>
        <w:autoSpaceDE w:val="0"/>
        <w:autoSpaceDN w:val="0"/>
        <w:adjustRightInd w:val="0"/>
        <w:spacing w:line="360" w:lineRule="auto"/>
        <w:jc w:val="both"/>
        <w:rPr>
          <w:color w:val="000000"/>
        </w:rPr>
      </w:pPr>
    </w:p>
    <w:p w:rsidR="009A3721" w:rsidRPr="00B91CB0" w:rsidRDefault="009A3721" w:rsidP="009A3721">
      <w:pPr>
        <w:spacing w:line="360" w:lineRule="auto"/>
        <w:jc w:val="both"/>
        <w:rPr>
          <w:rFonts w:eastAsiaTheme="minorHAnsi"/>
          <w:lang w:val="es-SV" w:eastAsia="en-US"/>
        </w:rPr>
      </w:pPr>
      <w:r w:rsidRPr="00B91CB0">
        <w:rPr>
          <w:rFonts w:eastAsiaTheme="minorHAnsi"/>
          <w:lang w:val="es-SV" w:eastAsia="en-US"/>
        </w:rPr>
        <w:t>Sin embargo la teoría del conocimiento “es una forma de enfrentarse al hombre con la realidad ;además es</w:t>
      </w:r>
      <w:r>
        <w:rPr>
          <w:rFonts w:eastAsiaTheme="minorHAnsi"/>
          <w:lang w:val="es-SV" w:eastAsia="en-US"/>
        </w:rPr>
        <w:t xml:space="preserve"> una forma de conocer, y un guía</w:t>
      </w:r>
      <w:r w:rsidRPr="00B91CB0">
        <w:rPr>
          <w:rFonts w:eastAsiaTheme="minorHAnsi"/>
          <w:lang w:val="es-SV" w:eastAsia="en-US"/>
        </w:rPr>
        <w:t xml:space="preserve"> para la acción, porque el hombre se enfrenta a la realidad por medio de conceptos y acciones” es evidente que en este párrafo y según lo que el autor nos dice referente a la teoría del conocimiento es muy notable el </w:t>
      </w:r>
      <w:r w:rsidRPr="00B91CB0">
        <w:rPr>
          <w:rFonts w:eastAsiaTheme="minorHAnsi"/>
          <w:lang w:val="es-SV" w:eastAsia="en-US"/>
        </w:rPr>
        <w:lastRenderedPageBreak/>
        <w:t>como esta se relaciona con los cuatro pilares debido a que el hombre conoce, adquiere el conocimiento necesario lo pone en práctica en su desarrollo y a la vez acciona sobre los demás guiándoles con sus conocimientos en el enfrentamiento con el entorno en el cual desarrolla sus competencias y aprende de sus mismas experiencias y de los demás. Tomando en cuenta que el fin del hombre es descifrar que es lo bueno, que es lo malo, que es lo que hay que hacer, en donde “el saber es la única fuerza que le permite penetrar en una causa no existe valladar que separe la verdad de la realidad, el pensamiento del ser (actuar del ser humano) con el de conocer la realidad en la que se desenvuelve”.</w:t>
      </w:r>
    </w:p>
    <w:p w:rsidR="00C502CE" w:rsidRDefault="009A3721" w:rsidP="009A3721">
      <w:pPr>
        <w:spacing w:line="360" w:lineRule="auto"/>
        <w:jc w:val="both"/>
        <w:rPr>
          <w:rFonts w:eastAsiaTheme="minorHAnsi"/>
          <w:lang w:val="es-SV" w:eastAsia="en-US"/>
        </w:rPr>
      </w:pPr>
      <w:r w:rsidRPr="00B91CB0">
        <w:rPr>
          <w:rFonts w:eastAsiaTheme="minorHAnsi"/>
          <w:lang w:val="es-SV" w:eastAsia="en-US"/>
        </w:rPr>
        <w:t>En consecuencia el sujeto es el ente primordial dentro del proceso de enseñanza aprendizaje ya que sin el actuar del ser humano la realidad sería diferente en el sentido de que el individuo es el encargado de conllevar su propio desarrollo tomando en cuenta sus propias experiencias y dificultades para que así pueda en un futuro desarrollarse mejor y ser guía de los demás.</w:t>
      </w:r>
      <w:r w:rsidR="0097278E">
        <w:rPr>
          <w:rFonts w:eastAsiaTheme="minorHAnsi"/>
          <w:lang w:val="es-SV" w:eastAsia="en-US"/>
        </w:rPr>
        <w:t xml:space="preserve"> Como observamos la historia de la teoría del conocimiento es vinculante a visiones subjetivas  del mundo y que mediante su desarrollo a tenido.</w:t>
      </w:r>
    </w:p>
    <w:p w:rsidR="00C502CE" w:rsidRPr="00C502CE" w:rsidRDefault="00C502CE" w:rsidP="009A3721">
      <w:pPr>
        <w:spacing w:line="360" w:lineRule="auto"/>
        <w:jc w:val="both"/>
        <w:rPr>
          <w:rFonts w:eastAsiaTheme="minorHAnsi"/>
          <w:b/>
          <w:lang w:val="es-SV" w:eastAsia="en-US"/>
        </w:rPr>
      </w:pPr>
    </w:p>
    <w:p w:rsidR="00C502CE" w:rsidRDefault="002E3319" w:rsidP="009A3721">
      <w:pPr>
        <w:spacing w:line="360" w:lineRule="auto"/>
        <w:jc w:val="both"/>
        <w:rPr>
          <w:rFonts w:eastAsiaTheme="minorHAnsi"/>
          <w:b/>
          <w:lang w:val="es-SV" w:eastAsia="en-US"/>
        </w:rPr>
      </w:pPr>
      <w:r>
        <w:rPr>
          <w:rFonts w:eastAsiaTheme="minorHAnsi"/>
          <w:b/>
          <w:lang w:val="es-SV" w:eastAsia="en-US"/>
        </w:rPr>
        <w:t xml:space="preserve">2.2.2. </w:t>
      </w:r>
      <w:r w:rsidR="00645CCF" w:rsidRPr="00645CCF">
        <w:rPr>
          <w:rFonts w:eastAsiaTheme="minorHAnsi"/>
          <w:b/>
          <w:lang w:val="es-SV" w:eastAsia="en-US"/>
        </w:rPr>
        <w:t>EL METODO DIALECTICO DEL CONOCIMIENTO Y SU RELACION CON LOS PILARES DE LA EDUCACION</w:t>
      </w:r>
    </w:p>
    <w:p w:rsidR="00645CCF" w:rsidRPr="00645CCF" w:rsidRDefault="00645CCF" w:rsidP="009A3721">
      <w:pPr>
        <w:spacing w:line="360" w:lineRule="auto"/>
        <w:jc w:val="both"/>
        <w:rPr>
          <w:rFonts w:eastAsiaTheme="minorHAnsi"/>
          <w:b/>
          <w:lang w:val="es-SV" w:eastAsia="en-US"/>
        </w:rPr>
      </w:pPr>
    </w:p>
    <w:p w:rsidR="00C502CE" w:rsidRDefault="00C502CE" w:rsidP="00C502CE">
      <w:pPr>
        <w:spacing w:line="360" w:lineRule="auto"/>
        <w:jc w:val="both"/>
      </w:pPr>
      <w:r w:rsidRPr="001658A8">
        <w:t xml:space="preserve">La naturaleza del ser humano está orientada a un fin porque este actúa de manera </w:t>
      </w:r>
      <w:r w:rsidR="00E34C9C">
        <w:t>con</w:t>
      </w:r>
      <w:r w:rsidR="00E34C9C" w:rsidRPr="001658A8">
        <w:t>sciente</w:t>
      </w:r>
      <w:r w:rsidRPr="001658A8">
        <w:t>,</w:t>
      </w:r>
      <w:r w:rsidR="0097278E">
        <w:t xml:space="preserve"> en la transformación del mundo</w:t>
      </w:r>
      <w:r w:rsidR="00962F80">
        <w:t xml:space="preserve"> y de sí mismo;</w:t>
      </w:r>
      <w:r w:rsidRPr="001658A8">
        <w:t xml:space="preserve"> mientras que los animales llevan a cabo sus actos de un modo instintivo y automático</w:t>
      </w:r>
      <w:r>
        <w:t xml:space="preserve">. Es por eso que las actividades, tareas se sintetizan en una sola palabra </w:t>
      </w:r>
      <w:r w:rsidRPr="001658A8">
        <w:rPr>
          <w:b/>
        </w:rPr>
        <w:t>Método</w:t>
      </w:r>
      <w:r>
        <w:t xml:space="preserve"> el cual según</w:t>
      </w:r>
      <w:r w:rsidR="00645CCF">
        <w:t xml:space="preserve"> el autor </w:t>
      </w:r>
      <w:proofErr w:type="spellStart"/>
      <w:r w:rsidR="00645CCF">
        <w:t>Segeth</w:t>
      </w:r>
      <w:proofErr w:type="spellEnd"/>
      <w:r w:rsidR="00645CCF">
        <w:t xml:space="preserve"> “es una guía </w:t>
      </w:r>
      <w:r>
        <w:t xml:space="preserve"> de indicaciones, de prescripción acerca de cómo se debe proceder para lograr determinado resultado”.</w:t>
      </w:r>
      <w:r>
        <w:rPr>
          <w:rStyle w:val="Refdenotaalpie"/>
        </w:rPr>
        <w:footnoteReference w:id="30"/>
      </w:r>
    </w:p>
    <w:p w:rsidR="00C502CE" w:rsidRDefault="00962F80" w:rsidP="00C502CE">
      <w:pPr>
        <w:spacing w:line="360" w:lineRule="auto"/>
        <w:jc w:val="both"/>
      </w:pPr>
      <w:r>
        <w:t xml:space="preserve">Se comprende </w:t>
      </w:r>
      <w:r w:rsidR="00C502CE">
        <w:t xml:space="preserve">que el método constituye una serie de reglas que ayudan en la interacción del hombre con el mundo que le rodea de allí es donde se practican los pilares de la </w:t>
      </w:r>
      <w:r w:rsidR="00C502CE">
        <w:lastRenderedPageBreak/>
        <w:t>educación</w:t>
      </w:r>
      <w:r w:rsidR="00C502CE" w:rsidRPr="007E4F5B">
        <w:t xml:space="preserve"> </w:t>
      </w:r>
      <w:r w:rsidR="00C502CE">
        <w:t xml:space="preserve">como el pilar </w:t>
      </w:r>
      <w:r w:rsidR="00C502CE" w:rsidRPr="00AE07DD">
        <w:t>Aprender a c</w:t>
      </w:r>
      <w:r w:rsidR="00C502CE">
        <w:t xml:space="preserve">onocer el cual es el saber que </w:t>
      </w:r>
      <w:r w:rsidR="00C502CE" w:rsidRPr="00AE07DD">
        <w:t xml:space="preserve">puede considerarse </w:t>
      </w:r>
      <w:r w:rsidR="00C502CE">
        <w:t xml:space="preserve">como </w:t>
      </w:r>
      <w:r w:rsidR="00C502CE" w:rsidRPr="00AE07DD">
        <w:t>un</w:t>
      </w:r>
      <w:r>
        <w:t xml:space="preserve"> contacto con el mundo circundante</w:t>
      </w:r>
      <w:r w:rsidR="00C502CE" w:rsidRPr="00AE07DD">
        <w:t xml:space="preserve"> y como finalidad humana; consiste que cada persona aprenda a comprender el mundo que le rodea, para vivir con dignidad, desarrollarse como profesional y relacionarse con los demás. Con el fin de que el ser humano posea una amplia cantidad de conocimientos, y que en algunos de los temas se tenga un conocimiento profundo. Aquí entraría lo que es el aprender a aprender, para incorporarle nuevos conocimientos a las estructuras ya aprendidas.</w:t>
      </w:r>
    </w:p>
    <w:p w:rsidR="006821AD" w:rsidRDefault="006821AD" w:rsidP="00C502CE">
      <w:pPr>
        <w:spacing w:line="360" w:lineRule="auto"/>
        <w:jc w:val="both"/>
      </w:pPr>
    </w:p>
    <w:p w:rsidR="00C502CE" w:rsidRDefault="00C502CE" w:rsidP="00C502CE">
      <w:pPr>
        <w:spacing w:line="360" w:lineRule="auto"/>
        <w:jc w:val="both"/>
      </w:pPr>
      <w:r>
        <w:t xml:space="preserve"> En cuanto el segun</w:t>
      </w:r>
      <w:r w:rsidR="00FB27EF">
        <w:t xml:space="preserve">do pilar Aprender a hacer, este </w:t>
      </w:r>
      <w:r>
        <w:t>se</w:t>
      </w:r>
      <w:r w:rsidR="00FB27EF">
        <w:t xml:space="preserve"> refiere a la práctica académica</w:t>
      </w:r>
      <w:r w:rsidRPr="00AE07DD">
        <w:t>, así como también a las competencias personales que permiten hacer frente a las situaciones cotidianas, resolver problemas, encontrar nuevas maneras de hacer las cosas y sobre todo a trabajar en equipo.</w:t>
      </w:r>
      <w:r w:rsidR="00FB27EF">
        <w:t xml:space="preserve"> Por otro lado la</w:t>
      </w:r>
      <w:r>
        <w:t xml:space="preserve"> practica en el tercer pilar </w:t>
      </w:r>
      <w:r w:rsidRPr="00AE07DD">
        <w:t>Aprender a vivir juntos,</w:t>
      </w:r>
      <w:r>
        <w:t xml:space="preserve"> que ayuda al ser humano</w:t>
      </w:r>
      <w:r w:rsidRPr="00AE07DD">
        <w:t xml:space="preserve"> aprender a vivir con los demás, su objetivo primordial es trabajar con </w:t>
      </w:r>
      <w:r w:rsidR="00FB27EF">
        <w:t>sus actitudes hacia con otros</w:t>
      </w:r>
      <w:r w:rsidRPr="00AE07DD">
        <w:t>.</w:t>
      </w:r>
      <w:r w:rsidRPr="007C42F9">
        <w:t xml:space="preserve"> </w:t>
      </w:r>
      <w:r w:rsidRPr="00AE07DD">
        <w:t xml:space="preserve">Y </w:t>
      </w:r>
      <w:r w:rsidR="00FB27EF">
        <w:t xml:space="preserve">esta </w:t>
      </w:r>
      <w:r w:rsidRPr="00AE07DD">
        <w:t>se refiere a la capacidad de las personas de entenderse unas a otras, de comprender los puntos de vista de otros aunque no se compartan, de realizar proyectos en común para el bienestar de todos, prácticamente como tal es aprender a vivir juntos en armonía.</w:t>
      </w:r>
      <w:r>
        <w:t xml:space="preserve"> Mientras que el cuarto pilar </w:t>
      </w:r>
      <w:r w:rsidRPr="00AE07DD">
        <w:t>Aprender a ser</w:t>
      </w:r>
      <w:r>
        <w:t>, este</w:t>
      </w:r>
      <w:r w:rsidRPr="00AE07DD">
        <w:t xml:space="preserve"> pretende formar al individuo de manera personal, así como por consecuencia misma favorecer sus actitudes</w:t>
      </w:r>
      <w:r>
        <w:t>,</w:t>
      </w:r>
      <w:r w:rsidRPr="00AE07DD">
        <w:t xml:space="preserve"> potenciar las capacidades de las personas a fin de lograr un crecimiento integral que favorezca la autonomía, la toma de decisiones responsables, el equilibrio personal, la adquisición de valores como la autoestima positiva, y el respeto hacia un mismo.</w:t>
      </w:r>
      <w:r w:rsidR="00FB27EF">
        <w:t xml:space="preserve"> En función finalmente de ser mejor cada día mejor.</w:t>
      </w:r>
    </w:p>
    <w:p w:rsidR="00C502CE" w:rsidRDefault="00C502CE" w:rsidP="00C502CE">
      <w:pPr>
        <w:spacing w:line="360" w:lineRule="auto"/>
        <w:jc w:val="both"/>
      </w:pPr>
    </w:p>
    <w:p w:rsidR="00C502CE" w:rsidRDefault="00C502CE" w:rsidP="00C502CE">
      <w:pPr>
        <w:spacing w:line="360" w:lineRule="auto"/>
        <w:jc w:val="both"/>
      </w:pPr>
      <w:r>
        <w:t>Es por ello que l</w:t>
      </w:r>
      <w:r w:rsidRPr="00AE07DD">
        <w:t>a educación debe contribuir al desa</w:t>
      </w:r>
      <w:r w:rsidR="00532562">
        <w:t>rrollo integral</w:t>
      </w:r>
      <w:r w:rsidR="002E3319">
        <w:t xml:space="preserve"> de la persona: </w:t>
      </w:r>
      <w:r w:rsidR="00532562">
        <w:t>un ser transformador</w:t>
      </w:r>
      <w:r w:rsidRPr="00AE07DD">
        <w:t>,</w:t>
      </w:r>
      <w:r>
        <w:t xml:space="preserve"> porque a medida que se van desarrollado la actividad practica el conocimiento se vuelve independiente y cada vez el conocimiento va evolucionando en su actividad practica cognoscitiva y para ello es necesario la metodología yaqué  está ligada con el método; porque emplea todo un proceso de conocimiento y transformación </w:t>
      </w:r>
      <w:r>
        <w:lastRenderedPageBreak/>
        <w:t xml:space="preserve">que permite el razonamiento sobre los objetos. Es por eso que el hombre se orienta a través del conocimiento cognoscitivo y la práctica. Según el filosofo inglés </w:t>
      </w:r>
      <w:proofErr w:type="spellStart"/>
      <w:r>
        <w:t>Jeremy</w:t>
      </w:r>
      <w:proofErr w:type="spellEnd"/>
      <w:r>
        <w:t xml:space="preserve"> </w:t>
      </w:r>
      <w:proofErr w:type="spellStart"/>
      <w:r>
        <w:t>Bentham</w:t>
      </w:r>
      <w:proofErr w:type="spellEnd"/>
      <w:r>
        <w:t xml:space="preserve"> dice que “La lógica es el rey de la metodología”</w:t>
      </w:r>
      <w:r>
        <w:rPr>
          <w:rStyle w:val="Refdenotaalpie"/>
        </w:rPr>
        <w:footnoteReference w:id="31"/>
      </w:r>
      <w:r>
        <w:t>, pues la lógica constituye intelecto humano con el objetivo que esta oriente a</w:t>
      </w:r>
      <w:r w:rsidR="00645CCF">
        <w:t xml:space="preserve"> la</w:t>
      </w:r>
      <w:r>
        <w:t xml:space="preserve">s acciones de la persona y desarrolle sus pensamientos. Es por ello que tanto el método y la teoría constituyen formas relativas independiente con las que el hombre asimila la realidad objetiva que lo rodea, en cuanto a la </w:t>
      </w:r>
      <w:r w:rsidR="00532562">
        <w:t>teoría es un sistema teórico de</w:t>
      </w:r>
      <w:r>
        <w:t xml:space="preserve"> conce</w:t>
      </w:r>
      <w:r w:rsidR="00532562">
        <w:t>ptos que reflejan la esencia de los</w:t>
      </w:r>
      <w:r>
        <w:t xml:space="preserve"> objeto</w:t>
      </w:r>
      <w:r w:rsidR="00532562">
        <w:t>s y sujetos</w:t>
      </w:r>
      <w:r>
        <w:t>, mientras que el método es un conjunto de principios y exigencias que orientan al hombr</w:t>
      </w:r>
      <w:r w:rsidR="00532562">
        <w:t>e en su actividad cognoscitiva metódica y</w:t>
      </w:r>
      <w:r>
        <w:t xml:space="preserve"> transformadora</w:t>
      </w:r>
      <w:r w:rsidR="00995BD8">
        <w:t xml:space="preserve">. </w:t>
      </w:r>
    </w:p>
    <w:p w:rsidR="00995BD8" w:rsidRDefault="00995BD8" w:rsidP="00C502CE">
      <w:pPr>
        <w:spacing w:line="360" w:lineRule="auto"/>
        <w:jc w:val="both"/>
      </w:pPr>
    </w:p>
    <w:p w:rsidR="00C502CE" w:rsidRDefault="00995BD8" w:rsidP="00C502CE">
      <w:pPr>
        <w:spacing w:line="360" w:lineRule="auto"/>
        <w:jc w:val="both"/>
      </w:pPr>
      <w:r>
        <w:t>En cuanto a l</w:t>
      </w:r>
      <w:r w:rsidR="00C502CE">
        <w:t>os principios del método dialectico se forman sobre la base de las propiedades y nexos universales de la realidad objetiva, de leyes que actúan simultáneamente en la naturaleza, la sociedad y el pensamiento humano las reflejan como exigencias que orientan al sujeto su actividad cognoscitiva y transformadora.  El conocimiento en el ser humano es un proceso, el cual se va adquiriendo paso a paso mediante las leyes de la naturaleza de la cual el hombre no puede pr</w:t>
      </w:r>
      <w:r>
        <w:t>escindir, estas se reflejan en s</w:t>
      </w:r>
      <w:r w:rsidR="00C502CE">
        <w:t>u pensamiento y a la vez conducen al hombre a la práctica y a su desarrollo.</w:t>
      </w:r>
      <w:r>
        <w:t xml:space="preserve"> En donde l</w:t>
      </w:r>
      <w:r w:rsidR="00C502CE">
        <w:t>a esencia de la relación humana con la realidad consiste en la creación</w:t>
      </w:r>
      <w:r>
        <w:t>,</w:t>
      </w:r>
      <w:r w:rsidR="00C502CE">
        <w:t xml:space="preserve"> que se basa en el reflejo de la realidad y de sus posibilidades, en sus aspectos y conexiones  necesarios en las leyes objetivas de su transformación y desarrollo, en  dicha actividad creativa está vinculada la conciencia la cual determina la esencia específica; y esta a la ves es una forma particular superior del reflejo del mundo exterior, y solo por eso es capaz de orientar al hombre en la realidad que lo rodea así como transformarla de forma creativa; la co</w:t>
      </w:r>
      <w:r>
        <w:t xml:space="preserve">nciencia refleja la realidad de </w:t>
      </w:r>
      <w:r w:rsidR="00C502CE">
        <w:t xml:space="preserve">forma subjetiva no de un modo pasivo sino activo con cambios y transformaciones, no de un modo mecánico sino creativo;  las modificaciones o transformaciones que se efectúan deben corresponder  a las autenticas regularidades del ámbito de la realidad que se estudia además de reflejar sus verdaderas </w:t>
      </w:r>
      <w:r w:rsidR="00C502CE">
        <w:lastRenderedPageBreak/>
        <w:t>propiedades y conexiones, lo que constituye ante todo una relación entre los objetos y fenómenos de la realidad.</w:t>
      </w:r>
      <w:r w:rsidR="006821AD">
        <w:t xml:space="preserve"> </w:t>
      </w:r>
      <w:r w:rsidR="00C502CE">
        <w:t xml:space="preserve">Mediante el hombre va adquiriendo conocimiento, va transformando la realidad mediante las leyes objetivas puestas en práctica; ya que esto es una actividad creativa de parte del ser humano quien interactúa y determina la esencia de los fenómenos.    </w:t>
      </w:r>
    </w:p>
    <w:p w:rsidR="006821AD" w:rsidRDefault="006821AD" w:rsidP="00C502CE">
      <w:pPr>
        <w:spacing w:line="360" w:lineRule="auto"/>
        <w:jc w:val="both"/>
      </w:pPr>
    </w:p>
    <w:p w:rsidR="00C502CE" w:rsidRDefault="00C502CE" w:rsidP="00C502CE">
      <w:pPr>
        <w:spacing w:line="360" w:lineRule="auto"/>
        <w:jc w:val="both"/>
      </w:pPr>
      <w:r>
        <w:t>La exigencia de objetividad prescribe que en el proceso de conocimiento se tome el objeto como una realidad que existe por sí misma fuera de la conciencia del sujeto e independientemente de ella, como una cosa en sí en las condiciones necesarias de su ser; pero cuando el sujeto examina una cosa en sus diversas conexiones y relaciones no solo pone de manifiesto y registra sus correspondientes propiedades sino también revela que algunas de ellas son inherentes a muchas cosas en tanto que otras únicamente son propias de esa cosa concreta, es decir que toma conciencia de unas propiedades como lo singular y de otras como lo general. La ascensión de lo singular a lo general se efectúa por medio de razonamientos inductivos lo que permite distinguir lo general de lo individual, separarlo de lo singular así como también crear imágenes ideales completas , formar conceptos generales y los correspondientes juicios generales; pero no puede separa</w:t>
      </w:r>
      <w:r w:rsidR="00995BD8">
        <w:t>r</w:t>
      </w:r>
      <w:r>
        <w:t xml:space="preserve"> lo necesario de lo casual a raíz de lo cual no está en condiciones de brindar un conoc</w:t>
      </w:r>
      <w:r w:rsidR="00532562">
        <w:t xml:space="preserve">imiento verdadero que parte de lo </w:t>
      </w:r>
      <w:r>
        <w:t xml:space="preserve">general a lo singular mediante razonamientos deductivos pero aunque inducción y deducción son formas independientes del pensamiento que se encuentran en vinculación orgánica se presuponen mutuamente y al margen de esta unidad no pueden asegurar el desarrollo del proceso cognoscitivo pero puede llevar a un conocimiento verdadero, pero a condición de que las premisas generales de las cuales se deducen lo juicios menos generales y los singulares reflejen las propiedades y conexiones necesarias de la realidad, en cambio la deducción por sí sola no puede separar los juicios generales que reflejen propiedades y conexiones necesarias de las definiciones generales que registran las propiedades y conexiones casuales.   </w:t>
      </w:r>
    </w:p>
    <w:p w:rsidR="00C502CE" w:rsidRDefault="00C502CE" w:rsidP="00C502CE">
      <w:pPr>
        <w:spacing w:line="360" w:lineRule="auto"/>
        <w:jc w:val="both"/>
      </w:pPr>
      <w:r>
        <w:lastRenderedPageBreak/>
        <w:t>Es decir que todo lo que una persona conoce o es conocimiento inmediato basado en la experiencia de esa persona o es conocimiento mediato obtenido por inferencia a partir de otros conocimientos que ella misma posee, esta categoría pertenece a la inmensa mayoría de sus creencias, es decir, de las proposiciones que acepta como verdaderas.</w:t>
      </w:r>
    </w:p>
    <w:p w:rsidR="00C502CE" w:rsidRDefault="00C502CE" w:rsidP="00C502CE">
      <w:pPr>
        <w:spacing w:line="360" w:lineRule="auto"/>
        <w:jc w:val="both"/>
        <w:rPr>
          <w:rFonts w:eastAsia="Calibri"/>
          <w:lang w:eastAsia="en-US"/>
        </w:rPr>
      </w:pPr>
      <w:r>
        <w:t xml:space="preserve">Como manifestación de la interacción universal de los fenómenos  de la realidad, la casualidad tiene sus raíces en la interacción y expresa sus nexos en los cambios que produce; en efecto la interacción entre unas u otras formaciones materiales provoca en ellas  los cambios correspondientes, por eso la interacción aparece con respecto a esos cambios como su causa, en tanto que los cambios son, con respecto a la interacción, su efecto, en las condiciones pertinentes, las formaciones materiales </w:t>
      </w:r>
      <w:proofErr w:type="spellStart"/>
      <w:r>
        <w:t>interactuantes</w:t>
      </w:r>
      <w:proofErr w:type="spellEnd"/>
      <w:r>
        <w:t xml:space="preserve"> al provocar determinados cambios unas en otras originan una formación material nueva y más compleja convirtiéndose de tal modo en elementos de un nuevo sistema de movimiento integral y relativamente estable,  en efecto, el acondicionamiento casual de los fenómenos, de sus propiedades y relaciones está vinculado de modo necesario con la interacción de las cosas de los elementos que la forman con los cambios cualitativos y cuantitativos que surgen como resultado de esas interacciones ; por lo que la exigencia de examinar las cosas en su movimiento y desarrollo constituye el momento más importante del contenido de la historia.</w:t>
      </w:r>
    </w:p>
    <w:p w:rsidR="00C502CE" w:rsidRDefault="00995BD8" w:rsidP="00C502CE">
      <w:pPr>
        <w:spacing w:before="100" w:beforeAutospacing="1" w:after="100" w:afterAutospacing="1" w:line="360" w:lineRule="auto"/>
        <w:jc w:val="both"/>
      </w:pPr>
      <w:r>
        <w:t>Mientras que el</w:t>
      </w:r>
      <w:r w:rsidR="00C502CE">
        <w:t xml:space="preserve"> hombre tiene en su poder la arquitectura de la ciencia, se hace factible para él una amplia </w:t>
      </w:r>
      <w:r w:rsidR="00C502CE">
        <w:rPr>
          <w:bCs/>
        </w:rPr>
        <w:t>posibilidad de predicción</w:t>
      </w:r>
      <w:r w:rsidR="00C502CE">
        <w:t xml:space="preserve"> de fenómenos concretos y hasta de clases enteras de fenómenos mucho antes de que estos se produzcan; lo que hace posible el desarrollo y que eventualmente llegue a mostrar de manera palpable las deficiencias implícitas en la concepción original. </w:t>
      </w:r>
    </w:p>
    <w:p w:rsidR="00814406" w:rsidRDefault="00C502CE" w:rsidP="00645CCF">
      <w:pPr>
        <w:spacing w:line="360" w:lineRule="auto"/>
        <w:jc w:val="both"/>
      </w:pPr>
      <w:r>
        <w:t xml:space="preserve">En el caso de la negación dialéctica se refiere al hecho de estar condicionada por el desarrollo de tendencias internas contrarias esta es una auto negación y constituye una negación tal que no anula simplemente lo  negado sino que retiene de el todo lo positivo todo lo que corresponde a un nuevo nivel de desarrollo; la negación refleja en el pensamiento los cambios que se operan en la realidad objetiva en la que deben existir la </w:t>
      </w:r>
      <w:r>
        <w:lastRenderedPageBreak/>
        <w:t>negación independientemente del hombre y antes del hombre pero en sí este la registra y la refleja en el pensamiento y a la vez descubre los aspectos necesarios ya que este es un ser que posee conciencia, piensa y utiliza concepto, pero estos no pueden aplicarse a los procesos naturales sin que se produzca una concepción antropomórfica animista de la naturaleza</w:t>
      </w:r>
      <w:r w:rsidR="0014666F">
        <w:t xml:space="preserve">. </w:t>
      </w:r>
      <w:r>
        <w:t>Por lo que mediante el desarrollo de la realidad objetiva y del conocimiento, con sus exigencias metodológicas; llama la atención al sujeto a cerca de que cuándo elabora una nueva teoría debe aprender críticamente esa teoría y a la vez exponer la diferencia entre la nueva y la anterior, tomar de ella todo lo que ha sido confirmado por la práctica lo que orientará de un modo determinado al sujeto en la actividad cognoscitiva ya que el conocimiento debe partir</w:t>
      </w:r>
      <w:r w:rsidR="00532562">
        <w:t xml:space="preserve"> de lo más simple y abstracto, </w:t>
      </w:r>
      <w:r>
        <w:t xml:space="preserve">pasar a conceptos cada vez más concretos que nieguen los conceptos anteriores pero que a la vez se incluyan como una etapa del desarrollo del contenido ya que el conocimiento es un proceso de la realidad objetiva en la conciencia del hombre que se realiza sobre la base de la actividad de la practica humana.  </w:t>
      </w:r>
    </w:p>
    <w:p w:rsidR="00814406" w:rsidRDefault="00814406" w:rsidP="00645CCF">
      <w:pPr>
        <w:spacing w:line="360" w:lineRule="auto"/>
        <w:jc w:val="both"/>
      </w:pPr>
    </w:p>
    <w:p w:rsidR="00645CCF" w:rsidRDefault="00C502CE" w:rsidP="00645CCF">
      <w:pPr>
        <w:spacing w:line="360" w:lineRule="auto"/>
        <w:jc w:val="both"/>
      </w:pPr>
      <w:r>
        <w:t xml:space="preserve"> </w:t>
      </w:r>
      <w:r w:rsidR="00814406">
        <w:t>En consecuencia</w:t>
      </w:r>
      <w:r w:rsidR="00814406">
        <w:rPr>
          <w:rFonts w:eastAsia="Calibri"/>
          <w:lang w:eastAsia="en-US"/>
        </w:rPr>
        <w:t xml:space="preserve"> e</w:t>
      </w:r>
      <w:r w:rsidR="00645CCF" w:rsidRPr="00066E81">
        <w:t>l método universal filosófico refleja las leyes universales que se manifiestan en la naturaleza , la sociedad y el pensamiento humano aquí es donde se pone de manifiesto los pilares de la educación ya que el individuo a medida  va conociendo y a la vez interrelacionando con los demás seres surge un nuevo conocimiento y por lo</w:t>
      </w:r>
      <w:r w:rsidR="00814406">
        <w:t xml:space="preserve"> tanto un nuevo aprendizaje; lo</w:t>
      </w:r>
      <w:r w:rsidR="00645CCF" w:rsidRPr="00066E81">
        <w:t>s métodos de las ciencias particulares  reflejan las leyes que caracterizan una u otra forma del movimiento  de la materia, uno u otro ámb</w:t>
      </w:r>
      <w:r w:rsidR="00532562">
        <w:t>ito particular  de la realidad , la cual se concibe integral en el marco de la visión objetiva del educando</w:t>
      </w:r>
      <w:r w:rsidR="00CE0E89">
        <w:t>.</w:t>
      </w:r>
    </w:p>
    <w:p w:rsidR="00CE0E89" w:rsidRPr="00814406" w:rsidRDefault="00CE0E89" w:rsidP="00645CCF">
      <w:pPr>
        <w:spacing w:line="360" w:lineRule="auto"/>
        <w:jc w:val="both"/>
        <w:rPr>
          <w:rFonts w:eastAsia="Calibri"/>
          <w:lang w:eastAsia="en-US"/>
        </w:rPr>
      </w:pPr>
    </w:p>
    <w:p w:rsidR="00645CCF" w:rsidRPr="00066E81" w:rsidRDefault="00645CCF" w:rsidP="00645CCF">
      <w:pPr>
        <w:spacing w:line="360" w:lineRule="auto"/>
        <w:jc w:val="both"/>
      </w:pPr>
      <w:r w:rsidRPr="00066E81">
        <w:t>El método dialectico, filosófico y los métodos de las ciencias particulares están vinculados a las leyes  correspondientes , su correlación estará determinada de uno u otro modo por la interconexión de las leyes universales y las leyes particulares que constituyen el objeto de estudio tomando en cuenta el pilar aprender a conocer, sin embargo todo el método general elaborado sobre la base de las leyes generales  no puede</w:t>
      </w:r>
      <w:r>
        <w:t xml:space="preserve"> </w:t>
      </w:r>
      <w:r w:rsidRPr="00066E81">
        <w:lastRenderedPageBreak/>
        <w:t>ser utilizado para conocer un fenómeno especifico; solamente puede dar acceso al conocim</w:t>
      </w:r>
      <w:r>
        <w:t>iento de  lo general . Por su p</w:t>
      </w:r>
      <w:r w:rsidRPr="00066E81">
        <w:t>arte lo específico  debe ser conocido con ayuda de un método que se funde en leyes específicas.</w:t>
      </w:r>
    </w:p>
    <w:p w:rsidR="00645CCF" w:rsidRPr="00066E81" w:rsidRDefault="00645CCF" w:rsidP="00645CCF">
      <w:pPr>
        <w:spacing w:line="360" w:lineRule="auto"/>
        <w:jc w:val="both"/>
      </w:pPr>
      <w:r w:rsidRPr="00066E81">
        <w:t>Por otra parte existen autores que afirman que toda ley general se manifiesta atreves de las especificas y que una ley especifica es solo manifestación de la otra en este caso no tienen en cuenta precisamente esta regularidad del desarrollo de la materia y por lo tanto no se pone en practica el pilar aprender a ser ya que el individuo en su desarrollo debe tomar en cuenta sus principios y sus saberes esto implica actuar de manera  que ponga en practica todo su intelecto personal; por lo que las leyes de la dialéctica y las correspondientes leyes de las ciencias concretas se refieren a los mismos procesos,</w:t>
      </w:r>
      <w:r>
        <w:t xml:space="preserve"> </w:t>
      </w:r>
      <w:r w:rsidRPr="00066E81">
        <w:t>por eso las leyes de la dialéctica n</w:t>
      </w:r>
      <w:r>
        <w:t xml:space="preserve">o se manifiestan por si mismas, </w:t>
      </w:r>
      <w:r w:rsidRPr="00066E81">
        <w:t>directamente si no que actúan solo atreves de o</w:t>
      </w:r>
      <w:r>
        <w:t xml:space="preserve">tras leyes que son especificas </w:t>
      </w:r>
      <w:r w:rsidRPr="00066E81">
        <w:t>particulares con respecto a ellas.</w:t>
      </w:r>
    </w:p>
    <w:p w:rsidR="00645CCF" w:rsidRDefault="00645CCF" w:rsidP="00645CCF">
      <w:pPr>
        <w:spacing w:line="360" w:lineRule="auto"/>
        <w:jc w:val="both"/>
      </w:pPr>
      <w:r w:rsidRPr="00066E81">
        <w:t>También el método general del conocimiento debe aplicarse en cada caso de un modo especial, refractándose  atreves de las leyes específicas que actúan en el fenómeno que se intenta conocer</w:t>
      </w:r>
      <w:r>
        <w:t xml:space="preserve"> </w:t>
      </w:r>
      <w:r w:rsidRPr="00066E81">
        <w:t>que todo lo que existe se ha sometido a un devenir (movimiento), todo fluye y cambia, todos los cambios de las cosas se encuentran unidos o relacionados a través de una lucha que existe entre ellos. Todo lo que existe tiene un contrario con el que debe luchar, sin lucha no habría movimiento y consecuentemente la vida no existiría.</w:t>
      </w:r>
      <w:r>
        <w:t xml:space="preserve"> </w:t>
      </w:r>
      <w:r w:rsidRPr="00066E81">
        <w:t xml:space="preserve">Por otro lado  se puede afirmar que el ser es único, eterno, indivisible e inmóvil, el ser no cambia por que en si mismo ya posee todos los cambios y movimientos posibles. </w:t>
      </w:r>
    </w:p>
    <w:p w:rsidR="00814406" w:rsidRDefault="00814406" w:rsidP="00645CCF">
      <w:pPr>
        <w:spacing w:line="360" w:lineRule="auto"/>
        <w:jc w:val="both"/>
      </w:pPr>
    </w:p>
    <w:p w:rsidR="00A355E5" w:rsidRDefault="00814406" w:rsidP="00645CCF">
      <w:pPr>
        <w:spacing w:line="360" w:lineRule="auto"/>
        <w:jc w:val="both"/>
      </w:pPr>
      <w:r>
        <w:t>Sin embargo e</w:t>
      </w:r>
      <w:r w:rsidR="00645CCF" w:rsidRPr="00066E81">
        <w:t xml:space="preserve">l método dialectico como </w:t>
      </w:r>
      <w:r w:rsidR="006821AD">
        <w:t>“</w:t>
      </w:r>
      <w:r w:rsidR="00645CCF" w:rsidRPr="00066E81">
        <w:t>conjunto de principios de exigencias formulados sobre la base de las leyes universales  de la realidad, de las regularidades de formación y desarrollo de cognición social de los principios que orientan al hombre en su actividad cognoscitiva</w:t>
      </w:r>
      <w:r w:rsidR="006821AD">
        <w:t>”</w:t>
      </w:r>
      <w:r w:rsidR="006821AD">
        <w:rPr>
          <w:rStyle w:val="Refdenotaalpie"/>
        </w:rPr>
        <w:footnoteReference w:id="32"/>
      </w:r>
      <w:r w:rsidR="00645CCF" w:rsidRPr="00066E81">
        <w:t xml:space="preserve"> ,no excluye la elaboración de métodos y procedimientos científicos especializados de conocimiento por lo que los pilares de la educación</w:t>
      </w:r>
      <w:r w:rsidR="00645CCF">
        <w:t xml:space="preserve"> </w:t>
      </w:r>
      <w:r w:rsidR="00645CCF" w:rsidRPr="00066E81">
        <w:t xml:space="preserve">se </w:t>
      </w:r>
      <w:r w:rsidR="00645CCF" w:rsidRPr="00066E81">
        <w:lastRenderedPageBreak/>
        <w:t>deben fundamentar desde que el individuo inicia su proceso educativo ya que son ellos la base fundamenta</w:t>
      </w:r>
      <w:r>
        <w:t>l del desarrollo intelectual de</w:t>
      </w:r>
      <w:r w:rsidR="00645CCF" w:rsidRPr="00066E81">
        <w:t xml:space="preserve">l ser humano en la vida social, ya que el objeto debe ser estudiado a profundidad por el ser humano en sus diferentes componentes por lo que para llegar a conocer las propiedades objetivas de un micro objeto; solo obligan al investigador  </w:t>
      </w:r>
      <w:r w:rsidR="00645CCF">
        <w:t>a tener en cuenta en sus conclusio</w:t>
      </w:r>
      <w:r w:rsidR="00645CCF" w:rsidRPr="00066E81">
        <w:t>nes las propiedades del instrumental y las regularidades de su interacción con el objeto que se estudia</w:t>
      </w:r>
      <w:r>
        <w:t xml:space="preserve">. </w:t>
      </w:r>
      <w:r w:rsidR="00645CCF" w:rsidRPr="00066E81">
        <w:t>Por lo que en el proceso de observación el sujeto refleja y registra las características cualitativas y cuantitativas del objeto</w:t>
      </w:r>
      <w:r>
        <w:t>;</w:t>
      </w:r>
      <w:r w:rsidR="00645CCF" w:rsidRPr="00066E81">
        <w:t xml:space="preserve"> </w:t>
      </w:r>
      <w:r>
        <w:t>e</w:t>
      </w:r>
      <w:r w:rsidR="00645CCF" w:rsidRPr="00066E81">
        <w:t>n la etapa del conocimiento  se desglosan diferentes métodos los cuales están vinculados con el conocimiento del individuo, para ello mencionamos algunos:</w:t>
      </w:r>
      <w:r>
        <w:t xml:space="preserve"> </w:t>
      </w:r>
      <w:r w:rsidR="00F778D8">
        <w:t>“</w:t>
      </w:r>
      <w:r w:rsidR="00645CCF" w:rsidRPr="00066E81">
        <w:t>El método de concordancia</w:t>
      </w:r>
      <w:r w:rsidR="00F778D8">
        <w:t>”</w:t>
      </w:r>
      <w:r w:rsidR="00F778D8">
        <w:rPr>
          <w:rStyle w:val="Refdenotaalpie"/>
        </w:rPr>
        <w:footnoteReference w:id="33"/>
      </w:r>
      <w:r w:rsidR="00645CCF" w:rsidRPr="00066E81">
        <w:t xml:space="preserve"> que este implica la selección de una serie de casos en los cuales se observa el fenómeno en estudio; también el método de diferencia este</w:t>
      </w:r>
      <w:r w:rsidR="00645CCF">
        <w:t xml:space="preserve"> presupone el análisis  de dos casos muy concordantes en uno de  los cuales se observa el fenómeno estudiado; además el método de residuos en el cual se indaga la causa del fenómeno lo cual se tome para el análisis de un objeto, también el método de modelación que es la reproducción de ciertas propiedades y nexos del objeto</w:t>
      </w:r>
    </w:p>
    <w:p w:rsidR="00645CCF" w:rsidRDefault="00645CCF" w:rsidP="00645CCF">
      <w:pPr>
        <w:spacing w:line="360" w:lineRule="auto"/>
        <w:jc w:val="both"/>
      </w:pPr>
      <w:r>
        <w:t xml:space="preserve"> </w:t>
      </w:r>
    </w:p>
    <w:p w:rsidR="00C502CE" w:rsidRDefault="00645CCF" w:rsidP="009A3721">
      <w:pPr>
        <w:spacing w:line="360" w:lineRule="auto"/>
        <w:jc w:val="both"/>
      </w:pPr>
      <w:r>
        <w:t>Por lo tanto el desarrollo de las formas del pensamiento esta vinculado con la evolución del conocimiento, ya que con el paso del conocimiento a etapas se manifiestan nuevos aspectos de la realidad objetiva nuevos nexos y relaciones que demandan los correspondientes medios de expresión y fijación del aprendizaje del individuo que conduce a la obtención de nuevas metas con la toma en cuenta  de los pilares de la educación e</w:t>
      </w:r>
      <w:r w:rsidR="00A355E5">
        <w:t>n</w:t>
      </w:r>
      <w:r>
        <w:t xml:space="preserve"> el desarrollo pleno del ser humano</w:t>
      </w:r>
      <w:r w:rsidR="00A355E5">
        <w:t>.</w:t>
      </w:r>
    </w:p>
    <w:p w:rsidR="00F778D8" w:rsidRDefault="00F778D8" w:rsidP="009A3721">
      <w:pPr>
        <w:spacing w:line="360" w:lineRule="auto"/>
        <w:jc w:val="both"/>
      </w:pPr>
    </w:p>
    <w:p w:rsidR="00F778D8" w:rsidRPr="002E3319" w:rsidRDefault="00F778D8" w:rsidP="009A3721">
      <w:pPr>
        <w:spacing w:line="360" w:lineRule="auto"/>
        <w:jc w:val="both"/>
      </w:pPr>
    </w:p>
    <w:p w:rsidR="009E2AD7" w:rsidRPr="00E22E57" w:rsidRDefault="009E2AD7" w:rsidP="009A3721">
      <w:pPr>
        <w:spacing w:line="360" w:lineRule="auto"/>
        <w:jc w:val="both"/>
        <w:rPr>
          <w:rFonts w:eastAsiaTheme="minorHAnsi"/>
          <w:lang w:val="es-SV" w:eastAsia="en-US"/>
        </w:rPr>
      </w:pPr>
    </w:p>
    <w:p w:rsidR="009A3721" w:rsidRPr="00703F6D" w:rsidRDefault="002E3319" w:rsidP="009A3721">
      <w:pPr>
        <w:spacing w:line="360" w:lineRule="auto"/>
        <w:jc w:val="both"/>
        <w:rPr>
          <w:b/>
        </w:rPr>
      </w:pPr>
      <w:r>
        <w:rPr>
          <w:b/>
        </w:rPr>
        <w:lastRenderedPageBreak/>
        <w:t>2.2.3.</w:t>
      </w:r>
      <w:r w:rsidR="009A3721">
        <w:rPr>
          <w:b/>
        </w:rPr>
        <w:t xml:space="preserve"> ENFOQUES COGNOCITIVOS DE ALGUNOS TEORICOS QUE ABORDAN LA TEORIA DEL CONOCIMIENTO</w:t>
      </w:r>
    </w:p>
    <w:p w:rsidR="009A3721" w:rsidRDefault="009A3721" w:rsidP="009A3721">
      <w:pPr>
        <w:spacing w:line="360" w:lineRule="auto"/>
        <w:jc w:val="both"/>
        <w:rPr>
          <w:rFonts w:eastAsiaTheme="minorHAnsi"/>
          <w:lang w:val="es-SV" w:eastAsia="en-US"/>
        </w:rPr>
      </w:pPr>
      <w:r>
        <w:rPr>
          <w:bCs/>
          <w:lang w:eastAsia="es-ES_tradnl"/>
        </w:rPr>
        <w:t xml:space="preserve">Para plantear las teorías del desarrollo cognitivo, es necesario tomar en cuenta los aportes de los diferentes autores que hacen referencia a este tema, es por ello que nos apoyaremos en la teoría de Jean </w:t>
      </w:r>
      <w:proofErr w:type="spellStart"/>
      <w:r>
        <w:rPr>
          <w:bCs/>
          <w:lang w:eastAsia="es-ES_tradnl"/>
        </w:rPr>
        <w:t>Piaget</w:t>
      </w:r>
      <w:proofErr w:type="spellEnd"/>
      <w:r>
        <w:rPr>
          <w:bCs/>
          <w:lang w:eastAsia="es-ES_tradnl"/>
        </w:rPr>
        <w:t xml:space="preserve"> y </w:t>
      </w:r>
      <w:proofErr w:type="spellStart"/>
      <w:r>
        <w:rPr>
          <w:bCs/>
          <w:lang w:eastAsia="es-ES_tradnl"/>
        </w:rPr>
        <w:t>Lev</w:t>
      </w:r>
      <w:proofErr w:type="spellEnd"/>
      <w:r>
        <w:rPr>
          <w:bCs/>
          <w:lang w:eastAsia="es-ES_tradnl"/>
        </w:rPr>
        <w:t xml:space="preserve"> </w:t>
      </w:r>
      <w:proofErr w:type="spellStart"/>
      <w:r w:rsidRPr="009C1F99">
        <w:rPr>
          <w:bCs/>
          <w:lang w:eastAsia="es-SV"/>
        </w:rPr>
        <w:t>Semiónovich</w:t>
      </w:r>
      <w:proofErr w:type="spellEnd"/>
      <w:r>
        <w:t xml:space="preserve"> </w:t>
      </w:r>
      <w:proofErr w:type="spellStart"/>
      <w:r>
        <w:t>V</w:t>
      </w:r>
      <w:r w:rsidRPr="009C1F99">
        <w:t>ygotsky</w:t>
      </w:r>
      <w:proofErr w:type="spellEnd"/>
      <w:r>
        <w:t xml:space="preserve"> y David </w:t>
      </w:r>
      <w:proofErr w:type="spellStart"/>
      <w:r>
        <w:t>Ausubel</w:t>
      </w:r>
      <w:proofErr w:type="spellEnd"/>
      <w:r>
        <w:t xml:space="preserve">; </w:t>
      </w:r>
      <w:r w:rsidRPr="00703F6D">
        <w:rPr>
          <w:rFonts w:eastAsiaTheme="minorHAnsi"/>
          <w:lang w:val="es-SV" w:eastAsia="en-US"/>
        </w:rPr>
        <w:t>porque en sus escritos hacen referencia al desarrollo del sujeto desde que empieza a adquirir el conocimiento debido a ello cada uno se enmarca en como el individuo aprende del entorno en donde va adquiriendo su desarrollo.</w:t>
      </w:r>
    </w:p>
    <w:p w:rsidR="002E3319" w:rsidRPr="005957EE" w:rsidRDefault="002E3319" w:rsidP="009A3721">
      <w:pPr>
        <w:spacing w:line="360" w:lineRule="auto"/>
        <w:jc w:val="both"/>
        <w:rPr>
          <w:rFonts w:eastAsiaTheme="minorHAnsi"/>
          <w:lang w:val="es-SV" w:eastAsia="en-US"/>
        </w:rPr>
      </w:pPr>
    </w:p>
    <w:p w:rsidR="009A3721" w:rsidRPr="005629E2" w:rsidRDefault="002E3319" w:rsidP="009A3721">
      <w:pPr>
        <w:spacing w:line="360" w:lineRule="auto"/>
        <w:jc w:val="both"/>
        <w:rPr>
          <w:b/>
          <w:bCs/>
          <w:lang w:val="es-SV"/>
        </w:rPr>
      </w:pPr>
      <w:r>
        <w:rPr>
          <w:b/>
          <w:bCs/>
          <w:lang w:val="es-SV" w:eastAsia="es-ES_tradnl"/>
        </w:rPr>
        <w:t>2.2.3</w:t>
      </w:r>
      <w:r w:rsidR="009A3721" w:rsidRPr="005629E2">
        <w:rPr>
          <w:b/>
          <w:bCs/>
          <w:lang w:val="es-SV" w:eastAsia="es-ES_tradnl"/>
        </w:rPr>
        <w:t>.1</w:t>
      </w:r>
      <w:r>
        <w:rPr>
          <w:b/>
          <w:bCs/>
          <w:lang w:val="es-SV" w:eastAsia="es-ES_tradnl"/>
        </w:rPr>
        <w:t xml:space="preserve">. </w:t>
      </w:r>
      <w:r w:rsidR="009A3721" w:rsidRPr="005629E2">
        <w:rPr>
          <w:b/>
          <w:bCs/>
          <w:lang w:val="es-SV" w:eastAsia="es-ES_tradnl"/>
        </w:rPr>
        <w:t>TEORIA COGNITIVA DE</w:t>
      </w:r>
      <w:r w:rsidR="009A3721" w:rsidRPr="005629E2">
        <w:rPr>
          <w:b/>
          <w:bCs/>
          <w:lang w:val="es-SV"/>
        </w:rPr>
        <w:t xml:space="preserve"> JEAN WILLIAM FRITZ PIAGET</w:t>
      </w:r>
    </w:p>
    <w:p w:rsidR="009A3721" w:rsidRDefault="009A3721" w:rsidP="009A3721">
      <w:pPr>
        <w:spacing w:line="360" w:lineRule="auto"/>
        <w:jc w:val="both"/>
      </w:pPr>
      <w:r w:rsidRPr="00CA102A">
        <w:t xml:space="preserve">La teoría </w:t>
      </w:r>
      <w:r>
        <w:t xml:space="preserve">que a continuación se va a explicar trata acerca  del aprendizaje de Jean </w:t>
      </w:r>
      <w:proofErr w:type="spellStart"/>
      <w:r>
        <w:t>Piaget</w:t>
      </w:r>
      <w:proofErr w:type="spellEnd"/>
      <w:r>
        <w:t>. Dicha teoría cognoscitiva se refiere al proceso de los seres humanos como seres racionales, activos, y competentes de esta perspectiva las personas no solo reciben información, sino también la procesan, dándole estructura y sentido, y para ello se detalla la teoría en los párrafos siguientes no sin antes conocer algunos aspectos bibliográficos del autor antes mencionado.</w:t>
      </w:r>
    </w:p>
    <w:p w:rsidR="009A3721" w:rsidRPr="009D5081" w:rsidRDefault="009A3721" w:rsidP="009A3721">
      <w:pPr>
        <w:spacing w:after="200" w:line="360" w:lineRule="auto"/>
        <w:jc w:val="both"/>
        <w:rPr>
          <w:rFonts w:eastAsia="Calibri"/>
          <w:lang w:val="es-SV" w:eastAsia="en-US"/>
        </w:rPr>
      </w:pPr>
      <w:r w:rsidRPr="00A7625E">
        <w:rPr>
          <w:bCs/>
        </w:rPr>
        <w:t>Un</w:t>
      </w:r>
      <w:r w:rsidR="00CE0E89">
        <w:rPr>
          <w:bCs/>
        </w:rPr>
        <w:t xml:space="preserve"> </w:t>
      </w:r>
      <w:r w:rsidRPr="00B82460">
        <w:rPr>
          <w:rFonts w:eastAsia="Calibri"/>
          <w:lang w:val="es-SV" w:eastAsia="en-US"/>
        </w:rPr>
        <w:t>Psicólogo epistemólogo suizo</w:t>
      </w:r>
      <w:r w:rsidRPr="00B82460">
        <w:rPr>
          <w:rFonts w:eastAsia="Calibri"/>
          <w:sz w:val="22"/>
          <w:szCs w:val="22"/>
          <w:lang w:val="es-SV" w:eastAsia="en-US"/>
        </w:rPr>
        <w:t>, “</w:t>
      </w:r>
      <w:r w:rsidRPr="00B82460">
        <w:t xml:space="preserve">Jean </w:t>
      </w:r>
      <w:proofErr w:type="spellStart"/>
      <w:r w:rsidRPr="00B82460">
        <w:t>Piaget</w:t>
      </w:r>
      <w:proofErr w:type="spellEnd"/>
      <w:r w:rsidRPr="00B82460">
        <w:t xml:space="preserve"> nació </w:t>
      </w:r>
      <w:r w:rsidR="006330BC">
        <w:t>el 9 de agosto de 1896</w:t>
      </w:r>
      <w:r>
        <w:t xml:space="preserve"> en </w:t>
      </w:r>
      <w:proofErr w:type="spellStart"/>
      <w:r>
        <w:t>Neucha</w:t>
      </w:r>
      <w:r w:rsidRPr="00B82460">
        <w:t>tel</w:t>
      </w:r>
      <w:proofErr w:type="spellEnd"/>
      <w:r w:rsidRPr="00B82460">
        <w:t xml:space="preserve"> y murió el 16 de septiembre de 1980 en Ginebra”</w:t>
      </w:r>
      <w:r w:rsidRPr="00B82460">
        <w:rPr>
          <w:rStyle w:val="Refdenotaalpie"/>
        </w:rPr>
        <w:footnoteReference w:id="34"/>
      </w:r>
      <w:r w:rsidRPr="00B82460">
        <w:rPr>
          <w:rFonts w:eastAsia="Calibri"/>
          <w:lang w:val="es-SV" w:eastAsia="en-US"/>
        </w:rPr>
        <w:t>,</w:t>
      </w:r>
      <w:r w:rsidRPr="00B82460">
        <w:rPr>
          <w:rFonts w:eastAsia="Calibri"/>
          <w:sz w:val="22"/>
          <w:szCs w:val="22"/>
          <w:lang w:val="es-SV" w:eastAsia="en-US"/>
        </w:rPr>
        <w:t xml:space="preserve"> desde muy joven empezó a interesarse por la zoología </w:t>
      </w:r>
      <w:r w:rsidRPr="00B82460">
        <w:rPr>
          <w:rFonts w:eastAsia="Calibri"/>
          <w:lang w:val="es-SV" w:eastAsia="en-US"/>
        </w:rPr>
        <w:t xml:space="preserve">se licenció y doctoró en biología en la Universidad de su ciudad natal </w:t>
      </w:r>
      <w:proofErr w:type="spellStart"/>
      <w:r w:rsidRPr="00B82460">
        <w:rPr>
          <w:rFonts w:eastAsia="Calibri"/>
          <w:lang w:val="es-SV" w:eastAsia="en-US"/>
        </w:rPr>
        <w:t>Neuchatel</w:t>
      </w:r>
      <w:proofErr w:type="spellEnd"/>
      <w:r w:rsidRPr="00B82460">
        <w:rPr>
          <w:rFonts w:eastAsia="Calibri"/>
          <w:lang w:val="es-SV" w:eastAsia="en-US"/>
        </w:rPr>
        <w:t xml:space="preserve"> (1918), con una tesis sobre la “variabilidad de los moluscos”, al tiempo que se ocupaba de los problemas filosóficos continuo sus estudios en las Universidades de A partir de 1919 inició su trabajo en instituciones psicológicas de Zúrich y París, y desde 1921 fue profesor en la de Ginebra. Desde 1919 fue director de la Oficina Internacional de la Educación, y más tarde, representante de Suiza en la UNESCO. El interés principal que guió su trabajo fue el intento de construir una teoría del conocimiento científico o epistemología basada en la ciencia y que tomara como modelo principal la biología. Consideró que el problema del conocimiento había que estudiarlo </w:t>
      </w:r>
      <w:r w:rsidRPr="00B82460">
        <w:rPr>
          <w:rFonts w:eastAsia="Calibri"/>
          <w:lang w:val="es-SV" w:eastAsia="en-US"/>
        </w:rPr>
        <w:lastRenderedPageBreak/>
        <w:t>desde cómo se pasa desde un estado de menor conocimiento a un estado de mayor conocimiento. Sus trabajos se orientaron hacia la formación de los conocimientos en el niño, tema al que ha dedicado la may</w:t>
      </w:r>
      <w:r>
        <w:rPr>
          <w:rFonts w:eastAsia="Calibri"/>
          <w:lang w:val="es-SV" w:eastAsia="en-US"/>
        </w:rPr>
        <w:t>or parte de sus investigaciones y s</w:t>
      </w:r>
      <w:r w:rsidRPr="009D5081">
        <w:rPr>
          <w:rFonts w:eastAsia="Calibri"/>
          <w:lang w:val="es-SV" w:eastAsia="en-US"/>
        </w:rPr>
        <w:t xml:space="preserve">u idea central es que </w:t>
      </w:r>
      <w:r>
        <w:rPr>
          <w:rFonts w:eastAsia="Calibri"/>
          <w:lang w:val="es-SV" w:eastAsia="en-US"/>
        </w:rPr>
        <w:t>“</w:t>
      </w:r>
      <w:r w:rsidRPr="009D5081">
        <w:rPr>
          <w:rFonts w:eastAsia="Calibri"/>
          <w:lang w:val="es-SV" w:eastAsia="en-US"/>
        </w:rPr>
        <w:t xml:space="preserve">el desarrollo intelectual constituye un proceso adaptativo que continúa la adaptación biológica </w:t>
      </w:r>
      <w:r>
        <w:rPr>
          <w:rFonts w:eastAsia="Calibri"/>
          <w:lang w:val="es-SV" w:eastAsia="en-US"/>
        </w:rPr>
        <w:t>y que representa dos aspectos a</w:t>
      </w:r>
      <w:r w:rsidRPr="009D5081">
        <w:rPr>
          <w:rFonts w:eastAsia="Calibri"/>
          <w:lang w:val="es-SV" w:eastAsia="en-US"/>
        </w:rPr>
        <w:t>similación y</w:t>
      </w:r>
      <w:r>
        <w:rPr>
          <w:rFonts w:eastAsia="Calibri"/>
          <w:lang w:val="es-SV" w:eastAsia="en-US"/>
        </w:rPr>
        <w:t xml:space="preserve"> a</w:t>
      </w:r>
      <w:r w:rsidRPr="009D5081">
        <w:rPr>
          <w:rFonts w:eastAsia="Calibri"/>
          <w:lang w:val="es-SV" w:eastAsia="en-US"/>
        </w:rPr>
        <w:t>comodación”</w:t>
      </w:r>
      <w:r>
        <w:rPr>
          <w:rStyle w:val="Refdenotaalpie"/>
          <w:rFonts w:eastAsia="Calibri"/>
          <w:lang w:val="es-SV" w:eastAsia="en-US"/>
        </w:rPr>
        <w:footnoteReference w:id="35"/>
      </w:r>
      <w:r w:rsidRPr="009D5081">
        <w:rPr>
          <w:rFonts w:eastAsia="Calibri"/>
          <w:lang w:val="es-SV" w:eastAsia="en-US"/>
        </w:rPr>
        <w:t>. En el intercambio con el medio, el sujeto va construyendo no solo sus conocimientos, sino también sus estructuras intelectuales, estas no son producto de sus factores internos exclusivamente (</w:t>
      </w:r>
      <w:proofErr w:type="spellStart"/>
      <w:r w:rsidRPr="009D5081">
        <w:rPr>
          <w:rFonts w:eastAsia="Calibri"/>
          <w:lang w:val="es-SV" w:eastAsia="en-US"/>
        </w:rPr>
        <w:t>maduracionismo</w:t>
      </w:r>
      <w:proofErr w:type="spellEnd"/>
      <w:r w:rsidRPr="009D5081">
        <w:rPr>
          <w:rFonts w:eastAsia="Calibri"/>
          <w:lang w:val="es-SV" w:eastAsia="en-US"/>
        </w:rPr>
        <w:t xml:space="preserve">, </w:t>
      </w:r>
      <w:proofErr w:type="spellStart"/>
      <w:r w:rsidRPr="009D5081">
        <w:rPr>
          <w:rFonts w:eastAsia="Calibri"/>
          <w:lang w:val="es-SV" w:eastAsia="en-US"/>
        </w:rPr>
        <w:t>hereditarismo</w:t>
      </w:r>
      <w:proofErr w:type="spellEnd"/>
      <w:r w:rsidRPr="009D5081">
        <w:rPr>
          <w:rFonts w:eastAsia="Calibri"/>
          <w:lang w:val="es-SV" w:eastAsia="en-US"/>
        </w:rPr>
        <w:t xml:space="preserve">) ni de las influencias ambientales (ambientalismo), sino de la propia actividad del sujeto por lo que la posición de </w:t>
      </w:r>
      <w:proofErr w:type="spellStart"/>
      <w:r w:rsidRPr="009D5081">
        <w:rPr>
          <w:rFonts w:eastAsia="Calibri"/>
          <w:lang w:val="es-SV" w:eastAsia="en-US"/>
        </w:rPr>
        <w:t>Piaget</w:t>
      </w:r>
      <w:proofErr w:type="spellEnd"/>
      <w:r w:rsidR="00CE0E89">
        <w:rPr>
          <w:rFonts w:eastAsia="Calibri"/>
          <w:lang w:val="es-SV" w:eastAsia="en-US"/>
        </w:rPr>
        <w:t xml:space="preserve"> ha</w:t>
      </w:r>
      <w:r w:rsidRPr="009D5081">
        <w:rPr>
          <w:rFonts w:eastAsia="Calibri"/>
          <w:lang w:val="es-SV" w:eastAsia="en-US"/>
        </w:rPr>
        <w:t xml:space="preserve"> sido denominada constructivismo, y también estructuralismo genético por su referencia a la génesis de la estructura.</w:t>
      </w:r>
    </w:p>
    <w:p w:rsidR="009A3721" w:rsidRDefault="009A3721" w:rsidP="009A3721">
      <w:pPr>
        <w:spacing w:line="360" w:lineRule="auto"/>
        <w:jc w:val="both"/>
      </w:pPr>
      <w:r w:rsidRPr="003D01E4">
        <w:rPr>
          <w:bCs/>
          <w:lang w:val="es-SV" w:eastAsia="es-ES_tradnl"/>
        </w:rPr>
        <w:t xml:space="preserve">El autor </w:t>
      </w:r>
      <w:r>
        <w:rPr>
          <w:bCs/>
          <w:lang w:val="es-SV" w:eastAsia="es-ES_tradnl"/>
        </w:rPr>
        <w:t xml:space="preserve">Jean </w:t>
      </w:r>
      <w:proofErr w:type="spellStart"/>
      <w:r>
        <w:t>Piaget</w:t>
      </w:r>
      <w:proofErr w:type="spellEnd"/>
      <w:r>
        <w:t xml:space="preserve"> es el principal exponente del enfoque del desarrollo cognitivo uno de los primeros teóricos del constructivismo, además el desarrollo cognoscitivo no solo consiste en cambios cualitativos de los hecho y de las habilidades, sino en transformaciones radicales de cómo se organiza el conocimiento. “Para </w:t>
      </w:r>
      <w:proofErr w:type="spellStart"/>
      <w:r>
        <w:t>Piaget</w:t>
      </w:r>
      <w:proofErr w:type="spellEnd"/>
      <w:r>
        <w:t xml:space="preserve"> el conocimiento lo considera como una estructura cognoscitiva que juega un papel importante en el aprendizaje; para </w:t>
      </w:r>
      <w:proofErr w:type="spellStart"/>
      <w:r>
        <w:t>Piaget</w:t>
      </w:r>
      <w:proofErr w:type="spellEnd"/>
      <w:r>
        <w:t xml:space="preserve"> lo que posibilita este proceso es el docente porque es él quien estimula al alumno en el proceso de enseñanza aprendizaje, permitiendo que exista una estructura cognoscitiva y asimilación, en donde permiten cambios durante todo el proceso educativo”</w:t>
      </w:r>
      <w:r>
        <w:rPr>
          <w:rStyle w:val="Refdenotaalpie"/>
        </w:rPr>
        <w:footnoteReference w:id="36"/>
      </w:r>
      <w:r>
        <w:t xml:space="preserve">. Es por ello que para </w:t>
      </w:r>
      <w:proofErr w:type="spellStart"/>
      <w:r>
        <w:t>Piaget</w:t>
      </w:r>
      <w:proofErr w:type="spellEnd"/>
      <w:r>
        <w:t xml:space="preserve"> es importante el constructivismo porque constituye el desarrollo cognitivo de cada educando.</w:t>
      </w:r>
    </w:p>
    <w:p w:rsidR="009A3721" w:rsidRDefault="0030594E" w:rsidP="0030594E">
      <w:pPr>
        <w:tabs>
          <w:tab w:val="left" w:pos="6513"/>
        </w:tabs>
        <w:spacing w:line="360" w:lineRule="auto"/>
        <w:jc w:val="both"/>
      </w:pPr>
      <w:r>
        <w:tab/>
      </w:r>
    </w:p>
    <w:p w:rsidR="00CE0E89" w:rsidRDefault="009A3721" w:rsidP="009A3721">
      <w:pPr>
        <w:spacing w:line="360" w:lineRule="auto"/>
        <w:jc w:val="both"/>
        <w:rPr>
          <w:lang w:eastAsia="es-ES_tradnl"/>
        </w:rPr>
      </w:pPr>
      <w:r w:rsidRPr="00FA288D">
        <w:rPr>
          <w:bCs/>
          <w:lang w:eastAsia="es-ES_tradnl"/>
        </w:rPr>
        <w:t xml:space="preserve">En este sentido el </w:t>
      </w:r>
      <w:r w:rsidRPr="00FA288D">
        <w:rPr>
          <w:lang w:eastAsia="es-ES_tradnl"/>
        </w:rPr>
        <w:t>conocimiento es una copia de lo real, porque incluye, forzosamente, un proceso de asimilación a estructuras anteriores; es decir, una integración de estructuras previas.</w:t>
      </w:r>
    </w:p>
    <w:p w:rsidR="009A3721" w:rsidRDefault="009A3721" w:rsidP="009A3721">
      <w:pPr>
        <w:spacing w:line="360" w:lineRule="auto"/>
        <w:jc w:val="both"/>
        <w:rPr>
          <w:lang w:eastAsia="es-ES_tradnl"/>
        </w:rPr>
      </w:pPr>
      <w:r w:rsidRPr="00FA288D">
        <w:rPr>
          <w:lang w:eastAsia="es-ES_tradnl"/>
        </w:rPr>
        <w:lastRenderedPageBreak/>
        <w:t xml:space="preserve"> De esta forma, la asimilación maneja dos elementos: lo que se acaba de conocer y lo que significa dentro del contexto del ser humano que lo aprendió. Por esta razón, conocer no es copiar lo real, sino actuar en la realidad y transformarla.</w:t>
      </w:r>
      <w:r w:rsidR="00CE0E89">
        <w:rPr>
          <w:lang w:eastAsia="es-ES_tradnl"/>
        </w:rPr>
        <w:t xml:space="preserve"> </w:t>
      </w:r>
      <w:r w:rsidRPr="00FA288D">
        <w:rPr>
          <w:lang w:eastAsia="es-ES_tradnl"/>
        </w:rPr>
        <w:t xml:space="preserve">La lógica, por ejemplo, no es simplemente un sistema de notaciones inherentes al lenguaje, sino que consiste en un sistema de operaciones como clasificar, seriar, poner en correspondencia, etc. Es decir, se pone en acción la teoría asimilada. Conocer un objeto, para </w:t>
      </w:r>
      <w:proofErr w:type="spellStart"/>
      <w:r w:rsidRPr="00FA288D">
        <w:rPr>
          <w:lang w:eastAsia="es-ES_tradnl"/>
        </w:rPr>
        <w:t>Piaget</w:t>
      </w:r>
      <w:proofErr w:type="spellEnd"/>
      <w:r w:rsidRPr="00FA288D">
        <w:rPr>
          <w:lang w:eastAsia="es-ES_tradnl"/>
        </w:rPr>
        <w:t>, implica incorporarlo a los sistemas de acción y esto es válido tanto para conductas sensorio motrices hasta combinaciones lógicas-matemáticas.</w:t>
      </w:r>
    </w:p>
    <w:p w:rsidR="009A3721" w:rsidRDefault="009A3721" w:rsidP="009A3721">
      <w:pPr>
        <w:spacing w:line="360" w:lineRule="auto"/>
        <w:jc w:val="both"/>
        <w:rPr>
          <w:lang w:eastAsia="es-ES_tradnl"/>
        </w:rPr>
      </w:pPr>
    </w:p>
    <w:p w:rsidR="009A3721" w:rsidRPr="00FA288D" w:rsidRDefault="009A3721" w:rsidP="009A3721">
      <w:pPr>
        <w:spacing w:line="360" w:lineRule="auto"/>
        <w:jc w:val="both"/>
        <w:rPr>
          <w:lang w:eastAsia="es-ES_tradnl"/>
        </w:rPr>
      </w:pPr>
      <w:r w:rsidRPr="00FA288D">
        <w:rPr>
          <w:lang w:eastAsia="es-ES_tradnl"/>
        </w:rPr>
        <w:t>Los esquemas más básicos que se asimilan son reflejos o instintos, en otras palabras, información hereditaria. A partir de nuestra conformación genética respondemos al medio en el que estamos inscritos; pero a medida que se incrementan los estímulos y conocimientos, ampliamos nuestra capacidad de respuesta; ya que asimilamos nuevas experiencias que influyen en nuestra percepción y forma de responder al entorno.</w:t>
      </w:r>
    </w:p>
    <w:p w:rsidR="00CE0E89" w:rsidRDefault="009A3721" w:rsidP="009A3721">
      <w:pPr>
        <w:spacing w:line="360" w:lineRule="auto"/>
        <w:jc w:val="both"/>
        <w:rPr>
          <w:lang w:eastAsia="es-ES_tradnl"/>
        </w:rPr>
      </w:pPr>
      <w:r w:rsidRPr="00FA288D">
        <w:rPr>
          <w:lang w:eastAsia="es-ES_tradnl"/>
        </w:rPr>
        <w:t>De manera general se puede decir que el desarrollo cognitivo ocurre con la reorganización de las estructuras cognitivas como consecuencia de procesos adaptativos al medio, a partir de la asimilación de experiencias y acomodación de las mismas de acuerdo con el equipaje previo de las estructuras cognitivas de los aprendices. Si la experiencia física o social entra en conflicto con los conocimientos previos, las estructuras cognitivas se reacomodan para incorporar la nueva experiencia y es lo que se considera como aprendizaje.</w:t>
      </w:r>
    </w:p>
    <w:p w:rsidR="009A3721" w:rsidRPr="00FA288D" w:rsidRDefault="009A3721" w:rsidP="009A3721">
      <w:pPr>
        <w:spacing w:line="360" w:lineRule="auto"/>
        <w:jc w:val="both"/>
        <w:rPr>
          <w:lang w:eastAsia="es-ES_tradnl"/>
        </w:rPr>
      </w:pPr>
      <w:r w:rsidRPr="00FA288D">
        <w:rPr>
          <w:lang w:eastAsia="es-ES_tradnl"/>
        </w:rPr>
        <w:t xml:space="preserve"> El contenido del aprendizaje se organiza en esquemas de conocimiento que presentan diferentes niveles de complejidad. La experiencia escolar, por tanto, debe promover el conflicto cognitivo en el aprendiz mediante diferentes actividades, tales como las preguntas desafiantes de su saber previo, las situaciones desestabilizadoras, las propuestas o proyectos retadores, etc.</w:t>
      </w:r>
    </w:p>
    <w:p w:rsidR="009A3721" w:rsidRPr="00FA288D" w:rsidRDefault="009A3721" w:rsidP="009A3721">
      <w:pPr>
        <w:spacing w:line="360" w:lineRule="auto"/>
        <w:jc w:val="both"/>
        <w:rPr>
          <w:lang w:eastAsia="es-ES_tradnl"/>
        </w:rPr>
      </w:pPr>
      <w:r w:rsidRPr="00FA288D">
        <w:rPr>
          <w:lang w:eastAsia="es-ES_tradnl"/>
        </w:rPr>
        <w:t xml:space="preserve">La teoría de </w:t>
      </w:r>
      <w:proofErr w:type="spellStart"/>
      <w:r w:rsidRPr="00FA288D">
        <w:rPr>
          <w:lang w:eastAsia="es-ES_tradnl"/>
        </w:rPr>
        <w:t>Piaget</w:t>
      </w:r>
      <w:proofErr w:type="spellEnd"/>
      <w:r w:rsidRPr="00FA288D">
        <w:rPr>
          <w:lang w:eastAsia="es-ES_tradnl"/>
        </w:rPr>
        <w:t xml:space="preserve"> ha sido denominada epistemología genética porque estudió el origen y desarrollo de las capacidades cognitivas desde su base orgánica, biológica, genética, encontrando que cada </w:t>
      </w:r>
      <w:hyperlink r:id="rId10" w:history="1">
        <w:r w:rsidRPr="00FA288D">
          <w:rPr>
            <w:lang w:eastAsia="es-ES_tradnl"/>
          </w:rPr>
          <w:t>individuo</w:t>
        </w:r>
      </w:hyperlink>
      <w:r w:rsidRPr="00FA288D">
        <w:rPr>
          <w:lang w:eastAsia="es-ES_tradnl"/>
        </w:rPr>
        <w:t xml:space="preserve"> se desarrolla a su propio ritmo. </w:t>
      </w:r>
      <w:r>
        <w:rPr>
          <w:lang w:eastAsia="es-ES_tradnl"/>
        </w:rPr>
        <w:t>“</w:t>
      </w:r>
      <w:r w:rsidRPr="00FA288D">
        <w:rPr>
          <w:lang w:eastAsia="es-ES_tradnl"/>
        </w:rPr>
        <w:t xml:space="preserve">Describe el curso del </w:t>
      </w:r>
      <w:r w:rsidRPr="00FA288D">
        <w:rPr>
          <w:lang w:eastAsia="es-ES_tradnl"/>
        </w:rPr>
        <w:lastRenderedPageBreak/>
        <w:t>desarrollo cognitivo desde la fase del recién nacido, donde predominan los mecanismos reflejos, hasta la etapa adulta caracterizada por procesos conscie</w:t>
      </w:r>
      <w:r>
        <w:rPr>
          <w:lang w:eastAsia="es-ES_tradnl"/>
        </w:rPr>
        <w:t>ntes de comportamiento regulado”</w:t>
      </w:r>
      <w:r>
        <w:rPr>
          <w:rStyle w:val="Refdenotaalpie"/>
          <w:lang w:eastAsia="es-ES_tradnl"/>
        </w:rPr>
        <w:footnoteReference w:id="37"/>
      </w:r>
      <w:r w:rsidRPr="00FA288D">
        <w:rPr>
          <w:lang w:eastAsia="es-ES_tradnl"/>
        </w:rPr>
        <w:t xml:space="preserve">. </w:t>
      </w:r>
      <w:proofErr w:type="spellStart"/>
      <w:r w:rsidRPr="00FA288D">
        <w:rPr>
          <w:lang w:eastAsia="es-ES_tradnl"/>
        </w:rPr>
        <w:t>Piaget</w:t>
      </w:r>
      <w:proofErr w:type="spellEnd"/>
      <w:r w:rsidRPr="00FA288D">
        <w:rPr>
          <w:lang w:eastAsia="es-ES_tradnl"/>
        </w:rPr>
        <w:t xml:space="preserve"> considera el pensamiento y la inteligencia como procesos cognitivos que tienen su base en un substrato orgánico-biológico determinado que va desarrollándose en forma paralela con la maduración y el crecimiento biológico.</w:t>
      </w:r>
    </w:p>
    <w:p w:rsidR="009A3721" w:rsidRPr="0030594E" w:rsidRDefault="009A3721" w:rsidP="009A3721">
      <w:pPr>
        <w:spacing w:before="100" w:beforeAutospacing="1" w:after="100" w:afterAutospacing="1" w:line="360" w:lineRule="auto"/>
        <w:jc w:val="both"/>
        <w:rPr>
          <w:lang w:eastAsia="es-ES_tradnl"/>
        </w:rPr>
      </w:pPr>
      <w:r w:rsidRPr="00FA288D">
        <w:rPr>
          <w:lang w:eastAsia="es-ES_tradnl"/>
        </w:rPr>
        <w:t>En la base de este proceso se encuentran dos funciones denominadas asimilación y acomodación, que son básicas para la adaptación del organismo a su ambiente. Esta adaptación se entiende como un esfuerzo cognoscitivo del individuo para encontrar un equilibrio entre él mismo y su ambiente. Mediante la asimilación el organismo incorpora información al interior de las estructuras cognitivas a fin de ajustar mejor el conocimiento previo que posee. Es decir, el individuo adapta el ambiente a sí mismo y lo utiliza según lo concibe. La segunda parte de la adaptación que se denomina acomodación, como ajuste del organismo a las circunstancias exigentes, es un comportamiento inteligente que necesita incorporar la experiencia de las acciones para lograr su cabal desarrollo.</w:t>
      </w:r>
    </w:p>
    <w:p w:rsidR="009A3721" w:rsidRPr="00FA288D" w:rsidRDefault="009A3721" w:rsidP="009A3721">
      <w:pPr>
        <w:spacing w:before="100" w:beforeAutospacing="1" w:after="100" w:afterAutospacing="1" w:line="360" w:lineRule="auto"/>
        <w:jc w:val="both"/>
        <w:rPr>
          <w:lang w:eastAsia="es-ES_tradnl"/>
        </w:rPr>
      </w:pPr>
      <w:r w:rsidRPr="00FA288D">
        <w:rPr>
          <w:lang w:eastAsia="es-ES_tradnl"/>
        </w:rPr>
        <w:t xml:space="preserve">Estos mecanismos de asimilación y acomodación conforman unidades de estructuras cognoscitivas que </w:t>
      </w:r>
      <w:proofErr w:type="spellStart"/>
      <w:r w:rsidRPr="00FA288D">
        <w:rPr>
          <w:lang w:eastAsia="es-ES_tradnl"/>
        </w:rPr>
        <w:t>Piaget</w:t>
      </w:r>
      <w:proofErr w:type="spellEnd"/>
      <w:r w:rsidRPr="00FA288D">
        <w:rPr>
          <w:lang w:eastAsia="es-ES_tradnl"/>
        </w:rPr>
        <w:t xml:space="preserve"> denomina esquemas. Estos esquemas son representaciones interiorizadas de cierta clase de acciones o ejecuciones, como cuando se realiza algo mentalmente sin realizar la acción. Puede decirse que el esquema constituye un </w:t>
      </w:r>
      <w:hyperlink r:id="rId11" w:history="1">
        <w:r w:rsidRPr="005B64C2">
          <w:rPr>
            <w:lang w:eastAsia="es-ES_tradnl"/>
          </w:rPr>
          <w:t>plan</w:t>
        </w:r>
      </w:hyperlink>
      <w:r w:rsidRPr="00FA288D">
        <w:rPr>
          <w:lang w:eastAsia="es-ES_tradnl"/>
        </w:rPr>
        <w:t xml:space="preserve"> cognoscitivo que establece la secuencia de pasos que conducen a la solución de un problema.</w:t>
      </w:r>
    </w:p>
    <w:p w:rsidR="009A3721" w:rsidRPr="00FA288D" w:rsidRDefault="009A3721" w:rsidP="009A3721">
      <w:pPr>
        <w:spacing w:before="100" w:beforeAutospacing="1" w:after="100" w:afterAutospacing="1" w:line="360" w:lineRule="auto"/>
        <w:jc w:val="both"/>
        <w:rPr>
          <w:lang w:eastAsia="es-ES_tradnl"/>
        </w:rPr>
      </w:pPr>
      <w:r w:rsidRPr="00FA288D">
        <w:rPr>
          <w:lang w:eastAsia="es-ES_tradnl"/>
        </w:rPr>
        <w:t xml:space="preserve">Para </w:t>
      </w:r>
      <w:proofErr w:type="spellStart"/>
      <w:r w:rsidRPr="00FA288D">
        <w:rPr>
          <w:lang w:eastAsia="es-ES_tradnl"/>
        </w:rPr>
        <w:t>Piaget</w:t>
      </w:r>
      <w:proofErr w:type="spellEnd"/>
      <w:r w:rsidRPr="00FA288D">
        <w:rPr>
          <w:lang w:eastAsia="es-ES_tradnl"/>
        </w:rPr>
        <w:t xml:space="preserve"> el desarrollo cognitivo se desarrolla de dos formas: la primera, la más amplia, corresponde al propio desarrollo cognitivo, como un proceso adaptativo de asimilación y acomodación, el cual incluye maduración biológica, experiencia, transmisión social y equilibrio cognitivo. La segunda forma de desarrollo cognitivo se </w:t>
      </w:r>
      <w:r w:rsidRPr="00FA288D">
        <w:rPr>
          <w:lang w:eastAsia="es-ES_tradnl"/>
        </w:rPr>
        <w:lastRenderedPageBreak/>
        <w:t>limita a la adquisición de nuevas respuestas para situaciones específicas o a la adquisición de nuevas estructuras para determinadas operaciones mentales especificas.</w:t>
      </w:r>
    </w:p>
    <w:p w:rsidR="009A3721" w:rsidRPr="00FA288D" w:rsidRDefault="009A3721" w:rsidP="009A3721">
      <w:pPr>
        <w:spacing w:before="100" w:beforeAutospacing="1" w:after="100" w:afterAutospacing="1" w:line="360" w:lineRule="auto"/>
        <w:jc w:val="both"/>
        <w:rPr>
          <w:lang w:eastAsia="es-ES_tradnl"/>
        </w:rPr>
      </w:pPr>
      <w:r w:rsidRPr="00FA288D">
        <w:rPr>
          <w:lang w:eastAsia="es-ES_tradnl"/>
        </w:rPr>
        <w:t xml:space="preserve">En el caso del aula de clases </w:t>
      </w:r>
      <w:proofErr w:type="spellStart"/>
      <w:r w:rsidRPr="00FA288D">
        <w:rPr>
          <w:lang w:eastAsia="es-ES_tradnl"/>
        </w:rPr>
        <w:t>Piaget</w:t>
      </w:r>
      <w:proofErr w:type="spellEnd"/>
      <w:r w:rsidRPr="00FA288D">
        <w:rPr>
          <w:lang w:eastAsia="es-ES_tradnl"/>
        </w:rPr>
        <w:t xml:space="preserve"> considera que los factores motivacionales de la situación del desarrollo cognitivo son inherentes al estudiante y no son, por lo tanto, manipulables directamente por el profesor. La </w:t>
      </w:r>
      <w:hyperlink r:id="rId12" w:history="1">
        <w:r w:rsidRPr="005B64C2">
          <w:rPr>
            <w:lang w:eastAsia="es-ES_tradnl"/>
          </w:rPr>
          <w:t>motivación</w:t>
        </w:r>
      </w:hyperlink>
      <w:r w:rsidRPr="00FA288D">
        <w:rPr>
          <w:lang w:eastAsia="es-ES_tradnl"/>
        </w:rPr>
        <w:t xml:space="preserve"> del estudiante se deriva de la existencia de un desequilibrio conceptual y de la necesidad del estudiante de restablecer su equilibrio. La </w:t>
      </w:r>
      <w:hyperlink r:id="rId13" w:history="1">
        <w:r w:rsidRPr="005B64C2">
          <w:rPr>
            <w:lang w:eastAsia="es-ES_tradnl"/>
          </w:rPr>
          <w:t>enseñanza</w:t>
        </w:r>
      </w:hyperlink>
      <w:r w:rsidRPr="00FA288D">
        <w:rPr>
          <w:lang w:eastAsia="es-ES_tradnl"/>
        </w:rPr>
        <w:t xml:space="preserve"> debe ser planeada para permitir que el estudiante manipule los objetos de su ambiente, transformándolos, encontrándoles sentido, disociándolos, introduciéndoles variaciones en sus diversos aspectos, hasta estar en condiciones de hacer inferencias lógicas y desarrollar nuevos esquemas y nuevas estructuras mentales.</w:t>
      </w:r>
      <w:r w:rsidR="00CE0E89">
        <w:rPr>
          <w:lang w:eastAsia="es-ES_tradnl"/>
        </w:rPr>
        <w:t xml:space="preserve"> </w:t>
      </w:r>
      <w:r w:rsidRPr="00FA288D">
        <w:rPr>
          <w:lang w:eastAsia="es-ES_tradnl"/>
        </w:rPr>
        <w:t>El desarrollo cognitivo, en resumen, ocurre a partir de la reestructuración de las estructuras cognitivas internas del aprendiz, de sus esquemas y estructuras mentales, de tal forma que al final de un proceso de aprendizaje deben aparecer nuevos esquemas y estructuras como una nueva forma de equilibrio.</w:t>
      </w:r>
    </w:p>
    <w:p w:rsidR="009A3721" w:rsidRDefault="009A3721" w:rsidP="009A3721">
      <w:pPr>
        <w:spacing w:before="100" w:beforeAutospacing="1" w:after="100" w:afterAutospacing="1" w:line="360" w:lineRule="auto"/>
        <w:jc w:val="both"/>
        <w:rPr>
          <w:lang w:eastAsia="es-ES_tradnl"/>
        </w:rPr>
      </w:pPr>
      <w:r>
        <w:rPr>
          <w:lang w:eastAsia="es-ES_tradnl"/>
        </w:rPr>
        <w:t>Es por eso que se concluye que</w:t>
      </w:r>
      <w:r w:rsidRPr="00FA288D">
        <w:rPr>
          <w:lang w:eastAsia="es-ES_tradnl"/>
        </w:rPr>
        <w:t xml:space="preserve"> esta teoría </w:t>
      </w:r>
      <w:r>
        <w:rPr>
          <w:lang w:eastAsia="es-ES_tradnl"/>
        </w:rPr>
        <w:t>de</w:t>
      </w:r>
      <w:r w:rsidRPr="00FA288D">
        <w:rPr>
          <w:lang w:eastAsia="es-ES_tradnl"/>
        </w:rPr>
        <w:t xml:space="preserve"> la adquisición del lenguaje depende del</w:t>
      </w:r>
      <w:r>
        <w:rPr>
          <w:lang w:eastAsia="es-ES_tradnl"/>
        </w:rPr>
        <w:t xml:space="preserve"> desarrollo de la inteligencia, </w:t>
      </w:r>
      <w:r w:rsidR="00CE0E89">
        <w:rPr>
          <w:lang w:eastAsia="es-ES_tradnl"/>
        </w:rPr>
        <w:t xml:space="preserve">es decir que </w:t>
      </w:r>
      <w:r w:rsidRPr="00FA288D">
        <w:rPr>
          <w:lang w:eastAsia="es-ES_tradnl"/>
        </w:rPr>
        <w:t>se necesita inteligencia para poder adquir</w:t>
      </w:r>
      <w:r>
        <w:rPr>
          <w:lang w:eastAsia="es-ES_tradnl"/>
        </w:rPr>
        <w:t xml:space="preserve">ir un lenguaje. Ya que </w:t>
      </w:r>
      <w:r w:rsidRPr="00FA288D">
        <w:rPr>
          <w:lang w:eastAsia="es-ES_tradnl"/>
        </w:rPr>
        <w:t>se refleja cómo se desarrolla el conocimiento cognitivo en una persona</w:t>
      </w:r>
      <w:r w:rsidR="00CE0E89">
        <w:rPr>
          <w:lang w:eastAsia="es-ES_tradnl"/>
        </w:rPr>
        <w:t xml:space="preserve"> </w:t>
      </w:r>
      <w:r w:rsidRPr="00FA288D">
        <w:rPr>
          <w:lang w:eastAsia="es-ES_tradnl"/>
        </w:rPr>
        <w:t>desde sus primeros años de vida hasta que alcanza su madurez intelectual.</w:t>
      </w:r>
      <w:r>
        <w:rPr>
          <w:lang w:eastAsia="es-ES_tradnl"/>
        </w:rPr>
        <w:t xml:space="preserve"> Y es por eso que Jean </w:t>
      </w:r>
      <w:proofErr w:type="spellStart"/>
      <w:r w:rsidRPr="00FA288D">
        <w:rPr>
          <w:lang w:eastAsia="es-ES_tradnl"/>
        </w:rPr>
        <w:t>Piaget</w:t>
      </w:r>
      <w:proofErr w:type="spellEnd"/>
      <w:r w:rsidRPr="00FA288D">
        <w:rPr>
          <w:lang w:eastAsia="es-ES_tradnl"/>
        </w:rPr>
        <w:t xml:space="preserve"> sostiene  que</w:t>
      </w:r>
      <w:r w:rsidR="00CE0E89">
        <w:rPr>
          <w:lang w:eastAsia="es-ES_tradnl"/>
        </w:rPr>
        <w:t xml:space="preserve"> </w:t>
      </w:r>
      <w:r w:rsidRPr="00FA288D">
        <w:rPr>
          <w:lang w:eastAsia="es-ES_tradnl"/>
        </w:rPr>
        <w:t>el pensamiento y el lenguaje se desarrollan por separado, ya que la</w:t>
      </w:r>
      <w:r w:rsidR="00CE0E89">
        <w:rPr>
          <w:lang w:eastAsia="es-ES_tradnl"/>
        </w:rPr>
        <w:t xml:space="preserve"> </w:t>
      </w:r>
      <w:r w:rsidRPr="00FA288D">
        <w:rPr>
          <w:lang w:eastAsia="es-ES_tradnl"/>
        </w:rPr>
        <w:t>inteligencia empieza a desarrollarse desde el nacimiento, antes de que el niño</w:t>
      </w:r>
      <w:r w:rsidR="00CE0E89">
        <w:rPr>
          <w:lang w:eastAsia="es-ES_tradnl"/>
        </w:rPr>
        <w:t xml:space="preserve"> </w:t>
      </w:r>
      <w:r w:rsidRPr="00FA288D">
        <w:rPr>
          <w:lang w:eastAsia="es-ES_tradnl"/>
        </w:rPr>
        <w:t>hable, por lo que el niño va aprendiendo</w:t>
      </w:r>
      <w:r w:rsidR="00CE0E89">
        <w:rPr>
          <w:lang w:eastAsia="es-ES_tradnl"/>
        </w:rPr>
        <w:t xml:space="preserve"> </w:t>
      </w:r>
      <w:r w:rsidRPr="00FA288D">
        <w:rPr>
          <w:lang w:eastAsia="es-ES_tradnl"/>
        </w:rPr>
        <w:t>a hablar según su desarrollo cognitivo</w:t>
      </w:r>
      <w:r w:rsidR="00CE0E89">
        <w:rPr>
          <w:lang w:eastAsia="es-ES_tradnl"/>
        </w:rPr>
        <w:t xml:space="preserve"> </w:t>
      </w:r>
      <w:r w:rsidRPr="00FA288D">
        <w:rPr>
          <w:lang w:eastAsia="es-ES_tradnl"/>
        </w:rPr>
        <w:t xml:space="preserve">va alcanzado el nivel necesario para ello. </w:t>
      </w:r>
    </w:p>
    <w:p w:rsidR="009A3721" w:rsidRPr="00703F6D" w:rsidRDefault="009A3721" w:rsidP="009A3721">
      <w:pPr>
        <w:spacing w:line="360" w:lineRule="auto"/>
        <w:jc w:val="both"/>
        <w:rPr>
          <w:rFonts w:eastAsiaTheme="minorHAnsi"/>
          <w:lang w:val="es-SV" w:eastAsia="en-US"/>
        </w:rPr>
      </w:pPr>
      <w:r w:rsidRPr="00703F6D">
        <w:rPr>
          <w:rFonts w:eastAsiaTheme="minorHAnsi"/>
          <w:lang w:val="es-SV" w:eastAsia="en-US"/>
        </w:rPr>
        <w:t>Sin  embargo a nivel educativo esta teoría se enmarca en que el educando con la interacción en el aula adquiere nuevas maneras de pensar y de actuar con sus iguales, debido a los nuevos conocimientos y nuevas experiencias y de esta manera va desarrollando su inteligencia de acuerdo a sus nuevos aprendizajes que recibe en el entorno y en la escuela.</w:t>
      </w:r>
    </w:p>
    <w:p w:rsidR="009A3721" w:rsidRDefault="002E3319" w:rsidP="009A3721">
      <w:pPr>
        <w:spacing w:before="100" w:beforeAutospacing="1" w:after="100" w:afterAutospacing="1" w:line="360" w:lineRule="auto"/>
        <w:jc w:val="both"/>
        <w:rPr>
          <w:b/>
          <w:bCs/>
        </w:rPr>
      </w:pPr>
      <w:r>
        <w:rPr>
          <w:b/>
        </w:rPr>
        <w:lastRenderedPageBreak/>
        <w:t xml:space="preserve">2.2.3.2. </w:t>
      </w:r>
      <w:r w:rsidR="009A3721">
        <w:rPr>
          <w:b/>
        </w:rPr>
        <w:t xml:space="preserve">TEORIA DE </w:t>
      </w:r>
      <w:r w:rsidR="009A3721">
        <w:rPr>
          <w:b/>
          <w:bCs/>
        </w:rPr>
        <w:t>LEV SEMY</w:t>
      </w:r>
      <w:r w:rsidR="009A3721" w:rsidRPr="004A510F">
        <w:rPr>
          <w:b/>
          <w:bCs/>
        </w:rPr>
        <w:t>NOVICH VYGOTSKY</w:t>
      </w:r>
    </w:p>
    <w:p w:rsidR="009A3721" w:rsidRPr="00F54322" w:rsidRDefault="009A3721" w:rsidP="009A3721">
      <w:pPr>
        <w:spacing w:before="100" w:beforeAutospacing="1" w:after="100" w:afterAutospacing="1" w:line="360" w:lineRule="auto"/>
        <w:jc w:val="both"/>
        <w:rPr>
          <w:b/>
          <w:bCs/>
        </w:rPr>
      </w:pPr>
      <w:r>
        <w:rPr>
          <w:bCs/>
        </w:rPr>
        <w:t>A continuación describimos</w:t>
      </w:r>
      <w:r w:rsidRPr="00905A9C">
        <w:rPr>
          <w:bCs/>
        </w:rPr>
        <w:t xml:space="preserve"> la teoría de </w:t>
      </w:r>
      <w:proofErr w:type="spellStart"/>
      <w:r w:rsidRPr="00905A9C">
        <w:rPr>
          <w:bCs/>
        </w:rPr>
        <w:t>Vygotsky</w:t>
      </w:r>
      <w:proofErr w:type="spellEnd"/>
      <w:r>
        <w:rPr>
          <w:bCs/>
        </w:rPr>
        <w:t xml:space="preserve">, el cual también es otro aporte para el desarrollo cognitivo de los alumnos, la cual </w:t>
      </w:r>
      <w:r w:rsidR="00CE0E89">
        <w:rPr>
          <w:bCs/>
        </w:rPr>
        <w:t xml:space="preserve">está </w:t>
      </w:r>
      <w:r>
        <w:rPr>
          <w:lang w:eastAsia="es-SV"/>
        </w:rPr>
        <w:t xml:space="preserve">centrada en </w:t>
      </w:r>
      <w:r w:rsidRPr="006E7321">
        <w:rPr>
          <w:lang w:eastAsia="es-SV"/>
        </w:rPr>
        <w:t>el pensamiento, el lenguaje, la memoria y el juego del niño</w:t>
      </w:r>
      <w:r>
        <w:rPr>
          <w:lang w:eastAsia="es-SV"/>
        </w:rPr>
        <w:t>: para ello se abordara de manera específica el contenido que enmarca esta teoría.</w:t>
      </w:r>
    </w:p>
    <w:p w:rsidR="009A3721" w:rsidRDefault="009A3721" w:rsidP="009A3721">
      <w:pPr>
        <w:spacing w:before="100" w:beforeAutospacing="1" w:after="100" w:afterAutospacing="1" w:line="360" w:lineRule="auto"/>
        <w:jc w:val="both"/>
        <w:rPr>
          <w:lang w:eastAsia="es-SV"/>
        </w:rPr>
      </w:pPr>
      <w:r>
        <w:rPr>
          <w:lang w:eastAsia="es-SV"/>
        </w:rPr>
        <w:t xml:space="preserve">El autor </w:t>
      </w:r>
      <w:proofErr w:type="spellStart"/>
      <w:r w:rsidRPr="006E7321">
        <w:rPr>
          <w:lang w:eastAsia="es-SV"/>
        </w:rPr>
        <w:t>Lev</w:t>
      </w:r>
      <w:proofErr w:type="spellEnd"/>
      <w:r w:rsidRPr="006E7321">
        <w:rPr>
          <w:lang w:eastAsia="es-SV"/>
        </w:rPr>
        <w:t xml:space="preserve"> </w:t>
      </w:r>
      <w:proofErr w:type="spellStart"/>
      <w:r w:rsidRPr="006E7321">
        <w:rPr>
          <w:lang w:eastAsia="es-SV"/>
        </w:rPr>
        <w:t>Semiónovich</w:t>
      </w:r>
      <w:proofErr w:type="spellEnd"/>
      <w:r w:rsidRPr="006E7321">
        <w:rPr>
          <w:lang w:eastAsia="es-SV"/>
        </w:rPr>
        <w:t xml:space="preserve"> </w:t>
      </w:r>
      <w:proofErr w:type="spellStart"/>
      <w:r w:rsidRPr="006E7321">
        <w:rPr>
          <w:lang w:eastAsia="es-SV"/>
        </w:rPr>
        <w:t>Vygotsky</w:t>
      </w:r>
      <w:proofErr w:type="spellEnd"/>
      <w:r w:rsidRPr="006E7321">
        <w:rPr>
          <w:lang w:eastAsia="es-SV"/>
        </w:rPr>
        <w:t xml:space="preserve"> nació el 17 de noviembre</w:t>
      </w:r>
      <w:r>
        <w:rPr>
          <w:lang w:eastAsia="es-SV"/>
        </w:rPr>
        <w:t xml:space="preserve"> de 1896 en </w:t>
      </w:r>
      <w:proofErr w:type="spellStart"/>
      <w:r>
        <w:rPr>
          <w:lang w:eastAsia="es-SV"/>
        </w:rPr>
        <w:t>Orsha</w:t>
      </w:r>
      <w:proofErr w:type="spellEnd"/>
      <w:r>
        <w:rPr>
          <w:lang w:eastAsia="es-SV"/>
        </w:rPr>
        <w:t xml:space="preserve">, Bielorrusia. </w:t>
      </w:r>
      <w:r w:rsidRPr="006E7321">
        <w:rPr>
          <w:lang w:eastAsia="es-SV"/>
        </w:rPr>
        <w:t>Se educó con tutores privados y terminó sus estudios de secundaria con honores, estudiando posteriormente ley</w:t>
      </w:r>
      <w:r>
        <w:rPr>
          <w:lang w:eastAsia="es-SV"/>
        </w:rPr>
        <w:t xml:space="preserve">es en la Universidad de Moscú. </w:t>
      </w:r>
      <w:r w:rsidRPr="006E7321">
        <w:rPr>
          <w:lang w:eastAsia="es-SV"/>
        </w:rPr>
        <w:t xml:space="preserve">Trabajó como profesor de literatura en </w:t>
      </w:r>
      <w:proofErr w:type="spellStart"/>
      <w:r w:rsidRPr="006E7321">
        <w:rPr>
          <w:lang w:eastAsia="es-SV"/>
        </w:rPr>
        <w:t>Gomel</w:t>
      </w:r>
      <w:proofErr w:type="spellEnd"/>
      <w:r w:rsidRPr="006E7321">
        <w:rPr>
          <w:lang w:eastAsia="es-SV"/>
        </w:rPr>
        <w:t xml:space="preserve"> desde que terminó sus estudios en 1917 hasta el año 1923. Más tarde fundó un laboratorio de psicología en esta misma escuela, donde dio numerosas conferencias que dieron pie a su obra de Psicología Pedagógica.</w:t>
      </w:r>
    </w:p>
    <w:p w:rsidR="009A3721" w:rsidRDefault="009A3721" w:rsidP="009A3721">
      <w:pPr>
        <w:spacing w:before="100" w:beforeAutospacing="1" w:after="100" w:afterAutospacing="1" w:line="360" w:lineRule="auto"/>
        <w:jc w:val="both"/>
        <w:rPr>
          <w:lang w:eastAsia="es-SV"/>
        </w:rPr>
      </w:pPr>
      <w:proofErr w:type="spellStart"/>
      <w:r w:rsidRPr="006E7321">
        <w:rPr>
          <w:lang w:eastAsia="es-SV"/>
        </w:rPr>
        <w:t>Vygotsky</w:t>
      </w:r>
      <w:proofErr w:type="spellEnd"/>
      <w:r w:rsidRPr="006E7321">
        <w:rPr>
          <w:lang w:eastAsia="es-SV"/>
        </w:rPr>
        <w:t xml:space="preserve"> consideró de gran importancia la influencia del entorno en el desarrollo del niño, criticando así a </w:t>
      </w:r>
      <w:proofErr w:type="spellStart"/>
      <w:r w:rsidRPr="006E7321">
        <w:rPr>
          <w:lang w:eastAsia="es-SV"/>
        </w:rPr>
        <w:t>Piaget</w:t>
      </w:r>
      <w:proofErr w:type="spellEnd"/>
      <w:r w:rsidRPr="006E7321">
        <w:rPr>
          <w:lang w:eastAsia="es-SV"/>
        </w:rPr>
        <w:t xml:space="preserve"> por no darle la suficiente importancia al mismo. Para él los procesos psicológicos son cambiantes, nunca fijos y dependen en gran medida del entorno vital. Creía que la asimilación de las actividades sociales y culturales era la clave del desarrollo humano y que esta asimilación era lo que distingue a los hombres de los animales.</w:t>
      </w:r>
    </w:p>
    <w:p w:rsidR="009A3721" w:rsidRPr="00704DCA" w:rsidRDefault="009A3721" w:rsidP="009A3721">
      <w:pPr>
        <w:spacing w:before="100" w:beforeAutospacing="1" w:after="100" w:afterAutospacing="1" w:line="360" w:lineRule="auto"/>
        <w:jc w:val="both"/>
        <w:rPr>
          <w:lang w:eastAsia="es-SV"/>
        </w:rPr>
      </w:pPr>
      <w:r w:rsidRPr="006E7321">
        <w:rPr>
          <w:lang w:eastAsia="es-SV"/>
        </w:rPr>
        <w:t xml:space="preserve">Las investigaciones </w:t>
      </w:r>
      <w:proofErr w:type="spellStart"/>
      <w:r w:rsidRPr="006E7321">
        <w:rPr>
          <w:lang w:eastAsia="es-SV"/>
        </w:rPr>
        <w:t>Vygotsky</w:t>
      </w:r>
      <w:proofErr w:type="spellEnd"/>
      <w:r w:rsidRPr="006E7321">
        <w:rPr>
          <w:lang w:eastAsia="es-SV"/>
        </w:rPr>
        <w:t xml:space="preserve"> se centran en </w:t>
      </w:r>
      <w:r>
        <w:rPr>
          <w:lang w:eastAsia="es-SV"/>
        </w:rPr>
        <w:t>“</w:t>
      </w:r>
      <w:r w:rsidRPr="006E7321">
        <w:rPr>
          <w:lang w:eastAsia="es-SV"/>
        </w:rPr>
        <w:t>el pensamiento, el lenguaje, la memoria y el juego del niño</w:t>
      </w:r>
      <w:r>
        <w:rPr>
          <w:lang w:eastAsia="es-SV"/>
        </w:rPr>
        <w:t>”</w:t>
      </w:r>
      <w:r>
        <w:rPr>
          <w:rStyle w:val="Refdenotaalpie"/>
          <w:lang w:eastAsia="es-SV"/>
        </w:rPr>
        <w:footnoteReference w:id="38"/>
      </w:r>
      <w:r>
        <w:rPr>
          <w:lang w:eastAsia="es-SV"/>
        </w:rPr>
        <w:t xml:space="preserve">. </w:t>
      </w:r>
      <w:r w:rsidRPr="006E7321">
        <w:rPr>
          <w:lang w:eastAsia="es-SV"/>
        </w:rPr>
        <w:t>En su teoría podemos encontrar varias ideas importantes, en primer lugar el lenguaje es un instrumento imprescindible para el desarrollo cognitivo del niño, posteriormente la conciencia progresiva que va adquiriendo el niño le proporciona un control comunicativo, además el desarrollo lingüístico es independiente del desarrollo del pensamiento. También defendió la combinación de la neurología y fisiología en los estudios experimentales de los procesos de pensamiento</w:t>
      </w:r>
      <w:r>
        <w:rPr>
          <w:lang w:eastAsia="es-SV"/>
        </w:rPr>
        <w:t>.</w:t>
      </w:r>
    </w:p>
    <w:p w:rsidR="009A3721" w:rsidRDefault="009A3721" w:rsidP="009A3721">
      <w:pPr>
        <w:spacing w:line="360" w:lineRule="auto"/>
        <w:jc w:val="both"/>
      </w:pPr>
      <w:r w:rsidRPr="00BB68F0">
        <w:lastRenderedPageBreak/>
        <w:t xml:space="preserve">La teoría de </w:t>
      </w:r>
      <w:proofErr w:type="spellStart"/>
      <w:r w:rsidRPr="00BB68F0">
        <w:t>Vygotsky</w:t>
      </w:r>
      <w:proofErr w:type="spellEnd"/>
      <w:r>
        <w:t xml:space="preserve"> se basa principalmente</w:t>
      </w:r>
      <w:r w:rsidRPr="00BB68F0">
        <w:t xml:space="preserve"> en el aprendizaje sociocultural de cada individuo y por lo tanto en el medio en el</w:t>
      </w:r>
      <w:r>
        <w:t xml:space="preserve"> cual se desarrolla.</w:t>
      </w:r>
      <w:r w:rsidRPr="00BB68F0">
        <w:t xml:space="preserve"> </w:t>
      </w:r>
      <w:proofErr w:type="spellStart"/>
      <w:r w:rsidRPr="00BB68F0">
        <w:t>Vygotsky</w:t>
      </w:r>
      <w:proofErr w:type="spellEnd"/>
      <w:r w:rsidRPr="00BB68F0">
        <w:t xml:space="preserve"> considera el aprendizaje como uno de los mecanismos fundamentales del desarrollo. En su opinión, la mejor enseñanza es la que se adelanta al desarrollo. En el modelo de aprendizaje que aporta, el contexto ocupa un lugar central. La interacción social se convierte en el motor del desarrollo. </w:t>
      </w:r>
      <w:proofErr w:type="spellStart"/>
      <w:r w:rsidRPr="00BB68F0">
        <w:t>Vygotsky</w:t>
      </w:r>
      <w:proofErr w:type="spellEnd"/>
      <w:r w:rsidRPr="00BB68F0">
        <w:t xml:space="preserve"> introduce el concepto de 'zona de desarrollo próximo' que es la distancia entre el nivel real de desarrollo y el nivel de desarrollo potencial. Para determinar este concepto hay que tener presentes dos aspectos: la importancia del contexto social y la capacidad de imitación. Aprendizaje y desarrollo son dos procesos que interactúan. El aprendizaje escolar ha de ser congruente con el nivel de desarrollo del niño. El aprendizaje se produce más fácilmente en situaciones colectivas. </w:t>
      </w:r>
    </w:p>
    <w:p w:rsidR="009A3721" w:rsidRDefault="009A3721" w:rsidP="009A3721">
      <w:pPr>
        <w:spacing w:line="360" w:lineRule="auto"/>
        <w:jc w:val="both"/>
      </w:pPr>
    </w:p>
    <w:p w:rsidR="009A3721" w:rsidRDefault="009A3721" w:rsidP="009A3721">
      <w:pPr>
        <w:spacing w:line="360" w:lineRule="auto"/>
        <w:jc w:val="both"/>
      </w:pPr>
      <w:r>
        <w:t>A la vez l</w:t>
      </w:r>
      <w:r w:rsidRPr="00BB68F0">
        <w:t>a interacción con los p</w:t>
      </w:r>
      <w:r>
        <w:t xml:space="preserve">adres facilita el aprendizaje. </w:t>
      </w:r>
      <w:r w:rsidRPr="00BB68F0">
        <w:t>La única buena enseñanza es la que se adelanta al desarrol</w:t>
      </w:r>
      <w:r>
        <w:t>lo, l</w:t>
      </w:r>
      <w:r w:rsidRPr="00BB68F0">
        <w:t xml:space="preserve">a teoría de </w:t>
      </w:r>
      <w:proofErr w:type="spellStart"/>
      <w:r w:rsidRPr="00BB68F0">
        <w:t>Vygotsky</w:t>
      </w:r>
      <w:proofErr w:type="spellEnd"/>
      <w:r w:rsidRPr="00BB68F0">
        <w:t xml:space="preserve"> se refiere a como el ser humano ya trae consigo un código genético </w:t>
      </w:r>
      <w:r>
        <w:t>o línea natural del desarrollo</w:t>
      </w:r>
      <w:r w:rsidRPr="00BB68F0">
        <w:t xml:space="preserve"> también llamado código cerrado, la cual está en función de aprendizaje, en el momento que el individuo interactúa con el medio ambiente. Su teoría toma en cuenta la interacción sociocultural, en contra posición de </w:t>
      </w:r>
      <w:proofErr w:type="spellStart"/>
      <w:r w:rsidRPr="00BB68F0">
        <w:t>Piaget</w:t>
      </w:r>
      <w:proofErr w:type="spellEnd"/>
      <w:r w:rsidRPr="00BB68F0">
        <w:t>. No podemos decir que el individuo se constituye de un aislamiento. Más bien de una interacción, donde influyen mediadores que guían al niño a desarrollar sus capacidades cognitivas.</w:t>
      </w:r>
      <w:r w:rsidR="00CE0E89">
        <w:t xml:space="preserve"> </w:t>
      </w:r>
      <w:r>
        <w:t>Este autor también ha sido uno de los pionero en la psicología sobre todo en el funcionamiento de los procesos cognitivos, pues él sostiene que la comunicación, lenguaje y el razonamiento se adquiere en primer lugar en el contexto social y luego se internaliza, este último es el producto del comportamiento cognitivo en el contexto.</w:t>
      </w:r>
    </w:p>
    <w:p w:rsidR="009A3721" w:rsidRDefault="009A3721" w:rsidP="009A3721">
      <w:pPr>
        <w:spacing w:line="360" w:lineRule="auto"/>
        <w:jc w:val="both"/>
      </w:pPr>
      <w:r>
        <w:t xml:space="preserve">Según el autor en mención, un proceso interpersonal se transforma en </w:t>
      </w:r>
      <w:proofErr w:type="spellStart"/>
      <w:r>
        <w:t>intrapersonal</w:t>
      </w:r>
      <w:proofErr w:type="spellEnd"/>
      <w:r>
        <w:t>, pues el desarrollo del niño aparece en dos escalas, escalas social e individual, el primero se da entre personas (</w:t>
      </w:r>
      <w:proofErr w:type="spellStart"/>
      <w:r>
        <w:t>intrapsicologica</w:t>
      </w:r>
      <w:proofErr w:type="spellEnd"/>
      <w:r>
        <w:t>) y el segundo (</w:t>
      </w:r>
      <w:proofErr w:type="spellStart"/>
      <w:r>
        <w:t>interpsicologica</w:t>
      </w:r>
      <w:proofErr w:type="spellEnd"/>
      <w:r>
        <w:t>) es la que depende del interior”</w:t>
      </w:r>
      <w:r>
        <w:rPr>
          <w:rStyle w:val="Refdenotaalpie"/>
        </w:rPr>
        <w:footnoteReference w:id="39"/>
      </w:r>
      <w:r>
        <w:t xml:space="preserve"> Otro de los campos esenciales de </w:t>
      </w:r>
      <w:proofErr w:type="spellStart"/>
      <w:r>
        <w:t>Vygotsky</w:t>
      </w:r>
      <w:proofErr w:type="spellEnd"/>
      <w:r>
        <w:t xml:space="preserve"> es la zona de desarrollo </w:t>
      </w:r>
      <w:r>
        <w:lastRenderedPageBreak/>
        <w:t>próximo, pues esta es la distancia entre el nivel real de desarrollo, determinado por la capacidad de resolver independientemente el problema y el nivel de desarrollo potencial que ayuda a la resolución de problemas bajo la guía de un adulto.</w:t>
      </w:r>
    </w:p>
    <w:p w:rsidR="009A3721" w:rsidRDefault="009A3721" w:rsidP="009A3721">
      <w:pPr>
        <w:spacing w:line="360" w:lineRule="auto"/>
        <w:jc w:val="both"/>
      </w:pPr>
      <w:r w:rsidRPr="00CA102A">
        <w:t>Considerando lo anter</w:t>
      </w:r>
      <w:r>
        <w:t xml:space="preserve">ior, concluimos que la concepción de </w:t>
      </w:r>
      <w:proofErr w:type="spellStart"/>
      <w:r>
        <w:t>Vygotsky</w:t>
      </w:r>
      <w:proofErr w:type="spellEnd"/>
      <w:r>
        <w:t xml:space="preserve"> sobre las relaciones del desarrollo cognitivo y el aprendizaje,  es la esencia del proceso de aprendizaje en el desarrollo cognitivo del alumno.</w:t>
      </w:r>
    </w:p>
    <w:p w:rsidR="009A3721" w:rsidRDefault="009A3721" w:rsidP="009A3721">
      <w:pPr>
        <w:spacing w:line="360" w:lineRule="auto"/>
        <w:jc w:val="both"/>
      </w:pPr>
      <w:r>
        <w:t>En este aspecto la educación y aprendizaje desempeña un papel fundamental ya que  el alumno aprende de acuerdo a imágenes bien organizadas, en este sentido los contenidos vertidos en el aula deben estar de acu</w:t>
      </w:r>
      <w:r w:rsidR="00CE0E89">
        <w:t>e</w:t>
      </w:r>
      <w:r>
        <w:t>rdo a las necesidades del educando, no dejando de lado la secuenciación que tenga este para que así el aprendizaje sea más significativo.</w:t>
      </w:r>
    </w:p>
    <w:p w:rsidR="002E3319" w:rsidRDefault="002E3319" w:rsidP="009A3721">
      <w:pPr>
        <w:spacing w:line="360" w:lineRule="auto"/>
        <w:jc w:val="both"/>
      </w:pPr>
    </w:p>
    <w:p w:rsidR="009A3721" w:rsidRPr="00F54322" w:rsidRDefault="002E3319" w:rsidP="009A3721">
      <w:pPr>
        <w:spacing w:line="360" w:lineRule="auto"/>
        <w:jc w:val="both"/>
      </w:pPr>
      <w:r>
        <w:rPr>
          <w:b/>
        </w:rPr>
        <w:t>2.2.3</w:t>
      </w:r>
      <w:r w:rsidR="009A3721">
        <w:rPr>
          <w:b/>
        </w:rPr>
        <w:t>.3</w:t>
      </w:r>
      <w:r>
        <w:rPr>
          <w:b/>
        </w:rPr>
        <w:t xml:space="preserve">. </w:t>
      </w:r>
      <w:r w:rsidR="009A3721">
        <w:rPr>
          <w:b/>
        </w:rPr>
        <w:t xml:space="preserve"> TEORIA DE DAVID AUSUBEL</w:t>
      </w:r>
    </w:p>
    <w:p w:rsidR="009A3721" w:rsidRDefault="009A3721" w:rsidP="009A3721">
      <w:pPr>
        <w:spacing w:line="360" w:lineRule="auto"/>
        <w:jc w:val="both"/>
      </w:pPr>
      <w:r>
        <w:t>El teórico estadunidense trata en su tesis la “Psicología Cognitiva que el conocimiento que se transmite en cualquier situación de aprendizaje debe estar estructurado no solo en sí mismo, sino con respecto al conocimiento que ya posee el alumno, se habla como la “capacidad cognitiva de los alumnos cambia con la edad y como esos cambios implican la utilización de esquemas y estructuras de conocimiento”</w:t>
      </w:r>
      <w:r>
        <w:rPr>
          <w:rStyle w:val="Refdenotaalpie"/>
        </w:rPr>
        <w:footnoteReference w:id="40"/>
      </w:r>
      <w:r>
        <w:t xml:space="preserve">, sin embargo también es cierto que existen aspectos relativos al funcionamiento cognitivo de las personas que apenas cambian; es decir en cualquier nivel educativo es preciso tener en cuenta lo que el alumno ya sabe sobre lo que vamos a enseñarle, puesto que el nuevo conocimiento se asentara sobre el bien. Con mucha frecuencia los docentes estructuran los contenidos de la enseñanza teniendo en cuenta exclusivamente el punto de vista de la disciplina, por lo que unos temas o cuestiones proceden a otros como si todos ellos tuvieran la misma dificultad para el alumno. </w:t>
      </w:r>
    </w:p>
    <w:p w:rsidR="009A3721" w:rsidRDefault="009A3721" w:rsidP="009A3721">
      <w:pPr>
        <w:spacing w:line="360" w:lineRule="auto"/>
        <w:jc w:val="both"/>
      </w:pPr>
    </w:p>
    <w:p w:rsidR="009A3721" w:rsidRDefault="009A3721" w:rsidP="009A3721">
      <w:pPr>
        <w:spacing w:line="360" w:lineRule="auto"/>
        <w:jc w:val="both"/>
      </w:pPr>
      <w:r>
        <w:t xml:space="preserve">Este autor como otros teóricos </w:t>
      </w:r>
      <w:proofErr w:type="spellStart"/>
      <w:r>
        <w:t>cognositivistas</w:t>
      </w:r>
      <w:proofErr w:type="spellEnd"/>
      <w:r>
        <w:t xml:space="preserve"> postula que el aprendizaje implica una restructuración activa de las percepciones, ideas, conceptos y esquemas que el aprendiz </w:t>
      </w:r>
      <w:r>
        <w:lastRenderedPageBreak/>
        <w:t>posee en su estructura cognitiva; el aprendizaje no es una simple asimilación pasiva de información literal, el sujeto la transforma en estructura e interacciona con los materiales de estudio. También concibe al alumno como un procesador activo de información y dice que el aprendizaje es sistemático y organizado.</w:t>
      </w:r>
    </w:p>
    <w:p w:rsidR="009A3721" w:rsidRDefault="009A3721" w:rsidP="009A3721">
      <w:pPr>
        <w:spacing w:line="360" w:lineRule="auto"/>
        <w:jc w:val="both"/>
      </w:pPr>
      <w:r>
        <w:t>Sin embargo anteriormente hemos visto que la utilización de esquemas hace que no nos representemos en la realidad de manera objetiva sino según los esquemas que poseemos. Por tanto, la organización y secuenciación de contenidos que imparte el docente debe tener en cuenta los conocimientos previos del alumno.</w:t>
      </w:r>
    </w:p>
    <w:p w:rsidR="009A3721" w:rsidRDefault="009A3721" w:rsidP="009A3721">
      <w:pPr>
        <w:spacing w:line="360" w:lineRule="auto"/>
        <w:jc w:val="both"/>
      </w:pPr>
    </w:p>
    <w:p w:rsidR="009A3721" w:rsidRDefault="009A3721" w:rsidP="009A3721">
      <w:pPr>
        <w:spacing w:line="360" w:lineRule="auto"/>
        <w:jc w:val="both"/>
      </w:pPr>
      <w:r>
        <w:t xml:space="preserve">Sin embargo cabe destacar que los teóricos tienen sus distintas formas de interpretar los cuatro pilares de la educación ; </w:t>
      </w:r>
      <w:r w:rsidR="00CE0E89">
        <w:t>h</w:t>
      </w:r>
      <w:r>
        <w:t xml:space="preserve">ay que para </w:t>
      </w:r>
      <w:proofErr w:type="spellStart"/>
      <w:r>
        <w:t>Piaget</w:t>
      </w:r>
      <w:proofErr w:type="spellEnd"/>
      <w:r>
        <w:t xml:space="preserve"> el aprender a conocer es parte esencial del desarrollo del ser humano porque implica la interacción con el medio social donde se pone de manifiesto el pilar</w:t>
      </w:r>
      <w:r w:rsidR="00CE0E89">
        <w:t xml:space="preserve"> </w:t>
      </w:r>
      <w:r>
        <w:t xml:space="preserve">a prender a vivir juntos  y con ello se van dando situaciones donde el ser humano aprende a actuar de una manera propia tomándose en cuenta experiencias y nuevas ideas que constituyen la practica de los pilares aprender a hacer y a ser y con ellos surgen nuevos formas de actuar en la realidad y hacer de ella una transformación colectivamente; a la ves tenemos el punto de </w:t>
      </w:r>
      <w:proofErr w:type="spellStart"/>
      <w:r>
        <w:t>Vigotsky</w:t>
      </w:r>
      <w:proofErr w:type="spellEnd"/>
      <w:r>
        <w:t xml:space="preserve"> quien </w:t>
      </w:r>
      <w:r w:rsidR="00CE0E89">
        <w:t>está</w:t>
      </w:r>
      <w:r>
        <w:t xml:space="preserve"> totalmente en desacuerdo con </w:t>
      </w:r>
      <w:proofErr w:type="spellStart"/>
      <w:r>
        <w:t>Piaget</w:t>
      </w:r>
      <w:proofErr w:type="spellEnd"/>
      <w:r>
        <w:t xml:space="preserve"> ya que </w:t>
      </w:r>
      <w:r w:rsidR="00CE0E89">
        <w:t>él</w:t>
      </w:r>
      <w:r>
        <w:t xml:space="preserve"> considera que el entorno influye grandemente en el desarrollo del individuo dándole mas prioridad al pilar aprender a vivir juntos por lo que considera que el interactuar es el motor principal del ser humano, por lo tanto dentro de esta teoría se refleja mas detalladamente el pilar aprender a conocer y aprender a vivir juntos; a demás tenemos la posición de </w:t>
      </w:r>
      <w:proofErr w:type="spellStart"/>
      <w:r>
        <w:t>Ausubel</w:t>
      </w:r>
      <w:proofErr w:type="spellEnd"/>
      <w:r>
        <w:t xml:space="preserve"> en cuanto a los cuatro pilares de la educación de lo cual se refleja que el individuo esta representado por medio de esquemas y postula que constantemente debe estructurar su conocimiento; cabe resaltar que dentro de esta teoría los cuatro pilares no tiene mucha fluidez por lo que se refleja que dentro de las ideas que los tres autores plantean son totalmente diferentes ya que no coinciden en la forma de cada uno tiene en la concepción de la practica de los cuatro pilares de la educación.</w:t>
      </w:r>
    </w:p>
    <w:p w:rsidR="009A3721" w:rsidRDefault="009A3721" w:rsidP="009A3721">
      <w:pPr>
        <w:jc w:val="both"/>
      </w:pPr>
    </w:p>
    <w:p w:rsidR="00C502CE" w:rsidRDefault="00C502CE" w:rsidP="009A3721">
      <w:pPr>
        <w:jc w:val="both"/>
        <w:rPr>
          <w:b/>
        </w:rPr>
      </w:pPr>
    </w:p>
    <w:p w:rsidR="009A3721" w:rsidRDefault="002E3319" w:rsidP="009A3721">
      <w:pPr>
        <w:jc w:val="both"/>
        <w:rPr>
          <w:b/>
        </w:rPr>
      </w:pPr>
      <w:r>
        <w:rPr>
          <w:b/>
        </w:rPr>
        <w:lastRenderedPageBreak/>
        <w:t xml:space="preserve">2.2.4. </w:t>
      </w:r>
      <w:r w:rsidR="009A3721">
        <w:rPr>
          <w:b/>
        </w:rPr>
        <w:t xml:space="preserve">METODOLOGÍAS APLICADAS </w:t>
      </w:r>
      <w:r w:rsidR="009A3721" w:rsidRPr="00E802A2">
        <w:rPr>
          <w:b/>
        </w:rPr>
        <w:t>EN LA EDUCACIÓN SALVADOREÑA.</w:t>
      </w:r>
    </w:p>
    <w:p w:rsidR="00CE0E89" w:rsidRDefault="009A3721" w:rsidP="009A3721">
      <w:pPr>
        <w:spacing w:before="100" w:beforeAutospacing="1" w:after="100" w:afterAutospacing="1" w:line="360" w:lineRule="auto"/>
        <w:jc w:val="both"/>
      </w:pPr>
      <w:r w:rsidRPr="004E1654">
        <w:t xml:space="preserve">Por medio de los fundamentos teóricos pretendemos llegar a conocer a cerca del </w:t>
      </w:r>
      <w:r>
        <w:t>de las metodologías que emplea los docentes para con sus alumnos, para que esto</w:t>
      </w:r>
      <w:r w:rsidR="009E2AD7">
        <w:t>s desarrollen el área cognitiva</w:t>
      </w:r>
      <w:r w:rsidR="0079572E">
        <w:t xml:space="preserve"> y la práctica de los pilares de la educación dentro del aula, ya que son ellos esenciales en</w:t>
      </w:r>
      <w:r w:rsidR="00071C2D">
        <w:t xml:space="preserve"> el</w:t>
      </w:r>
      <w:r w:rsidR="0079572E">
        <w:t xml:space="preserve"> desarrollo de competencias individuales y colectivas dentro del grupo.</w:t>
      </w:r>
    </w:p>
    <w:p w:rsidR="009A3721" w:rsidRDefault="002E3319" w:rsidP="009A3721">
      <w:pPr>
        <w:spacing w:before="100" w:beforeAutospacing="1" w:after="100" w:afterAutospacing="1" w:line="360" w:lineRule="auto"/>
        <w:jc w:val="both"/>
        <w:rPr>
          <w:b/>
        </w:rPr>
      </w:pPr>
      <w:r>
        <w:rPr>
          <w:rFonts w:eastAsiaTheme="minorHAnsi"/>
          <w:b/>
          <w:color w:val="040404"/>
          <w:lang w:eastAsia="en-US"/>
        </w:rPr>
        <w:t>2.2.4</w:t>
      </w:r>
      <w:r w:rsidR="009A3721">
        <w:rPr>
          <w:rFonts w:eastAsiaTheme="minorHAnsi"/>
          <w:b/>
          <w:color w:val="040404"/>
          <w:lang w:eastAsia="en-US"/>
        </w:rPr>
        <w:t>.1</w:t>
      </w:r>
      <w:r>
        <w:rPr>
          <w:rFonts w:eastAsiaTheme="minorHAnsi"/>
          <w:b/>
          <w:color w:val="040404"/>
          <w:lang w:eastAsia="en-US"/>
        </w:rPr>
        <w:t>.</w:t>
      </w:r>
      <w:r w:rsidR="009A3721">
        <w:rPr>
          <w:rFonts w:eastAsiaTheme="minorHAnsi"/>
          <w:b/>
          <w:color w:val="040404"/>
          <w:lang w:eastAsia="en-US"/>
        </w:rPr>
        <w:t xml:space="preserve"> </w:t>
      </w:r>
      <w:r w:rsidR="009A3721" w:rsidRPr="005B73DE">
        <w:rPr>
          <w:rFonts w:eastAsiaTheme="minorHAnsi"/>
          <w:b/>
          <w:color w:val="040404"/>
          <w:lang w:eastAsia="en-US"/>
        </w:rPr>
        <w:t>LAS METODOLOGÍAS</w:t>
      </w:r>
      <w:r w:rsidR="009A3721">
        <w:rPr>
          <w:rFonts w:eastAsiaTheme="minorHAnsi"/>
          <w:b/>
          <w:color w:val="040404"/>
          <w:lang w:eastAsia="en-US"/>
        </w:rPr>
        <w:t xml:space="preserve"> COMO PROCESO DEL DESARROLLO DEL CONOCIMIENTO</w:t>
      </w:r>
    </w:p>
    <w:p w:rsidR="00DB6274" w:rsidRPr="00DB6274" w:rsidRDefault="009A3721" w:rsidP="009A3721">
      <w:pPr>
        <w:spacing w:before="100" w:beforeAutospacing="1" w:after="100" w:afterAutospacing="1" w:line="360" w:lineRule="auto"/>
        <w:jc w:val="both"/>
      </w:pPr>
      <w:r>
        <w:rPr>
          <w:rFonts w:eastAsiaTheme="minorHAnsi"/>
          <w:color w:val="040404"/>
          <w:lang w:val="es-SV" w:eastAsia="en-US"/>
        </w:rPr>
        <w:t>Las metodologías</w:t>
      </w:r>
      <w:r w:rsidRPr="003A5C2C">
        <w:rPr>
          <w:rFonts w:eastAsiaTheme="minorHAnsi"/>
          <w:color w:val="040404"/>
          <w:lang w:val="es-SV" w:eastAsia="en-US"/>
        </w:rPr>
        <w:t>, hacen referencia a uno de los componentes</w:t>
      </w:r>
      <w:r w:rsidR="00CE0E89">
        <w:rPr>
          <w:rFonts w:eastAsiaTheme="minorHAnsi"/>
          <w:color w:val="040404"/>
          <w:lang w:val="es-SV" w:eastAsia="en-US"/>
        </w:rPr>
        <w:t xml:space="preserve"> </w:t>
      </w:r>
      <w:r w:rsidRPr="003A5C2C">
        <w:rPr>
          <w:rFonts w:eastAsiaTheme="minorHAnsi"/>
          <w:color w:val="040404"/>
          <w:lang w:val="es-SV" w:eastAsia="en-US"/>
        </w:rPr>
        <w:t>didácticos más importantes en el quehacer docente. Es justamente aquél que</w:t>
      </w:r>
      <w:r w:rsidR="00CE0E89">
        <w:rPr>
          <w:rFonts w:eastAsiaTheme="minorHAnsi"/>
          <w:color w:val="040404"/>
          <w:lang w:val="es-SV" w:eastAsia="en-US"/>
        </w:rPr>
        <w:t xml:space="preserve"> </w:t>
      </w:r>
      <w:r w:rsidRPr="003A5C2C">
        <w:rPr>
          <w:rFonts w:eastAsiaTheme="minorHAnsi"/>
          <w:color w:val="040404"/>
          <w:lang w:val="es-SV" w:eastAsia="en-US"/>
        </w:rPr>
        <w:t>hace referencia a las modalidades, actividades didácticas que un docente</w:t>
      </w:r>
      <w:r w:rsidR="00CE0E89">
        <w:rPr>
          <w:rFonts w:eastAsiaTheme="minorHAnsi"/>
          <w:color w:val="040404"/>
          <w:lang w:val="es-SV" w:eastAsia="en-US"/>
        </w:rPr>
        <w:t xml:space="preserve"> </w:t>
      </w:r>
      <w:r w:rsidRPr="003A5C2C">
        <w:rPr>
          <w:rFonts w:eastAsiaTheme="minorHAnsi"/>
          <w:color w:val="040404"/>
          <w:lang w:val="es-SV" w:eastAsia="en-US"/>
        </w:rPr>
        <w:t>implementa a los fines de promover el compromiso de sus alumnos en la</w:t>
      </w:r>
      <w:r w:rsidR="00CE0E89">
        <w:rPr>
          <w:rFonts w:eastAsiaTheme="minorHAnsi"/>
          <w:color w:val="040404"/>
          <w:lang w:val="es-SV" w:eastAsia="en-US"/>
        </w:rPr>
        <w:t xml:space="preserve"> </w:t>
      </w:r>
      <w:r w:rsidRPr="003A5C2C">
        <w:rPr>
          <w:rFonts w:eastAsiaTheme="minorHAnsi"/>
          <w:color w:val="040404"/>
          <w:lang w:val="es-SV" w:eastAsia="en-US"/>
        </w:rPr>
        <w:t>realización de aquellas actividades necesarias para aprender los contenidos</w:t>
      </w:r>
      <w:r w:rsidR="00CE0E89">
        <w:rPr>
          <w:rFonts w:eastAsiaTheme="minorHAnsi"/>
          <w:color w:val="040404"/>
          <w:lang w:val="es-SV" w:eastAsia="en-US"/>
        </w:rPr>
        <w:t xml:space="preserve"> </w:t>
      </w:r>
      <w:r w:rsidRPr="003A5C2C">
        <w:rPr>
          <w:rFonts w:eastAsiaTheme="minorHAnsi"/>
          <w:color w:val="040404"/>
          <w:lang w:val="es-SV" w:eastAsia="en-US"/>
        </w:rPr>
        <w:t>seleccionados, o sea; para que se efectúe el proceso de aprendizaje en los</w:t>
      </w:r>
      <w:r w:rsidR="00CE0E89">
        <w:rPr>
          <w:rFonts w:eastAsiaTheme="minorHAnsi"/>
          <w:color w:val="040404"/>
          <w:lang w:val="es-SV" w:eastAsia="en-US"/>
        </w:rPr>
        <w:t xml:space="preserve"> </w:t>
      </w:r>
      <w:r w:rsidRPr="003A5C2C">
        <w:rPr>
          <w:rFonts w:eastAsiaTheme="minorHAnsi"/>
          <w:color w:val="040404"/>
          <w:lang w:val="es-SV" w:eastAsia="en-US"/>
        </w:rPr>
        <w:t>alumnos.</w:t>
      </w:r>
      <w:r>
        <w:rPr>
          <w:rFonts w:eastAsiaTheme="minorHAnsi"/>
          <w:color w:val="040404"/>
          <w:lang w:val="es-SV" w:eastAsia="en-US"/>
        </w:rPr>
        <w:t xml:space="preserve"> Es por eso</w:t>
      </w:r>
      <w:r>
        <w:rPr>
          <w:lang w:eastAsia="es-SV"/>
        </w:rPr>
        <w:t xml:space="preserve"> que es </w:t>
      </w:r>
      <w:r>
        <w:rPr>
          <w:lang w:val="es-SV" w:eastAsia="es-SV"/>
        </w:rPr>
        <w:t>necesario aplicar metodología</w:t>
      </w:r>
      <w:r w:rsidRPr="00F971CC">
        <w:rPr>
          <w:lang w:val="es-SV" w:eastAsia="es-SV"/>
        </w:rPr>
        <w:t xml:space="preserve"> para el ap</w:t>
      </w:r>
      <w:r>
        <w:rPr>
          <w:lang w:val="es-SV" w:eastAsia="es-SV"/>
        </w:rPr>
        <w:t>rendizaje en el aula, siendo e</w:t>
      </w:r>
      <w:r w:rsidRPr="00F971CC">
        <w:rPr>
          <w:lang w:val="es-SV" w:eastAsia="es-SV"/>
        </w:rPr>
        <w:t>l</w:t>
      </w:r>
      <w:r>
        <w:rPr>
          <w:lang w:val="es-SV" w:eastAsia="es-SV"/>
        </w:rPr>
        <w:t xml:space="preserve"> educador un orientador que debe estar atento a las diferentes necesidades de sus</w:t>
      </w:r>
      <w:r w:rsidRPr="00F971CC">
        <w:rPr>
          <w:lang w:val="es-SV" w:eastAsia="es-SV"/>
        </w:rPr>
        <w:t xml:space="preserve"> alumnos </w:t>
      </w:r>
      <w:r>
        <w:rPr>
          <w:lang w:val="es-SV" w:eastAsia="es-SV"/>
        </w:rPr>
        <w:t>poniendo en práctica diferentes estrategias dentro del</w:t>
      </w:r>
      <w:r w:rsidRPr="00F971CC">
        <w:rPr>
          <w:lang w:val="es-SV" w:eastAsia="es-SV"/>
        </w:rPr>
        <w:t xml:space="preserve"> aula, o proponer temáticas de trabajo que sean de interés de los edu</w:t>
      </w:r>
      <w:r>
        <w:rPr>
          <w:lang w:val="es-SV" w:eastAsia="es-SV"/>
        </w:rPr>
        <w:t xml:space="preserve">candos. Ya que las </w:t>
      </w:r>
      <w:r>
        <w:t>metodologías constituyen un terreno muy importante de las ciencias pedagógicas, pues a pasar de los pocos estudios que se la ha dedicado a la metodología educativa, esta evoluciona constantemente.</w:t>
      </w:r>
    </w:p>
    <w:p w:rsidR="009A3721" w:rsidRDefault="002E3319" w:rsidP="009A3721">
      <w:pPr>
        <w:autoSpaceDE w:val="0"/>
        <w:autoSpaceDN w:val="0"/>
        <w:adjustRightInd w:val="0"/>
        <w:spacing w:line="360" w:lineRule="auto"/>
        <w:jc w:val="both"/>
        <w:rPr>
          <w:b/>
        </w:rPr>
      </w:pPr>
      <w:r>
        <w:rPr>
          <w:b/>
        </w:rPr>
        <w:t>2.2.4</w:t>
      </w:r>
      <w:r w:rsidR="009A3721">
        <w:rPr>
          <w:b/>
        </w:rPr>
        <w:t>.2</w:t>
      </w:r>
      <w:r>
        <w:rPr>
          <w:b/>
        </w:rPr>
        <w:t xml:space="preserve">. </w:t>
      </w:r>
      <w:r w:rsidR="00DB6274">
        <w:rPr>
          <w:b/>
        </w:rPr>
        <w:t xml:space="preserve">EJEMPLOS DE </w:t>
      </w:r>
      <w:r w:rsidR="009A3721" w:rsidRPr="0085185F">
        <w:rPr>
          <w:b/>
        </w:rPr>
        <w:t>METODOLOGIAS EDUCATIVAS</w:t>
      </w:r>
      <w:r w:rsidR="009A3721">
        <w:rPr>
          <w:b/>
        </w:rPr>
        <w:t xml:space="preserve"> CON RELACION AL  APRENDIZAJE DEL ALUMNO.</w:t>
      </w:r>
    </w:p>
    <w:p w:rsidR="009A3721" w:rsidRPr="005957EE" w:rsidRDefault="009A3721" w:rsidP="009A3721">
      <w:pPr>
        <w:autoSpaceDE w:val="0"/>
        <w:autoSpaceDN w:val="0"/>
        <w:adjustRightInd w:val="0"/>
        <w:spacing w:line="360" w:lineRule="auto"/>
        <w:jc w:val="both"/>
        <w:rPr>
          <w:b/>
        </w:rPr>
      </w:pPr>
      <w:r w:rsidRPr="0085185F">
        <w:t xml:space="preserve">Las metodologías educativas son las </w:t>
      </w:r>
      <w:r>
        <w:t>“</w:t>
      </w:r>
      <w:r w:rsidRPr="0085185F">
        <w:t>teorías del aprendizaje que orientan el método, entre ellas, la teoría constructivista, conductual, cognitiva, desarrollista, social, crítica</w:t>
      </w:r>
      <w:r>
        <w:t>”</w:t>
      </w:r>
      <w:r>
        <w:rPr>
          <w:rStyle w:val="Refdenotaalpie"/>
        </w:rPr>
        <w:footnoteReference w:id="41"/>
      </w:r>
      <w:r w:rsidRPr="0085185F">
        <w:t xml:space="preserve">. </w:t>
      </w:r>
      <w:r w:rsidRPr="0085185F">
        <w:lastRenderedPageBreak/>
        <w:t>Según KAPLAN, la metodología es el estudio, descripción, explicación y justificación de los métodos y no los métodos en sí</w:t>
      </w:r>
      <w:r>
        <w:t xml:space="preserve"> mismos; es a la vez un</w:t>
      </w:r>
      <w:r w:rsidRPr="0085185F">
        <w:t xml:space="preserve"> conjunto de técnicas o procedimientos específicos que se emplean en una ciencia</w:t>
      </w:r>
      <w:r>
        <w:t>.</w:t>
      </w:r>
    </w:p>
    <w:p w:rsidR="009A3721" w:rsidRDefault="009A3721" w:rsidP="009A3721">
      <w:pPr>
        <w:spacing w:line="360" w:lineRule="auto"/>
        <w:jc w:val="both"/>
      </w:pPr>
      <w:r w:rsidRPr="00494772">
        <w:rPr>
          <w:i/>
        </w:rPr>
        <w:t>Metodologías educativas:</w:t>
      </w:r>
      <w:r>
        <w:t xml:space="preserve"> utilizadas habitualmente, son las que se utilizan</w:t>
      </w:r>
      <w:r w:rsidRPr="0085185F">
        <w:t xml:space="preserve"> de forma mayoritari</w:t>
      </w:r>
      <w:r>
        <w:t>a en la formación (primaria, secundaria, bachiller, universidad</w:t>
      </w:r>
      <w:r w:rsidRPr="0085185F">
        <w:t xml:space="preserve">); estas son las más conocidas y habituales: </w:t>
      </w:r>
    </w:p>
    <w:p w:rsidR="009A3721" w:rsidRDefault="009A3721" w:rsidP="009A3721">
      <w:pPr>
        <w:spacing w:line="360" w:lineRule="auto"/>
        <w:jc w:val="both"/>
      </w:pPr>
      <w:r w:rsidRPr="00494772">
        <w:rPr>
          <w:i/>
        </w:rPr>
        <w:t>Metodología Clases magistrales.</w:t>
      </w:r>
      <w:r w:rsidRPr="0085185F">
        <w:t xml:space="preserve"> La teoría de toda la vida; basta con una tiza y una pizarra o el marcador, aunque también se utilizan presentaciones por ordenador, videos y la pizarra electrónica</w:t>
      </w:r>
      <w:r>
        <w:t>.</w:t>
      </w:r>
    </w:p>
    <w:p w:rsidR="009A3721" w:rsidRPr="0085185F" w:rsidRDefault="009A3721" w:rsidP="009A3721">
      <w:pPr>
        <w:spacing w:line="360" w:lineRule="auto"/>
        <w:jc w:val="both"/>
      </w:pPr>
      <w:r w:rsidRPr="00494772">
        <w:rPr>
          <w:i/>
        </w:rPr>
        <w:t>Metodología Clases prácticas:</w:t>
      </w:r>
      <w:r w:rsidRPr="0085185F">
        <w:t xml:space="preserve"> La mayoría de las veces es una clase teórica; pero en lugar de transmitir conceptos abstractos se resuelve un problema; es decir, desde el punto de vista metodológico es idéntica a las clases magistrales. </w:t>
      </w:r>
    </w:p>
    <w:p w:rsidR="009A3721" w:rsidRDefault="009A3721" w:rsidP="009A3721">
      <w:pPr>
        <w:spacing w:line="360" w:lineRule="auto"/>
        <w:jc w:val="both"/>
      </w:pPr>
      <w:r w:rsidRPr="00494772">
        <w:rPr>
          <w:i/>
        </w:rPr>
        <w:t>Metodología Clases de Laboratorio</w:t>
      </w:r>
      <w:r w:rsidRPr="0085185F">
        <w:t xml:space="preserve">. Se suelen utilizar en materias más técnicas y los alumnos manejan dispositivos donde se comprueba la validez de las teorías. Desde el punto de vista metodológico requiere la adquisición de determinadas habilidades prácticas. </w:t>
      </w:r>
    </w:p>
    <w:p w:rsidR="009A3721" w:rsidRDefault="009A3721" w:rsidP="009A3721">
      <w:pPr>
        <w:spacing w:line="360" w:lineRule="auto"/>
        <w:jc w:val="both"/>
      </w:pPr>
      <w:r w:rsidRPr="00494772">
        <w:rPr>
          <w:i/>
        </w:rPr>
        <w:t>Metodología Tutorías:</w:t>
      </w:r>
      <w:r w:rsidRPr="0085185F">
        <w:t xml:space="preserve"> El profesor orienta la demanda de información del alumno; es un instrumento muy potente, para la autoformación, y autonomía de la construcción del aprendizaje </w:t>
      </w:r>
    </w:p>
    <w:p w:rsidR="009A3721" w:rsidRDefault="009A3721" w:rsidP="009A3721">
      <w:pPr>
        <w:spacing w:line="360" w:lineRule="auto"/>
        <w:jc w:val="both"/>
      </w:pPr>
      <w:r w:rsidRPr="00494772">
        <w:rPr>
          <w:i/>
        </w:rPr>
        <w:t>Metodología Evaluación.</w:t>
      </w:r>
      <w:r w:rsidRPr="0085185F">
        <w:t xml:space="preserve"> Se suele utilizar la modalidad de evaluación </w:t>
      </w:r>
      <w:proofErr w:type="spellStart"/>
      <w:r w:rsidRPr="0085185F">
        <w:t>sumativa</w:t>
      </w:r>
      <w:proofErr w:type="spellEnd"/>
      <w:r w:rsidRPr="0085185F">
        <w:t xml:space="preserve"> (la utilizada para evaluar los conocimientos adquiridos) y obtener una calificación. </w:t>
      </w:r>
    </w:p>
    <w:p w:rsidR="009A3721" w:rsidRDefault="009A3721" w:rsidP="009A3721">
      <w:pPr>
        <w:spacing w:line="360" w:lineRule="auto"/>
        <w:jc w:val="both"/>
      </w:pPr>
      <w:r w:rsidRPr="00494772">
        <w:rPr>
          <w:i/>
        </w:rPr>
        <w:t>Metodología Guías Planificación</w:t>
      </w:r>
      <w:r w:rsidRPr="0085185F">
        <w:t>. Se suele hacer al inicio del curso, básicamente son guías donde el alumno puede conocer con antelación los objetivos de la asignatura, el programa, el método de evaluación, la carga docent</w:t>
      </w:r>
      <w:r>
        <w:t>e, actividades, condiciones.</w:t>
      </w:r>
    </w:p>
    <w:p w:rsidR="009A3721" w:rsidRPr="005957EE" w:rsidRDefault="009A3721" w:rsidP="009A3721">
      <w:pPr>
        <w:autoSpaceDE w:val="0"/>
        <w:autoSpaceDN w:val="0"/>
        <w:adjustRightInd w:val="0"/>
        <w:spacing w:line="360" w:lineRule="auto"/>
        <w:jc w:val="both"/>
      </w:pPr>
      <w:r w:rsidRPr="00494772">
        <w:rPr>
          <w:i/>
        </w:rPr>
        <w:t>Metodología Trabajos individuales y en grupo</w:t>
      </w:r>
      <w:r w:rsidRPr="0085185F">
        <w:t xml:space="preserve"> Son trabajos que el profesor define el tema y alcance; los alumnos lo hacen por su cuenta y una vez finalizado se le presenta al profesor.</w:t>
      </w:r>
    </w:p>
    <w:p w:rsidR="009A3721" w:rsidRDefault="009A3721" w:rsidP="009A3721">
      <w:pPr>
        <w:pStyle w:val="NormalWeb"/>
        <w:spacing w:line="360" w:lineRule="auto"/>
        <w:jc w:val="both"/>
      </w:pPr>
      <w:r>
        <w:t>Siendo la  metodología un conjunto de técnicas o procedimientos específicos que se emplean en una ciencia, se entiende como epistemología (</w:t>
      </w:r>
      <w:proofErr w:type="spellStart"/>
      <w:r>
        <w:t>episteme</w:t>
      </w:r>
      <w:proofErr w:type="spellEnd"/>
      <w:r>
        <w:t xml:space="preserve"> es conocimiento), </w:t>
      </w:r>
      <w:r>
        <w:lastRenderedPageBreak/>
        <w:t>filosofía de la ciencia o teoría del conocimiento.</w:t>
      </w:r>
      <w:r w:rsidR="001B0C2D">
        <w:t xml:space="preserve"> </w:t>
      </w:r>
      <w:r w:rsidRPr="007C1F57">
        <w:t xml:space="preserve">Es a la vez </w:t>
      </w:r>
      <w:r>
        <w:t>la disposición intelectual para aprender, actuar con orden, con coherencia. También se entiende como descripción, explicación y justificación de los métodos en general; estudia los límites y las virtualidades de los métodos en general. Sin embargo los contenidos que se enseñan en los “currículos de todos los niveles educativos”</w:t>
      </w:r>
      <w:r>
        <w:rPr>
          <w:rStyle w:val="Refdenotaalpie"/>
        </w:rPr>
        <w:footnoteReference w:id="42"/>
      </w:r>
      <w:r>
        <w:t xml:space="preserve"> pueden agruparse en tres áreas o saberes básicos: conocimiento declarativo, procedimental y </w:t>
      </w:r>
      <w:proofErr w:type="spellStart"/>
      <w:r>
        <w:t>actitudinal</w:t>
      </w:r>
      <w:proofErr w:type="spellEnd"/>
      <w:r>
        <w:t>, a continuación se presenta un esquema de los contenidos curriculares:</w:t>
      </w:r>
    </w:p>
    <w:p w:rsidR="002E3319" w:rsidRDefault="002E3319" w:rsidP="009A3721">
      <w:pPr>
        <w:pStyle w:val="NormalWeb"/>
        <w:spacing w:line="360" w:lineRule="auto"/>
        <w:jc w:val="both"/>
      </w:pPr>
    </w:p>
    <w:p w:rsidR="009A3721" w:rsidRDefault="00E5466C" w:rsidP="009A3721">
      <w:pPr>
        <w:spacing w:line="360" w:lineRule="auto"/>
        <w:jc w:val="both"/>
      </w:pPr>
      <w:r w:rsidRPr="00E5466C">
        <w:rPr>
          <w:noProof/>
          <w:lang w:val="es-SV" w:eastAsia="es-SV"/>
        </w:rPr>
        <w:pict>
          <v:oval id="Elipse 95" o:spid="_x0000_s1026" style="position:absolute;left:0;text-align:left;margin-left:131.7pt;margin-top:8.9pt;width:177.75pt;height:29.8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">
            <v:textbox style="mso-next-textbox:#Elipse 95">
              <w:txbxContent>
                <w:p w:rsidR="00E6042A" w:rsidRPr="001858B6" w:rsidRDefault="00E6042A" w:rsidP="009A3721">
                  <w:pPr>
                    <w:rPr>
                      <w:sz w:val="20"/>
                      <w:szCs w:val="20"/>
                    </w:rPr>
                  </w:pPr>
                  <w:r w:rsidRPr="001858B6">
                    <w:rPr>
                      <w:sz w:val="20"/>
                      <w:szCs w:val="20"/>
                    </w:rPr>
                    <w:t>Contenidos curriculares</w:t>
                  </w:r>
                </w:p>
              </w:txbxContent>
            </v:textbox>
          </v:oval>
        </w:pict>
      </w:r>
    </w:p>
    <w:p w:rsidR="009A3721" w:rsidRDefault="00E5466C" w:rsidP="009A3721">
      <w:pPr>
        <w:spacing w:line="360" w:lineRule="auto"/>
        <w:jc w:val="both"/>
      </w:pPr>
      <w:r w:rsidRPr="00E5466C">
        <w:rPr>
          <w:noProof/>
          <w:lang w:val="es-SV" w:eastAsia="es-SV"/>
        </w:rPr>
        <w:pict>
          <v:shapetype id="_x0000_t32" coordsize="21600,21600" o:spt="32" o:oned="t" path="m,l21600,21600e" filled="f">
            <v:path arrowok="t" fillok="f" o:connecttype="none"/>
            <o:lock v:ext="edit" shapetype="t"/>
          </v:shapetype>
          <v:shape id="Conector recto de flecha 94" o:spid="_x0000_s1111" type="#_x0000_t32" style="position:absolute;left:0;text-align:left;margin-left:309.45pt;margin-top:3.05pt;width:45.9pt;height:39.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">
            <v:stroke endarrow="block"/>
          </v:shape>
        </w:pict>
      </w:r>
      <w:r w:rsidRPr="00E5466C">
        <w:rPr>
          <w:noProof/>
          <w:lang w:val="es-SV" w:eastAsia="es-SV"/>
        </w:rPr>
        <w:pict>
          <v:shape id="Conector recto de flecha 93" o:spid="_x0000_s1110" type="#_x0000_t32" style="position:absolute;left:0;text-align:left;margin-left:216.4pt;margin-top:18.05pt;width:.75pt;height:24.75pt;flip:x;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">
            <v:stroke endarrow="block"/>
          </v:shape>
        </w:pict>
      </w:r>
      <w:r w:rsidRPr="00E5466C">
        <w:rPr>
          <w:noProof/>
          <w:lang w:val="es-SV" w:eastAsia="es-SV"/>
        </w:rPr>
        <w:pict>
          <v:shape id="Conector recto de flecha 92" o:spid="_x0000_s1109" type="#_x0000_t32" style="position:absolute;left:0;text-align:left;margin-left:83.1pt;margin-top:3.2pt;width:48.6pt;height:34.35pt;flip:x;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">
            <v:stroke endarrow="block"/>
          </v:shape>
        </w:pict>
      </w:r>
    </w:p>
    <w:p w:rsidR="009A3721" w:rsidRDefault="00E5466C" w:rsidP="009A3721">
      <w:pPr>
        <w:spacing w:line="360" w:lineRule="auto"/>
        <w:jc w:val="both"/>
      </w:pPr>
      <w:r w:rsidRPr="00E5466C">
        <w:rPr>
          <w:noProof/>
          <w:lang w:val="es-SV" w:eastAsia="es-SV"/>
        </w:rPr>
        <w:pict>
          <v:oval id="Elipse 91" o:spid="_x0000_s1027" style="position:absolute;left:0;text-align:left;margin-left:-7.05pt;margin-top:8.6pt;width:104.25pt;height:3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">
            <v:textbox style="mso-next-textbox:#Elipse 91">
              <w:txbxContent>
                <w:p w:rsidR="00E6042A" w:rsidRPr="001858B6" w:rsidRDefault="00E6042A" w:rsidP="009A3721">
                  <w:pPr>
                    <w:jc w:val="center"/>
                    <w:rPr>
                      <w:sz w:val="20"/>
                      <w:szCs w:val="20"/>
                    </w:rPr>
                  </w:pPr>
                  <w:r w:rsidRPr="001858B6">
                    <w:rPr>
                      <w:sz w:val="20"/>
                      <w:szCs w:val="20"/>
                    </w:rPr>
                    <w:t>Declarativo</w:t>
                  </w:r>
                </w:p>
                <w:p w:rsidR="00E6042A" w:rsidRPr="001858B6" w:rsidRDefault="00E6042A" w:rsidP="009A3721">
                  <w:pPr>
                    <w:jc w:val="center"/>
                    <w:rPr>
                      <w:sz w:val="20"/>
                      <w:szCs w:val="20"/>
                    </w:rPr>
                  </w:pPr>
                  <w:r w:rsidRPr="001858B6">
                    <w:rPr>
                      <w:sz w:val="20"/>
                      <w:szCs w:val="20"/>
                    </w:rPr>
                    <w:t>Saber que</w:t>
                  </w:r>
                </w:p>
              </w:txbxContent>
            </v:textbox>
          </v:oval>
        </w:pict>
      </w:r>
    </w:p>
    <w:p w:rsidR="009A3721" w:rsidRDefault="00E5466C" w:rsidP="009A3721">
      <w:pPr>
        <w:spacing w:line="360" w:lineRule="auto"/>
        <w:jc w:val="both"/>
      </w:pPr>
      <w:r w:rsidRPr="00E5466C">
        <w:rPr>
          <w:noProof/>
          <w:lang w:val="es-SV" w:eastAsia="es-SV"/>
        </w:rPr>
        <w:pict>
          <v:oval id="Elipse 90" o:spid="_x0000_s1028" style="position:absolute;left:0;text-align:left;margin-left:296.25pt;margin-top:1.4pt;width:131.1pt;height:45.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">
            <v:textbox style="mso-next-textbox:#Elipse 90">
              <w:txbxContent>
                <w:p w:rsidR="00E6042A" w:rsidRDefault="00E6042A" w:rsidP="009A3721">
                  <w:pPr>
                    <w:jc w:val="center"/>
                  </w:pPr>
                  <w:proofErr w:type="spellStart"/>
                  <w:r w:rsidRPr="001858B6">
                    <w:rPr>
                      <w:sz w:val="20"/>
                      <w:szCs w:val="20"/>
                    </w:rPr>
                    <w:t>Actitudinal</w:t>
                  </w:r>
                  <w:proofErr w:type="spellEnd"/>
                  <w:r>
                    <w:t xml:space="preserve">, </w:t>
                  </w:r>
                  <w:r w:rsidRPr="001858B6">
                    <w:rPr>
                      <w:sz w:val="20"/>
                      <w:szCs w:val="20"/>
                    </w:rPr>
                    <w:t>valorar</w:t>
                  </w:r>
                </w:p>
                <w:p w:rsidR="00E6042A" w:rsidRDefault="00E6042A" w:rsidP="009A3721">
                  <w:pPr>
                    <w:jc w:val="center"/>
                  </w:pPr>
                  <w:r w:rsidRPr="001858B6">
                    <w:rPr>
                      <w:sz w:val="20"/>
                      <w:szCs w:val="20"/>
                    </w:rPr>
                    <w:t>Saber</w:t>
                  </w:r>
                  <w:r>
                    <w:t xml:space="preserve"> ser</w:t>
                  </w:r>
                </w:p>
              </w:txbxContent>
            </v:textbox>
          </v:oval>
        </w:pict>
      </w:r>
      <w:r w:rsidRPr="00E5466C">
        <w:rPr>
          <w:noProof/>
          <w:lang w:val="es-SV" w:eastAsia="es-SV"/>
        </w:rPr>
        <w:pict>
          <v:rect id="Rectángulo 89" o:spid="_x0000_s1029" style="position:absolute;left:0;text-align:left;margin-left:180.45pt;margin-top:1.4pt;width:1in;height:2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">
            <v:textbox style="mso-next-textbox:#Rectángulo 89">
              <w:txbxContent>
                <w:p w:rsidR="00E6042A" w:rsidRDefault="00E6042A" w:rsidP="009A3721">
                  <w:pPr>
                    <w:jc w:val="center"/>
                  </w:pPr>
                  <w:r w:rsidRPr="001858B6">
                    <w:rPr>
                      <w:sz w:val="20"/>
                      <w:szCs w:val="20"/>
                    </w:rPr>
                    <w:t>Puede</w:t>
                  </w:r>
                  <w:r>
                    <w:t xml:space="preserve">  ser</w:t>
                  </w:r>
                </w:p>
                <w:p w:rsidR="00E6042A" w:rsidRDefault="00E6042A" w:rsidP="009A3721"/>
              </w:txbxContent>
            </v:textbox>
          </v:rect>
        </w:pict>
      </w:r>
    </w:p>
    <w:p w:rsidR="009A3721" w:rsidRDefault="00E5466C" w:rsidP="009A3721">
      <w:pPr>
        <w:spacing w:line="360" w:lineRule="auto"/>
        <w:jc w:val="both"/>
      </w:pPr>
      <w:r w:rsidRPr="00E5466C">
        <w:rPr>
          <w:noProof/>
          <w:lang w:val="es-SV" w:eastAsia="es-SV"/>
        </w:rPr>
        <w:pict>
          <v:shape id="Conector recto de flecha 88" o:spid="_x0000_s1108" type="#_x0000_t32" style="position:absolute;left:0;text-align:left;margin-left:216.4pt;margin-top:3.2pt;width:0;height:21pt;z-index:25166643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">
            <v:stroke endarrow="block"/>
          </v:shape>
        </w:pict>
      </w:r>
      <w:r w:rsidRPr="00E5466C">
        <w:rPr>
          <w:noProof/>
          <w:lang w:val="es-SV" w:eastAsia="es-SV"/>
        </w:rPr>
        <w:pict>
          <v:shape id="Conector recto de flecha 87" o:spid="_x0000_s1107" type="#_x0000_t32" style="position:absolute;left:0;text-align:left;margin-left:41.1pt;margin-top:6.2pt;width:0;height:30pt;z-index:25166745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">
            <v:stroke endarrow="block"/>
          </v:shape>
        </w:pict>
      </w:r>
    </w:p>
    <w:p w:rsidR="009A3721" w:rsidRDefault="00E5466C" w:rsidP="009A3721">
      <w:pPr>
        <w:spacing w:line="360" w:lineRule="auto"/>
        <w:jc w:val="both"/>
      </w:pPr>
      <w:r w:rsidRPr="00E5466C">
        <w:rPr>
          <w:noProof/>
          <w:lang w:val="es-SV" w:eastAsia="es-SV"/>
        </w:rPr>
        <w:pict>
          <v:shape id="Conector recto de flecha 86" o:spid="_x0000_s1106" type="#_x0000_t32" style="position:absolute;left:0;text-align:left;margin-left:366.6pt;margin-top:6.5pt;width:.05pt;height:18.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">
            <v:stroke endarrow="block"/>
          </v:shape>
        </w:pict>
      </w:r>
      <w:r w:rsidRPr="00E5466C">
        <w:rPr>
          <w:noProof/>
          <w:lang w:val="es-SV" w:eastAsia="es-SV"/>
        </w:rPr>
        <w:pict>
          <v:oval id="Elipse 85" o:spid="_x0000_s1030" style="position:absolute;left:0;text-align:left;margin-left:164.55pt;margin-top:3.5pt;width:116.4pt;height:40.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">
            <v:textbox style="mso-next-textbox:#Elipse 85">
              <w:txbxContent>
                <w:p w:rsidR="00E6042A" w:rsidRDefault="00E6042A" w:rsidP="009A3721">
                  <w:pPr>
                    <w:jc w:val="center"/>
                  </w:pPr>
                  <w:r w:rsidRPr="001858B6">
                    <w:rPr>
                      <w:sz w:val="20"/>
                      <w:szCs w:val="20"/>
                    </w:rPr>
                    <w:t>Procedimental</w:t>
                  </w:r>
                  <w:r>
                    <w:rPr>
                      <w:sz w:val="20"/>
                      <w:szCs w:val="20"/>
                    </w:rPr>
                    <w:t xml:space="preserve"> </w:t>
                  </w:r>
                  <w:r w:rsidRPr="001858B6">
                    <w:rPr>
                      <w:sz w:val="20"/>
                      <w:szCs w:val="20"/>
                    </w:rPr>
                    <w:t>Saber</w:t>
                  </w:r>
                  <w:r>
                    <w:t xml:space="preserve"> hacer</w:t>
                  </w:r>
                </w:p>
              </w:txbxContent>
            </v:textbox>
          </v:oval>
        </w:pict>
      </w:r>
      <w:r w:rsidRPr="00E5466C">
        <w:rPr>
          <w:noProof/>
          <w:lang w:val="es-SV" w:eastAsia="es-SV"/>
        </w:rPr>
        <w:pict>
          <v:rect id="Rectángulo 84" o:spid="_x0000_s1031" style="position:absolute;left:0;text-align:left;margin-left:3.45pt;margin-top:15.5pt;width:1in;height:22.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">
            <v:textbox style="mso-next-textbox:#Rectángulo 84">
              <w:txbxContent>
                <w:p w:rsidR="00E6042A" w:rsidRPr="001858B6" w:rsidRDefault="00E6042A" w:rsidP="009A3721">
                  <w:pPr>
                    <w:rPr>
                      <w:sz w:val="20"/>
                      <w:szCs w:val="20"/>
                    </w:rPr>
                  </w:pPr>
                  <w:r w:rsidRPr="001858B6">
                    <w:rPr>
                      <w:sz w:val="20"/>
                      <w:szCs w:val="20"/>
                    </w:rPr>
                    <w:t xml:space="preserve">Comprende </w:t>
                  </w:r>
                </w:p>
              </w:txbxContent>
            </v:textbox>
          </v:rect>
        </w:pict>
      </w:r>
    </w:p>
    <w:p w:rsidR="009A3721" w:rsidRDefault="00E5466C" w:rsidP="009A3721">
      <w:pPr>
        <w:spacing w:line="360" w:lineRule="auto"/>
        <w:jc w:val="both"/>
      </w:pPr>
      <w:r w:rsidRPr="00E5466C">
        <w:rPr>
          <w:noProof/>
          <w:lang w:val="es-SV" w:eastAsia="es-SV"/>
        </w:rPr>
        <w:pict>
          <v:rect id="Rectángulo 83" o:spid="_x0000_s1032" style="position:absolute;left:0;text-align:left;margin-left:333.6pt;margin-top:4.55pt;width:1in;height:24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">
            <v:textbox style="mso-next-textbox:#Rectángulo 83">
              <w:txbxContent>
                <w:p w:rsidR="00E6042A" w:rsidRDefault="00E6042A" w:rsidP="009A3721">
                  <w:r w:rsidRPr="001858B6">
                    <w:rPr>
                      <w:sz w:val="20"/>
                      <w:szCs w:val="20"/>
                    </w:rPr>
                    <w:t>Comprende</w:t>
                  </w:r>
                </w:p>
              </w:txbxContent>
            </v:textbox>
          </v:rect>
        </w:pict>
      </w:r>
      <w:r w:rsidRPr="00E5466C">
        <w:rPr>
          <w:noProof/>
          <w:lang w:val="es-SV" w:eastAsia="es-SV"/>
        </w:rPr>
        <w:pict>
          <v:shape id="Conector recto de flecha 82" o:spid="_x0000_s1105" type="#_x0000_t32" style="position:absolute;left:0;text-align:left;margin-left:41.1pt;margin-top:17.3pt;width:0;height:30.75pt;z-index:251672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">
            <v:stroke endarrow="block"/>
          </v:shape>
        </w:pict>
      </w:r>
    </w:p>
    <w:p w:rsidR="009A3721" w:rsidRDefault="00E5466C" w:rsidP="009A3721">
      <w:pPr>
        <w:spacing w:line="360" w:lineRule="auto"/>
        <w:jc w:val="both"/>
      </w:pPr>
      <w:r w:rsidRPr="00E5466C">
        <w:rPr>
          <w:noProof/>
          <w:lang w:val="es-SV" w:eastAsia="es-SV"/>
        </w:rPr>
        <w:pict>
          <v:shape id="Conector recto de flecha 81" o:spid="_x0000_s1104" type="#_x0000_t32" style="position:absolute;left:0;text-align:left;margin-left:366.65pt;margin-top:7.85pt;width:.05pt;height:33.7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">
            <v:stroke endarrow="block"/>
          </v:shape>
        </w:pict>
      </w:r>
      <w:r w:rsidRPr="00E5466C">
        <w:rPr>
          <w:noProof/>
          <w:lang w:val="es-SV" w:eastAsia="es-SV"/>
        </w:rPr>
        <w:pict>
          <v:shape id="Conector recto de flecha 80" o:spid="_x0000_s1103" type="#_x0000_t32" style="position:absolute;left:0;text-align:left;margin-left:215.65pt;margin-top:2.6pt;width:.75pt;height:21pt;flip:x;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">
            <v:stroke endarrow="block"/>
          </v:shape>
        </w:pict>
      </w:r>
    </w:p>
    <w:p w:rsidR="009A3721" w:rsidRDefault="00E5466C" w:rsidP="009A3721">
      <w:pPr>
        <w:spacing w:line="360" w:lineRule="auto"/>
        <w:jc w:val="both"/>
      </w:pPr>
      <w:r w:rsidRPr="00E5466C">
        <w:rPr>
          <w:noProof/>
          <w:lang w:val="es-SV" w:eastAsia="es-SV"/>
        </w:rPr>
        <w:pict>
          <v:shape id="Conector recto de flecha 79" o:spid="_x0000_s1102" type="#_x0000_t32" style="position:absolute;left:0;text-align:left;margin-left:217.9pt;margin-top:20.15pt;width:0;height:27pt;z-index:2516756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">
            <v:stroke endarrow="block"/>
          </v:shape>
        </w:pict>
      </w:r>
      <w:r w:rsidRPr="00E5466C">
        <w:rPr>
          <w:noProof/>
          <w:lang w:val="es-SV" w:eastAsia="es-SV"/>
        </w:rPr>
        <w:pict>
          <v:rect id="Rectángulo 78" o:spid="_x0000_s1033" style="position:absolute;left:0;text-align:left;margin-left:180.45pt;margin-top:2.9pt;width:81.75pt;height:17.2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">
            <v:textbox style="mso-next-textbox:#Rectángulo 78">
              <w:txbxContent>
                <w:p w:rsidR="00E6042A" w:rsidRDefault="00E6042A" w:rsidP="009A3721">
                  <w:pPr>
                    <w:jc w:val="center"/>
                  </w:pPr>
                  <w:r w:rsidRPr="001858B6">
                    <w:rPr>
                      <w:sz w:val="20"/>
                      <w:szCs w:val="20"/>
                    </w:rPr>
                    <w:t>Comprende</w:t>
                  </w:r>
                </w:p>
              </w:txbxContent>
            </v:textbox>
          </v:rect>
        </w:pict>
      </w:r>
      <w:r w:rsidRPr="00E5466C">
        <w:rPr>
          <w:noProof/>
          <w:lang w:val="es-SV" w:eastAsia="es-SV"/>
        </w:rPr>
        <w:pict>
          <v:oval id="Elipse 77" o:spid="_x0000_s1034" style="position:absolute;left:0;text-align:left;margin-left:-12.9pt;margin-top:6.65pt;width:110.1pt;height:54.7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">
            <v:textbox style="mso-next-textbox:#Elipse 77">
              <w:txbxContent>
                <w:p w:rsidR="00E6042A" w:rsidRPr="001858B6" w:rsidRDefault="00E6042A" w:rsidP="009A3721">
                  <w:pPr>
                    <w:jc w:val="center"/>
                    <w:rPr>
                      <w:sz w:val="20"/>
                      <w:szCs w:val="20"/>
                    </w:rPr>
                  </w:pPr>
                  <w:r w:rsidRPr="001858B6">
                    <w:rPr>
                      <w:sz w:val="20"/>
                      <w:szCs w:val="20"/>
                    </w:rPr>
                    <w:t>Hechos, conceptos, principios</w:t>
                  </w:r>
                </w:p>
              </w:txbxContent>
            </v:textbox>
          </v:oval>
        </w:pict>
      </w:r>
    </w:p>
    <w:p w:rsidR="009A3721" w:rsidRDefault="00E5466C" w:rsidP="009A3721">
      <w:pPr>
        <w:spacing w:line="360" w:lineRule="auto"/>
        <w:jc w:val="both"/>
      </w:pPr>
      <w:r w:rsidRPr="00E5466C">
        <w:rPr>
          <w:noProof/>
          <w:lang w:val="es-SV" w:eastAsia="es-SV"/>
        </w:rPr>
        <w:pict>
          <v:oval id="Elipse 76" o:spid="_x0000_s1035" style="position:absolute;left:0;text-align:left;margin-left:309.45pt;margin-top:.2pt;width:122.35pt;height:55.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">
            <v:textbox style="mso-next-textbox:#Elipse 76">
              <w:txbxContent>
                <w:p w:rsidR="00E6042A" w:rsidRPr="001858B6" w:rsidRDefault="00E6042A" w:rsidP="009A3721">
                  <w:pPr>
                    <w:jc w:val="center"/>
                    <w:rPr>
                      <w:sz w:val="20"/>
                      <w:szCs w:val="20"/>
                    </w:rPr>
                  </w:pPr>
                  <w:r w:rsidRPr="001858B6">
                    <w:rPr>
                      <w:sz w:val="20"/>
                      <w:szCs w:val="20"/>
                    </w:rPr>
                    <w:t>Actitud, valores, ética, personalidad y profesión</w:t>
                  </w:r>
                </w:p>
              </w:txbxContent>
            </v:textbox>
          </v:oval>
        </w:pict>
      </w:r>
    </w:p>
    <w:p w:rsidR="009A3721" w:rsidRDefault="00E5466C" w:rsidP="009A3721">
      <w:pPr>
        <w:spacing w:line="360" w:lineRule="auto"/>
        <w:jc w:val="both"/>
        <w:rPr>
          <w:lang w:val="es-SV"/>
        </w:rPr>
      </w:pPr>
      <w:r w:rsidRPr="00E5466C">
        <w:rPr>
          <w:noProof/>
          <w:lang w:val="es-SV" w:eastAsia="es-SV"/>
        </w:rPr>
        <w:pict>
          <v:oval id="Elipse 75" o:spid="_x0000_s1036" style="position:absolute;left:0;text-align:left;margin-left:97.2pt;margin-top:5.75pt;width:212.25pt;height:37.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">
            <v:textbox style="mso-next-textbox:#Elipse 75">
              <w:txbxContent>
                <w:p w:rsidR="00E6042A" w:rsidRDefault="00E6042A" w:rsidP="009A3721">
                  <w:pPr>
                    <w:jc w:val="center"/>
                  </w:pPr>
                  <w:r>
                    <w:rPr>
                      <w:sz w:val="20"/>
                      <w:szCs w:val="20"/>
                    </w:rPr>
                    <w:t xml:space="preserve">Procedimientos, </w:t>
                  </w:r>
                  <w:r w:rsidRPr="001858B6">
                    <w:rPr>
                      <w:sz w:val="20"/>
                      <w:szCs w:val="20"/>
                    </w:rPr>
                    <w:t xml:space="preserve">estrategias, técnicas, </w:t>
                  </w:r>
                  <w:proofErr w:type="spellStart"/>
                  <w:r w:rsidRPr="001858B6">
                    <w:rPr>
                      <w:sz w:val="20"/>
                      <w:szCs w:val="20"/>
                    </w:rPr>
                    <w:t>destrezas</w:t>
                  </w:r>
                  <w:proofErr w:type="gramStart"/>
                  <w:r w:rsidRPr="001858B6">
                    <w:rPr>
                      <w:sz w:val="20"/>
                      <w:szCs w:val="20"/>
                    </w:rPr>
                    <w:t>,métodos</w:t>
                  </w:r>
                  <w:proofErr w:type="spellEnd"/>
                  <w:proofErr w:type="gramEnd"/>
                </w:p>
                <w:p w:rsidR="00E6042A" w:rsidRDefault="00E6042A" w:rsidP="009A3721"/>
              </w:txbxContent>
            </v:textbox>
          </v:oval>
        </w:pict>
      </w:r>
    </w:p>
    <w:p w:rsidR="009A3721" w:rsidRDefault="009A3721" w:rsidP="009A3721">
      <w:pPr>
        <w:spacing w:line="360" w:lineRule="auto"/>
        <w:jc w:val="both"/>
      </w:pPr>
    </w:p>
    <w:p w:rsidR="009A3721" w:rsidRDefault="009A3721" w:rsidP="009A3721">
      <w:pPr>
        <w:spacing w:line="360" w:lineRule="auto"/>
        <w:jc w:val="both"/>
      </w:pPr>
    </w:p>
    <w:p w:rsidR="009A3721" w:rsidRDefault="009A3721" w:rsidP="009A3721">
      <w:pPr>
        <w:spacing w:line="360" w:lineRule="auto"/>
        <w:jc w:val="both"/>
      </w:pPr>
    </w:p>
    <w:p w:rsidR="009A3721" w:rsidRDefault="009A3721" w:rsidP="009A3721">
      <w:pPr>
        <w:spacing w:line="360" w:lineRule="auto"/>
        <w:jc w:val="both"/>
      </w:pPr>
      <w:r>
        <w:t>Para poder entender el esquema antes presentado es necesario explicar en qué consiste cada uno de los contenidos que contienen los programas de educación.</w:t>
      </w:r>
    </w:p>
    <w:p w:rsidR="009A3721" w:rsidRDefault="009A3721" w:rsidP="009A3721">
      <w:pPr>
        <w:spacing w:line="360" w:lineRule="auto"/>
        <w:jc w:val="both"/>
      </w:pPr>
    </w:p>
    <w:p w:rsidR="009A3721" w:rsidRDefault="009A3721" w:rsidP="009A3721">
      <w:pPr>
        <w:spacing w:line="360" w:lineRule="auto"/>
        <w:jc w:val="both"/>
      </w:pPr>
      <w:r>
        <w:lastRenderedPageBreak/>
        <w:t>Dicho contenido es reconocido como el “saber que” o “aprendizaje de contenidos declarativos”</w:t>
      </w:r>
      <w:r w:rsidRPr="006D519B">
        <w:rPr>
          <w:rStyle w:val="Refdenotaalpie"/>
        </w:rPr>
        <w:footnoteReference w:id="43"/>
      </w:r>
      <w:r>
        <w:t xml:space="preserve"> este está dentro de los currículos escolares de todos los niveles educativos sin lugar a dudas este tipo de saber es imprescindible en todas las asignaturas, este saber está referido a las competencias del conocimiento basados en hechos, datos, conceptos, principios, es por ello que este tipo de saber se declara por medio del lenguaje y se divide en dos tipos de conocimiento Factual y conceptual.</w:t>
      </w:r>
    </w:p>
    <w:p w:rsidR="009A3721" w:rsidRDefault="009A3721" w:rsidP="009A3721">
      <w:pPr>
        <w:spacing w:line="360" w:lineRule="auto"/>
        <w:jc w:val="both"/>
      </w:pPr>
      <w:r w:rsidRPr="006D519B">
        <w:rPr>
          <w:i/>
        </w:rPr>
        <w:t>El conocimiento factual</w:t>
      </w:r>
      <w:r>
        <w:t xml:space="preserve"> está referido a datos, hechos que proporcionan información verbal y que los alumnos deben aprender den forma literal o al pie de la letra.</w:t>
      </w:r>
    </w:p>
    <w:p w:rsidR="009A3721" w:rsidRDefault="009A3721" w:rsidP="009A3721">
      <w:pPr>
        <w:spacing w:line="360" w:lineRule="auto"/>
        <w:jc w:val="both"/>
      </w:pPr>
      <w:r>
        <w:t xml:space="preserve">Mientras que el </w:t>
      </w:r>
      <w:r w:rsidRPr="006D519B">
        <w:rPr>
          <w:i/>
        </w:rPr>
        <w:t>conocimiento conceptual</w:t>
      </w:r>
      <w:r w:rsidRPr="006D519B">
        <w:t>,</w:t>
      </w:r>
      <w:r>
        <w:t xml:space="preserve"> se constituye a partir de los conceptos, principios y explicaciones en el que se abstrae la esencia del significado de los componentes.</w:t>
      </w:r>
    </w:p>
    <w:p w:rsidR="009A3721" w:rsidRDefault="009A3721" w:rsidP="009A3721">
      <w:pPr>
        <w:spacing w:line="360" w:lineRule="auto"/>
        <w:jc w:val="both"/>
      </w:pPr>
      <w:r>
        <w:t>A nuestro punto de vista podemos concluir que los mecanismos que ocurren para el aprendizaje factual y conceptual son diferentes porque el conocimiento factual se logra por una asimilación literal bajo una lógica o memorística; mientras que el conocimiento conceptual ocurre una asimilación del significado siendo necesario los conocimientos previos que posee el alumno.</w:t>
      </w:r>
    </w:p>
    <w:p w:rsidR="009A3721" w:rsidRPr="006D519B" w:rsidRDefault="009A3721" w:rsidP="009A3721">
      <w:pPr>
        <w:spacing w:line="360" w:lineRule="auto"/>
        <w:jc w:val="both"/>
      </w:pPr>
    </w:p>
    <w:p w:rsidR="009A3721" w:rsidRDefault="009A3721" w:rsidP="009A3721">
      <w:pPr>
        <w:spacing w:line="360" w:lineRule="auto"/>
        <w:jc w:val="both"/>
      </w:pPr>
      <w:r>
        <w:t>Este contenido es reconocido como el “saber hacer” o “aprendizaje de contenidos procedimentales”</w:t>
      </w:r>
      <w:r w:rsidRPr="006D519B">
        <w:rPr>
          <w:rStyle w:val="Refdenotaalpie"/>
        </w:rPr>
        <w:footnoteReference w:id="44"/>
      </w:r>
      <w:r>
        <w:t>y está referido a la ejecución de estrategias, técnicas, habilidades, destrezas, métodos, etc. Es de forma práctica porque se basa en las acciones, siendo la idea central el alumno; para que este aprenda más significativamente, es por eso que el profesor deberá promover procedimientos de forma comprensiva y pensante, la cual le permita mejorar el proceso de enseñanza aprendizaje.</w:t>
      </w:r>
    </w:p>
    <w:p w:rsidR="009A3721" w:rsidRDefault="009A3721" w:rsidP="009A3721">
      <w:pPr>
        <w:spacing w:line="360" w:lineRule="auto"/>
        <w:jc w:val="both"/>
      </w:pPr>
    </w:p>
    <w:p w:rsidR="009A3721" w:rsidRDefault="009A3721" w:rsidP="009A3721">
      <w:pPr>
        <w:spacing w:line="360" w:lineRule="auto"/>
        <w:jc w:val="both"/>
      </w:pPr>
      <w:r>
        <w:t xml:space="preserve">Es por ello que a nuestro juicio es necesario emplear procedimientos que ayuden al alumno en la retroalimentación y reflexión, con el fin de que los alumnos desarrollen sus capacidades cognitivas, otro de los contenidos importantes es “saber Ser” o “aprendizaje </w:t>
      </w:r>
      <w:r>
        <w:lastRenderedPageBreak/>
        <w:t xml:space="preserve">de contenido </w:t>
      </w:r>
      <w:proofErr w:type="spellStart"/>
      <w:r>
        <w:t>actitudinal</w:t>
      </w:r>
      <w:proofErr w:type="spellEnd"/>
      <w:r>
        <w:t>- valores”</w:t>
      </w:r>
      <w:r w:rsidRPr="006D519B">
        <w:rPr>
          <w:rStyle w:val="Refdenotaalpie"/>
        </w:rPr>
        <w:footnoteReference w:id="45"/>
      </w:r>
      <w:r>
        <w:t xml:space="preserve"> en que se desarrollan nuestras acciones compuestas por: componente cognitivo, afectivo y conductual permitiéndonos obtener experiencias demostrando las cualidades de las personas.</w:t>
      </w:r>
    </w:p>
    <w:p w:rsidR="009A3721" w:rsidRDefault="009A3721" w:rsidP="009A3721">
      <w:pPr>
        <w:spacing w:line="360" w:lineRule="auto"/>
        <w:jc w:val="both"/>
      </w:pPr>
      <w:r>
        <w:t>A nuestro entender se hace alusión a tales saberes explícitos en el currículo escolar, para que éstos se desarrollen en el ámbito educativo con el fin de mejorar los conocimientos del alumno y que cada día éstos ayuden al desarrollo de sus capacidades.</w:t>
      </w:r>
    </w:p>
    <w:p w:rsidR="009A3721" w:rsidRDefault="009A3721" w:rsidP="009A3721">
      <w:pPr>
        <w:spacing w:line="360" w:lineRule="auto"/>
        <w:jc w:val="both"/>
      </w:pPr>
    </w:p>
    <w:p w:rsidR="009A3721" w:rsidRPr="00E615F5" w:rsidRDefault="0039534D" w:rsidP="009A3721">
      <w:pPr>
        <w:spacing w:line="360" w:lineRule="auto"/>
        <w:jc w:val="both"/>
        <w:rPr>
          <w:b/>
        </w:rPr>
      </w:pPr>
      <w:r>
        <w:rPr>
          <w:b/>
        </w:rPr>
        <w:t xml:space="preserve">2.2.5. </w:t>
      </w:r>
      <w:r w:rsidR="00E615F5" w:rsidRPr="00E615F5">
        <w:rPr>
          <w:b/>
        </w:rPr>
        <w:t>CONSIDERACIONES  TEÓRICAS ACERCA DE LOS PUNTOS DE VISTA DE AUTORES RESPECTO A LOS PILARES BÁSICOS DE LA EDUCACIÓN</w:t>
      </w:r>
    </w:p>
    <w:p w:rsidR="009A3721" w:rsidRPr="00395A80" w:rsidRDefault="009A3721" w:rsidP="009A3721">
      <w:pPr>
        <w:spacing w:line="360" w:lineRule="auto"/>
        <w:jc w:val="both"/>
        <w:rPr>
          <w:b/>
        </w:rPr>
      </w:pPr>
      <w:r>
        <w:rPr>
          <w:bCs/>
          <w:lang w:eastAsia="es-SV"/>
        </w:rPr>
        <w:t>Es de mucha importancia recalcar los diferentes puntos de vista de los teóricos y la relación con los cuatro pilares de la educación. Para lo cual e</w:t>
      </w:r>
      <w:r w:rsidRPr="00BF1EFC">
        <w:rPr>
          <w:bCs/>
          <w:lang w:eastAsia="es-SV"/>
        </w:rPr>
        <w:t xml:space="preserve">l </w:t>
      </w:r>
      <w:r w:rsidRPr="00BF1EFC">
        <w:rPr>
          <w:lang w:eastAsia="es-SV"/>
        </w:rPr>
        <w:t xml:space="preserve"> Biólogo, pedagogo y psicólogo suizo </w:t>
      </w:r>
      <w:proofErr w:type="spellStart"/>
      <w:r w:rsidRPr="00BF1EFC">
        <w:rPr>
          <w:lang w:eastAsia="es-SV"/>
        </w:rPr>
        <w:t>Piaget</w:t>
      </w:r>
      <w:proofErr w:type="spellEnd"/>
      <w:r w:rsidRPr="00BF1EFC">
        <w:rPr>
          <w:lang w:eastAsia="es-SV"/>
        </w:rPr>
        <w:t>, afirmaba que tanto el desarrollo psíquico como el aprendizaje son el resultado de un proceso. Siendo el aprendizaje el que modifica y transforma las estructuras, y así, permiten la realización de nuevos aprendizajes de mayor complejidad a la vez es un proceso de adquisición en un intercambio con el medio. Por lo que la asimilación es un proceso de integración de las cosas y los conocimientos nuevos que el individuo adquiere a lo largo de vida.</w:t>
      </w:r>
      <w:r w:rsidR="009A5E4D">
        <w:rPr>
          <w:lang w:eastAsia="es-SV"/>
        </w:rPr>
        <w:t xml:space="preserve"> </w:t>
      </w:r>
      <w:r w:rsidRPr="00BF1EFC">
        <w:rPr>
          <w:lang w:eastAsia="es-SV"/>
        </w:rPr>
        <w:t xml:space="preserve">Para </w:t>
      </w:r>
      <w:proofErr w:type="spellStart"/>
      <w:r w:rsidRPr="00BF1EFC">
        <w:rPr>
          <w:lang w:eastAsia="es-SV"/>
        </w:rPr>
        <w:t>Piaget</w:t>
      </w:r>
      <w:proofErr w:type="spellEnd"/>
      <w:r w:rsidRPr="00BF1EFC">
        <w:rPr>
          <w:lang w:eastAsia="es-SV"/>
        </w:rPr>
        <w:t>, son cuatro factores los que intervienen en el desarrollo de las estructuras cognitivas:</w:t>
      </w:r>
      <w:r>
        <w:rPr>
          <w:lang w:eastAsia="es-SV"/>
        </w:rPr>
        <w:t xml:space="preserve"> la maduración, la experiencia física, la interacción social y el equilibrio. </w:t>
      </w:r>
      <w:r w:rsidRPr="00BF1EFC">
        <w:rPr>
          <w:lang w:eastAsia="es-SV"/>
        </w:rPr>
        <w:t>Por lo tanto el desarrollo cognitivo permite al alumno a obtener un pensamiento mas</w:t>
      </w:r>
      <w:r w:rsidR="009A5E4D">
        <w:rPr>
          <w:lang w:eastAsia="es-SV"/>
        </w:rPr>
        <w:t xml:space="preserve"> </w:t>
      </w:r>
      <w:r w:rsidRPr="00BF1EFC">
        <w:rPr>
          <w:lang w:eastAsia="es-SV"/>
        </w:rPr>
        <w:t>critico e interpretativo</w:t>
      </w:r>
      <w:r>
        <w:rPr>
          <w:lang w:eastAsia="es-SV"/>
        </w:rPr>
        <w:t xml:space="preserve">, </w:t>
      </w:r>
      <w:r w:rsidRPr="00BF1EFC">
        <w:rPr>
          <w:lang w:eastAsia="es-SV"/>
        </w:rPr>
        <w:t xml:space="preserve"> pero para </w:t>
      </w:r>
      <w:r>
        <w:rPr>
          <w:lang w:eastAsia="es-SV"/>
        </w:rPr>
        <w:t>ello es necesario la motivación en el alumno</w:t>
      </w:r>
    </w:p>
    <w:p w:rsidR="009A3721" w:rsidRPr="00BF1EFC" w:rsidRDefault="009A3721" w:rsidP="009A3721">
      <w:pPr>
        <w:spacing w:before="100" w:beforeAutospacing="1" w:after="100" w:afterAutospacing="1" w:line="360" w:lineRule="auto"/>
        <w:jc w:val="both"/>
        <w:rPr>
          <w:lang w:eastAsia="es-SV"/>
        </w:rPr>
      </w:pPr>
      <w:r w:rsidRPr="00BF1EFC">
        <w:rPr>
          <w:lang w:eastAsia="es-SV"/>
        </w:rPr>
        <w:t xml:space="preserve">Mientras que </w:t>
      </w:r>
      <w:proofErr w:type="spellStart"/>
      <w:r w:rsidRPr="00BF1EFC">
        <w:rPr>
          <w:bCs/>
          <w:lang w:eastAsia="es-SV"/>
        </w:rPr>
        <w:t>Ausubel</w:t>
      </w:r>
      <w:proofErr w:type="spellEnd"/>
      <w:r w:rsidRPr="00BF1EFC">
        <w:rPr>
          <w:bCs/>
          <w:lang w:eastAsia="es-SV"/>
        </w:rPr>
        <w:t xml:space="preserve"> </w:t>
      </w:r>
      <w:r w:rsidRPr="00BF1EFC">
        <w:rPr>
          <w:lang w:eastAsia="es-SV"/>
        </w:rPr>
        <w:t xml:space="preserve"> propone </w:t>
      </w:r>
      <w:r>
        <w:rPr>
          <w:lang w:eastAsia="es-SV"/>
        </w:rPr>
        <w:t xml:space="preserve">en </w:t>
      </w:r>
      <w:r w:rsidRPr="00BF1EFC">
        <w:rPr>
          <w:lang w:eastAsia="es-SV"/>
        </w:rPr>
        <w:t>su teoría del aprendizaje significativo,</w:t>
      </w:r>
      <w:r>
        <w:rPr>
          <w:lang w:eastAsia="es-SV"/>
        </w:rPr>
        <w:t xml:space="preserve"> que el</w:t>
      </w:r>
      <w:r w:rsidRPr="00BF1EFC">
        <w:rPr>
          <w:lang w:eastAsia="es-SV"/>
        </w:rPr>
        <w:t xml:space="preserve">  aprendizaje es</w:t>
      </w:r>
      <w:r>
        <w:rPr>
          <w:lang w:eastAsia="es-SV"/>
        </w:rPr>
        <w:t xml:space="preserve">colar </w:t>
      </w:r>
      <w:r w:rsidRPr="00BF1EFC">
        <w:rPr>
          <w:lang w:eastAsia="es-SV"/>
        </w:rPr>
        <w:t xml:space="preserve">da importancia a los resultados de la interacción entre las estructuras del sujeto con las nuevas informaciones. Es por ello que tanto </w:t>
      </w:r>
      <w:proofErr w:type="spellStart"/>
      <w:r w:rsidRPr="00BF1EFC">
        <w:rPr>
          <w:lang w:eastAsia="es-SV"/>
        </w:rPr>
        <w:t>Ausubel</w:t>
      </w:r>
      <w:proofErr w:type="spellEnd"/>
      <w:r w:rsidRPr="00BF1EFC">
        <w:rPr>
          <w:lang w:eastAsia="es-SV"/>
        </w:rPr>
        <w:t xml:space="preserve"> como </w:t>
      </w:r>
      <w:proofErr w:type="spellStart"/>
      <w:r w:rsidRPr="00BF1EFC">
        <w:rPr>
          <w:lang w:eastAsia="es-SV"/>
        </w:rPr>
        <w:t>Vigotsky</w:t>
      </w:r>
      <w:proofErr w:type="spellEnd"/>
      <w:r w:rsidRPr="00BF1EFC">
        <w:rPr>
          <w:lang w:eastAsia="es-SV"/>
        </w:rPr>
        <w:t xml:space="preserve"> estiman que para que la reestructuración se produzca y favorezca el aprendizaje pero para ello se necesita una instrucción formalmente establecida. </w:t>
      </w:r>
      <w:proofErr w:type="spellStart"/>
      <w:r w:rsidRPr="00BF1EFC">
        <w:rPr>
          <w:lang w:eastAsia="es-SV"/>
        </w:rPr>
        <w:t>Ausube</w:t>
      </w:r>
      <w:r>
        <w:rPr>
          <w:lang w:eastAsia="es-SV"/>
        </w:rPr>
        <w:t>l</w:t>
      </w:r>
      <w:proofErr w:type="spellEnd"/>
      <w:r>
        <w:rPr>
          <w:lang w:eastAsia="es-SV"/>
        </w:rPr>
        <w:t xml:space="preserve"> tiene en cuenta </w:t>
      </w:r>
      <w:r>
        <w:rPr>
          <w:lang w:eastAsia="es-SV"/>
        </w:rPr>
        <w:lastRenderedPageBreak/>
        <w:t>dos elementos en el aprendizaje del alumno que va desde lo repetitivo o memorístico, hasta el aprendizaje significativo, a la vez la enseñanza tiene como base el descubrimiento del educando.</w:t>
      </w:r>
    </w:p>
    <w:p w:rsidR="009A3721" w:rsidRDefault="009A3721" w:rsidP="009A3721">
      <w:pPr>
        <w:spacing w:line="360" w:lineRule="auto"/>
        <w:jc w:val="both"/>
        <w:rPr>
          <w:lang w:eastAsia="es-SV"/>
        </w:rPr>
      </w:pPr>
      <w:r>
        <w:rPr>
          <w:bCs/>
          <w:lang w:eastAsia="es-SV"/>
        </w:rPr>
        <w:t>Por lo que</w:t>
      </w:r>
      <w:r w:rsidRPr="00BF1EFC">
        <w:rPr>
          <w:bCs/>
          <w:lang w:eastAsia="es-SV"/>
        </w:rPr>
        <w:t xml:space="preserve"> </w:t>
      </w:r>
      <w:proofErr w:type="spellStart"/>
      <w:r w:rsidRPr="00BF1EFC">
        <w:rPr>
          <w:bCs/>
          <w:lang w:eastAsia="es-SV"/>
        </w:rPr>
        <w:t>Vygotsky</w:t>
      </w:r>
      <w:proofErr w:type="spellEnd"/>
      <w:r w:rsidRPr="00BF1EFC">
        <w:rPr>
          <w:lang w:eastAsia="es-SV"/>
        </w:rPr>
        <w:t xml:space="preserve"> tiene similitudes y diferencias con </w:t>
      </w:r>
      <w:proofErr w:type="spellStart"/>
      <w:r w:rsidRPr="00BF1EFC">
        <w:rPr>
          <w:lang w:eastAsia="es-SV"/>
        </w:rPr>
        <w:t>Piaget</w:t>
      </w:r>
      <w:proofErr w:type="spellEnd"/>
      <w:r w:rsidRPr="00BF1EFC">
        <w:rPr>
          <w:lang w:eastAsia="es-SV"/>
        </w:rPr>
        <w:t xml:space="preserve">, ambos mantienen la concepción constructivista del aprendizaje. Pero </w:t>
      </w:r>
      <w:proofErr w:type="spellStart"/>
      <w:r w:rsidRPr="00BF1EFC">
        <w:rPr>
          <w:lang w:eastAsia="es-SV"/>
        </w:rPr>
        <w:t>Vygotsky</w:t>
      </w:r>
      <w:proofErr w:type="spellEnd"/>
      <w:r w:rsidRPr="00BF1EFC">
        <w:rPr>
          <w:lang w:eastAsia="es-SV"/>
        </w:rPr>
        <w:t xml:space="preserve"> se diferencia de </w:t>
      </w:r>
      <w:proofErr w:type="spellStart"/>
      <w:r w:rsidRPr="00BF1EFC">
        <w:rPr>
          <w:lang w:eastAsia="es-SV"/>
        </w:rPr>
        <w:t>Piaget</w:t>
      </w:r>
      <w:proofErr w:type="spellEnd"/>
      <w:r w:rsidRPr="00BF1EFC">
        <w:rPr>
          <w:lang w:eastAsia="es-SV"/>
        </w:rPr>
        <w:t xml:space="preserve">, en el papel que juega el medio y la cultura. Para </w:t>
      </w:r>
      <w:proofErr w:type="spellStart"/>
      <w:r w:rsidRPr="00BF1EFC">
        <w:rPr>
          <w:lang w:eastAsia="es-SV"/>
        </w:rPr>
        <w:t>Vygostsky</w:t>
      </w:r>
      <w:proofErr w:type="spellEnd"/>
      <w:r w:rsidRPr="00BF1EFC">
        <w:rPr>
          <w:lang w:eastAsia="es-SV"/>
        </w:rPr>
        <w:t xml:space="preserve"> es esencial la consideración de lo social, que contribuye con los mediadores, a transformar la realidad y la educación. En el cual cada individuo da significado a lo que percibe en función de su propia posibilidad de significación a través de una actividad. Este es un proceso interactivo, en el que la acción parte del sujeto, pues el individuo es el motor fundamental de desarrollo, en su participación en procesos grupales y de intercambios de ideas</w:t>
      </w:r>
      <w:r>
        <w:rPr>
          <w:lang w:eastAsia="es-SV"/>
        </w:rPr>
        <w:t xml:space="preserve"> es por eso que los pilares de la educación juegan un papel muy importante.</w:t>
      </w:r>
    </w:p>
    <w:p w:rsidR="009A3721" w:rsidRDefault="009A3721" w:rsidP="009A3721">
      <w:pPr>
        <w:spacing w:line="360" w:lineRule="auto"/>
        <w:jc w:val="both"/>
      </w:pPr>
    </w:p>
    <w:p w:rsidR="009A5E4D" w:rsidRDefault="009A3721" w:rsidP="00C7508D">
      <w:pPr>
        <w:spacing w:line="360" w:lineRule="auto"/>
        <w:jc w:val="both"/>
      </w:pPr>
      <w:r>
        <w:t>A nuestro juicio la experiencia los pilares básicos constituye elementos f</w:t>
      </w:r>
      <w:r w:rsidR="009A5E4D">
        <w:t>undamentales en el desarrollo de</w:t>
      </w:r>
      <w:r>
        <w:t xml:space="preserve"> cada individuo tomando en cuenta sus diferentes significados que posee; ya que el pilar Aprender a conocer, e</w:t>
      </w:r>
      <w:r w:rsidRPr="00AE07DD">
        <w:t>ste tipo de aprendizaje tiende al dominio de los instrumentos mismos del saber, puede considerarse un medio y como finalidad humana; consiste que cada persona aprenda a comprender el mundo que le rodea, para vivir con dignidad, desarrollarse como profesional y relacionarse con los demás. Con el fin del placer de conocer. Éste radica en la posibilidad de que el ser humano posea una amplia cantidad de conocimientos, y que en algunos de los temas se tenga un conocimiento profundo. Aquí entraría lo que es el aprender a aprender, para incorporarle nuevos conocimientos a las estructuras ya aprendidas.</w:t>
      </w:r>
      <w:r>
        <w:t xml:space="preserve"> </w:t>
      </w:r>
    </w:p>
    <w:p w:rsidR="009A5E4D" w:rsidRDefault="009A3721" w:rsidP="00C7508D">
      <w:pPr>
        <w:spacing w:line="360" w:lineRule="auto"/>
        <w:jc w:val="both"/>
      </w:pPr>
      <w:r>
        <w:t xml:space="preserve">Mientras que el pilar </w:t>
      </w:r>
      <w:r w:rsidRPr="00AE07DD">
        <w:t>Aprender a hacer: Este tipo de aprendizaje se refiere a lo académico, así como también a las competencias personales que permiten hacer frente a las situaciones cotidianas, resolver problemas, encontrar nuevas maneras de hacer las cosas y sobre todo a trabajar en equipo</w:t>
      </w:r>
      <w:r>
        <w:t xml:space="preserve"> a la vez el pilar </w:t>
      </w:r>
      <w:r w:rsidRPr="00AE07DD">
        <w:t xml:space="preserve">Aprender </w:t>
      </w:r>
      <w:r>
        <w:t xml:space="preserve">a vivir juntos </w:t>
      </w:r>
      <w:r w:rsidRPr="00AE07DD">
        <w:t xml:space="preserve"> es principalmente para formar al individuo socialmente, su objetivo primordial es trabajar con sus actitudes hacia con los demás.</w:t>
      </w:r>
      <w:r w:rsidR="009A5E4D">
        <w:t xml:space="preserve"> </w:t>
      </w:r>
      <w:r w:rsidRPr="00AE07DD">
        <w:t xml:space="preserve">Y se refiere a la capacidad de las personas de </w:t>
      </w:r>
      <w:r w:rsidRPr="00AE07DD">
        <w:lastRenderedPageBreak/>
        <w:t>entenderse unas a otras, de comprender los puntos de vista de otros aunque no se compartan, de realizar proyectos en común para el bienestar de todos, prácticamente como tal es aprender a vivir juntos en armonía.</w:t>
      </w:r>
      <w:r>
        <w:t xml:space="preserve"> Y por último el pilar Aprender es el</w:t>
      </w:r>
      <w:r w:rsidRPr="00AE07DD">
        <w:t xml:space="preserve"> factor primordial </w:t>
      </w:r>
      <w:r>
        <w:t xml:space="preserve">en el que se </w:t>
      </w:r>
      <w:r w:rsidRPr="00AE07DD">
        <w:t xml:space="preserve"> pretende formar al individuo de manera personal, así como por consecuenci</w:t>
      </w:r>
      <w:r>
        <w:t>a misma favorecer sus actitudes</w:t>
      </w:r>
      <w:r w:rsidRPr="00AE07DD">
        <w:t>. Este aspecto implica potenciar las capacidades de las personas a fin de lograr un crecimiento integral que favorezca la autonomía, la toma de decisiones responsables, el equilibrio personal, la adquisición de valores como la autoestima positiva, y el respeto hacia un</w:t>
      </w:r>
      <w:r>
        <w:t>o</w:t>
      </w:r>
      <w:r w:rsidRPr="00AE07DD">
        <w:t xml:space="preserve"> mismo.</w:t>
      </w:r>
      <w:r>
        <w:t xml:space="preserve"> Es por ello que l</w:t>
      </w:r>
      <w:r w:rsidRPr="00AE07DD">
        <w:t>a educación debe contribuir al de</w:t>
      </w:r>
      <w:r>
        <w:t xml:space="preserve">sarrollo global de la persona en </w:t>
      </w:r>
      <w:r w:rsidRPr="00AE07DD">
        <w:t>cuerpo y me</w:t>
      </w:r>
      <w:r>
        <w:t>nte, inteligencia; por lo tanto consideramos la importancia que enmarca dentro del aula la puesta en práctica de cada uno de estos pilares debido a que de ello dependerá el futuro del ser humano y a la vez la superación profesional del individuo.</w:t>
      </w:r>
      <w:r w:rsidR="00C7508D">
        <w:t xml:space="preserve"> En donde el </w:t>
      </w:r>
      <w:r w:rsidR="00C7508D" w:rsidRPr="00B228DF">
        <w:t>método didáctico está  enfocado en alcanzar objetivos</w:t>
      </w:r>
      <w:r w:rsidR="00C7508D">
        <w:t xml:space="preserve"> educativos, en </w:t>
      </w:r>
      <w:r w:rsidR="00C7508D" w:rsidRPr="00B228DF">
        <w:t xml:space="preserve"> procedimientos que permitan una mejor orientación a los alumnos y de esta manera los educandos </w:t>
      </w:r>
      <w:r w:rsidR="00C7508D">
        <w:t xml:space="preserve">les </w:t>
      </w:r>
      <w:r w:rsidR="00C7508D" w:rsidRPr="00B228DF">
        <w:t>sirva de orientación en el proceso de enseñanza aprendizaje.</w:t>
      </w:r>
    </w:p>
    <w:p w:rsidR="00C7508D" w:rsidRDefault="00C7508D" w:rsidP="00C7508D">
      <w:pPr>
        <w:spacing w:line="360" w:lineRule="auto"/>
        <w:jc w:val="both"/>
      </w:pPr>
      <w:r>
        <w:t xml:space="preserve"> Los métodos de enseñanza, según teorías “es el conjunto de procedimientos utilizados con el objetivo de alcanzar un fin”</w:t>
      </w:r>
      <w:r>
        <w:rPr>
          <w:rStyle w:val="Refdenotaalpie"/>
        </w:rPr>
        <w:footnoteReference w:id="46"/>
      </w:r>
      <w:r>
        <w:t xml:space="preserve"> estos métodos se relacionan con fundamentos psicológicos y filosóficos, pues los métodos se clasifican según el trabajo que realizan los alumnos. Las </w:t>
      </w:r>
      <w:r w:rsidRPr="00B228DF">
        <w:t>características del método didáctico</w:t>
      </w:r>
      <w:r>
        <w:t>, debe ser simple, seguro; en el cual los alumnos no deben sentir dificultades para adaptarse al método, a la vez debe ser flexible y adaptado psicológicamente en los alumnos según su capacidad, inteligencia, éste debe de ajustarse a la evolución, estimulando y orientando al alumno, para que éste alcance niveles altos de madurez y de asimilación. Relacionado  con el tiempo y esfuerzo que exige a los alumnos; creando hábitos, actitudes enriquecedoras en la personalidad de los alumnos.</w:t>
      </w:r>
    </w:p>
    <w:p w:rsidR="00C7508D" w:rsidRDefault="00C7508D" w:rsidP="00C7508D">
      <w:pPr>
        <w:autoSpaceDE w:val="0"/>
        <w:autoSpaceDN w:val="0"/>
        <w:adjustRightInd w:val="0"/>
        <w:spacing w:line="360" w:lineRule="auto"/>
        <w:jc w:val="both"/>
      </w:pPr>
    </w:p>
    <w:p w:rsidR="00C7508D" w:rsidRDefault="00C7508D" w:rsidP="00C7508D">
      <w:pPr>
        <w:autoSpaceDE w:val="0"/>
        <w:autoSpaceDN w:val="0"/>
        <w:adjustRightInd w:val="0"/>
        <w:spacing w:line="360" w:lineRule="auto"/>
        <w:jc w:val="both"/>
      </w:pPr>
      <w:r w:rsidRPr="00E02AEC">
        <w:lastRenderedPageBreak/>
        <w:t xml:space="preserve">Es </w:t>
      </w:r>
      <w:r>
        <w:t>por ello que el método didáctico</w:t>
      </w:r>
      <w:r w:rsidRPr="00E02AEC">
        <w:t xml:space="preserve"> crea hábitos y actitudes de manera que los educandos desarrollen sus capacidades cognitivas, en el cual les permita nuevos conocimientos para ello el autor Jack </w:t>
      </w:r>
      <w:proofErr w:type="spellStart"/>
      <w:r w:rsidRPr="00E02AEC">
        <w:t>Delors</w:t>
      </w:r>
      <w:proofErr w:type="spellEnd"/>
      <w:r w:rsidRPr="00E02AEC">
        <w:t xml:space="preserve"> menciona en uno de sus párrafos que “los pilares de la educación son fundamentales en el transcurso de la vida de cada persona” para eso se mencionan los siguientes: aprender a conocer, aprender a hacer, aprender a vivir juntos, aprender a ser. A nuestro punto de vista los pilares junto con el método didáctico permiten mejorar el aprendizaje en los alumnos ampliando las perspectivas mentales de los alumnos. Uno de los pilares que el autor desarrolla  es aprender a conocer, en el cual consiste en que la persona “conozca el mundo que les rodea” permitiéndoles vivir con dignidad y a la vez desarrollando sus capacidades a fin de mejorar la comunicación entre los individuos, estimulando el sentido crítico y ejercitando la atención, la memoria y el pensamiento.</w:t>
      </w:r>
      <w:r>
        <w:t xml:space="preserve"> </w:t>
      </w:r>
      <w:r w:rsidRPr="00E02AEC">
        <w:t>Por otra parte el segundo pilar aprender a hacer es una de las características de la enseñanza basada en la formación profesional; referida en cómo enseñar al alumno a poner en práctica sus conocimientos, es por ello que el docente debe utilizar métodos que ayuden a que el alumno razone y forme sus propios juicios, desarrollando contenidos, conceptos etc., de tal manera que el alumno desarrolle sus capacidades cognitivas. A la vez los métodos ayudan a mantener una buena relación entre maestro alumno; en el cual está relacionado con el tercer pilar que es aprender a vivir juntos, la cual permite obtener nuevas ideas, experiencias, conocer diferentes puntos de vista, existiendo armonía entre los educandos; para lo cual descubrirá  su personalidad. En cuanto al último pilar aprender a conocer los métodos de trabajo individual o grupal, permite que el educando desarrolle su mente, inteligencia sensibilidad y responsabilidad.</w:t>
      </w:r>
    </w:p>
    <w:p w:rsidR="00C7508D" w:rsidRPr="00E02AEC" w:rsidRDefault="00C7508D" w:rsidP="00C7508D">
      <w:pPr>
        <w:autoSpaceDE w:val="0"/>
        <w:autoSpaceDN w:val="0"/>
        <w:adjustRightInd w:val="0"/>
        <w:spacing w:line="360" w:lineRule="auto"/>
        <w:jc w:val="both"/>
      </w:pPr>
    </w:p>
    <w:p w:rsidR="00C7508D" w:rsidRDefault="00C7508D" w:rsidP="00C7508D">
      <w:pPr>
        <w:spacing w:line="360" w:lineRule="auto"/>
        <w:jc w:val="both"/>
        <w:rPr>
          <w:rFonts w:eastAsiaTheme="minorHAnsi"/>
          <w:lang w:val="es-SV" w:eastAsia="en-US"/>
        </w:rPr>
      </w:pPr>
      <w:r w:rsidRPr="00703F6D">
        <w:rPr>
          <w:rFonts w:eastAsiaTheme="minorHAnsi"/>
          <w:lang w:val="es-SV" w:eastAsia="en-US"/>
        </w:rPr>
        <w:t>Haciendo un an</w:t>
      </w:r>
      <w:r>
        <w:rPr>
          <w:rFonts w:eastAsiaTheme="minorHAnsi"/>
          <w:lang w:val="es-SV" w:eastAsia="en-US"/>
        </w:rPr>
        <w:t>álisis particular del método didáctico</w:t>
      </w:r>
      <w:r w:rsidRPr="00703F6D">
        <w:rPr>
          <w:rFonts w:eastAsiaTheme="minorHAnsi"/>
          <w:lang w:val="es-SV" w:eastAsia="en-US"/>
        </w:rPr>
        <w:t xml:space="preserve">, es muy importante hacer mención de la estrecha relación que mantienen las </w:t>
      </w:r>
      <w:r>
        <w:rPr>
          <w:rFonts w:eastAsiaTheme="minorHAnsi"/>
          <w:lang w:val="es-SV" w:eastAsia="en-US"/>
        </w:rPr>
        <w:t>metodologías</w:t>
      </w:r>
      <w:r w:rsidRPr="00703F6D">
        <w:rPr>
          <w:rFonts w:eastAsiaTheme="minorHAnsi"/>
          <w:lang w:val="es-SV" w:eastAsia="en-US"/>
        </w:rPr>
        <w:t xml:space="preserve"> con el desarrollo de capacidades cognitivas, debido a que en el aula con la utilización de diferentes métodos educativos se ponen en práctica diferentes formas de enseñar en donde el docente es el ente principal formador del educando para lograr desarrollar mejores capacidades en él y así potenciar </w:t>
      </w:r>
      <w:r w:rsidRPr="00703F6D">
        <w:rPr>
          <w:rFonts w:eastAsiaTheme="minorHAnsi"/>
          <w:lang w:val="es-SV" w:eastAsia="en-US"/>
        </w:rPr>
        <w:lastRenderedPageBreak/>
        <w:t>mejor su desarrollo intelectual; tomando en cuenta sus necesidades y entorno en el cual está acostumbrado a desenvolverse. Con la utilización de nuevas metodologías en el aula el educando no solo lograra conocer acerca de ellas sino que servirán de base para su innovación del conocimiento y a la vez para lograr desarrollarse mejor en adquisición de la enseñanza practica en el entorno en el cual se desenvuelve e interactúa con los mismos.</w:t>
      </w:r>
    </w:p>
    <w:p w:rsidR="00C7508D" w:rsidRDefault="00C7508D" w:rsidP="00C7508D">
      <w:pPr>
        <w:spacing w:line="360" w:lineRule="auto"/>
        <w:jc w:val="both"/>
      </w:pPr>
      <w:r>
        <w:rPr>
          <w:rFonts w:eastAsiaTheme="minorHAnsi"/>
          <w:lang w:val="es-SV" w:eastAsia="en-US"/>
        </w:rPr>
        <w:t>Es por ello que concluimos que</w:t>
      </w:r>
      <w:r w:rsidRPr="00703F6D">
        <w:rPr>
          <w:rFonts w:eastAsiaTheme="minorHAnsi"/>
          <w:lang w:val="es-SV" w:eastAsia="en-US"/>
        </w:rPr>
        <w:t xml:space="preserve"> estas dos variables el logro de metas y objetivos del docente como el alumno porque si estas variables se cumplen y están inmersas en el aula ambos  se sentirán realizados en el desarrollo de la práctica del aula; por lo que nos podemos dar cuenta que tanto una variable como la otra son importantes en el ejercicio de la practica en el aula, pero que hoy en día no existe innovación en metodologías de enseñanza es por ello que cada vez la educación va tomando rumbo equivocado, debido a que no se logra desarrollar en el alumno el máximo de aptitudes porque el docente no investiga si no que los mismos contenidos y métodos utiliza año tras año, y esta es la dura realidad a la que día a día está enfrentada la educación salvadoreña.</w:t>
      </w:r>
      <w:r>
        <w:t>Es por eso que el método didáctico conduce el aprendizaje en los alumnos de lo más fácil a lo más difícil, de lo más simple a lo complejo, de lo concreto a lo abstracto, de la observación a la experimentación a la reflexión, pues este método didáctico amplía las perspectivas  mentales de los alumnos.</w:t>
      </w:r>
    </w:p>
    <w:p w:rsidR="00B71A32" w:rsidRDefault="00B71A32" w:rsidP="00C7508D">
      <w:pPr>
        <w:spacing w:line="360" w:lineRule="auto"/>
        <w:jc w:val="both"/>
      </w:pPr>
    </w:p>
    <w:p w:rsidR="00AD242A" w:rsidRDefault="00B71A32" w:rsidP="00C7508D">
      <w:pPr>
        <w:spacing w:line="360" w:lineRule="auto"/>
        <w:jc w:val="both"/>
        <w:rPr>
          <w:b/>
        </w:rPr>
      </w:pPr>
      <w:r>
        <w:rPr>
          <w:b/>
        </w:rPr>
        <w:t xml:space="preserve">2.2.6 </w:t>
      </w:r>
      <w:r w:rsidR="00AD242A">
        <w:rPr>
          <w:b/>
        </w:rPr>
        <w:t>INTERPRETACION DE LA APLICACIÓN DE LOS PILARES DE LA EDUCACION DE ACUERDO A LOS RESULTADOS DEL TRABAJO INVESTIGATIVO</w:t>
      </w:r>
    </w:p>
    <w:p w:rsidR="00AD242A" w:rsidRDefault="00AD242A" w:rsidP="00C7508D">
      <w:pPr>
        <w:spacing w:line="360" w:lineRule="auto"/>
        <w:jc w:val="both"/>
      </w:pPr>
      <w:r>
        <w:t xml:space="preserve">Es de vital importancia dentro de </w:t>
      </w:r>
      <w:r w:rsidR="00C730D5">
        <w:t>este</w:t>
      </w:r>
      <w:r>
        <w:t xml:space="preserve"> estudio la descripción de la </w:t>
      </w:r>
      <w:r w:rsidR="00CB1534">
        <w:t>experiencia</w:t>
      </w:r>
      <w:r>
        <w:t xml:space="preserve"> vivida durante las distintas fases de la investigación, </w:t>
      </w:r>
      <w:r w:rsidR="00C730D5">
        <w:t>este</w:t>
      </w:r>
      <w:r>
        <w:t xml:space="preserve"> análisis tendrá lugar en los siguientes puntos: </w:t>
      </w:r>
    </w:p>
    <w:p w:rsidR="00AD242A" w:rsidRDefault="00AD242A" w:rsidP="00C7508D">
      <w:pPr>
        <w:spacing w:line="360" w:lineRule="auto"/>
        <w:jc w:val="both"/>
      </w:pPr>
      <w:r>
        <w:t>En primer lugar, fue necesario la obtención de una muestra detallada los cuales constituyeron las</w:t>
      </w:r>
      <w:r w:rsidR="00760D31">
        <w:t xml:space="preserve"> </w:t>
      </w:r>
      <w:r>
        <w:t xml:space="preserve"> bases fundamentales para el </w:t>
      </w:r>
      <w:r w:rsidR="00CB1534">
        <w:t>desarrollo</w:t>
      </w:r>
      <w:r>
        <w:t xml:space="preserve"> de la </w:t>
      </w:r>
      <w:r w:rsidR="00CB1534">
        <w:t>investigación</w:t>
      </w:r>
      <w:r>
        <w:t xml:space="preserve"> es decir seleccionar las unidades de análisis del estudio; muestra representativa </w:t>
      </w:r>
      <w:r w:rsidR="00CB1534">
        <w:t>de alumnos</w:t>
      </w:r>
      <w:r>
        <w:t xml:space="preserve"> y </w:t>
      </w:r>
      <w:r>
        <w:lastRenderedPageBreak/>
        <w:t xml:space="preserve">docentes, esto de constituyo a través de la selección de tres distritos en </w:t>
      </w:r>
      <w:r w:rsidR="00CB1534">
        <w:t>tres</w:t>
      </w:r>
      <w:r>
        <w:t xml:space="preserve"> departamentos de los cuales participaron dos centros escolares del </w:t>
      </w:r>
      <w:r w:rsidR="00CB1534">
        <w:t>área</w:t>
      </w:r>
      <w:r>
        <w:t xml:space="preserve"> rural del municipio de Tenancingo, mientras que en el </w:t>
      </w:r>
      <w:r w:rsidR="00CB1534">
        <w:t>área</w:t>
      </w:r>
      <w:r>
        <w:t xml:space="preserve"> urbana participaron tres centros escolares del municipio de Ciudad Arce y tres del municipio de </w:t>
      </w:r>
      <w:r w:rsidR="00CB1534">
        <w:t>Ahuachapán</w:t>
      </w:r>
      <w:r>
        <w:t xml:space="preserve">, Haciendo un total de ocho instituciones </w:t>
      </w:r>
      <w:r w:rsidR="00CB1534">
        <w:t>participantes; con</w:t>
      </w:r>
      <w:r>
        <w:t xml:space="preserve"> el </w:t>
      </w:r>
      <w:r w:rsidR="00CB1534">
        <w:t>objetivo</w:t>
      </w:r>
      <w:r w:rsidR="00AE1681">
        <w:t xml:space="preserve"> de la administración de los instrumentos de campo la cual se solicito formalmente a cada una de estas instituciones lo que significo realizar este estudio desde el mes de </w:t>
      </w:r>
      <w:r w:rsidR="00CB1534">
        <w:t>julio, agosto</w:t>
      </w:r>
      <w:r w:rsidR="00AE1681">
        <w:t xml:space="preserve"> y septiembre, de dos a tres visitas semanales.</w:t>
      </w:r>
    </w:p>
    <w:p w:rsidR="00AE1681" w:rsidRDefault="00AE1681" w:rsidP="00C7508D">
      <w:pPr>
        <w:spacing w:line="360" w:lineRule="auto"/>
        <w:jc w:val="both"/>
      </w:pPr>
      <w:r>
        <w:t xml:space="preserve">Desde el principio el equipo de trabajo a realizado </w:t>
      </w:r>
      <w:r w:rsidR="00CB1534">
        <w:t>una serie</w:t>
      </w:r>
      <w:r>
        <w:t xml:space="preserve"> de observaciones en donde se contemplan aspectos importantes para ser detallados y confrontarlas de acuerdo a las variables de estudio; llegado el momento de validar el instrumento de campo como fase anterior a la aplicación directamente del mismo se obtuvieron las suficientes observaciones para sistematizarlo y </w:t>
      </w:r>
      <w:r w:rsidR="00CB1534">
        <w:t>así</w:t>
      </w:r>
      <w:r>
        <w:t xml:space="preserve"> lograr adecuarlo al contexto de las unidades de análisis.</w:t>
      </w:r>
    </w:p>
    <w:p w:rsidR="00AE1681" w:rsidRDefault="00AE1681" w:rsidP="00C7508D">
      <w:pPr>
        <w:spacing w:line="360" w:lineRule="auto"/>
        <w:jc w:val="both"/>
      </w:pPr>
      <w:r>
        <w:t xml:space="preserve">Luego el equipo de trabajo coordino la jornada para la aplicación de los instrumentos de campo en los diferentes centro escolares de los municipios antes mencionados, para lo cual se distribuyo la cantidad de la muestra es decir que 274 estudiantes y 23 docentes del tercer ciclo específicamente de la asignatura de lenguaje y </w:t>
      </w:r>
      <w:proofErr w:type="spellStart"/>
      <w:r>
        <w:t>literaratura</w:t>
      </w:r>
      <w:proofErr w:type="spellEnd"/>
      <w:r>
        <w:t xml:space="preserve"> en los novenos grados pertenecientes a los distritos 0707 del municipio de Tenancingo de los cuales se administro el instrumento a 44 alumnos, en cuanto al distrito 0507 se administro a 144 alumnos pertenecientes al municipio de Ciudad Arce, mientras que en el distrito 0104 se le administro el instrumento a 86 alumnos del municipio de </w:t>
      </w:r>
      <w:r w:rsidR="00CB1534">
        <w:t>Ahuachapán</w:t>
      </w:r>
      <w:r>
        <w:t xml:space="preserve"> </w:t>
      </w:r>
      <w:r w:rsidR="00CB1534">
        <w:t>correspondiente a los departamentos de Cuscatlán, La Libertad y Ahuachapán.</w:t>
      </w:r>
    </w:p>
    <w:p w:rsidR="009A5E4D" w:rsidRDefault="00CB1534" w:rsidP="009A3721">
      <w:pPr>
        <w:spacing w:line="360" w:lineRule="auto"/>
        <w:jc w:val="both"/>
      </w:pPr>
      <w:r>
        <w:t>A la ves se administro la guía de entrevista a 23 docentes que imparten la asignatura de Lenguaje y Literatura distribuidos en los tres distritos antes mencionados. Con la obtención de los resultados se puede observar la importancia y la experiencia que como equipo de trabajo se obtuvo con la investigación</w:t>
      </w:r>
      <w:r w:rsidR="00B71A32">
        <w:t>.</w:t>
      </w:r>
    </w:p>
    <w:p w:rsidR="00B71A32" w:rsidRDefault="00B71A32" w:rsidP="009A3721">
      <w:pPr>
        <w:spacing w:line="360" w:lineRule="auto"/>
        <w:jc w:val="both"/>
      </w:pPr>
    </w:p>
    <w:p w:rsidR="00B71A32" w:rsidRPr="00395A80" w:rsidRDefault="00B71A32" w:rsidP="009A3721">
      <w:pPr>
        <w:spacing w:line="360" w:lineRule="auto"/>
        <w:jc w:val="both"/>
      </w:pPr>
    </w:p>
    <w:p w:rsidR="009A3721" w:rsidRDefault="009A3721" w:rsidP="009A3721">
      <w:pPr>
        <w:spacing w:line="360" w:lineRule="auto"/>
        <w:jc w:val="both"/>
        <w:rPr>
          <w:b/>
        </w:rPr>
      </w:pPr>
      <w:r>
        <w:rPr>
          <w:b/>
        </w:rPr>
        <w:lastRenderedPageBreak/>
        <w:t xml:space="preserve">2.3 </w:t>
      </w:r>
      <w:r w:rsidRPr="00534E70">
        <w:rPr>
          <w:b/>
        </w:rPr>
        <w:t>TÉRMINOS BÁSICOS</w:t>
      </w:r>
    </w:p>
    <w:p w:rsidR="009C6577" w:rsidRPr="00534E70" w:rsidRDefault="009C6577" w:rsidP="009A3721">
      <w:pPr>
        <w:spacing w:line="360" w:lineRule="auto"/>
        <w:jc w:val="both"/>
        <w:rPr>
          <w:b/>
        </w:rPr>
      </w:pPr>
    </w:p>
    <w:p w:rsidR="009A3721" w:rsidRDefault="009A3721" w:rsidP="009A3721">
      <w:pPr>
        <w:spacing w:line="360" w:lineRule="auto"/>
        <w:jc w:val="both"/>
      </w:pPr>
      <w:r w:rsidRPr="00534E70">
        <w:rPr>
          <w:b/>
        </w:rPr>
        <w:t>UNESCO:</w:t>
      </w:r>
      <w:r w:rsidR="009A5E4D">
        <w:rPr>
          <w:b/>
        </w:rPr>
        <w:t xml:space="preserve"> </w:t>
      </w:r>
      <w:r w:rsidRPr="00534E70">
        <w:rPr>
          <w:bCs/>
        </w:rPr>
        <w:t>Organización de las Naciones Unidas para la Educación la Ciencia y la Cultura</w:t>
      </w:r>
      <w:r>
        <w:t>.</w:t>
      </w:r>
      <w:r>
        <w:rPr>
          <w:rStyle w:val="Refdenotaalpie"/>
        </w:rPr>
        <w:footnoteReference w:id="47"/>
      </w:r>
      <w:r>
        <w:t xml:space="preserve"> ; a nuestro entender estas siglas representan diferentes instituciones que ayudan a mejorar la educación en la vida del ser humano.</w:t>
      </w:r>
    </w:p>
    <w:p w:rsidR="009C6577" w:rsidRDefault="009C6577" w:rsidP="009A3721">
      <w:pPr>
        <w:spacing w:line="360" w:lineRule="auto"/>
        <w:jc w:val="both"/>
      </w:pPr>
    </w:p>
    <w:p w:rsidR="009A3721" w:rsidRDefault="009A3721" w:rsidP="009A3721">
      <w:pPr>
        <w:spacing w:line="360" w:lineRule="auto"/>
        <w:jc w:val="both"/>
        <w:rPr>
          <w:lang w:eastAsia="es-SV"/>
        </w:rPr>
      </w:pPr>
      <w:r w:rsidRPr="00067682">
        <w:rPr>
          <w:b/>
          <w:lang w:eastAsia="es-SV"/>
        </w:rPr>
        <w:t>Educación</w:t>
      </w:r>
      <w:r>
        <w:rPr>
          <w:b/>
          <w:lang w:eastAsia="es-SV"/>
        </w:rPr>
        <w:t>:</w:t>
      </w:r>
      <w:r>
        <w:rPr>
          <w:lang w:eastAsia="es-SV"/>
        </w:rPr>
        <w:t xml:space="preserve"> E</w:t>
      </w:r>
      <w:r w:rsidRPr="00407D07">
        <w:rPr>
          <w:lang w:eastAsia="es-SV"/>
        </w:rPr>
        <w:t>s ante todo un viaje interior cuyas etapas corresponden a las de la maduración, constante de la personalidad</w:t>
      </w:r>
      <w:r>
        <w:rPr>
          <w:lang w:eastAsia="es-SV"/>
        </w:rPr>
        <w:t>.</w:t>
      </w:r>
      <w:r>
        <w:rPr>
          <w:rStyle w:val="Refdenotaalpie"/>
          <w:lang w:eastAsia="es-SV"/>
        </w:rPr>
        <w:footnoteReference w:id="48"/>
      </w:r>
      <w:r>
        <w:rPr>
          <w:lang w:eastAsia="es-SV"/>
        </w:rPr>
        <w:t xml:space="preserve"> Como juicio de grupo este concepto es un proceso que se aprende dentro del contexto social y además a nivel familiar.</w:t>
      </w:r>
    </w:p>
    <w:p w:rsidR="009C6577" w:rsidRPr="00090892" w:rsidRDefault="009C6577" w:rsidP="009A3721">
      <w:pPr>
        <w:spacing w:line="360" w:lineRule="auto"/>
        <w:jc w:val="both"/>
      </w:pPr>
    </w:p>
    <w:p w:rsidR="009A3721" w:rsidRDefault="009A3721" w:rsidP="009A3721">
      <w:pPr>
        <w:spacing w:line="360" w:lineRule="auto"/>
        <w:jc w:val="both"/>
      </w:pPr>
      <w:r w:rsidRPr="001E5316">
        <w:rPr>
          <w:b/>
          <w:lang w:eastAsia="es-SV"/>
        </w:rPr>
        <w:t>Aprender a Conocer:</w:t>
      </w:r>
      <w:r w:rsidR="009A5E4D">
        <w:rPr>
          <w:b/>
          <w:lang w:eastAsia="es-SV"/>
        </w:rPr>
        <w:t xml:space="preserve"> </w:t>
      </w:r>
      <w:r w:rsidRPr="00293100">
        <w:t>Es el proceso mediante el cual la persona aprende a comprender el mundo que le rodea, le permite vivir con dignidad, desarrollar sus capacidades y comunicarse con los demás. Así mismo éste proceso habilita a la persona para el aprendizaje continuo a lo largo de la vida</w:t>
      </w:r>
      <w:r>
        <w:t>.</w:t>
      </w:r>
      <w:r>
        <w:rPr>
          <w:rStyle w:val="Refdenotaalpie"/>
          <w:b/>
          <w:lang w:eastAsia="es-SV"/>
        </w:rPr>
        <w:footnoteReference w:id="49"/>
      </w:r>
      <w:r>
        <w:t xml:space="preserve"> Este es donde el ser humano descubre procesos, objetos para su desarrollo dentro del contexto.</w:t>
      </w:r>
    </w:p>
    <w:p w:rsidR="009C6577" w:rsidRPr="00293100" w:rsidRDefault="009C6577" w:rsidP="009A3721">
      <w:pPr>
        <w:spacing w:line="360" w:lineRule="auto"/>
        <w:jc w:val="both"/>
      </w:pPr>
    </w:p>
    <w:tbl>
      <w:tblPr>
        <w:tblW w:w="5000" w:type="pct"/>
        <w:tblCellSpacing w:w="0" w:type="dxa"/>
        <w:tblCellMar>
          <w:left w:w="0" w:type="dxa"/>
          <w:right w:w="0" w:type="dxa"/>
        </w:tblCellMar>
        <w:tblLook w:val="04A0"/>
      </w:tblPr>
      <w:tblGrid>
        <w:gridCol w:w="8554"/>
      </w:tblGrid>
      <w:tr w:rsidR="009A3721" w:rsidRPr="00293100" w:rsidTr="00AA0088">
        <w:trPr>
          <w:tblCellSpacing w:w="0" w:type="dxa"/>
        </w:trPr>
        <w:tc>
          <w:tcPr>
            <w:tcW w:w="0" w:type="auto"/>
            <w:hideMark/>
          </w:tcPr>
          <w:p w:rsidR="009A3721" w:rsidRPr="00293100" w:rsidRDefault="009A3721" w:rsidP="00AA0088">
            <w:pPr>
              <w:spacing w:line="360" w:lineRule="auto"/>
            </w:pPr>
            <w:bookmarkStart w:id="1" w:name="SPBookmark_Letra"/>
            <w:bookmarkEnd w:id="1"/>
          </w:p>
        </w:tc>
      </w:tr>
    </w:tbl>
    <w:p w:rsidR="009A3721" w:rsidRDefault="009A3721" w:rsidP="009A3721">
      <w:pPr>
        <w:spacing w:line="360" w:lineRule="auto"/>
        <w:jc w:val="both"/>
        <w:rPr>
          <w:bCs/>
        </w:rPr>
      </w:pPr>
      <w:r w:rsidRPr="001E5316">
        <w:rPr>
          <w:b/>
          <w:lang w:eastAsia="es-SV"/>
        </w:rPr>
        <w:t>Aprender a Hacer:</w:t>
      </w:r>
      <w:r w:rsidR="009A5E4D">
        <w:rPr>
          <w:b/>
          <w:lang w:eastAsia="es-SV"/>
        </w:rPr>
        <w:t xml:space="preserve"> </w:t>
      </w:r>
      <w:r w:rsidRPr="00090892">
        <w:rPr>
          <w:bCs/>
        </w:rPr>
        <w:t>Es el conocimiento, los valores y las competencias necesarias para participar activamente en las tareas productivas y el ocio:</w:t>
      </w:r>
      <w:r w:rsidRPr="00090892">
        <w:rPr>
          <w:rStyle w:val="Refdenotaalpie"/>
          <w:lang w:eastAsia="es-SV"/>
        </w:rPr>
        <w:footnoteReference w:id="50"/>
      </w:r>
      <w:r>
        <w:rPr>
          <w:bCs/>
        </w:rPr>
        <w:t xml:space="preserve"> A nuestro juicio este es muy importante porque es donde el educando desarrolla las competencias y su intelecto para el buen desempeño en las actividades.</w:t>
      </w:r>
    </w:p>
    <w:p w:rsidR="009C6577" w:rsidRPr="00090892" w:rsidRDefault="009C6577" w:rsidP="009A3721">
      <w:pPr>
        <w:spacing w:line="360" w:lineRule="auto"/>
        <w:jc w:val="both"/>
        <w:rPr>
          <w:lang w:eastAsia="es-SV"/>
        </w:rPr>
      </w:pPr>
    </w:p>
    <w:p w:rsidR="009A3721" w:rsidRPr="00090892" w:rsidRDefault="009A3721" w:rsidP="009A3721">
      <w:pPr>
        <w:spacing w:line="360" w:lineRule="auto"/>
        <w:jc w:val="both"/>
        <w:rPr>
          <w:lang w:eastAsia="es-SV"/>
        </w:rPr>
      </w:pPr>
      <w:r w:rsidRPr="00090892">
        <w:rPr>
          <w:b/>
          <w:lang w:eastAsia="es-SV"/>
        </w:rPr>
        <w:t xml:space="preserve">Aprender a ser: </w:t>
      </w:r>
      <w:r w:rsidRPr="00090892">
        <w:rPr>
          <w:lang w:eastAsia="es-SV"/>
        </w:rPr>
        <w:t xml:space="preserve">Es </w:t>
      </w:r>
      <w:r w:rsidRPr="00090892">
        <w:rPr>
          <w:bCs/>
        </w:rPr>
        <w:t>el conocimiento, los valores y las competencias necesarias para el bienestar personal y familiar</w:t>
      </w:r>
      <w:r w:rsidRPr="00090892">
        <w:rPr>
          <w:lang w:eastAsia="es-SV"/>
        </w:rPr>
        <w:t>.</w:t>
      </w:r>
      <w:r w:rsidRPr="00090892">
        <w:rPr>
          <w:rStyle w:val="Refdenotaalpie"/>
          <w:lang w:eastAsia="es-SV"/>
        </w:rPr>
        <w:footnoteReference w:id="51"/>
      </w:r>
      <w:r>
        <w:rPr>
          <w:lang w:eastAsia="es-SV"/>
        </w:rPr>
        <w:t>según nuestro entender este es donde se conoce verdaderamente el logro intelectual del individuo a nivel social.</w:t>
      </w:r>
    </w:p>
    <w:p w:rsidR="009A3721" w:rsidRDefault="009A3721" w:rsidP="009A3721">
      <w:pPr>
        <w:spacing w:line="360" w:lineRule="auto"/>
        <w:jc w:val="both"/>
        <w:rPr>
          <w:bCs/>
          <w:iCs/>
          <w:color w:val="222222"/>
        </w:rPr>
      </w:pPr>
      <w:r w:rsidRPr="008C5633">
        <w:rPr>
          <w:b/>
          <w:bCs/>
          <w:iCs/>
          <w:color w:val="222222"/>
        </w:rPr>
        <w:lastRenderedPageBreak/>
        <w:t>Aprender a vivir Juntos</w:t>
      </w:r>
      <w:r>
        <w:rPr>
          <w:b/>
          <w:bCs/>
          <w:iCs/>
          <w:color w:val="222222"/>
        </w:rPr>
        <w:t>:</w:t>
      </w:r>
      <w:r>
        <w:rPr>
          <w:bCs/>
          <w:iCs/>
          <w:color w:val="222222"/>
        </w:rPr>
        <w:t xml:space="preserve"> E</w:t>
      </w:r>
      <w:r w:rsidRPr="00407D07">
        <w:rPr>
          <w:bCs/>
          <w:iCs/>
          <w:color w:val="222222"/>
        </w:rPr>
        <w:t>s participar y cooperar en actividades con los demás por medio del descubrimiento del otro y de encaminarse en los objetivos comunes</w:t>
      </w:r>
      <w:r>
        <w:rPr>
          <w:bCs/>
          <w:iCs/>
          <w:color w:val="222222"/>
        </w:rPr>
        <w:t>.</w:t>
      </w:r>
      <w:r>
        <w:rPr>
          <w:rStyle w:val="Refdenotaalpie"/>
          <w:bCs/>
          <w:iCs/>
          <w:color w:val="222222"/>
        </w:rPr>
        <w:footnoteReference w:id="52"/>
      </w:r>
      <w:r>
        <w:rPr>
          <w:bCs/>
          <w:iCs/>
          <w:color w:val="222222"/>
        </w:rPr>
        <w:t>Según nuestro juicio este es fundamental debido a que es donde el educando debe tener las bases para vivir en armonía con los demás respetando las distintas formas de pensar y actuar.</w:t>
      </w:r>
    </w:p>
    <w:p w:rsidR="009A3721" w:rsidRDefault="009A3721" w:rsidP="009A3721">
      <w:pPr>
        <w:spacing w:line="360" w:lineRule="auto"/>
        <w:jc w:val="both"/>
        <w:rPr>
          <w:bCs/>
          <w:iCs/>
          <w:color w:val="222222"/>
        </w:rPr>
      </w:pPr>
      <w:r>
        <w:rPr>
          <w:b/>
          <w:bCs/>
          <w:iCs/>
          <w:color w:val="222222"/>
        </w:rPr>
        <w:t xml:space="preserve">Actitud: </w:t>
      </w:r>
      <w:r>
        <w:rPr>
          <w:bCs/>
          <w:iCs/>
          <w:color w:val="222222"/>
        </w:rPr>
        <w:t>P</w:t>
      </w:r>
      <w:r w:rsidRPr="008C5633">
        <w:rPr>
          <w:bCs/>
          <w:iCs/>
          <w:color w:val="222222"/>
        </w:rPr>
        <w:t>redisposición</w:t>
      </w:r>
      <w:r>
        <w:rPr>
          <w:bCs/>
          <w:iCs/>
          <w:color w:val="222222"/>
        </w:rPr>
        <w:t xml:space="preserve"> relativamente estable de conducta</w:t>
      </w:r>
      <w:r>
        <w:rPr>
          <w:rStyle w:val="Refdenotaalpie"/>
          <w:bCs/>
          <w:iCs/>
          <w:color w:val="222222"/>
        </w:rPr>
        <w:footnoteReference w:id="53"/>
      </w:r>
      <w:r>
        <w:rPr>
          <w:bCs/>
          <w:iCs/>
          <w:color w:val="222222"/>
        </w:rPr>
        <w:t>A nuestro entender constituye fundamentalmente el cambio en el estado de animo hacia diferentes actividades.</w:t>
      </w:r>
    </w:p>
    <w:p w:rsidR="009A3721" w:rsidRDefault="009A3721" w:rsidP="009A3721">
      <w:pPr>
        <w:spacing w:line="360" w:lineRule="auto"/>
        <w:jc w:val="both"/>
        <w:rPr>
          <w:bCs/>
          <w:iCs/>
          <w:color w:val="222222"/>
        </w:rPr>
      </w:pPr>
      <w:r>
        <w:rPr>
          <w:b/>
          <w:bCs/>
          <w:iCs/>
          <w:color w:val="222222"/>
        </w:rPr>
        <w:t xml:space="preserve">Análisis: </w:t>
      </w:r>
      <w:r>
        <w:rPr>
          <w:bCs/>
          <w:iCs/>
          <w:color w:val="222222"/>
        </w:rPr>
        <w:t>Síntesis, distinción y separación de las partes de un todo hasta llegar a conocer sus principios y elementos.</w:t>
      </w:r>
      <w:r>
        <w:rPr>
          <w:rStyle w:val="Refdenotaalpie"/>
          <w:bCs/>
          <w:iCs/>
          <w:color w:val="222222"/>
        </w:rPr>
        <w:footnoteReference w:id="54"/>
      </w:r>
      <w:r>
        <w:rPr>
          <w:bCs/>
          <w:iCs/>
          <w:color w:val="222222"/>
        </w:rPr>
        <w:t>Constituye una síntesis mas profunda de un texto o partes hasta conocer sus verdaderos objetivos</w:t>
      </w:r>
    </w:p>
    <w:p w:rsidR="009A3721" w:rsidRDefault="009A3721" w:rsidP="009A3721">
      <w:pPr>
        <w:spacing w:line="360" w:lineRule="auto"/>
        <w:jc w:val="both"/>
        <w:rPr>
          <w:bCs/>
          <w:iCs/>
          <w:color w:val="222222"/>
        </w:rPr>
      </w:pPr>
      <w:r>
        <w:rPr>
          <w:b/>
          <w:bCs/>
          <w:iCs/>
          <w:color w:val="222222"/>
        </w:rPr>
        <w:t xml:space="preserve">Conocimiento: </w:t>
      </w:r>
      <w:r>
        <w:rPr>
          <w:bCs/>
          <w:iCs/>
          <w:color w:val="222222"/>
        </w:rPr>
        <w:t>Acción y efecto de conocer, entendimiento, inteligencia, razón natural.</w:t>
      </w:r>
      <w:r>
        <w:rPr>
          <w:rStyle w:val="Refdenotaalpie"/>
          <w:bCs/>
          <w:iCs/>
          <w:color w:val="222222"/>
        </w:rPr>
        <w:footnoteReference w:id="55"/>
      </w:r>
      <w:r>
        <w:rPr>
          <w:bCs/>
          <w:iCs/>
          <w:color w:val="222222"/>
        </w:rPr>
        <w:t xml:space="preserve"> Según nuestro criterio es importante conocer detalladamente , para así actuar de una manera adecuada.</w:t>
      </w:r>
    </w:p>
    <w:p w:rsidR="009A3721" w:rsidRDefault="009A3721" w:rsidP="009A3721">
      <w:pPr>
        <w:spacing w:line="360" w:lineRule="auto"/>
        <w:jc w:val="both"/>
        <w:rPr>
          <w:bCs/>
          <w:iCs/>
          <w:color w:val="222222"/>
        </w:rPr>
      </w:pPr>
      <w:r>
        <w:rPr>
          <w:b/>
          <w:bCs/>
          <w:iCs/>
          <w:color w:val="222222"/>
        </w:rPr>
        <w:t xml:space="preserve">Aplicación: </w:t>
      </w:r>
      <w:r>
        <w:rPr>
          <w:bCs/>
          <w:iCs/>
          <w:color w:val="222222"/>
        </w:rPr>
        <w:t>Es una categoría de pensamiento centro del dominio cognoscitivo, se caracteriza por la puesta en práctica de principios, leyes, generalizaciones, etc. A realidades, problemas, situaciones concretas.</w:t>
      </w:r>
      <w:r>
        <w:rPr>
          <w:rStyle w:val="Refdenotaalpie"/>
          <w:bCs/>
          <w:iCs/>
          <w:color w:val="222222"/>
        </w:rPr>
        <w:footnoteReference w:id="56"/>
      </w:r>
      <w:r>
        <w:rPr>
          <w:bCs/>
          <w:iCs/>
          <w:color w:val="222222"/>
        </w:rPr>
        <w:t>A modo de análisis de grupo se considera que es donde se ponen en práctica  todos aquellos procesos.</w:t>
      </w:r>
    </w:p>
    <w:p w:rsidR="009A3721" w:rsidRDefault="009A3721" w:rsidP="009A3721">
      <w:pPr>
        <w:spacing w:line="360" w:lineRule="auto"/>
        <w:jc w:val="both"/>
        <w:rPr>
          <w:bCs/>
          <w:iCs/>
          <w:color w:val="222222"/>
        </w:rPr>
      </w:pPr>
      <w:r>
        <w:rPr>
          <w:b/>
          <w:bCs/>
          <w:iCs/>
          <w:color w:val="222222"/>
        </w:rPr>
        <w:t xml:space="preserve">Aprendizaje: </w:t>
      </w:r>
      <w:r>
        <w:rPr>
          <w:bCs/>
          <w:iCs/>
          <w:color w:val="222222"/>
        </w:rPr>
        <w:t>Proceso medarte el cual un sujeto adquiere destrezas o habilidades practicas, incorpora contenidos informativos o adopta nuevas estrategias de conocimiento y acción.</w:t>
      </w:r>
      <w:r>
        <w:rPr>
          <w:rStyle w:val="Refdenotaalpie"/>
          <w:bCs/>
          <w:iCs/>
          <w:color w:val="222222"/>
        </w:rPr>
        <w:footnoteReference w:id="57"/>
      </w:r>
      <w:r>
        <w:rPr>
          <w:bCs/>
          <w:iCs/>
          <w:color w:val="222222"/>
        </w:rPr>
        <w:t xml:space="preserve"> A nuestro juicio es un proceso que se da a través de la interacción con el contexto. </w:t>
      </w:r>
    </w:p>
    <w:p w:rsidR="009A3721" w:rsidRDefault="009A3721" w:rsidP="009A3721">
      <w:pPr>
        <w:spacing w:line="360" w:lineRule="auto"/>
        <w:jc w:val="both"/>
        <w:rPr>
          <w:bCs/>
          <w:iCs/>
          <w:color w:val="222222"/>
        </w:rPr>
      </w:pPr>
      <w:r>
        <w:rPr>
          <w:b/>
          <w:bCs/>
          <w:iCs/>
          <w:color w:val="222222"/>
        </w:rPr>
        <w:lastRenderedPageBreak/>
        <w:t xml:space="preserve">Contenidos: </w:t>
      </w:r>
      <w:r>
        <w:rPr>
          <w:bCs/>
          <w:iCs/>
          <w:color w:val="222222"/>
        </w:rPr>
        <w:t>Experiencias de aprendizaje en un sistema de instrucción normalmente se compone de la información relativa a una materia o asignatura.</w:t>
      </w:r>
      <w:r>
        <w:rPr>
          <w:rStyle w:val="Refdenotaalpie"/>
          <w:bCs/>
          <w:iCs/>
          <w:color w:val="222222"/>
        </w:rPr>
        <w:footnoteReference w:id="58"/>
      </w:r>
      <w:r>
        <w:rPr>
          <w:bCs/>
          <w:iCs/>
          <w:color w:val="222222"/>
        </w:rPr>
        <w:t>Como grupo analizamos que es un escrito que se detalla en cualquier texto etc.</w:t>
      </w:r>
    </w:p>
    <w:p w:rsidR="009A3721" w:rsidRDefault="009A3721" w:rsidP="009A3721">
      <w:pPr>
        <w:spacing w:line="360" w:lineRule="auto"/>
        <w:jc w:val="both"/>
        <w:rPr>
          <w:bCs/>
          <w:iCs/>
          <w:color w:val="222222"/>
        </w:rPr>
      </w:pPr>
      <w:r>
        <w:rPr>
          <w:b/>
          <w:bCs/>
          <w:iCs/>
          <w:color w:val="222222"/>
        </w:rPr>
        <w:t xml:space="preserve">Destrezas: </w:t>
      </w:r>
      <w:r>
        <w:rPr>
          <w:bCs/>
          <w:iCs/>
          <w:color w:val="222222"/>
        </w:rPr>
        <w:t>Habilidad, arte o primor con que se hace una cosa.</w:t>
      </w:r>
      <w:r>
        <w:rPr>
          <w:rStyle w:val="Refdenotaalpie"/>
          <w:bCs/>
          <w:iCs/>
          <w:color w:val="222222"/>
        </w:rPr>
        <w:footnoteReference w:id="59"/>
      </w:r>
      <w:r>
        <w:rPr>
          <w:bCs/>
          <w:iCs/>
          <w:color w:val="222222"/>
        </w:rPr>
        <w:t>A nuestro juicio es una manera más fácil que práctica el individuo para realizar cualquier actividad sin costo alguno.</w:t>
      </w:r>
    </w:p>
    <w:p w:rsidR="009A3721" w:rsidRDefault="009A3721" w:rsidP="009A3721">
      <w:pPr>
        <w:spacing w:line="360" w:lineRule="auto"/>
        <w:jc w:val="both"/>
        <w:rPr>
          <w:bCs/>
          <w:iCs/>
          <w:color w:val="222222"/>
        </w:rPr>
      </w:pPr>
      <w:r>
        <w:rPr>
          <w:b/>
          <w:bCs/>
          <w:iCs/>
          <w:color w:val="222222"/>
        </w:rPr>
        <w:t xml:space="preserve">Educación: </w:t>
      </w:r>
      <w:r>
        <w:rPr>
          <w:bCs/>
          <w:iCs/>
          <w:color w:val="222222"/>
        </w:rPr>
        <w:t>P</w:t>
      </w:r>
      <w:r w:rsidRPr="00B83A99">
        <w:rPr>
          <w:bCs/>
          <w:iCs/>
          <w:color w:val="222222"/>
        </w:rPr>
        <w:t xml:space="preserve">roceso de comunicación </w:t>
      </w:r>
      <w:r>
        <w:rPr>
          <w:bCs/>
          <w:iCs/>
          <w:color w:val="222222"/>
        </w:rPr>
        <w:t>y asimilación sistemática y critica de la cultura, para la formación integral de la persona humana.</w:t>
      </w:r>
      <w:r>
        <w:rPr>
          <w:rStyle w:val="Refdenotaalpie"/>
          <w:bCs/>
          <w:iCs/>
          <w:color w:val="222222"/>
        </w:rPr>
        <w:footnoteReference w:id="60"/>
      </w:r>
    </w:p>
    <w:p w:rsidR="009A3721" w:rsidRDefault="009A3721" w:rsidP="009A3721">
      <w:pPr>
        <w:spacing w:line="360" w:lineRule="auto"/>
        <w:jc w:val="both"/>
        <w:rPr>
          <w:bCs/>
          <w:iCs/>
          <w:color w:val="222222"/>
        </w:rPr>
      </w:pPr>
      <w:r>
        <w:rPr>
          <w:b/>
          <w:bCs/>
          <w:iCs/>
          <w:color w:val="222222"/>
        </w:rPr>
        <w:t xml:space="preserve">Enseñanza: </w:t>
      </w:r>
      <w:r>
        <w:rPr>
          <w:bCs/>
          <w:iCs/>
          <w:color w:val="222222"/>
        </w:rPr>
        <w:t>virtud del cual el docente pone de manifiesto los objetos de conocimiento al alumno para que este los comprenda.</w:t>
      </w:r>
      <w:r>
        <w:rPr>
          <w:rStyle w:val="Refdenotaalpie"/>
          <w:bCs/>
          <w:iCs/>
          <w:color w:val="222222"/>
        </w:rPr>
        <w:footnoteReference w:id="61"/>
      </w:r>
      <w:r>
        <w:rPr>
          <w:bCs/>
          <w:iCs/>
          <w:color w:val="222222"/>
        </w:rPr>
        <w:t>Según el criterio de grupo es la que se recibe dentro y fuera del hogar.</w:t>
      </w:r>
    </w:p>
    <w:p w:rsidR="009A3721" w:rsidRDefault="009A3721" w:rsidP="009A3721">
      <w:pPr>
        <w:spacing w:line="360" w:lineRule="auto"/>
        <w:jc w:val="both"/>
        <w:rPr>
          <w:bCs/>
          <w:iCs/>
          <w:color w:val="222222"/>
        </w:rPr>
      </w:pPr>
      <w:r>
        <w:rPr>
          <w:b/>
          <w:bCs/>
          <w:iCs/>
          <w:color w:val="222222"/>
        </w:rPr>
        <w:t>Escuela:</w:t>
      </w:r>
      <w:r>
        <w:rPr>
          <w:bCs/>
          <w:iCs/>
          <w:color w:val="222222"/>
        </w:rPr>
        <w:t xml:space="preserve"> Lugar o edificio donde se educa o instruye.</w:t>
      </w:r>
      <w:r>
        <w:rPr>
          <w:rStyle w:val="Refdenotaalpie"/>
          <w:bCs/>
          <w:iCs/>
          <w:color w:val="222222"/>
        </w:rPr>
        <w:footnoteReference w:id="62"/>
      </w:r>
      <w:r>
        <w:rPr>
          <w:bCs/>
          <w:iCs/>
          <w:color w:val="222222"/>
        </w:rPr>
        <w:t>Como grupo la constituimos como una institución que se encuentra dentro del sistema educativo para el servicio de la población estudiantil.</w:t>
      </w:r>
    </w:p>
    <w:p w:rsidR="009A3721" w:rsidRDefault="009A3721" w:rsidP="009A3721">
      <w:pPr>
        <w:spacing w:line="360" w:lineRule="auto"/>
        <w:jc w:val="both"/>
        <w:rPr>
          <w:bCs/>
          <w:iCs/>
          <w:color w:val="222222"/>
        </w:rPr>
      </w:pPr>
      <w:r>
        <w:rPr>
          <w:b/>
          <w:bCs/>
          <w:iCs/>
          <w:color w:val="222222"/>
        </w:rPr>
        <w:t xml:space="preserve">Función: </w:t>
      </w:r>
      <w:r>
        <w:rPr>
          <w:bCs/>
          <w:iCs/>
          <w:color w:val="222222"/>
        </w:rPr>
        <w:t>Tipo de acción de que es notoriamente capaz una estructura.</w:t>
      </w:r>
      <w:r>
        <w:rPr>
          <w:rStyle w:val="Refdenotaalpie"/>
          <w:bCs/>
          <w:iCs/>
          <w:color w:val="222222"/>
        </w:rPr>
        <w:footnoteReference w:id="63"/>
      </w:r>
      <w:r>
        <w:rPr>
          <w:bCs/>
          <w:iCs/>
          <w:color w:val="222222"/>
        </w:rPr>
        <w:t xml:space="preserve">Se analiza como una tarea que </w:t>
      </w:r>
      <w:r w:rsidR="00760D31">
        <w:rPr>
          <w:bCs/>
          <w:iCs/>
          <w:color w:val="222222"/>
        </w:rPr>
        <w:t>está</w:t>
      </w:r>
      <w:r>
        <w:rPr>
          <w:bCs/>
          <w:iCs/>
          <w:color w:val="222222"/>
        </w:rPr>
        <w:t xml:space="preserve"> dentro de todo el proceso que desarrolla cada individuo.</w:t>
      </w:r>
    </w:p>
    <w:p w:rsidR="009A3721" w:rsidRDefault="009A3721" w:rsidP="009A3721">
      <w:pPr>
        <w:spacing w:line="360" w:lineRule="auto"/>
        <w:jc w:val="both"/>
        <w:rPr>
          <w:bCs/>
          <w:iCs/>
          <w:color w:val="222222"/>
        </w:rPr>
      </w:pPr>
      <w:r>
        <w:rPr>
          <w:b/>
          <w:bCs/>
          <w:iCs/>
          <w:color w:val="222222"/>
        </w:rPr>
        <w:t xml:space="preserve">Habilidades: </w:t>
      </w:r>
      <w:r>
        <w:rPr>
          <w:bCs/>
          <w:iCs/>
          <w:color w:val="222222"/>
        </w:rPr>
        <w:t>Disposición que muestra el individuo para realizar tareas en resolver problemas en áreas de actividad determinadas basándose en una adecuada percepción de los estímulos externos y en una respuesta activa e4n una actuación.</w:t>
      </w:r>
      <w:r>
        <w:rPr>
          <w:rStyle w:val="Refdenotaalpie"/>
          <w:bCs/>
          <w:iCs/>
          <w:color w:val="222222"/>
        </w:rPr>
        <w:footnoteReference w:id="64"/>
      </w:r>
      <w:r>
        <w:rPr>
          <w:bCs/>
          <w:iCs/>
          <w:color w:val="222222"/>
        </w:rPr>
        <w:t>A nuestro juicio son capacidades que tiene el individuo para desarrollar mejor cualquier actividad.</w:t>
      </w:r>
    </w:p>
    <w:p w:rsidR="009A3721" w:rsidRDefault="009A3721" w:rsidP="009A3721">
      <w:pPr>
        <w:spacing w:line="360" w:lineRule="auto"/>
        <w:jc w:val="both"/>
        <w:rPr>
          <w:bCs/>
          <w:iCs/>
          <w:color w:val="222222"/>
        </w:rPr>
      </w:pPr>
      <w:r>
        <w:rPr>
          <w:b/>
          <w:bCs/>
          <w:iCs/>
          <w:color w:val="222222"/>
        </w:rPr>
        <w:t xml:space="preserve">Institución Escolar: </w:t>
      </w:r>
      <w:r>
        <w:rPr>
          <w:bCs/>
          <w:iCs/>
          <w:color w:val="222222"/>
        </w:rPr>
        <w:t>Colectividad organizada que persigue unos fines y como conjunto de normas que regulan la actividad educativa.</w:t>
      </w:r>
      <w:r>
        <w:rPr>
          <w:rStyle w:val="Refdenotaalpie"/>
          <w:bCs/>
          <w:iCs/>
          <w:color w:val="222222"/>
        </w:rPr>
        <w:footnoteReference w:id="65"/>
      </w:r>
    </w:p>
    <w:p w:rsidR="009A3721" w:rsidRDefault="009A3721" w:rsidP="009A3721">
      <w:pPr>
        <w:spacing w:line="360" w:lineRule="auto"/>
        <w:jc w:val="both"/>
        <w:rPr>
          <w:bCs/>
          <w:iCs/>
          <w:color w:val="222222"/>
        </w:rPr>
      </w:pPr>
      <w:r>
        <w:rPr>
          <w:b/>
          <w:bCs/>
          <w:iCs/>
          <w:color w:val="222222"/>
        </w:rPr>
        <w:lastRenderedPageBreak/>
        <w:t xml:space="preserve">Interpretación: </w:t>
      </w:r>
      <w:r>
        <w:rPr>
          <w:bCs/>
          <w:iCs/>
          <w:color w:val="222222"/>
        </w:rPr>
        <w:t xml:space="preserve">Explicación del sentido de un hecho, un fenómeno o una situación. </w:t>
      </w:r>
      <w:r>
        <w:rPr>
          <w:rStyle w:val="Refdenotaalpie"/>
          <w:bCs/>
          <w:iCs/>
          <w:color w:val="222222"/>
        </w:rPr>
        <w:footnoteReference w:id="66"/>
      </w:r>
      <w:r>
        <w:rPr>
          <w:bCs/>
          <w:iCs/>
          <w:color w:val="222222"/>
        </w:rPr>
        <w:t xml:space="preserve"> Según nuestro criterio es la forma de entender un hecho o circunstancia que se este dando.</w:t>
      </w:r>
    </w:p>
    <w:p w:rsidR="009A3721" w:rsidRDefault="009A3721" w:rsidP="009A3721">
      <w:pPr>
        <w:spacing w:line="360" w:lineRule="auto"/>
        <w:jc w:val="both"/>
        <w:rPr>
          <w:bCs/>
          <w:iCs/>
          <w:color w:val="222222"/>
        </w:rPr>
      </w:pPr>
      <w:r>
        <w:rPr>
          <w:b/>
          <w:bCs/>
          <w:iCs/>
          <w:color w:val="222222"/>
        </w:rPr>
        <w:t xml:space="preserve">Problema: </w:t>
      </w:r>
      <w:r>
        <w:rPr>
          <w:bCs/>
          <w:iCs/>
          <w:color w:val="222222"/>
        </w:rPr>
        <w:t>Situación considerada como difícil de resolver, de ser dominada o arreglada, situación no resuelta.</w:t>
      </w:r>
      <w:r>
        <w:rPr>
          <w:rStyle w:val="Refdenotaalpie"/>
          <w:bCs/>
          <w:iCs/>
          <w:color w:val="222222"/>
        </w:rPr>
        <w:footnoteReference w:id="67"/>
      </w:r>
      <w:r>
        <w:rPr>
          <w:bCs/>
          <w:iCs/>
          <w:color w:val="222222"/>
        </w:rPr>
        <w:t xml:space="preserve">Según análisis es algo que no tiene una fácil solución </w:t>
      </w:r>
    </w:p>
    <w:p w:rsidR="009A3721" w:rsidRDefault="009A3721" w:rsidP="009A3721">
      <w:pPr>
        <w:spacing w:line="360" w:lineRule="auto"/>
        <w:jc w:val="both"/>
        <w:rPr>
          <w:bCs/>
          <w:iCs/>
          <w:color w:val="222222"/>
        </w:rPr>
      </w:pPr>
      <w:r>
        <w:rPr>
          <w:b/>
          <w:bCs/>
          <w:iCs/>
          <w:color w:val="222222"/>
        </w:rPr>
        <w:t xml:space="preserve">Sistema Educativo: </w:t>
      </w:r>
      <w:r>
        <w:rPr>
          <w:bCs/>
          <w:iCs/>
          <w:color w:val="222222"/>
        </w:rPr>
        <w:t>Síntesis institucional de las concepciones jurídicas y pedagógicas de quienes gobiernan un estado.</w:t>
      </w:r>
      <w:r>
        <w:rPr>
          <w:rStyle w:val="Refdenotaalpie"/>
          <w:bCs/>
          <w:iCs/>
          <w:color w:val="222222"/>
        </w:rPr>
        <w:footnoteReference w:id="68"/>
      </w:r>
      <w:r>
        <w:rPr>
          <w:bCs/>
          <w:iCs/>
          <w:color w:val="222222"/>
        </w:rPr>
        <w:t>Se entiende como algo que regula a  través de reglamentos y normas la educación.</w:t>
      </w:r>
    </w:p>
    <w:p w:rsidR="009A3721" w:rsidRDefault="009A3721" w:rsidP="009A3721">
      <w:pPr>
        <w:spacing w:line="360" w:lineRule="auto"/>
        <w:jc w:val="both"/>
        <w:rPr>
          <w:bCs/>
          <w:iCs/>
          <w:color w:val="222222"/>
        </w:rPr>
      </w:pPr>
      <w:r>
        <w:rPr>
          <w:b/>
          <w:bCs/>
          <w:iCs/>
          <w:color w:val="222222"/>
        </w:rPr>
        <w:t xml:space="preserve">Sociedad: </w:t>
      </w:r>
      <w:r>
        <w:rPr>
          <w:bCs/>
          <w:iCs/>
          <w:color w:val="222222"/>
        </w:rPr>
        <w:t>Grupo de seres humanos que cooperan en la realización de varios de sus intereses principales entre los que se configuran de modo invariable.</w:t>
      </w:r>
      <w:r>
        <w:rPr>
          <w:rStyle w:val="Refdenotaalpie"/>
          <w:bCs/>
          <w:iCs/>
          <w:color w:val="222222"/>
        </w:rPr>
        <w:footnoteReference w:id="69"/>
      </w:r>
      <w:r>
        <w:rPr>
          <w:bCs/>
          <w:iCs/>
          <w:color w:val="222222"/>
        </w:rPr>
        <w:t>A nuestro juicio es un conjunto  infinito de individuos con distintas maneras de pensar y actuar</w:t>
      </w:r>
    </w:p>
    <w:p w:rsidR="009A3721" w:rsidRDefault="009A3721" w:rsidP="009A3721">
      <w:pPr>
        <w:spacing w:line="360" w:lineRule="auto"/>
        <w:jc w:val="both"/>
        <w:rPr>
          <w:bCs/>
          <w:iCs/>
          <w:color w:val="222222"/>
        </w:rPr>
      </w:pPr>
      <w:r>
        <w:rPr>
          <w:b/>
          <w:bCs/>
          <w:iCs/>
          <w:color w:val="222222"/>
        </w:rPr>
        <w:t xml:space="preserve">Socialización: </w:t>
      </w:r>
      <w:r>
        <w:rPr>
          <w:bCs/>
          <w:iCs/>
          <w:color w:val="222222"/>
        </w:rPr>
        <w:t>Desarrollo de los rasgos individuales en conformidad con las pautas sociales dominantes.</w:t>
      </w:r>
      <w:r>
        <w:rPr>
          <w:rStyle w:val="Refdenotaalpie"/>
          <w:bCs/>
          <w:iCs/>
          <w:color w:val="222222"/>
        </w:rPr>
        <w:footnoteReference w:id="70"/>
      </w:r>
      <w:r>
        <w:rPr>
          <w:bCs/>
          <w:iCs/>
          <w:color w:val="222222"/>
        </w:rPr>
        <w:t xml:space="preserve">Como grupo consideramos que es una interacción entre miembros </w:t>
      </w:r>
    </w:p>
    <w:p w:rsidR="009A3721" w:rsidRPr="004F0D78" w:rsidRDefault="009A3721" w:rsidP="009A3721">
      <w:pPr>
        <w:spacing w:line="360" w:lineRule="auto"/>
        <w:jc w:val="both"/>
        <w:rPr>
          <w:bCs/>
          <w:iCs/>
          <w:color w:val="222222"/>
        </w:rPr>
      </w:pPr>
      <w:r>
        <w:rPr>
          <w:b/>
          <w:bCs/>
          <w:iCs/>
          <w:color w:val="222222"/>
        </w:rPr>
        <w:t xml:space="preserve">Educación </w:t>
      </w:r>
      <w:proofErr w:type="spellStart"/>
      <w:r>
        <w:rPr>
          <w:b/>
          <w:bCs/>
          <w:iCs/>
          <w:color w:val="222222"/>
        </w:rPr>
        <w:t>Básica:</w:t>
      </w:r>
      <w:r w:rsidRPr="00510597">
        <w:t>Es</w:t>
      </w:r>
      <w:proofErr w:type="spellEnd"/>
      <w:r w:rsidRPr="00510597">
        <w:t xml:space="preserve"> el desarrollo de las competencias básicas y el logro de los aprendizajes de los alumnos son los propósitos centrales, son las metas a las cuales los profesores, la escuela y el sistema dirigen sus esfuerzos</w:t>
      </w:r>
      <w:r>
        <w:t>.</w:t>
      </w:r>
      <w:r>
        <w:rPr>
          <w:rStyle w:val="Refdenotaalpie"/>
        </w:rPr>
        <w:footnoteReference w:id="71"/>
      </w:r>
    </w:p>
    <w:p w:rsidR="009A3721" w:rsidRDefault="009A3721" w:rsidP="009A3721">
      <w:pPr>
        <w:spacing w:line="360" w:lineRule="auto"/>
        <w:jc w:val="both"/>
        <w:rPr>
          <w:bCs/>
          <w:iCs/>
          <w:color w:val="222222"/>
        </w:rPr>
      </w:pPr>
      <w:r w:rsidRPr="003B67B8">
        <w:rPr>
          <w:b/>
          <w:bCs/>
          <w:iCs/>
          <w:color w:val="222222"/>
        </w:rPr>
        <w:t>Contenidos</w:t>
      </w:r>
      <w:r>
        <w:rPr>
          <w:b/>
          <w:bCs/>
          <w:iCs/>
          <w:color w:val="222222"/>
        </w:rPr>
        <w:t xml:space="preserve"> C</w:t>
      </w:r>
      <w:r w:rsidRPr="003B67B8">
        <w:rPr>
          <w:b/>
          <w:bCs/>
          <w:iCs/>
          <w:color w:val="222222"/>
        </w:rPr>
        <w:t>onceptuales</w:t>
      </w:r>
      <w:r>
        <w:rPr>
          <w:b/>
          <w:bCs/>
          <w:iCs/>
          <w:color w:val="222222"/>
        </w:rPr>
        <w:t xml:space="preserve">: </w:t>
      </w:r>
      <w:r w:rsidRPr="003B67B8">
        <w:rPr>
          <w:bCs/>
          <w:iCs/>
          <w:color w:val="222222"/>
        </w:rPr>
        <w:t>Son hechos, conceptos, datos, principios etc. y están relacionados con el saber</w:t>
      </w:r>
      <w:r>
        <w:rPr>
          <w:bCs/>
          <w:iCs/>
          <w:color w:val="222222"/>
        </w:rPr>
        <w:t>.</w:t>
      </w:r>
      <w:r>
        <w:rPr>
          <w:rStyle w:val="Refdenotaalpie"/>
          <w:bCs/>
          <w:iCs/>
          <w:color w:val="222222"/>
        </w:rPr>
        <w:footnoteReference w:id="72"/>
      </w:r>
    </w:p>
    <w:p w:rsidR="009A3721" w:rsidRDefault="009A3721" w:rsidP="009A3721">
      <w:pPr>
        <w:spacing w:line="360" w:lineRule="auto"/>
        <w:jc w:val="both"/>
        <w:rPr>
          <w:bCs/>
          <w:iCs/>
          <w:color w:val="222222"/>
        </w:rPr>
      </w:pPr>
      <w:r w:rsidRPr="003B67B8">
        <w:rPr>
          <w:b/>
          <w:bCs/>
          <w:iCs/>
          <w:color w:val="222222"/>
        </w:rPr>
        <w:t>Contenidos</w:t>
      </w:r>
      <w:r>
        <w:rPr>
          <w:b/>
          <w:bCs/>
          <w:iCs/>
          <w:color w:val="222222"/>
        </w:rPr>
        <w:t xml:space="preserve"> Procedimentales: </w:t>
      </w:r>
      <w:r w:rsidRPr="003B67B8">
        <w:rPr>
          <w:bCs/>
          <w:iCs/>
          <w:color w:val="222222"/>
        </w:rPr>
        <w:t>Son habilidades, técnicas, métodos, estrategias, etc. y son conocidos como el saber hacer</w:t>
      </w:r>
      <w:r>
        <w:rPr>
          <w:bCs/>
          <w:iCs/>
          <w:color w:val="222222"/>
        </w:rPr>
        <w:t>.</w:t>
      </w:r>
      <w:r>
        <w:rPr>
          <w:rStyle w:val="Refdenotaalpie"/>
          <w:bCs/>
          <w:iCs/>
          <w:color w:val="222222"/>
        </w:rPr>
        <w:footnoteReference w:id="73"/>
      </w:r>
    </w:p>
    <w:p w:rsidR="009A3721" w:rsidRPr="003B67B8" w:rsidRDefault="009A3721" w:rsidP="009A3721">
      <w:pPr>
        <w:spacing w:line="360" w:lineRule="auto"/>
        <w:jc w:val="both"/>
        <w:rPr>
          <w:bCs/>
          <w:iCs/>
          <w:color w:val="222222"/>
        </w:rPr>
      </w:pPr>
      <w:r w:rsidRPr="003B67B8">
        <w:rPr>
          <w:b/>
          <w:bCs/>
          <w:iCs/>
          <w:color w:val="222222"/>
        </w:rPr>
        <w:t>Contenidos</w:t>
      </w:r>
      <w:r>
        <w:rPr>
          <w:b/>
          <w:bCs/>
          <w:iCs/>
          <w:color w:val="222222"/>
        </w:rPr>
        <w:t xml:space="preserve"> </w:t>
      </w:r>
      <w:proofErr w:type="spellStart"/>
      <w:r>
        <w:rPr>
          <w:b/>
          <w:bCs/>
          <w:iCs/>
          <w:color w:val="222222"/>
        </w:rPr>
        <w:t>Actitudinales</w:t>
      </w:r>
      <w:proofErr w:type="spellEnd"/>
      <w:r>
        <w:rPr>
          <w:b/>
          <w:bCs/>
          <w:iCs/>
          <w:color w:val="222222"/>
        </w:rPr>
        <w:t xml:space="preserve">: </w:t>
      </w:r>
      <w:r>
        <w:rPr>
          <w:bCs/>
          <w:iCs/>
          <w:color w:val="222222"/>
        </w:rPr>
        <w:t>Son actitudes, normas y valores, están vinculados con el saber ser.</w:t>
      </w:r>
      <w:r>
        <w:rPr>
          <w:rStyle w:val="Refdenotaalpie"/>
          <w:bCs/>
          <w:iCs/>
          <w:color w:val="222222"/>
        </w:rPr>
        <w:footnoteReference w:id="74"/>
      </w:r>
    </w:p>
    <w:p w:rsidR="00583F11" w:rsidRDefault="00583F11" w:rsidP="009A3721">
      <w:pPr>
        <w:tabs>
          <w:tab w:val="left" w:pos="3375"/>
        </w:tabs>
      </w:pPr>
    </w:p>
    <w:p w:rsidR="009A3721" w:rsidRDefault="009A3721" w:rsidP="009A3721"/>
    <w:p w:rsidR="009A3721" w:rsidRPr="00BD5EBB" w:rsidRDefault="009A3721" w:rsidP="009A3721">
      <w:pPr>
        <w:jc w:val="center"/>
        <w:rPr>
          <w:b/>
        </w:rPr>
      </w:pPr>
      <w:r w:rsidRPr="00BD5EBB">
        <w:rPr>
          <w:b/>
        </w:rPr>
        <w:lastRenderedPageBreak/>
        <w:t xml:space="preserve">CAPITULO III </w:t>
      </w:r>
    </w:p>
    <w:p w:rsidR="009A3721" w:rsidRDefault="009A3721" w:rsidP="009A3721">
      <w:pPr>
        <w:jc w:val="center"/>
        <w:rPr>
          <w:b/>
        </w:rPr>
      </w:pPr>
      <w:r w:rsidRPr="00BD5EBB">
        <w:rPr>
          <w:b/>
        </w:rPr>
        <w:t>METODOLOGÍA DE LA INVESTIGACIÓN</w:t>
      </w:r>
    </w:p>
    <w:p w:rsidR="009A3721" w:rsidRPr="00BD5EBB" w:rsidRDefault="009A3721" w:rsidP="009A3721">
      <w:pPr>
        <w:jc w:val="center"/>
        <w:rPr>
          <w:b/>
        </w:rPr>
      </w:pPr>
    </w:p>
    <w:p w:rsidR="009A3721" w:rsidRDefault="009A3721" w:rsidP="009A3721">
      <w:pPr>
        <w:spacing w:line="360" w:lineRule="auto"/>
        <w:jc w:val="both"/>
      </w:pPr>
      <w:r w:rsidRPr="006F5B38">
        <w:t xml:space="preserve">En este </w:t>
      </w:r>
      <w:r w:rsidR="00760D31" w:rsidRPr="006F5B38">
        <w:t>capítulo</w:t>
      </w:r>
      <w:r w:rsidRPr="006F5B38">
        <w:t xml:space="preserve"> se describe la metodología utilizada para el desarrollo de la investigación con sus características propias y se inic</w:t>
      </w:r>
      <w:r>
        <w:t>ia con el tipo de investigación,</w:t>
      </w:r>
      <w:r w:rsidRPr="006F5B38">
        <w:t xml:space="preserve"> población, muestra, </w:t>
      </w:r>
      <w:r>
        <w:t>diseño estadístico, técnicas e</w:t>
      </w:r>
      <w:r w:rsidRPr="006F5B38">
        <w:t xml:space="preserve"> instrumentos, metodologías y procedimientos aplicados </w:t>
      </w:r>
      <w:r>
        <w:t>en</w:t>
      </w:r>
      <w:r w:rsidRPr="006F5B38">
        <w:t xml:space="preserve"> la presente investigación.</w:t>
      </w:r>
    </w:p>
    <w:p w:rsidR="009A3721" w:rsidRPr="006F5B38" w:rsidRDefault="009A3721" w:rsidP="009A3721">
      <w:pPr>
        <w:spacing w:line="360" w:lineRule="auto"/>
        <w:jc w:val="both"/>
      </w:pPr>
    </w:p>
    <w:p w:rsidR="009A3721" w:rsidRDefault="009A3721" w:rsidP="009A3721">
      <w:pPr>
        <w:spacing w:line="360" w:lineRule="auto"/>
        <w:jc w:val="both"/>
        <w:rPr>
          <w:b/>
        </w:rPr>
      </w:pPr>
      <w:r w:rsidRPr="00BD5EBB">
        <w:rPr>
          <w:b/>
        </w:rPr>
        <w:t>3.1 TIPO DE INVESTIGACION</w:t>
      </w:r>
    </w:p>
    <w:p w:rsidR="009A3721" w:rsidRDefault="009A3721" w:rsidP="009A3721">
      <w:pPr>
        <w:spacing w:line="360" w:lineRule="auto"/>
        <w:jc w:val="both"/>
      </w:pPr>
      <w:r w:rsidRPr="006020F9">
        <w:t>La naturaleza de</w:t>
      </w:r>
      <w:r w:rsidR="00B44426">
        <w:t xml:space="preserve"> </w:t>
      </w:r>
      <w:r w:rsidRPr="006020F9">
        <w:t>la investigación constituye una expresión del método hipotético deductivo, el cual consiste en describir y mostrar un problema de la realidad para luego formular hipótesis y con base a esto deducir las consecuencias de acuerdo a la investigación realizada en un ambiente</w:t>
      </w:r>
      <w:r>
        <w:t xml:space="preserve"> socioeducativa</w:t>
      </w:r>
      <w:r w:rsidRPr="006020F9">
        <w:t xml:space="preserve"> de la problemática estudiada llevándolas a una estructura teórica conocida de conceptos, posteriormente a la comprobación de la misma; la hipótesis se confirma o no sobre la de sus resultados observacional y obtenidos, siendo esta modalidad analítica descriptiva el cual permitirá describir el fenómeno que será sometido a </w:t>
      </w:r>
      <w:r>
        <w:t>análisis, siendo el principal</w:t>
      </w:r>
      <w:r w:rsidRPr="006020F9">
        <w:t xml:space="preserve"> objetiv</w:t>
      </w:r>
      <w:r>
        <w:t xml:space="preserve">o </w:t>
      </w:r>
      <w:r w:rsidRPr="006020F9">
        <w:t xml:space="preserve">en descubrir la relación que existe entre las variables, además </w:t>
      </w:r>
      <w:r>
        <w:t>permitirá la</w:t>
      </w:r>
      <w:r w:rsidRPr="006020F9">
        <w:t xml:space="preserve"> observación del fenómeno a estudiar y la creación de hipótesis  para explicar dicho fenómeno, para luego verificar o comprobar el enunciado comparándola con la experiencia.</w:t>
      </w:r>
    </w:p>
    <w:p w:rsidR="009A3721" w:rsidRDefault="009A3721" w:rsidP="009A3721">
      <w:pPr>
        <w:spacing w:line="360" w:lineRule="auto"/>
        <w:jc w:val="both"/>
      </w:pPr>
      <w:r w:rsidRPr="006020F9">
        <w:t>Dicha in</w:t>
      </w:r>
      <w:r>
        <w:t>vestigación se realizara</w:t>
      </w:r>
      <w:r w:rsidRPr="006020F9">
        <w:t xml:space="preserve"> cada unidad de análisis considerado </w:t>
      </w:r>
      <w:r>
        <w:t>una subunidad de cada distrito los cuales son: No. 0707 correspondiente al departamento de Cuscatlán</w:t>
      </w:r>
      <w:r w:rsidR="009C6577">
        <w:t xml:space="preserve"> </w:t>
      </w:r>
      <w:r>
        <w:t xml:space="preserve">en el municipio de Tenancingo situado en el área rural, además el distrito </w:t>
      </w:r>
      <w:r w:rsidRPr="006020F9">
        <w:t>0507</w:t>
      </w:r>
      <w:r>
        <w:t xml:space="preserve"> del departamento de La Libertad en el municipio de Ciudad Arce, perteneciente al área urbana, a la vez el distrito 0104 del departamento de </w:t>
      </w:r>
      <w:r w:rsidRPr="006020F9">
        <w:t>Ahuachapán</w:t>
      </w:r>
      <w:r>
        <w:t xml:space="preserve"> en el municipio de Ahuachapán perteneciente al área</w:t>
      </w:r>
      <w:r w:rsidRPr="006020F9">
        <w:t xml:space="preserve"> urbana;</w:t>
      </w:r>
      <w:r>
        <w:t xml:space="preserve"> dicho</w:t>
      </w:r>
      <w:r w:rsidRPr="006020F9">
        <w:t xml:space="preserve"> estudio comparativo </w:t>
      </w:r>
      <w:r>
        <w:t>trata de las</w:t>
      </w:r>
      <w:r w:rsidRPr="006020F9">
        <w:t xml:space="preserve"> aplicaciones metodológicas de los cuatro pilares y su influencia en el desarrollo de las capacidades cognitivas. </w:t>
      </w:r>
    </w:p>
    <w:p w:rsidR="009A3721" w:rsidRDefault="009A3721" w:rsidP="009A3721">
      <w:pPr>
        <w:spacing w:line="360" w:lineRule="auto"/>
        <w:jc w:val="both"/>
      </w:pPr>
    </w:p>
    <w:p w:rsidR="00583F11" w:rsidRPr="006020F9" w:rsidRDefault="00583F11" w:rsidP="009A3721">
      <w:pPr>
        <w:spacing w:line="360" w:lineRule="auto"/>
        <w:jc w:val="both"/>
      </w:pPr>
    </w:p>
    <w:p w:rsidR="009A3721" w:rsidRPr="00BD5EBB" w:rsidRDefault="009A3721" w:rsidP="009A3721">
      <w:pPr>
        <w:spacing w:line="360" w:lineRule="auto"/>
        <w:jc w:val="both"/>
        <w:rPr>
          <w:b/>
        </w:rPr>
      </w:pPr>
      <w:r w:rsidRPr="00BD5EBB">
        <w:rPr>
          <w:b/>
        </w:rPr>
        <w:lastRenderedPageBreak/>
        <w:t>3.2 POBLACION</w:t>
      </w:r>
    </w:p>
    <w:p w:rsidR="009A3721" w:rsidRDefault="009A3721" w:rsidP="009A3721">
      <w:pPr>
        <w:spacing w:line="360" w:lineRule="auto"/>
        <w:jc w:val="both"/>
      </w:pPr>
      <w:r>
        <w:t>Dicha población geográficamente está ubicada en e</w:t>
      </w:r>
      <w:r w:rsidRPr="007B2F33">
        <w:t>l sector publico de</w:t>
      </w:r>
      <w:r>
        <w:t xml:space="preserve">l departamento </w:t>
      </w:r>
      <w:r w:rsidRPr="007B2F33">
        <w:t xml:space="preserve">de Cuscatlán, la </w:t>
      </w:r>
      <w:r>
        <w:t>L</w:t>
      </w:r>
      <w:r w:rsidRPr="007B2F33">
        <w:t>ibertad, y Ahuachapán de los municipios de Tenancingo,</w:t>
      </w:r>
      <w:r>
        <w:t xml:space="preserve"> ciudad </w:t>
      </w:r>
      <w:r w:rsidRPr="007B2F33">
        <w:t xml:space="preserve">arce y Ahuachapán; distritos 0707, 0507,0104, tomando en cuenta a </w:t>
      </w:r>
      <w:r>
        <w:t>tod</w:t>
      </w:r>
      <w:r w:rsidRPr="007B2F33">
        <w:t xml:space="preserve">os </w:t>
      </w:r>
      <w:r>
        <w:t xml:space="preserve">los </w:t>
      </w:r>
      <w:r w:rsidRPr="007B2F33">
        <w:t xml:space="preserve">alumnos matriculados en los novenos grados del tercer ciclo de educación básica </w:t>
      </w:r>
      <w:r>
        <w:t xml:space="preserve">y </w:t>
      </w:r>
      <w:r w:rsidRPr="007B2F33">
        <w:t>a los docentes que imparten la asignatura de lenguaje y literatura en los centros escolares antes mencionados.</w:t>
      </w:r>
    </w:p>
    <w:p w:rsidR="009A3721" w:rsidRDefault="009A3721" w:rsidP="009A3721">
      <w:pPr>
        <w:spacing w:line="360" w:lineRule="auto"/>
        <w:jc w:val="both"/>
      </w:pPr>
      <w:r>
        <w:t>Para ello es necesario analizar y tomar en cuenta las diferentes características que se manifiestan en la población educando, principalmente la edad en la cual se encuentran los alumnos, a continuación se mencionan algunas de ellas:</w:t>
      </w:r>
    </w:p>
    <w:p w:rsidR="009A3721" w:rsidRDefault="009A3721" w:rsidP="009A3721">
      <w:pPr>
        <w:spacing w:line="360" w:lineRule="auto"/>
        <w:jc w:val="both"/>
      </w:pPr>
      <w:r>
        <w:t>Primeramente tenemos las características sociales  culturales de las cuales mencionamos que estos estudiantes son de nacionalidad Salvadoreños/as; entre las edades de 15 a 16 años de edad; tomando en cuenta que en esta etapa el adolescente presenta rebeldía ante sus padres y no dejar de lado ante los docentes; a la vez presentan conformismo por sus en sus actividades no tienen intereses profesionales pero si preocupaciones éticas para aparentar cosas que no son ante el sexo opuesto; Sin embargo no se puede dejar de lado las características psicológicas entre las que están autoformación de la personalidad que conlleva a que el adolescente quiere sentirse mejor, apuesto no ser rechazado por los demás ,también no tienen una estabilidad emocional definida es por  eso que se dice que a esta edad es donde el adolescente va aprendiendo y descubriendo sus diferentes etapas.</w:t>
      </w:r>
    </w:p>
    <w:p w:rsidR="009A3721" w:rsidRDefault="009A3721" w:rsidP="009A3721">
      <w:pPr>
        <w:spacing w:line="360" w:lineRule="auto"/>
        <w:jc w:val="both"/>
        <w:rPr>
          <w:b/>
        </w:rPr>
      </w:pPr>
      <w:r w:rsidRPr="00697C3B">
        <w:rPr>
          <w:b/>
        </w:rPr>
        <w:t>Característica de la población docente</w:t>
      </w:r>
    </w:p>
    <w:p w:rsidR="009A3721" w:rsidRDefault="009A3721" w:rsidP="009A3721">
      <w:pPr>
        <w:spacing w:line="360" w:lineRule="auto"/>
        <w:jc w:val="both"/>
      </w:pPr>
      <w:r>
        <w:t xml:space="preserve">Dentro de ellas se encuentran que estos docentes son de nacionalidad salvadoreño/as; con edades de 30 a 65 años; por lo que profesionalmente son pertenecientes al sistema educativo ; es decir nombrados oficialmente  con ejercicio de profesorados y condición </w:t>
      </w:r>
      <w:proofErr w:type="spellStart"/>
      <w:r>
        <w:t>escalafonaria</w:t>
      </w:r>
      <w:proofErr w:type="spellEnd"/>
      <w:r w:rsidR="009C6577">
        <w:t xml:space="preserve"> </w:t>
      </w:r>
      <w:r>
        <w:t>con títulos de profesor y licenciados todos en educación.</w:t>
      </w:r>
    </w:p>
    <w:p w:rsidR="009A3721" w:rsidRDefault="009A3721" w:rsidP="009A3721">
      <w:pPr>
        <w:spacing w:line="360" w:lineRule="auto"/>
        <w:jc w:val="both"/>
      </w:pPr>
      <w:r w:rsidRPr="00697C3B">
        <w:rPr>
          <w:b/>
        </w:rPr>
        <w:t>Espacial:</w:t>
      </w:r>
      <w:r>
        <w:t xml:space="preserve"> pertenecientes a los centros escolares de los distritos 0707, 0507,0104 de los municipios de Tenancingo, ciudad arce y Ahuachapán de los departamentos de Cuscatlán, la libertad y Ahuachapán.</w:t>
      </w:r>
    </w:p>
    <w:p w:rsidR="009A3721" w:rsidRPr="00697C3B" w:rsidRDefault="009A3721" w:rsidP="009A3721">
      <w:pPr>
        <w:spacing w:line="360" w:lineRule="auto"/>
        <w:jc w:val="both"/>
      </w:pPr>
      <w:r w:rsidRPr="00697C3B">
        <w:rPr>
          <w:b/>
        </w:rPr>
        <w:lastRenderedPageBreak/>
        <w:t>Laborales:</w:t>
      </w:r>
      <w:r>
        <w:t xml:space="preserve"> con experiencias mínima de cinco años en el área de tercer ciclo de educación básica ejerciendo la docencia en el área de lenguaje y literatura</w:t>
      </w:r>
    </w:p>
    <w:p w:rsidR="009A3721" w:rsidRDefault="009A3721" w:rsidP="009A3721">
      <w:pPr>
        <w:spacing w:line="360" w:lineRule="auto"/>
        <w:jc w:val="both"/>
      </w:pPr>
      <w:r w:rsidRPr="006F5B38">
        <w:t>En la presente tabla</w:t>
      </w:r>
      <w:r>
        <w:t xml:space="preserve"> proporcionada por el Ministerio de Educación de la oficina de Gerencia de Monitoreo, Evaluación y Estadísticas de la Base Oficial de Centros Escolares con fecha de 9 de Marzo del 2012  </w:t>
      </w:r>
      <w:r w:rsidRPr="006F5B38">
        <w:t xml:space="preserve"> se muestra la población de alumnos/as correspondientes </w:t>
      </w:r>
      <w:r>
        <w:t>a cada  una de los distritos</w:t>
      </w:r>
      <w:r w:rsidRPr="006F5B38">
        <w:t xml:space="preserve"> que participaran para esta investigación.</w:t>
      </w:r>
      <w:r>
        <w:rPr>
          <w:rStyle w:val="Refdenotaalpie"/>
        </w:rPr>
        <w:footnoteReference w:id="75"/>
      </w:r>
      <w:r w:rsidRPr="006F5B38">
        <w:t>.</w:t>
      </w:r>
    </w:p>
    <w:p w:rsidR="009A3721" w:rsidRPr="00EB1344" w:rsidRDefault="009A3721" w:rsidP="009A3721">
      <w:pPr>
        <w:spacing w:line="360" w:lineRule="auto"/>
        <w:jc w:val="both"/>
      </w:pPr>
    </w:p>
    <w:tbl>
      <w:tblPr>
        <w:tblStyle w:val="Tablaconcuadrcula"/>
        <w:tblW w:w="0" w:type="auto"/>
        <w:jc w:val="center"/>
        <w:tblLook w:val="01E0"/>
      </w:tblPr>
      <w:tblGrid>
        <w:gridCol w:w="2112"/>
        <w:gridCol w:w="1664"/>
        <w:gridCol w:w="1320"/>
        <w:gridCol w:w="1378"/>
        <w:gridCol w:w="2296"/>
      </w:tblGrid>
      <w:tr w:rsidR="009A3721" w:rsidTr="00AA0088">
        <w:trPr>
          <w:jc w:val="center"/>
        </w:trPr>
        <w:tc>
          <w:tcPr>
            <w:tcW w:w="2111" w:type="dxa"/>
          </w:tcPr>
          <w:p w:rsidR="009A3721" w:rsidRPr="00B0160E" w:rsidRDefault="009A3721" w:rsidP="00AA0088">
            <w:pPr>
              <w:jc w:val="center"/>
              <w:rPr>
                <w:b/>
                <w:sz w:val="22"/>
                <w:szCs w:val="22"/>
              </w:rPr>
            </w:pPr>
            <w:r w:rsidRPr="00B0160E">
              <w:rPr>
                <w:b/>
                <w:sz w:val="22"/>
                <w:szCs w:val="22"/>
              </w:rPr>
              <w:t>DEPARTAMENTO</w:t>
            </w:r>
          </w:p>
        </w:tc>
        <w:tc>
          <w:tcPr>
            <w:tcW w:w="1682" w:type="dxa"/>
          </w:tcPr>
          <w:p w:rsidR="009A3721" w:rsidRPr="00B0160E" w:rsidRDefault="009A3721" w:rsidP="00AA0088">
            <w:pPr>
              <w:jc w:val="center"/>
              <w:rPr>
                <w:b/>
                <w:sz w:val="22"/>
                <w:szCs w:val="22"/>
              </w:rPr>
            </w:pPr>
            <w:r w:rsidRPr="00B0160E">
              <w:rPr>
                <w:b/>
                <w:sz w:val="22"/>
                <w:szCs w:val="22"/>
              </w:rPr>
              <w:t>MUNICIPIO</w:t>
            </w:r>
          </w:p>
        </w:tc>
        <w:tc>
          <w:tcPr>
            <w:tcW w:w="1323" w:type="dxa"/>
          </w:tcPr>
          <w:p w:rsidR="009A3721" w:rsidRPr="00B0160E" w:rsidRDefault="009A3721" w:rsidP="00AA0088">
            <w:pPr>
              <w:jc w:val="center"/>
              <w:rPr>
                <w:b/>
                <w:sz w:val="22"/>
                <w:szCs w:val="22"/>
              </w:rPr>
            </w:pPr>
            <w:r w:rsidRPr="00B0160E">
              <w:rPr>
                <w:b/>
                <w:sz w:val="22"/>
                <w:szCs w:val="22"/>
              </w:rPr>
              <w:t>DISTRITO</w:t>
            </w:r>
          </w:p>
        </w:tc>
        <w:tc>
          <w:tcPr>
            <w:tcW w:w="1378" w:type="dxa"/>
          </w:tcPr>
          <w:p w:rsidR="009A3721" w:rsidRPr="00B0160E" w:rsidRDefault="009A3721" w:rsidP="00AA0088">
            <w:pPr>
              <w:jc w:val="center"/>
              <w:rPr>
                <w:b/>
                <w:sz w:val="22"/>
                <w:szCs w:val="22"/>
              </w:rPr>
            </w:pPr>
            <w:r w:rsidRPr="00B0160E">
              <w:rPr>
                <w:b/>
                <w:sz w:val="22"/>
                <w:szCs w:val="22"/>
              </w:rPr>
              <w:t>N º DE ESCUELAS</w:t>
            </w:r>
          </w:p>
        </w:tc>
        <w:tc>
          <w:tcPr>
            <w:tcW w:w="2374" w:type="dxa"/>
          </w:tcPr>
          <w:p w:rsidR="009A3721" w:rsidRPr="00B0160E" w:rsidRDefault="009A3721" w:rsidP="00AA0088">
            <w:pPr>
              <w:jc w:val="center"/>
              <w:rPr>
                <w:b/>
                <w:sz w:val="22"/>
                <w:szCs w:val="22"/>
              </w:rPr>
            </w:pPr>
            <w:r w:rsidRPr="00B0160E">
              <w:rPr>
                <w:b/>
                <w:sz w:val="22"/>
                <w:szCs w:val="22"/>
              </w:rPr>
              <w:t>TOTAL DE ALUMNOS DE 9º GRADO POR DISTRITOS</w:t>
            </w:r>
          </w:p>
        </w:tc>
      </w:tr>
      <w:tr w:rsidR="009A3721" w:rsidTr="00AA0088">
        <w:trPr>
          <w:jc w:val="center"/>
        </w:trPr>
        <w:tc>
          <w:tcPr>
            <w:tcW w:w="2111" w:type="dxa"/>
          </w:tcPr>
          <w:p w:rsidR="009A3721" w:rsidRDefault="009A3721" w:rsidP="00AA0088">
            <w:pPr>
              <w:jc w:val="center"/>
              <w:rPr>
                <w:sz w:val="22"/>
                <w:szCs w:val="22"/>
              </w:rPr>
            </w:pPr>
            <w:r>
              <w:rPr>
                <w:sz w:val="22"/>
                <w:szCs w:val="22"/>
              </w:rPr>
              <w:t>Cuscatlán</w:t>
            </w:r>
          </w:p>
        </w:tc>
        <w:tc>
          <w:tcPr>
            <w:tcW w:w="1682" w:type="dxa"/>
          </w:tcPr>
          <w:p w:rsidR="009A3721" w:rsidRDefault="009A3721" w:rsidP="00AA0088">
            <w:pPr>
              <w:jc w:val="center"/>
              <w:rPr>
                <w:sz w:val="22"/>
                <w:szCs w:val="22"/>
              </w:rPr>
            </w:pPr>
            <w:r>
              <w:rPr>
                <w:sz w:val="22"/>
                <w:szCs w:val="22"/>
              </w:rPr>
              <w:t>Tenancingo</w:t>
            </w:r>
          </w:p>
        </w:tc>
        <w:tc>
          <w:tcPr>
            <w:tcW w:w="1323" w:type="dxa"/>
          </w:tcPr>
          <w:p w:rsidR="009A3721" w:rsidRDefault="009A3721" w:rsidP="00AA0088">
            <w:pPr>
              <w:jc w:val="center"/>
              <w:rPr>
                <w:sz w:val="22"/>
                <w:szCs w:val="22"/>
              </w:rPr>
            </w:pPr>
            <w:r>
              <w:rPr>
                <w:sz w:val="22"/>
                <w:szCs w:val="22"/>
              </w:rPr>
              <w:t>0707</w:t>
            </w:r>
          </w:p>
        </w:tc>
        <w:tc>
          <w:tcPr>
            <w:tcW w:w="1378" w:type="dxa"/>
          </w:tcPr>
          <w:p w:rsidR="009A3721" w:rsidRDefault="009A3721" w:rsidP="00AA0088">
            <w:pPr>
              <w:jc w:val="center"/>
              <w:rPr>
                <w:sz w:val="22"/>
                <w:szCs w:val="22"/>
              </w:rPr>
            </w:pPr>
            <w:r>
              <w:rPr>
                <w:sz w:val="22"/>
                <w:szCs w:val="22"/>
              </w:rPr>
              <w:t>6</w:t>
            </w:r>
          </w:p>
        </w:tc>
        <w:tc>
          <w:tcPr>
            <w:tcW w:w="2374" w:type="dxa"/>
          </w:tcPr>
          <w:p w:rsidR="009A3721" w:rsidRDefault="009A3721" w:rsidP="00AA0088">
            <w:pPr>
              <w:jc w:val="center"/>
              <w:rPr>
                <w:sz w:val="22"/>
                <w:szCs w:val="22"/>
              </w:rPr>
            </w:pPr>
            <w:r>
              <w:rPr>
                <w:sz w:val="22"/>
                <w:szCs w:val="22"/>
              </w:rPr>
              <w:t>154</w:t>
            </w:r>
          </w:p>
        </w:tc>
      </w:tr>
      <w:tr w:rsidR="009A3721" w:rsidTr="00AA0088">
        <w:trPr>
          <w:jc w:val="center"/>
        </w:trPr>
        <w:tc>
          <w:tcPr>
            <w:tcW w:w="2111" w:type="dxa"/>
          </w:tcPr>
          <w:p w:rsidR="009A3721" w:rsidRDefault="009A3721" w:rsidP="00AA0088">
            <w:pPr>
              <w:jc w:val="center"/>
              <w:rPr>
                <w:sz w:val="22"/>
                <w:szCs w:val="22"/>
              </w:rPr>
            </w:pPr>
            <w:r>
              <w:rPr>
                <w:sz w:val="22"/>
                <w:szCs w:val="22"/>
              </w:rPr>
              <w:t>La libertad</w:t>
            </w:r>
          </w:p>
        </w:tc>
        <w:tc>
          <w:tcPr>
            <w:tcW w:w="1682" w:type="dxa"/>
          </w:tcPr>
          <w:p w:rsidR="009A3721" w:rsidRDefault="009A3721" w:rsidP="00AA0088">
            <w:pPr>
              <w:jc w:val="center"/>
              <w:rPr>
                <w:sz w:val="22"/>
                <w:szCs w:val="22"/>
              </w:rPr>
            </w:pPr>
            <w:r>
              <w:rPr>
                <w:sz w:val="22"/>
                <w:szCs w:val="22"/>
              </w:rPr>
              <w:t>Ciudad arce</w:t>
            </w:r>
          </w:p>
        </w:tc>
        <w:tc>
          <w:tcPr>
            <w:tcW w:w="1323" w:type="dxa"/>
          </w:tcPr>
          <w:p w:rsidR="009A3721" w:rsidRDefault="009A3721" w:rsidP="00AA0088">
            <w:pPr>
              <w:jc w:val="center"/>
              <w:rPr>
                <w:sz w:val="22"/>
                <w:szCs w:val="22"/>
              </w:rPr>
            </w:pPr>
            <w:r>
              <w:rPr>
                <w:sz w:val="22"/>
                <w:szCs w:val="22"/>
              </w:rPr>
              <w:t>0507</w:t>
            </w:r>
          </w:p>
        </w:tc>
        <w:tc>
          <w:tcPr>
            <w:tcW w:w="1378" w:type="dxa"/>
          </w:tcPr>
          <w:p w:rsidR="009A3721" w:rsidRDefault="009A3721" w:rsidP="00AA0088">
            <w:pPr>
              <w:jc w:val="center"/>
              <w:rPr>
                <w:sz w:val="22"/>
                <w:szCs w:val="22"/>
              </w:rPr>
            </w:pPr>
            <w:r>
              <w:rPr>
                <w:sz w:val="22"/>
                <w:szCs w:val="22"/>
              </w:rPr>
              <w:t>10</w:t>
            </w:r>
          </w:p>
        </w:tc>
        <w:tc>
          <w:tcPr>
            <w:tcW w:w="2374" w:type="dxa"/>
          </w:tcPr>
          <w:p w:rsidR="009A3721" w:rsidRDefault="009A3721" w:rsidP="00AA0088">
            <w:pPr>
              <w:jc w:val="center"/>
              <w:rPr>
                <w:sz w:val="22"/>
                <w:szCs w:val="22"/>
              </w:rPr>
            </w:pPr>
            <w:r>
              <w:rPr>
                <w:sz w:val="22"/>
                <w:szCs w:val="22"/>
              </w:rPr>
              <w:t>503</w:t>
            </w:r>
          </w:p>
        </w:tc>
      </w:tr>
      <w:tr w:rsidR="009A3721" w:rsidTr="00AA0088">
        <w:trPr>
          <w:jc w:val="center"/>
        </w:trPr>
        <w:tc>
          <w:tcPr>
            <w:tcW w:w="2111" w:type="dxa"/>
          </w:tcPr>
          <w:p w:rsidR="009A3721" w:rsidRDefault="009A3721" w:rsidP="00AA0088">
            <w:pPr>
              <w:jc w:val="center"/>
              <w:rPr>
                <w:sz w:val="22"/>
                <w:szCs w:val="22"/>
              </w:rPr>
            </w:pPr>
            <w:r>
              <w:rPr>
                <w:sz w:val="22"/>
                <w:szCs w:val="22"/>
              </w:rPr>
              <w:t>Ahuachapán</w:t>
            </w:r>
          </w:p>
        </w:tc>
        <w:tc>
          <w:tcPr>
            <w:tcW w:w="1682" w:type="dxa"/>
          </w:tcPr>
          <w:p w:rsidR="009A3721" w:rsidRDefault="009A3721" w:rsidP="00AA0088">
            <w:pPr>
              <w:jc w:val="center"/>
              <w:rPr>
                <w:sz w:val="22"/>
                <w:szCs w:val="22"/>
              </w:rPr>
            </w:pPr>
            <w:r>
              <w:rPr>
                <w:sz w:val="22"/>
                <w:szCs w:val="22"/>
              </w:rPr>
              <w:t>Ahuachapán</w:t>
            </w:r>
          </w:p>
        </w:tc>
        <w:tc>
          <w:tcPr>
            <w:tcW w:w="1323" w:type="dxa"/>
          </w:tcPr>
          <w:p w:rsidR="009A3721" w:rsidRDefault="009A3721" w:rsidP="00AA0088">
            <w:pPr>
              <w:jc w:val="center"/>
              <w:rPr>
                <w:sz w:val="22"/>
                <w:szCs w:val="22"/>
              </w:rPr>
            </w:pPr>
            <w:r>
              <w:rPr>
                <w:sz w:val="22"/>
                <w:szCs w:val="22"/>
              </w:rPr>
              <w:t>0104</w:t>
            </w:r>
          </w:p>
        </w:tc>
        <w:tc>
          <w:tcPr>
            <w:tcW w:w="1378" w:type="dxa"/>
          </w:tcPr>
          <w:p w:rsidR="009A3721" w:rsidRDefault="009A3721" w:rsidP="00AA0088">
            <w:pPr>
              <w:jc w:val="center"/>
              <w:rPr>
                <w:sz w:val="22"/>
                <w:szCs w:val="22"/>
              </w:rPr>
            </w:pPr>
            <w:r>
              <w:rPr>
                <w:sz w:val="22"/>
                <w:szCs w:val="22"/>
              </w:rPr>
              <w:t>7</w:t>
            </w:r>
          </w:p>
        </w:tc>
        <w:tc>
          <w:tcPr>
            <w:tcW w:w="2374" w:type="dxa"/>
          </w:tcPr>
          <w:p w:rsidR="009A3721" w:rsidRDefault="009A3721" w:rsidP="00AA0088">
            <w:pPr>
              <w:jc w:val="center"/>
              <w:rPr>
                <w:sz w:val="22"/>
                <w:szCs w:val="22"/>
              </w:rPr>
            </w:pPr>
            <w:r>
              <w:rPr>
                <w:sz w:val="22"/>
                <w:szCs w:val="22"/>
              </w:rPr>
              <w:t>300</w:t>
            </w:r>
          </w:p>
        </w:tc>
      </w:tr>
      <w:tr w:rsidR="009A3721" w:rsidTr="00AA0088">
        <w:trPr>
          <w:jc w:val="center"/>
        </w:trPr>
        <w:tc>
          <w:tcPr>
            <w:tcW w:w="3793" w:type="dxa"/>
            <w:gridSpan w:val="2"/>
          </w:tcPr>
          <w:p w:rsidR="009A3721" w:rsidRDefault="009A3721" w:rsidP="00AA0088">
            <w:pPr>
              <w:jc w:val="center"/>
              <w:rPr>
                <w:sz w:val="22"/>
                <w:szCs w:val="22"/>
              </w:rPr>
            </w:pPr>
            <w:r>
              <w:rPr>
                <w:sz w:val="22"/>
                <w:szCs w:val="22"/>
              </w:rPr>
              <w:t xml:space="preserve">Total </w:t>
            </w:r>
          </w:p>
        </w:tc>
        <w:tc>
          <w:tcPr>
            <w:tcW w:w="1323" w:type="dxa"/>
          </w:tcPr>
          <w:p w:rsidR="009A3721" w:rsidRDefault="009A3721" w:rsidP="00AA0088">
            <w:pPr>
              <w:jc w:val="center"/>
              <w:rPr>
                <w:sz w:val="22"/>
                <w:szCs w:val="22"/>
              </w:rPr>
            </w:pPr>
            <w:r>
              <w:rPr>
                <w:sz w:val="22"/>
                <w:szCs w:val="22"/>
              </w:rPr>
              <w:t>3</w:t>
            </w:r>
          </w:p>
        </w:tc>
        <w:tc>
          <w:tcPr>
            <w:tcW w:w="1378" w:type="dxa"/>
          </w:tcPr>
          <w:p w:rsidR="009A3721" w:rsidRDefault="009A3721" w:rsidP="00AA0088">
            <w:pPr>
              <w:jc w:val="center"/>
              <w:rPr>
                <w:sz w:val="22"/>
                <w:szCs w:val="22"/>
              </w:rPr>
            </w:pPr>
            <w:r>
              <w:rPr>
                <w:sz w:val="22"/>
                <w:szCs w:val="22"/>
              </w:rPr>
              <w:t>23</w:t>
            </w:r>
          </w:p>
        </w:tc>
        <w:tc>
          <w:tcPr>
            <w:tcW w:w="2374" w:type="dxa"/>
          </w:tcPr>
          <w:p w:rsidR="009A3721" w:rsidRDefault="009A3721" w:rsidP="00AA0088">
            <w:pPr>
              <w:jc w:val="center"/>
              <w:rPr>
                <w:sz w:val="22"/>
                <w:szCs w:val="22"/>
              </w:rPr>
            </w:pPr>
            <w:r>
              <w:rPr>
                <w:sz w:val="22"/>
                <w:szCs w:val="22"/>
              </w:rPr>
              <w:t>957</w:t>
            </w:r>
          </w:p>
        </w:tc>
      </w:tr>
    </w:tbl>
    <w:p w:rsidR="009A3721" w:rsidRDefault="009A3721" w:rsidP="009A3721">
      <w:pPr>
        <w:spacing w:line="360" w:lineRule="auto"/>
        <w:jc w:val="both"/>
        <w:rPr>
          <w:b/>
        </w:rPr>
      </w:pPr>
    </w:p>
    <w:p w:rsidR="009A3721" w:rsidRDefault="009A3721" w:rsidP="009A3721">
      <w:pPr>
        <w:spacing w:line="360" w:lineRule="auto"/>
        <w:jc w:val="both"/>
        <w:rPr>
          <w:b/>
        </w:rPr>
      </w:pPr>
      <w:r w:rsidRPr="00BD5EBB">
        <w:rPr>
          <w:b/>
        </w:rPr>
        <w:t>3.3 MUESTRA</w:t>
      </w:r>
    </w:p>
    <w:p w:rsidR="009A3721" w:rsidRDefault="009A3721" w:rsidP="009A3721">
      <w:pPr>
        <w:spacing w:line="360" w:lineRule="auto"/>
        <w:jc w:val="both"/>
      </w:pPr>
      <w:r w:rsidRPr="007B2F33">
        <w:t>Debido a</w:t>
      </w:r>
      <w:r>
        <w:t xml:space="preserve"> la deficiencia de</w:t>
      </w:r>
      <w:r w:rsidRPr="007B2F33">
        <w:t xml:space="preserve"> recursos</w:t>
      </w:r>
      <w:r>
        <w:t>,</w:t>
      </w:r>
      <w:r w:rsidRPr="007B2F33">
        <w:t xml:space="preserve"> para realizar la</w:t>
      </w:r>
      <w:r>
        <w:t xml:space="preserve"> presente investigación en las  veintitrés </w:t>
      </w:r>
      <w:r w:rsidRPr="007B2F33">
        <w:t>escuelas que conforman</w:t>
      </w:r>
      <w:r>
        <w:t xml:space="preserve"> el universo en los </w:t>
      </w:r>
      <w:r w:rsidRPr="007B2F33">
        <w:t>tres distritos ya mencionados</w:t>
      </w:r>
      <w:r>
        <w:t>,</w:t>
      </w:r>
      <w:r w:rsidRPr="007B2F33">
        <w:t xml:space="preserve"> se </w:t>
      </w:r>
      <w:r>
        <w:t>aplico</w:t>
      </w:r>
      <w:r w:rsidRPr="007B2F33">
        <w:t xml:space="preserve"> la formula general ya que la pobl</w:t>
      </w:r>
      <w:r>
        <w:t xml:space="preserve">ación esta conformada por 957 </w:t>
      </w:r>
      <w:r w:rsidRPr="007B2F33">
        <w:t>alumnos/as matriculados en noveno grado del tercer ciclo, siendo una población muy amplia y que no se tienen acceso a</w:t>
      </w:r>
      <w:r>
        <w:t xml:space="preserve"> cada uno de ellos</w:t>
      </w:r>
      <w:r w:rsidRPr="007B2F33">
        <w:t xml:space="preserve"> para lo cual se  utilizara</w:t>
      </w:r>
      <w:r>
        <w:t xml:space="preserve"> la siguiente fórmula </w:t>
      </w:r>
      <w:r w:rsidRPr="007B2F33">
        <w:t>para seleccionar el tam</w:t>
      </w:r>
      <w:r>
        <w:t>a</w:t>
      </w:r>
      <w:r w:rsidRPr="007B2F33">
        <w:t>ño de la muestra en la investigación.</w:t>
      </w:r>
    </w:p>
    <w:p w:rsidR="009A3721" w:rsidRPr="007D0826" w:rsidRDefault="009A3721" w:rsidP="009A3721">
      <w:pPr>
        <w:spacing w:line="360" w:lineRule="auto"/>
        <w:jc w:val="both"/>
        <w:rPr>
          <w:b/>
        </w:rPr>
      </w:pPr>
      <w:r w:rsidRPr="007D0826">
        <w:rPr>
          <w:b/>
        </w:rPr>
        <w:t>3.3.1 ENUNCIACION DEL DISEÑO ESTADISTICO Y SU PROCEDIMIENTO</w:t>
      </w:r>
    </w:p>
    <w:p w:rsidR="009A3721" w:rsidRPr="006F5B38" w:rsidRDefault="009A3721" w:rsidP="009A3721">
      <w:pPr>
        <w:jc w:val="both"/>
      </w:pPr>
      <w:r w:rsidRPr="006F5B38">
        <w:t xml:space="preserve">n =   </w:t>
      </w:r>
      <w:r w:rsidRPr="006F5B38">
        <w:rPr>
          <w:u w:val="single"/>
        </w:rPr>
        <w:t>Z</w:t>
      </w:r>
      <w:r w:rsidRPr="006F5B38">
        <w:rPr>
          <w:u w:val="single"/>
          <w:vertAlign w:val="superscript"/>
        </w:rPr>
        <w:t>2</w:t>
      </w:r>
      <w:r w:rsidRPr="006F5B38">
        <w:rPr>
          <w:u w:val="single"/>
        </w:rPr>
        <w:t>. P. Q. N</w:t>
      </w:r>
    </w:p>
    <w:p w:rsidR="009A3721" w:rsidRPr="006F5B38" w:rsidRDefault="009A3721" w:rsidP="009A3721">
      <w:pPr>
        <w:jc w:val="both"/>
      </w:pPr>
      <w:r w:rsidRPr="006F5B38">
        <w:t>(N-1)  E</w:t>
      </w:r>
      <w:r w:rsidRPr="006F5B38">
        <w:rPr>
          <w:vertAlign w:val="superscript"/>
        </w:rPr>
        <w:t>2</w:t>
      </w:r>
      <w:r w:rsidRPr="006F5B38">
        <w:t>+Z</w:t>
      </w:r>
      <w:r w:rsidRPr="006F5B38">
        <w:rPr>
          <w:vertAlign w:val="superscript"/>
        </w:rPr>
        <w:t>2</w:t>
      </w:r>
      <w:r w:rsidRPr="006F5B38">
        <w:t>.P.Q</w:t>
      </w:r>
    </w:p>
    <w:p w:rsidR="009A3721" w:rsidRPr="006F5B38" w:rsidRDefault="009A3721" w:rsidP="009A3721">
      <w:pPr>
        <w:jc w:val="both"/>
      </w:pPr>
      <w:r w:rsidRPr="006F5B38">
        <w:t>Siendo:</w:t>
      </w:r>
    </w:p>
    <w:p w:rsidR="009A3721" w:rsidRPr="006F5B38" w:rsidRDefault="009A3721" w:rsidP="009A3721">
      <w:pPr>
        <w:jc w:val="both"/>
      </w:pPr>
      <w:r w:rsidRPr="006F5B38">
        <w:t>Z= valor normal estándar correspondiente a la confianza de 95% (1.96 en áreas bajo la curva normal)</w:t>
      </w:r>
    </w:p>
    <w:p w:rsidR="009A3721" w:rsidRPr="006F5B38" w:rsidRDefault="009A3721" w:rsidP="009A3721">
      <w:pPr>
        <w:jc w:val="both"/>
      </w:pPr>
      <w:r w:rsidRPr="006F5B38">
        <w:t>P= probabilidad de éxito 0.5</w:t>
      </w:r>
    </w:p>
    <w:p w:rsidR="009A3721" w:rsidRPr="006F5B38" w:rsidRDefault="009A3721" w:rsidP="009A3721">
      <w:pPr>
        <w:jc w:val="both"/>
      </w:pPr>
      <w:r w:rsidRPr="006F5B38">
        <w:t>Q= probabilidad de fracaso 0.5</w:t>
      </w:r>
    </w:p>
    <w:p w:rsidR="009A3721" w:rsidRPr="006F5B38" w:rsidRDefault="009A3721" w:rsidP="009A3721">
      <w:pPr>
        <w:jc w:val="both"/>
      </w:pPr>
      <w:r w:rsidRPr="006F5B38">
        <w:t xml:space="preserve">N= tamaño de la población </w:t>
      </w:r>
    </w:p>
    <w:p w:rsidR="009A3721" w:rsidRPr="006F5B38" w:rsidRDefault="009A3721" w:rsidP="009A3721">
      <w:pPr>
        <w:jc w:val="both"/>
      </w:pPr>
      <w:r w:rsidRPr="006F5B38">
        <w:t xml:space="preserve">E= error </w:t>
      </w:r>
      <w:proofErr w:type="spellStart"/>
      <w:r w:rsidRPr="006F5B38">
        <w:t>muestral</w:t>
      </w:r>
      <w:proofErr w:type="spellEnd"/>
      <w:r w:rsidRPr="006F5B38">
        <w:t xml:space="preserve"> 0.05</w:t>
      </w:r>
    </w:p>
    <w:p w:rsidR="009A3721" w:rsidRPr="006F5B38" w:rsidRDefault="009A3721" w:rsidP="009A3721">
      <w:pPr>
        <w:jc w:val="both"/>
      </w:pPr>
      <w:r w:rsidRPr="006F5B38">
        <w:lastRenderedPageBreak/>
        <w:t>n =  tamaño de muestra.</w:t>
      </w:r>
    </w:p>
    <w:p w:rsidR="009A3721" w:rsidRPr="006F5B38" w:rsidRDefault="009A3721" w:rsidP="009A3721">
      <w:pPr>
        <w:jc w:val="both"/>
      </w:pPr>
      <w:r w:rsidRPr="006F5B38">
        <w:t xml:space="preserve">n =   </w:t>
      </w:r>
      <w:r w:rsidRPr="006F5B38">
        <w:rPr>
          <w:u w:val="single"/>
        </w:rPr>
        <w:t>Z</w:t>
      </w:r>
      <w:r w:rsidRPr="006F5B38">
        <w:rPr>
          <w:u w:val="single"/>
          <w:vertAlign w:val="superscript"/>
        </w:rPr>
        <w:t>2</w:t>
      </w:r>
      <w:r w:rsidRPr="006F5B38">
        <w:rPr>
          <w:u w:val="single"/>
        </w:rPr>
        <w:t>. P. Q. N</w:t>
      </w:r>
    </w:p>
    <w:p w:rsidR="009A3721" w:rsidRDefault="009A3721" w:rsidP="009A3721">
      <w:pPr>
        <w:jc w:val="both"/>
      </w:pPr>
      <w:r w:rsidRPr="006F5B38">
        <w:t xml:space="preserve">    (N-1)  E</w:t>
      </w:r>
      <w:r w:rsidRPr="006F5B38">
        <w:rPr>
          <w:vertAlign w:val="superscript"/>
        </w:rPr>
        <w:t>2</w:t>
      </w:r>
      <w:r w:rsidRPr="006F5B38">
        <w:t>+Z</w:t>
      </w:r>
      <w:r w:rsidRPr="006F5B38">
        <w:rPr>
          <w:vertAlign w:val="superscript"/>
        </w:rPr>
        <w:t>2</w:t>
      </w:r>
      <w:r w:rsidRPr="006F5B38">
        <w:t>.P.Q</w:t>
      </w:r>
    </w:p>
    <w:p w:rsidR="009A3721" w:rsidRPr="006F5B38" w:rsidRDefault="009A3721" w:rsidP="009A3721">
      <w:pPr>
        <w:jc w:val="both"/>
      </w:pPr>
    </w:p>
    <w:p w:rsidR="009A3721" w:rsidRPr="006F5B38" w:rsidRDefault="009A3721" w:rsidP="009A3721">
      <w:pPr>
        <w:jc w:val="both"/>
        <w:rPr>
          <w:u w:val="single"/>
        </w:rPr>
      </w:pPr>
      <w:r w:rsidRPr="006F5B38">
        <w:t xml:space="preserve">n= </w:t>
      </w:r>
      <w:r w:rsidRPr="006F5B38">
        <w:rPr>
          <w:u w:val="single"/>
        </w:rPr>
        <w:t>(1.96)</w:t>
      </w:r>
      <w:r w:rsidRPr="006F5B38">
        <w:rPr>
          <w:u w:val="single"/>
          <w:vertAlign w:val="superscript"/>
        </w:rPr>
        <w:t xml:space="preserve">2 </w:t>
      </w:r>
      <w:r>
        <w:rPr>
          <w:u w:val="single"/>
        </w:rPr>
        <w:t>(0.5) (0.5) (957</w:t>
      </w:r>
      <w:r w:rsidRPr="006F5B38">
        <w:rPr>
          <w:u w:val="single"/>
        </w:rPr>
        <w:t>)</w:t>
      </w:r>
    </w:p>
    <w:p w:rsidR="009A3721" w:rsidRPr="006F5B38" w:rsidRDefault="009A3721" w:rsidP="009A3721">
      <w:pPr>
        <w:tabs>
          <w:tab w:val="left" w:pos="3510"/>
        </w:tabs>
        <w:jc w:val="both"/>
      </w:pPr>
      <w:r>
        <w:t xml:space="preserve">       (957</w:t>
      </w:r>
      <w:r w:rsidRPr="006F5B38">
        <w:t xml:space="preserve"> – 1) (0.05)</w:t>
      </w:r>
      <w:r w:rsidRPr="006F5B38">
        <w:rPr>
          <w:vertAlign w:val="superscript"/>
        </w:rPr>
        <w:t xml:space="preserve">2 +  </w:t>
      </w:r>
      <w:r w:rsidRPr="006F5B38">
        <w:t>(1.96)</w:t>
      </w:r>
      <w:r w:rsidRPr="006F5B38">
        <w:rPr>
          <w:vertAlign w:val="superscript"/>
        </w:rPr>
        <w:t xml:space="preserve">2 </w:t>
      </w:r>
      <w:r w:rsidRPr="006F5B38">
        <w:t>(0.5) (0.5)</w:t>
      </w:r>
    </w:p>
    <w:p w:rsidR="009A3721" w:rsidRPr="006F5B38" w:rsidRDefault="009A3721" w:rsidP="009A3721">
      <w:pPr>
        <w:tabs>
          <w:tab w:val="left" w:pos="3510"/>
        </w:tabs>
        <w:jc w:val="both"/>
      </w:pPr>
    </w:p>
    <w:p w:rsidR="009A3721" w:rsidRPr="006F5B38" w:rsidRDefault="009A3721" w:rsidP="009A3721">
      <w:pPr>
        <w:tabs>
          <w:tab w:val="left" w:pos="3510"/>
        </w:tabs>
        <w:jc w:val="both"/>
        <w:rPr>
          <w:u w:val="single"/>
        </w:rPr>
      </w:pPr>
      <w:r w:rsidRPr="006F5B38">
        <w:t xml:space="preserve">n = </w:t>
      </w:r>
      <w:r>
        <w:rPr>
          <w:u w:val="single"/>
        </w:rPr>
        <w:t>(3.84) (0.25) (957</w:t>
      </w:r>
      <w:r w:rsidRPr="006F5B38">
        <w:rPr>
          <w:u w:val="single"/>
        </w:rPr>
        <w:t>)</w:t>
      </w:r>
    </w:p>
    <w:p w:rsidR="009A3721" w:rsidRPr="006F5B38" w:rsidRDefault="009A3721" w:rsidP="009A3721">
      <w:pPr>
        <w:tabs>
          <w:tab w:val="left" w:pos="3510"/>
        </w:tabs>
        <w:jc w:val="both"/>
      </w:pPr>
      <w:r>
        <w:t>(956</w:t>
      </w:r>
      <w:r w:rsidRPr="006F5B38">
        <w:t>) (0.0025) + (3.84) (0.25)</w:t>
      </w:r>
    </w:p>
    <w:p w:rsidR="009A3721" w:rsidRPr="006F5B38" w:rsidRDefault="009A3721" w:rsidP="009A3721">
      <w:pPr>
        <w:tabs>
          <w:tab w:val="left" w:pos="3510"/>
        </w:tabs>
        <w:jc w:val="both"/>
      </w:pPr>
    </w:p>
    <w:p w:rsidR="009A3721" w:rsidRPr="006F5B38" w:rsidRDefault="009A3721" w:rsidP="009A3721">
      <w:pPr>
        <w:tabs>
          <w:tab w:val="left" w:pos="3510"/>
        </w:tabs>
        <w:jc w:val="both"/>
      </w:pPr>
      <w:r w:rsidRPr="006F5B38">
        <w:t xml:space="preserve">n = </w:t>
      </w:r>
      <w:r>
        <w:rPr>
          <w:u w:val="single"/>
        </w:rPr>
        <w:t>918.72</w:t>
      </w:r>
    </w:p>
    <w:p w:rsidR="009A3721" w:rsidRPr="006F5B38" w:rsidRDefault="009A3721" w:rsidP="009A3721">
      <w:pPr>
        <w:tabs>
          <w:tab w:val="left" w:pos="3510"/>
        </w:tabs>
        <w:jc w:val="both"/>
      </w:pPr>
      <w:r>
        <w:t xml:space="preserve">2,39 </w:t>
      </w:r>
      <w:r w:rsidRPr="006F5B38">
        <w:t>+ 0.96</w:t>
      </w:r>
      <w:r>
        <w:t>04</w:t>
      </w:r>
    </w:p>
    <w:p w:rsidR="009A3721" w:rsidRPr="006F5B38" w:rsidRDefault="009A3721" w:rsidP="009A3721">
      <w:pPr>
        <w:tabs>
          <w:tab w:val="left" w:pos="3510"/>
        </w:tabs>
        <w:jc w:val="both"/>
      </w:pPr>
    </w:p>
    <w:p w:rsidR="009A3721" w:rsidRPr="006F5B38" w:rsidRDefault="009A3721" w:rsidP="009A3721">
      <w:pPr>
        <w:tabs>
          <w:tab w:val="left" w:pos="3510"/>
        </w:tabs>
        <w:jc w:val="both"/>
        <w:rPr>
          <w:u w:val="single"/>
        </w:rPr>
      </w:pPr>
      <w:r w:rsidRPr="006F5B38">
        <w:t>n =</w:t>
      </w:r>
      <w:r>
        <w:rPr>
          <w:u w:val="single"/>
        </w:rPr>
        <w:t>918.72</w:t>
      </w:r>
    </w:p>
    <w:p w:rsidR="009A3721" w:rsidRPr="006F5B38" w:rsidRDefault="009A3721" w:rsidP="009A3721">
      <w:pPr>
        <w:jc w:val="both"/>
      </w:pPr>
      <w:r>
        <w:t xml:space="preserve">      3.3504</w:t>
      </w:r>
    </w:p>
    <w:p w:rsidR="009A3721" w:rsidRPr="006F5B38" w:rsidRDefault="009A3721" w:rsidP="009A3721">
      <w:pPr>
        <w:jc w:val="both"/>
      </w:pPr>
    </w:p>
    <w:p w:rsidR="009A3721" w:rsidRPr="006F5B38" w:rsidRDefault="009A3721" w:rsidP="009A3721">
      <w:pPr>
        <w:jc w:val="both"/>
      </w:pPr>
      <w:r>
        <w:t>n = 274.21</w:t>
      </w:r>
    </w:p>
    <w:p w:rsidR="009A3721" w:rsidRDefault="00E5466C" w:rsidP="009A3721">
      <w:pPr>
        <w:jc w:val="both"/>
      </w:pPr>
      <w:r w:rsidRPr="00E5466C">
        <w:rPr>
          <w:rFonts w:ascii="Calibri" w:hAnsi="Calibri"/>
          <w:noProof/>
          <w:sz w:val="22"/>
          <w:szCs w:val="22"/>
          <w:lang w:val="es-SV" w:eastAsia="es-SV"/>
        </w:rPr>
        <w:pict>
          <v:rect id="Rectángulo 74" o:spid="_x0000_s1037" style="position:absolute;left:0;text-align:left;margin-left:26.1pt;margin-top:10.5pt;width:49.25pt;height:18.7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">
            <v:textbox style="mso-next-textbox:#Rectángulo 74">
              <w:txbxContent>
                <w:p w:rsidR="00E6042A" w:rsidRPr="007B2F33" w:rsidRDefault="00E6042A" w:rsidP="009A3721">
                  <w:pPr>
                    <w:jc w:val="center"/>
                    <w:rPr>
                      <w:lang w:val="es-ES_tradnl"/>
                    </w:rPr>
                  </w:pPr>
                  <w:r>
                    <w:rPr>
                      <w:lang w:val="es-ES_tradnl"/>
                    </w:rPr>
                    <w:t>274</w:t>
                  </w:r>
                </w:p>
              </w:txbxContent>
            </v:textbox>
          </v:rect>
        </w:pict>
      </w:r>
    </w:p>
    <w:p w:rsidR="009A3721" w:rsidRDefault="009A3721" w:rsidP="009A3721">
      <w:pPr>
        <w:tabs>
          <w:tab w:val="left" w:pos="2175"/>
        </w:tabs>
        <w:jc w:val="both"/>
      </w:pPr>
      <w:r w:rsidRPr="006F5B38">
        <w:t>n =</w:t>
      </w:r>
      <w:r>
        <w:tab/>
      </w:r>
    </w:p>
    <w:p w:rsidR="009A3721" w:rsidRPr="006F5B38" w:rsidRDefault="009A3721" w:rsidP="009A3721">
      <w:pPr>
        <w:tabs>
          <w:tab w:val="left" w:pos="2175"/>
        </w:tabs>
        <w:jc w:val="both"/>
      </w:pPr>
    </w:p>
    <w:p w:rsidR="009A3721" w:rsidRDefault="009A3721" w:rsidP="009A3721">
      <w:pPr>
        <w:tabs>
          <w:tab w:val="left" w:pos="1080"/>
        </w:tabs>
        <w:spacing w:line="360" w:lineRule="auto"/>
        <w:jc w:val="both"/>
      </w:pPr>
      <w:r>
        <w:t xml:space="preserve">De la aplicación de la formula se obtuvo un resultado de 274 que representa la situación </w:t>
      </w:r>
      <w:proofErr w:type="spellStart"/>
      <w:r>
        <w:t>muestral</w:t>
      </w:r>
      <w:proofErr w:type="spellEnd"/>
      <w:r>
        <w:t xml:space="preserve"> de la población educando, las cuales conforman la muestra en estudio para la investigación comparativa y de esta manera recabar la información y datos que sustenten el presente estudio. </w:t>
      </w:r>
      <w:r w:rsidRPr="008460C2">
        <w:t>Por otra parte se tomara como muestra a los docentes de los distritos antes mencionados que imparten la asignatura de lenguaje y literatura, los cuales conforman el</w:t>
      </w:r>
      <w:r>
        <w:t xml:space="preserve"> estudio comparativo</w:t>
      </w:r>
      <w:r w:rsidRPr="008460C2">
        <w:t xml:space="preserve"> y de esta manera recabar la información y datos q</w:t>
      </w:r>
      <w:r>
        <w:t>ue sustenten dicha investigación.</w:t>
      </w:r>
    </w:p>
    <w:p w:rsidR="00583F11" w:rsidRPr="006F5B38" w:rsidRDefault="00583F11" w:rsidP="009A3721">
      <w:pPr>
        <w:tabs>
          <w:tab w:val="left" w:pos="1080"/>
        </w:tabs>
        <w:spacing w:line="360" w:lineRule="auto"/>
        <w:jc w:val="both"/>
      </w:pPr>
    </w:p>
    <w:p w:rsidR="009A3721" w:rsidRDefault="009A3721" w:rsidP="009A3721">
      <w:pPr>
        <w:tabs>
          <w:tab w:val="left" w:pos="1080"/>
        </w:tabs>
        <w:spacing w:line="360" w:lineRule="auto"/>
        <w:jc w:val="both"/>
        <w:rPr>
          <w:b/>
        </w:rPr>
      </w:pPr>
      <w:r>
        <w:rPr>
          <w:b/>
        </w:rPr>
        <w:t xml:space="preserve">3.3.2CUADRO DE SEGMENTOS MUESTRALES </w:t>
      </w:r>
    </w:p>
    <w:p w:rsidR="009A3721" w:rsidRDefault="009A3721" w:rsidP="009A3721">
      <w:pPr>
        <w:tabs>
          <w:tab w:val="left" w:pos="1080"/>
        </w:tabs>
        <w:spacing w:line="360" w:lineRule="auto"/>
        <w:jc w:val="both"/>
      </w:pPr>
      <w:r w:rsidRPr="006F5B38">
        <w:t>Para conoce</w:t>
      </w:r>
      <w:r>
        <w:t>r más a detalle la muestra representativa se ha considerado necesario organizar grupos significativos dentro de la muestra, considerando los rangos muéstrales se procederá a calcular tres porciones del tamaño de la muestra; distribuyendo cada uno en subgrupos de tal manera se calculara dichos segmentos de la muestra calculada aplicada en la formula general cuyo resultado es de274</w:t>
      </w:r>
      <w:r w:rsidRPr="006F5B38">
        <w:t xml:space="preserve"> alumnos/as. </w:t>
      </w:r>
    </w:p>
    <w:p w:rsidR="009A3721" w:rsidRPr="00797904" w:rsidRDefault="009A3721" w:rsidP="009A3721">
      <w:pPr>
        <w:tabs>
          <w:tab w:val="left" w:pos="1080"/>
        </w:tabs>
        <w:spacing w:line="360" w:lineRule="auto"/>
        <w:jc w:val="both"/>
      </w:pPr>
    </w:p>
    <w:p w:rsidR="009A3721" w:rsidRPr="00E73BF8" w:rsidRDefault="009A3721" w:rsidP="009A3721">
      <w:pPr>
        <w:tabs>
          <w:tab w:val="left" w:pos="1080"/>
        </w:tabs>
        <w:spacing w:line="360" w:lineRule="auto"/>
        <w:jc w:val="center"/>
        <w:rPr>
          <w:b/>
        </w:rPr>
      </w:pPr>
      <w:r w:rsidRPr="00E73BF8">
        <w:rPr>
          <w:b/>
        </w:rPr>
        <w:lastRenderedPageBreak/>
        <w:t>ORGANIZACIÓN DE LOS SEGMENTOS</w:t>
      </w:r>
      <w:r>
        <w:rPr>
          <w:b/>
        </w:rPr>
        <w:t xml:space="preserve"> POBLACIONAL DE LOS EDUCANDOS</w:t>
      </w:r>
    </w:p>
    <w:tbl>
      <w:tblPr>
        <w:tblStyle w:val="Tablaconcuadrcula"/>
        <w:tblW w:w="9322" w:type="dxa"/>
        <w:tblLayout w:type="fixed"/>
        <w:tblLook w:val="01E0"/>
      </w:tblPr>
      <w:tblGrid>
        <w:gridCol w:w="1728"/>
        <w:gridCol w:w="1499"/>
        <w:gridCol w:w="1134"/>
        <w:gridCol w:w="1134"/>
        <w:gridCol w:w="992"/>
        <w:gridCol w:w="1418"/>
        <w:gridCol w:w="1417"/>
      </w:tblGrid>
      <w:tr w:rsidR="009A3721" w:rsidRPr="00D41A7F" w:rsidTr="00AA0088">
        <w:tc>
          <w:tcPr>
            <w:tcW w:w="1728" w:type="dxa"/>
          </w:tcPr>
          <w:p w:rsidR="009A3721" w:rsidRPr="00782D4F" w:rsidRDefault="009A3721" w:rsidP="00AA0088">
            <w:pPr>
              <w:tabs>
                <w:tab w:val="left" w:pos="1080"/>
              </w:tabs>
              <w:spacing w:line="360" w:lineRule="auto"/>
              <w:jc w:val="center"/>
              <w:rPr>
                <w:b/>
                <w:sz w:val="16"/>
                <w:szCs w:val="16"/>
              </w:rPr>
            </w:pPr>
            <w:r w:rsidRPr="00782D4F">
              <w:rPr>
                <w:b/>
                <w:sz w:val="16"/>
                <w:szCs w:val="16"/>
              </w:rPr>
              <w:t>DEPARTAMENTO</w:t>
            </w:r>
          </w:p>
        </w:tc>
        <w:tc>
          <w:tcPr>
            <w:tcW w:w="1499" w:type="dxa"/>
          </w:tcPr>
          <w:p w:rsidR="009A3721" w:rsidRPr="00782D4F" w:rsidRDefault="009A3721" w:rsidP="00AA0088">
            <w:pPr>
              <w:tabs>
                <w:tab w:val="left" w:pos="1080"/>
              </w:tabs>
              <w:spacing w:line="360" w:lineRule="auto"/>
              <w:jc w:val="center"/>
              <w:rPr>
                <w:b/>
                <w:sz w:val="16"/>
                <w:szCs w:val="16"/>
              </w:rPr>
            </w:pPr>
            <w:r w:rsidRPr="00782D4F">
              <w:rPr>
                <w:b/>
                <w:sz w:val="16"/>
                <w:szCs w:val="16"/>
              </w:rPr>
              <w:t>MUNICIPIO</w:t>
            </w:r>
          </w:p>
        </w:tc>
        <w:tc>
          <w:tcPr>
            <w:tcW w:w="1134" w:type="dxa"/>
          </w:tcPr>
          <w:p w:rsidR="009A3721" w:rsidRPr="00782D4F" w:rsidRDefault="009A3721" w:rsidP="00AA0088">
            <w:pPr>
              <w:tabs>
                <w:tab w:val="left" w:pos="1080"/>
              </w:tabs>
              <w:spacing w:line="360" w:lineRule="auto"/>
              <w:jc w:val="center"/>
              <w:rPr>
                <w:b/>
                <w:sz w:val="16"/>
                <w:szCs w:val="16"/>
              </w:rPr>
            </w:pPr>
            <w:r w:rsidRPr="00782D4F">
              <w:rPr>
                <w:b/>
                <w:sz w:val="16"/>
                <w:szCs w:val="16"/>
              </w:rPr>
              <w:t>DISTRITO</w:t>
            </w:r>
          </w:p>
        </w:tc>
        <w:tc>
          <w:tcPr>
            <w:tcW w:w="1134" w:type="dxa"/>
          </w:tcPr>
          <w:p w:rsidR="009A3721" w:rsidRPr="00782D4F" w:rsidRDefault="009A3721" w:rsidP="00AA0088">
            <w:pPr>
              <w:tabs>
                <w:tab w:val="left" w:pos="1080"/>
              </w:tabs>
              <w:spacing w:line="360" w:lineRule="auto"/>
              <w:jc w:val="center"/>
              <w:rPr>
                <w:b/>
                <w:sz w:val="16"/>
                <w:szCs w:val="16"/>
              </w:rPr>
            </w:pPr>
            <w:r w:rsidRPr="00782D4F">
              <w:rPr>
                <w:b/>
                <w:sz w:val="16"/>
                <w:szCs w:val="16"/>
              </w:rPr>
              <w:t>TOTAL DE ALUMNOS DE 9º GRADO</w:t>
            </w:r>
          </w:p>
        </w:tc>
        <w:tc>
          <w:tcPr>
            <w:tcW w:w="992" w:type="dxa"/>
          </w:tcPr>
          <w:p w:rsidR="009A3721" w:rsidRPr="00782D4F" w:rsidRDefault="009A3721" w:rsidP="00AA0088">
            <w:pPr>
              <w:tabs>
                <w:tab w:val="left" w:pos="1080"/>
              </w:tabs>
              <w:spacing w:line="360" w:lineRule="auto"/>
              <w:jc w:val="center"/>
              <w:rPr>
                <w:b/>
                <w:sz w:val="16"/>
                <w:szCs w:val="16"/>
              </w:rPr>
            </w:pPr>
            <w:r w:rsidRPr="00782D4F">
              <w:rPr>
                <w:b/>
                <w:sz w:val="16"/>
                <w:szCs w:val="16"/>
              </w:rPr>
              <w:t xml:space="preserve">FRACION DE LOS GRUPOS </w:t>
            </w:r>
            <w:proofErr w:type="spellStart"/>
            <w:r w:rsidRPr="00782D4F">
              <w:rPr>
                <w:b/>
                <w:sz w:val="16"/>
                <w:szCs w:val="16"/>
              </w:rPr>
              <w:t>Nh</w:t>
            </w:r>
            <w:proofErr w:type="spellEnd"/>
            <w:r w:rsidRPr="00782D4F">
              <w:rPr>
                <w:b/>
                <w:sz w:val="16"/>
                <w:szCs w:val="16"/>
              </w:rPr>
              <w:t>/N</w:t>
            </w:r>
          </w:p>
        </w:tc>
        <w:tc>
          <w:tcPr>
            <w:tcW w:w="1418" w:type="dxa"/>
          </w:tcPr>
          <w:p w:rsidR="009A3721" w:rsidRPr="00782D4F" w:rsidRDefault="009A3721" w:rsidP="00AA0088">
            <w:pPr>
              <w:tabs>
                <w:tab w:val="left" w:pos="1080"/>
              </w:tabs>
              <w:spacing w:line="360" w:lineRule="auto"/>
              <w:jc w:val="center"/>
              <w:rPr>
                <w:b/>
                <w:sz w:val="16"/>
                <w:szCs w:val="16"/>
              </w:rPr>
            </w:pPr>
            <w:r w:rsidRPr="00782D4F">
              <w:rPr>
                <w:b/>
                <w:sz w:val="16"/>
                <w:szCs w:val="16"/>
              </w:rPr>
              <w:t>SUBMUESTRA DE GRUPO(</w:t>
            </w:r>
            <w:proofErr w:type="spellStart"/>
            <w:r w:rsidRPr="00782D4F">
              <w:rPr>
                <w:b/>
                <w:sz w:val="16"/>
                <w:szCs w:val="16"/>
              </w:rPr>
              <w:t>Nh</w:t>
            </w:r>
            <w:proofErr w:type="spellEnd"/>
            <w:r w:rsidRPr="00782D4F">
              <w:rPr>
                <w:b/>
                <w:sz w:val="16"/>
                <w:szCs w:val="16"/>
              </w:rPr>
              <w:t>/N)n</w:t>
            </w:r>
          </w:p>
        </w:tc>
        <w:tc>
          <w:tcPr>
            <w:tcW w:w="1417" w:type="dxa"/>
          </w:tcPr>
          <w:p w:rsidR="009A3721" w:rsidRPr="00782D4F" w:rsidRDefault="009A3721" w:rsidP="00AA0088">
            <w:pPr>
              <w:tabs>
                <w:tab w:val="left" w:pos="1080"/>
              </w:tabs>
              <w:spacing w:line="360" w:lineRule="auto"/>
              <w:jc w:val="center"/>
              <w:rPr>
                <w:b/>
                <w:sz w:val="16"/>
                <w:szCs w:val="16"/>
              </w:rPr>
            </w:pPr>
            <w:r w:rsidRPr="00782D4F">
              <w:rPr>
                <w:b/>
                <w:sz w:val="16"/>
                <w:szCs w:val="16"/>
              </w:rPr>
              <w:t>SITUACION PORCENTUAL</w:t>
            </w:r>
          </w:p>
        </w:tc>
      </w:tr>
      <w:tr w:rsidR="009A3721" w:rsidRPr="00D41A7F" w:rsidTr="00AA0088">
        <w:tc>
          <w:tcPr>
            <w:tcW w:w="1728" w:type="dxa"/>
          </w:tcPr>
          <w:p w:rsidR="009A3721" w:rsidRPr="00782D4F" w:rsidRDefault="009A3721" w:rsidP="00AA0088">
            <w:pPr>
              <w:tabs>
                <w:tab w:val="left" w:pos="1080"/>
              </w:tabs>
              <w:spacing w:line="360" w:lineRule="auto"/>
              <w:jc w:val="center"/>
            </w:pPr>
            <w:r w:rsidRPr="00782D4F">
              <w:t>Cuscatlán</w:t>
            </w:r>
          </w:p>
        </w:tc>
        <w:tc>
          <w:tcPr>
            <w:tcW w:w="1499" w:type="dxa"/>
          </w:tcPr>
          <w:p w:rsidR="009A3721" w:rsidRPr="00782D4F" w:rsidRDefault="009A3721" w:rsidP="00AA0088">
            <w:pPr>
              <w:tabs>
                <w:tab w:val="left" w:pos="1080"/>
              </w:tabs>
              <w:spacing w:line="360" w:lineRule="auto"/>
              <w:jc w:val="center"/>
            </w:pPr>
            <w:r w:rsidRPr="00782D4F">
              <w:t>Tenancingo</w:t>
            </w:r>
          </w:p>
        </w:tc>
        <w:tc>
          <w:tcPr>
            <w:tcW w:w="1134" w:type="dxa"/>
          </w:tcPr>
          <w:p w:rsidR="009A3721" w:rsidRPr="00782D4F" w:rsidRDefault="009A3721" w:rsidP="00AA0088">
            <w:pPr>
              <w:tabs>
                <w:tab w:val="left" w:pos="1080"/>
              </w:tabs>
              <w:spacing w:line="360" w:lineRule="auto"/>
              <w:jc w:val="center"/>
            </w:pPr>
            <w:r w:rsidRPr="00782D4F">
              <w:t>0707</w:t>
            </w:r>
          </w:p>
        </w:tc>
        <w:tc>
          <w:tcPr>
            <w:tcW w:w="1134" w:type="dxa"/>
          </w:tcPr>
          <w:p w:rsidR="009A3721" w:rsidRPr="00782D4F" w:rsidRDefault="009A3721" w:rsidP="00AA0088">
            <w:pPr>
              <w:tabs>
                <w:tab w:val="left" w:pos="1080"/>
              </w:tabs>
              <w:spacing w:line="360" w:lineRule="auto"/>
              <w:jc w:val="center"/>
            </w:pPr>
            <w:r>
              <w:t>154</w:t>
            </w:r>
          </w:p>
        </w:tc>
        <w:tc>
          <w:tcPr>
            <w:tcW w:w="992" w:type="dxa"/>
          </w:tcPr>
          <w:p w:rsidR="009A3721" w:rsidRPr="00782D4F" w:rsidRDefault="009A3721" w:rsidP="00AA0088">
            <w:pPr>
              <w:tabs>
                <w:tab w:val="left" w:pos="1080"/>
              </w:tabs>
              <w:spacing w:line="360" w:lineRule="auto"/>
              <w:jc w:val="center"/>
            </w:pPr>
            <w:r>
              <w:t>0.1609</w:t>
            </w:r>
          </w:p>
        </w:tc>
        <w:tc>
          <w:tcPr>
            <w:tcW w:w="1418" w:type="dxa"/>
          </w:tcPr>
          <w:p w:rsidR="009A3721" w:rsidRPr="00782D4F" w:rsidRDefault="009A3721" w:rsidP="00AA0088">
            <w:pPr>
              <w:tabs>
                <w:tab w:val="left" w:pos="1080"/>
              </w:tabs>
              <w:spacing w:line="360" w:lineRule="auto"/>
              <w:jc w:val="center"/>
            </w:pPr>
            <w:r>
              <w:t>44</w:t>
            </w:r>
          </w:p>
        </w:tc>
        <w:tc>
          <w:tcPr>
            <w:tcW w:w="1417" w:type="dxa"/>
          </w:tcPr>
          <w:p w:rsidR="009A3721" w:rsidRPr="00782D4F" w:rsidRDefault="009A3721" w:rsidP="00AA0088">
            <w:pPr>
              <w:tabs>
                <w:tab w:val="left" w:pos="1080"/>
              </w:tabs>
              <w:spacing w:line="360" w:lineRule="auto"/>
              <w:jc w:val="center"/>
            </w:pPr>
            <w:r>
              <w:t>16</w:t>
            </w:r>
            <w:r w:rsidRPr="00782D4F">
              <w:t>%</w:t>
            </w:r>
          </w:p>
        </w:tc>
      </w:tr>
      <w:tr w:rsidR="009A3721" w:rsidRPr="00D41A7F" w:rsidTr="00AA0088">
        <w:tc>
          <w:tcPr>
            <w:tcW w:w="1728" w:type="dxa"/>
          </w:tcPr>
          <w:p w:rsidR="009A3721" w:rsidRPr="00782D4F" w:rsidRDefault="009A3721" w:rsidP="00AA0088">
            <w:pPr>
              <w:tabs>
                <w:tab w:val="left" w:pos="1080"/>
              </w:tabs>
              <w:spacing w:line="360" w:lineRule="auto"/>
              <w:jc w:val="center"/>
            </w:pPr>
            <w:r w:rsidRPr="00782D4F">
              <w:t>La Libertad</w:t>
            </w:r>
          </w:p>
        </w:tc>
        <w:tc>
          <w:tcPr>
            <w:tcW w:w="1499" w:type="dxa"/>
          </w:tcPr>
          <w:p w:rsidR="009A3721" w:rsidRPr="00782D4F" w:rsidRDefault="009A3721" w:rsidP="00AA0088">
            <w:pPr>
              <w:tabs>
                <w:tab w:val="left" w:pos="1080"/>
              </w:tabs>
              <w:spacing w:line="360" w:lineRule="auto"/>
              <w:jc w:val="center"/>
            </w:pPr>
            <w:r w:rsidRPr="00782D4F">
              <w:t>Ciudad Arce</w:t>
            </w:r>
          </w:p>
        </w:tc>
        <w:tc>
          <w:tcPr>
            <w:tcW w:w="1134" w:type="dxa"/>
          </w:tcPr>
          <w:p w:rsidR="009A3721" w:rsidRPr="00782D4F" w:rsidRDefault="009A3721" w:rsidP="00AA0088">
            <w:pPr>
              <w:tabs>
                <w:tab w:val="left" w:pos="1080"/>
              </w:tabs>
              <w:spacing w:line="360" w:lineRule="auto"/>
              <w:jc w:val="center"/>
            </w:pPr>
            <w:r w:rsidRPr="00782D4F">
              <w:t>0507</w:t>
            </w:r>
          </w:p>
        </w:tc>
        <w:tc>
          <w:tcPr>
            <w:tcW w:w="1134" w:type="dxa"/>
          </w:tcPr>
          <w:p w:rsidR="009A3721" w:rsidRPr="00782D4F" w:rsidRDefault="009A3721" w:rsidP="00AA0088">
            <w:pPr>
              <w:tabs>
                <w:tab w:val="left" w:pos="1080"/>
              </w:tabs>
              <w:spacing w:line="360" w:lineRule="auto"/>
              <w:jc w:val="center"/>
            </w:pPr>
            <w:r>
              <w:t>503</w:t>
            </w:r>
          </w:p>
        </w:tc>
        <w:tc>
          <w:tcPr>
            <w:tcW w:w="992" w:type="dxa"/>
          </w:tcPr>
          <w:p w:rsidR="009A3721" w:rsidRPr="00782D4F" w:rsidRDefault="009A3721" w:rsidP="00AA0088">
            <w:pPr>
              <w:tabs>
                <w:tab w:val="left" w:pos="1080"/>
              </w:tabs>
              <w:spacing w:line="360" w:lineRule="auto"/>
              <w:jc w:val="center"/>
            </w:pPr>
            <w:r>
              <w:t>0.5256</w:t>
            </w:r>
          </w:p>
        </w:tc>
        <w:tc>
          <w:tcPr>
            <w:tcW w:w="1418" w:type="dxa"/>
          </w:tcPr>
          <w:p w:rsidR="009A3721" w:rsidRPr="00782D4F" w:rsidRDefault="009A3721" w:rsidP="00AA0088">
            <w:pPr>
              <w:tabs>
                <w:tab w:val="left" w:pos="1080"/>
              </w:tabs>
              <w:spacing w:line="360" w:lineRule="auto"/>
              <w:jc w:val="center"/>
            </w:pPr>
            <w:r>
              <w:t>144</w:t>
            </w:r>
          </w:p>
        </w:tc>
        <w:tc>
          <w:tcPr>
            <w:tcW w:w="1417" w:type="dxa"/>
          </w:tcPr>
          <w:p w:rsidR="009A3721" w:rsidRPr="00782D4F" w:rsidRDefault="009A3721" w:rsidP="00AA0088">
            <w:pPr>
              <w:tabs>
                <w:tab w:val="left" w:pos="1080"/>
              </w:tabs>
              <w:spacing w:line="360" w:lineRule="auto"/>
              <w:jc w:val="center"/>
            </w:pPr>
            <w:r>
              <w:t>53</w:t>
            </w:r>
            <w:r w:rsidRPr="00782D4F">
              <w:t>%</w:t>
            </w:r>
          </w:p>
        </w:tc>
      </w:tr>
      <w:tr w:rsidR="009A3721" w:rsidRPr="00D41A7F" w:rsidTr="00AA0088">
        <w:tc>
          <w:tcPr>
            <w:tcW w:w="1728" w:type="dxa"/>
          </w:tcPr>
          <w:p w:rsidR="009A3721" w:rsidRPr="00782D4F" w:rsidRDefault="009A3721" w:rsidP="00AA0088">
            <w:pPr>
              <w:tabs>
                <w:tab w:val="left" w:pos="1080"/>
              </w:tabs>
              <w:spacing w:line="360" w:lineRule="auto"/>
              <w:jc w:val="center"/>
            </w:pPr>
            <w:r w:rsidRPr="00782D4F">
              <w:t>Ahuachapán</w:t>
            </w:r>
          </w:p>
        </w:tc>
        <w:tc>
          <w:tcPr>
            <w:tcW w:w="1499" w:type="dxa"/>
          </w:tcPr>
          <w:p w:rsidR="009A3721" w:rsidRPr="00782D4F" w:rsidRDefault="009A3721" w:rsidP="00AA0088">
            <w:pPr>
              <w:tabs>
                <w:tab w:val="left" w:pos="1080"/>
              </w:tabs>
              <w:spacing w:line="360" w:lineRule="auto"/>
              <w:jc w:val="center"/>
            </w:pPr>
            <w:r w:rsidRPr="00782D4F">
              <w:t>Ahuachapán</w:t>
            </w:r>
          </w:p>
        </w:tc>
        <w:tc>
          <w:tcPr>
            <w:tcW w:w="1134" w:type="dxa"/>
          </w:tcPr>
          <w:p w:rsidR="009A3721" w:rsidRPr="00782D4F" w:rsidRDefault="009A3721" w:rsidP="00AA0088">
            <w:pPr>
              <w:tabs>
                <w:tab w:val="left" w:pos="1080"/>
              </w:tabs>
              <w:spacing w:line="360" w:lineRule="auto"/>
              <w:jc w:val="center"/>
            </w:pPr>
            <w:r w:rsidRPr="00782D4F">
              <w:t>0104</w:t>
            </w:r>
          </w:p>
        </w:tc>
        <w:tc>
          <w:tcPr>
            <w:tcW w:w="1134" w:type="dxa"/>
          </w:tcPr>
          <w:p w:rsidR="009A3721" w:rsidRPr="00782D4F" w:rsidRDefault="009A3721" w:rsidP="00AA0088">
            <w:pPr>
              <w:tabs>
                <w:tab w:val="left" w:pos="1080"/>
              </w:tabs>
              <w:spacing w:line="360" w:lineRule="auto"/>
              <w:jc w:val="center"/>
            </w:pPr>
            <w:r>
              <w:t>300</w:t>
            </w:r>
          </w:p>
        </w:tc>
        <w:tc>
          <w:tcPr>
            <w:tcW w:w="992" w:type="dxa"/>
          </w:tcPr>
          <w:p w:rsidR="009A3721" w:rsidRPr="00782D4F" w:rsidRDefault="009A3721" w:rsidP="00AA0088">
            <w:pPr>
              <w:tabs>
                <w:tab w:val="left" w:pos="1080"/>
              </w:tabs>
              <w:spacing w:line="360" w:lineRule="auto"/>
              <w:jc w:val="center"/>
            </w:pPr>
            <w:r>
              <w:t>0.3134</w:t>
            </w:r>
          </w:p>
        </w:tc>
        <w:tc>
          <w:tcPr>
            <w:tcW w:w="1418" w:type="dxa"/>
          </w:tcPr>
          <w:p w:rsidR="009A3721" w:rsidRPr="00782D4F" w:rsidRDefault="009A3721" w:rsidP="00AA0088">
            <w:pPr>
              <w:tabs>
                <w:tab w:val="left" w:pos="1080"/>
              </w:tabs>
              <w:spacing w:line="360" w:lineRule="auto"/>
              <w:jc w:val="center"/>
            </w:pPr>
            <w:r>
              <w:t>86</w:t>
            </w:r>
          </w:p>
        </w:tc>
        <w:tc>
          <w:tcPr>
            <w:tcW w:w="1417" w:type="dxa"/>
          </w:tcPr>
          <w:p w:rsidR="009A3721" w:rsidRPr="00782D4F" w:rsidRDefault="009A3721" w:rsidP="00AA0088">
            <w:pPr>
              <w:tabs>
                <w:tab w:val="left" w:pos="1080"/>
              </w:tabs>
              <w:spacing w:line="360" w:lineRule="auto"/>
              <w:jc w:val="center"/>
            </w:pPr>
            <w:r>
              <w:t>31</w:t>
            </w:r>
            <w:r w:rsidRPr="00782D4F">
              <w:t>%</w:t>
            </w:r>
          </w:p>
        </w:tc>
      </w:tr>
      <w:tr w:rsidR="009A3721" w:rsidRPr="00D41A7F" w:rsidTr="00AA0088">
        <w:tc>
          <w:tcPr>
            <w:tcW w:w="1728" w:type="dxa"/>
          </w:tcPr>
          <w:p w:rsidR="009A3721" w:rsidRPr="00782D4F" w:rsidRDefault="009A3721" w:rsidP="00AA0088">
            <w:pPr>
              <w:tabs>
                <w:tab w:val="left" w:pos="1080"/>
              </w:tabs>
              <w:spacing w:line="360" w:lineRule="auto"/>
              <w:jc w:val="center"/>
            </w:pPr>
          </w:p>
        </w:tc>
        <w:tc>
          <w:tcPr>
            <w:tcW w:w="1499" w:type="dxa"/>
          </w:tcPr>
          <w:p w:rsidR="009A3721" w:rsidRPr="00782D4F" w:rsidRDefault="009A3721" w:rsidP="00AA0088">
            <w:pPr>
              <w:tabs>
                <w:tab w:val="left" w:pos="1080"/>
              </w:tabs>
              <w:spacing w:line="360" w:lineRule="auto"/>
              <w:jc w:val="center"/>
            </w:pPr>
          </w:p>
        </w:tc>
        <w:tc>
          <w:tcPr>
            <w:tcW w:w="1134" w:type="dxa"/>
          </w:tcPr>
          <w:p w:rsidR="009A3721" w:rsidRPr="00782D4F" w:rsidRDefault="009A3721" w:rsidP="00AA0088">
            <w:pPr>
              <w:tabs>
                <w:tab w:val="left" w:pos="1080"/>
              </w:tabs>
              <w:spacing w:line="360" w:lineRule="auto"/>
              <w:jc w:val="center"/>
            </w:pPr>
          </w:p>
        </w:tc>
        <w:tc>
          <w:tcPr>
            <w:tcW w:w="1134" w:type="dxa"/>
          </w:tcPr>
          <w:p w:rsidR="009A3721" w:rsidRPr="00782D4F" w:rsidRDefault="009A3721" w:rsidP="00AA0088">
            <w:pPr>
              <w:tabs>
                <w:tab w:val="left" w:pos="1080"/>
              </w:tabs>
              <w:spacing w:line="360" w:lineRule="auto"/>
              <w:jc w:val="center"/>
            </w:pPr>
            <w:r>
              <w:t>957</w:t>
            </w:r>
          </w:p>
        </w:tc>
        <w:tc>
          <w:tcPr>
            <w:tcW w:w="992" w:type="dxa"/>
          </w:tcPr>
          <w:p w:rsidR="009A3721" w:rsidRPr="00782D4F" w:rsidRDefault="009A3721" w:rsidP="00AA0088">
            <w:pPr>
              <w:tabs>
                <w:tab w:val="left" w:pos="1080"/>
              </w:tabs>
              <w:spacing w:line="360" w:lineRule="auto"/>
              <w:jc w:val="center"/>
            </w:pPr>
          </w:p>
        </w:tc>
        <w:tc>
          <w:tcPr>
            <w:tcW w:w="1418" w:type="dxa"/>
          </w:tcPr>
          <w:p w:rsidR="009A3721" w:rsidRPr="00782D4F" w:rsidRDefault="009A3721" w:rsidP="00AA0088">
            <w:pPr>
              <w:tabs>
                <w:tab w:val="left" w:pos="1080"/>
              </w:tabs>
              <w:spacing w:line="360" w:lineRule="auto"/>
              <w:jc w:val="center"/>
            </w:pPr>
            <w:r>
              <w:t>274</w:t>
            </w:r>
          </w:p>
        </w:tc>
        <w:tc>
          <w:tcPr>
            <w:tcW w:w="1417" w:type="dxa"/>
          </w:tcPr>
          <w:p w:rsidR="009A3721" w:rsidRPr="00782D4F" w:rsidRDefault="009A3721" w:rsidP="00AA0088">
            <w:pPr>
              <w:tabs>
                <w:tab w:val="left" w:pos="1080"/>
              </w:tabs>
              <w:spacing w:line="360" w:lineRule="auto"/>
              <w:jc w:val="center"/>
            </w:pPr>
            <w:r w:rsidRPr="00782D4F">
              <w:t>100%</w:t>
            </w:r>
          </w:p>
        </w:tc>
      </w:tr>
    </w:tbl>
    <w:p w:rsidR="009A3721" w:rsidRPr="006F5B38" w:rsidRDefault="009A3721" w:rsidP="009A3721">
      <w:pPr>
        <w:tabs>
          <w:tab w:val="left" w:pos="1080"/>
        </w:tabs>
        <w:spacing w:line="360" w:lineRule="auto"/>
        <w:jc w:val="both"/>
      </w:pPr>
      <w:r>
        <w:t xml:space="preserve">Para el cuadro de segmento muéstrales </w:t>
      </w:r>
      <w:r w:rsidRPr="006F5B38">
        <w:t xml:space="preserve"> aplicar</w:t>
      </w:r>
      <w:r>
        <w:t>emos</w:t>
      </w:r>
      <w:r w:rsidRPr="006F5B38">
        <w:t xml:space="preserve"> la siguiente formula: </w:t>
      </w:r>
    </w:p>
    <w:p w:rsidR="009A3721" w:rsidRPr="006F5B38" w:rsidRDefault="009A3721" w:rsidP="009A3721">
      <w:pPr>
        <w:tabs>
          <w:tab w:val="left" w:pos="1080"/>
        </w:tabs>
        <w:spacing w:line="360" w:lineRule="auto"/>
        <w:jc w:val="both"/>
      </w:pPr>
      <w:r w:rsidRPr="006F5B38">
        <w:t xml:space="preserve">Donde </w:t>
      </w:r>
    </w:p>
    <w:p w:rsidR="009A3721" w:rsidRPr="006F5B38" w:rsidRDefault="009A3721" w:rsidP="009A3721">
      <w:pPr>
        <w:tabs>
          <w:tab w:val="left" w:pos="1080"/>
        </w:tabs>
        <w:spacing w:line="360" w:lineRule="auto"/>
        <w:jc w:val="both"/>
      </w:pPr>
      <w:proofErr w:type="spellStart"/>
      <w:r w:rsidRPr="006F5B38">
        <w:t>Nh</w:t>
      </w:r>
      <w:proofErr w:type="spellEnd"/>
      <w:r w:rsidRPr="006F5B38">
        <w:t xml:space="preserve">: es la </w:t>
      </w:r>
      <w:proofErr w:type="spellStart"/>
      <w:r w:rsidRPr="006F5B38">
        <w:t>subpoblación</w:t>
      </w:r>
      <w:proofErr w:type="spellEnd"/>
      <w:r w:rsidRPr="006F5B38">
        <w:t xml:space="preserve"> o grupo</w:t>
      </w:r>
    </w:p>
    <w:p w:rsidR="009A3721" w:rsidRPr="006F5B38" w:rsidRDefault="009A3721" w:rsidP="009A3721">
      <w:pPr>
        <w:tabs>
          <w:tab w:val="left" w:pos="1080"/>
        </w:tabs>
        <w:spacing w:line="360" w:lineRule="auto"/>
        <w:jc w:val="both"/>
      </w:pPr>
      <w:r w:rsidRPr="006F5B38">
        <w:t>N: población</w:t>
      </w:r>
    </w:p>
    <w:p w:rsidR="009A3721" w:rsidRPr="006F5B38" w:rsidRDefault="009A3721" w:rsidP="009A3721">
      <w:pPr>
        <w:tabs>
          <w:tab w:val="left" w:pos="1080"/>
        </w:tabs>
        <w:spacing w:line="360" w:lineRule="auto"/>
        <w:jc w:val="both"/>
      </w:pPr>
      <w:r w:rsidRPr="006F5B38">
        <w:t xml:space="preserve">Su formula: </w:t>
      </w:r>
      <w:proofErr w:type="spellStart"/>
      <w:r w:rsidRPr="006F5B38">
        <w:t>Nh</w:t>
      </w:r>
      <w:proofErr w:type="spellEnd"/>
      <w:r w:rsidRPr="006F5B38">
        <w:t>/N</w:t>
      </w:r>
    </w:p>
    <w:p w:rsidR="009A3721" w:rsidRDefault="009A3721" w:rsidP="009A3721">
      <w:pPr>
        <w:tabs>
          <w:tab w:val="left" w:pos="1080"/>
        </w:tabs>
        <w:spacing w:line="360" w:lineRule="auto"/>
        <w:jc w:val="both"/>
      </w:pPr>
      <w:r w:rsidRPr="006F5B38">
        <w:t>Para lo cual aplicaremos a cada una de las instituciones desarrollándose de la siguiente manera:</w:t>
      </w:r>
    </w:p>
    <w:p w:rsidR="009A3721" w:rsidRPr="006F5B38" w:rsidRDefault="009A3721" w:rsidP="009A3721">
      <w:pPr>
        <w:tabs>
          <w:tab w:val="left" w:pos="1080"/>
        </w:tabs>
        <w:spacing w:line="360" w:lineRule="auto"/>
        <w:jc w:val="both"/>
      </w:pPr>
    </w:p>
    <w:p w:rsidR="009A3721" w:rsidRPr="006F5B38" w:rsidRDefault="009A3721" w:rsidP="009A3721">
      <w:pPr>
        <w:pStyle w:val="Prrafodelista"/>
        <w:tabs>
          <w:tab w:val="left" w:pos="1080"/>
        </w:tabs>
        <w:spacing w:line="360" w:lineRule="auto"/>
        <w:ind w:left="360"/>
        <w:jc w:val="both"/>
      </w:pPr>
      <w:r>
        <w:t xml:space="preserve">Departamento de: </w:t>
      </w:r>
      <w:proofErr w:type="spellStart"/>
      <w:r>
        <w:t>CuscatlanNh</w:t>
      </w:r>
      <w:proofErr w:type="spellEnd"/>
      <w:r>
        <w:t>/N = 154/957=0.1609</w:t>
      </w:r>
    </w:p>
    <w:p w:rsidR="009A3721" w:rsidRDefault="009A3721" w:rsidP="009A3721">
      <w:pPr>
        <w:pStyle w:val="Prrafodelista"/>
        <w:tabs>
          <w:tab w:val="left" w:pos="1080"/>
        </w:tabs>
        <w:spacing w:line="360" w:lineRule="auto"/>
        <w:ind w:left="0"/>
        <w:jc w:val="both"/>
      </w:pPr>
      <w:r>
        <w:t xml:space="preserve">                                    La Libertad   </w:t>
      </w:r>
      <w:proofErr w:type="spellStart"/>
      <w:r>
        <w:t>Nh</w:t>
      </w:r>
      <w:proofErr w:type="spellEnd"/>
      <w:r>
        <w:t>/N = 503/957 =0.5256</w:t>
      </w:r>
    </w:p>
    <w:p w:rsidR="009A3721" w:rsidRDefault="009A3721" w:rsidP="009A3721">
      <w:pPr>
        <w:pStyle w:val="Prrafodelista"/>
        <w:tabs>
          <w:tab w:val="left" w:pos="1080"/>
        </w:tabs>
        <w:spacing w:line="360" w:lineRule="auto"/>
        <w:ind w:left="0"/>
        <w:jc w:val="both"/>
      </w:pPr>
      <w:r>
        <w:t xml:space="preserve">                                    Ahuachapán  </w:t>
      </w:r>
      <w:proofErr w:type="spellStart"/>
      <w:r>
        <w:t>Nh</w:t>
      </w:r>
      <w:proofErr w:type="spellEnd"/>
      <w:r>
        <w:t>/N = 300/957=0.3134</w:t>
      </w:r>
    </w:p>
    <w:p w:rsidR="009A3721" w:rsidRPr="006F5B38" w:rsidRDefault="009A3721" w:rsidP="009A3721">
      <w:pPr>
        <w:pStyle w:val="Prrafodelista"/>
        <w:tabs>
          <w:tab w:val="left" w:pos="1080"/>
        </w:tabs>
        <w:spacing w:line="360" w:lineRule="auto"/>
        <w:ind w:left="0"/>
        <w:jc w:val="both"/>
      </w:pPr>
    </w:p>
    <w:p w:rsidR="009A3721" w:rsidRPr="006F5B38" w:rsidRDefault="009A3721" w:rsidP="009A3721">
      <w:pPr>
        <w:tabs>
          <w:tab w:val="left" w:pos="1080"/>
        </w:tabs>
        <w:spacing w:line="360" w:lineRule="auto"/>
        <w:jc w:val="both"/>
      </w:pPr>
      <w:r w:rsidRPr="006F5B38">
        <w:t xml:space="preserve">Una vez encontrada la afijación procederemos a encontrar la muestra de cada grupo de las instituciones educativas la cual se aplicara la siguiente fórmula: </w:t>
      </w:r>
    </w:p>
    <w:p w:rsidR="009A3721" w:rsidRPr="006F5B38" w:rsidRDefault="009A3721" w:rsidP="009A3721">
      <w:pPr>
        <w:tabs>
          <w:tab w:val="left" w:pos="1080"/>
        </w:tabs>
        <w:spacing w:line="360" w:lineRule="auto"/>
        <w:jc w:val="both"/>
      </w:pPr>
      <w:r w:rsidRPr="006F5B38">
        <w:t xml:space="preserve">Donde </w:t>
      </w:r>
    </w:p>
    <w:p w:rsidR="009A3721" w:rsidRPr="006F5B38" w:rsidRDefault="009A3721" w:rsidP="009A3721">
      <w:pPr>
        <w:tabs>
          <w:tab w:val="left" w:pos="1080"/>
        </w:tabs>
        <w:spacing w:line="360" w:lineRule="auto"/>
        <w:jc w:val="both"/>
      </w:pPr>
      <w:proofErr w:type="spellStart"/>
      <w:r w:rsidRPr="006F5B38">
        <w:t>Nh</w:t>
      </w:r>
      <w:proofErr w:type="spellEnd"/>
      <w:r w:rsidRPr="006F5B38">
        <w:t xml:space="preserve">: es la </w:t>
      </w:r>
      <w:proofErr w:type="spellStart"/>
      <w:r w:rsidRPr="006F5B38">
        <w:t>subpoblacion</w:t>
      </w:r>
      <w:proofErr w:type="spellEnd"/>
      <w:r w:rsidRPr="006F5B38">
        <w:t xml:space="preserve"> o grupo</w:t>
      </w:r>
    </w:p>
    <w:p w:rsidR="009A3721" w:rsidRPr="006F5B38" w:rsidRDefault="009A3721" w:rsidP="009A3721">
      <w:pPr>
        <w:tabs>
          <w:tab w:val="left" w:pos="1080"/>
        </w:tabs>
        <w:spacing w:line="360" w:lineRule="auto"/>
        <w:jc w:val="both"/>
      </w:pPr>
      <w:r w:rsidRPr="006F5B38">
        <w:t>N: población</w:t>
      </w:r>
    </w:p>
    <w:p w:rsidR="009A3721" w:rsidRPr="006F5B38" w:rsidRDefault="009A3721" w:rsidP="009A3721">
      <w:pPr>
        <w:tabs>
          <w:tab w:val="left" w:pos="1080"/>
        </w:tabs>
        <w:spacing w:line="360" w:lineRule="auto"/>
        <w:jc w:val="both"/>
      </w:pPr>
      <w:r w:rsidRPr="006F5B38">
        <w:t>n: muestra de la formula general</w:t>
      </w:r>
    </w:p>
    <w:p w:rsidR="009A3721" w:rsidRPr="006F5B38" w:rsidRDefault="009A3721" w:rsidP="009A3721">
      <w:pPr>
        <w:tabs>
          <w:tab w:val="left" w:pos="1080"/>
        </w:tabs>
        <w:spacing w:line="360" w:lineRule="auto"/>
        <w:jc w:val="both"/>
      </w:pPr>
      <w:r w:rsidRPr="006F5B38">
        <w:t>Su formula (</w:t>
      </w:r>
      <w:proofErr w:type="spellStart"/>
      <w:r w:rsidRPr="006F5B38">
        <w:t>Nh</w:t>
      </w:r>
      <w:proofErr w:type="spellEnd"/>
      <w:r w:rsidRPr="006F5B38">
        <w:t>/N)n</w:t>
      </w:r>
    </w:p>
    <w:p w:rsidR="009A3721" w:rsidRDefault="009A3721" w:rsidP="009A3721">
      <w:pPr>
        <w:tabs>
          <w:tab w:val="left" w:pos="1080"/>
        </w:tabs>
        <w:spacing w:line="360" w:lineRule="auto"/>
        <w:jc w:val="both"/>
      </w:pPr>
      <w:r w:rsidRPr="006F5B38">
        <w:t xml:space="preserve">Desarrollo </w:t>
      </w:r>
    </w:p>
    <w:p w:rsidR="009A3721" w:rsidRDefault="009A3721" w:rsidP="009A3721">
      <w:pPr>
        <w:tabs>
          <w:tab w:val="left" w:pos="1080"/>
        </w:tabs>
        <w:spacing w:line="360" w:lineRule="auto"/>
        <w:jc w:val="both"/>
      </w:pPr>
    </w:p>
    <w:p w:rsidR="009A3721" w:rsidRPr="00FE5D14" w:rsidRDefault="009A3721" w:rsidP="009A3721">
      <w:pPr>
        <w:pStyle w:val="Prrafodelista"/>
        <w:tabs>
          <w:tab w:val="left" w:pos="1080"/>
        </w:tabs>
        <w:spacing w:line="360" w:lineRule="auto"/>
        <w:ind w:left="360"/>
        <w:jc w:val="both"/>
        <w:rPr>
          <w:lang w:val="es-ES_tradnl"/>
        </w:rPr>
      </w:pPr>
      <w:r>
        <w:t xml:space="preserve">Departamento de: </w:t>
      </w:r>
      <w:proofErr w:type="spellStart"/>
      <w:r w:rsidRPr="00FE5D14">
        <w:t>Cuscatlan</w:t>
      </w:r>
      <w:proofErr w:type="spellEnd"/>
      <w:r>
        <w:rPr>
          <w:lang w:val="es-ES_tradnl"/>
        </w:rPr>
        <w:t>(</w:t>
      </w:r>
      <w:proofErr w:type="spellStart"/>
      <w:r>
        <w:rPr>
          <w:lang w:val="es-ES_tradnl"/>
        </w:rPr>
        <w:t>Nh</w:t>
      </w:r>
      <w:proofErr w:type="spellEnd"/>
      <w:r>
        <w:rPr>
          <w:lang w:val="es-ES_tradnl"/>
        </w:rPr>
        <w:t>/N)n = (0.1609) (274)= 44.08</w:t>
      </w:r>
    </w:p>
    <w:p w:rsidR="009A3721" w:rsidRPr="00FE5D14" w:rsidRDefault="009A3721" w:rsidP="009A3721">
      <w:pPr>
        <w:pStyle w:val="Prrafodelista"/>
        <w:tabs>
          <w:tab w:val="left" w:pos="1080"/>
        </w:tabs>
        <w:spacing w:line="360" w:lineRule="auto"/>
        <w:ind w:left="360"/>
        <w:jc w:val="both"/>
        <w:rPr>
          <w:lang w:val="es-ES_tradnl"/>
        </w:rPr>
      </w:pPr>
      <w:r w:rsidRPr="00FE5D14">
        <w:t xml:space="preserve"> La Libertad</w:t>
      </w:r>
      <w:r>
        <w:rPr>
          <w:lang w:val="es-ES_tradnl"/>
        </w:rPr>
        <w:t xml:space="preserve"> (</w:t>
      </w:r>
      <w:proofErr w:type="spellStart"/>
      <w:r>
        <w:rPr>
          <w:lang w:val="es-ES_tradnl"/>
        </w:rPr>
        <w:t>Nh</w:t>
      </w:r>
      <w:proofErr w:type="spellEnd"/>
      <w:r>
        <w:rPr>
          <w:lang w:val="es-ES_tradnl"/>
        </w:rPr>
        <w:t>/N)n = (0.5256) (274)= 144.01</w:t>
      </w:r>
    </w:p>
    <w:p w:rsidR="009A3721" w:rsidRPr="00AC3AD7" w:rsidRDefault="009A3721" w:rsidP="009A3721">
      <w:pPr>
        <w:tabs>
          <w:tab w:val="left" w:pos="1080"/>
        </w:tabs>
        <w:spacing w:line="360" w:lineRule="auto"/>
        <w:jc w:val="both"/>
      </w:pPr>
      <w:r w:rsidRPr="00FE5D14">
        <w:t>Ahuachapán</w:t>
      </w:r>
      <w:r>
        <w:rPr>
          <w:lang w:val="es-ES_tradnl"/>
        </w:rPr>
        <w:t>(</w:t>
      </w:r>
      <w:proofErr w:type="spellStart"/>
      <w:r>
        <w:rPr>
          <w:lang w:val="es-ES_tradnl"/>
        </w:rPr>
        <w:t>Nh</w:t>
      </w:r>
      <w:proofErr w:type="spellEnd"/>
      <w:r>
        <w:rPr>
          <w:lang w:val="es-ES_tradnl"/>
        </w:rPr>
        <w:t>/N)n =  (0.3134) (274)= 85.87</w:t>
      </w:r>
    </w:p>
    <w:p w:rsidR="009A3721" w:rsidRDefault="009A3721" w:rsidP="009A3721">
      <w:pPr>
        <w:spacing w:line="360" w:lineRule="auto"/>
        <w:jc w:val="both"/>
        <w:rPr>
          <w:lang w:val="es-ES_tradnl"/>
        </w:rPr>
      </w:pPr>
      <w:r w:rsidRPr="00F249EF">
        <w:rPr>
          <w:lang w:val="es-ES_tradnl"/>
        </w:rPr>
        <w:t xml:space="preserve">Para </w:t>
      </w:r>
      <w:r>
        <w:rPr>
          <w:lang w:val="es-ES_tradnl"/>
        </w:rPr>
        <w:t xml:space="preserve">la </w:t>
      </w:r>
      <w:r w:rsidRPr="00F249EF">
        <w:rPr>
          <w:lang w:val="es-ES_tradnl"/>
        </w:rPr>
        <w:t xml:space="preserve">obtención del rango porcentual se utilizo la </w:t>
      </w:r>
      <w:r>
        <w:rPr>
          <w:lang w:val="es-ES_tradnl"/>
        </w:rPr>
        <w:t xml:space="preserve">regla </w:t>
      </w:r>
      <w:r w:rsidRPr="00F249EF">
        <w:rPr>
          <w:lang w:val="es-ES_tradnl"/>
        </w:rPr>
        <w:t>de tres.</w:t>
      </w:r>
    </w:p>
    <w:p w:rsidR="009A3721" w:rsidRDefault="009A3721" w:rsidP="009A3721">
      <w:pPr>
        <w:spacing w:line="360" w:lineRule="auto"/>
        <w:jc w:val="both"/>
        <w:rPr>
          <w:lang w:val="es-ES_tradnl"/>
        </w:rPr>
      </w:pPr>
      <w:r>
        <w:rPr>
          <w:lang w:val="es-ES_tradnl"/>
        </w:rPr>
        <w:t xml:space="preserve">274________100               </w:t>
      </w:r>
    </w:p>
    <w:p w:rsidR="009A3721" w:rsidRDefault="009A3721" w:rsidP="009A3721">
      <w:pPr>
        <w:spacing w:line="360" w:lineRule="auto"/>
        <w:jc w:val="both"/>
        <w:rPr>
          <w:lang w:val="es-ES_tradnl"/>
        </w:rPr>
      </w:pPr>
      <w:r>
        <w:rPr>
          <w:lang w:val="es-ES_tradnl"/>
        </w:rPr>
        <w:t>44__________X  = 16.05% Cuscatlán</w:t>
      </w:r>
    </w:p>
    <w:p w:rsidR="009A3721" w:rsidRDefault="009A3721" w:rsidP="009A3721">
      <w:pPr>
        <w:spacing w:line="360" w:lineRule="auto"/>
        <w:jc w:val="both"/>
        <w:rPr>
          <w:lang w:val="es-ES_tradnl"/>
        </w:rPr>
      </w:pPr>
    </w:p>
    <w:p w:rsidR="009A3721" w:rsidRDefault="009A3721" w:rsidP="009A3721">
      <w:pPr>
        <w:spacing w:line="360" w:lineRule="auto"/>
        <w:jc w:val="both"/>
        <w:rPr>
          <w:lang w:val="es-ES_tradnl"/>
        </w:rPr>
      </w:pPr>
      <w:r>
        <w:rPr>
          <w:lang w:val="es-ES_tradnl"/>
        </w:rPr>
        <w:t>274________100</w:t>
      </w:r>
    </w:p>
    <w:p w:rsidR="009A3721" w:rsidRPr="00F249EF" w:rsidRDefault="009A3721" w:rsidP="009A3721">
      <w:pPr>
        <w:spacing w:line="360" w:lineRule="auto"/>
        <w:jc w:val="both"/>
        <w:rPr>
          <w:lang w:val="es-ES_tradnl"/>
        </w:rPr>
      </w:pPr>
      <w:r>
        <w:rPr>
          <w:lang w:val="es-ES_tradnl"/>
        </w:rPr>
        <w:t>144_________X= 52.55% La Libertad</w:t>
      </w:r>
    </w:p>
    <w:p w:rsidR="009A3721" w:rsidRPr="00F249EF" w:rsidRDefault="009A3721" w:rsidP="009A3721">
      <w:pPr>
        <w:spacing w:line="360" w:lineRule="auto"/>
        <w:jc w:val="both"/>
        <w:rPr>
          <w:lang w:val="es-ES_tradnl"/>
        </w:rPr>
      </w:pPr>
    </w:p>
    <w:p w:rsidR="009A3721" w:rsidRDefault="009A3721" w:rsidP="009A3721">
      <w:pPr>
        <w:spacing w:line="360" w:lineRule="auto"/>
        <w:jc w:val="both"/>
        <w:rPr>
          <w:lang w:val="es-ES_tradnl"/>
        </w:rPr>
      </w:pPr>
      <w:r>
        <w:rPr>
          <w:lang w:val="es-ES_tradnl"/>
        </w:rPr>
        <w:t>274________100</w:t>
      </w:r>
    </w:p>
    <w:p w:rsidR="009A3721" w:rsidRDefault="009A3721" w:rsidP="009A3721">
      <w:pPr>
        <w:spacing w:line="360" w:lineRule="auto"/>
        <w:jc w:val="both"/>
        <w:rPr>
          <w:lang w:val="es-ES_tradnl"/>
        </w:rPr>
      </w:pPr>
      <w:r>
        <w:rPr>
          <w:lang w:val="es-ES_tradnl"/>
        </w:rPr>
        <w:t>86__________X= 31.38% Ahuachapán</w:t>
      </w:r>
    </w:p>
    <w:p w:rsidR="009A3721" w:rsidRPr="00F249EF" w:rsidRDefault="009A3721" w:rsidP="009A3721">
      <w:pPr>
        <w:spacing w:line="360" w:lineRule="auto"/>
        <w:jc w:val="both"/>
        <w:rPr>
          <w:lang w:val="es-ES_tradnl"/>
        </w:rPr>
      </w:pPr>
    </w:p>
    <w:p w:rsidR="009A3721" w:rsidRDefault="009A3721" w:rsidP="009A3721">
      <w:pPr>
        <w:spacing w:line="360" w:lineRule="auto"/>
        <w:jc w:val="both"/>
        <w:rPr>
          <w:b/>
        </w:rPr>
      </w:pPr>
      <w:r>
        <w:rPr>
          <w:b/>
        </w:rPr>
        <w:t>3.4 DISEÑO ESTADISTICO, MÉTODO ESPECIFICO</w:t>
      </w:r>
      <w:r w:rsidRPr="000F04D9">
        <w:rPr>
          <w:b/>
        </w:rPr>
        <w:t xml:space="preserve">, TÉCNICAS E INSTRUMENTOS DE </w:t>
      </w:r>
      <w:r>
        <w:rPr>
          <w:b/>
        </w:rPr>
        <w:t xml:space="preserve">LA </w:t>
      </w:r>
      <w:r w:rsidRPr="000F04D9">
        <w:rPr>
          <w:b/>
        </w:rPr>
        <w:t>INVESTIGACIÓN.</w:t>
      </w:r>
    </w:p>
    <w:p w:rsidR="00624D0A" w:rsidRPr="00017657" w:rsidRDefault="00624D0A" w:rsidP="009A3721">
      <w:pPr>
        <w:spacing w:line="360" w:lineRule="auto"/>
        <w:jc w:val="both"/>
        <w:rPr>
          <w:b/>
        </w:rPr>
      </w:pPr>
    </w:p>
    <w:p w:rsidR="009A3721" w:rsidRDefault="009A3721" w:rsidP="009A3721">
      <w:pPr>
        <w:tabs>
          <w:tab w:val="left" w:pos="2685"/>
        </w:tabs>
        <w:spacing w:line="360" w:lineRule="auto"/>
        <w:jc w:val="both"/>
        <w:rPr>
          <w:b/>
        </w:rPr>
      </w:pPr>
      <w:r w:rsidRPr="000F04D9">
        <w:rPr>
          <w:b/>
        </w:rPr>
        <w:t xml:space="preserve">3.4.1 </w:t>
      </w:r>
      <w:r>
        <w:rPr>
          <w:b/>
        </w:rPr>
        <w:t xml:space="preserve">DISEÑO </w:t>
      </w:r>
      <w:r w:rsidRPr="000F04D9">
        <w:rPr>
          <w:b/>
        </w:rPr>
        <w:t>ESTADISTICO</w:t>
      </w:r>
      <w:r w:rsidRPr="000F04D9">
        <w:rPr>
          <w:b/>
        </w:rPr>
        <w:tab/>
      </w:r>
    </w:p>
    <w:p w:rsidR="009A3721" w:rsidRDefault="009A3721" w:rsidP="009A3721">
      <w:pPr>
        <w:spacing w:line="360" w:lineRule="auto"/>
        <w:jc w:val="both"/>
      </w:pPr>
      <w:r w:rsidRPr="006F5B38">
        <w:t xml:space="preserve">Para llegar a comprobar el resultado de la investigación es necesario hacerlo por medio de la aplicación de la fórmula del </w:t>
      </w:r>
      <w:proofErr w:type="spellStart"/>
      <w:r w:rsidRPr="006F5B38">
        <w:t>chi</w:t>
      </w:r>
      <w:proofErr w:type="spellEnd"/>
      <w:r w:rsidRPr="006F5B38">
        <w:t xml:space="preserve"> cuadrado, </w:t>
      </w:r>
      <w:r>
        <w:t xml:space="preserve">se utilizara este estadístico no </w:t>
      </w:r>
      <w:proofErr w:type="spellStart"/>
      <w:r>
        <w:t>parametrico</w:t>
      </w:r>
      <w:proofErr w:type="spellEnd"/>
      <w:r>
        <w:t xml:space="preserve"> porque nos ayudara a verificar si las hipótesis son coherentes y aceptables además para determinar la correlación de variables, es decir si una variable cambia pueda afectar a la otra variable, </w:t>
      </w:r>
      <w:r w:rsidRPr="006F5B38">
        <w:t>se cree que es la adecuada para esta investigación.</w:t>
      </w:r>
      <w:r>
        <w:t xml:space="preserve"> Para lo cual se requiere el siguiente procedimiento de la prueba Chi Cuadrado que representa las frecuencias observadas y las frecuencias esperadas relacionado con el enunciado tomando en cuenta la variable independiente y la variable dependiente de la cual servirá para la comprobación de </w:t>
      </w:r>
      <w:r w:rsidR="005915E2">
        <w:t>hipótesis</w:t>
      </w:r>
      <w:r>
        <w:t xml:space="preserve">, primero formulamos las hipótesis mediante la cual determinamos las frecuencias observadas, teóricas o esperadas; con el propósito de establecer las frecuencias entre ellas. Para la aplicación de esta ecuación se requiere </w:t>
      </w:r>
      <w:r>
        <w:lastRenderedPageBreak/>
        <w:t>encontrar las diferencia entre la frecuencia observada y la frecuencias esperada elevándolas al cuadrado para luego dividirlas cada frecuencia elevada al cuadrado entre la correspondiente frecuencia esperada y sumar los coeficientes resultados.</w:t>
      </w:r>
    </w:p>
    <w:p w:rsidR="009A3721" w:rsidRPr="006F5B38" w:rsidRDefault="009A3721" w:rsidP="009A3721">
      <w:pPr>
        <w:spacing w:line="360" w:lineRule="auto"/>
        <w:jc w:val="both"/>
      </w:pPr>
    </w:p>
    <w:p w:rsidR="009A3721" w:rsidRDefault="009A3721" w:rsidP="009A3721">
      <w:pPr>
        <w:spacing w:line="360" w:lineRule="auto"/>
        <w:jc w:val="both"/>
      </w:pPr>
      <w:r w:rsidRPr="006F5B38">
        <w:t xml:space="preserve">A continuación la descripción de la formula con su respectiva simbología: </w:t>
      </w:r>
    </w:p>
    <w:p w:rsidR="00AD1DBC" w:rsidRDefault="00AD1DBC" w:rsidP="009A3721">
      <w:pPr>
        <w:spacing w:line="360" w:lineRule="auto"/>
        <w:jc w:val="both"/>
      </w:pPr>
    </w:p>
    <w:p w:rsidR="009A3721" w:rsidRDefault="009A3721" w:rsidP="009A3721">
      <w:pPr>
        <w:spacing w:line="360" w:lineRule="auto"/>
        <w:jc w:val="both"/>
      </w:pPr>
      <w:r>
        <w:t>X2=</w:t>
      </w:r>
      <w:proofErr w:type="spellStart"/>
      <w:r w:rsidRPr="006F5B38">
        <w:t>chi</w:t>
      </w:r>
      <w:proofErr w:type="spellEnd"/>
      <w:r w:rsidRPr="006F5B38">
        <w:t xml:space="preserve"> cuadrada se</w:t>
      </w:r>
      <w:r>
        <w:t xml:space="preserve"> simboliza por letra griega </w:t>
      </w:r>
    </w:p>
    <w:p w:rsidR="00AD1DBC" w:rsidRDefault="00AD1DBC" w:rsidP="009A3721">
      <w:pPr>
        <w:spacing w:line="360" w:lineRule="auto"/>
        <w:jc w:val="both"/>
      </w:pPr>
    </w:p>
    <w:p w:rsidR="009A3721" w:rsidRDefault="009A3721" w:rsidP="009A3721">
      <w:pPr>
        <w:spacing w:line="360" w:lineRule="auto"/>
        <w:jc w:val="both"/>
      </w:pPr>
      <w:r w:rsidRPr="006F5B38">
        <w:t>∑</w:t>
      </w:r>
      <w:r>
        <w:t>=</w:t>
      </w:r>
      <w:r w:rsidRPr="006F5B38">
        <w:t xml:space="preserve"> representa la sumato</w:t>
      </w:r>
      <w:r>
        <w:t>ria de la frecuencia observada</w:t>
      </w:r>
    </w:p>
    <w:p w:rsidR="00AD1DBC" w:rsidRDefault="00AD1DBC" w:rsidP="009A3721">
      <w:pPr>
        <w:spacing w:line="360" w:lineRule="auto"/>
        <w:jc w:val="both"/>
      </w:pPr>
    </w:p>
    <w:p w:rsidR="009A3721" w:rsidRDefault="009A3721" w:rsidP="009A3721">
      <w:pPr>
        <w:spacing w:line="360" w:lineRule="auto"/>
        <w:jc w:val="both"/>
      </w:pPr>
      <w:r>
        <w:t xml:space="preserve">( )= </w:t>
      </w:r>
      <w:r w:rsidRPr="006F5B38">
        <w:t>los parénte</w:t>
      </w:r>
      <w:r>
        <w:t xml:space="preserve">sis significan multiplicación </w:t>
      </w:r>
    </w:p>
    <w:p w:rsidR="00AD1DBC" w:rsidRDefault="00AD1DBC" w:rsidP="009A3721">
      <w:pPr>
        <w:spacing w:line="360" w:lineRule="auto"/>
        <w:jc w:val="both"/>
      </w:pPr>
    </w:p>
    <w:p w:rsidR="009A3721" w:rsidRDefault="009A3721" w:rsidP="009A3721">
      <w:pPr>
        <w:spacing w:line="360" w:lineRule="auto"/>
        <w:jc w:val="both"/>
      </w:pPr>
      <w:proofErr w:type="spellStart"/>
      <w:r w:rsidRPr="006F5B38">
        <w:t>Fo</w:t>
      </w:r>
      <w:proofErr w:type="spellEnd"/>
      <w:r>
        <w:t>=</w:t>
      </w:r>
      <w:r w:rsidRPr="006F5B38">
        <w:t xml:space="preserve"> se refi</w:t>
      </w:r>
      <w:r>
        <w:t xml:space="preserve">ere a la frecuencia observada, que resulta de las respuestas obtenidas tabuladas en el cuadro de doble entrada </w:t>
      </w:r>
    </w:p>
    <w:p w:rsidR="00AD1DBC" w:rsidRDefault="00AD1DBC" w:rsidP="009A3721">
      <w:pPr>
        <w:spacing w:line="360" w:lineRule="auto"/>
        <w:jc w:val="both"/>
      </w:pPr>
    </w:p>
    <w:p w:rsidR="009A3721" w:rsidRDefault="009A3721" w:rsidP="009A3721">
      <w:pPr>
        <w:spacing w:line="360" w:lineRule="auto"/>
        <w:jc w:val="both"/>
      </w:pPr>
      <w:r w:rsidRPr="006F5B38">
        <w:t>Fe</w:t>
      </w:r>
      <w:r>
        <w:t>=</w:t>
      </w:r>
      <w:r w:rsidRPr="006F5B38">
        <w:t xml:space="preserve"> son las funciones teóricas o esperadas</w:t>
      </w:r>
      <w:r>
        <w:t xml:space="preserve"> que resulta de la sumatoria horizontal y vertical del total de respuestas obtenidas</w:t>
      </w:r>
    </w:p>
    <w:p w:rsidR="00AD1DBC" w:rsidRDefault="00AD1DBC" w:rsidP="009A3721">
      <w:pPr>
        <w:spacing w:line="360" w:lineRule="auto"/>
        <w:jc w:val="both"/>
      </w:pPr>
    </w:p>
    <w:p w:rsidR="009A3721" w:rsidRPr="009A50FD" w:rsidRDefault="009A3721" w:rsidP="009A3721">
      <w:pPr>
        <w:jc w:val="both"/>
        <w:rPr>
          <w:u w:val="single"/>
        </w:rPr>
      </w:pPr>
      <w:r w:rsidRPr="006F5B38">
        <w:t>Su representación es la siguiente:</w:t>
      </w:r>
      <w:r w:rsidR="009C6577">
        <w:t xml:space="preserve"> </w:t>
      </w:r>
      <w:r w:rsidRPr="006F5B38">
        <w:t>X2</w:t>
      </w:r>
      <w:r w:rsidRPr="006F5B38">
        <w:rPr>
          <w:u w:val="single"/>
        </w:rPr>
        <w:t>=∑ (</w:t>
      </w:r>
      <w:proofErr w:type="spellStart"/>
      <w:r w:rsidRPr="006F5B38">
        <w:rPr>
          <w:u w:val="single"/>
        </w:rPr>
        <w:t>Fo</w:t>
      </w:r>
      <w:proofErr w:type="spellEnd"/>
      <w:r w:rsidRPr="006F5B38">
        <w:rPr>
          <w:u w:val="single"/>
        </w:rPr>
        <w:t>-Fe)2</w:t>
      </w:r>
    </w:p>
    <w:p w:rsidR="009A3721" w:rsidRDefault="009C6577" w:rsidP="009A3721">
      <w:pPr>
        <w:jc w:val="both"/>
      </w:pPr>
      <w:r>
        <w:t xml:space="preserve">                                                           </w:t>
      </w:r>
      <w:r w:rsidR="009A3721" w:rsidRPr="006F5B38">
        <w:t xml:space="preserve">  </w:t>
      </w:r>
      <w:r>
        <w:t xml:space="preserve"> </w:t>
      </w:r>
      <w:r w:rsidR="009A3721" w:rsidRPr="006F5B38">
        <w:t>Fe</w:t>
      </w:r>
    </w:p>
    <w:p w:rsidR="009A3721" w:rsidRDefault="009A3721" w:rsidP="009A3721">
      <w:pPr>
        <w:jc w:val="both"/>
      </w:pPr>
    </w:p>
    <w:p w:rsidR="009A3721" w:rsidRDefault="009A3721" w:rsidP="009A3721">
      <w:pPr>
        <w:spacing w:line="360" w:lineRule="auto"/>
        <w:jc w:val="both"/>
      </w:pPr>
      <w:r>
        <w:t>Para obtener las frecuencias esperadas se aplica la siguiente fórmula: En donde n</w:t>
      </w:r>
      <w:r w:rsidRPr="003656DF">
        <w:rPr>
          <w:sz w:val="14"/>
        </w:rPr>
        <w:t>1</w:t>
      </w:r>
      <w:r>
        <w:t>, n</w:t>
      </w:r>
      <w:r w:rsidRPr="003656DF">
        <w:rPr>
          <w:sz w:val="14"/>
        </w:rPr>
        <w:t>2</w:t>
      </w:r>
      <w:r>
        <w:t>, n</w:t>
      </w:r>
      <w:r w:rsidRPr="003656DF">
        <w:rPr>
          <w:sz w:val="14"/>
        </w:rPr>
        <w:t xml:space="preserve">3 </w:t>
      </w:r>
      <w:r>
        <w:t>y  n</w:t>
      </w:r>
      <w:r w:rsidRPr="003656DF">
        <w:rPr>
          <w:sz w:val="14"/>
        </w:rPr>
        <w:t>4</w:t>
      </w:r>
      <w:r>
        <w:t xml:space="preserve"> son los datos obtenidos de la sumatoria de izquierda a derecha de arriba hacia a bajo de las distintas frecuencias observadas y N es igual a la sumatoria total de los datos tanto vertical como horizontal.</w:t>
      </w:r>
    </w:p>
    <w:tbl>
      <w:tblPr>
        <w:tblStyle w:val="Tablaconcuadrcula"/>
        <w:tblpPr w:leftFromText="141" w:rightFromText="141" w:vertAnchor="text" w:horzAnchor="page" w:tblpX="6189" w:tblpY="-13"/>
        <w:tblW w:w="0" w:type="auto"/>
        <w:tblLook w:val="01E0"/>
      </w:tblPr>
      <w:tblGrid>
        <w:gridCol w:w="1548"/>
        <w:gridCol w:w="1679"/>
      </w:tblGrid>
      <w:tr w:rsidR="00B44426" w:rsidTr="00B44426">
        <w:tc>
          <w:tcPr>
            <w:tcW w:w="1548" w:type="dxa"/>
          </w:tcPr>
          <w:p w:rsidR="00B44426" w:rsidRDefault="00B44426" w:rsidP="00B44426">
            <w:pPr>
              <w:jc w:val="both"/>
              <w:rPr>
                <w:u w:val="single"/>
              </w:rPr>
            </w:pPr>
            <w:r>
              <w:t xml:space="preserve">A= </w:t>
            </w:r>
            <w:r w:rsidRPr="0013306D">
              <w:rPr>
                <w:u w:val="single"/>
              </w:rPr>
              <w:t>n1 xn3</w:t>
            </w:r>
          </w:p>
          <w:p w:rsidR="00B44426" w:rsidRPr="0013306D" w:rsidRDefault="00B44426" w:rsidP="00B44426">
            <w:pPr>
              <w:jc w:val="both"/>
            </w:pPr>
            <w:r>
              <w:t xml:space="preserve">         N</w:t>
            </w:r>
          </w:p>
        </w:tc>
        <w:tc>
          <w:tcPr>
            <w:tcW w:w="1679" w:type="dxa"/>
          </w:tcPr>
          <w:p w:rsidR="00B44426" w:rsidRDefault="00B44426" w:rsidP="00B44426">
            <w:pPr>
              <w:jc w:val="both"/>
              <w:rPr>
                <w:u w:val="single"/>
              </w:rPr>
            </w:pPr>
            <w:r>
              <w:t xml:space="preserve">B= </w:t>
            </w:r>
            <w:r>
              <w:rPr>
                <w:u w:val="single"/>
              </w:rPr>
              <w:t>n1 xn4</w:t>
            </w:r>
          </w:p>
          <w:p w:rsidR="00B44426" w:rsidRDefault="00B44426" w:rsidP="00B44426">
            <w:pPr>
              <w:spacing w:line="360" w:lineRule="auto"/>
              <w:jc w:val="both"/>
            </w:pPr>
            <w:r>
              <w:t xml:space="preserve">         N</w:t>
            </w:r>
          </w:p>
        </w:tc>
      </w:tr>
      <w:tr w:rsidR="00B44426" w:rsidTr="00B44426">
        <w:tc>
          <w:tcPr>
            <w:tcW w:w="1548" w:type="dxa"/>
          </w:tcPr>
          <w:p w:rsidR="00B44426" w:rsidRDefault="00B44426" w:rsidP="00B44426">
            <w:pPr>
              <w:jc w:val="both"/>
              <w:rPr>
                <w:u w:val="single"/>
              </w:rPr>
            </w:pPr>
            <w:r w:rsidRPr="0013306D">
              <w:t>C=</w:t>
            </w:r>
            <w:r>
              <w:rPr>
                <w:u w:val="single"/>
              </w:rPr>
              <w:t xml:space="preserve"> n2</w:t>
            </w:r>
            <w:r w:rsidRPr="0013306D">
              <w:rPr>
                <w:u w:val="single"/>
              </w:rPr>
              <w:t xml:space="preserve"> xn3</w:t>
            </w:r>
          </w:p>
          <w:p w:rsidR="00B44426" w:rsidRDefault="00B44426" w:rsidP="00B44426">
            <w:pPr>
              <w:spacing w:line="360" w:lineRule="auto"/>
              <w:jc w:val="both"/>
            </w:pPr>
            <w:r>
              <w:t xml:space="preserve">         N</w:t>
            </w:r>
          </w:p>
        </w:tc>
        <w:tc>
          <w:tcPr>
            <w:tcW w:w="1679" w:type="dxa"/>
          </w:tcPr>
          <w:p w:rsidR="00B44426" w:rsidRDefault="00B44426" w:rsidP="00B44426">
            <w:pPr>
              <w:jc w:val="both"/>
              <w:rPr>
                <w:u w:val="single"/>
              </w:rPr>
            </w:pPr>
            <w:r w:rsidRPr="0013306D">
              <w:t>D=</w:t>
            </w:r>
            <w:r>
              <w:rPr>
                <w:u w:val="single"/>
              </w:rPr>
              <w:t xml:space="preserve"> n2 xn4</w:t>
            </w:r>
          </w:p>
          <w:p w:rsidR="00B44426" w:rsidRDefault="00B44426" w:rsidP="00B44426">
            <w:pPr>
              <w:spacing w:line="360" w:lineRule="auto"/>
              <w:jc w:val="both"/>
            </w:pPr>
            <w:r>
              <w:t xml:space="preserve">         N</w:t>
            </w:r>
          </w:p>
        </w:tc>
      </w:tr>
    </w:tbl>
    <w:p w:rsidR="00B44426" w:rsidRDefault="00B44426" w:rsidP="009A3721">
      <w:pPr>
        <w:spacing w:line="360" w:lineRule="auto"/>
        <w:jc w:val="both"/>
      </w:pPr>
    </w:p>
    <w:p w:rsidR="00B44426" w:rsidRDefault="00B44426" w:rsidP="009A3721">
      <w:pPr>
        <w:spacing w:line="360" w:lineRule="auto"/>
        <w:jc w:val="both"/>
      </w:pPr>
    </w:p>
    <w:p w:rsidR="00B44426" w:rsidRDefault="00B44426" w:rsidP="009A3721">
      <w:pPr>
        <w:spacing w:line="360" w:lineRule="auto"/>
        <w:jc w:val="both"/>
      </w:pPr>
    </w:p>
    <w:p w:rsidR="00B44426" w:rsidRDefault="00B44426" w:rsidP="009A3721">
      <w:pPr>
        <w:spacing w:line="360" w:lineRule="auto"/>
        <w:jc w:val="both"/>
      </w:pPr>
    </w:p>
    <w:p w:rsidR="00B44426" w:rsidRDefault="00B44426" w:rsidP="009A3721">
      <w:pPr>
        <w:spacing w:line="360" w:lineRule="auto"/>
        <w:jc w:val="both"/>
      </w:pPr>
    </w:p>
    <w:p w:rsidR="009A3721" w:rsidRDefault="009A3721" w:rsidP="009A3721">
      <w:pPr>
        <w:spacing w:line="360" w:lineRule="auto"/>
        <w:jc w:val="both"/>
        <w:rPr>
          <w:b/>
        </w:rPr>
      </w:pPr>
      <w:r w:rsidRPr="000F04D9">
        <w:rPr>
          <w:b/>
        </w:rPr>
        <w:lastRenderedPageBreak/>
        <w:t>3.4.2 METODO</w:t>
      </w:r>
      <w:r w:rsidR="00624D0A">
        <w:rPr>
          <w:b/>
        </w:rPr>
        <w:t xml:space="preserve"> </w:t>
      </w:r>
      <w:r>
        <w:rPr>
          <w:b/>
        </w:rPr>
        <w:t>ESPECIFICO</w:t>
      </w:r>
    </w:p>
    <w:p w:rsidR="009A3721" w:rsidRPr="00BF0E6B" w:rsidRDefault="009A3721" w:rsidP="009A3721">
      <w:pPr>
        <w:spacing w:line="360" w:lineRule="auto"/>
        <w:jc w:val="both"/>
      </w:pPr>
      <w:r>
        <w:t xml:space="preserve">El presente estudio expresa la aplicación de los pasos del método hipotético deductivo según la practica de la investigación, ya que parte de lo general a lo especifico y describe los fenómenos de análisis midiendo los diversos aspectos los componentes de la investigación </w:t>
      </w:r>
      <w:proofErr w:type="spellStart"/>
      <w:r>
        <w:t>operativizando</w:t>
      </w:r>
      <w:proofErr w:type="spellEnd"/>
      <w:r>
        <w:t xml:space="preserve"> la realidad educativa, y dentro de las experienci</w:t>
      </w:r>
      <w:r w:rsidR="00B44426">
        <w:t xml:space="preserve">as metodológicas que se llevo </w:t>
      </w:r>
      <w:r>
        <w:t xml:space="preserve"> acabo en la investigación están las siguientes: </w:t>
      </w:r>
    </w:p>
    <w:p w:rsidR="009A3721" w:rsidRDefault="009A3721" w:rsidP="009A3721">
      <w:pPr>
        <w:spacing w:line="360" w:lineRule="auto"/>
        <w:jc w:val="both"/>
      </w:pPr>
      <w:r w:rsidRPr="00014F7C">
        <w:rPr>
          <w:b/>
        </w:rPr>
        <w:t>1° PASO</w:t>
      </w:r>
    </w:p>
    <w:p w:rsidR="009A3721" w:rsidRDefault="009A3721" w:rsidP="009A3721">
      <w:pPr>
        <w:spacing w:line="360" w:lineRule="auto"/>
        <w:jc w:val="both"/>
      </w:pPr>
      <w:r>
        <w:t>Iniciaremos con la recolección de bibliografía para la realización del diagnostico el cual enmarca las problemáticas sociales a nivel Nacional</w:t>
      </w:r>
    </w:p>
    <w:p w:rsidR="009A3721" w:rsidRDefault="009A3721" w:rsidP="009A3721">
      <w:pPr>
        <w:spacing w:line="360" w:lineRule="auto"/>
        <w:jc w:val="both"/>
        <w:rPr>
          <w:b/>
        </w:rPr>
      </w:pPr>
      <w:r w:rsidRPr="00014F7C">
        <w:rPr>
          <w:b/>
        </w:rPr>
        <w:t>2° PASO</w:t>
      </w:r>
    </w:p>
    <w:p w:rsidR="009A3721" w:rsidRPr="00272956" w:rsidRDefault="009A3721" w:rsidP="009A3721">
      <w:pPr>
        <w:spacing w:line="360" w:lineRule="auto"/>
        <w:jc w:val="both"/>
      </w:pPr>
      <w:r>
        <w:t>Teniendo las diferentes problemáticas que están más verificas dentro de la sociedad; se continuara con la selección del tema a estudiar</w:t>
      </w:r>
    </w:p>
    <w:p w:rsidR="009A3721" w:rsidRPr="00014F7C" w:rsidRDefault="009A3721" w:rsidP="009A3721">
      <w:pPr>
        <w:spacing w:line="360" w:lineRule="auto"/>
        <w:jc w:val="both"/>
        <w:rPr>
          <w:b/>
        </w:rPr>
      </w:pPr>
      <w:r>
        <w:rPr>
          <w:b/>
        </w:rPr>
        <w:t>3</w:t>
      </w:r>
      <w:r w:rsidRPr="00014F7C">
        <w:rPr>
          <w:b/>
        </w:rPr>
        <w:t>° PASO</w:t>
      </w:r>
    </w:p>
    <w:p w:rsidR="009A3721" w:rsidRDefault="009A3721" w:rsidP="009A3721">
      <w:pPr>
        <w:spacing w:line="360" w:lineRule="auto"/>
        <w:jc w:val="both"/>
      </w:pPr>
      <w:r>
        <w:t xml:space="preserve"> Para iniciar con el capítulo I, procediendo  a reuniones continuas  para la elaboración del planteamiento del problema y a la elaboración del enunciado, la justificación que con ello nos permitirá llegar a la elaboración de los alcances y limitantes que de una forma u otra estarán inmersos en la investigación continuando con la elaboración de los objetivos e hipótesis tanto general como especifica y los indicadores de trabajo; siendo este aprobado por el docentes asesor asignado.</w:t>
      </w:r>
    </w:p>
    <w:p w:rsidR="009A3721" w:rsidRPr="00014F7C" w:rsidRDefault="009A3721" w:rsidP="009A3721">
      <w:pPr>
        <w:spacing w:line="360" w:lineRule="auto"/>
        <w:jc w:val="both"/>
        <w:rPr>
          <w:b/>
        </w:rPr>
      </w:pPr>
      <w:r w:rsidRPr="00014F7C">
        <w:rPr>
          <w:b/>
        </w:rPr>
        <w:t>4° PASO</w:t>
      </w:r>
    </w:p>
    <w:p w:rsidR="009A3721" w:rsidRDefault="009A3721" w:rsidP="009A3721">
      <w:pPr>
        <w:spacing w:line="360" w:lineRule="auto"/>
        <w:jc w:val="both"/>
      </w:pPr>
      <w:r>
        <w:t>Luego se procederá a la elaboración del capítulo II, lo que da la pauta para continuar las reuniones de trabajo e iniciar la búsqueda de los antecedentes en las diferentes bibliotecas correspondientes a diferentes instituciones y llegar a la ejecución de los fundamentos teóricos así como también la definición de los términos básicos donde el equipo dedicara su tiempo a consultar diccionarios, visitas a diferentes instituciones.</w:t>
      </w:r>
    </w:p>
    <w:p w:rsidR="009A3721" w:rsidRPr="00D87796" w:rsidRDefault="009A3721" w:rsidP="009A3721">
      <w:pPr>
        <w:spacing w:line="360" w:lineRule="auto"/>
        <w:jc w:val="both"/>
        <w:rPr>
          <w:b/>
        </w:rPr>
      </w:pPr>
      <w:r w:rsidRPr="00D87796">
        <w:rPr>
          <w:b/>
        </w:rPr>
        <w:t>5° PASO</w:t>
      </w:r>
    </w:p>
    <w:p w:rsidR="009A3721" w:rsidRDefault="009A3721" w:rsidP="009A3721">
      <w:pPr>
        <w:spacing w:line="360" w:lineRule="auto"/>
        <w:jc w:val="both"/>
      </w:pPr>
      <w:r>
        <w:t xml:space="preserve">Para dar inicio con el capítulo III, donde el equipo continuará con las reuniones y visitas a diferentes lugares como la facultad de matemáticas para recolectar información de </w:t>
      </w:r>
      <w:r>
        <w:lastRenderedPageBreak/>
        <w:t>diseños estadísticos, a utilizar en la investigación y continuar con la elaboración de instrumentos de trabajo.</w:t>
      </w:r>
    </w:p>
    <w:p w:rsidR="009A3721" w:rsidRPr="00D87796" w:rsidRDefault="009A3721" w:rsidP="009A3721">
      <w:pPr>
        <w:spacing w:line="360" w:lineRule="auto"/>
        <w:jc w:val="both"/>
        <w:rPr>
          <w:b/>
        </w:rPr>
      </w:pPr>
      <w:r w:rsidRPr="00D87796">
        <w:rPr>
          <w:b/>
        </w:rPr>
        <w:t>6° PASO</w:t>
      </w:r>
    </w:p>
    <w:p w:rsidR="009A3721" w:rsidRDefault="009A3721" w:rsidP="009A3721">
      <w:pPr>
        <w:spacing w:line="360" w:lineRule="auto"/>
        <w:jc w:val="both"/>
      </w:pPr>
      <w:r>
        <w:t xml:space="preserve"> Este paso conllevara a visitas a los centros escolares, y por consiguiente a la aplicación de instrumentos lo que permitirá la </w:t>
      </w:r>
      <w:proofErr w:type="spellStart"/>
      <w:r>
        <w:t>operacionalización</w:t>
      </w:r>
      <w:proofErr w:type="spellEnd"/>
      <w:r>
        <w:t xml:space="preserve"> de resultados (análisis e interpretación) y a la vez permitirá sacar conclusiones y recomendaciones para el tema en estudio. </w:t>
      </w:r>
    </w:p>
    <w:p w:rsidR="00AD1DBC" w:rsidRPr="006F5B38" w:rsidRDefault="00AD1DBC" w:rsidP="009A3721">
      <w:pPr>
        <w:spacing w:line="360" w:lineRule="auto"/>
        <w:jc w:val="both"/>
      </w:pPr>
    </w:p>
    <w:p w:rsidR="009A3721" w:rsidRDefault="009A3721" w:rsidP="009A3721">
      <w:pPr>
        <w:spacing w:line="360" w:lineRule="auto"/>
        <w:jc w:val="both"/>
        <w:rPr>
          <w:b/>
        </w:rPr>
      </w:pPr>
      <w:r w:rsidRPr="000F04D9">
        <w:rPr>
          <w:b/>
        </w:rPr>
        <w:t xml:space="preserve">3.4.3 TECNICAS E INSTRUMENTOS DE INVESTIGACION </w:t>
      </w:r>
    </w:p>
    <w:p w:rsidR="009A3721" w:rsidRDefault="009A3721" w:rsidP="009A3721">
      <w:pPr>
        <w:spacing w:line="360" w:lineRule="auto"/>
        <w:jc w:val="both"/>
        <w:rPr>
          <w:b/>
        </w:rPr>
      </w:pPr>
      <w:r w:rsidRPr="000F04D9">
        <w:rPr>
          <w:b/>
        </w:rPr>
        <w:t>3.4.3</w:t>
      </w:r>
      <w:r>
        <w:rPr>
          <w:b/>
        </w:rPr>
        <w:t xml:space="preserve">.1 </w:t>
      </w:r>
      <w:r w:rsidRPr="000F04D9">
        <w:rPr>
          <w:b/>
        </w:rPr>
        <w:t xml:space="preserve"> TECNICAS</w:t>
      </w:r>
      <w:bookmarkStart w:id="2" w:name="Técnica_documental"/>
    </w:p>
    <w:p w:rsidR="009A3721" w:rsidRDefault="009A3721" w:rsidP="009A3721">
      <w:pPr>
        <w:spacing w:line="360" w:lineRule="auto"/>
        <w:jc w:val="both"/>
      </w:pPr>
      <w:r w:rsidRPr="006F5B38">
        <w:t>Para la recolec</w:t>
      </w:r>
      <w:r w:rsidR="00AD1DBC">
        <w:t xml:space="preserve">ción de información se utilizo </w:t>
      </w:r>
      <w:r>
        <w:t xml:space="preserve">las técnicas siguientes: diagnostica de procesos para tener una visión amplia de las problemáticas que afectan a la sociedad, bibliográfica para documentarnos con la información requerida, entrevistas a personas que contribuirán al aporte de datos significativos, la observación que constituirá una información veraz de los investigadores y el </w:t>
      </w:r>
      <w:proofErr w:type="spellStart"/>
      <w:r>
        <w:t>encuesteo</w:t>
      </w:r>
      <w:proofErr w:type="spellEnd"/>
      <w:r>
        <w:t xml:space="preserve"> permitiéndonos conversar de manera directa e indirecta y así obtener información  de la problemática en estudio, utilizando procedimientos estandarizados de interrogación con el fin obtener mediciones cuantitativas  y cualitativas de la población.</w:t>
      </w:r>
      <w:bookmarkEnd w:id="2"/>
    </w:p>
    <w:p w:rsidR="00EC6E3F" w:rsidRPr="006F5B38" w:rsidRDefault="00EC6E3F" w:rsidP="009A3721">
      <w:pPr>
        <w:spacing w:line="360" w:lineRule="auto"/>
        <w:jc w:val="both"/>
      </w:pPr>
    </w:p>
    <w:p w:rsidR="009A3721" w:rsidRDefault="009A3721" w:rsidP="009A3721">
      <w:pPr>
        <w:spacing w:line="360" w:lineRule="auto"/>
        <w:jc w:val="both"/>
        <w:rPr>
          <w:b/>
        </w:rPr>
      </w:pPr>
      <w:r>
        <w:rPr>
          <w:b/>
        </w:rPr>
        <w:t>3.4.3.2</w:t>
      </w:r>
      <w:r w:rsidRPr="000F04D9">
        <w:rPr>
          <w:b/>
        </w:rPr>
        <w:t xml:space="preserve"> INSTRUMENTOS</w:t>
      </w:r>
    </w:p>
    <w:p w:rsidR="009A3721" w:rsidRDefault="009A3721" w:rsidP="009A3721">
      <w:pPr>
        <w:spacing w:line="360" w:lineRule="auto"/>
        <w:jc w:val="both"/>
      </w:pPr>
      <w:r w:rsidRPr="00EF5EB2">
        <w:t>Para la recolección de datos se hará uso de</w:t>
      </w:r>
      <w:r>
        <w:t xml:space="preserve"> la guía del </w:t>
      </w:r>
      <w:r w:rsidRPr="00EF5EB2">
        <w:t xml:space="preserve"> cuestionario la cual nos permitirá  recoger la mayor </w:t>
      </w:r>
      <w:r>
        <w:t>cantidad de información posible;</w:t>
      </w:r>
      <w:r w:rsidRPr="00EF5EB2">
        <w:t xml:space="preserve"> El </w:t>
      </w:r>
      <w:r>
        <w:t>cual</w:t>
      </w:r>
      <w:r w:rsidRPr="00EF5EB2">
        <w:t xml:space="preserve"> consistirá en u</w:t>
      </w:r>
      <w:r>
        <w:t>n conjunto de preguntas cerradas</w:t>
      </w:r>
      <w:r w:rsidRPr="00EF5EB2">
        <w:t xml:space="preserve"> las cual</w:t>
      </w:r>
      <w:r>
        <w:t>e</w:t>
      </w:r>
      <w:r w:rsidRPr="00EF5EB2">
        <w:t>s servirán para la recopilación de</w:t>
      </w:r>
      <w:r>
        <w:t xml:space="preserve"> dato</w:t>
      </w:r>
      <w:r w:rsidRPr="00EF5EB2">
        <w:t>s numéricos sobre los indicadores; en su estructura contiene preguntas c</w:t>
      </w:r>
      <w:r>
        <w:t>o</w:t>
      </w:r>
      <w:r w:rsidRPr="00EF5EB2">
        <w:t>n criterios SI NO</w:t>
      </w:r>
      <w:r>
        <w:t xml:space="preserve"> con el objetivo de tabular los datos de forma </w:t>
      </w:r>
      <w:r w:rsidR="00EC6E3F">
        <w:t>más</w:t>
      </w:r>
      <w:r>
        <w:t xml:space="preserve"> práctica; se administrara en los alumnos  de noveno grado que cursan la asignatura de lenguaje y literatura en los departamentos de Cuscatlán. La libertad y Ahuachapán correspondiente a los municipios de Tenancingo, Ciudad Arce y Ahuachapán en los distritos 0707,0507 y 0104.</w:t>
      </w:r>
    </w:p>
    <w:p w:rsidR="009A3721" w:rsidRDefault="009A3721" w:rsidP="009A3721">
      <w:pPr>
        <w:spacing w:line="360" w:lineRule="auto"/>
        <w:jc w:val="both"/>
      </w:pPr>
      <w:r>
        <w:lastRenderedPageBreak/>
        <w:t>A la vez la guía de entrevista para los docentes que imparten la asignatura de Lenguaje y Literatura; esta contendrá ocho preguntas abiertas que permitirá estar cara a cara para conversar y conocer a cerca de  los métodos que les permiten el desarrollo de la clase. Dicho instrumento se utilizara con el propósito de tener una información confiable y valida que permita medir con objetividad los resultados obtenidos.</w:t>
      </w:r>
      <w:r w:rsidR="00EC6E3F">
        <w:t xml:space="preserve">( ver </w:t>
      </w:r>
      <w:r w:rsidR="002B31A3">
        <w:t xml:space="preserve">anexo 4 y </w:t>
      </w:r>
      <w:r w:rsidR="004649F6">
        <w:t>5</w:t>
      </w:r>
      <w:r w:rsidR="00EC6E3F">
        <w:t>)</w:t>
      </w:r>
    </w:p>
    <w:p w:rsidR="00583F11" w:rsidRDefault="00813CAE" w:rsidP="00813CAE">
      <w:pPr>
        <w:tabs>
          <w:tab w:val="left" w:pos="4940"/>
        </w:tabs>
        <w:spacing w:line="360" w:lineRule="auto"/>
        <w:jc w:val="both"/>
      </w:pPr>
      <w:r>
        <w:tab/>
      </w:r>
    </w:p>
    <w:p w:rsidR="009A3721" w:rsidRDefault="009A3721" w:rsidP="00EC6E3F">
      <w:pPr>
        <w:tabs>
          <w:tab w:val="center" w:pos="4637"/>
          <w:tab w:val="left" w:pos="6015"/>
        </w:tabs>
      </w:pPr>
      <w:r>
        <w:tab/>
      </w:r>
    </w:p>
    <w:p w:rsidR="009A3721" w:rsidRDefault="009A3721" w:rsidP="009A3721">
      <w:pPr>
        <w:spacing w:line="360" w:lineRule="auto"/>
        <w:jc w:val="both"/>
        <w:rPr>
          <w:b/>
        </w:rPr>
      </w:pPr>
      <w:r>
        <w:rPr>
          <w:b/>
        </w:rPr>
        <w:t xml:space="preserve">3.5. METODOLOGIA </w:t>
      </w:r>
      <w:r w:rsidR="00882696">
        <w:rPr>
          <w:b/>
        </w:rPr>
        <w:t xml:space="preserve">Y </w:t>
      </w:r>
      <w:r w:rsidRPr="001011F7">
        <w:rPr>
          <w:b/>
        </w:rPr>
        <w:t>PROCEDIMIENTO</w:t>
      </w:r>
    </w:p>
    <w:p w:rsidR="00AD1DBC" w:rsidRDefault="00AD1DBC" w:rsidP="009A3721">
      <w:pPr>
        <w:spacing w:line="360" w:lineRule="auto"/>
        <w:jc w:val="both"/>
        <w:rPr>
          <w:b/>
        </w:rPr>
      </w:pPr>
    </w:p>
    <w:p w:rsidR="00B406CE" w:rsidRDefault="009A3721" w:rsidP="009A3721">
      <w:pPr>
        <w:spacing w:line="360" w:lineRule="auto"/>
        <w:jc w:val="both"/>
      </w:pPr>
      <w:r w:rsidRPr="001011F7">
        <w:t>Para la re</w:t>
      </w:r>
      <w:r w:rsidR="00882696">
        <w:t xml:space="preserve">colección de datos  se </w:t>
      </w:r>
      <w:r w:rsidR="004540C5">
        <w:t>procedió</w:t>
      </w:r>
      <w:r w:rsidRPr="001011F7">
        <w:t xml:space="preserve"> a contactar a los directores de los diferentes centros educativos de los departamentos</w:t>
      </w:r>
      <w:r w:rsidR="00882696">
        <w:t xml:space="preserve"> </w:t>
      </w:r>
      <w:r>
        <w:t>de Cuscatlán. La libertad y Ahuachapán correspondiente a los municipios de Tenancingo, Ciudad Arce y Ahuachapán en los distritos 0707,0507 y 0104, para su respectiva autorización y acceso a las instalaciones de los centros educativos</w:t>
      </w:r>
      <w:r w:rsidR="00410099">
        <w:t>. Posteriormente se selecciono</w:t>
      </w:r>
      <w:r>
        <w:t xml:space="preserve"> las unidades de aná</w:t>
      </w:r>
      <w:r w:rsidR="00410099">
        <w:t>lisis, seguidamente se procedió</w:t>
      </w:r>
      <w:r>
        <w:t xml:space="preserve"> a la construcción de instrumentos para la recolección de información cuyos ítems serán de acuerdo a los indicadores previamente establecidas. Dichos elementos se construirán de la siguiente manera: generalidades, nombres de la institución, fecha, objetivos e indicaciones, materia y preguntas cerradas tales como SI NO, con énfasis al tema a investigar; luego se</w:t>
      </w:r>
      <w:r w:rsidR="00410099">
        <w:t xml:space="preserve"> construyo una tabla matriz para el procesamiento de la información y los datos obtenidos haciendo énfasis en cada uno de los ítems con sus respectivas respuestas y frecuencias a cada una de las alternativas; luego su correspondiente análisis de sus respectiva variable.</w:t>
      </w:r>
    </w:p>
    <w:p w:rsidR="009A3721" w:rsidRDefault="00B406CE" w:rsidP="00DE1688">
      <w:pPr>
        <w:spacing w:line="360" w:lineRule="auto"/>
        <w:jc w:val="both"/>
      </w:pPr>
      <w:r>
        <w:t>Para procesar la información del cuestionario dirigido a los estudiantes se utilizaron tablas de doble entrada donde contienen el cruce de variables e indicadores</w:t>
      </w:r>
      <w:r w:rsidR="00DE1688">
        <w:t xml:space="preserve"> utilizando la formula </w:t>
      </w:r>
      <w:proofErr w:type="spellStart"/>
      <w:r w:rsidR="00DE1688">
        <w:t>chi</w:t>
      </w:r>
      <w:proofErr w:type="spellEnd"/>
      <w:r w:rsidR="00DE1688">
        <w:t xml:space="preserve">  cuadrada para obtener  el rechazo o aceptación de hipótesis</w:t>
      </w:r>
      <w:r w:rsidR="00FA5DB8">
        <w:t xml:space="preserve">,  a la vez para </w:t>
      </w:r>
      <w:r w:rsidR="00DE1688">
        <w:t xml:space="preserve"> el procesamiento de la información de la guía de entrevistas dirigida a los docentes que imparten la asignatura de lenguaje y literatura se tomo a bien la utilización de gráficos circulares que representan el porcentaje obtenido de cada pregunta. </w:t>
      </w:r>
      <w:r>
        <w:t xml:space="preserve"> </w:t>
      </w:r>
      <w:r w:rsidR="00410099">
        <w:t xml:space="preserve">             </w:t>
      </w:r>
      <w:r w:rsidR="009A3721">
        <w:t xml:space="preserve"> </w:t>
      </w:r>
    </w:p>
    <w:p w:rsidR="00DE1688" w:rsidRDefault="00DE1688" w:rsidP="00DE1688">
      <w:pPr>
        <w:spacing w:line="360" w:lineRule="auto"/>
        <w:jc w:val="both"/>
      </w:pPr>
    </w:p>
    <w:p w:rsidR="00AD1DBC" w:rsidRDefault="00AD1DBC" w:rsidP="009A3721">
      <w:pPr>
        <w:tabs>
          <w:tab w:val="center" w:pos="4637"/>
          <w:tab w:val="left" w:pos="6015"/>
        </w:tabs>
      </w:pPr>
    </w:p>
    <w:p w:rsidR="00583F11" w:rsidRDefault="00583F11" w:rsidP="00583F11">
      <w:pPr>
        <w:pStyle w:val="Prrafodelista"/>
        <w:tabs>
          <w:tab w:val="center" w:pos="4637"/>
          <w:tab w:val="left" w:pos="6015"/>
        </w:tabs>
        <w:jc w:val="center"/>
        <w:rPr>
          <w:b/>
        </w:rPr>
      </w:pPr>
      <w:r>
        <w:rPr>
          <w:b/>
        </w:rPr>
        <w:lastRenderedPageBreak/>
        <w:t>CAPITULO IV</w:t>
      </w:r>
    </w:p>
    <w:p w:rsidR="00583F11" w:rsidRDefault="00583F11" w:rsidP="00583F11">
      <w:pPr>
        <w:pStyle w:val="Prrafodelista"/>
        <w:tabs>
          <w:tab w:val="center" w:pos="4637"/>
          <w:tab w:val="left" w:pos="6015"/>
        </w:tabs>
        <w:rPr>
          <w:b/>
        </w:rPr>
      </w:pPr>
      <w:r>
        <w:rPr>
          <w:b/>
        </w:rPr>
        <w:tab/>
      </w:r>
    </w:p>
    <w:p w:rsidR="00583F11" w:rsidRDefault="00583F11" w:rsidP="00583F11">
      <w:pPr>
        <w:tabs>
          <w:tab w:val="center" w:pos="4637"/>
          <w:tab w:val="left" w:pos="6015"/>
        </w:tabs>
        <w:spacing w:line="360" w:lineRule="auto"/>
        <w:jc w:val="both"/>
        <w:rPr>
          <w:b/>
        </w:rPr>
      </w:pPr>
      <w:r>
        <w:rPr>
          <w:b/>
        </w:rPr>
        <w:t>ANÁLISIS E INTERPRETACIÓN DE RESULTADOS DE LA INVESTIGACION</w:t>
      </w:r>
    </w:p>
    <w:p w:rsidR="00583F11" w:rsidRDefault="00583F11" w:rsidP="00583F11">
      <w:pPr>
        <w:pStyle w:val="Prrafodelista"/>
        <w:tabs>
          <w:tab w:val="center" w:pos="4637"/>
          <w:tab w:val="left" w:pos="6015"/>
        </w:tabs>
        <w:spacing w:line="360" w:lineRule="auto"/>
        <w:jc w:val="both"/>
      </w:pPr>
    </w:p>
    <w:p w:rsidR="00583F11" w:rsidRDefault="00583F11" w:rsidP="00583F11">
      <w:pPr>
        <w:tabs>
          <w:tab w:val="center" w:pos="4637"/>
          <w:tab w:val="left" w:pos="6015"/>
        </w:tabs>
        <w:spacing w:line="360" w:lineRule="auto"/>
        <w:jc w:val="both"/>
      </w:pPr>
      <w:r>
        <w:t xml:space="preserve">El presente capitulo analiza e interpreta los resultados obtenidos producto de la aplicación de los instrumentos los cuales se administraron en los distrito 0707, 0507, 0104 de los municipios de Tenancingo, Ciudad Arce y Ahuachapán de los departamentos de Cuscatlán, La Libertad y Ahuachapán. </w:t>
      </w:r>
      <w:r w:rsidR="00AD1DBC">
        <w:t>Se ha hecho con el objetivo de</w:t>
      </w:r>
      <w:r>
        <w:t xml:space="preserve"> realizar un estudio de las diferentes aplicaciones metodológicas de los cuatro pilares y su influencia en el desarrollo de capacidades cognitivas. El análisis esta versado en una clasificación y ubicación de los diferentes datos; dicho proceso iniciara de la manera siguiente:</w:t>
      </w:r>
    </w:p>
    <w:p w:rsidR="00583F11" w:rsidRDefault="00583F11" w:rsidP="00583F11">
      <w:pPr>
        <w:tabs>
          <w:tab w:val="center" w:pos="4637"/>
          <w:tab w:val="left" w:pos="6015"/>
        </w:tabs>
        <w:spacing w:line="360" w:lineRule="auto"/>
        <w:jc w:val="both"/>
      </w:pPr>
      <w:r>
        <w:t xml:space="preserve">Se establece la clasificación de los datos en el orden correspondiente a cada variable y sus respectivos indicadores; en primer lugar se establecen los datos obtenidos a través del contacto directo con los estudiantes; en segundo lugar se presenta la clasificación de los datos obtenidos a través de la experiencia que se tenga con los docentes de lenguaje y literatura del nivel de educación básica y la correspondiente muestra de estudiantes del noveno grado de los distritos antes mencionados.  </w:t>
      </w:r>
    </w:p>
    <w:p w:rsidR="00583F11" w:rsidRDefault="00583F11" w:rsidP="00583F11">
      <w:pPr>
        <w:pStyle w:val="Prrafodelista"/>
        <w:spacing w:line="360" w:lineRule="auto"/>
        <w:jc w:val="both"/>
      </w:pPr>
    </w:p>
    <w:p w:rsidR="00583F11" w:rsidRDefault="00583F11" w:rsidP="00583F11">
      <w:pPr>
        <w:pStyle w:val="Prrafodelista"/>
        <w:tabs>
          <w:tab w:val="left" w:pos="6510"/>
        </w:tabs>
        <w:spacing w:line="360" w:lineRule="auto"/>
        <w:ind w:left="0"/>
        <w:jc w:val="both"/>
      </w:pPr>
      <w:r>
        <w:rPr>
          <w:b/>
        </w:rPr>
        <w:t>4.1 Clasificación y Organización de los datos obtenidos</w:t>
      </w:r>
      <w:r w:rsidR="00AD1DBC">
        <w:rPr>
          <w:b/>
        </w:rPr>
        <w:t xml:space="preserve"> en esta </w:t>
      </w:r>
      <w:r w:rsidR="005915E2">
        <w:rPr>
          <w:b/>
        </w:rPr>
        <w:t>investigación</w:t>
      </w:r>
      <w:r>
        <w:rPr>
          <w:b/>
        </w:rPr>
        <w:tab/>
      </w:r>
    </w:p>
    <w:p w:rsidR="00583F11" w:rsidRDefault="00583F11" w:rsidP="00583F11">
      <w:pPr>
        <w:tabs>
          <w:tab w:val="left" w:pos="6510"/>
        </w:tabs>
        <w:spacing w:line="360" w:lineRule="auto"/>
        <w:jc w:val="both"/>
      </w:pPr>
      <w:r>
        <w:t xml:space="preserve">En este apartado se clasifican y organizan los datos mediante la estructura de los instrumentos administrados, se encuentra el cuestionario y la guía de entrevista para lo cual se tipifico sobre la base del enunciado del problema, seguidamente las variables luego los objetivos de la investigación tomándose como referencia para la elaboración de hipótesis tanto general como específicas así mismo los indicadores de trabajo de lo cual surgió la elaboración de preguntas de campo. En cuanto a la organización de los datos se realizo mediante el uso de tablas de doble entrada en la cual se detalla su correspondiente hipótesis, luego la variable y las preguntas de campo cruzadas de las cuales: cuatro pertenecen a la hipótesis general y 16 preguntas corresponden a las hipótesis especificas agrupadas en cuatro preguntas referidas a cada pilar de la </w:t>
      </w:r>
      <w:r>
        <w:lastRenderedPageBreak/>
        <w:t>educación, asiéndose un total de 20 preguntas contenidas en el instrumento dirigido a los educandos de los novenos grados, obteniendo los datos organizados se procedió a la aplicación de la formula general para la comprobación o rechazo de hipótesis. En cuanto a la organización de los datos obtenidos de la guía de entrevista administrada a los docentes que imparten lenguaje y literatura, de la cual de cada pregunta se elaboro una tabla de frecuencia con sus respectivos datos representado en graficas circulares.</w:t>
      </w:r>
    </w:p>
    <w:p w:rsidR="00583F11" w:rsidRDefault="00583F11" w:rsidP="00583F11">
      <w:pPr>
        <w:tabs>
          <w:tab w:val="left" w:pos="6510"/>
        </w:tabs>
        <w:spacing w:line="360" w:lineRule="auto"/>
        <w:jc w:val="both"/>
      </w:pPr>
    </w:p>
    <w:p w:rsidR="00583F11" w:rsidRDefault="00583F11" w:rsidP="00583F11">
      <w:pPr>
        <w:tabs>
          <w:tab w:val="left" w:pos="6510"/>
        </w:tabs>
        <w:spacing w:line="360" w:lineRule="auto"/>
        <w:jc w:val="both"/>
        <w:rPr>
          <w:b/>
        </w:rPr>
      </w:pPr>
      <w:r w:rsidRPr="00BF33B2">
        <w:rPr>
          <w:b/>
        </w:rPr>
        <w:t>4</w:t>
      </w:r>
      <w:r w:rsidR="00AD1DBC">
        <w:rPr>
          <w:b/>
        </w:rPr>
        <w:t>.1.1. Instrumentos que recopilaron los</w:t>
      </w:r>
      <w:r w:rsidRPr="00BF33B2">
        <w:rPr>
          <w:b/>
        </w:rPr>
        <w:t xml:space="preserve"> datos en </w:t>
      </w:r>
      <w:r w:rsidR="00AD1DBC">
        <w:rPr>
          <w:b/>
        </w:rPr>
        <w:t xml:space="preserve">la aplicación de la presente </w:t>
      </w:r>
      <w:r w:rsidRPr="00BF33B2">
        <w:rPr>
          <w:b/>
        </w:rPr>
        <w:t>investigación</w:t>
      </w:r>
    </w:p>
    <w:p w:rsidR="00583F11" w:rsidRPr="00BF33B2" w:rsidRDefault="00583F11" w:rsidP="00583F11">
      <w:pPr>
        <w:tabs>
          <w:tab w:val="left" w:pos="6510"/>
        </w:tabs>
        <w:spacing w:line="360" w:lineRule="auto"/>
        <w:jc w:val="both"/>
        <w:rPr>
          <w:b/>
        </w:rPr>
      </w:pPr>
    </w:p>
    <w:p w:rsidR="00583F11" w:rsidRDefault="00583F11" w:rsidP="00583F11">
      <w:pPr>
        <w:pStyle w:val="Prrafodelista"/>
        <w:tabs>
          <w:tab w:val="left" w:pos="6510"/>
        </w:tabs>
        <w:spacing w:line="360" w:lineRule="auto"/>
        <w:ind w:left="0"/>
        <w:jc w:val="both"/>
        <w:rPr>
          <w:b/>
        </w:rPr>
      </w:pPr>
      <w:r>
        <w:rPr>
          <w:b/>
        </w:rPr>
        <w:t>4.1.1.1. Cuestionario dirigido a los alumnos</w:t>
      </w:r>
    </w:p>
    <w:p w:rsidR="00583F11" w:rsidRDefault="00583F11" w:rsidP="00583F11">
      <w:pPr>
        <w:tabs>
          <w:tab w:val="left" w:pos="6510"/>
        </w:tabs>
        <w:spacing w:line="360" w:lineRule="auto"/>
        <w:jc w:val="both"/>
      </w:pPr>
      <w:r>
        <w:t>En este apartado se presentan los resultados de los 274 cuestionarios cuyo contenido es de 20 preguntas cerradas, para lo cual se pr</w:t>
      </w:r>
      <w:r w:rsidR="00815C8A">
        <w:t>esentan nueve</w:t>
      </w:r>
      <w:r>
        <w:t xml:space="preserve"> cuadros de doble entrada con el objetivo de aprobar o rechazar la hipótesis general de trabajo al igual que las hipótesis específicas; de lo cual se obtuvieron 5,480 respuestas de la aplicación del instrumento por lo que dividiendo el total antes mencionado se obtuvo 1,096 respuestas referidas a las cinco áreas exploradas en la investigación.</w:t>
      </w:r>
    </w:p>
    <w:p w:rsidR="00583F11" w:rsidRDefault="00583F11" w:rsidP="00583F11">
      <w:pPr>
        <w:tabs>
          <w:tab w:val="left" w:pos="6510"/>
        </w:tabs>
        <w:spacing w:line="360" w:lineRule="auto"/>
        <w:jc w:val="both"/>
      </w:pPr>
    </w:p>
    <w:p w:rsidR="00583F11" w:rsidRDefault="00583F11" w:rsidP="00583F11">
      <w:pPr>
        <w:tabs>
          <w:tab w:val="left" w:pos="6510"/>
        </w:tabs>
        <w:spacing w:line="360" w:lineRule="auto"/>
        <w:jc w:val="both"/>
        <w:rPr>
          <w:b/>
        </w:rPr>
      </w:pPr>
      <w:r w:rsidRPr="003B34A8">
        <w:rPr>
          <w:b/>
        </w:rPr>
        <w:t>4.1.1.2. Guía de entrevista dirigido a los docentes</w:t>
      </w:r>
    </w:p>
    <w:p w:rsidR="00583F11" w:rsidRDefault="00583F11" w:rsidP="00583F11">
      <w:pPr>
        <w:tabs>
          <w:tab w:val="left" w:pos="6510"/>
        </w:tabs>
        <w:spacing w:line="360" w:lineRule="auto"/>
        <w:jc w:val="both"/>
      </w:pPr>
      <w:r>
        <w:t xml:space="preserve">En este apartado se presentan los resultados de las 23 </w:t>
      </w:r>
      <w:r w:rsidR="005915E2">
        <w:t>guías</w:t>
      </w:r>
      <w:r>
        <w:t xml:space="preserve"> de entrevista cuyo contenido es de 10 preguntas cerradas, para lo cual se presentan 7 </w:t>
      </w:r>
      <w:r w:rsidR="005915E2">
        <w:t>gráficos</w:t>
      </w:r>
      <w:r>
        <w:t xml:space="preserve"> con el objetivo de conocer las diferentes opiniones que los docentes tienen a cerca de los cuatro pilares de la educación y como estos lo relacionan con las diferentes metodología que utilizan para el desarrollo de las actividades dentro del aula.</w:t>
      </w:r>
    </w:p>
    <w:p w:rsidR="00583F11" w:rsidRDefault="00583F11" w:rsidP="00583F11">
      <w:pPr>
        <w:tabs>
          <w:tab w:val="left" w:pos="6510"/>
        </w:tabs>
        <w:spacing w:line="360" w:lineRule="auto"/>
        <w:jc w:val="both"/>
      </w:pPr>
    </w:p>
    <w:p w:rsidR="00583F11" w:rsidRDefault="00583F11" w:rsidP="00583F11">
      <w:pPr>
        <w:tabs>
          <w:tab w:val="left" w:pos="6510"/>
        </w:tabs>
        <w:spacing w:line="360" w:lineRule="auto"/>
        <w:jc w:val="both"/>
      </w:pPr>
    </w:p>
    <w:p w:rsidR="004F761F" w:rsidRDefault="004F761F" w:rsidP="00583F11">
      <w:pPr>
        <w:tabs>
          <w:tab w:val="left" w:pos="6510"/>
        </w:tabs>
        <w:spacing w:line="360" w:lineRule="auto"/>
        <w:jc w:val="both"/>
      </w:pPr>
    </w:p>
    <w:p w:rsidR="00AA24D9" w:rsidRDefault="00AA24D9" w:rsidP="00583F11">
      <w:pPr>
        <w:tabs>
          <w:tab w:val="left" w:pos="6510"/>
        </w:tabs>
        <w:spacing w:line="360" w:lineRule="auto"/>
        <w:jc w:val="both"/>
        <w:sectPr w:rsidR="00AA24D9" w:rsidSect="007701C7">
          <w:pgSz w:w="12240" w:h="15840"/>
          <w:pgMar w:top="2268" w:right="1418" w:bottom="1417" w:left="2268" w:header="708" w:footer="708" w:gutter="0"/>
          <w:cols w:space="708"/>
          <w:docGrid w:linePitch="360"/>
        </w:sectPr>
      </w:pPr>
    </w:p>
    <w:p w:rsidR="00AA24D9" w:rsidRPr="008D295D" w:rsidRDefault="00AA24D9" w:rsidP="00AA24D9">
      <w:pPr>
        <w:jc w:val="center"/>
        <w:rPr>
          <w:b/>
          <w:sz w:val="18"/>
          <w:szCs w:val="18"/>
        </w:rPr>
      </w:pPr>
      <w:r>
        <w:rPr>
          <w:b/>
          <w:sz w:val="18"/>
          <w:szCs w:val="18"/>
        </w:rPr>
        <w:lastRenderedPageBreak/>
        <w:t xml:space="preserve">4.1.2. </w:t>
      </w:r>
      <w:r w:rsidRPr="008D295D">
        <w:rPr>
          <w:b/>
          <w:sz w:val="18"/>
          <w:szCs w:val="18"/>
        </w:rPr>
        <w:t>TABLA MATRIZ  (procesamiento de la información y datos)</w:t>
      </w:r>
    </w:p>
    <w:p w:rsidR="00AA24D9" w:rsidRPr="008D295D" w:rsidRDefault="00AA24D9" w:rsidP="00AA24D9">
      <w:pPr>
        <w:spacing w:line="360" w:lineRule="auto"/>
        <w:jc w:val="both"/>
        <w:rPr>
          <w:sz w:val="18"/>
          <w:szCs w:val="18"/>
        </w:rPr>
      </w:pPr>
      <w:r w:rsidRPr="008D295D">
        <w:rPr>
          <w:b/>
          <w:sz w:val="18"/>
          <w:szCs w:val="18"/>
        </w:rPr>
        <w:t>Hipótesis General:</w:t>
      </w:r>
      <w:r w:rsidRPr="008D295D">
        <w:rPr>
          <w:sz w:val="18"/>
          <w:szCs w:val="18"/>
        </w:rPr>
        <w:t xml:space="preserve"> Las diferentes metodologías que se están aplicando dentro de los cuatro pilares de la Educación básica, aprender a conocer, aprender a hacer, aprender a ser y aprender a vivir juntos, está generando influencia en el desarrollo de las capacidades cognitivas, en el estudio de lenguaje y literatura, con los novenos grados, distritos No., 0707, 0507, 0104, de los municipios de Tenancingo, Ciudad Arce y Ahuachapán.</w:t>
      </w:r>
    </w:p>
    <w:p w:rsidR="00AA24D9" w:rsidRPr="008D295D" w:rsidRDefault="00AA24D9" w:rsidP="00AA24D9">
      <w:pPr>
        <w:rPr>
          <w:sz w:val="18"/>
          <w:szCs w:val="18"/>
        </w:rPr>
      </w:pPr>
      <w:r w:rsidRPr="008D295D">
        <w:rPr>
          <w:b/>
          <w:sz w:val="18"/>
          <w:szCs w:val="18"/>
        </w:rPr>
        <w:t xml:space="preserve">Análisis descriptivo de la Variable Independiente: </w:t>
      </w:r>
      <w:r w:rsidRPr="008D295D">
        <w:rPr>
          <w:sz w:val="18"/>
          <w:szCs w:val="18"/>
        </w:rPr>
        <w:t>Diferencias Metodológicas</w:t>
      </w:r>
    </w:p>
    <w:tbl>
      <w:tblPr>
        <w:tblStyle w:val="Tablaconcuadrcula"/>
        <w:tblW w:w="14143" w:type="dxa"/>
        <w:tblLook w:val="04A0"/>
      </w:tblPr>
      <w:tblGrid>
        <w:gridCol w:w="457"/>
        <w:gridCol w:w="5019"/>
        <w:gridCol w:w="576"/>
        <w:gridCol w:w="1256"/>
        <w:gridCol w:w="630"/>
        <w:gridCol w:w="1288"/>
        <w:gridCol w:w="4917"/>
      </w:tblGrid>
      <w:tr w:rsidR="00AA24D9" w:rsidRPr="008D295D" w:rsidTr="00AA24D9">
        <w:trPr>
          <w:trHeight w:val="540"/>
        </w:trPr>
        <w:tc>
          <w:tcPr>
            <w:tcW w:w="457" w:type="dxa"/>
            <w:vMerge w:val="restart"/>
            <w:tcBorders>
              <w:left w:val="single" w:sz="4" w:space="0" w:color="auto"/>
            </w:tcBorders>
          </w:tcPr>
          <w:p w:rsidR="00AA24D9" w:rsidRPr="008D295D" w:rsidRDefault="00AA24D9" w:rsidP="00753D9F">
            <w:pPr>
              <w:rPr>
                <w:b/>
                <w:sz w:val="18"/>
                <w:szCs w:val="18"/>
              </w:rPr>
            </w:pPr>
          </w:p>
          <w:p w:rsidR="00AA24D9" w:rsidRPr="008D295D" w:rsidRDefault="00AA24D9" w:rsidP="00753D9F">
            <w:pPr>
              <w:rPr>
                <w:b/>
                <w:sz w:val="18"/>
                <w:szCs w:val="18"/>
              </w:rPr>
            </w:pPr>
          </w:p>
          <w:p w:rsidR="00AA24D9" w:rsidRPr="008D295D" w:rsidRDefault="00AA24D9" w:rsidP="00753D9F">
            <w:pPr>
              <w:rPr>
                <w:b/>
                <w:sz w:val="18"/>
                <w:szCs w:val="18"/>
              </w:rPr>
            </w:pPr>
            <w:r w:rsidRPr="008D295D">
              <w:rPr>
                <w:b/>
                <w:sz w:val="18"/>
                <w:szCs w:val="18"/>
              </w:rPr>
              <w:t xml:space="preserve">Nº </w:t>
            </w:r>
          </w:p>
        </w:tc>
        <w:tc>
          <w:tcPr>
            <w:tcW w:w="5019" w:type="dxa"/>
            <w:vMerge w:val="restart"/>
          </w:tcPr>
          <w:p w:rsidR="00AA24D9" w:rsidRPr="008D295D" w:rsidRDefault="00AA24D9" w:rsidP="00753D9F">
            <w:pPr>
              <w:jc w:val="center"/>
              <w:rPr>
                <w:b/>
                <w:sz w:val="18"/>
                <w:szCs w:val="18"/>
              </w:rPr>
            </w:pPr>
          </w:p>
          <w:p w:rsidR="00AA24D9" w:rsidRPr="008D295D" w:rsidRDefault="00AA24D9" w:rsidP="00753D9F">
            <w:pPr>
              <w:jc w:val="center"/>
              <w:rPr>
                <w:b/>
                <w:sz w:val="18"/>
                <w:szCs w:val="18"/>
              </w:rPr>
            </w:pPr>
          </w:p>
          <w:p w:rsidR="00AA24D9" w:rsidRPr="008D295D" w:rsidRDefault="00AA24D9" w:rsidP="00753D9F">
            <w:pPr>
              <w:jc w:val="center"/>
              <w:rPr>
                <w:b/>
                <w:sz w:val="18"/>
                <w:szCs w:val="18"/>
              </w:rPr>
            </w:pPr>
            <w:r w:rsidRPr="008D295D">
              <w:rPr>
                <w:b/>
                <w:sz w:val="18"/>
                <w:szCs w:val="18"/>
              </w:rPr>
              <w:t xml:space="preserve">Preguntas de </w:t>
            </w:r>
            <w:proofErr w:type="spellStart"/>
            <w:r w:rsidRPr="008D295D">
              <w:rPr>
                <w:b/>
                <w:sz w:val="18"/>
                <w:szCs w:val="18"/>
              </w:rPr>
              <w:t>Item</w:t>
            </w:r>
            <w:proofErr w:type="spellEnd"/>
          </w:p>
        </w:tc>
        <w:tc>
          <w:tcPr>
            <w:tcW w:w="3750" w:type="dxa"/>
            <w:gridSpan w:val="4"/>
            <w:tcBorders>
              <w:bottom w:val="single" w:sz="4" w:space="0" w:color="auto"/>
            </w:tcBorders>
          </w:tcPr>
          <w:p w:rsidR="00AA24D9" w:rsidRPr="008D295D" w:rsidRDefault="00AA24D9" w:rsidP="00753D9F">
            <w:pPr>
              <w:tabs>
                <w:tab w:val="left" w:pos="495"/>
              </w:tabs>
              <w:rPr>
                <w:b/>
                <w:sz w:val="18"/>
                <w:szCs w:val="18"/>
              </w:rPr>
            </w:pPr>
            <w:r w:rsidRPr="008D295D">
              <w:rPr>
                <w:b/>
                <w:sz w:val="18"/>
                <w:szCs w:val="18"/>
              </w:rPr>
              <w:tab/>
            </w:r>
          </w:p>
          <w:p w:rsidR="00AA24D9" w:rsidRPr="008D295D" w:rsidRDefault="00AA24D9" w:rsidP="00753D9F">
            <w:pPr>
              <w:jc w:val="center"/>
              <w:rPr>
                <w:b/>
                <w:sz w:val="18"/>
                <w:szCs w:val="18"/>
              </w:rPr>
            </w:pPr>
            <w:r w:rsidRPr="008D295D">
              <w:rPr>
                <w:b/>
                <w:sz w:val="18"/>
                <w:szCs w:val="18"/>
              </w:rPr>
              <w:t>Respuestas</w:t>
            </w:r>
          </w:p>
          <w:p w:rsidR="00AA24D9" w:rsidRPr="008D295D" w:rsidRDefault="00AA24D9" w:rsidP="00753D9F">
            <w:pPr>
              <w:rPr>
                <w:b/>
                <w:sz w:val="18"/>
                <w:szCs w:val="18"/>
              </w:rPr>
            </w:pPr>
          </w:p>
        </w:tc>
        <w:tc>
          <w:tcPr>
            <w:tcW w:w="4917" w:type="dxa"/>
            <w:tcBorders>
              <w:bottom w:val="single" w:sz="4" w:space="0" w:color="auto"/>
            </w:tcBorders>
          </w:tcPr>
          <w:p w:rsidR="00AA24D9" w:rsidRPr="008D295D" w:rsidRDefault="00AA24D9" w:rsidP="00753D9F">
            <w:pPr>
              <w:jc w:val="center"/>
              <w:rPr>
                <w:b/>
                <w:sz w:val="18"/>
                <w:szCs w:val="18"/>
              </w:rPr>
            </w:pPr>
          </w:p>
          <w:p w:rsidR="00AA24D9" w:rsidRPr="008D295D" w:rsidRDefault="00AA24D9" w:rsidP="00753D9F">
            <w:pPr>
              <w:jc w:val="center"/>
              <w:rPr>
                <w:b/>
                <w:sz w:val="18"/>
                <w:szCs w:val="18"/>
              </w:rPr>
            </w:pPr>
            <w:r w:rsidRPr="008D295D">
              <w:rPr>
                <w:b/>
                <w:sz w:val="18"/>
                <w:szCs w:val="18"/>
              </w:rPr>
              <w:t>Análisis</w:t>
            </w:r>
          </w:p>
        </w:tc>
      </w:tr>
      <w:tr w:rsidR="00AA24D9" w:rsidRPr="008D295D" w:rsidTr="00AA24D9">
        <w:trPr>
          <w:trHeight w:val="70"/>
        </w:trPr>
        <w:tc>
          <w:tcPr>
            <w:tcW w:w="457" w:type="dxa"/>
            <w:vMerge/>
            <w:tcBorders>
              <w:left w:val="single" w:sz="4" w:space="0" w:color="auto"/>
            </w:tcBorders>
          </w:tcPr>
          <w:p w:rsidR="00AA24D9" w:rsidRPr="008D295D" w:rsidRDefault="00AA24D9" w:rsidP="00753D9F">
            <w:pPr>
              <w:rPr>
                <w:b/>
                <w:sz w:val="18"/>
                <w:szCs w:val="18"/>
              </w:rPr>
            </w:pPr>
          </w:p>
        </w:tc>
        <w:tc>
          <w:tcPr>
            <w:tcW w:w="5019" w:type="dxa"/>
            <w:vMerge/>
          </w:tcPr>
          <w:p w:rsidR="00AA24D9" w:rsidRPr="008D295D" w:rsidRDefault="00AA24D9" w:rsidP="00753D9F">
            <w:pPr>
              <w:jc w:val="center"/>
              <w:rPr>
                <w:b/>
                <w:sz w:val="18"/>
                <w:szCs w:val="18"/>
              </w:rPr>
            </w:pPr>
          </w:p>
        </w:tc>
        <w:tc>
          <w:tcPr>
            <w:tcW w:w="576" w:type="dxa"/>
            <w:tcBorders>
              <w:top w:val="single" w:sz="4" w:space="0" w:color="auto"/>
              <w:right w:val="single" w:sz="4" w:space="0" w:color="auto"/>
            </w:tcBorders>
          </w:tcPr>
          <w:p w:rsidR="00AA24D9" w:rsidRPr="008D295D" w:rsidRDefault="00AA24D9" w:rsidP="00753D9F">
            <w:pPr>
              <w:jc w:val="center"/>
              <w:rPr>
                <w:b/>
                <w:sz w:val="18"/>
                <w:szCs w:val="18"/>
              </w:rPr>
            </w:pPr>
            <w:r w:rsidRPr="008D295D">
              <w:rPr>
                <w:b/>
                <w:sz w:val="18"/>
                <w:szCs w:val="18"/>
              </w:rPr>
              <w:t>Si</w:t>
            </w:r>
          </w:p>
        </w:tc>
        <w:tc>
          <w:tcPr>
            <w:tcW w:w="1256" w:type="dxa"/>
            <w:tcBorders>
              <w:top w:val="single" w:sz="4" w:space="0" w:color="auto"/>
              <w:right w:val="single" w:sz="4" w:space="0" w:color="auto"/>
            </w:tcBorders>
          </w:tcPr>
          <w:p w:rsidR="00AA24D9" w:rsidRPr="008D295D" w:rsidRDefault="00AA24D9" w:rsidP="00753D9F">
            <w:pPr>
              <w:rPr>
                <w:b/>
                <w:sz w:val="18"/>
                <w:szCs w:val="18"/>
              </w:rPr>
            </w:pPr>
            <w:r w:rsidRPr="008D295D">
              <w:rPr>
                <w:b/>
                <w:sz w:val="18"/>
                <w:szCs w:val="18"/>
              </w:rPr>
              <w:t>frecuencias</w:t>
            </w:r>
          </w:p>
          <w:p w:rsidR="00AA24D9" w:rsidRPr="008D295D" w:rsidRDefault="00AA24D9" w:rsidP="00753D9F">
            <w:pPr>
              <w:rPr>
                <w:b/>
                <w:sz w:val="18"/>
                <w:szCs w:val="18"/>
              </w:rPr>
            </w:pPr>
          </w:p>
        </w:tc>
        <w:tc>
          <w:tcPr>
            <w:tcW w:w="630" w:type="dxa"/>
            <w:tcBorders>
              <w:top w:val="single" w:sz="4" w:space="0" w:color="auto"/>
              <w:right w:val="single" w:sz="4" w:space="0" w:color="auto"/>
            </w:tcBorders>
          </w:tcPr>
          <w:p w:rsidR="00AA24D9" w:rsidRPr="008D295D" w:rsidRDefault="00AA24D9" w:rsidP="00753D9F">
            <w:pPr>
              <w:jc w:val="center"/>
              <w:rPr>
                <w:b/>
                <w:sz w:val="18"/>
                <w:szCs w:val="18"/>
              </w:rPr>
            </w:pPr>
            <w:r w:rsidRPr="008D295D">
              <w:rPr>
                <w:b/>
                <w:sz w:val="18"/>
                <w:szCs w:val="18"/>
              </w:rPr>
              <w:t>No</w:t>
            </w:r>
          </w:p>
        </w:tc>
        <w:tc>
          <w:tcPr>
            <w:tcW w:w="1288" w:type="dxa"/>
            <w:tcBorders>
              <w:top w:val="single" w:sz="4" w:space="0" w:color="auto"/>
            </w:tcBorders>
          </w:tcPr>
          <w:p w:rsidR="00AA24D9" w:rsidRPr="008D295D" w:rsidRDefault="00AA24D9" w:rsidP="00753D9F">
            <w:pPr>
              <w:jc w:val="center"/>
              <w:rPr>
                <w:b/>
                <w:sz w:val="18"/>
                <w:szCs w:val="18"/>
              </w:rPr>
            </w:pPr>
            <w:r w:rsidRPr="008D295D">
              <w:rPr>
                <w:b/>
                <w:sz w:val="18"/>
                <w:szCs w:val="18"/>
              </w:rPr>
              <w:t>Frecuencias</w:t>
            </w:r>
          </w:p>
        </w:tc>
        <w:tc>
          <w:tcPr>
            <w:tcW w:w="4917" w:type="dxa"/>
            <w:vMerge w:val="restart"/>
            <w:tcBorders>
              <w:top w:val="single" w:sz="4" w:space="0" w:color="auto"/>
            </w:tcBorders>
          </w:tcPr>
          <w:p w:rsidR="00AA24D9" w:rsidRPr="008D295D" w:rsidRDefault="00AA24D9" w:rsidP="00753D9F">
            <w:pPr>
              <w:jc w:val="both"/>
              <w:rPr>
                <w:sz w:val="18"/>
                <w:szCs w:val="18"/>
              </w:rPr>
            </w:pPr>
            <w:r w:rsidRPr="008D295D">
              <w:rPr>
                <w:sz w:val="18"/>
                <w:szCs w:val="18"/>
              </w:rPr>
              <w:t>De los 274 educandos que respondieron los cuestionarios, el 90.15 de la pregunta Nº 1 expresan que los docentes realizan actividades que les permite desarrollar su pensamiento critico; a la vez consideran que la interacción social les permite adquirir  nuevas experiencias por lo que el 96.35% respondieron que si es de mucha ayuda, mientras que el 83.21% opinan que la materia de lenguaje y literatura si proporciona herramientas necesarias para resolver problemas y a la vez el 94.16% opinan que las unidades didácticas mejoran el desarrollo de competencias.</w:t>
            </w:r>
          </w:p>
          <w:p w:rsidR="00AA24D9" w:rsidRPr="008D295D" w:rsidRDefault="00AA24D9" w:rsidP="00753D9F">
            <w:pPr>
              <w:jc w:val="both"/>
              <w:rPr>
                <w:sz w:val="18"/>
                <w:szCs w:val="18"/>
              </w:rPr>
            </w:pPr>
            <w:r w:rsidRPr="008D295D">
              <w:rPr>
                <w:sz w:val="18"/>
                <w:szCs w:val="18"/>
              </w:rPr>
              <w:t>Un 95.26%  expresan que es importante a la hora de trabajar en equipo compartir opiniones, y a la vez el 97.08% consideran que al intercambiar ideas ayuda a fortalecer mejor el aprendizaje; considerando así el 95.99% que el autocontrol permite practicas los valores, y de esta manera el 96.35% desarrollan actividades que permiten reforzar sus conocimientos.</w:t>
            </w:r>
          </w:p>
          <w:p w:rsidR="00AA24D9" w:rsidRPr="008D295D" w:rsidRDefault="00AA24D9" w:rsidP="00753D9F">
            <w:pPr>
              <w:rPr>
                <w:b/>
                <w:sz w:val="18"/>
                <w:szCs w:val="18"/>
              </w:rPr>
            </w:pPr>
          </w:p>
        </w:tc>
      </w:tr>
      <w:tr w:rsidR="00AA24D9" w:rsidRPr="008D295D" w:rsidTr="00AA24D9">
        <w:trPr>
          <w:trHeight w:val="529"/>
        </w:trPr>
        <w:tc>
          <w:tcPr>
            <w:tcW w:w="457" w:type="dxa"/>
          </w:tcPr>
          <w:p w:rsidR="00AA24D9" w:rsidRPr="008D295D" w:rsidRDefault="00AA24D9" w:rsidP="00753D9F">
            <w:pPr>
              <w:rPr>
                <w:b/>
                <w:sz w:val="18"/>
                <w:szCs w:val="18"/>
              </w:rPr>
            </w:pPr>
            <w:r w:rsidRPr="008D295D">
              <w:rPr>
                <w:b/>
                <w:sz w:val="18"/>
                <w:szCs w:val="18"/>
              </w:rPr>
              <w:t>1</w:t>
            </w:r>
          </w:p>
        </w:tc>
        <w:tc>
          <w:tcPr>
            <w:tcW w:w="5019" w:type="dxa"/>
          </w:tcPr>
          <w:p w:rsidR="00AA24D9" w:rsidRPr="008D295D" w:rsidRDefault="00AA24D9" w:rsidP="00753D9F">
            <w:pPr>
              <w:jc w:val="both"/>
              <w:rPr>
                <w:sz w:val="18"/>
                <w:szCs w:val="18"/>
              </w:rPr>
            </w:pPr>
            <w:r w:rsidRPr="008D295D">
              <w:rPr>
                <w:sz w:val="18"/>
                <w:szCs w:val="18"/>
              </w:rPr>
              <w:t>¿Realizas actividades que te permitan desarrollar un pensamiento crítico?</w:t>
            </w:r>
          </w:p>
        </w:tc>
        <w:tc>
          <w:tcPr>
            <w:tcW w:w="576" w:type="dxa"/>
            <w:tcBorders>
              <w:right w:val="single" w:sz="4" w:space="0" w:color="auto"/>
            </w:tcBorders>
          </w:tcPr>
          <w:p w:rsidR="00AA24D9" w:rsidRPr="008D295D" w:rsidRDefault="00AA24D9" w:rsidP="00753D9F">
            <w:pPr>
              <w:jc w:val="center"/>
              <w:rPr>
                <w:sz w:val="18"/>
                <w:szCs w:val="18"/>
              </w:rPr>
            </w:pPr>
            <w:r w:rsidRPr="008D295D">
              <w:rPr>
                <w:rFonts w:eastAsiaTheme="minorHAnsi"/>
                <w:sz w:val="18"/>
                <w:szCs w:val="18"/>
              </w:rPr>
              <w:t>247</w:t>
            </w:r>
          </w:p>
        </w:tc>
        <w:tc>
          <w:tcPr>
            <w:tcW w:w="1256" w:type="dxa"/>
            <w:tcBorders>
              <w:left w:val="single" w:sz="4" w:space="0" w:color="auto"/>
              <w:right w:val="single" w:sz="4" w:space="0" w:color="auto"/>
            </w:tcBorders>
          </w:tcPr>
          <w:p w:rsidR="00AA24D9" w:rsidRPr="008D295D" w:rsidRDefault="00AA24D9" w:rsidP="00753D9F">
            <w:pPr>
              <w:jc w:val="center"/>
              <w:rPr>
                <w:sz w:val="18"/>
                <w:szCs w:val="18"/>
              </w:rPr>
            </w:pPr>
            <w:r w:rsidRPr="008D295D">
              <w:rPr>
                <w:rFonts w:eastAsiaTheme="minorHAnsi"/>
                <w:sz w:val="18"/>
                <w:szCs w:val="18"/>
              </w:rPr>
              <w:t>90.15%</w:t>
            </w:r>
          </w:p>
        </w:tc>
        <w:tc>
          <w:tcPr>
            <w:tcW w:w="630" w:type="dxa"/>
            <w:tcBorders>
              <w:left w:val="single" w:sz="4" w:space="0" w:color="auto"/>
              <w:right w:val="single" w:sz="4" w:space="0" w:color="auto"/>
            </w:tcBorders>
          </w:tcPr>
          <w:p w:rsidR="00AA24D9" w:rsidRPr="008D295D" w:rsidRDefault="00AA24D9" w:rsidP="00753D9F">
            <w:pPr>
              <w:jc w:val="center"/>
              <w:rPr>
                <w:sz w:val="18"/>
                <w:szCs w:val="18"/>
              </w:rPr>
            </w:pPr>
            <w:r w:rsidRPr="008D295D">
              <w:rPr>
                <w:rFonts w:eastAsiaTheme="minorHAnsi"/>
                <w:sz w:val="18"/>
                <w:szCs w:val="18"/>
              </w:rPr>
              <w:t>27</w:t>
            </w:r>
          </w:p>
        </w:tc>
        <w:tc>
          <w:tcPr>
            <w:tcW w:w="1288" w:type="dxa"/>
            <w:tcBorders>
              <w:left w:val="single" w:sz="4" w:space="0" w:color="auto"/>
            </w:tcBorders>
          </w:tcPr>
          <w:p w:rsidR="00AA24D9" w:rsidRPr="008D295D" w:rsidRDefault="00AA24D9" w:rsidP="00753D9F">
            <w:pPr>
              <w:jc w:val="center"/>
              <w:rPr>
                <w:sz w:val="18"/>
                <w:szCs w:val="18"/>
              </w:rPr>
            </w:pPr>
            <w:r w:rsidRPr="008D295D">
              <w:rPr>
                <w:sz w:val="18"/>
                <w:szCs w:val="18"/>
              </w:rPr>
              <w:t>90.85%</w:t>
            </w:r>
          </w:p>
        </w:tc>
        <w:tc>
          <w:tcPr>
            <w:tcW w:w="4917" w:type="dxa"/>
            <w:vMerge/>
          </w:tcPr>
          <w:p w:rsidR="00AA24D9" w:rsidRPr="008D295D" w:rsidRDefault="00AA24D9" w:rsidP="00753D9F">
            <w:pPr>
              <w:rPr>
                <w:b/>
                <w:sz w:val="18"/>
                <w:szCs w:val="18"/>
              </w:rPr>
            </w:pPr>
          </w:p>
        </w:tc>
      </w:tr>
      <w:tr w:rsidR="00AA24D9" w:rsidRPr="008D295D" w:rsidTr="00AA24D9">
        <w:tc>
          <w:tcPr>
            <w:tcW w:w="457" w:type="dxa"/>
          </w:tcPr>
          <w:p w:rsidR="00AA24D9" w:rsidRPr="008D295D" w:rsidRDefault="00AA24D9" w:rsidP="00753D9F">
            <w:pPr>
              <w:rPr>
                <w:b/>
                <w:sz w:val="18"/>
                <w:szCs w:val="18"/>
              </w:rPr>
            </w:pPr>
            <w:r w:rsidRPr="008D295D">
              <w:rPr>
                <w:b/>
                <w:sz w:val="18"/>
                <w:szCs w:val="18"/>
              </w:rPr>
              <w:t>2</w:t>
            </w:r>
          </w:p>
        </w:tc>
        <w:tc>
          <w:tcPr>
            <w:tcW w:w="5019" w:type="dxa"/>
          </w:tcPr>
          <w:p w:rsidR="00AA24D9" w:rsidRPr="008D295D" w:rsidRDefault="00AA24D9" w:rsidP="00753D9F">
            <w:pPr>
              <w:jc w:val="both"/>
              <w:rPr>
                <w:sz w:val="18"/>
                <w:szCs w:val="18"/>
              </w:rPr>
            </w:pPr>
            <w:r w:rsidRPr="008D295D">
              <w:rPr>
                <w:sz w:val="18"/>
                <w:szCs w:val="18"/>
              </w:rPr>
              <w:t>¿Consideras que la interacción social te permite adquirir nuevas experiencias de aprendizaje?</w:t>
            </w:r>
          </w:p>
        </w:tc>
        <w:tc>
          <w:tcPr>
            <w:tcW w:w="576" w:type="dxa"/>
            <w:tcBorders>
              <w:right w:val="single" w:sz="4" w:space="0" w:color="auto"/>
            </w:tcBorders>
          </w:tcPr>
          <w:p w:rsidR="00AA24D9" w:rsidRPr="008D295D" w:rsidRDefault="00AA24D9" w:rsidP="00753D9F">
            <w:pPr>
              <w:jc w:val="center"/>
              <w:rPr>
                <w:sz w:val="18"/>
                <w:szCs w:val="18"/>
              </w:rPr>
            </w:pPr>
            <w:r w:rsidRPr="008D295D">
              <w:rPr>
                <w:sz w:val="18"/>
                <w:szCs w:val="18"/>
              </w:rPr>
              <w:t>264</w:t>
            </w:r>
          </w:p>
        </w:tc>
        <w:tc>
          <w:tcPr>
            <w:tcW w:w="1256"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96.35%</w:t>
            </w:r>
          </w:p>
        </w:tc>
        <w:tc>
          <w:tcPr>
            <w:tcW w:w="630"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10</w:t>
            </w:r>
          </w:p>
        </w:tc>
        <w:tc>
          <w:tcPr>
            <w:tcW w:w="1288" w:type="dxa"/>
            <w:tcBorders>
              <w:left w:val="single" w:sz="4" w:space="0" w:color="auto"/>
            </w:tcBorders>
          </w:tcPr>
          <w:p w:rsidR="00AA24D9" w:rsidRPr="008D295D" w:rsidRDefault="00AA24D9" w:rsidP="00753D9F">
            <w:pPr>
              <w:jc w:val="center"/>
              <w:rPr>
                <w:sz w:val="18"/>
                <w:szCs w:val="18"/>
              </w:rPr>
            </w:pPr>
            <w:r w:rsidRPr="008D295D">
              <w:rPr>
                <w:sz w:val="18"/>
                <w:szCs w:val="18"/>
              </w:rPr>
              <w:t>3.65%</w:t>
            </w:r>
          </w:p>
        </w:tc>
        <w:tc>
          <w:tcPr>
            <w:tcW w:w="4917" w:type="dxa"/>
            <w:vMerge/>
          </w:tcPr>
          <w:p w:rsidR="00AA24D9" w:rsidRPr="008D295D" w:rsidRDefault="00AA24D9" w:rsidP="00753D9F">
            <w:pPr>
              <w:rPr>
                <w:b/>
                <w:sz w:val="18"/>
                <w:szCs w:val="18"/>
              </w:rPr>
            </w:pPr>
          </w:p>
        </w:tc>
      </w:tr>
      <w:tr w:rsidR="00AA24D9" w:rsidRPr="008D295D" w:rsidTr="00AA24D9">
        <w:tc>
          <w:tcPr>
            <w:tcW w:w="457" w:type="dxa"/>
          </w:tcPr>
          <w:p w:rsidR="00AA24D9" w:rsidRPr="008D295D" w:rsidRDefault="00AA24D9" w:rsidP="00753D9F">
            <w:pPr>
              <w:rPr>
                <w:b/>
                <w:sz w:val="18"/>
                <w:szCs w:val="18"/>
              </w:rPr>
            </w:pPr>
            <w:r w:rsidRPr="008D295D">
              <w:rPr>
                <w:b/>
                <w:sz w:val="18"/>
                <w:szCs w:val="18"/>
              </w:rPr>
              <w:t>3</w:t>
            </w:r>
          </w:p>
        </w:tc>
        <w:tc>
          <w:tcPr>
            <w:tcW w:w="5019" w:type="dxa"/>
          </w:tcPr>
          <w:p w:rsidR="00AA24D9" w:rsidRPr="008D295D" w:rsidRDefault="00AA24D9" w:rsidP="00753D9F">
            <w:pPr>
              <w:jc w:val="both"/>
              <w:rPr>
                <w:sz w:val="18"/>
                <w:szCs w:val="18"/>
              </w:rPr>
            </w:pPr>
            <w:r w:rsidRPr="008D295D">
              <w:rPr>
                <w:sz w:val="18"/>
                <w:szCs w:val="18"/>
              </w:rPr>
              <w:t>¿Los contenidos desarrollados en la clase de lenguaje y literatura te proporcionan los conocimientos necesarios para resolver problemas en tu vida cotidiana?</w:t>
            </w:r>
          </w:p>
        </w:tc>
        <w:tc>
          <w:tcPr>
            <w:tcW w:w="576" w:type="dxa"/>
            <w:tcBorders>
              <w:right w:val="single" w:sz="4" w:space="0" w:color="auto"/>
            </w:tcBorders>
          </w:tcPr>
          <w:p w:rsidR="00AA24D9" w:rsidRPr="008D295D" w:rsidRDefault="00AA24D9" w:rsidP="00753D9F">
            <w:pPr>
              <w:jc w:val="center"/>
              <w:rPr>
                <w:sz w:val="18"/>
                <w:szCs w:val="18"/>
              </w:rPr>
            </w:pPr>
            <w:r w:rsidRPr="008D295D">
              <w:rPr>
                <w:sz w:val="18"/>
                <w:szCs w:val="18"/>
              </w:rPr>
              <w:t>228</w:t>
            </w:r>
          </w:p>
        </w:tc>
        <w:tc>
          <w:tcPr>
            <w:tcW w:w="1256"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83.21%</w:t>
            </w:r>
          </w:p>
        </w:tc>
        <w:tc>
          <w:tcPr>
            <w:tcW w:w="630"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46</w:t>
            </w:r>
          </w:p>
        </w:tc>
        <w:tc>
          <w:tcPr>
            <w:tcW w:w="1288" w:type="dxa"/>
            <w:tcBorders>
              <w:left w:val="single" w:sz="4" w:space="0" w:color="auto"/>
            </w:tcBorders>
          </w:tcPr>
          <w:p w:rsidR="00AA24D9" w:rsidRPr="008D295D" w:rsidRDefault="00AA24D9" w:rsidP="00753D9F">
            <w:pPr>
              <w:jc w:val="center"/>
              <w:rPr>
                <w:sz w:val="18"/>
                <w:szCs w:val="18"/>
              </w:rPr>
            </w:pPr>
            <w:r w:rsidRPr="008D295D">
              <w:rPr>
                <w:sz w:val="18"/>
                <w:szCs w:val="18"/>
              </w:rPr>
              <w:t>16.79%</w:t>
            </w:r>
          </w:p>
        </w:tc>
        <w:tc>
          <w:tcPr>
            <w:tcW w:w="4917" w:type="dxa"/>
            <w:vMerge/>
          </w:tcPr>
          <w:p w:rsidR="00AA24D9" w:rsidRPr="008D295D" w:rsidRDefault="00AA24D9" w:rsidP="00753D9F">
            <w:pPr>
              <w:rPr>
                <w:b/>
                <w:sz w:val="18"/>
                <w:szCs w:val="18"/>
              </w:rPr>
            </w:pPr>
          </w:p>
        </w:tc>
      </w:tr>
      <w:tr w:rsidR="00AA24D9" w:rsidRPr="008D295D" w:rsidTr="00AA24D9">
        <w:tc>
          <w:tcPr>
            <w:tcW w:w="457" w:type="dxa"/>
          </w:tcPr>
          <w:p w:rsidR="00AA24D9" w:rsidRPr="008D295D" w:rsidRDefault="00AA24D9" w:rsidP="00753D9F">
            <w:pPr>
              <w:rPr>
                <w:b/>
                <w:sz w:val="18"/>
                <w:szCs w:val="18"/>
              </w:rPr>
            </w:pPr>
            <w:r w:rsidRPr="008D295D">
              <w:rPr>
                <w:b/>
                <w:sz w:val="18"/>
                <w:szCs w:val="18"/>
              </w:rPr>
              <w:t>4</w:t>
            </w:r>
          </w:p>
        </w:tc>
        <w:tc>
          <w:tcPr>
            <w:tcW w:w="5019" w:type="dxa"/>
          </w:tcPr>
          <w:p w:rsidR="00AA24D9" w:rsidRPr="008D295D" w:rsidRDefault="00AA24D9" w:rsidP="00753D9F">
            <w:pPr>
              <w:jc w:val="both"/>
              <w:rPr>
                <w:sz w:val="18"/>
                <w:szCs w:val="18"/>
              </w:rPr>
            </w:pPr>
            <w:r w:rsidRPr="008D295D">
              <w:rPr>
                <w:sz w:val="18"/>
                <w:szCs w:val="18"/>
              </w:rPr>
              <w:t>¿Consideras que las unidades de lenguaje y literatura están adaptadas para que logre un mejor desarrollo de competencias dentro del proceso enseñanza – aprendizaje?</w:t>
            </w:r>
          </w:p>
        </w:tc>
        <w:tc>
          <w:tcPr>
            <w:tcW w:w="576" w:type="dxa"/>
            <w:tcBorders>
              <w:right w:val="single" w:sz="4" w:space="0" w:color="auto"/>
            </w:tcBorders>
          </w:tcPr>
          <w:p w:rsidR="00AA24D9" w:rsidRPr="008D295D" w:rsidRDefault="00AA24D9" w:rsidP="00753D9F">
            <w:pPr>
              <w:jc w:val="center"/>
              <w:rPr>
                <w:sz w:val="18"/>
                <w:szCs w:val="18"/>
              </w:rPr>
            </w:pPr>
            <w:r w:rsidRPr="008D295D">
              <w:rPr>
                <w:sz w:val="18"/>
                <w:szCs w:val="18"/>
              </w:rPr>
              <w:t>258</w:t>
            </w:r>
          </w:p>
        </w:tc>
        <w:tc>
          <w:tcPr>
            <w:tcW w:w="1256"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94.16%</w:t>
            </w:r>
          </w:p>
        </w:tc>
        <w:tc>
          <w:tcPr>
            <w:tcW w:w="630"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16</w:t>
            </w:r>
          </w:p>
        </w:tc>
        <w:tc>
          <w:tcPr>
            <w:tcW w:w="1288" w:type="dxa"/>
            <w:tcBorders>
              <w:left w:val="single" w:sz="4" w:space="0" w:color="auto"/>
            </w:tcBorders>
          </w:tcPr>
          <w:p w:rsidR="00AA24D9" w:rsidRPr="008D295D" w:rsidRDefault="00AA24D9" w:rsidP="00753D9F">
            <w:pPr>
              <w:jc w:val="center"/>
              <w:rPr>
                <w:sz w:val="18"/>
                <w:szCs w:val="18"/>
              </w:rPr>
            </w:pPr>
            <w:r w:rsidRPr="008D295D">
              <w:rPr>
                <w:sz w:val="18"/>
                <w:szCs w:val="18"/>
              </w:rPr>
              <w:t>5.84%</w:t>
            </w:r>
          </w:p>
        </w:tc>
        <w:tc>
          <w:tcPr>
            <w:tcW w:w="4917" w:type="dxa"/>
            <w:vMerge/>
          </w:tcPr>
          <w:p w:rsidR="00AA24D9" w:rsidRPr="008D295D" w:rsidRDefault="00AA24D9" w:rsidP="00753D9F">
            <w:pPr>
              <w:rPr>
                <w:b/>
                <w:sz w:val="18"/>
                <w:szCs w:val="18"/>
              </w:rPr>
            </w:pPr>
          </w:p>
        </w:tc>
      </w:tr>
      <w:tr w:rsidR="00AA24D9" w:rsidRPr="008D295D" w:rsidTr="00AA24D9">
        <w:tc>
          <w:tcPr>
            <w:tcW w:w="457" w:type="dxa"/>
          </w:tcPr>
          <w:p w:rsidR="00AA24D9" w:rsidRPr="008D295D" w:rsidRDefault="00AA24D9" w:rsidP="00753D9F">
            <w:pPr>
              <w:rPr>
                <w:b/>
                <w:sz w:val="18"/>
                <w:szCs w:val="18"/>
              </w:rPr>
            </w:pPr>
            <w:r w:rsidRPr="008D295D">
              <w:rPr>
                <w:b/>
                <w:sz w:val="18"/>
                <w:szCs w:val="18"/>
              </w:rPr>
              <w:t>5</w:t>
            </w:r>
          </w:p>
        </w:tc>
        <w:tc>
          <w:tcPr>
            <w:tcW w:w="5019" w:type="dxa"/>
          </w:tcPr>
          <w:p w:rsidR="00AA24D9" w:rsidRPr="008D295D" w:rsidRDefault="00AA24D9" w:rsidP="00753D9F">
            <w:pPr>
              <w:jc w:val="both"/>
              <w:rPr>
                <w:sz w:val="18"/>
                <w:szCs w:val="18"/>
              </w:rPr>
            </w:pPr>
            <w:r w:rsidRPr="008D295D">
              <w:rPr>
                <w:sz w:val="18"/>
                <w:szCs w:val="18"/>
              </w:rPr>
              <w:t>¿Cuándo trabajas en equipo compartes tus conocimientos con tus compañeros?</w:t>
            </w:r>
          </w:p>
        </w:tc>
        <w:tc>
          <w:tcPr>
            <w:tcW w:w="576" w:type="dxa"/>
            <w:tcBorders>
              <w:right w:val="single" w:sz="4" w:space="0" w:color="auto"/>
            </w:tcBorders>
          </w:tcPr>
          <w:p w:rsidR="00AA24D9" w:rsidRPr="008D295D" w:rsidRDefault="00AA24D9" w:rsidP="00753D9F">
            <w:pPr>
              <w:jc w:val="center"/>
              <w:rPr>
                <w:sz w:val="18"/>
                <w:szCs w:val="18"/>
              </w:rPr>
            </w:pPr>
            <w:r w:rsidRPr="008D295D">
              <w:rPr>
                <w:sz w:val="18"/>
                <w:szCs w:val="18"/>
              </w:rPr>
              <w:t>261</w:t>
            </w:r>
          </w:p>
        </w:tc>
        <w:tc>
          <w:tcPr>
            <w:tcW w:w="1256"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95.26%</w:t>
            </w:r>
          </w:p>
        </w:tc>
        <w:tc>
          <w:tcPr>
            <w:tcW w:w="630" w:type="dxa"/>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13</w:t>
            </w:r>
          </w:p>
        </w:tc>
        <w:tc>
          <w:tcPr>
            <w:tcW w:w="1288" w:type="dxa"/>
            <w:tcBorders>
              <w:left w:val="single" w:sz="4" w:space="0" w:color="auto"/>
            </w:tcBorders>
          </w:tcPr>
          <w:p w:rsidR="00AA24D9" w:rsidRPr="008D295D" w:rsidRDefault="00AA24D9" w:rsidP="00753D9F">
            <w:pPr>
              <w:jc w:val="center"/>
              <w:rPr>
                <w:sz w:val="18"/>
                <w:szCs w:val="18"/>
              </w:rPr>
            </w:pPr>
            <w:r w:rsidRPr="008D295D">
              <w:rPr>
                <w:sz w:val="18"/>
                <w:szCs w:val="18"/>
              </w:rPr>
              <w:t>4.74%</w:t>
            </w:r>
          </w:p>
        </w:tc>
        <w:tc>
          <w:tcPr>
            <w:tcW w:w="4917" w:type="dxa"/>
            <w:vMerge/>
          </w:tcPr>
          <w:p w:rsidR="00AA24D9" w:rsidRPr="008D295D" w:rsidRDefault="00AA24D9" w:rsidP="00753D9F">
            <w:pPr>
              <w:rPr>
                <w:b/>
                <w:sz w:val="18"/>
                <w:szCs w:val="18"/>
              </w:rPr>
            </w:pPr>
          </w:p>
        </w:tc>
      </w:tr>
      <w:tr w:rsidR="00AA24D9" w:rsidRPr="008D295D" w:rsidTr="00AA24D9">
        <w:trPr>
          <w:trHeight w:val="627"/>
        </w:trPr>
        <w:tc>
          <w:tcPr>
            <w:tcW w:w="457" w:type="dxa"/>
            <w:tcBorders>
              <w:bottom w:val="single" w:sz="4" w:space="0" w:color="auto"/>
            </w:tcBorders>
          </w:tcPr>
          <w:p w:rsidR="00AA24D9" w:rsidRPr="008D295D" w:rsidRDefault="00AA24D9" w:rsidP="00753D9F">
            <w:pPr>
              <w:rPr>
                <w:b/>
                <w:sz w:val="18"/>
                <w:szCs w:val="18"/>
              </w:rPr>
            </w:pPr>
            <w:r w:rsidRPr="008D295D">
              <w:rPr>
                <w:b/>
                <w:sz w:val="18"/>
                <w:szCs w:val="18"/>
              </w:rPr>
              <w:t>6</w:t>
            </w:r>
          </w:p>
        </w:tc>
        <w:tc>
          <w:tcPr>
            <w:tcW w:w="5019" w:type="dxa"/>
            <w:tcBorders>
              <w:bottom w:val="single" w:sz="4" w:space="0" w:color="auto"/>
            </w:tcBorders>
          </w:tcPr>
          <w:p w:rsidR="00AA24D9" w:rsidRPr="008D295D" w:rsidRDefault="00AA24D9" w:rsidP="00753D9F">
            <w:pPr>
              <w:jc w:val="both"/>
              <w:rPr>
                <w:sz w:val="18"/>
                <w:szCs w:val="18"/>
              </w:rPr>
            </w:pPr>
            <w:r w:rsidRPr="008D295D">
              <w:rPr>
                <w:sz w:val="18"/>
                <w:szCs w:val="18"/>
              </w:rPr>
              <w:t>¿Consideras que al intercambiar ideas con tus compañeros te ayuda a reforzar mejor tu aprendizaje?</w:t>
            </w:r>
          </w:p>
        </w:tc>
        <w:tc>
          <w:tcPr>
            <w:tcW w:w="576" w:type="dxa"/>
            <w:tcBorders>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266</w:t>
            </w:r>
          </w:p>
        </w:tc>
        <w:tc>
          <w:tcPr>
            <w:tcW w:w="1256" w:type="dxa"/>
            <w:tcBorders>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97.08%</w:t>
            </w:r>
          </w:p>
        </w:tc>
        <w:tc>
          <w:tcPr>
            <w:tcW w:w="630" w:type="dxa"/>
            <w:tcBorders>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8</w:t>
            </w:r>
          </w:p>
        </w:tc>
        <w:tc>
          <w:tcPr>
            <w:tcW w:w="1288" w:type="dxa"/>
            <w:tcBorders>
              <w:left w:val="single" w:sz="4" w:space="0" w:color="auto"/>
              <w:bottom w:val="single" w:sz="4" w:space="0" w:color="auto"/>
            </w:tcBorders>
          </w:tcPr>
          <w:p w:rsidR="00AA24D9" w:rsidRPr="008D295D" w:rsidRDefault="00AA24D9" w:rsidP="00753D9F">
            <w:pPr>
              <w:jc w:val="center"/>
              <w:rPr>
                <w:sz w:val="18"/>
                <w:szCs w:val="18"/>
              </w:rPr>
            </w:pPr>
            <w:r w:rsidRPr="008D295D">
              <w:rPr>
                <w:sz w:val="18"/>
                <w:szCs w:val="18"/>
              </w:rPr>
              <w:t>2.92%</w:t>
            </w:r>
          </w:p>
        </w:tc>
        <w:tc>
          <w:tcPr>
            <w:tcW w:w="4917" w:type="dxa"/>
            <w:vMerge/>
          </w:tcPr>
          <w:p w:rsidR="00AA24D9" w:rsidRPr="008D295D" w:rsidRDefault="00AA24D9" w:rsidP="00753D9F">
            <w:pPr>
              <w:rPr>
                <w:b/>
                <w:sz w:val="18"/>
                <w:szCs w:val="18"/>
              </w:rPr>
            </w:pPr>
          </w:p>
        </w:tc>
      </w:tr>
      <w:tr w:rsidR="00AA24D9" w:rsidRPr="008D295D" w:rsidTr="00AA24D9">
        <w:trPr>
          <w:trHeight w:val="706"/>
        </w:trPr>
        <w:tc>
          <w:tcPr>
            <w:tcW w:w="457" w:type="dxa"/>
            <w:tcBorders>
              <w:top w:val="single" w:sz="4" w:space="0" w:color="auto"/>
              <w:bottom w:val="single" w:sz="4" w:space="0" w:color="auto"/>
            </w:tcBorders>
          </w:tcPr>
          <w:p w:rsidR="00AA24D9" w:rsidRPr="008D295D" w:rsidRDefault="00AA24D9" w:rsidP="00753D9F">
            <w:pPr>
              <w:rPr>
                <w:b/>
                <w:sz w:val="18"/>
                <w:szCs w:val="18"/>
              </w:rPr>
            </w:pPr>
            <w:r w:rsidRPr="008D295D">
              <w:rPr>
                <w:b/>
                <w:sz w:val="18"/>
                <w:szCs w:val="18"/>
              </w:rPr>
              <w:t>7</w:t>
            </w:r>
          </w:p>
        </w:tc>
        <w:tc>
          <w:tcPr>
            <w:tcW w:w="5019" w:type="dxa"/>
            <w:tcBorders>
              <w:top w:val="single" w:sz="4" w:space="0" w:color="auto"/>
              <w:bottom w:val="single" w:sz="4" w:space="0" w:color="auto"/>
            </w:tcBorders>
          </w:tcPr>
          <w:p w:rsidR="00AA24D9" w:rsidRPr="008D295D" w:rsidRDefault="00AA24D9" w:rsidP="00753D9F">
            <w:pPr>
              <w:jc w:val="both"/>
              <w:rPr>
                <w:sz w:val="18"/>
                <w:szCs w:val="18"/>
              </w:rPr>
            </w:pPr>
            <w:r w:rsidRPr="008D295D">
              <w:rPr>
                <w:sz w:val="18"/>
                <w:szCs w:val="18"/>
              </w:rPr>
              <w:t>¿A tu criterio el autocontrol es importante para practicar los valores?</w:t>
            </w:r>
          </w:p>
          <w:p w:rsidR="00AA24D9" w:rsidRPr="008D295D" w:rsidRDefault="00AA24D9" w:rsidP="00753D9F">
            <w:pPr>
              <w:jc w:val="both"/>
              <w:rPr>
                <w:sz w:val="18"/>
                <w:szCs w:val="18"/>
              </w:rPr>
            </w:pPr>
          </w:p>
        </w:tc>
        <w:tc>
          <w:tcPr>
            <w:tcW w:w="576" w:type="dxa"/>
            <w:tcBorders>
              <w:top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263</w:t>
            </w:r>
          </w:p>
        </w:tc>
        <w:tc>
          <w:tcPr>
            <w:tcW w:w="1256" w:type="dxa"/>
            <w:tcBorders>
              <w:top w:val="single" w:sz="4" w:space="0" w:color="auto"/>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95.99%</w:t>
            </w:r>
          </w:p>
        </w:tc>
        <w:tc>
          <w:tcPr>
            <w:tcW w:w="630" w:type="dxa"/>
            <w:tcBorders>
              <w:top w:val="single" w:sz="4" w:space="0" w:color="auto"/>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11</w:t>
            </w:r>
          </w:p>
        </w:tc>
        <w:tc>
          <w:tcPr>
            <w:tcW w:w="1288" w:type="dxa"/>
            <w:tcBorders>
              <w:top w:val="single" w:sz="4" w:space="0" w:color="auto"/>
              <w:left w:val="single" w:sz="4" w:space="0" w:color="auto"/>
              <w:bottom w:val="single" w:sz="4" w:space="0" w:color="auto"/>
            </w:tcBorders>
          </w:tcPr>
          <w:p w:rsidR="00AA24D9" w:rsidRPr="008D295D" w:rsidRDefault="00AA24D9" w:rsidP="00753D9F">
            <w:pPr>
              <w:jc w:val="center"/>
              <w:rPr>
                <w:sz w:val="18"/>
                <w:szCs w:val="18"/>
              </w:rPr>
            </w:pPr>
            <w:r w:rsidRPr="008D295D">
              <w:rPr>
                <w:sz w:val="18"/>
                <w:szCs w:val="18"/>
              </w:rPr>
              <w:t>4.01%</w:t>
            </w:r>
          </w:p>
        </w:tc>
        <w:tc>
          <w:tcPr>
            <w:tcW w:w="4917" w:type="dxa"/>
            <w:vMerge/>
          </w:tcPr>
          <w:p w:rsidR="00AA24D9" w:rsidRPr="008D295D" w:rsidRDefault="00AA24D9" w:rsidP="00753D9F">
            <w:pPr>
              <w:rPr>
                <w:b/>
                <w:sz w:val="18"/>
                <w:szCs w:val="18"/>
              </w:rPr>
            </w:pPr>
          </w:p>
        </w:tc>
      </w:tr>
      <w:tr w:rsidR="00AA24D9" w:rsidRPr="008D295D" w:rsidTr="00AA24D9">
        <w:trPr>
          <w:trHeight w:val="689"/>
        </w:trPr>
        <w:tc>
          <w:tcPr>
            <w:tcW w:w="457" w:type="dxa"/>
            <w:tcBorders>
              <w:top w:val="single" w:sz="4" w:space="0" w:color="auto"/>
            </w:tcBorders>
          </w:tcPr>
          <w:p w:rsidR="00AA24D9" w:rsidRPr="008D295D" w:rsidRDefault="00AA24D9" w:rsidP="00753D9F">
            <w:pPr>
              <w:rPr>
                <w:b/>
                <w:sz w:val="18"/>
                <w:szCs w:val="18"/>
              </w:rPr>
            </w:pPr>
            <w:r w:rsidRPr="008D295D">
              <w:rPr>
                <w:b/>
                <w:sz w:val="18"/>
                <w:szCs w:val="18"/>
              </w:rPr>
              <w:t>8</w:t>
            </w:r>
          </w:p>
        </w:tc>
        <w:tc>
          <w:tcPr>
            <w:tcW w:w="5019" w:type="dxa"/>
            <w:tcBorders>
              <w:top w:val="single" w:sz="4" w:space="0" w:color="auto"/>
            </w:tcBorders>
          </w:tcPr>
          <w:p w:rsidR="00AA24D9" w:rsidRPr="008D295D" w:rsidRDefault="00AA24D9" w:rsidP="00753D9F">
            <w:pPr>
              <w:jc w:val="both"/>
              <w:rPr>
                <w:sz w:val="18"/>
                <w:szCs w:val="18"/>
              </w:rPr>
            </w:pPr>
            <w:r w:rsidRPr="008D295D">
              <w:rPr>
                <w:sz w:val="18"/>
                <w:szCs w:val="18"/>
              </w:rPr>
              <w:t>¿Crees que el desarrollar actividades dentro del aula te permiten reforzar tus conocimientos?</w:t>
            </w:r>
          </w:p>
          <w:p w:rsidR="00AA24D9" w:rsidRPr="008D295D" w:rsidRDefault="00AA24D9" w:rsidP="00753D9F">
            <w:pPr>
              <w:jc w:val="both"/>
              <w:rPr>
                <w:sz w:val="18"/>
                <w:szCs w:val="18"/>
              </w:rPr>
            </w:pPr>
          </w:p>
          <w:p w:rsidR="00AA24D9" w:rsidRPr="008D295D" w:rsidRDefault="00AA24D9" w:rsidP="00753D9F">
            <w:pPr>
              <w:jc w:val="both"/>
              <w:rPr>
                <w:sz w:val="18"/>
                <w:szCs w:val="18"/>
              </w:rPr>
            </w:pPr>
          </w:p>
        </w:tc>
        <w:tc>
          <w:tcPr>
            <w:tcW w:w="576" w:type="dxa"/>
            <w:tcBorders>
              <w:top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264</w:t>
            </w:r>
          </w:p>
          <w:p w:rsidR="00AA24D9" w:rsidRPr="008D295D" w:rsidRDefault="00AA24D9" w:rsidP="00753D9F">
            <w:pPr>
              <w:jc w:val="center"/>
              <w:rPr>
                <w:sz w:val="18"/>
                <w:szCs w:val="18"/>
              </w:rPr>
            </w:pPr>
          </w:p>
        </w:tc>
        <w:tc>
          <w:tcPr>
            <w:tcW w:w="1256" w:type="dxa"/>
            <w:tcBorders>
              <w:top w:val="single" w:sz="4" w:space="0" w:color="auto"/>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96.35%</w:t>
            </w:r>
          </w:p>
        </w:tc>
        <w:tc>
          <w:tcPr>
            <w:tcW w:w="630" w:type="dxa"/>
            <w:tcBorders>
              <w:top w:val="single" w:sz="4" w:space="0" w:color="auto"/>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10</w:t>
            </w:r>
          </w:p>
        </w:tc>
        <w:tc>
          <w:tcPr>
            <w:tcW w:w="1288" w:type="dxa"/>
            <w:tcBorders>
              <w:top w:val="single" w:sz="4" w:space="0" w:color="auto"/>
              <w:left w:val="single" w:sz="4" w:space="0" w:color="auto"/>
            </w:tcBorders>
          </w:tcPr>
          <w:p w:rsidR="00AA24D9" w:rsidRPr="008D295D" w:rsidRDefault="00AA24D9" w:rsidP="00753D9F">
            <w:pPr>
              <w:jc w:val="center"/>
              <w:rPr>
                <w:sz w:val="18"/>
                <w:szCs w:val="18"/>
              </w:rPr>
            </w:pPr>
            <w:r w:rsidRPr="008D295D">
              <w:rPr>
                <w:sz w:val="18"/>
                <w:szCs w:val="18"/>
              </w:rPr>
              <w:t>3.65%</w:t>
            </w:r>
          </w:p>
        </w:tc>
        <w:tc>
          <w:tcPr>
            <w:tcW w:w="4917" w:type="dxa"/>
            <w:vMerge/>
          </w:tcPr>
          <w:p w:rsidR="00AA24D9" w:rsidRPr="008D295D" w:rsidRDefault="00AA24D9" w:rsidP="00753D9F">
            <w:pPr>
              <w:rPr>
                <w:b/>
                <w:sz w:val="18"/>
                <w:szCs w:val="18"/>
              </w:rPr>
            </w:pPr>
          </w:p>
        </w:tc>
      </w:tr>
    </w:tbl>
    <w:p w:rsidR="00AA24D9" w:rsidRPr="008D295D" w:rsidRDefault="00AA24D9" w:rsidP="00AA24D9">
      <w:pPr>
        <w:rPr>
          <w:b/>
          <w:sz w:val="18"/>
          <w:szCs w:val="18"/>
        </w:rPr>
      </w:pPr>
    </w:p>
    <w:p w:rsidR="00AA24D9" w:rsidRPr="008D295D" w:rsidRDefault="00AA24D9" w:rsidP="00AA24D9">
      <w:pPr>
        <w:rPr>
          <w:sz w:val="18"/>
          <w:szCs w:val="18"/>
        </w:rPr>
      </w:pPr>
      <w:r w:rsidRPr="008D295D">
        <w:rPr>
          <w:b/>
          <w:sz w:val="18"/>
          <w:szCs w:val="18"/>
        </w:rPr>
        <w:t xml:space="preserve">Análisis descriptivo de la Variable Dependiente: </w:t>
      </w:r>
      <w:r w:rsidRPr="008D295D">
        <w:rPr>
          <w:sz w:val="18"/>
          <w:szCs w:val="18"/>
        </w:rPr>
        <w:t>Desarrollo de Capacidades Cognitivas</w:t>
      </w:r>
    </w:p>
    <w:tbl>
      <w:tblPr>
        <w:tblStyle w:val="Tablaconcuadrcula"/>
        <w:tblW w:w="14426" w:type="dxa"/>
        <w:jc w:val="center"/>
        <w:tblInd w:w="-318" w:type="dxa"/>
        <w:tblLook w:val="04A0"/>
      </w:tblPr>
      <w:tblGrid>
        <w:gridCol w:w="230"/>
        <w:gridCol w:w="338"/>
        <w:gridCol w:w="191"/>
        <w:gridCol w:w="5479"/>
        <w:gridCol w:w="223"/>
        <w:gridCol w:w="344"/>
        <w:gridCol w:w="194"/>
        <w:gridCol w:w="940"/>
        <w:gridCol w:w="247"/>
        <w:gridCol w:w="320"/>
        <w:gridCol w:w="245"/>
        <w:gridCol w:w="1173"/>
        <w:gridCol w:w="241"/>
        <w:gridCol w:w="4011"/>
        <w:gridCol w:w="250"/>
      </w:tblGrid>
      <w:tr w:rsidR="00AA24D9" w:rsidRPr="008D295D" w:rsidTr="00753D9F">
        <w:trPr>
          <w:gridBefore w:val="1"/>
          <w:wBefore w:w="230" w:type="dxa"/>
          <w:trHeight w:val="1051"/>
          <w:jc w:val="center"/>
        </w:trPr>
        <w:tc>
          <w:tcPr>
            <w:tcW w:w="529" w:type="dxa"/>
            <w:gridSpan w:val="2"/>
            <w:vMerge w:val="restart"/>
            <w:tcBorders>
              <w:left w:val="single" w:sz="4" w:space="0" w:color="auto"/>
            </w:tcBorders>
          </w:tcPr>
          <w:p w:rsidR="00AA24D9" w:rsidRPr="008D295D" w:rsidRDefault="00AA24D9" w:rsidP="00753D9F">
            <w:pPr>
              <w:rPr>
                <w:b/>
                <w:sz w:val="18"/>
                <w:szCs w:val="18"/>
              </w:rPr>
            </w:pPr>
          </w:p>
          <w:p w:rsidR="00AA24D9" w:rsidRPr="008D295D" w:rsidRDefault="00AA24D9" w:rsidP="00753D9F">
            <w:pPr>
              <w:rPr>
                <w:b/>
                <w:sz w:val="18"/>
                <w:szCs w:val="18"/>
              </w:rPr>
            </w:pPr>
          </w:p>
          <w:p w:rsidR="00AA24D9" w:rsidRPr="008D295D" w:rsidRDefault="00AA24D9" w:rsidP="00753D9F">
            <w:pPr>
              <w:rPr>
                <w:b/>
                <w:sz w:val="18"/>
                <w:szCs w:val="18"/>
              </w:rPr>
            </w:pPr>
            <w:r w:rsidRPr="008D295D">
              <w:rPr>
                <w:b/>
                <w:sz w:val="18"/>
                <w:szCs w:val="18"/>
              </w:rPr>
              <w:t xml:space="preserve">Nº </w:t>
            </w:r>
          </w:p>
        </w:tc>
        <w:tc>
          <w:tcPr>
            <w:tcW w:w="5702" w:type="dxa"/>
            <w:gridSpan w:val="2"/>
            <w:vMerge w:val="restart"/>
          </w:tcPr>
          <w:p w:rsidR="00AA24D9" w:rsidRPr="008D295D" w:rsidRDefault="00AA24D9" w:rsidP="00753D9F">
            <w:pPr>
              <w:jc w:val="center"/>
              <w:rPr>
                <w:b/>
                <w:sz w:val="18"/>
                <w:szCs w:val="18"/>
              </w:rPr>
            </w:pPr>
          </w:p>
          <w:p w:rsidR="00AA24D9" w:rsidRPr="008D295D" w:rsidRDefault="00AA24D9" w:rsidP="00753D9F">
            <w:pPr>
              <w:jc w:val="center"/>
              <w:rPr>
                <w:b/>
                <w:sz w:val="18"/>
                <w:szCs w:val="18"/>
              </w:rPr>
            </w:pPr>
          </w:p>
          <w:p w:rsidR="00AA24D9" w:rsidRPr="008D295D" w:rsidRDefault="00AA24D9" w:rsidP="00753D9F">
            <w:pPr>
              <w:jc w:val="center"/>
              <w:rPr>
                <w:b/>
                <w:sz w:val="18"/>
                <w:szCs w:val="18"/>
              </w:rPr>
            </w:pPr>
            <w:r w:rsidRPr="008D295D">
              <w:rPr>
                <w:b/>
                <w:sz w:val="18"/>
                <w:szCs w:val="18"/>
              </w:rPr>
              <w:t xml:space="preserve">Preguntas de </w:t>
            </w:r>
            <w:proofErr w:type="spellStart"/>
            <w:r w:rsidRPr="008D295D">
              <w:rPr>
                <w:b/>
                <w:sz w:val="18"/>
                <w:szCs w:val="18"/>
              </w:rPr>
              <w:t>Item</w:t>
            </w:r>
            <w:proofErr w:type="spellEnd"/>
          </w:p>
        </w:tc>
        <w:tc>
          <w:tcPr>
            <w:tcW w:w="3704" w:type="dxa"/>
            <w:gridSpan w:val="8"/>
            <w:tcBorders>
              <w:bottom w:val="single" w:sz="4" w:space="0" w:color="auto"/>
            </w:tcBorders>
          </w:tcPr>
          <w:p w:rsidR="00AA24D9" w:rsidRPr="008D295D" w:rsidRDefault="00AA24D9" w:rsidP="00753D9F">
            <w:pPr>
              <w:jc w:val="center"/>
              <w:rPr>
                <w:b/>
                <w:sz w:val="18"/>
                <w:szCs w:val="18"/>
              </w:rPr>
            </w:pPr>
          </w:p>
          <w:p w:rsidR="00AA24D9" w:rsidRPr="008D295D" w:rsidRDefault="00AA24D9" w:rsidP="00753D9F">
            <w:pPr>
              <w:jc w:val="center"/>
              <w:rPr>
                <w:b/>
                <w:sz w:val="18"/>
                <w:szCs w:val="18"/>
              </w:rPr>
            </w:pPr>
            <w:r w:rsidRPr="008D295D">
              <w:rPr>
                <w:b/>
                <w:sz w:val="18"/>
                <w:szCs w:val="18"/>
              </w:rPr>
              <w:t>Respuestas</w:t>
            </w:r>
          </w:p>
          <w:p w:rsidR="00AA24D9" w:rsidRPr="008D295D" w:rsidRDefault="00AA24D9" w:rsidP="00753D9F">
            <w:pPr>
              <w:rPr>
                <w:b/>
                <w:sz w:val="18"/>
                <w:szCs w:val="18"/>
              </w:rPr>
            </w:pPr>
          </w:p>
        </w:tc>
        <w:tc>
          <w:tcPr>
            <w:tcW w:w="4261" w:type="dxa"/>
            <w:gridSpan w:val="2"/>
            <w:tcBorders>
              <w:bottom w:val="single" w:sz="4" w:space="0" w:color="auto"/>
            </w:tcBorders>
          </w:tcPr>
          <w:p w:rsidR="00AA24D9" w:rsidRPr="008D295D" w:rsidRDefault="00AA24D9" w:rsidP="00753D9F">
            <w:pPr>
              <w:jc w:val="center"/>
              <w:rPr>
                <w:b/>
                <w:sz w:val="18"/>
                <w:szCs w:val="18"/>
              </w:rPr>
            </w:pPr>
          </w:p>
          <w:p w:rsidR="00AA24D9" w:rsidRPr="008D295D" w:rsidRDefault="00AA24D9" w:rsidP="00753D9F">
            <w:pPr>
              <w:jc w:val="center"/>
              <w:rPr>
                <w:b/>
                <w:sz w:val="18"/>
                <w:szCs w:val="18"/>
              </w:rPr>
            </w:pPr>
            <w:r w:rsidRPr="008D295D">
              <w:rPr>
                <w:b/>
                <w:sz w:val="18"/>
                <w:szCs w:val="18"/>
              </w:rPr>
              <w:t>Análisis</w:t>
            </w:r>
          </w:p>
        </w:tc>
      </w:tr>
      <w:tr w:rsidR="00AA24D9" w:rsidRPr="008D295D" w:rsidTr="00753D9F">
        <w:trPr>
          <w:gridBefore w:val="1"/>
          <w:wBefore w:w="230" w:type="dxa"/>
          <w:trHeight w:val="552"/>
          <w:jc w:val="center"/>
        </w:trPr>
        <w:tc>
          <w:tcPr>
            <w:tcW w:w="529" w:type="dxa"/>
            <w:gridSpan w:val="2"/>
            <w:vMerge/>
            <w:tcBorders>
              <w:left w:val="single" w:sz="4" w:space="0" w:color="auto"/>
            </w:tcBorders>
          </w:tcPr>
          <w:p w:rsidR="00AA24D9" w:rsidRPr="008D295D" w:rsidRDefault="00AA24D9" w:rsidP="00753D9F">
            <w:pPr>
              <w:rPr>
                <w:b/>
                <w:sz w:val="18"/>
                <w:szCs w:val="18"/>
              </w:rPr>
            </w:pPr>
          </w:p>
        </w:tc>
        <w:tc>
          <w:tcPr>
            <w:tcW w:w="5702" w:type="dxa"/>
            <w:gridSpan w:val="2"/>
            <w:vMerge/>
          </w:tcPr>
          <w:p w:rsidR="00AA24D9" w:rsidRPr="008D295D" w:rsidRDefault="00AA24D9" w:rsidP="00753D9F">
            <w:pPr>
              <w:jc w:val="center"/>
              <w:rPr>
                <w:b/>
                <w:sz w:val="18"/>
                <w:szCs w:val="18"/>
              </w:rPr>
            </w:pPr>
          </w:p>
        </w:tc>
        <w:tc>
          <w:tcPr>
            <w:tcW w:w="538" w:type="dxa"/>
            <w:gridSpan w:val="2"/>
            <w:tcBorders>
              <w:top w:val="single" w:sz="4" w:space="0" w:color="auto"/>
              <w:right w:val="single" w:sz="4" w:space="0" w:color="auto"/>
            </w:tcBorders>
          </w:tcPr>
          <w:p w:rsidR="00AA24D9" w:rsidRPr="008D295D" w:rsidRDefault="00AA24D9" w:rsidP="00753D9F">
            <w:pPr>
              <w:jc w:val="center"/>
              <w:rPr>
                <w:b/>
                <w:sz w:val="18"/>
                <w:szCs w:val="18"/>
              </w:rPr>
            </w:pPr>
            <w:r w:rsidRPr="008D295D">
              <w:rPr>
                <w:b/>
                <w:sz w:val="18"/>
                <w:szCs w:val="18"/>
              </w:rPr>
              <w:t>Si</w:t>
            </w:r>
          </w:p>
        </w:tc>
        <w:tc>
          <w:tcPr>
            <w:tcW w:w="1187" w:type="dxa"/>
            <w:gridSpan w:val="2"/>
            <w:tcBorders>
              <w:top w:val="single" w:sz="4" w:space="0" w:color="auto"/>
              <w:right w:val="single" w:sz="4" w:space="0" w:color="auto"/>
            </w:tcBorders>
          </w:tcPr>
          <w:p w:rsidR="00AA24D9" w:rsidRPr="008D295D" w:rsidRDefault="00AA24D9" w:rsidP="00753D9F">
            <w:pPr>
              <w:rPr>
                <w:b/>
                <w:sz w:val="18"/>
                <w:szCs w:val="18"/>
              </w:rPr>
            </w:pPr>
            <w:r w:rsidRPr="008D295D">
              <w:rPr>
                <w:b/>
                <w:sz w:val="18"/>
                <w:szCs w:val="18"/>
              </w:rPr>
              <w:t>frecuencias</w:t>
            </w:r>
          </w:p>
          <w:p w:rsidR="00AA24D9" w:rsidRPr="008D295D" w:rsidRDefault="00AA24D9" w:rsidP="00753D9F">
            <w:pPr>
              <w:rPr>
                <w:b/>
                <w:sz w:val="18"/>
                <w:szCs w:val="18"/>
              </w:rPr>
            </w:pPr>
          </w:p>
        </w:tc>
        <w:tc>
          <w:tcPr>
            <w:tcW w:w="565" w:type="dxa"/>
            <w:gridSpan w:val="2"/>
            <w:tcBorders>
              <w:top w:val="single" w:sz="4" w:space="0" w:color="auto"/>
              <w:right w:val="single" w:sz="4" w:space="0" w:color="auto"/>
            </w:tcBorders>
          </w:tcPr>
          <w:p w:rsidR="00AA24D9" w:rsidRPr="008D295D" w:rsidRDefault="00AA24D9" w:rsidP="00753D9F">
            <w:pPr>
              <w:jc w:val="center"/>
              <w:rPr>
                <w:b/>
                <w:sz w:val="18"/>
                <w:szCs w:val="18"/>
              </w:rPr>
            </w:pPr>
            <w:r w:rsidRPr="008D295D">
              <w:rPr>
                <w:b/>
                <w:sz w:val="18"/>
                <w:szCs w:val="18"/>
              </w:rPr>
              <w:t>No</w:t>
            </w:r>
          </w:p>
        </w:tc>
        <w:tc>
          <w:tcPr>
            <w:tcW w:w="1414" w:type="dxa"/>
            <w:gridSpan w:val="2"/>
            <w:tcBorders>
              <w:top w:val="single" w:sz="4" w:space="0" w:color="auto"/>
            </w:tcBorders>
          </w:tcPr>
          <w:p w:rsidR="00AA24D9" w:rsidRPr="008D295D" w:rsidRDefault="00AA24D9" w:rsidP="00753D9F">
            <w:pPr>
              <w:jc w:val="center"/>
              <w:rPr>
                <w:b/>
                <w:sz w:val="18"/>
                <w:szCs w:val="18"/>
              </w:rPr>
            </w:pPr>
            <w:r w:rsidRPr="008D295D">
              <w:rPr>
                <w:b/>
                <w:sz w:val="18"/>
                <w:szCs w:val="18"/>
              </w:rPr>
              <w:t>Frecuencias</w:t>
            </w:r>
          </w:p>
        </w:tc>
        <w:tc>
          <w:tcPr>
            <w:tcW w:w="4261" w:type="dxa"/>
            <w:gridSpan w:val="2"/>
            <w:vMerge w:val="restart"/>
            <w:tcBorders>
              <w:top w:val="single" w:sz="4" w:space="0" w:color="auto"/>
            </w:tcBorders>
          </w:tcPr>
          <w:p w:rsidR="00AA24D9" w:rsidRPr="008D295D" w:rsidRDefault="00AA24D9" w:rsidP="00753D9F">
            <w:pPr>
              <w:jc w:val="both"/>
              <w:rPr>
                <w:sz w:val="18"/>
                <w:szCs w:val="18"/>
              </w:rPr>
            </w:pPr>
            <w:r w:rsidRPr="008D295D">
              <w:rPr>
                <w:sz w:val="18"/>
                <w:szCs w:val="18"/>
              </w:rPr>
              <w:t>De 274 alumnos que se les aplico los cuestionarios, el 95.99% recalcan que la lecturas comprensivas permiten  desarrollar una mejor capacidad de análisis en su aprendizaje ; a la vez un 94.16% reflejan que la asignatura de lenguaje y literatura se fundamenta a través de valores para lograr un mejor desempeño en su vida; adicionalmente el 89.42% manifiesta que las actividades les ayudan a desenvolverse como un líder dentro del aula, también un 98.18% de los alumnos consideran que cada contenido que se desarrolla les ayuda a razonar mejor en cuanto a la realización de actividades, por lo que un 88.69% esta de acuerdo en que la convivencia mutua es importante para la tolerancia hacia las conductas de sus iguales, además  un 95.99%  manifiesta que los contenidos desarrollados en cada clase les motiva dentro de su aprendizaje, sin embargo  un 86.13% de los alumnos coincide en que la asignatura de lenguaje y literatura les proporciona las herramientas necesarias para su mejor personalidad, también en un 85.40% creen que dentro del salón de clases existe una buena interacción decente alumno, por otra parte un 76.64% creen que para solucionar problemas es importante tolerar las diferentes conductas ; además un 94.16% considera que el trabajo en equipo permite interaccionar con sus demás compañeros ; por lo que un 97.81% recalca que la practica de valores es importante para tener un mejor autocontrol  en su persona y por ultimo un 94.53% manifiesta que el pensamiento critico es relativamente importante para razonar mejor en cada actividad.</w:t>
            </w:r>
          </w:p>
        </w:tc>
      </w:tr>
      <w:tr w:rsidR="00AA24D9" w:rsidRPr="008D295D" w:rsidTr="00753D9F">
        <w:trPr>
          <w:gridBefore w:val="1"/>
          <w:wBefore w:w="230" w:type="dxa"/>
          <w:trHeight w:val="1049"/>
          <w:jc w:val="center"/>
        </w:trPr>
        <w:tc>
          <w:tcPr>
            <w:tcW w:w="529" w:type="dxa"/>
            <w:gridSpan w:val="2"/>
          </w:tcPr>
          <w:p w:rsidR="00AA24D9" w:rsidRPr="008D295D" w:rsidRDefault="00AA24D9" w:rsidP="00753D9F">
            <w:pPr>
              <w:rPr>
                <w:b/>
                <w:sz w:val="18"/>
                <w:szCs w:val="18"/>
              </w:rPr>
            </w:pPr>
            <w:r w:rsidRPr="008D295D">
              <w:rPr>
                <w:b/>
                <w:sz w:val="18"/>
                <w:szCs w:val="18"/>
              </w:rPr>
              <w:t>9</w:t>
            </w:r>
          </w:p>
        </w:tc>
        <w:tc>
          <w:tcPr>
            <w:tcW w:w="5702" w:type="dxa"/>
            <w:gridSpan w:val="2"/>
          </w:tcPr>
          <w:p w:rsidR="00AA24D9" w:rsidRPr="008D295D" w:rsidRDefault="00AA24D9" w:rsidP="00753D9F">
            <w:pPr>
              <w:jc w:val="both"/>
              <w:rPr>
                <w:sz w:val="18"/>
                <w:szCs w:val="18"/>
              </w:rPr>
            </w:pPr>
            <w:r w:rsidRPr="008D295D">
              <w:rPr>
                <w:sz w:val="18"/>
                <w:szCs w:val="18"/>
              </w:rPr>
              <w:t>¿Consideras que las lecturas comprensivas referidas a los contenidos  te permiten el desarrollo de capacidad de análisis en tu aprendizaje?</w:t>
            </w:r>
          </w:p>
        </w:tc>
        <w:tc>
          <w:tcPr>
            <w:tcW w:w="538" w:type="dxa"/>
            <w:gridSpan w:val="2"/>
            <w:tcBorders>
              <w:right w:val="single" w:sz="4" w:space="0" w:color="auto"/>
            </w:tcBorders>
          </w:tcPr>
          <w:p w:rsidR="00AA24D9" w:rsidRPr="008D295D" w:rsidRDefault="00AA24D9" w:rsidP="00753D9F">
            <w:pPr>
              <w:jc w:val="center"/>
              <w:rPr>
                <w:sz w:val="18"/>
                <w:szCs w:val="18"/>
              </w:rPr>
            </w:pPr>
            <w:r w:rsidRPr="008D295D">
              <w:rPr>
                <w:rFonts w:eastAsiaTheme="minorHAnsi"/>
                <w:sz w:val="18"/>
                <w:szCs w:val="18"/>
              </w:rPr>
              <w:t>263</w:t>
            </w:r>
          </w:p>
        </w:tc>
        <w:tc>
          <w:tcPr>
            <w:tcW w:w="1187"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rFonts w:eastAsiaTheme="minorHAnsi"/>
                <w:sz w:val="18"/>
                <w:szCs w:val="18"/>
              </w:rPr>
              <w:t>95.99%</w:t>
            </w:r>
          </w:p>
        </w:tc>
        <w:tc>
          <w:tcPr>
            <w:tcW w:w="565"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rFonts w:eastAsiaTheme="minorHAnsi"/>
                <w:sz w:val="18"/>
                <w:szCs w:val="18"/>
              </w:rPr>
              <w:t>11</w:t>
            </w:r>
          </w:p>
        </w:tc>
        <w:tc>
          <w:tcPr>
            <w:tcW w:w="1414" w:type="dxa"/>
            <w:gridSpan w:val="2"/>
            <w:tcBorders>
              <w:left w:val="single" w:sz="4" w:space="0" w:color="auto"/>
            </w:tcBorders>
          </w:tcPr>
          <w:p w:rsidR="00AA24D9" w:rsidRPr="008D295D" w:rsidRDefault="00AA24D9" w:rsidP="00753D9F">
            <w:pPr>
              <w:jc w:val="center"/>
              <w:rPr>
                <w:sz w:val="18"/>
                <w:szCs w:val="18"/>
              </w:rPr>
            </w:pPr>
            <w:r w:rsidRPr="008D295D">
              <w:rPr>
                <w:sz w:val="18"/>
                <w:szCs w:val="18"/>
              </w:rPr>
              <w:t>4.01%</w:t>
            </w:r>
          </w:p>
        </w:tc>
        <w:tc>
          <w:tcPr>
            <w:tcW w:w="4261" w:type="dxa"/>
            <w:gridSpan w:val="2"/>
            <w:vMerge/>
          </w:tcPr>
          <w:p w:rsidR="00AA24D9" w:rsidRPr="008D295D" w:rsidRDefault="00AA24D9" w:rsidP="00753D9F">
            <w:pPr>
              <w:rPr>
                <w:b/>
                <w:sz w:val="18"/>
                <w:szCs w:val="18"/>
              </w:rPr>
            </w:pPr>
          </w:p>
        </w:tc>
      </w:tr>
      <w:tr w:rsidR="00AA24D9" w:rsidRPr="008D295D" w:rsidTr="00753D9F">
        <w:trPr>
          <w:gridBefore w:val="1"/>
          <w:wBefore w:w="230" w:type="dxa"/>
          <w:trHeight w:val="892"/>
          <w:jc w:val="center"/>
        </w:trPr>
        <w:tc>
          <w:tcPr>
            <w:tcW w:w="529" w:type="dxa"/>
            <w:gridSpan w:val="2"/>
          </w:tcPr>
          <w:p w:rsidR="00AA24D9" w:rsidRPr="008D295D" w:rsidRDefault="00AA24D9" w:rsidP="00753D9F">
            <w:pPr>
              <w:rPr>
                <w:b/>
                <w:sz w:val="18"/>
                <w:szCs w:val="18"/>
              </w:rPr>
            </w:pPr>
            <w:r w:rsidRPr="008D295D">
              <w:rPr>
                <w:b/>
                <w:sz w:val="18"/>
                <w:szCs w:val="18"/>
              </w:rPr>
              <w:t>10</w:t>
            </w:r>
          </w:p>
        </w:tc>
        <w:tc>
          <w:tcPr>
            <w:tcW w:w="5702" w:type="dxa"/>
            <w:gridSpan w:val="2"/>
          </w:tcPr>
          <w:p w:rsidR="00AA24D9" w:rsidRPr="008D295D" w:rsidRDefault="00AA24D9" w:rsidP="00753D9F">
            <w:pPr>
              <w:jc w:val="both"/>
              <w:rPr>
                <w:sz w:val="18"/>
                <w:szCs w:val="18"/>
              </w:rPr>
            </w:pPr>
            <w:r w:rsidRPr="008D295D">
              <w:rPr>
                <w:sz w:val="18"/>
                <w:szCs w:val="18"/>
              </w:rPr>
              <w:t>¿Consideras que la materia de lenguaje y literatura te permite adquirir valores que te ayudaran a desempeñarte  mejor en tu vida?</w:t>
            </w:r>
          </w:p>
        </w:tc>
        <w:tc>
          <w:tcPr>
            <w:tcW w:w="538" w:type="dxa"/>
            <w:gridSpan w:val="2"/>
            <w:tcBorders>
              <w:right w:val="single" w:sz="4" w:space="0" w:color="auto"/>
            </w:tcBorders>
          </w:tcPr>
          <w:p w:rsidR="00AA24D9" w:rsidRPr="008D295D" w:rsidRDefault="00AA24D9" w:rsidP="00753D9F">
            <w:pPr>
              <w:jc w:val="center"/>
              <w:rPr>
                <w:sz w:val="18"/>
                <w:szCs w:val="18"/>
              </w:rPr>
            </w:pPr>
            <w:r w:rsidRPr="008D295D">
              <w:rPr>
                <w:sz w:val="18"/>
                <w:szCs w:val="18"/>
              </w:rPr>
              <w:t>258</w:t>
            </w:r>
          </w:p>
        </w:tc>
        <w:tc>
          <w:tcPr>
            <w:tcW w:w="1187"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94.16%</w:t>
            </w:r>
          </w:p>
        </w:tc>
        <w:tc>
          <w:tcPr>
            <w:tcW w:w="565"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16</w:t>
            </w:r>
          </w:p>
        </w:tc>
        <w:tc>
          <w:tcPr>
            <w:tcW w:w="1414" w:type="dxa"/>
            <w:gridSpan w:val="2"/>
            <w:tcBorders>
              <w:left w:val="single" w:sz="4" w:space="0" w:color="auto"/>
            </w:tcBorders>
          </w:tcPr>
          <w:p w:rsidR="00AA24D9" w:rsidRPr="008D295D" w:rsidRDefault="00AA24D9" w:rsidP="00753D9F">
            <w:pPr>
              <w:jc w:val="center"/>
              <w:rPr>
                <w:sz w:val="18"/>
                <w:szCs w:val="18"/>
              </w:rPr>
            </w:pPr>
            <w:r w:rsidRPr="008D295D">
              <w:rPr>
                <w:sz w:val="18"/>
                <w:szCs w:val="18"/>
              </w:rPr>
              <w:t>5.84%</w:t>
            </w:r>
          </w:p>
        </w:tc>
        <w:tc>
          <w:tcPr>
            <w:tcW w:w="4261" w:type="dxa"/>
            <w:gridSpan w:val="2"/>
            <w:vMerge/>
          </w:tcPr>
          <w:p w:rsidR="00AA24D9" w:rsidRPr="008D295D" w:rsidRDefault="00AA24D9" w:rsidP="00753D9F">
            <w:pPr>
              <w:rPr>
                <w:b/>
                <w:sz w:val="18"/>
                <w:szCs w:val="18"/>
              </w:rPr>
            </w:pPr>
          </w:p>
        </w:tc>
      </w:tr>
      <w:tr w:rsidR="00AA24D9" w:rsidRPr="008D295D" w:rsidTr="00753D9F">
        <w:trPr>
          <w:gridBefore w:val="1"/>
          <w:wBefore w:w="230" w:type="dxa"/>
          <w:trHeight w:val="922"/>
          <w:jc w:val="center"/>
        </w:trPr>
        <w:tc>
          <w:tcPr>
            <w:tcW w:w="529" w:type="dxa"/>
            <w:gridSpan w:val="2"/>
          </w:tcPr>
          <w:p w:rsidR="00AA24D9" w:rsidRPr="008D295D" w:rsidRDefault="00AA24D9" w:rsidP="00753D9F">
            <w:pPr>
              <w:rPr>
                <w:b/>
                <w:sz w:val="18"/>
                <w:szCs w:val="18"/>
              </w:rPr>
            </w:pPr>
            <w:r w:rsidRPr="008D295D">
              <w:rPr>
                <w:b/>
                <w:sz w:val="18"/>
                <w:szCs w:val="18"/>
              </w:rPr>
              <w:t>11</w:t>
            </w:r>
          </w:p>
        </w:tc>
        <w:tc>
          <w:tcPr>
            <w:tcW w:w="5702" w:type="dxa"/>
            <w:gridSpan w:val="2"/>
          </w:tcPr>
          <w:p w:rsidR="00AA24D9" w:rsidRPr="008D295D" w:rsidRDefault="00AA24D9" w:rsidP="00753D9F">
            <w:pPr>
              <w:jc w:val="both"/>
              <w:rPr>
                <w:sz w:val="18"/>
                <w:szCs w:val="18"/>
              </w:rPr>
            </w:pPr>
            <w:r w:rsidRPr="008D295D">
              <w:rPr>
                <w:sz w:val="18"/>
                <w:szCs w:val="18"/>
              </w:rPr>
              <w:t>¿Crees que el desarrollo de actividades te permiten obtener un mejor desenvolvimiento como líder dentro del aula?</w:t>
            </w:r>
          </w:p>
        </w:tc>
        <w:tc>
          <w:tcPr>
            <w:tcW w:w="538" w:type="dxa"/>
            <w:gridSpan w:val="2"/>
            <w:tcBorders>
              <w:right w:val="single" w:sz="4" w:space="0" w:color="auto"/>
            </w:tcBorders>
          </w:tcPr>
          <w:p w:rsidR="00AA24D9" w:rsidRPr="008D295D" w:rsidRDefault="00AA24D9" w:rsidP="00753D9F">
            <w:pPr>
              <w:jc w:val="center"/>
              <w:rPr>
                <w:sz w:val="18"/>
                <w:szCs w:val="18"/>
              </w:rPr>
            </w:pPr>
            <w:r w:rsidRPr="008D295D">
              <w:rPr>
                <w:sz w:val="18"/>
                <w:szCs w:val="18"/>
              </w:rPr>
              <w:t>245</w:t>
            </w:r>
          </w:p>
        </w:tc>
        <w:tc>
          <w:tcPr>
            <w:tcW w:w="1187"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89.42%</w:t>
            </w:r>
          </w:p>
        </w:tc>
        <w:tc>
          <w:tcPr>
            <w:tcW w:w="565"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29</w:t>
            </w:r>
          </w:p>
        </w:tc>
        <w:tc>
          <w:tcPr>
            <w:tcW w:w="1414" w:type="dxa"/>
            <w:gridSpan w:val="2"/>
            <w:tcBorders>
              <w:left w:val="single" w:sz="4" w:space="0" w:color="auto"/>
            </w:tcBorders>
          </w:tcPr>
          <w:p w:rsidR="00AA24D9" w:rsidRPr="008D295D" w:rsidRDefault="00AA24D9" w:rsidP="00753D9F">
            <w:pPr>
              <w:jc w:val="center"/>
              <w:rPr>
                <w:sz w:val="18"/>
                <w:szCs w:val="18"/>
              </w:rPr>
            </w:pPr>
            <w:r w:rsidRPr="008D295D">
              <w:rPr>
                <w:sz w:val="18"/>
                <w:szCs w:val="18"/>
              </w:rPr>
              <w:t>10.58%</w:t>
            </w:r>
          </w:p>
        </w:tc>
        <w:tc>
          <w:tcPr>
            <w:tcW w:w="4261" w:type="dxa"/>
            <w:gridSpan w:val="2"/>
            <w:vMerge/>
          </w:tcPr>
          <w:p w:rsidR="00AA24D9" w:rsidRPr="008D295D" w:rsidRDefault="00AA24D9" w:rsidP="00753D9F">
            <w:pPr>
              <w:rPr>
                <w:b/>
                <w:sz w:val="18"/>
                <w:szCs w:val="18"/>
              </w:rPr>
            </w:pPr>
          </w:p>
        </w:tc>
      </w:tr>
      <w:tr w:rsidR="00AA24D9" w:rsidRPr="008D295D" w:rsidTr="00753D9F">
        <w:trPr>
          <w:gridBefore w:val="1"/>
          <w:wBefore w:w="230" w:type="dxa"/>
          <w:trHeight w:val="1368"/>
          <w:jc w:val="center"/>
        </w:trPr>
        <w:tc>
          <w:tcPr>
            <w:tcW w:w="529" w:type="dxa"/>
            <w:gridSpan w:val="2"/>
          </w:tcPr>
          <w:p w:rsidR="00AA24D9" w:rsidRPr="008D295D" w:rsidRDefault="00AA24D9" w:rsidP="00753D9F">
            <w:pPr>
              <w:rPr>
                <w:b/>
                <w:sz w:val="18"/>
                <w:szCs w:val="18"/>
              </w:rPr>
            </w:pPr>
            <w:r w:rsidRPr="008D295D">
              <w:rPr>
                <w:b/>
                <w:sz w:val="18"/>
                <w:szCs w:val="18"/>
              </w:rPr>
              <w:t>12</w:t>
            </w:r>
          </w:p>
        </w:tc>
        <w:tc>
          <w:tcPr>
            <w:tcW w:w="5702" w:type="dxa"/>
            <w:gridSpan w:val="2"/>
          </w:tcPr>
          <w:p w:rsidR="00AA24D9" w:rsidRPr="008D295D" w:rsidRDefault="00AA24D9" w:rsidP="00753D9F">
            <w:pPr>
              <w:jc w:val="both"/>
              <w:rPr>
                <w:sz w:val="18"/>
                <w:szCs w:val="18"/>
              </w:rPr>
            </w:pPr>
            <w:r w:rsidRPr="008D295D">
              <w:rPr>
                <w:sz w:val="18"/>
                <w:szCs w:val="18"/>
              </w:rPr>
              <w:t>¿Consideras que los contenidos que se desarrollan en la clase te ayudan a obtener un mejor razonamiento en las actividades educativas?</w:t>
            </w:r>
          </w:p>
        </w:tc>
        <w:tc>
          <w:tcPr>
            <w:tcW w:w="538" w:type="dxa"/>
            <w:gridSpan w:val="2"/>
            <w:tcBorders>
              <w:right w:val="single" w:sz="4" w:space="0" w:color="auto"/>
            </w:tcBorders>
          </w:tcPr>
          <w:p w:rsidR="00AA24D9" w:rsidRPr="008D295D" w:rsidRDefault="00AA24D9" w:rsidP="00753D9F">
            <w:pPr>
              <w:jc w:val="center"/>
              <w:rPr>
                <w:sz w:val="18"/>
                <w:szCs w:val="18"/>
              </w:rPr>
            </w:pPr>
            <w:r w:rsidRPr="008D295D">
              <w:rPr>
                <w:sz w:val="18"/>
                <w:szCs w:val="18"/>
              </w:rPr>
              <w:t>269</w:t>
            </w:r>
          </w:p>
        </w:tc>
        <w:tc>
          <w:tcPr>
            <w:tcW w:w="1187"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98.18%</w:t>
            </w:r>
          </w:p>
        </w:tc>
        <w:tc>
          <w:tcPr>
            <w:tcW w:w="565"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5</w:t>
            </w:r>
          </w:p>
        </w:tc>
        <w:tc>
          <w:tcPr>
            <w:tcW w:w="1414" w:type="dxa"/>
            <w:gridSpan w:val="2"/>
            <w:tcBorders>
              <w:left w:val="single" w:sz="4" w:space="0" w:color="auto"/>
            </w:tcBorders>
          </w:tcPr>
          <w:p w:rsidR="00AA24D9" w:rsidRPr="008D295D" w:rsidRDefault="00AA24D9" w:rsidP="00753D9F">
            <w:pPr>
              <w:jc w:val="center"/>
              <w:rPr>
                <w:sz w:val="18"/>
                <w:szCs w:val="18"/>
              </w:rPr>
            </w:pPr>
            <w:r w:rsidRPr="008D295D">
              <w:rPr>
                <w:sz w:val="18"/>
                <w:szCs w:val="18"/>
              </w:rPr>
              <w:t>1.82%</w:t>
            </w:r>
          </w:p>
        </w:tc>
        <w:tc>
          <w:tcPr>
            <w:tcW w:w="4261" w:type="dxa"/>
            <w:gridSpan w:val="2"/>
            <w:vMerge/>
          </w:tcPr>
          <w:p w:rsidR="00AA24D9" w:rsidRPr="008D295D" w:rsidRDefault="00AA24D9" w:rsidP="00753D9F">
            <w:pPr>
              <w:rPr>
                <w:b/>
                <w:sz w:val="18"/>
                <w:szCs w:val="18"/>
              </w:rPr>
            </w:pPr>
          </w:p>
        </w:tc>
      </w:tr>
      <w:tr w:rsidR="00AA24D9" w:rsidRPr="008D295D" w:rsidTr="00753D9F">
        <w:trPr>
          <w:gridBefore w:val="1"/>
          <w:wBefore w:w="230" w:type="dxa"/>
          <w:trHeight w:val="922"/>
          <w:jc w:val="center"/>
        </w:trPr>
        <w:tc>
          <w:tcPr>
            <w:tcW w:w="529" w:type="dxa"/>
            <w:gridSpan w:val="2"/>
          </w:tcPr>
          <w:p w:rsidR="00AA24D9" w:rsidRPr="008D295D" w:rsidRDefault="00AA24D9" w:rsidP="00753D9F">
            <w:pPr>
              <w:rPr>
                <w:b/>
                <w:sz w:val="18"/>
                <w:szCs w:val="18"/>
              </w:rPr>
            </w:pPr>
            <w:r w:rsidRPr="008D295D">
              <w:rPr>
                <w:b/>
                <w:sz w:val="18"/>
                <w:szCs w:val="18"/>
              </w:rPr>
              <w:t>13</w:t>
            </w:r>
          </w:p>
        </w:tc>
        <w:tc>
          <w:tcPr>
            <w:tcW w:w="5702" w:type="dxa"/>
            <w:gridSpan w:val="2"/>
          </w:tcPr>
          <w:p w:rsidR="00AA24D9" w:rsidRPr="008D295D" w:rsidRDefault="00AA24D9" w:rsidP="00753D9F">
            <w:pPr>
              <w:jc w:val="both"/>
              <w:rPr>
                <w:sz w:val="18"/>
                <w:szCs w:val="18"/>
              </w:rPr>
            </w:pPr>
            <w:r w:rsidRPr="008D295D">
              <w:rPr>
                <w:sz w:val="18"/>
                <w:szCs w:val="18"/>
              </w:rPr>
              <w:t>¿Según tu criterio en la convivencia dentro del aula es importante tener una actitud de tolerancias hacia las diferentes conductas?</w:t>
            </w:r>
          </w:p>
        </w:tc>
        <w:tc>
          <w:tcPr>
            <w:tcW w:w="538" w:type="dxa"/>
            <w:gridSpan w:val="2"/>
            <w:tcBorders>
              <w:right w:val="single" w:sz="4" w:space="0" w:color="auto"/>
            </w:tcBorders>
          </w:tcPr>
          <w:p w:rsidR="00AA24D9" w:rsidRPr="008D295D" w:rsidRDefault="00AA24D9" w:rsidP="00753D9F">
            <w:pPr>
              <w:jc w:val="center"/>
              <w:rPr>
                <w:sz w:val="18"/>
                <w:szCs w:val="18"/>
              </w:rPr>
            </w:pPr>
            <w:r w:rsidRPr="008D295D">
              <w:rPr>
                <w:sz w:val="18"/>
                <w:szCs w:val="18"/>
              </w:rPr>
              <w:t>243</w:t>
            </w:r>
          </w:p>
        </w:tc>
        <w:tc>
          <w:tcPr>
            <w:tcW w:w="1187"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88.69%</w:t>
            </w:r>
          </w:p>
        </w:tc>
        <w:tc>
          <w:tcPr>
            <w:tcW w:w="565" w:type="dxa"/>
            <w:gridSpan w:val="2"/>
            <w:tcBorders>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31</w:t>
            </w:r>
          </w:p>
        </w:tc>
        <w:tc>
          <w:tcPr>
            <w:tcW w:w="1414" w:type="dxa"/>
            <w:gridSpan w:val="2"/>
            <w:tcBorders>
              <w:left w:val="single" w:sz="4" w:space="0" w:color="auto"/>
            </w:tcBorders>
          </w:tcPr>
          <w:p w:rsidR="00AA24D9" w:rsidRPr="008D295D" w:rsidRDefault="00AA24D9" w:rsidP="00753D9F">
            <w:pPr>
              <w:jc w:val="center"/>
              <w:rPr>
                <w:sz w:val="18"/>
                <w:szCs w:val="18"/>
              </w:rPr>
            </w:pPr>
            <w:r w:rsidRPr="008D295D">
              <w:rPr>
                <w:sz w:val="18"/>
                <w:szCs w:val="18"/>
              </w:rPr>
              <w:t>11.31%</w:t>
            </w:r>
          </w:p>
        </w:tc>
        <w:tc>
          <w:tcPr>
            <w:tcW w:w="4261" w:type="dxa"/>
            <w:gridSpan w:val="2"/>
            <w:vMerge/>
          </w:tcPr>
          <w:p w:rsidR="00AA24D9" w:rsidRPr="008D295D" w:rsidRDefault="00AA24D9" w:rsidP="00753D9F">
            <w:pPr>
              <w:rPr>
                <w:b/>
                <w:sz w:val="18"/>
                <w:szCs w:val="18"/>
              </w:rPr>
            </w:pPr>
          </w:p>
        </w:tc>
      </w:tr>
      <w:tr w:rsidR="00AA24D9" w:rsidRPr="008D295D" w:rsidTr="00753D9F">
        <w:trPr>
          <w:gridBefore w:val="1"/>
          <w:wBefore w:w="230" w:type="dxa"/>
          <w:trHeight w:val="1243"/>
          <w:jc w:val="center"/>
        </w:trPr>
        <w:tc>
          <w:tcPr>
            <w:tcW w:w="529" w:type="dxa"/>
            <w:gridSpan w:val="2"/>
            <w:tcBorders>
              <w:bottom w:val="single" w:sz="4" w:space="0" w:color="auto"/>
            </w:tcBorders>
          </w:tcPr>
          <w:p w:rsidR="00AA24D9" w:rsidRPr="008D295D" w:rsidRDefault="00AA24D9" w:rsidP="00753D9F">
            <w:pPr>
              <w:rPr>
                <w:b/>
                <w:sz w:val="18"/>
                <w:szCs w:val="18"/>
              </w:rPr>
            </w:pPr>
            <w:r w:rsidRPr="008D295D">
              <w:rPr>
                <w:b/>
                <w:sz w:val="18"/>
                <w:szCs w:val="18"/>
              </w:rPr>
              <w:t>14</w:t>
            </w:r>
          </w:p>
        </w:tc>
        <w:tc>
          <w:tcPr>
            <w:tcW w:w="5702" w:type="dxa"/>
            <w:gridSpan w:val="2"/>
            <w:tcBorders>
              <w:bottom w:val="single" w:sz="4" w:space="0" w:color="auto"/>
            </w:tcBorders>
          </w:tcPr>
          <w:p w:rsidR="00AA24D9" w:rsidRPr="008D295D" w:rsidRDefault="00AA24D9" w:rsidP="00753D9F">
            <w:pPr>
              <w:jc w:val="both"/>
              <w:rPr>
                <w:sz w:val="18"/>
                <w:szCs w:val="18"/>
              </w:rPr>
            </w:pPr>
            <w:r w:rsidRPr="008D295D">
              <w:rPr>
                <w:sz w:val="18"/>
                <w:szCs w:val="18"/>
              </w:rPr>
              <w:t>¿Consideras que los contenidos que se desarrollan dentro del salón de clases te mantienen motivado a desarrollar un mejor aprendizaje?</w:t>
            </w:r>
          </w:p>
        </w:tc>
        <w:tc>
          <w:tcPr>
            <w:tcW w:w="538" w:type="dxa"/>
            <w:gridSpan w:val="2"/>
            <w:tcBorders>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263</w:t>
            </w:r>
          </w:p>
        </w:tc>
        <w:tc>
          <w:tcPr>
            <w:tcW w:w="1187" w:type="dxa"/>
            <w:gridSpan w:val="2"/>
            <w:tcBorders>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95.99%</w:t>
            </w:r>
          </w:p>
        </w:tc>
        <w:tc>
          <w:tcPr>
            <w:tcW w:w="565" w:type="dxa"/>
            <w:gridSpan w:val="2"/>
            <w:tcBorders>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11</w:t>
            </w:r>
          </w:p>
        </w:tc>
        <w:tc>
          <w:tcPr>
            <w:tcW w:w="1414" w:type="dxa"/>
            <w:gridSpan w:val="2"/>
            <w:tcBorders>
              <w:left w:val="single" w:sz="4" w:space="0" w:color="auto"/>
              <w:bottom w:val="single" w:sz="4" w:space="0" w:color="auto"/>
            </w:tcBorders>
          </w:tcPr>
          <w:p w:rsidR="00AA24D9" w:rsidRPr="008D295D" w:rsidRDefault="00AA24D9" w:rsidP="00753D9F">
            <w:pPr>
              <w:jc w:val="center"/>
              <w:rPr>
                <w:sz w:val="18"/>
                <w:szCs w:val="18"/>
              </w:rPr>
            </w:pPr>
            <w:r w:rsidRPr="008D295D">
              <w:rPr>
                <w:sz w:val="18"/>
                <w:szCs w:val="18"/>
              </w:rPr>
              <w:t>4.01%</w:t>
            </w:r>
          </w:p>
        </w:tc>
        <w:tc>
          <w:tcPr>
            <w:tcW w:w="4261" w:type="dxa"/>
            <w:gridSpan w:val="2"/>
            <w:vMerge/>
          </w:tcPr>
          <w:p w:rsidR="00AA24D9" w:rsidRPr="008D295D" w:rsidRDefault="00AA24D9" w:rsidP="00753D9F">
            <w:pPr>
              <w:rPr>
                <w:b/>
                <w:sz w:val="18"/>
                <w:szCs w:val="18"/>
              </w:rPr>
            </w:pPr>
          </w:p>
        </w:tc>
      </w:tr>
      <w:tr w:rsidR="00AA24D9" w:rsidRPr="008D295D" w:rsidTr="00753D9F">
        <w:trPr>
          <w:gridBefore w:val="1"/>
          <w:wBefore w:w="230" w:type="dxa"/>
          <w:trHeight w:val="1400"/>
          <w:jc w:val="center"/>
        </w:trPr>
        <w:tc>
          <w:tcPr>
            <w:tcW w:w="529" w:type="dxa"/>
            <w:gridSpan w:val="2"/>
            <w:tcBorders>
              <w:top w:val="single" w:sz="4" w:space="0" w:color="auto"/>
              <w:bottom w:val="single" w:sz="4" w:space="0" w:color="auto"/>
            </w:tcBorders>
          </w:tcPr>
          <w:p w:rsidR="00AA24D9" w:rsidRPr="008D295D" w:rsidRDefault="00AA24D9" w:rsidP="00753D9F">
            <w:pPr>
              <w:rPr>
                <w:b/>
                <w:sz w:val="18"/>
                <w:szCs w:val="18"/>
              </w:rPr>
            </w:pPr>
            <w:r w:rsidRPr="008D295D">
              <w:rPr>
                <w:b/>
                <w:sz w:val="18"/>
                <w:szCs w:val="18"/>
              </w:rPr>
              <w:lastRenderedPageBreak/>
              <w:t>15</w:t>
            </w:r>
          </w:p>
        </w:tc>
        <w:tc>
          <w:tcPr>
            <w:tcW w:w="5702" w:type="dxa"/>
            <w:gridSpan w:val="2"/>
            <w:tcBorders>
              <w:top w:val="single" w:sz="4" w:space="0" w:color="auto"/>
              <w:bottom w:val="single" w:sz="4" w:space="0" w:color="auto"/>
            </w:tcBorders>
          </w:tcPr>
          <w:p w:rsidR="00AA24D9" w:rsidRPr="008D295D" w:rsidRDefault="00AA24D9" w:rsidP="00753D9F">
            <w:pPr>
              <w:jc w:val="both"/>
              <w:rPr>
                <w:sz w:val="18"/>
                <w:szCs w:val="18"/>
              </w:rPr>
            </w:pPr>
            <w:r w:rsidRPr="008D295D">
              <w:rPr>
                <w:sz w:val="18"/>
                <w:szCs w:val="18"/>
              </w:rPr>
              <w:t>¿Según tu criterio la asignatura de lenguaje y literatura te proporciona herramientas para el desarrollo de tu personalidad?</w:t>
            </w:r>
          </w:p>
        </w:tc>
        <w:tc>
          <w:tcPr>
            <w:tcW w:w="538" w:type="dxa"/>
            <w:gridSpan w:val="2"/>
            <w:tcBorders>
              <w:top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236</w:t>
            </w:r>
          </w:p>
        </w:tc>
        <w:tc>
          <w:tcPr>
            <w:tcW w:w="1187" w:type="dxa"/>
            <w:gridSpan w:val="2"/>
            <w:tcBorders>
              <w:top w:val="single" w:sz="4" w:space="0" w:color="auto"/>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86.13%</w:t>
            </w:r>
          </w:p>
        </w:tc>
        <w:tc>
          <w:tcPr>
            <w:tcW w:w="565" w:type="dxa"/>
            <w:gridSpan w:val="2"/>
            <w:tcBorders>
              <w:top w:val="single" w:sz="4" w:space="0" w:color="auto"/>
              <w:left w:val="single" w:sz="4" w:space="0" w:color="auto"/>
              <w:bottom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38</w:t>
            </w:r>
          </w:p>
        </w:tc>
        <w:tc>
          <w:tcPr>
            <w:tcW w:w="1414" w:type="dxa"/>
            <w:gridSpan w:val="2"/>
            <w:tcBorders>
              <w:top w:val="single" w:sz="4" w:space="0" w:color="auto"/>
              <w:left w:val="single" w:sz="4" w:space="0" w:color="auto"/>
              <w:bottom w:val="single" w:sz="4" w:space="0" w:color="auto"/>
            </w:tcBorders>
          </w:tcPr>
          <w:p w:rsidR="00AA24D9" w:rsidRPr="008D295D" w:rsidRDefault="00AA24D9" w:rsidP="00753D9F">
            <w:pPr>
              <w:jc w:val="center"/>
              <w:rPr>
                <w:sz w:val="18"/>
                <w:szCs w:val="18"/>
              </w:rPr>
            </w:pPr>
            <w:r w:rsidRPr="008D295D">
              <w:rPr>
                <w:sz w:val="18"/>
                <w:szCs w:val="18"/>
              </w:rPr>
              <w:t>13.87%</w:t>
            </w:r>
          </w:p>
        </w:tc>
        <w:tc>
          <w:tcPr>
            <w:tcW w:w="4261" w:type="dxa"/>
            <w:gridSpan w:val="2"/>
            <w:vMerge/>
          </w:tcPr>
          <w:p w:rsidR="00AA24D9" w:rsidRPr="008D295D" w:rsidRDefault="00AA24D9" w:rsidP="00753D9F">
            <w:pPr>
              <w:rPr>
                <w:b/>
                <w:sz w:val="18"/>
                <w:szCs w:val="18"/>
              </w:rPr>
            </w:pPr>
          </w:p>
        </w:tc>
      </w:tr>
      <w:tr w:rsidR="00AA24D9" w:rsidRPr="008D295D" w:rsidTr="00753D9F">
        <w:trPr>
          <w:gridBefore w:val="1"/>
          <w:wBefore w:w="230" w:type="dxa"/>
          <w:trHeight w:val="557"/>
          <w:jc w:val="center"/>
        </w:trPr>
        <w:tc>
          <w:tcPr>
            <w:tcW w:w="529" w:type="dxa"/>
            <w:gridSpan w:val="2"/>
            <w:tcBorders>
              <w:top w:val="single" w:sz="4" w:space="0" w:color="auto"/>
            </w:tcBorders>
          </w:tcPr>
          <w:p w:rsidR="00AA24D9" w:rsidRPr="008D295D" w:rsidRDefault="00AA24D9" w:rsidP="00753D9F">
            <w:pPr>
              <w:rPr>
                <w:b/>
                <w:sz w:val="18"/>
                <w:szCs w:val="18"/>
              </w:rPr>
            </w:pPr>
            <w:r w:rsidRPr="008D295D">
              <w:rPr>
                <w:b/>
                <w:sz w:val="18"/>
                <w:szCs w:val="18"/>
              </w:rPr>
              <w:t>16</w:t>
            </w:r>
          </w:p>
        </w:tc>
        <w:tc>
          <w:tcPr>
            <w:tcW w:w="5702" w:type="dxa"/>
            <w:gridSpan w:val="2"/>
            <w:tcBorders>
              <w:top w:val="single" w:sz="4" w:space="0" w:color="auto"/>
            </w:tcBorders>
          </w:tcPr>
          <w:p w:rsidR="00AA24D9" w:rsidRPr="008D295D" w:rsidRDefault="00AA24D9" w:rsidP="00753D9F">
            <w:pPr>
              <w:jc w:val="both"/>
              <w:rPr>
                <w:sz w:val="18"/>
                <w:szCs w:val="18"/>
              </w:rPr>
            </w:pPr>
            <w:r w:rsidRPr="008D295D">
              <w:rPr>
                <w:sz w:val="18"/>
                <w:szCs w:val="18"/>
              </w:rPr>
              <w:t>¿Consideras que dentro del salón de clases existe una buena interacción docente alumno</w:t>
            </w:r>
          </w:p>
        </w:tc>
        <w:tc>
          <w:tcPr>
            <w:tcW w:w="538" w:type="dxa"/>
            <w:gridSpan w:val="2"/>
            <w:tcBorders>
              <w:top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234</w:t>
            </w:r>
          </w:p>
          <w:p w:rsidR="00AA24D9" w:rsidRPr="008D295D" w:rsidRDefault="00AA24D9" w:rsidP="00753D9F">
            <w:pPr>
              <w:jc w:val="center"/>
              <w:rPr>
                <w:sz w:val="18"/>
                <w:szCs w:val="18"/>
              </w:rPr>
            </w:pPr>
          </w:p>
        </w:tc>
        <w:tc>
          <w:tcPr>
            <w:tcW w:w="1187" w:type="dxa"/>
            <w:gridSpan w:val="2"/>
            <w:tcBorders>
              <w:top w:val="single" w:sz="4" w:space="0" w:color="auto"/>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85.40%</w:t>
            </w:r>
          </w:p>
        </w:tc>
        <w:tc>
          <w:tcPr>
            <w:tcW w:w="565" w:type="dxa"/>
            <w:gridSpan w:val="2"/>
            <w:tcBorders>
              <w:top w:val="single" w:sz="4" w:space="0" w:color="auto"/>
              <w:left w:val="single" w:sz="4" w:space="0" w:color="auto"/>
              <w:right w:val="single" w:sz="4" w:space="0" w:color="auto"/>
            </w:tcBorders>
          </w:tcPr>
          <w:p w:rsidR="00AA24D9" w:rsidRPr="008D295D" w:rsidRDefault="00AA24D9" w:rsidP="00753D9F">
            <w:pPr>
              <w:jc w:val="center"/>
              <w:rPr>
                <w:sz w:val="18"/>
                <w:szCs w:val="18"/>
              </w:rPr>
            </w:pPr>
            <w:r w:rsidRPr="008D295D">
              <w:rPr>
                <w:sz w:val="18"/>
                <w:szCs w:val="18"/>
              </w:rPr>
              <w:t>40</w:t>
            </w:r>
          </w:p>
        </w:tc>
        <w:tc>
          <w:tcPr>
            <w:tcW w:w="1414" w:type="dxa"/>
            <w:gridSpan w:val="2"/>
            <w:tcBorders>
              <w:top w:val="single" w:sz="4" w:space="0" w:color="auto"/>
              <w:left w:val="single" w:sz="4" w:space="0" w:color="auto"/>
            </w:tcBorders>
          </w:tcPr>
          <w:p w:rsidR="00AA24D9" w:rsidRPr="008D295D" w:rsidRDefault="00AA24D9" w:rsidP="00753D9F">
            <w:pPr>
              <w:jc w:val="center"/>
              <w:rPr>
                <w:sz w:val="18"/>
                <w:szCs w:val="18"/>
              </w:rPr>
            </w:pPr>
            <w:r w:rsidRPr="008D295D">
              <w:rPr>
                <w:sz w:val="18"/>
                <w:szCs w:val="18"/>
              </w:rPr>
              <w:t>14.60%</w:t>
            </w:r>
          </w:p>
        </w:tc>
        <w:tc>
          <w:tcPr>
            <w:tcW w:w="4261" w:type="dxa"/>
            <w:gridSpan w:val="2"/>
            <w:vMerge/>
            <w:tcBorders>
              <w:bottom w:val="nil"/>
            </w:tcBorders>
          </w:tcPr>
          <w:p w:rsidR="00AA24D9" w:rsidRPr="008D295D" w:rsidRDefault="00AA24D9" w:rsidP="00753D9F">
            <w:pPr>
              <w:rPr>
                <w:b/>
                <w:sz w:val="18"/>
                <w:szCs w:val="18"/>
              </w:rPr>
            </w:pPr>
          </w:p>
        </w:tc>
      </w:tr>
      <w:tr w:rsidR="00AA24D9" w:rsidRPr="008D295D" w:rsidTr="00753D9F">
        <w:tblPrEx>
          <w:jc w:val="left"/>
        </w:tblPrEx>
        <w:trPr>
          <w:gridAfter w:val="1"/>
          <w:wAfter w:w="250" w:type="dxa"/>
          <w:trHeight w:val="343"/>
        </w:trPr>
        <w:tc>
          <w:tcPr>
            <w:tcW w:w="568" w:type="dxa"/>
            <w:gridSpan w:val="2"/>
          </w:tcPr>
          <w:p w:rsidR="00AA24D9" w:rsidRPr="008D295D" w:rsidRDefault="00AA24D9" w:rsidP="00753D9F">
            <w:pPr>
              <w:pStyle w:val="Prrafodelista"/>
              <w:ind w:left="0"/>
              <w:jc w:val="center"/>
              <w:rPr>
                <w:b/>
                <w:sz w:val="18"/>
                <w:szCs w:val="18"/>
              </w:rPr>
            </w:pPr>
            <w:r w:rsidRPr="008D295D">
              <w:rPr>
                <w:b/>
                <w:sz w:val="18"/>
                <w:szCs w:val="18"/>
              </w:rPr>
              <w:t>17</w:t>
            </w:r>
          </w:p>
        </w:tc>
        <w:tc>
          <w:tcPr>
            <w:tcW w:w="5670" w:type="dxa"/>
            <w:gridSpan w:val="2"/>
          </w:tcPr>
          <w:p w:rsidR="00AA24D9" w:rsidRPr="008D295D" w:rsidRDefault="00AA24D9" w:rsidP="00753D9F">
            <w:pPr>
              <w:pStyle w:val="Prrafodelista"/>
              <w:ind w:left="0"/>
              <w:jc w:val="both"/>
              <w:rPr>
                <w:sz w:val="18"/>
                <w:szCs w:val="18"/>
              </w:rPr>
            </w:pPr>
            <w:r w:rsidRPr="008D295D">
              <w:rPr>
                <w:sz w:val="18"/>
                <w:szCs w:val="18"/>
              </w:rPr>
              <w:t>¿Crees que  para solucionar  problemas es importante tolerar las diferentes conductas de tus compañeros?</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210</w:t>
            </w:r>
          </w:p>
        </w:tc>
        <w:tc>
          <w:tcPr>
            <w:tcW w:w="1134" w:type="dxa"/>
            <w:gridSpan w:val="2"/>
          </w:tcPr>
          <w:p w:rsidR="00AA24D9" w:rsidRPr="008D295D" w:rsidRDefault="00AA24D9" w:rsidP="00753D9F">
            <w:pPr>
              <w:pStyle w:val="Prrafodelista"/>
              <w:ind w:left="0"/>
              <w:jc w:val="center"/>
              <w:rPr>
                <w:sz w:val="18"/>
                <w:szCs w:val="18"/>
              </w:rPr>
            </w:pPr>
            <w:r w:rsidRPr="008D295D">
              <w:rPr>
                <w:sz w:val="18"/>
                <w:szCs w:val="18"/>
              </w:rPr>
              <w:t>76.64%</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64</w:t>
            </w:r>
          </w:p>
        </w:tc>
        <w:tc>
          <w:tcPr>
            <w:tcW w:w="1418" w:type="dxa"/>
            <w:gridSpan w:val="2"/>
          </w:tcPr>
          <w:p w:rsidR="00AA24D9" w:rsidRPr="008D295D" w:rsidRDefault="00AA24D9" w:rsidP="00753D9F">
            <w:pPr>
              <w:pStyle w:val="Prrafodelista"/>
              <w:ind w:left="0"/>
              <w:jc w:val="center"/>
              <w:rPr>
                <w:sz w:val="18"/>
                <w:szCs w:val="18"/>
              </w:rPr>
            </w:pPr>
            <w:r w:rsidRPr="008D295D">
              <w:rPr>
                <w:sz w:val="18"/>
                <w:szCs w:val="18"/>
              </w:rPr>
              <w:t>23.36%</w:t>
            </w:r>
          </w:p>
        </w:tc>
        <w:tc>
          <w:tcPr>
            <w:tcW w:w="4252" w:type="dxa"/>
            <w:gridSpan w:val="2"/>
            <w:vMerge w:val="restart"/>
            <w:tcBorders>
              <w:top w:val="nil"/>
            </w:tcBorders>
          </w:tcPr>
          <w:p w:rsidR="00AA24D9" w:rsidRPr="008D295D" w:rsidRDefault="00AA24D9" w:rsidP="00753D9F">
            <w:pPr>
              <w:pStyle w:val="Prrafodelista"/>
              <w:ind w:left="0"/>
              <w:jc w:val="both"/>
              <w:rPr>
                <w:sz w:val="18"/>
                <w:szCs w:val="18"/>
              </w:rPr>
            </w:pPr>
          </w:p>
        </w:tc>
      </w:tr>
      <w:tr w:rsidR="00AA24D9" w:rsidRPr="008D295D" w:rsidTr="00753D9F">
        <w:tblPrEx>
          <w:jc w:val="left"/>
        </w:tblPrEx>
        <w:trPr>
          <w:gridAfter w:val="1"/>
          <w:wAfter w:w="250" w:type="dxa"/>
          <w:trHeight w:val="286"/>
        </w:trPr>
        <w:tc>
          <w:tcPr>
            <w:tcW w:w="568" w:type="dxa"/>
            <w:gridSpan w:val="2"/>
          </w:tcPr>
          <w:p w:rsidR="00AA24D9" w:rsidRPr="008D295D" w:rsidRDefault="00AA24D9" w:rsidP="00753D9F">
            <w:pPr>
              <w:pStyle w:val="Prrafodelista"/>
              <w:ind w:left="0"/>
              <w:jc w:val="center"/>
              <w:rPr>
                <w:b/>
                <w:sz w:val="18"/>
                <w:szCs w:val="18"/>
              </w:rPr>
            </w:pPr>
            <w:r w:rsidRPr="008D295D">
              <w:rPr>
                <w:b/>
                <w:sz w:val="18"/>
                <w:szCs w:val="18"/>
              </w:rPr>
              <w:t>18</w:t>
            </w:r>
          </w:p>
        </w:tc>
        <w:tc>
          <w:tcPr>
            <w:tcW w:w="5670" w:type="dxa"/>
            <w:gridSpan w:val="2"/>
          </w:tcPr>
          <w:p w:rsidR="00AA24D9" w:rsidRPr="008D295D" w:rsidRDefault="00AA24D9" w:rsidP="00753D9F">
            <w:pPr>
              <w:pStyle w:val="Prrafodelista"/>
              <w:ind w:left="0"/>
              <w:jc w:val="both"/>
              <w:rPr>
                <w:sz w:val="18"/>
                <w:szCs w:val="18"/>
              </w:rPr>
            </w:pPr>
            <w:r w:rsidRPr="008D295D">
              <w:rPr>
                <w:sz w:val="18"/>
                <w:szCs w:val="18"/>
              </w:rPr>
              <w:t>¿Según tu criterio el trabajo en equipo te permite tener una buena una mejor interacción entre tu docente y tus compañeros?</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258</w:t>
            </w:r>
          </w:p>
        </w:tc>
        <w:tc>
          <w:tcPr>
            <w:tcW w:w="1134" w:type="dxa"/>
            <w:gridSpan w:val="2"/>
          </w:tcPr>
          <w:p w:rsidR="00AA24D9" w:rsidRPr="008D295D" w:rsidRDefault="00AA24D9" w:rsidP="00753D9F">
            <w:pPr>
              <w:pStyle w:val="Prrafodelista"/>
              <w:ind w:left="0"/>
              <w:jc w:val="center"/>
              <w:rPr>
                <w:sz w:val="18"/>
                <w:szCs w:val="18"/>
              </w:rPr>
            </w:pPr>
            <w:r w:rsidRPr="008D295D">
              <w:rPr>
                <w:sz w:val="18"/>
                <w:szCs w:val="18"/>
              </w:rPr>
              <w:t>94.16%</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16</w:t>
            </w:r>
          </w:p>
        </w:tc>
        <w:tc>
          <w:tcPr>
            <w:tcW w:w="1418" w:type="dxa"/>
            <w:gridSpan w:val="2"/>
          </w:tcPr>
          <w:p w:rsidR="00AA24D9" w:rsidRPr="008D295D" w:rsidRDefault="00AA24D9" w:rsidP="00753D9F">
            <w:pPr>
              <w:pStyle w:val="Prrafodelista"/>
              <w:ind w:left="0"/>
              <w:jc w:val="center"/>
              <w:rPr>
                <w:sz w:val="18"/>
                <w:szCs w:val="18"/>
              </w:rPr>
            </w:pPr>
            <w:r w:rsidRPr="008D295D">
              <w:rPr>
                <w:sz w:val="18"/>
                <w:szCs w:val="18"/>
              </w:rPr>
              <w:t>5.84%</w:t>
            </w:r>
          </w:p>
        </w:tc>
        <w:tc>
          <w:tcPr>
            <w:tcW w:w="4252" w:type="dxa"/>
            <w:gridSpan w:val="2"/>
            <w:vMerge/>
            <w:tcBorders>
              <w:top w:val="nil"/>
            </w:tcBorders>
          </w:tcPr>
          <w:p w:rsidR="00AA24D9" w:rsidRPr="008D295D" w:rsidRDefault="00AA24D9" w:rsidP="00753D9F">
            <w:pPr>
              <w:pStyle w:val="Prrafodelista"/>
              <w:ind w:left="0"/>
              <w:jc w:val="both"/>
              <w:rPr>
                <w:sz w:val="18"/>
                <w:szCs w:val="18"/>
              </w:rPr>
            </w:pPr>
          </w:p>
        </w:tc>
      </w:tr>
      <w:tr w:rsidR="00AA24D9" w:rsidRPr="008D295D" w:rsidTr="00753D9F">
        <w:tblPrEx>
          <w:jc w:val="left"/>
        </w:tblPrEx>
        <w:trPr>
          <w:gridAfter w:val="1"/>
          <w:wAfter w:w="250" w:type="dxa"/>
          <w:trHeight w:val="286"/>
        </w:trPr>
        <w:tc>
          <w:tcPr>
            <w:tcW w:w="568" w:type="dxa"/>
            <w:gridSpan w:val="2"/>
          </w:tcPr>
          <w:p w:rsidR="00AA24D9" w:rsidRPr="008D295D" w:rsidRDefault="00AA24D9" w:rsidP="00753D9F">
            <w:pPr>
              <w:pStyle w:val="Prrafodelista"/>
              <w:ind w:left="0"/>
              <w:jc w:val="center"/>
              <w:rPr>
                <w:b/>
                <w:sz w:val="18"/>
                <w:szCs w:val="18"/>
              </w:rPr>
            </w:pPr>
            <w:r w:rsidRPr="008D295D">
              <w:rPr>
                <w:b/>
                <w:sz w:val="18"/>
                <w:szCs w:val="18"/>
              </w:rPr>
              <w:t>19</w:t>
            </w:r>
          </w:p>
        </w:tc>
        <w:tc>
          <w:tcPr>
            <w:tcW w:w="5670" w:type="dxa"/>
            <w:gridSpan w:val="2"/>
          </w:tcPr>
          <w:p w:rsidR="00AA24D9" w:rsidRPr="008D295D" w:rsidRDefault="00AA24D9" w:rsidP="00753D9F">
            <w:pPr>
              <w:pStyle w:val="Prrafodelista"/>
              <w:ind w:left="0"/>
              <w:jc w:val="both"/>
              <w:rPr>
                <w:sz w:val="18"/>
                <w:szCs w:val="18"/>
              </w:rPr>
            </w:pPr>
            <w:r w:rsidRPr="008D295D">
              <w:rPr>
                <w:sz w:val="18"/>
                <w:szCs w:val="18"/>
              </w:rPr>
              <w:t>¿Consideras que la práctica de valores te permite obtener un mejor autocontrol en tu personalidad?</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268</w:t>
            </w:r>
          </w:p>
        </w:tc>
        <w:tc>
          <w:tcPr>
            <w:tcW w:w="1134" w:type="dxa"/>
            <w:gridSpan w:val="2"/>
          </w:tcPr>
          <w:p w:rsidR="00AA24D9" w:rsidRPr="008D295D" w:rsidRDefault="00AA24D9" w:rsidP="00753D9F">
            <w:pPr>
              <w:pStyle w:val="Prrafodelista"/>
              <w:ind w:left="0"/>
              <w:jc w:val="center"/>
              <w:rPr>
                <w:sz w:val="18"/>
                <w:szCs w:val="18"/>
              </w:rPr>
            </w:pPr>
            <w:r w:rsidRPr="008D295D">
              <w:rPr>
                <w:sz w:val="18"/>
                <w:szCs w:val="18"/>
              </w:rPr>
              <w:t>97.81%</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6</w:t>
            </w:r>
          </w:p>
        </w:tc>
        <w:tc>
          <w:tcPr>
            <w:tcW w:w="1418" w:type="dxa"/>
            <w:gridSpan w:val="2"/>
          </w:tcPr>
          <w:p w:rsidR="00AA24D9" w:rsidRPr="008D295D" w:rsidRDefault="00AA24D9" w:rsidP="00753D9F">
            <w:pPr>
              <w:pStyle w:val="Prrafodelista"/>
              <w:ind w:left="0"/>
              <w:jc w:val="center"/>
              <w:rPr>
                <w:sz w:val="18"/>
                <w:szCs w:val="18"/>
              </w:rPr>
            </w:pPr>
            <w:r w:rsidRPr="008D295D">
              <w:rPr>
                <w:sz w:val="18"/>
                <w:szCs w:val="18"/>
              </w:rPr>
              <w:t>2.19%</w:t>
            </w:r>
          </w:p>
        </w:tc>
        <w:tc>
          <w:tcPr>
            <w:tcW w:w="4252" w:type="dxa"/>
            <w:gridSpan w:val="2"/>
            <w:vMerge/>
            <w:tcBorders>
              <w:top w:val="nil"/>
            </w:tcBorders>
          </w:tcPr>
          <w:p w:rsidR="00AA24D9" w:rsidRPr="008D295D" w:rsidRDefault="00AA24D9" w:rsidP="00753D9F">
            <w:pPr>
              <w:pStyle w:val="Prrafodelista"/>
              <w:ind w:left="0"/>
              <w:jc w:val="both"/>
              <w:rPr>
                <w:sz w:val="18"/>
                <w:szCs w:val="18"/>
              </w:rPr>
            </w:pPr>
          </w:p>
        </w:tc>
      </w:tr>
      <w:tr w:rsidR="00AA24D9" w:rsidRPr="008D295D" w:rsidTr="00753D9F">
        <w:tblPrEx>
          <w:jc w:val="left"/>
        </w:tblPrEx>
        <w:trPr>
          <w:gridAfter w:val="1"/>
          <w:wAfter w:w="250" w:type="dxa"/>
          <w:trHeight w:val="286"/>
        </w:trPr>
        <w:tc>
          <w:tcPr>
            <w:tcW w:w="568" w:type="dxa"/>
            <w:gridSpan w:val="2"/>
          </w:tcPr>
          <w:p w:rsidR="00AA24D9" w:rsidRPr="008D295D" w:rsidRDefault="00AA24D9" w:rsidP="00753D9F">
            <w:pPr>
              <w:pStyle w:val="Prrafodelista"/>
              <w:ind w:left="0"/>
              <w:jc w:val="center"/>
              <w:rPr>
                <w:b/>
                <w:sz w:val="18"/>
                <w:szCs w:val="18"/>
              </w:rPr>
            </w:pPr>
            <w:r w:rsidRPr="008D295D">
              <w:rPr>
                <w:b/>
                <w:sz w:val="18"/>
                <w:szCs w:val="18"/>
              </w:rPr>
              <w:t>20</w:t>
            </w:r>
          </w:p>
        </w:tc>
        <w:tc>
          <w:tcPr>
            <w:tcW w:w="5670" w:type="dxa"/>
            <w:gridSpan w:val="2"/>
          </w:tcPr>
          <w:p w:rsidR="00AA24D9" w:rsidRPr="008D295D" w:rsidRDefault="00AA24D9" w:rsidP="00753D9F">
            <w:pPr>
              <w:pStyle w:val="Prrafodelista"/>
              <w:ind w:left="0"/>
              <w:jc w:val="both"/>
              <w:rPr>
                <w:sz w:val="18"/>
                <w:szCs w:val="18"/>
              </w:rPr>
            </w:pPr>
            <w:r w:rsidRPr="008D295D">
              <w:rPr>
                <w:sz w:val="18"/>
                <w:szCs w:val="18"/>
              </w:rPr>
              <w:t xml:space="preserve">¿Consideras que el pensamiento crítico te permite  obtener un mejor razonamiento en el desarrollo de actividades? </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259</w:t>
            </w:r>
          </w:p>
        </w:tc>
        <w:tc>
          <w:tcPr>
            <w:tcW w:w="1134" w:type="dxa"/>
            <w:gridSpan w:val="2"/>
          </w:tcPr>
          <w:p w:rsidR="00AA24D9" w:rsidRPr="008D295D" w:rsidRDefault="00AA24D9" w:rsidP="00753D9F">
            <w:pPr>
              <w:pStyle w:val="Prrafodelista"/>
              <w:ind w:left="0"/>
              <w:jc w:val="center"/>
              <w:rPr>
                <w:sz w:val="18"/>
                <w:szCs w:val="18"/>
              </w:rPr>
            </w:pPr>
            <w:r w:rsidRPr="008D295D">
              <w:rPr>
                <w:sz w:val="18"/>
                <w:szCs w:val="18"/>
              </w:rPr>
              <w:t>94.53%</w:t>
            </w:r>
          </w:p>
        </w:tc>
        <w:tc>
          <w:tcPr>
            <w:tcW w:w="567" w:type="dxa"/>
            <w:gridSpan w:val="2"/>
          </w:tcPr>
          <w:p w:rsidR="00AA24D9" w:rsidRPr="008D295D" w:rsidRDefault="00AA24D9" w:rsidP="00753D9F">
            <w:pPr>
              <w:pStyle w:val="Prrafodelista"/>
              <w:ind w:left="0"/>
              <w:jc w:val="center"/>
              <w:rPr>
                <w:sz w:val="18"/>
                <w:szCs w:val="18"/>
              </w:rPr>
            </w:pPr>
            <w:r w:rsidRPr="008D295D">
              <w:rPr>
                <w:sz w:val="18"/>
                <w:szCs w:val="18"/>
              </w:rPr>
              <w:t>15</w:t>
            </w:r>
          </w:p>
        </w:tc>
        <w:tc>
          <w:tcPr>
            <w:tcW w:w="1418" w:type="dxa"/>
            <w:gridSpan w:val="2"/>
          </w:tcPr>
          <w:p w:rsidR="00AA24D9" w:rsidRPr="008D295D" w:rsidRDefault="00AA24D9" w:rsidP="00753D9F">
            <w:pPr>
              <w:pStyle w:val="Prrafodelista"/>
              <w:ind w:left="0"/>
              <w:jc w:val="center"/>
              <w:rPr>
                <w:sz w:val="18"/>
                <w:szCs w:val="18"/>
              </w:rPr>
            </w:pPr>
            <w:r w:rsidRPr="008D295D">
              <w:rPr>
                <w:sz w:val="18"/>
                <w:szCs w:val="18"/>
              </w:rPr>
              <w:t>5.47%</w:t>
            </w:r>
          </w:p>
        </w:tc>
        <w:tc>
          <w:tcPr>
            <w:tcW w:w="4252" w:type="dxa"/>
            <w:gridSpan w:val="2"/>
            <w:vMerge/>
            <w:tcBorders>
              <w:top w:val="nil"/>
            </w:tcBorders>
          </w:tcPr>
          <w:p w:rsidR="00AA24D9" w:rsidRPr="008D295D" w:rsidRDefault="00AA24D9" w:rsidP="00753D9F">
            <w:pPr>
              <w:pStyle w:val="Prrafodelista"/>
              <w:ind w:left="0"/>
              <w:jc w:val="both"/>
              <w:rPr>
                <w:sz w:val="18"/>
                <w:szCs w:val="18"/>
              </w:rPr>
            </w:pPr>
          </w:p>
        </w:tc>
      </w:tr>
    </w:tbl>
    <w:p w:rsidR="00AA24D9" w:rsidRPr="008D295D" w:rsidRDefault="00AA24D9" w:rsidP="00AA24D9">
      <w:pPr>
        <w:pStyle w:val="Prrafodelista"/>
        <w:tabs>
          <w:tab w:val="left" w:pos="11040"/>
        </w:tabs>
        <w:ind w:left="0"/>
        <w:jc w:val="both"/>
        <w:rPr>
          <w:sz w:val="18"/>
          <w:szCs w:val="18"/>
        </w:rPr>
      </w:pPr>
      <w:r w:rsidRPr="008D295D">
        <w:rPr>
          <w:sz w:val="18"/>
          <w:szCs w:val="18"/>
        </w:rPr>
        <w:tab/>
      </w:r>
    </w:p>
    <w:p w:rsidR="00AA24D9" w:rsidRPr="008D295D" w:rsidRDefault="00AA24D9" w:rsidP="00AA24D9">
      <w:pPr>
        <w:pStyle w:val="Prrafodelista"/>
        <w:ind w:left="644"/>
        <w:jc w:val="both"/>
        <w:rPr>
          <w:sz w:val="18"/>
          <w:szCs w:val="18"/>
        </w:rPr>
      </w:pPr>
    </w:p>
    <w:p w:rsidR="00746CA0" w:rsidRDefault="00746CA0" w:rsidP="00583F11">
      <w:pPr>
        <w:tabs>
          <w:tab w:val="left" w:pos="6510"/>
        </w:tabs>
        <w:spacing w:line="360" w:lineRule="auto"/>
        <w:jc w:val="both"/>
      </w:pPr>
    </w:p>
    <w:p w:rsidR="004F761F" w:rsidRDefault="007514A9" w:rsidP="007514A9">
      <w:pPr>
        <w:tabs>
          <w:tab w:val="left" w:pos="6045"/>
        </w:tabs>
        <w:spacing w:line="360" w:lineRule="auto"/>
        <w:jc w:val="both"/>
      </w:pPr>
      <w:r>
        <w:tab/>
      </w: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9A44F4" w:rsidRDefault="009A44F4" w:rsidP="007514A9">
      <w:pPr>
        <w:tabs>
          <w:tab w:val="left" w:pos="6045"/>
        </w:tabs>
        <w:spacing w:line="360" w:lineRule="auto"/>
        <w:jc w:val="both"/>
        <w:sectPr w:rsidR="009A44F4" w:rsidSect="00AA24D9">
          <w:pgSz w:w="15840" w:h="12240" w:orient="landscape"/>
          <w:pgMar w:top="2268" w:right="2268" w:bottom="1418" w:left="1418" w:header="709" w:footer="709" w:gutter="0"/>
          <w:pgNumType w:start="1"/>
          <w:cols w:space="708"/>
          <w:docGrid w:linePitch="360"/>
        </w:sectPr>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7514A9" w:rsidRDefault="007514A9" w:rsidP="007514A9">
      <w:pPr>
        <w:tabs>
          <w:tab w:val="left" w:pos="6045"/>
        </w:tabs>
        <w:spacing w:line="360" w:lineRule="auto"/>
        <w:jc w:val="both"/>
      </w:pPr>
    </w:p>
    <w:p w:rsidR="00583F11" w:rsidRDefault="002D5D95" w:rsidP="00583F11">
      <w:pPr>
        <w:tabs>
          <w:tab w:val="left" w:pos="6510"/>
        </w:tabs>
        <w:spacing w:line="360" w:lineRule="auto"/>
        <w:jc w:val="both"/>
        <w:rPr>
          <w:b/>
        </w:rPr>
      </w:pPr>
      <w:r>
        <w:rPr>
          <w:b/>
        </w:rPr>
        <w:t>4.1</w:t>
      </w:r>
      <w:r w:rsidR="00583F11">
        <w:rPr>
          <w:b/>
        </w:rPr>
        <w:t>.3. Procesamiento de la información de hipótesis, variables y preguntas de campo.</w:t>
      </w:r>
    </w:p>
    <w:p w:rsidR="00D6375C" w:rsidRPr="00524AE2" w:rsidRDefault="00D6375C" w:rsidP="00D6375C">
      <w:pPr>
        <w:spacing w:line="360" w:lineRule="auto"/>
        <w:jc w:val="both"/>
        <w:rPr>
          <w:b/>
        </w:rPr>
      </w:pPr>
      <w:r>
        <w:rPr>
          <w:b/>
        </w:rPr>
        <w:t>HIPÓTESIS GENERAL</w:t>
      </w:r>
    </w:p>
    <w:p w:rsidR="00D6375C" w:rsidRPr="00312702" w:rsidRDefault="00D6375C" w:rsidP="00D6375C">
      <w:pPr>
        <w:spacing w:line="360" w:lineRule="auto"/>
        <w:jc w:val="both"/>
      </w:pPr>
      <w:r>
        <w:lastRenderedPageBreak/>
        <w:t>Las diferentes metodologías que se están aplicando dentro de los cuatro pilares de la Educación básica, aprender a conocer, aprender a hacer, aprender a ser y aprender a vivir juntos, está generando influencia en el desarrollo de las capacidades cognitivas, en el estudio de lenguaje y literatura, con los novenos grados, distritos No., 0707, 0507, 0104, de los municipios de Tenancingo, Ciudad Arce y Ahuachapán.</w:t>
      </w:r>
    </w:p>
    <w:p w:rsidR="00D6375C" w:rsidRDefault="00D6375C" w:rsidP="001E48E6"/>
    <w:p w:rsidR="00D6375C" w:rsidRDefault="00D6375C" w:rsidP="00D6375C">
      <w:pPr>
        <w:tabs>
          <w:tab w:val="left" w:pos="6510"/>
        </w:tabs>
        <w:spacing w:line="360" w:lineRule="auto"/>
        <w:jc w:val="center"/>
        <w:rPr>
          <w:b/>
        </w:rPr>
      </w:pPr>
      <w:r>
        <w:rPr>
          <w:b/>
        </w:rPr>
        <w:t>Tabla No.1</w:t>
      </w:r>
    </w:p>
    <w:p w:rsidR="00D6375C" w:rsidRDefault="00D6375C" w:rsidP="00D6375C">
      <w:pPr>
        <w:tabs>
          <w:tab w:val="left" w:pos="6510"/>
        </w:tabs>
        <w:spacing w:line="360" w:lineRule="auto"/>
        <w:jc w:val="center"/>
        <w:rPr>
          <w:b/>
        </w:rPr>
      </w:pPr>
      <w:r>
        <w:rPr>
          <w:b/>
        </w:rPr>
        <w:t>Variable Independiente</w:t>
      </w:r>
    </w:p>
    <w:p w:rsidR="00D6375C" w:rsidRDefault="00D6375C" w:rsidP="00D6375C">
      <w:pPr>
        <w:tabs>
          <w:tab w:val="left" w:pos="6510"/>
        </w:tabs>
        <w:spacing w:line="360" w:lineRule="auto"/>
        <w:jc w:val="center"/>
      </w:pPr>
      <w:r>
        <w:t>Diferencias metodológicas de los Pilares de la Educación</w:t>
      </w:r>
    </w:p>
    <w:p w:rsidR="00D6375C" w:rsidRDefault="00D6375C" w:rsidP="00D6375C">
      <w:pPr>
        <w:tabs>
          <w:tab w:val="left" w:pos="6510"/>
        </w:tabs>
        <w:spacing w:line="360" w:lineRule="auto"/>
        <w:ind w:left="284"/>
        <w:jc w:val="center"/>
      </w:pPr>
      <w:r>
        <w:t xml:space="preserve">1 </w:t>
      </w:r>
      <w:r w:rsidR="00882696" w:rsidRPr="007F1125">
        <w:t>¿Consideras que el pensamiento crítico te permite  obtener un mejor razonamiento en el desarrollo de actividades</w:t>
      </w:r>
      <w:r w:rsidR="001E48E6">
        <w:t>?</w:t>
      </w:r>
    </w:p>
    <w:tbl>
      <w:tblPr>
        <w:tblpPr w:leftFromText="141" w:rightFromText="141" w:vertAnchor="text" w:horzAnchor="margin" w:tblpXSpec="right" w:tblpY="-22"/>
        <w:tblW w:w="0" w:type="auto"/>
        <w:tblLook w:val="04A0"/>
      </w:tblPr>
      <w:tblGrid>
        <w:gridCol w:w="1003"/>
        <w:gridCol w:w="898"/>
        <w:gridCol w:w="851"/>
        <w:gridCol w:w="1003"/>
      </w:tblGrid>
      <w:tr w:rsidR="00D6375C" w:rsidTr="0088523A">
        <w:tc>
          <w:tcPr>
            <w:tcW w:w="1003" w:type="dxa"/>
            <w:tcBorders>
              <w:top w:val="single" w:sz="4" w:space="0" w:color="000000"/>
              <w:left w:val="single" w:sz="4" w:space="0" w:color="000000"/>
              <w:bottom w:val="single" w:sz="4" w:space="0" w:color="000000"/>
              <w:right w:val="single" w:sz="4" w:space="0" w:color="000000"/>
            </w:tcBorders>
          </w:tcPr>
          <w:p w:rsidR="00D6375C" w:rsidRDefault="00D6375C" w:rsidP="0088523A">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TOTAL</w:t>
            </w:r>
          </w:p>
        </w:tc>
      </w:tr>
      <w:tr w:rsidR="00D6375C" w:rsidTr="0088523A">
        <w:tc>
          <w:tcPr>
            <w:tcW w:w="1003"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D6375C" w:rsidRDefault="00E5466C" w:rsidP="0088523A">
            <w:pPr>
              <w:tabs>
                <w:tab w:val="left" w:pos="6510"/>
              </w:tabs>
              <w:spacing w:line="360" w:lineRule="auto"/>
              <w:jc w:val="center"/>
            </w:pPr>
            <w:r>
              <w:pict>
                <v:shape id="_x0000_s1178" type="#_x0000_t32" style="position:absolute;left:0;text-align:left;margin-left:12.2pt;margin-top:15.2pt;width:.05pt;height:19.85pt;flip:y;z-index:251749376;mso-position-horizontal-relative:text;mso-position-vertical-relative:text" o:connectortype="straight"/>
              </w:pict>
            </w:r>
            <w:r>
              <w:pict>
                <v:shape id="_x0000_s1179" type="#_x0000_t32" style="position:absolute;left:0;text-align:left;margin-left:12.2pt;margin-top:15.05pt;width:26.9pt;height:0;flip:x;z-index:251750400;mso-position-horizontal-relative:text;mso-position-vertical-relative:text" o:connectortype="straight"/>
              </w:pict>
            </w:r>
            <w:r w:rsidR="00D6375C">
              <w:t xml:space="preserve">172          </w:t>
            </w:r>
          </w:p>
          <w:p w:rsidR="00D6375C" w:rsidRDefault="00D6375C" w:rsidP="0088523A">
            <w:pPr>
              <w:tabs>
                <w:tab w:val="left" w:pos="6510"/>
              </w:tabs>
              <w:spacing w:line="360" w:lineRule="auto"/>
              <w:jc w:val="center"/>
              <w:rPr>
                <w:lang w:val="es-ES_tradnl"/>
              </w:rPr>
            </w:pPr>
            <w:r>
              <w:t xml:space="preserve">     161</w:t>
            </w:r>
          </w:p>
        </w:tc>
        <w:tc>
          <w:tcPr>
            <w:tcW w:w="851"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center" w:pos="317"/>
                <w:tab w:val="left" w:pos="6510"/>
              </w:tabs>
              <w:spacing w:line="360" w:lineRule="auto"/>
              <w:rPr>
                <w:sz w:val="20"/>
                <w:szCs w:val="20"/>
              </w:rPr>
            </w:pPr>
            <w:r>
              <w:rPr>
                <w:sz w:val="20"/>
                <w:szCs w:val="20"/>
              </w:rPr>
              <w:t>2</w:t>
            </w:r>
            <w:r w:rsidR="00E5466C" w:rsidRPr="00E5466C">
              <w:pict>
                <v:shape id="_x0000_s1180" type="#_x0000_t32" style="position:absolute;margin-left:9.15pt;margin-top:15.35pt;width:.05pt;height:19.7pt;flip:y;z-index:251751424;mso-position-horizontal-relative:text;mso-position-vertical-relative:text" o:connectortype="straight"/>
              </w:pict>
            </w:r>
            <w:r w:rsidR="00E5466C" w:rsidRPr="00E5466C">
              <w:pict>
                <v:shape id="_x0000_s1181" type="#_x0000_t32" style="position:absolute;margin-left:10.05pt;margin-top:15.35pt;width:26.9pt;height:0;flip:x;z-index:251752448;mso-position-horizontal-relative:text;mso-position-vertical-relative:text" o:connectortype="straight"/>
              </w:pict>
            </w:r>
            <w:r>
              <w:rPr>
                <w:sz w:val="20"/>
                <w:szCs w:val="20"/>
              </w:rPr>
              <w:t>8</w:t>
            </w:r>
          </w:p>
          <w:p w:rsidR="00D6375C" w:rsidRDefault="00D6375C" w:rsidP="0088523A">
            <w:pPr>
              <w:tabs>
                <w:tab w:val="left" w:pos="6510"/>
              </w:tabs>
              <w:spacing w:line="360" w:lineRule="auto"/>
              <w:jc w:val="center"/>
              <w:rPr>
                <w:sz w:val="20"/>
                <w:szCs w:val="20"/>
                <w:lang w:val="es-ES_tradnl"/>
              </w:rPr>
            </w:pPr>
            <w:r>
              <w:rPr>
                <w:sz w:val="20"/>
                <w:szCs w:val="20"/>
              </w:rPr>
              <w:t xml:space="preserve">  39</w:t>
            </w:r>
          </w:p>
        </w:tc>
        <w:tc>
          <w:tcPr>
            <w:tcW w:w="1003"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200</w:t>
            </w:r>
          </w:p>
        </w:tc>
      </w:tr>
      <w:tr w:rsidR="00D6375C" w:rsidTr="0088523A">
        <w:tc>
          <w:tcPr>
            <w:tcW w:w="1003"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D6375C" w:rsidRDefault="00E5466C" w:rsidP="0088523A">
            <w:pPr>
              <w:tabs>
                <w:tab w:val="left" w:pos="6510"/>
              </w:tabs>
              <w:spacing w:line="360" w:lineRule="auto"/>
              <w:jc w:val="center"/>
              <w:rPr>
                <w:sz w:val="20"/>
                <w:szCs w:val="20"/>
              </w:rPr>
            </w:pPr>
            <w:r w:rsidRPr="00E5466C">
              <w:pict>
                <v:shape id="_x0000_s1182" type="#_x0000_t32" style="position:absolute;left:0;text-align:left;margin-left:12.2pt;margin-top:13.55pt;width:.1pt;height:19.5pt;z-index:251753472;mso-position-horizontal-relative:text;mso-position-vertical-relative:text" o:connectortype="straight"/>
              </w:pict>
            </w:r>
            <w:r w:rsidRPr="00E5466C">
              <w:pict>
                <v:shape id="_x0000_s1183" type="#_x0000_t32" style="position:absolute;left:0;text-align:left;margin-left:12.25pt;margin-top:13.55pt;width:26.9pt;height:0;flip:x;z-index:251754496;mso-position-horizontal-relative:text;mso-position-vertical-relative:text" o:connectortype="straight"/>
              </w:pict>
            </w:r>
            <w:r w:rsidR="00D6375C">
              <w:rPr>
                <w:sz w:val="20"/>
                <w:szCs w:val="20"/>
              </w:rPr>
              <w:t xml:space="preserve">48          </w:t>
            </w:r>
          </w:p>
          <w:p w:rsidR="00D6375C" w:rsidRDefault="00D6375C" w:rsidP="0088523A">
            <w:pPr>
              <w:tabs>
                <w:tab w:val="left" w:pos="6510"/>
              </w:tabs>
              <w:spacing w:line="360" w:lineRule="auto"/>
              <w:jc w:val="center"/>
              <w:rPr>
                <w:sz w:val="20"/>
                <w:szCs w:val="20"/>
                <w:lang w:val="es-ES_tradnl"/>
              </w:rPr>
            </w:pPr>
            <w:r>
              <w:rPr>
                <w:sz w:val="20"/>
                <w:szCs w:val="20"/>
              </w:rPr>
              <w:t xml:space="preserve">     59</w:t>
            </w:r>
          </w:p>
        </w:tc>
        <w:tc>
          <w:tcPr>
            <w:tcW w:w="851"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rPr>
            </w:pPr>
            <w:r>
              <w:rPr>
                <w:sz w:val="20"/>
                <w:szCs w:val="20"/>
              </w:rPr>
              <w:t>26</w:t>
            </w:r>
          </w:p>
          <w:p w:rsidR="00D6375C" w:rsidRDefault="00E5466C" w:rsidP="0088523A">
            <w:pPr>
              <w:tabs>
                <w:tab w:val="left" w:pos="6510"/>
              </w:tabs>
              <w:spacing w:line="360" w:lineRule="auto"/>
              <w:rPr>
                <w:sz w:val="20"/>
                <w:szCs w:val="20"/>
                <w:lang w:val="es-ES_tradnl"/>
              </w:rPr>
            </w:pPr>
            <w:r w:rsidRPr="00E5466C">
              <w:pict>
                <v:shape id="_x0000_s1184" type="#_x0000_t32" style="position:absolute;margin-left:9.15pt;margin-top:.45pt;width:0;height:15.35pt;z-index:251755520" o:connectortype="straight"/>
              </w:pict>
            </w:r>
            <w:r w:rsidRPr="00E5466C">
              <w:pict>
                <v:shape id="_x0000_s1185" type="#_x0000_t32" style="position:absolute;margin-left:9.15pt;margin-top:.45pt;width:26.9pt;height:0;flip:x;z-index:251756544" o:connectortype="straight"/>
              </w:pict>
            </w:r>
            <w:r w:rsidR="00D6375C">
              <w:rPr>
                <w:sz w:val="20"/>
                <w:szCs w:val="20"/>
              </w:rPr>
              <w:t xml:space="preserve">        15</w:t>
            </w:r>
          </w:p>
        </w:tc>
        <w:tc>
          <w:tcPr>
            <w:tcW w:w="1003"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74</w:t>
            </w:r>
          </w:p>
        </w:tc>
      </w:tr>
      <w:tr w:rsidR="00D6375C" w:rsidTr="0088523A">
        <w:tc>
          <w:tcPr>
            <w:tcW w:w="1003"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220</w:t>
            </w:r>
          </w:p>
        </w:tc>
        <w:tc>
          <w:tcPr>
            <w:tcW w:w="851"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54</w:t>
            </w:r>
          </w:p>
        </w:tc>
        <w:tc>
          <w:tcPr>
            <w:tcW w:w="1003" w:type="dxa"/>
            <w:tcBorders>
              <w:top w:val="single" w:sz="4" w:space="0" w:color="000000"/>
              <w:left w:val="single" w:sz="4" w:space="0" w:color="000000"/>
              <w:bottom w:val="single" w:sz="4" w:space="0" w:color="000000"/>
              <w:right w:val="single" w:sz="4" w:space="0" w:color="000000"/>
            </w:tcBorders>
            <w:hideMark/>
          </w:tcPr>
          <w:p w:rsidR="00D6375C" w:rsidRDefault="00D6375C" w:rsidP="0088523A">
            <w:pPr>
              <w:tabs>
                <w:tab w:val="left" w:pos="6510"/>
              </w:tabs>
              <w:spacing w:line="360" w:lineRule="auto"/>
              <w:jc w:val="center"/>
              <w:rPr>
                <w:sz w:val="20"/>
                <w:szCs w:val="20"/>
                <w:lang w:val="es-ES_tradnl"/>
              </w:rPr>
            </w:pPr>
            <w:r>
              <w:rPr>
                <w:sz w:val="20"/>
                <w:szCs w:val="20"/>
              </w:rPr>
              <w:t>274</w:t>
            </w:r>
          </w:p>
        </w:tc>
      </w:tr>
    </w:tbl>
    <w:p w:rsidR="00D6375C" w:rsidRDefault="00D6375C" w:rsidP="00D6375C">
      <w:pPr>
        <w:tabs>
          <w:tab w:val="left" w:pos="6510"/>
        </w:tabs>
        <w:spacing w:line="360" w:lineRule="auto"/>
        <w:rPr>
          <w:b/>
        </w:rPr>
      </w:pPr>
      <w:r>
        <w:rPr>
          <w:b/>
        </w:rPr>
        <w:t>Variable Dependiente</w:t>
      </w:r>
    </w:p>
    <w:p w:rsidR="00D6375C" w:rsidRDefault="00D6375C" w:rsidP="00D6375C">
      <w:pPr>
        <w:tabs>
          <w:tab w:val="center" w:pos="4277"/>
        </w:tabs>
        <w:spacing w:line="360" w:lineRule="auto"/>
      </w:pPr>
      <w:r>
        <w:t>Desarrollo de capacidades cognitivas</w:t>
      </w:r>
      <w:r>
        <w:tab/>
      </w:r>
    </w:p>
    <w:p w:rsidR="00D6375C" w:rsidRDefault="00D6375C" w:rsidP="00815C8A">
      <w:pPr>
        <w:tabs>
          <w:tab w:val="center" w:pos="4277"/>
        </w:tabs>
        <w:spacing w:line="360" w:lineRule="auto"/>
        <w:jc w:val="center"/>
      </w:pPr>
      <w:r>
        <w:t>9</w:t>
      </w:r>
      <w:r w:rsidR="001E48E6" w:rsidRPr="007F1125">
        <w:t>¿Según tu criterio el trabajo en equipo te permite tener una mejor interacción entre  docente y  compañeros facilitando el desarrollo de las capacidades cognitivas?</w:t>
      </w:r>
    </w:p>
    <w:p w:rsidR="00D6375C" w:rsidRDefault="00D6375C" w:rsidP="00D6375C">
      <w:pPr>
        <w:tabs>
          <w:tab w:val="left" w:pos="6510"/>
        </w:tabs>
        <w:spacing w:line="360" w:lineRule="auto"/>
        <w:jc w:val="both"/>
      </w:pPr>
      <w:r>
        <w:t>Aplicación de la fórmula para la comprobación de hipótesis.</w:t>
      </w:r>
    </w:p>
    <w:p w:rsidR="00D6375C" w:rsidRDefault="00D6375C" w:rsidP="00D6375C"/>
    <w:p w:rsidR="00D6375C" w:rsidRDefault="00D6375C" w:rsidP="00D6375C">
      <w:r>
        <w:t xml:space="preserve">A = </w:t>
      </w:r>
      <w:r>
        <w:rPr>
          <w:u w:val="single"/>
        </w:rPr>
        <w:t xml:space="preserve">n1 X n3 </w:t>
      </w:r>
      <w:r>
        <w:t xml:space="preserve">  =  </w:t>
      </w:r>
      <w:r>
        <w:rPr>
          <w:u w:val="single"/>
        </w:rPr>
        <w:t xml:space="preserve">200 X 220  </w:t>
      </w:r>
      <w:r>
        <w:t xml:space="preserve">  =   </w:t>
      </w:r>
      <w:r>
        <w:rPr>
          <w:u w:val="single"/>
        </w:rPr>
        <w:t>44000</w:t>
      </w:r>
      <w:r>
        <w:t xml:space="preserve"> = 160.5</w:t>
      </w:r>
    </w:p>
    <w:p w:rsidR="00D6375C" w:rsidRDefault="00D6375C" w:rsidP="00D6375C">
      <w:r>
        <w:t xml:space="preserve">           N                  274                  </w:t>
      </w:r>
      <w:proofErr w:type="spellStart"/>
      <w:r>
        <w:t>274</w:t>
      </w:r>
      <w:proofErr w:type="spellEnd"/>
    </w:p>
    <w:p w:rsidR="00D6375C" w:rsidRDefault="00D6375C" w:rsidP="00D6375C">
      <w:pPr>
        <w:tabs>
          <w:tab w:val="left" w:pos="1423"/>
        </w:tabs>
      </w:pPr>
      <w:r>
        <w:tab/>
      </w:r>
    </w:p>
    <w:p w:rsidR="00D6375C" w:rsidRDefault="00D6375C" w:rsidP="00D6375C">
      <w:r>
        <w:t xml:space="preserve">B= </w:t>
      </w:r>
      <w:r>
        <w:rPr>
          <w:u w:val="single"/>
        </w:rPr>
        <w:t>n1 X n4</w:t>
      </w:r>
      <w:r>
        <w:t xml:space="preserve"> = </w:t>
      </w:r>
      <w:r>
        <w:rPr>
          <w:u w:val="single"/>
        </w:rPr>
        <w:t>200X54</w:t>
      </w:r>
      <w:r>
        <w:t xml:space="preserve"> = </w:t>
      </w:r>
      <w:r>
        <w:rPr>
          <w:u w:val="single"/>
        </w:rPr>
        <w:t>10800</w:t>
      </w:r>
      <w:r>
        <w:t xml:space="preserve"> = 39.4</w:t>
      </w:r>
    </w:p>
    <w:p w:rsidR="00D6375C" w:rsidRDefault="00D6375C" w:rsidP="00D6375C">
      <w:r>
        <w:t xml:space="preserve">         N              274          </w:t>
      </w:r>
      <w:proofErr w:type="spellStart"/>
      <w:r>
        <w:t>274</w:t>
      </w:r>
      <w:proofErr w:type="spellEnd"/>
    </w:p>
    <w:p w:rsidR="00D6375C" w:rsidRDefault="00D6375C" w:rsidP="00D6375C"/>
    <w:p w:rsidR="00D6375C" w:rsidRDefault="00D6375C" w:rsidP="00D6375C">
      <w:r>
        <w:t xml:space="preserve">C= </w:t>
      </w:r>
      <w:r>
        <w:rPr>
          <w:u w:val="single"/>
        </w:rPr>
        <w:t>n2 Xn3</w:t>
      </w:r>
      <w:r>
        <w:t xml:space="preserve"> = </w:t>
      </w:r>
      <w:r>
        <w:rPr>
          <w:u w:val="single"/>
        </w:rPr>
        <w:t>74 X 220</w:t>
      </w:r>
      <w:r>
        <w:t xml:space="preserve"> =</w:t>
      </w:r>
      <w:r>
        <w:rPr>
          <w:u w:val="single"/>
        </w:rPr>
        <w:t>16280</w:t>
      </w:r>
      <w:r>
        <w:t xml:space="preserve"> = 59.4</w:t>
      </w:r>
    </w:p>
    <w:p w:rsidR="00D6375C" w:rsidRDefault="00D6375C" w:rsidP="00D6375C">
      <w:r>
        <w:t xml:space="preserve">         N              274         </w:t>
      </w:r>
      <w:proofErr w:type="spellStart"/>
      <w:r>
        <w:t>274</w:t>
      </w:r>
      <w:proofErr w:type="spellEnd"/>
    </w:p>
    <w:p w:rsidR="00D6375C" w:rsidRDefault="00D6375C" w:rsidP="00D6375C"/>
    <w:p w:rsidR="00D6375C" w:rsidRDefault="00D6375C" w:rsidP="00D6375C">
      <w:r>
        <w:t xml:space="preserve">D= </w:t>
      </w:r>
      <w:r>
        <w:rPr>
          <w:u w:val="single"/>
        </w:rPr>
        <w:t>n2Xn4</w:t>
      </w:r>
      <w:r>
        <w:t xml:space="preserve">  = </w:t>
      </w:r>
      <w:r>
        <w:rPr>
          <w:u w:val="single"/>
        </w:rPr>
        <w:t>74 X 54</w:t>
      </w:r>
      <w:r>
        <w:t xml:space="preserve">= </w:t>
      </w:r>
      <w:r>
        <w:rPr>
          <w:u w:val="single"/>
        </w:rPr>
        <w:t>3996</w:t>
      </w:r>
      <w:r>
        <w:t xml:space="preserve"> = 14.5</w:t>
      </w:r>
    </w:p>
    <w:p w:rsidR="00D6375C" w:rsidRDefault="00D6375C" w:rsidP="00D6375C">
      <w:r>
        <w:t xml:space="preserve">         N             274       </w:t>
      </w:r>
      <w:proofErr w:type="spellStart"/>
      <w:r>
        <w:t>274</w:t>
      </w:r>
      <w:proofErr w:type="spellEnd"/>
    </w:p>
    <w:p w:rsidR="00D6375C" w:rsidRDefault="00D6375C" w:rsidP="00D6375C"/>
    <w:p w:rsidR="00D6375C" w:rsidRPr="00636FB6" w:rsidRDefault="00D6375C" w:rsidP="00D6375C">
      <w:pPr>
        <w:rPr>
          <w:b/>
        </w:rPr>
      </w:pPr>
      <w:r w:rsidRPr="00636FB6">
        <w:rPr>
          <w:b/>
        </w:rPr>
        <w:t>X</w:t>
      </w:r>
      <w:r w:rsidRPr="00636FB6">
        <w:rPr>
          <w:b/>
          <w:vertAlign w:val="superscript"/>
        </w:rPr>
        <w:t xml:space="preserve">2 </w:t>
      </w:r>
      <w:r w:rsidRPr="00636FB6">
        <w:rPr>
          <w:b/>
        </w:rPr>
        <w:t xml:space="preserve">= ∑ </w:t>
      </w:r>
      <w:r w:rsidRPr="00636FB6">
        <w:rPr>
          <w:b/>
          <w:u w:val="single"/>
        </w:rPr>
        <w:t>(</w:t>
      </w:r>
      <w:proofErr w:type="spellStart"/>
      <w:r w:rsidRPr="00636FB6">
        <w:rPr>
          <w:b/>
          <w:u w:val="single"/>
        </w:rPr>
        <w:t>fo</w:t>
      </w:r>
      <w:proofErr w:type="spellEnd"/>
      <w:r w:rsidRPr="00636FB6">
        <w:rPr>
          <w:b/>
          <w:u w:val="single"/>
        </w:rPr>
        <w:t xml:space="preserve"> – fe)</w:t>
      </w:r>
      <w:r w:rsidRPr="00636FB6">
        <w:rPr>
          <w:b/>
          <w:u w:val="single"/>
          <w:vertAlign w:val="superscript"/>
        </w:rPr>
        <w:t>2</w:t>
      </w:r>
    </w:p>
    <w:p w:rsidR="00D6375C" w:rsidRPr="00636FB6" w:rsidRDefault="00D6375C" w:rsidP="00D6375C">
      <w:pPr>
        <w:rPr>
          <w:b/>
        </w:rPr>
      </w:pPr>
      <w:r w:rsidRPr="00636FB6">
        <w:rPr>
          <w:b/>
        </w:rPr>
        <w:t xml:space="preserve">                 Fe</w:t>
      </w:r>
    </w:p>
    <w:p w:rsidR="00D6375C" w:rsidRDefault="00D6375C" w:rsidP="00D6375C"/>
    <w:p w:rsidR="00D6375C" w:rsidRDefault="00D6375C" w:rsidP="00D6375C">
      <w:r>
        <w:t>X</w:t>
      </w:r>
      <w:r>
        <w:rPr>
          <w:vertAlign w:val="superscript"/>
        </w:rPr>
        <w:t xml:space="preserve">2  </w:t>
      </w:r>
      <w:r>
        <w:t>= ∑ (</w:t>
      </w:r>
      <w:r>
        <w:rPr>
          <w:u w:val="single"/>
        </w:rPr>
        <w:t xml:space="preserve"> 172 – 161)</w:t>
      </w:r>
      <w:r>
        <w:rPr>
          <w:vertAlign w:val="superscript"/>
        </w:rPr>
        <w:t xml:space="preserve">2 </w:t>
      </w:r>
      <w:r>
        <w:t xml:space="preserve">+ </w:t>
      </w:r>
      <w:r>
        <w:rPr>
          <w:u w:val="single"/>
        </w:rPr>
        <w:t>(28 -39)</w:t>
      </w:r>
      <w:r>
        <w:rPr>
          <w:u w:val="single"/>
          <w:vertAlign w:val="superscript"/>
        </w:rPr>
        <w:t>2</w:t>
      </w:r>
      <w:r>
        <w:t xml:space="preserve">+ </w:t>
      </w:r>
      <w:r>
        <w:rPr>
          <w:u w:val="single"/>
        </w:rPr>
        <w:t>( 48- 59)</w:t>
      </w:r>
      <w:r>
        <w:rPr>
          <w:vertAlign w:val="superscript"/>
        </w:rPr>
        <w:t xml:space="preserve">2 </w:t>
      </w:r>
      <w:r>
        <w:t xml:space="preserve"> + </w:t>
      </w:r>
      <w:r>
        <w:rPr>
          <w:u w:val="single"/>
        </w:rPr>
        <w:t>(26-15</w:t>
      </w:r>
      <w:r>
        <w:t>)</w:t>
      </w:r>
      <w:r>
        <w:rPr>
          <w:vertAlign w:val="superscript"/>
        </w:rPr>
        <w:t xml:space="preserve">2 </w:t>
      </w:r>
    </w:p>
    <w:p w:rsidR="00D6375C" w:rsidRDefault="00D6375C" w:rsidP="00D6375C">
      <w:r>
        <w:t xml:space="preserve">                   161                 39               59             15</w:t>
      </w:r>
    </w:p>
    <w:p w:rsidR="00D6375C" w:rsidRDefault="00D6375C" w:rsidP="00D6375C">
      <w:r>
        <w:t>X</w:t>
      </w:r>
      <w:r>
        <w:rPr>
          <w:vertAlign w:val="superscript"/>
        </w:rPr>
        <w:t xml:space="preserve">2  </w:t>
      </w:r>
      <w:r>
        <w:t xml:space="preserve">=  </w:t>
      </w:r>
      <w:r>
        <w:rPr>
          <w:u w:val="single"/>
        </w:rPr>
        <w:t>( 11  )</w:t>
      </w:r>
      <w:r>
        <w:rPr>
          <w:vertAlign w:val="superscript"/>
        </w:rPr>
        <w:t xml:space="preserve">2 </w:t>
      </w:r>
      <w:r>
        <w:t xml:space="preserve">+ </w:t>
      </w:r>
      <w:r>
        <w:rPr>
          <w:u w:val="single"/>
        </w:rPr>
        <w:t>( -11 )</w:t>
      </w:r>
      <w:r>
        <w:rPr>
          <w:u w:val="single"/>
          <w:vertAlign w:val="superscript"/>
        </w:rPr>
        <w:t>2</w:t>
      </w:r>
      <w:r>
        <w:t xml:space="preserve">+ </w:t>
      </w:r>
      <w:r>
        <w:rPr>
          <w:u w:val="single"/>
        </w:rPr>
        <w:t>(-11 )</w:t>
      </w:r>
      <w:r>
        <w:rPr>
          <w:vertAlign w:val="superscript"/>
        </w:rPr>
        <w:t xml:space="preserve">2 </w:t>
      </w:r>
      <w:r>
        <w:t xml:space="preserve"> + </w:t>
      </w:r>
      <w:r>
        <w:rPr>
          <w:u w:val="single"/>
        </w:rPr>
        <w:t xml:space="preserve">( 11 </w:t>
      </w:r>
      <w:r>
        <w:t>)</w:t>
      </w:r>
      <w:r>
        <w:rPr>
          <w:vertAlign w:val="superscript"/>
        </w:rPr>
        <w:t xml:space="preserve">2 </w:t>
      </w:r>
    </w:p>
    <w:p w:rsidR="00D6375C" w:rsidRDefault="00D6375C" w:rsidP="00D6375C">
      <w:r>
        <w:lastRenderedPageBreak/>
        <w:t xml:space="preserve">           161            39         18           15</w:t>
      </w:r>
    </w:p>
    <w:p w:rsidR="00D6375C" w:rsidRDefault="00D6375C" w:rsidP="00D6375C">
      <w:pPr>
        <w:rPr>
          <w:u w:val="single"/>
        </w:rPr>
      </w:pPr>
      <w:r>
        <w:t>X</w:t>
      </w:r>
      <w:r>
        <w:rPr>
          <w:vertAlign w:val="superscript"/>
        </w:rPr>
        <w:t xml:space="preserve">2 </w:t>
      </w:r>
      <w:r>
        <w:t xml:space="preserve">=  </w:t>
      </w:r>
      <w:r>
        <w:rPr>
          <w:u w:val="single"/>
        </w:rPr>
        <w:t xml:space="preserve">121 </w:t>
      </w:r>
      <w:r>
        <w:t xml:space="preserve"> +  </w:t>
      </w:r>
      <w:r>
        <w:rPr>
          <w:u w:val="single"/>
        </w:rPr>
        <w:t xml:space="preserve">121 </w:t>
      </w:r>
      <w:r>
        <w:t xml:space="preserve"> + </w:t>
      </w:r>
      <w:r>
        <w:rPr>
          <w:u w:val="single"/>
        </w:rPr>
        <w:t xml:space="preserve">121   </w:t>
      </w:r>
      <w:r>
        <w:t xml:space="preserve">+ </w:t>
      </w:r>
      <w:r>
        <w:rPr>
          <w:u w:val="single"/>
        </w:rPr>
        <w:t xml:space="preserve">121 </w:t>
      </w:r>
    </w:p>
    <w:p w:rsidR="00D6375C" w:rsidRDefault="00D6375C" w:rsidP="00D6375C">
      <w:r>
        <w:t xml:space="preserve">          161      39        59        15</w:t>
      </w:r>
    </w:p>
    <w:p w:rsidR="00D6375C" w:rsidRDefault="00D6375C" w:rsidP="00D6375C"/>
    <w:p w:rsidR="00D6375C" w:rsidRDefault="00D6375C" w:rsidP="00D6375C">
      <w:r>
        <w:t>X</w:t>
      </w:r>
      <w:r>
        <w:rPr>
          <w:vertAlign w:val="superscript"/>
        </w:rPr>
        <w:t xml:space="preserve">2 </w:t>
      </w:r>
      <w:r>
        <w:t>= 0.75+ 3.10+ 2.05+ 8.06</w:t>
      </w:r>
    </w:p>
    <w:p w:rsidR="00D6375C" w:rsidRDefault="00D6375C" w:rsidP="00D6375C"/>
    <w:p w:rsidR="00D6375C" w:rsidRDefault="00D6375C" w:rsidP="00D6375C">
      <w:r>
        <w:t>X</w:t>
      </w:r>
      <w:r>
        <w:rPr>
          <w:vertAlign w:val="superscript"/>
        </w:rPr>
        <w:t xml:space="preserve">2 </w:t>
      </w:r>
      <w:r>
        <w:t>= 13.96 calculado</w:t>
      </w:r>
    </w:p>
    <w:p w:rsidR="00D6375C" w:rsidRDefault="00D6375C" w:rsidP="00D6375C">
      <w:r>
        <w:t>X</w:t>
      </w:r>
      <w:r>
        <w:rPr>
          <w:vertAlign w:val="superscript"/>
        </w:rPr>
        <w:t xml:space="preserve">2 </w:t>
      </w:r>
      <w:r>
        <w:t>= 3.84 de la tabla</w:t>
      </w:r>
    </w:p>
    <w:p w:rsidR="00D6375C" w:rsidRDefault="00D6375C" w:rsidP="00D6375C">
      <w:pPr>
        <w:spacing w:line="360" w:lineRule="auto"/>
        <w:jc w:val="both"/>
      </w:pPr>
    </w:p>
    <w:p w:rsidR="00D6375C" w:rsidRDefault="00D6375C" w:rsidP="00D6375C">
      <w:pPr>
        <w:spacing w:line="360" w:lineRule="auto"/>
        <w:jc w:val="both"/>
      </w:pPr>
      <w:r>
        <w:t xml:space="preserve">Análisis: </w:t>
      </w:r>
    </w:p>
    <w:p w:rsidR="00815C8A" w:rsidRDefault="001E48E6" w:rsidP="00F2160B">
      <w:pPr>
        <w:spacing w:line="360" w:lineRule="auto"/>
        <w:jc w:val="both"/>
      </w:pPr>
      <w:r>
        <w:t>Al comparar los X</w:t>
      </w:r>
      <w:r>
        <w:rPr>
          <w:vertAlign w:val="superscript"/>
        </w:rPr>
        <w:t>2</w:t>
      </w:r>
      <w:r>
        <w:t xml:space="preserve"> obtenidos, se puede decir que X</w:t>
      </w:r>
      <w:r>
        <w:rPr>
          <w:vertAlign w:val="superscript"/>
        </w:rPr>
        <w:t xml:space="preserve">2 </w:t>
      </w:r>
      <w:r>
        <w:t>calculado es mayor que X</w:t>
      </w:r>
      <w:r>
        <w:rPr>
          <w:vertAlign w:val="superscript"/>
        </w:rPr>
        <w:t xml:space="preserve">2 </w:t>
      </w:r>
      <w:r>
        <w:t>de la tabla por lo que estadísticamente se acepta la hipótesis general  y se refleja que las diferentes metodologías que se están aplicando dentro de los cuatro pilares de la Educación básica, aprender a conocer, aprender a hacer, aprender a ser y aprender a vivir juntos, está generando influencia en el desarrollo de las capacidades cognitivas, en el estudio de lenguaje y literatura, con los novenos grados, distritos No., 0707, 0507, 0104, de los municipios de Tenancingo, Ciudad Arce y Ahuachapán.</w:t>
      </w:r>
    </w:p>
    <w:p w:rsidR="00F2160B" w:rsidRDefault="00106572" w:rsidP="00F2160B">
      <w:pPr>
        <w:spacing w:line="360" w:lineRule="auto"/>
        <w:jc w:val="both"/>
      </w:pPr>
      <w:r>
        <w:t>Es por ello que concluimos que las metodologías son importantes</w:t>
      </w:r>
      <w:r w:rsidR="00FA3998">
        <w:t xml:space="preserve"> ya que se observa el cambio en los educandos mediante el desempeño en la vida escolar, en el intercambio de ideas, en la convivencia entre </w:t>
      </w:r>
      <w:r w:rsidR="00911B66">
        <w:t xml:space="preserve">grupos, en el desempeño individual </w:t>
      </w:r>
      <w:r w:rsidR="00FA3998">
        <w:t xml:space="preserve"> es decir en el desarrollo de las diferentes actividades</w:t>
      </w:r>
      <w:r>
        <w:t xml:space="preserve"> dentro del aula </w:t>
      </w:r>
      <w:r w:rsidR="00911B66">
        <w:t>porque mediante el protagonismo del alumno/a depende el desarrollo de capacidades que se obtenga en el estudiante</w:t>
      </w:r>
    </w:p>
    <w:p w:rsidR="005915E2" w:rsidRPr="00F2160B" w:rsidRDefault="005915E2" w:rsidP="00F2160B">
      <w:pPr>
        <w:spacing w:line="360" w:lineRule="auto"/>
        <w:jc w:val="both"/>
      </w:pPr>
    </w:p>
    <w:p w:rsidR="00583F11" w:rsidRDefault="00583F11" w:rsidP="00583F11">
      <w:pPr>
        <w:tabs>
          <w:tab w:val="left" w:pos="6510"/>
        </w:tabs>
        <w:spacing w:line="360" w:lineRule="auto"/>
        <w:jc w:val="both"/>
        <w:rPr>
          <w:b/>
        </w:rPr>
      </w:pPr>
      <w:r>
        <w:rPr>
          <w:b/>
        </w:rPr>
        <w:t>Hipótesis especifica No.1</w:t>
      </w:r>
    </w:p>
    <w:p w:rsidR="00F2160B" w:rsidRPr="005915E2" w:rsidRDefault="00583F11" w:rsidP="005915E2">
      <w:pPr>
        <w:tabs>
          <w:tab w:val="left" w:pos="6510"/>
        </w:tabs>
        <w:spacing w:line="360" w:lineRule="auto"/>
        <w:jc w:val="both"/>
      </w:pPr>
      <w:r>
        <w:t>Mientras mayor sea al aplicación de metodologías por parte del docente en lenguaje y literatura mayor influencia tendrá el pilar aprender a conocer en los educandos de novenos grados distritos No., 0707, 0507, 0104, de los municipios de Tena</w:t>
      </w:r>
      <w:r w:rsidR="005915E2">
        <w:t>ncingo, Ciudad Arce y Ahuachapá</w:t>
      </w:r>
      <w:r w:rsidR="001A2EA1">
        <w:t>n</w:t>
      </w:r>
      <w:r w:rsidR="005915E2">
        <w:t>.</w:t>
      </w:r>
    </w:p>
    <w:p w:rsidR="00583F11" w:rsidRDefault="00815C8A" w:rsidP="00583F11">
      <w:pPr>
        <w:tabs>
          <w:tab w:val="left" w:pos="6510"/>
        </w:tabs>
        <w:spacing w:line="360" w:lineRule="auto"/>
        <w:jc w:val="center"/>
        <w:rPr>
          <w:b/>
        </w:rPr>
      </w:pPr>
      <w:r>
        <w:rPr>
          <w:b/>
        </w:rPr>
        <w:t>Tabla No.2</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t>Diferencias metodológicas de los Pilares de la Educación</w:t>
      </w:r>
    </w:p>
    <w:p w:rsidR="00583F11" w:rsidRPr="00D447E8" w:rsidRDefault="00583F11" w:rsidP="00583F11">
      <w:pPr>
        <w:pStyle w:val="Prrafodelista"/>
        <w:numPr>
          <w:ilvl w:val="0"/>
          <w:numId w:val="24"/>
        </w:numPr>
        <w:spacing w:after="200"/>
        <w:jc w:val="both"/>
        <w:rPr>
          <w:rFonts w:eastAsia="Calibri"/>
          <w:lang w:val="es-SV" w:eastAsia="en-US"/>
        </w:rPr>
      </w:pPr>
      <w:r w:rsidRPr="00D447E8">
        <w:rPr>
          <w:rFonts w:eastAsia="Calibri"/>
          <w:lang w:val="es-SV" w:eastAsia="en-US"/>
        </w:rPr>
        <w:t xml:space="preserve">¿Realizas actividades que te permitan desarrollar un pensamiento crítico?  </w:t>
      </w:r>
    </w:p>
    <w:p w:rsidR="00583F11" w:rsidRPr="0084031B" w:rsidRDefault="00583F11" w:rsidP="00583F11">
      <w:pPr>
        <w:tabs>
          <w:tab w:val="left" w:pos="6510"/>
        </w:tabs>
        <w:spacing w:line="360" w:lineRule="auto"/>
        <w:jc w:val="center"/>
      </w:pPr>
    </w:p>
    <w:tbl>
      <w:tblPr>
        <w:tblpPr w:leftFromText="141" w:rightFromText="141" w:vertAnchor="text" w:horzAnchor="margin" w:tblpXSpec="right" w:tblpY="428"/>
        <w:tblW w:w="0" w:type="auto"/>
        <w:tblLook w:val="04A0"/>
      </w:tblPr>
      <w:tblGrid>
        <w:gridCol w:w="1003"/>
        <w:gridCol w:w="898"/>
        <w:gridCol w:w="851"/>
        <w:gridCol w:w="1003"/>
      </w:tblGrid>
      <w:tr w:rsidR="00583F11" w:rsidTr="00EC72BF">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EC72BF">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pPr>
            <w:r>
              <w:pict>
                <v:shape id="_x0000_s1113" type="#_x0000_t32" style="position:absolute;left:0;text-align:left;margin-left:12.2pt;margin-top:15.2pt;width:.05pt;height:19.85pt;flip:y;z-index:251682816;mso-position-horizontal-relative:text;mso-position-vertical-relative:text" o:connectortype="straight"/>
              </w:pict>
            </w:r>
            <w:r>
              <w:pict>
                <v:shape id="_x0000_s1114" type="#_x0000_t32" style="position:absolute;left:0;text-align:left;margin-left:12.2pt;margin-top:15.05pt;width:26.9pt;height:0;flip:x;z-index:251683840;mso-position-horizontal-relative:text;mso-position-vertical-relative:text" o:connectortype="straight"/>
              </w:pict>
            </w:r>
            <w:r w:rsidR="00583F11">
              <w:t xml:space="preserve">213         </w:t>
            </w:r>
          </w:p>
          <w:p w:rsidR="00583F11" w:rsidRDefault="00583F11" w:rsidP="00EC72BF">
            <w:pPr>
              <w:tabs>
                <w:tab w:val="left" w:pos="6510"/>
              </w:tabs>
              <w:spacing w:line="360" w:lineRule="auto"/>
              <w:jc w:val="center"/>
              <w:rPr>
                <w:lang w:val="es-ES_tradnl"/>
              </w:rPr>
            </w:pPr>
            <w:r>
              <w:t xml:space="preserve">     213</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center" w:pos="317"/>
                <w:tab w:val="left" w:pos="6510"/>
              </w:tabs>
              <w:spacing w:line="360" w:lineRule="auto"/>
              <w:rPr>
                <w:sz w:val="20"/>
                <w:szCs w:val="20"/>
              </w:rPr>
            </w:pPr>
            <w:r w:rsidRPr="00E5466C">
              <w:pict>
                <v:shape id="_x0000_s1115" type="#_x0000_t32" style="position:absolute;margin-left:9.15pt;margin-top:15.35pt;width:.05pt;height:19.7pt;flip:y;z-index:251684864;mso-position-horizontal-relative:text;mso-position-vertical-relative:text" o:connectortype="straight"/>
              </w:pict>
            </w:r>
            <w:r w:rsidRPr="00E5466C">
              <w:pict>
                <v:shape id="_x0000_s1116" type="#_x0000_t32" style="position:absolute;margin-left:10.05pt;margin-top:15.35pt;width:26.9pt;height:0;flip:x;z-index:251685888;mso-position-horizontal-relative:text;mso-position-vertical-relative:text" o:connectortype="straight"/>
              </w:pict>
            </w:r>
            <w:r w:rsidR="00583F11">
              <w:rPr>
                <w:sz w:val="20"/>
                <w:szCs w:val="20"/>
              </w:rPr>
              <w:t>15</w:t>
            </w:r>
          </w:p>
          <w:p w:rsidR="00583F11" w:rsidRDefault="00583F11" w:rsidP="00EC72BF">
            <w:pPr>
              <w:tabs>
                <w:tab w:val="left" w:pos="6510"/>
              </w:tabs>
              <w:spacing w:line="360" w:lineRule="auto"/>
              <w:jc w:val="center"/>
              <w:rPr>
                <w:sz w:val="20"/>
                <w:szCs w:val="20"/>
                <w:lang w:val="es-ES_tradnl"/>
              </w:rPr>
            </w:pPr>
            <w:r>
              <w:rPr>
                <w:sz w:val="20"/>
                <w:szCs w:val="20"/>
              </w:rPr>
              <w:t xml:space="preserve">  15</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228</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17" type="#_x0000_t32" style="position:absolute;left:0;text-align:left;margin-left:12.2pt;margin-top:13.55pt;width:.1pt;height:19.5pt;z-index:251686912;mso-position-horizontal-relative:text;mso-position-vertical-relative:text" o:connectortype="straight"/>
              </w:pict>
            </w:r>
            <w:r w:rsidRPr="00E5466C">
              <w:pict>
                <v:shape id="_x0000_s1118" type="#_x0000_t32" style="position:absolute;left:0;text-align:left;margin-left:12.25pt;margin-top:13.55pt;width:26.9pt;height:0;flip:x;z-index:251687936;mso-position-horizontal-relative:text;mso-position-vertical-relative:text" o:connectortype="straight"/>
              </w:pict>
            </w:r>
            <w:r w:rsidR="00583F11">
              <w:rPr>
                <w:sz w:val="20"/>
                <w:szCs w:val="20"/>
              </w:rPr>
              <w:t xml:space="preserve">43        </w:t>
            </w:r>
          </w:p>
          <w:p w:rsidR="00583F11" w:rsidRDefault="00583F11" w:rsidP="00EC72BF">
            <w:pPr>
              <w:tabs>
                <w:tab w:val="left" w:pos="6510"/>
              </w:tabs>
              <w:spacing w:line="360" w:lineRule="auto"/>
              <w:jc w:val="center"/>
              <w:rPr>
                <w:sz w:val="20"/>
                <w:szCs w:val="20"/>
                <w:lang w:val="es-ES_tradnl"/>
              </w:rPr>
            </w:pPr>
            <w:r>
              <w:rPr>
                <w:sz w:val="20"/>
                <w:szCs w:val="20"/>
              </w:rPr>
              <w:t xml:space="preserve">     43</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rPr>
            </w:pPr>
            <w:r>
              <w:rPr>
                <w:sz w:val="20"/>
                <w:szCs w:val="20"/>
              </w:rPr>
              <w:t>3</w:t>
            </w:r>
          </w:p>
          <w:p w:rsidR="00583F11" w:rsidRDefault="00E5466C" w:rsidP="00EC72BF">
            <w:pPr>
              <w:tabs>
                <w:tab w:val="left" w:pos="6510"/>
              </w:tabs>
              <w:spacing w:line="360" w:lineRule="auto"/>
              <w:rPr>
                <w:sz w:val="20"/>
                <w:szCs w:val="20"/>
                <w:lang w:val="es-ES_tradnl"/>
              </w:rPr>
            </w:pPr>
            <w:r w:rsidRPr="00E5466C">
              <w:pict>
                <v:shape id="_x0000_s1119" type="#_x0000_t32" style="position:absolute;margin-left:9.15pt;margin-top:.45pt;width:0;height:15.35pt;z-index:251688960" o:connectortype="straight"/>
              </w:pict>
            </w:r>
            <w:r w:rsidRPr="00E5466C">
              <w:pict>
                <v:shape id="_x0000_s1120" type="#_x0000_t32" style="position:absolute;margin-left:9.15pt;margin-top:.45pt;width:26.9pt;height:0;flip:x;z-index:251689984" o:connectortype="straight"/>
              </w:pict>
            </w:r>
            <w:r w:rsidR="00583F11">
              <w:rPr>
                <w:sz w:val="20"/>
                <w:szCs w:val="20"/>
              </w:rPr>
              <w:t xml:space="preserve">        3</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46</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256</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18</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jc w:val="center"/>
      </w:pPr>
    </w:p>
    <w:p w:rsidR="00583F11" w:rsidRDefault="00583F11" w:rsidP="00583F11">
      <w:pPr>
        <w:tabs>
          <w:tab w:val="left" w:pos="6510"/>
        </w:tabs>
        <w:spacing w:line="360" w:lineRule="auto"/>
        <w:jc w:val="center"/>
        <w:rPr>
          <w:b/>
        </w:rPr>
      </w:pPr>
      <w:r>
        <w:rPr>
          <w:b/>
        </w:rPr>
        <w:t>Variable Dependiente</w:t>
      </w:r>
    </w:p>
    <w:p w:rsidR="00583F11" w:rsidRDefault="00583F11" w:rsidP="00583F11">
      <w:pPr>
        <w:tabs>
          <w:tab w:val="left" w:pos="6510"/>
        </w:tabs>
        <w:spacing w:line="360" w:lineRule="auto"/>
        <w:jc w:val="center"/>
      </w:pPr>
      <w:r>
        <w:t>Desarrollo de capacidades cognitivas</w:t>
      </w:r>
    </w:p>
    <w:p w:rsidR="00583F11" w:rsidRDefault="00583F11" w:rsidP="00583F11">
      <w:pPr>
        <w:tabs>
          <w:tab w:val="left" w:pos="6510"/>
        </w:tabs>
        <w:spacing w:line="360" w:lineRule="auto"/>
        <w:jc w:val="both"/>
      </w:pPr>
      <w:r>
        <w:t xml:space="preserve">11. </w:t>
      </w:r>
      <w:r w:rsidRPr="00D95C42">
        <w:t>¿Consideras que las lecturas comprensivas</w:t>
      </w:r>
      <w:r>
        <w:t xml:space="preserve"> referidas a los contenidos  te</w:t>
      </w:r>
      <w:r w:rsidRPr="00D95C42">
        <w:t xml:space="preserve"> permiten el desarrollo de capacidad de análisis en tu aprendizaje?</w:t>
      </w:r>
    </w:p>
    <w:p w:rsidR="00583F11" w:rsidRDefault="00583F11" w:rsidP="00583F11"/>
    <w:p w:rsidR="00583F11" w:rsidRDefault="00583F11" w:rsidP="00583F11">
      <w:pPr>
        <w:tabs>
          <w:tab w:val="left" w:pos="6510"/>
        </w:tabs>
        <w:spacing w:line="360" w:lineRule="auto"/>
        <w:jc w:val="both"/>
      </w:pPr>
      <w:r>
        <w:t>Aplicación de la fórmula para la comprobación de hipótesis.</w:t>
      </w:r>
    </w:p>
    <w:p w:rsidR="00583F11" w:rsidRDefault="00583F11" w:rsidP="00583F11"/>
    <w:p w:rsidR="00583F11" w:rsidRDefault="00583F11" w:rsidP="00583F11">
      <w:r>
        <w:t xml:space="preserve">A = </w:t>
      </w:r>
      <w:r>
        <w:rPr>
          <w:u w:val="single"/>
        </w:rPr>
        <w:t xml:space="preserve">n1 X n3 </w:t>
      </w:r>
      <w:r>
        <w:t xml:space="preserve">  =  </w:t>
      </w:r>
      <w:r>
        <w:rPr>
          <w:u w:val="single"/>
        </w:rPr>
        <w:t xml:space="preserve">228 X 256  </w:t>
      </w:r>
      <w:r>
        <w:t xml:space="preserve">  =   </w:t>
      </w:r>
      <w:r>
        <w:rPr>
          <w:u w:val="single"/>
        </w:rPr>
        <w:t xml:space="preserve">58378 </w:t>
      </w:r>
      <w:r>
        <w:t xml:space="preserve"> = 213.02</w:t>
      </w:r>
    </w:p>
    <w:p w:rsidR="00583F11" w:rsidRDefault="00583F11" w:rsidP="00583F11">
      <w:r>
        <w:t xml:space="preserve">           N                  274                  </w:t>
      </w:r>
      <w:proofErr w:type="spellStart"/>
      <w:r>
        <w:t>274</w:t>
      </w:r>
      <w:proofErr w:type="spellEnd"/>
    </w:p>
    <w:p w:rsidR="00583F11" w:rsidRDefault="00583F11" w:rsidP="00583F11"/>
    <w:p w:rsidR="00583F11" w:rsidRDefault="00583F11" w:rsidP="00583F11"/>
    <w:p w:rsidR="00583F11" w:rsidRDefault="00583F11" w:rsidP="00583F11">
      <w:r>
        <w:t xml:space="preserve">B= </w:t>
      </w:r>
      <w:r>
        <w:rPr>
          <w:u w:val="single"/>
        </w:rPr>
        <w:t>n1 X n4</w:t>
      </w:r>
      <w:r>
        <w:t xml:space="preserve"> = </w:t>
      </w:r>
      <w:r>
        <w:rPr>
          <w:u w:val="single"/>
        </w:rPr>
        <w:t>228 X18</w:t>
      </w:r>
      <w:r>
        <w:t xml:space="preserve"> = </w:t>
      </w:r>
      <w:r>
        <w:rPr>
          <w:u w:val="single"/>
        </w:rPr>
        <w:t>4104</w:t>
      </w:r>
      <w:r>
        <w:t xml:space="preserve"> = 14.9</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 xml:space="preserve">C= </w:t>
      </w:r>
      <w:r>
        <w:rPr>
          <w:u w:val="single"/>
        </w:rPr>
        <w:t>n2 Xn3</w:t>
      </w:r>
      <w:r>
        <w:t xml:space="preserve"> = </w:t>
      </w:r>
      <w:r>
        <w:rPr>
          <w:u w:val="single"/>
        </w:rPr>
        <w:t>46 X256</w:t>
      </w:r>
      <w:r>
        <w:t xml:space="preserve"> =</w:t>
      </w:r>
      <w:r>
        <w:rPr>
          <w:u w:val="single"/>
        </w:rPr>
        <w:t>11776</w:t>
      </w:r>
      <w:r>
        <w:t xml:space="preserve"> = 42.9</w:t>
      </w:r>
    </w:p>
    <w:p w:rsidR="00583F11" w:rsidRDefault="00583F11" w:rsidP="00583F11">
      <w:r>
        <w:t xml:space="preserve">         N              274          </w:t>
      </w:r>
      <w:proofErr w:type="spellStart"/>
      <w:r>
        <w:t>274</w:t>
      </w:r>
      <w:proofErr w:type="spellEnd"/>
    </w:p>
    <w:p w:rsidR="00583F11" w:rsidRDefault="00583F11" w:rsidP="00583F11">
      <w:r>
        <w:t xml:space="preserve">D= </w:t>
      </w:r>
      <w:r>
        <w:rPr>
          <w:u w:val="single"/>
        </w:rPr>
        <w:t>n2Xn4</w:t>
      </w:r>
      <w:r>
        <w:t xml:space="preserve">  = </w:t>
      </w:r>
      <w:r>
        <w:rPr>
          <w:u w:val="single"/>
        </w:rPr>
        <w:t>46 X 18</w:t>
      </w:r>
      <w:r>
        <w:t xml:space="preserve"> = </w:t>
      </w:r>
      <w:r>
        <w:rPr>
          <w:u w:val="single"/>
        </w:rPr>
        <w:t>828</w:t>
      </w:r>
      <w:r>
        <w:t xml:space="preserve"> = 3.02</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X</w:t>
      </w:r>
      <w:r>
        <w:rPr>
          <w:vertAlign w:val="superscript"/>
        </w:rPr>
        <w:t xml:space="preserve">2 </w:t>
      </w:r>
      <w:r>
        <w:t xml:space="preserve">= ∑ </w:t>
      </w:r>
      <w:r>
        <w:rPr>
          <w:u w:val="single"/>
        </w:rPr>
        <w:t>(</w:t>
      </w:r>
      <w:proofErr w:type="spellStart"/>
      <w:r>
        <w:rPr>
          <w:u w:val="single"/>
        </w:rPr>
        <w:t>fo</w:t>
      </w:r>
      <w:proofErr w:type="spellEnd"/>
      <w:r>
        <w:rPr>
          <w:u w:val="single"/>
        </w:rPr>
        <w:t xml:space="preserve"> – fe)</w:t>
      </w:r>
      <w:r>
        <w:rPr>
          <w:u w:val="single"/>
          <w:vertAlign w:val="superscript"/>
        </w:rPr>
        <w:t>2</w:t>
      </w:r>
    </w:p>
    <w:p w:rsidR="00583F11" w:rsidRDefault="00583F11" w:rsidP="00583F11">
      <w:r>
        <w:t xml:space="preserve">                 Fe</w:t>
      </w:r>
    </w:p>
    <w:p w:rsidR="00583F11" w:rsidRDefault="00583F11" w:rsidP="00583F11"/>
    <w:p w:rsidR="00583F11" w:rsidRDefault="00583F11" w:rsidP="00583F11">
      <w:r>
        <w:t>X</w:t>
      </w:r>
      <w:r>
        <w:rPr>
          <w:vertAlign w:val="superscript"/>
        </w:rPr>
        <w:t xml:space="preserve">2  </w:t>
      </w:r>
      <w:r>
        <w:t>= ∑ (</w:t>
      </w:r>
      <w:r>
        <w:rPr>
          <w:u w:val="single"/>
        </w:rPr>
        <w:t xml:space="preserve"> 213 – 213)</w:t>
      </w:r>
      <w:r>
        <w:rPr>
          <w:vertAlign w:val="superscript"/>
        </w:rPr>
        <w:t xml:space="preserve">2 </w:t>
      </w:r>
      <w:r>
        <w:t xml:space="preserve">+ </w:t>
      </w:r>
      <w:r>
        <w:rPr>
          <w:u w:val="single"/>
        </w:rPr>
        <w:t>(15 -15)</w:t>
      </w:r>
      <w:r>
        <w:rPr>
          <w:u w:val="single"/>
          <w:vertAlign w:val="superscript"/>
        </w:rPr>
        <w:t>2</w:t>
      </w:r>
      <w:r>
        <w:t xml:space="preserve">+ </w:t>
      </w:r>
      <w:r>
        <w:rPr>
          <w:u w:val="single"/>
        </w:rPr>
        <w:t>( 43- 43)</w:t>
      </w:r>
      <w:r>
        <w:rPr>
          <w:vertAlign w:val="superscript"/>
        </w:rPr>
        <w:t xml:space="preserve">2 </w:t>
      </w:r>
      <w:r>
        <w:t xml:space="preserve"> + </w:t>
      </w:r>
      <w:r>
        <w:rPr>
          <w:u w:val="single"/>
        </w:rPr>
        <w:t>(3-3</w:t>
      </w:r>
      <w:r>
        <w:t>)</w:t>
      </w:r>
      <w:r>
        <w:rPr>
          <w:vertAlign w:val="superscript"/>
        </w:rPr>
        <w:t xml:space="preserve">2 </w:t>
      </w:r>
    </w:p>
    <w:p w:rsidR="00583F11" w:rsidRDefault="00583F11" w:rsidP="00583F11">
      <w:r>
        <w:t xml:space="preserve">                   213                 15               43              3</w:t>
      </w:r>
    </w:p>
    <w:p w:rsidR="00583F11" w:rsidRDefault="00583F11" w:rsidP="00583F11">
      <w:r>
        <w:t>X</w:t>
      </w:r>
      <w:r>
        <w:rPr>
          <w:vertAlign w:val="superscript"/>
        </w:rPr>
        <w:t xml:space="preserve">2  </w:t>
      </w:r>
      <w:r>
        <w:t xml:space="preserve">=  </w:t>
      </w:r>
      <w:r>
        <w:rPr>
          <w:u w:val="single"/>
        </w:rPr>
        <w:t>( 0  )</w:t>
      </w:r>
      <w:r>
        <w:rPr>
          <w:vertAlign w:val="superscript"/>
        </w:rPr>
        <w:t xml:space="preserve">2 </w:t>
      </w:r>
      <w:r>
        <w:t xml:space="preserve">+ </w:t>
      </w:r>
      <w:r>
        <w:rPr>
          <w:u w:val="single"/>
        </w:rPr>
        <w:t>( 0 )</w:t>
      </w:r>
      <w:r>
        <w:rPr>
          <w:u w:val="single"/>
          <w:vertAlign w:val="superscript"/>
        </w:rPr>
        <w:t>2</w:t>
      </w:r>
      <w:r>
        <w:t xml:space="preserve">+ </w:t>
      </w:r>
      <w:r>
        <w:rPr>
          <w:u w:val="single"/>
        </w:rPr>
        <w:t>( 0 )</w:t>
      </w:r>
      <w:r>
        <w:rPr>
          <w:vertAlign w:val="superscript"/>
        </w:rPr>
        <w:t xml:space="preserve">2 </w:t>
      </w:r>
      <w:r>
        <w:t xml:space="preserve"> + </w:t>
      </w:r>
      <w:r>
        <w:rPr>
          <w:u w:val="single"/>
        </w:rPr>
        <w:t xml:space="preserve">( 0 </w:t>
      </w:r>
      <w:r>
        <w:t>)</w:t>
      </w:r>
      <w:r>
        <w:rPr>
          <w:vertAlign w:val="superscript"/>
        </w:rPr>
        <w:t xml:space="preserve">2 </w:t>
      </w:r>
    </w:p>
    <w:p w:rsidR="00583F11" w:rsidRDefault="00583F11" w:rsidP="00583F11">
      <w:r>
        <w:t xml:space="preserve">           213        15       43          3</w:t>
      </w:r>
    </w:p>
    <w:p w:rsidR="005915E2" w:rsidRDefault="005915E2" w:rsidP="00583F11"/>
    <w:p w:rsidR="00583F11" w:rsidRDefault="00583F11" w:rsidP="00583F11">
      <w:r>
        <w:t>X</w:t>
      </w:r>
      <w:r>
        <w:rPr>
          <w:vertAlign w:val="superscript"/>
        </w:rPr>
        <w:t xml:space="preserve">2 </w:t>
      </w:r>
      <w:r>
        <w:t>= 0.0 + 0.0 + 0.0 + 0.0</w:t>
      </w:r>
    </w:p>
    <w:p w:rsidR="00583F11" w:rsidRDefault="00583F11" w:rsidP="00583F11"/>
    <w:p w:rsidR="005915E2" w:rsidRDefault="005915E2" w:rsidP="00583F11"/>
    <w:p w:rsidR="00583F11" w:rsidRDefault="00583F11" w:rsidP="00583F11">
      <w:r>
        <w:t>X</w:t>
      </w:r>
      <w:r>
        <w:rPr>
          <w:vertAlign w:val="superscript"/>
        </w:rPr>
        <w:t xml:space="preserve">2 </w:t>
      </w:r>
      <w:r>
        <w:t>= 0.0 calculado</w:t>
      </w:r>
    </w:p>
    <w:p w:rsidR="00583F11" w:rsidRDefault="00583F11" w:rsidP="00583F11"/>
    <w:p w:rsidR="00583F11" w:rsidRDefault="00583F11" w:rsidP="00583F11">
      <w:r>
        <w:t>X</w:t>
      </w:r>
      <w:r>
        <w:rPr>
          <w:vertAlign w:val="superscript"/>
        </w:rPr>
        <w:t xml:space="preserve">2 </w:t>
      </w:r>
      <w:r>
        <w:t>= 3.84  de la tabla</w:t>
      </w:r>
    </w:p>
    <w:p w:rsidR="00583F11" w:rsidRDefault="00583F11" w:rsidP="00583F11"/>
    <w:p w:rsidR="00583F11" w:rsidRDefault="00583F11" w:rsidP="00583F11">
      <w:pPr>
        <w:spacing w:line="360" w:lineRule="auto"/>
        <w:jc w:val="both"/>
      </w:pPr>
      <w:r>
        <w:t xml:space="preserve">Análisis: </w:t>
      </w:r>
    </w:p>
    <w:p w:rsidR="00583F11" w:rsidRDefault="00583F11" w:rsidP="00583F11">
      <w:pPr>
        <w:spacing w:line="360" w:lineRule="auto"/>
        <w:jc w:val="both"/>
      </w:pPr>
      <w:r>
        <w:t>Al comparar los X</w:t>
      </w:r>
      <w:r>
        <w:rPr>
          <w:vertAlign w:val="superscript"/>
        </w:rPr>
        <w:t>2</w:t>
      </w:r>
      <w:r>
        <w:t xml:space="preserve"> obtenidos, se puede decir que X</w:t>
      </w:r>
      <w:r>
        <w:rPr>
          <w:vertAlign w:val="superscript"/>
        </w:rPr>
        <w:t xml:space="preserve">2 </w:t>
      </w:r>
      <w:r>
        <w:t>calculado es menor que X</w:t>
      </w:r>
      <w:r>
        <w:rPr>
          <w:vertAlign w:val="superscript"/>
        </w:rPr>
        <w:t xml:space="preserve">2 </w:t>
      </w:r>
      <w:r>
        <w:t xml:space="preserve">de la tabla por lo que estadísticamente se rechaza la hipótesis especifica 1 y se refleja que el docente no aplica metodología que tengan influencia sobre el pilar aprender a </w:t>
      </w:r>
      <w:r>
        <w:lastRenderedPageBreak/>
        <w:t>conocer, por lo tanto no se realizan lecturas comprensivas las cuales les permitan desarrollar un pensamiento crítico en los educandos de noveno grado en lenguaje y literatura de educación básica, distritos No. 0707, 0507, 0104, correspondiente a los departamentos de Cuscatlán, la libertad y Ahuachapán</w:t>
      </w:r>
    </w:p>
    <w:p w:rsidR="00106572" w:rsidRDefault="00106572" w:rsidP="00583F11">
      <w:pPr>
        <w:spacing w:line="360" w:lineRule="auto"/>
        <w:jc w:val="both"/>
      </w:pPr>
      <w:r>
        <w:t xml:space="preserve">Finalmente </w:t>
      </w:r>
      <w:r w:rsidR="00911B66">
        <w:t xml:space="preserve">se observa la deficiencia en los docentes en la practica de el pilar denominado aprender a conocer ya que no se nota la interés por ello, cuando responden los </w:t>
      </w:r>
      <w:r w:rsidR="00F3102A">
        <w:t xml:space="preserve">estudiantes al instrumento aplicado y se observa </w:t>
      </w:r>
      <w:r>
        <w:t xml:space="preserve">la </w:t>
      </w:r>
      <w:r w:rsidR="00F3102A">
        <w:t xml:space="preserve">necesidad </w:t>
      </w:r>
      <w:r>
        <w:t>importancia que tiene el d</w:t>
      </w:r>
      <w:r w:rsidR="00FA3998">
        <w:t>esarrollo de lecturas comprensivas dentro de la clase para lograr desarrollar en el educando un pensamiento critico.</w:t>
      </w:r>
    </w:p>
    <w:p w:rsidR="00583F11" w:rsidRDefault="00583F11" w:rsidP="00815C8A">
      <w:pPr>
        <w:tabs>
          <w:tab w:val="left" w:pos="6510"/>
        </w:tabs>
        <w:spacing w:line="360" w:lineRule="auto"/>
      </w:pPr>
    </w:p>
    <w:p w:rsidR="00583F11" w:rsidRDefault="00815C8A" w:rsidP="00583F11">
      <w:pPr>
        <w:tabs>
          <w:tab w:val="left" w:pos="6510"/>
        </w:tabs>
        <w:spacing w:line="360" w:lineRule="auto"/>
        <w:jc w:val="center"/>
        <w:rPr>
          <w:b/>
        </w:rPr>
      </w:pPr>
      <w:r>
        <w:rPr>
          <w:b/>
        </w:rPr>
        <w:t>Tabla No.3</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t>Diferencias metodológicas de los Pilares de la Educación</w:t>
      </w:r>
    </w:p>
    <w:p w:rsidR="00583F11" w:rsidRDefault="00583F11" w:rsidP="00583F11">
      <w:pPr>
        <w:pStyle w:val="Prrafodelista"/>
        <w:numPr>
          <w:ilvl w:val="0"/>
          <w:numId w:val="24"/>
        </w:numPr>
        <w:tabs>
          <w:tab w:val="left" w:pos="6510"/>
        </w:tabs>
        <w:spacing w:line="360" w:lineRule="auto"/>
        <w:jc w:val="center"/>
      </w:pPr>
      <w:r>
        <w:t xml:space="preserve"> </w:t>
      </w:r>
      <w:r w:rsidRPr="00D95C42">
        <w:t>¿Consideras que la interacción social te permite adquirir nuevas experiencias de aprendizaje?</w:t>
      </w:r>
    </w:p>
    <w:tbl>
      <w:tblPr>
        <w:tblpPr w:leftFromText="141" w:rightFromText="141" w:vertAnchor="text" w:horzAnchor="margin" w:tblpXSpec="right" w:tblpY="289"/>
        <w:tblW w:w="0" w:type="auto"/>
        <w:tblLook w:val="04A0"/>
      </w:tblPr>
      <w:tblGrid>
        <w:gridCol w:w="1003"/>
        <w:gridCol w:w="898"/>
        <w:gridCol w:w="851"/>
        <w:gridCol w:w="1003"/>
      </w:tblGrid>
      <w:tr w:rsidR="00583F11" w:rsidTr="00815C8A">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815C8A">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TOTAL</w:t>
            </w:r>
          </w:p>
        </w:tc>
      </w:tr>
      <w:tr w:rsidR="00583F11" w:rsidTr="00815C8A">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815C8A">
            <w:pPr>
              <w:tabs>
                <w:tab w:val="left" w:pos="6510"/>
              </w:tabs>
              <w:spacing w:line="360" w:lineRule="auto"/>
              <w:jc w:val="center"/>
            </w:pPr>
            <w:r>
              <w:pict>
                <v:shape id="_x0000_s1121" type="#_x0000_t32" style="position:absolute;left:0;text-align:left;margin-left:12.2pt;margin-top:15.2pt;width:.05pt;height:19.85pt;flip:y;z-index:251691008;mso-position-horizontal-relative:text;mso-position-vertical-relative:text" o:connectortype="straight"/>
              </w:pict>
            </w:r>
            <w:r>
              <w:pict>
                <v:shape id="_x0000_s1122" type="#_x0000_t32" style="position:absolute;left:0;text-align:left;margin-left:12.2pt;margin-top:15.05pt;width:26.9pt;height:0;flip:x;z-index:251692032;mso-position-horizontal-relative:text;mso-position-vertical-relative:text" o:connectortype="straight"/>
              </w:pict>
            </w:r>
            <w:r w:rsidR="00583F11">
              <w:t xml:space="preserve">231        </w:t>
            </w:r>
          </w:p>
          <w:p w:rsidR="00583F11" w:rsidRDefault="00583F11" w:rsidP="00815C8A">
            <w:pPr>
              <w:tabs>
                <w:tab w:val="left" w:pos="6510"/>
              </w:tabs>
              <w:spacing w:line="360" w:lineRule="auto"/>
              <w:jc w:val="center"/>
              <w:rPr>
                <w:lang w:val="es-ES_tradnl"/>
              </w:rPr>
            </w:pPr>
            <w:r>
              <w:t xml:space="preserve">     229</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center" w:pos="317"/>
                <w:tab w:val="left" w:pos="6510"/>
              </w:tabs>
              <w:spacing w:line="360" w:lineRule="auto"/>
              <w:rPr>
                <w:sz w:val="20"/>
                <w:szCs w:val="20"/>
              </w:rPr>
            </w:pPr>
            <w:r>
              <w:rPr>
                <w:sz w:val="20"/>
                <w:szCs w:val="20"/>
              </w:rPr>
              <w:t>2</w:t>
            </w:r>
            <w:r w:rsidR="00E5466C" w:rsidRPr="00E5466C">
              <w:pict>
                <v:shape id="_x0000_s1123" type="#_x0000_t32" style="position:absolute;margin-left:9.15pt;margin-top:15.35pt;width:.05pt;height:19.7pt;flip:y;z-index:251693056;mso-position-horizontal-relative:text;mso-position-vertical-relative:text" o:connectortype="straight"/>
              </w:pict>
            </w:r>
            <w:r w:rsidR="00E5466C" w:rsidRPr="00E5466C">
              <w:pict>
                <v:shape id="_x0000_s1124" type="#_x0000_t32" style="position:absolute;margin-left:10.05pt;margin-top:15.35pt;width:26.9pt;height:0;flip:x;z-index:251694080;mso-position-horizontal-relative:text;mso-position-vertical-relative:text" o:connectortype="straight"/>
              </w:pict>
            </w:r>
            <w:r>
              <w:rPr>
                <w:sz w:val="20"/>
                <w:szCs w:val="20"/>
              </w:rPr>
              <w:t>3</w:t>
            </w:r>
          </w:p>
          <w:p w:rsidR="00583F11" w:rsidRDefault="00583F11" w:rsidP="00815C8A">
            <w:pPr>
              <w:tabs>
                <w:tab w:val="left" w:pos="6510"/>
              </w:tabs>
              <w:spacing w:line="360" w:lineRule="auto"/>
              <w:jc w:val="center"/>
              <w:rPr>
                <w:sz w:val="20"/>
                <w:szCs w:val="20"/>
                <w:lang w:val="es-ES_tradnl"/>
              </w:rPr>
            </w:pPr>
            <w:r>
              <w:rPr>
                <w:sz w:val="20"/>
                <w:szCs w:val="20"/>
              </w:rPr>
              <w:t xml:space="preserve">  25</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254</w:t>
            </w:r>
          </w:p>
        </w:tc>
      </w:tr>
      <w:tr w:rsidR="00583F11" w:rsidTr="00815C8A">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815C8A">
            <w:pPr>
              <w:tabs>
                <w:tab w:val="left" w:pos="6510"/>
              </w:tabs>
              <w:spacing w:line="360" w:lineRule="auto"/>
              <w:jc w:val="center"/>
              <w:rPr>
                <w:sz w:val="20"/>
                <w:szCs w:val="20"/>
              </w:rPr>
            </w:pPr>
            <w:r w:rsidRPr="00E5466C">
              <w:pict>
                <v:shape id="_x0000_s1125" type="#_x0000_t32" style="position:absolute;left:0;text-align:left;margin-left:12.2pt;margin-top:13.55pt;width:.1pt;height:19.5pt;z-index:251695104;mso-position-horizontal-relative:text;mso-position-vertical-relative:text" o:connectortype="straight"/>
              </w:pict>
            </w:r>
            <w:r w:rsidRPr="00E5466C">
              <w:pict>
                <v:shape id="_x0000_s1126" type="#_x0000_t32" style="position:absolute;left:0;text-align:left;margin-left:12.25pt;margin-top:13.55pt;width:26.9pt;height:0;flip:x;z-index:251696128;mso-position-horizontal-relative:text;mso-position-vertical-relative:text" o:connectortype="straight"/>
              </w:pict>
            </w:r>
            <w:r w:rsidR="00583F11">
              <w:rPr>
                <w:sz w:val="20"/>
                <w:szCs w:val="20"/>
              </w:rPr>
              <w:t xml:space="preserve">16         </w:t>
            </w:r>
          </w:p>
          <w:p w:rsidR="00583F11" w:rsidRDefault="00583F11" w:rsidP="00815C8A">
            <w:pPr>
              <w:tabs>
                <w:tab w:val="left" w:pos="6510"/>
              </w:tabs>
              <w:spacing w:line="360" w:lineRule="auto"/>
              <w:jc w:val="center"/>
              <w:rPr>
                <w:sz w:val="20"/>
                <w:szCs w:val="20"/>
                <w:lang w:val="es-ES_tradnl"/>
              </w:rPr>
            </w:pPr>
            <w:r>
              <w:rPr>
                <w:sz w:val="20"/>
                <w:szCs w:val="20"/>
              </w:rPr>
              <w:t xml:space="preserve">     18</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rPr>
            </w:pPr>
            <w:r>
              <w:rPr>
                <w:sz w:val="20"/>
                <w:szCs w:val="20"/>
              </w:rPr>
              <w:t>4</w:t>
            </w:r>
          </w:p>
          <w:p w:rsidR="00583F11" w:rsidRDefault="00E5466C" w:rsidP="00815C8A">
            <w:pPr>
              <w:tabs>
                <w:tab w:val="left" w:pos="6510"/>
              </w:tabs>
              <w:spacing w:line="360" w:lineRule="auto"/>
              <w:rPr>
                <w:sz w:val="20"/>
                <w:szCs w:val="20"/>
                <w:lang w:val="es-ES_tradnl"/>
              </w:rPr>
            </w:pPr>
            <w:r w:rsidRPr="00E5466C">
              <w:pict>
                <v:shape id="_x0000_s1127" type="#_x0000_t32" style="position:absolute;margin-left:9.15pt;margin-top:.45pt;width:0;height:15.35pt;z-index:251697152" o:connectortype="straight"/>
              </w:pict>
            </w:r>
            <w:r w:rsidRPr="00E5466C">
              <w:pict>
                <v:shape id="_x0000_s1128" type="#_x0000_t32" style="position:absolute;margin-left:9.15pt;margin-top:.45pt;width:26.9pt;height:0;flip:x;z-index:251698176" o:connectortype="straight"/>
              </w:pict>
            </w:r>
            <w:r w:rsidR="00583F11">
              <w:rPr>
                <w:sz w:val="20"/>
                <w:szCs w:val="20"/>
              </w:rPr>
              <w:t xml:space="preserve">        2</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20</w:t>
            </w:r>
          </w:p>
        </w:tc>
      </w:tr>
      <w:tr w:rsidR="00583F11" w:rsidTr="00815C8A">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247</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27</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815C8A">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jc w:val="center"/>
      </w:pPr>
    </w:p>
    <w:p w:rsidR="00583F11" w:rsidRDefault="00583F11" w:rsidP="00815C8A">
      <w:pPr>
        <w:tabs>
          <w:tab w:val="left" w:pos="6510"/>
        </w:tabs>
        <w:spacing w:line="360" w:lineRule="auto"/>
        <w:jc w:val="center"/>
        <w:rPr>
          <w:b/>
        </w:rPr>
      </w:pPr>
      <w:r>
        <w:rPr>
          <w:b/>
        </w:rPr>
        <w:t>Variable Dependiente</w:t>
      </w:r>
    </w:p>
    <w:p w:rsidR="00583F11" w:rsidRDefault="00583F11" w:rsidP="00815C8A">
      <w:pPr>
        <w:tabs>
          <w:tab w:val="left" w:pos="6510"/>
        </w:tabs>
        <w:spacing w:line="360" w:lineRule="auto"/>
        <w:jc w:val="center"/>
      </w:pPr>
      <w:r>
        <w:t>Desarrollo de capacidades cognitivas</w:t>
      </w:r>
    </w:p>
    <w:p w:rsidR="00583F11" w:rsidRDefault="00583F11" w:rsidP="00815C8A">
      <w:pPr>
        <w:tabs>
          <w:tab w:val="left" w:pos="6510"/>
        </w:tabs>
        <w:spacing w:line="360" w:lineRule="auto"/>
        <w:jc w:val="center"/>
      </w:pPr>
      <w:r>
        <w:t>12. ¿</w:t>
      </w:r>
      <w:r w:rsidRPr="00D95C42">
        <w:t>Consideras que la materia de lenguaje y literatura te permite adquirir valores que te ayudaran a desempeñarte  mejor en tu vida?</w:t>
      </w:r>
    </w:p>
    <w:p w:rsidR="00583F11" w:rsidRDefault="00583F11" w:rsidP="00583F11">
      <w:pPr>
        <w:tabs>
          <w:tab w:val="left" w:pos="6510"/>
        </w:tabs>
        <w:spacing w:line="360" w:lineRule="auto"/>
      </w:pPr>
    </w:p>
    <w:p w:rsidR="00815C8A" w:rsidRDefault="00815C8A" w:rsidP="00583F11">
      <w:pPr>
        <w:tabs>
          <w:tab w:val="left" w:pos="6510"/>
        </w:tabs>
        <w:spacing w:line="360" w:lineRule="auto"/>
      </w:pPr>
    </w:p>
    <w:p w:rsidR="00583F11" w:rsidRDefault="00583F11" w:rsidP="00583F11">
      <w:pPr>
        <w:tabs>
          <w:tab w:val="left" w:pos="6510"/>
        </w:tabs>
        <w:spacing w:line="360" w:lineRule="auto"/>
        <w:jc w:val="both"/>
      </w:pPr>
      <w:r>
        <w:t>Aplicación de la fórmula para la comprobación de hipótesis.</w:t>
      </w:r>
    </w:p>
    <w:p w:rsidR="00583F11" w:rsidRDefault="00583F11" w:rsidP="00583F11"/>
    <w:p w:rsidR="00583F11" w:rsidRDefault="00583F11" w:rsidP="00583F11">
      <w:r>
        <w:t xml:space="preserve">A = </w:t>
      </w:r>
      <w:r>
        <w:rPr>
          <w:u w:val="single"/>
        </w:rPr>
        <w:t xml:space="preserve">n1 X n3 </w:t>
      </w:r>
      <w:r>
        <w:t xml:space="preserve">  =  </w:t>
      </w:r>
      <w:r>
        <w:rPr>
          <w:u w:val="single"/>
        </w:rPr>
        <w:t xml:space="preserve">254 X 247  </w:t>
      </w:r>
      <w:r>
        <w:t xml:space="preserve">  =   </w:t>
      </w:r>
      <w:r>
        <w:rPr>
          <w:u w:val="single"/>
        </w:rPr>
        <w:t xml:space="preserve">62738 </w:t>
      </w:r>
      <w:r>
        <w:t xml:space="preserve"> = 228.9</w:t>
      </w:r>
    </w:p>
    <w:p w:rsidR="00583F11" w:rsidRDefault="00583F11" w:rsidP="00583F11">
      <w:r>
        <w:t xml:space="preserve">           N                  274                  </w:t>
      </w:r>
      <w:proofErr w:type="spellStart"/>
      <w:r>
        <w:t>274</w:t>
      </w:r>
      <w:proofErr w:type="spellEnd"/>
    </w:p>
    <w:p w:rsidR="00583F11" w:rsidRDefault="00583F11" w:rsidP="00583F11">
      <w:pPr>
        <w:tabs>
          <w:tab w:val="left" w:pos="1423"/>
        </w:tabs>
      </w:pPr>
      <w:r>
        <w:tab/>
      </w:r>
    </w:p>
    <w:p w:rsidR="00583F11" w:rsidRDefault="00583F11" w:rsidP="00583F11">
      <w:r>
        <w:t xml:space="preserve">B= </w:t>
      </w:r>
      <w:r>
        <w:rPr>
          <w:u w:val="single"/>
        </w:rPr>
        <w:t>n1 X n4</w:t>
      </w:r>
      <w:r>
        <w:t xml:space="preserve"> = </w:t>
      </w:r>
      <w:r>
        <w:rPr>
          <w:u w:val="single"/>
        </w:rPr>
        <w:t>254 X27</w:t>
      </w:r>
      <w:r>
        <w:t xml:space="preserve"> = </w:t>
      </w:r>
      <w:r>
        <w:rPr>
          <w:u w:val="single"/>
        </w:rPr>
        <w:t>6858</w:t>
      </w:r>
      <w:r>
        <w:t xml:space="preserve"> = 25.0</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 xml:space="preserve">C= </w:t>
      </w:r>
      <w:r>
        <w:rPr>
          <w:u w:val="single"/>
        </w:rPr>
        <w:t>n2 Xn3</w:t>
      </w:r>
      <w:r>
        <w:t xml:space="preserve"> = </w:t>
      </w:r>
      <w:r>
        <w:rPr>
          <w:u w:val="single"/>
        </w:rPr>
        <w:t>20 X 247</w:t>
      </w:r>
      <w:r>
        <w:t xml:space="preserve"> =</w:t>
      </w:r>
      <w:r>
        <w:rPr>
          <w:u w:val="single"/>
        </w:rPr>
        <w:t>4940</w:t>
      </w:r>
      <w:r>
        <w:t xml:space="preserve"> = 18.0</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 xml:space="preserve">D= </w:t>
      </w:r>
      <w:r>
        <w:rPr>
          <w:u w:val="single"/>
        </w:rPr>
        <w:t>n2Xn4</w:t>
      </w:r>
      <w:r>
        <w:t xml:space="preserve">  = </w:t>
      </w:r>
      <w:r>
        <w:rPr>
          <w:u w:val="single"/>
        </w:rPr>
        <w:t>20 X 27</w:t>
      </w:r>
      <w:r>
        <w:t xml:space="preserve"> = </w:t>
      </w:r>
      <w:r>
        <w:rPr>
          <w:u w:val="single"/>
        </w:rPr>
        <w:t>540</w:t>
      </w:r>
      <w:r>
        <w:t xml:space="preserve"> = 1.97</w:t>
      </w:r>
    </w:p>
    <w:p w:rsidR="00583F11" w:rsidRDefault="00583F11" w:rsidP="00583F11">
      <w:r>
        <w:lastRenderedPageBreak/>
        <w:t xml:space="preserve">         N             274       </w:t>
      </w:r>
      <w:proofErr w:type="spellStart"/>
      <w:r>
        <w:t>274</w:t>
      </w:r>
      <w:proofErr w:type="spellEnd"/>
    </w:p>
    <w:p w:rsidR="00583F11" w:rsidRDefault="00583F11" w:rsidP="00583F11"/>
    <w:p w:rsidR="00583F11" w:rsidRDefault="00583F11" w:rsidP="00583F11">
      <w:r>
        <w:t>X</w:t>
      </w:r>
      <w:r>
        <w:rPr>
          <w:vertAlign w:val="superscript"/>
        </w:rPr>
        <w:t xml:space="preserve">2 </w:t>
      </w:r>
      <w:r>
        <w:t xml:space="preserve">= ∑ </w:t>
      </w:r>
      <w:r>
        <w:rPr>
          <w:u w:val="single"/>
        </w:rPr>
        <w:t>(</w:t>
      </w:r>
      <w:proofErr w:type="spellStart"/>
      <w:r>
        <w:rPr>
          <w:u w:val="single"/>
        </w:rPr>
        <w:t>fo</w:t>
      </w:r>
      <w:proofErr w:type="spellEnd"/>
      <w:r>
        <w:rPr>
          <w:u w:val="single"/>
        </w:rPr>
        <w:t xml:space="preserve"> – fe)</w:t>
      </w:r>
      <w:r>
        <w:rPr>
          <w:u w:val="single"/>
          <w:vertAlign w:val="superscript"/>
        </w:rPr>
        <w:t>2</w:t>
      </w:r>
    </w:p>
    <w:p w:rsidR="00583F11" w:rsidRDefault="00583F11" w:rsidP="00583F11">
      <w:r>
        <w:t xml:space="preserve">                 Fe</w:t>
      </w:r>
    </w:p>
    <w:p w:rsidR="00583F11" w:rsidRDefault="00583F11" w:rsidP="00583F11"/>
    <w:p w:rsidR="00583F11" w:rsidRDefault="00583F11" w:rsidP="00583F11">
      <w:r>
        <w:t>X</w:t>
      </w:r>
      <w:r>
        <w:rPr>
          <w:vertAlign w:val="superscript"/>
        </w:rPr>
        <w:t xml:space="preserve">2  </w:t>
      </w:r>
      <w:r>
        <w:t>= ∑ (</w:t>
      </w:r>
      <w:r>
        <w:rPr>
          <w:u w:val="single"/>
        </w:rPr>
        <w:t xml:space="preserve"> 231 – 229)</w:t>
      </w:r>
      <w:r>
        <w:rPr>
          <w:vertAlign w:val="superscript"/>
        </w:rPr>
        <w:t xml:space="preserve">2 </w:t>
      </w:r>
      <w:r>
        <w:t xml:space="preserve">+ </w:t>
      </w:r>
      <w:r>
        <w:rPr>
          <w:u w:val="single"/>
        </w:rPr>
        <w:t>(23 -25)</w:t>
      </w:r>
      <w:r>
        <w:rPr>
          <w:u w:val="single"/>
          <w:vertAlign w:val="superscript"/>
        </w:rPr>
        <w:t>2</w:t>
      </w:r>
      <w:r>
        <w:t xml:space="preserve">+ </w:t>
      </w:r>
      <w:r>
        <w:rPr>
          <w:u w:val="single"/>
        </w:rPr>
        <w:t>( 16- 18)</w:t>
      </w:r>
      <w:r>
        <w:rPr>
          <w:vertAlign w:val="superscript"/>
        </w:rPr>
        <w:t xml:space="preserve">2 </w:t>
      </w:r>
      <w:r>
        <w:t xml:space="preserve"> + </w:t>
      </w:r>
      <w:r>
        <w:rPr>
          <w:u w:val="single"/>
        </w:rPr>
        <w:t>(4-2</w:t>
      </w:r>
      <w:r>
        <w:t>)</w:t>
      </w:r>
      <w:r>
        <w:rPr>
          <w:vertAlign w:val="superscript"/>
        </w:rPr>
        <w:t xml:space="preserve">2 </w:t>
      </w:r>
    </w:p>
    <w:p w:rsidR="00583F11" w:rsidRDefault="00583F11" w:rsidP="00583F11">
      <w:r>
        <w:t xml:space="preserve">                   229                 25               18              2</w:t>
      </w:r>
    </w:p>
    <w:p w:rsidR="00583F11" w:rsidRDefault="00583F11" w:rsidP="00583F11">
      <w:r>
        <w:t>X</w:t>
      </w:r>
      <w:r>
        <w:rPr>
          <w:vertAlign w:val="superscript"/>
        </w:rPr>
        <w:t xml:space="preserve">2  </w:t>
      </w:r>
      <w:r>
        <w:t xml:space="preserve">=  </w:t>
      </w:r>
      <w:r>
        <w:rPr>
          <w:u w:val="single"/>
        </w:rPr>
        <w:t>( 2  )</w:t>
      </w:r>
      <w:r>
        <w:rPr>
          <w:vertAlign w:val="superscript"/>
        </w:rPr>
        <w:t xml:space="preserve">2 </w:t>
      </w:r>
      <w:r>
        <w:t xml:space="preserve">+ </w:t>
      </w:r>
      <w:r>
        <w:rPr>
          <w:u w:val="single"/>
        </w:rPr>
        <w:t>( -2  )</w:t>
      </w:r>
      <w:r>
        <w:rPr>
          <w:u w:val="single"/>
          <w:vertAlign w:val="superscript"/>
        </w:rPr>
        <w:t>2</w:t>
      </w:r>
      <w:r>
        <w:t xml:space="preserve">+ </w:t>
      </w:r>
      <w:r>
        <w:rPr>
          <w:u w:val="single"/>
        </w:rPr>
        <w:t>(-2  )</w:t>
      </w:r>
      <w:r>
        <w:rPr>
          <w:vertAlign w:val="superscript"/>
        </w:rPr>
        <w:t xml:space="preserve">2 </w:t>
      </w:r>
      <w:r>
        <w:t xml:space="preserve"> + </w:t>
      </w:r>
      <w:r>
        <w:rPr>
          <w:u w:val="single"/>
        </w:rPr>
        <w:t xml:space="preserve">( 2 </w:t>
      </w:r>
      <w:r>
        <w:t>)</w:t>
      </w:r>
      <w:r>
        <w:rPr>
          <w:vertAlign w:val="superscript"/>
        </w:rPr>
        <w:t xml:space="preserve">2 </w:t>
      </w:r>
    </w:p>
    <w:p w:rsidR="00583F11" w:rsidRDefault="00583F11" w:rsidP="00583F11">
      <w:r>
        <w:t xml:space="preserve">           229        25           18         2</w:t>
      </w:r>
    </w:p>
    <w:p w:rsidR="00583F11" w:rsidRDefault="00583F11" w:rsidP="00583F11">
      <w:pPr>
        <w:rPr>
          <w:u w:val="single"/>
        </w:rPr>
      </w:pPr>
      <w:r>
        <w:t>X</w:t>
      </w:r>
      <w:r>
        <w:rPr>
          <w:vertAlign w:val="superscript"/>
        </w:rPr>
        <w:t xml:space="preserve">2 </w:t>
      </w:r>
      <w:r>
        <w:t xml:space="preserve">=  </w:t>
      </w:r>
      <w:r>
        <w:rPr>
          <w:u w:val="single"/>
        </w:rPr>
        <w:t xml:space="preserve">4  </w:t>
      </w:r>
      <w:r>
        <w:t xml:space="preserve"> +  </w:t>
      </w:r>
      <w:r>
        <w:rPr>
          <w:u w:val="single"/>
        </w:rPr>
        <w:t xml:space="preserve">4  </w:t>
      </w:r>
      <w:r>
        <w:t xml:space="preserve"> + </w:t>
      </w:r>
      <w:r>
        <w:rPr>
          <w:u w:val="single"/>
        </w:rPr>
        <w:t xml:space="preserve">4    </w:t>
      </w:r>
      <w:r>
        <w:t xml:space="preserve">+ </w:t>
      </w:r>
      <w:r>
        <w:rPr>
          <w:u w:val="single"/>
        </w:rPr>
        <w:t xml:space="preserve">4   </w:t>
      </w:r>
    </w:p>
    <w:p w:rsidR="00583F11" w:rsidRDefault="00583F11" w:rsidP="00583F11">
      <w:r>
        <w:t xml:space="preserve">        229    25     18     2</w:t>
      </w:r>
    </w:p>
    <w:p w:rsidR="00583F11" w:rsidRDefault="00583F11" w:rsidP="00583F11"/>
    <w:p w:rsidR="00583F11" w:rsidRDefault="00583F11" w:rsidP="00583F11">
      <w:r>
        <w:t>X</w:t>
      </w:r>
      <w:r>
        <w:rPr>
          <w:vertAlign w:val="superscript"/>
        </w:rPr>
        <w:t xml:space="preserve">2 </w:t>
      </w:r>
      <w:r>
        <w:t>= 0.01+ 0.16 +0.22 + +2</w:t>
      </w:r>
    </w:p>
    <w:p w:rsidR="00583F11" w:rsidRDefault="00583F11" w:rsidP="00583F11"/>
    <w:p w:rsidR="00583F11" w:rsidRDefault="00583F11" w:rsidP="00583F11">
      <w:r>
        <w:t>X</w:t>
      </w:r>
      <w:r>
        <w:rPr>
          <w:vertAlign w:val="superscript"/>
        </w:rPr>
        <w:t xml:space="preserve">2 </w:t>
      </w:r>
      <w:r>
        <w:t>= 2.39 calculado</w:t>
      </w:r>
    </w:p>
    <w:p w:rsidR="00583F11" w:rsidRDefault="00583F11" w:rsidP="00583F11">
      <w:r>
        <w:t>X</w:t>
      </w:r>
      <w:r>
        <w:rPr>
          <w:vertAlign w:val="superscript"/>
        </w:rPr>
        <w:t xml:space="preserve">2 </w:t>
      </w:r>
      <w:r>
        <w:t>= 3.84  de la tabla</w:t>
      </w:r>
    </w:p>
    <w:p w:rsidR="00583F11" w:rsidRDefault="00583F11" w:rsidP="00583F11">
      <w:pPr>
        <w:spacing w:line="360" w:lineRule="auto"/>
        <w:jc w:val="both"/>
      </w:pPr>
    </w:p>
    <w:p w:rsidR="00583F11" w:rsidRDefault="00583F11" w:rsidP="00583F11">
      <w:pPr>
        <w:spacing w:line="360" w:lineRule="auto"/>
        <w:jc w:val="both"/>
      </w:pPr>
      <w:r>
        <w:t xml:space="preserve">Análisis: </w:t>
      </w:r>
    </w:p>
    <w:p w:rsidR="00583F11" w:rsidRDefault="00583F11" w:rsidP="00583F11">
      <w:pPr>
        <w:spacing w:line="360" w:lineRule="auto"/>
        <w:jc w:val="both"/>
      </w:pPr>
      <w:r>
        <w:t>Según datos obtenidos al aplicar la fórmula de comprobación de hipótesis, se dice que X</w:t>
      </w:r>
      <w:r>
        <w:rPr>
          <w:vertAlign w:val="superscript"/>
        </w:rPr>
        <w:t xml:space="preserve">2 </w:t>
      </w:r>
      <w:r>
        <w:t>calculado es menor que X</w:t>
      </w:r>
      <w:r>
        <w:rPr>
          <w:vertAlign w:val="superscript"/>
        </w:rPr>
        <w:t xml:space="preserve">2 </w:t>
      </w:r>
      <w:r>
        <w:t>de la tabla, por lo tanto se anula la hipótesis especifica 1; lo que nos indica que con la interacción social no se logra  desarrollar el pilar aprender a conocer en los educandos de noveno grado en lenguaje y literatura de educación básica, distritos No. 0707, 0507, 0104, correspondiente a los departamentos de Cuscatlán, la libertad y Ahuachapán</w:t>
      </w:r>
    </w:p>
    <w:p w:rsidR="00F3102A" w:rsidRDefault="00F3102A" w:rsidP="00583F11">
      <w:pPr>
        <w:spacing w:line="360" w:lineRule="auto"/>
        <w:jc w:val="both"/>
      </w:pPr>
      <w:r>
        <w:t xml:space="preserve">Se nota la poca importancia en cuanto a la práctica de valores ya que los alumnos manifiestan que no existe la importancia de ello, y que cada quien actúa por sus propios intereses </w:t>
      </w:r>
      <w:r w:rsidR="00F22803">
        <w:t xml:space="preserve">y </w:t>
      </w:r>
      <w:r>
        <w:t>no se evidencia una mayor interacción social dentro del aula</w:t>
      </w:r>
      <w:r w:rsidR="00F22803">
        <w:t xml:space="preserve"> ya que no hay mayor importancia de parte del docente en el desarrollo general en el alumno</w:t>
      </w:r>
    </w:p>
    <w:p w:rsidR="00583F11" w:rsidRDefault="00583F11" w:rsidP="00583F11">
      <w:pPr>
        <w:jc w:val="center"/>
      </w:pPr>
    </w:p>
    <w:p w:rsidR="00583F11" w:rsidRDefault="00583F11" w:rsidP="00583F11">
      <w:pPr>
        <w:jc w:val="center"/>
      </w:pPr>
    </w:p>
    <w:p w:rsidR="00583F11" w:rsidRDefault="00583F11" w:rsidP="00583F11"/>
    <w:p w:rsidR="00583F11" w:rsidRDefault="00583F11" w:rsidP="00583F11">
      <w:pPr>
        <w:spacing w:line="360" w:lineRule="auto"/>
        <w:jc w:val="both"/>
      </w:pPr>
      <w:r>
        <w:rPr>
          <w:b/>
        </w:rPr>
        <w:t>H</w:t>
      </w:r>
      <w:r>
        <w:rPr>
          <w:b/>
          <w:sz w:val="20"/>
        </w:rPr>
        <w:t xml:space="preserve">E2. </w:t>
      </w:r>
      <w:r>
        <w:t>En la medida que se utilicen las metodologías</w:t>
      </w:r>
      <w:r>
        <w:rPr>
          <w:b/>
        </w:rPr>
        <w:t xml:space="preserve">, </w:t>
      </w:r>
      <w:r>
        <w:t>mayor influencia tendrá el pilar aprender a hacer en los alumnos</w:t>
      </w:r>
      <w:r w:rsidR="00F2160B">
        <w:t xml:space="preserve"> </w:t>
      </w:r>
      <w:r>
        <w:t>de novenos grados distritos No., 0707, 0507, 0104, de los municipios de Tenancingo, Ciudad Arce y Ahuachapán.</w:t>
      </w:r>
    </w:p>
    <w:p w:rsidR="00583F11" w:rsidRDefault="00583F11" w:rsidP="00583F11">
      <w:pPr>
        <w:jc w:val="center"/>
      </w:pPr>
    </w:p>
    <w:p w:rsidR="00583F11" w:rsidRDefault="00815C8A" w:rsidP="00583F11">
      <w:pPr>
        <w:tabs>
          <w:tab w:val="left" w:pos="6510"/>
        </w:tabs>
        <w:spacing w:line="360" w:lineRule="auto"/>
        <w:jc w:val="center"/>
        <w:rPr>
          <w:b/>
        </w:rPr>
      </w:pPr>
      <w:r>
        <w:rPr>
          <w:b/>
        </w:rPr>
        <w:t>Tabla No.4</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lastRenderedPageBreak/>
        <w:t>Diferencias metodológicas de los Pilares de la Educación</w:t>
      </w:r>
    </w:p>
    <w:p w:rsidR="00583F11" w:rsidRDefault="00583F11" w:rsidP="00583F11">
      <w:pPr>
        <w:pStyle w:val="Prrafodelista"/>
        <w:numPr>
          <w:ilvl w:val="0"/>
          <w:numId w:val="24"/>
        </w:numPr>
        <w:tabs>
          <w:tab w:val="left" w:pos="6510"/>
        </w:tabs>
        <w:spacing w:line="360" w:lineRule="auto"/>
      </w:pPr>
      <w:r w:rsidRPr="00D95C42">
        <w:t>¿Los contenidos desarrollados en la clase de lenguaje y literatura te proporcionan los conocimientos necesarios para resolver problemas en tu vida cotidiana?</w:t>
      </w:r>
    </w:p>
    <w:p w:rsidR="00583F11" w:rsidRDefault="00583F11" w:rsidP="00583F11">
      <w:pPr>
        <w:tabs>
          <w:tab w:val="left" w:pos="6510"/>
        </w:tabs>
        <w:spacing w:line="360" w:lineRule="auto"/>
        <w:jc w:val="center"/>
      </w:pPr>
    </w:p>
    <w:tbl>
      <w:tblPr>
        <w:tblpPr w:leftFromText="141" w:rightFromText="141" w:vertAnchor="text" w:horzAnchor="margin" w:tblpXSpec="right" w:tblpY="-22"/>
        <w:tblW w:w="0" w:type="auto"/>
        <w:tblLook w:val="04A0"/>
      </w:tblPr>
      <w:tblGrid>
        <w:gridCol w:w="1003"/>
        <w:gridCol w:w="898"/>
        <w:gridCol w:w="851"/>
        <w:gridCol w:w="1003"/>
      </w:tblGrid>
      <w:tr w:rsidR="00583F11" w:rsidTr="00EC72BF">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EC72BF">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pPr>
            <w:r>
              <w:pict>
                <v:shape id="_x0000_s1129" type="#_x0000_t32" style="position:absolute;left:0;text-align:left;margin-left:12.2pt;margin-top:15.2pt;width:.05pt;height:19.85pt;flip:y;z-index:251699200;mso-position-horizontal-relative:text;mso-position-vertical-relative:text" o:connectortype="straight"/>
              </w:pict>
            </w:r>
            <w:r>
              <w:pict>
                <v:shape id="_x0000_s1130" type="#_x0000_t32" style="position:absolute;left:0;text-align:left;margin-left:12.2pt;margin-top:15.05pt;width:26.9pt;height:0;flip:x;z-index:251700224;mso-position-horizontal-relative:text;mso-position-vertical-relative:text" o:connectortype="straight"/>
              </w:pict>
            </w:r>
            <w:r w:rsidR="00583F11">
              <w:t xml:space="preserve">172          </w:t>
            </w:r>
          </w:p>
          <w:p w:rsidR="00583F11" w:rsidRDefault="00583F11" w:rsidP="00EC72BF">
            <w:pPr>
              <w:tabs>
                <w:tab w:val="left" w:pos="6510"/>
              </w:tabs>
              <w:spacing w:line="360" w:lineRule="auto"/>
              <w:jc w:val="center"/>
              <w:rPr>
                <w:lang w:val="es-ES_tradnl"/>
              </w:rPr>
            </w:pPr>
            <w:r>
              <w:t xml:space="preserve">     161</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center" w:pos="317"/>
                <w:tab w:val="left" w:pos="6510"/>
              </w:tabs>
              <w:spacing w:line="360" w:lineRule="auto"/>
              <w:rPr>
                <w:sz w:val="20"/>
                <w:szCs w:val="20"/>
              </w:rPr>
            </w:pPr>
            <w:r>
              <w:rPr>
                <w:sz w:val="20"/>
                <w:szCs w:val="20"/>
              </w:rPr>
              <w:t>2</w:t>
            </w:r>
            <w:r w:rsidR="00E5466C" w:rsidRPr="00E5466C">
              <w:pict>
                <v:shape id="_x0000_s1131" type="#_x0000_t32" style="position:absolute;margin-left:9.15pt;margin-top:15.35pt;width:.05pt;height:19.7pt;flip:y;z-index:251701248;mso-position-horizontal-relative:text;mso-position-vertical-relative:text" o:connectortype="straight"/>
              </w:pict>
            </w:r>
            <w:r w:rsidR="00E5466C" w:rsidRPr="00E5466C">
              <w:pict>
                <v:shape id="_x0000_s1132" type="#_x0000_t32" style="position:absolute;margin-left:10.05pt;margin-top:15.35pt;width:26.9pt;height:0;flip:x;z-index:251702272;mso-position-horizontal-relative:text;mso-position-vertical-relative:text" o:connectortype="straight"/>
              </w:pict>
            </w:r>
            <w:r>
              <w:rPr>
                <w:sz w:val="20"/>
                <w:szCs w:val="20"/>
              </w:rPr>
              <w:t>8</w:t>
            </w:r>
          </w:p>
          <w:p w:rsidR="00583F11" w:rsidRDefault="00583F11" w:rsidP="00EC72BF">
            <w:pPr>
              <w:tabs>
                <w:tab w:val="left" w:pos="6510"/>
              </w:tabs>
              <w:spacing w:line="360" w:lineRule="auto"/>
              <w:jc w:val="center"/>
              <w:rPr>
                <w:sz w:val="20"/>
                <w:szCs w:val="20"/>
                <w:lang w:val="es-ES_tradnl"/>
              </w:rPr>
            </w:pPr>
            <w:r>
              <w:rPr>
                <w:sz w:val="20"/>
                <w:szCs w:val="20"/>
              </w:rPr>
              <w:t xml:space="preserve">  39</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200</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33" type="#_x0000_t32" style="position:absolute;left:0;text-align:left;margin-left:12.2pt;margin-top:13.55pt;width:.1pt;height:19.5pt;z-index:251703296;mso-position-horizontal-relative:text;mso-position-vertical-relative:text" o:connectortype="straight"/>
              </w:pict>
            </w:r>
            <w:r w:rsidRPr="00E5466C">
              <w:pict>
                <v:shape id="_x0000_s1134" type="#_x0000_t32" style="position:absolute;left:0;text-align:left;margin-left:12.25pt;margin-top:13.55pt;width:26.9pt;height:0;flip:x;z-index:251704320;mso-position-horizontal-relative:text;mso-position-vertical-relative:text" o:connectortype="straight"/>
              </w:pict>
            </w:r>
            <w:r w:rsidR="00583F11">
              <w:rPr>
                <w:sz w:val="20"/>
                <w:szCs w:val="20"/>
              </w:rPr>
              <w:t xml:space="preserve">48          </w:t>
            </w:r>
          </w:p>
          <w:p w:rsidR="00583F11" w:rsidRDefault="00583F11" w:rsidP="00EC72BF">
            <w:pPr>
              <w:tabs>
                <w:tab w:val="left" w:pos="6510"/>
              </w:tabs>
              <w:spacing w:line="360" w:lineRule="auto"/>
              <w:jc w:val="center"/>
              <w:rPr>
                <w:sz w:val="20"/>
                <w:szCs w:val="20"/>
                <w:lang w:val="es-ES_tradnl"/>
              </w:rPr>
            </w:pPr>
            <w:r>
              <w:rPr>
                <w:sz w:val="20"/>
                <w:szCs w:val="20"/>
              </w:rPr>
              <w:t xml:space="preserve">     59</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rPr>
            </w:pPr>
            <w:r>
              <w:rPr>
                <w:sz w:val="20"/>
                <w:szCs w:val="20"/>
              </w:rPr>
              <w:t>26</w:t>
            </w:r>
          </w:p>
          <w:p w:rsidR="00583F11" w:rsidRDefault="00E5466C" w:rsidP="00EC72BF">
            <w:pPr>
              <w:tabs>
                <w:tab w:val="left" w:pos="6510"/>
              </w:tabs>
              <w:spacing w:line="360" w:lineRule="auto"/>
              <w:rPr>
                <w:sz w:val="20"/>
                <w:szCs w:val="20"/>
                <w:lang w:val="es-ES_tradnl"/>
              </w:rPr>
            </w:pPr>
            <w:r w:rsidRPr="00E5466C">
              <w:pict>
                <v:shape id="_x0000_s1135" type="#_x0000_t32" style="position:absolute;margin-left:9.15pt;margin-top:.45pt;width:0;height:15.35pt;z-index:251705344" o:connectortype="straight"/>
              </w:pict>
            </w:r>
            <w:r w:rsidRPr="00E5466C">
              <w:pict>
                <v:shape id="_x0000_s1136" type="#_x0000_t32" style="position:absolute;margin-left:9.15pt;margin-top:.45pt;width:26.9pt;height:0;flip:x;z-index:251706368" o:connectortype="straight"/>
              </w:pict>
            </w:r>
            <w:r w:rsidR="00583F11">
              <w:rPr>
                <w:sz w:val="20"/>
                <w:szCs w:val="20"/>
              </w:rPr>
              <w:t xml:space="preserve">        15</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74</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220</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54</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rPr>
          <w:b/>
        </w:rPr>
      </w:pPr>
      <w:r>
        <w:rPr>
          <w:b/>
        </w:rPr>
        <w:t>Variable Dependiente</w:t>
      </w:r>
    </w:p>
    <w:p w:rsidR="00583F11" w:rsidRDefault="00583F11" w:rsidP="00583F11">
      <w:pPr>
        <w:tabs>
          <w:tab w:val="center" w:pos="4277"/>
        </w:tabs>
        <w:spacing w:line="360" w:lineRule="auto"/>
      </w:pPr>
      <w:r>
        <w:t>Desarrollo de capacidades cognitivas</w:t>
      </w:r>
      <w:r>
        <w:tab/>
      </w:r>
    </w:p>
    <w:p w:rsidR="00583F11" w:rsidRDefault="00583F11" w:rsidP="00583F11">
      <w:pPr>
        <w:tabs>
          <w:tab w:val="center" w:pos="4277"/>
        </w:tabs>
        <w:spacing w:line="360" w:lineRule="auto"/>
      </w:pPr>
      <w:r>
        <w:t xml:space="preserve">13. </w:t>
      </w:r>
      <w:r w:rsidRPr="00D95C42">
        <w:t>¿Crees que el desarrollo de actividades te permiten obtener un mejor desenvolvimiento como líder dentro del aula?</w:t>
      </w:r>
    </w:p>
    <w:p w:rsidR="00583F11" w:rsidRDefault="00583F11" w:rsidP="00583F11">
      <w:pPr>
        <w:tabs>
          <w:tab w:val="left" w:pos="6510"/>
        </w:tabs>
        <w:spacing w:line="360" w:lineRule="auto"/>
        <w:jc w:val="both"/>
      </w:pPr>
    </w:p>
    <w:p w:rsidR="00583F11" w:rsidRDefault="00583F11" w:rsidP="00583F11">
      <w:pPr>
        <w:tabs>
          <w:tab w:val="left" w:pos="6510"/>
        </w:tabs>
        <w:spacing w:line="360" w:lineRule="auto"/>
        <w:jc w:val="both"/>
      </w:pPr>
      <w:r>
        <w:t>Aplicación de la fórmula para la comprobación de hipótesis.</w:t>
      </w:r>
    </w:p>
    <w:p w:rsidR="00583F11" w:rsidRDefault="00583F11" w:rsidP="00583F11"/>
    <w:p w:rsidR="00583F11" w:rsidRDefault="00583F11" w:rsidP="00583F11">
      <w:r>
        <w:t xml:space="preserve">A = </w:t>
      </w:r>
      <w:r>
        <w:rPr>
          <w:u w:val="single"/>
        </w:rPr>
        <w:t xml:space="preserve">n1 X n3 </w:t>
      </w:r>
      <w:r>
        <w:t xml:space="preserve">  =  </w:t>
      </w:r>
      <w:r>
        <w:rPr>
          <w:u w:val="single"/>
        </w:rPr>
        <w:t xml:space="preserve">200 X 220  </w:t>
      </w:r>
      <w:r>
        <w:t xml:space="preserve">  =   </w:t>
      </w:r>
      <w:r>
        <w:rPr>
          <w:u w:val="single"/>
        </w:rPr>
        <w:t>44000</w:t>
      </w:r>
      <w:r>
        <w:t xml:space="preserve"> = 160.5</w:t>
      </w:r>
    </w:p>
    <w:p w:rsidR="00583F11" w:rsidRDefault="00583F11" w:rsidP="00583F11">
      <w:r>
        <w:t xml:space="preserve">           N                  274                  </w:t>
      </w:r>
      <w:proofErr w:type="spellStart"/>
      <w:r>
        <w:t>274</w:t>
      </w:r>
      <w:proofErr w:type="spellEnd"/>
    </w:p>
    <w:p w:rsidR="00583F11" w:rsidRDefault="00583F11" w:rsidP="00583F11">
      <w:pPr>
        <w:tabs>
          <w:tab w:val="left" w:pos="1423"/>
        </w:tabs>
      </w:pPr>
      <w:r>
        <w:tab/>
      </w:r>
    </w:p>
    <w:p w:rsidR="00583F11" w:rsidRDefault="00583F11" w:rsidP="00583F11">
      <w:r>
        <w:t xml:space="preserve">B= </w:t>
      </w:r>
      <w:r>
        <w:rPr>
          <w:u w:val="single"/>
        </w:rPr>
        <w:t>n1 X n4</w:t>
      </w:r>
      <w:r>
        <w:t xml:space="preserve"> = </w:t>
      </w:r>
      <w:r>
        <w:rPr>
          <w:u w:val="single"/>
        </w:rPr>
        <w:t>200X54</w:t>
      </w:r>
      <w:r>
        <w:t xml:space="preserve"> = </w:t>
      </w:r>
      <w:r>
        <w:rPr>
          <w:u w:val="single"/>
        </w:rPr>
        <w:t>10800</w:t>
      </w:r>
      <w:r>
        <w:t xml:space="preserve"> = 39.4</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 xml:space="preserve">C= </w:t>
      </w:r>
      <w:r>
        <w:rPr>
          <w:u w:val="single"/>
        </w:rPr>
        <w:t>n2 Xn3</w:t>
      </w:r>
      <w:r>
        <w:t xml:space="preserve"> = </w:t>
      </w:r>
      <w:r>
        <w:rPr>
          <w:u w:val="single"/>
        </w:rPr>
        <w:t>74 X 220</w:t>
      </w:r>
      <w:r>
        <w:t xml:space="preserve"> =</w:t>
      </w:r>
      <w:r>
        <w:rPr>
          <w:u w:val="single"/>
        </w:rPr>
        <w:t>16280</w:t>
      </w:r>
      <w:r>
        <w:t xml:space="preserve"> = 59.4</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 xml:space="preserve">D= </w:t>
      </w:r>
      <w:r>
        <w:rPr>
          <w:u w:val="single"/>
        </w:rPr>
        <w:t>n2Xn4</w:t>
      </w:r>
      <w:r>
        <w:t xml:space="preserve">  = </w:t>
      </w:r>
      <w:r>
        <w:rPr>
          <w:u w:val="single"/>
        </w:rPr>
        <w:t>74 X 54</w:t>
      </w:r>
      <w:r>
        <w:t xml:space="preserve">= </w:t>
      </w:r>
      <w:r>
        <w:rPr>
          <w:u w:val="single"/>
        </w:rPr>
        <w:t>3996</w:t>
      </w:r>
      <w:r>
        <w:t xml:space="preserve"> = 14.5</w:t>
      </w:r>
    </w:p>
    <w:p w:rsidR="00583F11" w:rsidRDefault="00583F11" w:rsidP="00583F11">
      <w:r>
        <w:t xml:space="preserve">         N             274       </w:t>
      </w:r>
      <w:proofErr w:type="spellStart"/>
      <w:r>
        <w:t>274</w:t>
      </w:r>
      <w:proofErr w:type="spellEnd"/>
    </w:p>
    <w:p w:rsidR="00583F11" w:rsidRDefault="00583F11" w:rsidP="00583F11"/>
    <w:p w:rsidR="00583F11" w:rsidRPr="00636FB6" w:rsidRDefault="00583F11" w:rsidP="00583F11">
      <w:pPr>
        <w:rPr>
          <w:b/>
        </w:rPr>
      </w:pPr>
      <w:r w:rsidRPr="00636FB6">
        <w:rPr>
          <w:b/>
        </w:rPr>
        <w:t>X</w:t>
      </w:r>
      <w:r w:rsidRPr="00636FB6">
        <w:rPr>
          <w:b/>
          <w:vertAlign w:val="superscript"/>
        </w:rPr>
        <w:t xml:space="preserve">2 </w:t>
      </w:r>
      <w:r w:rsidRPr="00636FB6">
        <w:rPr>
          <w:b/>
        </w:rPr>
        <w:t xml:space="preserve">= ∑ </w:t>
      </w:r>
      <w:r w:rsidRPr="00636FB6">
        <w:rPr>
          <w:b/>
          <w:u w:val="single"/>
        </w:rPr>
        <w:t>(</w:t>
      </w:r>
      <w:proofErr w:type="spellStart"/>
      <w:r w:rsidRPr="00636FB6">
        <w:rPr>
          <w:b/>
          <w:u w:val="single"/>
        </w:rPr>
        <w:t>fo</w:t>
      </w:r>
      <w:proofErr w:type="spellEnd"/>
      <w:r w:rsidRPr="00636FB6">
        <w:rPr>
          <w:b/>
          <w:u w:val="single"/>
        </w:rPr>
        <w:t xml:space="preserve"> – fe)</w:t>
      </w:r>
      <w:r w:rsidRPr="00636FB6">
        <w:rPr>
          <w:b/>
          <w:u w:val="single"/>
          <w:vertAlign w:val="superscript"/>
        </w:rPr>
        <w:t>2</w:t>
      </w:r>
    </w:p>
    <w:p w:rsidR="00583F11" w:rsidRPr="00636FB6" w:rsidRDefault="00583F11" w:rsidP="00583F11">
      <w:pPr>
        <w:rPr>
          <w:b/>
        </w:rPr>
      </w:pPr>
      <w:r w:rsidRPr="00636FB6">
        <w:rPr>
          <w:b/>
        </w:rPr>
        <w:t xml:space="preserve">                 Fe</w:t>
      </w:r>
    </w:p>
    <w:p w:rsidR="00583F11" w:rsidRDefault="00583F11" w:rsidP="00583F11"/>
    <w:p w:rsidR="00583F11" w:rsidRDefault="00583F11" w:rsidP="00583F11">
      <w:r>
        <w:t>X</w:t>
      </w:r>
      <w:r>
        <w:rPr>
          <w:vertAlign w:val="superscript"/>
        </w:rPr>
        <w:t xml:space="preserve">2  </w:t>
      </w:r>
      <w:r>
        <w:t>= ∑ (</w:t>
      </w:r>
      <w:r>
        <w:rPr>
          <w:u w:val="single"/>
        </w:rPr>
        <w:t xml:space="preserve"> 172 – 161)</w:t>
      </w:r>
      <w:r>
        <w:rPr>
          <w:vertAlign w:val="superscript"/>
        </w:rPr>
        <w:t xml:space="preserve">2 </w:t>
      </w:r>
      <w:r>
        <w:t xml:space="preserve">+ </w:t>
      </w:r>
      <w:r>
        <w:rPr>
          <w:u w:val="single"/>
        </w:rPr>
        <w:t>(28 -39)</w:t>
      </w:r>
      <w:r>
        <w:rPr>
          <w:u w:val="single"/>
          <w:vertAlign w:val="superscript"/>
        </w:rPr>
        <w:t>2</w:t>
      </w:r>
      <w:r>
        <w:t xml:space="preserve">+ </w:t>
      </w:r>
      <w:r>
        <w:rPr>
          <w:u w:val="single"/>
        </w:rPr>
        <w:t>( 48- 59)</w:t>
      </w:r>
      <w:r>
        <w:rPr>
          <w:vertAlign w:val="superscript"/>
        </w:rPr>
        <w:t xml:space="preserve">2 </w:t>
      </w:r>
      <w:r>
        <w:t xml:space="preserve"> + </w:t>
      </w:r>
      <w:r>
        <w:rPr>
          <w:u w:val="single"/>
        </w:rPr>
        <w:t>(26-15</w:t>
      </w:r>
      <w:r>
        <w:t>)</w:t>
      </w:r>
      <w:r>
        <w:rPr>
          <w:vertAlign w:val="superscript"/>
        </w:rPr>
        <w:t xml:space="preserve">2 </w:t>
      </w:r>
    </w:p>
    <w:p w:rsidR="00583F11" w:rsidRDefault="00583F11" w:rsidP="00583F11">
      <w:r>
        <w:t xml:space="preserve">                   161                 39               59             15</w:t>
      </w:r>
    </w:p>
    <w:p w:rsidR="00583F11" w:rsidRDefault="00583F11" w:rsidP="00583F11">
      <w:r>
        <w:t>X</w:t>
      </w:r>
      <w:r>
        <w:rPr>
          <w:vertAlign w:val="superscript"/>
        </w:rPr>
        <w:t xml:space="preserve">2  </w:t>
      </w:r>
      <w:r>
        <w:t xml:space="preserve">=  </w:t>
      </w:r>
      <w:r>
        <w:rPr>
          <w:u w:val="single"/>
        </w:rPr>
        <w:t>( 11  )</w:t>
      </w:r>
      <w:r>
        <w:rPr>
          <w:vertAlign w:val="superscript"/>
        </w:rPr>
        <w:t xml:space="preserve">2 </w:t>
      </w:r>
      <w:r>
        <w:t xml:space="preserve">+ </w:t>
      </w:r>
      <w:r>
        <w:rPr>
          <w:u w:val="single"/>
        </w:rPr>
        <w:t>( -11 )</w:t>
      </w:r>
      <w:r>
        <w:rPr>
          <w:u w:val="single"/>
          <w:vertAlign w:val="superscript"/>
        </w:rPr>
        <w:t>2</w:t>
      </w:r>
      <w:r>
        <w:t xml:space="preserve">+ </w:t>
      </w:r>
      <w:r>
        <w:rPr>
          <w:u w:val="single"/>
        </w:rPr>
        <w:t>(-11 )</w:t>
      </w:r>
      <w:r>
        <w:rPr>
          <w:vertAlign w:val="superscript"/>
        </w:rPr>
        <w:t xml:space="preserve">2 </w:t>
      </w:r>
      <w:r>
        <w:t xml:space="preserve"> + </w:t>
      </w:r>
      <w:r>
        <w:rPr>
          <w:u w:val="single"/>
        </w:rPr>
        <w:t xml:space="preserve">( 11 </w:t>
      </w:r>
      <w:r>
        <w:t>)</w:t>
      </w:r>
      <w:r>
        <w:rPr>
          <w:vertAlign w:val="superscript"/>
        </w:rPr>
        <w:t xml:space="preserve">2 </w:t>
      </w:r>
    </w:p>
    <w:p w:rsidR="00583F11" w:rsidRDefault="00583F11" w:rsidP="00583F11">
      <w:r>
        <w:t xml:space="preserve">           161            39         18           15</w:t>
      </w:r>
    </w:p>
    <w:p w:rsidR="00583F11" w:rsidRDefault="00583F11" w:rsidP="00583F11">
      <w:pPr>
        <w:rPr>
          <w:u w:val="single"/>
        </w:rPr>
      </w:pPr>
      <w:r>
        <w:t>X</w:t>
      </w:r>
      <w:r>
        <w:rPr>
          <w:vertAlign w:val="superscript"/>
        </w:rPr>
        <w:t xml:space="preserve">2 </w:t>
      </w:r>
      <w:r>
        <w:t xml:space="preserve">=  </w:t>
      </w:r>
      <w:r>
        <w:rPr>
          <w:u w:val="single"/>
        </w:rPr>
        <w:t xml:space="preserve">121 </w:t>
      </w:r>
      <w:r>
        <w:t xml:space="preserve"> +  </w:t>
      </w:r>
      <w:r>
        <w:rPr>
          <w:u w:val="single"/>
        </w:rPr>
        <w:t xml:space="preserve">121 </w:t>
      </w:r>
      <w:r>
        <w:t xml:space="preserve"> + </w:t>
      </w:r>
      <w:r>
        <w:rPr>
          <w:u w:val="single"/>
        </w:rPr>
        <w:t xml:space="preserve">121   </w:t>
      </w:r>
      <w:r>
        <w:t xml:space="preserve">+ </w:t>
      </w:r>
      <w:r>
        <w:rPr>
          <w:u w:val="single"/>
        </w:rPr>
        <w:t xml:space="preserve">121 </w:t>
      </w:r>
    </w:p>
    <w:p w:rsidR="00583F11" w:rsidRDefault="00583F11" w:rsidP="00583F11">
      <w:r>
        <w:t xml:space="preserve">          161      39        59        15</w:t>
      </w:r>
    </w:p>
    <w:p w:rsidR="00583F11" w:rsidRDefault="00583F11" w:rsidP="00583F11"/>
    <w:p w:rsidR="00583F11" w:rsidRDefault="00583F11" w:rsidP="00583F11">
      <w:r>
        <w:t>X</w:t>
      </w:r>
      <w:r>
        <w:rPr>
          <w:vertAlign w:val="superscript"/>
        </w:rPr>
        <w:t xml:space="preserve">2 </w:t>
      </w:r>
      <w:r>
        <w:t>= 0.75+ 3.10+ 2.05+ 8.06</w:t>
      </w:r>
    </w:p>
    <w:p w:rsidR="00583F11" w:rsidRDefault="00583F11" w:rsidP="00583F11"/>
    <w:p w:rsidR="00583F11" w:rsidRDefault="00583F11" w:rsidP="00583F11">
      <w:r>
        <w:t>X</w:t>
      </w:r>
      <w:r>
        <w:rPr>
          <w:vertAlign w:val="superscript"/>
        </w:rPr>
        <w:t xml:space="preserve">2 </w:t>
      </w:r>
      <w:r>
        <w:t>= 13.96 calculado</w:t>
      </w:r>
    </w:p>
    <w:p w:rsidR="00583F11" w:rsidRDefault="00583F11" w:rsidP="00583F11">
      <w:r>
        <w:t>X</w:t>
      </w:r>
      <w:r>
        <w:rPr>
          <w:vertAlign w:val="superscript"/>
        </w:rPr>
        <w:t xml:space="preserve">2 </w:t>
      </w:r>
      <w:r>
        <w:t>= 3.84 de la tabla</w:t>
      </w:r>
    </w:p>
    <w:p w:rsidR="00583F11" w:rsidRDefault="00583F11" w:rsidP="00583F11">
      <w:pPr>
        <w:spacing w:line="360" w:lineRule="auto"/>
        <w:jc w:val="both"/>
      </w:pPr>
    </w:p>
    <w:p w:rsidR="00583F11" w:rsidRDefault="00583F11" w:rsidP="00583F11">
      <w:pPr>
        <w:spacing w:line="360" w:lineRule="auto"/>
        <w:jc w:val="both"/>
      </w:pPr>
      <w:r>
        <w:t xml:space="preserve">Análisis: </w:t>
      </w:r>
    </w:p>
    <w:p w:rsidR="00583F11" w:rsidRDefault="00583F11" w:rsidP="00583F11">
      <w:pPr>
        <w:spacing w:line="360" w:lineRule="auto"/>
        <w:jc w:val="both"/>
      </w:pPr>
      <w:r>
        <w:lastRenderedPageBreak/>
        <w:t>Al comparar los X</w:t>
      </w:r>
      <w:r>
        <w:rPr>
          <w:vertAlign w:val="superscript"/>
        </w:rPr>
        <w:t xml:space="preserve">2 </w:t>
      </w:r>
      <w:r>
        <w:t>, se puede decir que  X</w:t>
      </w:r>
      <w:r>
        <w:rPr>
          <w:vertAlign w:val="superscript"/>
        </w:rPr>
        <w:t xml:space="preserve">2 </w:t>
      </w:r>
      <w:r>
        <w:t>calculado es mayor que  X</w:t>
      </w:r>
      <w:r>
        <w:rPr>
          <w:vertAlign w:val="superscript"/>
        </w:rPr>
        <w:t xml:space="preserve">2 </w:t>
      </w:r>
      <w:r>
        <w:t>de la tabla, por lo que estadísticamente se acepta la hipótesis especifica No. 2, es decir que las metodologías utilizadas en lenguaje y literatura tiene mayor influencia en el pilar aprender a hacer en los alumnos de noveno grado distritos 0707, 0507.0104 de los municipios de Tenancingo ciudad arce y Ahuachapán correspondiente a los departamentos de Cuscatlán, la libertad y Ahuachapán.</w:t>
      </w:r>
    </w:p>
    <w:p w:rsidR="00926924" w:rsidRDefault="00926924" w:rsidP="00583F11">
      <w:pPr>
        <w:spacing w:line="360" w:lineRule="auto"/>
        <w:jc w:val="both"/>
      </w:pPr>
      <w:r>
        <w:t xml:space="preserve">En lo que se visualiza es que las metodologías como tareas ex aula, exposiciones, intercambio de ideas, </w:t>
      </w:r>
      <w:r w:rsidR="00FE5E78">
        <w:t>entre otras</w:t>
      </w:r>
      <w:r>
        <w:t xml:space="preserve"> utilizadas por los docentes presentan la base para que el alumno aprenda a solucionar problemas dentro del aula y así constituirse como un líder en la diferentes actividades</w:t>
      </w:r>
    </w:p>
    <w:p w:rsidR="00583F11" w:rsidRDefault="00583F11" w:rsidP="00583F11">
      <w:pPr>
        <w:tabs>
          <w:tab w:val="left" w:pos="5100"/>
        </w:tabs>
      </w:pPr>
      <w:r>
        <w:tab/>
      </w:r>
    </w:p>
    <w:p w:rsidR="00583F11" w:rsidRDefault="00583F11" w:rsidP="00583F11">
      <w:pPr>
        <w:tabs>
          <w:tab w:val="left" w:pos="5100"/>
        </w:tabs>
      </w:pPr>
    </w:p>
    <w:p w:rsidR="00583F11" w:rsidRDefault="00583F11" w:rsidP="00583F11">
      <w:pPr>
        <w:tabs>
          <w:tab w:val="left" w:pos="6510"/>
        </w:tabs>
        <w:spacing w:line="360" w:lineRule="auto"/>
        <w:jc w:val="center"/>
        <w:rPr>
          <w:b/>
        </w:rPr>
      </w:pPr>
    </w:p>
    <w:p w:rsidR="005915E2" w:rsidRDefault="005915E2" w:rsidP="00583F11">
      <w:pPr>
        <w:tabs>
          <w:tab w:val="left" w:pos="6510"/>
        </w:tabs>
        <w:spacing w:line="360" w:lineRule="auto"/>
        <w:jc w:val="center"/>
        <w:rPr>
          <w:b/>
        </w:rPr>
      </w:pPr>
    </w:p>
    <w:p w:rsidR="005915E2" w:rsidRDefault="005915E2" w:rsidP="00583F11">
      <w:pPr>
        <w:tabs>
          <w:tab w:val="left" w:pos="6510"/>
        </w:tabs>
        <w:spacing w:line="360" w:lineRule="auto"/>
        <w:jc w:val="center"/>
        <w:rPr>
          <w:b/>
        </w:rPr>
      </w:pPr>
    </w:p>
    <w:p w:rsidR="005915E2" w:rsidRDefault="005915E2" w:rsidP="00583F11">
      <w:pPr>
        <w:tabs>
          <w:tab w:val="left" w:pos="6510"/>
        </w:tabs>
        <w:spacing w:line="360" w:lineRule="auto"/>
        <w:jc w:val="center"/>
        <w:rPr>
          <w:b/>
        </w:rPr>
      </w:pPr>
    </w:p>
    <w:p w:rsidR="005915E2" w:rsidRDefault="005915E2" w:rsidP="00583F11">
      <w:pPr>
        <w:tabs>
          <w:tab w:val="left" w:pos="6510"/>
        </w:tabs>
        <w:spacing w:line="360" w:lineRule="auto"/>
        <w:jc w:val="center"/>
        <w:rPr>
          <w:b/>
        </w:rPr>
      </w:pPr>
    </w:p>
    <w:p w:rsidR="00583F11" w:rsidRDefault="00815C8A" w:rsidP="00583F11">
      <w:pPr>
        <w:tabs>
          <w:tab w:val="left" w:pos="6510"/>
        </w:tabs>
        <w:spacing w:line="360" w:lineRule="auto"/>
        <w:jc w:val="center"/>
        <w:rPr>
          <w:b/>
        </w:rPr>
      </w:pPr>
      <w:r>
        <w:rPr>
          <w:b/>
        </w:rPr>
        <w:t>Tabla No.5</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t>Diferencias metodológicas de los Pilares de la Educación</w:t>
      </w:r>
    </w:p>
    <w:p w:rsidR="00583F11" w:rsidRDefault="00583F11" w:rsidP="00583F11">
      <w:pPr>
        <w:pStyle w:val="Prrafodelista"/>
        <w:numPr>
          <w:ilvl w:val="0"/>
          <w:numId w:val="24"/>
        </w:numPr>
        <w:tabs>
          <w:tab w:val="left" w:pos="6510"/>
        </w:tabs>
        <w:spacing w:line="360" w:lineRule="auto"/>
        <w:jc w:val="center"/>
      </w:pPr>
      <w:r w:rsidRPr="00D95C42">
        <w:t xml:space="preserve">¿Consideras que las unidades de lenguaje y literatura están adaptadas para que </w:t>
      </w:r>
      <w:r>
        <w:t xml:space="preserve">logre un mejor desarrollo de </w:t>
      </w:r>
      <w:r w:rsidRPr="00D95C42">
        <w:t>competencias dentro del proceso enseñanza – aprendizaje?</w:t>
      </w:r>
    </w:p>
    <w:tbl>
      <w:tblPr>
        <w:tblpPr w:leftFromText="141" w:rightFromText="141" w:vertAnchor="text" w:horzAnchor="margin" w:tblpXSpec="right" w:tblpY="221"/>
        <w:tblW w:w="0" w:type="auto"/>
        <w:tblLook w:val="04A0"/>
      </w:tblPr>
      <w:tblGrid>
        <w:gridCol w:w="1003"/>
        <w:gridCol w:w="898"/>
        <w:gridCol w:w="851"/>
        <w:gridCol w:w="1003"/>
      </w:tblGrid>
      <w:tr w:rsidR="00583F11" w:rsidTr="00EC72BF">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EC72BF">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pPr>
            <w:r>
              <w:t>225</w:t>
            </w:r>
            <w:r w:rsidR="00E5466C">
              <w:pict>
                <v:shape id="_x0000_s1137" type="#_x0000_t32" style="position:absolute;left:0;text-align:left;margin-left:12.2pt;margin-top:15.2pt;width:.05pt;height:19.85pt;flip:y;z-index:251707392;mso-position-horizontal-relative:text;mso-position-vertical-relative:text" o:connectortype="straight"/>
              </w:pict>
            </w:r>
            <w:r w:rsidR="00E5466C">
              <w:pict>
                <v:shape id="_x0000_s1138" type="#_x0000_t32" style="position:absolute;left:0;text-align:left;margin-left:12.2pt;margin-top:15.05pt;width:26.9pt;height:0;flip:x;z-index:251708416;mso-position-horizontal-relative:text;mso-position-vertical-relative:text" o:connectortype="straight"/>
              </w:pict>
            </w:r>
          </w:p>
          <w:p w:rsidR="00583F11" w:rsidRDefault="00583F11" w:rsidP="00EC72BF">
            <w:pPr>
              <w:tabs>
                <w:tab w:val="left" w:pos="6510"/>
              </w:tabs>
              <w:spacing w:line="360" w:lineRule="auto"/>
              <w:jc w:val="center"/>
              <w:rPr>
                <w:lang w:val="es-ES_tradnl"/>
              </w:rPr>
            </w:pPr>
            <w:r>
              <w:t xml:space="preserve">     214</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center" w:pos="317"/>
                <w:tab w:val="left" w:pos="6510"/>
              </w:tabs>
              <w:spacing w:line="360" w:lineRule="auto"/>
              <w:rPr>
                <w:sz w:val="20"/>
                <w:szCs w:val="20"/>
              </w:rPr>
            </w:pPr>
            <w:r>
              <w:rPr>
                <w:sz w:val="20"/>
                <w:szCs w:val="20"/>
              </w:rPr>
              <w:t xml:space="preserve">21 </w:t>
            </w:r>
            <w:r>
              <w:rPr>
                <w:sz w:val="20"/>
                <w:szCs w:val="20"/>
              </w:rPr>
              <w:tab/>
            </w:r>
            <w:r w:rsidR="00E5466C" w:rsidRPr="00E5466C">
              <w:pict>
                <v:shape id="_x0000_s1139" type="#_x0000_t32" style="position:absolute;margin-left:9.15pt;margin-top:15.35pt;width:.05pt;height:19.7pt;flip:y;z-index:251709440;mso-position-horizontal-relative:text;mso-position-vertical-relative:text" o:connectortype="straight"/>
              </w:pict>
            </w:r>
            <w:r w:rsidR="00E5466C" w:rsidRPr="00E5466C">
              <w:pict>
                <v:shape id="_x0000_s1140" type="#_x0000_t32" style="position:absolute;margin-left:10.05pt;margin-top:15.35pt;width:26.9pt;height:0;flip:x;z-index:251710464;mso-position-horizontal-relative:text;mso-position-vertical-relative:text" o:connectortype="straight"/>
              </w:pict>
            </w:r>
          </w:p>
          <w:p w:rsidR="00583F11" w:rsidRDefault="00583F11" w:rsidP="00EC72BF">
            <w:pPr>
              <w:tabs>
                <w:tab w:val="left" w:pos="6510"/>
              </w:tabs>
              <w:spacing w:line="360" w:lineRule="auto"/>
              <w:jc w:val="center"/>
              <w:rPr>
                <w:sz w:val="20"/>
                <w:szCs w:val="20"/>
                <w:lang w:val="es-ES_tradnl"/>
              </w:rPr>
            </w:pPr>
            <w:r>
              <w:rPr>
                <w:sz w:val="20"/>
                <w:szCs w:val="20"/>
              </w:rPr>
              <w:t>32</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246</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41" type="#_x0000_t32" style="position:absolute;left:0;text-align:left;margin-left:12.2pt;margin-top:13.55pt;width:.1pt;height:19.5pt;z-index:251711488;mso-position-horizontal-relative:text;mso-position-vertical-relative:text" o:connectortype="straight"/>
              </w:pict>
            </w:r>
            <w:r w:rsidRPr="00E5466C">
              <w:pict>
                <v:shape id="_x0000_s1142" type="#_x0000_t32" style="position:absolute;left:0;text-align:left;margin-left:12.25pt;margin-top:13.55pt;width:26.9pt;height:0;flip:x;z-index:251712512;mso-position-horizontal-relative:text;mso-position-vertical-relative:text" o:connectortype="straight"/>
              </w:pict>
            </w:r>
            <w:r w:rsidR="00583F11">
              <w:rPr>
                <w:sz w:val="20"/>
                <w:szCs w:val="20"/>
              </w:rPr>
              <w:t xml:space="preserve">13          </w:t>
            </w:r>
          </w:p>
          <w:p w:rsidR="00583F11" w:rsidRDefault="00583F11" w:rsidP="00EC72BF">
            <w:pPr>
              <w:tabs>
                <w:tab w:val="left" w:pos="6510"/>
              </w:tabs>
              <w:spacing w:line="360" w:lineRule="auto"/>
              <w:jc w:val="center"/>
              <w:rPr>
                <w:sz w:val="20"/>
                <w:szCs w:val="20"/>
                <w:lang w:val="es-ES_tradnl"/>
              </w:rPr>
            </w:pPr>
            <w:r>
              <w:rPr>
                <w:sz w:val="20"/>
                <w:szCs w:val="20"/>
              </w:rPr>
              <w:t xml:space="preserve">     24</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rPr>
            </w:pPr>
            <w:r>
              <w:rPr>
                <w:sz w:val="20"/>
                <w:szCs w:val="20"/>
              </w:rPr>
              <w:t>15</w:t>
            </w:r>
          </w:p>
          <w:p w:rsidR="00583F11" w:rsidRDefault="00E5466C" w:rsidP="00EC72BF">
            <w:pPr>
              <w:tabs>
                <w:tab w:val="left" w:pos="6510"/>
              </w:tabs>
              <w:spacing w:line="360" w:lineRule="auto"/>
              <w:rPr>
                <w:sz w:val="20"/>
                <w:szCs w:val="20"/>
                <w:lang w:val="es-ES_tradnl"/>
              </w:rPr>
            </w:pPr>
            <w:r w:rsidRPr="00E5466C">
              <w:pict>
                <v:shape id="_x0000_s1143" type="#_x0000_t32" style="position:absolute;margin-left:9.15pt;margin-top:.45pt;width:0;height:15.35pt;z-index:251713536" o:connectortype="straight"/>
              </w:pict>
            </w:r>
            <w:r w:rsidRPr="00E5466C">
              <w:pict>
                <v:shape id="_x0000_s1144" type="#_x0000_t32" style="position:absolute;margin-left:9.15pt;margin-top:.45pt;width:26.9pt;height:0;flip:x;z-index:251714560" o:connectortype="straight"/>
              </w:pict>
            </w:r>
            <w:r w:rsidR="00583F11">
              <w:rPr>
                <w:sz w:val="20"/>
                <w:szCs w:val="20"/>
              </w:rPr>
              <w:t xml:space="preserve">        4</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28</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238</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36</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rPr>
          <w:b/>
        </w:rPr>
      </w:pPr>
      <w:r>
        <w:rPr>
          <w:b/>
        </w:rPr>
        <w:t>Variable Dependiente</w:t>
      </w:r>
    </w:p>
    <w:p w:rsidR="00583F11" w:rsidRDefault="00583F11" w:rsidP="00583F11">
      <w:pPr>
        <w:tabs>
          <w:tab w:val="center" w:pos="4277"/>
        </w:tabs>
        <w:spacing w:line="360" w:lineRule="auto"/>
      </w:pPr>
      <w:r>
        <w:t>Desarrollo de capacidades cognitivas</w:t>
      </w:r>
    </w:p>
    <w:p w:rsidR="00583F11" w:rsidRDefault="00583F11" w:rsidP="00583F11">
      <w:pPr>
        <w:tabs>
          <w:tab w:val="center" w:pos="4277"/>
        </w:tabs>
        <w:spacing w:line="360" w:lineRule="auto"/>
        <w:jc w:val="both"/>
      </w:pPr>
      <w:r>
        <w:t xml:space="preserve">14. </w:t>
      </w:r>
      <w:r w:rsidRPr="00D95C42">
        <w:t>¿Consideras que los contenidos que se desarrollan en la clase te ayudan a obtener un mejor razonamiento en las actividades educativas?</w:t>
      </w:r>
      <w:r>
        <w:tab/>
      </w:r>
    </w:p>
    <w:p w:rsidR="00583F11" w:rsidRDefault="00583F11" w:rsidP="00583F11">
      <w:pPr>
        <w:jc w:val="center"/>
      </w:pPr>
    </w:p>
    <w:p w:rsidR="00583F11" w:rsidRDefault="00583F11" w:rsidP="00583F11">
      <w:pPr>
        <w:jc w:val="both"/>
      </w:pPr>
      <w:r>
        <w:t>Aplicación de la fórmula para la comprobación de hipótesis</w:t>
      </w:r>
    </w:p>
    <w:p w:rsidR="00583F11" w:rsidRDefault="00583F11" w:rsidP="00583F11">
      <w:pPr>
        <w:tabs>
          <w:tab w:val="left" w:pos="1785"/>
        </w:tabs>
      </w:pPr>
      <w:r>
        <w:tab/>
      </w:r>
    </w:p>
    <w:p w:rsidR="00583F11" w:rsidRDefault="00583F11" w:rsidP="00583F11">
      <w:r>
        <w:t xml:space="preserve">A = </w:t>
      </w:r>
      <w:r>
        <w:rPr>
          <w:u w:val="single"/>
        </w:rPr>
        <w:t xml:space="preserve">n1 X n3 </w:t>
      </w:r>
      <w:r>
        <w:t xml:space="preserve">  =  </w:t>
      </w:r>
      <w:r>
        <w:rPr>
          <w:u w:val="single"/>
        </w:rPr>
        <w:t xml:space="preserve">246X 238  </w:t>
      </w:r>
      <w:r>
        <w:t xml:space="preserve">  =   </w:t>
      </w:r>
      <w:r>
        <w:rPr>
          <w:u w:val="single"/>
        </w:rPr>
        <w:t xml:space="preserve">58548 </w:t>
      </w:r>
      <w:r>
        <w:t xml:space="preserve"> = 213.6</w:t>
      </w:r>
    </w:p>
    <w:p w:rsidR="00583F11" w:rsidRDefault="00583F11" w:rsidP="00583F11">
      <w:r>
        <w:t xml:space="preserve">           N                  274                  </w:t>
      </w:r>
      <w:proofErr w:type="spellStart"/>
      <w:r>
        <w:t>274</w:t>
      </w:r>
      <w:proofErr w:type="spellEnd"/>
    </w:p>
    <w:p w:rsidR="00583F11" w:rsidRDefault="00583F11" w:rsidP="00583F11">
      <w:pPr>
        <w:tabs>
          <w:tab w:val="left" w:pos="1423"/>
        </w:tabs>
      </w:pPr>
      <w:r>
        <w:lastRenderedPageBreak/>
        <w:tab/>
      </w:r>
    </w:p>
    <w:p w:rsidR="00583F11" w:rsidRDefault="00583F11" w:rsidP="00583F11">
      <w:r>
        <w:t xml:space="preserve">B= </w:t>
      </w:r>
      <w:r>
        <w:rPr>
          <w:u w:val="single"/>
        </w:rPr>
        <w:t>n1 X n4</w:t>
      </w:r>
      <w:r>
        <w:t xml:space="preserve"> = </w:t>
      </w:r>
      <w:r>
        <w:rPr>
          <w:u w:val="single"/>
        </w:rPr>
        <w:t>236 X36</w:t>
      </w:r>
      <w:r>
        <w:t xml:space="preserve"> = </w:t>
      </w:r>
      <w:r>
        <w:rPr>
          <w:u w:val="single"/>
        </w:rPr>
        <w:t>8856</w:t>
      </w:r>
      <w:r>
        <w:t xml:space="preserve"> = 32.3</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 xml:space="preserve">C= </w:t>
      </w:r>
      <w:r>
        <w:rPr>
          <w:u w:val="single"/>
        </w:rPr>
        <w:t>n2 Xn3</w:t>
      </w:r>
      <w:r>
        <w:t xml:space="preserve"> = </w:t>
      </w:r>
      <w:r>
        <w:rPr>
          <w:u w:val="single"/>
        </w:rPr>
        <w:t xml:space="preserve">28 X 238 </w:t>
      </w:r>
      <w:r>
        <w:t>=</w:t>
      </w:r>
      <w:r>
        <w:rPr>
          <w:u w:val="single"/>
        </w:rPr>
        <w:t xml:space="preserve">6664 </w:t>
      </w:r>
      <w:r>
        <w:t>= 24.3</w:t>
      </w:r>
    </w:p>
    <w:p w:rsidR="00583F11" w:rsidRDefault="00583F11" w:rsidP="00583F11">
      <w:r>
        <w:t xml:space="preserve">         N              274         </w:t>
      </w:r>
      <w:proofErr w:type="spellStart"/>
      <w:r>
        <w:t>274</w:t>
      </w:r>
      <w:proofErr w:type="spellEnd"/>
    </w:p>
    <w:p w:rsidR="00583F11" w:rsidRDefault="00583F11" w:rsidP="00583F11"/>
    <w:p w:rsidR="00583F11" w:rsidRDefault="00583F11" w:rsidP="00583F11">
      <w:r>
        <w:t xml:space="preserve">D= </w:t>
      </w:r>
      <w:r>
        <w:rPr>
          <w:u w:val="single"/>
        </w:rPr>
        <w:t>n2Xn4</w:t>
      </w:r>
      <w:r>
        <w:t xml:space="preserve">  = </w:t>
      </w:r>
      <w:r>
        <w:rPr>
          <w:u w:val="single"/>
        </w:rPr>
        <w:t>28 X 36</w:t>
      </w:r>
      <w:r>
        <w:t xml:space="preserve"> = </w:t>
      </w:r>
      <w:r>
        <w:rPr>
          <w:u w:val="single"/>
        </w:rPr>
        <w:t>1008</w:t>
      </w:r>
      <w:r>
        <w:t xml:space="preserve"> = 3.67</w:t>
      </w:r>
    </w:p>
    <w:p w:rsidR="00583F11" w:rsidRDefault="00583F11" w:rsidP="00583F11">
      <w:r>
        <w:t xml:space="preserve">         N             274       </w:t>
      </w:r>
      <w:proofErr w:type="spellStart"/>
      <w:r>
        <w:t>274</w:t>
      </w:r>
      <w:proofErr w:type="spellEnd"/>
    </w:p>
    <w:p w:rsidR="00583F11" w:rsidRDefault="00583F11" w:rsidP="00583F11"/>
    <w:p w:rsidR="00583F11" w:rsidRPr="00636FB6" w:rsidRDefault="00583F11" w:rsidP="00583F11">
      <w:pPr>
        <w:rPr>
          <w:b/>
        </w:rPr>
      </w:pPr>
      <w:r w:rsidRPr="00636FB6">
        <w:rPr>
          <w:b/>
        </w:rPr>
        <w:t>X</w:t>
      </w:r>
      <w:r w:rsidRPr="00636FB6">
        <w:rPr>
          <w:b/>
          <w:vertAlign w:val="superscript"/>
        </w:rPr>
        <w:t xml:space="preserve">2 </w:t>
      </w:r>
      <w:r w:rsidRPr="00636FB6">
        <w:rPr>
          <w:b/>
        </w:rPr>
        <w:t xml:space="preserve">= ∑ </w:t>
      </w:r>
      <w:r w:rsidRPr="00636FB6">
        <w:rPr>
          <w:b/>
          <w:u w:val="single"/>
        </w:rPr>
        <w:t>(</w:t>
      </w:r>
      <w:proofErr w:type="spellStart"/>
      <w:r w:rsidRPr="00636FB6">
        <w:rPr>
          <w:b/>
          <w:u w:val="single"/>
        </w:rPr>
        <w:t>fo</w:t>
      </w:r>
      <w:proofErr w:type="spellEnd"/>
      <w:r w:rsidRPr="00636FB6">
        <w:rPr>
          <w:b/>
          <w:u w:val="single"/>
        </w:rPr>
        <w:t xml:space="preserve"> – fe)</w:t>
      </w:r>
      <w:r w:rsidRPr="00636FB6">
        <w:rPr>
          <w:b/>
          <w:u w:val="single"/>
          <w:vertAlign w:val="superscript"/>
        </w:rPr>
        <w:t>2</w:t>
      </w:r>
    </w:p>
    <w:p w:rsidR="00583F11" w:rsidRPr="00636FB6" w:rsidRDefault="00583F11" w:rsidP="00583F11">
      <w:pPr>
        <w:rPr>
          <w:b/>
        </w:rPr>
      </w:pPr>
      <w:r w:rsidRPr="00636FB6">
        <w:rPr>
          <w:b/>
        </w:rPr>
        <w:t xml:space="preserve">                 Fe</w:t>
      </w:r>
    </w:p>
    <w:p w:rsidR="00583F11" w:rsidRDefault="00583F11" w:rsidP="00583F11"/>
    <w:p w:rsidR="00583F11" w:rsidRDefault="00583F11" w:rsidP="00583F11">
      <w:r>
        <w:t>X</w:t>
      </w:r>
      <w:r>
        <w:rPr>
          <w:vertAlign w:val="superscript"/>
        </w:rPr>
        <w:t xml:space="preserve">2  </w:t>
      </w:r>
      <w:r>
        <w:t>= ∑ (</w:t>
      </w:r>
      <w:r>
        <w:rPr>
          <w:u w:val="single"/>
        </w:rPr>
        <w:t xml:space="preserve"> 225 – 214)</w:t>
      </w:r>
      <w:r>
        <w:rPr>
          <w:vertAlign w:val="superscript"/>
        </w:rPr>
        <w:t xml:space="preserve">2 </w:t>
      </w:r>
      <w:r>
        <w:t xml:space="preserve">+ </w:t>
      </w:r>
      <w:r>
        <w:rPr>
          <w:u w:val="single"/>
        </w:rPr>
        <w:t>(21 -32)</w:t>
      </w:r>
      <w:r>
        <w:rPr>
          <w:u w:val="single"/>
          <w:vertAlign w:val="superscript"/>
        </w:rPr>
        <w:t>2</w:t>
      </w:r>
      <w:r>
        <w:t xml:space="preserve">+ </w:t>
      </w:r>
      <w:r>
        <w:rPr>
          <w:u w:val="single"/>
        </w:rPr>
        <w:t>( 13- 24)</w:t>
      </w:r>
      <w:r>
        <w:rPr>
          <w:vertAlign w:val="superscript"/>
        </w:rPr>
        <w:t xml:space="preserve">2 </w:t>
      </w:r>
      <w:r>
        <w:t xml:space="preserve"> + </w:t>
      </w:r>
      <w:r>
        <w:rPr>
          <w:u w:val="single"/>
        </w:rPr>
        <w:t>(15-4</w:t>
      </w:r>
      <w:r>
        <w:t>)</w:t>
      </w:r>
      <w:r>
        <w:rPr>
          <w:vertAlign w:val="superscript"/>
        </w:rPr>
        <w:t xml:space="preserve">2 </w:t>
      </w:r>
    </w:p>
    <w:p w:rsidR="00583F11" w:rsidRDefault="00583F11" w:rsidP="00583F11">
      <w:r>
        <w:t xml:space="preserve">                   214                 32               24              4</w:t>
      </w:r>
    </w:p>
    <w:p w:rsidR="00583F11" w:rsidRDefault="00583F11" w:rsidP="00583F11">
      <w:r>
        <w:t>X</w:t>
      </w:r>
      <w:r>
        <w:rPr>
          <w:vertAlign w:val="superscript"/>
        </w:rPr>
        <w:t xml:space="preserve">2  </w:t>
      </w:r>
      <w:r>
        <w:t xml:space="preserve">=  </w:t>
      </w:r>
      <w:r>
        <w:rPr>
          <w:u w:val="single"/>
        </w:rPr>
        <w:t>( 11 )</w:t>
      </w:r>
      <w:r>
        <w:rPr>
          <w:vertAlign w:val="superscript"/>
        </w:rPr>
        <w:t xml:space="preserve">2 </w:t>
      </w:r>
      <w:r>
        <w:t xml:space="preserve">+ </w:t>
      </w:r>
      <w:r>
        <w:rPr>
          <w:u w:val="single"/>
        </w:rPr>
        <w:t>( -11  )</w:t>
      </w:r>
      <w:r>
        <w:rPr>
          <w:u w:val="single"/>
          <w:vertAlign w:val="superscript"/>
        </w:rPr>
        <w:t>2</w:t>
      </w:r>
      <w:r>
        <w:t xml:space="preserve">+ </w:t>
      </w:r>
      <w:r>
        <w:rPr>
          <w:u w:val="single"/>
        </w:rPr>
        <w:t>(-11  )</w:t>
      </w:r>
      <w:r>
        <w:rPr>
          <w:vertAlign w:val="superscript"/>
        </w:rPr>
        <w:t xml:space="preserve">2 </w:t>
      </w:r>
      <w:r>
        <w:t xml:space="preserve"> + </w:t>
      </w:r>
      <w:r>
        <w:rPr>
          <w:u w:val="single"/>
        </w:rPr>
        <w:t xml:space="preserve">( 11 </w:t>
      </w:r>
      <w:r>
        <w:t>)</w:t>
      </w:r>
      <w:r>
        <w:rPr>
          <w:vertAlign w:val="superscript"/>
        </w:rPr>
        <w:t xml:space="preserve">2 </w:t>
      </w:r>
    </w:p>
    <w:p w:rsidR="00583F11" w:rsidRDefault="00583F11" w:rsidP="00583F11">
      <w:r>
        <w:t xml:space="preserve">           214          32              24            4</w:t>
      </w:r>
    </w:p>
    <w:p w:rsidR="00583F11" w:rsidRDefault="00583F11" w:rsidP="00583F11">
      <w:pPr>
        <w:rPr>
          <w:u w:val="single"/>
        </w:rPr>
      </w:pPr>
      <w:r>
        <w:t>X</w:t>
      </w:r>
      <w:r>
        <w:rPr>
          <w:vertAlign w:val="superscript"/>
        </w:rPr>
        <w:t xml:space="preserve">2 </w:t>
      </w:r>
      <w:r>
        <w:t xml:space="preserve">=  </w:t>
      </w:r>
      <w:r>
        <w:rPr>
          <w:u w:val="single"/>
        </w:rPr>
        <w:t xml:space="preserve">121 </w:t>
      </w:r>
      <w:r>
        <w:t xml:space="preserve"> +  </w:t>
      </w:r>
      <w:r>
        <w:rPr>
          <w:u w:val="single"/>
        </w:rPr>
        <w:t xml:space="preserve">121  </w:t>
      </w:r>
      <w:r>
        <w:t xml:space="preserve"> + </w:t>
      </w:r>
      <w:r>
        <w:rPr>
          <w:u w:val="single"/>
        </w:rPr>
        <w:t xml:space="preserve">121    </w:t>
      </w:r>
      <w:r>
        <w:t xml:space="preserve">+ </w:t>
      </w:r>
      <w:r>
        <w:rPr>
          <w:u w:val="single"/>
        </w:rPr>
        <w:t xml:space="preserve">121 </w:t>
      </w:r>
    </w:p>
    <w:p w:rsidR="00583F11" w:rsidRDefault="00583F11" w:rsidP="00583F11">
      <w:r>
        <w:t xml:space="preserve">          214      32         24         4</w:t>
      </w:r>
    </w:p>
    <w:p w:rsidR="00583F11" w:rsidRDefault="00583F11" w:rsidP="00583F11"/>
    <w:p w:rsidR="00583F11" w:rsidRDefault="00583F11" w:rsidP="00583F11">
      <w:r>
        <w:t>X</w:t>
      </w:r>
      <w:r>
        <w:rPr>
          <w:vertAlign w:val="superscript"/>
        </w:rPr>
        <w:t xml:space="preserve">2 </w:t>
      </w:r>
      <w:r>
        <w:t>= 0.56+ 3.78 +5.04+ 30.25</w:t>
      </w:r>
    </w:p>
    <w:p w:rsidR="00583F11" w:rsidRDefault="00583F11" w:rsidP="00583F11">
      <w:r>
        <w:t>X</w:t>
      </w:r>
      <w:r>
        <w:rPr>
          <w:vertAlign w:val="superscript"/>
        </w:rPr>
        <w:t xml:space="preserve">2 </w:t>
      </w:r>
      <w:r>
        <w:t>= 39.6 calculado</w:t>
      </w:r>
    </w:p>
    <w:p w:rsidR="00583F11" w:rsidRDefault="00583F11" w:rsidP="00583F11">
      <w:r>
        <w:t>X</w:t>
      </w:r>
      <w:r>
        <w:rPr>
          <w:vertAlign w:val="superscript"/>
        </w:rPr>
        <w:t xml:space="preserve">2 </w:t>
      </w:r>
      <w:r>
        <w:t>= 3.84  de la tabla</w:t>
      </w:r>
    </w:p>
    <w:p w:rsidR="00583F11" w:rsidRDefault="00583F11" w:rsidP="00583F11">
      <w:pPr>
        <w:spacing w:line="360" w:lineRule="auto"/>
        <w:jc w:val="both"/>
      </w:pPr>
    </w:p>
    <w:p w:rsidR="00583F11" w:rsidRDefault="00583F11" w:rsidP="00583F11">
      <w:pPr>
        <w:spacing w:line="360" w:lineRule="auto"/>
        <w:jc w:val="both"/>
      </w:pPr>
      <w:r>
        <w:t xml:space="preserve">Análisis: </w:t>
      </w:r>
    </w:p>
    <w:p w:rsidR="00FE5E78" w:rsidRDefault="00583F11" w:rsidP="00583F11">
      <w:pPr>
        <w:spacing w:line="360" w:lineRule="auto"/>
        <w:jc w:val="both"/>
      </w:pPr>
      <w:r>
        <w:t>De los datos obtenidos en la aplicación de la formula  X</w:t>
      </w:r>
      <w:r>
        <w:rPr>
          <w:vertAlign w:val="superscript"/>
        </w:rPr>
        <w:t xml:space="preserve">2 </w:t>
      </w:r>
      <w:r>
        <w:t xml:space="preserve">calculado </w:t>
      </w:r>
      <w:r w:rsidR="00071D98">
        <w:t>es mayor que X</w:t>
      </w:r>
      <w:r w:rsidR="00071D98">
        <w:rPr>
          <w:vertAlign w:val="superscript"/>
        </w:rPr>
        <w:t xml:space="preserve">2 </w:t>
      </w:r>
      <w:r>
        <w:t>de la tabla por lo tanto se acepta la hipótesis especifica No, 2 es decir que las metodologías utilizadas en la asignatura de lenguaje y literatura tienen mayor influencia sobre el desarrollo del pilar aprender a hacer, lo cual refleja que las unidades didácticas están adaptadas al logro de desarrollo de competencias en los educandos de los novenos grados distritos 0707, 0507.0104 de los municipios de Tenancingo ciudad arce y Ahuachapán correspondiente a los departamentos de Cuscatlán, la libertad y Ahuachapán.</w:t>
      </w:r>
      <w:r w:rsidR="005915E2">
        <w:t xml:space="preserve"> </w:t>
      </w:r>
      <w:r w:rsidR="00FE5E78">
        <w:t xml:space="preserve">Lo cual significa que con las metodologías utilizadas por el docente finaliza en el, lo cual se  reflejan en el alumno </w:t>
      </w:r>
      <w:r w:rsidR="00E54209">
        <w:t xml:space="preserve">mediante </w:t>
      </w:r>
      <w:r w:rsidR="00FE5E78">
        <w:t xml:space="preserve">el desarrollo de competencias lo cual mejora el razonamiento que se tiene hacia el desarrollo de actividades educativas </w:t>
      </w:r>
    </w:p>
    <w:p w:rsidR="00583F11" w:rsidRDefault="00583F11" w:rsidP="00583F11">
      <w:pPr>
        <w:tabs>
          <w:tab w:val="left" w:pos="6510"/>
        </w:tabs>
        <w:spacing w:line="360" w:lineRule="auto"/>
      </w:pPr>
    </w:p>
    <w:p w:rsidR="00583F11" w:rsidRDefault="00583F11" w:rsidP="00583F11">
      <w:pPr>
        <w:spacing w:line="360" w:lineRule="auto"/>
        <w:jc w:val="both"/>
      </w:pPr>
      <w:r>
        <w:rPr>
          <w:b/>
        </w:rPr>
        <w:t>H</w:t>
      </w:r>
      <w:r>
        <w:rPr>
          <w:b/>
          <w:sz w:val="20"/>
        </w:rPr>
        <w:t xml:space="preserve">E3. </w:t>
      </w:r>
      <w:r>
        <w:t xml:space="preserve">El proceso metodológico que utiliza el docente en el pilar aprender a vivir juntos influye en el desarrollo de capacidades cognitivas en los educandos de </w:t>
      </w:r>
      <w:r>
        <w:lastRenderedPageBreak/>
        <w:t>novenos grados distritos No., 0707, 0507, 0104, de los municipios de Tenancingo, Ciudad Arce y Ahuachapán</w:t>
      </w:r>
    </w:p>
    <w:p w:rsidR="00583F11" w:rsidRDefault="00815C8A" w:rsidP="00583F11">
      <w:pPr>
        <w:tabs>
          <w:tab w:val="left" w:pos="6510"/>
        </w:tabs>
        <w:spacing w:line="360" w:lineRule="auto"/>
        <w:jc w:val="center"/>
        <w:rPr>
          <w:b/>
        </w:rPr>
      </w:pPr>
      <w:r>
        <w:rPr>
          <w:b/>
        </w:rPr>
        <w:t>Tabla No.6</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t>Diferencias metodológicas de los Pilares de la Educación</w:t>
      </w:r>
    </w:p>
    <w:p w:rsidR="00583F11" w:rsidRDefault="00583F11" w:rsidP="00583F11">
      <w:pPr>
        <w:pStyle w:val="Prrafodelista"/>
        <w:numPr>
          <w:ilvl w:val="0"/>
          <w:numId w:val="24"/>
        </w:numPr>
        <w:tabs>
          <w:tab w:val="left" w:pos="6510"/>
        </w:tabs>
        <w:spacing w:line="360" w:lineRule="auto"/>
        <w:jc w:val="center"/>
      </w:pPr>
      <w:r w:rsidRPr="00D95C42">
        <w:t>¿Cuándo trabajas en equipo compartes tus conocimientos con tus compañeros?</w:t>
      </w:r>
    </w:p>
    <w:p w:rsidR="00583F11" w:rsidRDefault="00583F11" w:rsidP="00583F11">
      <w:pPr>
        <w:tabs>
          <w:tab w:val="left" w:pos="6510"/>
        </w:tabs>
        <w:spacing w:line="360" w:lineRule="auto"/>
        <w:jc w:val="center"/>
      </w:pPr>
    </w:p>
    <w:tbl>
      <w:tblPr>
        <w:tblpPr w:leftFromText="141" w:rightFromText="141" w:vertAnchor="text" w:horzAnchor="page" w:tblpX="6557" w:tblpY="51"/>
        <w:tblW w:w="0" w:type="auto"/>
        <w:tblLook w:val="04A0"/>
      </w:tblPr>
      <w:tblGrid>
        <w:gridCol w:w="1003"/>
        <w:gridCol w:w="898"/>
        <w:gridCol w:w="851"/>
        <w:gridCol w:w="1003"/>
      </w:tblGrid>
      <w:tr w:rsidR="00583F11" w:rsidTr="005915E2">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5915E2">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TOTAL</w:t>
            </w:r>
          </w:p>
        </w:tc>
      </w:tr>
      <w:tr w:rsidR="00583F11" w:rsidTr="005915E2">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5915E2">
            <w:pPr>
              <w:tabs>
                <w:tab w:val="left" w:pos="6510"/>
              </w:tabs>
              <w:spacing w:line="360" w:lineRule="auto"/>
              <w:jc w:val="center"/>
              <w:rPr>
                <w:sz w:val="20"/>
                <w:szCs w:val="20"/>
              </w:rPr>
            </w:pPr>
            <w:r w:rsidRPr="00E5466C">
              <w:pict>
                <v:shape id="_x0000_s1145" type="#_x0000_t32" style="position:absolute;left:0;text-align:left;margin-left:12.2pt;margin-top:15.2pt;width:.05pt;height:19.85pt;flip:y;z-index:251715584;mso-position-horizontal-relative:text;mso-position-vertical-relative:text" o:connectortype="straight"/>
              </w:pict>
            </w:r>
            <w:r w:rsidRPr="00E5466C">
              <w:pict>
                <v:shape id="_x0000_s1146" type="#_x0000_t32" style="position:absolute;left:0;text-align:left;margin-left:12.2pt;margin-top:15.05pt;width:26.9pt;height:0;flip:x;z-index:251716608;mso-position-horizontal-relative:text;mso-position-vertical-relative:text" o:connectortype="straight"/>
              </w:pict>
            </w:r>
            <w:r w:rsidR="00583F11">
              <w:rPr>
                <w:sz w:val="20"/>
                <w:szCs w:val="20"/>
              </w:rPr>
              <w:t>198</w:t>
            </w:r>
          </w:p>
          <w:p w:rsidR="00583F11" w:rsidRDefault="00583F11" w:rsidP="005915E2">
            <w:pPr>
              <w:tabs>
                <w:tab w:val="left" w:pos="6510"/>
              </w:tabs>
              <w:spacing w:line="360" w:lineRule="auto"/>
              <w:jc w:val="center"/>
              <w:rPr>
                <w:sz w:val="20"/>
                <w:szCs w:val="20"/>
                <w:lang w:val="es-ES_tradnl"/>
              </w:rPr>
            </w:pPr>
            <w:r>
              <w:rPr>
                <w:sz w:val="20"/>
                <w:szCs w:val="20"/>
              </w:rPr>
              <w:t xml:space="preserve">     192</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E5466C" w:rsidP="005915E2">
            <w:pPr>
              <w:tabs>
                <w:tab w:val="left" w:pos="6510"/>
              </w:tabs>
              <w:spacing w:line="360" w:lineRule="auto"/>
              <w:jc w:val="center"/>
              <w:rPr>
                <w:sz w:val="20"/>
                <w:szCs w:val="20"/>
              </w:rPr>
            </w:pPr>
            <w:r w:rsidRPr="00E5466C">
              <w:pict>
                <v:shape id="_x0000_s1147" type="#_x0000_t32" style="position:absolute;left:0;text-align:left;margin-left:9.15pt;margin-top:15.35pt;width:.05pt;height:19.7pt;flip:y;z-index:251717632;mso-position-horizontal-relative:text;mso-position-vertical-relative:text" o:connectortype="straight"/>
              </w:pict>
            </w:r>
            <w:r w:rsidRPr="00E5466C">
              <w:pict>
                <v:shape id="_x0000_s1148" type="#_x0000_t32" style="position:absolute;left:0;text-align:left;margin-left:10.05pt;margin-top:15.35pt;width:26.9pt;height:0;flip:x;z-index:251718656;mso-position-horizontal-relative:text;mso-position-vertical-relative:text" o:connectortype="straight"/>
              </w:pict>
            </w:r>
            <w:r w:rsidR="00583F11">
              <w:rPr>
                <w:sz w:val="20"/>
                <w:szCs w:val="20"/>
              </w:rPr>
              <w:t>56</w:t>
            </w:r>
          </w:p>
          <w:p w:rsidR="00583F11" w:rsidRDefault="00583F11" w:rsidP="005915E2">
            <w:pPr>
              <w:tabs>
                <w:tab w:val="left" w:pos="6510"/>
              </w:tabs>
              <w:spacing w:line="360" w:lineRule="auto"/>
              <w:jc w:val="center"/>
              <w:rPr>
                <w:sz w:val="20"/>
                <w:szCs w:val="20"/>
                <w:lang w:val="es-ES_tradnl"/>
              </w:rPr>
            </w:pPr>
            <w:r>
              <w:rPr>
                <w:sz w:val="20"/>
                <w:szCs w:val="20"/>
              </w:rPr>
              <w:t xml:space="preserve">    62</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254</w:t>
            </w:r>
          </w:p>
        </w:tc>
      </w:tr>
      <w:tr w:rsidR="00583F11" w:rsidTr="005915E2">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5915E2">
            <w:pPr>
              <w:tabs>
                <w:tab w:val="left" w:pos="6510"/>
              </w:tabs>
              <w:spacing w:line="360" w:lineRule="auto"/>
              <w:jc w:val="center"/>
              <w:rPr>
                <w:sz w:val="20"/>
                <w:szCs w:val="20"/>
              </w:rPr>
            </w:pPr>
            <w:r w:rsidRPr="00E5466C">
              <w:pict>
                <v:shape id="_x0000_s1149" type="#_x0000_t32" style="position:absolute;left:0;text-align:left;margin-left:12.2pt;margin-top:13.55pt;width:.1pt;height:19.5pt;z-index:251719680;mso-position-horizontal-relative:text;mso-position-vertical-relative:text" o:connectortype="straight"/>
              </w:pict>
            </w:r>
            <w:r w:rsidRPr="00E5466C">
              <w:pict>
                <v:shape id="_x0000_s1150" type="#_x0000_t32" style="position:absolute;left:0;text-align:left;margin-left:12.25pt;margin-top:13.55pt;width:26.9pt;height:0;flip:x;z-index:251720704;mso-position-horizontal-relative:text;mso-position-vertical-relative:text" o:connectortype="straight"/>
              </w:pict>
            </w:r>
            <w:r w:rsidR="00583F11">
              <w:rPr>
                <w:sz w:val="20"/>
                <w:szCs w:val="20"/>
              </w:rPr>
              <w:t>9</w:t>
            </w:r>
          </w:p>
          <w:p w:rsidR="00583F11" w:rsidRDefault="00583F11" w:rsidP="005915E2">
            <w:pPr>
              <w:tabs>
                <w:tab w:val="left" w:pos="6510"/>
              </w:tabs>
              <w:spacing w:line="360" w:lineRule="auto"/>
              <w:jc w:val="center"/>
              <w:rPr>
                <w:sz w:val="20"/>
                <w:szCs w:val="20"/>
                <w:lang w:val="es-ES_tradnl"/>
              </w:rPr>
            </w:pPr>
            <w:r>
              <w:rPr>
                <w:sz w:val="20"/>
                <w:szCs w:val="20"/>
              </w:rPr>
              <w:t xml:space="preserve">    15</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rPr>
            </w:pPr>
            <w:r>
              <w:rPr>
                <w:sz w:val="20"/>
                <w:szCs w:val="20"/>
              </w:rPr>
              <w:t>11</w:t>
            </w:r>
          </w:p>
          <w:p w:rsidR="00583F11" w:rsidRDefault="00E5466C" w:rsidP="005915E2">
            <w:pPr>
              <w:tabs>
                <w:tab w:val="left" w:pos="6510"/>
              </w:tabs>
              <w:spacing w:line="360" w:lineRule="auto"/>
              <w:jc w:val="center"/>
              <w:rPr>
                <w:sz w:val="20"/>
                <w:szCs w:val="20"/>
                <w:lang w:val="es-ES_tradnl"/>
              </w:rPr>
            </w:pPr>
            <w:r w:rsidRPr="00E5466C">
              <w:pict>
                <v:shape id="_x0000_s1151" type="#_x0000_t32" style="position:absolute;left:0;text-align:left;margin-left:9.15pt;margin-top:.45pt;width:0;height:15.35pt;z-index:251721728" o:connectortype="straight"/>
              </w:pict>
            </w:r>
            <w:r w:rsidRPr="00E5466C">
              <w:pict>
                <v:shape id="_x0000_s1152" type="#_x0000_t32" style="position:absolute;left:0;text-align:left;margin-left:9.15pt;margin-top:.45pt;width:26.9pt;height:0;flip:x;z-index:251722752" o:connectortype="straight"/>
              </w:pict>
            </w:r>
            <w:r w:rsidR="00583F11">
              <w:rPr>
                <w:sz w:val="20"/>
                <w:szCs w:val="20"/>
              </w:rPr>
              <w:t xml:space="preserve">  5</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rPr>
                <w:sz w:val="20"/>
                <w:szCs w:val="20"/>
                <w:lang w:val="es-ES_tradnl"/>
              </w:rPr>
            </w:pPr>
            <w:r>
              <w:rPr>
                <w:sz w:val="20"/>
                <w:szCs w:val="20"/>
              </w:rPr>
              <w:t xml:space="preserve">      20</w:t>
            </w:r>
          </w:p>
        </w:tc>
      </w:tr>
      <w:tr w:rsidR="00583F11" w:rsidTr="005915E2">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207</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67</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5915E2">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rPr>
          <w:b/>
        </w:rPr>
      </w:pPr>
      <w:r>
        <w:rPr>
          <w:b/>
        </w:rPr>
        <w:t>Variable Dependiente</w:t>
      </w:r>
    </w:p>
    <w:p w:rsidR="00583F11" w:rsidRDefault="00583F11" w:rsidP="00583F11">
      <w:pPr>
        <w:tabs>
          <w:tab w:val="left" w:pos="6510"/>
        </w:tabs>
        <w:spacing w:line="360" w:lineRule="auto"/>
      </w:pPr>
      <w:r>
        <w:t>Desarrollo de capacidades cognitivas</w:t>
      </w:r>
    </w:p>
    <w:p w:rsidR="00583F11" w:rsidRDefault="00583F11" w:rsidP="00583F11">
      <w:pPr>
        <w:tabs>
          <w:tab w:val="left" w:pos="6510"/>
        </w:tabs>
        <w:spacing w:line="360" w:lineRule="auto"/>
      </w:pPr>
      <w:r>
        <w:t xml:space="preserve">15. </w:t>
      </w:r>
      <w:r w:rsidRPr="00D95C42">
        <w:t>¿Según tu criterio en la convivencia dentro del aula es importante tener una actitud de tolerancias hacia las diferentes conductas?</w:t>
      </w:r>
    </w:p>
    <w:p w:rsidR="00583F11" w:rsidRDefault="00583F11" w:rsidP="00583F11">
      <w:pPr>
        <w:tabs>
          <w:tab w:val="left" w:pos="6510"/>
        </w:tabs>
        <w:spacing w:line="360" w:lineRule="auto"/>
        <w:jc w:val="both"/>
      </w:pPr>
    </w:p>
    <w:p w:rsidR="00583F11" w:rsidRDefault="00583F11" w:rsidP="00583F11">
      <w:pPr>
        <w:tabs>
          <w:tab w:val="left" w:pos="6510"/>
        </w:tabs>
        <w:spacing w:line="360" w:lineRule="auto"/>
        <w:jc w:val="both"/>
      </w:pPr>
      <w:r>
        <w:t>Aplicación de la fórmula para la comprobación de hipótesis.</w:t>
      </w:r>
    </w:p>
    <w:p w:rsidR="00583F11" w:rsidRDefault="00583F11" w:rsidP="00583F11">
      <w:pPr>
        <w:tabs>
          <w:tab w:val="left" w:pos="6510"/>
        </w:tabs>
        <w:jc w:val="both"/>
      </w:pPr>
      <w:r>
        <w:t xml:space="preserve">A= </w:t>
      </w:r>
      <w:r>
        <w:rPr>
          <w:u w:val="single"/>
        </w:rPr>
        <w:t xml:space="preserve">n1Xn3   </w:t>
      </w:r>
      <w:r>
        <w:t xml:space="preserve"> = </w:t>
      </w:r>
      <w:r>
        <w:rPr>
          <w:u w:val="single"/>
        </w:rPr>
        <w:t xml:space="preserve">254x207 </w:t>
      </w:r>
      <w:r>
        <w:t xml:space="preserve">= </w:t>
      </w:r>
      <w:r>
        <w:rPr>
          <w:u w:val="single"/>
        </w:rPr>
        <w:t xml:space="preserve">52578 </w:t>
      </w:r>
      <w:r>
        <w:t xml:space="preserve">=   191.8      </w:t>
      </w:r>
    </w:p>
    <w:p w:rsidR="00583F11" w:rsidRDefault="00583F11" w:rsidP="00583F11">
      <w:pPr>
        <w:tabs>
          <w:tab w:val="left" w:pos="6510"/>
        </w:tabs>
        <w:jc w:val="both"/>
      </w:pPr>
      <w:r>
        <w:t xml:space="preserve">          N               274           </w:t>
      </w:r>
      <w:proofErr w:type="spellStart"/>
      <w:r>
        <w:t>274</w:t>
      </w:r>
      <w:proofErr w:type="spellEnd"/>
      <w:r>
        <w:t xml:space="preserve">                                      </w:t>
      </w:r>
    </w:p>
    <w:p w:rsidR="00583F11" w:rsidRDefault="00583F11" w:rsidP="00583F11">
      <w:pPr>
        <w:tabs>
          <w:tab w:val="left" w:pos="6510"/>
        </w:tabs>
        <w:jc w:val="both"/>
      </w:pPr>
    </w:p>
    <w:p w:rsidR="00583F11" w:rsidRDefault="00583F11" w:rsidP="00583F11">
      <w:pPr>
        <w:tabs>
          <w:tab w:val="left" w:pos="6510"/>
        </w:tabs>
        <w:jc w:val="both"/>
        <w:rPr>
          <w:u w:val="single"/>
        </w:rPr>
      </w:pPr>
      <w:r>
        <w:t xml:space="preserve">B= </w:t>
      </w:r>
      <w:r>
        <w:rPr>
          <w:u w:val="single"/>
        </w:rPr>
        <w:t xml:space="preserve">n1Xn4   </w:t>
      </w:r>
      <w:r>
        <w:t xml:space="preserve">= </w:t>
      </w:r>
      <w:r>
        <w:rPr>
          <w:u w:val="single"/>
        </w:rPr>
        <w:t xml:space="preserve">254x67 </w:t>
      </w:r>
      <w:r>
        <w:t xml:space="preserve">= </w:t>
      </w:r>
      <w:r>
        <w:rPr>
          <w:u w:val="single"/>
        </w:rPr>
        <w:t xml:space="preserve">17018 </w:t>
      </w:r>
      <w:r>
        <w:t xml:space="preserve">=   62.10  </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C= </w:t>
      </w:r>
      <w:r>
        <w:rPr>
          <w:u w:val="single"/>
        </w:rPr>
        <w:t xml:space="preserve">n2Xn3     </w:t>
      </w:r>
      <w:r>
        <w:t xml:space="preserve">= </w:t>
      </w:r>
      <w:r>
        <w:rPr>
          <w:u w:val="single"/>
        </w:rPr>
        <w:t xml:space="preserve">20x207 </w:t>
      </w:r>
      <w:r>
        <w:t xml:space="preserve">= </w:t>
      </w:r>
      <w:r>
        <w:rPr>
          <w:u w:val="single"/>
        </w:rPr>
        <w:t xml:space="preserve">4140 </w:t>
      </w:r>
      <w:r>
        <w:t>=   15.10</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D= </w:t>
      </w:r>
      <w:r>
        <w:rPr>
          <w:u w:val="single"/>
        </w:rPr>
        <w:t xml:space="preserve">n2Xn4     </w:t>
      </w:r>
      <w:r>
        <w:t xml:space="preserve">= </w:t>
      </w:r>
      <w:r>
        <w:rPr>
          <w:u w:val="single"/>
        </w:rPr>
        <w:t>20x67</w:t>
      </w:r>
      <w:r>
        <w:t xml:space="preserve">= </w:t>
      </w:r>
      <w:r>
        <w:rPr>
          <w:u w:val="single"/>
        </w:rPr>
        <w:t xml:space="preserve"> 1340</w:t>
      </w:r>
      <w:r>
        <w:t>=   4.89</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rPr>
          <w:b/>
        </w:rPr>
      </w:pPr>
    </w:p>
    <w:p w:rsidR="00583F11" w:rsidRPr="00636FB6" w:rsidRDefault="00583F11" w:rsidP="00583F11">
      <w:pPr>
        <w:tabs>
          <w:tab w:val="left" w:pos="6510"/>
        </w:tabs>
        <w:jc w:val="both"/>
        <w:rPr>
          <w:b/>
        </w:rPr>
      </w:pPr>
      <w:r w:rsidRPr="00636FB6">
        <w:rPr>
          <w:b/>
        </w:rPr>
        <w:t xml:space="preserve"> X</w:t>
      </w:r>
      <w:r w:rsidRPr="00636FB6">
        <w:rPr>
          <w:b/>
          <w:vertAlign w:val="superscript"/>
        </w:rPr>
        <w:t xml:space="preserve">2= </w:t>
      </w:r>
      <w:r w:rsidRPr="00636FB6">
        <w:rPr>
          <w:b/>
        </w:rPr>
        <w:t xml:space="preserve">∑  </w:t>
      </w:r>
      <w:r w:rsidRPr="00636FB6">
        <w:rPr>
          <w:b/>
          <w:u w:val="single"/>
        </w:rPr>
        <w:t>(</w:t>
      </w:r>
      <w:proofErr w:type="spellStart"/>
      <w:r w:rsidRPr="00636FB6">
        <w:rPr>
          <w:b/>
          <w:u w:val="single"/>
        </w:rPr>
        <w:t>Fo</w:t>
      </w:r>
      <w:proofErr w:type="spellEnd"/>
      <w:r w:rsidRPr="00636FB6">
        <w:rPr>
          <w:b/>
          <w:u w:val="single"/>
        </w:rPr>
        <w:t>-Fe)</w:t>
      </w:r>
      <w:r w:rsidRPr="00636FB6">
        <w:rPr>
          <w:b/>
          <w:u w:val="single"/>
          <w:vertAlign w:val="superscript"/>
        </w:rPr>
        <w:t>2</w:t>
      </w:r>
    </w:p>
    <w:p w:rsidR="00583F11" w:rsidRPr="00636FB6" w:rsidRDefault="00583F11" w:rsidP="00583F11">
      <w:pPr>
        <w:tabs>
          <w:tab w:val="left" w:pos="6510"/>
        </w:tabs>
        <w:jc w:val="both"/>
        <w:rPr>
          <w:b/>
        </w:rPr>
      </w:pPr>
      <w:r w:rsidRPr="00636FB6">
        <w:rPr>
          <w:b/>
        </w:rPr>
        <w:t xml:space="preserve">                 Fe</w:t>
      </w:r>
    </w:p>
    <w:p w:rsidR="00583F11" w:rsidRDefault="00583F11" w:rsidP="00583F11">
      <w:pPr>
        <w:tabs>
          <w:tab w:val="left" w:pos="6510"/>
        </w:tabs>
        <w:jc w:val="both"/>
      </w:pPr>
    </w:p>
    <w:p w:rsidR="00583F11" w:rsidRDefault="00583F11" w:rsidP="00583F11">
      <w:pPr>
        <w:tabs>
          <w:tab w:val="left" w:pos="6510"/>
        </w:tabs>
        <w:jc w:val="both"/>
        <w:rPr>
          <w:u w:val="single"/>
        </w:rPr>
      </w:pPr>
      <w:r>
        <w:t>X</w:t>
      </w:r>
      <w:r>
        <w:rPr>
          <w:vertAlign w:val="superscript"/>
        </w:rPr>
        <w:t xml:space="preserve">2= </w:t>
      </w:r>
      <w:r>
        <w:rPr>
          <w:u w:val="single"/>
        </w:rPr>
        <w:t>(198-192)</w:t>
      </w:r>
      <w:r>
        <w:rPr>
          <w:u w:val="single"/>
          <w:vertAlign w:val="superscript"/>
        </w:rPr>
        <w:t>2</w:t>
      </w:r>
      <w:r>
        <w:t xml:space="preserve">+  </w:t>
      </w:r>
      <w:r>
        <w:rPr>
          <w:u w:val="single"/>
        </w:rPr>
        <w:t>(56-62)</w:t>
      </w:r>
      <w:r>
        <w:rPr>
          <w:u w:val="single"/>
          <w:vertAlign w:val="superscript"/>
        </w:rPr>
        <w:t>2</w:t>
      </w:r>
      <w:r>
        <w:t>+</w:t>
      </w:r>
      <w:r>
        <w:rPr>
          <w:u w:val="single"/>
        </w:rPr>
        <w:t xml:space="preserve">  (9-15)</w:t>
      </w:r>
      <w:r>
        <w:rPr>
          <w:u w:val="single"/>
          <w:vertAlign w:val="superscript"/>
        </w:rPr>
        <w:t>2</w:t>
      </w:r>
      <w:r>
        <w:t>+</w:t>
      </w:r>
      <w:r>
        <w:rPr>
          <w:u w:val="single"/>
        </w:rPr>
        <w:t xml:space="preserve">  (11-5)</w:t>
      </w:r>
      <w:r>
        <w:rPr>
          <w:u w:val="single"/>
          <w:vertAlign w:val="superscript"/>
        </w:rPr>
        <w:t>2</w:t>
      </w:r>
    </w:p>
    <w:p w:rsidR="00583F11" w:rsidRDefault="00583F11" w:rsidP="00583F11">
      <w:pPr>
        <w:tabs>
          <w:tab w:val="left" w:pos="6510"/>
        </w:tabs>
        <w:jc w:val="both"/>
      </w:pPr>
      <w:r>
        <w:t xml:space="preserve">             192               62             15              5</w:t>
      </w:r>
    </w:p>
    <w:p w:rsidR="00583F11" w:rsidRDefault="00583F11" w:rsidP="00583F11">
      <w:pPr>
        <w:tabs>
          <w:tab w:val="left" w:pos="6510"/>
        </w:tabs>
        <w:jc w:val="both"/>
        <w:rPr>
          <w:b/>
        </w:rPr>
      </w:pPr>
    </w:p>
    <w:p w:rsidR="00583F11" w:rsidRDefault="00583F11" w:rsidP="00583F11">
      <w:pPr>
        <w:tabs>
          <w:tab w:val="left" w:pos="6510"/>
        </w:tabs>
        <w:jc w:val="both"/>
        <w:rPr>
          <w:u w:val="single"/>
        </w:rPr>
      </w:pPr>
      <w:r>
        <w:t>X</w:t>
      </w:r>
      <w:r>
        <w:rPr>
          <w:vertAlign w:val="superscript"/>
        </w:rPr>
        <w:t xml:space="preserve">2= </w:t>
      </w:r>
      <w:r>
        <w:rPr>
          <w:u w:val="single"/>
        </w:rPr>
        <w:t>(6)</w:t>
      </w:r>
      <w:r>
        <w:rPr>
          <w:u w:val="single"/>
          <w:vertAlign w:val="superscript"/>
        </w:rPr>
        <w:t>2</w:t>
      </w:r>
      <w:r>
        <w:t xml:space="preserve">+  </w:t>
      </w:r>
      <w:r>
        <w:rPr>
          <w:u w:val="single"/>
        </w:rPr>
        <w:t>(-6)</w:t>
      </w:r>
      <w:r>
        <w:rPr>
          <w:u w:val="single"/>
          <w:vertAlign w:val="superscript"/>
        </w:rPr>
        <w:t>2</w:t>
      </w:r>
      <w:r>
        <w:t>+</w:t>
      </w:r>
      <w:r>
        <w:rPr>
          <w:u w:val="single"/>
        </w:rPr>
        <w:t xml:space="preserve">  (-6)</w:t>
      </w:r>
      <w:r>
        <w:rPr>
          <w:u w:val="single"/>
          <w:vertAlign w:val="superscript"/>
        </w:rPr>
        <w:t>2</w:t>
      </w:r>
      <w:r>
        <w:t>+</w:t>
      </w:r>
      <w:r>
        <w:rPr>
          <w:u w:val="single"/>
        </w:rPr>
        <w:t xml:space="preserve">  (6)</w:t>
      </w:r>
      <w:r>
        <w:rPr>
          <w:u w:val="single"/>
          <w:vertAlign w:val="superscript"/>
        </w:rPr>
        <w:t>2</w:t>
      </w:r>
    </w:p>
    <w:p w:rsidR="00583F11" w:rsidRPr="006F31A7" w:rsidRDefault="00583F11" w:rsidP="00583F11">
      <w:pPr>
        <w:tabs>
          <w:tab w:val="left" w:pos="6510"/>
        </w:tabs>
        <w:jc w:val="both"/>
      </w:pPr>
      <w:r>
        <w:t xml:space="preserve">        192      62        15          5</w:t>
      </w:r>
    </w:p>
    <w:p w:rsidR="00583F11" w:rsidRDefault="00583F11" w:rsidP="00583F11">
      <w:pPr>
        <w:tabs>
          <w:tab w:val="left" w:pos="6510"/>
        </w:tabs>
        <w:jc w:val="both"/>
        <w:rPr>
          <w:b/>
        </w:rPr>
      </w:pPr>
    </w:p>
    <w:p w:rsidR="00583F11" w:rsidRDefault="00583F11" w:rsidP="00583F11">
      <w:pPr>
        <w:tabs>
          <w:tab w:val="left" w:pos="6510"/>
        </w:tabs>
        <w:jc w:val="both"/>
        <w:rPr>
          <w:u w:val="single"/>
        </w:rPr>
      </w:pPr>
      <w:r>
        <w:t>X</w:t>
      </w:r>
      <w:r>
        <w:rPr>
          <w:vertAlign w:val="superscript"/>
        </w:rPr>
        <w:t xml:space="preserve">2= </w:t>
      </w:r>
      <w:r>
        <w:rPr>
          <w:u w:val="single"/>
        </w:rPr>
        <w:t xml:space="preserve">36 </w:t>
      </w:r>
      <w:r>
        <w:t xml:space="preserve">+  </w:t>
      </w:r>
      <w:r>
        <w:rPr>
          <w:u w:val="single"/>
        </w:rPr>
        <w:t xml:space="preserve">36 </w:t>
      </w:r>
      <w:r>
        <w:t>+</w:t>
      </w:r>
      <w:r>
        <w:rPr>
          <w:u w:val="single"/>
        </w:rPr>
        <w:t xml:space="preserve">  36  </w:t>
      </w:r>
      <w:r>
        <w:t>+</w:t>
      </w:r>
      <w:r>
        <w:rPr>
          <w:u w:val="single"/>
        </w:rPr>
        <w:t xml:space="preserve">  36                                                                                                                     </w:t>
      </w:r>
    </w:p>
    <w:p w:rsidR="00583F11" w:rsidRDefault="00583F11" w:rsidP="00583F11">
      <w:pPr>
        <w:tabs>
          <w:tab w:val="left" w:pos="6510"/>
        </w:tabs>
        <w:jc w:val="both"/>
      </w:pPr>
      <w:r>
        <w:t xml:space="preserve">       192    62     15       5</w:t>
      </w:r>
    </w:p>
    <w:p w:rsidR="00583F11" w:rsidRDefault="00583F11" w:rsidP="00583F11">
      <w:pPr>
        <w:tabs>
          <w:tab w:val="left" w:pos="6510"/>
        </w:tabs>
        <w:jc w:val="both"/>
        <w:rPr>
          <w:b/>
        </w:rPr>
      </w:pPr>
    </w:p>
    <w:p w:rsidR="00583F11" w:rsidRDefault="00583F11" w:rsidP="00583F11">
      <w:pPr>
        <w:tabs>
          <w:tab w:val="left" w:pos="6510"/>
        </w:tabs>
        <w:jc w:val="both"/>
      </w:pPr>
      <w:r>
        <w:t>X</w:t>
      </w:r>
      <w:r>
        <w:rPr>
          <w:vertAlign w:val="superscript"/>
        </w:rPr>
        <w:t xml:space="preserve">2=  </w:t>
      </w:r>
      <w:r>
        <w:t>0.18+ 0.58+2.4+ 7.2</w:t>
      </w:r>
    </w:p>
    <w:p w:rsidR="00583F11" w:rsidRDefault="00583F11" w:rsidP="00583F11">
      <w:pPr>
        <w:tabs>
          <w:tab w:val="left" w:pos="6510"/>
        </w:tabs>
        <w:jc w:val="both"/>
      </w:pPr>
    </w:p>
    <w:p w:rsidR="00583F11" w:rsidRDefault="00583F11" w:rsidP="00583F11">
      <w:pPr>
        <w:tabs>
          <w:tab w:val="left" w:pos="6510"/>
        </w:tabs>
        <w:jc w:val="both"/>
      </w:pPr>
      <w:r>
        <w:t>X</w:t>
      </w:r>
      <w:r>
        <w:rPr>
          <w:vertAlign w:val="superscript"/>
        </w:rPr>
        <w:t xml:space="preserve">2= </w:t>
      </w:r>
      <w:r>
        <w:t>10.36 calculado</w:t>
      </w:r>
    </w:p>
    <w:p w:rsidR="00583F11" w:rsidRDefault="00583F11" w:rsidP="00583F11">
      <w:pPr>
        <w:tabs>
          <w:tab w:val="left" w:pos="6510"/>
        </w:tabs>
        <w:jc w:val="both"/>
      </w:pPr>
    </w:p>
    <w:p w:rsidR="00583F11" w:rsidRDefault="00583F11" w:rsidP="00583F11">
      <w:pPr>
        <w:tabs>
          <w:tab w:val="left" w:pos="6510"/>
        </w:tabs>
        <w:jc w:val="both"/>
        <w:rPr>
          <w:b/>
        </w:rPr>
      </w:pPr>
      <w:r>
        <w:t>X</w:t>
      </w:r>
      <w:r>
        <w:rPr>
          <w:vertAlign w:val="superscript"/>
        </w:rPr>
        <w:t xml:space="preserve">2= </w:t>
      </w:r>
      <w:r>
        <w:t>3.84 tabla</w:t>
      </w:r>
    </w:p>
    <w:p w:rsidR="00583F11" w:rsidRDefault="00583F11" w:rsidP="00583F11">
      <w:pPr>
        <w:tabs>
          <w:tab w:val="left" w:pos="6510"/>
        </w:tabs>
        <w:spacing w:line="360" w:lineRule="auto"/>
        <w:jc w:val="both"/>
        <w:rPr>
          <w:b/>
        </w:rPr>
      </w:pPr>
    </w:p>
    <w:p w:rsidR="00583F11" w:rsidRDefault="00583F11" w:rsidP="00583F11">
      <w:pPr>
        <w:spacing w:line="360" w:lineRule="auto"/>
        <w:jc w:val="both"/>
      </w:pPr>
      <w:r>
        <w:rPr>
          <w:b/>
        </w:rPr>
        <w:t>Análisis:</w:t>
      </w:r>
      <w:r w:rsidR="00071D98">
        <w:rPr>
          <w:b/>
        </w:rPr>
        <w:t xml:space="preserve"> </w:t>
      </w:r>
      <w:r>
        <w:t>De los datos obtenidos en la aplicación de la formula  X</w:t>
      </w:r>
      <w:r>
        <w:rPr>
          <w:vertAlign w:val="superscript"/>
        </w:rPr>
        <w:t xml:space="preserve">2 </w:t>
      </w:r>
      <w:r>
        <w:t>calculado</w:t>
      </w:r>
      <w:r w:rsidR="00071D98">
        <w:t xml:space="preserve"> es mayor que</w:t>
      </w:r>
      <w:r w:rsidR="00071D98" w:rsidRPr="00071D98">
        <w:t xml:space="preserve"> </w:t>
      </w:r>
      <w:r w:rsidR="00071D98">
        <w:t>X</w:t>
      </w:r>
      <w:r w:rsidR="00071D98">
        <w:rPr>
          <w:vertAlign w:val="superscript"/>
        </w:rPr>
        <w:t>2</w:t>
      </w:r>
      <w:r w:rsidR="00071D98">
        <w:t xml:space="preserve"> </w:t>
      </w:r>
      <w:r>
        <w:t>de la tabla por lo tanto se acepta la hipótesis especifica No, 3 es decir del proceso metodológico que utiliza los docentes en el pilar aprender a vivir juntos en la asignatura de lenguaje y literatura tienen mayor influencia , lo cual refleja que la convivencia con los demás compañeros es importante y a la vez ayuda a conocer y tolerar diferentes conductas en los educandos de los novenos grados distritos 0707, 0507.0104 de los municipios de Tenancingo ciudad arce y Ahuachapán correspondiente a los departamentos de Cuscatlán, la libertad y Ahuachapán.</w:t>
      </w:r>
    </w:p>
    <w:p w:rsidR="00E54209" w:rsidRDefault="00E54209" w:rsidP="00583F11">
      <w:pPr>
        <w:spacing w:line="360" w:lineRule="auto"/>
        <w:jc w:val="both"/>
      </w:pPr>
      <w:r>
        <w:t xml:space="preserve">Es por ello que concluimos que el trabajo en equipo es una metodología que favorece al educando el cual se observa que es aplicado dentro del aula en el desarrollo de capacidades cognitivas de manera que el alumno sea tolerante a les conductas de sus compañeros con los que interactúa en el día a día. </w:t>
      </w:r>
    </w:p>
    <w:p w:rsidR="00815C8A" w:rsidRPr="00282E9F" w:rsidRDefault="00815C8A" w:rsidP="00583F11">
      <w:pPr>
        <w:spacing w:line="360" w:lineRule="auto"/>
        <w:jc w:val="both"/>
      </w:pPr>
    </w:p>
    <w:p w:rsidR="00583F11" w:rsidRDefault="00815C8A" w:rsidP="00583F11">
      <w:pPr>
        <w:tabs>
          <w:tab w:val="left" w:pos="6510"/>
        </w:tabs>
        <w:spacing w:line="360" w:lineRule="auto"/>
        <w:jc w:val="center"/>
        <w:rPr>
          <w:b/>
        </w:rPr>
      </w:pPr>
      <w:r>
        <w:rPr>
          <w:b/>
        </w:rPr>
        <w:t>Tabla No.7</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t>Diferencias metodológicas de los Pilares de la Educación</w:t>
      </w:r>
    </w:p>
    <w:p w:rsidR="00583F11" w:rsidRDefault="00583F11" w:rsidP="00583F11">
      <w:pPr>
        <w:pStyle w:val="Prrafodelista"/>
        <w:numPr>
          <w:ilvl w:val="0"/>
          <w:numId w:val="24"/>
        </w:numPr>
        <w:tabs>
          <w:tab w:val="left" w:pos="6510"/>
        </w:tabs>
        <w:spacing w:line="360" w:lineRule="auto"/>
        <w:jc w:val="center"/>
      </w:pPr>
      <w:r w:rsidRPr="00D95C42">
        <w:t>¿Consideras que al intercambiar ideas con tus compañeros te ayuda a reforzar mejor tu aprendizaje?</w:t>
      </w:r>
    </w:p>
    <w:p w:rsidR="00583F11" w:rsidRDefault="00583F11" w:rsidP="00583F11">
      <w:pPr>
        <w:tabs>
          <w:tab w:val="left" w:pos="6510"/>
        </w:tabs>
        <w:spacing w:line="360" w:lineRule="auto"/>
        <w:jc w:val="center"/>
      </w:pPr>
    </w:p>
    <w:tbl>
      <w:tblPr>
        <w:tblpPr w:leftFromText="141" w:rightFromText="141" w:vertAnchor="text" w:horzAnchor="margin" w:tblpXSpec="right" w:tblpY="44"/>
        <w:tblW w:w="0" w:type="auto"/>
        <w:tblLook w:val="04A0"/>
      </w:tblPr>
      <w:tblGrid>
        <w:gridCol w:w="1003"/>
        <w:gridCol w:w="898"/>
        <w:gridCol w:w="851"/>
        <w:gridCol w:w="1003"/>
      </w:tblGrid>
      <w:tr w:rsidR="00583F11" w:rsidTr="00EC72BF">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EC72BF">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53" type="#_x0000_t32" style="position:absolute;left:0;text-align:left;margin-left:12.2pt;margin-top:15.2pt;width:.05pt;height:19.85pt;flip:y;z-index:251723776;mso-position-horizontal-relative:text;mso-position-vertical-relative:text" o:connectortype="straight"/>
              </w:pict>
            </w:r>
            <w:r w:rsidRPr="00E5466C">
              <w:pict>
                <v:shape id="_x0000_s1154" type="#_x0000_t32" style="position:absolute;left:0;text-align:left;margin-left:12.2pt;margin-top:15.05pt;width:26.9pt;height:0;flip:x;z-index:251724800;mso-position-horizontal-relative:text;mso-position-vertical-relative:text" o:connectortype="straight"/>
              </w:pict>
            </w:r>
            <w:r w:rsidR="00583F11">
              <w:rPr>
                <w:sz w:val="20"/>
                <w:szCs w:val="20"/>
              </w:rPr>
              <w:t>232</w:t>
            </w:r>
          </w:p>
          <w:p w:rsidR="00583F11" w:rsidRDefault="00583F11" w:rsidP="00EC72BF">
            <w:pPr>
              <w:tabs>
                <w:tab w:val="left" w:pos="6510"/>
              </w:tabs>
              <w:spacing w:line="360" w:lineRule="auto"/>
              <w:jc w:val="center"/>
              <w:rPr>
                <w:sz w:val="20"/>
                <w:szCs w:val="20"/>
                <w:lang w:val="es-ES_tradnl"/>
              </w:rPr>
            </w:pPr>
            <w:r>
              <w:rPr>
                <w:sz w:val="20"/>
                <w:szCs w:val="20"/>
              </w:rPr>
              <w:t xml:space="preserve">     227</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55" type="#_x0000_t32" style="position:absolute;left:0;text-align:left;margin-left:9.15pt;margin-top:15.35pt;width:.05pt;height:19.7pt;flip:y;z-index:251725824;mso-position-horizontal-relative:text;mso-position-vertical-relative:text" o:connectortype="straight"/>
              </w:pict>
            </w:r>
            <w:r w:rsidRPr="00E5466C">
              <w:pict>
                <v:shape id="_x0000_s1156" type="#_x0000_t32" style="position:absolute;left:0;text-align:left;margin-left:10.05pt;margin-top:15.35pt;width:26.9pt;height:0;flip:x;z-index:251726848;mso-position-horizontal-relative:text;mso-position-vertical-relative:text" o:connectortype="straight"/>
              </w:pict>
            </w:r>
            <w:r w:rsidR="00583F11">
              <w:rPr>
                <w:sz w:val="20"/>
                <w:szCs w:val="20"/>
              </w:rPr>
              <w:t>22</w:t>
            </w:r>
          </w:p>
          <w:p w:rsidR="00583F11" w:rsidRDefault="00583F11" w:rsidP="00EC72BF">
            <w:pPr>
              <w:tabs>
                <w:tab w:val="left" w:pos="6510"/>
              </w:tabs>
              <w:spacing w:line="360" w:lineRule="auto"/>
              <w:jc w:val="center"/>
              <w:rPr>
                <w:sz w:val="20"/>
                <w:szCs w:val="20"/>
                <w:lang w:val="es-ES_tradnl"/>
              </w:rPr>
            </w:pPr>
            <w:r>
              <w:rPr>
                <w:sz w:val="20"/>
                <w:szCs w:val="20"/>
              </w:rPr>
              <w:t>27</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254</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57" type="#_x0000_t32" style="position:absolute;left:0;text-align:left;margin-left:12.2pt;margin-top:13.55pt;width:.1pt;height:19.5pt;z-index:251727872;mso-position-horizontal-relative:text;mso-position-vertical-relative:text" o:connectortype="straight"/>
              </w:pict>
            </w:r>
            <w:r w:rsidRPr="00E5466C">
              <w:pict>
                <v:shape id="_x0000_s1158" type="#_x0000_t32" style="position:absolute;left:0;text-align:left;margin-left:12.25pt;margin-top:13.55pt;width:26.9pt;height:0;flip:x;z-index:251728896;mso-position-horizontal-relative:text;mso-position-vertical-relative:text" o:connectortype="straight"/>
              </w:pict>
            </w:r>
            <w:r w:rsidR="00583F11">
              <w:rPr>
                <w:sz w:val="20"/>
                <w:szCs w:val="20"/>
              </w:rPr>
              <w:t>13</w:t>
            </w:r>
          </w:p>
          <w:p w:rsidR="00583F11" w:rsidRDefault="00583F11" w:rsidP="00EC72BF">
            <w:pPr>
              <w:tabs>
                <w:tab w:val="left" w:pos="6510"/>
              </w:tabs>
              <w:spacing w:line="360" w:lineRule="auto"/>
              <w:jc w:val="center"/>
              <w:rPr>
                <w:sz w:val="20"/>
                <w:szCs w:val="20"/>
                <w:lang w:val="es-ES_tradnl"/>
              </w:rPr>
            </w:pPr>
            <w:r>
              <w:rPr>
                <w:sz w:val="20"/>
                <w:szCs w:val="20"/>
              </w:rPr>
              <w:t xml:space="preserve">    18</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rPr>
            </w:pPr>
            <w:r>
              <w:rPr>
                <w:sz w:val="20"/>
                <w:szCs w:val="20"/>
              </w:rPr>
              <w:t>7</w:t>
            </w:r>
          </w:p>
          <w:p w:rsidR="00583F11" w:rsidRDefault="00E5466C" w:rsidP="00EC72BF">
            <w:pPr>
              <w:tabs>
                <w:tab w:val="left" w:pos="6510"/>
              </w:tabs>
              <w:spacing w:line="360" w:lineRule="auto"/>
              <w:jc w:val="center"/>
              <w:rPr>
                <w:sz w:val="20"/>
                <w:szCs w:val="20"/>
                <w:lang w:val="es-ES_tradnl"/>
              </w:rPr>
            </w:pPr>
            <w:r w:rsidRPr="00E5466C">
              <w:pict>
                <v:shape id="_x0000_s1159" type="#_x0000_t32" style="position:absolute;left:0;text-align:left;margin-left:9.15pt;margin-top:.45pt;width:0;height:15.35pt;z-index:251729920" o:connectortype="straight"/>
              </w:pict>
            </w:r>
            <w:r w:rsidRPr="00E5466C">
              <w:pict>
                <v:shape id="_x0000_s1160" type="#_x0000_t32" style="position:absolute;left:0;text-align:left;margin-left:9.15pt;margin-top:.45pt;width:26.9pt;height:0;flip:x;z-index:251730944" o:connectortype="straight"/>
              </w:pict>
            </w:r>
            <w:r w:rsidR="00583F11">
              <w:rPr>
                <w:sz w:val="20"/>
                <w:szCs w:val="20"/>
              </w:rPr>
              <w:t xml:space="preserve">  2</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20</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245</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29</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rPr>
          <w:b/>
        </w:rPr>
      </w:pPr>
      <w:r>
        <w:rPr>
          <w:b/>
        </w:rPr>
        <w:t>Variable Dependiente</w:t>
      </w:r>
    </w:p>
    <w:p w:rsidR="00583F11" w:rsidRDefault="00583F11" w:rsidP="00583F11">
      <w:pPr>
        <w:tabs>
          <w:tab w:val="left" w:pos="6510"/>
        </w:tabs>
        <w:spacing w:line="360" w:lineRule="auto"/>
      </w:pPr>
      <w:r>
        <w:t>Desarrollo de capacidades cognitivas</w:t>
      </w:r>
    </w:p>
    <w:p w:rsidR="00583F11" w:rsidRDefault="00583F11" w:rsidP="00583F11">
      <w:pPr>
        <w:tabs>
          <w:tab w:val="left" w:pos="6510"/>
        </w:tabs>
        <w:spacing w:line="360" w:lineRule="auto"/>
      </w:pPr>
      <w:r>
        <w:t xml:space="preserve">16. </w:t>
      </w:r>
      <w:r w:rsidRPr="00D95C42">
        <w:t>¿Consideras que los contenidos que se desarrollan dentro del salón de clases te mantienen motivado a desarrollar un mejor aprendizaje?</w:t>
      </w:r>
    </w:p>
    <w:p w:rsidR="00583F11" w:rsidRDefault="00583F11" w:rsidP="00583F11">
      <w:pPr>
        <w:tabs>
          <w:tab w:val="left" w:pos="6510"/>
        </w:tabs>
        <w:spacing w:line="360" w:lineRule="auto"/>
      </w:pPr>
    </w:p>
    <w:p w:rsidR="00583F11" w:rsidRDefault="00583F11" w:rsidP="00583F11">
      <w:pPr>
        <w:tabs>
          <w:tab w:val="left" w:pos="6510"/>
        </w:tabs>
        <w:spacing w:line="360" w:lineRule="auto"/>
        <w:jc w:val="both"/>
      </w:pPr>
      <w:r>
        <w:t>Aplicación de la fórmula para la comprobación de hipótesis.</w:t>
      </w:r>
    </w:p>
    <w:p w:rsidR="00583F11" w:rsidRDefault="00583F11" w:rsidP="00583F11">
      <w:pPr>
        <w:tabs>
          <w:tab w:val="left" w:pos="6510"/>
        </w:tabs>
        <w:spacing w:line="360" w:lineRule="auto"/>
        <w:jc w:val="both"/>
      </w:pPr>
    </w:p>
    <w:p w:rsidR="00583F11" w:rsidRDefault="00583F11" w:rsidP="00583F11">
      <w:pPr>
        <w:tabs>
          <w:tab w:val="left" w:pos="6510"/>
        </w:tabs>
        <w:jc w:val="both"/>
      </w:pPr>
      <w:r>
        <w:t xml:space="preserve">A= </w:t>
      </w:r>
      <w:r>
        <w:rPr>
          <w:u w:val="single"/>
        </w:rPr>
        <w:t xml:space="preserve">n1Xn3   </w:t>
      </w:r>
      <w:r>
        <w:t xml:space="preserve"> = </w:t>
      </w:r>
      <w:r>
        <w:rPr>
          <w:u w:val="single"/>
        </w:rPr>
        <w:t xml:space="preserve">254x245 </w:t>
      </w:r>
      <w:r>
        <w:t xml:space="preserve">= </w:t>
      </w:r>
      <w:r>
        <w:rPr>
          <w:u w:val="single"/>
        </w:rPr>
        <w:t xml:space="preserve">62230 </w:t>
      </w:r>
      <w:r>
        <w:t xml:space="preserve">=   227.1      </w:t>
      </w:r>
    </w:p>
    <w:p w:rsidR="00583F11" w:rsidRDefault="00583F11" w:rsidP="00583F11">
      <w:pPr>
        <w:tabs>
          <w:tab w:val="left" w:pos="6510"/>
        </w:tabs>
        <w:jc w:val="both"/>
      </w:pPr>
      <w:r>
        <w:t xml:space="preserve">        </w:t>
      </w:r>
      <w:r w:rsidR="00D14520">
        <w:t xml:space="preserve">  N               274       </w:t>
      </w:r>
      <w:proofErr w:type="spellStart"/>
      <w:r>
        <w:t>274</w:t>
      </w:r>
      <w:proofErr w:type="spellEnd"/>
      <w:r>
        <w:t xml:space="preserve">                                      </w:t>
      </w:r>
    </w:p>
    <w:p w:rsidR="00583F11" w:rsidRDefault="00583F11" w:rsidP="00583F11">
      <w:pPr>
        <w:tabs>
          <w:tab w:val="left" w:pos="6510"/>
        </w:tabs>
        <w:jc w:val="both"/>
      </w:pPr>
    </w:p>
    <w:p w:rsidR="00583F11" w:rsidRDefault="00583F11" w:rsidP="00583F11">
      <w:pPr>
        <w:tabs>
          <w:tab w:val="left" w:pos="6510"/>
        </w:tabs>
        <w:jc w:val="both"/>
        <w:rPr>
          <w:u w:val="single"/>
        </w:rPr>
      </w:pPr>
      <w:r>
        <w:t xml:space="preserve">B= </w:t>
      </w:r>
      <w:r>
        <w:rPr>
          <w:u w:val="single"/>
        </w:rPr>
        <w:t xml:space="preserve">n1Xn4   </w:t>
      </w:r>
      <w:r>
        <w:t xml:space="preserve">= </w:t>
      </w:r>
      <w:r>
        <w:rPr>
          <w:u w:val="single"/>
        </w:rPr>
        <w:t xml:space="preserve">254x29 </w:t>
      </w:r>
      <w:r>
        <w:t xml:space="preserve">= </w:t>
      </w:r>
      <w:r>
        <w:rPr>
          <w:u w:val="single"/>
        </w:rPr>
        <w:t xml:space="preserve">7366 </w:t>
      </w:r>
      <w:r>
        <w:t xml:space="preserve">=   26.8    </w:t>
      </w:r>
    </w:p>
    <w:p w:rsidR="00583F11" w:rsidRDefault="00583F11" w:rsidP="00583F11">
      <w:pPr>
        <w:tabs>
          <w:tab w:val="left" w:pos="6510"/>
        </w:tabs>
        <w:jc w:val="both"/>
      </w:pPr>
      <w:r>
        <w:t xml:space="preserve">          N             </w:t>
      </w:r>
      <w:r w:rsidR="00D14520">
        <w:t xml:space="preserve">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C= </w:t>
      </w:r>
      <w:r>
        <w:rPr>
          <w:u w:val="single"/>
        </w:rPr>
        <w:t xml:space="preserve">n2Xn3     </w:t>
      </w:r>
      <w:r>
        <w:t xml:space="preserve">= </w:t>
      </w:r>
      <w:r>
        <w:rPr>
          <w:u w:val="single"/>
        </w:rPr>
        <w:t xml:space="preserve">20x245 </w:t>
      </w:r>
      <w:r>
        <w:t xml:space="preserve">= </w:t>
      </w:r>
      <w:r>
        <w:rPr>
          <w:u w:val="single"/>
        </w:rPr>
        <w:t xml:space="preserve">4900 </w:t>
      </w:r>
      <w:r>
        <w:t>=   17.8</w:t>
      </w:r>
    </w:p>
    <w:p w:rsidR="00583F11" w:rsidRDefault="00583F11" w:rsidP="00583F11">
      <w:pPr>
        <w:tabs>
          <w:tab w:val="left" w:pos="6510"/>
        </w:tabs>
        <w:jc w:val="both"/>
      </w:pPr>
      <w:r>
        <w:t xml:space="preserve">       </w:t>
      </w:r>
      <w:r w:rsidR="00D14520">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D= </w:t>
      </w:r>
      <w:r>
        <w:rPr>
          <w:u w:val="single"/>
        </w:rPr>
        <w:t xml:space="preserve">n2Xn4     </w:t>
      </w:r>
      <w:r>
        <w:t xml:space="preserve">= </w:t>
      </w:r>
      <w:r>
        <w:rPr>
          <w:u w:val="single"/>
        </w:rPr>
        <w:t xml:space="preserve">20x29 </w:t>
      </w:r>
      <w:r>
        <w:t xml:space="preserve">= </w:t>
      </w:r>
      <w:r>
        <w:rPr>
          <w:u w:val="single"/>
        </w:rPr>
        <w:t>580</w:t>
      </w:r>
      <w:r>
        <w:t>=   2.11</w:t>
      </w:r>
    </w:p>
    <w:p w:rsidR="00583F11" w:rsidRDefault="00583F11" w:rsidP="00583F11">
      <w:pPr>
        <w:tabs>
          <w:tab w:val="left" w:pos="6510"/>
        </w:tabs>
        <w:jc w:val="both"/>
      </w:pPr>
      <w:r>
        <w:t xml:space="preserve">    </w:t>
      </w:r>
      <w:r w:rsidR="00D14520">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b/>
        </w:rPr>
      </w:pPr>
    </w:p>
    <w:p w:rsidR="00583F11" w:rsidRDefault="00583F11" w:rsidP="00583F11">
      <w:pPr>
        <w:tabs>
          <w:tab w:val="left" w:pos="6510"/>
        </w:tabs>
        <w:jc w:val="both"/>
      </w:pPr>
      <w:r>
        <w:t xml:space="preserve"> X</w:t>
      </w:r>
      <w:r>
        <w:rPr>
          <w:vertAlign w:val="superscript"/>
        </w:rPr>
        <w:t xml:space="preserve">2= </w:t>
      </w:r>
      <w:r>
        <w:t xml:space="preserve">∑  </w:t>
      </w:r>
      <w:r>
        <w:rPr>
          <w:u w:val="single"/>
        </w:rPr>
        <w:t>(</w:t>
      </w:r>
      <w:proofErr w:type="spellStart"/>
      <w:r>
        <w:rPr>
          <w:u w:val="single"/>
        </w:rPr>
        <w:t>Fo</w:t>
      </w:r>
      <w:proofErr w:type="spellEnd"/>
      <w:r>
        <w:rPr>
          <w:u w:val="single"/>
        </w:rPr>
        <w:t>-Fe)</w:t>
      </w:r>
      <w:r>
        <w:rPr>
          <w:u w:val="single"/>
          <w:vertAlign w:val="superscript"/>
        </w:rPr>
        <w:t>2</w:t>
      </w:r>
    </w:p>
    <w:p w:rsidR="00583F11" w:rsidRDefault="00583F11" w:rsidP="00583F11">
      <w:pPr>
        <w:tabs>
          <w:tab w:val="left" w:pos="6510"/>
        </w:tabs>
        <w:jc w:val="both"/>
      </w:pPr>
      <w:r>
        <w:t xml:space="preserve">                 Fe</w:t>
      </w:r>
    </w:p>
    <w:p w:rsidR="00583F11" w:rsidRDefault="00583F11" w:rsidP="00583F11">
      <w:pPr>
        <w:tabs>
          <w:tab w:val="left" w:pos="6510"/>
        </w:tabs>
        <w:jc w:val="both"/>
      </w:pPr>
    </w:p>
    <w:p w:rsidR="00583F11" w:rsidRDefault="00583F11" w:rsidP="00583F11">
      <w:pPr>
        <w:tabs>
          <w:tab w:val="left" w:pos="6510"/>
        </w:tabs>
        <w:jc w:val="both"/>
        <w:rPr>
          <w:u w:val="single"/>
        </w:rPr>
      </w:pPr>
      <w:r>
        <w:t>X</w:t>
      </w:r>
      <w:r>
        <w:rPr>
          <w:vertAlign w:val="superscript"/>
        </w:rPr>
        <w:t xml:space="preserve">2= </w:t>
      </w:r>
      <w:r>
        <w:rPr>
          <w:u w:val="single"/>
        </w:rPr>
        <w:t>(232-227)</w:t>
      </w:r>
      <w:r>
        <w:rPr>
          <w:u w:val="single"/>
          <w:vertAlign w:val="superscript"/>
        </w:rPr>
        <w:t>2</w:t>
      </w:r>
      <w:r>
        <w:t xml:space="preserve">+  </w:t>
      </w:r>
      <w:r>
        <w:rPr>
          <w:u w:val="single"/>
        </w:rPr>
        <w:t>(22-327)</w:t>
      </w:r>
      <w:r>
        <w:rPr>
          <w:u w:val="single"/>
          <w:vertAlign w:val="superscript"/>
        </w:rPr>
        <w:t>2</w:t>
      </w:r>
      <w:r>
        <w:t>+</w:t>
      </w:r>
      <w:r>
        <w:rPr>
          <w:u w:val="single"/>
        </w:rPr>
        <w:t xml:space="preserve">  (13-18)</w:t>
      </w:r>
      <w:r>
        <w:rPr>
          <w:u w:val="single"/>
          <w:vertAlign w:val="superscript"/>
        </w:rPr>
        <w:t>2</w:t>
      </w:r>
      <w:r>
        <w:t>+</w:t>
      </w:r>
      <w:r>
        <w:rPr>
          <w:u w:val="single"/>
        </w:rPr>
        <w:t xml:space="preserve">  (7-2)</w:t>
      </w:r>
      <w:r>
        <w:rPr>
          <w:u w:val="single"/>
          <w:vertAlign w:val="superscript"/>
        </w:rPr>
        <w:t>2</w:t>
      </w:r>
    </w:p>
    <w:p w:rsidR="00583F11" w:rsidRDefault="00583F11" w:rsidP="00583F11">
      <w:pPr>
        <w:tabs>
          <w:tab w:val="left" w:pos="6510"/>
        </w:tabs>
        <w:jc w:val="both"/>
      </w:pPr>
      <w:r>
        <w:t xml:space="preserve">             227                27               18               2</w:t>
      </w:r>
    </w:p>
    <w:p w:rsidR="00583F11" w:rsidRDefault="00583F11" w:rsidP="00583F11">
      <w:pPr>
        <w:tabs>
          <w:tab w:val="left" w:pos="6510"/>
        </w:tabs>
        <w:jc w:val="both"/>
        <w:rPr>
          <w:b/>
        </w:rPr>
      </w:pPr>
    </w:p>
    <w:p w:rsidR="00583F11" w:rsidRDefault="00583F11" w:rsidP="00583F11">
      <w:pPr>
        <w:tabs>
          <w:tab w:val="left" w:pos="6510"/>
        </w:tabs>
        <w:jc w:val="both"/>
        <w:rPr>
          <w:u w:val="single"/>
        </w:rPr>
      </w:pPr>
      <w:r>
        <w:t>X</w:t>
      </w:r>
      <w:r>
        <w:rPr>
          <w:vertAlign w:val="superscript"/>
        </w:rPr>
        <w:t xml:space="preserve">2= </w:t>
      </w:r>
      <w:r>
        <w:rPr>
          <w:u w:val="single"/>
        </w:rPr>
        <w:t>(5)</w:t>
      </w:r>
      <w:r>
        <w:rPr>
          <w:u w:val="single"/>
          <w:vertAlign w:val="superscript"/>
        </w:rPr>
        <w:t>2</w:t>
      </w:r>
      <w:r>
        <w:t xml:space="preserve">+  </w:t>
      </w:r>
      <w:r>
        <w:rPr>
          <w:u w:val="single"/>
        </w:rPr>
        <w:t>(-5)</w:t>
      </w:r>
      <w:r>
        <w:rPr>
          <w:u w:val="single"/>
          <w:vertAlign w:val="superscript"/>
        </w:rPr>
        <w:t>2</w:t>
      </w:r>
      <w:r>
        <w:t>+</w:t>
      </w:r>
      <w:r>
        <w:rPr>
          <w:u w:val="single"/>
        </w:rPr>
        <w:t xml:space="preserve">  (-5)</w:t>
      </w:r>
      <w:r>
        <w:rPr>
          <w:u w:val="single"/>
          <w:vertAlign w:val="superscript"/>
        </w:rPr>
        <w:t>2</w:t>
      </w:r>
      <w:r>
        <w:t>+</w:t>
      </w:r>
      <w:r>
        <w:rPr>
          <w:u w:val="single"/>
        </w:rPr>
        <w:t xml:space="preserve">  (5)</w:t>
      </w:r>
      <w:r>
        <w:rPr>
          <w:u w:val="single"/>
          <w:vertAlign w:val="superscript"/>
        </w:rPr>
        <w:t>2</w:t>
      </w:r>
    </w:p>
    <w:p w:rsidR="00583F11" w:rsidRDefault="00583F11" w:rsidP="00583F11">
      <w:pPr>
        <w:tabs>
          <w:tab w:val="left" w:pos="6510"/>
        </w:tabs>
        <w:jc w:val="both"/>
        <w:rPr>
          <w:b/>
        </w:rPr>
      </w:pPr>
      <w:r>
        <w:t xml:space="preserve">        227      27        18          2</w:t>
      </w:r>
    </w:p>
    <w:p w:rsidR="00583F11" w:rsidRPr="00282E9F" w:rsidRDefault="00583F11" w:rsidP="00583F11">
      <w:pPr>
        <w:tabs>
          <w:tab w:val="left" w:pos="6510"/>
        </w:tabs>
        <w:jc w:val="both"/>
        <w:rPr>
          <w:b/>
        </w:rPr>
      </w:pPr>
      <w:r>
        <w:t>X</w:t>
      </w:r>
      <w:r>
        <w:rPr>
          <w:vertAlign w:val="superscript"/>
        </w:rPr>
        <w:t xml:space="preserve">2= </w:t>
      </w:r>
      <w:r>
        <w:rPr>
          <w:u w:val="single"/>
        </w:rPr>
        <w:t xml:space="preserve">25 </w:t>
      </w:r>
      <w:r>
        <w:t xml:space="preserve">+  </w:t>
      </w:r>
      <w:r>
        <w:rPr>
          <w:u w:val="single"/>
        </w:rPr>
        <w:t xml:space="preserve">25 </w:t>
      </w:r>
      <w:r>
        <w:t>+</w:t>
      </w:r>
      <w:r>
        <w:rPr>
          <w:u w:val="single"/>
        </w:rPr>
        <w:t xml:space="preserve">  25  </w:t>
      </w:r>
      <w:r>
        <w:t>+</w:t>
      </w:r>
      <w:r>
        <w:rPr>
          <w:u w:val="single"/>
        </w:rPr>
        <w:t xml:space="preserve">  25                                                                                                                      </w:t>
      </w:r>
    </w:p>
    <w:p w:rsidR="00583F11" w:rsidRDefault="00583F11" w:rsidP="00583F11">
      <w:pPr>
        <w:tabs>
          <w:tab w:val="left" w:pos="6510"/>
        </w:tabs>
        <w:jc w:val="both"/>
        <w:rPr>
          <w:b/>
        </w:rPr>
      </w:pPr>
      <w:r>
        <w:t xml:space="preserve">       227    27     18       2</w:t>
      </w:r>
    </w:p>
    <w:p w:rsidR="00583F11" w:rsidRDefault="00583F11" w:rsidP="00583F11">
      <w:pPr>
        <w:tabs>
          <w:tab w:val="left" w:pos="6510"/>
        </w:tabs>
        <w:jc w:val="both"/>
        <w:rPr>
          <w:b/>
        </w:rPr>
      </w:pPr>
    </w:p>
    <w:p w:rsidR="00583F11" w:rsidRDefault="00583F11" w:rsidP="00583F11">
      <w:pPr>
        <w:tabs>
          <w:tab w:val="left" w:pos="6510"/>
        </w:tabs>
        <w:jc w:val="both"/>
      </w:pPr>
      <w:r>
        <w:t>X</w:t>
      </w:r>
      <w:r>
        <w:rPr>
          <w:vertAlign w:val="superscript"/>
        </w:rPr>
        <w:t xml:space="preserve">2=  </w:t>
      </w:r>
      <w:r>
        <w:t>0.11+ 0.92+1.38+ 12.5</w:t>
      </w:r>
    </w:p>
    <w:p w:rsidR="00583F11" w:rsidRDefault="00583F11" w:rsidP="00583F11">
      <w:pPr>
        <w:tabs>
          <w:tab w:val="left" w:pos="6510"/>
        </w:tabs>
        <w:jc w:val="both"/>
      </w:pPr>
    </w:p>
    <w:p w:rsidR="00583F11" w:rsidRDefault="00583F11" w:rsidP="00583F11">
      <w:pPr>
        <w:tabs>
          <w:tab w:val="left" w:pos="6510"/>
        </w:tabs>
        <w:jc w:val="both"/>
      </w:pPr>
      <w:r>
        <w:t>X</w:t>
      </w:r>
      <w:r>
        <w:rPr>
          <w:vertAlign w:val="superscript"/>
        </w:rPr>
        <w:t xml:space="preserve">2= </w:t>
      </w:r>
      <w:r>
        <w:t>14.91 calculado</w:t>
      </w:r>
    </w:p>
    <w:p w:rsidR="00583F11" w:rsidRDefault="00583F11" w:rsidP="00583F11">
      <w:pPr>
        <w:tabs>
          <w:tab w:val="left" w:pos="6510"/>
        </w:tabs>
        <w:jc w:val="both"/>
      </w:pPr>
    </w:p>
    <w:p w:rsidR="00583F11" w:rsidRDefault="00583F11" w:rsidP="00583F11">
      <w:pPr>
        <w:tabs>
          <w:tab w:val="left" w:pos="6510"/>
        </w:tabs>
        <w:jc w:val="both"/>
        <w:rPr>
          <w:b/>
        </w:rPr>
      </w:pPr>
      <w:r>
        <w:t>X</w:t>
      </w:r>
      <w:r>
        <w:rPr>
          <w:vertAlign w:val="superscript"/>
        </w:rPr>
        <w:t xml:space="preserve">2= </w:t>
      </w:r>
      <w:r>
        <w:t>3.84 tabla</w:t>
      </w:r>
    </w:p>
    <w:p w:rsidR="00583F11" w:rsidRDefault="00583F11" w:rsidP="00583F11">
      <w:pPr>
        <w:tabs>
          <w:tab w:val="left" w:pos="6510"/>
        </w:tabs>
        <w:spacing w:line="360" w:lineRule="auto"/>
        <w:jc w:val="both"/>
      </w:pPr>
    </w:p>
    <w:p w:rsidR="00583F11" w:rsidRPr="009620D4" w:rsidRDefault="00583F11" w:rsidP="009620D4">
      <w:pPr>
        <w:spacing w:line="360" w:lineRule="auto"/>
        <w:jc w:val="both"/>
      </w:pPr>
      <w:r>
        <w:rPr>
          <w:b/>
        </w:rPr>
        <w:t>Análisis:</w:t>
      </w:r>
      <w:r w:rsidR="00534984">
        <w:rPr>
          <w:b/>
        </w:rPr>
        <w:t xml:space="preserve"> </w:t>
      </w:r>
      <w:r>
        <w:t>De los datos obtenidos en la aplicación de la formula  X</w:t>
      </w:r>
      <w:r>
        <w:rPr>
          <w:vertAlign w:val="superscript"/>
        </w:rPr>
        <w:t xml:space="preserve">2 </w:t>
      </w:r>
      <w:r>
        <w:t xml:space="preserve">calculado </w:t>
      </w:r>
      <w:r w:rsidR="002F00F9">
        <w:t>es mayor que</w:t>
      </w:r>
      <w:r w:rsidR="002F00F9" w:rsidRPr="002F00F9">
        <w:t xml:space="preserve"> </w:t>
      </w:r>
      <w:r w:rsidR="002F00F9">
        <w:t>X</w:t>
      </w:r>
      <w:r w:rsidR="002F00F9">
        <w:rPr>
          <w:vertAlign w:val="superscript"/>
        </w:rPr>
        <w:t>2</w:t>
      </w:r>
      <w:r w:rsidR="002F00F9">
        <w:t xml:space="preserve"> </w:t>
      </w:r>
      <w:r>
        <w:t xml:space="preserve">de la tabla por lo tanto se acepta la hipótesis especifica No, 3 es decir del proceso metodológico que utiliza los docentes en el pilar aprender a vivir juntos en la asignatura de lenguaje y literatura tienen mayor influencia , lo cual refleja que la convivencia con los demás compañeros es importante, al igual que al intercambiar ideas con sus demás compañeros ayuda a los educando a fortalecer mas sus conocimientos y también los ayuda a mantenerse </w:t>
      </w:r>
      <w:r w:rsidR="00011BE8">
        <w:t>motivados a</w:t>
      </w:r>
      <w:r>
        <w:t xml:space="preserve"> los educandos de los novenos grados distritos 0707, 0507.0104 de los municipios de Tenancingo ciudad arce y Ahuachapán correspondiente a los departamentos de Cuscatlán, la libertad y Ahuachapán.</w:t>
      </w:r>
      <w:r w:rsidR="00D14520">
        <w:t xml:space="preserve"> </w:t>
      </w:r>
      <w:r w:rsidR="00E54209">
        <w:t xml:space="preserve">Es evidente </w:t>
      </w:r>
      <w:r w:rsidR="00810771">
        <w:t>la aplicación de diferentes</w:t>
      </w:r>
      <w:r w:rsidR="00E54209">
        <w:t xml:space="preserve"> metodologías </w:t>
      </w:r>
      <w:r w:rsidR="00810771">
        <w:t>de parte de</w:t>
      </w:r>
      <w:r w:rsidR="00E54209">
        <w:t xml:space="preserve"> los </w:t>
      </w:r>
      <w:r w:rsidR="00E54209">
        <w:lastRenderedPageBreak/>
        <w:t xml:space="preserve">docentes de las </w:t>
      </w:r>
      <w:r w:rsidR="00810771">
        <w:t xml:space="preserve">además de infundir las </w:t>
      </w:r>
      <w:r w:rsidR="00E54209">
        <w:t xml:space="preserve">bases fundamentales para que el alumno intercambie sus diferentes opiniones y </w:t>
      </w:r>
      <w:r w:rsidR="00810771">
        <w:t>así</w:t>
      </w:r>
      <w:r w:rsidR="00E54209">
        <w:t xml:space="preserve"> exista motivación por la adquisición de nuevas experiencias </w:t>
      </w:r>
      <w:r w:rsidR="00810771">
        <w:t>y mejorar sus conocimientos.</w:t>
      </w:r>
    </w:p>
    <w:p w:rsidR="00583F11" w:rsidRDefault="00583F11" w:rsidP="00583F11">
      <w:pPr>
        <w:rPr>
          <w:b/>
        </w:rPr>
      </w:pPr>
    </w:p>
    <w:p w:rsidR="00583F11" w:rsidRDefault="00583F11" w:rsidP="00583F11"/>
    <w:p w:rsidR="00583F11" w:rsidRDefault="00583F11" w:rsidP="00D14520">
      <w:pPr>
        <w:spacing w:line="360" w:lineRule="auto"/>
        <w:jc w:val="both"/>
      </w:pPr>
      <w:r>
        <w:rPr>
          <w:b/>
        </w:rPr>
        <w:t>H</w:t>
      </w:r>
      <w:r>
        <w:rPr>
          <w:b/>
          <w:sz w:val="20"/>
        </w:rPr>
        <w:t xml:space="preserve">E4. </w:t>
      </w:r>
      <w:r>
        <w:t>Los métodos aplicados en aprender a ser influyen en desarrollo de las capacidades cognitivas en los educandos de novenos grados distritos No., 0707, 0507, 0104, de los municipios de Tenancingo, Ciudad Arce y Ahuachapán</w:t>
      </w:r>
    </w:p>
    <w:p w:rsidR="00583F11" w:rsidRDefault="00815C8A" w:rsidP="00583F11">
      <w:pPr>
        <w:tabs>
          <w:tab w:val="left" w:pos="6510"/>
        </w:tabs>
        <w:spacing w:line="360" w:lineRule="auto"/>
        <w:jc w:val="center"/>
        <w:rPr>
          <w:b/>
        </w:rPr>
      </w:pPr>
      <w:r>
        <w:rPr>
          <w:b/>
        </w:rPr>
        <w:t>Tabla No.8</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t>Diferencias metodológicas de los Pilares de la Educación</w:t>
      </w:r>
    </w:p>
    <w:p w:rsidR="00583F11" w:rsidRDefault="00583F11" w:rsidP="00583F11">
      <w:pPr>
        <w:pStyle w:val="Prrafodelista"/>
        <w:numPr>
          <w:ilvl w:val="0"/>
          <w:numId w:val="24"/>
        </w:numPr>
        <w:tabs>
          <w:tab w:val="left" w:pos="6510"/>
        </w:tabs>
        <w:spacing w:line="360" w:lineRule="auto"/>
        <w:jc w:val="center"/>
      </w:pPr>
      <w:r w:rsidRPr="00D95C42">
        <w:t>¿A tu criterio el autocontrol es importante para practicar los valores?</w:t>
      </w:r>
    </w:p>
    <w:p w:rsidR="00583F11" w:rsidRDefault="00583F11" w:rsidP="00583F11">
      <w:pPr>
        <w:tabs>
          <w:tab w:val="left" w:pos="6510"/>
        </w:tabs>
        <w:spacing w:line="360" w:lineRule="auto"/>
        <w:jc w:val="center"/>
      </w:pPr>
    </w:p>
    <w:tbl>
      <w:tblPr>
        <w:tblpPr w:leftFromText="141" w:rightFromText="141" w:vertAnchor="text" w:horzAnchor="margin" w:tblpXSpec="right" w:tblpY="50"/>
        <w:tblW w:w="0" w:type="auto"/>
        <w:tblLook w:val="04A0"/>
      </w:tblPr>
      <w:tblGrid>
        <w:gridCol w:w="1003"/>
        <w:gridCol w:w="898"/>
        <w:gridCol w:w="851"/>
        <w:gridCol w:w="1003"/>
      </w:tblGrid>
      <w:tr w:rsidR="00583F11" w:rsidTr="00EC72BF">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EC72BF">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61" type="#_x0000_t32" style="position:absolute;left:0;text-align:left;margin-left:12.2pt;margin-top:15.2pt;width:.05pt;height:19.85pt;flip:y;z-index:251731968;mso-position-horizontal-relative:text;mso-position-vertical-relative:text" o:connectortype="straight"/>
              </w:pict>
            </w:r>
            <w:r w:rsidRPr="00E5466C">
              <w:pict>
                <v:shape id="_x0000_s1162" type="#_x0000_t32" style="position:absolute;left:0;text-align:left;margin-left:12.2pt;margin-top:15.05pt;width:26.9pt;height:0;flip:x;z-index:251732992;mso-position-horizontal-relative:text;mso-position-vertical-relative:text" o:connectortype="straight"/>
              </w:pict>
            </w:r>
            <w:r w:rsidR="00583F11">
              <w:rPr>
                <w:sz w:val="20"/>
                <w:szCs w:val="20"/>
              </w:rPr>
              <w:t>182</w:t>
            </w:r>
          </w:p>
          <w:p w:rsidR="00583F11" w:rsidRDefault="00583F11" w:rsidP="00EC72BF">
            <w:pPr>
              <w:tabs>
                <w:tab w:val="left" w:pos="6510"/>
              </w:tabs>
              <w:spacing w:line="360" w:lineRule="auto"/>
              <w:jc w:val="center"/>
              <w:rPr>
                <w:sz w:val="20"/>
                <w:szCs w:val="20"/>
                <w:lang w:val="es-ES_tradnl"/>
              </w:rPr>
            </w:pPr>
            <w:r>
              <w:rPr>
                <w:sz w:val="20"/>
                <w:szCs w:val="20"/>
              </w:rPr>
              <w:t xml:space="preserve">     177</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63" type="#_x0000_t32" style="position:absolute;left:0;text-align:left;margin-left:9.15pt;margin-top:15.35pt;width:.05pt;height:19.7pt;flip:y;z-index:251734016;mso-position-horizontal-relative:text;mso-position-vertical-relative:text" o:connectortype="straight"/>
              </w:pict>
            </w:r>
            <w:r w:rsidRPr="00E5466C">
              <w:pict>
                <v:shape id="_x0000_s1164" type="#_x0000_t32" style="position:absolute;left:0;text-align:left;margin-left:10.05pt;margin-top:15.35pt;width:26.9pt;height:0;flip:x;z-index:251735040;mso-position-horizontal-relative:text;mso-position-vertical-relative:text" o:connectortype="straight"/>
              </w:pict>
            </w:r>
            <w:r w:rsidR="00583F11">
              <w:rPr>
                <w:sz w:val="20"/>
                <w:szCs w:val="20"/>
              </w:rPr>
              <w:t>61</w:t>
            </w:r>
          </w:p>
          <w:p w:rsidR="00583F11" w:rsidRDefault="00583F11" w:rsidP="00EC72BF">
            <w:pPr>
              <w:tabs>
                <w:tab w:val="left" w:pos="6510"/>
              </w:tabs>
              <w:spacing w:line="360" w:lineRule="auto"/>
              <w:jc w:val="center"/>
              <w:rPr>
                <w:sz w:val="20"/>
                <w:szCs w:val="20"/>
                <w:lang w:val="es-ES_tradnl"/>
              </w:rPr>
            </w:pPr>
            <w:r>
              <w:rPr>
                <w:sz w:val="20"/>
                <w:szCs w:val="20"/>
              </w:rPr>
              <w:t xml:space="preserve">    66</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243</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65" type="#_x0000_t32" style="position:absolute;left:0;text-align:left;margin-left:12.2pt;margin-top:13.55pt;width:.1pt;height:19.5pt;z-index:251736064;mso-position-horizontal-relative:text;mso-position-vertical-relative:text" o:connectortype="straight"/>
              </w:pict>
            </w:r>
            <w:r w:rsidRPr="00E5466C">
              <w:pict>
                <v:shape id="_x0000_s1166" type="#_x0000_t32" style="position:absolute;left:0;text-align:left;margin-left:12.25pt;margin-top:13.55pt;width:26.9pt;height:0;flip:x;z-index:251737088;mso-position-horizontal-relative:text;mso-position-vertical-relative:text" o:connectortype="straight"/>
              </w:pict>
            </w:r>
            <w:r w:rsidR="00583F11">
              <w:rPr>
                <w:sz w:val="20"/>
                <w:szCs w:val="20"/>
              </w:rPr>
              <w:t>18</w:t>
            </w:r>
          </w:p>
          <w:p w:rsidR="00583F11" w:rsidRDefault="00583F11" w:rsidP="00EC72BF">
            <w:pPr>
              <w:tabs>
                <w:tab w:val="left" w:pos="6510"/>
              </w:tabs>
              <w:spacing w:line="360" w:lineRule="auto"/>
              <w:jc w:val="center"/>
              <w:rPr>
                <w:sz w:val="20"/>
                <w:szCs w:val="20"/>
                <w:lang w:val="es-ES_tradnl"/>
              </w:rPr>
            </w:pPr>
            <w:r>
              <w:rPr>
                <w:sz w:val="20"/>
                <w:szCs w:val="20"/>
              </w:rPr>
              <w:t xml:space="preserve">    23</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rPr>
            </w:pPr>
            <w:r>
              <w:rPr>
                <w:sz w:val="20"/>
                <w:szCs w:val="20"/>
              </w:rPr>
              <w:t>13</w:t>
            </w:r>
          </w:p>
          <w:p w:rsidR="00583F11" w:rsidRDefault="00E5466C" w:rsidP="00EC72BF">
            <w:pPr>
              <w:tabs>
                <w:tab w:val="left" w:pos="6510"/>
              </w:tabs>
              <w:spacing w:line="360" w:lineRule="auto"/>
              <w:jc w:val="center"/>
              <w:rPr>
                <w:sz w:val="20"/>
                <w:szCs w:val="20"/>
                <w:lang w:val="es-ES_tradnl"/>
              </w:rPr>
            </w:pPr>
            <w:r w:rsidRPr="00E5466C">
              <w:pict>
                <v:shape id="_x0000_s1167" type="#_x0000_t32" style="position:absolute;left:0;text-align:left;margin-left:9.15pt;margin-top:.45pt;width:0;height:15.35pt;z-index:251738112" o:connectortype="straight"/>
              </w:pict>
            </w:r>
            <w:r w:rsidRPr="00E5466C">
              <w:pict>
                <v:shape id="_x0000_s1168" type="#_x0000_t32" style="position:absolute;left:0;text-align:left;margin-left:9.15pt;margin-top:.45pt;width:26.9pt;height:0;flip:x;z-index:251739136" o:connectortype="straight"/>
              </w:pict>
            </w:r>
            <w:r w:rsidR="00583F11">
              <w:rPr>
                <w:sz w:val="20"/>
                <w:szCs w:val="20"/>
              </w:rPr>
              <w:t xml:space="preserve">  8</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31</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200</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74</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jc w:val="center"/>
        <w:rPr>
          <w:b/>
        </w:rPr>
      </w:pPr>
      <w:r>
        <w:rPr>
          <w:b/>
        </w:rPr>
        <w:t>Variable Dependiente</w:t>
      </w:r>
    </w:p>
    <w:p w:rsidR="00583F11" w:rsidRDefault="00583F11" w:rsidP="00583F11">
      <w:pPr>
        <w:tabs>
          <w:tab w:val="left" w:pos="6510"/>
        </w:tabs>
        <w:spacing w:line="360" w:lineRule="auto"/>
      </w:pPr>
      <w:r>
        <w:t>Desarrollo de capacidades cognitivas</w:t>
      </w:r>
    </w:p>
    <w:p w:rsidR="00583F11" w:rsidRDefault="00583F11" w:rsidP="00583F11">
      <w:pPr>
        <w:tabs>
          <w:tab w:val="left" w:pos="6510"/>
        </w:tabs>
        <w:spacing w:line="360" w:lineRule="auto"/>
      </w:pPr>
      <w:r>
        <w:t xml:space="preserve">17. </w:t>
      </w:r>
      <w:r w:rsidRPr="00D95C42">
        <w:t>¿Según tu criterio la asignatura de lenguaje y literatura te proporciona herramientas para el desarrollo de tu personalidad?</w:t>
      </w:r>
    </w:p>
    <w:p w:rsidR="00583F11" w:rsidRDefault="00583F11" w:rsidP="00583F11">
      <w:pPr>
        <w:tabs>
          <w:tab w:val="left" w:pos="6510"/>
        </w:tabs>
        <w:spacing w:line="360" w:lineRule="auto"/>
      </w:pPr>
    </w:p>
    <w:p w:rsidR="00583F11" w:rsidRDefault="00583F11" w:rsidP="00583F11">
      <w:pPr>
        <w:tabs>
          <w:tab w:val="left" w:pos="6510"/>
        </w:tabs>
        <w:spacing w:line="360" w:lineRule="auto"/>
        <w:jc w:val="both"/>
      </w:pPr>
      <w:r>
        <w:t>Aplicación de la fórmula para la comprobación de hipótesis.</w:t>
      </w:r>
    </w:p>
    <w:p w:rsidR="00583F11" w:rsidRDefault="00583F11" w:rsidP="00583F11">
      <w:pPr>
        <w:tabs>
          <w:tab w:val="left" w:pos="6510"/>
        </w:tabs>
        <w:jc w:val="both"/>
      </w:pPr>
      <w:r>
        <w:t xml:space="preserve">A= </w:t>
      </w:r>
      <w:r>
        <w:rPr>
          <w:u w:val="single"/>
        </w:rPr>
        <w:t xml:space="preserve">n1Xn3   </w:t>
      </w:r>
      <w:r>
        <w:t xml:space="preserve"> = </w:t>
      </w:r>
      <w:r>
        <w:rPr>
          <w:u w:val="single"/>
        </w:rPr>
        <w:t xml:space="preserve">243x200 </w:t>
      </w:r>
      <w:r>
        <w:t xml:space="preserve">= </w:t>
      </w:r>
      <w:r>
        <w:rPr>
          <w:u w:val="single"/>
        </w:rPr>
        <w:t xml:space="preserve">48600 </w:t>
      </w:r>
      <w:r>
        <w:t xml:space="preserve">=   177.3      </w:t>
      </w:r>
    </w:p>
    <w:p w:rsidR="00583F11" w:rsidRDefault="00583F11" w:rsidP="00583F11">
      <w:pPr>
        <w:tabs>
          <w:tab w:val="left" w:pos="6510"/>
        </w:tabs>
        <w:jc w:val="both"/>
      </w:pPr>
      <w:r>
        <w:t xml:space="preserve">          N               274           </w:t>
      </w:r>
      <w:proofErr w:type="spellStart"/>
      <w:r>
        <w:t>274</w:t>
      </w:r>
      <w:proofErr w:type="spellEnd"/>
      <w:r>
        <w:t xml:space="preserve">                                      </w:t>
      </w:r>
    </w:p>
    <w:p w:rsidR="00583F11" w:rsidRDefault="00583F11" w:rsidP="00583F11">
      <w:pPr>
        <w:tabs>
          <w:tab w:val="left" w:pos="6510"/>
        </w:tabs>
        <w:jc w:val="both"/>
      </w:pPr>
    </w:p>
    <w:p w:rsidR="00583F11" w:rsidRDefault="00583F11" w:rsidP="00583F11">
      <w:pPr>
        <w:tabs>
          <w:tab w:val="left" w:pos="6510"/>
        </w:tabs>
        <w:jc w:val="both"/>
        <w:rPr>
          <w:u w:val="single"/>
        </w:rPr>
      </w:pPr>
      <w:r>
        <w:t xml:space="preserve">B= </w:t>
      </w:r>
      <w:r>
        <w:rPr>
          <w:u w:val="single"/>
        </w:rPr>
        <w:t xml:space="preserve">n1Xn4   </w:t>
      </w:r>
      <w:r>
        <w:t xml:space="preserve">= </w:t>
      </w:r>
      <w:r>
        <w:rPr>
          <w:u w:val="single"/>
        </w:rPr>
        <w:t xml:space="preserve">243x74 </w:t>
      </w:r>
      <w:r>
        <w:t xml:space="preserve">= </w:t>
      </w:r>
      <w:r>
        <w:rPr>
          <w:u w:val="single"/>
        </w:rPr>
        <w:t xml:space="preserve">17982 </w:t>
      </w:r>
      <w:r>
        <w:t xml:space="preserve">=   65.6  </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C= </w:t>
      </w:r>
      <w:r>
        <w:rPr>
          <w:u w:val="single"/>
        </w:rPr>
        <w:t xml:space="preserve">n2Xn3     </w:t>
      </w:r>
      <w:r>
        <w:t xml:space="preserve">= </w:t>
      </w:r>
      <w:r>
        <w:rPr>
          <w:u w:val="single"/>
        </w:rPr>
        <w:t xml:space="preserve">31x200 </w:t>
      </w:r>
      <w:r>
        <w:t xml:space="preserve">= </w:t>
      </w:r>
      <w:r>
        <w:rPr>
          <w:u w:val="single"/>
        </w:rPr>
        <w:t xml:space="preserve">6200 </w:t>
      </w:r>
      <w:r>
        <w:t>=   22.6</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D= </w:t>
      </w:r>
      <w:r>
        <w:rPr>
          <w:u w:val="single"/>
        </w:rPr>
        <w:t xml:space="preserve">n2Xn4     </w:t>
      </w:r>
      <w:r>
        <w:t xml:space="preserve">= </w:t>
      </w:r>
      <w:r>
        <w:rPr>
          <w:u w:val="single"/>
        </w:rPr>
        <w:t>31x74</w:t>
      </w:r>
      <w:r>
        <w:t xml:space="preserve">= </w:t>
      </w:r>
      <w:r>
        <w:rPr>
          <w:u w:val="single"/>
        </w:rPr>
        <w:t>2294</w:t>
      </w:r>
      <w:r>
        <w:t>=   8.3</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rPr>
          <w:b/>
        </w:rPr>
      </w:pPr>
    </w:p>
    <w:p w:rsidR="00583F11" w:rsidRPr="00492CF2" w:rsidRDefault="00583F11" w:rsidP="00583F11">
      <w:pPr>
        <w:tabs>
          <w:tab w:val="left" w:pos="6510"/>
        </w:tabs>
        <w:jc w:val="both"/>
        <w:rPr>
          <w:b/>
        </w:rPr>
      </w:pPr>
      <w:r w:rsidRPr="00492CF2">
        <w:rPr>
          <w:b/>
        </w:rPr>
        <w:t xml:space="preserve"> X</w:t>
      </w:r>
      <w:r w:rsidRPr="00492CF2">
        <w:rPr>
          <w:b/>
          <w:vertAlign w:val="superscript"/>
        </w:rPr>
        <w:t xml:space="preserve">2= </w:t>
      </w:r>
      <w:r w:rsidRPr="00492CF2">
        <w:rPr>
          <w:b/>
        </w:rPr>
        <w:t xml:space="preserve">∑  </w:t>
      </w:r>
      <w:r w:rsidRPr="00492CF2">
        <w:rPr>
          <w:b/>
          <w:u w:val="single"/>
        </w:rPr>
        <w:t>(</w:t>
      </w:r>
      <w:proofErr w:type="spellStart"/>
      <w:r w:rsidRPr="00492CF2">
        <w:rPr>
          <w:b/>
          <w:u w:val="single"/>
        </w:rPr>
        <w:t>Fo</w:t>
      </w:r>
      <w:proofErr w:type="spellEnd"/>
      <w:r w:rsidRPr="00492CF2">
        <w:rPr>
          <w:b/>
          <w:u w:val="single"/>
        </w:rPr>
        <w:t>-Fe)</w:t>
      </w:r>
      <w:r w:rsidRPr="00492CF2">
        <w:rPr>
          <w:b/>
          <w:u w:val="single"/>
          <w:vertAlign w:val="superscript"/>
        </w:rPr>
        <w:t>2</w:t>
      </w:r>
    </w:p>
    <w:p w:rsidR="00583F11" w:rsidRPr="00492CF2" w:rsidRDefault="00583F11" w:rsidP="00583F11">
      <w:pPr>
        <w:tabs>
          <w:tab w:val="left" w:pos="6510"/>
        </w:tabs>
        <w:jc w:val="both"/>
        <w:rPr>
          <w:b/>
        </w:rPr>
      </w:pPr>
      <w:r w:rsidRPr="00492CF2">
        <w:rPr>
          <w:b/>
        </w:rPr>
        <w:t xml:space="preserve">                 Fe</w:t>
      </w:r>
    </w:p>
    <w:p w:rsidR="00583F11" w:rsidRPr="00492CF2" w:rsidRDefault="00583F11" w:rsidP="00583F11">
      <w:pPr>
        <w:tabs>
          <w:tab w:val="left" w:pos="6510"/>
        </w:tabs>
        <w:jc w:val="both"/>
        <w:rPr>
          <w:b/>
        </w:rPr>
      </w:pPr>
    </w:p>
    <w:p w:rsidR="00583F11" w:rsidRDefault="00583F11" w:rsidP="00583F11">
      <w:pPr>
        <w:tabs>
          <w:tab w:val="left" w:pos="6510"/>
        </w:tabs>
        <w:jc w:val="both"/>
        <w:rPr>
          <w:u w:val="single"/>
        </w:rPr>
      </w:pPr>
      <w:r>
        <w:t>X</w:t>
      </w:r>
      <w:r>
        <w:rPr>
          <w:vertAlign w:val="superscript"/>
        </w:rPr>
        <w:t xml:space="preserve">2= </w:t>
      </w:r>
      <w:r>
        <w:rPr>
          <w:u w:val="single"/>
        </w:rPr>
        <w:t>(182-177)</w:t>
      </w:r>
      <w:r>
        <w:rPr>
          <w:u w:val="single"/>
          <w:vertAlign w:val="superscript"/>
        </w:rPr>
        <w:t>2</w:t>
      </w:r>
      <w:r>
        <w:t xml:space="preserve">+  </w:t>
      </w:r>
      <w:r>
        <w:rPr>
          <w:u w:val="single"/>
        </w:rPr>
        <w:t>(61-66)</w:t>
      </w:r>
      <w:r>
        <w:rPr>
          <w:u w:val="single"/>
          <w:vertAlign w:val="superscript"/>
        </w:rPr>
        <w:t>2</w:t>
      </w:r>
      <w:r>
        <w:t>+</w:t>
      </w:r>
      <w:r>
        <w:rPr>
          <w:u w:val="single"/>
        </w:rPr>
        <w:t xml:space="preserve">  (18-23)</w:t>
      </w:r>
      <w:r>
        <w:rPr>
          <w:u w:val="single"/>
          <w:vertAlign w:val="superscript"/>
        </w:rPr>
        <w:t>2</w:t>
      </w:r>
      <w:r>
        <w:t>+</w:t>
      </w:r>
      <w:r>
        <w:rPr>
          <w:u w:val="single"/>
        </w:rPr>
        <w:t xml:space="preserve">  (13-8)</w:t>
      </w:r>
      <w:r>
        <w:rPr>
          <w:u w:val="single"/>
          <w:vertAlign w:val="superscript"/>
        </w:rPr>
        <w:t>2</w:t>
      </w:r>
    </w:p>
    <w:p w:rsidR="00583F11" w:rsidRDefault="00D14520" w:rsidP="00583F11">
      <w:pPr>
        <w:tabs>
          <w:tab w:val="left" w:pos="6510"/>
        </w:tabs>
        <w:jc w:val="both"/>
      </w:pPr>
      <w:r>
        <w:t xml:space="preserve">        </w:t>
      </w:r>
      <w:r w:rsidR="00583F11">
        <w:t>177                66              23              8</w:t>
      </w:r>
    </w:p>
    <w:p w:rsidR="00583F11" w:rsidRDefault="00583F11" w:rsidP="00583F11">
      <w:pPr>
        <w:tabs>
          <w:tab w:val="left" w:pos="6510"/>
        </w:tabs>
        <w:jc w:val="both"/>
        <w:rPr>
          <w:b/>
        </w:rPr>
      </w:pPr>
    </w:p>
    <w:p w:rsidR="00583F11" w:rsidRDefault="00583F11" w:rsidP="00583F11">
      <w:pPr>
        <w:tabs>
          <w:tab w:val="left" w:pos="6510"/>
        </w:tabs>
        <w:jc w:val="both"/>
        <w:rPr>
          <w:u w:val="single"/>
        </w:rPr>
      </w:pPr>
      <w:r>
        <w:t>X</w:t>
      </w:r>
      <w:r>
        <w:rPr>
          <w:vertAlign w:val="superscript"/>
        </w:rPr>
        <w:t xml:space="preserve">2= </w:t>
      </w:r>
      <w:r>
        <w:rPr>
          <w:u w:val="single"/>
        </w:rPr>
        <w:t>(5)</w:t>
      </w:r>
      <w:r>
        <w:rPr>
          <w:u w:val="single"/>
          <w:vertAlign w:val="superscript"/>
        </w:rPr>
        <w:t>2</w:t>
      </w:r>
      <w:r>
        <w:t xml:space="preserve">+  </w:t>
      </w:r>
      <w:r>
        <w:rPr>
          <w:u w:val="single"/>
        </w:rPr>
        <w:t>(-5)</w:t>
      </w:r>
      <w:r>
        <w:rPr>
          <w:u w:val="single"/>
          <w:vertAlign w:val="superscript"/>
        </w:rPr>
        <w:t>2</w:t>
      </w:r>
      <w:r>
        <w:t>+</w:t>
      </w:r>
      <w:r>
        <w:rPr>
          <w:u w:val="single"/>
        </w:rPr>
        <w:t xml:space="preserve">  (-5)</w:t>
      </w:r>
      <w:r>
        <w:rPr>
          <w:u w:val="single"/>
          <w:vertAlign w:val="superscript"/>
        </w:rPr>
        <w:t>2</w:t>
      </w:r>
      <w:r>
        <w:t>+</w:t>
      </w:r>
      <w:r>
        <w:rPr>
          <w:u w:val="single"/>
        </w:rPr>
        <w:t xml:space="preserve">  (5)</w:t>
      </w:r>
      <w:r>
        <w:rPr>
          <w:u w:val="single"/>
          <w:vertAlign w:val="superscript"/>
        </w:rPr>
        <w:t>2</w:t>
      </w:r>
    </w:p>
    <w:p w:rsidR="00583F11" w:rsidRDefault="00D14520" w:rsidP="00583F11">
      <w:pPr>
        <w:tabs>
          <w:tab w:val="left" w:pos="6510"/>
        </w:tabs>
        <w:jc w:val="both"/>
      </w:pPr>
      <w:r>
        <w:t xml:space="preserve">        177      66     23      </w:t>
      </w:r>
      <w:r w:rsidR="00583F11">
        <w:t xml:space="preserve"> 8</w:t>
      </w:r>
    </w:p>
    <w:p w:rsidR="00583F11" w:rsidRPr="00282E9F" w:rsidRDefault="00583F11" w:rsidP="00583F11">
      <w:pPr>
        <w:tabs>
          <w:tab w:val="left" w:pos="6510"/>
        </w:tabs>
        <w:jc w:val="both"/>
      </w:pPr>
      <w:r>
        <w:t>X</w:t>
      </w:r>
      <w:r>
        <w:rPr>
          <w:vertAlign w:val="superscript"/>
        </w:rPr>
        <w:t xml:space="preserve">2= </w:t>
      </w:r>
      <w:r>
        <w:rPr>
          <w:u w:val="single"/>
        </w:rPr>
        <w:t xml:space="preserve">25 </w:t>
      </w:r>
      <w:r>
        <w:t xml:space="preserve">+  </w:t>
      </w:r>
      <w:r>
        <w:rPr>
          <w:u w:val="single"/>
        </w:rPr>
        <w:t xml:space="preserve">25 </w:t>
      </w:r>
      <w:r>
        <w:t>+</w:t>
      </w:r>
      <w:r>
        <w:rPr>
          <w:u w:val="single"/>
        </w:rPr>
        <w:t xml:space="preserve">  25  </w:t>
      </w:r>
      <w:r>
        <w:t>+</w:t>
      </w:r>
      <w:r>
        <w:rPr>
          <w:u w:val="single"/>
        </w:rPr>
        <w:t xml:space="preserve">  25                                                                                                                      </w:t>
      </w:r>
    </w:p>
    <w:p w:rsidR="00583F11" w:rsidRDefault="00583F11" w:rsidP="00583F11">
      <w:pPr>
        <w:tabs>
          <w:tab w:val="left" w:pos="6510"/>
        </w:tabs>
        <w:jc w:val="both"/>
      </w:pPr>
      <w:r>
        <w:t xml:space="preserve">       177    66     23       8</w:t>
      </w:r>
    </w:p>
    <w:p w:rsidR="00583F11" w:rsidRDefault="00583F11" w:rsidP="00583F11">
      <w:pPr>
        <w:tabs>
          <w:tab w:val="left" w:pos="6510"/>
        </w:tabs>
        <w:jc w:val="both"/>
        <w:rPr>
          <w:b/>
        </w:rPr>
      </w:pPr>
    </w:p>
    <w:p w:rsidR="00583F11" w:rsidRDefault="00583F11" w:rsidP="00583F11">
      <w:pPr>
        <w:tabs>
          <w:tab w:val="left" w:pos="6510"/>
        </w:tabs>
        <w:jc w:val="both"/>
      </w:pPr>
      <w:r>
        <w:t>X</w:t>
      </w:r>
      <w:r>
        <w:rPr>
          <w:vertAlign w:val="superscript"/>
        </w:rPr>
        <w:t xml:space="preserve">2=  </w:t>
      </w:r>
      <w:r>
        <w:t>0.14+ 0.37+1.08+ 3.1</w:t>
      </w:r>
    </w:p>
    <w:p w:rsidR="00583F11" w:rsidRDefault="00583F11" w:rsidP="00583F11">
      <w:pPr>
        <w:tabs>
          <w:tab w:val="left" w:pos="6510"/>
        </w:tabs>
        <w:jc w:val="both"/>
      </w:pPr>
    </w:p>
    <w:p w:rsidR="00D14520" w:rsidRDefault="00D14520" w:rsidP="00583F11">
      <w:pPr>
        <w:tabs>
          <w:tab w:val="left" w:pos="6510"/>
        </w:tabs>
        <w:jc w:val="both"/>
      </w:pPr>
    </w:p>
    <w:p w:rsidR="00583F11" w:rsidRDefault="00583F11" w:rsidP="00583F11">
      <w:pPr>
        <w:tabs>
          <w:tab w:val="left" w:pos="6510"/>
        </w:tabs>
        <w:jc w:val="both"/>
      </w:pPr>
      <w:r>
        <w:t>X</w:t>
      </w:r>
      <w:r>
        <w:rPr>
          <w:vertAlign w:val="superscript"/>
        </w:rPr>
        <w:t xml:space="preserve">2= </w:t>
      </w:r>
      <w:r>
        <w:t>4.69 calculado</w:t>
      </w:r>
    </w:p>
    <w:p w:rsidR="00583F11" w:rsidRDefault="00583F11" w:rsidP="00583F11">
      <w:pPr>
        <w:tabs>
          <w:tab w:val="left" w:pos="6510"/>
        </w:tabs>
        <w:jc w:val="both"/>
      </w:pPr>
    </w:p>
    <w:p w:rsidR="00583F11" w:rsidRDefault="00583F11" w:rsidP="00583F11">
      <w:pPr>
        <w:tabs>
          <w:tab w:val="left" w:pos="6510"/>
        </w:tabs>
        <w:jc w:val="both"/>
        <w:rPr>
          <w:b/>
        </w:rPr>
      </w:pPr>
      <w:r>
        <w:t>X</w:t>
      </w:r>
      <w:r>
        <w:rPr>
          <w:vertAlign w:val="superscript"/>
        </w:rPr>
        <w:t xml:space="preserve">2= </w:t>
      </w:r>
      <w:r>
        <w:t>3.84 tabla</w:t>
      </w:r>
    </w:p>
    <w:p w:rsidR="00583F11" w:rsidRPr="004B25BF" w:rsidRDefault="00583F11" w:rsidP="00583F11">
      <w:pPr>
        <w:tabs>
          <w:tab w:val="left" w:pos="6510"/>
        </w:tabs>
        <w:jc w:val="both"/>
        <w:rPr>
          <w:b/>
        </w:rPr>
      </w:pPr>
    </w:p>
    <w:p w:rsidR="00583F11" w:rsidRDefault="00583F11" w:rsidP="00583F11">
      <w:pPr>
        <w:spacing w:line="360" w:lineRule="auto"/>
        <w:jc w:val="both"/>
      </w:pPr>
      <w:r>
        <w:rPr>
          <w:b/>
        </w:rPr>
        <w:t>Análisis :</w:t>
      </w:r>
      <w:r>
        <w:t>De los datos obtenidos en la aplicación de la formula  X</w:t>
      </w:r>
      <w:r>
        <w:rPr>
          <w:vertAlign w:val="superscript"/>
        </w:rPr>
        <w:t xml:space="preserve">2 </w:t>
      </w:r>
      <w:r>
        <w:t>calculado</w:t>
      </w:r>
      <w:r w:rsidR="00534984">
        <w:t xml:space="preserve"> es mayor que X</w:t>
      </w:r>
      <w:r w:rsidR="00534984">
        <w:rPr>
          <w:vertAlign w:val="superscript"/>
        </w:rPr>
        <w:t>2</w:t>
      </w:r>
      <w:r>
        <w:t xml:space="preserve"> de la tabla por lo tanto se acepta la hipótesis especifica No, 4 es decir de los métodos aplicados en el pilar a prender a ser en la asignatura de lenguaje y literatura tienen mayor influencia , lo cual refleja que el autocontrol es importante porque ayuda a poner en práctica los valores, y así resaltar la personalidad</w:t>
      </w:r>
      <w:r w:rsidR="005070F8">
        <w:t xml:space="preserve"> de</w:t>
      </w:r>
      <w:r>
        <w:t xml:space="preserve"> los educando </w:t>
      </w:r>
      <w:r w:rsidR="005070F8">
        <w:t xml:space="preserve">y </w:t>
      </w:r>
      <w:r>
        <w:t>a fortalecer mas sus conocimientos y también los ayuda a mantenerse motivados a los educandos de los novenos grados distritos 0707, 0507.0104 de los municipios de Tenancingo ciudad arce y Ahuachapán correspondiente a los departamentos de Cuscatlán, la libertad y Ahuachapán.</w:t>
      </w:r>
      <w:r w:rsidR="00D14520">
        <w:t xml:space="preserve"> </w:t>
      </w:r>
      <w:r w:rsidR="009620D4">
        <w:t xml:space="preserve">Se visualiza a través de los </w:t>
      </w:r>
      <w:r w:rsidR="005070F8">
        <w:t>resultados, que</w:t>
      </w:r>
      <w:r w:rsidR="009620D4">
        <w:t xml:space="preserve"> dentro de las metodologías utilizadas por el docente se tom</w:t>
      </w:r>
      <w:r w:rsidR="005070F8">
        <w:t>a</w:t>
      </w:r>
      <w:r w:rsidR="009620D4">
        <w:t xml:space="preserve">n en cuenta actividades </w:t>
      </w:r>
      <w:r w:rsidR="005070F8">
        <w:t xml:space="preserve">tales como intercambios de ideas, tareas grupales, </w:t>
      </w:r>
      <w:proofErr w:type="spellStart"/>
      <w:r w:rsidR="005070F8">
        <w:t>socializaciones,etec</w:t>
      </w:r>
      <w:proofErr w:type="spellEnd"/>
      <w:r w:rsidR="005070F8">
        <w:t xml:space="preserve"> que ayuden a</w:t>
      </w:r>
      <w:r w:rsidR="009620D4">
        <w:t xml:space="preserve"> desarroll</w:t>
      </w:r>
      <w:r w:rsidR="005070F8">
        <w:t>ar</w:t>
      </w:r>
      <w:r w:rsidR="009620D4">
        <w:t xml:space="preserve"> en el educando un autocontrol de su propio pensamiento por lo que se manifiesta </w:t>
      </w:r>
      <w:r w:rsidR="005070F8">
        <w:t>mediante el desarrollo de su propia conducta</w:t>
      </w:r>
      <w:r w:rsidR="00D14520">
        <w:t>.</w:t>
      </w:r>
    </w:p>
    <w:p w:rsidR="00583F11" w:rsidRDefault="00815C8A" w:rsidP="00583F11">
      <w:pPr>
        <w:tabs>
          <w:tab w:val="left" w:pos="6510"/>
        </w:tabs>
        <w:spacing w:line="360" w:lineRule="auto"/>
        <w:jc w:val="center"/>
        <w:rPr>
          <w:b/>
        </w:rPr>
      </w:pPr>
      <w:r>
        <w:rPr>
          <w:b/>
        </w:rPr>
        <w:t>Tabla No.9</w:t>
      </w:r>
    </w:p>
    <w:p w:rsidR="00583F11" w:rsidRDefault="00583F11" w:rsidP="00583F11">
      <w:pPr>
        <w:tabs>
          <w:tab w:val="left" w:pos="6510"/>
        </w:tabs>
        <w:spacing w:line="360" w:lineRule="auto"/>
        <w:jc w:val="center"/>
        <w:rPr>
          <w:b/>
        </w:rPr>
      </w:pPr>
      <w:r>
        <w:rPr>
          <w:b/>
        </w:rPr>
        <w:t>Variable Independiente</w:t>
      </w:r>
    </w:p>
    <w:p w:rsidR="00583F11" w:rsidRDefault="00583F11" w:rsidP="00583F11">
      <w:pPr>
        <w:tabs>
          <w:tab w:val="left" w:pos="6510"/>
        </w:tabs>
        <w:spacing w:line="360" w:lineRule="auto"/>
        <w:jc w:val="center"/>
      </w:pPr>
      <w:r>
        <w:t>Diferencias metodológicas de los Pilares de la Educación</w:t>
      </w:r>
    </w:p>
    <w:p w:rsidR="00583F11" w:rsidRDefault="00583F11" w:rsidP="00583F11">
      <w:pPr>
        <w:pStyle w:val="Prrafodelista"/>
        <w:numPr>
          <w:ilvl w:val="0"/>
          <w:numId w:val="24"/>
        </w:numPr>
        <w:tabs>
          <w:tab w:val="left" w:pos="6510"/>
        </w:tabs>
        <w:spacing w:line="360" w:lineRule="auto"/>
        <w:jc w:val="center"/>
      </w:pPr>
      <w:r w:rsidRPr="00D95C42">
        <w:t>¿Crees que el desarrollar actividades dentro del aula te permiten reforzar tus conocimientos?</w:t>
      </w:r>
    </w:p>
    <w:tbl>
      <w:tblPr>
        <w:tblpPr w:leftFromText="141" w:rightFromText="141" w:vertAnchor="text" w:horzAnchor="margin" w:tblpXSpec="right" w:tblpY="284"/>
        <w:tblW w:w="0" w:type="auto"/>
        <w:tblLook w:val="04A0"/>
      </w:tblPr>
      <w:tblGrid>
        <w:gridCol w:w="1003"/>
        <w:gridCol w:w="898"/>
        <w:gridCol w:w="851"/>
        <w:gridCol w:w="1003"/>
      </w:tblGrid>
      <w:tr w:rsidR="00583F11" w:rsidTr="00EC72BF">
        <w:tc>
          <w:tcPr>
            <w:tcW w:w="1003" w:type="dxa"/>
            <w:tcBorders>
              <w:top w:val="single" w:sz="4" w:space="0" w:color="000000"/>
              <w:left w:val="single" w:sz="4" w:space="0" w:color="000000"/>
              <w:bottom w:val="single" w:sz="4" w:space="0" w:color="000000"/>
              <w:right w:val="single" w:sz="4" w:space="0" w:color="000000"/>
            </w:tcBorders>
          </w:tcPr>
          <w:p w:rsidR="00583F11" w:rsidRDefault="00583F11" w:rsidP="00EC72BF">
            <w:pPr>
              <w:tabs>
                <w:tab w:val="left" w:pos="6510"/>
              </w:tabs>
              <w:spacing w:line="360" w:lineRule="auto"/>
              <w:jc w:val="center"/>
              <w:rPr>
                <w:sz w:val="20"/>
                <w:szCs w:val="20"/>
                <w:lang w:val="es-ES_tradnl"/>
              </w:rPr>
            </w:pP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TOTAL</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SI</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69" type="#_x0000_t32" style="position:absolute;left:0;text-align:left;margin-left:12.2pt;margin-top:15.2pt;width:.05pt;height:19.85pt;flip:y;z-index:251740160;mso-position-horizontal-relative:text;mso-position-vertical-relative:text" o:connectortype="straight"/>
              </w:pict>
            </w:r>
            <w:r w:rsidRPr="00E5466C">
              <w:pict>
                <v:shape id="_x0000_s1170" type="#_x0000_t32" style="position:absolute;left:0;text-align:left;margin-left:12.2pt;margin-top:15.05pt;width:26.9pt;height:0;flip:x;z-index:251741184;mso-position-horizontal-relative:text;mso-position-vertical-relative:text" o:connectortype="straight"/>
              </w:pict>
            </w:r>
            <w:r w:rsidR="00583F11">
              <w:rPr>
                <w:sz w:val="20"/>
                <w:szCs w:val="20"/>
              </w:rPr>
              <w:t>198</w:t>
            </w:r>
          </w:p>
          <w:p w:rsidR="00583F11" w:rsidRDefault="00583F11" w:rsidP="00EC72BF">
            <w:pPr>
              <w:tabs>
                <w:tab w:val="left" w:pos="6510"/>
              </w:tabs>
              <w:spacing w:line="360" w:lineRule="auto"/>
              <w:jc w:val="center"/>
              <w:rPr>
                <w:sz w:val="20"/>
                <w:szCs w:val="20"/>
                <w:lang w:val="es-ES_tradnl"/>
              </w:rPr>
            </w:pPr>
            <w:r>
              <w:rPr>
                <w:sz w:val="20"/>
                <w:szCs w:val="20"/>
              </w:rPr>
              <w:t xml:space="preserve">     192</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71" type="#_x0000_t32" style="position:absolute;left:0;text-align:left;margin-left:9.15pt;margin-top:15.35pt;width:.05pt;height:19.7pt;flip:y;z-index:251742208;mso-position-horizontal-relative:text;mso-position-vertical-relative:text" o:connectortype="straight"/>
              </w:pict>
            </w:r>
            <w:r w:rsidRPr="00E5466C">
              <w:pict>
                <v:shape id="_x0000_s1172" type="#_x0000_t32" style="position:absolute;left:0;text-align:left;margin-left:10.05pt;margin-top:15.35pt;width:26.9pt;height:0;flip:x;z-index:251743232;mso-position-horizontal-relative:text;mso-position-vertical-relative:text" o:connectortype="straight"/>
              </w:pict>
            </w:r>
            <w:r w:rsidR="00583F11">
              <w:rPr>
                <w:sz w:val="20"/>
                <w:szCs w:val="20"/>
              </w:rPr>
              <w:t>56</w:t>
            </w:r>
          </w:p>
          <w:p w:rsidR="00583F11" w:rsidRDefault="00583F11" w:rsidP="00EC72BF">
            <w:pPr>
              <w:tabs>
                <w:tab w:val="left" w:pos="6510"/>
              </w:tabs>
              <w:spacing w:line="360" w:lineRule="auto"/>
              <w:jc w:val="center"/>
              <w:rPr>
                <w:sz w:val="20"/>
                <w:szCs w:val="20"/>
                <w:lang w:val="es-ES_tradnl"/>
              </w:rPr>
            </w:pPr>
            <w:r>
              <w:rPr>
                <w:sz w:val="20"/>
                <w:szCs w:val="20"/>
              </w:rPr>
              <w:t xml:space="preserve">    62</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254</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NO</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E5466C" w:rsidP="00EC72BF">
            <w:pPr>
              <w:tabs>
                <w:tab w:val="left" w:pos="6510"/>
              </w:tabs>
              <w:spacing w:line="360" w:lineRule="auto"/>
              <w:jc w:val="center"/>
              <w:rPr>
                <w:sz w:val="20"/>
                <w:szCs w:val="20"/>
              </w:rPr>
            </w:pPr>
            <w:r w:rsidRPr="00E5466C">
              <w:pict>
                <v:shape id="_x0000_s1173" type="#_x0000_t32" style="position:absolute;left:0;text-align:left;margin-left:12.2pt;margin-top:13.55pt;width:.1pt;height:19.5pt;z-index:251744256;mso-position-horizontal-relative:text;mso-position-vertical-relative:text" o:connectortype="straight"/>
              </w:pict>
            </w:r>
            <w:r w:rsidRPr="00E5466C">
              <w:pict>
                <v:shape id="_x0000_s1174" type="#_x0000_t32" style="position:absolute;left:0;text-align:left;margin-left:12.25pt;margin-top:13.55pt;width:26.9pt;height:0;flip:x;z-index:251745280;mso-position-horizontal-relative:text;mso-position-vertical-relative:text" o:connectortype="straight"/>
              </w:pict>
            </w:r>
            <w:r w:rsidR="00583F11">
              <w:rPr>
                <w:sz w:val="20"/>
                <w:szCs w:val="20"/>
              </w:rPr>
              <w:t>9</w:t>
            </w:r>
          </w:p>
          <w:p w:rsidR="00583F11" w:rsidRDefault="00583F11" w:rsidP="00EC72BF">
            <w:pPr>
              <w:tabs>
                <w:tab w:val="left" w:pos="6510"/>
              </w:tabs>
              <w:spacing w:line="360" w:lineRule="auto"/>
              <w:jc w:val="center"/>
              <w:rPr>
                <w:sz w:val="20"/>
                <w:szCs w:val="20"/>
                <w:lang w:val="es-ES_tradnl"/>
              </w:rPr>
            </w:pPr>
            <w:r>
              <w:rPr>
                <w:sz w:val="20"/>
                <w:szCs w:val="20"/>
              </w:rPr>
              <w:lastRenderedPageBreak/>
              <w:t xml:space="preserve">    15</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rPr>
            </w:pPr>
            <w:r>
              <w:rPr>
                <w:sz w:val="20"/>
                <w:szCs w:val="20"/>
              </w:rPr>
              <w:lastRenderedPageBreak/>
              <w:t>11</w:t>
            </w:r>
          </w:p>
          <w:p w:rsidR="00583F11" w:rsidRDefault="00E5466C" w:rsidP="00EC72BF">
            <w:pPr>
              <w:tabs>
                <w:tab w:val="left" w:pos="6510"/>
              </w:tabs>
              <w:spacing w:line="360" w:lineRule="auto"/>
              <w:jc w:val="center"/>
              <w:rPr>
                <w:sz w:val="20"/>
                <w:szCs w:val="20"/>
                <w:lang w:val="es-ES_tradnl"/>
              </w:rPr>
            </w:pPr>
            <w:r w:rsidRPr="00E5466C">
              <w:lastRenderedPageBreak/>
              <w:pict>
                <v:shape id="_x0000_s1175" type="#_x0000_t32" style="position:absolute;left:0;text-align:left;margin-left:9.15pt;margin-top:.45pt;width:0;height:15.35pt;z-index:251746304" o:connectortype="straight"/>
              </w:pict>
            </w:r>
            <w:r w:rsidRPr="00E5466C">
              <w:pict>
                <v:shape id="_x0000_s1176" type="#_x0000_t32" style="position:absolute;left:0;text-align:left;margin-left:9.15pt;margin-top:.45pt;width:26.9pt;height:0;flip:x;z-index:251747328" o:connectortype="straight"/>
              </w:pict>
            </w:r>
            <w:r w:rsidR="00583F11">
              <w:rPr>
                <w:sz w:val="20"/>
                <w:szCs w:val="20"/>
              </w:rPr>
              <w:t xml:space="preserve">  5</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rPr>
                <w:sz w:val="20"/>
                <w:szCs w:val="20"/>
                <w:lang w:val="es-ES_tradnl"/>
              </w:rPr>
            </w:pPr>
            <w:r>
              <w:rPr>
                <w:sz w:val="20"/>
                <w:szCs w:val="20"/>
              </w:rPr>
              <w:lastRenderedPageBreak/>
              <w:t xml:space="preserve">      20</w:t>
            </w:r>
          </w:p>
        </w:tc>
      </w:tr>
      <w:tr w:rsidR="00583F11" w:rsidTr="00EC72BF">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lastRenderedPageBreak/>
              <w:t>TOTAL</w:t>
            </w:r>
          </w:p>
        </w:tc>
        <w:tc>
          <w:tcPr>
            <w:tcW w:w="898"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207</w:t>
            </w:r>
          </w:p>
        </w:tc>
        <w:tc>
          <w:tcPr>
            <w:tcW w:w="85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67</w:t>
            </w:r>
          </w:p>
        </w:tc>
        <w:tc>
          <w:tcPr>
            <w:tcW w:w="1003"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tabs>
                <w:tab w:val="left" w:pos="6510"/>
              </w:tabs>
              <w:spacing w:line="360" w:lineRule="auto"/>
              <w:jc w:val="center"/>
              <w:rPr>
                <w:sz w:val="20"/>
                <w:szCs w:val="20"/>
                <w:lang w:val="es-ES_tradnl"/>
              </w:rPr>
            </w:pPr>
            <w:r>
              <w:rPr>
                <w:sz w:val="20"/>
                <w:szCs w:val="20"/>
              </w:rPr>
              <w:t>274</w:t>
            </w:r>
          </w:p>
        </w:tc>
      </w:tr>
    </w:tbl>
    <w:p w:rsidR="00583F11" w:rsidRDefault="00583F11" w:rsidP="00583F11">
      <w:pPr>
        <w:tabs>
          <w:tab w:val="left" w:pos="6510"/>
        </w:tabs>
        <w:spacing w:line="360" w:lineRule="auto"/>
        <w:rPr>
          <w:b/>
        </w:rPr>
      </w:pPr>
    </w:p>
    <w:p w:rsidR="00583F11" w:rsidRDefault="00583F11" w:rsidP="00583F11">
      <w:pPr>
        <w:tabs>
          <w:tab w:val="left" w:pos="6510"/>
        </w:tabs>
        <w:spacing w:line="360" w:lineRule="auto"/>
        <w:rPr>
          <w:b/>
        </w:rPr>
      </w:pPr>
      <w:r>
        <w:rPr>
          <w:b/>
        </w:rPr>
        <w:t>Variable Dependiente</w:t>
      </w:r>
    </w:p>
    <w:p w:rsidR="00583F11" w:rsidRDefault="00583F11" w:rsidP="00583F11">
      <w:pPr>
        <w:tabs>
          <w:tab w:val="left" w:pos="6510"/>
        </w:tabs>
        <w:spacing w:line="360" w:lineRule="auto"/>
      </w:pPr>
      <w:r>
        <w:t>Desarrollo de capacidades cognitivas</w:t>
      </w:r>
    </w:p>
    <w:p w:rsidR="00583F11" w:rsidRDefault="00583F11" w:rsidP="00583F11">
      <w:pPr>
        <w:tabs>
          <w:tab w:val="left" w:pos="6510"/>
        </w:tabs>
        <w:spacing w:line="360" w:lineRule="auto"/>
        <w:jc w:val="both"/>
      </w:pPr>
      <w:r>
        <w:t xml:space="preserve">18. </w:t>
      </w:r>
      <w:r w:rsidRPr="00D95C42">
        <w:t>¿Consideras que dentro del salón de clases existe una buena interacción docente alumno?</w:t>
      </w:r>
    </w:p>
    <w:p w:rsidR="00583F11" w:rsidRDefault="00583F11" w:rsidP="00583F11">
      <w:pPr>
        <w:tabs>
          <w:tab w:val="left" w:pos="6510"/>
        </w:tabs>
        <w:spacing w:line="360" w:lineRule="auto"/>
        <w:jc w:val="both"/>
      </w:pPr>
    </w:p>
    <w:p w:rsidR="00583F11" w:rsidRDefault="00583F11" w:rsidP="00583F11">
      <w:pPr>
        <w:tabs>
          <w:tab w:val="left" w:pos="6510"/>
        </w:tabs>
        <w:spacing w:line="360" w:lineRule="auto"/>
        <w:jc w:val="both"/>
      </w:pPr>
      <w:r>
        <w:t>Aplicación de la fórmula para la comprobación de hipótesis</w:t>
      </w:r>
    </w:p>
    <w:p w:rsidR="00583F11" w:rsidRDefault="00583F11" w:rsidP="00583F11">
      <w:pPr>
        <w:tabs>
          <w:tab w:val="left" w:pos="6510"/>
        </w:tabs>
        <w:jc w:val="both"/>
      </w:pPr>
      <w:r>
        <w:t xml:space="preserve">A= </w:t>
      </w:r>
      <w:r>
        <w:rPr>
          <w:u w:val="single"/>
        </w:rPr>
        <w:t xml:space="preserve">n1Xn3   </w:t>
      </w:r>
      <w:r>
        <w:t xml:space="preserve"> = </w:t>
      </w:r>
      <w:r>
        <w:rPr>
          <w:u w:val="single"/>
        </w:rPr>
        <w:t xml:space="preserve">254x207 </w:t>
      </w:r>
      <w:r>
        <w:t xml:space="preserve">= </w:t>
      </w:r>
      <w:r>
        <w:rPr>
          <w:u w:val="single"/>
        </w:rPr>
        <w:t xml:space="preserve">52578 </w:t>
      </w:r>
      <w:r>
        <w:t xml:space="preserve">=   191.8      </w:t>
      </w:r>
    </w:p>
    <w:p w:rsidR="00583F11" w:rsidRDefault="00583F11" w:rsidP="00583F11">
      <w:pPr>
        <w:tabs>
          <w:tab w:val="left" w:pos="6510"/>
        </w:tabs>
        <w:jc w:val="both"/>
      </w:pPr>
      <w:r>
        <w:t xml:space="preserve">        </w:t>
      </w:r>
      <w:r w:rsidR="00815C8A">
        <w:t xml:space="preserve">  N               274       </w:t>
      </w:r>
      <w:proofErr w:type="spellStart"/>
      <w:r>
        <w:t>274</w:t>
      </w:r>
      <w:proofErr w:type="spellEnd"/>
      <w:r>
        <w:t xml:space="preserve">                                      </w:t>
      </w:r>
    </w:p>
    <w:p w:rsidR="00583F11" w:rsidRDefault="00583F11" w:rsidP="00583F11">
      <w:pPr>
        <w:tabs>
          <w:tab w:val="left" w:pos="6510"/>
        </w:tabs>
        <w:jc w:val="both"/>
      </w:pPr>
    </w:p>
    <w:p w:rsidR="00583F11" w:rsidRDefault="00583F11" w:rsidP="00583F11">
      <w:pPr>
        <w:tabs>
          <w:tab w:val="left" w:pos="6510"/>
        </w:tabs>
        <w:jc w:val="both"/>
        <w:rPr>
          <w:u w:val="single"/>
        </w:rPr>
      </w:pPr>
      <w:r>
        <w:t xml:space="preserve">B= </w:t>
      </w:r>
      <w:r>
        <w:rPr>
          <w:u w:val="single"/>
        </w:rPr>
        <w:t xml:space="preserve">n1Xn4   </w:t>
      </w:r>
      <w:r>
        <w:t xml:space="preserve">= </w:t>
      </w:r>
      <w:r>
        <w:rPr>
          <w:u w:val="single"/>
        </w:rPr>
        <w:t xml:space="preserve">254x67 </w:t>
      </w:r>
      <w:r>
        <w:t xml:space="preserve">= </w:t>
      </w:r>
      <w:r>
        <w:rPr>
          <w:u w:val="single"/>
        </w:rPr>
        <w:t xml:space="preserve">17018 </w:t>
      </w:r>
      <w:r>
        <w:t xml:space="preserve">=   62.10  </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C= </w:t>
      </w:r>
      <w:r>
        <w:rPr>
          <w:u w:val="single"/>
        </w:rPr>
        <w:t xml:space="preserve">n2Xn3     </w:t>
      </w:r>
      <w:r>
        <w:t xml:space="preserve">= </w:t>
      </w:r>
      <w:r>
        <w:rPr>
          <w:u w:val="single"/>
        </w:rPr>
        <w:t xml:space="preserve">20x207 </w:t>
      </w:r>
      <w:r>
        <w:t xml:space="preserve">= </w:t>
      </w:r>
      <w:r>
        <w:rPr>
          <w:u w:val="single"/>
        </w:rPr>
        <w:t xml:space="preserve">4140 </w:t>
      </w:r>
      <w:r>
        <w:t>=   15.10</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pPr>
    </w:p>
    <w:p w:rsidR="00583F11" w:rsidRDefault="00583F11" w:rsidP="00583F11">
      <w:pPr>
        <w:tabs>
          <w:tab w:val="left" w:pos="6510"/>
        </w:tabs>
        <w:jc w:val="both"/>
        <w:rPr>
          <w:u w:val="single"/>
        </w:rPr>
      </w:pPr>
      <w:r>
        <w:t xml:space="preserve">D= </w:t>
      </w:r>
      <w:r>
        <w:rPr>
          <w:u w:val="single"/>
        </w:rPr>
        <w:t xml:space="preserve">n2Xn4     </w:t>
      </w:r>
      <w:r>
        <w:t xml:space="preserve">= </w:t>
      </w:r>
      <w:r>
        <w:rPr>
          <w:u w:val="single"/>
        </w:rPr>
        <w:t>20x67</w:t>
      </w:r>
      <w:r>
        <w:t xml:space="preserve">= </w:t>
      </w:r>
      <w:r>
        <w:rPr>
          <w:u w:val="single"/>
        </w:rPr>
        <w:t xml:space="preserve"> 1340</w:t>
      </w:r>
      <w:r>
        <w:t>=   4.89</w:t>
      </w:r>
    </w:p>
    <w:p w:rsidR="00583F11" w:rsidRDefault="00583F11" w:rsidP="00583F11">
      <w:pPr>
        <w:tabs>
          <w:tab w:val="left" w:pos="6510"/>
        </w:tabs>
        <w:jc w:val="both"/>
      </w:pPr>
      <w:r>
        <w:t xml:space="preserve">          N              274        </w:t>
      </w:r>
      <w:proofErr w:type="spellStart"/>
      <w:r>
        <w:t>274</w:t>
      </w:r>
      <w:proofErr w:type="spellEnd"/>
    </w:p>
    <w:p w:rsidR="00583F11" w:rsidRDefault="00583F11" w:rsidP="00583F11">
      <w:pPr>
        <w:tabs>
          <w:tab w:val="left" w:pos="6510"/>
        </w:tabs>
        <w:jc w:val="both"/>
        <w:rPr>
          <w:b/>
        </w:rPr>
      </w:pPr>
    </w:p>
    <w:p w:rsidR="00583F11" w:rsidRDefault="00583F11" w:rsidP="00583F11">
      <w:pPr>
        <w:tabs>
          <w:tab w:val="left" w:pos="6510"/>
        </w:tabs>
        <w:jc w:val="both"/>
      </w:pPr>
      <w:r>
        <w:t xml:space="preserve"> X</w:t>
      </w:r>
      <w:r>
        <w:rPr>
          <w:vertAlign w:val="superscript"/>
        </w:rPr>
        <w:t xml:space="preserve">2= </w:t>
      </w:r>
      <w:r>
        <w:t xml:space="preserve">∑  </w:t>
      </w:r>
      <w:r>
        <w:rPr>
          <w:u w:val="single"/>
        </w:rPr>
        <w:t>(</w:t>
      </w:r>
      <w:proofErr w:type="spellStart"/>
      <w:r>
        <w:rPr>
          <w:u w:val="single"/>
        </w:rPr>
        <w:t>Fo</w:t>
      </w:r>
      <w:proofErr w:type="spellEnd"/>
      <w:r>
        <w:rPr>
          <w:u w:val="single"/>
        </w:rPr>
        <w:t>-Fe)</w:t>
      </w:r>
      <w:r>
        <w:rPr>
          <w:u w:val="single"/>
          <w:vertAlign w:val="superscript"/>
        </w:rPr>
        <w:t>2</w:t>
      </w:r>
    </w:p>
    <w:p w:rsidR="00583F11" w:rsidRDefault="00583F11" w:rsidP="00583F11">
      <w:pPr>
        <w:tabs>
          <w:tab w:val="left" w:pos="6510"/>
        </w:tabs>
        <w:jc w:val="both"/>
      </w:pPr>
      <w:r>
        <w:t xml:space="preserve">                 Fe</w:t>
      </w:r>
    </w:p>
    <w:p w:rsidR="00583F11" w:rsidRDefault="00583F11" w:rsidP="00583F11">
      <w:pPr>
        <w:tabs>
          <w:tab w:val="left" w:pos="6510"/>
        </w:tabs>
        <w:jc w:val="both"/>
      </w:pPr>
    </w:p>
    <w:p w:rsidR="00583F11" w:rsidRDefault="00583F11" w:rsidP="00583F11">
      <w:pPr>
        <w:tabs>
          <w:tab w:val="left" w:pos="6510"/>
        </w:tabs>
        <w:jc w:val="both"/>
        <w:rPr>
          <w:u w:val="single"/>
        </w:rPr>
      </w:pPr>
      <w:r>
        <w:t>X</w:t>
      </w:r>
      <w:r>
        <w:rPr>
          <w:vertAlign w:val="superscript"/>
        </w:rPr>
        <w:t xml:space="preserve">2= </w:t>
      </w:r>
      <w:r>
        <w:rPr>
          <w:u w:val="single"/>
        </w:rPr>
        <w:t>(198-192)</w:t>
      </w:r>
      <w:r>
        <w:rPr>
          <w:u w:val="single"/>
          <w:vertAlign w:val="superscript"/>
        </w:rPr>
        <w:t>2</w:t>
      </w:r>
      <w:r>
        <w:t xml:space="preserve">+  </w:t>
      </w:r>
      <w:r>
        <w:rPr>
          <w:u w:val="single"/>
        </w:rPr>
        <w:t>(56-62)</w:t>
      </w:r>
      <w:r>
        <w:rPr>
          <w:u w:val="single"/>
          <w:vertAlign w:val="superscript"/>
        </w:rPr>
        <w:t>2</w:t>
      </w:r>
      <w:r>
        <w:t>+</w:t>
      </w:r>
      <w:r>
        <w:rPr>
          <w:u w:val="single"/>
        </w:rPr>
        <w:t xml:space="preserve">  (9-15)</w:t>
      </w:r>
      <w:r>
        <w:rPr>
          <w:u w:val="single"/>
          <w:vertAlign w:val="superscript"/>
        </w:rPr>
        <w:t>2</w:t>
      </w:r>
      <w:r>
        <w:t>+</w:t>
      </w:r>
      <w:r>
        <w:rPr>
          <w:u w:val="single"/>
        </w:rPr>
        <w:t xml:space="preserve">  (11-5)</w:t>
      </w:r>
      <w:r>
        <w:rPr>
          <w:u w:val="single"/>
          <w:vertAlign w:val="superscript"/>
        </w:rPr>
        <w:t>2</w:t>
      </w:r>
    </w:p>
    <w:p w:rsidR="00583F11" w:rsidRDefault="00583F11" w:rsidP="00583F11">
      <w:pPr>
        <w:tabs>
          <w:tab w:val="left" w:pos="6510"/>
        </w:tabs>
        <w:jc w:val="both"/>
      </w:pPr>
      <w:r>
        <w:t xml:space="preserve">             192               62             15              5</w:t>
      </w:r>
    </w:p>
    <w:p w:rsidR="00583F11" w:rsidRDefault="00583F11" w:rsidP="00583F11">
      <w:pPr>
        <w:tabs>
          <w:tab w:val="left" w:pos="6510"/>
        </w:tabs>
        <w:jc w:val="both"/>
        <w:rPr>
          <w:b/>
        </w:rPr>
      </w:pPr>
    </w:p>
    <w:p w:rsidR="00583F11" w:rsidRDefault="00583F11" w:rsidP="00583F11">
      <w:pPr>
        <w:tabs>
          <w:tab w:val="left" w:pos="6510"/>
        </w:tabs>
        <w:jc w:val="both"/>
        <w:rPr>
          <w:u w:val="single"/>
        </w:rPr>
      </w:pPr>
      <w:r>
        <w:t>X</w:t>
      </w:r>
      <w:r>
        <w:rPr>
          <w:vertAlign w:val="superscript"/>
        </w:rPr>
        <w:t xml:space="preserve">2= </w:t>
      </w:r>
      <w:r>
        <w:rPr>
          <w:u w:val="single"/>
        </w:rPr>
        <w:t>(6)</w:t>
      </w:r>
      <w:r>
        <w:rPr>
          <w:u w:val="single"/>
          <w:vertAlign w:val="superscript"/>
        </w:rPr>
        <w:t>2</w:t>
      </w:r>
      <w:r>
        <w:t xml:space="preserve">+  </w:t>
      </w:r>
      <w:r>
        <w:rPr>
          <w:u w:val="single"/>
        </w:rPr>
        <w:t>(-6)</w:t>
      </w:r>
      <w:r>
        <w:rPr>
          <w:u w:val="single"/>
          <w:vertAlign w:val="superscript"/>
        </w:rPr>
        <w:t>2</w:t>
      </w:r>
      <w:r>
        <w:t>+</w:t>
      </w:r>
      <w:r>
        <w:rPr>
          <w:u w:val="single"/>
        </w:rPr>
        <w:t xml:space="preserve">  (-6)</w:t>
      </w:r>
      <w:r>
        <w:rPr>
          <w:u w:val="single"/>
          <w:vertAlign w:val="superscript"/>
        </w:rPr>
        <w:t>2</w:t>
      </w:r>
      <w:r>
        <w:t>+</w:t>
      </w:r>
      <w:r>
        <w:rPr>
          <w:u w:val="single"/>
        </w:rPr>
        <w:t xml:space="preserve">  (6)</w:t>
      </w:r>
      <w:r>
        <w:rPr>
          <w:u w:val="single"/>
          <w:vertAlign w:val="superscript"/>
        </w:rPr>
        <w:t>2</w:t>
      </w:r>
    </w:p>
    <w:p w:rsidR="00583F11" w:rsidRDefault="00583F11" w:rsidP="00583F11">
      <w:pPr>
        <w:tabs>
          <w:tab w:val="left" w:pos="6510"/>
        </w:tabs>
        <w:jc w:val="both"/>
      </w:pPr>
      <w:r>
        <w:t xml:space="preserve">        192      62        15          5</w:t>
      </w:r>
    </w:p>
    <w:p w:rsidR="00583F11" w:rsidRDefault="00583F11" w:rsidP="00583F11">
      <w:pPr>
        <w:tabs>
          <w:tab w:val="left" w:pos="6510"/>
        </w:tabs>
        <w:jc w:val="both"/>
        <w:rPr>
          <w:b/>
        </w:rPr>
      </w:pPr>
    </w:p>
    <w:p w:rsidR="00583F11" w:rsidRDefault="00583F11" w:rsidP="00583F11">
      <w:pPr>
        <w:tabs>
          <w:tab w:val="left" w:pos="6510"/>
        </w:tabs>
        <w:jc w:val="both"/>
        <w:rPr>
          <w:u w:val="single"/>
        </w:rPr>
      </w:pPr>
      <w:r>
        <w:t>X</w:t>
      </w:r>
      <w:r>
        <w:rPr>
          <w:vertAlign w:val="superscript"/>
        </w:rPr>
        <w:t xml:space="preserve">2= </w:t>
      </w:r>
      <w:r>
        <w:rPr>
          <w:u w:val="single"/>
        </w:rPr>
        <w:t xml:space="preserve">36 </w:t>
      </w:r>
      <w:r>
        <w:t xml:space="preserve">+  </w:t>
      </w:r>
      <w:r>
        <w:rPr>
          <w:u w:val="single"/>
        </w:rPr>
        <w:t xml:space="preserve">36 </w:t>
      </w:r>
      <w:r>
        <w:t>+</w:t>
      </w:r>
      <w:r>
        <w:rPr>
          <w:u w:val="single"/>
        </w:rPr>
        <w:t xml:space="preserve">  36  </w:t>
      </w:r>
      <w:r>
        <w:t>+</w:t>
      </w:r>
      <w:r>
        <w:rPr>
          <w:u w:val="single"/>
        </w:rPr>
        <w:t xml:space="preserve">  36                                                                                                                     </w:t>
      </w:r>
    </w:p>
    <w:p w:rsidR="00583F11" w:rsidRDefault="00583F11" w:rsidP="00583F11">
      <w:pPr>
        <w:tabs>
          <w:tab w:val="left" w:pos="6510"/>
        </w:tabs>
        <w:jc w:val="both"/>
      </w:pPr>
      <w:r>
        <w:t xml:space="preserve">       192    62     15       5</w:t>
      </w:r>
    </w:p>
    <w:p w:rsidR="00583F11" w:rsidRDefault="00583F11" w:rsidP="00583F11">
      <w:pPr>
        <w:tabs>
          <w:tab w:val="left" w:pos="6510"/>
        </w:tabs>
        <w:jc w:val="both"/>
        <w:rPr>
          <w:b/>
        </w:rPr>
      </w:pPr>
    </w:p>
    <w:p w:rsidR="00583F11" w:rsidRDefault="00583F11" w:rsidP="00583F11">
      <w:pPr>
        <w:tabs>
          <w:tab w:val="left" w:pos="6510"/>
        </w:tabs>
        <w:jc w:val="both"/>
      </w:pPr>
      <w:r>
        <w:t>X</w:t>
      </w:r>
      <w:r>
        <w:rPr>
          <w:vertAlign w:val="superscript"/>
        </w:rPr>
        <w:t xml:space="preserve">2=  </w:t>
      </w:r>
      <w:r>
        <w:t>0.18+ 0.58+2.4+ 7.2</w:t>
      </w:r>
    </w:p>
    <w:p w:rsidR="00583F11" w:rsidRDefault="00583F11" w:rsidP="00583F11">
      <w:pPr>
        <w:tabs>
          <w:tab w:val="left" w:pos="6510"/>
        </w:tabs>
        <w:jc w:val="both"/>
      </w:pPr>
    </w:p>
    <w:p w:rsidR="00583F11" w:rsidRDefault="00583F11" w:rsidP="00583F11">
      <w:pPr>
        <w:tabs>
          <w:tab w:val="left" w:pos="6510"/>
        </w:tabs>
        <w:jc w:val="both"/>
      </w:pPr>
      <w:r>
        <w:t>X</w:t>
      </w:r>
      <w:r>
        <w:rPr>
          <w:vertAlign w:val="superscript"/>
        </w:rPr>
        <w:t xml:space="preserve">2= </w:t>
      </w:r>
      <w:r>
        <w:t>10.36 calculado</w:t>
      </w:r>
    </w:p>
    <w:p w:rsidR="00583F11" w:rsidRDefault="00583F11" w:rsidP="00583F11">
      <w:pPr>
        <w:tabs>
          <w:tab w:val="left" w:pos="6510"/>
        </w:tabs>
        <w:jc w:val="both"/>
      </w:pPr>
    </w:p>
    <w:p w:rsidR="00583F11" w:rsidRDefault="00583F11" w:rsidP="00583F11">
      <w:pPr>
        <w:tabs>
          <w:tab w:val="left" w:pos="6510"/>
        </w:tabs>
        <w:jc w:val="both"/>
      </w:pPr>
      <w:r>
        <w:t>X</w:t>
      </w:r>
      <w:r>
        <w:rPr>
          <w:vertAlign w:val="superscript"/>
        </w:rPr>
        <w:t xml:space="preserve">2= </w:t>
      </w:r>
      <w:r>
        <w:t>3.84 tabla</w:t>
      </w:r>
    </w:p>
    <w:p w:rsidR="00583F11" w:rsidRDefault="00583F11" w:rsidP="00583F11">
      <w:pPr>
        <w:tabs>
          <w:tab w:val="left" w:pos="6510"/>
        </w:tabs>
        <w:jc w:val="both"/>
        <w:rPr>
          <w:b/>
        </w:rPr>
      </w:pPr>
    </w:p>
    <w:p w:rsidR="00583F11" w:rsidRDefault="00583F11" w:rsidP="00583F11">
      <w:pPr>
        <w:spacing w:line="360" w:lineRule="auto"/>
        <w:jc w:val="both"/>
      </w:pPr>
      <w:r>
        <w:rPr>
          <w:b/>
        </w:rPr>
        <w:t>Análisis :</w:t>
      </w:r>
      <w:r>
        <w:t>De los datos obtenidos en la aplicación de la formula  X</w:t>
      </w:r>
      <w:r>
        <w:rPr>
          <w:vertAlign w:val="superscript"/>
        </w:rPr>
        <w:t xml:space="preserve">2 </w:t>
      </w:r>
      <w:r>
        <w:t xml:space="preserve">calculado </w:t>
      </w:r>
      <w:r w:rsidR="009904A9">
        <w:t>es mayor que X</w:t>
      </w:r>
      <w:r w:rsidR="009904A9">
        <w:rPr>
          <w:vertAlign w:val="superscript"/>
        </w:rPr>
        <w:t xml:space="preserve">2 </w:t>
      </w:r>
      <w:r>
        <w:t xml:space="preserve">de la tabla por lo tanto se acepta la hipótesis especifica No, 4 es decir de los métodos aplicados en el pilar a prender a ser en la asignatura de lenguaje y literatura tienen mayor influencia , lo cual refleja que dentro del salón de clases si existe una buena interacción entre docente y los educandos de los novenos grados </w:t>
      </w:r>
      <w:r>
        <w:lastRenderedPageBreak/>
        <w:t>distritos 0707, 0507.0104 de los municipios de Tenancingo ciudad arce y Ahuachapán correspondiente a los departamentos de Cuscatlán, la libertad y Ahuachapán.</w:t>
      </w:r>
    </w:p>
    <w:p w:rsidR="00583F11" w:rsidRDefault="005070F8" w:rsidP="00D14520">
      <w:pPr>
        <w:spacing w:line="360" w:lineRule="auto"/>
        <w:jc w:val="both"/>
      </w:pPr>
      <w:r>
        <w:t xml:space="preserve">Es importante la influencia que tiene cada metodología dentro del salón de clases ya </w:t>
      </w:r>
      <w:r w:rsidR="00B01D9A">
        <w:t xml:space="preserve">que se observa que </w:t>
      </w:r>
      <w:r>
        <w:t xml:space="preserve">con ello se logra que exista una mejor interacción entre docente alumno/a por lo que </w:t>
      </w:r>
      <w:r w:rsidR="00B01D9A">
        <w:t xml:space="preserve">el estudiante manifiesta la </w:t>
      </w:r>
      <w:r>
        <w:t xml:space="preserve">mejora </w:t>
      </w:r>
      <w:r w:rsidR="00B01D9A">
        <w:t xml:space="preserve">que se da en </w:t>
      </w:r>
      <w:r>
        <w:t>el ambiente educativo</w:t>
      </w:r>
      <w:r w:rsidR="00B01D9A">
        <w:t xml:space="preserve"> y mediante</w:t>
      </w:r>
      <w:r w:rsidR="00D14520">
        <w:t xml:space="preserve"> cada actividad.</w:t>
      </w:r>
    </w:p>
    <w:p w:rsidR="00583F11" w:rsidRDefault="002D5D95" w:rsidP="00583F11">
      <w:pPr>
        <w:jc w:val="both"/>
        <w:rPr>
          <w:b/>
        </w:rPr>
      </w:pPr>
      <w:r>
        <w:rPr>
          <w:b/>
        </w:rPr>
        <w:t>4.1.4.</w:t>
      </w:r>
      <w:r w:rsidR="00583F11">
        <w:rPr>
          <w:b/>
        </w:rPr>
        <w:t xml:space="preserve"> </w:t>
      </w:r>
      <w:r w:rsidR="00583F11" w:rsidRPr="00710381">
        <w:rPr>
          <w:b/>
        </w:rPr>
        <w:t>GRAFICOS DE RESULTADOS DE ENTREVISTA A DOCENTES DE LA ASIGNATURA DE LENGUAJE Y LITERATURA</w:t>
      </w:r>
    </w:p>
    <w:p w:rsidR="00583F11" w:rsidRPr="00710381" w:rsidRDefault="00583F11" w:rsidP="00583F11">
      <w:pPr>
        <w:jc w:val="center"/>
        <w:rPr>
          <w:b/>
        </w:rPr>
      </w:pPr>
    </w:p>
    <w:p w:rsidR="00583F11" w:rsidRDefault="00583F11" w:rsidP="00D14520">
      <w:pPr>
        <w:spacing w:line="360" w:lineRule="auto"/>
        <w:jc w:val="both"/>
      </w:pPr>
      <w:r>
        <w:t>Este apartado se representara los resultados obtenidos de los docentes entrevistados, representado por una tabla de frecuencia por pregunta, seguidamente de su grafico con su correspondiente porcentaje de respuestas, finalizado con un análisis de los mismos.</w:t>
      </w:r>
    </w:p>
    <w:p w:rsidR="00583F11" w:rsidRPr="00492CF2" w:rsidRDefault="00583F11" w:rsidP="00583F11">
      <w:pPr>
        <w:jc w:val="center"/>
        <w:rPr>
          <w:b/>
        </w:rPr>
      </w:pPr>
      <w:r w:rsidRPr="00492CF2">
        <w:rPr>
          <w:b/>
        </w:rPr>
        <w:t>GRAFICO#1</w:t>
      </w:r>
    </w:p>
    <w:p w:rsidR="00583F11" w:rsidRPr="00492CF2" w:rsidRDefault="00583F11" w:rsidP="00583F11">
      <w:pPr>
        <w:jc w:val="both"/>
        <w:rPr>
          <w:b/>
        </w:rPr>
      </w:pPr>
    </w:p>
    <w:p w:rsidR="00583F11" w:rsidRPr="00710381" w:rsidRDefault="00583F11" w:rsidP="00583F11">
      <w:pPr>
        <w:jc w:val="both"/>
        <w:rPr>
          <w:b/>
        </w:rPr>
      </w:pPr>
      <w:r w:rsidRPr="00710381">
        <w:rPr>
          <w:b/>
        </w:rPr>
        <w:t>PREGUNTA Nº</w:t>
      </w:r>
      <w:r>
        <w:rPr>
          <w:b/>
        </w:rPr>
        <w:t xml:space="preserve"> 1</w:t>
      </w:r>
      <w:r>
        <w:t>¿cree que el programa de lenguaje y literatura de tercer ciclo que usted utiliza esta adaptado a las necesidades de los estudiantes?</w:t>
      </w:r>
    </w:p>
    <w:p w:rsidR="00583F11" w:rsidRDefault="00583F11" w:rsidP="00583F11">
      <w:pPr>
        <w:tabs>
          <w:tab w:val="left" w:pos="6510"/>
        </w:tabs>
        <w:spacing w:line="360" w:lineRule="auto"/>
        <w:jc w:val="both"/>
        <w:rPr>
          <w:b/>
        </w:rPr>
      </w:pPr>
    </w:p>
    <w:tbl>
      <w:tblPr>
        <w:tblW w:w="0" w:type="auto"/>
        <w:jc w:val="center"/>
        <w:tblLook w:val="04A0"/>
      </w:tblPr>
      <w:tblGrid>
        <w:gridCol w:w="1764"/>
        <w:gridCol w:w="1950"/>
        <w:gridCol w:w="1977"/>
      </w:tblGrid>
      <w:tr w:rsidR="00583F11" w:rsidTr="00D14520">
        <w:trPr>
          <w:trHeight w:val="242"/>
          <w:jc w:val="center"/>
        </w:trPr>
        <w:tc>
          <w:tcPr>
            <w:tcW w:w="1764"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OPCIONES DE RESPUESTAS</w:t>
            </w:r>
          </w:p>
        </w:tc>
        <w:tc>
          <w:tcPr>
            <w:tcW w:w="1950"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FRECUENCIAS</w:t>
            </w:r>
          </w:p>
        </w:tc>
        <w:tc>
          <w:tcPr>
            <w:tcW w:w="1977"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PORCENTAJES</w:t>
            </w:r>
          </w:p>
        </w:tc>
      </w:tr>
      <w:tr w:rsidR="00583F11" w:rsidTr="00D14520">
        <w:trPr>
          <w:trHeight w:val="117"/>
          <w:jc w:val="center"/>
        </w:trPr>
        <w:tc>
          <w:tcPr>
            <w:tcW w:w="1764"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SI</w:t>
            </w:r>
          </w:p>
        </w:tc>
        <w:tc>
          <w:tcPr>
            <w:tcW w:w="1950"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17</w:t>
            </w:r>
          </w:p>
        </w:tc>
        <w:tc>
          <w:tcPr>
            <w:tcW w:w="1977"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73.91%</w:t>
            </w:r>
          </w:p>
        </w:tc>
      </w:tr>
      <w:tr w:rsidR="00583F11" w:rsidTr="00D14520">
        <w:trPr>
          <w:trHeight w:val="177"/>
          <w:jc w:val="center"/>
        </w:trPr>
        <w:tc>
          <w:tcPr>
            <w:tcW w:w="1764"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NO</w:t>
            </w:r>
          </w:p>
        </w:tc>
        <w:tc>
          <w:tcPr>
            <w:tcW w:w="1950"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6</w:t>
            </w:r>
          </w:p>
        </w:tc>
        <w:tc>
          <w:tcPr>
            <w:tcW w:w="1977"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spacing w:line="360" w:lineRule="auto"/>
              <w:jc w:val="center"/>
              <w:rPr>
                <w:lang w:val="es-ES_tradnl"/>
              </w:rPr>
            </w:pPr>
            <w:r>
              <w:t>26.09%</w:t>
            </w:r>
          </w:p>
        </w:tc>
      </w:tr>
      <w:tr w:rsidR="00583F11" w:rsidTr="00D14520">
        <w:trPr>
          <w:trHeight w:val="124"/>
          <w:jc w:val="center"/>
        </w:trPr>
        <w:tc>
          <w:tcPr>
            <w:tcW w:w="1764"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TOTAL</w:t>
            </w:r>
          </w:p>
        </w:tc>
        <w:tc>
          <w:tcPr>
            <w:tcW w:w="1950"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1977"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bl>
    <w:p w:rsidR="00583F11" w:rsidRDefault="00583F11" w:rsidP="00583F11">
      <w:pPr>
        <w:jc w:val="center"/>
      </w:pPr>
    </w:p>
    <w:p w:rsidR="00583F11" w:rsidRDefault="00583F11" w:rsidP="00583F11">
      <w:pPr>
        <w:jc w:val="center"/>
      </w:pPr>
      <w:r>
        <w:rPr>
          <w:noProof/>
        </w:rPr>
        <w:drawing>
          <wp:inline distT="0" distB="0" distL="0" distR="0">
            <wp:extent cx="4133850" cy="2095500"/>
            <wp:effectExtent l="0" t="0" r="0" b="0"/>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83F11" w:rsidRDefault="00583F11" w:rsidP="00583F11"/>
    <w:p w:rsidR="00583F11" w:rsidRDefault="00583F11" w:rsidP="00583F11"/>
    <w:p w:rsidR="00583F11" w:rsidRDefault="00583F11" w:rsidP="00583F11"/>
    <w:p w:rsidR="00583F11" w:rsidRDefault="00583F11" w:rsidP="00583F11">
      <w:pPr>
        <w:spacing w:line="360" w:lineRule="auto"/>
        <w:jc w:val="both"/>
        <w:rPr>
          <w:b/>
        </w:rPr>
      </w:pPr>
      <w:r>
        <w:rPr>
          <w:b/>
        </w:rPr>
        <w:lastRenderedPageBreak/>
        <w:t>Análisis:</w:t>
      </w:r>
    </w:p>
    <w:p w:rsidR="00B01D9A" w:rsidRDefault="00583F11" w:rsidP="00583F11">
      <w:pPr>
        <w:spacing w:line="360" w:lineRule="auto"/>
        <w:jc w:val="both"/>
      </w:pPr>
      <w:r>
        <w:t>De 23 docentes entrevistados, el 73.91% respondieron que el programa de lenguaje y literatura que utilizan opinan que si está adaptado a las necesidades de los estudiantes ya que contienen temas interesantes para la compresión lectora, escrita y oral; mientras que el 29.09% opina que no está adaptado.</w:t>
      </w:r>
    </w:p>
    <w:p w:rsidR="00583F11" w:rsidRDefault="00583F11" w:rsidP="00583F11">
      <w:pPr>
        <w:jc w:val="center"/>
        <w:rPr>
          <w:b/>
        </w:rPr>
      </w:pPr>
      <w:r w:rsidRPr="00492CF2">
        <w:rPr>
          <w:b/>
        </w:rPr>
        <w:t>GRAFICO#</w:t>
      </w:r>
      <w:r>
        <w:rPr>
          <w:b/>
        </w:rPr>
        <w:t xml:space="preserve"> 2</w:t>
      </w:r>
    </w:p>
    <w:p w:rsidR="00583F11" w:rsidRPr="00492CF2" w:rsidRDefault="00583F11" w:rsidP="00583F11">
      <w:pPr>
        <w:jc w:val="center"/>
        <w:rPr>
          <w:b/>
        </w:rPr>
      </w:pPr>
    </w:p>
    <w:p w:rsidR="00583F11" w:rsidRDefault="00583F11" w:rsidP="00583F11">
      <w:pPr>
        <w:spacing w:line="360" w:lineRule="auto"/>
        <w:jc w:val="both"/>
      </w:pPr>
      <w:r w:rsidRPr="00710381">
        <w:rPr>
          <w:b/>
        </w:rPr>
        <w:t>PREGUNTA Nº</w:t>
      </w:r>
      <w:r>
        <w:rPr>
          <w:b/>
        </w:rPr>
        <w:t xml:space="preserve"> 2</w:t>
      </w:r>
      <w:r>
        <w:t>¿Cree que en el sistema educativo se reflejan los cuatro pilares de la educación?</w:t>
      </w:r>
    </w:p>
    <w:tbl>
      <w:tblPr>
        <w:tblW w:w="0" w:type="auto"/>
        <w:jc w:val="center"/>
        <w:tblLook w:val="04A0"/>
      </w:tblPr>
      <w:tblGrid>
        <w:gridCol w:w="2121"/>
        <w:gridCol w:w="2121"/>
        <w:gridCol w:w="2121"/>
      </w:tblGrid>
      <w:tr w:rsidR="00583F11" w:rsidTr="00EC72BF">
        <w:trPr>
          <w:trHeight w:val="470"/>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OPCIONES DE RESPUESTAS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FRECUENCIAS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PORCENTAJES</w:t>
            </w:r>
          </w:p>
        </w:tc>
      </w:tr>
      <w:tr w:rsidR="00583F11" w:rsidTr="00EC72BF">
        <w:trPr>
          <w:trHeight w:val="228"/>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SI</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14</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60.87%</w:t>
            </w:r>
          </w:p>
        </w:tc>
      </w:tr>
      <w:tr w:rsidR="00583F11" w:rsidTr="00EC72BF">
        <w:trPr>
          <w:trHeight w:val="343"/>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NO</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9</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spacing w:line="360" w:lineRule="auto"/>
              <w:jc w:val="center"/>
              <w:rPr>
                <w:lang w:val="es-ES_tradnl"/>
              </w:rPr>
            </w:pPr>
            <w:r>
              <w:t>39.13%</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TOTAL</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b/>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r>
    </w:tbl>
    <w:p w:rsidR="00583F11" w:rsidRDefault="00583F11" w:rsidP="00583F11">
      <w:pPr>
        <w:spacing w:line="360" w:lineRule="auto"/>
        <w:jc w:val="both"/>
      </w:pPr>
    </w:p>
    <w:p w:rsidR="00583F11" w:rsidRDefault="00583F11" w:rsidP="00583F11">
      <w:pPr>
        <w:spacing w:line="360" w:lineRule="auto"/>
        <w:jc w:val="center"/>
      </w:pPr>
      <w:r>
        <w:rPr>
          <w:noProof/>
        </w:rPr>
        <w:drawing>
          <wp:inline distT="0" distB="0" distL="0" distR="0">
            <wp:extent cx="4210050" cy="2514600"/>
            <wp:effectExtent l="0" t="0" r="0" b="0"/>
            <wp:docPr id="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83F11" w:rsidRDefault="00583F11" w:rsidP="00583F11"/>
    <w:p w:rsidR="00583F11" w:rsidRDefault="00583F11" w:rsidP="00583F11"/>
    <w:p w:rsidR="00583F11" w:rsidRDefault="00583F11" w:rsidP="00583F11">
      <w:pPr>
        <w:spacing w:line="360" w:lineRule="auto"/>
        <w:jc w:val="both"/>
        <w:rPr>
          <w:b/>
        </w:rPr>
      </w:pPr>
      <w:r>
        <w:rPr>
          <w:b/>
        </w:rPr>
        <w:t>Análisis:</w:t>
      </w:r>
    </w:p>
    <w:p w:rsidR="00583F11" w:rsidRDefault="00583F11" w:rsidP="00583F11">
      <w:pPr>
        <w:spacing w:line="360" w:lineRule="auto"/>
        <w:jc w:val="both"/>
      </w:pPr>
      <w:r>
        <w:t>Representando en el cuadro de frecuencias N°3 se obtuvo de los 23 docentes entrevistados el 60.87% respondió que si están reflejados los cuatro pilares de la educación</w:t>
      </w:r>
      <w:r w:rsidR="00B01D9A">
        <w:t>, ya que de una u otra forma en cada actividad que se desarrolla dentro del aula se pone en practica; es decir en cada unidad que se desarrolla por temática, mientras que</w:t>
      </w:r>
      <w:r>
        <w:t xml:space="preserve"> el 39.13% respondió que no  se practica porque algunos no  conocen</w:t>
      </w:r>
      <w:r w:rsidR="00B01D9A">
        <w:t xml:space="preserve"> la </w:t>
      </w:r>
      <w:r w:rsidR="00B01D9A">
        <w:lastRenderedPageBreak/>
        <w:t>teoría que esta enmarcado dentro de la practica docente pues muchas veces cada actividad se que se desarrollan se rige por estos saberes básicos</w:t>
      </w:r>
      <w:r>
        <w:t>.</w:t>
      </w:r>
    </w:p>
    <w:p w:rsidR="000F6DF3" w:rsidRDefault="000F6DF3" w:rsidP="00583F11">
      <w:pPr>
        <w:spacing w:line="360" w:lineRule="auto"/>
        <w:jc w:val="both"/>
      </w:pPr>
    </w:p>
    <w:p w:rsidR="00583F11" w:rsidRPr="00492CF2" w:rsidRDefault="00583F11" w:rsidP="00583F11">
      <w:pPr>
        <w:jc w:val="center"/>
        <w:rPr>
          <w:b/>
        </w:rPr>
      </w:pPr>
      <w:r w:rsidRPr="00492CF2">
        <w:rPr>
          <w:b/>
        </w:rPr>
        <w:t>GRAFICO#</w:t>
      </w:r>
      <w:r>
        <w:rPr>
          <w:b/>
        </w:rPr>
        <w:t xml:space="preserve"> 3</w:t>
      </w:r>
    </w:p>
    <w:p w:rsidR="00583F11" w:rsidRDefault="00583F11" w:rsidP="00583F11">
      <w:pPr>
        <w:spacing w:line="360" w:lineRule="auto"/>
        <w:jc w:val="both"/>
      </w:pPr>
    </w:p>
    <w:p w:rsidR="00583F11" w:rsidRDefault="00583F11" w:rsidP="00583F11">
      <w:pPr>
        <w:spacing w:line="360" w:lineRule="auto"/>
        <w:jc w:val="both"/>
      </w:pPr>
      <w:r w:rsidRPr="00710381">
        <w:rPr>
          <w:b/>
        </w:rPr>
        <w:t>PREGUNTA Nº</w:t>
      </w:r>
      <w:r>
        <w:rPr>
          <w:b/>
        </w:rPr>
        <w:t xml:space="preserve"> 3</w:t>
      </w:r>
      <w:r>
        <w:t>¿Cree que es necesario que el /la docente innove siempre su metodología?</w:t>
      </w:r>
    </w:p>
    <w:p w:rsidR="00583F11" w:rsidRDefault="00583F11" w:rsidP="00583F11">
      <w:pPr>
        <w:spacing w:line="360" w:lineRule="auto"/>
        <w:jc w:val="both"/>
      </w:pPr>
    </w:p>
    <w:tbl>
      <w:tblPr>
        <w:tblW w:w="0" w:type="auto"/>
        <w:jc w:val="center"/>
        <w:tblLook w:val="04A0"/>
      </w:tblPr>
      <w:tblGrid>
        <w:gridCol w:w="2121"/>
        <w:gridCol w:w="2121"/>
        <w:gridCol w:w="2121"/>
      </w:tblGrid>
      <w:tr w:rsidR="00583F11" w:rsidTr="00EC72BF">
        <w:trPr>
          <w:trHeight w:val="470"/>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OPCIONES DE RESPUESTAS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FRECUENCIAS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PORCENTAJES</w:t>
            </w:r>
          </w:p>
        </w:tc>
      </w:tr>
      <w:tr w:rsidR="00583F11" w:rsidTr="00EC72BF">
        <w:trPr>
          <w:trHeight w:val="228"/>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SI</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343"/>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NO</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___</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spacing w:line="360" w:lineRule="auto"/>
              <w:jc w:val="center"/>
              <w:rPr>
                <w:lang w:val="es-ES_tradnl"/>
              </w:rPr>
            </w:pPr>
            <w:r>
              <w:t>______</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TOTAL</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b/>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r>
    </w:tbl>
    <w:p w:rsidR="00583F11" w:rsidRDefault="00583F11" w:rsidP="00583F11">
      <w:pPr>
        <w:spacing w:line="360" w:lineRule="auto"/>
        <w:jc w:val="both"/>
      </w:pPr>
    </w:p>
    <w:p w:rsidR="00583F11" w:rsidRDefault="00583F11" w:rsidP="00583F11">
      <w:pPr>
        <w:spacing w:line="360" w:lineRule="auto"/>
        <w:jc w:val="both"/>
      </w:pPr>
    </w:p>
    <w:p w:rsidR="00583F11" w:rsidRDefault="00583F11" w:rsidP="00583F11">
      <w:pPr>
        <w:spacing w:line="360" w:lineRule="auto"/>
        <w:jc w:val="center"/>
      </w:pPr>
      <w:r>
        <w:rPr>
          <w:noProof/>
        </w:rPr>
        <w:drawing>
          <wp:inline distT="0" distB="0" distL="0" distR="0">
            <wp:extent cx="4286250" cy="2190750"/>
            <wp:effectExtent l="0" t="0" r="0" b="0"/>
            <wp:docPr id="10" name="Objet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83F11" w:rsidRDefault="00583F11" w:rsidP="00D14520"/>
    <w:p w:rsidR="00583F11" w:rsidRDefault="00583F11" w:rsidP="00583F11">
      <w:pPr>
        <w:tabs>
          <w:tab w:val="left" w:pos="2895"/>
        </w:tabs>
        <w:spacing w:line="360" w:lineRule="auto"/>
        <w:jc w:val="both"/>
        <w:rPr>
          <w:b/>
        </w:rPr>
      </w:pPr>
      <w:r>
        <w:rPr>
          <w:b/>
        </w:rPr>
        <w:t>Análisis:</w:t>
      </w:r>
    </w:p>
    <w:p w:rsidR="00DB39B4" w:rsidRDefault="00583F11" w:rsidP="00D14520">
      <w:pPr>
        <w:tabs>
          <w:tab w:val="left" w:pos="2895"/>
        </w:tabs>
        <w:spacing w:line="360" w:lineRule="auto"/>
        <w:jc w:val="both"/>
      </w:pPr>
      <w:r>
        <w:t>De los 23 docentes entrevistados el 100% respondió que es necesario que los docentes innoven metodologías; porque al innovarlas ayuda en proceso enseñ</w:t>
      </w:r>
      <w:r w:rsidR="00DB39B4">
        <w:t>anza aprendizaje de los alumnos, ya que con ello se mejora la practica tanto del docente como del alumno/a debido a que se facilita el desarrollo de competencias y así mejo</w:t>
      </w:r>
      <w:r w:rsidR="00D14520">
        <w:t>ra el aprendizaje en el educando.</w:t>
      </w:r>
    </w:p>
    <w:p w:rsidR="00D14520" w:rsidRDefault="00D14520" w:rsidP="00D14520">
      <w:pPr>
        <w:tabs>
          <w:tab w:val="left" w:pos="2895"/>
        </w:tabs>
        <w:spacing w:line="360" w:lineRule="auto"/>
        <w:jc w:val="both"/>
      </w:pPr>
    </w:p>
    <w:p w:rsidR="00D14520" w:rsidRDefault="00D14520" w:rsidP="00D14520">
      <w:pPr>
        <w:tabs>
          <w:tab w:val="left" w:pos="2895"/>
        </w:tabs>
        <w:spacing w:line="360" w:lineRule="auto"/>
        <w:jc w:val="both"/>
      </w:pPr>
    </w:p>
    <w:p w:rsidR="00D14520" w:rsidRPr="00D14520" w:rsidRDefault="00D14520" w:rsidP="00D14520">
      <w:pPr>
        <w:tabs>
          <w:tab w:val="left" w:pos="2895"/>
        </w:tabs>
        <w:spacing w:line="360" w:lineRule="auto"/>
        <w:jc w:val="both"/>
      </w:pPr>
    </w:p>
    <w:p w:rsidR="00583F11" w:rsidRPr="00D14520" w:rsidRDefault="00583F11" w:rsidP="00D14520">
      <w:pPr>
        <w:jc w:val="center"/>
        <w:rPr>
          <w:b/>
        </w:rPr>
      </w:pPr>
      <w:r w:rsidRPr="00492CF2">
        <w:rPr>
          <w:b/>
        </w:rPr>
        <w:t>GRAFICO#</w:t>
      </w:r>
      <w:r>
        <w:rPr>
          <w:b/>
        </w:rPr>
        <w:t xml:space="preserve"> 4</w:t>
      </w:r>
    </w:p>
    <w:p w:rsidR="00583F11" w:rsidRDefault="00583F11" w:rsidP="00583F11">
      <w:pPr>
        <w:tabs>
          <w:tab w:val="left" w:pos="2895"/>
        </w:tabs>
        <w:spacing w:line="360" w:lineRule="auto"/>
        <w:jc w:val="both"/>
      </w:pPr>
      <w:r w:rsidRPr="00710381">
        <w:rPr>
          <w:b/>
        </w:rPr>
        <w:t>PREGUNTA Nº</w:t>
      </w:r>
      <w:r>
        <w:rPr>
          <w:b/>
        </w:rPr>
        <w:t xml:space="preserve"> 4</w:t>
      </w:r>
      <w:r>
        <w:t>¿Cree usted que es necesario la aplicación de los cuatro pilares de la educación?</w:t>
      </w:r>
    </w:p>
    <w:p w:rsidR="00583F11" w:rsidRDefault="00583F11" w:rsidP="00583F11">
      <w:pPr>
        <w:tabs>
          <w:tab w:val="left" w:pos="2895"/>
        </w:tabs>
        <w:spacing w:line="360" w:lineRule="auto"/>
        <w:jc w:val="both"/>
      </w:pPr>
    </w:p>
    <w:tbl>
      <w:tblPr>
        <w:tblW w:w="0" w:type="auto"/>
        <w:jc w:val="center"/>
        <w:tblLook w:val="04A0"/>
      </w:tblPr>
      <w:tblGrid>
        <w:gridCol w:w="2121"/>
        <w:gridCol w:w="2121"/>
        <w:gridCol w:w="2121"/>
      </w:tblGrid>
      <w:tr w:rsidR="00583F11" w:rsidTr="00EC72BF">
        <w:trPr>
          <w:trHeight w:val="470"/>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OPCIONES DE RESPUESTAS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FRECUENCIAS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PORCENTAJES</w:t>
            </w:r>
          </w:p>
        </w:tc>
      </w:tr>
      <w:tr w:rsidR="00583F11" w:rsidTr="00EC72BF">
        <w:trPr>
          <w:trHeight w:val="228"/>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SI</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343"/>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NO</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___</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spacing w:line="360" w:lineRule="auto"/>
              <w:jc w:val="center"/>
              <w:rPr>
                <w:lang w:val="es-ES_tradnl"/>
              </w:rPr>
            </w:pPr>
            <w:r>
              <w:t>______</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TOTAL</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b/>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r>
    </w:tbl>
    <w:p w:rsidR="00583F11" w:rsidRDefault="00583F11" w:rsidP="00583F11">
      <w:pPr>
        <w:tabs>
          <w:tab w:val="left" w:pos="2895"/>
        </w:tabs>
        <w:spacing w:line="360" w:lineRule="auto"/>
        <w:jc w:val="both"/>
      </w:pPr>
    </w:p>
    <w:p w:rsidR="00583F11" w:rsidRDefault="00583F11" w:rsidP="00583F11">
      <w:pPr>
        <w:tabs>
          <w:tab w:val="left" w:pos="2895"/>
        </w:tabs>
        <w:spacing w:line="360" w:lineRule="auto"/>
        <w:jc w:val="both"/>
      </w:pPr>
    </w:p>
    <w:p w:rsidR="00583F11" w:rsidRDefault="00583F11" w:rsidP="00583F11">
      <w:pPr>
        <w:tabs>
          <w:tab w:val="left" w:pos="2895"/>
        </w:tabs>
        <w:spacing w:line="360" w:lineRule="auto"/>
        <w:jc w:val="center"/>
      </w:pPr>
      <w:r>
        <w:rPr>
          <w:noProof/>
        </w:rPr>
        <w:drawing>
          <wp:inline distT="0" distB="0" distL="0" distR="0">
            <wp:extent cx="4286250" cy="2190750"/>
            <wp:effectExtent l="0" t="0" r="0" b="0"/>
            <wp:docPr id="11" name="Objet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83F11" w:rsidRDefault="00583F11" w:rsidP="00583F11"/>
    <w:p w:rsidR="00583F11" w:rsidRDefault="00583F11" w:rsidP="00583F11"/>
    <w:p w:rsidR="00583F11" w:rsidRDefault="00583F11" w:rsidP="00583F11"/>
    <w:p w:rsidR="00583F11" w:rsidRDefault="00583F11" w:rsidP="00583F11"/>
    <w:p w:rsidR="00583F11" w:rsidRDefault="00583F11" w:rsidP="00583F11">
      <w:pPr>
        <w:spacing w:line="360" w:lineRule="auto"/>
        <w:rPr>
          <w:b/>
        </w:rPr>
      </w:pPr>
      <w:r>
        <w:rPr>
          <w:b/>
        </w:rPr>
        <w:t>Análisis:</w:t>
      </w:r>
    </w:p>
    <w:p w:rsidR="00583F11" w:rsidRDefault="00583F11" w:rsidP="00583F11">
      <w:pPr>
        <w:spacing w:line="360" w:lineRule="auto"/>
      </w:pPr>
      <w:r>
        <w:t>De los 23 docentes entrevistados el 100% manifestaron que es necesario aplicar los</w:t>
      </w:r>
      <w:r w:rsidR="00DB39B4">
        <w:t xml:space="preserve"> cuatro pilares de la educación porque en significado de cada uno de ellos tienen una gran influencia sobre la practica pedagógica desarrollada por lo docentes para la mejora del proceso enseñanza aprendizaje en los alumnos/as.</w:t>
      </w:r>
    </w:p>
    <w:p w:rsidR="00583F11" w:rsidRDefault="00583F11" w:rsidP="00583F11">
      <w:pPr>
        <w:spacing w:line="360" w:lineRule="auto"/>
      </w:pPr>
    </w:p>
    <w:p w:rsidR="00583F11" w:rsidRDefault="00583F11" w:rsidP="00583F11">
      <w:pPr>
        <w:jc w:val="center"/>
      </w:pPr>
    </w:p>
    <w:p w:rsidR="00D14520" w:rsidRDefault="00D14520" w:rsidP="00583F11">
      <w:pPr>
        <w:jc w:val="center"/>
      </w:pPr>
    </w:p>
    <w:p w:rsidR="00583F11" w:rsidRPr="00492CF2" w:rsidRDefault="00583F11" w:rsidP="00583F11">
      <w:pPr>
        <w:jc w:val="center"/>
        <w:rPr>
          <w:b/>
        </w:rPr>
      </w:pPr>
      <w:r w:rsidRPr="00492CF2">
        <w:rPr>
          <w:b/>
        </w:rPr>
        <w:t>GRAFICO#</w:t>
      </w:r>
      <w:r>
        <w:rPr>
          <w:b/>
        </w:rPr>
        <w:t xml:space="preserve"> 5</w:t>
      </w:r>
    </w:p>
    <w:p w:rsidR="00583F11" w:rsidRDefault="00583F11" w:rsidP="00583F11">
      <w:pPr>
        <w:spacing w:line="360" w:lineRule="auto"/>
      </w:pPr>
    </w:p>
    <w:p w:rsidR="00583F11" w:rsidRDefault="00583F11" w:rsidP="00583F11">
      <w:pPr>
        <w:spacing w:after="200" w:line="360" w:lineRule="auto"/>
        <w:jc w:val="both"/>
      </w:pPr>
      <w:r w:rsidRPr="00492CF2">
        <w:rPr>
          <w:b/>
        </w:rPr>
        <w:lastRenderedPageBreak/>
        <w:t>PREGUNTA Nº 5</w:t>
      </w:r>
      <w:r>
        <w:t>¿</w:t>
      </w:r>
      <w:r w:rsidR="00892286">
        <w:t>Cree usted que el pilar aprender a conocer ayuda a los alumnos/as en el proceso de enseñanza aprendizaje en la formación de una actitud critica</w:t>
      </w:r>
      <w:r>
        <w:t xml:space="preserve">? </w:t>
      </w:r>
    </w:p>
    <w:p w:rsidR="00583F11" w:rsidRDefault="00583F11" w:rsidP="00583F11">
      <w:pPr>
        <w:spacing w:line="360" w:lineRule="auto"/>
      </w:pPr>
    </w:p>
    <w:tbl>
      <w:tblPr>
        <w:tblW w:w="0" w:type="auto"/>
        <w:jc w:val="center"/>
        <w:tblLook w:val="04A0"/>
      </w:tblPr>
      <w:tblGrid>
        <w:gridCol w:w="2121"/>
        <w:gridCol w:w="2121"/>
        <w:gridCol w:w="2121"/>
      </w:tblGrid>
      <w:tr w:rsidR="00583F11" w:rsidTr="00EC72BF">
        <w:trPr>
          <w:trHeight w:val="470"/>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OPCIONES DE RESPUESTAS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FRECUENCIAS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PORCENTAJES</w:t>
            </w:r>
          </w:p>
        </w:tc>
      </w:tr>
      <w:tr w:rsidR="00583F11" w:rsidTr="00EC72BF">
        <w:trPr>
          <w:trHeight w:val="228"/>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SI</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343"/>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NO</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___</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spacing w:line="360" w:lineRule="auto"/>
              <w:jc w:val="center"/>
              <w:rPr>
                <w:lang w:val="es-ES_tradnl"/>
              </w:rPr>
            </w:pPr>
            <w:r>
              <w:t>______</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TOTAL</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b/>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r>
    </w:tbl>
    <w:p w:rsidR="00583F11" w:rsidRDefault="00583F11" w:rsidP="00583F11">
      <w:pPr>
        <w:spacing w:line="360" w:lineRule="auto"/>
      </w:pPr>
    </w:p>
    <w:p w:rsidR="00583F11" w:rsidRDefault="00583F11" w:rsidP="00583F11">
      <w:pPr>
        <w:spacing w:line="360" w:lineRule="auto"/>
      </w:pPr>
    </w:p>
    <w:p w:rsidR="00583F11" w:rsidRDefault="00583F11" w:rsidP="00583F11">
      <w:pPr>
        <w:spacing w:line="360" w:lineRule="auto"/>
        <w:jc w:val="center"/>
      </w:pPr>
      <w:r>
        <w:rPr>
          <w:noProof/>
        </w:rPr>
        <w:drawing>
          <wp:inline distT="0" distB="0" distL="0" distR="0">
            <wp:extent cx="4286250" cy="2190750"/>
            <wp:effectExtent l="0" t="0" r="0" b="0"/>
            <wp:docPr id="12" name="Objet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83F11" w:rsidRDefault="00583F11" w:rsidP="00583F11"/>
    <w:p w:rsidR="00583F11" w:rsidRDefault="00583F11" w:rsidP="00583F11"/>
    <w:p w:rsidR="00583F11" w:rsidRDefault="00583F11" w:rsidP="00583F11"/>
    <w:p w:rsidR="00583F11" w:rsidRDefault="00583F11" w:rsidP="00583F11">
      <w:pPr>
        <w:spacing w:line="360" w:lineRule="auto"/>
        <w:jc w:val="both"/>
      </w:pPr>
      <w:r>
        <w:rPr>
          <w:b/>
        </w:rPr>
        <w:t>Análisis</w:t>
      </w:r>
      <w:r>
        <w:t>:</w:t>
      </w:r>
    </w:p>
    <w:p w:rsidR="00583F11" w:rsidRDefault="00583F11" w:rsidP="00583F11">
      <w:pPr>
        <w:spacing w:line="360" w:lineRule="auto"/>
        <w:jc w:val="both"/>
      </w:pPr>
      <w:r>
        <w:t>De los 23 docentes entrevistados el 100% expresan que el pilar aprender a conocer ayuda a los alumnos en el proceso educativo formando el alumno una actitud</w:t>
      </w:r>
      <w:r w:rsidR="00DB39B4">
        <w:t xml:space="preserve"> crítica y un mejor aprendizaje ya que el conocimiento surge a través de la experiencia y de ello se propician nuevas ideas formándose capacidades importantes en la practica de los educandos/as.</w:t>
      </w:r>
    </w:p>
    <w:p w:rsidR="000F6DF3" w:rsidRDefault="000F6DF3" w:rsidP="00D14520">
      <w:pPr>
        <w:rPr>
          <w:b/>
        </w:rPr>
      </w:pPr>
    </w:p>
    <w:p w:rsidR="00583F11" w:rsidRPr="00492CF2" w:rsidRDefault="00583F11" w:rsidP="00583F11">
      <w:pPr>
        <w:jc w:val="center"/>
        <w:rPr>
          <w:b/>
        </w:rPr>
      </w:pPr>
      <w:r w:rsidRPr="00492CF2">
        <w:rPr>
          <w:b/>
        </w:rPr>
        <w:t>GRAFICO#</w:t>
      </w:r>
      <w:r>
        <w:rPr>
          <w:b/>
        </w:rPr>
        <w:t xml:space="preserve"> 6</w:t>
      </w:r>
    </w:p>
    <w:p w:rsidR="000F6DF3" w:rsidRDefault="000F6DF3" w:rsidP="00583F11">
      <w:pPr>
        <w:spacing w:line="360" w:lineRule="auto"/>
        <w:jc w:val="both"/>
      </w:pPr>
    </w:p>
    <w:p w:rsidR="00583F11" w:rsidRDefault="00583F11" w:rsidP="00583F11">
      <w:pPr>
        <w:spacing w:after="200" w:line="360" w:lineRule="auto"/>
        <w:jc w:val="both"/>
      </w:pPr>
      <w:r w:rsidRPr="00DA77A1">
        <w:rPr>
          <w:b/>
        </w:rPr>
        <w:t>PREGUNTA Nº 6</w:t>
      </w:r>
      <w:r w:rsidR="00892286">
        <w:t xml:space="preserve">¿Cree usted que las </w:t>
      </w:r>
      <w:r>
        <w:t xml:space="preserve">actividades </w:t>
      </w:r>
      <w:r w:rsidR="00892286">
        <w:t xml:space="preserve">metodológicas que </w:t>
      </w:r>
      <w:r>
        <w:t>realiza con sus alumnos/as</w:t>
      </w:r>
      <w:r w:rsidR="00892286">
        <w:t xml:space="preserve"> propician la practica de</w:t>
      </w:r>
      <w:r>
        <w:t>l pilar aprender a hacer?</w:t>
      </w:r>
    </w:p>
    <w:p w:rsidR="00583F11" w:rsidRDefault="00583F11" w:rsidP="00583F11">
      <w:pPr>
        <w:spacing w:line="360" w:lineRule="auto"/>
        <w:jc w:val="both"/>
      </w:pPr>
    </w:p>
    <w:tbl>
      <w:tblPr>
        <w:tblW w:w="0" w:type="auto"/>
        <w:jc w:val="center"/>
        <w:tblLook w:val="04A0"/>
      </w:tblPr>
      <w:tblGrid>
        <w:gridCol w:w="2121"/>
        <w:gridCol w:w="2121"/>
        <w:gridCol w:w="2121"/>
      </w:tblGrid>
      <w:tr w:rsidR="00583F11" w:rsidTr="00EC72BF">
        <w:trPr>
          <w:trHeight w:val="470"/>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OPCIONES DE RESPUESTAS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FRECUENCIAS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PORCENTAJES</w:t>
            </w:r>
          </w:p>
        </w:tc>
      </w:tr>
      <w:tr w:rsidR="00583F11" w:rsidTr="00EC72BF">
        <w:trPr>
          <w:trHeight w:val="228"/>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SI</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18</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78.26%</w:t>
            </w:r>
          </w:p>
        </w:tc>
      </w:tr>
      <w:tr w:rsidR="00583F11" w:rsidTr="00EC72BF">
        <w:trPr>
          <w:trHeight w:val="343"/>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NO</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5</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spacing w:line="360" w:lineRule="auto"/>
              <w:jc w:val="center"/>
              <w:rPr>
                <w:lang w:val="es-ES_tradnl"/>
              </w:rPr>
            </w:pPr>
            <w:r>
              <w:t>21.74%</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TOTAL</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b/>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r>
    </w:tbl>
    <w:p w:rsidR="00583F11" w:rsidRDefault="00583F11" w:rsidP="00583F11">
      <w:pPr>
        <w:spacing w:line="360" w:lineRule="auto"/>
        <w:jc w:val="both"/>
      </w:pPr>
    </w:p>
    <w:p w:rsidR="00583F11" w:rsidRDefault="00583F11" w:rsidP="00583F11">
      <w:pPr>
        <w:spacing w:line="360" w:lineRule="auto"/>
        <w:jc w:val="both"/>
      </w:pPr>
    </w:p>
    <w:p w:rsidR="00583F11" w:rsidRDefault="00583F11" w:rsidP="00583F11">
      <w:pPr>
        <w:spacing w:line="360" w:lineRule="auto"/>
        <w:jc w:val="center"/>
      </w:pPr>
      <w:r>
        <w:rPr>
          <w:noProof/>
        </w:rPr>
        <w:drawing>
          <wp:inline distT="0" distB="0" distL="0" distR="0">
            <wp:extent cx="4286250" cy="2190750"/>
            <wp:effectExtent l="0" t="0" r="0" b="0"/>
            <wp:docPr id="13" name="Objet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83F11" w:rsidRDefault="00583F11" w:rsidP="00583F11"/>
    <w:p w:rsidR="00583F11" w:rsidRDefault="00583F11" w:rsidP="00583F11"/>
    <w:p w:rsidR="00583F11" w:rsidRDefault="00583F11" w:rsidP="00583F11"/>
    <w:p w:rsidR="00583F11" w:rsidRDefault="00583F11" w:rsidP="00583F11"/>
    <w:p w:rsidR="00DB39B4" w:rsidRDefault="00DB39B4" w:rsidP="00583F11"/>
    <w:p w:rsidR="00DB39B4" w:rsidRDefault="00DB39B4" w:rsidP="00583F11"/>
    <w:p w:rsidR="00583F11" w:rsidRDefault="00583F11" w:rsidP="00583F11">
      <w:pPr>
        <w:spacing w:line="360" w:lineRule="auto"/>
        <w:jc w:val="both"/>
        <w:rPr>
          <w:b/>
        </w:rPr>
      </w:pPr>
      <w:r>
        <w:rPr>
          <w:b/>
        </w:rPr>
        <w:t>Análisis:</w:t>
      </w:r>
    </w:p>
    <w:p w:rsidR="000F6DF3" w:rsidRPr="00D14520" w:rsidRDefault="00583F11" w:rsidP="00D14520">
      <w:pPr>
        <w:spacing w:line="360" w:lineRule="auto"/>
        <w:jc w:val="both"/>
      </w:pPr>
      <w:r>
        <w:t xml:space="preserve">De los 23 docentes entrevistados; el 78.26% expresan que </w:t>
      </w:r>
      <w:r w:rsidR="00892286">
        <w:t>las actividades metodológicas que  realizan fortalecen la prac</w:t>
      </w:r>
      <w:r w:rsidR="00A67C1C">
        <w:t>tica del pilar antes mencionado, además manifiestan que es necesario la innovación de metodologías para que de esta manera se tome en cuenta la practica de esta pilar.</w:t>
      </w:r>
      <w:r w:rsidR="00892286">
        <w:t xml:space="preserve"> </w:t>
      </w:r>
    </w:p>
    <w:p w:rsidR="00583F11" w:rsidRPr="00492CF2" w:rsidRDefault="00583F11" w:rsidP="00583F11">
      <w:pPr>
        <w:jc w:val="center"/>
        <w:rPr>
          <w:b/>
        </w:rPr>
      </w:pPr>
      <w:r w:rsidRPr="00492CF2">
        <w:rPr>
          <w:b/>
        </w:rPr>
        <w:t>GRAFICO#</w:t>
      </w:r>
      <w:r>
        <w:rPr>
          <w:b/>
        </w:rPr>
        <w:t xml:space="preserve"> 7</w:t>
      </w:r>
    </w:p>
    <w:p w:rsidR="000F6DF3" w:rsidRDefault="000F6DF3" w:rsidP="00583F11">
      <w:pPr>
        <w:spacing w:line="360" w:lineRule="auto"/>
        <w:jc w:val="both"/>
      </w:pPr>
    </w:p>
    <w:p w:rsidR="00583F11" w:rsidRDefault="00583F11" w:rsidP="00583F11">
      <w:pPr>
        <w:spacing w:line="360" w:lineRule="auto"/>
        <w:jc w:val="both"/>
      </w:pPr>
      <w:r w:rsidRPr="00710381">
        <w:rPr>
          <w:b/>
        </w:rPr>
        <w:t>PREGUNTA Nº</w:t>
      </w:r>
      <w:r>
        <w:rPr>
          <w:b/>
        </w:rPr>
        <w:t xml:space="preserve"> 7</w:t>
      </w:r>
      <w:r>
        <w:t>¿</w:t>
      </w:r>
      <w:r w:rsidR="006605E4">
        <w:t>Utiliza usted actividades</w:t>
      </w:r>
      <w:r>
        <w:t xml:space="preserve"> </w:t>
      </w:r>
      <w:r w:rsidR="00D14520">
        <w:t>metodológicas</w:t>
      </w:r>
      <w:r>
        <w:t xml:space="preserve"> para desarrollar el pilar aprender a vivir juntos?</w:t>
      </w:r>
    </w:p>
    <w:p w:rsidR="00583F11" w:rsidRDefault="00583F11" w:rsidP="00583F11">
      <w:pPr>
        <w:spacing w:line="360" w:lineRule="auto"/>
        <w:jc w:val="both"/>
      </w:pPr>
    </w:p>
    <w:tbl>
      <w:tblPr>
        <w:tblW w:w="0" w:type="auto"/>
        <w:jc w:val="center"/>
        <w:tblLook w:val="04A0"/>
      </w:tblPr>
      <w:tblGrid>
        <w:gridCol w:w="2121"/>
        <w:gridCol w:w="2121"/>
        <w:gridCol w:w="2121"/>
      </w:tblGrid>
      <w:tr w:rsidR="00583F11" w:rsidTr="00EC72BF">
        <w:trPr>
          <w:trHeight w:val="470"/>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OPCIONES DE RESPUESTAS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FRECUENCIAS</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PORCENTAJES</w:t>
            </w:r>
          </w:p>
        </w:tc>
      </w:tr>
      <w:tr w:rsidR="00583F11" w:rsidTr="00EC72BF">
        <w:trPr>
          <w:trHeight w:val="228"/>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lastRenderedPageBreak/>
              <w:t>SI</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343"/>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NO</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__</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spacing w:line="360" w:lineRule="auto"/>
              <w:jc w:val="center"/>
              <w:rPr>
                <w:lang w:val="es-ES_tradnl"/>
              </w:rPr>
            </w:pPr>
            <w:r>
              <w:t>____</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b/>
                <w:lang w:val="es-ES_tradnl"/>
              </w:rPr>
            </w:pPr>
            <w:r>
              <w:rPr>
                <w:b/>
              </w:rPr>
              <w:t>TOTAL</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23</w:t>
            </w:r>
          </w:p>
        </w:tc>
        <w:tc>
          <w:tcPr>
            <w:tcW w:w="2121" w:type="dxa"/>
            <w:tcBorders>
              <w:top w:val="single" w:sz="4" w:space="0" w:color="000000"/>
              <w:left w:val="single" w:sz="4" w:space="0" w:color="000000"/>
              <w:bottom w:val="single" w:sz="4" w:space="0" w:color="000000"/>
              <w:right w:val="single" w:sz="4" w:space="0" w:color="000000"/>
            </w:tcBorders>
            <w:hideMark/>
          </w:tcPr>
          <w:p w:rsidR="00583F11" w:rsidRDefault="00583F11" w:rsidP="00EC72BF">
            <w:pPr>
              <w:jc w:val="center"/>
              <w:rPr>
                <w:lang w:val="es-ES_tradnl"/>
              </w:rPr>
            </w:pPr>
            <w:r>
              <w:t>100%</w:t>
            </w:r>
          </w:p>
        </w:tc>
      </w:tr>
      <w:tr w:rsidR="00583F11" w:rsidTr="00EC72BF">
        <w:trPr>
          <w:trHeight w:val="241"/>
          <w:jc w:val="center"/>
        </w:trPr>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b/>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c>
          <w:tcPr>
            <w:tcW w:w="2121" w:type="dxa"/>
            <w:tcBorders>
              <w:top w:val="single" w:sz="4" w:space="0" w:color="000000"/>
              <w:left w:val="single" w:sz="4" w:space="0" w:color="000000"/>
              <w:bottom w:val="single" w:sz="4" w:space="0" w:color="000000"/>
              <w:right w:val="single" w:sz="4" w:space="0" w:color="000000"/>
            </w:tcBorders>
          </w:tcPr>
          <w:p w:rsidR="00583F11" w:rsidRDefault="00583F11" w:rsidP="00EC72BF">
            <w:pPr>
              <w:jc w:val="center"/>
              <w:rPr>
                <w:lang w:val="es-ES_tradnl"/>
              </w:rPr>
            </w:pPr>
          </w:p>
        </w:tc>
      </w:tr>
    </w:tbl>
    <w:p w:rsidR="00583F11" w:rsidRDefault="00583F11" w:rsidP="00583F11"/>
    <w:p w:rsidR="00583F11" w:rsidRDefault="00583F11" w:rsidP="00583F11"/>
    <w:p w:rsidR="00583F11" w:rsidRDefault="00583F11" w:rsidP="00583F11">
      <w:pPr>
        <w:jc w:val="center"/>
      </w:pPr>
      <w:r>
        <w:rPr>
          <w:noProof/>
        </w:rPr>
        <w:drawing>
          <wp:inline distT="0" distB="0" distL="0" distR="0">
            <wp:extent cx="4286250" cy="2190750"/>
            <wp:effectExtent l="0" t="0" r="0" b="0"/>
            <wp:docPr id="1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83F11" w:rsidRDefault="00583F11" w:rsidP="00583F11">
      <w:pPr>
        <w:tabs>
          <w:tab w:val="left" w:pos="1965"/>
        </w:tabs>
      </w:pPr>
      <w:r>
        <w:tab/>
      </w:r>
    </w:p>
    <w:p w:rsidR="00583F11" w:rsidRDefault="00583F11" w:rsidP="00583F11"/>
    <w:p w:rsidR="00583F11" w:rsidRDefault="00583F11" w:rsidP="00583F11"/>
    <w:p w:rsidR="00583F11" w:rsidRDefault="00583F11" w:rsidP="00583F11"/>
    <w:p w:rsidR="00583F11" w:rsidRDefault="00583F11" w:rsidP="00583F11"/>
    <w:p w:rsidR="00583F11" w:rsidRDefault="00583F11" w:rsidP="00583F11"/>
    <w:p w:rsidR="00583F11" w:rsidRDefault="00583F11" w:rsidP="00583F11">
      <w:pPr>
        <w:tabs>
          <w:tab w:val="left" w:pos="915"/>
        </w:tabs>
        <w:spacing w:line="360" w:lineRule="auto"/>
        <w:jc w:val="both"/>
        <w:rPr>
          <w:b/>
        </w:rPr>
      </w:pPr>
      <w:r>
        <w:rPr>
          <w:b/>
        </w:rPr>
        <w:t>Análisis:</w:t>
      </w:r>
    </w:p>
    <w:p w:rsidR="00583F11" w:rsidRDefault="00583F11" w:rsidP="00583F11">
      <w:pPr>
        <w:tabs>
          <w:tab w:val="left" w:pos="915"/>
        </w:tabs>
        <w:spacing w:line="360" w:lineRule="auto"/>
        <w:jc w:val="both"/>
      </w:pPr>
      <w:r>
        <w:t>De los 23 docentes entrevistados el 100% opinan que se</w:t>
      </w:r>
      <w:r w:rsidR="006605E4">
        <w:t xml:space="preserve"> utilizan actividades metodológicas</w:t>
      </w:r>
      <w:r>
        <w:t xml:space="preserve"> que conllevan a desarrollar en el alumno el pilar aprender a vivir juntos, porque a la vez se emplean actividades y técnicas que permitan un mejor desarrollo en p</w:t>
      </w:r>
      <w:r w:rsidR="006605E4">
        <w:t>roceso de enseñanza aprendizaje</w:t>
      </w:r>
    </w:p>
    <w:p w:rsidR="000F6DF3" w:rsidRDefault="000F6DF3" w:rsidP="00583F11">
      <w:pPr>
        <w:tabs>
          <w:tab w:val="left" w:pos="915"/>
        </w:tabs>
        <w:spacing w:line="360" w:lineRule="auto"/>
        <w:jc w:val="both"/>
      </w:pPr>
    </w:p>
    <w:p w:rsidR="00D14520" w:rsidRDefault="000940A7" w:rsidP="00583F11">
      <w:pPr>
        <w:spacing w:line="360" w:lineRule="auto"/>
        <w:jc w:val="both"/>
        <w:rPr>
          <w:b/>
        </w:rPr>
      </w:pPr>
      <w:r>
        <w:rPr>
          <w:b/>
        </w:rPr>
        <w:t>4.2. ANALISIS E INTERPRETACION DE RESULTADOS DE LA INVESTIGACION</w:t>
      </w:r>
    </w:p>
    <w:p w:rsidR="00583F11" w:rsidRDefault="000940A7" w:rsidP="00583F11">
      <w:pPr>
        <w:spacing w:line="360" w:lineRule="auto"/>
        <w:jc w:val="both"/>
        <w:rPr>
          <w:b/>
        </w:rPr>
      </w:pPr>
      <w:r>
        <w:rPr>
          <w:b/>
        </w:rPr>
        <w:t xml:space="preserve">4.2.1. </w:t>
      </w:r>
      <w:r w:rsidR="00B6173B">
        <w:rPr>
          <w:b/>
        </w:rPr>
        <w:t xml:space="preserve"> </w:t>
      </w:r>
      <w:r w:rsidR="00583F11">
        <w:rPr>
          <w:b/>
        </w:rPr>
        <w:t xml:space="preserve">ANÁLISIS DE LA OBSERVACIÓN </w:t>
      </w:r>
    </w:p>
    <w:p w:rsidR="00583F11" w:rsidRDefault="00583F11" w:rsidP="00583F11">
      <w:pPr>
        <w:spacing w:line="360" w:lineRule="auto"/>
        <w:jc w:val="both"/>
      </w:pPr>
      <w:r>
        <w:t xml:space="preserve">En las diferentes visitas realizadas en los centros escolares, distritos 0707, 0507.0104 de los municipios de Tenancingo ciudad arce y Ahuachapán correspondiente a los departamentos de Cuscatlán, la libertad y Ahuachapán del área urbana y rural; el objeto de la observación es la aplicación de las diferencias metodológicas para el desarrollo de las capacidades cognitivas dentro del aula, es decir que en cada visita se </w:t>
      </w:r>
      <w:r>
        <w:lastRenderedPageBreak/>
        <w:t>constato de manera visual al aplicación de metodologías por parte del docente dentro del aula.</w:t>
      </w:r>
    </w:p>
    <w:p w:rsidR="00B6173B" w:rsidRDefault="00583F11" w:rsidP="00583F11">
      <w:pPr>
        <w:spacing w:line="360" w:lineRule="auto"/>
        <w:jc w:val="both"/>
      </w:pPr>
      <w:r>
        <w:t>Sin embargo es evidente la escasa utilización de los recursos tecnológicos, de manera que la utilización de metodologías, no debe ser un problema radical, si no que es necesario que cada docente sea capaz de utilizar diversos enfoques metodológicos en donde cada uno de ellos se fundamente en el desarrollo de los cuatro pilares de la educación. Por otra parte en estos centros escolares no se desarrollan actividades diferentes en donde participan todos los estudiantes; es decir que no gestionan con otras instituciones el desarrollo de talleres que permitan al estudiante desarrollarse mejor en su formación personal y profesional.</w:t>
      </w:r>
    </w:p>
    <w:p w:rsidR="00B6173B" w:rsidRDefault="000940A7" w:rsidP="00583F11">
      <w:pPr>
        <w:spacing w:line="360" w:lineRule="auto"/>
        <w:jc w:val="both"/>
        <w:rPr>
          <w:b/>
        </w:rPr>
      </w:pPr>
      <w:r>
        <w:rPr>
          <w:b/>
        </w:rPr>
        <w:t>4.2.2.2.</w:t>
      </w:r>
      <w:r w:rsidR="00B6173B" w:rsidRPr="00B6173B">
        <w:rPr>
          <w:b/>
        </w:rPr>
        <w:t xml:space="preserve"> </w:t>
      </w:r>
      <w:r w:rsidR="00B6173B">
        <w:rPr>
          <w:b/>
        </w:rPr>
        <w:t>A</w:t>
      </w:r>
      <w:r w:rsidR="00B6173B" w:rsidRPr="00B6173B">
        <w:rPr>
          <w:b/>
        </w:rPr>
        <w:t>NÁLISIS E INTERPRETACIÓN DE LO</w:t>
      </w:r>
      <w:r>
        <w:rPr>
          <w:b/>
        </w:rPr>
        <w:t>S RESULTADOS</w:t>
      </w:r>
      <w:r w:rsidR="00B6173B" w:rsidRPr="00B6173B">
        <w:rPr>
          <w:b/>
        </w:rPr>
        <w:t xml:space="preserve"> </w:t>
      </w:r>
    </w:p>
    <w:p w:rsidR="00BF0BC5" w:rsidRDefault="004540C5" w:rsidP="00BF0BC5">
      <w:pPr>
        <w:spacing w:line="360" w:lineRule="auto"/>
        <w:jc w:val="both"/>
      </w:pPr>
      <w:r>
        <w:t>Según los resultados obtenidos d</w:t>
      </w:r>
      <w:r w:rsidR="001A2EA1">
        <w:t>e la investigación se obtuvo un resultado de 274 muestras de la</w:t>
      </w:r>
      <w:r w:rsidR="00D8127A">
        <w:t xml:space="preserve"> población del educando</w:t>
      </w:r>
      <w:r w:rsidR="001A2EA1">
        <w:t xml:space="preserve"> de los cuales 200 alumnos/as respondieron que el pensamiento critico permite obtener un mejor razonamiento y a la vez trabajar en equipo permitirá una mejor interacción entre docentes y compañeros, facilitando de esta manera un mejor desarrollo en las capacidades cognitivas. En cuanto a 74 educandos no están de acuerdo a que el pensamiento critico permite un mejor razonamiento por lo tanto piensan que el trabajo en equipo no mejora la interacción docente alumno; de esta manera se pudo comprobar que se acepta la hipótesis general por lo que se refleja que las diferentes metodologías que se están aplicando dentro de los cuatro pilares de la Educación básica, aprender a conocer, aprender a hacer, aprender a ser y aprender a vivir juntos, está generando influencia en el desarrollo de las capacidades cognitivas, en el estudio de lenguaje y literatura, con los novenos grados, distritos No., 0707, 0507, 0104, de los municipios de Tenancingo, Ciudad Arce y Ahuachapán.</w:t>
      </w:r>
      <w:r w:rsidR="00741653">
        <w:t xml:space="preserve"> </w:t>
      </w:r>
      <w:r w:rsidR="001A2EA1">
        <w:t>En cuanto a los datos obtenidos</w:t>
      </w:r>
      <w:r w:rsidR="003709D3">
        <w:t xml:space="preserve"> de la tabla No.2</w:t>
      </w:r>
      <w:r w:rsidR="001A2EA1">
        <w:t xml:space="preserve">se puede observar que 228 alumnos/as respondieron que las actividades si permiten desarrollar un pensamiento critico, lecturas comprensivas, capacitando de esta manera a los alumnos a realizar un mejor análisis en su aprendizaje; mientras que 46 alumnos respondieron lo contrario haciendo un total de 274 respuestas por lo tanto se rechaza la HE1 Mientras mayor sea al aplicación de metodologías por parte del docente en lenguaje y literatura mayor influencia tendrá el pilar aprender a conocer en los educandos de novenos grados distritos No., 0707, 0507, 0104, de los </w:t>
      </w:r>
      <w:r w:rsidR="001A2EA1">
        <w:lastRenderedPageBreak/>
        <w:t>municipios de Tenancingo, Ciudad Arce y Ahuachapán.</w:t>
      </w:r>
      <w:r w:rsidR="00191814">
        <w:t xml:space="preserve"> Por lo que al comprobar los resultados obtenidos se puede observar la deficiencia en la </w:t>
      </w:r>
      <w:r w:rsidR="003709D3">
        <w:t>práctica</w:t>
      </w:r>
      <w:r w:rsidR="00191814">
        <w:t xml:space="preserve"> del pilar aprender a conocer en donde se observa la necesidad e importancia que tiene el desarrollo de las lecturas comprensivas dentro del aula para que el alumno desarrol</w:t>
      </w:r>
      <w:r w:rsidR="003709D3">
        <w:t>le un mejor pensamiento critico.</w:t>
      </w:r>
      <w:r w:rsidR="00D50DC5">
        <w:t xml:space="preserve"> </w:t>
      </w:r>
      <w:r w:rsidR="003709D3">
        <w:t>Mientras que en la tabla No. 4 se obtuvo un resultado de 200 alumnos que respondieron que los contenidos desarrollados en las clases de Lenguaje y Literatura les proporcionan los conocimientos necesarios para resolver los problemas en su vida cotidiana permitiendo a la vez un mayor desenvolvimiento como líder, por lo que 74 alumnos/as especifican todo lo contrario; debido a esto se acepta la HE2 en la medida que se utilicen las metodologías</w:t>
      </w:r>
      <w:r w:rsidR="003709D3">
        <w:rPr>
          <w:b/>
        </w:rPr>
        <w:t xml:space="preserve">, </w:t>
      </w:r>
      <w:r w:rsidR="003709D3">
        <w:t>mayor influencia tendrá el pilar aprender a hacer en los alumnos de novenos grados distritos No., 0707, 0507, 0104, de los municipios de Tenancingo, Ciudad Arce y Ahuachapán.</w:t>
      </w:r>
      <w:r w:rsidR="00741653">
        <w:t xml:space="preserve"> </w:t>
      </w:r>
      <w:r w:rsidR="00BF0BC5">
        <w:t>En cuanto a los resultados obtenidos en la tabla No.6, de 274 alumnos/as encuestados 254 respondieron que el trabajo en equipo si permite obtener conocimiento permitiendo a la vez la convivencia dentro del aula, mientras que 20 alumnos/as respondieron lo contrario; por lo que estadísticamente se acepta la HE3 El proceso metodológico que utiliza el docente en el pilar aprender a vivir juntos influye en el desarrollo de capacidades cognitivas en los educandos de novenos grados distritos No., 0707, 0507, 0104, de los municipios de Tenancingo, Ciudad Arce y Ahuachapán.</w:t>
      </w:r>
    </w:p>
    <w:p w:rsidR="00B6173B" w:rsidRPr="00853B72" w:rsidRDefault="00BF0BC5" w:rsidP="00D50DC5">
      <w:pPr>
        <w:spacing w:line="360" w:lineRule="auto"/>
        <w:jc w:val="both"/>
      </w:pPr>
      <w:r>
        <w:t xml:space="preserve">De acuerdo a los resultados obtenidos en la tabla </w:t>
      </w:r>
      <w:r w:rsidR="00D0207B">
        <w:t>No.8,</w:t>
      </w:r>
      <w:r>
        <w:t xml:space="preserve"> de 274 alumnos/as encuestados 246 educandos respondieron que el autocontrol si es importante para la practica de valores </w:t>
      </w:r>
      <w:r w:rsidR="00D0207B">
        <w:t>permitiendo que la asignatura de Lenguaje y Literatura les proporciona herramientas para el desarrollo de la personalidad; mientras que 31 educandos respondieron que no se están aplicando, por lo que estadísticamente</w:t>
      </w:r>
      <w:r w:rsidR="00D50DC5">
        <w:t xml:space="preserve"> se acepta la </w:t>
      </w:r>
      <w:r w:rsidR="00D0207B">
        <w:rPr>
          <w:b/>
        </w:rPr>
        <w:t>H</w:t>
      </w:r>
      <w:r w:rsidR="00D0207B">
        <w:rPr>
          <w:b/>
          <w:sz w:val="20"/>
        </w:rPr>
        <w:t xml:space="preserve">E4. </w:t>
      </w:r>
      <w:r w:rsidR="00D0207B">
        <w:t>Los métodos aplicados en aprender a ser influyen en desarrollo de las capacidades cognitivas en los educandos de novenos grados distritos No., 0707, 0507, 0104, de los municipios de Tenancingo, Ciudad Arce y Ahuachapán.</w:t>
      </w:r>
      <w:r w:rsidR="00070188">
        <w:t xml:space="preserve"> </w:t>
      </w:r>
      <w:r w:rsidR="004540C5">
        <w:t>En cuanto a los</w:t>
      </w:r>
      <w:r w:rsidR="00B6173B" w:rsidRPr="00B6173B">
        <w:t xml:space="preserve"> datos obtenidos de la aplicació</w:t>
      </w:r>
      <w:r w:rsidR="004540C5">
        <w:t>n de los métodos estadísticos</w:t>
      </w:r>
      <w:r w:rsidR="00B6173B" w:rsidRPr="00B6173B">
        <w:t xml:space="preserve"> se demuestra que</w:t>
      </w:r>
      <w:r w:rsidR="00B6173B">
        <w:t xml:space="preserve"> dentro de las diferencias  metodológicas se aplican solamente tres pilares de la educación, por lo tanto si se da en el alumno el desarrollo de las capacidades cognitivas en los educandos de los novenos grados</w:t>
      </w:r>
      <w:r w:rsidR="00B6173B" w:rsidRPr="00B6173B">
        <w:t xml:space="preserve"> </w:t>
      </w:r>
      <w:r w:rsidR="00B6173B">
        <w:t xml:space="preserve">distritos No., 0707, 0507, 0104, de los municipios de Tenancingo, Ciudad Arce y Ahuachapán, es decir </w:t>
      </w:r>
      <w:r w:rsidR="00B6173B">
        <w:lastRenderedPageBreak/>
        <w:t xml:space="preserve">que los resultados de esta investigación demuestra que las metodologías que se toman en cuenta dentro del aula responden para la </w:t>
      </w:r>
      <w:r w:rsidR="00A830DE">
        <w:t>práctica</w:t>
      </w:r>
      <w:r w:rsidR="00B6173B">
        <w:t xml:space="preserve"> y desarrollo de los pilares de la educación</w:t>
      </w:r>
      <w:r w:rsidR="00C5010E">
        <w:t>.</w:t>
      </w:r>
      <w:r w:rsidR="00D50DC5">
        <w:t xml:space="preserve"> </w:t>
      </w:r>
      <w:r w:rsidR="00790414">
        <w:t xml:space="preserve">No obstante el instrumento que se aplico a los docentes que imparten la asignatura de lenguaje y literatura  se constato que </w:t>
      </w:r>
      <w:r w:rsidR="00B652B8">
        <w:t xml:space="preserve">los docentes en su mayoría coinciden en que la aplicación de los cuatro pilares </w:t>
      </w:r>
      <w:r w:rsidR="003802D8">
        <w:t>ejemplo en la grafica 1,3 y 4 para lo cual en la grafica se refleja que el 73</w:t>
      </w:r>
      <w:r w:rsidR="007D7DF8">
        <w:t>.91</w:t>
      </w:r>
      <w:r w:rsidR="003802D8">
        <w:t xml:space="preserve">% </w:t>
      </w:r>
      <w:r w:rsidR="007D7DF8">
        <w:t xml:space="preserve">opina que el programa </w:t>
      </w:r>
      <w:r w:rsidR="00A830DE">
        <w:t>está</w:t>
      </w:r>
      <w:r w:rsidR="007D7DF8">
        <w:t xml:space="preserve"> adaptado a las necesidades del educando/a  26.09% dice que no </w:t>
      </w:r>
      <w:r w:rsidR="00A830DE">
        <w:t>está</w:t>
      </w:r>
      <w:r w:rsidR="007D7DF8">
        <w:t xml:space="preserve"> adaptado; mientras que en el grafico 3 se observa que el 100% de los docentes coinciden en la necesidad de innovar metodologías, en cuanto al grafico 4 </w:t>
      </w:r>
      <w:r w:rsidR="00A830DE">
        <w:t>está</w:t>
      </w:r>
      <w:r w:rsidR="007D7DF8">
        <w:t xml:space="preserve"> reflejado con el 100% de la opinión de los docentes; ello coincide que es necesario la aplicación de los cuatro pilares de la educación.</w:t>
      </w:r>
    </w:p>
    <w:p w:rsidR="00CA60DE" w:rsidRDefault="00CA60DE" w:rsidP="00CA60DE">
      <w:pPr>
        <w:spacing w:line="360" w:lineRule="auto"/>
        <w:jc w:val="both"/>
        <w:rPr>
          <w:b/>
        </w:rPr>
      </w:pPr>
      <w:r>
        <w:rPr>
          <w:b/>
        </w:rPr>
        <w:t xml:space="preserve">4.3. </w:t>
      </w:r>
      <w:r w:rsidRPr="008F15CA">
        <w:rPr>
          <w:b/>
        </w:rPr>
        <w:t>RESULTADOS DE LA INVESTIGACION</w:t>
      </w:r>
    </w:p>
    <w:p w:rsidR="007463DC" w:rsidRDefault="008F2DEB" w:rsidP="00D0207B">
      <w:pPr>
        <w:spacing w:line="360" w:lineRule="auto"/>
        <w:jc w:val="both"/>
      </w:pPr>
      <w:r>
        <w:t>Según los resultados obtenidos de</w:t>
      </w:r>
      <w:r w:rsidR="00D0207B">
        <w:t xml:space="preserve">l análisis de la investigación </w:t>
      </w:r>
      <w:r w:rsidR="00D0207B" w:rsidRPr="00D0207B">
        <w:rPr>
          <w:b/>
          <w:sz w:val="20"/>
          <w:szCs w:val="20"/>
        </w:rPr>
        <w:t>“</w:t>
      </w:r>
      <w:r w:rsidR="00741653">
        <w:t>Estudio C</w:t>
      </w:r>
      <w:r w:rsidR="00741653" w:rsidRPr="00741653">
        <w:t>omparativo d</w:t>
      </w:r>
      <w:r w:rsidR="00741653">
        <w:t xml:space="preserve">e las diferentes aplicaciones  </w:t>
      </w:r>
      <w:r w:rsidR="00070188">
        <w:t>Metodológicas</w:t>
      </w:r>
      <w:r w:rsidR="00741653">
        <w:t xml:space="preserve">  de los cuatro Pilares de la </w:t>
      </w:r>
      <w:r w:rsidR="00070188">
        <w:t>Educación</w:t>
      </w:r>
      <w:r w:rsidR="00741653">
        <w:t xml:space="preserve"> y su influencia en el Desarrollo de C</w:t>
      </w:r>
      <w:r w:rsidR="00D50DC5">
        <w:t>apacidades C</w:t>
      </w:r>
      <w:r w:rsidR="00741653" w:rsidRPr="00741653">
        <w:t>ognitivas en los novenos grado en lenguaje y literatu</w:t>
      </w:r>
      <w:r w:rsidR="00741653">
        <w:t xml:space="preserve">ra del nivel </w:t>
      </w:r>
      <w:r w:rsidR="00070188">
        <w:t>B</w:t>
      </w:r>
      <w:r w:rsidR="00070188" w:rsidRPr="00741653">
        <w:t>ásico</w:t>
      </w:r>
      <w:r w:rsidR="00741653" w:rsidRPr="00741653">
        <w:t>, distrito</w:t>
      </w:r>
      <w:r w:rsidR="00D50DC5">
        <w:t>s no. 0707, 0507, 0104, de los M</w:t>
      </w:r>
      <w:r w:rsidR="00741653" w:rsidRPr="00741653">
        <w:t>unicipios</w:t>
      </w:r>
      <w:r w:rsidR="00D50DC5">
        <w:t xml:space="preserve"> de, Tenancingo, C</w:t>
      </w:r>
      <w:r w:rsidR="00741653">
        <w:t>iudad Arce y A</w:t>
      </w:r>
      <w:r w:rsidR="00741653" w:rsidRPr="00741653">
        <w:t>huachapán, correspon</w:t>
      </w:r>
      <w:r w:rsidR="00D50DC5">
        <w:t xml:space="preserve">dientes a los departamentos de </w:t>
      </w:r>
      <w:r w:rsidR="00070188">
        <w:t>Cuscatlán</w:t>
      </w:r>
      <w:r w:rsidR="00D50DC5">
        <w:t xml:space="preserve">, La Libertad y </w:t>
      </w:r>
      <w:r w:rsidR="00070188">
        <w:t>Ahuachapán</w:t>
      </w:r>
      <w:r w:rsidR="00D50DC5">
        <w:t>, establecido por la Organización de las Naciones Unidas para la E</w:t>
      </w:r>
      <w:r w:rsidR="00741653" w:rsidRPr="00741653">
        <w:t>du</w:t>
      </w:r>
      <w:r w:rsidR="00D50DC5">
        <w:t>cación la Ciencia y la Cultura,(</w:t>
      </w:r>
      <w:r w:rsidR="00D50DC5" w:rsidRPr="00741653">
        <w:t>UNESCO)</w:t>
      </w:r>
      <w:r w:rsidR="00D50DC5">
        <w:t>. A</w:t>
      </w:r>
      <w:r w:rsidR="00741653" w:rsidRPr="00741653">
        <w:t xml:space="preserve">ño 2011- 2012”, </w:t>
      </w:r>
      <w:r w:rsidR="007463DC" w:rsidRPr="007463DC">
        <w:t xml:space="preserve">se comprobó que se acepta la </w:t>
      </w:r>
      <w:r w:rsidR="007463DC">
        <w:t>hipótesis general es decir que las diferentes metodologías que se están aplicando dentro de los cuatro pilares de la Educación básica, aprender a conocer, aprender a hacer, aprender a ser y aprender a vivir juntos, está generando influencia en el desarrollo de las capacidades cognitivas, en el estudio de lenguaje y literatura, con los novenos grados, distritos No., 0707, 0507, 0104, de los municipios de Tenancingo, Ciudad Arce y Ahuachapán.</w:t>
      </w:r>
      <w:r w:rsidR="00070188">
        <w:t xml:space="preserve"> </w:t>
      </w:r>
      <w:r w:rsidR="007463DC">
        <w:t>En consecuencia el sujeto es el ente primordial dentro del proceso enseñanza aprendizaje ya que sin el actuar del ser humano la realidad se tornaría diferente, por lo que el individuo es el encargado de llevar su propio desarrollo tomando en cuenta sus propias experiencias y dificultades para que así pueda en un futuro desarrollar mejor el mundo que le rodea</w:t>
      </w:r>
      <w:r w:rsidR="00DA3F68">
        <w:t xml:space="preserve">, y es de esta manera como se acepta la hipótesis general ya que dentro del proceso enseñanza aprendizaje los cuatro pilares de la educación los cuales consisten en que cada persona aprenda a </w:t>
      </w:r>
      <w:r w:rsidR="00DA3F68">
        <w:lastRenderedPageBreak/>
        <w:t>compr4ender el mundo que le rodea, para vivir con dignidad desarrollándose como profesional permitiendo relacionarse con las personas.</w:t>
      </w:r>
    </w:p>
    <w:p w:rsidR="00DA3F68" w:rsidRDefault="00DA3F68" w:rsidP="00D0207B">
      <w:pPr>
        <w:spacing w:line="360" w:lineRule="auto"/>
        <w:jc w:val="both"/>
      </w:pPr>
      <w:r>
        <w:t>En el caso de la hipótesis especi</w:t>
      </w:r>
      <w:r w:rsidR="005C25BA">
        <w:t>fica No. 1 Mientras mayor sea la</w:t>
      </w:r>
      <w:r>
        <w:t xml:space="preserve"> aplicación de metodologías por parte del docente en lenguaje y literatura mayor influencia tendrá el pilar aprender a conocer en los educandos de novenos grados distritos No., 0707, 0507, 0104, de los municipios de Tenancingo, Ciudad Arce y Ahuachapán. De acuerdo  de los resultados enmarcados dentro de la investigación se rechaza dicha hipótesis por lo que el pilar aprender a conocer no esta manifiesto dentro de las metodologías que el docente toma en cuenta pera el desarrollo de cada actividad, es por ello que el alumno no logra concretizarse en la practica tomando en cuenta desafíos metas por cumplir como profesional.</w:t>
      </w:r>
      <w:r w:rsidR="00070188">
        <w:t xml:space="preserve"> </w:t>
      </w:r>
      <w:r>
        <w:t xml:space="preserve">En cuanto a la </w:t>
      </w:r>
      <w:r w:rsidR="00BB03DA">
        <w:t>HE2 en la medida que se utilicen las metodologías</w:t>
      </w:r>
      <w:r w:rsidR="00BB03DA">
        <w:rPr>
          <w:b/>
        </w:rPr>
        <w:t xml:space="preserve">, </w:t>
      </w:r>
      <w:r w:rsidR="00BB03DA">
        <w:t xml:space="preserve">mayor influencia tendrá el pilar aprender a hacer en los alumnos de novenos grados distritos No., 0707, 0507, 0104, de los municipios de Tenancingo, Ciudad Arce y Ahuachapán. De acurdo a los resultados obtenidos se observa que se acepta dicha hipótesis, por lo que se practica el pilar aprender a hacer dentro del aula </w:t>
      </w:r>
      <w:proofErr w:type="spellStart"/>
      <w:r w:rsidR="00BB03DA">
        <w:t>atraves</w:t>
      </w:r>
      <w:proofErr w:type="spellEnd"/>
      <w:r w:rsidR="00BB03DA">
        <w:t xml:space="preserve"> de la ejecución de estrategias, técnicas, métodos, destrezas y habilidades siendo una forma practica basada en acciones por parte del alumno para que se aprenda mas significativamente; es por eso que el maestro deberá promover procedimientos de forma comprensiva y pensante la cual le permitirá mejorar el proceso de enseñanza aprendizaje.</w:t>
      </w:r>
    </w:p>
    <w:p w:rsidR="00DA3F68" w:rsidRPr="007463DC" w:rsidRDefault="00DA3F68" w:rsidP="00D0207B">
      <w:pPr>
        <w:spacing w:line="360" w:lineRule="auto"/>
        <w:jc w:val="both"/>
      </w:pPr>
    </w:p>
    <w:p w:rsidR="00583F11" w:rsidRDefault="00583F11" w:rsidP="001E586B">
      <w:pPr>
        <w:tabs>
          <w:tab w:val="left" w:pos="915"/>
        </w:tabs>
        <w:spacing w:line="360" w:lineRule="auto"/>
        <w:jc w:val="center"/>
        <w:rPr>
          <w:b/>
        </w:rPr>
      </w:pPr>
      <w:r>
        <w:rPr>
          <w:b/>
        </w:rPr>
        <w:t>CAPITULO V</w:t>
      </w:r>
    </w:p>
    <w:p w:rsidR="00583F11" w:rsidRDefault="00583F11" w:rsidP="00583F11">
      <w:pPr>
        <w:tabs>
          <w:tab w:val="left" w:pos="915"/>
        </w:tabs>
        <w:spacing w:line="360" w:lineRule="auto"/>
        <w:jc w:val="center"/>
        <w:rPr>
          <w:b/>
        </w:rPr>
      </w:pPr>
      <w:r>
        <w:rPr>
          <w:b/>
        </w:rPr>
        <w:t>CONCLUSIONES Y RECOMENDACIONES</w:t>
      </w:r>
    </w:p>
    <w:p w:rsidR="00583F11" w:rsidRDefault="00583F11" w:rsidP="00583F11">
      <w:pPr>
        <w:tabs>
          <w:tab w:val="left" w:pos="915"/>
        </w:tabs>
        <w:spacing w:line="360" w:lineRule="auto"/>
        <w:jc w:val="center"/>
        <w:rPr>
          <w:b/>
        </w:rPr>
      </w:pPr>
    </w:p>
    <w:p w:rsidR="00583F11" w:rsidRDefault="00583F11" w:rsidP="00583F11">
      <w:pPr>
        <w:tabs>
          <w:tab w:val="left" w:pos="915"/>
        </w:tabs>
        <w:spacing w:line="360" w:lineRule="auto"/>
        <w:jc w:val="both"/>
      </w:pPr>
      <w:r>
        <w:t>En este capítulo se detallan las conclusiones y rec</w:t>
      </w:r>
      <w:r w:rsidR="000940A7">
        <w:t xml:space="preserve">omendaciones a las que se </w:t>
      </w:r>
      <w:r>
        <w:t>llegar</w:t>
      </w:r>
      <w:r w:rsidR="000940A7">
        <w:t>on</w:t>
      </w:r>
      <w:r>
        <w:t xml:space="preserve"> con base a los análisis e interpretaciones de los resultados, dando respuestas a las hipótesis especificas que se plantearon al inicio de la investigación.</w:t>
      </w:r>
    </w:p>
    <w:p w:rsidR="000940A7" w:rsidRDefault="000940A7" w:rsidP="00583F11">
      <w:pPr>
        <w:tabs>
          <w:tab w:val="left" w:pos="915"/>
        </w:tabs>
        <w:spacing w:line="360" w:lineRule="auto"/>
        <w:jc w:val="both"/>
      </w:pPr>
    </w:p>
    <w:p w:rsidR="00583F11" w:rsidRDefault="000940A7" w:rsidP="00583F11">
      <w:pPr>
        <w:tabs>
          <w:tab w:val="left" w:pos="915"/>
        </w:tabs>
        <w:spacing w:line="360" w:lineRule="auto"/>
        <w:jc w:val="both"/>
        <w:rPr>
          <w:b/>
        </w:rPr>
      </w:pPr>
      <w:r w:rsidRPr="000940A7">
        <w:rPr>
          <w:b/>
        </w:rPr>
        <w:t>5.1. CONCLUSIONES</w:t>
      </w:r>
    </w:p>
    <w:p w:rsidR="000940A7" w:rsidRDefault="000940A7" w:rsidP="00583F11">
      <w:pPr>
        <w:tabs>
          <w:tab w:val="left" w:pos="915"/>
        </w:tabs>
        <w:spacing w:line="360" w:lineRule="auto"/>
        <w:jc w:val="both"/>
      </w:pPr>
      <w:r>
        <w:t xml:space="preserve">De a cuerdo a los resultados obtenidos </w:t>
      </w:r>
      <w:r w:rsidR="007D7DF8">
        <w:t xml:space="preserve">e interpretaciones finales obtenidas </w:t>
      </w:r>
      <w:r w:rsidR="00BB1498">
        <w:t>y</w:t>
      </w:r>
      <w:r w:rsidR="00E34C9C">
        <w:t xml:space="preserve"> recolectadas durante la investigación concluimos lo siguiente:</w:t>
      </w:r>
      <w:r w:rsidR="00BB1498">
        <w:t xml:space="preserve"> </w:t>
      </w:r>
    </w:p>
    <w:p w:rsidR="003C65B5" w:rsidRPr="000940A7" w:rsidRDefault="003C65B5" w:rsidP="00583F11">
      <w:pPr>
        <w:tabs>
          <w:tab w:val="left" w:pos="915"/>
        </w:tabs>
        <w:spacing w:line="360" w:lineRule="auto"/>
        <w:jc w:val="both"/>
      </w:pPr>
    </w:p>
    <w:p w:rsidR="004A49BB" w:rsidRDefault="00BB1498" w:rsidP="00CD73F9">
      <w:pPr>
        <w:tabs>
          <w:tab w:val="left" w:pos="915"/>
        </w:tabs>
        <w:spacing w:line="360" w:lineRule="auto"/>
        <w:ind w:left="360"/>
        <w:jc w:val="both"/>
      </w:pPr>
      <w:r>
        <w:lastRenderedPageBreak/>
        <w:t>Que l</w:t>
      </w:r>
      <w:r w:rsidR="00583F11">
        <w:t xml:space="preserve">a aplicación de </w:t>
      </w:r>
      <w:r w:rsidR="00E34C9C">
        <w:t xml:space="preserve">metodologías, clases practicas, metodologías tutoriales y metodologías trabajos individuales y de grupo ejercidas por el docente en Lenguaje y Literatura no tiene influencia sobre el pilar aprender a conocer debido a que el educador debe estar atento a las diferentes necesidades de sus alumnos poniendo en práctica diferentes estrategias dentro del aula. </w:t>
      </w:r>
    </w:p>
    <w:p w:rsidR="003C65B5" w:rsidRDefault="003C65B5" w:rsidP="003C65B5">
      <w:pPr>
        <w:pStyle w:val="Prrafodelista"/>
        <w:tabs>
          <w:tab w:val="left" w:pos="915"/>
        </w:tabs>
        <w:spacing w:line="360" w:lineRule="auto"/>
        <w:jc w:val="both"/>
      </w:pPr>
    </w:p>
    <w:p w:rsidR="002E673A" w:rsidRDefault="00BB1498" w:rsidP="00CD73F9">
      <w:pPr>
        <w:tabs>
          <w:tab w:val="left" w:pos="915"/>
        </w:tabs>
        <w:spacing w:line="360" w:lineRule="auto"/>
        <w:ind w:left="360"/>
        <w:jc w:val="both"/>
      </w:pPr>
      <w:r>
        <w:t xml:space="preserve">Que </w:t>
      </w:r>
      <w:r w:rsidR="00E34C9C">
        <w:t xml:space="preserve">las estrategias, técnicas y métodos que practica el docente dentro del aula, promueve la comprensión analítica </w:t>
      </w:r>
      <w:r w:rsidR="001C3156">
        <w:t xml:space="preserve">en el educando mejorando así el proceso de enseñanza aprendizaje, practicando el aprender a hacer. </w:t>
      </w:r>
    </w:p>
    <w:p w:rsidR="00CD73F9" w:rsidRDefault="00CD73F9" w:rsidP="00CD73F9">
      <w:pPr>
        <w:tabs>
          <w:tab w:val="left" w:pos="915"/>
        </w:tabs>
        <w:spacing w:line="360" w:lineRule="auto"/>
        <w:jc w:val="both"/>
      </w:pPr>
    </w:p>
    <w:p w:rsidR="00CD73F9" w:rsidRDefault="00CD73F9" w:rsidP="00CD73F9">
      <w:pPr>
        <w:tabs>
          <w:tab w:val="left" w:pos="915"/>
        </w:tabs>
        <w:spacing w:line="360" w:lineRule="auto"/>
        <w:jc w:val="both"/>
      </w:pPr>
    </w:p>
    <w:p w:rsidR="00CD73F9" w:rsidRDefault="00CD73F9" w:rsidP="00CD73F9">
      <w:pPr>
        <w:tabs>
          <w:tab w:val="left" w:pos="915"/>
        </w:tabs>
        <w:spacing w:line="360" w:lineRule="auto"/>
        <w:jc w:val="both"/>
      </w:pPr>
    </w:p>
    <w:p w:rsidR="002E673A" w:rsidRDefault="002E673A" w:rsidP="00CD73F9">
      <w:pPr>
        <w:tabs>
          <w:tab w:val="left" w:pos="915"/>
        </w:tabs>
        <w:spacing w:line="360" w:lineRule="auto"/>
        <w:jc w:val="both"/>
      </w:pPr>
      <w:r>
        <w:t xml:space="preserve">Se demuestra en la presente investigación que </w:t>
      </w:r>
      <w:r w:rsidR="001C3156">
        <w:t xml:space="preserve">la actividad que realiza el docente, es decir los diferentes métodos y metodologías que toma en cuenta para desarrollar cada unidad didáctica establecida en el programa se adecua a cada necesidad que presenta el alumno en cuanto a sus diferentes formas de pensar y actuar dentro de un grupo, fomenta la practica del pilar aprender a vivir juntos. </w:t>
      </w:r>
    </w:p>
    <w:p w:rsidR="00CD73F9" w:rsidRDefault="00CD73F9" w:rsidP="00CD73F9">
      <w:pPr>
        <w:tabs>
          <w:tab w:val="left" w:pos="915"/>
        </w:tabs>
        <w:spacing w:line="360" w:lineRule="auto"/>
        <w:jc w:val="both"/>
      </w:pPr>
    </w:p>
    <w:p w:rsidR="00D14520" w:rsidRDefault="002E673A" w:rsidP="00CD73F9">
      <w:pPr>
        <w:tabs>
          <w:tab w:val="left" w:pos="915"/>
        </w:tabs>
        <w:spacing w:line="360" w:lineRule="auto"/>
        <w:jc w:val="both"/>
      </w:pPr>
      <w:r>
        <w:t xml:space="preserve">Que </w:t>
      </w:r>
      <w:r w:rsidR="001C3156">
        <w:t>la aplicación del método</w:t>
      </w:r>
      <w:r w:rsidR="003C65B5">
        <w:t xml:space="preserve"> dialectico</w:t>
      </w:r>
      <w:r w:rsidR="001C3156">
        <w:t xml:space="preserve"> en la asignatura de Lenguaje y Literatura contribuye al desarrollo integral del educando, porque a medida que se va desa</w:t>
      </w:r>
      <w:r w:rsidR="00964801">
        <w:t xml:space="preserve">rrollando la actividad practica, el conocimiento se vuelve independiente y cada ves se va evolucionando dentro del pilar aprender a ser. </w:t>
      </w:r>
    </w:p>
    <w:p w:rsidR="002F2413" w:rsidRDefault="002F2413" w:rsidP="002F2413">
      <w:pPr>
        <w:ind w:left="360"/>
      </w:pPr>
    </w:p>
    <w:p w:rsidR="002F2413" w:rsidRDefault="002F2413" w:rsidP="002F2413">
      <w:pPr>
        <w:tabs>
          <w:tab w:val="left" w:pos="915"/>
        </w:tabs>
        <w:spacing w:line="360" w:lineRule="auto"/>
        <w:jc w:val="both"/>
      </w:pPr>
    </w:p>
    <w:p w:rsidR="000940A7" w:rsidRDefault="000940A7" w:rsidP="00583F11">
      <w:pPr>
        <w:tabs>
          <w:tab w:val="left" w:pos="915"/>
        </w:tabs>
        <w:spacing w:line="360" w:lineRule="auto"/>
        <w:jc w:val="both"/>
        <w:rPr>
          <w:b/>
        </w:rPr>
      </w:pPr>
      <w:r>
        <w:rPr>
          <w:b/>
        </w:rPr>
        <w:t>5.2. RECOMENDACIONES</w:t>
      </w:r>
    </w:p>
    <w:p w:rsidR="00583F11" w:rsidRDefault="00583F11" w:rsidP="00583F11">
      <w:pPr>
        <w:tabs>
          <w:tab w:val="left" w:pos="915"/>
        </w:tabs>
        <w:spacing w:line="360" w:lineRule="auto"/>
        <w:jc w:val="both"/>
      </w:pPr>
      <w:r w:rsidRPr="000940A7">
        <w:t>E</w:t>
      </w:r>
      <w:r w:rsidR="007434E1">
        <w:t>l grupo investigador recomienda</w:t>
      </w:r>
      <w:r w:rsidRPr="000940A7">
        <w:t xml:space="preserve"> que:</w:t>
      </w:r>
    </w:p>
    <w:p w:rsidR="00964801" w:rsidRDefault="00964801" w:rsidP="00583F11">
      <w:pPr>
        <w:tabs>
          <w:tab w:val="left" w:pos="915"/>
        </w:tabs>
        <w:spacing w:line="360" w:lineRule="auto"/>
        <w:jc w:val="both"/>
      </w:pPr>
      <w:r>
        <w:t>Adecuar nuevas metodologías de acuerdo a las necesidades del educando en la asignatura de Lenguaje y Literatura; a manera que el educando adquiera nuevas experiencias dentro de proceso enseñanza aprendizaje y así desarrollar el pilar aprender a conocer.</w:t>
      </w:r>
    </w:p>
    <w:p w:rsidR="00964801" w:rsidRPr="000940A7" w:rsidRDefault="00964801" w:rsidP="00583F11">
      <w:pPr>
        <w:tabs>
          <w:tab w:val="left" w:pos="915"/>
        </w:tabs>
        <w:spacing w:line="360" w:lineRule="auto"/>
        <w:jc w:val="both"/>
      </w:pPr>
      <w:r>
        <w:lastRenderedPageBreak/>
        <w:t>Es necesario continuar con el desarrollo de estrategias, técnicas y métodos en cada contenido establecido en las unidades didácticas con el objetivo de responder a las necesidades educativas que tiene cada estudiante.</w:t>
      </w:r>
    </w:p>
    <w:p w:rsidR="00583F11" w:rsidRPr="000F6DF3" w:rsidRDefault="00583F11" w:rsidP="00583F11">
      <w:pPr>
        <w:tabs>
          <w:tab w:val="left" w:pos="915"/>
        </w:tabs>
        <w:spacing w:line="360" w:lineRule="auto"/>
        <w:jc w:val="both"/>
        <w:rPr>
          <w:b/>
        </w:rPr>
      </w:pPr>
    </w:p>
    <w:p w:rsidR="00583F11" w:rsidRDefault="002E673A" w:rsidP="00583F11">
      <w:pPr>
        <w:tabs>
          <w:tab w:val="left" w:pos="915"/>
        </w:tabs>
        <w:spacing w:line="360" w:lineRule="auto"/>
        <w:jc w:val="both"/>
      </w:pPr>
      <w:r>
        <w:t xml:space="preserve">Continuar con la adecuación de cada actividad a las necesidades de los educandos además con la ejecución de actividades </w:t>
      </w:r>
      <w:r w:rsidR="00C30A06">
        <w:t>diarias</w:t>
      </w:r>
      <w:r>
        <w:t xml:space="preserve"> para desarrollar mejor el pilar aprender a vivir juntos tomando en cuenta siempre sus planificaciones</w:t>
      </w:r>
      <w:r w:rsidR="00D14520">
        <w:t>.</w:t>
      </w:r>
    </w:p>
    <w:p w:rsidR="00D14520" w:rsidRDefault="00D14520" w:rsidP="00583F11">
      <w:pPr>
        <w:tabs>
          <w:tab w:val="left" w:pos="915"/>
        </w:tabs>
        <w:spacing w:line="360" w:lineRule="auto"/>
        <w:jc w:val="both"/>
      </w:pPr>
    </w:p>
    <w:p w:rsidR="003D67F8" w:rsidRDefault="00C30A06" w:rsidP="009A3721">
      <w:pPr>
        <w:spacing w:line="360" w:lineRule="auto"/>
        <w:jc w:val="both"/>
      </w:pPr>
      <w:r>
        <w:t>Que</w:t>
      </w:r>
      <w:r w:rsidR="00583F11">
        <w:t xml:space="preserve"> el docente al momento de utilizar </w:t>
      </w:r>
      <w:r w:rsidR="00964801">
        <w:t xml:space="preserve">el método dialectico </w:t>
      </w:r>
      <w:r w:rsidR="00583F11">
        <w:t>tome en cuenta los diferentes contextos en el cual se desenvuelve el estudiante para que así fortalezca los lazos vinculados al desarrollo de su vida</w:t>
      </w:r>
      <w:r w:rsidR="00D14520">
        <w:t>.</w:t>
      </w:r>
    </w:p>
    <w:p w:rsidR="00E6042A" w:rsidRDefault="00E6042A" w:rsidP="009A3721">
      <w:pPr>
        <w:spacing w:line="360" w:lineRule="auto"/>
        <w:jc w:val="both"/>
      </w:pPr>
    </w:p>
    <w:p w:rsidR="00E6042A" w:rsidRDefault="00E6042A" w:rsidP="00E6042A">
      <w:pPr>
        <w:pStyle w:val="Textonotapie"/>
        <w:jc w:val="center"/>
        <w:rPr>
          <w:b/>
          <w:sz w:val="24"/>
          <w:szCs w:val="24"/>
        </w:rPr>
      </w:pPr>
    </w:p>
    <w:p w:rsidR="00E6042A" w:rsidRPr="003F599F" w:rsidRDefault="00E6042A" w:rsidP="00E6042A">
      <w:pPr>
        <w:pStyle w:val="Textonotapie"/>
        <w:jc w:val="center"/>
        <w:rPr>
          <w:b/>
          <w:sz w:val="24"/>
          <w:szCs w:val="24"/>
        </w:rPr>
      </w:pPr>
      <w:r w:rsidRPr="003F599F">
        <w:rPr>
          <w:b/>
          <w:sz w:val="24"/>
          <w:szCs w:val="24"/>
        </w:rPr>
        <w:t>BIBLIOGRAFÍA</w:t>
      </w:r>
    </w:p>
    <w:p w:rsidR="00E6042A" w:rsidRDefault="00E6042A" w:rsidP="00E6042A">
      <w:pPr>
        <w:pStyle w:val="Textonotapie"/>
        <w:jc w:val="both"/>
        <w:rPr>
          <w:sz w:val="32"/>
          <w:szCs w:val="32"/>
        </w:rPr>
      </w:pPr>
    </w:p>
    <w:p w:rsidR="00E6042A" w:rsidRPr="00DC7EDF" w:rsidRDefault="00E6042A" w:rsidP="00E6042A">
      <w:pPr>
        <w:pStyle w:val="Textonotapie"/>
        <w:rPr>
          <w:sz w:val="24"/>
          <w:szCs w:val="24"/>
        </w:rPr>
      </w:pPr>
      <w:r w:rsidRPr="00DC7EDF">
        <w:rPr>
          <w:sz w:val="24"/>
          <w:szCs w:val="24"/>
        </w:rPr>
        <w:t>A.P. SHEPTULIN, El Método Dialectico de Conocimiento,  Editorial Cartago, México. Año 1984.</w:t>
      </w:r>
    </w:p>
    <w:p w:rsidR="00E6042A" w:rsidRDefault="00E6042A" w:rsidP="00E6042A">
      <w:pPr>
        <w:pStyle w:val="Textonotapie"/>
        <w:jc w:val="both"/>
        <w:rPr>
          <w:sz w:val="32"/>
          <w:szCs w:val="32"/>
        </w:rPr>
      </w:pPr>
    </w:p>
    <w:p w:rsidR="00E6042A" w:rsidRPr="00A96733" w:rsidRDefault="00E6042A" w:rsidP="00E6042A">
      <w:pPr>
        <w:pStyle w:val="Textonotapie"/>
        <w:jc w:val="both"/>
        <w:rPr>
          <w:sz w:val="24"/>
          <w:szCs w:val="24"/>
        </w:rPr>
      </w:pPr>
      <w:r w:rsidRPr="00A96733">
        <w:rPr>
          <w:sz w:val="24"/>
          <w:szCs w:val="24"/>
        </w:rPr>
        <w:t>Asociación Equipo Maíz, El Salvador C:A Pagina del Maíz 21 de Octubre de 2011, Nª 359</w:t>
      </w:r>
    </w:p>
    <w:p w:rsidR="00E6042A" w:rsidRPr="00A96733" w:rsidRDefault="00E6042A" w:rsidP="00E6042A">
      <w:pPr>
        <w:pStyle w:val="Textonotapie"/>
        <w:jc w:val="both"/>
        <w:rPr>
          <w:sz w:val="24"/>
          <w:szCs w:val="24"/>
        </w:rPr>
      </w:pPr>
    </w:p>
    <w:p w:rsidR="00E6042A" w:rsidRPr="00A96733" w:rsidRDefault="00E6042A" w:rsidP="00E6042A">
      <w:pPr>
        <w:tabs>
          <w:tab w:val="left" w:pos="5220"/>
        </w:tabs>
        <w:spacing w:after="200" w:line="276" w:lineRule="auto"/>
        <w:jc w:val="both"/>
      </w:pPr>
      <w:r w:rsidRPr="00A96733">
        <w:t xml:space="preserve">Alves de </w:t>
      </w:r>
      <w:proofErr w:type="spellStart"/>
      <w:r w:rsidRPr="00A96733">
        <w:t>Matto</w:t>
      </w:r>
      <w:proofErr w:type="spellEnd"/>
      <w:r w:rsidRPr="00A96733">
        <w:t xml:space="preserve">, </w:t>
      </w:r>
      <w:proofErr w:type="spellStart"/>
      <w:r w:rsidRPr="00A96733">
        <w:t>Luiz</w:t>
      </w:r>
      <w:proofErr w:type="spellEnd"/>
      <w:r w:rsidRPr="00A96733">
        <w:t xml:space="preserve">, 1974, “compendio de Didáctica General” Buenos Aires. </w:t>
      </w:r>
      <w:proofErr w:type="spellStart"/>
      <w:r w:rsidRPr="00A96733">
        <w:t>Kapeluz</w:t>
      </w:r>
      <w:proofErr w:type="spellEnd"/>
      <w:r w:rsidRPr="00A96733">
        <w:t>.</w:t>
      </w:r>
    </w:p>
    <w:p w:rsidR="00E6042A" w:rsidRPr="00A96733" w:rsidRDefault="00E6042A" w:rsidP="00E6042A">
      <w:pPr>
        <w:pStyle w:val="Textonotapie"/>
        <w:jc w:val="both"/>
        <w:rPr>
          <w:sz w:val="24"/>
          <w:szCs w:val="24"/>
          <w:lang w:val="es-ES_tradnl"/>
        </w:rPr>
      </w:pPr>
      <w:proofErr w:type="spellStart"/>
      <w:r w:rsidRPr="00A96733">
        <w:rPr>
          <w:sz w:val="24"/>
          <w:szCs w:val="24"/>
          <w:lang w:val="es-ES_tradnl"/>
        </w:rPr>
        <w:t>Boggino</w:t>
      </w:r>
      <w:proofErr w:type="spellEnd"/>
      <w:r w:rsidRPr="00A96733">
        <w:rPr>
          <w:sz w:val="24"/>
          <w:szCs w:val="24"/>
          <w:lang w:val="es-ES_tradnl"/>
        </w:rPr>
        <w:t xml:space="preserve"> Norberto, “El constructivismo entra al aula” edición homo </w:t>
      </w:r>
      <w:proofErr w:type="spellStart"/>
      <w:r w:rsidRPr="00A96733">
        <w:rPr>
          <w:sz w:val="24"/>
          <w:szCs w:val="24"/>
          <w:lang w:val="es-ES_tradnl"/>
        </w:rPr>
        <w:t>Sapien</w:t>
      </w:r>
      <w:proofErr w:type="spellEnd"/>
      <w:r w:rsidRPr="00A96733">
        <w:rPr>
          <w:sz w:val="24"/>
          <w:szCs w:val="24"/>
          <w:lang w:val="es-ES_tradnl"/>
        </w:rPr>
        <w:t>.</w:t>
      </w:r>
    </w:p>
    <w:p w:rsidR="00E6042A" w:rsidRPr="00A96733" w:rsidRDefault="00E6042A" w:rsidP="00E6042A">
      <w:pPr>
        <w:pStyle w:val="Textonotapie"/>
        <w:jc w:val="both"/>
        <w:rPr>
          <w:sz w:val="24"/>
          <w:szCs w:val="24"/>
          <w:lang w:val="es-ES_tradnl"/>
        </w:rPr>
      </w:pPr>
    </w:p>
    <w:p w:rsidR="00E6042A" w:rsidRPr="00A96733" w:rsidRDefault="00E6042A" w:rsidP="00E6042A">
      <w:pPr>
        <w:pStyle w:val="Textonotapie"/>
        <w:jc w:val="both"/>
        <w:rPr>
          <w:sz w:val="24"/>
          <w:szCs w:val="24"/>
        </w:rPr>
      </w:pPr>
      <w:r w:rsidRPr="00A96733">
        <w:rPr>
          <w:sz w:val="24"/>
          <w:szCs w:val="24"/>
        </w:rPr>
        <w:t xml:space="preserve">Castillo Martínez, </w:t>
      </w:r>
      <w:proofErr w:type="spellStart"/>
      <w:r w:rsidRPr="00A96733">
        <w:rPr>
          <w:sz w:val="24"/>
          <w:szCs w:val="24"/>
        </w:rPr>
        <w:t>Ena</w:t>
      </w:r>
      <w:proofErr w:type="spellEnd"/>
      <w:r w:rsidRPr="00A96733">
        <w:rPr>
          <w:sz w:val="24"/>
          <w:szCs w:val="24"/>
        </w:rPr>
        <w:t xml:space="preserve"> Verónica. Año (2005)</w:t>
      </w:r>
      <w:r>
        <w:rPr>
          <w:sz w:val="24"/>
          <w:szCs w:val="24"/>
        </w:rPr>
        <w:t xml:space="preserve"> </w:t>
      </w:r>
      <w:r w:rsidRPr="00A96733">
        <w:rPr>
          <w:sz w:val="24"/>
          <w:szCs w:val="24"/>
        </w:rPr>
        <w:t>Métodos y Técnicas de Enseñanza en la asignatura de lenguaje y literatura en el nivel de tercer ciclo de educación básica del distrito 0626 del municipio de Mejicanos departamento de San Salvador.</w:t>
      </w:r>
    </w:p>
    <w:p w:rsidR="00E6042A" w:rsidRPr="00A96733" w:rsidRDefault="00E6042A" w:rsidP="00E6042A">
      <w:pPr>
        <w:pStyle w:val="Textonotapie"/>
        <w:jc w:val="both"/>
        <w:rPr>
          <w:sz w:val="24"/>
          <w:szCs w:val="24"/>
        </w:rPr>
      </w:pPr>
    </w:p>
    <w:p w:rsidR="00E6042A" w:rsidRPr="00A030AE" w:rsidRDefault="00E6042A" w:rsidP="00E6042A">
      <w:pPr>
        <w:autoSpaceDE w:val="0"/>
        <w:autoSpaceDN w:val="0"/>
        <w:adjustRightInd w:val="0"/>
        <w:spacing w:after="200" w:line="276" w:lineRule="auto"/>
        <w:jc w:val="both"/>
        <w:rPr>
          <w:lang w:val="es-SV"/>
        </w:rPr>
      </w:pPr>
      <w:r w:rsidRPr="00A030AE">
        <w:rPr>
          <w:rFonts w:eastAsiaTheme="minorHAnsi"/>
          <w:lang w:val="es-SV"/>
        </w:rPr>
        <w:t xml:space="preserve">Cardona Montoya, José Emanuel, “Estrategias Metodológicas que Implementan los Profesores para la Enseñanza de Lenguaje y Literatura en Educación Básica del Centro </w:t>
      </w:r>
      <w:proofErr w:type="spellStart"/>
      <w:r w:rsidRPr="00A030AE">
        <w:rPr>
          <w:rFonts w:eastAsiaTheme="minorHAnsi"/>
          <w:lang w:val="es-SV"/>
        </w:rPr>
        <w:t>EscolarJosé</w:t>
      </w:r>
      <w:proofErr w:type="spellEnd"/>
      <w:r w:rsidRPr="00A030AE">
        <w:rPr>
          <w:rFonts w:eastAsiaTheme="minorHAnsi"/>
          <w:lang w:val="es-SV"/>
        </w:rPr>
        <w:t xml:space="preserve"> Mariano Méndez de la Ciudad de Santa Ana” de la Universidad de el Salvador, año 2010</w:t>
      </w:r>
      <w:r w:rsidRPr="00A030AE">
        <w:rPr>
          <w:lang w:val="es-SV"/>
        </w:rPr>
        <w:t>.</w:t>
      </w:r>
    </w:p>
    <w:p w:rsidR="00E6042A" w:rsidRDefault="00E6042A" w:rsidP="00E6042A">
      <w:pPr>
        <w:pStyle w:val="Textonotapie"/>
        <w:jc w:val="both"/>
        <w:rPr>
          <w:sz w:val="24"/>
          <w:szCs w:val="24"/>
        </w:rPr>
      </w:pPr>
      <w:proofErr w:type="spellStart"/>
      <w:r w:rsidRPr="00A96733">
        <w:rPr>
          <w:sz w:val="24"/>
          <w:szCs w:val="24"/>
        </w:rPr>
        <w:t>Delors</w:t>
      </w:r>
      <w:proofErr w:type="spellEnd"/>
      <w:r w:rsidRPr="00A96733">
        <w:rPr>
          <w:sz w:val="24"/>
          <w:szCs w:val="24"/>
        </w:rPr>
        <w:t xml:space="preserve">, J (1996). La educación encierra un tesoro, grupo Santillana. Ediciones S.A Madrid, España. </w:t>
      </w:r>
    </w:p>
    <w:p w:rsidR="00E6042A" w:rsidRPr="00A96733" w:rsidRDefault="00E6042A" w:rsidP="00E6042A">
      <w:pPr>
        <w:pStyle w:val="Textonotapie"/>
        <w:ind w:left="720"/>
        <w:jc w:val="both"/>
        <w:rPr>
          <w:sz w:val="24"/>
          <w:szCs w:val="24"/>
        </w:rPr>
      </w:pPr>
    </w:p>
    <w:p w:rsidR="00E6042A" w:rsidRPr="00A030AE" w:rsidRDefault="00E6042A" w:rsidP="00E6042A">
      <w:pPr>
        <w:spacing w:after="200" w:line="276" w:lineRule="auto"/>
        <w:jc w:val="both"/>
        <w:rPr>
          <w:rFonts w:eastAsia="Calibri"/>
          <w:lang w:val="es-SV"/>
        </w:rPr>
      </w:pPr>
      <w:r w:rsidRPr="00A030AE">
        <w:rPr>
          <w:rFonts w:eastAsia="Calibri"/>
          <w:lang w:val="es-SV"/>
        </w:rPr>
        <w:t xml:space="preserve">Diccionario de Ciencias de la Educación, Edición especial para Ediciones y representaciones EDUCAR S.A de C.V.AV. </w:t>
      </w:r>
    </w:p>
    <w:p w:rsidR="00E6042A" w:rsidRPr="00A96733" w:rsidRDefault="00E6042A" w:rsidP="00E6042A">
      <w:pPr>
        <w:pStyle w:val="Textonotapie"/>
        <w:jc w:val="both"/>
        <w:rPr>
          <w:sz w:val="24"/>
          <w:szCs w:val="24"/>
        </w:rPr>
      </w:pPr>
      <w:r w:rsidRPr="00A96733">
        <w:rPr>
          <w:sz w:val="24"/>
          <w:szCs w:val="24"/>
        </w:rPr>
        <w:lastRenderedPageBreak/>
        <w:t>Encuesta de Hogares de Propósitos Múltiples Ampliadas EHPM 2001-2004 y  La prensa Grafica    Economía Nacional, Domingo 02 de Enero de 2011.</w:t>
      </w:r>
    </w:p>
    <w:p w:rsidR="00E6042A" w:rsidRDefault="00E6042A" w:rsidP="00E6042A">
      <w:pPr>
        <w:pStyle w:val="Textonotapie"/>
        <w:jc w:val="both"/>
        <w:rPr>
          <w:sz w:val="24"/>
          <w:szCs w:val="24"/>
        </w:rPr>
      </w:pPr>
    </w:p>
    <w:p w:rsidR="00E6042A" w:rsidRPr="00A96733" w:rsidRDefault="00E6042A" w:rsidP="00E6042A">
      <w:pPr>
        <w:pStyle w:val="Textonotapie"/>
        <w:jc w:val="both"/>
        <w:rPr>
          <w:sz w:val="24"/>
          <w:szCs w:val="24"/>
        </w:rPr>
      </w:pPr>
      <w:r w:rsidRPr="00A96733">
        <w:rPr>
          <w:sz w:val="24"/>
          <w:szCs w:val="24"/>
        </w:rPr>
        <w:t>Estadística Nacional de El Salvador de la Canasta Básica y Salario. Años (2004-2010)</w:t>
      </w:r>
    </w:p>
    <w:p w:rsidR="00E6042A" w:rsidRPr="00A96733" w:rsidRDefault="00E6042A" w:rsidP="00E6042A">
      <w:pPr>
        <w:pStyle w:val="Textonotapie"/>
        <w:jc w:val="both"/>
        <w:rPr>
          <w:sz w:val="24"/>
          <w:szCs w:val="24"/>
        </w:rPr>
      </w:pPr>
    </w:p>
    <w:p w:rsidR="00E6042A" w:rsidRPr="00A96733" w:rsidRDefault="00E6042A" w:rsidP="00E6042A">
      <w:pPr>
        <w:pStyle w:val="Textonotapie"/>
        <w:jc w:val="both"/>
        <w:rPr>
          <w:sz w:val="24"/>
          <w:szCs w:val="24"/>
        </w:rPr>
      </w:pPr>
      <w:r w:rsidRPr="00A96733">
        <w:rPr>
          <w:sz w:val="24"/>
          <w:szCs w:val="24"/>
        </w:rPr>
        <w:t>Fuente de Ingresos Nacionales sobre la Reducción de Pobreza y Crisis Global. pág. 23 PNUD año 2009.</w:t>
      </w:r>
    </w:p>
    <w:p w:rsidR="00E6042A" w:rsidRPr="00A96733" w:rsidRDefault="00E6042A" w:rsidP="00E6042A">
      <w:pPr>
        <w:pStyle w:val="Textonotapie"/>
        <w:jc w:val="both"/>
        <w:rPr>
          <w:sz w:val="24"/>
          <w:szCs w:val="24"/>
        </w:rPr>
      </w:pPr>
    </w:p>
    <w:p w:rsidR="00E6042A" w:rsidRPr="00A96733" w:rsidRDefault="00E6042A" w:rsidP="00E6042A">
      <w:pPr>
        <w:autoSpaceDE w:val="0"/>
        <w:autoSpaceDN w:val="0"/>
        <w:adjustRightInd w:val="0"/>
        <w:spacing w:after="200" w:line="276" w:lineRule="auto"/>
        <w:jc w:val="both"/>
      </w:pPr>
      <w:r w:rsidRPr="00A96733">
        <w:t>Freire, Paulo Pedagogía del Oprimido, México DF, siglo veintiuno Editores 1997.</w:t>
      </w:r>
    </w:p>
    <w:p w:rsidR="00E6042A" w:rsidRPr="00A96733" w:rsidRDefault="00E6042A" w:rsidP="00E6042A">
      <w:pPr>
        <w:pStyle w:val="Textonotapie"/>
        <w:jc w:val="both"/>
        <w:rPr>
          <w:sz w:val="24"/>
          <w:szCs w:val="24"/>
          <w:lang w:val="es-SV"/>
        </w:rPr>
      </w:pPr>
      <w:r w:rsidRPr="00A96733">
        <w:rPr>
          <w:sz w:val="24"/>
          <w:szCs w:val="24"/>
          <w:lang w:val="es-SV"/>
        </w:rPr>
        <w:t xml:space="preserve">Frida Díaz, estrategias de Docentes para un aprendizaje significativo, 2° edición, editores S:A de C.V. </w:t>
      </w:r>
    </w:p>
    <w:p w:rsidR="00E6042A" w:rsidRPr="00A96733" w:rsidRDefault="00E6042A" w:rsidP="00E6042A">
      <w:pPr>
        <w:pStyle w:val="Textonotapie"/>
        <w:jc w:val="both"/>
        <w:rPr>
          <w:sz w:val="24"/>
          <w:szCs w:val="24"/>
          <w:lang w:val="es-SV"/>
        </w:rPr>
      </w:pPr>
    </w:p>
    <w:p w:rsidR="00E6042A" w:rsidRPr="00A030AE" w:rsidRDefault="00E6042A" w:rsidP="00E6042A">
      <w:pPr>
        <w:autoSpaceDE w:val="0"/>
        <w:autoSpaceDN w:val="0"/>
        <w:adjustRightInd w:val="0"/>
        <w:spacing w:after="200" w:line="276" w:lineRule="auto"/>
        <w:jc w:val="both"/>
        <w:rPr>
          <w:rFonts w:eastAsiaTheme="minorHAnsi"/>
          <w:color w:val="040404"/>
          <w:lang w:val="es-SV"/>
        </w:rPr>
      </w:pPr>
      <w:r w:rsidRPr="00A96733">
        <w:t>Gonzales Díaz, Tabita,</w:t>
      </w:r>
      <w:r w:rsidRPr="00A030AE">
        <w:rPr>
          <w:rFonts w:eastAsiaTheme="minorHAnsi"/>
          <w:color w:val="040404"/>
          <w:lang w:val="es-SV"/>
        </w:rPr>
        <w:t xml:space="preserve">Aplicación de los cuatro pilares de la educación planteados en informe a la UNESCO de la comisión internacional sobre la educación para el siglo XXI en los institutos nacionales Albert Camus, </w:t>
      </w:r>
      <w:proofErr w:type="spellStart"/>
      <w:r w:rsidRPr="00A030AE">
        <w:rPr>
          <w:rFonts w:eastAsiaTheme="minorHAnsi"/>
          <w:color w:val="040404"/>
          <w:lang w:val="es-SV"/>
        </w:rPr>
        <w:t>Ayutuxtepeque</w:t>
      </w:r>
      <w:proofErr w:type="spellEnd"/>
      <w:r w:rsidRPr="00A030AE">
        <w:rPr>
          <w:rFonts w:eastAsiaTheme="minorHAnsi"/>
          <w:color w:val="040404"/>
          <w:lang w:val="es-SV"/>
        </w:rPr>
        <w:t xml:space="preserve"> y el Centro Escolar Japón pertenecientes a San Salvador, durante el primer periodo escolar del año 2009</w:t>
      </w:r>
    </w:p>
    <w:p w:rsidR="00E6042A" w:rsidRPr="00A96733" w:rsidRDefault="00E6042A" w:rsidP="00E6042A">
      <w:pPr>
        <w:pStyle w:val="Textonotapie"/>
        <w:jc w:val="both"/>
        <w:rPr>
          <w:sz w:val="24"/>
          <w:szCs w:val="24"/>
        </w:rPr>
      </w:pPr>
      <w:r w:rsidRPr="00A96733">
        <w:rPr>
          <w:sz w:val="24"/>
          <w:szCs w:val="24"/>
        </w:rPr>
        <w:t>Informe General de Funda SIDA (Revista 2008-2009). El Salvador</w:t>
      </w:r>
    </w:p>
    <w:p w:rsidR="00E6042A" w:rsidRPr="00A96733" w:rsidRDefault="00E6042A" w:rsidP="00E6042A">
      <w:pPr>
        <w:pStyle w:val="Textonotapie"/>
        <w:jc w:val="both"/>
        <w:rPr>
          <w:sz w:val="24"/>
          <w:szCs w:val="24"/>
          <w:lang w:val="es-SV"/>
        </w:rPr>
      </w:pPr>
    </w:p>
    <w:p w:rsidR="00E6042A" w:rsidRPr="00A030AE" w:rsidRDefault="00E6042A" w:rsidP="00E6042A">
      <w:pPr>
        <w:spacing w:after="200" w:line="276" w:lineRule="auto"/>
        <w:jc w:val="both"/>
        <w:rPr>
          <w:rFonts w:eastAsiaTheme="minorEastAsia"/>
          <w:bCs/>
          <w:lang w:val="es-ES_tradnl"/>
        </w:rPr>
      </w:pPr>
      <w:r w:rsidRPr="00A030AE">
        <w:rPr>
          <w:rFonts w:eastAsia="Arial Unicode MS"/>
        </w:rPr>
        <w:t>José Roberto Alegría Coto</w:t>
      </w:r>
      <w:r w:rsidRPr="00A030AE">
        <w:rPr>
          <w:rFonts w:eastAsiaTheme="minorEastAsia"/>
          <w:bCs/>
          <w:lang w:val="es-ES_tradnl"/>
        </w:rPr>
        <w:t>. La Educación  Nacional e Incidencia de la Globalización y sus Tendencias Educativas.</w:t>
      </w:r>
    </w:p>
    <w:p w:rsidR="00E6042A" w:rsidRPr="00A96733" w:rsidRDefault="00E6042A" w:rsidP="00E6042A">
      <w:pPr>
        <w:pStyle w:val="Textonotapie"/>
        <w:jc w:val="both"/>
        <w:rPr>
          <w:sz w:val="24"/>
          <w:szCs w:val="24"/>
          <w:lang w:val="es-SV"/>
        </w:rPr>
      </w:pPr>
      <w:r w:rsidRPr="00A96733">
        <w:rPr>
          <w:sz w:val="24"/>
          <w:szCs w:val="24"/>
        </w:rPr>
        <w:t>Mapa de Pobreza Tomo II de Salud Familiar Organización Internacional de Salud Año 2008-2009</w:t>
      </w:r>
    </w:p>
    <w:p w:rsidR="00E6042A" w:rsidRPr="00A96733" w:rsidRDefault="00E6042A" w:rsidP="00E6042A">
      <w:pPr>
        <w:pStyle w:val="Textonotapie"/>
        <w:jc w:val="both"/>
        <w:rPr>
          <w:sz w:val="24"/>
          <w:szCs w:val="24"/>
          <w:lang w:val="es-SV"/>
        </w:rPr>
      </w:pPr>
    </w:p>
    <w:p w:rsidR="00E6042A" w:rsidRPr="00A96733" w:rsidRDefault="00E6042A" w:rsidP="00E6042A">
      <w:pPr>
        <w:autoSpaceDE w:val="0"/>
        <w:autoSpaceDN w:val="0"/>
        <w:adjustRightInd w:val="0"/>
        <w:spacing w:after="200" w:line="276" w:lineRule="auto"/>
        <w:jc w:val="both"/>
      </w:pPr>
      <w:r w:rsidRPr="00A96733">
        <w:t>Ministerio de Salud Pública y Asistencia Social, Plan Nacional de Salud 2005-2009, Gobierno de El Salvador, San Salvador.</w:t>
      </w:r>
    </w:p>
    <w:p w:rsidR="00E6042A" w:rsidRPr="00A96733" w:rsidRDefault="00E6042A" w:rsidP="00E6042A">
      <w:pPr>
        <w:pStyle w:val="Textonotapie"/>
        <w:jc w:val="both"/>
        <w:rPr>
          <w:sz w:val="24"/>
          <w:szCs w:val="24"/>
        </w:rPr>
      </w:pPr>
      <w:r w:rsidRPr="00A96733">
        <w:rPr>
          <w:sz w:val="24"/>
          <w:szCs w:val="24"/>
        </w:rPr>
        <w:t>Ministerio de Educación, (2012). Gerencia de Monitoreo, Evaluación y Estadística: Detalle de Cantidad de Centros Escolares por Departamento, Municipio y Distrito.</w:t>
      </w:r>
    </w:p>
    <w:p w:rsidR="00E6042A" w:rsidRPr="00A96733" w:rsidRDefault="00E6042A" w:rsidP="00E6042A">
      <w:pPr>
        <w:autoSpaceDE w:val="0"/>
        <w:autoSpaceDN w:val="0"/>
        <w:adjustRightInd w:val="0"/>
        <w:jc w:val="both"/>
      </w:pPr>
    </w:p>
    <w:p w:rsidR="00E6042A" w:rsidRPr="00A96733" w:rsidRDefault="00E6042A" w:rsidP="00E6042A">
      <w:pPr>
        <w:pStyle w:val="Textonotapie"/>
        <w:jc w:val="both"/>
        <w:rPr>
          <w:sz w:val="24"/>
          <w:szCs w:val="24"/>
        </w:rPr>
      </w:pPr>
      <w:r w:rsidRPr="00A96733">
        <w:rPr>
          <w:sz w:val="24"/>
          <w:szCs w:val="24"/>
        </w:rPr>
        <w:t>MINED Fundamentos Curriculares de la Educación Nacional, 1° Edición. El Salvador. C.A, año 1999.</w:t>
      </w:r>
    </w:p>
    <w:p w:rsidR="00E6042A" w:rsidRPr="00A96733" w:rsidRDefault="00E6042A" w:rsidP="00E6042A">
      <w:pPr>
        <w:pStyle w:val="Textonotapie"/>
        <w:jc w:val="both"/>
        <w:rPr>
          <w:sz w:val="24"/>
          <w:szCs w:val="24"/>
        </w:rPr>
      </w:pPr>
    </w:p>
    <w:p w:rsidR="00E6042A" w:rsidRPr="00A96733" w:rsidRDefault="00E6042A" w:rsidP="00E6042A">
      <w:pPr>
        <w:pStyle w:val="Textonotapie"/>
        <w:jc w:val="both"/>
        <w:rPr>
          <w:sz w:val="24"/>
          <w:szCs w:val="24"/>
          <w:lang w:val="es-ES_tradnl"/>
        </w:rPr>
      </w:pPr>
      <w:r w:rsidRPr="00A96733">
        <w:rPr>
          <w:sz w:val="24"/>
          <w:szCs w:val="24"/>
        </w:rPr>
        <w:t>Ministerio de Educación (MINED). Principios del Currículo Nacional. San Salvador; El Salvador. 1999.</w:t>
      </w:r>
    </w:p>
    <w:p w:rsidR="00E6042A" w:rsidRPr="00A96733" w:rsidRDefault="00E6042A" w:rsidP="00E6042A">
      <w:pPr>
        <w:pStyle w:val="Textonotapie"/>
        <w:jc w:val="both"/>
        <w:rPr>
          <w:sz w:val="24"/>
          <w:szCs w:val="24"/>
        </w:rPr>
      </w:pPr>
    </w:p>
    <w:p w:rsidR="00E6042A" w:rsidRPr="00A96733" w:rsidRDefault="00E6042A" w:rsidP="00E6042A">
      <w:pPr>
        <w:autoSpaceDE w:val="0"/>
        <w:autoSpaceDN w:val="0"/>
        <w:adjustRightInd w:val="0"/>
        <w:spacing w:after="200" w:line="276" w:lineRule="auto"/>
        <w:jc w:val="both"/>
      </w:pPr>
      <w:r w:rsidRPr="00A96733">
        <w:t>Programa de Organización  y Gestión de Sistemas  y  Servicios de Salud División de Desarrollo de Sistemas y  Servicios de Salud, 2a edición. 15 de junio de 2005</w:t>
      </w:r>
    </w:p>
    <w:p w:rsidR="00E6042A" w:rsidRPr="00A96733" w:rsidRDefault="00E6042A" w:rsidP="00E6042A">
      <w:pPr>
        <w:autoSpaceDE w:val="0"/>
        <w:autoSpaceDN w:val="0"/>
        <w:adjustRightInd w:val="0"/>
        <w:spacing w:after="200" w:line="276" w:lineRule="auto"/>
        <w:jc w:val="both"/>
      </w:pPr>
      <w:r w:rsidRPr="00A96733">
        <w:t>Programa Nacional de Educadores y Educadoras Sociales, Diplomado en educación social, El Salvador, El Salvador, año 2001.</w:t>
      </w:r>
    </w:p>
    <w:p w:rsidR="00E6042A" w:rsidRPr="00A96733" w:rsidRDefault="00E6042A" w:rsidP="00E6042A">
      <w:pPr>
        <w:pStyle w:val="Textonotapie"/>
        <w:jc w:val="both"/>
        <w:rPr>
          <w:sz w:val="24"/>
          <w:szCs w:val="24"/>
          <w:lang w:val="es-ES_tradnl"/>
        </w:rPr>
      </w:pPr>
      <w:r w:rsidRPr="00A96733">
        <w:rPr>
          <w:sz w:val="24"/>
          <w:szCs w:val="24"/>
        </w:rPr>
        <w:t xml:space="preserve">PRATT.H.(1997) Diccionario de Sociología. 2º Edición México D.F. </w:t>
      </w:r>
    </w:p>
    <w:p w:rsidR="00E6042A" w:rsidRPr="00A96733" w:rsidRDefault="00E6042A" w:rsidP="00E6042A">
      <w:pPr>
        <w:pStyle w:val="Textonotapie"/>
        <w:ind w:left="720"/>
        <w:jc w:val="both"/>
        <w:rPr>
          <w:sz w:val="24"/>
          <w:szCs w:val="24"/>
          <w:lang w:val="es-ES_tradnl"/>
        </w:rPr>
      </w:pPr>
    </w:p>
    <w:p w:rsidR="00E6042A" w:rsidRPr="00A96733" w:rsidRDefault="00E6042A" w:rsidP="00E6042A">
      <w:pPr>
        <w:pStyle w:val="Textonotapie"/>
        <w:jc w:val="both"/>
        <w:rPr>
          <w:sz w:val="24"/>
          <w:szCs w:val="24"/>
        </w:rPr>
      </w:pPr>
      <w:proofErr w:type="spellStart"/>
      <w:r w:rsidRPr="00A96733">
        <w:rPr>
          <w:sz w:val="24"/>
          <w:szCs w:val="24"/>
        </w:rPr>
        <w:lastRenderedPageBreak/>
        <w:t>Rusell</w:t>
      </w:r>
      <w:proofErr w:type="spellEnd"/>
      <w:r w:rsidRPr="00A96733">
        <w:rPr>
          <w:sz w:val="24"/>
          <w:szCs w:val="24"/>
        </w:rPr>
        <w:t xml:space="preserve"> E. Marian: (1970). En su libro Didáctica de las Ciencias Aplicadas a la Escuela Elemental: técnicas y materiales. Capitulo 4.</w:t>
      </w:r>
    </w:p>
    <w:p w:rsidR="00E6042A" w:rsidRPr="00A96733" w:rsidRDefault="00E6042A" w:rsidP="00E6042A">
      <w:pPr>
        <w:pStyle w:val="Textonotapie"/>
        <w:jc w:val="both"/>
        <w:rPr>
          <w:sz w:val="24"/>
          <w:szCs w:val="24"/>
        </w:rPr>
      </w:pPr>
    </w:p>
    <w:p w:rsidR="00E6042A" w:rsidRPr="00A030AE" w:rsidRDefault="00E6042A" w:rsidP="00E6042A">
      <w:pPr>
        <w:autoSpaceDE w:val="0"/>
        <w:autoSpaceDN w:val="0"/>
        <w:adjustRightInd w:val="0"/>
        <w:spacing w:after="200" w:line="276" w:lineRule="auto"/>
        <w:jc w:val="both"/>
        <w:rPr>
          <w:rStyle w:val="Refdenotaalpie"/>
          <w:vertAlign w:val="baseline"/>
        </w:rPr>
      </w:pPr>
      <w:proofErr w:type="spellStart"/>
      <w:r w:rsidRPr="00A030AE">
        <w:rPr>
          <w:lang w:val="es-SV"/>
        </w:rPr>
        <w:t>Savater</w:t>
      </w:r>
      <w:proofErr w:type="spellEnd"/>
      <w:r w:rsidRPr="00A030AE">
        <w:rPr>
          <w:lang w:val="es-SV"/>
        </w:rPr>
        <w:t xml:space="preserve"> Fernando, (2004), El Valor de Educar, 1° Edición</w:t>
      </w:r>
    </w:p>
    <w:p w:rsidR="00E6042A" w:rsidRPr="00A96733" w:rsidRDefault="00E6042A" w:rsidP="00E6042A">
      <w:pPr>
        <w:pStyle w:val="Textonotapie"/>
        <w:jc w:val="both"/>
        <w:rPr>
          <w:sz w:val="24"/>
          <w:szCs w:val="24"/>
        </w:rPr>
      </w:pPr>
      <w:r w:rsidRPr="00A96733">
        <w:rPr>
          <w:sz w:val="24"/>
          <w:szCs w:val="24"/>
        </w:rPr>
        <w:t>La Constitución Política De la República de El Salvador.2001, en su Art.54 Hace Referencia al desarrollo integral de la Educación.</w:t>
      </w:r>
    </w:p>
    <w:p w:rsidR="00E6042A" w:rsidRPr="00A96733" w:rsidRDefault="00E6042A" w:rsidP="00E6042A">
      <w:pPr>
        <w:pStyle w:val="Textonotapie"/>
        <w:jc w:val="both"/>
        <w:rPr>
          <w:sz w:val="24"/>
          <w:szCs w:val="24"/>
          <w:lang w:val="es-SV"/>
        </w:rPr>
      </w:pPr>
    </w:p>
    <w:p w:rsidR="00E6042A" w:rsidRPr="00A96733" w:rsidRDefault="00E6042A" w:rsidP="00E6042A">
      <w:pPr>
        <w:pStyle w:val="Textonotapie"/>
        <w:jc w:val="both"/>
        <w:rPr>
          <w:sz w:val="24"/>
          <w:szCs w:val="24"/>
          <w:lang w:val="es-ES_tradnl"/>
        </w:rPr>
      </w:pPr>
      <w:proofErr w:type="spellStart"/>
      <w:r w:rsidRPr="00A96733">
        <w:rPr>
          <w:sz w:val="24"/>
          <w:szCs w:val="24"/>
          <w:lang w:val="es-ES_tradnl"/>
        </w:rPr>
        <w:t>Vygotsky</w:t>
      </w:r>
      <w:proofErr w:type="spellEnd"/>
      <w:r w:rsidRPr="00A96733">
        <w:rPr>
          <w:sz w:val="24"/>
          <w:szCs w:val="24"/>
          <w:lang w:val="es-ES_tradnl"/>
        </w:rPr>
        <w:t xml:space="preserve"> L.S Pensamiento y Lenguaje Buenos Aires, Pléyade.</w:t>
      </w:r>
    </w:p>
    <w:p w:rsidR="00E6042A" w:rsidRPr="003D67F8" w:rsidRDefault="00E6042A" w:rsidP="00E6042A">
      <w:pPr>
        <w:spacing w:line="360" w:lineRule="auto"/>
        <w:jc w:val="both"/>
        <w:rPr>
          <w:lang w:val="es-ES_tradnl"/>
        </w:rPr>
      </w:pPr>
    </w:p>
    <w:p w:rsidR="00E6042A" w:rsidRPr="00AD08A6" w:rsidRDefault="00E6042A" w:rsidP="00E6042A">
      <w:pPr>
        <w:rPr>
          <w:lang w:val="es-ES_tradnl"/>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r w:rsidRPr="00A510B9">
        <w:rPr>
          <w: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55pt;height:170.8pt">
            <v:fill r:id="rId21" o:title=""/>
            <v:stroke r:id="rId21" o:title="Ѩ"/>
            <v:shadow color="#868686"/>
            <v:textpath style="font-family:&quot;Arial Black&quot;;v-text-kern:t" trim="t" fitpath="t" string="ANEXOS"/>
          </v:shape>
        </w:pict>
      </w: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sectPr w:rsidR="00BC3C96" w:rsidSect="003D5176">
          <w:pgSz w:w="11906" w:h="16838"/>
          <w:pgMar w:top="1418" w:right="1418" w:bottom="2268" w:left="2268" w:header="709" w:footer="709" w:gutter="0"/>
          <w:cols w:space="708"/>
          <w:docGrid w:linePitch="360"/>
        </w:sectPr>
      </w:pPr>
    </w:p>
    <w:p w:rsidR="00BC3C96" w:rsidRDefault="00BC3C96" w:rsidP="00BC3C96">
      <w:pPr>
        <w:jc w:val="center"/>
        <w:rPr>
          <w:b/>
        </w:rPr>
      </w:pPr>
    </w:p>
    <w:p w:rsidR="00BC3C96" w:rsidRDefault="00BC3C96" w:rsidP="00BC3C96">
      <w:pPr>
        <w:jc w:val="center"/>
        <w:rPr>
          <w:b/>
        </w:rPr>
      </w:pPr>
    </w:p>
    <w:p w:rsidR="00BC3C96" w:rsidRPr="009C017B" w:rsidRDefault="00BC3C96" w:rsidP="00BC3C96">
      <w:pPr>
        <w:jc w:val="center"/>
        <w:rPr>
          <w:b/>
        </w:rPr>
      </w:pPr>
      <w:r w:rsidRPr="009C017B">
        <w:rPr>
          <w:b/>
        </w:rPr>
        <w:t>ANEXO 1</w:t>
      </w:r>
    </w:p>
    <w:p w:rsidR="00BC3C96" w:rsidRPr="009C017B" w:rsidRDefault="00BC3C96" w:rsidP="00BC3C96">
      <w:pPr>
        <w:jc w:val="center"/>
        <w:rPr>
          <w:b/>
        </w:rPr>
      </w:pPr>
      <w:r w:rsidRPr="009C017B">
        <w:rPr>
          <w:b/>
        </w:rPr>
        <w:t>MATRIZ DE CONGRUENCIA</w:t>
      </w:r>
    </w:p>
    <w:tbl>
      <w:tblPr>
        <w:tblStyle w:val="Tablaconcuadrcula"/>
        <w:tblpPr w:leftFromText="141" w:rightFromText="141" w:vertAnchor="text" w:horzAnchor="margin" w:tblpXSpec="center" w:tblpY="612"/>
        <w:tblW w:w="15134" w:type="dxa"/>
        <w:tblLayout w:type="fixed"/>
        <w:tblLook w:val="04A0"/>
      </w:tblPr>
      <w:tblGrid>
        <w:gridCol w:w="1101"/>
        <w:gridCol w:w="1134"/>
        <w:gridCol w:w="1701"/>
        <w:gridCol w:w="1134"/>
        <w:gridCol w:w="1134"/>
        <w:gridCol w:w="1417"/>
        <w:gridCol w:w="992"/>
        <w:gridCol w:w="851"/>
        <w:gridCol w:w="1559"/>
        <w:gridCol w:w="1559"/>
        <w:gridCol w:w="993"/>
        <w:gridCol w:w="1559"/>
      </w:tblGrid>
      <w:tr w:rsidR="00BC3C96" w:rsidRPr="009C017B" w:rsidTr="004821E4">
        <w:tc>
          <w:tcPr>
            <w:tcW w:w="1101" w:type="dxa"/>
          </w:tcPr>
          <w:p w:rsidR="00BC3C96" w:rsidRPr="009C017B" w:rsidRDefault="00BC3C96" w:rsidP="004821E4">
            <w:r w:rsidRPr="009C017B">
              <w:rPr>
                <w:b/>
              </w:rPr>
              <w:t>TEMA DE INVESTIGACIÓN</w:t>
            </w:r>
          </w:p>
        </w:tc>
        <w:tc>
          <w:tcPr>
            <w:tcW w:w="1134" w:type="dxa"/>
          </w:tcPr>
          <w:p w:rsidR="00BC3C96" w:rsidRPr="009C017B" w:rsidRDefault="00BC3C96" w:rsidP="004821E4">
            <w:r w:rsidRPr="009C017B">
              <w:rPr>
                <w:b/>
              </w:rPr>
              <w:t>PROBLEMA DE INVESTIGACIÓN</w:t>
            </w:r>
          </w:p>
        </w:tc>
        <w:tc>
          <w:tcPr>
            <w:tcW w:w="1701" w:type="dxa"/>
          </w:tcPr>
          <w:p w:rsidR="00BC3C96" w:rsidRPr="009C017B" w:rsidRDefault="00BC3C96" w:rsidP="004821E4">
            <w:r w:rsidRPr="009C017B">
              <w:rPr>
                <w:b/>
              </w:rPr>
              <w:t>OBJETIVOS</w:t>
            </w:r>
          </w:p>
        </w:tc>
        <w:tc>
          <w:tcPr>
            <w:tcW w:w="1134" w:type="dxa"/>
          </w:tcPr>
          <w:p w:rsidR="00BC3C96" w:rsidRPr="009C017B" w:rsidRDefault="00BC3C96" w:rsidP="004821E4">
            <w:r w:rsidRPr="009C017B">
              <w:rPr>
                <w:b/>
              </w:rPr>
              <w:t>HIPÓTESIS</w:t>
            </w:r>
          </w:p>
        </w:tc>
        <w:tc>
          <w:tcPr>
            <w:tcW w:w="1134" w:type="dxa"/>
          </w:tcPr>
          <w:p w:rsidR="00BC3C96" w:rsidRPr="009C017B" w:rsidRDefault="00BC3C96" w:rsidP="004821E4">
            <w:r w:rsidRPr="009C017B">
              <w:rPr>
                <w:b/>
              </w:rPr>
              <w:t>INDICADORES</w:t>
            </w:r>
          </w:p>
        </w:tc>
        <w:tc>
          <w:tcPr>
            <w:tcW w:w="1417" w:type="dxa"/>
          </w:tcPr>
          <w:p w:rsidR="00BC3C96" w:rsidRPr="009C017B" w:rsidRDefault="00BC3C96" w:rsidP="004821E4">
            <w:pPr>
              <w:jc w:val="center"/>
            </w:pPr>
            <w:r w:rsidRPr="009C017B">
              <w:rPr>
                <w:b/>
              </w:rPr>
              <w:t>MARCO TEORICO</w:t>
            </w:r>
          </w:p>
        </w:tc>
        <w:tc>
          <w:tcPr>
            <w:tcW w:w="992" w:type="dxa"/>
          </w:tcPr>
          <w:p w:rsidR="00BC3C96" w:rsidRPr="009C017B" w:rsidRDefault="00BC3C96" w:rsidP="004821E4">
            <w:pPr>
              <w:jc w:val="center"/>
            </w:pPr>
            <w:r w:rsidRPr="009C017B">
              <w:rPr>
                <w:b/>
              </w:rPr>
              <w:t>TIPO DE INVESTIGACION</w:t>
            </w:r>
          </w:p>
        </w:tc>
        <w:tc>
          <w:tcPr>
            <w:tcW w:w="851" w:type="dxa"/>
          </w:tcPr>
          <w:p w:rsidR="00BC3C96" w:rsidRPr="009C017B" w:rsidRDefault="00BC3C96" w:rsidP="004821E4">
            <w:pPr>
              <w:jc w:val="center"/>
            </w:pPr>
            <w:r w:rsidRPr="009C017B">
              <w:rPr>
                <w:b/>
              </w:rPr>
              <w:t>POBLACION</w:t>
            </w:r>
          </w:p>
        </w:tc>
        <w:tc>
          <w:tcPr>
            <w:tcW w:w="1559" w:type="dxa"/>
          </w:tcPr>
          <w:p w:rsidR="00BC3C96" w:rsidRPr="009C017B" w:rsidRDefault="00BC3C96" w:rsidP="004821E4">
            <w:pPr>
              <w:jc w:val="center"/>
            </w:pPr>
            <w:r w:rsidRPr="009C017B">
              <w:rPr>
                <w:b/>
              </w:rPr>
              <w:t>MUESTRA</w:t>
            </w:r>
          </w:p>
        </w:tc>
        <w:tc>
          <w:tcPr>
            <w:tcW w:w="1559" w:type="dxa"/>
          </w:tcPr>
          <w:p w:rsidR="00BC3C96" w:rsidRPr="009C017B" w:rsidRDefault="00BC3C96" w:rsidP="004821E4">
            <w:r w:rsidRPr="009C017B">
              <w:rPr>
                <w:b/>
              </w:rPr>
              <w:t>ESTADISTICO</w:t>
            </w:r>
          </w:p>
        </w:tc>
        <w:tc>
          <w:tcPr>
            <w:tcW w:w="993" w:type="dxa"/>
          </w:tcPr>
          <w:p w:rsidR="00BC3C96" w:rsidRPr="009C017B" w:rsidRDefault="00BC3C96" w:rsidP="004821E4">
            <w:r w:rsidRPr="009C017B">
              <w:rPr>
                <w:b/>
              </w:rPr>
              <w:t>INSTRUMENTO</w:t>
            </w:r>
          </w:p>
        </w:tc>
        <w:tc>
          <w:tcPr>
            <w:tcW w:w="1559" w:type="dxa"/>
            <w:tcBorders>
              <w:top w:val="single" w:sz="4" w:space="0" w:color="auto"/>
              <w:bottom w:val="single" w:sz="4" w:space="0" w:color="auto"/>
              <w:right w:val="single" w:sz="4" w:space="0" w:color="auto"/>
            </w:tcBorders>
            <w:shd w:val="clear" w:color="auto" w:fill="auto"/>
          </w:tcPr>
          <w:p w:rsidR="00BC3C96" w:rsidRPr="009C017B" w:rsidRDefault="00BC3C96" w:rsidP="004821E4">
            <w:pPr>
              <w:spacing w:line="276" w:lineRule="auto"/>
            </w:pPr>
            <w:r w:rsidRPr="009C017B">
              <w:rPr>
                <w:b/>
              </w:rPr>
              <w:t>PREGUNTAS DIRECTRICES</w:t>
            </w:r>
          </w:p>
        </w:tc>
      </w:tr>
      <w:tr w:rsidR="00BC3C96" w:rsidRPr="009C017B" w:rsidTr="004821E4">
        <w:tc>
          <w:tcPr>
            <w:tcW w:w="1101" w:type="dxa"/>
          </w:tcPr>
          <w:p w:rsidR="00BC3C96" w:rsidRPr="009C017B" w:rsidRDefault="00BC3C96" w:rsidP="004821E4">
            <w:pPr>
              <w:jc w:val="both"/>
            </w:pPr>
            <w:r w:rsidRPr="009C017B">
              <w:t>“Estudio comparativo de las diferentes aplicaciones metodológicas de los cuatro pilares y su influencia en el desarroll</w:t>
            </w:r>
            <w:r w:rsidRPr="009C017B">
              <w:lastRenderedPageBreak/>
              <w:t xml:space="preserve">o de capacidades </w:t>
            </w:r>
          </w:p>
          <w:p w:rsidR="00BC3C96" w:rsidRPr="009C017B" w:rsidRDefault="00BC3C96" w:rsidP="004821E4">
            <w:pPr>
              <w:jc w:val="both"/>
            </w:pPr>
            <w:r w:rsidRPr="009C017B">
              <w:t xml:space="preserve">cognitivas y afectivas en los novenos grados en lenguaje y literatura de educación básica, distritos no., 0707, 0507, 0104, correspondiente a los departamentos de  Cuscatlán, La </w:t>
            </w:r>
            <w:r w:rsidRPr="009C017B">
              <w:lastRenderedPageBreak/>
              <w:t>Libertad y Ahuachapán, establecida por la organización de las naciones unidas para la educación la ciencia y la cultura(UNESCO)año 2012”</w:t>
            </w:r>
          </w:p>
          <w:p w:rsidR="00BC3C96" w:rsidRPr="009C017B" w:rsidRDefault="00BC3C96" w:rsidP="004821E4"/>
        </w:tc>
        <w:tc>
          <w:tcPr>
            <w:tcW w:w="1134" w:type="dxa"/>
          </w:tcPr>
          <w:p w:rsidR="00BC3C96" w:rsidRPr="009C017B" w:rsidRDefault="00BC3C96" w:rsidP="004821E4">
            <w:pPr>
              <w:spacing w:after="200"/>
              <w:jc w:val="both"/>
            </w:pPr>
            <w:r w:rsidRPr="009C017B">
              <w:lastRenderedPageBreak/>
              <w:t>¿Cómo influyen las diferentes metodologías que se aplican en los cuatro pilares de la Educación que se han estableci</w:t>
            </w:r>
            <w:r w:rsidRPr="009C017B">
              <w:lastRenderedPageBreak/>
              <w:t xml:space="preserve">do por la Organización de las Naciones Unidas para la Educación la Ciencia y la Cultura, con relación desarrollo de capacidades cognitivas y afectivas, en lenguaje y literatura, de los novenos grados, distritos </w:t>
            </w:r>
            <w:r w:rsidRPr="009C017B">
              <w:lastRenderedPageBreak/>
              <w:t>No., 0707, 0507, 0104, correspondiente a los departamentos de, Cuscatlán, La Libertad y Ahuachapán, año 2012?</w:t>
            </w:r>
          </w:p>
          <w:p w:rsidR="00BC3C96" w:rsidRPr="009C017B" w:rsidRDefault="00BC3C96" w:rsidP="004821E4"/>
        </w:tc>
        <w:tc>
          <w:tcPr>
            <w:tcW w:w="1701" w:type="dxa"/>
          </w:tcPr>
          <w:p w:rsidR="00BC3C96" w:rsidRPr="009C017B" w:rsidRDefault="00BC3C96" w:rsidP="004821E4">
            <w:pPr>
              <w:jc w:val="center"/>
              <w:rPr>
                <w:b/>
              </w:rPr>
            </w:pPr>
            <w:r w:rsidRPr="009C017B">
              <w:rPr>
                <w:b/>
              </w:rPr>
              <w:lastRenderedPageBreak/>
              <w:t>OBJETIVO GENERAL</w:t>
            </w:r>
          </w:p>
          <w:p w:rsidR="00BC3C96" w:rsidRPr="009C017B" w:rsidRDefault="00BC3C96" w:rsidP="004821E4">
            <w:pPr>
              <w:jc w:val="both"/>
            </w:pPr>
            <w:r w:rsidRPr="009C017B">
              <w:t>Contextualizar el grado de influencia que están ejerciendo las diferentes metodologías que se están aplicando en el ámbito de los cuatro pilares de la Educación, establecido</w:t>
            </w:r>
          </w:p>
          <w:p w:rsidR="00BC3C96" w:rsidRPr="009C017B" w:rsidRDefault="00BC3C96" w:rsidP="004821E4">
            <w:pPr>
              <w:jc w:val="both"/>
            </w:pPr>
            <w:r w:rsidRPr="009C017B">
              <w:t xml:space="preserve">por la </w:t>
            </w:r>
            <w:r w:rsidRPr="009C017B">
              <w:lastRenderedPageBreak/>
              <w:t xml:space="preserve">Organización de las naciones Unidas para la Educación la Ciencia y la Cultura, con relación al desarrollo de capacidades cognitivas, que se dan en el proceso educativo de lenguaje y literatura, comparando el área rural y urbana, de los novenos grados, distritos , 0707, 0507, 0104, de los municipios de , Tenancingo, Ciudad Arce y Ahuachapán, correspondientes a los </w:t>
            </w:r>
            <w:r w:rsidRPr="009C017B">
              <w:lastRenderedPageBreak/>
              <w:t>departamentos, año 2012.</w:t>
            </w:r>
          </w:p>
          <w:p w:rsidR="00BC3C96" w:rsidRPr="009C017B" w:rsidRDefault="00BC3C96" w:rsidP="004821E4">
            <w:pPr>
              <w:jc w:val="both"/>
            </w:pPr>
          </w:p>
          <w:p w:rsidR="00BC3C96" w:rsidRPr="009C017B" w:rsidRDefault="00BC3C96" w:rsidP="004821E4">
            <w:pPr>
              <w:jc w:val="center"/>
              <w:rPr>
                <w:b/>
              </w:rPr>
            </w:pPr>
            <w:r w:rsidRPr="009C017B">
              <w:rPr>
                <w:b/>
              </w:rPr>
              <w:t>OBJETIVO ESPECÍFICO</w:t>
            </w:r>
          </w:p>
          <w:p w:rsidR="00BC3C96" w:rsidRPr="009C017B" w:rsidRDefault="00BC3C96" w:rsidP="004821E4">
            <w:pPr>
              <w:jc w:val="both"/>
            </w:pPr>
            <w:r w:rsidRPr="009C017B">
              <w:t>Detallar las metodologías de aplicación en aprender a conocer para sostener una participación activa en los educandos de los novenos grado, distritos No, 0707, 0507, 0104, de los municipios de, Tenancingo, Ciudad Arce y Ahuachapán.</w:t>
            </w:r>
          </w:p>
          <w:p w:rsidR="00BC3C96" w:rsidRPr="009C017B" w:rsidRDefault="00BC3C96" w:rsidP="004821E4">
            <w:pPr>
              <w:jc w:val="both"/>
            </w:pPr>
          </w:p>
          <w:p w:rsidR="00BC3C96" w:rsidRPr="009C017B" w:rsidRDefault="00BC3C96" w:rsidP="004821E4">
            <w:pPr>
              <w:jc w:val="both"/>
            </w:pPr>
            <w:r w:rsidRPr="009C017B">
              <w:t xml:space="preserve">Establecer las comparaciones metodológicas cuando se aplican en </w:t>
            </w:r>
            <w:r w:rsidRPr="009C017B">
              <w:lastRenderedPageBreak/>
              <w:t xml:space="preserve">aprender a hacer, con relación a la actuación creativa que tienen los educandos de los novenos grados, distritos No., 0707, 0507, 0104, de los municipios de  Tenancingo, Ciudad Arce y Ahuachapán. </w:t>
            </w:r>
          </w:p>
          <w:p w:rsidR="00BC3C96" w:rsidRPr="009C017B" w:rsidRDefault="00BC3C96" w:rsidP="004821E4">
            <w:pPr>
              <w:jc w:val="right"/>
            </w:pPr>
          </w:p>
          <w:p w:rsidR="00BC3C96" w:rsidRPr="009C017B" w:rsidRDefault="00BC3C96" w:rsidP="004821E4">
            <w:pPr>
              <w:jc w:val="both"/>
            </w:pPr>
            <w:r w:rsidRPr="009C017B">
              <w:t xml:space="preserve">Especificar los métodos aplicados en aprender a ser con relación a la motivación intrínseca que poseen los educandos de los novenos grados, distritos No, </w:t>
            </w:r>
            <w:r w:rsidRPr="009C017B">
              <w:lastRenderedPageBreak/>
              <w:t>0707, 0507, 0104, de los municipios de , Tenancingo, Ciudad Arce y Ahuachapán.</w:t>
            </w:r>
          </w:p>
          <w:p w:rsidR="00BC3C96" w:rsidRPr="009C017B" w:rsidRDefault="00BC3C96" w:rsidP="004821E4">
            <w:pPr>
              <w:jc w:val="both"/>
            </w:pPr>
          </w:p>
          <w:p w:rsidR="00BC3C96" w:rsidRPr="009C017B" w:rsidRDefault="00BC3C96" w:rsidP="004821E4">
            <w:r w:rsidRPr="009C017B">
              <w:t>Verificar el proceso metodológico de aprender a vivir juntos para mejorar las relaciones interpersonales en los educandos de los novenos grados, distritos No., 0707, 0507, 0104, de los municipios de, Tenancingo, Ciudad Arce y Ahuachapán.</w:t>
            </w:r>
          </w:p>
        </w:tc>
        <w:tc>
          <w:tcPr>
            <w:tcW w:w="1134" w:type="dxa"/>
          </w:tcPr>
          <w:p w:rsidR="00BC3C96" w:rsidRPr="009C017B" w:rsidRDefault="00BC3C96" w:rsidP="004821E4">
            <w:pPr>
              <w:jc w:val="center"/>
              <w:rPr>
                <w:b/>
              </w:rPr>
            </w:pPr>
            <w:r w:rsidRPr="009C017B">
              <w:rPr>
                <w:b/>
              </w:rPr>
              <w:lastRenderedPageBreak/>
              <w:t>HIPÓTESIS GENERAL</w:t>
            </w:r>
          </w:p>
          <w:p w:rsidR="00BC3C96" w:rsidRPr="009C017B" w:rsidRDefault="00BC3C96" w:rsidP="004821E4">
            <w:pPr>
              <w:jc w:val="both"/>
            </w:pPr>
            <w:r w:rsidRPr="009C017B">
              <w:t>Las diferentes metodologías que se están aplicando dentro de los cuatro pilares de la Educació</w:t>
            </w:r>
            <w:r w:rsidRPr="009C017B">
              <w:lastRenderedPageBreak/>
              <w:t>n básica, aprender a conocer, aprender</w:t>
            </w:r>
          </w:p>
          <w:p w:rsidR="00BC3C96" w:rsidRPr="009C017B" w:rsidRDefault="00BC3C96" w:rsidP="004821E4">
            <w:pPr>
              <w:jc w:val="both"/>
            </w:pPr>
            <w:r w:rsidRPr="009C017B">
              <w:t xml:space="preserve">a hacer, aprender a ser y aprender a vivir juntos, está generando influencia en el desarrollo de las capacidades cognitivas, en el estudio de lenguaje y literatura, con los novenos </w:t>
            </w:r>
            <w:r w:rsidRPr="009C017B">
              <w:lastRenderedPageBreak/>
              <w:t>grados, distritos No, 0707, 0507, 0104, de los municipios de , Tenancingo, Ciudad Arce y Ahuachapán.</w:t>
            </w:r>
          </w:p>
          <w:p w:rsidR="00BC3C96" w:rsidRPr="009C017B" w:rsidRDefault="00BC3C96" w:rsidP="004821E4">
            <w:pPr>
              <w:jc w:val="both"/>
            </w:pPr>
          </w:p>
          <w:p w:rsidR="00BC3C96" w:rsidRPr="009C017B" w:rsidRDefault="00BC3C96" w:rsidP="004821E4">
            <w:pPr>
              <w:jc w:val="center"/>
              <w:rPr>
                <w:b/>
              </w:rPr>
            </w:pPr>
            <w:r w:rsidRPr="009C017B">
              <w:rPr>
                <w:b/>
              </w:rPr>
              <w:t>HIPÓTESIS ESPECÍFICA</w:t>
            </w:r>
          </w:p>
          <w:p w:rsidR="00BC3C96" w:rsidRPr="009C017B" w:rsidRDefault="00BC3C96" w:rsidP="004821E4">
            <w:pPr>
              <w:jc w:val="both"/>
            </w:pPr>
            <w:r w:rsidRPr="009C017B">
              <w:rPr>
                <w:b/>
              </w:rPr>
              <w:t>HE1.</w:t>
            </w:r>
            <w:r w:rsidRPr="009C017B">
              <w:t xml:space="preserve"> Las metodologías de aplicación influyen en la participa</w:t>
            </w:r>
            <w:r w:rsidRPr="009C017B">
              <w:lastRenderedPageBreak/>
              <w:t>ción activa en los educandos de los novenos grado.</w:t>
            </w:r>
          </w:p>
          <w:p w:rsidR="00BC3C96" w:rsidRPr="009C017B" w:rsidRDefault="00BC3C96" w:rsidP="004821E4">
            <w:pPr>
              <w:jc w:val="both"/>
            </w:pPr>
            <w:r w:rsidRPr="009C017B">
              <w:rPr>
                <w:b/>
              </w:rPr>
              <w:t xml:space="preserve">HE2. </w:t>
            </w:r>
            <w:r w:rsidRPr="009C017B">
              <w:t xml:space="preserve">Las diferentes metodológicas que se aplican generan una actuación creativa que tienen los educandos de los novenos grados, </w:t>
            </w:r>
          </w:p>
          <w:p w:rsidR="00BC3C96" w:rsidRPr="009C017B" w:rsidRDefault="00BC3C96" w:rsidP="004821E4">
            <w:pPr>
              <w:jc w:val="both"/>
            </w:pPr>
            <w:r w:rsidRPr="009C017B">
              <w:rPr>
                <w:b/>
              </w:rPr>
              <w:t xml:space="preserve">HE3. </w:t>
            </w:r>
            <w:r w:rsidRPr="009C017B">
              <w:t xml:space="preserve">Los </w:t>
            </w:r>
            <w:r w:rsidRPr="009C017B">
              <w:lastRenderedPageBreak/>
              <w:t>métodos aplicados generan una motivación intrínseca en los educandos de los novenos grados, distritos.</w:t>
            </w:r>
          </w:p>
          <w:p w:rsidR="00BC3C96" w:rsidRPr="009C017B" w:rsidRDefault="00BC3C96" w:rsidP="004821E4">
            <w:pPr>
              <w:jc w:val="both"/>
            </w:pPr>
            <w:r w:rsidRPr="009C017B">
              <w:rPr>
                <w:b/>
              </w:rPr>
              <w:t xml:space="preserve">HE4. </w:t>
            </w:r>
            <w:r w:rsidRPr="009C017B">
              <w:t xml:space="preserve">El  proceso metodológico influye en la mejorar las relaciones interpersonales en los educandos de los novenos </w:t>
            </w:r>
            <w:r w:rsidRPr="009C017B">
              <w:lastRenderedPageBreak/>
              <w:t xml:space="preserve">grados. </w:t>
            </w:r>
          </w:p>
          <w:p w:rsidR="00BC3C96" w:rsidRPr="009C017B" w:rsidRDefault="00BC3C96" w:rsidP="004821E4">
            <w:pPr>
              <w:jc w:val="both"/>
            </w:pPr>
          </w:p>
          <w:p w:rsidR="00BC3C96" w:rsidRPr="009C017B" w:rsidRDefault="00BC3C96" w:rsidP="004821E4">
            <w:pPr>
              <w:jc w:val="both"/>
            </w:pPr>
          </w:p>
          <w:p w:rsidR="00BC3C96" w:rsidRPr="009C017B" w:rsidRDefault="00BC3C96" w:rsidP="004821E4">
            <w:pPr>
              <w:jc w:val="both"/>
            </w:pPr>
          </w:p>
          <w:p w:rsidR="00BC3C96" w:rsidRPr="009C017B" w:rsidRDefault="00BC3C96" w:rsidP="004821E4">
            <w:pPr>
              <w:jc w:val="both"/>
            </w:pPr>
          </w:p>
          <w:p w:rsidR="00BC3C96" w:rsidRPr="009C017B" w:rsidRDefault="00BC3C96" w:rsidP="004821E4">
            <w:pPr>
              <w:jc w:val="center"/>
              <w:rPr>
                <w:b/>
              </w:rPr>
            </w:pPr>
            <w:r w:rsidRPr="009C017B">
              <w:rPr>
                <w:b/>
              </w:rPr>
              <w:t>HIPÓTESIS NULA</w:t>
            </w:r>
          </w:p>
          <w:p w:rsidR="00BC3C96" w:rsidRPr="009C017B" w:rsidRDefault="00BC3C96" w:rsidP="004821E4">
            <w:pPr>
              <w:jc w:val="both"/>
            </w:pPr>
            <w:r w:rsidRPr="009C017B">
              <w:rPr>
                <w:b/>
              </w:rPr>
              <w:t>HO</w:t>
            </w:r>
            <w:r w:rsidRPr="009C017B">
              <w:t xml:space="preserve">. Las diferentes metodologías que se están aplicando dentro de los cuatro pilares de la Educación básica, aprender a conocer, aprender a hacer, aprender a ser y </w:t>
            </w:r>
            <w:r w:rsidRPr="009C017B">
              <w:lastRenderedPageBreak/>
              <w:t>aprender a vivir juntos, no está generando influencia en el desarrollo de las capacidades cognitiva, en el estudio de lenguaje y literatura, con los novenos grados, distritos No., 0707, 0507, 0104, de los municipi</w:t>
            </w:r>
            <w:r w:rsidRPr="009C017B">
              <w:lastRenderedPageBreak/>
              <w:t xml:space="preserve">os de  Tenancingo, Ciudad Arce y Ahuachapán. </w:t>
            </w:r>
          </w:p>
          <w:p w:rsidR="00BC3C96" w:rsidRPr="009C017B" w:rsidRDefault="00BC3C96" w:rsidP="004821E4"/>
        </w:tc>
        <w:tc>
          <w:tcPr>
            <w:tcW w:w="1134" w:type="dxa"/>
          </w:tcPr>
          <w:p w:rsidR="00BC3C96" w:rsidRPr="009C017B" w:rsidRDefault="00BC3C96" w:rsidP="004821E4">
            <w:pPr>
              <w:jc w:val="center"/>
              <w:rPr>
                <w:b/>
              </w:rPr>
            </w:pPr>
            <w:r w:rsidRPr="009C017B">
              <w:rPr>
                <w:b/>
              </w:rPr>
              <w:lastRenderedPageBreak/>
              <w:t>Variable Independiente</w:t>
            </w:r>
          </w:p>
          <w:p w:rsidR="00BC3C96" w:rsidRPr="009C017B" w:rsidRDefault="00BC3C96" w:rsidP="004821E4">
            <w:pPr>
              <w:jc w:val="center"/>
              <w:rPr>
                <w:b/>
              </w:rPr>
            </w:pPr>
            <w:r w:rsidRPr="009C017B">
              <w:rPr>
                <w:b/>
              </w:rPr>
              <w:t>Diferencias Metodológicas</w:t>
            </w:r>
          </w:p>
          <w:p w:rsidR="00BC3C96" w:rsidRPr="009C017B" w:rsidRDefault="00BC3C96" w:rsidP="004821E4">
            <w:pPr>
              <w:jc w:val="center"/>
              <w:rPr>
                <w:b/>
              </w:rPr>
            </w:pPr>
            <w:r w:rsidRPr="009C017B">
              <w:rPr>
                <w:b/>
              </w:rPr>
              <w:t>INDICADORES</w:t>
            </w:r>
          </w:p>
          <w:p w:rsidR="00BC3C96" w:rsidRPr="009C017B" w:rsidRDefault="00BC3C96" w:rsidP="004821E4">
            <w:pPr>
              <w:pStyle w:val="Prrafodelista"/>
              <w:ind w:left="0"/>
              <w:jc w:val="center"/>
            </w:pPr>
          </w:p>
          <w:p w:rsidR="00BC3C96" w:rsidRPr="009C017B" w:rsidRDefault="00BC3C96" w:rsidP="004821E4">
            <w:r w:rsidRPr="009C017B">
              <w:t>Trabajo en Equipo</w:t>
            </w:r>
          </w:p>
          <w:p w:rsidR="00BC3C96" w:rsidRPr="009C017B" w:rsidRDefault="00BC3C96" w:rsidP="004821E4"/>
          <w:p w:rsidR="00BC3C96" w:rsidRPr="009C017B" w:rsidRDefault="00BC3C96" w:rsidP="004821E4">
            <w:r w:rsidRPr="009C017B">
              <w:t>Lectura Comprensivas</w:t>
            </w:r>
          </w:p>
          <w:p w:rsidR="00BC3C96" w:rsidRPr="009C017B" w:rsidRDefault="00BC3C96" w:rsidP="004821E4">
            <w:pPr>
              <w:ind w:left="480"/>
              <w:jc w:val="center"/>
            </w:pPr>
          </w:p>
          <w:p w:rsidR="00BC3C96" w:rsidRPr="009C017B" w:rsidRDefault="00BC3C96" w:rsidP="004821E4">
            <w:r w:rsidRPr="009C017B">
              <w:t>Refuerzo Académico</w:t>
            </w:r>
          </w:p>
          <w:p w:rsidR="00BC3C96" w:rsidRPr="009C017B" w:rsidRDefault="00BC3C96" w:rsidP="004821E4">
            <w:pPr>
              <w:jc w:val="center"/>
            </w:pPr>
          </w:p>
          <w:p w:rsidR="00BC3C96" w:rsidRPr="009C017B" w:rsidRDefault="00BC3C96" w:rsidP="004821E4">
            <w:r w:rsidRPr="009C017B">
              <w:t>Socialización en el aula</w:t>
            </w:r>
          </w:p>
          <w:p w:rsidR="00BC3C96" w:rsidRPr="009C017B" w:rsidRDefault="00BC3C96" w:rsidP="004821E4">
            <w:pPr>
              <w:jc w:val="center"/>
            </w:pPr>
          </w:p>
          <w:p w:rsidR="00BC3C96" w:rsidRPr="009C017B" w:rsidRDefault="00BC3C96" w:rsidP="004821E4">
            <w:pPr>
              <w:jc w:val="center"/>
            </w:pPr>
          </w:p>
          <w:p w:rsidR="00BC3C96" w:rsidRPr="009C017B" w:rsidRDefault="00BC3C96" w:rsidP="004821E4">
            <w:pPr>
              <w:jc w:val="center"/>
              <w:rPr>
                <w:b/>
              </w:rPr>
            </w:pPr>
            <w:r w:rsidRPr="009C017B">
              <w:rPr>
                <w:b/>
              </w:rPr>
              <w:t>Variable Dependiente</w:t>
            </w:r>
          </w:p>
          <w:p w:rsidR="00BC3C96" w:rsidRPr="009C017B" w:rsidRDefault="00BC3C96" w:rsidP="004821E4">
            <w:pPr>
              <w:jc w:val="center"/>
              <w:rPr>
                <w:b/>
              </w:rPr>
            </w:pPr>
            <w:r w:rsidRPr="009C017B">
              <w:rPr>
                <w:b/>
              </w:rPr>
              <w:t>Capacidades Cognitivas</w:t>
            </w:r>
          </w:p>
          <w:p w:rsidR="00BC3C96" w:rsidRPr="009C017B" w:rsidRDefault="00BC3C96" w:rsidP="004821E4">
            <w:pPr>
              <w:jc w:val="center"/>
              <w:rPr>
                <w:b/>
              </w:rPr>
            </w:pPr>
            <w:r w:rsidRPr="009C017B">
              <w:rPr>
                <w:b/>
              </w:rPr>
              <w:t>INDICADORES</w:t>
            </w:r>
          </w:p>
          <w:p w:rsidR="00BC3C96" w:rsidRPr="009C017B" w:rsidRDefault="00BC3C96" w:rsidP="004821E4">
            <w:pPr>
              <w:pStyle w:val="Prrafodelista"/>
              <w:ind w:left="0"/>
            </w:pPr>
          </w:p>
          <w:p w:rsidR="00BC3C96" w:rsidRPr="009C017B" w:rsidRDefault="00BC3C96" w:rsidP="004821E4">
            <w:pPr>
              <w:jc w:val="center"/>
            </w:pPr>
            <w:r w:rsidRPr="009C017B">
              <w:t>Relaciones Interpersonales</w:t>
            </w:r>
          </w:p>
          <w:p w:rsidR="00BC3C96" w:rsidRPr="009C017B" w:rsidRDefault="00BC3C96" w:rsidP="004821E4">
            <w:pPr>
              <w:jc w:val="center"/>
            </w:pPr>
            <w:r w:rsidRPr="009C017B">
              <w:t>Motivación Intrínseca</w:t>
            </w:r>
          </w:p>
          <w:p w:rsidR="00BC3C96" w:rsidRPr="009C017B" w:rsidRDefault="00BC3C96" w:rsidP="004821E4">
            <w:pPr>
              <w:jc w:val="center"/>
            </w:pPr>
            <w:r w:rsidRPr="009C017B">
              <w:t>Pensami</w:t>
            </w:r>
            <w:r w:rsidRPr="009C017B">
              <w:lastRenderedPageBreak/>
              <w:t>ento Critico</w:t>
            </w:r>
          </w:p>
          <w:p w:rsidR="00BC3C96" w:rsidRPr="009C017B" w:rsidRDefault="00BC3C96" w:rsidP="004821E4">
            <w:pPr>
              <w:jc w:val="center"/>
            </w:pPr>
            <w:r w:rsidRPr="009C017B">
              <w:t>Resolución de Problemas</w:t>
            </w:r>
          </w:p>
          <w:p w:rsidR="00BC3C96" w:rsidRPr="009C017B" w:rsidRDefault="00BC3C96" w:rsidP="004821E4">
            <w:pPr>
              <w:jc w:val="center"/>
            </w:pPr>
          </w:p>
          <w:p w:rsidR="00BC3C96" w:rsidRPr="009C017B" w:rsidRDefault="00BC3C96" w:rsidP="004821E4">
            <w:pPr>
              <w:jc w:val="center"/>
            </w:pPr>
          </w:p>
          <w:p w:rsidR="00BC3C96" w:rsidRPr="009C017B" w:rsidRDefault="00BC3C96" w:rsidP="004821E4">
            <w:pPr>
              <w:jc w:val="center"/>
            </w:pPr>
          </w:p>
        </w:tc>
        <w:tc>
          <w:tcPr>
            <w:tcW w:w="1417" w:type="dxa"/>
          </w:tcPr>
          <w:p w:rsidR="00BC3C96" w:rsidRPr="009C017B" w:rsidRDefault="00BC3C96" w:rsidP="004821E4">
            <w:pPr>
              <w:jc w:val="both"/>
            </w:pPr>
            <w:r w:rsidRPr="009C017B">
              <w:rPr>
                <w:b/>
              </w:rPr>
              <w:lastRenderedPageBreak/>
              <w:t>2.1Antecedentes de la Investigación</w:t>
            </w:r>
          </w:p>
          <w:p w:rsidR="00BC3C96" w:rsidRPr="009C017B" w:rsidRDefault="00BC3C96" w:rsidP="004821E4">
            <w:pPr>
              <w:jc w:val="both"/>
            </w:pPr>
            <w:r w:rsidRPr="009C017B">
              <w:t>2.1.1 Fuentes que Sustentan el Desarrollo de los Pilares de la Educación.</w:t>
            </w:r>
          </w:p>
          <w:p w:rsidR="00BC3C96" w:rsidRPr="009C017B" w:rsidRDefault="00BC3C96" w:rsidP="004821E4">
            <w:pPr>
              <w:jc w:val="both"/>
            </w:pPr>
            <w:r w:rsidRPr="009C017B">
              <w:t xml:space="preserve">2.1.2. Experiencias de Aplicación de los Pilares y las </w:t>
            </w:r>
            <w:r w:rsidRPr="009C017B">
              <w:lastRenderedPageBreak/>
              <w:t>Metodologías Educativas en la Educación salvadoreña.</w:t>
            </w:r>
          </w:p>
          <w:p w:rsidR="00BC3C96" w:rsidRPr="009C017B" w:rsidRDefault="00BC3C96" w:rsidP="004821E4">
            <w:pPr>
              <w:jc w:val="both"/>
            </w:pPr>
          </w:p>
          <w:p w:rsidR="00BC3C96" w:rsidRPr="009C017B" w:rsidRDefault="00BC3C96" w:rsidP="004821E4">
            <w:pPr>
              <w:jc w:val="both"/>
              <w:rPr>
                <w:b/>
              </w:rPr>
            </w:pPr>
            <w:r w:rsidRPr="009C017B">
              <w:rPr>
                <w:b/>
              </w:rPr>
              <w:t>2.2 Fundamentos Teóricos</w:t>
            </w:r>
          </w:p>
          <w:p w:rsidR="00BC3C96" w:rsidRPr="009C017B" w:rsidRDefault="00BC3C96" w:rsidP="004821E4">
            <w:pPr>
              <w:jc w:val="both"/>
            </w:pPr>
            <w:r w:rsidRPr="009C017B">
              <w:rPr>
                <w:bCs/>
              </w:rPr>
              <w:t xml:space="preserve">2.2.1. </w:t>
            </w:r>
            <w:r w:rsidRPr="009C017B">
              <w:t>Historia de la Teoría del Conocimiento  y su relación  con los Cuatro Pilares de la Educación</w:t>
            </w:r>
          </w:p>
          <w:p w:rsidR="00BC3C96" w:rsidRPr="009C017B" w:rsidRDefault="00BC3C96" w:rsidP="004821E4">
            <w:pPr>
              <w:jc w:val="both"/>
            </w:pPr>
            <w:r w:rsidRPr="009C017B">
              <w:t xml:space="preserve">2.2.2 Enfoques cognoscitivos de algunos teóricos que abordan la </w:t>
            </w:r>
            <w:r w:rsidRPr="009C017B">
              <w:lastRenderedPageBreak/>
              <w:t>Teoría del Conocimiento</w:t>
            </w:r>
          </w:p>
          <w:p w:rsidR="00BC3C96" w:rsidRPr="009C017B" w:rsidRDefault="00BC3C96" w:rsidP="004821E4">
            <w:pPr>
              <w:jc w:val="both"/>
              <w:rPr>
                <w:bCs/>
              </w:rPr>
            </w:pPr>
            <w:r w:rsidRPr="009C017B">
              <w:rPr>
                <w:bCs/>
                <w:lang w:eastAsia="es-ES_tradnl"/>
              </w:rPr>
              <w:t>2.2.2.1. Teoría Cognitiva de</w:t>
            </w:r>
            <w:r w:rsidRPr="009C017B">
              <w:rPr>
                <w:bCs/>
              </w:rPr>
              <w:t xml:space="preserve"> Jean William Fritz </w:t>
            </w:r>
            <w:proofErr w:type="spellStart"/>
            <w:r w:rsidRPr="009C017B">
              <w:rPr>
                <w:bCs/>
              </w:rPr>
              <w:t>Piaget</w:t>
            </w:r>
            <w:proofErr w:type="spellEnd"/>
          </w:p>
          <w:p w:rsidR="00BC3C96" w:rsidRPr="009C017B" w:rsidRDefault="00BC3C96" w:rsidP="004821E4">
            <w:pPr>
              <w:jc w:val="both"/>
              <w:rPr>
                <w:bCs/>
              </w:rPr>
            </w:pPr>
            <w:r w:rsidRPr="009C017B">
              <w:t xml:space="preserve">2.2.2.2 Teoría de </w:t>
            </w:r>
            <w:proofErr w:type="spellStart"/>
            <w:r w:rsidRPr="009C017B">
              <w:rPr>
                <w:bCs/>
              </w:rPr>
              <w:t>Lev</w:t>
            </w:r>
            <w:proofErr w:type="spellEnd"/>
            <w:r w:rsidRPr="009C017B">
              <w:rPr>
                <w:bCs/>
              </w:rPr>
              <w:t xml:space="preserve"> </w:t>
            </w:r>
            <w:proofErr w:type="spellStart"/>
            <w:r w:rsidRPr="009C017B">
              <w:rPr>
                <w:bCs/>
              </w:rPr>
              <w:t>Semynovich</w:t>
            </w:r>
            <w:proofErr w:type="spellEnd"/>
            <w:r w:rsidRPr="009C017B">
              <w:rPr>
                <w:bCs/>
              </w:rPr>
              <w:t xml:space="preserve"> </w:t>
            </w:r>
            <w:proofErr w:type="spellStart"/>
            <w:r w:rsidRPr="009C017B">
              <w:rPr>
                <w:bCs/>
              </w:rPr>
              <w:t>Vygotsky</w:t>
            </w:r>
            <w:proofErr w:type="spellEnd"/>
          </w:p>
          <w:p w:rsidR="00BC3C96" w:rsidRPr="009C017B" w:rsidRDefault="00BC3C96" w:rsidP="004821E4">
            <w:pPr>
              <w:jc w:val="both"/>
            </w:pPr>
            <w:r w:rsidRPr="009C017B">
              <w:t xml:space="preserve">2.2.2.3 Teoría de David </w:t>
            </w:r>
            <w:proofErr w:type="spellStart"/>
            <w:r w:rsidRPr="009C017B">
              <w:t>Ausubel</w:t>
            </w:r>
            <w:proofErr w:type="spellEnd"/>
            <w:r w:rsidRPr="009C017B">
              <w:t xml:space="preserve"> </w:t>
            </w:r>
          </w:p>
          <w:p w:rsidR="00BC3C96" w:rsidRPr="009C017B" w:rsidRDefault="00BC3C96" w:rsidP="004821E4">
            <w:pPr>
              <w:jc w:val="both"/>
            </w:pPr>
            <w:r w:rsidRPr="009C017B">
              <w:t>2.2.3 Metodologías Aplicadas en la Educación Salvadoreña.</w:t>
            </w:r>
          </w:p>
          <w:p w:rsidR="00BC3C96" w:rsidRPr="009C017B" w:rsidRDefault="00BC3C96" w:rsidP="004821E4">
            <w:pPr>
              <w:jc w:val="both"/>
            </w:pPr>
            <w:r w:rsidRPr="009C017B">
              <w:rPr>
                <w:color w:val="040404"/>
              </w:rPr>
              <w:t xml:space="preserve">2.2.3.1 Las Metodologías como </w:t>
            </w:r>
            <w:r w:rsidRPr="009C017B">
              <w:rPr>
                <w:color w:val="040404"/>
              </w:rPr>
              <w:lastRenderedPageBreak/>
              <w:t>Proceso del desarrollo del Conocimiento</w:t>
            </w:r>
          </w:p>
          <w:p w:rsidR="00BC3C96" w:rsidRPr="009C017B" w:rsidRDefault="00BC3C96" w:rsidP="004821E4">
            <w:pPr>
              <w:autoSpaceDE w:val="0"/>
              <w:autoSpaceDN w:val="0"/>
              <w:adjustRightInd w:val="0"/>
              <w:jc w:val="both"/>
            </w:pPr>
            <w:r w:rsidRPr="009C017B">
              <w:t>2.2.3.2  Metodologías Educativas con relación al  aprendizaje del alumno.</w:t>
            </w:r>
          </w:p>
          <w:p w:rsidR="00BC3C96" w:rsidRPr="009C017B" w:rsidRDefault="00BC3C96" w:rsidP="004821E4">
            <w:pPr>
              <w:autoSpaceDE w:val="0"/>
              <w:autoSpaceDN w:val="0"/>
              <w:adjustRightInd w:val="0"/>
              <w:jc w:val="both"/>
            </w:pPr>
            <w:r w:rsidRPr="009C017B">
              <w:rPr>
                <w:bCs/>
                <w:kern w:val="36"/>
              </w:rPr>
              <w:t>2.2.4 El Método con relación a los Pilares de la Educación.</w:t>
            </w:r>
          </w:p>
          <w:p w:rsidR="00BC3C96" w:rsidRPr="009C017B" w:rsidRDefault="00BC3C96" w:rsidP="004821E4">
            <w:pPr>
              <w:jc w:val="both"/>
            </w:pPr>
            <w:r w:rsidRPr="009C017B">
              <w:t xml:space="preserve">2.2.3. Interpretación de grupo haciendo referencia a los autores y a los Pilares Básicos de la </w:t>
            </w:r>
            <w:r w:rsidRPr="009C017B">
              <w:lastRenderedPageBreak/>
              <w:t>educación</w:t>
            </w:r>
          </w:p>
          <w:p w:rsidR="00BC3C96" w:rsidRPr="009C017B" w:rsidRDefault="00BC3C96" w:rsidP="004821E4">
            <w:pPr>
              <w:jc w:val="both"/>
            </w:pPr>
          </w:p>
          <w:p w:rsidR="00BC3C96" w:rsidRPr="009C017B" w:rsidRDefault="00BC3C96" w:rsidP="004821E4">
            <w:pPr>
              <w:jc w:val="both"/>
              <w:rPr>
                <w:b/>
              </w:rPr>
            </w:pPr>
            <w:r w:rsidRPr="009C017B">
              <w:rPr>
                <w:b/>
              </w:rPr>
              <w:t>2.3 Términos Básicos</w:t>
            </w:r>
          </w:p>
          <w:p w:rsidR="00BC3C96" w:rsidRPr="009C017B" w:rsidRDefault="00BC3C96" w:rsidP="004821E4"/>
        </w:tc>
        <w:tc>
          <w:tcPr>
            <w:tcW w:w="992" w:type="dxa"/>
          </w:tcPr>
          <w:p w:rsidR="00BC3C96" w:rsidRPr="009C017B" w:rsidRDefault="00BC3C96" w:rsidP="004821E4">
            <w:pPr>
              <w:jc w:val="both"/>
            </w:pPr>
            <w:r w:rsidRPr="009C017B">
              <w:lastRenderedPageBreak/>
              <w:t xml:space="preserve">La naturaleza dela investigación constituye una expresión del método hipotético deductivo, el cual consiste en </w:t>
            </w:r>
            <w:r w:rsidRPr="009C017B">
              <w:lastRenderedPageBreak/>
              <w:t xml:space="preserve">describir y mostrar un problema de la realidad para luego formular hipótesis y con base a esto deducir las consecuencias de acuerdo a la investigación realizada en un ambiente </w:t>
            </w:r>
            <w:r w:rsidRPr="009C017B">
              <w:lastRenderedPageBreak/>
              <w:t xml:space="preserve">socioeducativa de la problemática estudiada llevándolas a una estructura teórica conocida de conceptos, posteriormente a la comprobación de la misma; la hipótesis se confirma o no </w:t>
            </w:r>
            <w:r w:rsidRPr="009C017B">
              <w:lastRenderedPageBreak/>
              <w:t xml:space="preserve">sobre la de sus resultados observacional y obtenidos, siendo esta modalidad analítica descriptiva el cual permitirá describir el fenómeno que será sometido a análisis, siendo el </w:t>
            </w:r>
            <w:r w:rsidRPr="009C017B">
              <w:lastRenderedPageBreak/>
              <w:t>principal objetivo en descubrir la relación que existe entre las variables, además permitirá la observación del fenómeno a estudiar y la creación de hipótesis  para explicar dicho fenóme</w:t>
            </w:r>
            <w:r w:rsidRPr="009C017B">
              <w:lastRenderedPageBreak/>
              <w:t>no, para luego verificar o comprobar el enunciado comparándola con la experiencia.</w:t>
            </w:r>
          </w:p>
          <w:p w:rsidR="00BC3C96" w:rsidRPr="009C017B" w:rsidRDefault="00BC3C96" w:rsidP="004821E4">
            <w:pPr>
              <w:jc w:val="both"/>
            </w:pPr>
          </w:p>
          <w:p w:rsidR="00BC3C96" w:rsidRPr="009C017B" w:rsidRDefault="00BC3C96" w:rsidP="004821E4">
            <w:pPr>
              <w:jc w:val="both"/>
            </w:pPr>
            <w:r w:rsidRPr="009C017B">
              <w:t xml:space="preserve">Dicha investigación se realizara cada unidad de análisis considerado una subunidad de cada </w:t>
            </w:r>
            <w:r w:rsidRPr="009C017B">
              <w:lastRenderedPageBreak/>
              <w:t xml:space="preserve">distrito los cuales son: No. 0707 correspondiente al departamento de Cuscatlán en el municipio de Tenancingo situado en el área rural, además el distrito 0507 del departamento </w:t>
            </w:r>
            <w:r w:rsidRPr="009C017B">
              <w:lastRenderedPageBreak/>
              <w:t xml:space="preserve">de La Libertad en el municipio de Ciudad Arce, perteneciente al área urbana, a la vez el distrito 0104 del departamento de Ahuachapán en el municipio de Ahuachapán perteneciente al área </w:t>
            </w:r>
            <w:r w:rsidRPr="009C017B">
              <w:lastRenderedPageBreak/>
              <w:t xml:space="preserve">urbana; dicho estudio comparativo trata de las aplicaciones metodológicas de los cuatro pilares y su influencia en el desarrollo de las capacidades cognitivas. </w:t>
            </w:r>
          </w:p>
          <w:p w:rsidR="00BC3C96" w:rsidRPr="009C017B" w:rsidRDefault="00BC3C96" w:rsidP="004821E4"/>
        </w:tc>
        <w:tc>
          <w:tcPr>
            <w:tcW w:w="851" w:type="dxa"/>
          </w:tcPr>
          <w:p w:rsidR="00BC3C96" w:rsidRPr="009C017B" w:rsidRDefault="00BC3C96" w:rsidP="004821E4">
            <w:r w:rsidRPr="009C017B">
              <w:lastRenderedPageBreak/>
              <w:t>Dicha población geográficamente está ubicada en el sector público del departamento de Cusca</w:t>
            </w:r>
            <w:r w:rsidRPr="009C017B">
              <w:lastRenderedPageBreak/>
              <w:t xml:space="preserve">tlán, la Libertad, y Ahuachapán de los municipios de Tenancingo, ciudad arce y Ahuachapán; distritos 0707, 0507,0104, tomando en cuenta a todos los </w:t>
            </w:r>
            <w:r w:rsidRPr="009C017B">
              <w:lastRenderedPageBreak/>
              <w:t xml:space="preserve">alumnos matriculados en los novenos grados del tercer ciclo de educación básica y a los docentes que imparten la asignatura de lenguaje y literatura en los </w:t>
            </w:r>
            <w:r w:rsidRPr="009C017B">
              <w:lastRenderedPageBreak/>
              <w:t>centros escolares antes mencionados</w:t>
            </w:r>
          </w:p>
        </w:tc>
        <w:tc>
          <w:tcPr>
            <w:tcW w:w="1559" w:type="dxa"/>
          </w:tcPr>
          <w:p w:rsidR="00BC3C96" w:rsidRPr="009C017B" w:rsidRDefault="00BC3C96" w:rsidP="004821E4">
            <w:pPr>
              <w:jc w:val="both"/>
            </w:pPr>
            <w:r w:rsidRPr="009C017B">
              <w:lastRenderedPageBreak/>
              <w:t xml:space="preserve">Debido a la deficiencia de recursos, para realizar la presente investigación en las  veintitrés escuelas que conforman el universo en los tres distritos ya mencionados, se aplicó la formula general ya </w:t>
            </w:r>
            <w:r w:rsidRPr="009C017B">
              <w:lastRenderedPageBreak/>
              <w:t>que la población está conformada por 957 alumnos/as matriculados en noveno grado del tercer ciclo, siendo una población muy amplia y que no se tienen acceso a cada uno de ellos para lo cual se  utilizara la siguiente fórmula para seleccionar el tamaño de la muestra en la investigación.</w:t>
            </w:r>
          </w:p>
          <w:p w:rsidR="00BC3C96" w:rsidRPr="009C017B" w:rsidRDefault="00BC3C96" w:rsidP="004821E4">
            <w:pPr>
              <w:jc w:val="both"/>
            </w:pPr>
          </w:p>
          <w:p w:rsidR="00BC3C96" w:rsidRPr="009C017B" w:rsidRDefault="00BC3C96" w:rsidP="004821E4">
            <w:pPr>
              <w:jc w:val="both"/>
            </w:pPr>
            <w:r w:rsidRPr="009C017B">
              <w:t xml:space="preserve">n =   </w:t>
            </w:r>
            <w:r w:rsidRPr="009C017B">
              <w:rPr>
                <w:u w:val="single"/>
              </w:rPr>
              <w:t>Z</w:t>
            </w:r>
            <w:r w:rsidRPr="009C017B">
              <w:rPr>
                <w:u w:val="single"/>
                <w:vertAlign w:val="superscript"/>
              </w:rPr>
              <w:t>2</w:t>
            </w:r>
            <w:r w:rsidRPr="009C017B">
              <w:rPr>
                <w:u w:val="single"/>
              </w:rPr>
              <w:t>. P. Q. N</w:t>
            </w:r>
          </w:p>
          <w:p w:rsidR="00BC3C96" w:rsidRPr="009C017B" w:rsidRDefault="00BC3C96" w:rsidP="004821E4">
            <w:pPr>
              <w:jc w:val="both"/>
            </w:pPr>
            <w:r w:rsidRPr="009C017B">
              <w:t xml:space="preserve">    (N-1)  </w:t>
            </w:r>
            <w:r w:rsidRPr="009C017B">
              <w:lastRenderedPageBreak/>
              <w:t>E</w:t>
            </w:r>
            <w:r w:rsidRPr="009C017B">
              <w:rPr>
                <w:vertAlign w:val="superscript"/>
              </w:rPr>
              <w:t>2</w:t>
            </w:r>
            <w:r w:rsidRPr="009C017B">
              <w:t>+Z</w:t>
            </w:r>
            <w:r w:rsidRPr="009C017B">
              <w:rPr>
                <w:vertAlign w:val="superscript"/>
              </w:rPr>
              <w:t>2</w:t>
            </w:r>
            <w:r w:rsidRPr="009C017B">
              <w:t>.P.Q</w:t>
            </w:r>
          </w:p>
          <w:p w:rsidR="00BC3C96" w:rsidRPr="009C017B" w:rsidRDefault="00BC3C96" w:rsidP="004821E4"/>
        </w:tc>
        <w:tc>
          <w:tcPr>
            <w:tcW w:w="1559" w:type="dxa"/>
          </w:tcPr>
          <w:p w:rsidR="00BC3C96" w:rsidRPr="009C017B" w:rsidRDefault="00BC3C96" w:rsidP="004821E4">
            <w:pPr>
              <w:jc w:val="both"/>
            </w:pPr>
            <w:r w:rsidRPr="009C017B">
              <w:lastRenderedPageBreak/>
              <w:t xml:space="preserve">El presente estudio expresa la aplicación de los pasos del método hipotético deductivo según la práctica de la investigación, ya que parte de lo general a lo especifico y describe los fenómenos de </w:t>
            </w:r>
            <w:r w:rsidRPr="009C017B">
              <w:lastRenderedPageBreak/>
              <w:t>análisis midiendo los diversos aspectos los componentes de la investigación</w:t>
            </w:r>
          </w:p>
          <w:p w:rsidR="00BC3C96" w:rsidRPr="009C017B" w:rsidRDefault="00BC3C96" w:rsidP="004821E4">
            <w:pPr>
              <w:jc w:val="both"/>
            </w:pPr>
          </w:p>
          <w:p w:rsidR="00BC3C96" w:rsidRPr="009C017B" w:rsidRDefault="00BC3C96" w:rsidP="004821E4">
            <w:pPr>
              <w:jc w:val="both"/>
            </w:pPr>
            <w:r w:rsidRPr="009C017B">
              <w:t>Recopilada la información en el instrumento seleccionado se procederá la información para encontrar los resultados de la problemática de investigación utilizando la siguiente formula.</w:t>
            </w:r>
          </w:p>
          <w:p w:rsidR="00BC3C96" w:rsidRPr="009C017B" w:rsidRDefault="00BC3C96" w:rsidP="004821E4">
            <w:pPr>
              <w:jc w:val="both"/>
              <w:rPr>
                <w:u w:val="single"/>
                <w:vertAlign w:val="superscript"/>
              </w:rPr>
            </w:pPr>
          </w:p>
          <w:p w:rsidR="00BC3C96" w:rsidRPr="009C017B" w:rsidRDefault="00BC3C96" w:rsidP="004821E4">
            <w:pPr>
              <w:jc w:val="both"/>
            </w:pPr>
          </w:p>
          <w:p w:rsidR="00BC3C96" w:rsidRPr="009C017B" w:rsidRDefault="00BC3C96" w:rsidP="004821E4">
            <w:pPr>
              <w:rPr>
                <w:vertAlign w:val="superscript"/>
              </w:rPr>
            </w:pPr>
            <w:r w:rsidRPr="009C017B">
              <w:t>X</w:t>
            </w:r>
            <w:r w:rsidRPr="009C017B">
              <w:rPr>
                <w:vertAlign w:val="superscript"/>
              </w:rPr>
              <w:t xml:space="preserve">2 </w:t>
            </w:r>
            <w:r w:rsidRPr="009C017B">
              <w:t xml:space="preserve">= ∑ </w:t>
            </w:r>
            <w:r w:rsidRPr="009C017B">
              <w:rPr>
                <w:u w:val="single"/>
              </w:rPr>
              <w:t>(</w:t>
            </w:r>
            <w:proofErr w:type="spellStart"/>
            <w:r w:rsidRPr="009C017B">
              <w:rPr>
                <w:u w:val="single"/>
              </w:rPr>
              <w:t>fo</w:t>
            </w:r>
            <w:proofErr w:type="spellEnd"/>
            <w:r w:rsidRPr="009C017B">
              <w:rPr>
                <w:u w:val="single"/>
              </w:rPr>
              <w:t xml:space="preserve"> – </w:t>
            </w:r>
            <w:r w:rsidRPr="009C017B">
              <w:rPr>
                <w:u w:val="single"/>
              </w:rPr>
              <w:lastRenderedPageBreak/>
              <w:t>fe)</w:t>
            </w:r>
            <w:r w:rsidRPr="009C017B">
              <w:rPr>
                <w:u w:val="single"/>
                <w:vertAlign w:val="superscript"/>
              </w:rPr>
              <w:t>2</w:t>
            </w:r>
          </w:p>
          <w:p w:rsidR="00BC3C96" w:rsidRPr="009C017B" w:rsidRDefault="00BC3C96" w:rsidP="004821E4">
            <w:r w:rsidRPr="009C017B">
              <w:t xml:space="preserve">                     Fe</w:t>
            </w:r>
          </w:p>
          <w:p w:rsidR="00BC3C96" w:rsidRPr="009C017B" w:rsidRDefault="00BC3C96" w:rsidP="004821E4"/>
        </w:tc>
        <w:tc>
          <w:tcPr>
            <w:tcW w:w="993" w:type="dxa"/>
          </w:tcPr>
          <w:p w:rsidR="00BC3C96" w:rsidRPr="009C017B" w:rsidRDefault="00BC3C96" w:rsidP="004821E4">
            <w:pPr>
              <w:jc w:val="both"/>
            </w:pPr>
            <w:r w:rsidRPr="009C017B">
              <w:lastRenderedPageBreak/>
              <w:t xml:space="preserve">Para recopilar la información es necesaria para esta investigación se utilizara la técnica  del </w:t>
            </w:r>
            <w:proofErr w:type="spellStart"/>
            <w:r w:rsidRPr="009C017B">
              <w:t>encuesteo</w:t>
            </w:r>
            <w:proofErr w:type="spellEnd"/>
            <w:r w:rsidRPr="009C017B">
              <w:t xml:space="preserve"> la </w:t>
            </w:r>
            <w:r w:rsidRPr="009C017B">
              <w:lastRenderedPageBreak/>
              <w:t>cual el instrumento será el cuestionario dirigido a los estudiantes y a la vez la técnica de la entrevista con su respectiva guía para los docentes.</w:t>
            </w:r>
          </w:p>
          <w:p w:rsidR="00BC3C96" w:rsidRPr="009C017B" w:rsidRDefault="00BC3C96" w:rsidP="004821E4"/>
        </w:tc>
        <w:tc>
          <w:tcPr>
            <w:tcW w:w="1559" w:type="dxa"/>
            <w:tcBorders>
              <w:top w:val="single" w:sz="4" w:space="0" w:color="auto"/>
              <w:bottom w:val="single" w:sz="4" w:space="0" w:color="auto"/>
              <w:right w:val="single" w:sz="4" w:space="0" w:color="auto"/>
            </w:tcBorders>
            <w:shd w:val="clear" w:color="auto" w:fill="auto"/>
          </w:tcPr>
          <w:p w:rsidR="00BC3C96" w:rsidRPr="009C017B" w:rsidRDefault="00BC3C96" w:rsidP="00BC3C96">
            <w:pPr>
              <w:pStyle w:val="Prrafodelista"/>
              <w:numPr>
                <w:ilvl w:val="0"/>
                <w:numId w:val="8"/>
              </w:numPr>
              <w:ind w:left="644"/>
              <w:jc w:val="both"/>
            </w:pPr>
            <w:r w:rsidRPr="009C017B">
              <w:lastRenderedPageBreak/>
              <w:t>¿Realizas actividades que te permitan desarrollar un pensamiento crítico?  Si___ No__</w:t>
            </w:r>
          </w:p>
          <w:p w:rsidR="00BC3C96" w:rsidRPr="009C017B" w:rsidRDefault="00BC3C96" w:rsidP="00BC3C96">
            <w:pPr>
              <w:pStyle w:val="Prrafodelista"/>
              <w:numPr>
                <w:ilvl w:val="0"/>
                <w:numId w:val="8"/>
              </w:numPr>
              <w:ind w:left="644"/>
              <w:jc w:val="both"/>
            </w:pPr>
            <w:r w:rsidRPr="009C017B">
              <w:t>¿Consi</w:t>
            </w:r>
            <w:r w:rsidRPr="009C017B">
              <w:lastRenderedPageBreak/>
              <w:t>deras que la interacción social te permite adquirir nuevas experiencias de aprendizaje? Si__ No___</w:t>
            </w:r>
          </w:p>
          <w:p w:rsidR="00BC3C96" w:rsidRPr="009C017B" w:rsidRDefault="00BC3C96" w:rsidP="00BC3C96">
            <w:pPr>
              <w:pStyle w:val="Prrafodelista"/>
              <w:numPr>
                <w:ilvl w:val="0"/>
                <w:numId w:val="8"/>
              </w:numPr>
              <w:ind w:left="644"/>
              <w:jc w:val="both"/>
            </w:pPr>
            <w:r w:rsidRPr="009C017B">
              <w:t>¿Los contenidos desarrollados en la clase de lenguaje y literatu</w:t>
            </w:r>
            <w:r w:rsidRPr="009C017B">
              <w:lastRenderedPageBreak/>
              <w:t>ra te proporcionan los conocimientos necesarios para resolver problemas en tu vida cotidiana? Si___ No___</w:t>
            </w:r>
          </w:p>
          <w:p w:rsidR="00BC3C96" w:rsidRPr="009C017B" w:rsidRDefault="00BC3C96" w:rsidP="00BC3C96">
            <w:pPr>
              <w:pStyle w:val="Prrafodelista"/>
              <w:numPr>
                <w:ilvl w:val="0"/>
                <w:numId w:val="8"/>
              </w:numPr>
              <w:ind w:left="644"/>
              <w:jc w:val="both"/>
            </w:pPr>
            <w:r w:rsidRPr="009C017B">
              <w:t xml:space="preserve">¿Consideras que las unidades de lenguaje y literatura están </w:t>
            </w:r>
            <w:r w:rsidRPr="009C017B">
              <w:lastRenderedPageBreak/>
              <w:t>adaptadas para que logre un mejor desarrollo de competencias dentro del proceso enseñanza – aprendizaje? Si___ No___</w:t>
            </w:r>
          </w:p>
          <w:p w:rsidR="00BC3C96" w:rsidRPr="009C017B" w:rsidRDefault="00BC3C96" w:rsidP="00BC3C96">
            <w:pPr>
              <w:pStyle w:val="Prrafodelista"/>
              <w:numPr>
                <w:ilvl w:val="0"/>
                <w:numId w:val="8"/>
              </w:numPr>
              <w:ind w:left="644"/>
              <w:jc w:val="both"/>
            </w:pPr>
            <w:r w:rsidRPr="009C017B">
              <w:t>¿Cuándo trabajas en equipo compartes tus conoci</w:t>
            </w:r>
            <w:r w:rsidRPr="009C017B">
              <w:lastRenderedPageBreak/>
              <w:t>mientos con tus compañeros? Si___ No___</w:t>
            </w:r>
          </w:p>
          <w:p w:rsidR="00BC3C96" w:rsidRPr="009C017B" w:rsidRDefault="00BC3C96" w:rsidP="00BC3C96">
            <w:pPr>
              <w:pStyle w:val="Prrafodelista"/>
              <w:numPr>
                <w:ilvl w:val="0"/>
                <w:numId w:val="8"/>
              </w:numPr>
              <w:ind w:left="644"/>
              <w:jc w:val="both"/>
            </w:pPr>
            <w:r w:rsidRPr="009C017B">
              <w:t>¿Consideras que al intercambiar ideas con tus compañeros te ayuda a reforzar mejor tu aprendizaje? Si___ No___</w:t>
            </w:r>
          </w:p>
          <w:p w:rsidR="00BC3C96" w:rsidRPr="009C017B" w:rsidRDefault="00BC3C96" w:rsidP="00BC3C96">
            <w:pPr>
              <w:pStyle w:val="Prrafodelista"/>
              <w:numPr>
                <w:ilvl w:val="0"/>
                <w:numId w:val="8"/>
              </w:numPr>
              <w:ind w:left="644"/>
              <w:jc w:val="both"/>
            </w:pPr>
            <w:r w:rsidRPr="009C017B">
              <w:t xml:space="preserve">¿A tu criterio </w:t>
            </w:r>
            <w:r w:rsidRPr="009C017B">
              <w:lastRenderedPageBreak/>
              <w:t>el autocontrol es importante para practicar los valores? Si___ No___</w:t>
            </w:r>
          </w:p>
          <w:p w:rsidR="00BC3C96" w:rsidRPr="009C017B" w:rsidRDefault="00BC3C96" w:rsidP="00BC3C96">
            <w:pPr>
              <w:pStyle w:val="Prrafodelista"/>
              <w:numPr>
                <w:ilvl w:val="0"/>
                <w:numId w:val="8"/>
              </w:numPr>
              <w:ind w:left="644"/>
              <w:jc w:val="both"/>
            </w:pPr>
            <w:r w:rsidRPr="009C017B">
              <w:t xml:space="preserve">¿Crees que el desarrollar actividades dentro del aula te permiten reforzar tus conocimientos? </w:t>
            </w:r>
            <w:r w:rsidRPr="009C017B">
              <w:lastRenderedPageBreak/>
              <w:t>Si___ No___</w:t>
            </w:r>
          </w:p>
          <w:p w:rsidR="00BC3C96" w:rsidRPr="009C017B" w:rsidRDefault="00BC3C96" w:rsidP="00BC3C96">
            <w:pPr>
              <w:pStyle w:val="Prrafodelista"/>
              <w:numPr>
                <w:ilvl w:val="0"/>
                <w:numId w:val="8"/>
              </w:numPr>
              <w:ind w:left="644"/>
              <w:jc w:val="both"/>
            </w:pPr>
            <w:r w:rsidRPr="009C017B">
              <w:t>¿Consideras que las lecturas comprensivas referidas a los contenidos  te permiten el desarrollo de capacidad de análisis en tu aprendizaje? Si___ No___</w:t>
            </w:r>
          </w:p>
          <w:p w:rsidR="00BC3C96" w:rsidRPr="009C017B" w:rsidRDefault="00BC3C96" w:rsidP="00BC3C96">
            <w:pPr>
              <w:pStyle w:val="Prrafodelista"/>
              <w:numPr>
                <w:ilvl w:val="0"/>
                <w:numId w:val="8"/>
              </w:numPr>
              <w:ind w:left="644"/>
              <w:jc w:val="both"/>
            </w:pPr>
            <w:r w:rsidRPr="009C017B">
              <w:t xml:space="preserve">¿Consideras </w:t>
            </w:r>
            <w:r w:rsidRPr="009C017B">
              <w:lastRenderedPageBreak/>
              <w:t>que la materia de lenguaje y literatura te permite adquirir valores que te ayudaran a desempeñarte  mejor en tu vida? Si___ No___</w:t>
            </w:r>
          </w:p>
          <w:p w:rsidR="00BC3C96" w:rsidRPr="009C017B" w:rsidRDefault="00BC3C96" w:rsidP="004821E4">
            <w:pPr>
              <w:pStyle w:val="Prrafodelista"/>
              <w:ind w:left="644"/>
              <w:jc w:val="both"/>
            </w:pPr>
          </w:p>
          <w:p w:rsidR="00BC3C96" w:rsidRPr="009C017B" w:rsidRDefault="00BC3C96" w:rsidP="00BC3C96">
            <w:pPr>
              <w:pStyle w:val="Prrafodelista"/>
              <w:numPr>
                <w:ilvl w:val="0"/>
                <w:numId w:val="8"/>
              </w:numPr>
              <w:ind w:left="644"/>
              <w:jc w:val="both"/>
            </w:pPr>
            <w:r w:rsidRPr="009C017B">
              <w:t>¿Crees que el desarrollo de activid</w:t>
            </w:r>
            <w:r w:rsidRPr="009C017B">
              <w:lastRenderedPageBreak/>
              <w:t>ades te permiten obtener un mejor desenvolvimiento como líder dentro del aula? Si___ No___</w:t>
            </w:r>
          </w:p>
          <w:p w:rsidR="00BC3C96" w:rsidRPr="009C017B" w:rsidRDefault="00BC3C96" w:rsidP="00BC3C96">
            <w:pPr>
              <w:pStyle w:val="Prrafodelista"/>
              <w:numPr>
                <w:ilvl w:val="0"/>
                <w:numId w:val="8"/>
              </w:numPr>
              <w:ind w:left="644"/>
              <w:jc w:val="both"/>
            </w:pPr>
            <w:r w:rsidRPr="009C017B">
              <w:t xml:space="preserve">¿Consideras que los contenidos que se desarrollan en la clase te ayudan a </w:t>
            </w:r>
            <w:r w:rsidRPr="009C017B">
              <w:lastRenderedPageBreak/>
              <w:t>obtener un mejor razonamiento en las actividades educativas? Si___ No___</w:t>
            </w:r>
          </w:p>
          <w:p w:rsidR="00BC3C96" w:rsidRPr="009C017B" w:rsidRDefault="00BC3C96" w:rsidP="00BC3C96">
            <w:pPr>
              <w:pStyle w:val="Prrafodelista"/>
              <w:numPr>
                <w:ilvl w:val="0"/>
                <w:numId w:val="8"/>
              </w:numPr>
              <w:ind w:left="644"/>
              <w:jc w:val="both"/>
            </w:pPr>
            <w:r w:rsidRPr="009C017B">
              <w:t xml:space="preserve">¿Según tu criterio en la convivencia dentro del aula es importante tener una actitud de tolerancias </w:t>
            </w:r>
            <w:r w:rsidRPr="009C017B">
              <w:lastRenderedPageBreak/>
              <w:t>hacia las diferentes conductas? Si___ No___</w:t>
            </w:r>
          </w:p>
          <w:p w:rsidR="00BC3C96" w:rsidRPr="009C017B" w:rsidRDefault="00BC3C96" w:rsidP="00BC3C96">
            <w:pPr>
              <w:pStyle w:val="Prrafodelista"/>
              <w:numPr>
                <w:ilvl w:val="0"/>
                <w:numId w:val="8"/>
              </w:numPr>
              <w:ind w:left="644"/>
              <w:jc w:val="both"/>
            </w:pPr>
            <w:r w:rsidRPr="009C017B">
              <w:t xml:space="preserve">¿Consideras que los contenidos que se desarrollan dentro del salón de clases te mantienen motivado a desarrollar un </w:t>
            </w:r>
            <w:r w:rsidRPr="009C017B">
              <w:lastRenderedPageBreak/>
              <w:t>mejor aprendizaje? Si___ No___</w:t>
            </w:r>
          </w:p>
          <w:p w:rsidR="00BC3C96" w:rsidRPr="009C017B" w:rsidRDefault="00BC3C96" w:rsidP="00BC3C96">
            <w:pPr>
              <w:pStyle w:val="Prrafodelista"/>
              <w:numPr>
                <w:ilvl w:val="0"/>
                <w:numId w:val="8"/>
              </w:numPr>
              <w:ind w:left="644"/>
              <w:jc w:val="both"/>
            </w:pPr>
            <w:r w:rsidRPr="009C017B">
              <w:t>¿Según tu criterio la asignatura de lenguaje y literatura te proporciona herramientas para el desarrollo de tu personalidad? Si___ No___</w:t>
            </w:r>
          </w:p>
          <w:p w:rsidR="00BC3C96" w:rsidRPr="009C017B" w:rsidRDefault="00BC3C96" w:rsidP="00BC3C96">
            <w:pPr>
              <w:pStyle w:val="Prrafodelista"/>
              <w:numPr>
                <w:ilvl w:val="0"/>
                <w:numId w:val="8"/>
              </w:numPr>
              <w:ind w:left="644"/>
              <w:jc w:val="both"/>
            </w:pPr>
            <w:r w:rsidRPr="009C017B">
              <w:t xml:space="preserve">¿Consideras </w:t>
            </w:r>
            <w:r w:rsidRPr="009C017B">
              <w:lastRenderedPageBreak/>
              <w:t>que dentro del salón de clases existe una buena interacción docente alumno? Si___ No___</w:t>
            </w:r>
          </w:p>
          <w:p w:rsidR="00BC3C96" w:rsidRPr="009C017B" w:rsidRDefault="00BC3C96" w:rsidP="00BC3C96">
            <w:pPr>
              <w:pStyle w:val="Prrafodelista"/>
              <w:numPr>
                <w:ilvl w:val="0"/>
                <w:numId w:val="8"/>
              </w:numPr>
              <w:ind w:left="644"/>
              <w:jc w:val="both"/>
            </w:pPr>
            <w:r w:rsidRPr="009C017B">
              <w:t>¿Crees que  para solucionar  problemas es importante tolerar las diferen</w:t>
            </w:r>
            <w:r w:rsidRPr="009C017B">
              <w:lastRenderedPageBreak/>
              <w:t>tes conductas de tus compañeros? Si___ No___</w:t>
            </w:r>
          </w:p>
          <w:p w:rsidR="00BC3C96" w:rsidRPr="009C017B" w:rsidRDefault="00BC3C96" w:rsidP="00BC3C96">
            <w:pPr>
              <w:pStyle w:val="Prrafodelista"/>
              <w:numPr>
                <w:ilvl w:val="0"/>
                <w:numId w:val="8"/>
              </w:numPr>
              <w:ind w:left="644"/>
              <w:jc w:val="both"/>
            </w:pPr>
            <w:r w:rsidRPr="009C017B">
              <w:t>¿Según tu criterio el trabajo en equipo te permite tener una buena una mejor interacción entre tu docente y tus compa</w:t>
            </w:r>
            <w:r w:rsidRPr="009C017B">
              <w:lastRenderedPageBreak/>
              <w:t>ñeros? Si___ No___</w:t>
            </w:r>
          </w:p>
          <w:p w:rsidR="00BC3C96" w:rsidRPr="009C017B" w:rsidRDefault="00BC3C96" w:rsidP="00BC3C96">
            <w:pPr>
              <w:pStyle w:val="Prrafodelista"/>
              <w:numPr>
                <w:ilvl w:val="0"/>
                <w:numId w:val="8"/>
              </w:numPr>
              <w:ind w:left="644"/>
              <w:jc w:val="both"/>
            </w:pPr>
            <w:r w:rsidRPr="009C017B">
              <w:t>¿Consideras que la práctica de valores te permite obtener un mejor autocontrol en tu personalidad? Si___ No___</w:t>
            </w:r>
          </w:p>
          <w:p w:rsidR="00BC3C96" w:rsidRPr="009C017B" w:rsidRDefault="00BC3C96" w:rsidP="00BC3C96">
            <w:pPr>
              <w:pStyle w:val="Prrafodelista"/>
              <w:numPr>
                <w:ilvl w:val="0"/>
                <w:numId w:val="8"/>
              </w:numPr>
              <w:ind w:left="644"/>
              <w:jc w:val="both"/>
            </w:pPr>
            <w:r w:rsidRPr="009C017B">
              <w:t xml:space="preserve">¿Consideras que el pensamiento crítico te </w:t>
            </w:r>
            <w:r w:rsidRPr="009C017B">
              <w:lastRenderedPageBreak/>
              <w:t>permite  obtener un mejor razonamiento en el desarrollo de actividades? Si___ No__</w:t>
            </w:r>
          </w:p>
          <w:p w:rsidR="00BC3C96" w:rsidRPr="009C017B" w:rsidRDefault="00BC3C96" w:rsidP="004821E4">
            <w:pPr>
              <w:spacing w:line="276" w:lineRule="auto"/>
            </w:pPr>
          </w:p>
        </w:tc>
      </w:tr>
    </w:tbl>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sz w:val="18"/>
          <w:szCs w:val="18"/>
        </w:rPr>
      </w:pPr>
      <w:r>
        <w:rPr>
          <w:b/>
          <w:sz w:val="18"/>
          <w:szCs w:val="18"/>
        </w:rPr>
        <w:t>ANEXO 2</w:t>
      </w:r>
    </w:p>
    <w:p w:rsidR="00BC3C96" w:rsidRPr="0030364A" w:rsidRDefault="00BC3C96" w:rsidP="00BC3C96">
      <w:pPr>
        <w:jc w:val="center"/>
        <w:rPr>
          <w:b/>
          <w:sz w:val="18"/>
          <w:szCs w:val="18"/>
        </w:rPr>
      </w:pPr>
      <w:r w:rsidRPr="00D2146B">
        <w:rPr>
          <w:b/>
          <w:sz w:val="18"/>
          <w:szCs w:val="18"/>
        </w:rPr>
        <w:t xml:space="preserve"> </w:t>
      </w:r>
      <w:r w:rsidRPr="0095665A">
        <w:rPr>
          <w:b/>
          <w:sz w:val="18"/>
          <w:szCs w:val="18"/>
        </w:rPr>
        <w:t>CUADRO DE COTEJO DE VARIABLES, INDICADORES EN RELACION A LAS PREGUNTAS DE LOS INSTRUMENTOS DE CAMPO</w:t>
      </w:r>
    </w:p>
    <w:tbl>
      <w:tblPr>
        <w:tblpPr w:leftFromText="141" w:rightFromText="141" w:vertAnchor="page" w:horzAnchor="margin" w:tblpY="3216"/>
        <w:tblW w:w="13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44"/>
        <w:gridCol w:w="1977"/>
        <w:gridCol w:w="2400"/>
        <w:gridCol w:w="2401"/>
        <w:gridCol w:w="2542"/>
        <w:gridCol w:w="1914"/>
      </w:tblGrid>
      <w:tr w:rsidR="00BC3C96" w:rsidRPr="00722537" w:rsidTr="004821E4">
        <w:trPr>
          <w:trHeight w:val="721"/>
        </w:trPr>
        <w:tc>
          <w:tcPr>
            <w:tcW w:w="1944" w:type="dxa"/>
          </w:tcPr>
          <w:p w:rsidR="00BC3C96" w:rsidRPr="0030364A" w:rsidRDefault="00BC3C96" w:rsidP="004821E4">
            <w:pPr>
              <w:rPr>
                <w:b/>
                <w:sz w:val="16"/>
                <w:szCs w:val="16"/>
              </w:rPr>
            </w:pPr>
          </w:p>
          <w:p w:rsidR="00BC3C96" w:rsidRPr="0030364A" w:rsidRDefault="00BC3C96" w:rsidP="004821E4">
            <w:pPr>
              <w:jc w:val="center"/>
              <w:rPr>
                <w:b/>
                <w:sz w:val="16"/>
                <w:szCs w:val="16"/>
              </w:rPr>
            </w:pPr>
            <w:r w:rsidRPr="0030364A">
              <w:rPr>
                <w:b/>
                <w:sz w:val="16"/>
                <w:szCs w:val="16"/>
              </w:rPr>
              <w:t>VARIABLES</w:t>
            </w:r>
          </w:p>
        </w:tc>
        <w:tc>
          <w:tcPr>
            <w:tcW w:w="1977" w:type="dxa"/>
          </w:tcPr>
          <w:p w:rsidR="00BC3C96" w:rsidRPr="0030364A" w:rsidRDefault="00BC3C96" w:rsidP="004821E4">
            <w:pPr>
              <w:rPr>
                <w:b/>
                <w:sz w:val="16"/>
                <w:szCs w:val="16"/>
              </w:rPr>
            </w:pPr>
          </w:p>
          <w:p w:rsidR="00BC3C96" w:rsidRPr="0030364A" w:rsidRDefault="00BC3C96" w:rsidP="004821E4">
            <w:pPr>
              <w:jc w:val="center"/>
              <w:rPr>
                <w:b/>
                <w:sz w:val="16"/>
                <w:szCs w:val="16"/>
              </w:rPr>
            </w:pPr>
            <w:r w:rsidRPr="0030364A">
              <w:rPr>
                <w:b/>
                <w:sz w:val="16"/>
                <w:szCs w:val="16"/>
              </w:rPr>
              <w:t>INDICADORES</w:t>
            </w:r>
          </w:p>
        </w:tc>
        <w:tc>
          <w:tcPr>
            <w:tcW w:w="2400" w:type="dxa"/>
          </w:tcPr>
          <w:p w:rsidR="00BC3C96" w:rsidRPr="0030364A" w:rsidRDefault="00BC3C96" w:rsidP="004821E4">
            <w:pPr>
              <w:rPr>
                <w:b/>
                <w:sz w:val="16"/>
                <w:szCs w:val="16"/>
              </w:rPr>
            </w:pPr>
          </w:p>
          <w:p w:rsidR="00BC3C96" w:rsidRPr="0030364A" w:rsidRDefault="00BC3C96" w:rsidP="004821E4">
            <w:pPr>
              <w:jc w:val="center"/>
              <w:rPr>
                <w:b/>
                <w:sz w:val="16"/>
                <w:szCs w:val="16"/>
              </w:rPr>
            </w:pPr>
            <w:r w:rsidRPr="0030364A">
              <w:rPr>
                <w:b/>
                <w:sz w:val="16"/>
                <w:szCs w:val="16"/>
              </w:rPr>
              <w:t>PREGUNTAS HIPOTETICAS</w:t>
            </w:r>
          </w:p>
        </w:tc>
        <w:tc>
          <w:tcPr>
            <w:tcW w:w="2401" w:type="dxa"/>
          </w:tcPr>
          <w:p w:rsidR="00BC3C96" w:rsidRPr="0030364A" w:rsidRDefault="00BC3C96" w:rsidP="004821E4">
            <w:pPr>
              <w:rPr>
                <w:b/>
                <w:sz w:val="16"/>
                <w:szCs w:val="16"/>
              </w:rPr>
            </w:pPr>
          </w:p>
          <w:p w:rsidR="00BC3C96" w:rsidRPr="0030364A" w:rsidRDefault="00BC3C96" w:rsidP="004821E4">
            <w:pPr>
              <w:jc w:val="center"/>
              <w:rPr>
                <w:b/>
                <w:sz w:val="16"/>
                <w:szCs w:val="16"/>
              </w:rPr>
            </w:pPr>
            <w:r w:rsidRPr="0030364A">
              <w:rPr>
                <w:b/>
                <w:sz w:val="16"/>
                <w:szCs w:val="16"/>
              </w:rPr>
              <w:t>CRUCE DE VARIABLES</w:t>
            </w:r>
          </w:p>
        </w:tc>
        <w:tc>
          <w:tcPr>
            <w:tcW w:w="2542" w:type="dxa"/>
            <w:tcBorders>
              <w:right w:val="single" w:sz="4" w:space="0" w:color="auto"/>
            </w:tcBorders>
          </w:tcPr>
          <w:p w:rsidR="00BC3C96" w:rsidRPr="0030364A" w:rsidRDefault="00BC3C96" w:rsidP="004821E4">
            <w:pPr>
              <w:rPr>
                <w:b/>
                <w:sz w:val="16"/>
                <w:szCs w:val="16"/>
              </w:rPr>
            </w:pPr>
          </w:p>
          <w:p w:rsidR="00BC3C96" w:rsidRPr="0030364A" w:rsidRDefault="00BC3C96" w:rsidP="004821E4">
            <w:pPr>
              <w:jc w:val="center"/>
              <w:rPr>
                <w:b/>
                <w:sz w:val="16"/>
                <w:szCs w:val="16"/>
              </w:rPr>
            </w:pPr>
            <w:r w:rsidRPr="0030364A">
              <w:rPr>
                <w:b/>
                <w:sz w:val="16"/>
                <w:szCs w:val="16"/>
              </w:rPr>
              <w:t>PREGUNTAS DE CAMPO CRUZADAS</w:t>
            </w:r>
          </w:p>
          <w:p w:rsidR="00BC3C96" w:rsidRPr="0030364A" w:rsidRDefault="00BC3C96" w:rsidP="004821E4">
            <w:pPr>
              <w:jc w:val="center"/>
              <w:rPr>
                <w:b/>
                <w:sz w:val="16"/>
                <w:szCs w:val="16"/>
              </w:rPr>
            </w:pPr>
          </w:p>
        </w:tc>
        <w:tc>
          <w:tcPr>
            <w:tcW w:w="1914" w:type="dxa"/>
            <w:tcBorders>
              <w:left w:val="single" w:sz="4" w:space="0" w:color="auto"/>
            </w:tcBorders>
          </w:tcPr>
          <w:p w:rsidR="00BC3C96" w:rsidRPr="0030364A" w:rsidRDefault="00BC3C96" w:rsidP="004821E4">
            <w:pPr>
              <w:rPr>
                <w:b/>
                <w:sz w:val="16"/>
                <w:szCs w:val="16"/>
              </w:rPr>
            </w:pPr>
          </w:p>
          <w:p w:rsidR="00BC3C96" w:rsidRPr="0030364A" w:rsidRDefault="00BC3C96" w:rsidP="004821E4">
            <w:pPr>
              <w:jc w:val="center"/>
              <w:rPr>
                <w:b/>
                <w:sz w:val="16"/>
                <w:szCs w:val="16"/>
              </w:rPr>
            </w:pPr>
            <w:r w:rsidRPr="0030364A">
              <w:rPr>
                <w:b/>
                <w:sz w:val="16"/>
                <w:szCs w:val="16"/>
              </w:rPr>
              <w:t>AGRUPACIÓN DE VARIABLES CON BASE A INDICADORES</w:t>
            </w:r>
          </w:p>
        </w:tc>
      </w:tr>
      <w:tr w:rsidR="00BC3C96" w:rsidRPr="00722537" w:rsidTr="004821E4">
        <w:trPr>
          <w:trHeight w:val="750"/>
        </w:trPr>
        <w:tc>
          <w:tcPr>
            <w:tcW w:w="1944" w:type="dxa"/>
          </w:tcPr>
          <w:p w:rsidR="00BC3C96" w:rsidRPr="0017430F" w:rsidRDefault="00BC3C96" w:rsidP="004821E4">
            <w:pPr>
              <w:jc w:val="center"/>
              <w:rPr>
                <w:sz w:val="18"/>
                <w:szCs w:val="18"/>
                <w:u w:val="single"/>
              </w:rPr>
            </w:pPr>
            <w:r>
              <w:rPr>
                <w:sz w:val="18"/>
                <w:szCs w:val="18"/>
                <w:u w:val="single"/>
              </w:rPr>
              <w:lastRenderedPageBreak/>
              <w:t>Variables Ind</w:t>
            </w:r>
            <w:r w:rsidRPr="0017430F">
              <w:rPr>
                <w:sz w:val="18"/>
                <w:szCs w:val="18"/>
                <w:u w:val="single"/>
              </w:rPr>
              <w:t>ependiente</w:t>
            </w:r>
            <w:r>
              <w:rPr>
                <w:sz w:val="18"/>
                <w:szCs w:val="18"/>
                <w:u w:val="single"/>
              </w:rPr>
              <w:t xml:space="preserve"> </w:t>
            </w:r>
          </w:p>
          <w:p w:rsidR="00BC3C96" w:rsidRPr="0017430F" w:rsidRDefault="00BC3C96" w:rsidP="004821E4">
            <w:pPr>
              <w:jc w:val="center"/>
              <w:rPr>
                <w:b/>
                <w:sz w:val="18"/>
                <w:szCs w:val="18"/>
              </w:rPr>
            </w:pPr>
            <w:r w:rsidRPr="0017430F">
              <w:rPr>
                <w:b/>
                <w:sz w:val="18"/>
                <w:szCs w:val="18"/>
              </w:rPr>
              <w:t>Diferencias Metodológicas de los cuatro pilares de la Educación.</w:t>
            </w: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Aprender a Conocer</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 xml:space="preserve">Aprender a Hacer </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Aprender a Vivir Juntos</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 xml:space="preserve"> Aprender a ser</w:t>
            </w: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Pr="0017430F" w:rsidRDefault="00BC3C96" w:rsidP="004821E4">
            <w:pPr>
              <w:rPr>
                <w:sz w:val="18"/>
                <w:szCs w:val="18"/>
              </w:rPr>
            </w:pPr>
          </w:p>
          <w:p w:rsidR="00BC3C96" w:rsidRDefault="00BC3C96" w:rsidP="004821E4">
            <w:pPr>
              <w:jc w:val="center"/>
              <w:rPr>
                <w:sz w:val="18"/>
                <w:szCs w:val="18"/>
                <w:u w:val="single"/>
              </w:rPr>
            </w:pPr>
          </w:p>
          <w:p w:rsidR="00BC3C96" w:rsidRDefault="00BC3C96" w:rsidP="004821E4">
            <w:pPr>
              <w:jc w:val="center"/>
              <w:rPr>
                <w:sz w:val="18"/>
                <w:szCs w:val="18"/>
                <w:u w:val="single"/>
              </w:rPr>
            </w:pPr>
          </w:p>
          <w:p w:rsidR="00BC3C96" w:rsidRDefault="00BC3C96" w:rsidP="004821E4">
            <w:pPr>
              <w:jc w:val="center"/>
              <w:rPr>
                <w:sz w:val="18"/>
                <w:szCs w:val="18"/>
                <w:u w:val="single"/>
              </w:rPr>
            </w:pPr>
          </w:p>
          <w:p w:rsidR="00BC3C96" w:rsidRDefault="00BC3C96" w:rsidP="004821E4">
            <w:pPr>
              <w:jc w:val="center"/>
              <w:rPr>
                <w:sz w:val="18"/>
                <w:szCs w:val="18"/>
                <w:u w:val="single"/>
              </w:rPr>
            </w:pPr>
          </w:p>
          <w:p w:rsidR="00BC3C96" w:rsidRDefault="00BC3C96" w:rsidP="004821E4">
            <w:pPr>
              <w:jc w:val="center"/>
              <w:rPr>
                <w:sz w:val="18"/>
                <w:szCs w:val="18"/>
                <w:u w:val="single"/>
              </w:rPr>
            </w:pPr>
          </w:p>
          <w:p w:rsidR="00BC3C96" w:rsidRDefault="00BC3C96" w:rsidP="004821E4">
            <w:pPr>
              <w:rPr>
                <w:sz w:val="18"/>
                <w:szCs w:val="18"/>
                <w:u w:val="single"/>
              </w:rPr>
            </w:pPr>
          </w:p>
          <w:p w:rsidR="00BC3C96" w:rsidRDefault="00BC3C96" w:rsidP="004821E4">
            <w:pPr>
              <w:jc w:val="center"/>
              <w:rPr>
                <w:sz w:val="18"/>
                <w:szCs w:val="18"/>
                <w:u w:val="single"/>
              </w:rPr>
            </w:pPr>
          </w:p>
          <w:p w:rsidR="00BC3C96" w:rsidRPr="0017430F" w:rsidRDefault="00BC3C96" w:rsidP="004821E4">
            <w:pPr>
              <w:jc w:val="center"/>
              <w:rPr>
                <w:sz w:val="18"/>
                <w:szCs w:val="18"/>
                <w:u w:val="single"/>
              </w:rPr>
            </w:pPr>
            <w:r>
              <w:rPr>
                <w:sz w:val="18"/>
                <w:szCs w:val="18"/>
                <w:u w:val="single"/>
              </w:rPr>
              <w:t>Variable D</w:t>
            </w:r>
            <w:r w:rsidRPr="0017430F">
              <w:rPr>
                <w:sz w:val="18"/>
                <w:szCs w:val="18"/>
                <w:u w:val="single"/>
              </w:rPr>
              <w:t>ependiente</w:t>
            </w:r>
          </w:p>
          <w:p w:rsidR="00BC3C96" w:rsidRPr="0017430F" w:rsidRDefault="00BC3C96" w:rsidP="004821E4">
            <w:pPr>
              <w:jc w:val="center"/>
              <w:rPr>
                <w:b/>
                <w:sz w:val="18"/>
                <w:szCs w:val="18"/>
              </w:rPr>
            </w:pPr>
            <w:r w:rsidRPr="0017430F">
              <w:rPr>
                <w:b/>
                <w:sz w:val="18"/>
                <w:szCs w:val="18"/>
              </w:rPr>
              <w:t>Desarrollo de capacidades Cognitivas</w:t>
            </w:r>
          </w:p>
          <w:p w:rsidR="00BC3C96" w:rsidRPr="0017430F" w:rsidRDefault="00BC3C96" w:rsidP="004821E4">
            <w:pPr>
              <w:jc w:val="center"/>
              <w:rPr>
                <w:sz w:val="18"/>
                <w:szCs w:val="18"/>
                <w:u w:val="single"/>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tc>
        <w:tc>
          <w:tcPr>
            <w:tcW w:w="1977" w:type="dxa"/>
          </w:tcPr>
          <w:p w:rsidR="00BC3C96" w:rsidRDefault="00BC3C96" w:rsidP="004821E4">
            <w:pPr>
              <w:pStyle w:val="Prrafodelista"/>
              <w:spacing w:line="360" w:lineRule="auto"/>
              <w:ind w:left="0"/>
              <w:rPr>
                <w:sz w:val="18"/>
                <w:szCs w:val="18"/>
              </w:rPr>
            </w:pPr>
          </w:p>
          <w:p w:rsidR="00BC3C96" w:rsidRDefault="00BC3C96" w:rsidP="004821E4">
            <w:pPr>
              <w:pStyle w:val="Prrafodelista"/>
              <w:spacing w:line="360" w:lineRule="auto"/>
              <w:ind w:left="0"/>
              <w:rPr>
                <w:sz w:val="18"/>
                <w:szCs w:val="18"/>
              </w:rPr>
            </w:pPr>
          </w:p>
          <w:p w:rsidR="00BC3C96" w:rsidRDefault="00BC3C96" w:rsidP="004821E4">
            <w:pPr>
              <w:pStyle w:val="Prrafodelista"/>
              <w:spacing w:line="360" w:lineRule="auto"/>
              <w:ind w:left="0"/>
              <w:rPr>
                <w:sz w:val="18"/>
                <w:szCs w:val="18"/>
              </w:rPr>
            </w:pPr>
          </w:p>
          <w:p w:rsidR="00BC3C96" w:rsidRDefault="00BC3C96" w:rsidP="004821E4">
            <w:pPr>
              <w:pStyle w:val="Prrafodelista"/>
              <w:spacing w:line="360" w:lineRule="auto"/>
              <w:ind w:left="0"/>
              <w:rPr>
                <w:sz w:val="18"/>
                <w:szCs w:val="18"/>
              </w:rPr>
            </w:pPr>
          </w:p>
          <w:p w:rsidR="00BC3C96" w:rsidRPr="0017430F" w:rsidRDefault="00BC3C96" w:rsidP="004821E4">
            <w:pPr>
              <w:pStyle w:val="Prrafodelista"/>
              <w:spacing w:line="360" w:lineRule="auto"/>
              <w:ind w:left="0"/>
              <w:jc w:val="both"/>
              <w:rPr>
                <w:sz w:val="18"/>
                <w:szCs w:val="18"/>
              </w:rPr>
            </w:pPr>
            <w:r w:rsidRPr="00D010A7">
              <w:rPr>
                <w:b/>
                <w:sz w:val="18"/>
                <w:szCs w:val="18"/>
              </w:rPr>
              <w:t>X</w:t>
            </w:r>
            <w:r w:rsidRPr="00D010A7">
              <w:rPr>
                <w:b/>
                <w:sz w:val="14"/>
                <w:szCs w:val="18"/>
              </w:rPr>
              <w:t>1</w:t>
            </w:r>
            <w:r>
              <w:rPr>
                <w:b/>
                <w:sz w:val="14"/>
                <w:szCs w:val="18"/>
              </w:rPr>
              <w:t xml:space="preserve">. </w:t>
            </w:r>
            <w:r w:rsidRPr="0017430F">
              <w:rPr>
                <w:sz w:val="18"/>
                <w:szCs w:val="18"/>
              </w:rPr>
              <w:t>Pensamiento critico</w:t>
            </w:r>
          </w:p>
          <w:p w:rsidR="00BC3C96" w:rsidRPr="0017430F" w:rsidRDefault="00BC3C96" w:rsidP="004821E4">
            <w:pPr>
              <w:pStyle w:val="Prrafodelista"/>
              <w:ind w:left="0"/>
              <w:jc w:val="both"/>
              <w:rPr>
                <w:sz w:val="18"/>
                <w:szCs w:val="18"/>
              </w:rPr>
            </w:pPr>
            <w:r w:rsidRPr="00D010A7">
              <w:rPr>
                <w:b/>
                <w:sz w:val="18"/>
                <w:szCs w:val="18"/>
              </w:rPr>
              <w:t>X</w:t>
            </w:r>
            <w:r w:rsidRPr="00D010A7">
              <w:rPr>
                <w:b/>
                <w:sz w:val="14"/>
                <w:szCs w:val="18"/>
              </w:rPr>
              <w:t>2</w:t>
            </w:r>
            <w:r>
              <w:rPr>
                <w:b/>
                <w:sz w:val="14"/>
                <w:szCs w:val="18"/>
              </w:rPr>
              <w:t xml:space="preserve">. </w:t>
            </w:r>
            <w:r w:rsidRPr="0017430F">
              <w:rPr>
                <w:sz w:val="18"/>
                <w:szCs w:val="18"/>
              </w:rPr>
              <w:t>Interacción social del      educando</w:t>
            </w:r>
          </w:p>
          <w:p w:rsidR="00BC3C96"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pStyle w:val="Prrafodelista"/>
              <w:ind w:left="0"/>
              <w:jc w:val="both"/>
              <w:rPr>
                <w:sz w:val="18"/>
                <w:szCs w:val="18"/>
              </w:rPr>
            </w:pPr>
            <w:r w:rsidRPr="00D010A7">
              <w:rPr>
                <w:b/>
                <w:sz w:val="18"/>
                <w:szCs w:val="18"/>
              </w:rPr>
              <w:t>X</w:t>
            </w:r>
            <w:r>
              <w:rPr>
                <w:b/>
                <w:sz w:val="14"/>
                <w:szCs w:val="18"/>
              </w:rPr>
              <w:t xml:space="preserve">3. </w:t>
            </w:r>
            <w:r w:rsidRPr="0017430F">
              <w:rPr>
                <w:sz w:val="18"/>
                <w:szCs w:val="18"/>
              </w:rPr>
              <w:t>Resolución de problemas</w:t>
            </w:r>
          </w:p>
          <w:p w:rsidR="00BC3C96" w:rsidRPr="0017430F" w:rsidRDefault="00BC3C96" w:rsidP="004821E4">
            <w:pPr>
              <w:pStyle w:val="Prrafodelista"/>
              <w:ind w:left="0"/>
              <w:jc w:val="both"/>
              <w:rPr>
                <w:sz w:val="18"/>
                <w:szCs w:val="18"/>
              </w:rPr>
            </w:pPr>
            <w:r w:rsidRPr="00D010A7">
              <w:rPr>
                <w:b/>
                <w:sz w:val="18"/>
                <w:szCs w:val="18"/>
              </w:rPr>
              <w:t>X</w:t>
            </w:r>
            <w:r>
              <w:rPr>
                <w:b/>
                <w:sz w:val="14"/>
                <w:szCs w:val="18"/>
              </w:rPr>
              <w:t xml:space="preserve">4. </w:t>
            </w:r>
            <w:r w:rsidRPr="0017430F">
              <w:rPr>
                <w:sz w:val="18"/>
                <w:szCs w:val="18"/>
              </w:rPr>
              <w:t>Desarrollo de competencias del educando</w:t>
            </w:r>
          </w:p>
          <w:p w:rsidR="00BC3C96" w:rsidRPr="0017430F" w:rsidRDefault="00BC3C96" w:rsidP="004821E4">
            <w:pPr>
              <w:pStyle w:val="Prrafodelista"/>
              <w:ind w:left="0"/>
              <w:jc w:val="both"/>
              <w:rPr>
                <w:sz w:val="18"/>
                <w:szCs w:val="18"/>
              </w:rPr>
            </w:pPr>
          </w:p>
          <w:p w:rsidR="00BC3C96" w:rsidRPr="0017430F" w:rsidRDefault="00BC3C96" w:rsidP="004821E4">
            <w:pPr>
              <w:pStyle w:val="Prrafodelista"/>
              <w:ind w:left="0"/>
              <w:jc w:val="both"/>
              <w:rPr>
                <w:sz w:val="18"/>
                <w:szCs w:val="18"/>
              </w:rPr>
            </w:pPr>
            <w:r w:rsidRPr="00D010A7">
              <w:rPr>
                <w:b/>
                <w:sz w:val="18"/>
                <w:szCs w:val="18"/>
              </w:rPr>
              <w:t>X</w:t>
            </w:r>
            <w:r>
              <w:rPr>
                <w:b/>
                <w:sz w:val="14"/>
                <w:szCs w:val="18"/>
              </w:rPr>
              <w:t xml:space="preserve">5. </w:t>
            </w:r>
            <w:r w:rsidRPr="0017430F">
              <w:rPr>
                <w:sz w:val="18"/>
                <w:szCs w:val="18"/>
              </w:rPr>
              <w:t>Trabajo en equipo</w:t>
            </w:r>
          </w:p>
          <w:p w:rsidR="00BC3C96" w:rsidRPr="0017430F" w:rsidRDefault="00BC3C96" w:rsidP="004821E4">
            <w:pPr>
              <w:pStyle w:val="Prrafodelista"/>
              <w:ind w:left="0"/>
              <w:jc w:val="both"/>
              <w:rPr>
                <w:sz w:val="18"/>
                <w:szCs w:val="18"/>
              </w:rPr>
            </w:pPr>
            <w:r w:rsidRPr="00D010A7">
              <w:rPr>
                <w:b/>
                <w:sz w:val="18"/>
                <w:szCs w:val="18"/>
              </w:rPr>
              <w:t>X</w:t>
            </w:r>
            <w:r>
              <w:rPr>
                <w:b/>
                <w:sz w:val="14"/>
                <w:szCs w:val="18"/>
              </w:rPr>
              <w:t xml:space="preserve">6. </w:t>
            </w:r>
            <w:r w:rsidRPr="0017430F">
              <w:rPr>
                <w:sz w:val="18"/>
                <w:szCs w:val="18"/>
              </w:rPr>
              <w:t xml:space="preserve">Intercambio de </w:t>
            </w:r>
          </w:p>
          <w:p w:rsidR="00BC3C96" w:rsidRPr="0017430F" w:rsidRDefault="00BC3C96" w:rsidP="004821E4">
            <w:pPr>
              <w:pStyle w:val="Prrafodelista"/>
              <w:jc w:val="both"/>
              <w:rPr>
                <w:sz w:val="18"/>
                <w:szCs w:val="18"/>
              </w:rPr>
            </w:pPr>
            <w:r w:rsidRPr="0017430F">
              <w:rPr>
                <w:sz w:val="18"/>
                <w:szCs w:val="18"/>
              </w:rPr>
              <w:t>Ideas</w:t>
            </w:r>
          </w:p>
          <w:p w:rsidR="00BC3C96" w:rsidRPr="0017430F" w:rsidRDefault="00BC3C96" w:rsidP="004821E4">
            <w:pPr>
              <w:pStyle w:val="Prrafodelista"/>
              <w:jc w:val="both"/>
              <w:rPr>
                <w:sz w:val="18"/>
                <w:szCs w:val="18"/>
              </w:rPr>
            </w:pPr>
          </w:p>
          <w:p w:rsidR="00BC3C96" w:rsidRPr="0017430F" w:rsidRDefault="00BC3C96" w:rsidP="004821E4">
            <w:pPr>
              <w:pStyle w:val="Prrafodelista"/>
              <w:jc w:val="both"/>
              <w:rPr>
                <w:sz w:val="18"/>
                <w:szCs w:val="18"/>
              </w:rPr>
            </w:pPr>
          </w:p>
          <w:p w:rsidR="00BC3C96" w:rsidRPr="0017430F" w:rsidRDefault="00BC3C96" w:rsidP="004821E4">
            <w:pPr>
              <w:pStyle w:val="Prrafodelista"/>
              <w:ind w:left="0"/>
              <w:jc w:val="both"/>
              <w:rPr>
                <w:sz w:val="18"/>
                <w:szCs w:val="18"/>
              </w:rPr>
            </w:pPr>
            <w:r w:rsidRPr="00D010A7">
              <w:rPr>
                <w:b/>
                <w:sz w:val="18"/>
                <w:szCs w:val="18"/>
              </w:rPr>
              <w:t>X</w:t>
            </w:r>
            <w:r>
              <w:rPr>
                <w:b/>
                <w:sz w:val="14"/>
                <w:szCs w:val="18"/>
              </w:rPr>
              <w:t xml:space="preserve">7. </w:t>
            </w:r>
            <w:r w:rsidRPr="0017430F">
              <w:rPr>
                <w:sz w:val="18"/>
                <w:szCs w:val="18"/>
              </w:rPr>
              <w:t>Autocontrol del educando en el aula</w:t>
            </w:r>
          </w:p>
          <w:p w:rsidR="00BC3C96" w:rsidRPr="0017430F" w:rsidRDefault="00BC3C96" w:rsidP="004821E4">
            <w:pPr>
              <w:pStyle w:val="Prrafodelista"/>
              <w:ind w:left="0"/>
              <w:jc w:val="both"/>
              <w:rPr>
                <w:sz w:val="18"/>
                <w:szCs w:val="18"/>
              </w:rPr>
            </w:pPr>
            <w:r w:rsidRPr="00D010A7">
              <w:rPr>
                <w:b/>
                <w:sz w:val="18"/>
                <w:szCs w:val="18"/>
              </w:rPr>
              <w:t>X</w:t>
            </w:r>
            <w:r>
              <w:rPr>
                <w:b/>
                <w:sz w:val="14"/>
                <w:szCs w:val="18"/>
              </w:rPr>
              <w:t xml:space="preserve">8. </w:t>
            </w:r>
            <w:r w:rsidRPr="0017430F">
              <w:rPr>
                <w:sz w:val="18"/>
                <w:szCs w:val="18"/>
              </w:rPr>
              <w:t>Desarrollo de actividades didácticas</w:t>
            </w:r>
          </w:p>
          <w:p w:rsidR="00BC3C96" w:rsidRPr="0017430F"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Pr="0017430F" w:rsidRDefault="00BC3C96" w:rsidP="004821E4">
            <w:pPr>
              <w:rPr>
                <w:sz w:val="18"/>
                <w:szCs w:val="18"/>
              </w:rPr>
            </w:pPr>
          </w:p>
          <w:p w:rsidR="00BC3C96" w:rsidRDefault="00BC3C96" w:rsidP="004821E4">
            <w:pPr>
              <w:pStyle w:val="Prrafodelista"/>
              <w:ind w:left="0"/>
              <w:jc w:val="both"/>
              <w:rPr>
                <w:b/>
                <w:sz w:val="18"/>
                <w:szCs w:val="18"/>
              </w:rPr>
            </w:pPr>
          </w:p>
          <w:p w:rsidR="00BC3C96" w:rsidRDefault="00BC3C96" w:rsidP="004821E4">
            <w:pPr>
              <w:pStyle w:val="Prrafodelista"/>
              <w:ind w:left="0"/>
              <w:jc w:val="both"/>
              <w:rPr>
                <w:b/>
                <w:sz w:val="18"/>
                <w:szCs w:val="18"/>
              </w:rPr>
            </w:pPr>
          </w:p>
          <w:p w:rsidR="00BC3C96" w:rsidRDefault="00BC3C96" w:rsidP="004821E4">
            <w:pPr>
              <w:pStyle w:val="Prrafodelista"/>
              <w:ind w:left="0"/>
              <w:jc w:val="both"/>
              <w:rPr>
                <w:b/>
                <w:sz w:val="18"/>
                <w:szCs w:val="18"/>
              </w:rPr>
            </w:pPr>
          </w:p>
          <w:p w:rsidR="00BC3C96" w:rsidRDefault="00BC3C96" w:rsidP="004821E4">
            <w:pPr>
              <w:pStyle w:val="Prrafodelista"/>
              <w:ind w:left="0"/>
              <w:jc w:val="both"/>
              <w:rPr>
                <w:b/>
                <w:sz w:val="18"/>
                <w:szCs w:val="18"/>
              </w:rPr>
            </w:pPr>
          </w:p>
          <w:p w:rsidR="00BC3C96" w:rsidRDefault="00BC3C96" w:rsidP="004821E4">
            <w:pPr>
              <w:pStyle w:val="Prrafodelista"/>
              <w:ind w:left="0"/>
              <w:jc w:val="both"/>
              <w:rPr>
                <w:b/>
                <w:sz w:val="18"/>
                <w:szCs w:val="18"/>
              </w:rPr>
            </w:pPr>
          </w:p>
          <w:p w:rsidR="00BC3C96" w:rsidRPr="0017430F" w:rsidRDefault="00BC3C96" w:rsidP="004821E4">
            <w:pPr>
              <w:pStyle w:val="Prrafodelista"/>
              <w:ind w:left="0"/>
              <w:jc w:val="both"/>
              <w:rPr>
                <w:sz w:val="18"/>
                <w:szCs w:val="18"/>
              </w:rPr>
            </w:pPr>
            <w:r>
              <w:rPr>
                <w:b/>
                <w:sz w:val="18"/>
                <w:szCs w:val="18"/>
              </w:rPr>
              <w:t xml:space="preserve">Y1. </w:t>
            </w:r>
            <w:r w:rsidRPr="0017430F">
              <w:rPr>
                <w:sz w:val="18"/>
                <w:szCs w:val="18"/>
              </w:rPr>
              <w:t>Personalidad</w:t>
            </w:r>
          </w:p>
          <w:p w:rsidR="00BC3C96" w:rsidRPr="0017430F" w:rsidRDefault="00BC3C96" w:rsidP="004821E4">
            <w:pPr>
              <w:pStyle w:val="Prrafodelista"/>
              <w:ind w:left="0"/>
              <w:jc w:val="both"/>
              <w:rPr>
                <w:sz w:val="18"/>
                <w:szCs w:val="18"/>
              </w:rPr>
            </w:pPr>
            <w:r>
              <w:rPr>
                <w:b/>
                <w:sz w:val="18"/>
                <w:szCs w:val="18"/>
              </w:rPr>
              <w:t>Y</w:t>
            </w:r>
            <w:r>
              <w:rPr>
                <w:b/>
                <w:sz w:val="14"/>
                <w:szCs w:val="18"/>
              </w:rPr>
              <w:t>2</w:t>
            </w:r>
            <w:r>
              <w:rPr>
                <w:b/>
                <w:sz w:val="18"/>
                <w:szCs w:val="18"/>
              </w:rPr>
              <w:t xml:space="preserve">. </w:t>
            </w:r>
            <w:r w:rsidRPr="0017430F">
              <w:rPr>
                <w:sz w:val="18"/>
                <w:szCs w:val="18"/>
              </w:rPr>
              <w:t>Interacción docente alumno</w:t>
            </w:r>
          </w:p>
          <w:p w:rsidR="00BC3C96" w:rsidRPr="0017430F" w:rsidRDefault="00BC3C96" w:rsidP="004821E4">
            <w:pPr>
              <w:jc w:val="both"/>
              <w:rPr>
                <w:sz w:val="18"/>
                <w:szCs w:val="18"/>
              </w:rPr>
            </w:pPr>
          </w:p>
          <w:p w:rsidR="00BC3C96" w:rsidRPr="0017430F" w:rsidRDefault="00BC3C96" w:rsidP="004821E4">
            <w:pPr>
              <w:pStyle w:val="Prrafodelista"/>
              <w:ind w:left="0"/>
              <w:jc w:val="both"/>
              <w:rPr>
                <w:sz w:val="18"/>
                <w:szCs w:val="18"/>
              </w:rPr>
            </w:pPr>
            <w:r>
              <w:rPr>
                <w:b/>
                <w:sz w:val="18"/>
                <w:szCs w:val="18"/>
              </w:rPr>
              <w:t>Y</w:t>
            </w:r>
            <w:r>
              <w:rPr>
                <w:b/>
                <w:sz w:val="14"/>
                <w:szCs w:val="18"/>
              </w:rPr>
              <w:t>3</w:t>
            </w:r>
            <w:r>
              <w:rPr>
                <w:b/>
                <w:sz w:val="18"/>
                <w:szCs w:val="18"/>
              </w:rPr>
              <w:t xml:space="preserve">. </w:t>
            </w:r>
            <w:r w:rsidRPr="0017430F">
              <w:rPr>
                <w:sz w:val="18"/>
                <w:szCs w:val="18"/>
              </w:rPr>
              <w:t>Tolerancia hacia las diferentes conductas dentro del aula</w:t>
            </w:r>
          </w:p>
          <w:p w:rsidR="00BC3C96" w:rsidRPr="0017430F" w:rsidRDefault="00BC3C96" w:rsidP="004821E4">
            <w:pPr>
              <w:pStyle w:val="Prrafodelista"/>
              <w:ind w:left="0"/>
              <w:jc w:val="both"/>
              <w:rPr>
                <w:sz w:val="18"/>
                <w:szCs w:val="18"/>
              </w:rPr>
            </w:pPr>
            <w:r>
              <w:rPr>
                <w:b/>
                <w:sz w:val="18"/>
                <w:szCs w:val="18"/>
              </w:rPr>
              <w:t>Y</w:t>
            </w:r>
            <w:r>
              <w:rPr>
                <w:b/>
                <w:sz w:val="14"/>
                <w:szCs w:val="18"/>
              </w:rPr>
              <w:t>4</w:t>
            </w:r>
            <w:r>
              <w:rPr>
                <w:b/>
                <w:sz w:val="18"/>
                <w:szCs w:val="18"/>
              </w:rPr>
              <w:t xml:space="preserve">. </w:t>
            </w:r>
            <w:r w:rsidRPr="0017430F">
              <w:rPr>
                <w:sz w:val="18"/>
                <w:szCs w:val="18"/>
              </w:rPr>
              <w:t>Motivación en el aula</w:t>
            </w:r>
          </w:p>
          <w:p w:rsidR="00BC3C96" w:rsidRPr="0017430F" w:rsidRDefault="00BC3C96" w:rsidP="004821E4">
            <w:pPr>
              <w:pStyle w:val="Prrafodelista"/>
              <w:jc w:val="both"/>
              <w:rPr>
                <w:sz w:val="18"/>
                <w:szCs w:val="18"/>
              </w:rPr>
            </w:pPr>
          </w:p>
          <w:p w:rsidR="00BC3C96" w:rsidRPr="0017430F" w:rsidRDefault="00BC3C96" w:rsidP="004821E4">
            <w:pPr>
              <w:pStyle w:val="Prrafodelista"/>
              <w:jc w:val="both"/>
              <w:rPr>
                <w:sz w:val="18"/>
                <w:szCs w:val="18"/>
              </w:rPr>
            </w:pPr>
          </w:p>
          <w:p w:rsidR="00BC3C96" w:rsidRPr="0017430F" w:rsidRDefault="00BC3C96" w:rsidP="004821E4">
            <w:pPr>
              <w:pStyle w:val="Prrafodelista"/>
              <w:ind w:left="0"/>
              <w:jc w:val="both"/>
              <w:rPr>
                <w:sz w:val="18"/>
                <w:szCs w:val="18"/>
              </w:rPr>
            </w:pPr>
            <w:r>
              <w:rPr>
                <w:b/>
                <w:sz w:val="18"/>
                <w:szCs w:val="18"/>
              </w:rPr>
              <w:t>Y</w:t>
            </w:r>
            <w:r>
              <w:rPr>
                <w:b/>
                <w:sz w:val="14"/>
                <w:szCs w:val="18"/>
              </w:rPr>
              <w:t>5</w:t>
            </w:r>
            <w:r>
              <w:rPr>
                <w:b/>
                <w:sz w:val="18"/>
                <w:szCs w:val="18"/>
              </w:rPr>
              <w:t xml:space="preserve">. </w:t>
            </w:r>
            <w:r w:rsidRPr="0017430F">
              <w:rPr>
                <w:sz w:val="18"/>
                <w:szCs w:val="18"/>
              </w:rPr>
              <w:t>Razonamiento en el desarrollo de actividades educativas</w:t>
            </w:r>
          </w:p>
          <w:p w:rsidR="00BC3C96" w:rsidRPr="0017430F" w:rsidRDefault="00BC3C96" w:rsidP="004821E4">
            <w:pPr>
              <w:pStyle w:val="Prrafodelista"/>
              <w:ind w:left="0"/>
              <w:jc w:val="both"/>
              <w:rPr>
                <w:sz w:val="18"/>
                <w:szCs w:val="18"/>
              </w:rPr>
            </w:pPr>
            <w:r>
              <w:rPr>
                <w:b/>
                <w:sz w:val="18"/>
                <w:szCs w:val="18"/>
              </w:rPr>
              <w:t>Y</w:t>
            </w:r>
            <w:r>
              <w:rPr>
                <w:b/>
                <w:sz w:val="14"/>
                <w:szCs w:val="18"/>
              </w:rPr>
              <w:t>6</w:t>
            </w:r>
            <w:r>
              <w:rPr>
                <w:b/>
                <w:sz w:val="18"/>
                <w:szCs w:val="18"/>
              </w:rPr>
              <w:t xml:space="preserve">. </w:t>
            </w:r>
            <w:r w:rsidRPr="0017430F">
              <w:rPr>
                <w:sz w:val="18"/>
                <w:szCs w:val="18"/>
              </w:rPr>
              <w:t>Liderazgo en el educando</w:t>
            </w:r>
          </w:p>
          <w:p w:rsidR="00BC3C96" w:rsidRPr="0017430F" w:rsidRDefault="00BC3C96" w:rsidP="004821E4">
            <w:pPr>
              <w:pStyle w:val="Prrafodelista"/>
              <w:jc w:val="both"/>
              <w:rPr>
                <w:sz w:val="18"/>
                <w:szCs w:val="18"/>
              </w:rPr>
            </w:pPr>
          </w:p>
          <w:p w:rsidR="00BC3C96" w:rsidRDefault="00BC3C96" w:rsidP="004821E4">
            <w:pPr>
              <w:pStyle w:val="Prrafodelista"/>
              <w:ind w:left="0"/>
              <w:jc w:val="both"/>
              <w:rPr>
                <w:b/>
                <w:sz w:val="18"/>
                <w:szCs w:val="18"/>
              </w:rPr>
            </w:pPr>
          </w:p>
          <w:p w:rsidR="00BC3C96" w:rsidRDefault="00BC3C96" w:rsidP="004821E4">
            <w:pPr>
              <w:pStyle w:val="Prrafodelista"/>
              <w:ind w:left="0"/>
              <w:jc w:val="both"/>
              <w:rPr>
                <w:b/>
                <w:sz w:val="18"/>
                <w:szCs w:val="18"/>
              </w:rPr>
            </w:pPr>
          </w:p>
          <w:p w:rsidR="00BC3C96" w:rsidRPr="0017430F" w:rsidRDefault="00BC3C96" w:rsidP="004821E4">
            <w:pPr>
              <w:pStyle w:val="Prrafodelista"/>
              <w:ind w:left="0"/>
              <w:jc w:val="both"/>
              <w:rPr>
                <w:sz w:val="18"/>
                <w:szCs w:val="18"/>
              </w:rPr>
            </w:pPr>
            <w:r>
              <w:rPr>
                <w:b/>
                <w:sz w:val="18"/>
                <w:szCs w:val="18"/>
              </w:rPr>
              <w:t>Y</w:t>
            </w:r>
            <w:r>
              <w:rPr>
                <w:b/>
                <w:sz w:val="14"/>
                <w:szCs w:val="18"/>
              </w:rPr>
              <w:t>7</w:t>
            </w:r>
            <w:r>
              <w:rPr>
                <w:b/>
                <w:sz w:val="18"/>
                <w:szCs w:val="18"/>
              </w:rPr>
              <w:t xml:space="preserve">. </w:t>
            </w:r>
            <w:r w:rsidRPr="0017430F">
              <w:rPr>
                <w:sz w:val="18"/>
                <w:szCs w:val="18"/>
              </w:rPr>
              <w:t>Lecturas comprensivas</w:t>
            </w:r>
          </w:p>
          <w:p w:rsidR="00BC3C96" w:rsidRPr="0017430F" w:rsidRDefault="00BC3C96" w:rsidP="004821E4">
            <w:pPr>
              <w:pStyle w:val="Prrafodelista"/>
              <w:ind w:left="0"/>
              <w:jc w:val="both"/>
              <w:rPr>
                <w:sz w:val="18"/>
                <w:szCs w:val="18"/>
              </w:rPr>
            </w:pPr>
            <w:r>
              <w:rPr>
                <w:b/>
                <w:sz w:val="18"/>
                <w:szCs w:val="18"/>
              </w:rPr>
              <w:t>Y</w:t>
            </w:r>
            <w:r>
              <w:rPr>
                <w:b/>
                <w:sz w:val="14"/>
                <w:szCs w:val="18"/>
              </w:rPr>
              <w:t>8</w:t>
            </w:r>
            <w:r>
              <w:rPr>
                <w:b/>
                <w:sz w:val="18"/>
                <w:szCs w:val="18"/>
              </w:rPr>
              <w:t xml:space="preserve">. </w:t>
            </w:r>
            <w:r w:rsidRPr="0017430F">
              <w:rPr>
                <w:sz w:val="18"/>
                <w:szCs w:val="18"/>
              </w:rPr>
              <w:t>Adquisición de valores y actitudes</w:t>
            </w:r>
          </w:p>
          <w:p w:rsidR="00BC3C96" w:rsidRPr="0017430F" w:rsidRDefault="00BC3C96" w:rsidP="004821E4">
            <w:pPr>
              <w:pStyle w:val="Prrafodelista"/>
              <w:jc w:val="both"/>
              <w:rPr>
                <w:sz w:val="18"/>
                <w:szCs w:val="18"/>
              </w:rPr>
            </w:pPr>
          </w:p>
          <w:p w:rsidR="00BC3C96" w:rsidRPr="0017430F" w:rsidRDefault="00BC3C96" w:rsidP="004821E4">
            <w:pPr>
              <w:pStyle w:val="Prrafodelista"/>
              <w:jc w:val="both"/>
              <w:rPr>
                <w:sz w:val="18"/>
                <w:szCs w:val="18"/>
              </w:rPr>
            </w:pPr>
          </w:p>
          <w:p w:rsidR="00BC3C96" w:rsidRPr="0017430F" w:rsidRDefault="00BC3C96" w:rsidP="004821E4">
            <w:pPr>
              <w:pStyle w:val="Prrafodelista"/>
              <w:jc w:val="both"/>
              <w:rPr>
                <w:sz w:val="18"/>
                <w:szCs w:val="18"/>
              </w:rPr>
            </w:pPr>
          </w:p>
          <w:p w:rsidR="00BC3C96" w:rsidRPr="0017430F" w:rsidRDefault="00BC3C96" w:rsidP="004821E4">
            <w:pPr>
              <w:pStyle w:val="Prrafodelista"/>
              <w:jc w:val="both"/>
              <w:rPr>
                <w:sz w:val="18"/>
                <w:szCs w:val="18"/>
              </w:rPr>
            </w:pPr>
          </w:p>
        </w:tc>
        <w:tc>
          <w:tcPr>
            <w:tcW w:w="2400" w:type="dxa"/>
          </w:tcPr>
          <w:p w:rsidR="00BC3C96" w:rsidRDefault="00BC3C96" w:rsidP="004821E4">
            <w:pPr>
              <w:pStyle w:val="Prrafodelista"/>
              <w:jc w:val="both"/>
              <w:rPr>
                <w:sz w:val="18"/>
                <w:szCs w:val="18"/>
              </w:rPr>
            </w:pPr>
          </w:p>
          <w:p w:rsidR="00BC3C96" w:rsidRPr="00F42B1D" w:rsidRDefault="00BC3C96" w:rsidP="00BC3C96">
            <w:pPr>
              <w:pStyle w:val="Prrafodelista"/>
              <w:numPr>
                <w:ilvl w:val="0"/>
                <w:numId w:val="29"/>
              </w:numPr>
              <w:jc w:val="both"/>
              <w:rPr>
                <w:sz w:val="18"/>
                <w:szCs w:val="18"/>
              </w:rPr>
            </w:pPr>
            <w:r w:rsidRPr="0017430F">
              <w:rPr>
                <w:sz w:val="18"/>
                <w:szCs w:val="18"/>
              </w:rPr>
              <w:t>¿Realizas actividades que te permitan desarrollar un pensamiento crítico?</w:t>
            </w:r>
            <w:r>
              <w:rPr>
                <w:sz w:val="18"/>
                <w:szCs w:val="18"/>
              </w:rPr>
              <w:t xml:space="preserve">  </w:t>
            </w:r>
            <w:r w:rsidRPr="00F42B1D">
              <w:rPr>
                <w:sz w:val="18"/>
                <w:szCs w:val="18"/>
              </w:rPr>
              <w:t>Si___ No__</w:t>
            </w:r>
          </w:p>
          <w:p w:rsidR="00BC3C96" w:rsidRPr="00C7313D" w:rsidRDefault="00BC3C96" w:rsidP="004821E4">
            <w:pPr>
              <w:pStyle w:val="Prrafodelista"/>
              <w:jc w:val="both"/>
              <w:rPr>
                <w:sz w:val="18"/>
                <w:szCs w:val="18"/>
              </w:rPr>
            </w:pPr>
          </w:p>
          <w:p w:rsidR="00BC3C96" w:rsidRDefault="00BC3C96" w:rsidP="00BC3C96">
            <w:pPr>
              <w:pStyle w:val="Prrafodelista"/>
              <w:numPr>
                <w:ilvl w:val="0"/>
                <w:numId w:val="29"/>
              </w:numPr>
              <w:jc w:val="both"/>
              <w:rPr>
                <w:sz w:val="18"/>
                <w:szCs w:val="18"/>
              </w:rPr>
            </w:pPr>
            <w:r>
              <w:rPr>
                <w:sz w:val="18"/>
                <w:szCs w:val="18"/>
              </w:rPr>
              <w:t>¿Consideras que el pensamiento crítico te permite  obtener un mejor razonamiento en el desarrollo de actividades?</w:t>
            </w:r>
            <w:r w:rsidRPr="00C7313D">
              <w:rPr>
                <w:sz w:val="18"/>
                <w:szCs w:val="18"/>
              </w:rPr>
              <w:t xml:space="preserve"> Si___ No__</w:t>
            </w:r>
          </w:p>
          <w:p w:rsidR="00BC3C96"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BC3C96">
            <w:pPr>
              <w:pStyle w:val="Prrafodelista"/>
              <w:numPr>
                <w:ilvl w:val="0"/>
                <w:numId w:val="29"/>
              </w:numPr>
              <w:jc w:val="both"/>
              <w:rPr>
                <w:sz w:val="18"/>
                <w:szCs w:val="18"/>
              </w:rPr>
            </w:pPr>
            <w:r w:rsidRPr="0017430F">
              <w:rPr>
                <w:sz w:val="18"/>
                <w:szCs w:val="18"/>
              </w:rPr>
              <w:t>¿Consideras que la interacción social te permite adquirir nuevas experiencias de aprendizaje?</w:t>
            </w:r>
            <w:r>
              <w:rPr>
                <w:sz w:val="18"/>
                <w:szCs w:val="18"/>
              </w:rPr>
              <w:t xml:space="preserve"> </w:t>
            </w:r>
            <w:r w:rsidRPr="0017430F">
              <w:rPr>
                <w:sz w:val="18"/>
                <w:szCs w:val="18"/>
              </w:rPr>
              <w:t>Si__ No___</w:t>
            </w:r>
          </w:p>
          <w:p w:rsidR="00BC3C96" w:rsidRDefault="00BC3C96" w:rsidP="004821E4">
            <w:pPr>
              <w:pStyle w:val="Prrafodelista"/>
              <w:ind w:left="0"/>
              <w:jc w:val="both"/>
              <w:rPr>
                <w:sz w:val="18"/>
                <w:szCs w:val="18"/>
              </w:rPr>
            </w:pPr>
          </w:p>
          <w:p w:rsidR="00BC3C96" w:rsidRDefault="00BC3C96" w:rsidP="00BC3C96">
            <w:pPr>
              <w:pStyle w:val="Prrafodelista"/>
              <w:numPr>
                <w:ilvl w:val="0"/>
                <w:numId w:val="29"/>
              </w:numPr>
              <w:jc w:val="both"/>
              <w:rPr>
                <w:sz w:val="18"/>
                <w:szCs w:val="18"/>
              </w:rPr>
            </w:pPr>
            <w:r w:rsidRPr="0017430F">
              <w:rPr>
                <w:sz w:val="18"/>
                <w:szCs w:val="18"/>
              </w:rPr>
              <w:t>¿Los contenidos desarrollados en la clase de lenguaje y literatura te proporcionan los conocimientos necesarios para resolver problemas en tu vida cotidiana? Si___ No___</w:t>
            </w:r>
          </w:p>
          <w:p w:rsidR="00BC3C96" w:rsidRDefault="00BC3C96" w:rsidP="004821E4">
            <w:pPr>
              <w:pStyle w:val="Prrafodelista"/>
              <w:rPr>
                <w:sz w:val="18"/>
                <w:szCs w:val="18"/>
              </w:rPr>
            </w:pPr>
          </w:p>
          <w:p w:rsidR="00BC3C96" w:rsidRDefault="00BC3C96" w:rsidP="004821E4">
            <w:pPr>
              <w:pStyle w:val="Prrafodelista"/>
              <w:jc w:val="both"/>
              <w:rPr>
                <w:sz w:val="18"/>
                <w:szCs w:val="18"/>
              </w:rPr>
            </w:pPr>
          </w:p>
          <w:p w:rsidR="00BC3C96" w:rsidRDefault="00BC3C96" w:rsidP="004821E4">
            <w:pPr>
              <w:pStyle w:val="Prrafodelista"/>
              <w:ind w:left="0"/>
              <w:jc w:val="both"/>
              <w:rPr>
                <w:sz w:val="18"/>
                <w:szCs w:val="18"/>
              </w:rPr>
            </w:pPr>
          </w:p>
          <w:p w:rsidR="00BC3C96" w:rsidRDefault="00BC3C96" w:rsidP="00BC3C96">
            <w:pPr>
              <w:pStyle w:val="Prrafodelista"/>
              <w:numPr>
                <w:ilvl w:val="0"/>
                <w:numId w:val="29"/>
              </w:numPr>
              <w:jc w:val="both"/>
              <w:rPr>
                <w:sz w:val="18"/>
                <w:szCs w:val="18"/>
              </w:rPr>
            </w:pPr>
            <w:r>
              <w:rPr>
                <w:sz w:val="18"/>
                <w:szCs w:val="18"/>
              </w:rPr>
              <w:lastRenderedPageBreak/>
              <w:t>¿Crees que  para solucionar  problemas es importante tolerar las diferentes conductas de tus compañeros?</w:t>
            </w:r>
            <w:r w:rsidRPr="0017430F">
              <w:rPr>
                <w:sz w:val="18"/>
                <w:szCs w:val="18"/>
              </w:rPr>
              <w:t xml:space="preserve"> Si___ No___</w:t>
            </w:r>
          </w:p>
          <w:p w:rsidR="00BC3C96" w:rsidRPr="0017430F" w:rsidRDefault="00BC3C96" w:rsidP="004821E4">
            <w:pPr>
              <w:pStyle w:val="Prrafodelista"/>
              <w:ind w:left="0"/>
              <w:jc w:val="both"/>
              <w:rPr>
                <w:sz w:val="18"/>
                <w:szCs w:val="18"/>
              </w:rPr>
            </w:pPr>
          </w:p>
          <w:p w:rsidR="00BC3C96" w:rsidRPr="0017430F" w:rsidRDefault="00BC3C96" w:rsidP="00BC3C96">
            <w:pPr>
              <w:pStyle w:val="Prrafodelista"/>
              <w:numPr>
                <w:ilvl w:val="0"/>
                <w:numId w:val="29"/>
              </w:numPr>
              <w:jc w:val="both"/>
              <w:rPr>
                <w:sz w:val="18"/>
                <w:szCs w:val="18"/>
              </w:rPr>
            </w:pPr>
            <w:r>
              <w:rPr>
                <w:sz w:val="18"/>
                <w:szCs w:val="18"/>
              </w:rPr>
              <w:t>¿</w:t>
            </w:r>
            <w:r w:rsidRPr="0017430F">
              <w:rPr>
                <w:sz w:val="18"/>
                <w:szCs w:val="18"/>
              </w:rPr>
              <w:t>Consideras que las unidades de lenguaje y literatura están adaptadas para que logre un mejor desarrollo de de competencias dentro del proceso enseñanza – aprendizaje?</w:t>
            </w:r>
            <w:r>
              <w:rPr>
                <w:sz w:val="18"/>
                <w:szCs w:val="18"/>
              </w:rPr>
              <w:t xml:space="preserve"> </w:t>
            </w:r>
            <w:r w:rsidRPr="0017430F">
              <w:rPr>
                <w:sz w:val="18"/>
                <w:szCs w:val="18"/>
              </w:rPr>
              <w:t>Si___ No___</w:t>
            </w:r>
          </w:p>
          <w:p w:rsidR="00BC3C96" w:rsidRDefault="00BC3C96" w:rsidP="004821E4">
            <w:pPr>
              <w:pStyle w:val="Prrafodelista"/>
              <w:ind w:left="0"/>
              <w:jc w:val="both"/>
              <w:rPr>
                <w:sz w:val="18"/>
                <w:szCs w:val="18"/>
              </w:rPr>
            </w:pPr>
          </w:p>
          <w:p w:rsidR="00BC3C96" w:rsidRDefault="00BC3C96" w:rsidP="00BC3C96">
            <w:pPr>
              <w:pStyle w:val="Prrafodelista"/>
              <w:numPr>
                <w:ilvl w:val="0"/>
                <w:numId w:val="29"/>
              </w:numPr>
              <w:jc w:val="both"/>
              <w:rPr>
                <w:sz w:val="18"/>
                <w:szCs w:val="18"/>
              </w:rPr>
            </w:pPr>
            <w:r w:rsidRPr="0017430F">
              <w:rPr>
                <w:sz w:val="18"/>
                <w:szCs w:val="18"/>
              </w:rPr>
              <w:t>¿Cuándo trabajas en equipo compartes tus conocimientos con tus compañeros?</w:t>
            </w:r>
            <w:r>
              <w:rPr>
                <w:sz w:val="18"/>
                <w:szCs w:val="18"/>
              </w:rPr>
              <w:t xml:space="preserve"> </w:t>
            </w:r>
            <w:r w:rsidRPr="0017430F">
              <w:rPr>
                <w:sz w:val="18"/>
                <w:szCs w:val="18"/>
              </w:rPr>
              <w:t>Si___ No___</w:t>
            </w:r>
          </w:p>
          <w:p w:rsidR="00BC3C96" w:rsidRDefault="00BC3C96" w:rsidP="004821E4">
            <w:pPr>
              <w:pStyle w:val="Prrafodelista"/>
              <w:ind w:left="0"/>
              <w:jc w:val="both"/>
              <w:rPr>
                <w:sz w:val="18"/>
                <w:szCs w:val="18"/>
              </w:rPr>
            </w:pPr>
          </w:p>
          <w:p w:rsidR="00BC3C96" w:rsidRDefault="00BC3C96" w:rsidP="00BC3C96">
            <w:pPr>
              <w:pStyle w:val="Prrafodelista"/>
              <w:numPr>
                <w:ilvl w:val="0"/>
                <w:numId w:val="29"/>
              </w:numPr>
              <w:jc w:val="both"/>
              <w:rPr>
                <w:sz w:val="18"/>
                <w:szCs w:val="18"/>
              </w:rPr>
            </w:pPr>
            <w:r>
              <w:rPr>
                <w:sz w:val="18"/>
                <w:szCs w:val="18"/>
              </w:rPr>
              <w:t>¿Según tu criterio el trabajo en equipo te permite tener una buena una mejor interacción entre tu docente y tus compañeros?</w:t>
            </w:r>
            <w:r w:rsidRPr="0017430F">
              <w:rPr>
                <w:sz w:val="18"/>
                <w:szCs w:val="18"/>
              </w:rPr>
              <w:t xml:space="preserve"> Si___ No___</w:t>
            </w:r>
          </w:p>
          <w:p w:rsidR="00BC3C96" w:rsidRPr="0017430F" w:rsidRDefault="00BC3C96" w:rsidP="004821E4">
            <w:pPr>
              <w:pStyle w:val="Prrafodelista"/>
              <w:ind w:left="0"/>
              <w:jc w:val="both"/>
              <w:rPr>
                <w:sz w:val="18"/>
                <w:szCs w:val="18"/>
              </w:rPr>
            </w:pPr>
          </w:p>
          <w:p w:rsidR="00BC3C96" w:rsidRPr="0017430F" w:rsidRDefault="00BC3C96" w:rsidP="00BC3C96">
            <w:pPr>
              <w:pStyle w:val="Prrafodelista"/>
              <w:numPr>
                <w:ilvl w:val="0"/>
                <w:numId w:val="29"/>
              </w:numPr>
              <w:jc w:val="both"/>
              <w:rPr>
                <w:sz w:val="18"/>
                <w:szCs w:val="18"/>
              </w:rPr>
            </w:pPr>
            <w:r w:rsidRPr="0017430F">
              <w:rPr>
                <w:sz w:val="18"/>
                <w:szCs w:val="18"/>
              </w:rPr>
              <w:t xml:space="preserve">¿Consideras que al intercambiar ideas </w:t>
            </w:r>
            <w:r w:rsidRPr="0017430F">
              <w:rPr>
                <w:sz w:val="18"/>
                <w:szCs w:val="18"/>
              </w:rPr>
              <w:lastRenderedPageBreak/>
              <w:t>con tus compañeros te ayuda a reforzar mejor tu aprendizaje?</w:t>
            </w:r>
            <w:r>
              <w:rPr>
                <w:sz w:val="18"/>
                <w:szCs w:val="18"/>
              </w:rPr>
              <w:t xml:space="preserve"> </w:t>
            </w:r>
            <w:r w:rsidRPr="0017430F">
              <w:rPr>
                <w:sz w:val="18"/>
                <w:szCs w:val="18"/>
              </w:rPr>
              <w:t>Si___ No___</w:t>
            </w:r>
          </w:p>
          <w:p w:rsidR="00BC3C96" w:rsidRPr="0017430F" w:rsidRDefault="00BC3C96" w:rsidP="004821E4">
            <w:pPr>
              <w:pStyle w:val="Prrafodelista"/>
              <w:jc w:val="both"/>
              <w:rPr>
                <w:sz w:val="18"/>
                <w:szCs w:val="18"/>
              </w:rPr>
            </w:pPr>
          </w:p>
          <w:p w:rsidR="00BC3C96" w:rsidRDefault="00BC3C96" w:rsidP="00BC3C96">
            <w:pPr>
              <w:pStyle w:val="Prrafodelista"/>
              <w:numPr>
                <w:ilvl w:val="0"/>
                <w:numId w:val="29"/>
              </w:numPr>
              <w:jc w:val="both"/>
              <w:rPr>
                <w:sz w:val="18"/>
                <w:szCs w:val="18"/>
              </w:rPr>
            </w:pPr>
            <w:r w:rsidRPr="0017430F">
              <w:rPr>
                <w:sz w:val="18"/>
                <w:szCs w:val="18"/>
              </w:rPr>
              <w:t>¿Consideras que la práctica de valores te permite obtener un mejor autocontrol en tu personalidad?</w:t>
            </w:r>
            <w:r>
              <w:rPr>
                <w:sz w:val="18"/>
                <w:szCs w:val="18"/>
              </w:rPr>
              <w:t xml:space="preserve"> </w:t>
            </w:r>
            <w:r w:rsidRPr="0017430F">
              <w:rPr>
                <w:sz w:val="18"/>
                <w:szCs w:val="18"/>
              </w:rPr>
              <w:t>Si___ No___</w:t>
            </w:r>
          </w:p>
          <w:p w:rsidR="00BC3C96" w:rsidRDefault="00BC3C96" w:rsidP="004821E4">
            <w:pPr>
              <w:pStyle w:val="Prrafodelista"/>
              <w:ind w:left="1440"/>
              <w:jc w:val="both"/>
              <w:rPr>
                <w:sz w:val="18"/>
                <w:szCs w:val="18"/>
              </w:rPr>
            </w:pPr>
          </w:p>
          <w:p w:rsidR="00BC3C96" w:rsidRDefault="00BC3C96" w:rsidP="00BC3C96">
            <w:pPr>
              <w:pStyle w:val="Prrafodelista"/>
              <w:numPr>
                <w:ilvl w:val="0"/>
                <w:numId w:val="29"/>
              </w:numPr>
              <w:jc w:val="both"/>
              <w:rPr>
                <w:sz w:val="18"/>
                <w:szCs w:val="18"/>
              </w:rPr>
            </w:pPr>
            <w:r>
              <w:rPr>
                <w:sz w:val="18"/>
                <w:szCs w:val="18"/>
              </w:rPr>
              <w:t xml:space="preserve">¿A tu criterio el autocontrol es importante para practicar los valores? </w:t>
            </w:r>
            <w:r w:rsidRPr="0017430F">
              <w:rPr>
                <w:sz w:val="18"/>
                <w:szCs w:val="18"/>
              </w:rPr>
              <w:t>Si___ No___</w:t>
            </w:r>
          </w:p>
          <w:p w:rsidR="00BC3C96" w:rsidRPr="0017430F" w:rsidRDefault="00BC3C96" w:rsidP="004821E4">
            <w:pPr>
              <w:pStyle w:val="Prrafodelista"/>
              <w:ind w:left="0"/>
              <w:jc w:val="both"/>
              <w:rPr>
                <w:sz w:val="18"/>
                <w:szCs w:val="18"/>
              </w:rPr>
            </w:pPr>
          </w:p>
          <w:p w:rsidR="00BC3C96" w:rsidRPr="0017430F" w:rsidRDefault="00BC3C96" w:rsidP="00BC3C96">
            <w:pPr>
              <w:pStyle w:val="Prrafodelista"/>
              <w:numPr>
                <w:ilvl w:val="0"/>
                <w:numId w:val="29"/>
              </w:numPr>
              <w:jc w:val="both"/>
              <w:rPr>
                <w:sz w:val="18"/>
                <w:szCs w:val="18"/>
              </w:rPr>
            </w:pPr>
            <w:r w:rsidRPr="0017430F">
              <w:rPr>
                <w:sz w:val="18"/>
                <w:szCs w:val="18"/>
              </w:rPr>
              <w:t>¿Crees que el desarrollar actividades dentro del aula te permiten reforzar tus conocimientos?</w:t>
            </w:r>
            <w:r>
              <w:rPr>
                <w:sz w:val="18"/>
                <w:szCs w:val="18"/>
              </w:rPr>
              <w:t xml:space="preserve"> </w:t>
            </w:r>
            <w:r w:rsidRPr="0017430F">
              <w:rPr>
                <w:sz w:val="18"/>
                <w:szCs w:val="18"/>
              </w:rPr>
              <w:t>Si___ No___</w:t>
            </w:r>
          </w:p>
          <w:p w:rsidR="00BC3C96" w:rsidRDefault="00BC3C96" w:rsidP="004821E4">
            <w:pPr>
              <w:pStyle w:val="Prrafodelista"/>
              <w:jc w:val="both"/>
              <w:rPr>
                <w:sz w:val="18"/>
                <w:szCs w:val="18"/>
              </w:rPr>
            </w:pPr>
          </w:p>
          <w:p w:rsidR="00BC3C96" w:rsidRPr="0017430F" w:rsidRDefault="00BC3C96" w:rsidP="00BC3C96">
            <w:pPr>
              <w:pStyle w:val="Prrafodelista"/>
              <w:numPr>
                <w:ilvl w:val="0"/>
                <w:numId w:val="29"/>
              </w:numPr>
              <w:jc w:val="both"/>
              <w:rPr>
                <w:sz w:val="18"/>
                <w:szCs w:val="18"/>
              </w:rPr>
            </w:pPr>
            <w:r>
              <w:rPr>
                <w:sz w:val="18"/>
                <w:szCs w:val="18"/>
              </w:rPr>
              <w:t>¿</w:t>
            </w:r>
            <w:r w:rsidRPr="0017430F">
              <w:rPr>
                <w:sz w:val="18"/>
                <w:szCs w:val="18"/>
              </w:rPr>
              <w:t>Según tu criterio la asignatura de lenguaje y literatura te proporciona herramientas para el desarrollo de tu personalidad?</w:t>
            </w:r>
            <w:r>
              <w:rPr>
                <w:sz w:val="18"/>
                <w:szCs w:val="18"/>
              </w:rPr>
              <w:t xml:space="preserve"> </w:t>
            </w:r>
            <w:r w:rsidRPr="0017430F">
              <w:rPr>
                <w:sz w:val="18"/>
                <w:szCs w:val="18"/>
              </w:rPr>
              <w:t>Si___ No___</w:t>
            </w:r>
          </w:p>
          <w:p w:rsidR="00BC3C96" w:rsidRDefault="00BC3C96" w:rsidP="004821E4">
            <w:pPr>
              <w:pStyle w:val="Prrafodelista"/>
              <w:ind w:left="0"/>
              <w:jc w:val="both"/>
              <w:rPr>
                <w:sz w:val="18"/>
                <w:szCs w:val="18"/>
              </w:rPr>
            </w:pPr>
          </w:p>
          <w:p w:rsidR="00BC3C96" w:rsidRPr="0017430F" w:rsidRDefault="00BC3C96" w:rsidP="00BC3C96">
            <w:pPr>
              <w:pStyle w:val="Prrafodelista"/>
              <w:numPr>
                <w:ilvl w:val="0"/>
                <w:numId w:val="29"/>
              </w:numPr>
              <w:jc w:val="both"/>
              <w:rPr>
                <w:sz w:val="18"/>
                <w:szCs w:val="18"/>
              </w:rPr>
            </w:pPr>
            <w:r w:rsidRPr="0017430F">
              <w:rPr>
                <w:sz w:val="18"/>
                <w:szCs w:val="18"/>
              </w:rPr>
              <w:t xml:space="preserve">¿Consideras que </w:t>
            </w:r>
            <w:r w:rsidRPr="0017430F">
              <w:rPr>
                <w:sz w:val="18"/>
                <w:szCs w:val="18"/>
              </w:rPr>
              <w:lastRenderedPageBreak/>
              <w:t>dentro del salón de clases existe una buena interacción docente alumno?</w:t>
            </w:r>
            <w:r>
              <w:rPr>
                <w:sz w:val="18"/>
                <w:szCs w:val="18"/>
              </w:rPr>
              <w:t xml:space="preserve"> </w:t>
            </w:r>
            <w:r w:rsidRPr="0017430F">
              <w:rPr>
                <w:sz w:val="18"/>
                <w:szCs w:val="18"/>
              </w:rPr>
              <w:t>Si___ No___</w:t>
            </w:r>
          </w:p>
          <w:p w:rsidR="00BC3C96" w:rsidRPr="0017430F" w:rsidRDefault="00BC3C96" w:rsidP="004821E4">
            <w:pPr>
              <w:pStyle w:val="Prrafodelista"/>
              <w:jc w:val="both"/>
              <w:rPr>
                <w:sz w:val="18"/>
                <w:szCs w:val="18"/>
              </w:rPr>
            </w:pPr>
          </w:p>
          <w:p w:rsidR="00BC3C96" w:rsidRPr="0017430F" w:rsidRDefault="00BC3C96" w:rsidP="00BC3C96">
            <w:pPr>
              <w:pStyle w:val="Prrafodelista"/>
              <w:numPr>
                <w:ilvl w:val="0"/>
                <w:numId w:val="29"/>
              </w:numPr>
              <w:jc w:val="both"/>
              <w:rPr>
                <w:sz w:val="18"/>
                <w:szCs w:val="18"/>
              </w:rPr>
            </w:pPr>
            <w:r w:rsidRPr="0017430F">
              <w:rPr>
                <w:sz w:val="18"/>
                <w:szCs w:val="18"/>
              </w:rPr>
              <w:t>¿Según tu criterio en la convivencia dentro del aula es importante tener una actitud de tolerancias hacia las diferentes conductas?</w:t>
            </w:r>
            <w:r>
              <w:rPr>
                <w:sz w:val="18"/>
                <w:szCs w:val="18"/>
              </w:rPr>
              <w:t xml:space="preserve"> </w:t>
            </w:r>
            <w:r w:rsidRPr="0017430F">
              <w:rPr>
                <w:sz w:val="18"/>
                <w:szCs w:val="18"/>
              </w:rPr>
              <w:t>Si___ No___</w:t>
            </w:r>
          </w:p>
          <w:p w:rsidR="00BC3C96" w:rsidRPr="0017430F" w:rsidRDefault="00BC3C96" w:rsidP="004821E4">
            <w:pPr>
              <w:pStyle w:val="Prrafodelista"/>
              <w:ind w:left="0"/>
              <w:jc w:val="both"/>
              <w:rPr>
                <w:sz w:val="18"/>
                <w:szCs w:val="18"/>
              </w:rPr>
            </w:pPr>
          </w:p>
          <w:p w:rsidR="00BC3C96" w:rsidRPr="0017430F" w:rsidRDefault="00BC3C96" w:rsidP="00BC3C96">
            <w:pPr>
              <w:pStyle w:val="Prrafodelista"/>
              <w:numPr>
                <w:ilvl w:val="0"/>
                <w:numId w:val="29"/>
              </w:numPr>
              <w:jc w:val="both"/>
              <w:rPr>
                <w:sz w:val="18"/>
                <w:szCs w:val="18"/>
              </w:rPr>
            </w:pPr>
            <w:r w:rsidRPr="0017430F">
              <w:rPr>
                <w:sz w:val="18"/>
                <w:szCs w:val="18"/>
              </w:rPr>
              <w:t>¿Consideras que los contenidos que se desarrollan dentro del salón de clases te mantienen motivado a desarrollar un mejor aprendizaje?</w:t>
            </w:r>
            <w:r>
              <w:rPr>
                <w:sz w:val="18"/>
                <w:szCs w:val="18"/>
              </w:rPr>
              <w:t xml:space="preserve"> </w:t>
            </w:r>
            <w:r w:rsidRPr="0017430F">
              <w:rPr>
                <w:sz w:val="18"/>
                <w:szCs w:val="18"/>
              </w:rPr>
              <w:t>Si___ No___</w:t>
            </w:r>
          </w:p>
          <w:p w:rsidR="00BC3C96" w:rsidRDefault="00BC3C96" w:rsidP="004821E4">
            <w:pPr>
              <w:pStyle w:val="Prrafodelista"/>
              <w:jc w:val="both"/>
              <w:rPr>
                <w:sz w:val="18"/>
                <w:szCs w:val="18"/>
              </w:rPr>
            </w:pPr>
          </w:p>
          <w:p w:rsidR="00BC3C96" w:rsidRDefault="00BC3C96" w:rsidP="00BC3C96">
            <w:pPr>
              <w:pStyle w:val="Prrafodelista"/>
              <w:numPr>
                <w:ilvl w:val="0"/>
                <w:numId w:val="29"/>
              </w:numPr>
              <w:jc w:val="both"/>
              <w:rPr>
                <w:sz w:val="18"/>
                <w:szCs w:val="18"/>
              </w:rPr>
            </w:pPr>
            <w:r w:rsidRPr="0017430F">
              <w:rPr>
                <w:sz w:val="18"/>
                <w:szCs w:val="18"/>
              </w:rPr>
              <w:t>¿Consideras que los contenidos que se desarrollan en la clase te ayudan a obtener un mejor razonamiento en las actividades educativas?</w:t>
            </w:r>
            <w:r>
              <w:rPr>
                <w:sz w:val="18"/>
                <w:szCs w:val="18"/>
              </w:rPr>
              <w:t xml:space="preserve"> </w:t>
            </w:r>
            <w:r w:rsidRPr="0017430F">
              <w:rPr>
                <w:sz w:val="18"/>
                <w:szCs w:val="18"/>
              </w:rPr>
              <w:t>Si___ No___</w:t>
            </w:r>
          </w:p>
          <w:p w:rsidR="00BC3C96" w:rsidRDefault="00BC3C96" w:rsidP="004821E4">
            <w:pPr>
              <w:pStyle w:val="Prrafodelista"/>
              <w:ind w:left="0"/>
              <w:jc w:val="both"/>
              <w:rPr>
                <w:sz w:val="18"/>
                <w:szCs w:val="18"/>
              </w:rPr>
            </w:pPr>
          </w:p>
          <w:p w:rsidR="00BC3C96" w:rsidRDefault="00BC3C96" w:rsidP="00BC3C96">
            <w:pPr>
              <w:pStyle w:val="Prrafodelista"/>
              <w:numPr>
                <w:ilvl w:val="0"/>
                <w:numId w:val="29"/>
              </w:numPr>
              <w:jc w:val="both"/>
              <w:rPr>
                <w:sz w:val="18"/>
                <w:szCs w:val="18"/>
              </w:rPr>
            </w:pPr>
            <w:r w:rsidRPr="0017430F">
              <w:rPr>
                <w:sz w:val="18"/>
                <w:szCs w:val="18"/>
              </w:rPr>
              <w:t xml:space="preserve">¿Crees que el desarrollo de actividades te </w:t>
            </w:r>
            <w:r w:rsidRPr="0017430F">
              <w:rPr>
                <w:sz w:val="18"/>
                <w:szCs w:val="18"/>
              </w:rPr>
              <w:lastRenderedPageBreak/>
              <w:t>permiten obtener un mejor desenvolvimiento como líder dentro del aula?</w:t>
            </w:r>
            <w:r>
              <w:rPr>
                <w:sz w:val="18"/>
                <w:szCs w:val="18"/>
              </w:rPr>
              <w:t xml:space="preserve"> </w:t>
            </w:r>
            <w:r w:rsidRPr="0017430F">
              <w:rPr>
                <w:sz w:val="18"/>
                <w:szCs w:val="18"/>
              </w:rPr>
              <w:t>Si___ No___</w:t>
            </w:r>
          </w:p>
          <w:p w:rsidR="00BC3C96" w:rsidRDefault="00BC3C96" w:rsidP="004821E4">
            <w:pPr>
              <w:pStyle w:val="Prrafodelista"/>
              <w:jc w:val="both"/>
              <w:rPr>
                <w:sz w:val="18"/>
                <w:szCs w:val="18"/>
              </w:rPr>
            </w:pPr>
          </w:p>
          <w:p w:rsidR="00BC3C96" w:rsidRPr="0017430F" w:rsidRDefault="00BC3C96" w:rsidP="00BC3C96">
            <w:pPr>
              <w:pStyle w:val="Prrafodelista"/>
              <w:numPr>
                <w:ilvl w:val="0"/>
                <w:numId w:val="29"/>
              </w:numPr>
              <w:jc w:val="both"/>
              <w:rPr>
                <w:sz w:val="18"/>
                <w:szCs w:val="18"/>
              </w:rPr>
            </w:pPr>
            <w:r w:rsidRPr="0017430F">
              <w:rPr>
                <w:sz w:val="18"/>
                <w:szCs w:val="18"/>
              </w:rPr>
              <w:t>¿Consideras que las lecturas comprensivas referidas a los contenidos  ter permiten el desarrollo de capacidad de análisis en tu aprendizaje?</w:t>
            </w:r>
            <w:r>
              <w:rPr>
                <w:sz w:val="18"/>
                <w:szCs w:val="18"/>
              </w:rPr>
              <w:t xml:space="preserve"> </w:t>
            </w:r>
            <w:r w:rsidRPr="0017430F">
              <w:rPr>
                <w:sz w:val="18"/>
                <w:szCs w:val="18"/>
              </w:rPr>
              <w:t>Si___ No___</w:t>
            </w:r>
          </w:p>
          <w:p w:rsidR="00BC3C96" w:rsidRPr="0017430F" w:rsidRDefault="00BC3C96" w:rsidP="004821E4">
            <w:pPr>
              <w:pStyle w:val="Prrafodelista"/>
              <w:jc w:val="both"/>
              <w:rPr>
                <w:sz w:val="18"/>
                <w:szCs w:val="18"/>
              </w:rPr>
            </w:pPr>
          </w:p>
          <w:p w:rsidR="00BC3C96" w:rsidRPr="00CC3B5D" w:rsidRDefault="00BC3C96" w:rsidP="00BC3C96">
            <w:pPr>
              <w:pStyle w:val="Prrafodelista"/>
              <w:numPr>
                <w:ilvl w:val="0"/>
                <w:numId w:val="29"/>
              </w:numPr>
              <w:jc w:val="both"/>
              <w:rPr>
                <w:sz w:val="18"/>
                <w:szCs w:val="18"/>
              </w:rPr>
            </w:pPr>
            <w:r w:rsidRPr="0017430F">
              <w:rPr>
                <w:sz w:val="18"/>
                <w:szCs w:val="18"/>
              </w:rPr>
              <w:t>¿Consideras que la materia de lenguaje y literatura te permite adquirir valores que te ayudaran a desempeñarte  mejor en tu vida?</w:t>
            </w:r>
            <w:r>
              <w:rPr>
                <w:sz w:val="18"/>
                <w:szCs w:val="18"/>
              </w:rPr>
              <w:t xml:space="preserve"> </w:t>
            </w:r>
            <w:r w:rsidRPr="0017430F">
              <w:rPr>
                <w:sz w:val="18"/>
                <w:szCs w:val="18"/>
              </w:rPr>
              <w:t>Si___ No___</w:t>
            </w:r>
          </w:p>
          <w:p w:rsidR="00BC3C96" w:rsidRPr="0017430F" w:rsidRDefault="00BC3C96" w:rsidP="004821E4">
            <w:pPr>
              <w:pStyle w:val="Prrafodelista"/>
              <w:jc w:val="both"/>
              <w:rPr>
                <w:sz w:val="18"/>
                <w:szCs w:val="18"/>
              </w:rPr>
            </w:pPr>
          </w:p>
          <w:p w:rsidR="00BC3C96" w:rsidRPr="0017430F" w:rsidRDefault="00BC3C96" w:rsidP="004821E4">
            <w:pPr>
              <w:pStyle w:val="Prrafodelista"/>
              <w:jc w:val="both"/>
              <w:rPr>
                <w:sz w:val="18"/>
                <w:szCs w:val="18"/>
              </w:rPr>
            </w:pPr>
          </w:p>
          <w:p w:rsidR="00BC3C96" w:rsidRPr="0017430F" w:rsidRDefault="00BC3C96" w:rsidP="004821E4">
            <w:pPr>
              <w:pStyle w:val="Prrafodelista"/>
              <w:jc w:val="both"/>
              <w:rPr>
                <w:sz w:val="18"/>
                <w:szCs w:val="18"/>
              </w:rPr>
            </w:pPr>
          </w:p>
        </w:tc>
        <w:tc>
          <w:tcPr>
            <w:tcW w:w="2401" w:type="dxa"/>
          </w:tcPr>
          <w:p w:rsidR="00BC3C96" w:rsidRPr="0017430F" w:rsidRDefault="00BC3C96" w:rsidP="004821E4">
            <w:pPr>
              <w:jc w:val="both"/>
              <w:rPr>
                <w:sz w:val="18"/>
                <w:szCs w:val="18"/>
              </w:rPr>
            </w:pPr>
            <w:r w:rsidRPr="0017430F">
              <w:rPr>
                <w:sz w:val="18"/>
                <w:szCs w:val="18"/>
              </w:rPr>
              <w:lastRenderedPageBreak/>
              <w:t xml:space="preserve">De acuerdo al razonamiento establecido en la </w:t>
            </w:r>
            <w:proofErr w:type="spellStart"/>
            <w:r w:rsidRPr="0017430F">
              <w:rPr>
                <w:sz w:val="18"/>
                <w:szCs w:val="18"/>
              </w:rPr>
              <w:t>operacionalizacion</w:t>
            </w:r>
            <w:proofErr w:type="spellEnd"/>
            <w:r w:rsidRPr="0017430F">
              <w:rPr>
                <w:sz w:val="18"/>
                <w:szCs w:val="18"/>
              </w:rPr>
              <w:t xml:space="preserve"> de variables se han establecido las siguientes: el pensamiento critico en las diferencias metodológicas con las lecturas comprensivas ya que se encuentran en intima relación con el pilar aprender a conocer y a la ves el indicador interacción social del educando con la adquisición de valores y actitudes enmarcadas dentro de este mismo pilar.</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 xml:space="preserve">De acuerdo al razonamiento en la </w:t>
            </w:r>
            <w:proofErr w:type="spellStart"/>
            <w:r w:rsidRPr="0017430F">
              <w:rPr>
                <w:sz w:val="18"/>
                <w:szCs w:val="18"/>
              </w:rPr>
              <w:t>operacionalizacion</w:t>
            </w:r>
            <w:proofErr w:type="spellEnd"/>
            <w:r w:rsidRPr="0017430F">
              <w:rPr>
                <w:sz w:val="18"/>
                <w:szCs w:val="18"/>
              </w:rPr>
              <w:t xml:space="preserve"> de variables; el indicador resolución de problemas de la variable independiente con el razonamiento en el desarrollo de actividades educativas se relacionan, además el desarrollo de competencias con el liderazgo están íntimamente relacionados y enmarcados dentro del pilar aprender a hacer</w:t>
            </w:r>
          </w:p>
          <w:p w:rsidR="00BC3C96"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 xml:space="preserve">De acuerdo al razonamiento establecido en la </w:t>
            </w:r>
            <w:proofErr w:type="spellStart"/>
            <w:r w:rsidRPr="0017430F">
              <w:rPr>
                <w:sz w:val="18"/>
                <w:szCs w:val="18"/>
              </w:rPr>
              <w:t>operacionalizacion</w:t>
            </w:r>
            <w:proofErr w:type="spellEnd"/>
            <w:r w:rsidRPr="0017430F">
              <w:rPr>
                <w:sz w:val="18"/>
                <w:szCs w:val="18"/>
              </w:rPr>
              <w:t xml:space="preserve"> de variables, el indicador trabajo en equipo de la variable independiente con el </w:t>
            </w:r>
            <w:r w:rsidRPr="0017430F">
              <w:rPr>
                <w:sz w:val="18"/>
                <w:szCs w:val="18"/>
              </w:rPr>
              <w:lastRenderedPageBreak/>
              <w:t>indicador tolerancia hacia las diferentes conductas se relacionan ;el indicador cooperación en actividades con los demás y el indicador motivación en el aula están relacionados y enmarcados en el pilar aprender a vivir juntos</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 xml:space="preserve">De acuerdo al razonamiento establecido en la </w:t>
            </w:r>
            <w:proofErr w:type="spellStart"/>
            <w:r w:rsidRPr="0017430F">
              <w:rPr>
                <w:sz w:val="18"/>
                <w:szCs w:val="18"/>
              </w:rPr>
              <w:t>operacionalizacion</w:t>
            </w:r>
            <w:proofErr w:type="spellEnd"/>
            <w:r w:rsidRPr="0017430F">
              <w:rPr>
                <w:sz w:val="18"/>
                <w:szCs w:val="18"/>
              </w:rPr>
              <w:t xml:space="preserve"> de variables, el indicador de la variable independiente autocontrol del educando con el control de su personalidad se relacionan, por lo que el  indicador desarrollo de actividades didácticas se relacionan con la interacción docente alumno y se encuentran dentro del pilar aprender a ser.</w:t>
            </w:r>
          </w:p>
          <w:p w:rsidR="00BC3C96" w:rsidRPr="0017430F" w:rsidRDefault="00BC3C96" w:rsidP="004821E4">
            <w:pPr>
              <w:jc w:val="both"/>
              <w:rPr>
                <w:sz w:val="18"/>
                <w:szCs w:val="18"/>
              </w:rPr>
            </w:pPr>
          </w:p>
          <w:p w:rsidR="00BC3C96" w:rsidRPr="0017430F" w:rsidRDefault="00BC3C96" w:rsidP="004821E4">
            <w:pPr>
              <w:rPr>
                <w:sz w:val="18"/>
                <w:szCs w:val="18"/>
              </w:rPr>
            </w:pPr>
          </w:p>
        </w:tc>
        <w:tc>
          <w:tcPr>
            <w:tcW w:w="2542" w:type="dxa"/>
            <w:tcBorders>
              <w:right w:val="single" w:sz="4" w:space="0" w:color="auto"/>
            </w:tcBorders>
          </w:tcPr>
          <w:p w:rsidR="00BC3C96" w:rsidRPr="0017430F" w:rsidRDefault="00BC3C96" w:rsidP="004821E4">
            <w:pPr>
              <w:jc w:val="both"/>
              <w:rPr>
                <w:sz w:val="18"/>
                <w:szCs w:val="18"/>
              </w:rPr>
            </w:pPr>
            <w:r w:rsidRPr="0017430F">
              <w:rPr>
                <w:sz w:val="18"/>
                <w:szCs w:val="18"/>
              </w:rPr>
              <w:lastRenderedPageBreak/>
              <w:t>En este caso tanto los indicadores de la variable independiente como los indicadores de la variable dependiente están debidamente relacionados y ambos se contemplan en el pilar aprender a conocer</w:t>
            </w:r>
          </w:p>
          <w:p w:rsidR="00BC3C96" w:rsidRPr="0017430F" w:rsidRDefault="00BC3C96" w:rsidP="004821E4">
            <w:pPr>
              <w:jc w:val="both"/>
              <w:rPr>
                <w:sz w:val="18"/>
                <w:szCs w:val="18"/>
              </w:rPr>
            </w:pPr>
          </w:p>
          <w:p w:rsidR="00BC3C96" w:rsidRPr="0017430F" w:rsidRDefault="00BC3C96" w:rsidP="004821E4">
            <w:pPr>
              <w:pStyle w:val="Prrafodelista"/>
              <w:ind w:left="0"/>
              <w:jc w:val="both"/>
              <w:rPr>
                <w:sz w:val="18"/>
                <w:szCs w:val="18"/>
              </w:rPr>
            </w:pPr>
            <w:r w:rsidRPr="0017430F">
              <w:rPr>
                <w:sz w:val="18"/>
                <w:szCs w:val="18"/>
              </w:rPr>
              <w:t>1-¿Realizas actividades que te permitan desarrollar un pensamiento crítico?</w:t>
            </w:r>
          </w:p>
          <w:p w:rsidR="00BC3C96" w:rsidRPr="0017430F" w:rsidRDefault="00BC3C96" w:rsidP="004821E4">
            <w:pPr>
              <w:jc w:val="both"/>
              <w:rPr>
                <w:sz w:val="18"/>
                <w:szCs w:val="18"/>
              </w:rPr>
            </w:pPr>
            <w:r w:rsidRPr="0017430F">
              <w:rPr>
                <w:sz w:val="18"/>
                <w:szCs w:val="18"/>
              </w:rPr>
              <w:t xml:space="preserve">                </w:t>
            </w:r>
          </w:p>
          <w:p w:rsidR="00BC3C96" w:rsidRPr="0017430F" w:rsidRDefault="00BC3C96" w:rsidP="004821E4">
            <w:pPr>
              <w:pStyle w:val="Prrafodelista"/>
              <w:ind w:left="0"/>
              <w:jc w:val="both"/>
              <w:rPr>
                <w:sz w:val="18"/>
                <w:szCs w:val="18"/>
              </w:rPr>
            </w:pPr>
            <w:r>
              <w:rPr>
                <w:sz w:val="18"/>
                <w:szCs w:val="18"/>
              </w:rPr>
              <w:t>15</w:t>
            </w:r>
            <w:r w:rsidRPr="0017430F">
              <w:rPr>
                <w:sz w:val="18"/>
                <w:szCs w:val="18"/>
              </w:rPr>
              <w:t>-¿consideras que las lecturas comprensivas referidas a los contenidos  ter permiten el desarrollo de capacidad de análisis en tu aprendizaje?</w:t>
            </w:r>
          </w:p>
          <w:p w:rsidR="00BC3C96" w:rsidRPr="0017430F" w:rsidRDefault="00BC3C96" w:rsidP="004821E4">
            <w:pPr>
              <w:pStyle w:val="Prrafodelista"/>
              <w:ind w:left="0"/>
              <w:jc w:val="both"/>
              <w:rPr>
                <w:sz w:val="18"/>
                <w:szCs w:val="18"/>
              </w:rPr>
            </w:pPr>
          </w:p>
          <w:p w:rsidR="00BC3C96" w:rsidRPr="0017430F" w:rsidRDefault="00BC3C96" w:rsidP="004821E4">
            <w:pPr>
              <w:pStyle w:val="Prrafodelista"/>
              <w:ind w:left="0"/>
              <w:jc w:val="both"/>
              <w:rPr>
                <w:sz w:val="18"/>
                <w:szCs w:val="18"/>
              </w:rPr>
            </w:pPr>
            <w:r w:rsidRPr="0017430F">
              <w:rPr>
                <w:sz w:val="18"/>
                <w:szCs w:val="18"/>
              </w:rPr>
              <w:t>2-¿Consideras que la interacción social te permite adquirir nuevas experiencias de aprendizaje?</w:t>
            </w:r>
          </w:p>
          <w:p w:rsidR="00BC3C96" w:rsidRPr="0017430F" w:rsidRDefault="00BC3C96" w:rsidP="004821E4">
            <w:pPr>
              <w:pStyle w:val="Prrafodelista"/>
              <w:jc w:val="both"/>
              <w:rPr>
                <w:sz w:val="18"/>
                <w:szCs w:val="18"/>
              </w:rPr>
            </w:pPr>
          </w:p>
          <w:p w:rsidR="00BC3C96" w:rsidRPr="0017430F" w:rsidRDefault="00BC3C96" w:rsidP="004821E4">
            <w:pPr>
              <w:pStyle w:val="Prrafodelista"/>
              <w:ind w:left="0"/>
              <w:jc w:val="both"/>
              <w:rPr>
                <w:sz w:val="18"/>
                <w:szCs w:val="18"/>
              </w:rPr>
            </w:pPr>
            <w:r>
              <w:rPr>
                <w:sz w:val="18"/>
                <w:szCs w:val="18"/>
              </w:rPr>
              <w:t>16</w:t>
            </w:r>
            <w:r w:rsidRPr="0017430F">
              <w:rPr>
                <w:sz w:val="18"/>
                <w:szCs w:val="18"/>
              </w:rPr>
              <w:t>-¿Consideras que la materia de lenguaje y literatura te permite adquirir valores que te ayudaran a desempeñarte  mejor en tu vida?</w:t>
            </w: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En este caso tanto los indicadores de la variable independiente como los indicadores de la variable dependiente están debidamente relacionados y ambos se contemplan en el pilar aprender a hacer.</w:t>
            </w: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lastRenderedPageBreak/>
              <w:t xml:space="preserve">3-¿Los contenidos desarrollados en la clase de lenguaje y literatura te proporcionan los conocimientos necesarios para resolver problemas en tu vida cotidiana? </w:t>
            </w:r>
          </w:p>
          <w:p w:rsidR="00BC3C96" w:rsidRPr="0017430F" w:rsidRDefault="00BC3C96" w:rsidP="004821E4">
            <w:pPr>
              <w:jc w:val="both"/>
              <w:rPr>
                <w:sz w:val="18"/>
                <w:szCs w:val="18"/>
              </w:rPr>
            </w:pPr>
          </w:p>
          <w:p w:rsidR="00BC3C96" w:rsidRPr="0017430F" w:rsidRDefault="00BC3C96" w:rsidP="004821E4">
            <w:pPr>
              <w:jc w:val="both"/>
              <w:rPr>
                <w:sz w:val="18"/>
                <w:szCs w:val="18"/>
              </w:rPr>
            </w:pPr>
            <w:r>
              <w:rPr>
                <w:sz w:val="18"/>
                <w:szCs w:val="18"/>
              </w:rPr>
              <w:t>13</w:t>
            </w:r>
            <w:r w:rsidRPr="0017430F">
              <w:rPr>
                <w:sz w:val="18"/>
                <w:szCs w:val="18"/>
              </w:rPr>
              <w:t>-¿Consideras que los contenidos que se desarrollan en la clase te ayudan a obtener un mejor razonamiento en las actividades educativas?</w:t>
            </w: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4-Consideras que las unidades de lenguaje y literatura están adaptadas para que logre un mejor desarrollo de de competencias dentro del proceso enseñanza  aprendizaje?</w:t>
            </w:r>
          </w:p>
          <w:p w:rsidR="00BC3C96" w:rsidRPr="0017430F" w:rsidRDefault="00BC3C96" w:rsidP="004821E4">
            <w:pPr>
              <w:jc w:val="both"/>
              <w:rPr>
                <w:sz w:val="18"/>
                <w:szCs w:val="18"/>
              </w:rPr>
            </w:pPr>
          </w:p>
          <w:p w:rsidR="00BC3C96" w:rsidRPr="0017430F" w:rsidRDefault="00BC3C96" w:rsidP="004821E4">
            <w:pPr>
              <w:jc w:val="both"/>
              <w:rPr>
                <w:sz w:val="18"/>
                <w:szCs w:val="18"/>
              </w:rPr>
            </w:pPr>
            <w:r>
              <w:rPr>
                <w:sz w:val="18"/>
                <w:szCs w:val="18"/>
              </w:rPr>
              <w:t>14</w:t>
            </w:r>
            <w:r w:rsidRPr="0017430F">
              <w:rPr>
                <w:sz w:val="18"/>
                <w:szCs w:val="18"/>
              </w:rPr>
              <w:t>-¿Crees que el desarrollo de actividades te permiten obtener un mejor desenvolvimiento como líder dentro del aula?</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En este caso tanto los indicadores de la variable independiente como los indicadores de la variable dependiente están debidamente relacionados y ambos se contemplan en el pilar aprender a vivir juntos</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 xml:space="preserve">5-¿Cuándo trabajas en equipo </w:t>
            </w:r>
            <w:r w:rsidRPr="0017430F">
              <w:rPr>
                <w:sz w:val="18"/>
                <w:szCs w:val="18"/>
              </w:rPr>
              <w:lastRenderedPageBreak/>
              <w:t>compartes tus conocimientos con tus compañeros?</w:t>
            </w:r>
          </w:p>
          <w:p w:rsidR="00BC3C96" w:rsidRPr="0017430F" w:rsidRDefault="00BC3C96" w:rsidP="004821E4">
            <w:pPr>
              <w:jc w:val="both"/>
              <w:rPr>
                <w:sz w:val="18"/>
                <w:szCs w:val="18"/>
              </w:rPr>
            </w:pPr>
          </w:p>
          <w:p w:rsidR="00BC3C96" w:rsidRPr="0017430F" w:rsidRDefault="00BC3C96" w:rsidP="004821E4">
            <w:pPr>
              <w:jc w:val="both"/>
              <w:rPr>
                <w:sz w:val="18"/>
                <w:szCs w:val="18"/>
              </w:rPr>
            </w:pPr>
            <w:r>
              <w:rPr>
                <w:sz w:val="18"/>
                <w:szCs w:val="18"/>
              </w:rPr>
              <w:t>11</w:t>
            </w:r>
            <w:r w:rsidRPr="0017430F">
              <w:rPr>
                <w:sz w:val="18"/>
                <w:szCs w:val="18"/>
              </w:rPr>
              <w:t>-¿Según tu criterio en la convivencia dentro del aula es importante tener una actitud de tolerancias hacia las diferentes conductas?</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6-¿Consideras que al intercambiar ideas con tus compañeros te ayuda a reforzar mejor tu aprendizaje?</w:t>
            </w:r>
          </w:p>
          <w:p w:rsidR="00BC3C96" w:rsidRPr="0017430F" w:rsidRDefault="00BC3C96" w:rsidP="004821E4">
            <w:pPr>
              <w:jc w:val="both"/>
              <w:rPr>
                <w:sz w:val="18"/>
                <w:szCs w:val="18"/>
              </w:rPr>
            </w:pPr>
          </w:p>
          <w:p w:rsidR="00BC3C96" w:rsidRPr="0017430F" w:rsidRDefault="00BC3C96" w:rsidP="004821E4">
            <w:pPr>
              <w:jc w:val="both"/>
              <w:rPr>
                <w:sz w:val="18"/>
                <w:szCs w:val="18"/>
              </w:rPr>
            </w:pPr>
            <w:r>
              <w:rPr>
                <w:sz w:val="18"/>
                <w:szCs w:val="18"/>
              </w:rPr>
              <w:t>12</w:t>
            </w:r>
            <w:r w:rsidRPr="0017430F">
              <w:rPr>
                <w:sz w:val="18"/>
                <w:szCs w:val="18"/>
              </w:rPr>
              <w:t>-¿Consideras que los contenidos que se desarrollan dentro del salón de clases te mantienen motivado a desarrollar un mejor aprendizaje?</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En este caso tanto los indicadores de la variable independiente como los indicadores de la variable dependiente están debidamente relacionados y ambos se contemplan en el pilar aprender a ser</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7-¿Consideras que la práctica de valores te permiten obtener un mejor autocontrol en tu personalidad?</w:t>
            </w:r>
          </w:p>
          <w:p w:rsidR="00BC3C96" w:rsidRPr="0017430F" w:rsidRDefault="00BC3C96" w:rsidP="004821E4">
            <w:pPr>
              <w:jc w:val="both"/>
              <w:rPr>
                <w:sz w:val="18"/>
                <w:szCs w:val="18"/>
              </w:rPr>
            </w:pPr>
          </w:p>
          <w:p w:rsidR="00BC3C96" w:rsidRPr="0017430F" w:rsidRDefault="00BC3C96" w:rsidP="004821E4">
            <w:pPr>
              <w:jc w:val="both"/>
              <w:rPr>
                <w:sz w:val="18"/>
                <w:szCs w:val="18"/>
              </w:rPr>
            </w:pPr>
            <w:r>
              <w:rPr>
                <w:sz w:val="18"/>
                <w:szCs w:val="18"/>
              </w:rPr>
              <w:t>9</w:t>
            </w:r>
            <w:r w:rsidRPr="0017430F">
              <w:rPr>
                <w:sz w:val="18"/>
                <w:szCs w:val="18"/>
              </w:rPr>
              <w:t xml:space="preserve">-Según tu criterio la asignatura </w:t>
            </w:r>
            <w:r w:rsidRPr="0017430F">
              <w:rPr>
                <w:sz w:val="18"/>
                <w:szCs w:val="18"/>
              </w:rPr>
              <w:lastRenderedPageBreak/>
              <w:t>de lenguaje y literatura te proporciona herramientas para el desarrollo de tu personalidad?</w:t>
            </w:r>
          </w:p>
          <w:p w:rsidR="00BC3C96" w:rsidRPr="0017430F" w:rsidRDefault="00BC3C96" w:rsidP="004821E4">
            <w:pPr>
              <w:jc w:val="both"/>
              <w:rPr>
                <w:sz w:val="18"/>
                <w:szCs w:val="18"/>
              </w:rPr>
            </w:pPr>
          </w:p>
          <w:p w:rsidR="00BC3C96" w:rsidRPr="0017430F" w:rsidRDefault="00BC3C96" w:rsidP="004821E4">
            <w:pPr>
              <w:jc w:val="both"/>
              <w:rPr>
                <w:sz w:val="18"/>
                <w:szCs w:val="18"/>
              </w:rPr>
            </w:pPr>
          </w:p>
          <w:p w:rsidR="00BC3C96" w:rsidRPr="0017430F" w:rsidRDefault="00BC3C96" w:rsidP="004821E4">
            <w:pPr>
              <w:jc w:val="both"/>
              <w:rPr>
                <w:sz w:val="18"/>
                <w:szCs w:val="18"/>
              </w:rPr>
            </w:pPr>
            <w:r w:rsidRPr="0017430F">
              <w:rPr>
                <w:sz w:val="18"/>
                <w:szCs w:val="18"/>
              </w:rPr>
              <w:t>8-¿Crees que el desarrollar actividades dentro del aula te permiten reforzar tus conocimientos?</w:t>
            </w:r>
          </w:p>
          <w:p w:rsidR="00BC3C96" w:rsidRPr="0017430F" w:rsidRDefault="00BC3C96" w:rsidP="004821E4">
            <w:pPr>
              <w:jc w:val="both"/>
              <w:rPr>
                <w:sz w:val="18"/>
                <w:szCs w:val="18"/>
              </w:rPr>
            </w:pPr>
            <w:r>
              <w:rPr>
                <w:sz w:val="18"/>
                <w:szCs w:val="18"/>
              </w:rPr>
              <w:t>10</w:t>
            </w:r>
            <w:r w:rsidRPr="0017430F">
              <w:rPr>
                <w:sz w:val="18"/>
                <w:szCs w:val="18"/>
              </w:rPr>
              <w:t xml:space="preserve">-¿Consideras que dentro del salón de clases existe una buena interacción docente alumno?   </w:t>
            </w:r>
          </w:p>
          <w:p w:rsidR="00BC3C96" w:rsidRPr="0017430F" w:rsidRDefault="00BC3C96" w:rsidP="004821E4">
            <w:pPr>
              <w:rPr>
                <w:sz w:val="18"/>
                <w:szCs w:val="18"/>
              </w:rPr>
            </w:pPr>
          </w:p>
        </w:tc>
        <w:tc>
          <w:tcPr>
            <w:tcW w:w="1914" w:type="dxa"/>
            <w:tcBorders>
              <w:left w:val="single" w:sz="4" w:space="0" w:color="auto"/>
            </w:tcBorders>
          </w:tcPr>
          <w:p w:rsidR="00BC3C96" w:rsidRDefault="00BC3C96" w:rsidP="004821E4">
            <w:pPr>
              <w:jc w:val="both"/>
              <w:rPr>
                <w:sz w:val="18"/>
                <w:szCs w:val="18"/>
              </w:rPr>
            </w:pPr>
            <w:r w:rsidRPr="00932D85">
              <w:rPr>
                <w:sz w:val="18"/>
                <w:szCs w:val="18"/>
              </w:rPr>
              <w:lastRenderedPageBreak/>
              <w:t>De acuerdo a la agrupación de variabl</w:t>
            </w:r>
            <w:r>
              <w:rPr>
                <w:sz w:val="18"/>
                <w:szCs w:val="18"/>
              </w:rPr>
              <w:t>es se establece que en base al</w:t>
            </w:r>
            <w:r w:rsidRPr="00932D85">
              <w:rPr>
                <w:sz w:val="18"/>
                <w:szCs w:val="18"/>
              </w:rPr>
              <w:t xml:space="preserve"> indicador X1 de la variable independiente se relaciona con el indicador Y7</w:t>
            </w:r>
            <w:r>
              <w:rPr>
                <w:sz w:val="18"/>
                <w:szCs w:val="18"/>
              </w:rPr>
              <w:t>, Y6 en cuanto al indicador X2 se relaciona con el indicador Y8 de la variable dependiente.</w:t>
            </w:r>
          </w:p>
          <w:p w:rsidR="00BC3C96" w:rsidRDefault="00BC3C96" w:rsidP="004821E4">
            <w:pPr>
              <w:jc w:val="both"/>
              <w:rPr>
                <w:sz w:val="18"/>
                <w:szCs w:val="18"/>
              </w:rPr>
            </w:pPr>
          </w:p>
          <w:p w:rsidR="00BC3C96" w:rsidRDefault="00BC3C96" w:rsidP="004821E4">
            <w:pPr>
              <w:jc w:val="both"/>
              <w:rPr>
                <w:sz w:val="18"/>
                <w:szCs w:val="18"/>
              </w:rPr>
            </w:pPr>
            <w:r>
              <w:rPr>
                <w:sz w:val="18"/>
                <w:szCs w:val="18"/>
              </w:rPr>
              <w:t>En cuanto a la segunda agrupación el indicador X3 se relaciona con el indicador Y6, Y3 mientras que el indicador X4 se relaciona con el indicador Y5 de la variable dependiente.</w:t>
            </w:r>
          </w:p>
          <w:p w:rsidR="00BC3C96" w:rsidRDefault="00BC3C96" w:rsidP="004821E4">
            <w:pPr>
              <w:jc w:val="both"/>
              <w:rPr>
                <w:sz w:val="18"/>
                <w:szCs w:val="18"/>
              </w:rPr>
            </w:pPr>
          </w:p>
          <w:p w:rsidR="00BC3C96" w:rsidRDefault="00BC3C96" w:rsidP="004821E4">
            <w:pPr>
              <w:jc w:val="both"/>
              <w:rPr>
                <w:sz w:val="18"/>
                <w:szCs w:val="18"/>
              </w:rPr>
            </w:pPr>
            <w:r>
              <w:rPr>
                <w:sz w:val="18"/>
                <w:szCs w:val="18"/>
              </w:rPr>
              <w:t>Mientras que el indicador X5 de la variable independiente se relaciona con el indicador Y3,Y2  y X6 se relaciona con el indicador Y4 de la variable dependiente.</w:t>
            </w:r>
          </w:p>
          <w:p w:rsidR="00BC3C96" w:rsidRDefault="00BC3C96" w:rsidP="004821E4">
            <w:pPr>
              <w:jc w:val="both"/>
              <w:rPr>
                <w:sz w:val="18"/>
                <w:szCs w:val="18"/>
              </w:rPr>
            </w:pPr>
          </w:p>
          <w:p w:rsidR="00BC3C96" w:rsidRDefault="00BC3C96" w:rsidP="004821E4">
            <w:pPr>
              <w:jc w:val="both"/>
              <w:rPr>
                <w:sz w:val="18"/>
                <w:szCs w:val="18"/>
              </w:rPr>
            </w:pPr>
          </w:p>
          <w:p w:rsidR="00BC3C96" w:rsidRDefault="00BC3C96" w:rsidP="004821E4">
            <w:pPr>
              <w:jc w:val="both"/>
              <w:rPr>
                <w:sz w:val="18"/>
                <w:szCs w:val="18"/>
              </w:rPr>
            </w:pPr>
          </w:p>
          <w:p w:rsidR="00BC3C96" w:rsidRDefault="00BC3C96" w:rsidP="004821E4">
            <w:pPr>
              <w:jc w:val="both"/>
              <w:rPr>
                <w:sz w:val="18"/>
                <w:szCs w:val="18"/>
              </w:rPr>
            </w:pPr>
          </w:p>
          <w:p w:rsidR="00BC3C96" w:rsidRPr="00932D85" w:rsidRDefault="00BC3C96" w:rsidP="004821E4">
            <w:pPr>
              <w:jc w:val="both"/>
              <w:rPr>
                <w:sz w:val="18"/>
                <w:szCs w:val="18"/>
              </w:rPr>
            </w:pPr>
            <w:r>
              <w:rPr>
                <w:sz w:val="18"/>
                <w:szCs w:val="18"/>
              </w:rPr>
              <w:t xml:space="preserve">En cuanto a la ultima agrupación el indicador X7 de la </w:t>
            </w:r>
            <w:r>
              <w:rPr>
                <w:sz w:val="18"/>
                <w:szCs w:val="18"/>
              </w:rPr>
              <w:lastRenderedPageBreak/>
              <w:t>variable independiente se relaciona con el indicador Y1,Y8 en cuando al indicador X8 se relaciona con el indicador Y2 de la variable dependiente.</w:t>
            </w:r>
          </w:p>
        </w:tc>
      </w:tr>
    </w:tbl>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Pr="00563C25" w:rsidRDefault="00BC3C96" w:rsidP="00BC3C96">
      <w:pPr>
        <w:jc w:val="center"/>
        <w:rPr>
          <w:b/>
        </w:rPr>
      </w:pPr>
      <w:r>
        <w:rPr>
          <w:b/>
        </w:rPr>
        <w:t>ANEXO 3</w:t>
      </w:r>
    </w:p>
    <w:p w:rsidR="00BC3C96" w:rsidRPr="0030364A" w:rsidRDefault="00BC3C96" w:rsidP="00BC3C96">
      <w:pPr>
        <w:jc w:val="center"/>
        <w:rPr>
          <w:b/>
          <w:sz w:val="20"/>
          <w:szCs w:val="20"/>
        </w:rPr>
      </w:pPr>
      <w:r w:rsidRPr="0030364A">
        <w:rPr>
          <w:b/>
          <w:sz w:val="20"/>
          <w:szCs w:val="20"/>
        </w:rPr>
        <w:t>ESQUEMA DE VARIABLES E INDICADORES</w:t>
      </w:r>
    </w:p>
    <w:p w:rsidR="00BC3C96" w:rsidRDefault="00BC3C96" w:rsidP="00BC3C96">
      <w:pPr>
        <w:jc w:val="center"/>
        <w:rPr>
          <w:b/>
        </w:rPr>
      </w:pPr>
      <w:r w:rsidRPr="00A510B9">
        <w:rPr>
          <w:b/>
          <w:noProof/>
          <w:lang w:val="es-SV" w:eastAsia="es-SV"/>
        </w:rPr>
        <w:lastRenderedPageBreak/>
        <w:pict>
          <v:oval id="_x0000_s1191" style="position:absolute;left:0;text-align:left;margin-left:389.75pt;margin-top:14.45pt;width:211.8pt;height:93.75pt;z-index:251767808">
            <v:textbox>
              <w:txbxContent>
                <w:p w:rsidR="00BC3C96" w:rsidRPr="00D06E79" w:rsidRDefault="00BC3C96" w:rsidP="00BC3C96">
                  <w:pPr>
                    <w:jc w:val="center"/>
                    <w:rPr>
                      <w:b/>
                      <w:u w:val="single"/>
                    </w:rPr>
                  </w:pPr>
                  <w:r>
                    <w:rPr>
                      <w:b/>
                      <w:u w:val="single"/>
                    </w:rPr>
                    <w:t xml:space="preserve">VARIABLE </w:t>
                  </w:r>
                  <w:r w:rsidRPr="00D06E79">
                    <w:rPr>
                      <w:b/>
                      <w:u w:val="single"/>
                    </w:rPr>
                    <w:t>DEPENDIENTE</w:t>
                  </w:r>
                </w:p>
                <w:p w:rsidR="00BC3C96" w:rsidRDefault="00BC3C96" w:rsidP="00BC3C96">
                  <w:pPr>
                    <w:jc w:val="center"/>
                  </w:pPr>
                  <w:r>
                    <w:rPr>
                      <w:b/>
                    </w:rPr>
                    <w:t>DESARROLLO DE CAPCIDADES COGNITIVAS</w:t>
                  </w:r>
                </w:p>
              </w:txbxContent>
            </v:textbox>
          </v:oval>
        </w:pict>
      </w:r>
      <w:r w:rsidRPr="00A510B9">
        <w:rPr>
          <w:b/>
          <w:noProof/>
          <w:lang w:val="es-SV" w:eastAsia="es-SV"/>
        </w:rPr>
        <w:pict>
          <v:oval id="_x0000_s1190" style="position:absolute;left:0;text-align:left;margin-left:24.25pt;margin-top:20.8pt;width:211.8pt;height:93.75pt;z-index:251766784">
            <v:textbox>
              <w:txbxContent>
                <w:p w:rsidR="00BC3C96" w:rsidRPr="00D06E79" w:rsidRDefault="00BC3C96" w:rsidP="00BC3C96">
                  <w:pPr>
                    <w:jc w:val="center"/>
                    <w:rPr>
                      <w:b/>
                      <w:u w:val="single"/>
                    </w:rPr>
                  </w:pPr>
                  <w:r w:rsidRPr="00D06E79">
                    <w:rPr>
                      <w:b/>
                      <w:u w:val="single"/>
                    </w:rPr>
                    <w:t>VARIABLE INDEPENDIENTE</w:t>
                  </w:r>
                </w:p>
                <w:p w:rsidR="00BC3C96" w:rsidRPr="00D06E79" w:rsidRDefault="00BC3C96" w:rsidP="00BC3C96">
                  <w:pPr>
                    <w:jc w:val="center"/>
                    <w:rPr>
                      <w:b/>
                    </w:rPr>
                  </w:pPr>
                  <w:r>
                    <w:rPr>
                      <w:b/>
                    </w:rPr>
                    <w:t>DIFERENCIAS METODOLOGICAS DE LOS PILARES DE LA EDUCACION</w:t>
                  </w:r>
                </w:p>
                <w:p w:rsidR="00BC3C96" w:rsidRDefault="00BC3C96" w:rsidP="00BC3C96"/>
              </w:txbxContent>
            </v:textbox>
          </v:oval>
        </w:pict>
      </w:r>
    </w:p>
    <w:p w:rsidR="00BC3C96" w:rsidRPr="00563C25" w:rsidRDefault="00BC3C96" w:rsidP="00BC3C96">
      <w:pPr>
        <w:rPr>
          <w:b/>
        </w:rPr>
      </w:pPr>
      <w:r>
        <w:rPr>
          <w:b/>
        </w:rPr>
        <w:t xml:space="preserve"> </w:t>
      </w:r>
    </w:p>
    <w:p w:rsidR="00BC3C96" w:rsidRDefault="00BC3C96" w:rsidP="00BC3C96">
      <w:pPr>
        <w:jc w:val="center"/>
        <w:rPr>
          <w:b/>
        </w:rPr>
      </w:pPr>
      <w:r w:rsidRPr="00A510B9">
        <w:rPr>
          <w:b/>
          <w:noProof/>
          <w:lang w:val="es-SV" w:eastAsia="es-SV"/>
        </w:rPr>
        <w:pict>
          <v:shape id="_x0000_s1192" type="#_x0000_t32" style="position:absolute;left:0;text-align:left;margin-left:236.05pt;margin-top:14.3pt;width:153.7pt;height:0;z-index:251768832" o:connectortype="straight">
            <v:stroke startarrow="block" endarrow="block"/>
          </v:shape>
        </w:pict>
      </w:r>
    </w:p>
    <w:p w:rsidR="00BC3C96" w:rsidRPr="000D5509" w:rsidRDefault="00BC3C96" w:rsidP="00BC3C96">
      <w:r w:rsidRPr="00A510B9">
        <w:rPr>
          <w:b/>
          <w:noProof/>
          <w:lang w:val="es-SV" w:eastAsia="es-SV"/>
        </w:rPr>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196" type="#_x0000_t86" style="position:absolute;margin-left:595.9pt;margin-top:3.9pt;width:65.1pt;height:276.3pt;z-index:251772928"/>
        </w:pict>
      </w:r>
      <w:r w:rsidRPr="00A510B9">
        <w:rPr>
          <w:b/>
          <w:noProof/>
          <w:lang w:val="es-SV" w:eastAsia="es-SV"/>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195" type="#_x0000_t85" style="position:absolute;margin-left:4.65pt;margin-top:19.4pt;width:33.5pt;height:227.75pt;z-index:251771904"/>
        </w:pict>
      </w:r>
    </w:p>
    <w:p w:rsidR="00BC3C96" w:rsidRPr="000D5509" w:rsidRDefault="00BC3C96" w:rsidP="00BC3C96">
      <w:r w:rsidRPr="00A510B9">
        <w:rPr>
          <w:b/>
          <w:noProof/>
          <w:lang w:val="es-SV" w:eastAsia="es-SV"/>
        </w:rPr>
        <w:pict>
          <v:shape id="_x0000_s1198" type="#_x0000_t32" style="position:absolute;margin-left:501.9pt;margin-top:13.4pt;width:.05pt;height:33.5pt;flip:y;z-index:251774976" o:connectortype="straight">
            <v:stroke startarrow="block" endarrow="block"/>
          </v:shape>
        </w:pict>
      </w:r>
      <w:r w:rsidRPr="00A510B9">
        <w:rPr>
          <w:b/>
          <w:noProof/>
          <w:lang w:val="es-SV" w:eastAsia="es-SV"/>
        </w:rPr>
        <w:pict>
          <v:shape id="_x0000_s1197" type="#_x0000_t32" style="position:absolute;margin-left:107.55pt;margin-top:19.4pt;width:.05pt;height:37.7pt;flip:y;z-index:251773952" o:connectortype="straight">
            <v:stroke startarrow="block" endarrow="block"/>
          </v:shape>
        </w:pict>
      </w:r>
    </w:p>
    <w:p w:rsidR="00BC3C96" w:rsidRPr="000D5509" w:rsidRDefault="00BC3C96" w:rsidP="00BC3C96">
      <w:r w:rsidRPr="00A510B9">
        <w:rPr>
          <w:b/>
          <w:noProof/>
          <w:lang w:val="es-SV" w:eastAsia="es-SV"/>
        </w:rPr>
        <w:pict>
          <v:rect id="_x0000_s1194" style="position:absolute;margin-left:447pt;margin-top:18.25pt;width:149.85pt;height:233.55pt;z-index:251770880">
            <v:textbox style="mso-next-textbox:#_x0000_s1194">
              <w:txbxContent>
                <w:p w:rsidR="00BC3C96" w:rsidRPr="0017430F" w:rsidRDefault="00BC3C96" w:rsidP="00BC3C96">
                  <w:pPr>
                    <w:rPr>
                      <w:sz w:val="18"/>
                      <w:szCs w:val="18"/>
                    </w:rPr>
                  </w:pPr>
                </w:p>
                <w:p w:rsidR="00BC3C96" w:rsidRDefault="00BC3C96" w:rsidP="00BC3C96">
                  <w:pPr>
                    <w:pStyle w:val="Prrafodelista"/>
                    <w:ind w:left="0"/>
                    <w:jc w:val="both"/>
                    <w:rPr>
                      <w:sz w:val="18"/>
                      <w:szCs w:val="18"/>
                    </w:rPr>
                  </w:pPr>
                  <w:r>
                    <w:rPr>
                      <w:b/>
                      <w:sz w:val="18"/>
                      <w:szCs w:val="18"/>
                    </w:rPr>
                    <w:t xml:space="preserve">Y1. </w:t>
                  </w:r>
                  <w:r w:rsidRPr="0017430F">
                    <w:rPr>
                      <w:sz w:val="18"/>
                      <w:szCs w:val="18"/>
                    </w:rPr>
                    <w:t>Personalidad</w:t>
                  </w:r>
                </w:p>
                <w:p w:rsidR="00BC3C96" w:rsidRPr="0017430F" w:rsidRDefault="00BC3C96" w:rsidP="00BC3C96">
                  <w:pPr>
                    <w:pStyle w:val="Prrafodelista"/>
                    <w:ind w:left="0"/>
                    <w:jc w:val="both"/>
                    <w:rPr>
                      <w:sz w:val="18"/>
                      <w:szCs w:val="18"/>
                    </w:rPr>
                  </w:pPr>
                </w:p>
                <w:p w:rsidR="00BC3C96" w:rsidRPr="0017430F" w:rsidRDefault="00BC3C96" w:rsidP="00BC3C96">
                  <w:pPr>
                    <w:pStyle w:val="Prrafodelista"/>
                    <w:ind w:left="0"/>
                    <w:jc w:val="both"/>
                    <w:rPr>
                      <w:sz w:val="18"/>
                      <w:szCs w:val="18"/>
                    </w:rPr>
                  </w:pPr>
                  <w:r>
                    <w:rPr>
                      <w:b/>
                      <w:sz w:val="18"/>
                      <w:szCs w:val="18"/>
                    </w:rPr>
                    <w:t>Y</w:t>
                  </w:r>
                  <w:r>
                    <w:rPr>
                      <w:b/>
                      <w:sz w:val="14"/>
                      <w:szCs w:val="18"/>
                    </w:rPr>
                    <w:t>2</w:t>
                  </w:r>
                  <w:r>
                    <w:rPr>
                      <w:b/>
                      <w:sz w:val="18"/>
                      <w:szCs w:val="18"/>
                    </w:rPr>
                    <w:t xml:space="preserve">. </w:t>
                  </w:r>
                  <w:r w:rsidRPr="0017430F">
                    <w:rPr>
                      <w:sz w:val="18"/>
                      <w:szCs w:val="18"/>
                    </w:rPr>
                    <w:t>Interacción docente alumno</w:t>
                  </w:r>
                </w:p>
                <w:p w:rsidR="00BC3C96" w:rsidRPr="0017430F" w:rsidRDefault="00BC3C96" w:rsidP="00BC3C96">
                  <w:pPr>
                    <w:jc w:val="both"/>
                    <w:rPr>
                      <w:sz w:val="18"/>
                      <w:szCs w:val="18"/>
                    </w:rPr>
                  </w:pPr>
                </w:p>
                <w:p w:rsidR="00BC3C96" w:rsidRDefault="00BC3C96" w:rsidP="00BC3C96">
                  <w:pPr>
                    <w:pStyle w:val="Prrafodelista"/>
                    <w:ind w:left="0"/>
                    <w:jc w:val="both"/>
                    <w:rPr>
                      <w:sz w:val="18"/>
                      <w:szCs w:val="18"/>
                    </w:rPr>
                  </w:pPr>
                  <w:r>
                    <w:rPr>
                      <w:b/>
                      <w:sz w:val="18"/>
                      <w:szCs w:val="18"/>
                    </w:rPr>
                    <w:t>Y</w:t>
                  </w:r>
                  <w:r>
                    <w:rPr>
                      <w:b/>
                      <w:sz w:val="14"/>
                      <w:szCs w:val="18"/>
                    </w:rPr>
                    <w:t>3</w:t>
                  </w:r>
                  <w:r>
                    <w:rPr>
                      <w:b/>
                      <w:sz w:val="18"/>
                      <w:szCs w:val="18"/>
                    </w:rPr>
                    <w:t xml:space="preserve">. </w:t>
                  </w:r>
                  <w:r w:rsidRPr="0017430F">
                    <w:rPr>
                      <w:sz w:val="18"/>
                      <w:szCs w:val="18"/>
                    </w:rPr>
                    <w:t>Tolerancia hacia las diferentes conductas dentro del aula</w:t>
                  </w:r>
                </w:p>
                <w:p w:rsidR="00BC3C96" w:rsidRPr="0017430F" w:rsidRDefault="00BC3C96" w:rsidP="00BC3C96">
                  <w:pPr>
                    <w:pStyle w:val="Prrafodelista"/>
                    <w:ind w:left="0"/>
                    <w:jc w:val="both"/>
                    <w:rPr>
                      <w:sz w:val="18"/>
                      <w:szCs w:val="18"/>
                    </w:rPr>
                  </w:pPr>
                </w:p>
                <w:p w:rsidR="00BC3C96" w:rsidRPr="0017430F" w:rsidRDefault="00BC3C96" w:rsidP="00BC3C96">
                  <w:pPr>
                    <w:pStyle w:val="Prrafodelista"/>
                    <w:ind w:left="0"/>
                    <w:jc w:val="both"/>
                    <w:rPr>
                      <w:sz w:val="18"/>
                      <w:szCs w:val="18"/>
                    </w:rPr>
                  </w:pPr>
                  <w:r>
                    <w:rPr>
                      <w:b/>
                      <w:sz w:val="18"/>
                      <w:szCs w:val="18"/>
                    </w:rPr>
                    <w:t>Y</w:t>
                  </w:r>
                  <w:r>
                    <w:rPr>
                      <w:b/>
                      <w:sz w:val="14"/>
                      <w:szCs w:val="18"/>
                    </w:rPr>
                    <w:t>4</w:t>
                  </w:r>
                  <w:r>
                    <w:rPr>
                      <w:b/>
                      <w:sz w:val="18"/>
                      <w:szCs w:val="18"/>
                    </w:rPr>
                    <w:t xml:space="preserve">. </w:t>
                  </w:r>
                  <w:r w:rsidRPr="0017430F">
                    <w:rPr>
                      <w:sz w:val="18"/>
                      <w:szCs w:val="18"/>
                    </w:rPr>
                    <w:t>Motivación en el aula</w:t>
                  </w:r>
                </w:p>
                <w:p w:rsidR="00BC3C96" w:rsidRPr="0017430F" w:rsidRDefault="00BC3C96" w:rsidP="00BC3C96">
                  <w:pPr>
                    <w:pStyle w:val="Prrafodelista"/>
                    <w:ind w:left="0"/>
                    <w:jc w:val="both"/>
                    <w:rPr>
                      <w:sz w:val="18"/>
                      <w:szCs w:val="18"/>
                    </w:rPr>
                  </w:pPr>
                </w:p>
                <w:p w:rsidR="00BC3C96" w:rsidRDefault="00BC3C96" w:rsidP="00BC3C96">
                  <w:pPr>
                    <w:pStyle w:val="Prrafodelista"/>
                    <w:ind w:left="0"/>
                    <w:jc w:val="both"/>
                    <w:rPr>
                      <w:sz w:val="18"/>
                      <w:szCs w:val="18"/>
                    </w:rPr>
                  </w:pPr>
                  <w:r>
                    <w:rPr>
                      <w:b/>
                      <w:sz w:val="18"/>
                      <w:szCs w:val="18"/>
                    </w:rPr>
                    <w:t>Y</w:t>
                  </w:r>
                  <w:r>
                    <w:rPr>
                      <w:b/>
                      <w:sz w:val="14"/>
                      <w:szCs w:val="18"/>
                    </w:rPr>
                    <w:t>5</w:t>
                  </w:r>
                  <w:r>
                    <w:rPr>
                      <w:b/>
                      <w:sz w:val="18"/>
                      <w:szCs w:val="18"/>
                    </w:rPr>
                    <w:t xml:space="preserve">. </w:t>
                  </w:r>
                  <w:r w:rsidRPr="0017430F">
                    <w:rPr>
                      <w:sz w:val="18"/>
                      <w:szCs w:val="18"/>
                    </w:rPr>
                    <w:t>Razonamiento en el desarrollo de actividades educativas</w:t>
                  </w:r>
                </w:p>
                <w:p w:rsidR="00BC3C96" w:rsidRPr="0017430F" w:rsidRDefault="00BC3C96" w:rsidP="00BC3C96">
                  <w:pPr>
                    <w:pStyle w:val="Prrafodelista"/>
                    <w:ind w:left="0"/>
                    <w:jc w:val="both"/>
                    <w:rPr>
                      <w:sz w:val="18"/>
                      <w:szCs w:val="18"/>
                    </w:rPr>
                  </w:pPr>
                </w:p>
                <w:p w:rsidR="00BC3C96" w:rsidRPr="0017430F" w:rsidRDefault="00BC3C96" w:rsidP="00BC3C96">
                  <w:pPr>
                    <w:pStyle w:val="Prrafodelista"/>
                    <w:ind w:left="0"/>
                    <w:jc w:val="both"/>
                    <w:rPr>
                      <w:sz w:val="18"/>
                      <w:szCs w:val="18"/>
                    </w:rPr>
                  </w:pPr>
                  <w:r>
                    <w:rPr>
                      <w:b/>
                      <w:sz w:val="18"/>
                      <w:szCs w:val="18"/>
                    </w:rPr>
                    <w:t>Y</w:t>
                  </w:r>
                  <w:r>
                    <w:rPr>
                      <w:b/>
                      <w:sz w:val="14"/>
                      <w:szCs w:val="18"/>
                    </w:rPr>
                    <w:t>6</w:t>
                  </w:r>
                  <w:r>
                    <w:rPr>
                      <w:b/>
                      <w:sz w:val="18"/>
                      <w:szCs w:val="18"/>
                    </w:rPr>
                    <w:t xml:space="preserve">. </w:t>
                  </w:r>
                  <w:r w:rsidRPr="0017430F">
                    <w:rPr>
                      <w:sz w:val="18"/>
                      <w:szCs w:val="18"/>
                    </w:rPr>
                    <w:t>Liderazgo en el educando</w:t>
                  </w:r>
                </w:p>
                <w:p w:rsidR="00BC3C96" w:rsidRDefault="00BC3C96" w:rsidP="00BC3C96">
                  <w:pPr>
                    <w:pStyle w:val="Prrafodelista"/>
                    <w:ind w:left="0"/>
                    <w:jc w:val="both"/>
                    <w:rPr>
                      <w:b/>
                      <w:sz w:val="18"/>
                      <w:szCs w:val="18"/>
                    </w:rPr>
                  </w:pPr>
                </w:p>
                <w:p w:rsidR="00BC3C96" w:rsidRDefault="00BC3C96" w:rsidP="00BC3C96">
                  <w:pPr>
                    <w:pStyle w:val="Prrafodelista"/>
                    <w:ind w:left="0"/>
                    <w:jc w:val="both"/>
                    <w:rPr>
                      <w:sz w:val="18"/>
                      <w:szCs w:val="18"/>
                    </w:rPr>
                  </w:pPr>
                  <w:r>
                    <w:rPr>
                      <w:b/>
                      <w:sz w:val="18"/>
                      <w:szCs w:val="18"/>
                    </w:rPr>
                    <w:t>Y</w:t>
                  </w:r>
                  <w:r>
                    <w:rPr>
                      <w:b/>
                      <w:sz w:val="14"/>
                      <w:szCs w:val="18"/>
                    </w:rPr>
                    <w:t>7</w:t>
                  </w:r>
                  <w:r>
                    <w:rPr>
                      <w:b/>
                      <w:sz w:val="18"/>
                      <w:szCs w:val="18"/>
                    </w:rPr>
                    <w:t xml:space="preserve">. </w:t>
                  </w:r>
                  <w:r w:rsidRPr="0017430F">
                    <w:rPr>
                      <w:sz w:val="18"/>
                      <w:szCs w:val="18"/>
                    </w:rPr>
                    <w:t>Lecturas comprensivas</w:t>
                  </w:r>
                </w:p>
                <w:p w:rsidR="00BC3C96" w:rsidRPr="0017430F" w:rsidRDefault="00BC3C96" w:rsidP="00BC3C96">
                  <w:pPr>
                    <w:pStyle w:val="Prrafodelista"/>
                    <w:ind w:left="0"/>
                    <w:jc w:val="both"/>
                    <w:rPr>
                      <w:sz w:val="18"/>
                      <w:szCs w:val="18"/>
                    </w:rPr>
                  </w:pPr>
                </w:p>
                <w:p w:rsidR="00BC3C96" w:rsidRPr="0017430F" w:rsidRDefault="00BC3C96" w:rsidP="00BC3C96">
                  <w:pPr>
                    <w:pStyle w:val="Prrafodelista"/>
                    <w:ind w:left="0"/>
                    <w:jc w:val="both"/>
                    <w:rPr>
                      <w:sz w:val="18"/>
                      <w:szCs w:val="18"/>
                    </w:rPr>
                  </w:pPr>
                  <w:r>
                    <w:rPr>
                      <w:b/>
                      <w:sz w:val="18"/>
                      <w:szCs w:val="18"/>
                    </w:rPr>
                    <w:t>Y</w:t>
                  </w:r>
                  <w:r>
                    <w:rPr>
                      <w:b/>
                      <w:sz w:val="14"/>
                      <w:szCs w:val="18"/>
                    </w:rPr>
                    <w:t>8</w:t>
                  </w:r>
                  <w:r>
                    <w:rPr>
                      <w:b/>
                      <w:sz w:val="18"/>
                      <w:szCs w:val="18"/>
                    </w:rPr>
                    <w:t xml:space="preserve">. </w:t>
                  </w:r>
                  <w:r w:rsidRPr="0017430F">
                    <w:rPr>
                      <w:sz w:val="18"/>
                      <w:szCs w:val="18"/>
                    </w:rPr>
                    <w:t>Adquisición de valores y actitudes</w:t>
                  </w:r>
                </w:p>
                <w:p w:rsidR="00BC3C96" w:rsidRDefault="00BC3C96" w:rsidP="00BC3C96"/>
              </w:txbxContent>
            </v:textbox>
          </v:rect>
        </w:pict>
      </w:r>
    </w:p>
    <w:p w:rsidR="00BC3C96" w:rsidRPr="000D5509" w:rsidRDefault="00BC3C96" w:rsidP="00BC3C96">
      <w:r w:rsidRPr="00A510B9">
        <w:rPr>
          <w:b/>
          <w:noProof/>
          <w:lang w:val="es-SV" w:eastAsia="es-SV"/>
        </w:rPr>
        <w:pict>
          <v:shape id="_x0000_s1206" type="#_x0000_t32" style="position:absolute;margin-left:202.85pt;margin-top:9.5pt;width:251.5pt;height:176.45pt;flip:y;z-index:251783168" o:connectortype="straight">
            <v:stroke startarrow="block" endarrow="block"/>
          </v:shape>
        </w:pict>
      </w:r>
      <w:r w:rsidRPr="00A510B9">
        <w:rPr>
          <w:b/>
          <w:noProof/>
          <w:lang w:val="es-SV" w:eastAsia="es-SV"/>
        </w:rPr>
        <w:pict>
          <v:shape id="_x0000_s1199" type="#_x0000_t32" style="position:absolute;margin-left:195.5pt;margin-top:20.35pt;width:251.5pt;height:145.7pt;z-index:251776000" o:connectortype="straight">
            <v:stroke startarrow="block" endarrow="block"/>
          </v:shape>
        </w:pict>
      </w:r>
      <w:r w:rsidRPr="00A510B9">
        <w:rPr>
          <w:b/>
          <w:noProof/>
          <w:lang w:val="es-SV" w:eastAsia="es-SV"/>
        </w:rPr>
        <w:pict>
          <v:rect id="_x0000_s1193" style="position:absolute;margin-left:38.15pt;margin-top:9.5pt;width:149.85pt;height:228.55pt;z-index:251769856">
            <v:textbox style="mso-next-textbox:#_x0000_s1193">
              <w:txbxContent>
                <w:p w:rsidR="00BC3C96" w:rsidRPr="0017430F" w:rsidRDefault="00BC3C96" w:rsidP="00BC3C96">
                  <w:pPr>
                    <w:pStyle w:val="Prrafodelista"/>
                    <w:spacing w:line="360" w:lineRule="auto"/>
                    <w:ind w:left="0"/>
                    <w:jc w:val="both"/>
                    <w:rPr>
                      <w:sz w:val="18"/>
                      <w:szCs w:val="18"/>
                    </w:rPr>
                  </w:pPr>
                  <w:r w:rsidRPr="00D010A7">
                    <w:rPr>
                      <w:b/>
                      <w:sz w:val="18"/>
                      <w:szCs w:val="18"/>
                    </w:rPr>
                    <w:t>X</w:t>
                  </w:r>
                  <w:r w:rsidRPr="00D010A7">
                    <w:rPr>
                      <w:b/>
                      <w:sz w:val="14"/>
                      <w:szCs w:val="18"/>
                    </w:rPr>
                    <w:t>1</w:t>
                  </w:r>
                  <w:r>
                    <w:rPr>
                      <w:b/>
                      <w:sz w:val="14"/>
                      <w:szCs w:val="18"/>
                    </w:rPr>
                    <w:t xml:space="preserve">. </w:t>
                  </w:r>
                  <w:r w:rsidRPr="0017430F">
                    <w:rPr>
                      <w:sz w:val="18"/>
                      <w:szCs w:val="18"/>
                    </w:rPr>
                    <w:t>Pensamiento critico</w:t>
                  </w:r>
                </w:p>
                <w:p w:rsidR="00BC3C96" w:rsidRPr="0017430F" w:rsidRDefault="00BC3C96" w:rsidP="00BC3C96">
                  <w:pPr>
                    <w:pStyle w:val="Prrafodelista"/>
                    <w:ind w:left="0"/>
                    <w:jc w:val="both"/>
                    <w:rPr>
                      <w:sz w:val="18"/>
                      <w:szCs w:val="18"/>
                    </w:rPr>
                  </w:pPr>
                  <w:r w:rsidRPr="00D010A7">
                    <w:rPr>
                      <w:b/>
                      <w:sz w:val="18"/>
                      <w:szCs w:val="18"/>
                    </w:rPr>
                    <w:t>X</w:t>
                  </w:r>
                  <w:r w:rsidRPr="00D010A7">
                    <w:rPr>
                      <w:b/>
                      <w:sz w:val="14"/>
                      <w:szCs w:val="18"/>
                    </w:rPr>
                    <w:t>2</w:t>
                  </w:r>
                  <w:r>
                    <w:rPr>
                      <w:b/>
                      <w:sz w:val="14"/>
                      <w:szCs w:val="18"/>
                    </w:rPr>
                    <w:t xml:space="preserve">. </w:t>
                  </w:r>
                  <w:r w:rsidRPr="0017430F">
                    <w:rPr>
                      <w:sz w:val="18"/>
                      <w:szCs w:val="18"/>
                    </w:rPr>
                    <w:t>Interacción social del      educando</w:t>
                  </w:r>
                </w:p>
                <w:p w:rsidR="00BC3C96" w:rsidRDefault="00BC3C96" w:rsidP="00BC3C96">
                  <w:pPr>
                    <w:jc w:val="both"/>
                    <w:rPr>
                      <w:sz w:val="18"/>
                      <w:szCs w:val="18"/>
                    </w:rPr>
                  </w:pPr>
                </w:p>
                <w:p w:rsidR="00BC3C96" w:rsidRPr="0017430F" w:rsidRDefault="00BC3C96" w:rsidP="00BC3C96">
                  <w:pPr>
                    <w:jc w:val="both"/>
                    <w:rPr>
                      <w:sz w:val="18"/>
                      <w:szCs w:val="18"/>
                    </w:rPr>
                  </w:pPr>
                </w:p>
                <w:p w:rsidR="00BC3C96" w:rsidRDefault="00BC3C96" w:rsidP="00BC3C96">
                  <w:pPr>
                    <w:pStyle w:val="Prrafodelista"/>
                    <w:ind w:left="0"/>
                    <w:jc w:val="both"/>
                    <w:rPr>
                      <w:sz w:val="18"/>
                      <w:szCs w:val="18"/>
                    </w:rPr>
                  </w:pPr>
                  <w:r w:rsidRPr="00D010A7">
                    <w:rPr>
                      <w:b/>
                      <w:sz w:val="18"/>
                      <w:szCs w:val="18"/>
                    </w:rPr>
                    <w:t>X</w:t>
                  </w:r>
                  <w:r>
                    <w:rPr>
                      <w:b/>
                      <w:sz w:val="14"/>
                      <w:szCs w:val="18"/>
                    </w:rPr>
                    <w:t xml:space="preserve">3. </w:t>
                  </w:r>
                  <w:r w:rsidRPr="0017430F">
                    <w:rPr>
                      <w:sz w:val="18"/>
                      <w:szCs w:val="18"/>
                    </w:rPr>
                    <w:t>Resolución de problemas</w:t>
                  </w:r>
                </w:p>
                <w:p w:rsidR="00BC3C96" w:rsidRPr="0017430F" w:rsidRDefault="00BC3C96" w:rsidP="00BC3C96">
                  <w:pPr>
                    <w:pStyle w:val="Prrafodelista"/>
                    <w:ind w:left="0"/>
                    <w:jc w:val="both"/>
                    <w:rPr>
                      <w:sz w:val="18"/>
                      <w:szCs w:val="18"/>
                    </w:rPr>
                  </w:pPr>
                </w:p>
                <w:p w:rsidR="00BC3C96" w:rsidRPr="0017430F" w:rsidRDefault="00BC3C96" w:rsidP="00BC3C96">
                  <w:pPr>
                    <w:pStyle w:val="Prrafodelista"/>
                    <w:ind w:left="0"/>
                    <w:jc w:val="both"/>
                    <w:rPr>
                      <w:sz w:val="18"/>
                      <w:szCs w:val="18"/>
                    </w:rPr>
                  </w:pPr>
                  <w:r w:rsidRPr="00D010A7">
                    <w:rPr>
                      <w:b/>
                      <w:sz w:val="18"/>
                      <w:szCs w:val="18"/>
                    </w:rPr>
                    <w:t>X</w:t>
                  </w:r>
                  <w:r>
                    <w:rPr>
                      <w:b/>
                      <w:sz w:val="14"/>
                      <w:szCs w:val="18"/>
                    </w:rPr>
                    <w:t xml:space="preserve">4. </w:t>
                  </w:r>
                  <w:r w:rsidRPr="0017430F">
                    <w:rPr>
                      <w:sz w:val="18"/>
                      <w:szCs w:val="18"/>
                    </w:rPr>
                    <w:t>Desarrollo de competencias del educando</w:t>
                  </w:r>
                </w:p>
                <w:p w:rsidR="00BC3C96" w:rsidRPr="0017430F" w:rsidRDefault="00BC3C96" w:rsidP="00BC3C96">
                  <w:pPr>
                    <w:pStyle w:val="Prrafodelista"/>
                    <w:ind w:left="0"/>
                    <w:jc w:val="both"/>
                    <w:rPr>
                      <w:sz w:val="18"/>
                      <w:szCs w:val="18"/>
                    </w:rPr>
                  </w:pPr>
                </w:p>
                <w:p w:rsidR="00BC3C96" w:rsidRDefault="00BC3C96" w:rsidP="00BC3C96">
                  <w:pPr>
                    <w:pStyle w:val="Prrafodelista"/>
                    <w:ind w:left="0"/>
                    <w:jc w:val="both"/>
                    <w:rPr>
                      <w:sz w:val="18"/>
                      <w:szCs w:val="18"/>
                    </w:rPr>
                  </w:pPr>
                  <w:r w:rsidRPr="00D010A7">
                    <w:rPr>
                      <w:b/>
                      <w:sz w:val="18"/>
                      <w:szCs w:val="18"/>
                    </w:rPr>
                    <w:t>X</w:t>
                  </w:r>
                  <w:r>
                    <w:rPr>
                      <w:b/>
                      <w:sz w:val="14"/>
                      <w:szCs w:val="18"/>
                    </w:rPr>
                    <w:t xml:space="preserve">5. </w:t>
                  </w:r>
                  <w:r w:rsidRPr="0017430F">
                    <w:rPr>
                      <w:sz w:val="18"/>
                      <w:szCs w:val="18"/>
                    </w:rPr>
                    <w:t>Trabajo en equipo</w:t>
                  </w:r>
                </w:p>
                <w:p w:rsidR="00BC3C96" w:rsidRPr="0017430F" w:rsidRDefault="00BC3C96" w:rsidP="00BC3C96">
                  <w:pPr>
                    <w:pStyle w:val="Prrafodelista"/>
                    <w:ind w:left="0"/>
                    <w:jc w:val="both"/>
                    <w:rPr>
                      <w:sz w:val="18"/>
                      <w:szCs w:val="18"/>
                    </w:rPr>
                  </w:pPr>
                </w:p>
                <w:p w:rsidR="00BC3C96" w:rsidRPr="0017430F" w:rsidRDefault="00BC3C96" w:rsidP="00BC3C96">
                  <w:pPr>
                    <w:pStyle w:val="Prrafodelista"/>
                    <w:ind w:left="0"/>
                    <w:jc w:val="both"/>
                    <w:rPr>
                      <w:sz w:val="18"/>
                      <w:szCs w:val="18"/>
                    </w:rPr>
                  </w:pPr>
                  <w:r w:rsidRPr="00D010A7">
                    <w:rPr>
                      <w:b/>
                      <w:sz w:val="18"/>
                      <w:szCs w:val="18"/>
                    </w:rPr>
                    <w:t>X</w:t>
                  </w:r>
                  <w:r>
                    <w:rPr>
                      <w:b/>
                      <w:sz w:val="14"/>
                      <w:szCs w:val="18"/>
                    </w:rPr>
                    <w:t xml:space="preserve">6. </w:t>
                  </w:r>
                  <w:r w:rsidRPr="0017430F">
                    <w:rPr>
                      <w:sz w:val="18"/>
                      <w:szCs w:val="18"/>
                    </w:rPr>
                    <w:t xml:space="preserve">Intercambio de </w:t>
                  </w:r>
                </w:p>
                <w:p w:rsidR="00BC3C96" w:rsidRPr="0017430F" w:rsidRDefault="00BC3C96" w:rsidP="00BC3C96">
                  <w:pPr>
                    <w:pStyle w:val="Prrafodelista"/>
                    <w:jc w:val="both"/>
                    <w:rPr>
                      <w:sz w:val="18"/>
                      <w:szCs w:val="18"/>
                    </w:rPr>
                  </w:pPr>
                  <w:r w:rsidRPr="0017430F">
                    <w:rPr>
                      <w:sz w:val="18"/>
                      <w:szCs w:val="18"/>
                    </w:rPr>
                    <w:t>Ideas</w:t>
                  </w:r>
                </w:p>
                <w:p w:rsidR="00BC3C96" w:rsidRPr="0017430F" w:rsidRDefault="00BC3C96" w:rsidP="00BC3C96">
                  <w:pPr>
                    <w:pStyle w:val="Prrafodelista"/>
                    <w:jc w:val="both"/>
                    <w:rPr>
                      <w:sz w:val="18"/>
                      <w:szCs w:val="18"/>
                    </w:rPr>
                  </w:pPr>
                </w:p>
                <w:p w:rsidR="00BC3C96" w:rsidRDefault="00BC3C96" w:rsidP="00BC3C96">
                  <w:pPr>
                    <w:pStyle w:val="Prrafodelista"/>
                    <w:ind w:left="0"/>
                    <w:jc w:val="both"/>
                    <w:rPr>
                      <w:sz w:val="18"/>
                      <w:szCs w:val="18"/>
                    </w:rPr>
                  </w:pPr>
                  <w:r w:rsidRPr="00D010A7">
                    <w:rPr>
                      <w:b/>
                      <w:sz w:val="18"/>
                      <w:szCs w:val="18"/>
                    </w:rPr>
                    <w:t>X</w:t>
                  </w:r>
                  <w:r>
                    <w:rPr>
                      <w:b/>
                      <w:sz w:val="14"/>
                      <w:szCs w:val="18"/>
                    </w:rPr>
                    <w:t xml:space="preserve">7. </w:t>
                  </w:r>
                  <w:r w:rsidRPr="0017430F">
                    <w:rPr>
                      <w:sz w:val="18"/>
                      <w:szCs w:val="18"/>
                    </w:rPr>
                    <w:t>Autocontrol del educando en el aula</w:t>
                  </w:r>
                </w:p>
                <w:p w:rsidR="00BC3C96" w:rsidRPr="0017430F" w:rsidRDefault="00BC3C96" w:rsidP="00BC3C96">
                  <w:pPr>
                    <w:pStyle w:val="Prrafodelista"/>
                    <w:ind w:left="0"/>
                    <w:jc w:val="both"/>
                    <w:rPr>
                      <w:sz w:val="18"/>
                      <w:szCs w:val="18"/>
                    </w:rPr>
                  </w:pPr>
                </w:p>
                <w:p w:rsidR="00BC3C96" w:rsidRPr="0017430F" w:rsidRDefault="00BC3C96" w:rsidP="00BC3C96">
                  <w:pPr>
                    <w:pStyle w:val="Prrafodelista"/>
                    <w:ind w:left="0"/>
                    <w:jc w:val="both"/>
                    <w:rPr>
                      <w:sz w:val="18"/>
                      <w:szCs w:val="18"/>
                    </w:rPr>
                  </w:pPr>
                  <w:r w:rsidRPr="00D010A7">
                    <w:rPr>
                      <w:b/>
                      <w:sz w:val="18"/>
                      <w:szCs w:val="18"/>
                    </w:rPr>
                    <w:t>X</w:t>
                  </w:r>
                  <w:r>
                    <w:rPr>
                      <w:b/>
                      <w:sz w:val="14"/>
                      <w:szCs w:val="18"/>
                    </w:rPr>
                    <w:t xml:space="preserve">8. </w:t>
                  </w:r>
                  <w:r w:rsidRPr="0017430F">
                    <w:rPr>
                      <w:sz w:val="18"/>
                      <w:szCs w:val="18"/>
                    </w:rPr>
                    <w:t>Desarrollo de actividades didácticas</w:t>
                  </w:r>
                </w:p>
                <w:p w:rsidR="00BC3C96" w:rsidRPr="0017430F" w:rsidRDefault="00BC3C96" w:rsidP="00BC3C96">
                  <w:pPr>
                    <w:rPr>
                      <w:sz w:val="18"/>
                      <w:szCs w:val="18"/>
                    </w:rPr>
                  </w:pPr>
                </w:p>
                <w:p w:rsidR="00BC3C96" w:rsidRDefault="00BC3C96" w:rsidP="00BC3C96"/>
              </w:txbxContent>
            </v:textbox>
          </v:rect>
        </w:pict>
      </w:r>
    </w:p>
    <w:p w:rsidR="00BC3C96" w:rsidRPr="000D5509" w:rsidRDefault="00BC3C96" w:rsidP="00BC3C96">
      <w:r w:rsidRPr="00A510B9">
        <w:rPr>
          <w:b/>
          <w:noProof/>
          <w:lang w:val="es-SV" w:eastAsia="es-SV"/>
        </w:rPr>
        <w:pict>
          <v:shape id="_x0000_s1205" type="#_x0000_t32" style="position:absolute;margin-left:202.85pt;margin-top:8.35pt;width:251.5pt;height:163.3pt;flip:y;z-index:251782144" o:connectortype="straight">
            <v:stroke startarrow="block" endarrow="block"/>
          </v:shape>
        </w:pict>
      </w:r>
      <w:r w:rsidRPr="00A510B9">
        <w:rPr>
          <w:b/>
          <w:noProof/>
          <w:lang w:val="es-SV" w:eastAsia="es-SV"/>
        </w:rPr>
        <w:pict>
          <v:shape id="_x0000_s1200" type="#_x0000_t32" style="position:absolute;margin-left:188pt;margin-top:16.1pt;width:251.5pt;height:145.7pt;z-index:251777024" o:connectortype="straight">
            <v:stroke startarrow="block" endarrow="block"/>
          </v:shape>
        </w:pict>
      </w:r>
      <w:r>
        <w:t xml:space="preserve">          </w:t>
      </w:r>
    </w:p>
    <w:p w:rsidR="00BC3C96" w:rsidRPr="000D5509" w:rsidRDefault="00BC3C96" w:rsidP="00BC3C96">
      <w:r w:rsidRPr="00A510B9">
        <w:rPr>
          <w:b/>
          <w:noProof/>
          <w:lang w:val="es-SV" w:eastAsia="es-SV"/>
        </w:rPr>
        <w:pict>
          <v:shape id="_x0000_s1203" type="#_x0000_t32" style="position:absolute;margin-left:195.5pt;margin-top:7.6pt;width:251.5pt;height:70.3pt;flip:y;z-index:251780096" o:connectortype="straight">
            <v:stroke startarrow="block" endarrow="block"/>
          </v:shape>
        </w:pict>
      </w:r>
    </w:p>
    <w:p w:rsidR="00BC3C96" w:rsidRPr="000D5509" w:rsidRDefault="00BC3C96" w:rsidP="00BC3C96">
      <w:r w:rsidRPr="00A510B9">
        <w:rPr>
          <w:b/>
          <w:noProof/>
          <w:lang w:val="es-SV" w:eastAsia="es-SV"/>
        </w:rPr>
        <w:pict>
          <v:shape id="_x0000_s1204" type="#_x0000_t32" style="position:absolute;margin-left:190.8pt;margin-top:13.65pt;width:251.5pt;height:57.8pt;flip:y;z-index:251781120" o:connectortype="straight">
            <v:stroke startarrow="block" endarrow="block"/>
          </v:shape>
        </w:pict>
      </w:r>
      <w:r w:rsidRPr="00A510B9">
        <w:rPr>
          <w:b/>
          <w:noProof/>
          <w:lang w:val="es-SV" w:eastAsia="es-SV"/>
        </w:rPr>
        <w:pict>
          <v:shape id="_x0000_s1201" type="#_x0000_t32" style="position:absolute;margin-left:202.85pt;margin-top:12pt;width:251.5pt;height:59.45pt;z-index:251778048" o:connectortype="straight">
            <v:stroke startarrow="block" endarrow="block"/>
          </v:shape>
        </w:pict>
      </w:r>
    </w:p>
    <w:p w:rsidR="00BC3C96" w:rsidRPr="000D5509" w:rsidRDefault="00BC3C96" w:rsidP="00BC3C96"/>
    <w:p w:rsidR="00BC3C96" w:rsidRPr="000D5509" w:rsidRDefault="00BC3C96" w:rsidP="00BC3C96">
      <w:r w:rsidRPr="00A510B9">
        <w:rPr>
          <w:b/>
          <w:noProof/>
          <w:lang w:val="es-SV" w:eastAsia="es-SV"/>
        </w:rPr>
        <w:pict>
          <v:shape id="_x0000_s1202" type="#_x0000_t32" style="position:absolute;margin-left:190.8pt;margin-top:.65pt;width:256.2pt;height:5.85pt;z-index:251779072" o:connectortype="straight">
            <v:stroke startarrow="block" endarrow="block"/>
          </v:shape>
        </w:pict>
      </w:r>
    </w:p>
    <w:p w:rsidR="00BC3C96" w:rsidRPr="000D5509" w:rsidRDefault="00BC3C96" w:rsidP="00BC3C96"/>
    <w:p w:rsidR="00BC3C96" w:rsidRPr="000D5509" w:rsidRDefault="00BC3C96" w:rsidP="00BC3C96"/>
    <w:p w:rsidR="00BC3C96" w:rsidRPr="000D5509" w:rsidRDefault="00BC3C96" w:rsidP="00BC3C96">
      <w:pPr>
        <w:tabs>
          <w:tab w:val="left" w:pos="6095"/>
        </w:tabs>
      </w:pPr>
    </w:p>
    <w:p w:rsidR="00BC3C96" w:rsidRDefault="00BC3C96" w:rsidP="00BC3C96">
      <w:pPr>
        <w:jc w:val="center"/>
        <w:rPr>
          <w:b/>
        </w:rPr>
        <w:sectPr w:rsidR="00BC3C96" w:rsidSect="003D5176">
          <w:pgSz w:w="16838" w:h="11906" w:orient="landscape"/>
          <w:pgMar w:top="2268" w:right="2268" w:bottom="1418" w:left="1418" w:header="709" w:footer="709" w:gutter="0"/>
          <w:cols w:space="708"/>
          <w:docGrid w:linePitch="360"/>
        </w:sect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p>
    <w:p w:rsidR="00BC3C96" w:rsidRPr="00F9427B" w:rsidRDefault="00BC3C96" w:rsidP="00BC3C96">
      <w:pPr>
        <w:jc w:val="center"/>
        <w:rPr>
          <w:b/>
        </w:rPr>
      </w:pPr>
      <w:r>
        <w:rPr>
          <w:b/>
        </w:rPr>
        <w:t>ANEXO 4</w:t>
      </w:r>
    </w:p>
    <w:p w:rsidR="00BC3C96" w:rsidRPr="00A34718"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UNIVERSIDAD DE EL SALVADOR</w:t>
      </w:r>
    </w:p>
    <w:p w:rsidR="00BC3C96" w:rsidRPr="0064249D"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 xml:space="preserve">FACULTAD DE CIENCIAS Y HUMANIDADES </w:t>
      </w:r>
    </w:p>
    <w:p w:rsidR="00BC3C96" w:rsidRPr="00A34718"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 xml:space="preserve">DEPARTAMENTO DE CIENCIAS DE LA EDUCACIÓN </w:t>
      </w:r>
    </w:p>
    <w:p w:rsidR="00BC3C96" w:rsidRPr="00A34718"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LICENCIATURA EN CIENCIAS DE LA EDUCACIÓN</w:t>
      </w:r>
    </w:p>
    <w:p w:rsidR="00BC3C96" w:rsidRPr="007F1125" w:rsidRDefault="00BC3C96" w:rsidP="00BC3C96">
      <w:pPr>
        <w:spacing w:line="360" w:lineRule="auto"/>
      </w:pPr>
      <w:r>
        <w:rPr>
          <w:noProof/>
        </w:rPr>
        <w:drawing>
          <wp:anchor distT="0" distB="0" distL="114300" distR="114300" simplePos="0" relativeHeight="251761664" behindDoc="1" locked="0" layoutInCell="1" allowOverlap="1">
            <wp:simplePos x="0" y="0"/>
            <wp:positionH relativeFrom="column">
              <wp:posOffset>2363470</wp:posOffset>
            </wp:positionH>
            <wp:positionV relativeFrom="paragraph">
              <wp:posOffset>50800</wp:posOffset>
            </wp:positionV>
            <wp:extent cx="820420" cy="1083945"/>
            <wp:effectExtent l="1905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0420" cy="1083945"/>
                    </a:xfrm>
                    <a:prstGeom prst="rect">
                      <a:avLst/>
                    </a:prstGeom>
                    <a:noFill/>
                    <a:ln>
                      <a:noFill/>
                    </a:ln>
                  </pic:spPr>
                </pic:pic>
              </a:graphicData>
            </a:graphic>
          </wp:anchor>
        </w:drawing>
      </w:r>
    </w:p>
    <w:p w:rsidR="00BC3C96" w:rsidRDefault="00BC3C96" w:rsidP="00BC3C96">
      <w:pPr>
        <w:spacing w:line="360" w:lineRule="auto"/>
        <w:jc w:val="center"/>
      </w:pPr>
    </w:p>
    <w:p w:rsidR="00BC3C96" w:rsidRDefault="00BC3C96" w:rsidP="00BC3C96">
      <w:pPr>
        <w:spacing w:line="360" w:lineRule="auto"/>
        <w:jc w:val="center"/>
      </w:pPr>
    </w:p>
    <w:p w:rsidR="00BC3C96" w:rsidRPr="007F1125" w:rsidRDefault="00BC3C96" w:rsidP="00BC3C96">
      <w:pPr>
        <w:spacing w:line="360" w:lineRule="auto"/>
        <w:jc w:val="center"/>
      </w:pPr>
      <w:r w:rsidRPr="007F1125">
        <w:t>CUESTIONARIO  DIRIGIDO A ESTUDIANTES</w:t>
      </w:r>
    </w:p>
    <w:p w:rsidR="00BC3C96" w:rsidRPr="007F1125" w:rsidRDefault="00BC3C96" w:rsidP="00BC3C96">
      <w:pPr>
        <w:spacing w:line="360" w:lineRule="auto"/>
        <w:jc w:val="both"/>
      </w:pPr>
      <w:r w:rsidRPr="007F1125">
        <w:rPr>
          <w:b/>
        </w:rPr>
        <w:t>Saludo:</w:t>
      </w:r>
      <w:r>
        <w:t xml:space="preserve"> R</w:t>
      </w:r>
      <w:r w:rsidRPr="007F1125">
        <w:t>espetables alumnos/as reciban por este medio un cordial saludo, de parte de las alumnas egresadas de la Licenciatura en Ciencias de la Educación de la Universidad de El Salvador, deseando que estén cosechando éxitos en sus actividades a la vez solicitando de su valiosa colaboración para responder a las siguientes interrogantes.</w:t>
      </w:r>
    </w:p>
    <w:p w:rsidR="00BC3C96" w:rsidRPr="007F1125" w:rsidRDefault="00BC3C96" w:rsidP="00BC3C96">
      <w:pPr>
        <w:spacing w:line="360" w:lineRule="auto"/>
        <w:jc w:val="both"/>
      </w:pPr>
      <w:r w:rsidRPr="007F1125">
        <w:rPr>
          <w:b/>
        </w:rPr>
        <w:t>Objetivo:</w:t>
      </w:r>
      <w:r>
        <w:t xml:space="preserve"> L</w:t>
      </w:r>
      <w:r w:rsidRPr="007F1125">
        <w:t>a finalidad de este es realizar un estudio comparativo de las diferentes aplicaciones metodológicas de los cuatro pilares y su influencia en el desarrollo de las capacidades cognitivas.</w:t>
      </w:r>
    </w:p>
    <w:p w:rsidR="00BC3C96" w:rsidRPr="007F1125" w:rsidRDefault="00BC3C96" w:rsidP="00BC3C96">
      <w:pPr>
        <w:spacing w:line="360" w:lineRule="auto"/>
        <w:jc w:val="both"/>
      </w:pPr>
      <w:r w:rsidRPr="007F1125">
        <w:t>No omitimos manifestar que la información proporcionada será confidencial y de uso exclusivamente académico, de ante mano le damos las gracias.</w:t>
      </w:r>
    </w:p>
    <w:p w:rsidR="00BC3C96" w:rsidRPr="007F1125" w:rsidRDefault="00BC3C96" w:rsidP="00BC3C96">
      <w:pPr>
        <w:spacing w:line="360" w:lineRule="auto"/>
        <w:jc w:val="both"/>
      </w:pPr>
      <w:r w:rsidRPr="007F1125">
        <w:t>INFORMACION GENERAL</w:t>
      </w:r>
    </w:p>
    <w:p w:rsidR="00BC3C96" w:rsidRPr="007F1125" w:rsidRDefault="00BC3C96" w:rsidP="00BC3C96">
      <w:pPr>
        <w:spacing w:line="360" w:lineRule="auto"/>
        <w:jc w:val="both"/>
      </w:pPr>
      <w:r w:rsidRPr="007F1125">
        <w:t>Fecha: ____________ Centro Escolar: _____________________________________</w:t>
      </w:r>
    </w:p>
    <w:p w:rsidR="00BC3C96" w:rsidRPr="007F1125" w:rsidRDefault="00BC3C96" w:rsidP="00BC3C96">
      <w:pPr>
        <w:spacing w:line="360" w:lineRule="auto"/>
        <w:jc w:val="both"/>
      </w:pPr>
      <w:r w:rsidRPr="007F1125">
        <w:t>Tipo de institución: Urbana ____ Rural ____  Sexo: ____ Edad: ____</w:t>
      </w:r>
    </w:p>
    <w:p w:rsidR="00BC3C96" w:rsidRPr="007F1125" w:rsidRDefault="00BC3C96" w:rsidP="00BC3C96">
      <w:pPr>
        <w:spacing w:line="360" w:lineRule="auto"/>
        <w:jc w:val="both"/>
      </w:pPr>
      <w:r w:rsidRPr="007F1125">
        <w:t>INDICACIONES</w:t>
      </w:r>
    </w:p>
    <w:p w:rsidR="00BC3C96" w:rsidRPr="007F1125" w:rsidRDefault="00BC3C96" w:rsidP="00BC3C96">
      <w:pPr>
        <w:spacing w:line="360" w:lineRule="auto"/>
        <w:jc w:val="both"/>
      </w:pPr>
      <w:r w:rsidRPr="007F1125">
        <w:t xml:space="preserve">Se presentan a continuación una serie de preguntas cerradas en la que se pide marque con una X la opción adecuada según su criterio. </w:t>
      </w:r>
    </w:p>
    <w:p w:rsidR="00BC3C96" w:rsidRPr="007F1125" w:rsidRDefault="00BC3C96" w:rsidP="00BC3C96">
      <w:pPr>
        <w:spacing w:line="360" w:lineRule="auto"/>
        <w:jc w:val="both"/>
      </w:pPr>
    </w:p>
    <w:p w:rsidR="00BC3C96" w:rsidRPr="00290BA1" w:rsidRDefault="00BC3C96" w:rsidP="00BC3C96">
      <w:pPr>
        <w:pStyle w:val="Prrafodelista"/>
        <w:numPr>
          <w:ilvl w:val="0"/>
          <w:numId w:val="22"/>
        </w:numPr>
        <w:spacing w:line="360" w:lineRule="auto"/>
        <w:jc w:val="both"/>
      </w:pPr>
      <w:r w:rsidRPr="007F1125">
        <w:t>¿Consideras que el pensamiento crítico te permite  obtener un mejor razonamiento en el desarrollo de actividades? Si___ No__</w:t>
      </w:r>
    </w:p>
    <w:p w:rsidR="00BC3C96" w:rsidRPr="00290BA1" w:rsidRDefault="00BC3C96" w:rsidP="00BC3C96">
      <w:pPr>
        <w:pStyle w:val="Prrafodelista"/>
        <w:numPr>
          <w:ilvl w:val="0"/>
          <w:numId w:val="22"/>
        </w:numPr>
        <w:spacing w:line="360" w:lineRule="auto"/>
        <w:jc w:val="both"/>
      </w:pPr>
      <w:r w:rsidRPr="007F1125">
        <w:t>¿Consideras que la práctica de valores te permite obtener un mejor autocontrol en tu personalidad? Si___ No___</w:t>
      </w:r>
    </w:p>
    <w:p w:rsidR="00BC3C96" w:rsidRPr="00290BA1" w:rsidRDefault="00BC3C96" w:rsidP="00BC3C96">
      <w:pPr>
        <w:pStyle w:val="Prrafodelista"/>
        <w:numPr>
          <w:ilvl w:val="0"/>
          <w:numId w:val="28"/>
        </w:numPr>
        <w:spacing w:line="360" w:lineRule="auto"/>
        <w:jc w:val="both"/>
      </w:pPr>
      <w:r w:rsidRPr="007F1125">
        <w:lastRenderedPageBreak/>
        <w:t>¿Realizas actividades que te permitan desarrollar un pensamiento crítico?  Si___ No__</w:t>
      </w:r>
    </w:p>
    <w:p w:rsidR="00BC3C96" w:rsidRPr="00290BA1" w:rsidRDefault="00BC3C96" w:rsidP="00BC3C96">
      <w:pPr>
        <w:pStyle w:val="Prrafodelista"/>
        <w:numPr>
          <w:ilvl w:val="0"/>
          <w:numId w:val="28"/>
        </w:numPr>
        <w:spacing w:line="360" w:lineRule="auto"/>
        <w:jc w:val="both"/>
      </w:pPr>
      <w:r w:rsidRPr="007F1125">
        <w:t>¿Consideras que la interacción social te permite adquirir nuevas experiencias de aprendizaje? Si__ No___</w:t>
      </w:r>
    </w:p>
    <w:p w:rsidR="00BC3C96" w:rsidRPr="007F1125" w:rsidRDefault="00BC3C96" w:rsidP="00BC3C96">
      <w:pPr>
        <w:pStyle w:val="Prrafodelista"/>
        <w:numPr>
          <w:ilvl w:val="0"/>
          <w:numId w:val="28"/>
        </w:numPr>
        <w:spacing w:line="360" w:lineRule="auto"/>
        <w:jc w:val="both"/>
      </w:pPr>
      <w:r w:rsidRPr="007F1125">
        <w:t>¿Los contenidos desarrollados en la clase de lenguaje y literatura te proporcionan los conocimientos necesarios para resolver problemas en tu vida cotidiana? Si___ No___</w:t>
      </w:r>
    </w:p>
    <w:p w:rsidR="00BC3C96" w:rsidRPr="007F1125" w:rsidRDefault="00BC3C96" w:rsidP="00BC3C96">
      <w:pPr>
        <w:pStyle w:val="Prrafodelista"/>
        <w:spacing w:line="360" w:lineRule="auto"/>
      </w:pPr>
    </w:p>
    <w:p w:rsidR="00BC3C96" w:rsidRDefault="00BC3C96" w:rsidP="00BC3C96">
      <w:pPr>
        <w:pStyle w:val="Prrafodelista"/>
        <w:numPr>
          <w:ilvl w:val="0"/>
          <w:numId w:val="28"/>
        </w:numPr>
        <w:spacing w:line="360" w:lineRule="auto"/>
        <w:jc w:val="both"/>
      </w:pPr>
      <w:r w:rsidRPr="007F1125">
        <w:t>¿Consideras que las unidades de lenguaje y literatura están adaptadas para que logre un mejor desarrollo de competencias dentro del proceso enseñanza – aprendizaje? Si___ No___</w:t>
      </w:r>
    </w:p>
    <w:p w:rsidR="00BC3C96" w:rsidRPr="00290BA1" w:rsidRDefault="00BC3C96" w:rsidP="00BC3C96">
      <w:pPr>
        <w:spacing w:line="360" w:lineRule="auto"/>
        <w:jc w:val="both"/>
      </w:pPr>
    </w:p>
    <w:p w:rsidR="00BC3C96" w:rsidRDefault="00BC3C96" w:rsidP="00BC3C96">
      <w:pPr>
        <w:pStyle w:val="Prrafodelista"/>
        <w:numPr>
          <w:ilvl w:val="0"/>
          <w:numId w:val="28"/>
        </w:numPr>
        <w:spacing w:line="360" w:lineRule="auto"/>
        <w:jc w:val="both"/>
      </w:pPr>
      <w:r w:rsidRPr="007F1125">
        <w:t>¿Cuándo trabajas en equipo compartes tus conocimientos con tus compañeros? Si___ No___</w:t>
      </w:r>
    </w:p>
    <w:p w:rsidR="00BC3C96" w:rsidRPr="00290BA1" w:rsidRDefault="00BC3C96" w:rsidP="00BC3C96">
      <w:pPr>
        <w:pStyle w:val="Prrafodelista"/>
        <w:spacing w:line="360" w:lineRule="auto"/>
        <w:ind w:left="644"/>
        <w:jc w:val="both"/>
      </w:pPr>
    </w:p>
    <w:p w:rsidR="00BC3C96" w:rsidRPr="007F1125" w:rsidRDefault="00BC3C96" w:rsidP="00BC3C96">
      <w:pPr>
        <w:pStyle w:val="Prrafodelista"/>
        <w:numPr>
          <w:ilvl w:val="0"/>
          <w:numId w:val="28"/>
        </w:numPr>
        <w:spacing w:line="360" w:lineRule="auto"/>
        <w:jc w:val="both"/>
      </w:pPr>
      <w:r w:rsidRPr="007F1125">
        <w:t>¿Consideras que al intercambiar ideas con tus compañeros te ayuda a reforzar mejor tu aprendizaje? Si___ No___</w:t>
      </w:r>
    </w:p>
    <w:p w:rsidR="00BC3C96" w:rsidRPr="007F1125" w:rsidRDefault="00BC3C96" w:rsidP="00BC3C96">
      <w:pPr>
        <w:pStyle w:val="Prrafodelista"/>
        <w:spacing w:line="360" w:lineRule="auto"/>
      </w:pPr>
    </w:p>
    <w:p w:rsidR="00BC3C96" w:rsidRDefault="00BC3C96" w:rsidP="00BC3C96">
      <w:pPr>
        <w:pStyle w:val="Prrafodelista"/>
        <w:numPr>
          <w:ilvl w:val="0"/>
          <w:numId w:val="28"/>
        </w:numPr>
        <w:spacing w:line="360" w:lineRule="auto"/>
        <w:jc w:val="both"/>
      </w:pPr>
      <w:r w:rsidRPr="007F1125">
        <w:t>¿Según tu criterio el trabajo en equipo te permite tener una mejor interacción entre  docente y  compañeros facilitando el desarrollo de las capacidades cognitivas? Si___ No___</w:t>
      </w:r>
    </w:p>
    <w:p w:rsidR="00BC3C96" w:rsidRPr="00290BA1" w:rsidRDefault="00BC3C96" w:rsidP="00BC3C96">
      <w:pPr>
        <w:spacing w:line="360" w:lineRule="auto"/>
        <w:jc w:val="both"/>
      </w:pPr>
    </w:p>
    <w:p w:rsidR="00BC3C96" w:rsidRDefault="00BC3C96" w:rsidP="00BC3C96">
      <w:pPr>
        <w:pStyle w:val="Prrafodelista"/>
        <w:numPr>
          <w:ilvl w:val="0"/>
          <w:numId w:val="28"/>
        </w:numPr>
        <w:spacing w:line="360" w:lineRule="auto"/>
        <w:jc w:val="both"/>
      </w:pPr>
      <w:r w:rsidRPr="007F1125">
        <w:t>¿Crees que  para solucionar  problemas es importante tolerar las diferentes conductas de tus compañeros y de esta manera desarrollar mejor tus capacidades cognitivas? Si___ No___</w:t>
      </w:r>
    </w:p>
    <w:p w:rsidR="00BC3C96" w:rsidRPr="007F1125" w:rsidRDefault="00BC3C96" w:rsidP="00BC3C96">
      <w:pPr>
        <w:spacing w:line="360" w:lineRule="auto"/>
        <w:jc w:val="both"/>
      </w:pPr>
    </w:p>
    <w:p w:rsidR="00BC3C96" w:rsidRPr="007F1125" w:rsidRDefault="00BC3C96" w:rsidP="00BC3C96">
      <w:pPr>
        <w:pStyle w:val="Prrafodelista"/>
        <w:numPr>
          <w:ilvl w:val="0"/>
          <w:numId w:val="28"/>
        </w:numPr>
        <w:spacing w:line="360" w:lineRule="auto"/>
        <w:jc w:val="both"/>
      </w:pPr>
      <w:r w:rsidRPr="007F1125">
        <w:t>¿A tu criterio el autocontrol es importante para practicar los valores? Si___ No___</w:t>
      </w:r>
    </w:p>
    <w:p w:rsidR="00BC3C96" w:rsidRPr="007F1125" w:rsidRDefault="00BC3C96" w:rsidP="00BC3C96">
      <w:pPr>
        <w:pStyle w:val="Prrafodelista"/>
        <w:spacing w:line="360" w:lineRule="auto"/>
      </w:pPr>
    </w:p>
    <w:p w:rsidR="00BC3C96" w:rsidRPr="007F1125" w:rsidRDefault="00BC3C96" w:rsidP="00BC3C96">
      <w:pPr>
        <w:pStyle w:val="Prrafodelista"/>
        <w:numPr>
          <w:ilvl w:val="0"/>
          <w:numId w:val="28"/>
        </w:numPr>
        <w:spacing w:line="360" w:lineRule="auto"/>
        <w:jc w:val="both"/>
      </w:pPr>
      <w:r w:rsidRPr="007F1125">
        <w:t>¿Crees que el desarrollar actividades dentro del aula te permiten reforzar tus conocimientos? Si___ No___</w:t>
      </w:r>
    </w:p>
    <w:p w:rsidR="00BC3C96" w:rsidRPr="007F1125" w:rsidRDefault="00BC3C96" w:rsidP="00BC3C96">
      <w:pPr>
        <w:pStyle w:val="Prrafodelista"/>
        <w:spacing w:line="360" w:lineRule="auto"/>
      </w:pPr>
    </w:p>
    <w:p w:rsidR="00BC3C96" w:rsidRPr="007F1125" w:rsidRDefault="00BC3C96" w:rsidP="00BC3C96">
      <w:pPr>
        <w:pStyle w:val="Prrafodelista"/>
        <w:numPr>
          <w:ilvl w:val="0"/>
          <w:numId w:val="28"/>
        </w:numPr>
        <w:spacing w:line="360" w:lineRule="auto"/>
        <w:jc w:val="both"/>
      </w:pPr>
      <w:r w:rsidRPr="007F1125">
        <w:lastRenderedPageBreak/>
        <w:t>¿Consideras que las lecturas comprensivas referidas a los contenidos  te permiten el desarrollo de capacidad de análisis en tu aprendizaje? Si___ No___</w:t>
      </w:r>
    </w:p>
    <w:p w:rsidR="00BC3C96" w:rsidRPr="007F1125" w:rsidRDefault="00BC3C96" w:rsidP="00BC3C96">
      <w:pPr>
        <w:pStyle w:val="Prrafodelista"/>
        <w:spacing w:line="360" w:lineRule="auto"/>
      </w:pPr>
    </w:p>
    <w:p w:rsidR="00BC3C96" w:rsidRPr="007F1125" w:rsidRDefault="00BC3C96" w:rsidP="00BC3C96">
      <w:pPr>
        <w:pStyle w:val="Prrafodelista"/>
        <w:numPr>
          <w:ilvl w:val="0"/>
          <w:numId w:val="28"/>
        </w:numPr>
        <w:spacing w:line="360" w:lineRule="auto"/>
        <w:jc w:val="both"/>
      </w:pPr>
      <w:r w:rsidRPr="007F1125">
        <w:t>¿Consideras que la materia de lenguaje y literatura te permite adquirir valores que te ayudaran a desempeñarte  mejor en tu vida? Si___ No___</w:t>
      </w:r>
    </w:p>
    <w:p w:rsidR="00BC3C96" w:rsidRPr="007F1125" w:rsidRDefault="00BC3C96" w:rsidP="00BC3C96">
      <w:pPr>
        <w:pStyle w:val="Prrafodelista"/>
        <w:spacing w:line="360" w:lineRule="auto"/>
      </w:pPr>
    </w:p>
    <w:p w:rsidR="00BC3C96" w:rsidRPr="007F1125" w:rsidRDefault="00BC3C96" w:rsidP="00BC3C96">
      <w:pPr>
        <w:pStyle w:val="Prrafodelista"/>
        <w:numPr>
          <w:ilvl w:val="0"/>
          <w:numId w:val="28"/>
        </w:numPr>
        <w:spacing w:line="360" w:lineRule="auto"/>
        <w:jc w:val="both"/>
      </w:pPr>
      <w:r w:rsidRPr="007F1125">
        <w:t>¿Crees que el desarrollo de actividades te permiten obtener un mejor desenvolvimiento como líder dentro del aula? Si___ No___</w:t>
      </w:r>
    </w:p>
    <w:p w:rsidR="00BC3C96" w:rsidRPr="007F1125" w:rsidRDefault="00BC3C96" w:rsidP="00BC3C96">
      <w:pPr>
        <w:pStyle w:val="Prrafodelista"/>
        <w:spacing w:line="360" w:lineRule="auto"/>
      </w:pPr>
    </w:p>
    <w:p w:rsidR="00BC3C96" w:rsidRPr="007F1125" w:rsidRDefault="00BC3C96" w:rsidP="00BC3C96">
      <w:pPr>
        <w:pStyle w:val="Prrafodelista"/>
        <w:numPr>
          <w:ilvl w:val="0"/>
          <w:numId w:val="28"/>
        </w:numPr>
        <w:spacing w:line="360" w:lineRule="auto"/>
        <w:jc w:val="both"/>
      </w:pPr>
      <w:r w:rsidRPr="007F1125">
        <w:t>¿Consideras que los contenidos que se desarrollan en la clase te ayudan a obtener un mejor razonamiento en las actividades educativas? Si___ No___</w:t>
      </w:r>
    </w:p>
    <w:p w:rsidR="00BC3C96" w:rsidRPr="007F1125" w:rsidRDefault="00BC3C96" w:rsidP="00BC3C96">
      <w:pPr>
        <w:pStyle w:val="Prrafodelista"/>
        <w:spacing w:line="360" w:lineRule="auto"/>
      </w:pPr>
    </w:p>
    <w:p w:rsidR="00BC3C96" w:rsidRPr="00290BA1" w:rsidRDefault="00BC3C96" w:rsidP="00BC3C96">
      <w:pPr>
        <w:pStyle w:val="Prrafodelista"/>
        <w:numPr>
          <w:ilvl w:val="0"/>
          <w:numId w:val="28"/>
        </w:numPr>
        <w:spacing w:line="360" w:lineRule="auto"/>
        <w:jc w:val="both"/>
      </w:pPr>
      <w:r w:rsidRPr="007F1125">
        <w:t>¿Según tu criterio en la convivencia dentro del aula es importante tener una actitud de tolerancias hacia las diferentes conductas? Si___ No___</w:t>
      </w:r>
    </w:p>
    <w:p w:rsidR="00BC3C96" w:rsidRPr="007F1125" w:rsidRDefault="00BC3C96" w:rsidP="00BC3C96">
      <w:pPr>
        <w:pStyle w:val="Prrafodelista"/>
        <w:numPr>
          <w:ilvl w:val="0"/>
          <w:numId w:val="28"/>
        </w:numPr>
        <w:spacing w:line="360" w:lineRule="auto"/>
        <w:jc w:val="both"/>
      </w:pPr>
      <w:r w:rsidRPr="007F1125">
        <w:t>¿Consideras que los contenidos que se desarrollan dentro del salón de clases te mantienen motivado a desarrollar un mejor aprendizaje? Si___ No___</w:t>
      </w:r>
    </w:p>
    <w:p w:rsidR="00BC3C96" w:rsidRPr="007F1125" w:rsidRDefault="00BC3C96" w:rsidP="00BC3C96">
      <w:pPr>
        <w:spacing w:line="360" w:lineRule="auto"/>
        <w:jc w:val="both"/>
      </w:pPr>
    </w:p>
    <w:p w:rsidR="00BC3C96" w:rsidRPr="00290BA1" w:rsidRDefault="00BC3C96" w:rsidP="00BC3C96">
      <w:pPr>
        <w:pStyle w:val="Prrafodelista"/>
        <w:numPr>
          <w:ilvl w:val="0"/>
          <w:numId w:val="28"/>
        </w:numPr>
        <w:spacing w:line="360" w:lineRule="auto"/>
        <w:jc w:val="both"/>
      </w:pPr>
      <w:r w:rsidRPr="007F1125">
        <w:t>¿Según tu criterio la asignatura de lenguaje y literatura te proporciona herramientas para el desarrollo de tu personalidad? Si___ No___</w:t>
      </w:r>
    </w:p>
    <w:p w:rsidR="00BC3C96" w:rsidRPr="003D5176" w:rsidRDefault="00BC3C96" w:rsidP="00BC3C96">
      <w:pPr>
        <w:pStyle w:val="Prrafodelista"/>
        <w:numPr>
          <w:ilvl w:val="0"/>
          <w:numId w:val="28"/>
        </w:numPr>
        <w:spacing w:line="360" w:lineRule="auto"/>
        <w:jc w:val="both"/>
      </w:pPr>
      <w:r w:rsidRPr="007F1125">
        <w:t>¿Consideras que dentro del salón de clases existe una buena interacción docente alumno? Si___ No___</w:t>
      </w:r>
    </w:p>
    <w:p w:rsidR="00BC3C96" w:rsidRDefault="00BC3C96" w:rsidP="00BC3C96">
      <w:pPr>
        <w:spacing w:line="360" w:lineRule="auto"/>
        <w:jc w:val="center"/>
      </w:pPr>
      <w:r w:rsidRPr="007F1125">
        <w:t>¡Gracias por su colaboración!</w:t>
      </w:r>
    </w:p>
    <w:p w:rsidR="00BC3C96" w:rsidRPr="00290BA1" w:rsidRDefault="00BC3C96" w:rsidP="00BC3C96">
      <w:pPr>
        <w:spacing w:line="360" w:lineRule="auto"/>
        <w:jc w:val="center"/>
      </w:pPr>
    </w:p>
    <w:p w:rsidR="00BC3C96" w:rsidRPr="00563C25" w:rsidRDefault="00BC3C96" w:rsidP="00BC3C96">
      <w:pPr>
        <w:tabs>
          <w:tab w:val="left" w:pos="4873"/>
        </w:tabs>
        <w:spacing w:line="360" w:lineRule="auto"/>
        <w:jc w:val="center"/>
        <w:rPr>
          <w:b/>
        </w:rPr>
      </w:pPr>
      <w:r>
        <w:rPr>
          <w:b/>
        </w:rPr>
        <w:t>ANEXO 5</w:t>
      </w:r>
    </w:p>
    <w:p w:rsidR="00BC3C96" w:rsidRPr="00A34718"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UNIVERSIDAD DE EL SALVADOR</w:t>
      </w:r>
    </w:p>
    <w:p w:rsidR="00BC3C96" w:rsidRPr="0064249D"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 xml:space="preserve">FACULTAD DE CIENCIAS Y HUMANIDADES </w:t>
      </w:r>
    </w:p>
    <w:p w:rsidR="00BC3C96" w:rsidRPr="00A34718"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 xml:space="preserve">DEPARTAMENTO DE CIENCIAS DE LA EDUCACIÓN </w:t>
      </w:r>
    </w:p>
    <w:p w:rsidR="00BC3C96" w:rsidRPr="00A34718" w:rsidRDefault="00BC3C96" w:rsidP="00BC3C96">
      <w:pPr>
        <w:pStyle w:val="Sinespaciado1"/>
        <w:jc w:val="center"/>
        <w:rPr>
          <w:rFonts w:ascii="Times New Roman" w:hAnsi="Times New Roman" w:cs="Times New Roman"/>
          <w:b/>
          <w:bCs/>
          <w:sz w:val="24"/>
          <w:szCs w:val="24"/>
        </w:rPr>
      </w:pPr>
      <w:r w:rsidRPr="00A34718">
        <w:rPr>
          <w:rFonts w:ascii="Times New Roman" w:hAnsi="Times New Roman" w:cs="Times New Roman"/>
          <w:b/>
          <w:bCs/>
          <w:sz w:val="24"/>
          <w:szCs w:val="24"/>
        </w:rPr>
        <w:t>LICENCIATURA EN CIENCIAS DE LA EDUCACIÓN</w:t>
      </w:r>
    </w:p>
    <w:p w:rsidR="00BC3C96" w:rsidRPr="00120207" w:rsidRDefault="00BC3C96" w:rsidP="00BC3C96">
      <w:pPr>
        <w:spacing w:line="360" w:lineRule="auto"/>
        <w:jc w:val="both"/>
      </w:pPr>
      <w:r>
        <w:rPr>
          <w:noProof/>
        </w:rPr>
        <w:drawing>
          <wp:anchor distT="0" distB="0" distL="114300" distR="114300" simplePos="0" relativeHeight="251760640" behindDoc="1" locked="0" layoutInCell="1" allowOverlap="1">
            <wp:simplePos x="0" y="0"/>
            <wp:positionH relativeFrom="column">
              <wp:posOffset>2342515</wp:posOffset>
            </wp:positionH>
            <wp:positionV relativeFrom="paragraph">
              <wp:posOffset>59055</wp:posOffset>
            </wp:positionV>
            <wp:extent cx="741680" cy="977900"/>
            <wp:effectExtent l="19050" t="0" r="127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1680" cy="977900"/>
                    </a:xfrm>
                    <a:prstGeom prst="rect">
                      <a:avLst/>
                    </a:prstGeom>
                    <a:noFill/>
                    <a:ln>
                      <a:noFill/>
                    </a:ln>
                  </pic:spPr>
                </pic:pic>
              </a:graphicData>
            </a:graphic>
          </wp:anchor>
        </w:drawing>
      </w:r>
    </w:p>
    <w:p w:rsidR="00BC3C96" w:rsidRDefault="00BC3C96" w:rsidP="00BC3C96">
      <w:pPr>
        <w:spacing w:line="360" w:lineRule="auto"/>
        <w:jc w:val="center"/>
      </w:pPr>
    </w:p>
    <w:p w:rsidR="00BC3C96" w:rsidRDefault="00BC3C96" w:rsidP="00BC3C96">
      <w:pPr>
        <w:spacing w:line="360" w:lineRule="auto"/>
        <w:jc w:val="center"/>
      </w:pPr>
    </w:p>
    <w:p w:rsidR="00BC3C96" w:rsidRPr="00290BA1" w:rsidRDefault="00BC3C96" w:rsidP="00BC3C96">
      <w:pPr>
        <w:spacing w:line="360" w:lineRule="auto"/>
        <w:jc w:val="center"/>
      </w:pPr>
      <w:r w:rsidRPr="00290BA1">
        <w:t>ENTREVISTA DIRIGIDA  A DOCENTES</w:t>
      </w:r>
    </w:p>
    <w:p w:rsidR="00BC3C96" w:rsidRPr="00290BA1" w:rsidRDefault="00BC3C96" w:rsidP="00BC3C96">
      <w:pPr>
        <w:spacing w:line="360" w:lineRule="auto"/>
        <w:jc w:val="both"/>
      </w:pPr>
      <w:r w:rsidRPr="00290BA1">
        <w:rPr>
          <w:b/>
        </w:rPr>
        <w:lastRenderedPageBreak/>
        <w:t>Saludo:</w:t>
      </w:r>
      <w:r>
        <w:t xml:space="preserve"> R</w:t>
      </w:r>
      <w:r w:rsidRPr="00290BA1">
        <w:t>espetables docentes reciban por este medio un cordial saludo, de parte de las alumnas egresadas de la Licenciatura en Ciencias de la Educación de la Universidad de El Salvador, deseando que estén cosechando éxitos en sus actividades a la vez solicitando de su valiosa colaboración para responder a las siguientes interrogantes.</w:t>
      </w:r>
    </w:p>
    <w:p w:rsidR="00BC3C96" w:rsidRPr="00290BA1" w:rsidRDefault="00BC3C96" w:rsidP="00BC3C96">
      <w:pPr>
        <w:spacing w:line="360" w:lineRule="auto"/>
        <w:jc w:val="both"/>
      </w:pPr>
      <w:r w:rsidRPr="00290BA1">
        <w:rPr>
          <w:b/>
        </w:rPr>
        <w:t>Objetivo:</w:t>
      </w:r>
      <w:r>
        <w:t xml:space="preserve"> L</w:t>
      </w:r>
      <w:r w:rsidRPr="00290BA1">
        <w:t>a finalidad de este es realizar un estudio comparativo de las diferentes aplicaciones metodológicas de los cuatro pilares y su influencia en el desarrollo de las capacidades cognitivas.</w:t>
      </w:r>
    </w:p>
    <w:p w:rsidR="00BC3C96" w:rsidRPr="00290BA1" w:rsidRDefault="00BC3C96" w:rsidP="00BC3C96">
      <w:pPr>
        <w:spacing w:line="360" w:lineRule="auto"/>
        <w:jc w:val="both"/>
      </w:pPr>
      <w:r w:rsidRPr="00290BA1">
        <w:t>No omitimos manifestar que la información proporcionada será confidencial y de uso exclusivamente académico, de ante mano le damos las gracias.</w:t>
      </w:r>
    </w:p>
    <w:p w:rsidR="00BC3C96" w:rsidRPr="00290BA1" w:rsidRDefault="00BC3C96" w:rsidP="00BC3C96">
      <w:pPr>
        <w:jc w:val="both"/>
      </w:pPr>
      <w:r w:rsidRPr="00290BA1">
        <w:t>INFORMACION GENERAL</w:t>
      </w:r>
    </w:p>
    <w:p w:rsidR="00BC3C96" w:rsidRPr="00290BA1" w:rsidRDefault="00BC3C96" w:rsidP="00BC3C96">
      <w:pPr>
        <w:jc w:val="both"/>
      </w:pPr>
      <w:r w:rsidRPr="00290BA1">
        <w:t>Fecha: ____________ Centro Escolar: _________________________ Turno: ____</w:t>
      </w:r>
    </w:p>
    <w:p w:rsidR="00BC3C96" w:rsidRDefault="00BC3C96" w:rsidP="00BC3C96">
      <w:pPr>
        <w:jc w:val="both"/>
      </w:pPr>
      <w:r w:rsidRPr="00290BA1">
        <w:t>Grado:_____ Sección: _____  Sexo: ____</w:t>
      </w:r>
    </w:p>
    <w:p w:rsidR="00BC3C96" w:rsidRPr="00290BA1" w:rsidRDefault="00BC3C96" w:rsidP="00BC3C96">
      <w:pPr>
        <w:jc w:val="both"/>
      </w:pPr>
    </w:p>
    <w:p w:rsidR="00BC3C96" w:rsidRPr="00290BA1" w:rsidRDefault="00BC3C96" w:rsidP="00BC3C96">
      <w:pPr>
        <w:jc w:val="both"/>
      </w:pPr>
      <w:r w:rsidRPr="00290BA1">
        <w:t>INDICACIONES</w:t>
      </w:r>
    </w:p>
    <w:p w:rsidR="00BC3C96" w:rsidRPr="00290BA1" w:rsidRDefault="00BC3C96" w:rsidP="00BC3C96">
      <w:pPr>
        <w:jc w:val="both"/>
      </w:pPr>
      <w:r w:rsidRPr="00290BA1">
        <w:t>A continuación se le presentan una las siguientes interrogantes se le pide por favor, conteste de forma clara y objetiva.</w:t>
      </w:r>
    </w:p>
    <w:p w:rsidR="00BC3C96" w:rsidRPr="00290BA1" w:rsidRDefault="00BC3C96" w:rsidP="00BC3C96">
      <w:pPr>
        <w:pStyle w:val="Prrafodelista"/>
        <w:numPr>
          <w:ilvl w:val="0"/>
          <w:numId w:val="9"/>
        </w:numPr>
        <w:spacing w:after="200" w:line="360" w:lineRule="auto"/>
        <w:jc w:val="both"/>
      </w:pPr>
      <w:r w:rsidRPr="00290BA1">
        <w:t>¿Cuál es su especialidad docente?_____________________________</w:t>
      </w:r>
    </w:p>
    <w:p w:rsidR="00BC3C96" w:rsidRPr="00290BA1" w:rsidRDefault="00BC3C96" w:rsidP="00BC3C96">
      <w:pPr>
        <w:pStyle w:val="Prrafodelista"/>
        <w:numPr>
          <w:ilvl w:val="0"/>
          <w:numId w:val="9"/>
        </w:numPr>
        <w:spacing w:after="200" w:line="360" w:lineRule="auto"/>
        <w:jc w:val="both"/>
      </w:pPr>
      <w:r w:rsidRPr="00290BA1">
        <w:t>¿Cuántos años ha impartido la materia de len</w:t>
      </w:r>
      <w:r>
        <w:t>guaje y literatura? ___________</w:t>
      </w:r>
    </w:p>
    <w:p w:rsidR="00BC3C96" w:rsidRPr="00290BA1" w:rsidRDefault="00BC3C96" w:rsidP="00BC3C96">
      <w:pPr>
        <w:pStyle w:val="Prrafodelista"/>
        <w:numPr>
          <w:ilvl w:val="0"/>
          <w:numId w:val="9"/>
        </w:numPr>
        <w:spacing w:after="200" w:line="360" w:lineRule="auto"/>
        <w:jc w:val="both"/>
      </w:pPr>
      <w:r w:rsidRPr="00290BA1">
        <w:t>¿cree que el programa de lenguaje y literatura de tercer ciclo que usted utiliza esta adaptado a las necesidades de los estudiantes? Si__ No___ Explique_____________________________________________________________________________________________________________________</w:t>
      </w:r>
    </w:p>
    <w:p w:rsidR="00BC3C96" w:rsidRPr="00290BA1" w:rsidRDefault="00BC3C96" w:rsidP="00BC3C96">
      <w:pPr>
        <w:pStyle w:val="Prrafodelista"/>
        <w:numPr>
          <w:ilvl w:val="0"/>
          <w:numId w:val="9"/>
        </w:numPr>
        <w:spacing w:after="200" w:line="360" w:lineRule="auto"/>
        <w:jc w:val="both"/>
      </w:pPr>
      <w:r w:rsidRPr="00290BA1">
        <w:t>¿Cree que en el sistema educativo se reflejan los cuatro pilares de la educación?</w:t>
      </w:r>
      <w:r>
        <w:t xml:space="preserve"> </w:t>
      </w:r>
      <w:r w:rsidRPr="00290BA1">
        <w:t xml:space="preserve">Si__ No___ Explique </w:t>
      </w:r>
      <w:r>
        <w:t>_</w:t>
      </w:r>
      <w:r w:rsidRPr="00290BA1">
        <w:t>______________________________________________________________________________________________________________</w:t>
      </w:r>
      <w:r>
        <w:t>_____________</w:t>
      </w:r>
    </w:p>
    <w:p w:rsidR="00BC3C96" w:rsidRDefault="00BC3C96" w:rsidP="00BC3C96">
      <w:pPr>
        <w:pStyle w:val="Prrafodelista"/>
        <w:numPr>
          <w:ilvl w:val="0"/>
          <w:numId w:val="9"/>
        </w:numPr>
        <w:spacing w:after="200" w:line="360" w:lineRule="auto"/>
        <w:jc w:val="both"/>
      </w:pPr>
      <w:r w:rsidRPr="00290BA1">
        <w:t>¿Cree que es necesario que el /la docente</w:t>
      </w:r>
      <w:r>
        <w:t xml:space="preserve"> innove siempre su metodología?</w:t>
      </w:r>
      <w:r w:rsidRPr="00290BA1">
        <w:t xml:space="preserve"> Si__ No___ Explique</w:t>
      </w:r>
    </w:p>
    <w:p w:rsidR="00BC3C96" w:rsidRPr="00290BA1" w:rsidRDefault="00BC3C96" w:rsidP="00BC3C96">
      <w:pPr>
        <w:pStyle w:val="Prrafodelista"/>
        <w:spacing w:line="360" w:lineRule="auto"/>
        <w:jc w:val="both"/>
      </w:pPr>
      <w:r w:rsidRPr="00290BA1">
        <w:t>________________________________________________________________________________________________________________</w:t>
      </w:r>
      <w:r>
        <w:t>___________</w:t>
      </w:r>
    </w:p>
    <w:p w:rsidR="00BC3C96" w:rsidRDefault="00BC3C96" w:rsidP="00BC3C96">
      <w:pPr>
        <w:pStyle w:val="Prrafodelista"/>
        <w:numPr>
          <w:ilvl w:val="0"/>
          <w:numId w:val="9"/>
        </w:numPr>
        <w:spacing w:after="200" w:line="360" w:lineRule="auto"/>
        <w:jc w:val="both"/>
      </w:pPr>
      <w:r w:rsidRPr="00290BA1">
        <w:t>¿Cree usted que es necesario la aplicación de los cuatro pilares de la educación? Si__ No___ Explique</w:t>
      </w:r>
    </w:p>
    <w:p w:rsidR="00BC3C96" w:rsidRPr="00290BA1" w:rsidRDefault="00BC3C96" w:rsidP="00BC3C96">
      <w:pPr>
        <w:pStyle w:val="Prrafodelista"/>
        <w:spacing w:line="360" w:lineRule="auto"/>
        <w:jc w:val="both"/>
      </w:pPr>
      <w:r w:rsidRPr="00290BA1">
        <w:t>________________________________________________</w:t>
      </w:r>
      <w:r>
        <w:softHyphen/>
      </w:r>
      <w:r>
        <w:softHyphen/>
      </w:r>
      <w:r>
        <w:softHyphen/>
      </w:r>
      <w:r>
        <w:softHyphen/>
        <w:t>________</w:t>
      </w:r>
      <w:r w:rsidRPr="00290BA1">
        <w:t>______</w:t>
      </w:r>
    </w:p>
    <w:p w:rsidR="00BC3C96" w:rsidRPr="00290BA1" w:rsidRDefault="00BC3C96" w:rsidP="00BC3C96">
      <w:pPr>
        <w:pStyle w:val="Prrafodelista"/>
        <w:spacing w:line="360" w:lineRule="auto"/>
        <w:jc w:val="both"/>
      </w:pPr>
      <w:r w:rsidRPr="00290BA1">
        <w:lastRenderedPageBreak/>
        <w:t>_________________________________________________</w:t>
      </w:r>
      <w:r>
        <w:t>_____________</w:t>
      </w:r>
    </w:p>
    <w:p w:rsidR="00BC3C96" w:rsidRPr="00782AE9" w:rsidRDefault="00BC3C96" w:rsidP="00BC3C96">
      <w:pPr>
        <w:pStyle w:val="Prrafodelista"/>
        <w:numPr>
          <w:ilvl w:val="0"/>
          <w:numId w:val="9"/>
        </w:numPr>
        <w:spacing w:after="200" w:line="360" w:lineRule="auto"/>
        <w:jc w:val="both"/>
      </w:pPr>
      <w:r w:rsidRPr="00290BA1">
        <w:t>¿Cree</w:t>
      </w:r>
      <w:r>
        <w:t xml:space="preserve"> usted que el pilar aprender a conocer ayuda a los alumnos en el proceso de enseñanza aprendizaje en la formación de una actitud critica? </w:t>
      </w:r>
      <w:r w:rsidRPr="00782AE9">
        <w:t>Si__ No___ Explique</w:t>
      </w:r>
    </w:p>
    <w:p w:rsidR="00BC3C96" w:rsidRPr="00290BA1" w:rsidRDefault="00BC3C96" w:rsidP="00BC3C96">
      <w:pPr>
        <w:pStyle w:val="Prrafodelista"/>
        <w:spacing w:line="360" w:lineRule="auto"/>
        <w:jc w:val="both"/>
      </w:pPr>
      <w:r w:rsidRPr="00290BA1">
        <w:t>_________________________________________________________________________________________________________________________</w:t>
      </w:r>
      <w:r>
        <w:t>___</w:t>
      </w:r>
    </w:p>
    <w:p w:rsidR="00BC3C96" w:rsidRPr="00290BA1" w:rsidRDefault="00BC3C96" w:rsidP="00BC3C96">
      <w:pPr>
        <w:pStyle w:val="Prrafodelista"/>
        <w:numPr>
          <w:ilvl w:val="0"/>
          <w:numId w:val="9"/>
        </w:numPr>
        <w:spacing w:after="200" w:line="360" w:lineRule="auto"/>
        <w:jc w:val="both"/>
      </w:pPr>
      <w:r w:rsidRPr="00290BA1">
        <w:t>¿</w:t>
      </w:r>
      <w:r>
        <w:t xml:space="preserve">Cree usted que las actividades metodológicas que realiza con sus </w:t>
      </w:r>
      <w:r w:rsidRPr="00290BA1">
        <w:t xml:space="preserve"> alumnos/as </w:t>
      </w:r>
      <w:r>
        <w:t xml:space="preserve">propician la práctica del </w:t>
      </w:r>
      <w:r w:rsidRPr="00290BA1">
        <w:t xml:space="preserve"> pilar aprender a hacer? Si__ No___ Explique</w:t>
      </w:r>
    </w:p>
    <w:p w:rsidR="00BC3C96" w:rsidRPr="00290BA1" w:rsidRDefault="00BC3C96" w:rsidP="00BC3C96">
      <w:pPr>
        <w:pStyle w:val="Prrafodelista"/>
        <w:spacing w:line="360" w:lineRule="auto"/>
        <w:jc w:val="both"/>
      </w:pPr>
      <w:r w:rsidRPr="00290BA1">
        <w:t>__________________________________________________________________________________________________</w:t>
      </w:r>
      <w:r>
        <w:t>__________________________</w:t>
      </w:r>
    </w:p>
    <w:p w:rsidR="00BC3C96" w:rsidRDefault="00BC3C96" w:rsidP="00BC3C96">
      <w:pPr>
        <w:pStyle w:val="Prrafodelista"/>
        <w:numPr>
          <w:ilvl w:val="0"/>
          <w:numId w:val="9"/>
        </w:numPr>
        <w:spacing w:after="200" w:line="360" w:lineRule="auto"/>
        <w:jc w:val="both"/>
      </w:pPr>
      <w:r w:rsidRPr="00290BA1">
        <w:t>¿</w:t>
      </w:r>
      <w:r>
        <w:t xml:space="preserve">Utiliza usted actividades metodológicas </w:t>
      </w:r>
      <w:r w:rsidRPr="00290BA1">
        <w:t>para desarrollar el pilar aprender a vivir juntos</w:t>
      </w:r>
      <w:r>
        <w:t>?</w:t>
      </w:r>
      <w:r w:rsidRPr="00290BA1">
        <w:t xml:space="preserve"> Si__ No___ Explique</w:t>
      </w:r>
    </w:p>
    <w:p w:rsidR="00BC3C96" w:rsidRPr="00290BA1" w:rsidRDefault="00BC3C96" w:rsidP="00BC3C96">
      <w:pPr>
        <w:pStyle w:val="Prrafodelista"/>
        <w:spacing w:line="360" w:lineRule="auto"/>
        <w:jc w:val="both"/>
      </w:pPr>
      <w:r w:rsidRPr="00290BA1">
        <w:t>______________________________________________________________________________________________</w:t>
      </w:r>
      <w:r>
        <w:t>______________________________</w:t>
      </w:r>
    </w:p>
    <w:p w:rsidR="00BC3C96" w:rsidRDefault="00BC3C96" w:rsidP="00BC3C96">
      <w:pPr>
        <w:pStyle w:val="Prrafodelista"/>
        <w:numPr>
          <w:ilvl w:val="0"/>
          <w:numId w:val="9"/>
        </w:numPr>
        <w:spacing w:after="200" w:line="360" w:lineRule="auto"/>
        <w:jc w:val="both"/>
      </w:pPr>
      <w:r w:rsidRPr="00290BA1">
        <w:t>¿Qué tipo de metodología utiliza usted para el desarrollo de la asignatura de lenguaje y literatura?</w:t>
      </w:r>
      <w:r w:rsidRPr="00CD7948">
        <w:t xml:space="preserve"> </w:t>
      </w:r>
      <w:r w:rsidRPr="00290BA1">
        <w:t>Si__ No___ Explique</w:t>
      </w:r>
    </w:p>
    <w:p w:rsidR="00BC3C96" w:rsidRPr="00CD7948" w:rsidRDefault="00BC3C96" w:rsidP="00BC3C96">
      <w:pPr>
        <w:pStyle w:val="Prrafodelista"/>
        <w:spacing w:line="360" w:lineRule="auto"/>
        <w:jc w:val="both"/>
      </w:pPr>
      <w:r w:rsidRPr="00290BA1">
        <w:t>_______________________________________________</w:t>
      </w:r>
      <w:r>
        <w:t>_______________</w:t>
      </w:r>
    </w:p>
    <w:p w:rsidR="00BC3C96" w:rsidRDefault="00BC3C96" w:rsidP="00BC3C96">
      <w:pPr>
        <w:pStyle w:val="Prrafodelista"/>
        <w:spacing w:line="360" w:lineRule="auto"/>
        <w:jc w:val="both"/>
      </w:pPr>
    </w:p>
    <w:p w:rsidR="00BC3C96" w:rsidRDefault="00BC3C96" w:rsidP="00BC3C96">
      <w:pPr>
        <w:spacing w:line="360" w:lineRule="auto"/>
        <w:jc w:val="center"/>
        <w:sectPr w:rsidR="00BC3C96" w:rsidSect="003D5176">
          <w:pgSz w:w="11906" w:h="16838"/>
          <w:pgMar w:top="1418" w:right="1418" w:bottom="2268" w:left="2268" w:header="709" w:footer="709" w:gutter="0"/>
          <w:cols w:space="708"/>
          <w:docGrid w:linePitch="360"/>
        </w:sectPr>
      </w:pPr>
      <w:r w:rsidRPr="00650E64">
        <w:t>¡Gracias por su colaboración!</w:t>
      </w:r>
    </w:p>
    <w:p w:rsidR="00BC3C96" w:rsidRDefault="00BC3C96" w:rsidP="00BC3C96">
      <w:pPr>
        <w:spacing w:line="360" w:lineRule="auto"/>
        <w:jc w:val="center"/>
      </w:pPr>
    </w:p>
    <w:p w:rsidR="00BC3C96" w:rsidRDefault="00BC3C96" w:rsidP="00BC3C96">
      <w:pPr>
        <w:spacing w:line="360" w:lineRule="auto"/>
      </w:pPr>
    </w:p>
    <w:p w:rsidR="00BC3C96" w:rsidRPr="00F61E68" w:rsidRDefault="00BC3C96" w:rsidP="00BC3C96">
      <w:pPr>
        <w:spacing w:line="360" w:lineRule="auto"/>
        <w:contextualSpacing/>
        <w:jc w:val="center"/>
        <w:rPr>
          <w:b/>
          <w:sz w:val="18"/>
          <w:szCs w:val="18"/>
        </w:rPr>
      </w:pPr>
      <w:r w:rsidRPr="00F61E68">
        <w:rPr>
          <w:b/>
          <w:sz w:val="18"/>
          <w:szCs w:val="18"/>
        </w:rPr>
        <w:t>ANEXO 6</w:t>
      </w:r>
    </w:p>
    <w:p w:rsidR="00BC3C96" w:rsidRPr="007D508B" w:rsidRDefault="00BC3C96" w:rsidP="00BC3C96">
      <w:pPr>
        <w:spacing w:line="360" w:lineRule="auto"/>
        <w:contextualSpacing/>
        <w:jc w:val="center"/>
        <w:rPr>
          <w:b/>
          <w:sz w:val="16"/>
          <w:szCs w:val="16"/>
        </w:rPr>
      </w:pPr>
      <w:r w:rsidRPr="007D508B">
        <w:rPr>
          <w:b/>
          <w:sz w:val="16"/>
          <w:szCs w:val="16"/>
        </w:rPr>
        <w:t xml:space="preserve">CRONOGRAMA DE ACTIVIDADES </w:t>
      </w:r>
    </w:p>
    <w:p w:rsidR="00BC3C96" w:rsidRPr="007D508B" w:rsidRDefault="00BC3C96" w:rsidP="00BC3C96">
      <w:pPr>
        <w:spacing w:line="360" w:lineRule="auto"/>
        <w:contextualSpacing/>
        <w:jc w:val="center"/>
        <w:rPr>
          <w:b/>
          <w:sz w:val="16"/>
          <w:szCs w:val="16"/>
        </w:rPr>
      </w:pPr>
      <w:r w:rsidRPr="007D508B">
        <w:rPr>
          <w:b/>
          <w:sz w:val="16"/>
          <w:szCs w:val="16"/>
        </w:rPr>
        <w:t>2011- 2012</w:t>
      </w:r>
    </w:p>
    <w:tbl>
      <w:tblPr>
        <w:tblW w:w="13851" w:type="dxa"/>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82"/>
        <w:gridCol w:w="1420"/>
        <w:gridCol w:w="283"/>
        <w:gridCol w:w="284"/>
        <w:gridCol w:w="283"/>
        <w:gridCol w:w="250"/>
        <w:gridCol w:w="34"/>
        <w:gridCol w:w="202"/>
        <w:gridCol w:w="277"/>
        <w:gridCol w:w="277"/>
        <w:gridCol w:w="236"/>
        <w:gridCol w:w="323"/>
        <w:gridCol w:w="279"/>
        <w:gridCol w:w="279"/>
        <w:gridCol w:w="253"/>
        <w:gridCol w:w="310"/>
        <w:gridCol w:w="279"/>
        <w:gridCol w:w="279"/>
        <w:gridCol w:w="266"/>
        <w:gridCol w:w="293"/>
        <w:gridCol w:w="279"/>
        <w:gridCol w:w="279"/>
        <w:gridCol w:w="280"/>
        <w:gridCol w:w="279"/>
        <w:gridCol w:w="279"/>
        <w:gridCol w:w="279"/>
        <w:gridCol w:w="297"/>
        <w:gridCol w:w="283"/>
        <w:gridCol w:w="279"/>
        <w:gridCol w:w="279"/>
        <w:gridCol w:w="283"/>
        <w:gridCol w:w="10"/>
        <w:gridCol w:w="272"/>
        <w:gridCol w:w="279"/>
        <w:gridCol w:w="279"/>
        <w:gridCol w:w="307"/>
        <w:gridCol w:w="256"/>
        <w:gridCol w:w="279"/>
        <w:gridCol w:w="279"/>
        <w:gridCol w:w="320"/>
        <w:gridCol w:w="240"/>
        <w:gridCol w:w="279"/>
        <w:gridCol w:w="280"/>
        <w:gridCol w:w="52"/>
        <w:gridCol w:w="227"/>
        <w:gridCol w:w="279"/>
        <w:gridCol w:w="301"/>
        <w:gridCol w:w="327"/>
      </w:tblGrid>
      <w:tr w:rsidR="00BC3C96" w:rsidRPr="00A125CC" w:rsidTr="004821E4">
        <w:trPr>
          <w:trHeight w:val="1488"/>
        </w:trPr>
        <w:tc>
          <w:tcPr>
            <w:tcW w:w="382" w:type="dxa"/>
            <w:vMerge w:val="restart"/>
            <w:tcBorders>
              <w:right w:val="single" w:sz="4" w:space="0" w:color="auto"/>
            </w:tcBorders>
          </w:tcPr>
          <w:p w:rsidR="00BC3C96" w:rsidRPr="00A125CC" w:rsidRDefault="00BC3C96" w:rsidP="004821E4">
            <w:pPr>
              <w:rPr>
                <w:b/>
                <w:sz w:val="16"/>
                <w:szCs w:val="16"/>
              </w:rPr>
            </w:pPr>
          </w:p>
          <w:p w:rsidR="00BC3C96" w:rsidRPr="00A125CC" w:rsidRDefault="00BC3C96" w:rsidP="004821E4">
            <w:pPr>
              <w:rPr>
                <w:b/>
                <w:sz w:val="16"/>
                <w:szCs w:val="16"/>
              </w:rPr>
            </w:pPr>
            <w:r w:rsidRPr="00A125CC">
              <w:rPr>
                <w:b/>
                <w:sz w:val="16"/>
                <w:szCs w:val="16"/>
              </w:rPr>
              <w:t>N</w:t>
            </w:r>
          </w:p>
        </w:tc>
        <w:tc>
          <w:tcPr>
            <w:tcW w:w="1420" w:type="dxa"/>
            <w:vMerge w:val="restart"/>
            <w:tcBorders>
              <w:left w:val="single" w:sz="4" w:space="0" w:color="auto"/>
            </w:tcBorders>
          </w:tcPr>
          <w:p w:rsidR="00BC3C96" w:rsidRPr="00A125CC" w:rsidRDefault="00BC3C96" w:rsidP="004821E4">
            <w:pPr>
              <w:rPr>
                <w:b/>
                <w:sz w:val="16"/>
                <w:szCs w:val="16"/>
              </w:rPr>
            </w:pPr>
          </w:p>
          <w:p w:rsidR="00BC3C96" w:rsidRPr="00A125CC" w:rsidRDefault="00BC3C96" w:rsidP="004821E4">
            <w:pPr>
              <w:jc w:val="center"/>
              <w:rPr>
                <w:b/>
                <w:sz w:val="16"/>
                <w:szCs w:val="16"/>
              </w:rPr>
            </w:pPr>
            <w:r w:rsidRPr="00A125CC">
              <w:rPr>
                <w:b/>
                <w:sz w:val="16"/>
                <w:szCs w:val="16"/>
              </w:rPr>
              <w:t>ACTIVIDADES</w:t>
            </w:r>
          </w:p>
        </w:tc>
        <w:tc>
          <w:tcPr>
            <w:tcW w:w="1134" w:type="dxa"/>
            <w:gridSpan w:val="5"/>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Nov</w:t>
            </w:r>
            <w:r>
              <w:rPr>
                <w:b/>
                <w:sz w:val="16"/>
                <w:szCs w:val="16"/>
              </w:rPr>
              <w:t>iembre</w:t>
            </w:r>
          </w:p>
        </w:tc>
        <w:tc>
          <w:tcPr>
            <w:tcW w:w="992" w:type="dxa"/>
            <w:gridSpan w:val="4"/>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Dic</w:t>
            </w:r>
            <w:r>
              <w:rPr>
                <w:b/>
                <w:sz w:val="16"/>
                <w:szCs w:val="16"/>
              </w:rPr>
              <w:t>iembre</w:t>
            </w:r>
          </w:p>
        </w:tc>
        <w:tc>
          <w:tcPr>
            <w:tcW w:w="1134" w:type="dxa"/>
            <w:gridSpan w:val="4"/>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Enero</w:t>
            </w:r>
          </w:p>
        </w:tc>
        <w:tc>
          <w:tcPr>
            <w:tcW w:w="1134" w:type="dxa"/>
            <w:gridSpan w:val="4"/>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Febrero</w:t>
            </w:r>
          </w:p>
        </w:tc>
        <w:tc>
          <w:tcPr>
            <w:tcW w:w="1131" w:type="dxa"/>
            <w:gridSpan w:val="4"/>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Marzo</w:t>
            </w:r>
          </w:p>
        </w:tc>
        <w:tc>
          <w:tcPr>
            <w:tcW w:w="1134" w:type="dxa"/>
            <w:gridSpan w:val="4"/>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Abril</w:t>
            </w:r>
          </w:p>
        </w:tc>
        <w:tc>
          <w:tcPr>
            <w:tcW w:w="1134" w:type="dxa"/>
            <w:gridSpan w:val="5"/>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Mayo</w:t>
            </w:r>
          </w:p>
        </w:tc>
        <w:tc>
          <w:tcPr>
            <w:tcW w:w="1137" w:type="dxa"/>
            <w:gridSpan w:val="4"/>
            <w:tcBorders>
              <w:top w:val="single" w:sz="4" w:space="0" w:color="auto"/>
              <w:right w:val="single" w:sz="4" w:space="0" w:color="auto"/>
            </w:tcBorders>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Junio</w:t>
            </w:r>
          </w:p>
        </w:tc>
        <w:tc>
          <w:tcPr>
            <w:tcW w:w="1134" w:type="dxa"/>
            <w:gridSpan w:val="4"/>
            <w:tcBorders>
              <w:top w:val="single" w:sz="4" w:space="0" w:color="auto"/>
              <w:left w:val="single" w:sz="4" w:space="0" w:color="auto"/>
              <w:right w:val="single" w:sz="4" w:space="0" w:color="auto"/>
            </w:tcBorders>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rPr>
                <w:b/>
                <w:sz w:val="16"/>
                <w:szCs w:val="16"/>
              </w:rPr>
            </w:pPr>
            <w:r w:rsidRPr="00A125CC">
              <w:rPr>
                <w:b/>
                <w:sz w:val="16"/>
                <w:szCs w:val="16"/>
              </w:rPr>
              <w:t xml:space="preserve">Julio </w:t>
            </w:r>
          </w:p>
        </w:tc>
        <w:tc>
          <w:tcPr>
            <w:tcW w:w="851" w:type="dxa"/>
            <w:gridSpan w:val="4"/>
            <w:tcBorders>
              <w:top w:val="single" w:sz="4" w:space="0" w:color="auto"/>
              <w:left w:val="single" w:sz="4" w:space="0" w:color="auto"/>
              <w:right w:val="single" w:sz="4" w:space="0" w:color="auto"/>
            </w:tcBorders>
          </w:tcPr>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p>
          <w:p w:rsidR="00BC3C96" w:rsidRPr="00A125CC" w:rsidRDefault="00BC3C96" w:rsidP="004821E4">
            <w:pPr>
              <w:jc w:val="center"/>
              <w:rPr>
                <w:b/>
                <w:sz w:val="16"/>
                <w:szCs w:val="16"/>
              </w:rPr>
            </w:pPr>
            <w:r w:rsidRPr="00A125CC">
              <w:rPr>
                <w:b/>
                <w:sz w:val="16"/>
                <w:szCs w:val="16"/>
              </w:rPr>
              <w:t xml:space="preserve">Agosto </w:t>
            </w:r>
          </w:p>
        </w:tc>
        <w:tc>
          <w:tcPr>
            <w:tcW w:w="1134" w:type="dxa"/>
            <w:gridSpan w:val="4"/>
            <w:tcBorders>
              <w:top w:val="single" w:sz="4" w:space="0" w:color="auto"/>
              <w:left w:val="single" w:sz="4" w:space="0" w:color="auto"/>
            </w:tcBorders>
          </w:tcPr>
          <w:p w:rsidR="00BC3C96" w:rsidRDefault="00BC3C96" w:rsidP="004821E4">
            <w:pPr>
              <w:rPr>
                <w:b/>
                <w:sz w:val="16"/>
                <w:szCs w:val="16"/>
              </w:rPr>
            </w:pPr>
          </w:p>
          <w:p w:rsidR="00BC3C96" w:rsidRPr="00A125CC" w:rsidRDefault="00BC3C96" w:rsidP="004821E4">
            <w:pPr>
              <w:jc w:val="center"/>
              <w:rPr>
                <w:b/>
                <w:sz w:val="16"/>
                <w:szCs w:val="16"/>
              </w:rPr>
            </w:pPr>
            <w:r>
              <w:rPr>
                <w:b/>
                <w:sz w:val="16"/>
                <w:szCs w:val="16"/>
              </w:rPr>
              <w:t>Septiembre</w:t>
            </w:r>
          </w:p>
          <w:p w:rsidR="00BC3C96" w:rsidRPr="00A125CC" w:rsidRDefault="00BC3C96" w:rsidP="004821E4">
            <w:pPr>
              <w:rPr>
                <w:b/>
                <w:sz w:val="16"/>
                <w:szCs w:val="16"/>
              </w:rPr>
            </w:pPr>
          </w:p>
          <w:p w:rsidR="00BC3C96" w:rsidRPr="00A125CC" w:rsidRDefault="00BC3C96" w:rsidP="004821E4">
            <w:pPr>
              <w:jc w:val="center"/>
              <w:rPr>
                <w:b/>
                <w:sz w:val="16"/>
                <w:szCs w:val="16"/>
              </w:rPr>
            </w:pPr>
          </w:p>
        </w:tc>
      </w:tr>
      <w:tr w:rsidR="00BC3C96" w:rsidRPr="00A125CC" w:rsidTr="004821E4">
        <w:trPr>
          <w:trHeight w:val="407"/>
        </w:trPr>
        <w:tc>
          <w:tcPr>
            <w:tcW w:w="382" w:type="dxa"/>
            <w:vMerge/>
            <w:tcBorders>
              <w:right w:val="single" w:sz="4" w:space="0" w:color="auto"/>
            </w:tcBorders>
          </w:tcPr>
          <w:p w:rsidR="00BC3C96" w:rsidRPr="00A125CC" w:rsidRDefault="00BC3C96" w:rsidP="004821E4">
            <w:pPr>
              <w:rPr>
                <w:b/>
                <w:sz w:val="16"/>
                <w:szCs w:val="16"/>
              </w:rPr>
            </w:pPr>
          </w:p>
        </w:tc>
        <w:tc>
          <w:tcPr>
            <w:tcW w:w="1420" w:type="dxa"/>
            <w:vMerge/>
            <w:tcBorders>
              <w:left w:val="single" w:sz="4" w:space="0" w:color="auto"/>
            </w:tcBorders>
          </w:tcPr>
          <w:p w:rsidR="00BC3C96" w:rsidRPr="00A125CC" w:rsidRDefault="00BC3C96" w:rsidP="004821E4">
            <w:pPr>
              <w:rPr>
                <w:b/>
                <w:sz w:val="16"/>
                <w:szCs w:val="16"/>
              </w:rPr>
            </w:pPr>
          </w:p>
        </w:tc>
        <w:tc>
          <w:tcPr>
            <w:tcW w:w="283" w:type="dxa"/>
            <w:tcBorders>
              <w:right w:val="single" w:sz="4" w:space="0" w:color="auto"/>
            </w:tcBorders>
          </w:tcPr>
          <w:p w:rsidR="00BC3C96" w:rsidRPr="00A125CC" w:rsidRDefault="00BC3C96" w:rsidP="004821E4">
            <w:pPr>
              <w:rPr>
                <w:b/>
                <w:sz w:val="16"/>
                <w:szCs w:val="16"/>
              </w:rPr>
            </w:pPr>
            <w:r w:rsidRPr="00A125CC">
              <w:rPr>
                <w:b/>
                <w:sz w:val="16"/>
                <w:szCs w:val="16"/>
              </w:rPr>
              <w:t>1</w:t>
            </w:r>
          </w:p>
        </w:tc>
        <w:tc>
          <w:tcPr>
            <w:tcW w:w="284"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83"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50" w:type="dxa"/>
            <w:tcBorders>
              <w:left w:val="single" w:sz="4" w:space="0" w:color="auto"/>
            </w:tcBorders>
          </w:tcPr>
          <w:p w:rsidR="00BC3C96" w:rsidRPr="00A125CC" w:rsidRDefault="00BC3C96" w:rsidP="004821E4">
            <w:pPr>
              <w:rPr>
                <w:b/>
                <w:sz w:val="16"/>
                <w:szCs w:val="16"/>
              </w:rPr>
            </w:pPr>
            <w:r w:rsidRPr="00A125CC">
              <w:rPr>
                <w:b/>
                <w:sz w:val="16"/>
                <w:szCs w:val="16"/>
              </w:rPr>
              <w:t>4</w:t>
            </w:r>
          </w:p>
        </w:tc>
        <w:tc>
          <w:tcPr>
            <w:tcW w:w="236" w:type="dxa"/>
            <w:gridSpan w:val="2"/>
            <w:tcBorders>
              <w:right w:val="single" w:sz="4" w:space="0" w:color="auto"/>
            </w:tcBorders>
          </w:tcPr>
          <w:p w:rsidR="00BC3C96" w:rsidRPr="00A125CC" w:rsidRDefault="00BC3C96" w:rsidP="004821E4">
            <w:pPr>
              <w:rPr>
                <w:b/>
                <w:sz w:val="16"/>
                <w:szCs w:val="16"/>
              </w:rPr>
            </w:pPr>
            <w:r w:rsidRPr="00A125CC">
              <w:rPr>
                <w:b/>
                <w:sz w:val="16"/>
                <w:szCs w:val="16"/>
              </w:rPr>
              <w:t>1</w:t>
            </w:r>
          </w:p>
        </w:tc>
        <w:tc>
          <w:tcPr>
            <w:tcW w:w="277"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77"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36" w:type="dxa"/>
            <w:tcBorders>
              <w:left w:val="single" w:sz="4" w:space="0" w:color="auto"/>
            </w:tcBorders>
          </w:tcPr>
          <w:p w:rsidR="00BC3C96" w:rsidRPr="00A125CC" w:rsidRDefault="00BC3C96" w:rsidP="004821E4">
            <w:pPr>
              <w:rPr>
                <w:b/>
                <w:sz w:val="16"/>
                <w:szCs w:val="16"/>
              </w:rPr>
            </w:pPr>
            <w:r w:rsidRPr="00A125CC">
              <w:rPr>
                <w:b/>
                <w:sz w:val="16"/>
                <w:szCs w:val="16"/>
              </w:rPr>
              <w:t>4</w:t>
            </w:r>
          </w:p>
        </w:tc>
        <w:tc>
          <w:tcPr>
            <w:tcW w:w="323" w:type="dxa"/>
            <w:tcBorders>
              <w:right w:val="single" w:sz="4" w:space="0" w:color="auto"/>
            </w:tcBorders>
          </w:tcPr>
          <w:p w:rsidR="00BC3C96" w:rsidRPr="00A125CC" w:rsidRDefault="00BC3C96" w:rsidP="004821E4">
            <w:pPr>
              <w:rPr>
                <w:b/>
                <w:sz w:val="16"/>
                <w:szCs w:val="16"/>
              </w:rPr>
            </w:pPr>
            <w:r w:rsidRPr="00A125CC">
              <w:rPr>
                <w:b/>
                <w:sz w:val="16"/>
                <w:szCs w:val="16"/>
              </w:rPr>
              <w:t>1</w:t>
            </w:r>
          </w:p>
        </w:tc>
        <w:tc>
          <w:tcPr>
            <w:tcW w:w="279" w:type="dxa"/>
            <w:tcBorders>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53"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4</w:t>
            </w:r>
          </w:p>
        </w:tc>
        <w:tc>
          <w:tcPr>
            <w:tcW w:w="310"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1</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66" w:type="dxa"/>
            <w:tcBorders>
              <w:left w:val="single" w:sz="4" w:space="0" w:color="auto"/>
            </w:tcBorders>
          </w:tcPr>
          <w:p w:rsidR="00BC3C96" w:rsidRPr="00A125CC" w:rsidRDefault="00BC3C96" w:rsidP="004821E4">
            <w:pPr>
              <w:rPr>
                <w:b/>
                <w:sz w:val="16"/>
                <w:szCs w:val="16"/>
              </w:rPr>
            </w:pPr>
            <w:r w:rsidRPr="00A125CC">
              <w:rPr>
                <w:b/>
                <w:sz w:val="16"/>
                <w:szCs w:val="16"/>
              </w:rPr>
              <w:t>4</w:t>
            </w:r>
          </w:p>
        </w:tc>
        <w:tc>
          <w:tcPr>
            <w:tcW w:w="293" w:type="dxa"/>
            <w:tcBorders>
              <w:right w:val="single" w:sz="4" w:space="0" w:color="auto"/>
            </w:tcBorders>
          </w:tcPr>
          <w:p w:rsidR="00BC3C96" w:rsidRPr="00A125CC" w:rsidRDefault="00BC3C96" w:rsidP="004821E4">
            <w:pPr>
              <w:rPr>
                <w:b/>
                <w:sz w:val="16"/>
                <w:szCs w:val="16"/>
              </w:rPr>
            </w:pPr>
            <w:r w:rsidRPr="00A125CC">
              <w:rPr>
                <w:b/>
                <w:sz w:val="16"/>
                <w:szCs w:val="16"/>
              </w:rPr>
              <w:t>1</w:t>
            </w:r>
          </w:p>
        </w:tc>
        <w:tc>
          <w:tcPr>
            <w:tcW w:w="279" w:type="dxa"/>
            <w:tcBorders>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80"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4</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1</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97" w:type="dxa"/>
            <w:tcBorders>
              <w:left w:val="single" w:sz="4" w:space="0" w:color="auto"/>
            </w:tcBorders>
          </w:tcPr>
          <w:p w:rsidR="00BC3C96" w:rsidRPr="00A125CC" w:rsidRDefault="00BC3C96" w:rsidP="004821E4">
            <w:pPr>
              <w:rPr>
                <w:b/>
                <w:sz w:val="16"/>
                <w:szCs w:val="16"/>
              </w:rPr>
            </w:pPr>
            <w:r w:rsidRPr="00A125CC">
              <w:rPr>
                <w:b/>
                <w:sz w:val="16"/>
                <w:szCs w:val="16"/>
              </w:rPr>
              <w:t>4</w:t>
            </w:r>
          </w:p>
        </w:tc>
        <w:tc>
          <w:tcPr>
            <w:tcW w:w="283" w:type="dxa"/>
            <w:tcBorders>
              <w:right w:val="single" w:sz="4" w:space="0" w:color="auto"/>
            </w:tcBorders>
          </w:tcPr>
          <w:p w:rsidR="00BC3C96" w:rsidRPr="00A125CC" w:rsidRDefault="00BC3C96" w:rsidP="004821E4">
            <w:pPr>
              <w:rPr>
                <w:b/>
                <w:sz w:val="16"/>
                <w:szCs w:val="16"/>
              </w:rPr>
            </w:pPr>
            <w:r w:rsidRPr="00A125CC">
              <w:rPr>
                <w:b/>
                <w:sz w:val="16"/>
                <w:szCs w:val="16"/>
              </w:rPr>
              <w:t>1</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83" w:type="dxa"/>
            <w:tcBorders>
              <w:left w:val="single" w:sz="4" w:space="0" w:color="auto"/>
            </w:tcBorders>
          </w:tcPr>
          <w:p w:rsidR="00BC3C96" w:rsidRPr="00A125CC" w:rsidRDefault="00BC3C96" w:rsidP="004821E4">
            <w:pPr>
              <w:rPr>
                <w:b/>
                <w:sz w:val="16"/>
                <w:szCs w:val="16"/>
              </w:rPr>
            </w:pPr>
            <w:r w:rsidRPr="00A125CC">
              <w:rPr>
                <w:b/>
                <w:sz w:val="16"/>
                <w:szCs w:val="16"/>
              </w:rPr>
              <w:t>4</w:t>
            </w:r>
          </w:p>
        </w:tc>
        <w:tc>
          <w:tcPr>
            <w:tcW w:w="282" w:type="dxa"/>
            <w:gridSpan w:val="2"/>
            <w:tcBorders>
              <w:right w:val="single" w:sz="4" w:space="0" w:color="auto"/>
            </w:tcBorders>
          </w:tcPr>
          <w:p w:rsidR="00BC3C96" w:rsidRPr="00A125CC" w:rsidRDefault="00BC3C96" w:rsidP="004821E4">
            <w:pPr>
              <w:rPr>
                <w:b/>
                <w:sz w:val="16"/>
                <w:szCs w:val="16"/>
              </w:rPr>
            </w:pPr>
            <w:r w:rsidRPr="00A125CC">
              <w:rPr>
                <w:b/>
                <w:sz w:val="16"/>
                <w:szCs w:val="16"/>
              </w:rPr>
              <w:t>1</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307"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4</w:t>
            </w:r>
          </w:p>
        </w:tc>
        <w:tc>
          <w:tcPr>
            <w:tcW w:w="256"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1</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320"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4</w:t>
            </w:r>
          </w:p>
        </w:tc>
        <w:tc>
          <w:tcPr>
            <w:tcW w:w="240"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2</w:t>
            </w:r>
          </w:p>
        </w:tc>
        <w:tc>
          <w:tcPr>
            <w:tcW w:w="279"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3</w:t>
            </w:r>
          </w:p>
        </w:tc>
        <w:tc>
          <w:tcPr>
            <w:tcW w:w="280" w:type="dxa"/>
            <w:tcBorders>
              <w:left w:val="single" w:sz="4" w:space="0" w:color="auto"/>
              <w:right w:val="single" w:sz="4" w:space="0" w:color="auto"/>
            </w:tcBorders>
          </w:tcPr>
          <w:p w:rsidR="00BC3C96" w:rsidRPr="00A125CC" w:rsidRDefault="00BC3C96" w:rsidP="004821E4">
            <w:pPr>
              <w:rPr>
                <w:b/>
                <w:sz w:val="16"/>
                <w:szCs w:val="16"/>
              </w:rPr>
            </w:pPr>
            <w:r w:rsidRPr="00A125CC">
              <w:rPr>
                <w:b/>
                <w:sz w:val="16"/>
                <w:szCs w:val="16"/>
              </w:rPr>
              <w:t>4</w:t>
            </w:r>
          </w:p>
        </w:tc>
        <w:tc>
          <w:tcPr>
            <w:tcW w:w="279" w:type="dxa"/>
            <w:gridSpan w:val="2"/>
            <w:tcBorders>
              <w:left w:val="single" w:sz="4" w:space="0" w:color="auto"/>
              <w:right w:val="single" w:sz="4" w:space="0" w:color="auto"/>
            </w:tcBorders>
          </w:tcPr>
          <w:p w:rsidR="00BC3C96" w:rsidRPr="00A125CC" w:rsidRDefault="00BC3C96" w:rsidP="004821E4">
            <w:pPr>
              <w:rPr>
                <w:b/>
                <w:sz w:val="16"/>
                <w:szCs w:val="16"/>
              </w:rPr>
            </w:pPr>
            <w:r>
              <w:rPr>
                <w:b/>
                <w:sz w:val="16"/>
                <w:szCs w:val="16"/>
              </w:rPr>
              <w:t>1</w:t>
            </w:r>
          </w:p>
        </w:tc>
        <w:tc>
          <w:tcPr>
            <w:tcW w:w="279" w:type="dxa"/>
            <w:tcBorders>
              <w:left w:val="single" w:sz="4" w:space="0" w:color="auto"/>
              <w:right w:val="single" w:sz="4" w:space="0" w:color="auto"/>
            </w:tcBorders>
          </w:tcPr>
          <w:p w:rsidR="00BC3C96" w:rsidRPr="00A125CC" w:rsidRDefault="00BC3C96" w:rsidP="004821E4">
            <w:pPr>
              <w:rPr>
                <w:b/>
                <w:sz w:val="16"/>
                <w:szCs w:val="16"/>
              </w:rPr>
            </w:pPr>
            <w:r>
              <w:rPr>
                <w:b/>
                <w:sz w:val="16"/>
                <w:szCs w:val="16"/>
              </w:rPr>
              <w:t>2</w:t>
            </w:r>
          </w:p>
        </w:tc>
        <w:tc>
          <w:tcPr>
            <w:tcW w:w="301" w:type="dxa"/>
            <w:tcBorders>
              <w:left w:val="single" w:sz="4" w:space="0" w:color="auto"/>
              <w:right w:val="single" w:sz="4" w:space="0" w:color="auto"/>
            </w:tcBorders>
          </w:tcPr>
          <w:p w:rsidR="00BC3C96" w:rsidRPr="00A125CC" w:rsidRDefault="00BC3C96" w:rsidP="004821E4">
            <w:pPr>
              <w:rPr>
                <w:b/>
                <w:sz w:val="16"/>
                <w:szCs w:val="16"/>
              </w:rPr>
            </w:pPr>
            <w:r>
              <w:rPr>
                <w:b/>
                <w:sz w:val="16"/>
                <w:szCs w:val="16"/>
              </w:rPr>
              <w:t>3</w:t>
            </w:r>
          </w:p>
        </w:tc>
        <w:tc>
          <w:tcPr>
            <w:tcW w:w="327" w:type="dxa"/>
            <w:tcBorders>
              <w:left w:val="single" w:sz="4" w:space="0" w:color="auto"/>
            </w:tcBorders>
          </w:tcPr>
          <w:p w:rsidR="00BC3C96" w:rsidRPr="00A125CC" w:rsidRDefault="00BC3C96" w:rsidP="004821E4">
            <w:pPr>
              <w:rPr>
                <w:b/>
                <w:sz w:val="16"/>
                <w:szCs w:val="16"/>
              </w:rPr>
            </w:pPr>
            <w:r>
              <w:rPr>
                <w:b/>
                <w:sz w:val="16"/>
                <w:szCs w:val="16"/>
              </w:rPr>
              <w:t>4</w:t>
            </w:r>
          </w:p>
        </w:tc>
      </w:tr>
      <w:tr w:rsidR="00BC3C96" w:rsidRPr="00A125CC" w:rsidTr="004821E4">
        <w:trPr>
          <w:trHeight w:val="236"/>
        </w:trPr>
        <w:tc>
          <w:tcPr>
            <w:tcW w:w="382" w:type="dxa"/>
            <w:tcBorders>
              <w:bottom w:val="single" w:sz="4" w:space="0" w:color="auto"/>
            </w:tcBorders>
          </w:tcPr>
          <w:p w:rsidR="00BC3C96" w:rsidRPr="00A125CC" w:rsidRDefault="00BC3C96" w:rsidP="004821E4">
            <w:pPr>
              <w:rPr>
                <w:sz w:val="16"/>
                <w:szCs w:val="16"/>
              </w:rPr>
            </w:pPr>
            <w:r w:rsidRPr="00A125CC">
              <w:rPr>
                <w:sz w:val="16"/>
                <w:szCs w:val="16"/>
              </w:rPr>
              <w:t>1</w:t>
            </w:r>
          </w:p>
        </w:tc>
        <w:tc>
          <w:tcPr>
            <w:tcW w:w="1420" w:type="dxa"/>
            <w:tcBorders>
              <w:bottom w:val="single" w:sz="4" w:space="0" w:color="auto"/>
            </w:tcBorders>
          </w:tcPr>
          <w:p w:rsidR="00BC3C96" w:rsidRPr="00A125CC" w:rsidRDefault="00BC3C96" w:rsidP="004821E4">
            <w:pPr>
              <w:rPr>
                <w:sz w:val="16"/>
                <w:szCs w:val="16"/>
              </w:rPr>
            </w:pPr>
            <w:r w:rsidRPr="00A125CC">
              <w:rPr>
                <w:sz w:val="16"/>
                <w:szCs w:val="16"/>
              </w:rPr>
              <w:t>Formación del equipo de trabajo</w:t>
            </w:r>
          </w:p>
        </w:tc>
        <w:tc>
          <w:tcPr>
            <w:tcW w:w="283" w:type="dxa"/>
            <w:tcBorders>
              <w:bottom w:val="single" w:sz="4" w:space="0" w:color="auto"/>
              <w:right w:val="single" w:sz="4" w:space="0" w:color="auto"/>
            </w:tcBorders>
          </w:tcPr>
          <w:p w:rsidR="00BC3C96" w:rsidRPr="00A125CC" w:rsidRDefault="00BC3C96" w:rsidP="004821E4">
            <w:pPr>
              <w:rPr>
                <w:b/>
                <w:sz w:val="16"/>
                <w:szCs w:val="16"/>
              </w:rPr>
            </w:pPr>
          </w:p>
        </w:tc>
        <w:tc>
          <w:tcPr>
            <w:tcW w:w="284"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3"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color w:val="FFFFFF" w:themeColor="background1"/>
                <w:sz w:val="16"/>
                <w:szCs w:val="16"/>
              </w:rPr>
            </w:pPr>
          </w:p>
        </w:tc>
        <w:tc>
          <w:tcPr>
            <w:tcW w:w="250" w:type="dxa"/>
            <w:tcBorders>
              <w:left w:val="single" w:sz="4" w:space="0" w:color="auto"/>
              <w:bottom w:val="single" w:sz="4" w:space="0" w:color="auto"/>
            </w:tcBorders>
            <w:shd w:val="clear" w:color="auto" w:fill="FFFFFF" w:themeFill="background1"/>
          </w:tcPr>
          <w:p w:rsidR="00BC3C96" w:rsidRPr="00A125CC" w:rsidRDefault="00BC3C96" w:rsidP="004821E4">
            <w:pPr>
              <w:rPr>
                <w:b/>
                <w:color w:val="FFFFFF" w:themeColor="background1"/>
                <w:sz w:val="16"/>
                <w:szCs w:val="16"/>
              </w:rPr>
            </w:pPr>
          </w:p>
        </w:tc>
        <w:tc>
          <w:tcPr>
            <w:tcW w:w="236" w:type="dxa"/>
            <w:gridSpan w:val="2"/>
            <w:tcBorders>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bottom w:val="single" w:sz="4" w:space="0" w:color="auto"/>
            </w:tcBorders>
          </w:tcPr>
          <w:p w:rsidR="00BC3C96" w:rsidRPr="00A125CC" w:rsidRDefault="00BC3C96" w:rsidP="004821E4">
            <w:pPr>
              <w:rPr>
                <w:b/>
                <w:sz w:val="16"/>
                <w:szCs w:val="16"/>
              </w:rPr>
            </w:pPr>
          </w:p>
        </w:tc>
        <w:tc>
          <w:tcPr>
            <w:tcW w:w="323"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3"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1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66" w:type="dxa"/>
            <w:tcBorders>
              <w:left w:val="single" w:sz="4" w:space="0" w:color="auto"/>
              <w:bottom w:val="single" w:sz="4" w:space="0" w:color="auto"/>
            </w:tcBorders>
          </w:tcPr>
          <w:p w:rsidR="00BC3C96" w:rsidRPr="00A125CC" w:rsidRDefault="00BC3C96" w:rsidP="004821E4">
            <w:pPr>
              <w:rPr>
                <w:b/>
                <w:sz w:val="16"/>
                <w:szCs w:val="16"/>
              </w:rPr>
            </w:pPr>
          </w:p>
        </w:tc>
        <w:tc>
          <w:tcPr>
            <w:tcW w:w="293"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97" w:type="dxa"/>
            <w:tcBorders>
              <w:left w:val="single" w:sz="4" w:space="0" w:color="auto"/>
              <w:bottom w:val="single" w:sz="4" w:space="0" w:color="auto"/>
            </w:tcBorders>
          </w:tcPr>
          <w:p w:rsidR="00BC3C96" w:rsidRPr="00A125CC" w:rsidRDefault="00BC3C96" w:rsidP="004821E4">
            <w:pPr>
              <w:rPr>
                <w:b/>
                <w:sz w:val="16"/>
                <w:szCs w:val="16"/>
              </w:rPr>
            </w:pPr>
          </w:p>
        </w:tc>
        <w:tc>
          <w:tcPr>
            <w:tcW w:w="283"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bottom w:val="single" w:sz="4" w:space="0" w:color="auto"/>
            </w:tcBorders>
          </w:tcPr>
          <w:p w:rsidR="00BC3C96" w:rsidRPr="00A125CC" w:rsidRDefault="00BC3C96" w:rsidP="004821E4">
            <w:pPr>
              <w:rPr>
                <w:b/>
                <w:sz w:val="16"/>
                <w:szCs w:val="16"/>
              </w:rPr>
            </w:pPr>
          </w:p>
        </w:tc>
        <w:tc>
          <w:tcPr>
            <w:tcW w:w="282" w:type="dxa"/>
            <w:gridSpan w:val="2"/>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6"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4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gridSpan w:val="2"/>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1"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7" w:type="dxa"/>
            <w:tcBorders>
              <w:left w:val="single" w:sz="4" w:space="0" w:color="auto"/>
              <w:bottom w:val="single" w:sz="4" w:space="0" w:color="auto"/>
            </w:tcBorders>
          </w:tcPr>
          <w:p w:rsidR="00BC3C96" w:rsidRPr="00A125CC" w:rsidRDefault="00BC3C96" w:rsidP="004821E4">
            <w:pPr>
              <w:rPr>
                <w:b/>
                <w:sz w:val="16"/>
                <w:szCs w:val="16"/>
              </w:rPr>
            </w:pPr>
          </w:p>
        </w:tc>
      </w:tr>
      <w:tr w:rsidR="00BC3C96" w:rsidRPr="00A125CC" w:rsidTr="004821E4">
        <w:trPr>
          <w:trHeight w:val="226"/>
        </w:trPr>
        <w:tc>
          <w:tcPr>
            <w:tcW w:w="382"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2</w:t>
            </w:r>
          </w:p>
        </w:tc>
        <w:tc>
          <w:tcPr>
            <w:tcW w:w="1420"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Inscripción al proceso de grado</w:t>
            </w: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color w:val="FFFFFF" w:themeColor="background1"/>
                <w:sz w:val="16"/>
                <w:szCs w:val="16"/>
              </w:rPr>
            </w:pPr>
          </w:p>
        </w:tc>
        <w:tc>
          <w:tcPr>
            <w:tcW w:w="250" w:type="dxa"/>
            <w:tcBorders>
              <w:top w:val="single" w:sz="4" w:space="0" w:color="auto"/>
              <w:left w:val="single" w:sz="4" w:space="0" w:color="auto"/>
              <w:bottom w:val="single" w:sz="4" w:space="0" w:color="auto"/>
            </w:tcBorders>
            <w:shd w:val="clear" w:color="auto" w:fill="FFFFFF" w:themeFill="background1"/>
          </w:tcPr>
          <w:p w:rsidR="00BC3C96" w:rsidRPr="00A125CC" w:rsidRDefault="00BC3C96" w:rsidP="004821E4">
            <w:pPr>
              <w:rPr>
                <w:b/>
                <w:color w:val="FFFFFF" w:themeColor="background1"/>
                <w:sz w:val="16"/>
                <w:szCs w:val="16"/>
              </w:rPr>
            </w:pPr>
          </w:p>
        </w:tc>
        <w:tc>
          <w:tcPr>
            <w:tcW w:w="236" w:type="dxa"/>
            <w:gridSpan w:val="2"/>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32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3"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1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6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9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9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2" w:type="dxa"/>
            <w:gridSpan w:val="2"/>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6"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4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gridSpan w:val="2"/>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1"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r>
      <w:tr w:rsidR="00BC3C96" w:rsidRPr="00A125CC" w:rsidTr="004821E4">
        <w:trPr>
          <w:trHeight w:val="267"/>
        </w:trPr>
        <w:tc>
          <w:tcPr>
            <w:tcW w:w="382"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3</w:t>
            </w:r>
          </w:p>
        </w:tc>
        <w:tc>
          <w:tcPr>
            <w:tcW w:w="1420"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Asignación del asesor</w:t>
            </w: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color w:val="FFFFFF" w:themeColor="background1"/>
                <w:sz w:val="16"/>
                <w:szCs w:val="16"/>
              </w:rPr>
            </w:pPr>
          </w:p>
        </w:tc>
        <w:tc>
          <w:tcPr>
            <w:tcW w:w="250"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color w:val="FFFFFF" w:themeColor="background1"/>
                <w:sz w:val="16"/>
                <w:szCs w:val="16"/>
              </w:rPr>
            </w:pPr>
          </w:p>
        </w:tc>
        <w:tc>
          <w:tcPr>
            <w:tcW w:w="236" w:type="dxa"/>
            <w:gridSpan w:val="2"/>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32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3"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1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6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9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9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2" w:type="dxa"/>
            <w:gridSpan w:val="2"/>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6"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4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gridSpan w:val="2"/>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1"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r>
      <w:tr w:rsidR="00BC3C96" w:rsidRPr="00A125CC" w:rsidTr="004821E4">
        <w:trPr>
          <w:trHeight w:val="226"/>
        </w:trPr>
        <w:tc>
          <w:tcPr>
            <w:tcW w:w="382"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4</w:t>
            </w:r>
          </w:p>
        </w:tc>
        <w:tc>
          <w:tcPr>
            <w:tcW w:w="1420"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Reuniones Grupales</w:t>
            </w: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color w:val="FFFFFF" w:themeColor="background1"/>
                <w:sz w:val="16"/>
                <w:szCs w:val="16"/>
              </w:rPr>
            </w:pPr>
          </w:p>
        </w:tc>
        <w:tc>
          <w:tcPr>
            <w:tcW w:w="250"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color w:val="FFFFFF" w:themeColor="background1"/>
                <w:sz w:val="16"/>
                <w:szCs w:val="16"/>
              </w:rPr>
            </w:pPr>
          </w:p>
        </w:tc>
        <w:tc>
          <w:tcPr>
            <w:tcW w:w="236" w:type="dxa"/>
            <w:gridSpan w:val="2"/>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36"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323"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53"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10"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66"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93"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97"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83"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82" w:type="dxa"/>
            <w:gridSpan w:val="2"/>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20"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40"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gridSpan w:val="2"/>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01"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27"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r>
      <w:tr w:rsidR="00BC3C96" w:rsidRPr="00A125CC" w:rsidTr="004821E4">
        <w:trPr>
          <w:trHeight w:val="267"/>
        </w:trPr>
        <w:tc>
          <w:tcPr>
            <w:tcW w:w="382"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5</w:t>
            </w:r>
          </w:p>
        </w:tc>
        <w:tc>
          <w:tcPr>
            <w:tcW w:w="1420" w:type="dxa"/>
            <w:tcBorders>
              <w:top w:val="single" w:sz="4" w:space="0" w:color="auto"/>
              <w:bottom w:val="single" w:sz="4" w:space="0" w:color="auto"/>
            </w:tcBorders>
          </w:tcPr>
          <w:p w:rsidR="00BC3C96" w:rsidRPr="00A125CC" w:rsidRDefault="00BC3C96" w:rsidP="004821E4">
            <w:pPr>
              <w:jc w:val="both"/>
              <w:rPr>
                <w:sz w:val="16"/>
                <w:szCs w:val="16"/>
              </w:rPr>
            </w:pPr>
            <w:r w:rsidRPr="00A125CC">
              <w:rPr>
                <w:sz w:val="16"/>
                <w:szCs w:val="16"/>
              </w:rPr>
              <w:t>Situación Problemática ( Elaboración de la situación problemática)</w:t>
            </w: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0" w:type="dxa"/>
            <w:tcBorders>
              <w:top w:val="single" w:sz="4" w:space="0" w:color="auto"/>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36" w:type="dxa"/>
            <w:gridSpan w:val="2"/>
            <w:tcBorders>
              <w:top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3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32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3"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1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6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9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9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2" w:type="dxa"/>
            <w:gridSpan w:val="2"/>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6"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4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gridSpan w:val="2"/>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1"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r>
      <w:tr w:rsidR="00BC3C96" w:rsidRPr="00A125CC" w:rsidTr="004821E4">
        <w:trPr>
          <w:trHeight w:val="144"/>
        </w:trPr>
        <w:tc>
          <w:tcPr>
            <w:tcW w:w="382"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6</w:t>
            </w:r>
          </w:p>
        </w:tc>
        <w:tc>
          <w:tcPr>
            <w:tcW w:w="1420" w:type="dxa"/>
            <w:tcBorders>
              <w:top w:val="single" w:sz="4" w:space="0" w:color="auto"/>
              <w:bottom w:val="single" w:sz="4" w:space="0" w:color="auto"/>
            </w:tcBorders>
          </w:tcPr>
          <w:p w:rsidR="00BC3C96" w:rsidRPr="00A125CC" w:rsidRDefault="00BC3C96" w:rsidP="004821E4">
            <w:pPr>
              <w:jc w:val="both"/>
              <w:rPr>
                <w:sz w:val="16"/>
                <w:szCs w:val="16"/>
              </w:rPr>
            </w:pPr>
            <w:r w:rsidRPr="00A125CC">
              <w:rPr>
                <w:sz w:val="16"/>
                <w:szCs w:val="16"/>
              </w:rPr>
              <w:t xml:space="preserve">Visitas a Instituciones Gubernamentales </w:t>
            </w:r>
          </w:p>
          <w:p w:rsidR="00BC3C96" w:rsidRPr="00A125CC" w:rsidRDefault="00BC3C96" w:rsidP="004821E4">
            <w:pPr>
              <w:jc w:val="both"/>
              <w:rPr>
                <w:sz w:val="16"/>
                <w:szCs w:val="16"/>
              </w:rPr>
            </w:pPr>
            <w:r w:rsidRPr="00A125CC">
              <w:rPr>
                <w:sz w:val="16"/>
                <w:szCs w:val="16"/>
              </w:rPr>
              <w:t>( MINED, PDDH, ONU, UCA, Equipo Maíz)</w:t>
            </w: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0" w:type="dxa"/>
            <w:tcBorders>
              <w:top w:val="single" w:sz="4" w:space="0" w:color="auto"/>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36" w:type="dxa"/>
            <w:gridSpan w:val="2"/>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36"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323"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53"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1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6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9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9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82" w:type="dxa"/>
            <w:gridSpan w:val="2"/>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6"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4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gridSpan w:val="2"/>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1"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7"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r>
      <w:tr w:rsidR="00BC3C96" w:rsidRPr="00A125CC" w:rsidTr="004821E4">
        <w:trPr>
          <w:trHeight w:val="358"/>
        </w:trPr>
        <w:tc>
          <w:tcPr>
            <w:tcW w:w="382" w:type="dxa"/>
            <w:tcBorders>
              <w:top w:val="single" w:sz="4" w:space="0" w:color="auto"/>
            </w:tcBorders>
          </w:tcPr>
          <w:p w:rsidR="00BC3C96" w:rsidRPr="00A125CC" w:rsidRDefault="00BC3C96" w:rsidP="004821E4">
            <w:pPr>
              <w:rPr>
                <w:sz w:val="16"/>
                <w:szCs w:val="16"/>
              </w:rPr>
            </w:pPr>
            <w:r w:rsidRPr="00A125CC">
              <w:rPr>
                <w:sz w:val="16"/>
                <w:szCs w:val="16"/>
              </w:rPr>
              <w:t>7</w:t>
            </w:r>
          </w:p>
        </w:tc>
        <w:tc>
          <w:tcPr>
            <w:tcW w:w="1420"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Selección del Tema .(Elaboración  del Tema Seleccionado)</w:t>
            </w:r>
          </w:p>
        </w:tc>
        <w:tc>
          <w:tcPr>
            <w:tcW w:w="283" w:type="dxa"/>
            <w:tcBorders>
              <w:top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0"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36" w:type="dxa"/>
            <w:gridSpan w:val="2"/>
            <w:tcBorders>
              <w:top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36" w:type="dxa"/>
            <w:tcBorders>
              <w:top w:val="single" w:sz="4" w:space="0" w:color="auto"/>
              <w:left w:val="single" w:sz="4" w:space="0" w:color="auto"/>
            </w:tcBorders>
          </w:tcPr>
          <w:p w:rsidR="00BC3C96" w:rsidRPr="00A125CC" w:rsidRDefault="00BC3C96" w:rsidP="004821E4">
            <w:pPr>
              <w:rPr>
                <w:b/>
                <w:sz w:val="16"/>
                <w:szCs w:val="16"/>
              </w:rPr>
            </w:pPr>
          </w:p>
        </w:tc>
        <w:tc>
          <w:tcPr>
            <w:tcW w:w="323"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53"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1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66" w:type="dxa"/>
            <w:tcBorders>
              <w:top w:val="single" w:sz="4" w:space="0" w:color="auto"/>
              <w:left w:val="single" w:sz="4" w:space="0" w:color="auto"/>
            </w:tcBorders>
          </w:tcPr>
          <w:p w:rsidR="00BC3C96" w:rsidRPr="00A125CC" w:rsidRDefault="00BC3C96" w:rsidP="004821E4">
            <w:pPr>
              <w:rPr>
                <w:b/>
                <w:sz w:val="16"/>
                <w:szCs w:val="16"/>
              </w:rPr>
            </w:pPr>
          </w:p>
        </w:tc>
        <w:tc>
          <w:tcPr>
            <w:tcW w:w="293"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97" w:type="dxa"/>
            <w:tcBorders>
              <w:top w:val="single" w:sz="4" w:space="0" w:color="auto"/>
              <w:left w:val="single" w:sz="4" w:space="0" w:color="auto"/>
            </w:tcBorders>
          </w:tcPr>
          <w:p w:rsidR="00BC3C96" w:rsidRPr="00A125CC" w:rsidRDefault="00BC3C96" w:rsidP="004821E4">
            <w:pPr>
              <w:rPr>
                <w:b/>
                <w:sz w:val="16"/>
                <w:szCs w:val="16"/>
              </w:rPr>
            </w:pPr>
          </w:p>
        </w:tc>
        <w:tc>
          <w:tcPr>
            <w:tcW w:w="283"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tcBorders>
          </w:tcPr>
          <w:p w:rsidR="00BC3C96" w:rsidRPr="00A125CC" w:rsidRDefault="00BC3C96" w:rsidP="004821E4">
            <w:pPr>
              <w:rPr>
                <w:b/>
                <w:sz w:val="16"/>
                <w:szCs w:val="16"/>
              </w:rPr>
            </w:pPr>
          </w:p>
        </w:tc>
        <w:tc>
          <w:tcPr>
            <w:tcW w:w="282" w:type="dxa"/>
            <w:gridSpan w:val="2"/>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0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56"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2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4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gridSpan w:val="2"/>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01"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27" w:type="dxa"/>
            <w:tcBorders>
              <w:top w:val="single" w:sz="4" w:space="0" w:color="auto"/>
              <w:left w:val="single" w:sz="4" w:space="0" w:color="auto"/>
            </w:tcBorders>
          </w:tcPr>
          <w:p w:rsidR="00BC3C96" w:rsidRPr="00A125CC" w:rsidRDefault="00BC3C96" w:rsidP="004821E4">
            <w:pPr>
              <w:rPr>
                <w:b/>
                <w:sz w:val="16"/>
                <w:szCs w:val="16"/>
              </w:rPr>
            </w:pPr>
          </w:p>
        </w:tc>
      </w:tr>
      <w:tr w:rsidR="00BC3C96" w:rsidRPr="00A125CC" w:rsidTr="004821E4">
        <w:trPr>
          <w:trHeight w:val="219"/>
        </w:trPr>
        <w:tc>
          <w:tcPr>
            <w:tcW w:w="382" w:type="dxa"/>
          </w:tcPr>
          <w:p w:rsidR="00BC3C96" w:rsidRPr="00A125CC" w:rsidRDefault="00BC3C96" w:rsidP="004821E4">
            <w:pPr>
              <w:rPr>
                <w:sz w:val="16"/>
                <w:szCs w:val="16"/>
              </w:rPr>
            </w:pPr>
            <w:r w:rsidRPr="00A125CC">
              <w:rPr>
                <w:sz w:val="16"/>
                <w:szCs w:val="16"/>
              </w:rPr>
              <w:lastRenderedPageBreak/>
              <w:t>8</w:t>
            </w:r>
          </w:p>
        </w:tc>
        <w:tc>
          <w:tcPr>
            <w:tcW w:w="1420" w:type="dxa"/>
            <w:tcBorders>
              <w:top w:val="single" w:sz="4" w:space="0" w:color="auto"/>
            </w:tcBorders>
          </w:tcPr>
          <w:p w:rsidR="00BC3C96" w:rsidRPr="00A125CC" w:rsidRDefault="00BC3C96" w:rsidP="004821E4">
            <w:pPr>
              <w:jc w:val="both"/>
              <w:rPr>
                <w:sz w:val="16"/>
                <w:szCs w:val="16"/>
              </w:rPr>
            </w:pPr>
            <w:r w:rsidRPr="00A125CC">
              <w:rPr>
                <w:sz w:val="16"/>
                <w:szCs w:val="16"/>
              </w:rPr>
              <w:t>Elaboración del Capitulo I</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7"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66" w:type="dxa"/>
            <w:tcBorders>
              <w:left w:val="single" w:sz="4" w:space="0" w:color="auto"/>
            </w:tcBorders>
            <w:shd w:val="clear" w:color="auto" w:fill="00B0F0"/>
          </w:tcPr>
          <w:p w:rsidR="00BC3C96" w:rsidRPr="00A125CC" w:rsidRDefault="00BC3C96" w:rsidP="004821E4">
            <w:pPr>
              <w:rPr>
                <w:b/>
                <w:sz w:val="16"/>
                <w:szCs w:val="16"/>
              </w:rPr>
            </w:pPr>
          </w:p>
        </w:tc>
        <w:tc>
          <w:tcPr>
            <w:tcW w:w="293" w:type="dxa"/>
            <w:tcBorders>
              <w:right w:val="single" w:sz="4" w:space="0" w:color="auto"/>
            </w:tcBorders>
            <w:shd w:val="clear" w:color="auto" w:fill="00B0F0"/>
          </w:tcPr>
          <w:p w:rsidR="00BC3C96" w:rsidRPr="00A125CC" w:rsidRDefault="00BC3C96" w:rsidP="004821E4">
            <w:pPr>
              <w:rPr>
                <w:b/>
                <w:sz w:val="16"/>
                <w:szCs w:val="16"/>
              </w:rPr>
            </w:pPr>
          </w:p>
        </w:tc>
        <w:tc>
          <w:tcPr>
            <w:tcW w:w="279" w:type="dxa"/>
            <w:tcBorders>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97" w:type="dxa"/>
            <w:tcBorders>
              <w:left w:val="single" w:sz="4" w:space="0" w:color="auto"/>
            </w:tcBorders>
          </w:tcPr>
          <w:p w:rsidR="00BC3C96" w:rsidRPr="00A125CC" w:rsidRDefault="00BC3C96" w:rsidP="004821E4">
            <w:pPr>
              <w:rPr>
                <w:b/>
                <w:sz w:val="16"/>
                <w:szCs w:val="16"/>
              </w:rPr>
            </w:pPr>
          </w:p>
        </w:tc>
        <w:tc>
          <w:tcPr>
            <w:tcW w:w="283"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tcBorders>
          </w:tcPr>
          <w:p w:rsidR="00BC3C96" w:rsidRPr="00A125CC" w:rsidRDefault="00BC3C96" w:rsidP="004821E4">
            <w:pPr>
              <w:rPr>
                <w:b/>
                <w:sz w:val="16"/>
                <w:szCs w:val="16"/>
              </w:rPr>
            </w:pPr>
          </w:p>
        </w:tc>
        <w:tc>
          <w:tcPr>
            <w:tcW w:w="282" w:type="dxa"/>
            <w:gridSpan w:val="2"/>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7" w:type="dxa"/>
            <w:tcBorders>
              <w:left w:val="single" w:sz="4" w:space="0" w:color="auto"/>
              <w:right w:val="single" w:sz="4" w:space="0" w:color="auto"/>
            </w:tcBorders>
          </w:tcPr>
          <w:p w:rsidR="00BC3C96" w:rsidRPr="00A125CC" w:rsidRDefault="00BC3C96" w:rsidP="004821E4">
            <w:pPr>
              <w:rPr>
                <w:b/>
                <w:sz w:val="16"/>
                <w:szCs w:val="16"/>
              </w:rPr>
            </w:pPr>
          </w:p>
        </w:tc>
        <w:tc>
          <w:tcPr>
            <w:tcW w:w="256"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20" w:type="dxa"/>
            <w:tcBorders>
              <w:left w:val="single" w:sz="4" w:space="0" w:color="auto"/>
              <w:right w:val="single" w:sz="4" w:space="0" w:color="auto"/>
            </w:tcBorders>
          </w:tcPr>
          <w:p w:rsidR="00BC3C96" w:rsidRPr="00A125CC" w:rsidRDefault="00BC3C96" w:rsidP="004821E4">
            <w:pPr>
              <w:rPr>
                <w:b/>
                <w:sz w:val="16"/>
                <w:szCs w:val="16"/>
              </w:rPr>
            </w:pPr>
          </w:p>
        </w:tc>
        <w:tc>
          <w:tcPr>
            <w:tcW w:w="240"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80" w:type="dxa"/>
            <w:tcBorders>
              <w:left w:val="single" w:sz="4" w:space="0" w:color="auto"/>
              <w:right w:val="single" w:sz="4" w:space="0" w:color="auto"/>
            </w:tcBorders>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1" w:type="dxa"/>
            <w:tcBorders>
              <w:left w:val="single" w:sz="4" w:space="0" w:color="auto"/>
              <w:right w:val="single" w:sz="4" w:space="0" w:color="auto"/>
            </w:tcBorders>
          </w:tcPr>
          <w:p w:rsidR="00BC3C96" w:rsidRPr="00A125CC" w:rsidRDefault="00BC3C96" w:rsidP="004821E4">
            <w:pPr>
              <w:rPr>
                <w:b/>
                <w:sz w:val="16"/>
                <w:szCs w:val="16"/>
              </w:rPr>
            </w:pPr>
          </w:p>
        </w:tc>
        <w:tc>
          <w:tcPr>
            <w:tcW w:w="327" w:type="dxa"/>
            <w:tcBorders>
              <w:left w:val="single" w:sz="4" w:space="0" w:color="auto"/>
            </w:tcBorders>
          </w:tcPr>
          <w:p w:rsidR="00BC3C96" w:rsidRPr="00A125CC" w:rsidRDefault="00BC3C96" w:rsidP="004821E4">
            <w:pPr>
              <w:rPr>
                <w:b/>
                <w:sz w:val="16"/>
                <w:szCs w:val="16"/>
              </w:rPr>
            </w:pPr>
          </w:p>
        </w:tc>
      </w:tr>
      <w:tr w:rsidR="00BC3C96" w:rsidRPr="00A125CC" w:rsidTr="004821E4">
        <w:trPr>
          <w:trHeight w:val="391"/>
        </w:trPr>
        <w:tc>
          <w:tcPr>
            <w:tcW w:w="382" w:type="dxa"/>
            <w:tcBorders>
              <w:bottom w:val="single" w:sz="4" w:space="0" w:color="auto"/>
            </w:tcBorders>
          </w:tcPr>
          <w:p w:rsidR="00BC3C96" w:rsidRPr="00A125CC" w:rsidRDefault="00BC3C96" w:rsidP="004821E4">
            <w:pPr>
              <w:rPr>
                <w:sz w:val="16"/>
                <w:szCs w:val="16"/>
              </w:rPr>
            </w:pPr>
            <w:r w:rsidRPr="00A125CC">
              <w:rPr>
                <w:sz w:val="16"/>
                <w:szCs w:val="16"/>
              </w:rPr>
              <w:t>9</w:t>
            </w:r>
          </w:p>
        </w:tc>
        <w:tc>
          <w:tcPr>
            <w:tcW w:w="1420" w:type="dxa"/>
            <w:tcBorders>
              <w:bottom w:val="single" w:sz="4" w:space="0" w:color="auto"/>
            </w:tcBorders>
          </w:tcPr>
          <w:p w:rsidR="00BC3C96" w:rsidRPr="00A125CC" w:rsidRDefault="00BC3C96" w:rsidP="004821E4">
            <w:pPr>
              <w:jc w:val="both"/>
              <w:rPr>
                <w:sz w:val="16"/>
                <w:szCs w:val="16"/>
              </w:rPr>
            </w:pPr>
            <w:r w:rsidRPr="00A125CC">
              <w:rPr>
                <w:sz w:val="16"/>
                <w:szCs w:val="16"/>
              </w:rPr>
              <w:t>Reunión para elaborar el Planteamiento del Problema</w:t>
            </w:r>
          </w:p>
        </w:tc>
        <w:tc>
          <w:tcPr>
            <w:tcW w:w="283" w:type="dxa"/>
            <w:tcBorders>
              <w:bottom w:val="single" w:sz="4" w:space="0" w:color="auto"/>
              <w:right w:val="single" w:sz="4" w:space="0" w:color="auto"/>
            </w:tcBorders>
          </w:tcPr>
          <w:p w:rsidR="00BC3C96" w:rsidRPr="00A125CC" w:rsidRDefault="00BC3C96" w:rsidP="004821E4">
            <w:pPr>
              <w:rPr>
                <w:b/>
                <w:sz w:val="16"/>
                <w:szCs w:val="16"/>
              </w:rPr>
            </w:pPr>
          </w:p>
        </w:tc>
        <w:tc>
          <w:tcPr>
            <w:tcW w:w="284"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bottom w:val="single" w:sz="4" w:space="0" w:color="auto"/>
            </w:tcBorders>
          </w:tcPr>
          <w:p w:rsidR="00BC3C96" w:rsidRPr="00A125CC" w:rsidRDefault="00BC3C96" w:rsidP="004821E4">
            <w:pPr>
              <w:rPr>
                <w:b/>
                <w:sz w:val="16"/>
                <w:szCs w:val="16"/>
              </w:rPr>
            </w:pPr>
          </w:p>
        </w:tc>
        <w:tc>
          <w:tcPr>
            <w:tcW w:w="236" w:type="dxa"/>
            <w:gridSpan w:val="2"/>
            <w:tcBorders>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bottom w:val="single" w:sz="4" w:space="0" w:color="auto"/>
            </w:tcBorders>
          </w:tcPr>
          <w:p w:rsidR="00BC3C96" w:rsidRPr="00A125CC" w:rsidRDefault="00BC3C96" w:rsidP="004821E4">
            <w:pPr>
              <w:rPr>
                <w:b/>
                <w:sz w:val="16"/>
                <w:szCs w:val="16"/>
              </w:rPr>
            </w:pPr>
          </w:p>
        </w:tc>
        <w:tc>
          <w:tcPr>
            <w:tcW w:w="323"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6"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4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gridSpan w:val="2"/>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01"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327" w:type="dxa"/>
            <w:tcBorders>
              <w:left w:val="single" w:sz="4" w:space="0" w:color="auto"/>
              <w:bottom w:val="single" w:sz="4" w:space="0" w:color="auto"/>
            </w:tcBorders>
          </w:tcPr>
          <w:p w:rsidR="00BC3C96" w:rsidRPr="00A125CC" w:rsidRDefault="00BC3C96" w:rsidP="004821E4">
            <w:pPr>
              <w:rPr>
                <w:b/>
                <w:sz w:val="16"/>
                <w:szCs w:val="16"/>
              </w:rPr>
            </w:pPr>
          </w:p>
        </w:tc>
      </w:tr>
      <w:tr w:rsidR="00BC3C96" w:rsidRPr="00A125CC" w:rsidTr="004821E4">
        <w:trPr>
          <w:trHeight w:val="350"/>
        </w:trPr>
        <w:tc>
          <w:tcPr>
            <w:tcW w:w="382" w:type="dxa"/>
            <w:tcBorders>
              <w:top w:val="single" w:sz="4" w:space="0" w:color="auto"/>
            </w:tcBorders>
          </w:tcPr>
          <w:p w:rsidR="00BC3C96" w:rsidRPr="00A125CC" w:rsidRDefault="00BC3C96" w:rsidP="004821E4">
            <w:pPr>
              <w:rPr>
                <w:sz w:val="16"/>
                <w:szCs w:val="16"/>
              </w:rPr>
            </w:pPr>
            <w:r w:rsidRPr="00A125CC">
              <w:rPr>
                <w:sz w:val="16"/>
                <w:szCs w:val="16"/>
              </w:rPr>
              <w:t>10</w:t>
            </w:r>
          </w:p>
        </w:tc>
        <w:tc>
          <w:tcPr>
            <w:tcW w:w="1420" w:type="dxa"/>
            <w:tcBorders>
              <w:top w:val="single" w:sz="4" w:space="0" w:color="auto"/>
            </w:tcBorders>
          </w:tcPr>
          <w:p w:rsidR="00BC3C96" w:rsidRPr="00A125CC" w:rsidRDefault="00BC3C96" w:rsidP="004821E4">
            <w:pPr>
              <w:jc w:val="both"/>
              <w:rPr>
                <w:sz w:val="16"/>
                <w:szCs w:val="16"/>
              </w:rPr>
            </w:pPr>
            <w:r w:rsidRPr="00A125CC">
              <w:rPr>
                <w:sz w:val="16"/>
                <w:szCs w:val="16"/>
              </w:rPr>
              <w:t>Reunión para la Elaboración del Enunciado del Problema, Justificación</w:t>
            </w:r>
          </w:p>
        </w:tc>
        <w:tc>
          <w:tcPr>
            <w:tcW w:w="283" w:type="dxa"/>
            <w:tcBorders>
              <w:top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50" w:type="dxa"/>
            <w:tcBorders>
              <w:top w:val="single" w:sz="4" w:space="0" w:color="auto"/>
              <w:left w:val="single" w:sz="4" w:space="0" w:color="auto"/>
            </w:tcBorders>
          </w:tcPr>
          <w:p w:rsidR="00BC3C96" w:rsidRPr="00A125CC" w:rsidRDefault="00BC3C96" w:rsidP="004821E4">
            <w:pPr>
              <w:rPr>
                <w:b/>
                <w:sz w:val="16"/>
                <w:szCs w:val="16"/>
              </w:rPr>
            </w:pPr>
          </w:p>
        </w:tc>
        <w:tc>
          <w:tcPr>
            <w:tcW w:w="236" w:type="dxa"/>
            <w:gridSpan w:val="2"/>
            <w:tcBorders>
              <w:top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36" w:type="dxa"/>
            <w:tcBorders>
              <w:top w:val="single" w:sz="4" w:space="0" w:color="auto"/>
              <w:left w:val="single" w:sz="4" w:space="0" w:color="auto"/>
            </w:tcBorders>
          </w:tcPr>
          <w:p w:rsidR="00BC3C96" w:rsidRPr="00A125CC" w:rsidRDefault="00BC3C96" w:rsidP="004821E4">
            <w:pPr>
              <w:rPr>
                <w:b/>
                <w:sz w:val="16"/>
                <w:szCs w:val="16"/>
              </w:rPr>
            </w:pPr>
          </w:p>
        </w:tc>
        <w:tc>
          <w:tcPr>
            <w:tcW w:w="323"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66" w:type="dxa"/>
            <w:tcBorders>
              <w:top w:val="single" w:sz="4" w:space="0" w:color="auto"/>
              <w:left w:val="single" w:sz="4" w:space="0" w:color="auto"/>
            </w:tcBorders>
            <w:shd w:val="clear" w:color="auto" w:fill="00B0F0"/>
          </w:tcPr>
          <w:p w:rsidR="00BC3C96" w:rsidRPr="00A125CC" w:rsidRDefault="00BC3C96" w:rsidP="004821E4">
            <w:pPr>
              <w:rPr>
                <w:b/>
                <w:sz w:val="16"/>
                <w:szCs w:val="16"/>
              </w:rPr>
            </w:pPr>
          </w:p>
        </w:tc>
        <w:tc>
          <w:tcPr>
            <w:tcW w:w="293"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0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56"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2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4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gridSpan w:val="2"/>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01"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327" w:type="dxa"/>
            <w:tcBorders>
              <w:top w:val="single" w:sz="4" w:space="0" w:color="auto"/>
              <w:left w:val="single" w:sz="4" w:space="0" w:color="auto"/>
            </w:tcBorders>
          </w:tcPr>
          <w:p w:rsidR="00BC3C96" w:rsidRPr="00A125CC" w:rsidRDefault="00BC3C96" w:rsidP="004821E4">
            <w:pPr>
              <w:rPr>
                <w:b/>
                <w:sz w:val="16"/>
                <w:szCs w:val="16"/>
              </w:rPr>
            </w:pPr>
          </w:p>
        </w:tc>
      </w:tr>
      <w:tr w:rsidR="00BC3C96" w:rsidRPr="00A125CC" w:rsidTr="004821E4">
        <w:trPr>
          <w:trHeight w:val="197"/>
        </w:trPr>
        <w:tc>
          <w:tcPr>
            <w:tcW w:w="382" w:type="dxa"/>
          </w:tcPr>
          <w:p w:rsidR="00BC3C96" w:rsidRPr="00A125CC" w:rsidRDefault="00BC3C96" w:rsidP="004821E4">
            <w:pPr>
              <w:rPr>
                <w:sz w:val="16"/>
                <w:szCs w:val="16"/>
              </w:rPr>
            </w:pPr>
            <w:r w:rsidRPr="00A125CC">
              <w:rPr>
                <w:sz w:val="16"/>
                <w:szCs w:val="16"/>
              </w:rPr>
              <w:t>11</w:t>
            </w:r>
          </w:p>
        </w:tc>
        <w:tc>
          <w:tcPr>
            <w:tcW w:w="1420" w:type="dxa"/>
          </w:tcPr>
          <w:p w:rsidR="00BC3C96" w:rsidRPr="00A125CC" w:rsidRDefault="00BC3C96" w:rsidP="004821E4">
            <w:pPr>
              <w:rPr>
                <w:sz w:val="16"/>
                <w:szCs w:val="16"/>
              </w:rPr>
            </w:pPr>
            <w:r w:rsidRPr="00A125CC">
              <w:rPr>
                <w:sz w:val="16"/>
                <w:szCs w:val="16"/>
              </w:rPr>
              <w:t>Alcances y Limitantes</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66" w:type="dxa"/>
            <w:tcBorders>
              <w:left w:val="single" w:sz="4" w:space="0" w:color="auto"/>
            </w:tcBorders>
            <w:shd w:val="clear" w:color="auto" w:fill="00B0F0"/>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7" w:type="dxa"/>
            <w:tcBorders>
              <w:left w:val="single" w:sz="4" w:space="0" w:color="auto"/>
              <w:right w:val="single" w:sz="4" w:space="0" w:color="auto"/>
            </w:tcBorders>
          </w:tcPr>
          <w:p w:rsidR="00BC3C96" w:rsidRPr="00A125CC" w:rsidRDefault="00BC3C96" w:rsidP="004821E4">
            <w:pPr>
              <w:rPr>
                <w:b/>
                <w:sz w:val="16"/>
                <w:szCs w:val="16"/>
              </w:rPr>
            </w:pPr>
          </w:p>
        </w:tc>
        <w:tc>
          <w:tcPr>
            <w:tcW w:w="256"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20" w:type="dxa"/>
            <w:tcBorders>
              <w:left w:val="single" w:sz="4" w:space="0" w:color="auto"/>
              <w:right w:val="single" w:sz="4" w:space="0" w:color="auto"/>
            </w:tcBorders>
          </w:tcPr>
          <w:p w:rsidR="00BC3C96" w:rsidRPr="00A125CC" w:rsidRDefault="00BC3C96" w:rsidP="004821E4">
            <w:pPr>
              <w:rPr>
                <w:b/>
                <w:sz w:val="16"/>
                <w:szCs w:val="16"/>
              </w:rPr>
            </w:pPr>
          </w:p>
        </w:tc>
        <w:tc>
          <w:tcPr>
            <w:tcW w:w="240"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80" w:type="dxa"/>
            <w:tcBorders>
              <w:left w:val="single" w:sz="4" w:space="0" w:color="auto"/>
              <w:right w:val="single" w:sz="4" w:space="0" w:color="auto"/>
            </w:tcBorders>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1" w:type="dxa"/>
            <w:tcBorders>
              <w:left w:val="single" w:sz="4" w:space="0" w:color="auto"/>
              <w:right w:val="single" w:sz="4" w:space="0" w:color="auto"/>
            </w:tcBorders>
          </w:tcPr>
          <w:p w:rsidR="00BC3C96" w:rsidRPr="00A125CC" w:rsidRDefault="00BC3C96" w:rsidP="004821E4">
            <w:pPr>
              <w:rPr>
                <w:b/>
                <w:sz w:val="16"/>
                <w:szCs w:val="16"/>
              </w:rPr>
            </w:pPr>
          </w:p>
        </w:tc>
        <w:tc>
          <w:tcPr>
            <w:tcW w:w="327" w:type="dxa"/>
            <w:tcBorders>
              <w:left w:val="single" w:sz="4" w:space="0" w:color="auto"/>
            </w:tcBorders>
          </w:tcPr>
          <w:p w:rsidR="00BC3C96" w:rsidRPr="00A125CC" w:rsidRDefault="00BC3C96" w:rsidP="004821E4">
            <w:pPr>
              <w:rPr>
                <w:b/>
                <w:sz w:val="16"/>
                <w:szCs w:val="16"/>
              </w:rPr>
            </w:pPr>
          </w:p>
        </w:tc>
      </w:tr>
      <w:tr w:rsidR="00BC3C96" w:rsidRPr="00A125CC" w:rsidTr="004821E4">
        <w:trPr>
          <w:trHeight w:val="356"/>
        </w:trPr>
        <w:tc>
          <w:tcPr>
            <w:tcW w:w="382" w:type="dxa"/>
          </w:tcPr>
          <w:p w:rsidR="00BC3C96" w:rsidRPr="00A125CC" w:rsidRDefault="00BC3C96" w:rsidP="004821E4">
            <w:pPr>
              <w:rPr>
                <w:sz w:val="16"/>
                <w:szCs w:val="16"/>
              </w:rPr>
            </w:pPr>
            <w:r w:rsidRPr="00A125CC">
              <w:rPr>
                <w:sz w:val="16"/>
                <w:szCs w:val="16"/>
              </w:rPr>
              <w:t>12</w:t>
            </w:r>
          </w:p>
        </w:tc>
        <w:tc>
          <w:tcPr>
            <w:tcW w:w="1420" w:type="dxa"/>
          </w:tcPr>
          <w:p w:rsidR="00BC3C96" w:rsidRPr="00A125CC" w:rsidRDefault="00BC3C96" w:rsidP="004821E4">
            <w:pPr>
              <w:tabs>
                <w:tab w:val="center" w:pos="4252"/>
              </w:tabs>
              <w:jc w:val="both"/>
              <w:rPr>
                <w:sz w:val="16"/>
                <w:szCs w:val="16"/>
              </w:rPr>
            </w:pPr>
            <w:r w:rsidRPr="00A125CC">
              <w:rPr>
                <w:sz w:val="16"/>
                <w:szCs w:val="16"/>
              </w:rPr>
              <w:t xml:space="preserve">Elaboración de Objetivos, </w:t>
            </w:r>
            <w:proofErr w:type="spellStart"/>
            <w:r w:rsidRPr="00A125CC">
              <w:rPr>
                <w:sz w:val="16"/>
                <w:szCs w:val="16"/>
              </w:rPr>
              <w:t>HipótesisGeneral</w:t>
            </w:r>
            <w:proofErr w:type="spellEnd"/>
            <w:r w:rsidRPr="00A125CC">
              <w:rPr>
                <w:sz w:val="16"/>
                <w:szCs w:val="16"/>
              </w:rPr>
              <w:t>, Especifica</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00B0F0"/>
          </w:tcPr>
          <w:p w:rsidR="00BC3C96" w:rsidRPr="00A125CC" w:rsidRDefault="00BC3C96" w:rsidP="004821E4">
            <w:pPr>
              <w:rPr>
                <w:b/>
                <w:sz w:val="16"/>
                <w:szCs w:val="16"/>
              </w:rPr>
            </w:pPr>
          </w:p>
        </w:tc>
        <w:tc>
          <w:tcPr>
            <w:tcW w:w="293" w:type="dxa"/>
            <w:tcBorders>
              <w:right w:val="single" w:sz="4" w:space="0" w:color="auto"/>
            </w:tcBorders>
            <w:shd w:val="clear" w:color="auto" w:fill="00B0F0"/>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7" w:type="dxa"/>
            <w:tcBorders>
              <w:left w:val="single" w:sz="4" w:space="0" w:color="auto"/>
              <w:right w:val="single" w:sz="4" w:space="0" w:color="auto"/>
            </w:tcBorders>
          </w:tcPr>
          <w:p w:rsidR="00BC3C96" w:rsidRPr="00A125CC" w:rsidRDefault="00BC3C96" w:rsidP="004821E4">
            <w:pPr>
              <w:rPr>
                <w:b/>
                <w:sz w:val="16"/>
                <w:szCs w:val="16"/>
              </w:rPr>
            </w:pPr>
          </w:p>
        </w:tc>
        <w:tc>
          <w:tcPr>
            <w:tcW w:w="256"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20" w:type="dxa"/>
            <w:tcBorders>
              <w:left w:val="single" w:sz="4" w:space="0" w:color="auto"/>
              <w:right w:val="single" w:sz="4" w:space="0" w:color="auto"/>
            </w:tcBorders>
          </w:tcPr>
          <w:p w:rsidR="00BC3C96" w:rsidRPr="00A125CC" w:rsidRDefault="00BC3C96" w:rsidP="004821E4">
            <w:pPr>
              <w:rPr>
                <w:b/>
                <w:sz w:val="16"/>
                <w:szCs w:val="16"/>
              </w:rPr>
            </w:pPr>
          </w:p>
        </w:tc>
        <w:tc>
          <w:tcPr>
            <w:tcW w:w="240"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80" w:type="dxa"/>
            <w:tcBorders>
              <w:left w:val="single" w:sz="4" w:space="0" w:color="auto"/>
              <w:right w:val="single" w:sz="4" w:space="0" w:color="auto"/>
            </w:tcBorders>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1" w:type="dxa"/>
            <w:tcBorders>
              <w:left w:val="single" w:sz="4" w:space="0" w:color="auto"/>
              <w:right w:val="single" w:sz="4" w:space="0" w:color="auto"/>
            </w:tcBorders>
          </w:tcPr>
          <w:p w:rsidR="00BC3C96" w:rsidRPr="00A125CC" w:rsidRDefault="00BC3C96" w:rsidP="004821E4">
            <w:pPr>
              <w:rPr>
                <w:b/>
                <w:sz w:val="16"/>
                <w:szCs w:val="16"/>
              </w:rPr>
            </w:pPr>
          </w:p>
        </w:tc>
        <w:tc>
          <w:tcPr>
            <w:tcW w:w="327" w:type="dxa"/>
            <w:tcBorders>
              <w:left w:val="single" w:sz="4" w:space="0" w:color="auto"/>
            </w:tcBorders>
          </w:tcPr>
          <w:p w:rsidR="00BC3C96" w:rsidRPr="00A125CC" w:rsidRDefault="00BC3C96" w:rsidP="004821E4">
            <w:pPr>
              <w:rPr>
                <w:b/>
                <w:sz w:val="16"/>
                <w:szCs w:val="16"/>
              </w:rPr>
            </w:pPr>
          </w:p>
        </w:tc>
      </w:tr>
      <w:tr w:rsidR="00BC3C96" w:rsidRPr="00A125CC" w:rsidTr="004821E4">
        <w:trPr>
          <w:trHeight w:val="197"/>
        </w:trPr>
        <w:tc>
          <w:tcPr>
            <w:tcW w:w="382" w:type="dxa"/>
          </w:tcPr>
          <w:p w:rsidR="00BC3C96" w:rsidRPr="00A125CC" w:rsidRDefault="00BC3C96" w:rsidP="004821E4">
            <w:pPr>
              <w:rPr>
                <w:sz w:val="16"/>
                <w:szCs w:val="16"/>
              </w:rPr>
            </w:pPr>
            <w:r w:rsidRPr="00A125CC">
              <w:rPr>
                <w:sz w:val="16"/>
                <w:szCs w:val="16"/>
              </w:rPr>
              <w:t>13</w:t>
            </w:r>
          </w:p>
        </w:tc>
        <w:tc>
          <w:tcPr>
            <w:tcW w:w="1420" w:type="dxa"/>
          </w:tcPr>
          <w:p w:rsidR="00BC3C96" w:rsidRPr="00A125CC" w:rsidRDefault="00BC3C96" w:rsidP="004821E4">
            <w:pPr>
              <w:rPr>
                <w:sz w:val="16"/>
                <w:szCs w:val="16"/>
              </w:rPr>
            </w:pPr>
            <w:r w:rsidRPr="00A125CC">
              <w:rPr>
                <w:sz w:val="16"/>
                <w:szCs w:val="16"/>
              </w:rPr>
              <w:t>Elaboración de Indicadores de Trabajo</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7" w:type="dxa"/>
            <w:tcBorders>
              <w:left w:val="single" w:sz="4" w:space="0" w:color="auto"/>
              <w:right w:val="single" w:sz="4" w:space="0" w:color="auto"/>
            </w:tcBorders>
          </w:tcPr>
          <w:p w:rsidR="00BC3C96" w:rsidRPr="00A125CC" w:rsidRDefault="00BC3C96" w:rsidP="004821E4">
            <w:pPr>
              <w:rPr>
                <w:b/>
                <w:sz w:val="16"/>
                <w:szCs w:val="16"/>
              </w:rPr>
            </w:pPr>
          </w:p>
        </w:tc>
        <w:tc>
          <w:tcPr>
            <w:tcW w:w="256"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20" w:type="dxa"/>
            <w:tcBorders>
              <w:left w:val="single" w:sz="4" w:space="0" w:color="auto"/>
              <w:right w:val="single" w:sz="4" w:space="0" w:color="auto"/>
            </w:tcBorders>
          </w:tcPr>
          <w:p w:rsidR="00BC3C96" w:rsidRPr="00A125CC" w:rsidRDefault="00BC3C96" w:rsidP="004821E4">
            <w:pPr>
              <w:rPr>
                <w:b/>
                <w:sz w:val="16"/>
                <w:szCs w:val="16"/>
              </w:rPr>
            </w:pPr>
          </w:p>
        </w:tc>
        <w:tc>
          <w:tcPr>
            <w:tcW w:w="240"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80" w:type="dxa"/>
            <w:tcBorders>
              <w:left w:val="single" w:sz="4" w:space="0" w:color="auto"/>
              <w:right w:val="single" w:sz="4" w:space="0" w:color="auto"/>
            </w:tcBorders>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301" w:type="dxa"/>
            <w:tcBorders>
              <w:left w:val="single" w:sz="4" w:space="0" w:color="auto"/>
              <w:right w:val="single" w:sz="4" w:space="0" w:color="auto"/>
            </w:tcBorders>
          </w:tcPr>
          <w:p w:rsidR="00BC3C96" w:rsidRPr="00A125CC" w:rsidRDefault="00BC3C96" w:rsidP="004821E4">
            <w:pPr>
              <w:rPr>
                <w:b/>
                <w:sz w:val="16"/>
                <w:szCs w:val="16"/>
              </w:rPr>
            </w:pPr>
          </w:p>
        </w:tc>
        <w:tc>
          <w:tcPr>
            <w:tcW w:w="327" w:type="dxa"/>
            <w:tcBorders>
              <w:left w:val="single" w:sz="4" w:space="0" w:color="auto"/>
            </w:tcBorders>
          </w:tcPr>
          <w:p w:rsidR="00BC3C96" w:rsidRPr="00A125CC" w:rsidRDefault="00BC3C96" w:rsidP="004821E4">
            <w:pPr>
              <w:rPr>
                <w:b/>
                <w:sz w:val="16"/>
                <w:szCs w:val="16"/>
              </w:rPr>
            </w:pPr>
          </w:p>
        </w:tc>
      </w:tr>
      <w:tr w:rsidR="00BC3C96" w:rsidRPr="00A125CC" w:rsidTr="004821E4">
        <w:trPr>
          <w:trHeight w:val="443"/>
        </w:trPr>
        <w:tc>
          <w:tcPr>
            <w:tcW w:w="382" w:type="dxa"/>
          </w:tcPr>
          <w:p w:rsidR="00BC3C96" w:rsidRPr="00A125CC" w:rsidRDefault="00BC3C96" w:rsidP="004821E4">
            <w:pPr>
              <w:rPr>
                <w:sz w:val="16"/>
                <w:szCs w:val="16"/>
              </w:rPr>
            </w:pPr>
            <w:r w:rsidRPr="00A125CC">
              <w:rPr>
                <w:sz w:val="16"/>
                <w:szCs w:val="16"/>
              </w:rPr>
              <w:t>14</w:t>
            </w:r>
          </w:p>
        </w:tc>
        <w:tc>
          <w:tcPr>
            <w:tcW w:w="1420" w:type="dxa"/>
          </w:tcPr>
          <w:p w:rsidR="00BC3C96" w:rsidRPr="00A125CC" w:rsidRDefault="00BC3C96" w:rsidP="004821E4">
            <w:pPr>
              <w:rPr>
                <w:sz w:val="16"/>
                <w:szCs w:val="16"/>
              </w:rPr>
            </w:pPr>
            <w:r w:rsidRPr="00A125CC">
              <w:rPr>
                <w:sz w:val="16"/>
                <w:szCs w:val="16"/>
              </w:rPr>
              <w:t>Marco Teórico (Cap. II)</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97" w:type="dxa"/>
            <w:tcBorders>
              <w:left w:val="single" w:sz="4" w:space="0" w:color="auto"/>
            </w:tcBorders>
            <w:shd w:val="clear" w:color="auto" w:fill="00B0F0"/>
          </w:tcPr>
          <w:p w:rsidR="00BC3C96" w:rsidRPr="00A125CC" w:rsidRDefault="00BC3C96" w:rsidP="004821E4">
            <w:pPr>
              <w:rPr>
                <w:b/>
                <w:sz w:val="16"/>
                <w:szCs w:val="16"/>
              </w:rPr>
            </w:pPr>
          </w:p>
        </w:tc>
        <w:tc>
          <w:tcPr>
            <w:tcW w:w="283" w:type="dxa"/>
            <w:tcBorders>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7"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6"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541"/>
        </w:trPr>
        <w:tc>
          <w:tcPr>
            <w:tcW w:w="382" w:type="dxa"/>
            <w:tcBorders>
              <w:bottom w:val="single" w:sz="4" w:space="0" w:color="auto"/>
            </w:tcBorders>
          </w:tcPr>
          <w:p w:rsidR="00BC3C96" w:rsidRPr="00A125CC" w:rsidRDefault="00BC3C96" w:rsidP="004821E4">
            <w:pPr>
              <w:rPr>
                <w:sz w:val="16"/>
                <w:szCs w:val="16"/>
              </w:rPr>
            </w:pPr>
            <w:r w:rsidRPr="00A125CC">
              <w:rPr>
                <w:sz w:val="16"/>
                <w:szCs w:val="16"/>
              </w:rPr>
              <w:t>15</w:t>
            </w:r>
          </w:p>
        </w:tc>
        <w:tc>
          <w:tcPr>
            <w:tcW w:w="1420" w:type="dxa"/>
            <w:tcBorders>
              <w:bottom w:val="single" w:sz="4" w:space="0" w:color="auto"/>
            </w:tcBorders>
          </w:tcPr>
          <w:p w:rsidR="00BC3C96" w:rsidRPr="00A125CC" w:rsidRDefault="00BC3C96" w:rsidP="004821E4">
            <w:pPr>
              <w:jc w:val="both"/>
              <w:rPr>
                <w:sz w:val="16"/>
                <w:szCs w:val="16"/>
              </w:rPr>
            </w:pPr>
            <w:r w:rsidRPr="00A125CC">
              <w:rPr>
                <w:sz w:val="16"/>
                <w:szCs w:val="16"/>
              </w:rPr>
              <w:t>Búsqueda de Antecedentes de la investigación( Biblioteca de la UCA)</w:t>
            </w:r>
          </w:p>
        </w:tc>
        <w:tc>
          <w:tcPr>
            <w:tcW w:w="283" w:type="dxa"/>
            <w:tcBorders>
              <w:bottom w:val="single" w:sz="4" w:space="0" w:color="auto"/>
              <w:right w:val="single" w:sz="4" w:space="0" w:color="auto"/>
            </w:tcBorders>
          </w:tcPr>
          <w:p w:rsidR="00BC3C96" w:rsidRPr="00A125CC" w:rsidRDefault="00BC3C96" w:rsidP="004821E4">
            <w:pPr>
              <w:rPr>
                <w:b/>
                <w:sz w:val="16"/>
                <w:szCs w:val="16"/>
              </w:rPr>
            </w:pPr>
          </w:p>
        </w:tc>
        <w:tc>
          <w:tcPr>
            <w:tcW w:w="284"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bottom w:val="single" w:sz="4" w:space="0" w:color="auto"/>
            </w:tcBorders>
          </w:tcPr>
          <w:p w:rsidR="00BC3C96" w:rsidRPr="00A125CC" w:rsidRDefault="00BC3C96" w:rsidP="004821E4">
            <w:pPr>
              <w:rPr>
                <w:b/>
                <w:sz w:val="16"/>
                <w:szCs w:val="16"/>
              </w:rPr>
            </w:pPr>
          </w:p>
        </w:tc>
        <w:tc>
          <w:tcPr>
            <w:tcW w:w="236" w:type="dxa"/>
            <w:gridSpan w:val="2"/>
            <w:tcBorders>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bottom w:val="single" w:sz="4" w:space="0" w:color="auto"/>
            </w:tcBorders>
          </w:tcPr>
          <w:p w:rsidR="00BC3C96" w:rsidRPr="00A125CC" w:rsidRDefault="00BC3C96" w:rsidP="004821E4">
            <w:pPr>
              <w:rPr>
                <w:b/>
                <w:sz w:val="16"/>
                <w:szCs w:val="16"/>
              </w:rPr>
            </w:pPr>
          </w:p>
        </w:tc>
        <w:tc>
          <w:tcPr>
            <w:tcW w:w="323"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66" w:type="dxa"/>
            <w:tcBorders>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93" w:type="dxa"/>
            <w:tcBorders>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97" w:type="dxa"/>
            <w:tcBorders>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83" w:type="dxa"/>
            <w:tcBorders>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3" w:type="dxa"/>
            <w:tcBorders>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82" w:type="dxa"/>
            <w:gridSpan w:val="2"/>
            <w:tcBorders>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526"/>
        </w:trPr>
        <w:tc>
          <w:tcPr>
            <w:tcW w:w="382"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16</w:t>
            </w:r>
          </w:p>
        </w:tc>
        <w:tc>
          <w:tcPr>
            <w:tcW w:w="1420" w:type="dxa"/>
            <w:tcBorders>
              <w:top w:val="single" w:sz="4" w:space="0" w:color="auto"/>
              <w:bottom w:val="single" w:sz="4" w:space="0" w:color="auto"/>
            </w:tcBorders>
          </w:tcPr>
          <w:p w:rsidR="00BC3C96" w:rsidRPr="00A125CC" w:rsidRDefault="00BC3C96" w:rsidP="004821E4">
            <w:pPr>
              <w:rPr>
                <w:sz w:val="16"/>
                <w:szCs w:val="16"/>
              </w:rPr>
            </w:pPr>
            <w:r w:rsidRPr="00A125CC">
              <w:rPr>
                <w:sz w:val="16"/>
                <w:szCs w:val="16"/>
              </w:rPr>
              <w:t>Reunión para la Elaboración de Fundamentos Teóricos</w:t>
            </w:r>
          </w:p>
        </w:tc>
        <w:tc>
          <w:tcPr>
            <w:tcW w:w="28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0"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236" w:type="dxa"/>
            <w:gridSpan w:val="2"/>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top w:val="single" w:sz="4" w:space="0" w:color="auto"/>
              <w:left w:val="single" w:sz="4" w:space="0" w:color="auto"/>
              <w:bottom w:val="single" w:sz="4" w:space="0" w:color="auto"/>
            </w:tcBorders>
          </w:tcPr>
          <w:p w:rsidR="00BC3C96" w:rsidRPr="00A125CC" w:rsidRDefault="00BC3C96" w:rsidP="004821E4">
            <w:pPr>
              <w:rPr>
                <w:b/>
                <w:sz w:val="16"/>
                <w:szCs w:val="16"/>
              </w:rPr>
            </w:pPr>
          </w:p>
        </w:tc>
        <w:tc>
          <w:tcPr>
            <w:tcW w:w="323"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top w:val="single" w:sz="4" w:space="0" w:color="auto"/>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top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97"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83" w:type="dxa"/>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3" w:type="dxa"/>
            <w:tcBorders>
              <w:top w:val="single" w:sz="4" w:space="0" w:color="auto"/>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82" w:type="dxa"/>
            <w:gridSpan w:val="2"/>
            <w:tcBorders>
              <w:top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top w:val="single" w:sz="4" w:space="0" w:color="auto"/>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top w:val="single" w:sz="4" w:space="0" w:color="auto"/>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top w:val="single" w:sz="4" w:space="0" w:color="auto"/>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197"/>
        </w:trPr>
        <w:tc>
          <w:tcPr>
            <w:tcW w:w="382" w:type="dxa"/>
          </w:tcPr>
          <w:p w:rsidR="00BC3C96" w:rsidRPr="00A125CC" w:rsidRDefault="00BC3C96" w:rsidP="004821E4">
            <w:pPr>
              <w:rPr>
                <w:sz w:val="16"/>
                <w:szCs w:val="16"/>
              </w:rPr>
            </w:pPr>
            <w:r w:rsidRPr="00A125CC">
              <w:rPr>
                <w:sz w:val="16"/>
                <w:szCs w:val="16"/>
              </w:rPr>
              <w:t>17</w:t>
            </w:r>
          </w:p>
        </w:tc>
        <w:tc>
          <w:tcPr>
            <w:tcW w:w="1420" w:type="dxa"/>
          </w:tcPr>
          <w:p w:rsidR="00BC3C96" w:rsidRPr="00A125CC" w:rsidRDefault="00BC3C96" w:rsidP="004821E4">
            <w:pPr>
              <w:rPr>
                <w:sz w:val="16"/>
                <w:szCs w:val="16"/>
              </w:rPr>
            </w:pPr>
            <w:r w:rsidRPr="00A125CC">
              <w:rPr>
                <w:sz w:val="16"/>
                <w:szCs w:val="16"/>
              </w:rPr>
              <w:t>Definición de Términos Básicos (consulta de diccionario de Ciencias de la Educación).</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97" w:type="dxa"/>
            <w:tcBorders>
              <w:left w:val="single" w:sz="4" w:space="0" w:color="auto"/>
            </w:tcBorders>
            <w:shd w:val="clear" w:color="auto" w:fill="00B0F0"/>
          </w:tcPr>
          <w:p w:rsidR="00BC3C96" w:rsidRPr="00A125CC" w:rsidRDefault="00BC3C96" w:rsidP="004821E4">
            <w:pPr>
              <w:rPr>
                <w:b/>
                <w:sz w:val="16"/>
                <w:szCs w:val="16"/>
              </w:rPr>
            </w:pPr>
          </w:p>
        </w:tc>
        <w:tc>
          <w:tcPr>
            <w:tcW w:w="283" w:type="dxa"/>
            <w:tcBorders>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83" w:type="dxa"/>
            <w:tcBorders>
              <w:left w:val="single" w:sz="4" w:space="0" w:color="auto"/>
            </w:tcBorders>
            <w:shd w:val="clear" w:color="auto" w:fill="00B0F0"/>
          </w:tcPr>
          <w:p w:rsidR="00BC3C96" w:rsidRPr="00A125CC" w:rsidRDefault="00BC3C96" w:rsidP="004821E4">
            <w:pPr>
              <w:rPr>
                <w:b/>
                <w:sz w:val="16"/>
                <w:szCs w:val="16"/>
              </w:rPr>
            </w:pPr>
          </w:p>
        </w:tc>
        <w:tc>
          <w:tcPr>
            <w:tcW w:w="282" w:type="dxa"/>
            <w:gridSpan w:val="2"/>
            <w:tcBorders>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431"/>
        </w:trPr>
        <w:tc>
          <w:tcPr>
            <w:tcW w:w="382" w:type="dxa"/>
            <w:tcBorders>
              <w:bottom w:val="single" w:sz="4" w:space="0" w:color="auto"/>
            </w:tcBorders>
          </w:tcPr>
          <w:p w:rsidR="00BC3C96" w:rsidRPr="00A125CC" w:rsidRDefault="00BC3C96" w:rsidP="004821E4">
            <w:pPr>
              <w:rPr>
                <w:sz w:val="16"/>
                <w:szCs w:val="16"/>
              </w:rPr>
            </w:pPr>
            <w:r w:rsidRPr="00A125CC">
              <w:rPr>
                <w:sz w:val="16"/>
                <w:szCs w:val="16"/>
              </w:rPr>
              <w:t>18</w:t>
            </w:r>
          </w:p>
        </w:tc>
        <w:tc>
          <w:tcPr>
            <w:tcW w:w="1420" w:type="dxa"/>
            <w:tcBorders>
              <w:bottom w:val="single" w:sz="4" w:space="0" w:color="auto"/>
            </w:tcBorders>
          </w:tcPr>
          <w:p w:rsidR="00BC3C96" w:rsidRPr="00A125CC" w:rsidRDefault="00BC3C96" w:rsidP="004821E4">
            <w:pPr>
              <w:rPr>
                <w:sz w:val="16"/>
                <w:szCs w:val="16"/>
              </w:rPr>
            </w:pPr>
            <w:r w:rsidRPr="00A125CC">
              <w:rPr>
                <w:sz w:val="16"/>
                <w:szCs w:val="16"/>
              </w:rPr>
              <w:t>Metodología de la Investigación (Cap. III)</w:t>
            </w:r>
          </w:p>
        </w:tc>
        <w:tc>
          <w:tcPr>
            <w:tcW w:w="283" w:type="dxa"/>
            <w:tcBorders>
              <w:bottom w:val="single" w:sz="4" w:space="0" w:color="auto"/>
              <w:right w:val="single" w:sz="4" w:space="0" w:color="auto"/>
            </w:tcBorders>
          </w:tcPr>
          <w:p w:rsidR="00BC3C96" w:rsidRPr="00A125CC" w:rsidRDefault="00BC3C96" w:rsidP="004821E4">
            <w:pPr>
              <w:rPr>
                <w:b/>
                <w:sz w:val="16"/>
                <w:szCs w:val="16"/>
              </w:rPr>
            </w:pPr>
          </w:p>
        </w:tc>
        <w:tc>
          <w:tcPr>
            <w:tcW w:w="284"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bottom w:val="single" w:sz="4" w:space="0" w:color="auto"/>
            </w:tcBorders>
          </w:tcPr>
          <w:p w:rsidR="00BC3C96" w:rsidRPr="00A125CC" w:rsidRDefault="00BC3C96" w:rsidP="004821E4">
            <w:pPr>
              <w:rPr>
                <w:b/>
                <w:sz w:val="16"/>
                <w:szCs w:val="16"/>
              </w:rPr>
            </w:pPr>
          </w:p>
        </w:tc>
        <w:tc>
          <w:tcPr>
            <w:tcW w:w="236" w:type="dxa"/>
            <w:gridSpan w:val="2"/>
            <w:tcBorders>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bottom w:val="single" w:sz="4" w:space="0" w:color="auto"/>
            </w:tcBorders>
          </w:tcPr>
          <w:p w:rsidR="00BC3C96" w:rsidRPr="00A125CC" w:rsidRDefault="00BC3C96" w:rsidP="004821E4">
            <w:pPr>
              <w:rPr>
                <w:b/>
                <w:sz w:val="16"/>
                <w:szCs w:val="16"/>
              </w:rPr>
            </w:pPr>
          </w:p>
        </w:tc>
        <w:tc>
          <w:tcPr>
            <w:tcW w:w="323"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83" w:type="dxa"/>
            <w:tcBorders>
              <w:left w:val="single" w:sz="4" w:space="0" w:color="auto"/>
              <w:bottom w:val="single" w:sz="4" w:space="0" w:color="auto"/>
            </w:tcBorders>
            <w:shd w:val="clear" w:color="auto" w:fill="00B0F0"/>
          </w:tcPr>
          <w:p w:rsidR="00BC3C96" w:rsidRPr="00A125CC" w:rsidRDefault="00BC3C96" w:rsidP="004821E4">
            <w:pPr>
              <w:rPr>
                <w:b/>
                <w:sz w:val="16"/>
                <w:szCs w:val="16"/>
              </w:rPr>
            </w:pPr>
          </w:p>
        </w:tc>
        <w:tc>
          <w:tcPr>
            <w:tcW w:w="282" w:type="dxa"/>
            <w:gridSpan w:val="2"/>
            <w:tcBorders>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308"/>
        </w:trPr>
        <w:tc>
          <w:tcPr>
            <w:tcW w:w="382" w:type="dxa"/>
            <w:tcBorders>
              <w:top w:val="single" w:sz="4" w:space="0" w:color="auto"/>
            </w:tcBorders>
          </w:tcPr>
          <w:p w:rsidR="00BC3C96" w:rsidRPr="00A125CC" w:rsidRDefault="00BC3C96" w:rsidP="004821E4">
            <w:pPr>
              <w:rPr>
                <w:sz w:val="16"/>
                <w:szCs w:val="16"/>
              </w:rPr>
            </w:pPr>
            <w:r w:rsidRPr="00A125CC">
              <w:rPr>
                <w:sz w:val="16"/>
                <w:szCs w:val="16"/>
              </w:rPr>
              <w:t>19</w:t>
            </w:r>
          </w:p>
        </w:tc>
        <w:tc>
          <w:tcPr>
            <w:tcW w:w="1420" w:type="dxa"/>
            <w:tcBorders>
              <w:top w:val="single" w:sz="4" w:space="0" w:color="auto"/>
            </w:tcBorders>
          </w:tcPr>
          <w:p w:rsidR="00BC3C96" w:rsidRPr="00A125CC" w:rsidRDefault="00BC3C96" w:rsidP="004821E4">
            <w:pPr>
              <w:rPr>
                <w:sz w:val="16"/>
                <w:szCs w:val="16"/>
              </w:rPr>
            </w:pPr>
            <w:r w:rsidRPr="00A125CC">
              <w:rPr>
                <w:sz w:val="16"/>
                <w:szCs w:val="16"/>
              </w:rPr>
              <w:t>Visita a la Facultad de  Matemáticas</w:t>
            </w:r>
          </w:p>
        </w:tc>
        <w:tc>
          <w:tcPr>
            <w:tcW w:w="283" w:type="dxa"/>
            <w:tcBorders>
              <w:top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50" w:type="dxa"/>
            <w:tcBorders>
              <w:top w:val="single" w:sz="4" w:space="0" w:color="auto"/>
              <w:left w:val="single" w:sz="4" w:space="0" w:color="auto"/>
            </w:tcBorders>
          </w:tcPr>
          <w:p w:rsidR="00BC3C96" w:rsidRPr="00A125CC" w:rsidRDefault="00BC3C96" w:rsidP="004821E4">
            <w:pPr>
              <w:rPr>
                <w:b/>
                <w:sz w:val="16"/>
                <w:szCs w:val="16"/>
              </w:rPr>
            </w:pPr>
          </w:p>
        </w:tc>
        <w:tc>
          <w:tcPr>
            <w:tcW w:w="236" w:type="dxa"/>
            <w:gridSpan w:val="2"/>
            <w:tcBorders>
              <w:top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36" w:type="dxa"/>
            <w:tcBorders>
              <w:top w:val="single" w:sz="4" w:space="0" w:color="auto"/>
              <w:left w:val="single" w:sz="4" w:space="0" w:color="auto"/>
            </w:tcBorders>
          </w:tcPr>
          <w:p w:rsidR="00BC3C96" w:rsidRPr="00A125CC" w:rsidRDefault="00BC3C96" w:rsidP="004821E4">
            <w:pPr>
              <w:rPr>
                <w:b/>
                <w:sz w:val="16"/>
                <w:szCs w:val="16"/>
              </w:rPr>
            </w:pPr>
          </w:p>
        </w:tc>
        <w:tc>
          <w:tcPr>
            <w:tcW w:w="323"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83" w:type="dxa"/>
            <w:tcBorders>
              <w:top w:val="single" w:sz="4" w:space="0" w:color="auto"/>
              <w:left w:val="single" w:sz="4" w:space="0" w:color="auto"/>
            </w:tcBorders>
            <w:shd w:val="clear" w:color="auto" w:fill="00B0F0"/>
          </w:tcPr>
          <w:p w:rsidR="00BC3C96" w:rsidRPr="00A125CC" w:rsidRDefault="00BC3C96" w:rsidP="004821E4">
            <w:pPr>
              <w:rPr>
                <w:b/>
                <w:sz w:val="16"/>
                <w:szCs w:val="16"/>
              </w:rPr>
            </w:pPr>
          </w:p>
        </w:tc>
        <w:tc>
          <w:tcPr>
            <w:tcW w:w="282" w:type="dxa"/>
            <w:gridSpan w:val="2"/>
            <w:tcBorders>
              <w:top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494"/>
        </w:trPr>
        <w:tc>
          <w:tcPr>
            <w:tcW w:w="382" w:type="dxa"/>
          </w:tcPr>
          <w:p w:rsidR="00BC3C96" w:rsidRPr="00A125CC" w:rsidRDefault="00BC3C96" w:rsidP="004821E4">
            <w:pPr>
              <w:rPr>
                <w:sz w:val="16"/>
                <w:szCs w:val="16"/>
              </w:rPr>
            </w:pPr>
            <w:r w:rsidRPr="00A125CC">
              <w:rPr>
                <w:sz w:val="16"/>
                <w:szCs w:val="16"/>
              </w:rPr>
              <w:lastRenderedPageBreak/>
              <w:t>20</w:t>
            </w:r>
          </w:p>
        </w:tc>
        <w:tc>
          <w:tcPr>
            <w:tcW w:w="1420" w:type="dxa"/>
          </w:tcPr>
          <w:p w:rsidR="00BC3C96" w:rsidRPr="00A125CC" w:rsidRDefault="00BC3C96" w:rsidP="004821E4">
            <w:pPr>
              <w:rPr>
                <w:sz w:val="16"/>
                <w:szCs w:val="16"/>
              </w:rPr>
            </w:pPr>
            <w:r w:rsidRPr="00A125CC">
              <w:rPr>
                <w:sz w:val="16"/>
                <w:szCs w:val="16"/>
              </w:rPr>
              <w:t>Elaboración de Instrumentos de Trabajo</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00B0F0"/>
          </w:tcPr>
          <w:p w:rsidR="00BC3C96" w:rsidRPr="00A125CC" w:rsidRDefault="00BC3C96" w:rsidP="004821E4">
            <w:pPr>
              <w:rPr>
                <w:b/>
                <w:sz w:val="16"/>
                <w:szCs w:val="16"/>
              </w:rPr>
            </w:pPr>
          </w:p>
        </w:tc>
        <w:tc>
          <w:tcPr>
            <w:tcW w:w="282" w:type="dxa"/>
            <w:gridSpan w:val="2"/>
            <w:tcBorders>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370"/>
        </w:trPr>
        <w:tc>
          <w:tcPr>
            <w:tcW w:w="382" w:type="dxa"/>
            <w:tcBorders>
              <w:bottom w:val="single" w:sz="4" w:space="0" w:color="auto"/>
            </w:tcBorders>
          </w:tcPr>
          <w:p w:rsidR="00BC3C96" w:rsidRPr="00A125CC" w:rsidRDefault="00BC3C96" w:rsidP="004821E4">
            <w:pPr>
              <w:rPr>
                <w:sz w:val="16"/>
                <w:szCs w:val="16"/>
              </w:rPr>
            </w:pPr>
            <w:r w:rsidRPr="00A125CC">
              <w:rPr>
                <w:sz w:val="16"/>
                <w:szCs w:val="16"/>
              </w:rPr>
              <w:t>21</w:t>
            </w:r>
          </w:p>
        </w:tc>
        <w:tc>
          <w:tcPr>
            <w:tcW w:w="1420" w:type="dxa"/>
            <w:tcBorders>
              <w:bottom w:val="single" w:sz="4" w:space="0" w:color="auto"/>
            </w:tcBorders>
          </w:tcPr>
          <w:p w:rsidR="00BC3C96" w:rsidRPr="00A125CC" w:rsidRDefault="00BC3C96" w:rsidP="004821E4">
            <w:pPr>
              <w:rPr>
                <w:sz w:val="16"/>
                <w:szCs w:val="16"/>
              </w:rPr>
            </w:pPr>
            <w:r w:rsidRPr="00A125CC">
              <w:rPr>
                <w:sz w:val="16"/>
                <w:szCs w:val="16"/>
              </w:rPr>
              <w:t xml:space="preserve">Visita a los centros escolares seleccionados </w:t>
            </w:r>
          </w:p>
        </w:tc>
        <w:tc>
          <w:tcPr>
            <w:tcW w:w="283" w:type="dxa"/>
            <w:tcBorders>
              <w:bottom w:val="single" w:sz="4" w:space="0" w:color="auto"/>
              <w:right w:val="single" w:sz="4" w:space="0" w:color="auto"/>
            </w:tcBorders>
          </w:tcPr>
          <w:p w:rsidR="00BC3C96" w:rsidRPr="00A125CC" w:rsidRDefault="00BC3C96" w:rsidP="004821E4">
            <w:pPr>
              <w:rPr>
                <w:b/>
                <w:sz w:val="16"/>
                <w:szCs w:val="16"/>
              </w:rPr>
            </w:pPr>
          </w:p>
        </w:tc>
        <w:tc>
          <w:tcPr>
            <w:tcW w:w="284"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bottom w:val="single" w:sz="4" w:space="0" w:color="auto"/>
            </w:tcBorders>
          </w:tcPr>
          <w:p w:rsidR="00BC3C96" w:rsidRPr="00A125CC" w:rsidRDefault="00BC3C96" w:rsidP="004821E4">
            <w:pPr>
              <w:rPr>
                <w:b/>
                <w:sz w:val="16"/>
                <w:szCs w:val="16"/>
              </w:rPr>
            </w:pPr>
          </w:p>
        </w:tc>
        <w:tc>
          <w:tcPr>
            <w:tcW w:w="236" w:type="dxa"/>
            <w:gridSpan w:val="2"/>
            <w:tcBorders>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bottom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bottom w:val="single" w:sz="4" w:space="0" w:color="auto"/>
            </w:tcBorders>
          </w:tcPr>
          <w:p w:rsidR="00BC3C96" w:rsidRPr="00A125CC" w:rsidRDefault="00BC3C96" w:rsidP="004821E4">
            <w:pPr>
              <w:rPr>
                <w:b/>
                <w:sz w:val="16"/>
                <w:szCs w:val="16"/>
              </w:rPr>
            </w:pPr>
          </w:p>
        </w:tc>
        <w:tc>
          <w:tcPr>
            <w:tcW w:w="323"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bottom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left w:val="single" w:sz="4" w:space="0" w:color="auto"/>
              <w:bottom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left w:val="single" w:sz="4" w:space="0" w:color="auto"/>
              <w:bottom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bottom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375"/>
        </w:trPr>
        <w:tc>
          <w:tcPr>
            <w:tcW w:w="382" w:type="dxa"/>
            <w:tcBorders>
              <w:top w:val="single" w:sz="4" w:space="0" w:color="auto"/>
            </w:tcBorders>
          </w:tcPr>
          <w:p w:rsidR="00BC3C96" w:rsidRPr="00A125CC" w:rsidRDefault="00BC3C96" w:rsidP="004821E4">
            <w:pPr>
              <w:rPr>
                <w:sz w:val="16"/>
                <w:szCs w:val="16"/>
              </w:rPr>
            </w:pPr>
            <w:r w:rsidRPr="00A125CC">
              <w:rPr>
                <w:sz w:val="16"/>
                <w:szCs w:val="16"/>
              </w:rPr>
              <w:t>22</w:t>
            </w:r>
          </w:p>
        </w:tc>
        <w:tc>
          <w:tcPr>
            <w:tcW w:w="1420" w:type="dxa"/>
            <w:tcBorders>
              <w:top w:val="single" w:sz="4" w:space="0" w:color="auto"/>
            </w:tcBorders>
          </w:tcPr>
          <w:p w:rsidR="00BC3C96" w:rsidRPr="00A125CC" w:rsidRDefault="00BC3C96" w:rsidP="004821E4">
            <w:pPr>
              <w:rPr>
                <w:sz w:val="16"/>
                <w:szCs w:val="16"/>
              </w:rPr>
            </w:pPr>
            <w:r w:rsidRPr="00A125CC">
              <w:rPr>
                <w:sz w:val="16"/>
                <w:szCs w:val="16"/>
              </w:rPr>
              <w:t>Aplicación de Instrumentos</w:t>
            </w:r>
          </w:p>
        </w:tc>
        <w:tc>
          <w:tcPr>
            <w:tcW w:w="283" w:type="dxa"/>
            <w:tcBorders>
              <w:top w:val="single" w:sz="4" w:space="0" w:color="auto"/>
              <w:right w:val="single" w:sz="4" w:space="0" w:color="auto"/>
            </w:tcBorders>
          </w:tcPr>
          <w:p w:rsidR="00BC3C96" w:rsidRPr="00A125CC" w:rsidRDefault="00BC3C96" w:rsidP="004821E4">
            <w:pPr>
              <w:rPr>
                <w:b/>
                <w:sz w:val="16"/>
                <w:szCs w:val="16"/>
              </w:rPr>
            </w:pPr>
          </w:p>
        </w:tc>
        <w:tc>
          <w:tcPr>
            <w:tcW w:w="284"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83"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50" w:type="dxa"/>
            <w:tcBorders>
              <w:top w:val="single" w:sz="4" w:space="0" w:color="auto"/>
              <w:left w:val="single" w:sz="4" w:space="0" w:color="auto"/>
            </w:tcBorders>
          </w:tcPr>
          <w:p w:rsidR="00BC3C96" w:rsidRPr="00A125CC" w:rsidRDefault="00BC3C96" w:rsidP="004821E4">
            <w:pPr>
              <w:rPr>
                <w:b/>
                <w:sz w:val="16"/>
                <w:szCs w:val="16"/>
              </w:rPr>
            </w:pPr>
          </w:p>
        </w:tc>
        <w:tc>
          <w:tcPr>
            <w:tcW w:w="236" w:type="dxa"/>
            <w:gridSpan w:val="2"/>
            <w:tcBorders>
              <w:top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77" w:type="dxa"/>
            <w:tcBorders>
              <w:top w:val="single" w:sz="4" w:space="0" w:color="auto"/>
              <w:left w:val="single" w:sz="4" w:space="0" w:color="auto"/>
              <w:right w:val="single" w:sz="4" w:space="0" w:color="auto"/>
            </w:tcBorders>
          </w:tcPr>
          <w:p w:rsidR="00BC3C96" w:rsidRPr="00A125CC" w:rsidRDefault="00BC3C96" w:rsidP="004821E4">
            <w:pPr>
              <w:rPr>
                <w:b/>
                <w:sz w:val="16"/>
                <w:szCs w:val="16"/>
              </w:rPr>
            </w:pPr>
          </w:p>
        </w:tc>
        <w:tc>
          <w:tcPr>
            <w:tcW w:w="236" w:type="dxa"/>
            <w:tcBorders>
              <w:top w:val="single" w:sz="4" w:space="0" w:color="auto"/>
              <w:left w:val="single" w:sz="4" w:space="0" w:color="auto"/>
            </w:tcBorders>
          </w:tcPr>
          <w:p w:rsidR="00BC3C96" w:rsidRPr="00A125CC" w:rsidRDefault="00BC3C96" w:rsidP="004821E4">
            <w:pPr>
              <w:rPr>
                <w:b/>
                <w:sz w:val="16"/>
                <w:szCs w:val="16"/>
              </w:rPr>
            </w:pPr>
          </w:p>
        </w:tc>
        <w:tc>
          <w:tcPr>
            <w:tcW w:w="323"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right w:val="single" w:sz="4" w:space="0" w:color="auto"/>
            </w:tcBorders>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top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top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7"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56"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20"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40" w:type="dxa"/>
            <w:tcBorders>
              <w:top w:val="single" w:sz="4" w:space="0" w:color="auto"/>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1" w:type="dxa"/>
            <w:tcBorders>
              <w:top w:val="single" w:sz="4" w:space="0" w:color="auto"/>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top w:val="single" w:sz="4" w:space="0" w:color="auto"/>
              <w:lef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494"/>
        </w:trPr>
        <w:tc>
          <w:tcPr>
            <w:tcW w:w="382" w:type="dxa"/>
          </w:tcPr>
          <w:p w:rsidR="00BC3C96" w:rsidRPr="00A125CC" w:rsidRDefault="00BC3C96" w:rsidP="004821E4">
            <w:pPr>
              <w:rPr>
                <w:sz w:val="16"/>
                <w:szCs w:val="16"/>
              </w:rPr>
            </w:pPr>
            <w:r w:rsidRPr="00A125CC">
              <w:rPr>
                <w:sz w:val="16"/>
                <w:szCs w:val="16"/>
              </w:rPr>
              <w:t>23</w:t>
            </w:r>
          </w:p>
        </w:tc>
        <w:tc>
          <w:tcPr>
            <w:tcW w:w="1420" w:type="dxa"/>
          </w:tcPr>
          <w:p w:rsidR="00BC3C96" w:rsidRPr="00A125CC" w:rsidRDefault="00BC3C96" w:rsidP="004821E4">
            <w:pPr>
              <w:rPr>
                <w:sz w:val="16"/>
                <w:szCs w:val="16"/>
              </w:rPr>
            </w:pPr>
            <w:r w:rsidRPr="00A125CC">
              <w:rPr>
                <w:sz w:val="16"/>
                <w:szCs w:val="16"/>
              </w:rPr>
              <w:t>Análisis e Interpretación de Resultados (Cap. IV)</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7"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6"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2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4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1"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267"/>
        </w:trPr>
        <w:tc>
          <w:tcPr>
            <w:tcW w:w="382" w:type="dxa"/>
          </w:tcPr>
          <w:p w:rsidR="00BC3C96" w:rsidRPr="00A125CC" w:rsidRDefault="00BC3C96" w:rsidP="004821E4">
            <w:pPr>
              <w:rPr>
                <w:sz w:val="16"/>
                <w:szCs w:val="16"/>
              </w:rPr>
            </w:pPr>
            <w:r w:rsidRPr="00A125CC">
              <w:rPr>
                <w:sz w:val="16"/>
                <w:szCs w:val="16"/>
              </w:rPr>
              <w:t>24</w:t>
            </w:r>
          </w:p>
        </w:tc>
        <w:tc>
          <w:tcPr>
            <w:tcW w:w="1420" w:type="dxa"/>
          </w:tcPr>
          <w:p w:rsidR="00BC3C96" w:rsidRPr="00A125CC" w:rsidRDefault="00BC3C96" w:rsidP="004821E4">
            <w:pPr>
              <w:rPr>
                <w:sz w:val="16"/>
                <w:szCs w:val="16"/>
              </w:rPr>
            </w:pPr>
            <w:r w:rsidRPr="00A125CC">
              <w:rPr>
                <w:sz w:val="16"/>
                <w:szCs w:val="16"/>
              </w:rPr>
              <w:t>Conclusiones y Recomendaciones (Cap. V)</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7"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6"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2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4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1"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7"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197"/>
        </w:trPr>
        <w:tc>
          <w:tcPr>
            <w:tcW w:w="382" w:type="dxa"/>
          </w:tcPr>
          <w:p w:rsidR="00BC3C96" w:rsidRPr="00A125CC" w:rsidRDefault="00BC3C96" w:rsidP="004821E4">
            <w:pPr>
              <w:rPr>
                <w:sz w:val="16"/>
                <w:szCs w:val="16"/>
              </w:rPr>
            </w:pPr>
            <w:r w:rsidRPr="00A125CC">
              <w:rPr>
                <w:sz w:val="16"/>
                <w:szCs w:val="16"/>
              </w:rPr>
              <w:t>25</w:t>
            </w:r>
          </w:p>
        </w:tc>
        <w:tc>
          <w:tcPr>
            <w:tcW w:w="1420" w:type="dxa"/>
          </w:tcPr>
          <w:p w:rsidR="00BC3C96" w:rsidRPr="00A125CC" w:rsidRDefault="00BC3C96" w:rsidP="004821E4">
            <w:pPr>
              <w:rPr>
                <w:sz w:val="16"/>
                <w:szCs w:val="16"/>
              </w:rPr>
            </w:pPr>
            <w:r w:rsidRPr="00A125CC">
              <w:rPr>
                <w:sz w:val="16"/>
                <w:szCs w:val="16"/>
              </w:rPr>
              <w:t>Entrega de Proyecto a Revisión</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3"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1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66"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7"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6"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1"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27" w:type="dxa"/>
            <w:tcBorders>
              <w:left w:val="single" w:sz="4" w:space="0" w:color="auto"/>
            </w:tcBorders>
            <w:shd w:val="clear" w:color="auto" w:fill="FFFFFF" w:themeFill="background1"/>
          </w:tcPr>
          <w:p w:rsidR="00BC3C96" w:rsidRPr="00A125CC" w:rsidRDefault="00BC3C96" w:rsidP="004821E4">
            <w:pPr>
              <w:rPr>
                <w:b/>
                <w:sz w:val="16"/>
                <w:szCs w:val="16"/>
              </w:rPr>
            </w:pPr>
          </w:p>
        </w:tc>
      </w:tr>
      <w:tr w:rsidR="00BC3C96" w:rsidRPr="00A125CC" w:rsidTr="004821E4">
        <w:trPr>
          <w:trHeight w:val="197"/>
        </w:trPr>
        <w:tc>
          <w:tcPr>
            <w:tcW w:w="382" w:type="dxa"/>
          </w:tcPr>
          <w:p w:rsidR="00BC3C96" w:rsidRPr="00A125CC" w:rsidRDefault="00BC3C96" w:rsidP="004821E4">
            <w:pPr>
              <w:rPr>
                <w:sz w:val="16"/>
                <w:szCs w:val="16"/>
              </w:rPr>
            </w:pPr>
            <w:r w:rsidRPr="00A125CC">
              <w:rPr>
                <w:sz w:val="16"/>
                <w:szCs w:val="16"/>
              </w:rPr>
              <w:t>26</w:t>
            </w:r>
          </w:p>
        </w:tc>
        <w:tc>
          <w:tcPr>
            <w:tcW w:w="1420" w:type="dxa"/>
          </w:tcPr>
          <w:p w:rsidR="00BC3C96" w:rsidRPr="00A125CC" w:rsidRDefault="00BC3C96" w:rsidP="004821E4">
            <w:pPr>
              <w:rPr>
                <w:sz w:val="16"/>
                <w:szCs w:val="16"/>
              </w:rPr>
            </w:pPr>
            <w:r w:rsidRPr="00A125CC">
              <w:rPr>
                <w:sz w:val="16"/>
                <w:szCs w:val="16"/>
              </w:rPr>
              <w:t>Entrega Final de Proyecto</w:t>
            </w:r>
          </w:p>
        </w:tc>
        <w:tc>
          <w:tcPr>
            <w:tcW w:w="283" w:type="dxa"/>
            <w:tcBorders>
              <w:right w:val="single" w:sz="4" w:space="0" w:color="auto"/>
            </w:tcBorders>
          </w:tcPr>
          <w:p w:rsidR="00BC3C96" w:rsidRPr="00A125CC" w:rsidRDefault="00BC3C96" w:rsidP="004821E4">
            <w:pPr>
              <w:rPr>
                <w:b/>
                <w:sz w:val="16"/>
                <w:szCs w:val="16"/>
              </w:rPr>
            </w:pPr>
          </w:p>
        </w:tc>
        <w:tc>
          <w:tcPr>
            <w:tcW w:w="284" w:type="dxa"/>
            <w:tcBorders>
              <w:left w:val="single" w:sz="4" w:space="0" w:color="auto"/>
              <w:right w:val="single" w:sz="4" w:space="0" w:color="auto"/>
            </w:tcBorders>
          </w:tcPr>
          <w:p w:rsidR="00BC3C96" w:rsidRPr="00A125CC" w:rsidRDefault="00BC3C96" w:rsidP="004821E4">
            <w:pPr>
              <w:rPr>
                <w:b/>
                <w:sz w:val="16"/>
                <w:szCs w:val="16"/>
              </w:rPr>
            </w:pPr>
          </w:p>
        </w:tc>
        <w:tc>
          <w:tcPr>
            <w:tcW w:w="283" w:type="dxa"/>
            <w:tcBorders>
              <w:left w:val="single" w:sz="4" w:space="0" w:color="auto"/>
              <w:right w:val="single" w:sz="4" w:space="0" w:color="auto"/>
            </w:tcBorders>
          </w:tcPr>
          <w:p w:rsidR="00BC3C96" w:rsidRPr="00A125CC" w:rsidRDefault="00BC3C96" w:rsidP="004821E4">
            <w:pPr>
              <w:rPr>
                <w:b/>
                <w:sz w:val="16"/>
                <w:szCs w:val="16"/>
              </w:rPr>
            </w:pPr>
          </w:p>
        </w:tc>
        <w:tc>
          <w:tcPr>
            <w:tcW w:w="250" w:type="dxa"/>
            <w:tcBorders>
              <w:left w:val="single" w:sz="4" w:space="0" w:color="auto"/>
            </w:tcBorders>
          </w:tcPr>
          <w:p w:rsidR="00BC3C96" w:rsidRPr="00A125CC" w:rsidRDefault="00BC3C96" w:rsidP="004821E4">
            <w:pPr>
              <w:rPr>
                <w:b/>
                <w:sz w:val="16"/>
                <w:szCs w:val="16"/>
              </w:rPr>
            </w:pPr>
          </w:p>
        </w:tc>
        <w:tc>
          <w:tcPr>
            <w:tcW w:w="236" w:type="dxa"/>
            <w:gridSpan w:val="2"/>
            <w:tcBorders>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77" w:type="dxa"/>
            <w:tcBorders>
              <w:left w:val="single" w:sz="4" w:space="0" w:color="auto"/>
              <w:right w:val="single" w:sz="4" w:space="0" w:color="auto"/>
            </w:tcBorders>
          </w:tcPr>
          <w:p w:rsidR="00BC3C96" w:rsidRPr="00A125CC" w:rsidRDefault="00BC3C96" w:rsidP="004821E4">
            <w:pPr>
              <w:rPr>
                <w:b/>
                <w:sz w:val="16"/>
                <w:szCs w:val="16"/>
              </w:rPr>
            </w:pPr>
          </w:p>
        </w:tc>
        <w:tc>
          <w:tcPr>
            <w:tcW w:w="236" w:type="dxa"/>
            <w:tcBorders>
              <w:left w:val="single" w:sz="4" w:space="0" w:color="auto"/>
            </w:tcBorders>
          </w:tcPr>
          <w:p w:rsidR="00BC3C96" w:rsidRPr="00A125CC" w:rsidRDefault="00BC3C96" w:rsidP="004821E4">
            <w:pPr>
              <w:rPr>
                <w:b/>
                <w:sz w:val="16"/>
                <w:szCs w:val="16"/>
              </w:rPr>
            </w:pPr>
          </w:p>
        </w:tc>
        <w:tc>
          <w:tcPr>
            <w:tcW w:w="323" w:type="dxa"/>
            <w:tcBorders>
              <w:right w:val="single" w:sz="4" w:space="0" w:color="auto"/>
            </w:tcBorders>
          </w:tcPr>
          <w:p w:rsidR="00BC3C96" w:rsidRPr="00A125CC" w:rsidRDefault="00BC3C96" w:rsidP="004821E4">
            <w:pPr>
              <w:rPr>
                <w:b/>
                <w:sz w:val="16"/>
                <w:szCs w:val="16"/>
              </w:rPr>
            </w:pPr>
          </w:p>
        </w:tc>
        <w:tc>
          <w:tcPr>
            <w:tcW w:w="279" w:type="dxa"/>
            <w:tcBorders>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53" w:type="dxa"/>
            <w:tcBorders>
              <w:left w:val="single" w:sz="4" w:space="0" w:color="auto"/>
              <w:right w:val="single" w:sz="4" w:space="0" w:color="auto"/>
            </w:tcBorders>
          </w:tcPr>
          <w:p w:rsidR="00BC3C96" w:rsidRPr="00A125CC" w:rsidRDefault="00BC3C96" w:rsidP="004821E4">
            <w:pPr>
              <w:rPr>
                <w:b/>
                <w:sz w:val="16"/>
                <w:szCs w:val="16"/>
              </w:rPr>
            </w:pPr>
          </w:p>
        </w:tc>
        <w:tc>
          <w:tcPr>
            <w:tcW w:w="310"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79" w:type="dxa"/>
            <w:tcBorders>
              <w:left w:val="single" w:sz="4" w:space="0" w:color="auto"/>
              <w:right w:val="single" w:sz="4" w:space="0" w:color="auto"/>
            </w:tcBorders>
          </w:tcPr>
          <w:p w:rsidR="00BC3C96" w:rsidRPr="00A125CC" w:rsidRDefault="00BC3C96" w:rsidP="004821E4">
            <w:pPr>
              <w:rPr>
                <w:b/>
                <w:sz w:val="16"/>
                <w:szCs w:val="16"/>
              </w:rPr>
            </w:pPr>
          </w:p>
        </w:tc>
        <w:tc>
          <w:tcPr>
            <w:tcW w:w="266" w:type="dxa"/>
            <w:tcBorders>
              <w:left w:val="single" w:sz="4" w:space="0" w:color="auto"/>
            </w:tcBorders>
          </w:tcPr>
          <w:p w:rsidR="00BC3C96" w:rsidRPr="00A125CC" w:rsidRDefault="00BC3C96" w:rsidP="004821E4">
            <w:pPr>
              <w:rPr>
                <w:b/>
                <w:sz w:val="16"/>
                <w:szCs w:val="16"/>
              </w:rPr>
            </w:pPr>
          </w:p>
        </w:tc>
        <w:tc>
          <w:tcPr>
            <w:tcW w:w="29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97"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3" w:type="dxa"/>
            <w:tcBorders>
              <w:left w:val="single" w:sz="4" w:space="0" w:color="auto"/>
            </w:tcBorders>
            <w:shd w:val="clear" w:color="auto" w:fill="FFFFFF" w:themeFill="background1"/>
          </w:tcPr>
          <w:p w:rsidR="00BC3C96" w:rsidRPr="00A125CC" w:rsidRDefault="00BC3C96" w:rsidP="004821E4">
            <w:pPr>
              <w:rPr>
                <w:b/>
                <w:sz w:val="16"/>
                <w:szCs w:val="16"/>
              </w:rPr>
            </w:pPr>
          </w:p>
        </w:tc>
        <w:tc>
          <w:tcPr>
            <w:tcW w:w="282" w:type="dxa"/>
            <w:gridSpan w:val="2"/>
            <w:tcBorders>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07"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56"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32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4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80" w:type="dxa"/>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gridSpan w:val="2"/>
            <w:tcBorders>
              <w:left w:val="single" w:sz="4" w:space="0" w:color="auto"/>
              <w:right w:val="single" w:sz="4" w:space="0" w:color="auto"/>
            </w:tcBorders>
            <w:shd w:val="clear" w:color="auto" w:fill="FFFFFF" w:themeFill="background1"/>
          </w:tcPr>
          <w:p w:rsidR="00BC3C96" w:rsidRPr="00A125CC" w:rsidRDefault="00BC3C96" w:rsidP="004821E4">
            <w:pPr>
              <w:rPr>
                <w:b/>
                <w:sz w:val="16"/>
                <w:szCs w:val="16"/>
              </w:rPr>
            </w:pPr>
          </w:p>
        </w:tc>
        <w:tc>
          <w:tcPr>
            <w:tcW w:w="279"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01" w:type="dxa"/>
            <w:tcBorders>
              <w:left w:val="single" w:sz="4" w:space="0" w:color="auto"/>
              <w:right w:val="single" w:sz="4" w:space="0" w:color="auto"/>
            </w:tcBorders>
            <w:shd w:val="clear" w:color="auto" w:fill="00B0F0"/>
          </w:tcPr>
          <w:p w:rsidR="00BC3C96" w:rsidRPr="00A125CC" w:rsidRDefault="00BC3C96" w:rsidP="004821E4">
            <w:pPr>
              <w:rPr>
                <w:b/>
                <w:sz w:val="16"/>
                <w:szCs w:val="16"/>
              </w:rPr>
            </w:pPr>
          </w:p>
        </w:tc>
        <w:tc>
          <w:tcPr>
            <w:tcW w:w="327" w:type="dxa"/>
            <w:tcBorders>
              <w:left w:val="single" w:sz="4" w:space="0" w:color="auto"/>
            </w:tcBorders>
            <w:shd w:val="clear" w:color="auto" w:fill="00B0F0"/>
          </w:tcPr>
          <w:p w:rsidR="00BC3C96" w:rsidRPr="00A125CC" w:rsidRDefault="00BC3C96" w:rsidP="004821E4">
            <w:pPr>
              <w:rPr>
                <w:b/>
                <w:sz w:val="16"/>
                <w:szCs w:val="16"/>
              </w:rPr>
            </w:pPr>
          </w:p>
        </w:tc>
      </w:tr>
    </w:tbl>
    <w:p w:rsidR="00BC3C96" w:rsidRPr="00865A70" w:rsidRDefault="00BC3C96" w:rsidP="00BC3C96">
      <w:pPr>
        <w:tabs>
          <w:tab w:val="left" w:pos="4155"/>
        </w:tabs>
        <w:jc w:val="center"/>
        <w:rPr>
          <w:sz w:val="40"/>
          <w:szCs w:val="40"/>
        </w:rPr>
      </w:pPr>
    </w:p>
    <w:p w:rsidR="00BC3C96" w:rsidRDefault="00BC3C96" w:rsidP="00BC3C96">
      <w:pPr>
        <w:spacing w:line="360" w:lineRule="auto"/>
        <w:jc w:val="center"/>
      </w:pPr>
    </w:p>
    <w:p w:rsidR="00BC3C96" w:rsidRDefault="00BC3C96" w:rsidP="00BC3C96">
      <w:pPr>
        <w:spacing w:line="360" w:lineRule="auto"/>
        <w:sectPr w:rsidR="00BC3C96" w:rsidSect="00DA640E">
          <w:pgSz w:w="16838" w:h="11906" w:orient="landscape"/>
          <w:pgMar w:top="2268" w:right="2268" w:bottom="1418" w:left="1418" w:header="709" w:footer="709" w:gutter="0"/>
          <w:cols w:space="708"/>
          <w:docGrid w:linePitch="360"/>
        </w:sectPr>
      </w:pPr>
    </w:p>
    <w:p w:rsidR="00BC3C96" w:rsidRPr="00C4097E" w:rsidRDefault="00BC3C96" w:rsidP="00BC3C96">
      <w:pPr>
        <w:spacing w:line="360" w:lineRule="auto"/>
      </w:pPr>
    </w:p>
    <w:p w:rsidR="00BC3C96" w:rsidRDefault="00BC3C96" w:rsidP="00BC3C96">
      <w:pPr>
        <w:jc w:val="center"/>
        <w:rPr>
          <w:b/>
        </w:rPr>
      </w:pPr>
      <w:r>
        <w:rPr>
          <w:b/>
        </w:rPr>
        <w:t>ANEXO 7</w:t>
      </w:r>
    </w:p>
    <w:p w:rsidR="00BC3C96" w:rsidRPr="0098712B" w:rsidRDefault="00BC3C96" w:rsidP="00BC3C96">
      <w:pPr>
        <w:tabs>
          <w:tab w:val="left" w:pos="6095"/>
        </w:tabs>
        <w:jc w:val="center"/>
        <w:rPr>
          <w:b/>
        </w:rPr>
      </w:pPr>
      <w:r w:rsidRPr="0098712B">
        <w:rPr>
          <w:b/>
        </w:rPr>
        <w:t>MAPA</w:t>
      </w:r>
      <w:r>
        <w:rPr>
          <w:b/>
        </w:rPr>
        <w:t>S</w:t>
      </w:r>
      <w:r w:rsidRPr="0098712B">
        <w:rPr>
          <w:b/>
        </w:rPr>
        <w:t xml:space="preserve"> DE ESCENARIO</w:t>
      </w:r>
    </w:p>
    <w:p w:rsidR="00BC3C96" w:rsidRDefault="00BC3C96" w:rsidP="00BC3C96">
      <w:pPr>
        <w:rPr>
          <w:b/>
        </w:rPr>
      </w:pPr>
    </w:p>
    <w:p w:rsidR="00BC3C96" w:rsidRDefault="00BC3C96" w:rsidP="00BC3C96">
      <w:pPr>
        <w:jc w:val="center"/>
        <w:rPr>
          <w:b/>
        </w:rPr>
      </w:pPr>
      <w:r w:rsidRPr="00A510B9">
        <w:rPr>
          <w:noProof/>
          <w:lang w:val="es-ES_tradnl" w:eastAsia="es-ES_tradnl"/>
        </w:rPr>
        <w:pict>
          <v:shapetype id="_x0000_t131" coordsize="21600,21600" o:spt="131" path="ar,,21600,21600,18685,18165,10677,21597l20990,21597r,-3432xe">
            <v:stroke joinstyle="miter"/>
            <v:path o:connecttype="rect" textboxrect="3163,3163,18437,18437"/>
          </v:shapetype>
          <v:shape id="Almacenamiento de acceso secuencial 6" o:spid="_x0000_s1188" type="#_x0000_t131" style="position:absolute;left:0;text-align:left;margin-left:216.25pt;margin-top:89.7pt;width:89.3pt;height:46.4pt;rotation:9353516fd;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">
            <v:textbox>
              <w:txbxContent>
                <w:p w:rsidR="00BC3C96" w:rsidRPr="00E62017" w:rsidRDefault="00BC3C96" w:rsidP="00BC3C96">
                  <w:pPr>
                    <w:jc w:val="center"/>
                    <w:rPr>
                      <w:b/>
                    </w:rPr>
                  </w:pPr>
                  <w:r>
                    <w:rPr>
                      <w:b/>
                    </w:rPr>
                    <w:t>DISTRITO 0707</w:t>
                  </w:r>
                </w:p>
              </w:txbxContent>
            </v:textbox>
          </v:shape>
        </w:pict>
      </w:r>
      <w:r>
        <w:rPr>
          <w:noProof/>
        </w:rPr>
        <w:drawing>
          <wp:inline distT="0" distB="0" distL="0" distR="0">
            <wp:extent cx="3652399" cy="2923953"/>
            <wp:effectExtent l="19050" t="0" r="5201" b="0"/>
            <wp:docPr id="1" name="Imagen 2" descr="Descripción: http://1.bp.blogspot.com/_VL609VeHSMg/TAqyletbPQI/AAAAAAAAAG8/IE9jFrM4St8/s16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http://1.bp.blogspot.com/_VL609VeHSMg/TAqyletbPQI/AAAAAAAAAG8/IE9jFrM4St8/s1600/28.JPG"/>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52432" cy="2923980"/>
                    </a:xfrm>
                    <a:prstGeom prst="rect">
                      <a:avLst/>
                    </a:prstGeom>
                    <a:noFill/>
                    <a:ln>
                      <a:noFill/>
                    </a:ln>
                  </pic:spPr>
                </pic:pic>
              </a:graphicData>
            </a:graphic>
          </wp:inline>
        </w:drawing>
      </w:r>
    </w:p>
    <w:p w:rsidR="00BC3C96" w:rsidRDefault="00BC3C96" w:rsidP="00BC3C96">
      <w:pPr>
        <w:jc w:val="center"/>
        <w:rPr>
          <w:b/>
        </w:rPr>
      </w:pPr>
    </w:p>
    <w:p w:rsidR="00BC3C96" w:rsidRDefault="00BC3C96" w:rsidP="00BC3C96">
      <w:pPr>
        <w:jc w:val="center"/>
        <w:rPr>
          <w:b/>
        </w:rPr>
      </w:pPr>
    </w:p>
    <w:p w:rsidR="00BC3C96" w:rsidRDefault="00BC3C96" w:rsidP="00BC3C96">
      <w:pPr>
        <w:jc w:val="center"/>
        <w:rPr>
          <w:b/>
        </w:rPr>
      </w:pPr>
      <w:r w:rsidRPr="00A510B9">
        <w:rPr>
          <w:noProof/>
          <w:lang w:val="es-ES_tradnl" w:eastAsia="es-ES_tradnl"/>
        </w:rPr>
        <w:pict>
          <v:shape id="Almacenamiento de acceso secuencial 5" o:spid="_x0000_s1189" type="#_x0000_t131" style="position:absolute;left:0;text-align:left;margin-left:205.35pt;margin-top:76.95pt;width:89.3pt;height:46.4pt;rotation:9353516fd;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">
            <v:textbox style="mso-next-textbox:#Almacenamiento de acceso secuencial 5">
              <w:txbxContent>
                <w:p w:rsidR="00BC3C96" w:rsidRPr="00E62017" w:rsidRDefault="00BC3C96" w:rsidP="00BC3C96">
                  <w:pPr>
                    <w:jc w:val="center"/>
                    <w:rPr>
                      <w:b/>
                    </w:rPr>
                  </w:pPr>
                  <w:r>
                    <w:rPr>
                      <w:b/>
                    </w:rPr>
                    <w:t>DISTRITO 0507</w:t>
                  </w:r>
                </w:p>
              </w:txbxContent>
            </v:textbox>
          </v:shape>
        </w:pict>
      </w:r>
      <w:r>
        <w:rPr>
          <w:noProof/>
        </w:rPr>
        <w:drawing>
          <wp:inline distT="0" distB="0" distL="0" distR="0">
            <wp:extent cx="2838893" cy="3621436"/>
            <wp:effectExtent l="19050" t="0" r="0" b="0"/>
            <wp:docPr id="4" name="Imagen 1" descr="Descripción: http://3.bp.blogspot.com/_VL609VeHSMg/TAqxGT9RCRI/AAAAAAAAAF0/R5bcyag4YZc/s16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ción: http://3.bp.blogspot.com/_VL609VeHSMg/TAqxGT9RCRI/AAAAAAAAAF0/R5bcyag4YZc/s1600/19.JPG"/>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38814" cy="3621335"/>
                    </a:xfrm>
                    <a:prstGeom prst="rect">
                      <a:avLst/>
                    </a:prstGeom>
                    <a:noFill/>
                    <a:ln>
                      <a:noFill/>
                    </a:ln>
                  </pic:spPr>
                </pic:pic>
              </a:graphicData>
            </a:graphic>
          </wp:inline>
        </w:drawing>
      </w:r>
    </w:p>
    <w:p w:rsidR="00BC3C96" w:rsidRDefault="00BC3C96" w:rsidP="00BC3C96">
      <w:pPr>
        <w:rPr>
          <w:b/>
        </w:rPr>
      </w:pPr>
      <w:r w:rsidRPr="00A510B9">
        <w:rPr>
          <w:b/>
          <w:noProof/>
          <w:lang w:val="es-ES_tradnl" w:eastAsia="es-ES_tradnl"/>
        </w:rPr>
        <w:lastRenderedPageBreak/>
        <w:pict>
          <v:shape id="Almacenamiento de acceso secuencial 3" o:spid="_x0000_s1187" type="#_x0000_t131" style="position:absolute;margin-left:258.15pt;margin-top:129.25pt;width:89.3pt;height:46.4pt;rotation:9353516fd;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">
            <v:textbox>
              <w:txbxContent>
                <w:p w:rsidR="00BC3C96" w:rsidRPr="00E62017" w:rsidRDefault="00BC3C96" w:rsidP="00BC3C96">
                  <w:pPr>
                    <w:jc w:val="center"/>
                    <w:rPr>
                      <w:b/>
                    </w:rPr>
                  </w:pPr>
                  <w:r>
                    <w:rPr>
                      <w:b/>
                    </w:rPr>
                    <w:t>DISTRITO 0104</w:t>
                  </w:r>
                </w:p>
              </w:txbxContent>
            </v:textbox>
          </v:shape>
        </w:pict>
      </w:r>
      <w:r>
        <w:rPr>
          <w:b/>
          <w:noProof/>
        </w:rPr>
        <w:drawing>
          <wp:anchor distT="0" distB="0" distL="114300" distR="114300" simplePos="0" relativeHeight="251762688" behindDoc="0" locked="0" layoutInCell="1" allowOverlap="1">
            <wp:simplePos x="0" y="0"/>
            <wp:positionH relativeFrom="column">
              <wp:posOffset>789940</wp:posOffset>
            </wp:positionH>
            <wp:positionV relativeFrom="paragraph">
              <wp:posOffset>-271145</wp:posOffset>
            </wp:positionV>
            <wp:extent cx="3286125" cy="4296410"/>
            <wp:effectExtent l="19050" t="0" r="9525" b="0"/>
            <wp:wrapTopAndBottom/>
            <wp:docPr id="5" name="Imagen 4" descr="Descripción: http://3.bp.blogspot.com/_Q7xhhqtRtSw/TAurC9SWfEI/AAAAAAAAADE/WzpUpomtQQ4/s1600/ahuachap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Descripción: http://3.bp.blogspot.com/_Q7xhhqtRtSw/TAurC9SWfEI/AAAAAAAAADE/WzpUpomtQQ4/s1600/ahuachapan.jpg"/>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4296410"/>
                    </a:xfrm>
                    <a:prstGeom prst="rect">
                      <a:avLst/>
                    </a:prstGeom>
                    <a:noFill/>
                    <a:ln>
                      <a:noFill/>
                    </a:ln>
                  </pic:spPr>
                </pic:pic>
              </a:graphicData>
            </a:graphic>
          </wp:anchor>
        </w:drawing>
      </w:r>
    </w:p>
    <w:p w:rsidR="00BC3C96" w:rsidRDefault="00BC3C96" w:rsidP="00BC3C96">
      <w:pPr>
        <w:jc w:val="center"/>
        <w:rPr>
          <w:b/>
        </w:rPr>
      </w:pPr>
    </w:p>
    <w:p w:rsidR="00BC3C96" w:rsidRDefault="00BC3C96" w:rsidP="00BC3C96">
      <w:pPr>
        <w:jc w:val="center"/>
        <w:rPr>
          <w:b/>
        </w:rPr>
      </w:pPr>
    </w:p>
    <w:p w:rsidR="00BC3C96" w:rsidRDefault="00BC3C96" w:rsidP="00BC3C96">
      <w:pPr>
        <w:rPr>
          <w:b/>
        </w:rPr>
        <w:sectPr w:rsidR="00BC3C96" w:rsidSect="00DA640E">
          <w:pgSz w:w="11906" w:h="16838"/>
          <w:pgMar w:top="2268" w:right="1418" w:bottom="1418" w:left="2268" w:header="709" w:footer="709" w:gutter="0"/>
          <w:cols w:space="708"/>
          <w:docGrid w:linePitch="360"/>
        </w:sectPr>
      </w:pPr>
    </w:p>
    <w:p w:rsidR="00BC3C96" w:rsidRPr="00E0640D" w:rsidRDefault="00BC3C96" w:rsidP="00BC3C96">
      <w:pPr>
        <w:tabs>
          <w:tab w:val="left" w:pos="6095"/>
        </w:tabs>
        <w:jc w:val="center"/>
        <w:rPr>
          <w:b/>
        </w:rPr>
      </w:pPr>
      <w:r>
        <w:rPr>
          <w:b/>
        </w:rPr>
        <w:lastRenderedPageBreak/>
        <w:t>ANEXO 8</w:t>
      </w:r>
    </w:p>
    <w:tbl>
      <w:tblPr>
        <w:tblpPr w:leftFromText="141" w:rightFromText="141" w:vertAnchor="text" w:horzAnchor="page" w:tblpX="4938" w:tblpY="155"/>
        <w:tblW w:w="7773" w:type="dxa"/>
        <w:tblCellMar>
          <w:left w:w="70" w:type="dxa"/>
          <w:right w:w="70" w:type="dxa"/>
        </w:tblCellMar>
        <w:tblLook w:val="04A0"/>
      </w:tblPr>
      <w:tblGrid>
        <w:gridCol w:w="1190"/>
        <w:gridCol w:w="6583"/>
      </w:tblGrid>
      <w:tr w:rsidR="00BC3C96" w:rsidRPr="00F171AB" w:rsidTr="004821E4">
        <w:trPr>
          <w:trHeight w:val="264"/>
        </w:trPr>
        <w:tc>
          <w:tcPr>
            <w:tcW w:w="1190" w:type="dxa"/>
            <w:tcBorders>
              <w:top w:val="nil"/>
              <w:left w:val="nil"/>
              <w:bottom w:val="nil"/>
              <w:right w:val="nil"/>
            </w:tcBorders>
            <w:shd w:val="clear" w:color="auto" w:fill="auto"/>
            <w:noWrap/>
            <w:vAlign w:val="bottom"/>
            <w:hideMark/>
          </w:tcPr>
          <w:p w:rsidR="00BC3C96" w:rsidRPr="00F171AB" w:rsidRDefault="00BC3C96" w:rsidP="004821E4">
            <w:pPr>
              <w:rPr>
                <w:color w:val="000000"/>
                <w:sz w:val="18"/>
                <w:szCs w:val="18"/>
                <w:lang w:eastAsia="es-SV"/>
              </w:rPr>
            </w:pPr>
          </w:p>
        </w:tc>
        <w:tc>
          <w:tcPr>
            <w:tcW w:w="6583"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BC3C96" w:rsidRPr="00F171AB" w:rsidRDefault="00BC3C96" w:rsidP="004821E4">
            <w:pPr>
              <w:jc w:val="center"/>
              <w:rPr>
                <w:b/>
                <w:bCs/>
                <w:color w:val="000000"/>
                <w:sz w:val="18"/>
                <w:szCs w:val="18"/>
                <w:lang w:eastAsia="es-SV"/>
              </w:rPr>
            </w:pPr>
            <w:r w:rsidRPr="00F171AB">
              <w:rPr>
                <w:b/>
                <w:bCs/>
                <w:color w:val="000000"/>
                <w:sz w:val="18"/>
                <w:szCs w:val="18"/>
                <w:lang w:eastAsia="es-SV"/>
              </w:rPr>
              <w:t>MINISTERIO DE EDUCACIÓN</w:t>
            </w:r>
          </w:p>
        </w:tc>
      </w:tr>
      <w:tr w:rsidR="00BC3C96" w:rsidRPr="00F171AB" w:rsidTr="004821E4">
        <w:trPr>
          <w:trHeight w:val="264"/>
        </w:trPr>
        <w:tc>
          <w:tcPr>
            <w:tcW w:w="1190" w:type="dxa"/>
            <w:tcBorders>
              <w:top w:val="nil"/>
              <w:left w:val="nil"/>
              <w:bottom w:val="nil"/>
              <w:right w:val="nil"/>
            </w:tcBorders>
            <w:shd w:val="clear" w:color="auto" w:fill="auto"/>
            <w:noWrap/>
            <w:vAlign w:val="bottom"/>
            <w:hideMark/>
          </w:tcPr>
          <w:p w:rsidR="00BC3C96" w:rsidRPr="00F171AB" w:rsidRDefault="00BC3C96" w:rsidP="004821E4">
            <w:pPr>
              <w:rPr>
                <w:color w:val="000000"/>
                <w:sz w:val="18"/>
                <w:szCs w:val="18"/>
                <w:lang w:eastAsia="es-SV"/>
              </w:rPr>
            </w:pPr>
          </w:p>
        </w:tc>
        <w:tc>
          <w:tcPr>
            <w:tcW w:w="6583" w:type="dxa"/>
            <w:tcBorders>
              <w:top w:val="nil"/>
              <w:left w:val="single" w:sz="4" w:space="0" w:color="auto"/>
              <w:bottom w:val="single" w:sz="4" w:space="0" w:color="auto"/>
              <w:right w:val="single" w:sz="4" w:space="0" w:color="auto"/>
            </w:tcBorders>
            <w:shd w:val="clear" w:color="000000" w:fill="FFFF00"/>
            <w:noWrap/>
            <w:vAlign w:val="bottom"/>
            <w:hideMark/>
          </w:tcPr>
          <w:p w:rsidR="00BC3C96" w:rsidRPr="00F171AB" w:rsidRDefault="00BC3C96" w:rsidP="004821E4">
            <w:pPr>
              <w:jc w:val="center"/>
              <w:rPr>
                <w:b/>
                <w:bCs/>
                <w:color w:val="000000"/>
                <w:sz w:val="18"/>
                <w:szCs w:val="18"/>
                <w:lang w:eastAsia="es-SV"/>
              </w:rPr>
            </w:pPr>
            <w:r w:rsidRPr="00F171AB">
              <w:rPr>
                <w:b/>
                <w:bCs/>
                <w:color w:val="000000"/>
                <w:sz w:val="18"/>
                <w:szCs w:val="18"/>
                <w:lang w:eastAsia="es-SV"/>
              </w:rPr>
              <w:t>GERENCIA DE MONITOREO, EVALUACIÓN Y ESTADÍSTICA</w:t>
            </w:r>
          </w:p>
        </w:tc>
      </w:tr>
      <w:tr w:rsidR="00BC3C96" w:rsidRPr="00F171AB" w:rsidTr="004821E4">
        <w:trPr>
          <w:trHeight w:val="264"/>
        </w:trPr>
        <w:tc>
          <w:tcPr>
            <w:tcW w:w="1190" w:type="dxa"/>
            <w:tcBorders>
              <w:top w:val="nil"/>
              <w:left w:val="nil"/>
              <w:bottom w:val="nil"/>
              <w:right w:val="nil"/>
            </w:tcBorders>
            <w:shd w:val="clear" w:color="auto" w:fill="auto"/>
            <w:noWrap/>
            <w:vAlign w:val="bottom"/>
            <w:hideMark/>
          </w:tcPr>
          <w:p w:rsidR="00BC3C96" w:rsidRPr="00F171AB" w:rsidRDefault="00BC3C96" w:rsidP="004821E4">
            <w:pPr>
              <w:rPr>
                <w:color w:val="000000"/>
                <w:sz w:val="18"/>
                <w:szCs w:val="18"/>
                <w:lang w:eastAsia="es-SV"/>
              </w:rPr>
            </w:pPr>
          </w:p>
        </w:tc>
        <w:tc>
          <w:tcPr>
            <w:tcW w:w="6583" w:type="dxa"/>
            <w:tcBorders>
              <w:top w:val="nil"/>
              <w:left w:val="nil"/>
              <w:bottom w:val="nil"/>
              <w:right w:val="nil"/>
            </w:tcBorders>
            <w:shd w:val="clear" w:color="auto" w:fill="auto"/>
            <w:noWrap/>
            <w:vAlign w:val="bottom"/>
            <w:hideMark/>
          </w:tcPr>
          <w:p w:rsidR="00BC3C96" w:rsidRPr="00F171AB" w:rsidRDefault="00BC3C96" w:rsidP="004821E4">
            <w:pPr>
              <w:rPr>
                <w:color w:val="000000"/>
                <w:sz w:val="18"/>
                <w:szCs w:val="18"/>
                <w:lang w:eastAsia="es-SV"/>
              </w:rPr>
            </w:pPr>
          </w:p>
        </w:tc>
      </w:tr>
      <w:tr w:rsidR="00BC3C96" w:rsidRPr="00F171AB" w:rsidTr="004821E4">
        <w:trPr>
          <w:trHeight w:val="264"/>
        </w:trPr>
        <w:tc>
          <w:tcPr>
            <w:tcW w:w="1190" w:type="dxa"/>
            <w:tcBorders>
              <w:top w:val="nil"/>
              <w:left w:val="nil"/>
              <w:bottom w:val="nil"/>
              <w:right w:val="nil"/>
            </w:tcBorders>
            <w:shd w:val="clear" w:color="auto" w:fill="auto"/>
            <w:noWrap/>
            <w:vAlign w:val="bottom"/>
            <w:hideMark/>
          </w:tcPr>
          <w:p w:rsidR="00BC3C96" w:rsidRPr="00F171AB" w:rsidRDefault="00BC3C96" w:rsidP="004821E4">
            <w:pPr>
              <w:rPr>
                <w:color w:val="000000"/>
                <w:sz w:val="18"/>
                <w:szCs w:val="18"/>
                <w:lang w:eastAsia="es-SV"/>
              </w:rPr>
            </w:pPr>
          </w:p>
        </w:tc>
        <w:tc>
          <w:tcPr>
            <w:tcW w:w="6583"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BC3C96" w:rsidRPr="00F171AB" w:rsidRDefault="00BC3C96" w:rsidP="004821E4">
            <w:pPr>
              <w:jc w:val="center"/>
              <w:rPr>
                <w:b/>
                <w:bCs/>
                <w:color w:val="000000"/>
                <w:sz w:val="18"/>
                <w:szCs w:val="18"/>
                <w:lang w:eastAsia="es-SV"/>
              </w:rPr>
            </w:pPr>
            <w:r w:rsidRPr="00F171AB">
              <w:rPr>
                <w:b/>
                <w:bCs/>
                <w:color w:val="000000"/>
                <w:sz w:val="18"/>
                <w:szCs w:val="18"/>
                <w:lang w:eastAsia="es-SV"/>
              </w:rPr>
              <w:t xml:space="preserve">Base Oficial de Centro Escolares </w:t>
            </w:r>
          </w:p>
        </w:tc>
      </w:tr>
    </w:tbl>
    <w:p w:rsidR="00BC3C96" w:rsidRDefault="00BC3C96" w:rsidP="00BC3C96">
      <w:pPr>
        <w:tabs>
          <w:tab w:val="left" w:pos="6095"/>
        </w:tabs>
      </w:pPr>
    </w:p>
    <w:p w:rsidR="00BC3C96" w:rsidRPr="00E0640D" w:rsidRDefault="00BC3C96" w:rsidP="00BC3C96">
      <w:pPr>
        <w:tabs>
          <w:tab w:val="left" w:pos="6095"/>
        </w:tabs>
      </w:pPr>
    </w:p>
    <w:p w:rsidR="00BC3C96" w:rsidRPr="00E0640D" w:rsidRDefault="00BC3C96" w:rsidP="00BC3C96">
      <w:pPr>
        <w:tabs>
          <w:tab w:val="left" w:pos="6095"/>
        </w:tabs>
      </w:pPr>
    </w:p>
    <w:tbl>
      <w:tblPr>
        <w:tblpPr w:leftFromText="141" w:rightFromText="141" w:vertAnchor="text" w:horzAnchor="margin" w:tblpXSpec="center" w:tblpY="-72"/>
        <w:tblW w:w="13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tblPr>
      <w:tblGrid>
        <w:gridCol w:w="697"/>
        <w:gridCol w:w="1760"/>
        <w:gridCol w:w="851"/>
        <w:gridCol w:w="1399"/>
        <w:gridCol w:w="1399"/>
        <w:gridCol w:w="479"/>
        <w:gridCol w:w="666"/>
        <w:gridCol w:w="584"/>
        <w:gridCol w:w="665"/>
        <w:gridCol w:w="478"/>
        <w:gridCol w:w="665"/>
        <w:gridCol w:w="584"/>
        <w:gridCol w:w="665"/>
        <w:gridCol w:w="478"/>
        <w:gridCol w:w="665"/>
        <w:gridCol w:w="584"/>
        <w:gridCol w:w="665"/>
      </w:tblGrid>
      <w:tr w:rsidR="00BC3C96" w:rsidRPr="00F171AB" w:rsidTr="004821E4">
        <w:trPr>
          <w:trHeight w:val="297"/>
        </w:trPr>
        <w:tc>
          <w:tcPr>
            <w:tcW w:w="6106" w:type="dxa"/>
            <w:gridSpan w:val="5"/>
            <w:vMerge w:val="restart"/>
            <w:shd w:val="clear" w:color="auto" w:fill="FFFFFF"/>
            <w:noWrap/>
            <w:vAlign w:val="bottom"/>
            <w:hideMark/>
          </w:tcPr>
          <w:p w:rsidR="00BC3C96" w:rsidRPr="00F171AB" w:rsidRDefault="00BC3C96" w:rsidP="004821E4">
            <w:pPr>
              <w:tabs>
                <w:tab w:val="left" w:pos="6095"/>
              </w:tabs>
              <w:rPr>
                <w:b/>
                <w:sz w:val="16"/>
                <w:szCs w:val="16"/>
              </w:rPr>
            </w:pPr>
            <w:r w:rsidRPr="00F171AB">
              <w:rPr>
                <w:b/>
                <w:sz w:val="16"/>
                <w:szCs w:val="16"/>
              </w:rPr>
              <w:t>DEPARTAMENTO DE AHUCHAPAN</w:t>
            </w:r>
          </w:p>
          <w:p w:rsidR="00BC3C96" w:rsidRPr="00F171AB" w:rsidRDefault="00BC3C96" w:rsidP="004821E4">
            <w:pPr>
              <w:jc w:val="center"/>
              <w:rPr>
                <w:sz w:val="16"/>
                <w:szCs w:val="16"/>
              </w:rPr>
            </w:pPr>
            <w:r w:rsidRPr="00F171AB">
              <w:rPr>
                <w:b/>
                <w:bCs/>
                <w:sz w:val="16"/>
                <w:szCs w:val="16"/>
              </w:rPr>
              <w:t xml:space="preserve">Base Oficial de Centro Escolares </w:t>
            </w:r>
          </w:p>
        </w:tc>
        <w:tc>
          <w:tcPr>
            <w:tcW w:w="7178" w:type="dxa"/>
            <w:gridSpan w:val="12"/>
            <w:shd w:val="clear" w:color="auto" w:fill="FFFFFF"/>
            <w:vAlign w:val="bottom"/>
          </w:tcPr>
          <w:p w:rsidR="00BC3C96" w:rsidRPr="00F171AB" w:rsidRDefault="00BC3C96" w:rsidP="004821E4">
            <w:pPr>
              <w:jc w:val="center"/>
              <w:rPr>
                <w:rFonts w:ascii="Arial" w:hAnsi="Arial" w:cs="Arial"/>
                <w:b/>
                <w:bCs/>
                <w:sz w:val="16"/>
                <w:szCs w:val="16"/>
              </w:rPr>
            </w:pPr>
            <w:r w:rsidRPr="00F171AB">
              <w:rPr>
                <w:rFonts w:ascii="Arial" w:hAnsi="Arial" w:cs="Arial"/>
                <w:b/>
                <w:bCs/>
                <w:sz w:val="16"/>
                <w:szCs w:val="16"/>
              </w:rPr>
              <w:t xml:space="preserve">III Ciclo </w:t>
            </w:r>
            <w:proofErr w:type="spellStart"/>
            <w:r w:rsidRPr="00F171AB">
              <w:rPr>
                <w:rFonts w:ascii="Arial" w:hAnsi="Arial" w:cs="Arial"/>
                <w:b/>
                <w:bCs/>
                <w:sz w:val="16"/>
                <w:szCs w:val="16"/>
              </w:rPr>
              <w:t>Educ</w:t>
            </w:r>
            <w:proofErr w:type="spellEnd"/>
            <w:r w:rsidRPr="00F171AB">
              <w:rPr>
                <w:rFonts w:ascii="Arial" w:hAnsi="Arial" w:cs="Arial"/>
                <w:b/>
                <w:bCs/>
                <w:sz w:val="16"/>
                <w:szCs w:val="16"/>
              </w:rPr>
              <w:t>. Básica</w:t>
            </w:r>
          </w:p>
        </w:tc>
      </w:tr>
      <w:tr w:rsidR="00BC3C96" w:rsidRPr="00F171AB" w:rsidTr="004821E4">
        <w:trPr>
          <w:trHeight w:val="297"/>
        </w:trPr>
        <w:tc>
          <w:tcPr>
            <w:tcW w:w="6106" w:type="dxa"/>
            <w:gridSpan w:val="5"/>
            <w:vMerge/>
            <w:shd w:val="clear" w:color="auto" w:fill="FFFFFF"/>
            <w:noWrap/>
            <w:vAlign w:val="bottom"/>
            <w:hideMark/>
          </w:tcPr>
          <w:p w:rsidR="00BC3C96" w:rsidRPr="00F171AB" w:rsidRDefault="00BC3C96" w:rsidP="004821E4">
            <w:pPr>
              <w:rPr>
                <w:sz w:val="16"/>
                <w:szCs w:val="16"/>
              </w:rPr>
            </w:pPr>
          </w:p>
        </w:tc>
        <w:tc>
          <w:tcPr>
            <w:tcW w:w="2394" w:type="dxa"/>
            <w:gridSpan w:val="4"/>
            <w:shd w:val="clear" w:color="auto" w:fill="FFFFFF"/>
            <w:vAlign w:val="bottom"/>
          </w:tcPr>
          <w:p w:rsidR="00BC3C96" w:rsidRPr="00F171AB" w:rsidRDefault="00BC3C96" w:rsidP="004821E4">
            <w:pPr>
              <w:jc w:val="center"/>
              <w:rPr>
                <w:b/>
                <w:bCs/>
                <w:sz w:val="16"/>
                <w:szCs w:val="16"/>
              </w:rPr>
            </w:pPr>
            <w:r w:rsidRPr="00F171AB">
              <w:rPr>
                <w:b/>
                <w:bCs/>
                <w:sz w:val="16"/>
                <w:szCs w:val="16"/>
              </w:rPr>
              <w:t>7°</w:t>
            </w:r>
          </w:p>
        </w:tc>
        <w:tc>
          <w:tcPr>
            <w:tcW w:w="2392" w:type="dxa"/>
            <w:gridSpan w:val="4"/>
            <w:shd w:val="clear" w:color="auto" w:fill="FFFFFF"/>
            <w:vAlign w:val="bottom"/>
          </w:tcPr>
          <w:p w:rsidR="00BC3C96" w:rsidRPr="00F171AB" w:rsidRDefault="00BC3C96" w:rsidP="004821E4">
            <w:pPr>
              <w:jc w:val="center"/>
              <w:rPr>
                <w:b/>
                <w:bCs/>
                <w:sz w:val="16"/>
                <w:szCs w:val="16"/>
              </w:rPr>
            </w:pPr>
            <w:r w:rsidRPr="00F171AB">
              <w:rPr>
                <w:b/>
                <w:bCs/>
                <w:sz w:val="16"/>
                <w:szCs w:val="16"/>
              </w:rPr>
              <w:t>8°</w:t>
            </w:r>
          </w:p>
        </w:tc>
        <w:tc>
          <w:tcPr>
            <w:tcW w:w="2392" w:type="dxa"/>
            <w:gridSpan w:val="4"/>
            <w:shd w:val="clear" w:color="auto" w:fill="FFFFFF"/>
            <w:vAlign w:val="bottom"/>
          </w:tcPr>
          <w:p w:rsidR="00BC3C96" w:rsidRPr="00F171AB" w:rsidRDefault="00BC3C96" w:rsidP="004821E4">
            <w:pPr>
              <w:jc w:val="center"/>
              <w:rPr>
                <w:b/>
                <w:bCs/>
                <w:sz w:val="16"/>
                <w:szCs w:val="16"/>
              </w:rPr>
            </w:pPr>
            <w:r w:rsidRPr="00F171AB">
              <w:rPr>
                <w:b/>
                <w:bCs/>
                <w:sz w:val="16"/>
                <w:szCs w:val="16"/>
              </w:rPr>
              <w:t>9°</w:t>
            </w:r>
          </w:p>
        </w:tc>
      </w:tr>
      <w:tr w:rsidR="00BC3C96" w:rsidRPr="00F171AB" w:rsidTr="004821E4">
        <w:trPr>
          <w:trHeight w:val="565"/>
        </w:trPr>
        <w:tc>
          <w:tcPr>
            <w:tcW w:w="697" w:type="dxa"/>
            <w:shd w:val="clear" w:color="auto" w:fill="FFFFFF"/>
            <w:vAlign w:val="center"/>
            <w:hideMark/>
          </w:tcPr>
          <w:p w:rsidR="00BC3C96" w:rsidRPr="00F171AB" w:rsidRDefault="00BC3C96" w:rsidP="004821E4">
            <w:pPr>
              <w:jc w:val="center"/>
              <w:rPr>
                <w:b/>
                <w:bCs/>
                <w:sz w:val="16"/>
                <w:szCs w:val="16"/>
              </w:rPr>
            </w:pPr>
            <w:r w:rsidRPr="00F171AB">
              <w:rPr>
                <w:b/>
                <w:bCs/>
                <w:sz w:val="16"/>
                <w:szCs w:val="16"/>
              </w:rPr>
              <w:t>Entidad</w:t>
            </w:r>
          </w:p>
        </w:tc>
        <w:tc>
          <w:tcPr>
            <w:tcW w:w="1760" w:type="dxa"/>
            <w:shd w:val="clear" w:color="auto" w:fill="FFFFFF"/>
            <w:vAlign w:val="center"/>
            <w:hideMark/>
          </w:tcPr>
          <w:p w:rsidR="00BC3C96" w:rsidRPr="00F171AB" w:rsidRDefault="00BC3C96" w:rsidP="004821E4">
            <w:pPr>
              <w:jc w:val="center"/>
              <w:rPr>
                <w:b/>
                <w:bCs/>
                <w:sz w:val="16"/>
                <w:szCs w:val="16"/>
              </w:rPr>
            </w:pPr>
            <w:r w:rsidRPr="00F171AB">
              <w:rPr>
                <w:b/>
                <w:bCs/>
                <w:sz w:val="16"/>
                <w:szCs w:val="16"/>
              </w:rPr>
              <w:t>Nombre del Centro Educativo</w:t>
            </w:r>
          </w:p>
        </w:tc>
        <w:tc>
          <w:tcPr>
            <w:tcW w:w="851" w:type="dxa"/>
            <w:shd w:val="clear" w:color="auto" w:fill="FFFFFF"/>
            <w:vAlign w:val="center"/>
            <w:hideMark/>
          </w:tcPr>
          <w:p w:rsidR="00BC3C96" w:rsidRPr="00F171AB" w:rsidRDefault="00BC3C96" w:rsidP="004821E4">
            <w:pPr>
              <w:jc w:val="center"/>
              <w:rPr>
                <w:b/>
                <w:bCs/>
                <w:sz w:val="16"/>
                <w:szCs w:val="16"/>
              </w:rPr>
            </w:pPr>
            <w:r w:rsidRPr="00F171AB">
              <w:rPr>
                <w:b/>
                <w:bCs/>
                <w:sz w:val="16"/>
                <w:szCs w:val="16"/>
              </w:rPr>
              <w:t>Distrito Educativo</w:t>
            </w:r>
          </w:p>
        </w:tc>
        <w:tc>
          <w:tcPr>
            <w:tcW w:w="1399" w:type="dxa"/>
            <w:shd w:val="clear" w:color="auto" w:fill="FFFFFF"/>
            <w:vAlign w:val="center"/>
            <w:hideMark/>
          </w:tcPr>
          <w:p w:rsidR="00BC3C96" w:rsidRPr="00F171AB" w:rsidRDefault="00BC3C96" w:rsidP="004821E4">
            <w:pPr>
              <w:jc w:val="center"/>
              <w:rPr>
                <w:b/>
                <w:bCs/>
                <w:sz w:val="16"/>
                <w:szCs w:val="16"/>
              </w:rPr>
            </w:pPr>
            <w:r w:rsidRPr="00F171AB">
              <w:rPr>
                <w:b/>
                <w:bCs/>
                <w:sz w:val="16"/>
                <w:szCs w:val="16"/>
              </w:rPr>
              <w:t>Departamento</w:t>
            </w:r>
          </w:p>
        </w:tc>
        <w:tc>
          <w:tcPr>
            <w:tcW w:w="1399" w:type="dxa"/>
            <w:shd w:val="clear" w:color="auto" w:fill="FFFFFF"/>
            <w:vAlign w:val="center"/>
            <w:hideMark/>
          </w:tcPr>
          <w:p w:rsidR="00BC3C96" w:rsidRPr="00F171AB" w:rsidRDefault="00BC3C96" w:rsidP="004821E4">
            <w:pPr>
              <w:jc w:val="center"/>
              <w:rPr>
                <w:b/>
                <w:bCs/>
                <w:sz w:val="16"/>
                <w:szCs w:val="16"/>
              </w:rPr>
            </w:pPr>
            <w:r w:rsidRPr="00F171AB">
              <w:rPr>
                <w:b/>
                <w:bCs/>
                <w:sz w:val="16"/>
                <w:szCs w:val="16"/>
              </w:rPr>
              <w:t>Municipio</w:t>
            </w:r>
          </w:p>
        </w:tc>
        <w:tc>
          <w:tcPr>
            <w:tcW w:w="0" w:type="auto"/>
            <w:shd w:val="clear" w:color="auto" w:fill="FFFFFF"/>
            <w:vAlign w:val="bottom"/>
          </w:tcPr>
          <w:p w:rsidR="00BC3C96" w:rsidRPr="00F171AB" w:rsidRDefault="00BC3C96" w:rsidP="004821E4">
            <w:pPr>
              <w:jc w:val="center"/>
              <w:rPr>
                <w:b/>
                <w:bCs/>
                <w:sz w:val="16"/>
                <w:szCs w:val="16"/>
              </w:rPr>
            </w:pPr>
            <w:r w:rsidRPr="00F171AB">
              <w:rPr>
                <w:b/>
                <w:bCs/>
                <w:sz w:val="16"/>
                <w:szCs w:val="16"/>
              </w:rPr>
              <w:t>NE</w:t>
            </w:r>
          </w:p>
        </w:tc>
        <w:tc>
          <w:tcPr>
            <w:tcW w:w="0" w:type="auto"/>
            <w:shd w:val="clear" w:color="auto" w:fill="FFFFFF"/>
            <w:vAlign w:val="bottom"/>
          </w:tcPr>
          <w:p w:rsidR="00BC3C96" w:rsidRPr="00F171AB" w:rsidRDefault="00BC3C96" w:rsidP="004821E4">
            <w:pPr>
              <w:jc w:val="center"/>
              <w:rPr>
                <w:b/>
                <w:bCs/>
                <w:sz w:val="16"/>
                <w:szCs w:val="16"/>
              </w:rPr>
            </w:pPr>
            <w:proofErr w:type="spellStart"/>
            <w:r w:rsidRPr="00F171AB">
              <w:rPr>
                <w:b/>
                <w:bCs/>
                <w:sz w:val="16"/>
                <w:szCs w:val="16"/>
              </w:rPr>
              <w:t>Masc</w:t>
            </w:r>
            <w:proofErr w:type="spellEnd"/>
          </w:p>
        </w:tc>
        <w:tc>
          <w:tcPr>
            <w:tcW w:w="0" w:type="auto"/>
            <w:shd w:val="clear" w:color="auto" w:fill="FFFFFF"/>
            <w:vAlign w:val="bottom"/>
          </w:tcPr>
          <w:p w:rsidR="00BC3C96" w:rsidRPr="00F171AB" w:rsidRDefault="00BC3C96" w:rsidP="004821E4">
            <w:pPr>
              <w:jc w:val="center"/>
              <w:rPr>
                <w:b/>
                <w:bCs/>
                <w:sz w:val="16"/>
                <w:szCs w:val="16"/>
              </w:rPr>
            </w:pPr>
            <w:proofErr w:type="spellStart"/>
            <w:r w:rsidRPr="00F171AB">
              <w:rPr>
                <w:b/>
                <w:bCs/>
                <w:sz w:val="16"/>
                <w:szCs w:val="16"/>
              </w:rPr>
              <w:t>Fem</w:t>
            </w:r>
            <w:proofErr w:type="spellEnd"/>
          </w:p>
        </w:tc>
        <w:tc>
          <w:tcPr>
            <w:tcW w:w="0" w:type="auto"/>
            <w:shd w:val="clear" w:color="auto" w:fill="00B0F0"/>
            <w:vAlign w:val="bottom"/>
          </w:tcPr>
          <w:p w:rsidR="00BC3C96" w:rsidRPr="00F171AB" w:rsidRDefault="00BC3C96" w:rsidP="004821E4">
            <w:pPr>
              <w:jc w:val="center"/>
              <w:rPr>
                <w:b/>
                <w:bCs/>
                <w:sz w:val="16"/>
                <w:szCs w:val="16"/>
              </w:rPr>
            </w:pPr>
            <w:r w:rsidRPr="00F171AB">
              <w:rPr>
                <w:b/>
                <w:bCs/>
                <w:sz w:val="16"/>
                <w:szCs w:val="16"/>
              </w:rPr>
              <w:t>Total</w:t>
            </w:r>
          </w:p>
        </w:tc>
        <w:tc>
          <w:tcPr>
            <w:tcW w:w="0" w:type="auto"/>
            <w:shd w:val="clear" w:color="auto" w:fill="FFFFFF"/>
            <w:vAlign w:val="bottom"/>
          </w:tcPr>
          <w:p w:rsidR="00BC3C96" w:rsidRPr="00F171AB" w:rsidRDefault="00BC3C96" w:rsidP="004821E4">
            <w:pPr>
              <w:jc w:val="center"/>
              <w:rPr>
                <w:b/>
                <w:bCs/>
                <w:sz w:val="16"/>
                <w:szCs w:val="16"/>
              </w:rPr>
            </w:pPr>
            <w:r w:rsidRPr="00F171AB">
              <w:rPr>
                <w:b/>
                <w:bCs/>
                <w:sz w:val="16"/>
                <w:szCs w:val="16"/>
              </w:rPr>
              <w:t>NE</w:t>
            </w:r>
          </w:p>
        </w:tc>
        <w:tc>
          <w:tcPr>
            <w:tcW w:w="0" w:type="auto"/>
            <w:shd w:val="clear" w:color="auto" w:fill="FFFFFF"/>
            <w:vAlign w:val="bottom"/>
          </w:tcPr>
          <w:p w:rsidR="00BC3C96" w:rsidRPr="00F171AB" w:rsidRDefault="00BC3C96" w:rsidP="004821E4">
            <w:pPr>
              <w:jc w:val="center"/>
              <w:rPr>
                <w:b/>
                <w:bCs/>
                <w:sz w:val="16"/>
                <w:szCs w:val="16"/>
              </w:rPr>
            </w:pPr>
            <w:proofErr w:type="spellStart"/>
            <w:r w:rsidRPr="00F171AB">
              <w:rPr>
                <w:b/>
                <w:bCs/>
                <w:sz w:val="16"/>
                <w:szCs w:val="16"/>
              </w:rPr>
              <w:t>Masc</w:t>
            </w:r>
            <w:proofErr w:type="spellEnd"/>
          </w:p>
        </w:tc>
        <w:tc>
          <w:tcPr>
            <w:tcW w:w="0" w:type="auto"/>
            <w:shd w:val="clear" w:color="auto" w:fill="FFFFFF"/>
            <w:vAlign w:val="bottom"/>
          </w:tcPr>
          <w:p w:rsidR="00BC3C96" w:rsidRPr="00F171AB" w:rsidRDefault="00BC3C96" w:rsidP="004821E4">
            <w:pPr>
              <w:jc w:val="center"/>
              <w:rPr>
                <w:b/>
                <w:bCs/>
                <w:sz w:val="16"/>
                <w:szCs w:val="16"/>
              </w:rPr>
            </w:pPr>
            <w:proofErr w:type="spellStart"/>
            <w:r w:rsidRPr="00F171AB">
              <w:rPr>
                <w:b/>
                <w:bCs/>
                <w:sz w:val="16"/>
                <w:szCs w:val="16"/>
              </w:rPr>
              <w:t>Fem</w:t>
            </w:r>
            <w:proofErr w:type="spellEnd"/>
          </w:p>
        </w:tc>
        <w:tc>
          <w:tcPr>
            <w:tcW w:w="0" w:type="auto"/>
            <w:shd w:val="clear" w:color="auto" w:fill="00B0F0"/>
            <w:vAlign w:val="bottom"/>
          </w:tcPr>
          <w:p w:rsidR="00BC3C96" w:rsidRPr="00F171AB" w:rsidRDefault="00BC3C96" w:rsidP="004821E4">
            <w:pPr>
              <w:jc w:val="center"/>
              <w:rPr>
                <w:b/>
                <w:bCs/>
                <w:sz w:val="16"/>
                <w:szCs w:val="16"/>
              </w:rPr>
            </w:pPr>
            <w:r w:rsidRPr="00F171AB">
              <w:rPr>
                <w:b/>
                <w:bCs/>
                <w:sz w:val="16"/>
                <w:szCs w:val="16"/>
              </w:rPr>
              <w:t>Total</w:t>
            </w:r>
          </w:p>
        </w:tc>
        <w:tc>
          <w:tcPr>
            <w:tcW w:w="0" w:type="auto"/>
            <w:shd w:val="clear" w:color="auto" w:fill="FFFFFF"/>
            <w:vAlign w:val="bottom"/>
          </w:tcPr>
          <w:p w:rsidR="00BC3C96" w:rsidRPr="00F171AB" w:rsidRDefault="00BC3C96" w:rsidP="004821E4">
            <w:pPr>
              <w:jc w:val="center"/>
              <w:rPr>
                <w:b/>
                <w:bCs/>
                <w:sz w:val="16"/>
                <w:szCs w:val="16"/>
              </w:rPr>
            </w:pPr>
            <w:r w:rsidRPr="00F171AB">
              <w:rPr>
                <w:b/>
                <w:bCs/>
                <w:sz w:val="16"/>
                <w:szCs w:val="16"/>
              </w:rPr>
              <w:t>NE</w:t>
            </w:r>
          </w:p>
        </w:tc>
        <w:tc>
          <w:tcPr>
            <w:tcW w:w="0" w:type="auto"/>
            <w:shd w:val="clear" w:color="auto" w:fill="FFFFFF"/>
            <w:vAlign w:val="bottom"/>
          </w:tcPr>
          <w:p w:rsidR="00BC3C96" w:rsidRPr="00F171AB" w:rsidRDefault="00BC3C96" w:rsidP="004821E4">
            <w:pPr>
              <w:jc w:val="center"/>
              <w:rPr>
                <w:b/>
                <w:bCs/>
                <w:sz w:val="16"/>
                <w:szCs w:val="16"/>
              </w:rPr>
            </w:pPr>
            <w:proofErr w:type="spellStart"/>
            <w:r w:rsidRPr="00F171AB">
              <w:rPr>
                <w:b/>
                <w:bCs/>
                <w:sz w:val="16"/>
                <w:szCs w:val="16"/>
              </w:rPr>
              <w:t>Masc</w:t>
            </w:r>
            <w:proofErr w:type="spellEnd"/>
          </w:p>
        </w:tc>
        <w:tc>
          <w:tcPr>
            <w:tcW w:w="0" w:type="auto"/>
            <w:shd w:val="clear" w:color="auto" w:fill="FFFFFF"/>
            <w:vAlign w:val="bottom"/>
          </w:tcPr>
          <w:p w:rsidR="00BC3C96" w:rsidRPr="00F171AB" w:rsidRDefault="00BC3C96" w:rsidP="004821E4">
            <w:pPr>
              <w:jc w:val="center"/>
              <w:rPr>
                <w:b/>
                <w:bCs/>
                <w:sz w:val="16"/>
                <w:szCs w:val="16"/>
              </w:rPr>
            </w:pPr>
            <w:proofErr w:type="spellStart"/>
            <w:r w:rsidRPr="00F171AB">
              <w:rPr>
                <w:b/>
                <w:bCs/>
                <w:sz w:val="16"/>
                <w:szCs w:val="16"/>
              </w:rPr>
              <w:t>Fem</w:t>
            </w:r>
            <w:proofErr w:type="spellEnd"/>
          </w:p>
        </w:tc>
        <w:tc>
          <w:tcPr>
            <w:tcW w:w="0" w:type="auto"/>
            <w:shd w:val="clear" w:color="auto" w:fill="00B0F0"/>
            <w:vAlign w:val="bottom"/>
          </w:tcPr>
          <w:p w:rsidR="00BC3C96" w:rsidRPr="00F171AB" w:rsidRDefault="00BC3C96" w:rsidP="004821E4">
            <w:pPr>
              <w:jc w:val="center"/>
              <w:rPr>
                <w:b/>
                <w:bCs/>
                <w:sz w:val="16"/>
                <w:szCs w:val="16"/>
              </w:rPr>
            </w:pPr>
            <w:r w:rsidRPr="00F171AB">
              <w:rPr>
                <w:b/>
                <w:bCs/>
                <w:sz w:val="16"/>
                <w:szCs w:val="16"/>
              </w:rPr>
              <w:t>Total</w:t>
            </w:r>
          </w:p>
        </w:tc>
      </w:tr>
      <w:tr w:rsidR="00BC3C96" w:rsidRPr="00F171AB" w:rsidTr="004821E4">
        <w:trPr>
          <w:trHeight w:val="297"/>
        </w:trPr>
        <w:tc>
          <w:tcPr>
            <w:tcW w:w="697" w:type="dxa"/>
            <w:shd w:val="clear" w:color="auto" w:fill="FFFFFF"/>
            <w:noWrap/>
            <w:vAlign w:val="bottom"/>
            <w:hideMark/>
          </w:tcPr>
          <w:p w:rsidR="00BC3C96" w:rsidRPr="00F171AB" w:rsidRDefault="00BC3C96" w:rsidP="004821E4">
            <w:pPr>
              <w:jc w:val="right"/>
              <w:rPr>
                <w:sz w:val="16"/>
                <w:szCs w:val="16"/>
              </w:rPr>
            </w:pPr>
            <w:r w:rsidRPr="00F171AB">
              <w:rPr>
                <w:sz w:val="16"/>
                <w:szCs w:val="16"/>
              </w:rPr>
              <w:t>10001</w:t>
            </w:r>
          </w:p>
        </w:tc>
        <w:tc>
          <w:tcPr>
            <w:tcW w:w="1760" w:type="dxa"/>
            <w:shd w:val="clear" w:color="auto" w:fill="FFFFFF"/>
            <w:noWrap/>
            <w:vAlign w:val="bottom"/>
            <w:hideMark/>
          </w:tcPr>
          <w:p w:rsidR="00BC3C96" w:rsidRPr="00F171AB" w:rsidRDefault="00BC3C96" w:rsidP="004821E4">
            <w:pPr>
              <w:rPr>
                <w:sz w:val="16"/>
                <w:szCs w:val="16"/>
              </w:rPr>
            </w:pPr>
            <w:r w:rsidRPr="00F171AB">
              <w:rPr>
                <w:sz w:val="16"/>
                <w:szCs w:val="16"/>
              </w:rPr>
              <w:t>CENTRO ESCOLAR  ISIDRO MENENDEZ</w:t>
            </w:r>
          </w:p>
        </w:tc>
        <w:tc>
          <w:tcPr>
            <w:tcW w:w="851" w:type="dxa"/>
            <w:shd w:val="clear" w:color="auto" w:fill="FFFFFF"/>
            <w:noWrap/>
            <w:vAlign w:val="bottom"/>
            <w:hideMark/>
          </w:tcPr>
          <w:p w:rsidR="00BC3C96" w:rsidRPr="00F171AB" w:rsidRDefault="00BC3C96" w:rsidP="004821E4">
            <w:pPr>
              <w:jc w:val="right"/>
              <w:rPr>
                <w:sz w:val="16"/>
                <w:szCs w:val="16"/>
              </w:rPr>
            </w:pPr>
            <w:r w:rsidRPr="00F171AB">
              <w:rPr>
                <w:sz w:val="16"/>
                <w:szCs w:val="16"/>
              </w:rPr>
              <w:t>0104</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AHUACHAPÁN</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AHUACHAPAN</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110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61</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171</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134</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68</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202</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90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41</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131</w:t>
            </w:r>
          </w:p>
        </w:tc>
      </w:tr>
      <w:tr w:rsidR="00BC3C96" w:rsidRPr="00F171AB" w:rsidTr="004821E4">
        <w:trPr>
          <w:trHeight w:val="297"/>
        </w:trPr>
        <w:tc>
          <w:tcPr>
            <w:tcW w:w="697" w:type="dxa"/>
            <w:shd w:val="clear" w:color="auto" w:fill="FFFFFF"/>
            <w:noWrap/>
            <w:vAlign w:val="bottom"/>
            <w:hideMark/>
          </w:tcPr>
          <w:p w:rsidR="00BC3C96" w:rsidRPr="00F171AB" w:rsidRDefault="00BC3C96" w:rsidP="004821E4">
            <w:pPr>
              <w:jc w:val="right"/>
              <w:rPr>
                <w:sz w:val="16"/>
                <w:szCs w:val="16"/>
              </w:rPr>
            </w:pPr>
            <w:r w:rsidRPr="00F171AB">
              <w:rPr>
                <w:sz w:val="16"/>
                <w:szCs w:val="16"/>
              </w:rPr>
              <w:t>10004</w:t>
            </w:r>
          </w:p>
        </w:tc>
        <w:tc>
          <w:tcPr>
            <w:tcW w:w="1760" w:type="dxa"/>
            <w:shd w:val="clear" w:color="auto" w:fill="FFFFFF"/>
            <w:noWrap/>
            <w:vAlign w:val="bottom"/>
            <w:hideMark/>
          </w:tcPr>
          <w:p w:rsidR="00BC3C96" w:rsidRPr="00F171AB" w:rsidRDefault="00BC3C96" w:rsidP="004821E4">
            <w:pPr>
              <w:rPr>
                <w:sz w:val="16"/>
                <w:szCs w:val="16"/>
              </w:rPr>
            </w:pPr>
            <w:r w:rsidRPr="00F171AB">
              <w:rPr>
                <w:sz w:val="16"/>
                <w:szCs w:val="16"/>
              </w:rPr>
              <w:t>CENTRO ESCOLAR PRIMERO DE JULIO DE 1823</w:t>
            </w:r>
          </w:p>
        </w:tc>
        <w:tc>
          <w:tcPr>
            <w:tcW w:w="851" w:type="dxa"/>
            <w:shd w:val="clear" w:color="auto" w:fill="FFFFFF"/>
            <w:noWrap/>
            <w:vAlign w:val="bottom"/>
            <w:hideMark/>
          </w:tcPr>
          <w:p w:rsidR="00BC3C96" w:rsidRPr="00F171AB" w:rsidRDefault="00BC3C96" w:rsidP="004821E4">
            <w:pPr>
              <w:jc w:val="right"/>
              <w:rPr>
                <w:sz w:val="16"/>
                <w:szCs w:val="16"/>
              </w:rPr>
            </w:pPr>
            <w:r w:rsidRPr="00F171AB">
              <w:rPr>
                <w:sz w:val="16"/>
                <w:szCs w:val="16"/>
              </w:rPr>
              <w:t>0104</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AHUACHAPÁN</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AHUACHAPAN</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111</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111</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74</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74</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54</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54</w:t>
            </w:r>
          </w:p>
        </w:tc>
      </w:tr>
      <w:tr w:rsidR="00BC3C96" w:rsidRPr="00F171AB" w:rsidTr="004821E4">
        <w:trPr>
          <w:trHeight w:val="297"/>
        </w:trPr>
        <w:tc>
          <w:tcPr>
            <w:tcW w:w="697" w:type="dxa"/>
            <w:shd w:val="clear" w:color="auto" w:fill="FFFFFF"/>
            <w:noWrap/>
            <w:vAlign w:val="bottom"/>
            <w:hideMark/>
          </w:tcPr>
          <w:p w:rsidR="00BC3C96" w:rsidRPr="00F171AB" w:rsidRDefault="00BC3C96" w:rsidP="004821E4">
            <w:pPr>
              <w:jc w:val="right"/>
              <w:rPr>
                <w:sz w:val="16"/>
                <w:szCs w:val="16"/>
              </w:rPr>
            </w:pPr>
            <w:r w:rsidRPr="00F171AB">
              <w:rPr>
                <w:sz w:val="16"/>
                <w:szCs w:val="16"/>
              </w:rPr>
              <w:t>10007</w:t>
            </w:r>
          </w:p>
        </w:tc>
        <w:tc>
          <w:tcPr>
            <w:tcW w:w="1760" w:type="dxa"/>
            <w:shd w:val="clear" w:color="auto" w:fill="FFFFFF"/>
            <w:noWrap/>
            <w:vAlign w:val="bottom"/>
            <w:hideMark/>
          </w:tcPr>
          <w:p w:rsidR="00BC3C96" w:rsidRPr="00F171AB" w:rsidRDefault="00BC3C96" w:rsidP="004821E4">
            <w:pPr>
              <w:rPr>
                <w:sz w:val="16"/>
                <w:szCs w:val="16"/>
              </w:rPr>
            </w:pPr>
            <w:r w:rsidRPr="00F171AB">
              <w:rPr>
                <w:sz w:val="16"/>
                <w:szCs w:val="16"/>
              </w:rPr>
              <w:t>CENTRO ESCOLAR CARLOTA LEON VIUDA DE TRIGUEROS</w:t>
            </w:r>
          </w:p>
        </w:tc>
        <w:tc>
          <w:tcPr>
            <w:tcW w:w="851" w:type="dxa"/>
            <w:shd w:val="clear" w:color="auto" w:fill="FFFFFF"/>
            <w:noWrap/>
            <w:vAlign w:val="bottom"/>
            <w:hideMark/>
          </w:tcPr>
          <w:p w:rsidR="00BC3C96" w:rsidRPr="00F171AB" w:rsidRDefault="00BC3C96" w:rsidP="004821E4">
            <w:pPr>
              <w:jc w:val="right"/>
              <w:rPr>
                <w:sz w:val="16"/>
                <w:szCs w:val="16"/>
              </w:rPr>
            </w:pPr>
            <w:r w:rsidRPr="00F171AB">
              <w:rPr>
                <w:sz w:val="16"/>
                <w:szCs w:val="16"/>
              </w:rPr>
              <w:t>0104</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AHUACHAPÁN</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AHUACHAPAN</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28</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13</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41</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23</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17</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40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17</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8</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25</w:t>
            </w:r>
          </w:p>
        </w:tc>
      </w:tr>
      <w:tr w:rsidR="00BC3C96" w:rsidRPr="00F171AB" w:rsidTr="004821E4">
        <w:trPr>
          <w:trHeight w:val="297"/>
        </w:trPr>
        <w:tc>
          <w:tcPr>
            <w:tcW w:w="697" w:type="dxa"/>
            <w:shd w:val="clear" w:color="auto" w:fill="FFFFFF"/>
            <w:noWrap/>
            <w:vAlign w:val="bottom"/>
            <w:hideMark/>
          </w:tcPr>
          <w:p w:rsidR="00BC3C96" w:rsidRPr="00F171AB" w:rsidRDefault="00BC3C96" w:rsidP="004821E4">
            <w:pPr>
              <w:jc w:val="right"/>
              <w:rPr>
                <w:sz w:val="16"/>
                <w:szCs w:val="16"/>
              </w:rPr>
            </w:pPr>
            <w:r w:rsidRPr="00F171AB">
              <w:rPr>
                <w:sz w:val="16"/>
                <w:szCs w:val="16"/>
              </w:rPr>
              <w:t>10027</w:t>
            </w:r>
          </w:p>
        </w:tc>
        <w:tc>
          <w:tcPr>
            <w:tcW w:w="1760" w:type="dxa"/>
            <w:shd w:val="clear" w:color="auto" w:fill="FFFFFF"/>
            <w:noWrap/>
            <w:vAlign w:val="bottom"/>
            <w:hideMark/>
          </w:tcPr>
          <w:p w:rsidR="00BC3C96" w:rsidRPr="00F171AB" w:rsidRDefault="00BC3C96" w:rsidP="004821E4">
            <w:pPr>
              <w:rPr>
                <w:sz w:val="16"/>
                <w:szCs w:val="16"/>
              </w:rPr>
            </w:pPr>
            <w:r w:rsidRPr="00F171AB">
              <w:rPr>
                <w:sz w:val="16"/>
                <w:szCs w:val="16"/>
              </w:rPr>
              <w:t>CENTRO ESCOLAR DOCTOR RAFAEL MEZA DELGADO</w:t>
            </w:r>
          </w:p>
        </w:tc>
        <w:tc>
          <w:tcPr>
            <w:tcW w:w="851" w:type="dxa"/>
            <w:shd w:val="clear" w:color="auto" w:fill="FFFFFF"/>
            <w:noWrap/>
            <w:vAlign w:val="bottom"/>
            <w:hideMark/>
          </w:tcPr>
          <w:p w:rsidR="00BC3C96" w:rsidRPr="00F171AB" w:rsidRDefault="00BC3C96" w:rsidP="004821E4">
            <w:pPr>
              <w:jc w:val="right"/>
              <w:rPr>
                <w:sz w:val="16"/>
                <w:szCs w:val="16"/>
              </w:rPr>
            </w:pPr>
            <w:r w:rsidRPr="00F171AB">
              <w:rPr>
                <w:sz w:val="16"/>
                <w:szCs w:val="16"/>
              </w:rPr>
              <w:t>0104</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AHUACHAPÁN</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AHUACHAPAN</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39</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21</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60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30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23</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53</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26</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17</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43</w:t>
            </w:r>
          </w:p>
        </w:tc>
      </w:tr>
      <w:tr w:rsidR="00BC3C96" w:rsidRPr="00F171AB" w:rsidTr="004821E4">
        <w:trPr>
          <w:trHeight w:val="297"/>
        </w:trPr>
        <w:tc>
          <w:tcPr>
            <w:tcW w:w="697" w:type="dxa"/>
            <w:shd w:val="clear" w:color="auto" w:fill="FFFFFF"/>
            <w:noWrap/>
            <w:vAlign w:val="bottom"/>
            <w:hideMark/>
          </w:tcPr>
          <w:p w:rsidR="00BC3C96" w:rsidRPr="00F171AB" w:rsidRDefault="00BC3C96" w:rsidP="004821E4">
            <w:pPr>
              <w:jc w:val="right"/>
              <w:rPr>
                <w:sz w:val="16"/>
                <w:szCs w:val="16"/>
              </w:rPr>
            </w:pPr>
            <w:r w:rsidRPr="00F171AB">
              <w:rPr>
                <w:sz w:val="16"/>
                <w:szCs w:val="16"/>
              </w:rPr>
              <w:t>60007</w:t>
            </w:r>
          </w:p>
        </w:tc>
        <w:tc>
          <w:tcPr>
            <w:tcW w:w="1760" w:type="dxa"/>
            <w:shd w:val="clear" w:color="auto" w:fill="FFFFFF"/>
            <w:noWrap/>
            <w:vAlign w:val="bottom"/>
            <w:hideMark/>
          </w:tcPr>
          <w:p w:rsidR="00BC3C96" w:rsidRPr="00F171AB" w:rsidRDefault="00BC3C96" w:rsidP="004821E4">
            <w:pPr>
              <w:rPr>
                <w:sz w:val="16"/>
                <w:szCs w:val="16"/>
              </w:rPr>
            </w:pPr>
            <w:r w:rsidRPr="00F171AB">
              <w:rPr>
                <w:sz w:val="16"/>
                <w:szCs w:val="16"/>
              </w:rPr>
              <w:t>CENTRO ESCOLAR CASERIO HACIENDA EL OBRAJUELO</w:t>
            </w:r>
          </w:p>
        </w:tc>
        <w:tc>
          <w:tcPr>
            <w:tcW w:w="851" w:type="dxa"/>
            <w:shd w:val="clear" w:color="auto" w:fill="FFFFFF"/>
            <w:noWrap/>
            <w:vAlign w:val="bottom"/>
            <w:hideMark/>
          </w:tcPr>
          <w:p w:rsidR="00BC3C96" w:rsidRPr="00F171AB" w:rsidRDefault="00BC3C96" w:rsidP="004821E4">
            <w:pPr>
              <w:jc w:val="right"/>
              <w:rPr>
                <w:sz w:val="16"/>
                <w:szCs w:val="16"/>
              </w:rPr>
            </w:pPr>
            <w:r w:rsidRPr="00F171AB">
              <w:rPr>
                <w:sz w:val="16"/>
                <w:szCs w:val="16"/>
              </w:rPr>
              <w:t>0114</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AHUACHAPÁN</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AHUACHAPAN</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15</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10</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25</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8</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8</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16</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5</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4</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9</w:t>
            </w:r>
          </w:p>
        </w:tc>
      </w:tr>
      <w:tr w:rsidR="00BC3C96" w:rsidRPr="00F171AB" w:rsidTr="004821E4">
        <w:trPr>
          <w:trHeight w:val="297"/>
        </w:trPr>
        <w:tc>
          <w:tcPr>
            <w:tcW w:w="697" w:type="dxa"/>
            <w:shd w:val="clear" w:color="auto" w:fill="FFFFFF"/>
            <w:noWrap/>
            <w:vAlign w:val="bottom"/>
            <w:hideMark/>
          </w:tcPr>
          <w:p w:rsidR="00BC3C96" w:rsidRPr="00F171AB" w:rsidRDefault="00BC3C96" w:rsidP="004821E4">
            <w:pPr>
              <w:jc w:val="right"/>
              <w:rPr>
                <w:sz w:val="16"/>
                <w:szCs w:val="16"/>
              </w:rPr>
            </w:pPr>
            <w:r w:rsidRPr="00F171AB">
              <w:rPr>
                <w:sz w:val="16"/>
                <w:szCs w:val="16"/>
              </w:rPr>
              <w:t>60010</w:t>
            </w:r>
          </w:p>
        </w:tc>
        <w:tc>
          <w:tcPr>
            <w:tcW w:w="1760" w:type="dxa"/>
            <w:shd w:val="clear" w:color="auto" w:fill="FFFFFF"/>
            <w:noWrap/>
            <w:vAlign w:val="bottom"/>
            <w:hideMark/>
          </w:tcPr>
          <w:p w:rsidR="00BC3C96" w:rsidRPr="00F171AB" w:rsidRDefault="00BC3C96" w:rsidP="004821E4">
            <w:pPr>
              <w:rPr>
                <w:sz w:val="16"/>
                <w:szCs w:val="16"/>
              </w:rPr>
            </w:pPr>
            <w:r w:rsidRPr="00F171AB">
              <w:rPr>
                <w:sz w:val="16"/>
                <w:szCs w:val="16"/>
              </w:rPr>
              <w:t>CENTRO ESCOLAR CASERIO TAHUAPA  CANTON EL JUNQUILLO</w:t>
            </w:r>
          </w:p>
        </w:tc>
        <w:tc>
          <w:tcPr>
            <w:tcW w:w="851" w:type="dxa"/>
            <w:shd w:val="clear" w:color="auto" w:fill="FFFFFF"/>
            <w:noWrap/>
            <w:vAlign w:val="bottom"/>
            <w:hideMark/>
          </w:tcPr>
          <w:p w:rsidR="00BC3C96" w:rsidRPr="00F171AB" w:rsidRDefault="00BC3C96" w:rsidP="004821E4">
            <w:pPr>
              <w:jc w:val="right"/>
              <w:rPr>
                <w:sz w:val="16"/>
                <w:szCs w:val="16"/>
              </w:rPr>
            </w:pPr>
            <w:r w:rsidRPr="00F171AB">
              <w:rPr>
                <w:sz w:val="16"/>
                <w:szCs w:val="16"/>
              </w:rPr>
              <w:t>0104</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AHUACHAPÁN</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AHUACHAPAN</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9</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10</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19</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12</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4</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16</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8</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16</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24</w:t>
            </w:r>
          </w:p>
        </w:tc>
      </w:tr>
      <w:tr w:rsidR="00BC3C96" w:rsidRPr="00F171AB" w:rsidTr="004821E4">
        <w:trPr>
          <w:trHeight w:val="297"/>
        </w:trPr>
        <w:tc>
          <w:tcPr>
            <w:tcW w:w="697" w:type="dxa"/>
            <w:shd w:val="clear" w:color="auto" w:fill="FFFFFF"/>
            <w:noWrap/>
            <w:vAlign w:val="bottom"/>
            <w:hideMark/>
          </w:tcPr>
          <w:p w:rsidR="00BC3C96" w:rsidRPr="00F171AB" w:rsidRDefault="00BC3C96" w:rsidP="004821E4">
            <w:pPr>
              <w:jc w:val="right"/>
              <w:rPr>
                <w:sz w:val="16"/>
                <w:szCs w:val="16"/>
              </w:rPr>
            </w:pPr>
            <w:r w:rsidRPr="00F171AB">
              <w:rPr>
                <w:sz w:val="16"/>
                <w:szCs w:val="16"/>
              </w:rPr>
              <w:t>60132</w:t>
            </w:r>
          </w:p>
        </w:tc>
        <w:tc>
          <w:tcPr>
            <w:tcW w:w="1760" w:type="dxa"/>
            <w:shd w:val="clear" w:color="auto" w:fill="FFFFFF"/>
            <w:noWrap/>
            <w:vAlign w:val="bottom"/>
            <w:hideMark/>
          </w:tcPr>
          <w:p w:rsidR="00BC3C96" w:rsidRPr="00F171AB" w:rsidRDefault="00BC3C96" w:rsidP="004821E4">
            <w:pPr>
              <w:rPr>
                <w:sz w:val="16"/>
                <w:szCs w:val="16"/>
              </w:rPr>
            </w:pPr>
            <w:r w:rsidRPr="00F171AB">
              <w:rPr>
                <w:sz w:val="16"/>
                <w:szCs w:val="16"/>
              </w:rPr>
              <w:t>CENTRO ESCOLAR CASERIO LOMA ALTA CANTON LOMA DE LA GLORIA</w:t>
            </w:r>
          </w:p>
        </w:tc>
        <w:tc>
          <w:tcPr>
            <w:tcW w:w="851" w:type="dxa"/>
            <w:shd w:val="clear" w:color="auto" w:fill="FFFFFF"/>
            <w:noWrap/>
            <w:vAlign w:val="bottom"/>
            <w:hideMark/>
          </w:tcPr>
          <w:p w:rsidR="00BC3C96" w:rsidRPr="00F171AB" w:rsidRDefault="00BC3C96" w:rsidP="004821E4">
            <w:pPr>
              <w:jc w:val="right"/>
              <w:rPr>
                <w:sz w:val="16"/>
                <w:szCs w:val="16"/>
              </w:rPr>
            </w:pPr>
            <w:r w:rsidRPr="00F171AB">
              <w:rPr>
                <w:sz w:val="16"/>
                <w:szCs w:val="16"/>
              </w:rPr>
              <w:t>0104</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AHUACHAPÁN</w:t>
            </w:r>
          </w:p>
        </w:tc>
        <w:tc>
          <w:tcPr>
            <w:tcW w:w="1399" w:type="dxa"/>
            <w:shd w:val="clear" w:color="auto" w:fill="FFFFFF"/>
            <w:noWrap/>
            <w:vAlign w:val="bottom"/>
            <w:hideMark/>
          </w:tcPr>
          <w:p w:rsidR="00BC3C96" w:rsidRPr="00F171AB" w:rsidRDefault="00BC3C96" w:rsidP="004821E4">
            <w:pPr>
              <w:rPr>
                <w:sz w:val="16"/>
                <w:szCs w:val="16"/>
              </w:rPr>
            </w:pPr>
            <w:r w:rsidRPr="00F171AB">
              <w:rPr>
                <w:sz w:val="16"/>
                <w:szCs w:val="16"/>
              </w:rPr>
              <w:t>AHUACHAPAN</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12</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8</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20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12</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8</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20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0</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6</w:t>
            </w:r>
          </w:p>
        </w:tc>
        <w:tc>
          <w:tcPr>
            <w:tcW w:w="0" w:type="auto"/>
            <w:shd w:val="clear" w:color="auto" w:fill="FFFFFF"/>
            <w:vAlign w:val="bottom"/>
          </w:tcPr>
          <w:p w:rsidR="00BC3C96" w:rsidRPr="00F171AB" w:rsidRDefault="00BC3C96" w:rsidP="004821E4">
            <w:pPr>
              <w:jc w:val="right"/>
              <w:rPr>
                <w:sz w:val="16"/>
                <w:szCs w:val="16"/>
              </w:rPr>
            </w:pPr>
            <w:r w:rsidRPr="00F171AB">
              <w:rPr>
                <w:sz w:val="16"/>
                <w:szCs w:val="16"/>
              </w:rPr>
              <w:t>8</w:t>
            </w:r>
          </w:p>
        </w:tc>
        <w:tc>
          <w:tcPr>
            <w:tcW w:w="0" w:type="auto"/>
            <w:shd w:val="clear" w:color="auto" w:fill="00B0F0"/>
            <w:vAlign w:val="bottom"/>
          </w:tcPr>
          <w:p w:rsidR="00BC3C96" w:rsidRPr="00F171AB" w:rsidRDefault="00BC3C96" w:rsidP="004821E4">
            <w:pPr>
              <w:jc w:val="right"/>
              <w:rPr>
                <w:sz w:val="16"/>
                <w:szCs w:val="16"/>
              </w:rPr>
            </w:pPr>
            <w:r w:rsidRPr="00F171AB">
              <w:rPr>
                <w:sz w:val="16"/>
                <w:szCs w:val="16"/>
              </w:rPr>
              <w:t>14</w:t>
            </w:r>
          </w:p>
        </w:tc>
      </w:tr>
    </w:tbl>
    <w:p w:rsidR="00BC3C96" w:rsidRPr="00E0640D" w:rsidRDefault="00BC3C96" w:rsidP="00BC3C96"/>
    <w:p w:rsidR="00BC3C96" w:rsidRPr="00F171AB" w:rsidRDefault="00BC3C96" w:rsidP="00BC3C96">
      <w:pPr>
        <w:jc w:val="center"/>
        <w:rPr>
          <w:b/>
          <w:sz w:val="16"/>
          <w:szCs w:val="16"/>
        </w:rPr>
      </w:pPr>
      <w:r w:rsidRPr="00F171AB">
        <w:rPr>
          <w:b/>
          <w:sz w:val="16"/>
          <w:szCs w:val="16"/>
        </w:rPr>
        <w:t>DEPARTAMENTO DE CUSCATLAN</w:t>
      </w:r>
    </w:p>
    <w:tbl>
      <w:tblPr>
        <w:tblW w:w="12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tblPr>
      <w:tblGrid>
        <w:gridCol w:w="754"/>
        <w:gridCol w:w="1809"/>
        <w:gridCol w:w="634"/>
        <w:gridCol w:w="1355"/>
        <w:gridCol w:w="1312"/>
        <w:gridCol w:w="1476"/>
        <w:gridCol w:w="626"/>
        <w:gridCol w:w="626"/>
        <w:gridCol w:w="626"/>
        <w:gridCol w:w="626"/>
        <w:gridCol w:w="626"/>
        <w:gridCol w:w="626"/>
        <w:gridCol w:w="626"/>
        <w:gridCol w:w="626"/>
        <w:gridCol w:w="626"/>
      </w:tblGrid>
      <w:tr w:rsidR="00BC3C96" w:rsidRPr="00F171AB" w:rsidTr="004821E4">
        <w:trPr>
          <w:trHeight w:val="750"/>
        </w:trPr>
        <w:tc>
          <w:tcPr>
            <w:tcW w:w="75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11913</w:t>
            </w:r>
          </w:p>
        </w:tc>
        <w:tc>
          <w:tcPr>
            <w:tcW w:w="1809"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DOCTOR MANUEL ENRIQUE ARAUJO</w:t>
            </w:r>
          </w:p>
        </w:tc>
        <w:tc>
          <w:tcPr>
            <w:tcW w:w="63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0707</w:t>
            </w:r>
          </w:p>
        </w:tc>
        <w:tc>
          <w:tcPr>
            <w:tcW w:w="1355"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EN PROPIEDAD</w:t>
            </w:r>
          </w:p>
        </w:tc>
        <w:tc>
          <w:tcPr>
            <w:tcW w:w="1312"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CUSCATLÁN</w:t>
            </w:r>
          </w:p>
        </w:tc>
        <w:tc>
          <w:tcPr>
            <w:tcW w:w="147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TENANCINGO</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32</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22</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54</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12</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27</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37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64</w:t>
            </w:r>
          </w:p>
        </w:tc>
      </w:tr>
      <w:tr w:rsidR="00BC3C96" w:rsidRPr="00F171AB" w:rsidTr="004821E4">
        <w:trPr>
          <w:trHeight w:val="750"/>
        </w:trPr>
        <w:tc>
          <w:tcPr>
            <w:tcW w:w="75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11914</w:t>
            </w:r>
          </w:p>
        </w:tc>
        <w:tc>
          <w:tcPr>
            <w:tcW w:w="1809"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 JOSE MARIO HENRIQUEZ "</w:t>
            </w:r>
          </w:p>
        </w:tc>
        <w:tc>
          <w:tcPr>
            <w:tcW w:w="63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0707</w:t>
            </w:r>
          </w:p>
        </w:tc>
        <w:tc>
          <w:tcPr>
            <w:tcW w:w="1355"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EN PROPIEDAD</w:t>
            </w:r>
          </w:p>
        </w:tc>
        <w:tc>
          <w:tcPr>
            <w:tcW w:w="1312"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CUSCATLÁN</w:t>
            </w:r>
          </w:p>
        </w:tc>
        <w:tc>
          <w:tcPr>
            <w:tcW w:w="147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TENANCINGO</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17</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21</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38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18</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36</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15</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23</w:t>
            </w:r>
          </w:p>
        </w:tc>
      </w:tr>
      <w:tr w:rsidR="00BC3C96" w:rsidRPr="00F171AB" w:rsidTr="004821E4">
        <w:trPr>
          <w:trHeight w:val="750"/>
        </w:trPr>
        <w:tc>
          <w:tcPr>
            <w:tcW w:w="75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11915</w:t>
            </w:r>
          </w:p>
        </w:tc>
        <w:tc>
          <w:tcPr>
            <w:tcW w:w="1809"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CANTON  ROSARIO TABLON</w:t>
            </w:r>
          </w:p>
        </w:tc>
        <w:tc>
          <w:tcPr>
            <w:tcW w:w="63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0707</w:t>
            </w:r>
          </w:p>
        </w:tc>
        <w:tc>
          <w:tcPr>
            <w:tcW w:w="1355"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OTRO</w:t>
            </w:r>
          </w:p>
        </w:tc>
        <w:tc>
          <w:tcPr>
            <w:tcW w:w="1312"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CUSCATLÁN</w:t>
            </w:r>
          </w:p>
        </w:tc>
        <w:tc>
          <w:tcPr>
            <w:tcW w:w="147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TENANCINGO</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27</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12</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39</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20</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11</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31</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13</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14</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27</w:t>
            </w:r>
          </w:p>
        </w:tc>
      </w:tr>
      <w:tr w:rsidR="00BC3C96" w:rsidRPr="00F171AB" w:rsidTr="004821E4">
        <w:trPr>
          <w:trHeight w:val="750"/>
        </w:trPr>
        <w:tc>
          <w:tcPr>
            <w:tcW w:w="75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72078</w:t>
            </w:r>
          </w:p>
        </w:tc>
        <w:tc>
          <w:tcPr>
            <w:tcW w:w="1809"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CANTON AJULUCO</w:t>
            </w:r>
          </w:p>
        </w:tc>
        <w:tc>
          <w:tcPr>
            <w:tcW w:w="63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0707</w:t>
            </w:r>
          </w:p>
        </w:tc>
        <w:tc>
          <w:tcPr>
            <w:tcW w:w="1355"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EN PROPIEDAD</w:t>
            </w:r>
          </w:p>
        </w:tc>
        <w:tc>
          <w:tcPr>
            <w:tcW w:w="1312"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CUSCATLÁN</w:t>
            </w:r>
          </w:p>
        </w:tc>
        <w:tc>
          <w:tcPr>
            <w:tcW w:w="147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TENANCINGO</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4</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10</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14</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7</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13</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7</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13</w:t>
            </w:r>
          </w:p>
        </w:tc>
      </w:tr>
      <w:tr w:rsidR="00BC3C96" w:rsidRPr="00F171AB" w:rsidTr="004821E4">
        <w:trPr>
          <w:trHeight w:val="750"/>
        </w:trPr>
        <w:tc>
          <w:tcPr>
            <w:tcW w:w="75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72081</w:t>
            </w:r>
          </w:p>
        </w:tc>
        <w:tc>
          <w:tcPr>
            <w:tcW w:w="1809"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CASERIO HACIENDA NUEVA CANTON  HUIZILTEPEQUE</w:t>
            </w:r>
          </w:p>
        </w:tc>
        <w:tc>
          <w:tcPr>
            <w:tcW w:w="63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0707</w:t>
            </w:r>
          </w:p>
        </w:tc>
        <w:tc>
          <w:tcPr>
            <w:tcW w:w="1355"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EN PROPIEDAD</w:t>
            </w:r>
          </w:p>
        </w:tc>
        <w:tc>
          <w:tcPr>
            <w:tcW w:w="1312"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CUSCATLÁN</w:t>
            </w:r>
          </w:p>
        </w:tc>
        <w:tc>
          <w:tcPr>
            <w:tcW w:w="147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TENANCINGO</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12</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5</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17</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6</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23</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4</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12</w:t>
            </w:r>
          </w:p>
        </w:tc>
      </w:tr>
      <w:tr w:rsidR="00BC3C96" w:rsidRPr="00F171AB" w:rsidTr="004821E4">
        <w:trPr>
          <w:trHeight w:val="750"/>
        </w:trPr>
        <w:tc>
          <w:tcPr>
            <w:tcW w:w="75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72083</w:t>
            </w:r>
          </w:p>
        </w:tc>
        <w:tc>
          <w:tcPr>
            <w:tcW w:w="1809"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CANTON SANTA ANITA</w:t>
            </w:r>
          </w:p>
        </w:tc>
        <w:tc>
          <w:tcPr>
            <w:tcW w:w="63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0707</w:t>
            </w:r>
          </w:p>
        </w:tc>
        <w:tc>
          <w:tcPr>
            <w:tcW w:w="1355"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EN COMODATO</w:t>
            </w:r>
          </w:p>
        </w:tc>
        <w:tc>
          <w:tcPr>
            <w:tcW w:w="1312"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CUSCATLÁN</w:t>
            </w:r>
          </w:p>
        </w:tc>
        <w:tc>
          <w:tcPr>
            <w:tcW w:w="147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TENANCINGO</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10</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7</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14</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8</w:t>
            </w:r>
          </w:p>
        </w:tc>
        <w:tc>
          <w:tcPr>
            <w:tcW w:w="0" w:type="auto"/>
            <w:shd w:val="clear" w:color="auto" w:fill="FFFFFF"/>
            <w:vAlign w:val="bottom"/>
          </w:tcPr>
          <w:p w:rsidR="00BC3C96" w:rsidRPr="00F171AB" w:rsidRDefault="00BC3C96" w:rsidP="004821E4">
            <w:pPr>
              <w:jc w:val="right"/>
              <w:rPr>
                <w:color w:val="000000"/>
                <w:sz w:val="16"/>
                <w:szCs w:val="16"/>
              </w:rPr>
            </w:pPr>
            <w:r w:rsidRPr="00F171AB">
              <w:rPr>
                <w:color w:val="000000"/>
                <w:sz w:val="16"/>
                <w:szCs w:val="16"/>
              </w:rPr>
              <w:t>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15</w:t>
            </w:r>
          </w:p>
        </w:tc>
      </w:tr>
    </w:tbl>
    <w:p w:rsidR="00BC3C96" w:rsidRDefault="00BC3C96" w:rsidP="00BC3C96">
      <w:pPr>
        <w:rPr>
          <w:sz w:val="16"/>
          <w:szCs w:val="16"/>
        </w:rPr>
      </w:pPr>
    </w:p>
    <w:p w:rsidR="00BC3C96" w:rsidRDefault="00BC3C96" w:rsidP="00BC3C96">
      <w:pPr>
        <w:rPr>
          <w:sz w:val="16"/>
          <w:szCs w:val="16"/>
        </w:rPr>
      </w:pPr>
    </w:p>
    <w:p w:rsidR="00BC3C96" w:rsidRDefault="00BC3C96" w:rsidP="00BC3C96">
      <w:pPr>
        <w:rPr>
          <w:sz w:val="16"/>
          <w:szCs w:val="16"/>
        </w:rPr>
      </w:pPr>
    </w:p>
    <w:p w:rsidR="00BC3C96" w:rsidRDefault="00BC3C96" w:rsidP="00BC3C96">
      <w:pPr>
        <w:rPr>
          <w:sz w:val="16"/>
          <w:szCs w:val="16"/>
        </w:rPr>
      </w:pPr>
    </w:p>
    <w:p w:rsidR="00BC3C96" w:rsidRDefault="00BC3C96" w:rsidP="00BC3C96">
      <w:pPr>
        <w:rPr>
          <w:sz w:val="16"/>
          <w:szCs w:val="16"/>
        </w:rPr>
      </w:pPr>
    </w:p>
    <w:p w:rsidR="00BC3C96" w:rsidRDefault="00BC3C96" w:rsidP="00BC3C96">
      <w:pPr>
        <w:rPr>
          <w:sz w:val="16"/>
          <w:szCs w:val="16"/>
        </w:rPr>
      </w:pPr>
    </w:p>
    <w:p w:rsidR="00BC3C96" w:rsidRDefault="00BC3C96" w:rsidP="00BC3C96">
      <w:pPr>
        <w:rPr>
          <w:sz w:val="16"/>
          <w:szCs w:val="16"/>
        </w:rPr>
      </w:pPr>
    </w:p>
    <w:p w:rsidR="00BC3C96" w:rsidRDefault="00BC3C96" w:rsidP="00BC3C96">
      <w:pPr>
        <w:rPr>
          <w:sz w:val="16"/>
          <w:szCs w:val="16"/>
        </w:rPr>
      </w:pPr>
    </w:p>
    <w:p w:rsidR="00BC3C96" w:rsidRDefault="00BC3C96" w:rsidP="00BC3C96">
      <w:pPr>
        <w:rPr>
          <w:sz w:val="16"/>
          <w:szCs w:val="16"/>
        </w:rPr>
      </w:pPr>
    </w:p>
    <w:p w:rsidR="00BC3C96" w:rsidRPr="00F171AB" w:rsidRDefault="00BC3C96" w:rsidP="00BC3C96">
      <w:pPr>
        <w:jc w:val="center"/>
        <w:rPr>
          <w:b/>
          <w:sz w:val="16"/>
          <w:szCs w:val="16"/>
        </w:rPr>
      </w:pPr>
      <w:r w:rsidRPr="00F171AB">
        <w:rPr>
          <w:b/>
          <w:sz w:val="16"/>
          <w:szCs w:val="16"/>
        </w:rPr>
        <w:t>DEPARTAMENTO DE LA LIBERTAD</w:t>
      </w:r>
    </w:p>
    <w:p w:rsidR="00BC3C96" w:rsidRDefault="00BC3C96" w:rsidP="00BC3C96">
      <w:pPr>
        <w:rPr>
          <w:sz w:val="16"/>
          <w:szCs w:val="16"/>
        </w:rPr>
      </w:pPr>
    </w:p>
    <w:tbl>
      <w:tblPr>
        <w:tblpPr w:leftFromText="141" w:rightFromText="141" w:vertAnchor="text" w:horzAnchor="margin" w:tblpY="64"/>
        <w:tblW w:w="12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tblPr>
      <w:tblGrid>
        <w:gridCol w:w="676"/>
        <w:gridCol w:w="2894"/>
        <w:gridCol w:w="644"/>
        <w:gridCol w:w="1286"/>
        <w:gridCol w:w="1286"/>
        <w:gridCol w:w="589"/>
        <w:gridCol w:w="589"/>
        <w:gridCol w:w="746"/>
        <w:gridCol w:w="746"/>
        <w:gridCol w:w="589"/>
        <w:gridCol w:w="746"/>
        <w:gridCol w:w="589"/>
        <w:gridCol w:w="589"/>
        <w:gridCol w:w="746"/>
      </w:tblGrid>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11009</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CANTON SANTA LUCIA</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96</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73</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169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102</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71</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173</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48</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51</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99</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11010</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 CANTON SAN ANDRES</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34</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24</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58</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22</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31</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53</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26</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53</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11011</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"IGNACIO ELLACURIA"</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52</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59</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111</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41</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46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87</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79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68</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147</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11013</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"COMUNIDAD SAN FRANCISCO HACIENDA ZAPOTITAN"</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75</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43</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79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35</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39</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74</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11015</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"PROFESOR OSCAR ARMANDO GUERRA CASTRO "</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20</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20</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40</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10</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25</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68009</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CASERIO COLONIA LAS  MARGARITAS ENTRE VIAS</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17</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14</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31</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14</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15</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29</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14</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6</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20</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68011</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CANTON ZAPOTITAN</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28</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12</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40</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22</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24</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46</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13</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14</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27</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68013</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CANTON CERRO DE PLATA</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4</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8</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12</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10</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13</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8</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68204</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CASERIO EL CONACASTE</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34</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61</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23</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27</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50</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18</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18</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36</w:t>
            </w:r>
          </w:p>
        </w:tc>
      </w:tr>
      <w:tr w:rsidR="00BC3C96" w:rsidRPr="00F171AB" w:rsidTr="004821E4">
        <w:trPr>
          <w:trHeight w:val="607"/>
        </w:trPr>
        <w:tc>
          <w:tcPr>
            <w:tcW w:w="676"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86147</w:t>
            </w:r>
          </w:p>
        </w:tc>
        <w:tc>
          <w:tcPr>
            <w:tcW w:w="2894"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CENTRO ESCOLAR CASERIO LOS PILASTRONES</w:t>
            </w:r>
          </w:p>
        </w:tc>
        <w:tc>
          <w:tcPr>
            <w:tcW w:w="644" w:type="dxa"/>
            <w:shd w:val="clear" w:color="auto" w:fill="FFFFFF"/>
            <w:noWrap/>
            <w:vAlign w:val="bottom"/>
            <w:hideMark/>
          </w:tcPr>
          <w:p w:rsidR="00BC3C96" w:rsidRPr="00F171AB" w:rsidRDefault="00BC3C96" w:rsidP="004821E4">
            <w:pPr>
              <w:jc w:val="right"/>
              <w:rPr>
                <w:color w:val="000000"/>
                <w:sz w:val="16"/>
                <w:szCs w:val="16"/>
              </w:rPr>
            </w:pPr>
            <w:r w:rsidRPr="00F171AB">
              <w:rPr>
                <w:color w:val="000000"/>
                <w:sz w:val="16"/>
                <w:szCs w:val="16"/>
              </w:rPr>
              <w:t>0507</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LA LIBERTAD</w:t>
            </w:r>
          </w:p>
        </w:tc>
        <w:tc>
          <w:tcPr>
            <w:tcW w:w="1286" w:type="dxa"/>
            <w:shd w:val="clear" w:color="auto" w:fill="FFFFFF"/>
            <w:noWrap/>
            <w:vAlign w:val="bottom"/>
            <w:hideMark/>
          </w:tcPr>
          <w:p w:rsidR="00BC3C96" w:rsidRPr="00F171AB" w:rsidRDefault="00BC3C96" w:rsidP="004821E4">
            <w:pPr>
              <w:rPr>
                <w:color w:val="000000"/>
                <w:sz w:val="16"/>
                <w:szCs w:val="16"/>
              </w:rPr>
            </w:pPr>
            <w:r w:rsidRPr="00F171AB">
              <w:rPr>
                <w:color w:val="000000"/>
                <w:sz w:val="16"/>
                <w:szCs w:val="16"/>
              </w:rPr>
              <w:t>CIUDAD ARCE</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11</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5</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16</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8</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4</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12</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4</w:t>
            </w:r>
          </w:p>
        </w:tc>
        <w:tc>
          <w:tcPr>
            <w:tcW w:w="0" w:type="auto"/>
            <w:vAlign w:val="bottom"/>
          </w:tcPr>
          <w:p w:rsidR="00BC3C96" w:rsidRPr="00F171AB" w:rsidRDefault="00BC3C96" w:rsidP="004821E4">
            <w:pPr>
              <w:jc w:val="right"/>
              <w:rPr>
                <w:color w:val="000000"/>
                <w:sz w:val="16"/>
                <w:szCs w:val="16"/>
              </w:rPr>
            </w:pPr>
            <w:r w:rsidRPr="00F171AB">
              <w:rPr>
                <w:color w:val="000000"/>
                <w:sz w:val="16"/>
                <w:szCs w:val="16"/>
              </w:rPr>
              <w:t>9</w:t>
            </w:r>
          </w:p>
        </w:tc>
        <w:tc>
          <w:tcPr>
            <w:tcW w:w="0" w:type="auto"/>
            <w:shd w:val="clear" w:color="auto" w:fill="00B0F0"/>
            <w:vAlign w:val="bottom"/>
          </w:tcPr>
          <w:p w:rsidR="00BC3C96" w:rsidRPr="00F171AB" w:rsidRDefault="00BC3C96" w:rsidP="004821E4">
            <w:pPr>
              <w:jc w:val="right"/>
              <w:rPr>
                <w:color w:val="000000"/>
                <w:sz w:val="16"/>
                <w:szCs w:val="16"/>
              </w:rPr>
            </w:pPr>
            <w:r w:rsidRPr="00F171AB">
              <w:rPr>
                <w:color w:val="000000"/>
                <w:sz w:val="16"/>
                <w:szCs w:val="16"/>
              </w:rPr>
              <w:t>13</w:t>
            </w:r>
          </w:p>
        </w:tc>
      </w:tr>
    </w:tbl>
    <w:p w:rsidR="00E6042A" w:rsidRPr="00E6042A" w:rsidRDefault="00E6042A" w:rsidP="009A3721">
      <w:pPr>
        <w:spacing w:line="360" w:lineRule="auto"/>
        <w:jc w:val="both"/>
        <w:rPr>
          <w:lang w:val="es-ES_tradnl"/>
        </w:rPr>
      </w:pPr>
    </w:p>
    <w:sectPr w:rsidR="00E6042A" w:rsidRPr="00E6042A" w:rsidSect="009A44F4">
      <w:pgSz w:w="12240" w:h="15840"/>
      <w:pgMar w:top="2268" w:right="1418" w:bottom="1418" w:left="226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7C40" w:rsidRDefault="007F7C40" w:rsidP="009A3721">
      <w:r>
        <w:separator/>
      </w:r>
    </w:p>
  </w:endnote>
  <w:endnote w:type="continuationSeparator" w:id="0">
    <w:p w:rsidR="007F7C40" w:rsidRDefault="007F7C40" w:rsidP="009A372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44F4" w:rsidRDefault="009A44F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7C40" w:rsidRDefault="007F7C40" w:rsidP="009A3721">
      <w:r>
        <w:separator/>
      </w:r>
    </w:p>
  </w:footnote>
  <w:footnote w:type="continuationSeparator" w:id="0">
    <w:p w:rsidR="007F7C40" w:rsidRDefault="007F7C40" w:rsidP="009A3721">
      <w:r>
        <w:continuationSeparator/>
      </w:r>
    </w:p>
  </w:footnote>
  <w:footnote w:id="1">
    <w:p w:rsidR="00E6042A" w:rsidRDefault="00E6042A" w:rsidP="009A3721">
      <w:pPr>
        <w:pStyle w:val="Textonotapie"/>
      </w:pPr>
      <w:r>
        <w:rPr>
          <w:rStyle w:val="Refdenotaalpie"/>
        </w:rPr>
        <w:footnoteRef/>
      </w:r>
      <w:r>
        <w:t>Fuente de Ingresos Nacionales sobre la Reducción de Pobreza y Crisis Global. pág. 23 PNUD año 2009</w:t>
      </w:r>
    </w:p>
  </w:footnote>
  <w:footnote w:id="2">
    <w:p w:rsidR="00E6042A" w:rsidRPr="00471438" w:rsidRDefault="00E6042A" w:rsidP="009A3721">
      <w:pPr>
        <w:pStyle w:val="Textonotapie"/>
      </w:pPr>
      <w:r>
        <w:rPr>
          <w:rStyle w:val="Refdenotaalpie"/>
        </w:rPr>
        <w:footnoteRef/>
      </w:r>
      <w:r>
        <w:t xml:space="preserve"> Encuesta de Hogares de Propósitos Múltiples Ampliadas EHPM 2001-2004 y  La prensa Grafica    Economía Nacional, Domingo 02 de Enero de 2011.Pag.4</w:t>
      </w:r>
    </w:p>
    <w:p w:rsidR="00E6042A" w:rsidRDefault="00E6042A" w:rsidP="009A3721">
      <w:pPr>
        <w:pStyle w:val="Textonotapie"/>
      </w:pPr>
    </w:p>
  </w:footnote>
  <w:footnote w:id="3">
    <w:p w:rsidR="00E6042A" w:rsidRDefault="00E6042A" w:rsidP="009A3721">
      <w:pPr>
        <w:pStyle w:val="Textonotapie"/>
      </w:pPr>
      <w:r>
        <w:rPr>
          <w:rStyle w:val="Refdenotaalpie"/>
        </w:rPr>
        <w:footnoteRef/>
      </w:r>
      <w:r>
        <w:t xml:space="preserve"> Estadística Nacional de El Salvador de la Canasta Básica y Salario. Pág. 27 Años (2004-2010)</w:t>
      </w:r>
    </w:p>
    <w:p w:rsidR="00E6042A" w:rsidRDefault="00E6042A" w:rsidP="009A3721">
      <w:pPr>
        <w:pStyle w:val="Textonotapie"/>
      </w:pPr>
      <w:r>
        <w:t xml:space="preserve">  Fuentes de Ingresos Nacionales Sobre la Reducción de la Pobreza y Crisis Global. Pág. 23 (PNUD) Año 2009</w:t>
      </w:r>
    </w:p>
    <w:p w:rsidR="00E6042A" w:rsidRDefault="00E6042A" w:rsidP="009A3721">
      <w:pPr>
        <w:pStyle w:val="Textonotapie"/>
      </w:pPr>
    </w:p>
  </w:footnote>
  <w:footnote w:id="4">
    <w:p w:rsidR="00E6042A" w:rsidRDefault="00E6042A" w:rsidP="009A3721">
      <w:pPr>
        <w:pStyle w:val="Textonotapie"/>
      </w:pPr>
      <w:r>
        <w:rPr>
          <w:rStyle w:val="Refdenotaalpie"/>
        </w:rPr>
        <w:footnoteRef/>
      </w:r>
      <w:r>
        <w:t xml:space="preserve"> Encuesta de Hogares de Propósitos Múltiples Ampliadas EHPN 2001-2004</w:t>
      </w:r>
    </w:p>
  </w:footnote>
  <w:footnote w:id="5">
    <w:p w:rsidR="00E6042A" w:rsidRDefault="00E6042A" w:rsidP="009A3721">
      <w:pPr>
        <w:pStyle w:val="Textonotapie"/>
      </w:pPr>
      <w:r>
        <w:rPr>
          <w:rStyle w:val="Refdenotaalpie"/>
        </w:rPr>
        <w:footnoteRef/>
      </w:r>
      <w:r>
        <w:t xml:space="preserve"> Encuesta de Hogares de Propósitos Múltiples Ampliadas EHPN 2001-2004.</w:t>
      </w:r>
    </w:p>
    <w:p w:rsidR="00E6042A" w:rsidRDefault="00E6042A" w:rsidP="009A3721">
      <w:pPr>
        <w:pStyle w:val="Textonotapie"/>
      </w:pPr>
    </w:p>
  </w:footnote>
  <w:footnote w:id="6">
    <w:p w:rsidR="00E6042A" w:rsidRPr="006C3B34" w:rsidRDefault="00E6042A" w:rsidP="009A3721">
      <w:pPr>
        <w:pStyle w:val="Textonotapie"/>
        <w:rPr>
          <w:lang w:val="es-SV"/>
        </w:rPr>
      </w:pPr>
      <w:r>
        <w:rPr>
          <w:rStyle w:val="Refdenotaalpie"/>
        </w:rPr>
        <w:footnoteRef/>
      </w:r>
      <w:r>
        <w:t xml:space="preserve">  Asociación Equipo Maíz, El Salvador C:A Pagina del Maíz 21 de Octubre de 2011, Nª 359</w:t>
      </w:r>
    </w:p>
  </w:footnote>
  <w:footnote w:id="7">
    <w:p w:rsidR="00E6042A" w:rsidRDefault="00E6042A" w:rsidP="009A3721">
      <w:pPr>
        <w:autoSpaceDE w:val="0"/>
        <w:autoSpaceDN w:val="0"/>
        <w:adjustRightInd w:val="0"/>
        <w:rPr>
          <w:sz w:val="18"/>
          <w:szCs w:val="18"/>
        </w:rPr>
      </w:pPr>
      <w:r>
        <w:rPr>
          <w:rStyle w:val="Refdenotaalpie"/>
        </w:rPr>
        <w:footnoteRef/>
      </w:r>
      <w:r>
        <w:rPr>
          <w:sz w:val="18"/>
          <w:szCs w:val="18"/>
        </w:rPr>
        <w:t>Ministerio de Salud Pública y Asistencia Social, Plan Nacional de Salud 2005-2009, Gobierno de El Salvador, San</w:t>
      </w:r>
    </w:p>
    <w:p w:rsidR="00E6042A" w:rsidRDefault="00E6042A" w:rsidP="009A3721">
      <w:pPr>
        <w:autoSpaceDE w:val="0"/>
        <w:autoSpaceDN w:val="0"/>
        <w:adjustRightInd w:val="0"/>
        <w:rPr>
          <w:sz w:val="18"/>
          <w:szCs w:val="18"/>
        </w:rPr>
      </w:pPr>
      <w:r>
        <w:rPr>
          <w:sz w:val="18"/>
          <w:szCs w:val="18"/>
        </w:rPr>
        <w:t>Salvador.</w:t>
      </w:r>
    </w:p>
    <w:p w:rsidR="00E6042A" w:rsidRDefault="00E6042A" w:rsidP="009A3721">
      <w:pPr>
        <w:pStyle w:val="Textonotapie"/>
      </w:pPr>
    </w:p>
  </w:footnote>
  <w:footnote w:id="8">
    <w:p w:rsidR="00E6042A" w:rsidRPr="00395A80" w:rsidRDefault="00E6042A" w:rsidP="009A3721">
      <w:pPr>
        <w:autoSpaceDE w:val="0"/>
        <w:autoSpaceDN w:val="0"/>
        <w:adjustRightInd w:val="0"/>
        <w:rPr>
          <w:sz w:val="18"/>
          <w:szCs w:val="18"/>
        </w:rPr>
      </w:pPr>
      <w:r w:rsidRPr="00870FC8">
        <w:rPr>
          <w:rStyle w:val="Refdenotaalpie"/>
          <w:sz w:val="18"/>
          <w:szCs w:val="18"/>
        </w:rPr>
        <w:footnoteRef/>
      </w:r>
      <w:r w:rsidRPr="00870FC8">
        <w:rPr>
          <w:sz w:val="18"/>
          <w:szCs w:val="18"/>
        </w:rPr>
        <w:t xml:space="preserve"> Programa de Organización  y Gestión de Sistemas  y  Servicios de Salud División de Desarrollo de Sistemas y  Servicios de Salud, 2a edición. 15 de junio de 2005</w:t>
      </w:r>
    </w:p>
  </w:footnote>
  <w:footnote w:id="9">
    <w:p w:rsidR="00E6042A" w:rsidRPr="00870FC8" w:rsidRDefault="00E6042A" w:rsidP="009A3721">
      <w:pPr>
        <w:pStyle w:val="Textonotapie"/>
        <w:rPr>
          <w:sz w:val="18"/>
          <w:szCs w:val="18"/>
        </w:rPr>
      </w:pPr>
      <w:r w:rsidRPr="00870FC8">
        <w:rPr>
          <w:rStyle w:val="Refdenotaalpie"/>
          <w:sz w:val="18"/>
          <w:szCs w:val="18"/>
        </w:rPr>
        <w:footnoteRef/>
      </w:r>
      <w:r w:rsidRPr="00870FC8">
        <w:rPr>
          <w:sz w:val="18"/>
          <w:szCs w:val="18"/>
        </w:rPr>
        <w:t xml:space="preserve"> Informe General de Funda SIDA (Revista 2008-2009) Pág. 25 El Salvador</w:t>
      </w:r>
    </w:p>
    <w:p w:rsidR="00E6042A" w:rsidRPr="00870FC8" w:rsidRDefault="00E6042A" w:rsidP="009A3721">
      <w:pPr>
        <w:pStyle w:val="Textonotapie"/>
        <w:rPr>
          <w:sz w:val="18"/>
          <w:szCs w:val="18"/>
          <w:lang w:val="es-SV"/>
        </w:rPr>
      </w:pPr>
      <w:r w:rsidRPr="00870FC8">
        <w:rPr>
          <w:sz w:val="18"/>
          <w:szCs w:val="18"/>
        </w:rPr>
        <w:t xml:space="preserve">    Mapa de Pobreza Tomo II de Salud Familiar Organización Internacional de Salud Año 2008-2009.</w:t>
      </w:r>
    </w:p>
  </w:footnote>
  <w:footnote w:id="10">
    <w:p w:rsidR="00E6042A" w:rsidRPr="00870FC8" w:rsidRDefault="00E6042A" w:rsidP="009A3721">
      <w:pPr>
        <w:pStyle w:val="Textonotapie"/>
        <w:rPr>
          <w:sz w:val="18"/>
          <w:szCs w:val="18"/>
        </w:rPr>
      </w:pPr>
      <w:r w:rsidRPr="00870FC8">
        <w:rPr>
          <w:rStyle w:val="Refdenotaalpie"/>
          <w:sz w:val="18"/>
          <w:szCs w:val="18"/>
        </w:rPr>
        <w:footnoteRef/>
      </w:r>
      <w:r w:rsidRPr="00870FC8">
        <w:rPr>
          <w:sz w:val="18"/>
          <w:szCs w:val="18"/>
        </w:rPr>
        <w:t xml:space="preserve"> Asociación Equipo Maíz, El Salvador C:A Pagina del Maíz 14 de Octubre de 2011, Nª 358</w:t>
      </w:r>
    </w:p>
  </w:footnote>
  <w:footnote w:id="11">
    <w:p w:rsidR="00E6042A" w:rsidRPr="00515B51" w:rsidRDefault="00E6042A" w:rsidP="009A3721">
      <w:pPr>
        <w:rPr>
          <w:rFonts w:eastAsiaTheme="minorEastAsia"/>
          <w:bCs/>
          <w:sz w:val="18"/>
          <w:szCs w:val="18"/>
          <w:lang w:val="es-ES_tradnl"/>
        </w:rPr>
      </w:pPr>
      <w:r w:rsidRPr="005446B1">
        <w:rPr>
          <w:rStyle w:val="Refdenotaalpie"/>
          <w:sz w:val="18"/>
          <w:szCs w:val="18"/>
        </w:rPr>
        <w:footnoteRef/>
      </w:r>
      <w:r w:rsidRPr="005446B1">
        <w:rPr>
          <w:rFonts w:eastAsiaTheme="minorEastAsia"/>
          <w:bCs/>
          <w:sz w:val="18"/>
          <w:szCs w:val="18"/>
          <w:lang w:val="es-ES_tradnl"/>
        </w:rPr>
        <w:t xml:space="preserve">La Educación  Nacional e Incidencia de la Globalización y sus Tendencias Educativas, </w:t>
      </w:r>
      <w:r w:rsidRPr="005446B1">
        <w:rPr>
          <w:rFonts w:eastAsia="Arial Unicode MS"/>
          <w:sz w:val="18"/>
          <w:szCs w:val="18"/>
        </w:rPr>
        <w:t>José Roberto Alegría Coto</w:t>
      </w:r>
      <w:r>
        <w:rPr>
          <w:rFonts w:eastAsia="Arial Unicode MS"/>
          <w:sz w:val="18"/>
          <w:szCs w:val="18"/>
        </w:rPr>
        <w:t xml:space="preserve">. </w:t>
      </w:r>
      <w:r w:rsidRPr="005446B1">
        <w:rPr>
          <w:rFonts w:eastAsia="Arial Unicode MS"/>
          <w:sz w:val="18"/>
          <w:szCs w:val="18"/>
        </w:rPr>
        <w:t>Pág. 7</w:t>
      </w:r>
    </w:p>
  </w:footnote>
  <w:footnote w:id="12">
    <w:p w:rsidR="00E6042A" w:rsidRPr="005446B1" w:rsidRDefault="00E6042A" w:rsidP="009A3721">
      <w:pPr>
        <w:pStyle w:val="Textonotapie"/>
        <w:rPr>
          <w:sz w:val="18"/>
          <w:szCs w:val="18"/>
        </w:rPr>
      </w:pPr>
      <w:r w:rsidRPr="005446B1">
        <w:rPr>
          <w:rStyle w:val="Refdenotaalpie"/>
          <w:sz w:val="18"/>
          <w:szCs w:val="18"/>
        </w:rPr>
        <w:footnoteRef/>
      </w:r>
      <w:r w:rsidRPr="005446B1">
        <w:rPr>
          <w:sz w:val="18"/>
          <w:szCs w:val="18"/>
        </w:rPr>
        <w:t xml:space="preserve"> La Constitución Política De la República de El Salvador.2001, en su Art.54 Hace Referencia al desarrollo integral de la Educación.</w:t>
      </w:r>
    </w:p>
    <w:p w:rsidR="00E6042A" w:rsidRPr="005446B1" w:rsidRDefault="00E6042A" w:rsidP="009A3721">
      <w:pPr>
        <w:pStyle w:val="Textonotapie"/>
        <w:rPr>
          <w:sz w:val="18"/>
          <w:szCs w:val="18"/>
        </w:rPr>
      </w:pPr>
    </w:p>
  </w:footnote>
  <w:footnote w:id="13">
    <w:p w:rsidR="00E6042A" w:rsidRPr="00D15FFF" w:rsidRDefault="00E6042A" w:rsidP="009A3721">
      <w:pPr>
        <w:pStyle w:val="Textonotapie"/>
        <w:rPr>
          <w:sz w:val="18"/>
          <w:szCs w:val="18"/>
        </w:rPr>
      </w:pPr>
      <w:r w:rsidRPr="00D15FFF">
        <w:rPr>
          <w:rStyle w:val="Refdenotaalpie"/>
          <w:sz w:val="18"/>
          <w:szCs w:val="18"/>
        </w:rPr>
        <w:footnoteRef/>
      </w:r>
      <w:r w:rsidRPr="00D15FFF">
        <w:rPr>
          <w:sz w:val="18"/>
          <w:szCs w:val="18"/>
        </w:rPr>
        <w:t xml:space="preserve"> La Constitución Política De la República de El Salvador.2001, en su Art.53 Hace Referencia a la Educación en General Inherentes al ciudadano Salvadoreño.</w:t>
      </w:r>
    </w:p>
    <w:p w:rsidR="00E6042A" w:rsidRPr="00D15FFF" w:rsidRDefault="00E6042A" w:rsidP="009A3721">
      <w:pPr>
        <w:pStyle w:val="Textonotapie"/>
        <w:rPr>
          <w:sz w:val="18"/>
          <w:szCs w:val="18"/>
        </w:rPr>
      </w:pPr>
    </w:p>
  </w:footnote>
  <w:footnote w:id="14">
    <w:p w:rsidR="00E6042A" w:rsidRPr="00870FC8" w:rsidRDefault="00E6042A" w:rsidP="009A3721">
      <w:pPr>
        <w:autoSpaceDE w:val="0"/>
        <w:autoSpaceDN w:val="0"/>
        <w:adjustRightInd w:val="0"/>
        <w:jc w:val="both"/>
        <w:rPr>
          <w:sz w:val="18"/>
          <w:szCs w:val="18"/>
        </w:rPr>
      </w:pPr>
      <w:r w:rsidRPr="00870FC8">
        <w:rPr>
          <w:rStyle w:val="Refdenotaalpie"/>
          <w:sz w:val="18"/>
          <w:szCs w:val="18"/>
        </w:rPr>
        <w:footnoteRef/>
      </w:r>
      <w:r w:rsidRPr="00870FC8">
        <w:rPr>
          <w:sz w:val="18"/>
          <w:szCs w:val="18"/>
        </w:rPr>
        <w:t>Freire, Paulo Pedagogía del Oprimido, México DF, siglo veintiuno Editores 1997 Pagina 64.</w:t>
      </w:r>
    </w:p>
  </w:footnote>
  <w:footnote w:id="15">
    <w:p w:rsidR="00E6042A" w:rsidRPr="00870FC8" w:rsidRDefault="00E6042A" w:rsidP="009A3721">
      <w:pPr>
        <w:autoSpaceDE w:val="0"/>
        <w:autoSpaceDN w:val="0"/>
        <w:adjustRightInd w:val="0"/>
        <w:jc w:val="both"/>
        <w:rPr>
          <w:sz w:val="18"/>
          <w:szCs w:val="18"/>
        </w:rPr>
      </w:pPr>
      <w:r w:rsidRPr="00870FC8">
        <w:rPr>
          <w:rStyle w:val="Refdenotaalpie"/>
          <w:sz w:val="18"/>
          <w:szCs w:val="18"/>
        </w:rPr>
        <w:footnoteRef/>
      </w:r>
      <w:r w:rsidRPr="00870FC8">
        <w:rPr>
          <w:sz w:val="18"/>
          <w:szCs w:val="18"/>
        </w:rPr>
        <w:t>Programa Nacional de Educadores y Educadoras Sociales, Diplomado en educación social, El Salvador, El Salvador, año 2001, Pagina 11.</w:t>
      </w:r>
    </w:p>
    <w:p w:rsidR="00E6042A" w:rsidRPr="00870FC8" w:rsidRDefault="00E6042A" w:rsidP="009A3721">
      <w:pPr>
        <w:autoSpaceDE w:val="0"/>
        <w:autoSpaceDN w:val="0"/>
        <w:adjustRightInd w:val="0"/>
        <w:jc w:val="both"/>
        <w:rPr>
          <w:sz w:val="18"/>
          <w:szCs w:val="18"/>
        </w:rPr>
      </w:pPr>
    </w:p>
    <w:p w:rsidR="00E6042A" w:rsidRDefault="00E6042A" w:rsidP="009A3721">
      <w:pPr>
        <w:pStyle w:val="Textonotapie"/>
      </w:pPr>
    </w:p>
  </w:footnote>
  <w:footnote w:id="16">
    <w:p w:rsidR="00E6042A" w:rsidRPr="00515B51" w:rsidRDefault="00E6042A" w:rsidP="009A3721">
      <w:pPr>
        <w:pStyle w:val="Textonotapie"/>
        <w:rPr>
          <w:sz w:val="18"/>
          <w:szCs w:val="18"/>
        </w:rPr>
      </w:pPr>
      <w:r w:rsidRPr="00515B51">
        <w:rPr>
          <w:rStyle w:val="Refdenotaalpie"/>
          <w:sz w:val="18"/>
          <w:szCs w:val="18"/>
        </w:rPr>
        <w:footnoteRef/>
      </w:r>
      <w:r w:rsidRPr="00515B51">
        <w:rPr>
          <w:sz w:val="18"/>
          <w:szCs w:val="18"/>
        </w:rPr>
        <w:t xml:space="preserve"> Ley General de Educación. 1996. Capítulo III. Educación </w:t>
      </w:r>
      <w:proofErr w:type="spellStart"/>
      <w:r w:rsidRPr="00515B51">
        <w:rPr>
          <w:sz w:val="18"/>
          <w:szCs w:val="18"/>
        </w:rPr>
        <w:t>Parvularia</w:t>
      </w:r>
      <w:proofErr w:type="spellEnd"/>
      <w:r w:rsidRPr="00515B51">
        <w:rPr>
          <w:sz w:val="18"/>
          <w:szCs w:val="18"/>
        </w:rPr>
        <w:t>. Artículo18.</w:t>
      </w:r>
    </w:p>
    <w:p w:rsidR="00E6042A" w:rsidRPr="00515B51" w:rsidRDefault="00E6042A" w:rsidP="009A3721">
      <w:pPr>
        <w:pStyle w:val="Textonotapie"/>
        <w:rPr>
          <w:sz w:val="18"/>
          <w:szCs w:val="18"/>
        </w:rPr>
      </w:pPr>
    </w:p>
  </w:footnote>
  <w:footnote w:id="17">
    <w:p w:rsidR="00E6042A" w:rsidRPr="00515B51" w:rsidRDefault="00E6042A" w:rsidP="009A3721">
      <w:pPr>
        <w:pStyle w:val="Textonotapie"/>
        <w:rPr>
          <w:sz w:val="18"/>
          <w:szCs w:val="18"/>
        </w:rPr>
      </w:pPr>
      <w:r w:rsidRPr="00515B51">
        <w:rPr>
          <w:rStyle w:val="Refdenotaalpie"/>
          <w:sz w:val="18"/>
          <w:szCs w:val="18"/>
        </w:rPr>
        <w:footnoteRef/>
      </w:r>
      <w:r w:rsidRPr="00515B51">
        <w:rPr>
          <w:sz w:val="18"/>
          <w:szCs w:val="18"/>
        </w:rPr>
        <w:t xml:space="preserve"> Ley General de Educación. 1996. Capítulo V. Educación Media. Artículo 22.</w:t>
      </w:r>
    </w:p>
  </w:footnote>
  <w:footnote w:id="18">
    <w:p w:rsidR="00E6042A" w:rsidRPr="000E7C1D" w:rsidRDefault="00E6042A" w:rsidP="009A3721">
      <w:pPr>
        <w:pStyle w:val="Textonotapie"/>
        <w:rPr>
          <w:rFonts w:asciiTheme="minorHAnsi" w:hAnsiTheme="minorHAnsi"/>
        </w:rPr>
      </w:pPr>
      <w:r>
        <w:rPr>
          <w:rStyle w:val="Refdenotaalpie"/>
        </w:rPr>
        <w:footnoteRef/>
      </w:r>
      <w:proofErr w:type="spellStart"/>
      <w:r>
        <w:t>Rusell</w:t>
      </w:r>
      <w:proofErr w:type="spellEnd"/>
      <w:r>
        <w:t xml:space="preserve"> E. </w:t>
      </w:r>
      <w:r w:rsidRPr="000E7C1D">
        <w:t>Maria</w:t>
      </w:r>
      <w:r>
        <w:t xml:space="preserve">n: (1970). </w:t>
      </w:r>
      <w:r w:rsidRPr="000E7C1D">
        <w:t>E</w:t>
      </w:r>
      <w:r w:rsidRPr="000E7C1D">
        <w:rPr>
          <w:rFonts w:asciiTheme="minorHAnsi" w:hAnsiTheme="minorHAnsi"/>
        </w:rPr>
        <w:t xml:space="preserve">n su libro Didáctica de las Ciencias Aplicadas a la Escuela </w:t>
      </w:r>
      <w:r>
        <w:t>Elemental: técnicas y materiales. Capitulo 4. Pág. 35</w:t>
      </w:r>
    </w:p>
  </w:footnote>
  <w:footnote w:id="19">
    <w:p w:rsidR="00E6042A" w:rsidRDefault="00E6042A" w:rsidP="009A3721">
      <w:pPr>
        <w:pStyle w:val="Textonotapie"/>
      </w:pPr>
      <w:r>
        <w:rPr>
          <w:rStyle w:val="Refdenotaalpie"/>
        </w:rPr>
        <w:footnoteRef/>
      </w:r>
      <w:r>
        <w:t xml:space="preserve"> Castillo Martínez, </w:t>
      </w:r>
      <w:proofErr w:type="spellStart"/>
      <w:r>
        <w:t>Ena</w:t>
      </w:r>
      <w:proofErr w:type="spellEnd"/>
      <w:r>
        <w:t xml:space="preserve"> Verónica. Año (2005)</w:t>
      </w:r>
      <w:r w:rsidRPr="00F535FD">
        <w:rPr>
          <w:rFonts w:asciiTheme="minorHAnsi" w:hAnsiTheme="minorHAnsi"/>
        </w:rPr>
        <w:t>Métodos y Técnicas de Enseñanza en la asignatura de lenguaje y literatura en el nivel de tercer ciclo de educación básica del distrito 0626 del municipio de Mejicanos departamento de San Salvador</w:t>
      </w:r>
      <w:r>
        <w:t>, pág. 12</w:t>
      </w:r>
    </w:p>
  </w:footnote>
  <w:footnote w:id="20">
    <w:p w:rsidR="00E6042A" w:rsidRDefault="00E6042A" w:rsidP="009A3721">
      <w:pPr>
        <w:pStyle w:val="Textonotapie"/>
      </w:pPr>
      <w:r>
        <w:rPr>
          <w:rStyle w:val="Refdenotaalpie"/>
        </w:rPr>
        <w:footnoteRef/>
      </w:r>
      <w:r>
        <w:t xml:space="preserve"> Ministerio d</w:t>
      </w:r>
      <w:r w:rsidRPr="00F535FD">
        <w:t>e Educación</w:t>
      </w:r>
      <w:r>
        <w:t>, (2012). Gerencia de Monitoreo, Evaluación y</w:t>
      </w:r>
      <w:r w:rsidRPr="00F535FD">
        <w:t xml:space="preserve"> Estadística</w:t>
      </w:r>
      <w:r>
        <w:t xml:space="preserve">: </w:t>
      </w:r>
      <w:r w:rsidRPr="00F535FD">
        <w:t>Detalle de Cantidad de Centros Escolares por Departamento, Municipio y Distrito</w:t>
      </w:r>
      <w:r>
        <w:t>.</w:t>
      </w:r>
    </w:p>
  </w:footnote>
  <w:footnote w:id="21">
    <w:p w:rsidR="00E6042A" w:rsidRDefault="00E6042A" w:rsidP="009A3721">
      <w:pPr>
        <w:pStyle w:val="Textonotapie"/>
      </w:pPr>
      <w:r>
        <w:rPr>
          <w:rStyle w:val="Refdenotaalpie"/>
        </w:rPr>
        <w:footnoteRef/>
      </w:r>
      <w:r>
        <w:t xml:space="preserve"> Ministerio de Educación. (1994-1999) Ley General de Educación. San Salvador. El Salvador.</w:t>
      </w:r>
    </w:p>
  </w:footnote>
  <w:footnote w:id="22">
    <w:p w:rsidR="00E6042A" w:rsidRPr="00420CA6" w:rsidRDefault="00E6042A" w:rsidP="009A3721">
      <w:pPr>
        <w:pStyle w:val="Textonotapie"/>
        <w:rPr>
          <w:lang w:val="es-SV"/>
        </w:rPr>
      </w:pPr>
      <w:r>
        <w:rPr>
          <w:rStyle w:val="Refdenotaalpie"/>
        </w:rPr>
        <w:footnoteRef/>
      </w:r>
      <w:r>
        <w:rPr>
          <w:lang w:val="es-SV"/>
        </w:rPr>
        <w:t xml:space="preserve"> </w:t>
      </w:r>
      <w:proofErr w:type="spellStart"/>
      <w:r>
        <w:rPr>
          <w:lang w:val="es-SV"/>
        </w:rPr>
        <w:t>Savater</w:t>
      </w:r>
      <w:proofErr w:type="spellEnd"/>
      <w:r>
        <w:rPr>
          <w:lang w:val="es-SV"/>
        </w:rPr>
        <w:t xml:space="preserve"> Fernando, (2004), El Valor de Educar, 1° Edición, Pág. 21</w:t>
      </w:r>
    </w:p>
  </w:footnote>
  <w:footnote w:id="23">
    <w:p w:rsidR="00E6042A" w:rsidRDefault="00E6042A" w:rsidP="009A3721">
      <w:pPr>
        <w:pStyle w:val="Textonotapie"/>
      </w:pPr>
      <w:r>
        <w:rPr>
          <w:rStyle w:val="Refdenotaalpie"/>
        </w:rPr>
        <w:footnoteRef/>
      </w:r>
      <w:proofErr w:type="spellStart"/>
      <w:r>
        <w:t>Delors</w:t>
      </w:r>
      <w:proofErr w:type="spellEnd"/>
      <w:r>
        <w:t>, J (1996). La educación encierra un tesoro, grupo Santillana. Ediciones S.A Madrid, España. Pág.96</w:t>
      </w:r>
    </w:p>
  </w:footnote>
  <w:footnote w:id="24">
    <w:p w:rsidR="00E6042A" w:rsidRDefault="00E6042A" w:rsidP="009A3721">
      <w:pPr>
        <w:pStyle w:val="Textonotapie"/>
      </w:pPr>
      <w:r>
        <w:rPr>
          <w:rStyle w:val="Refdenotaalpie"/>
        </w:rPr>
        <w:footnoteRef/>
      </w:r>
      <w:proofErr w:type="spellStart"/>
      <w:r>
        <w:t>Delors</w:t>
      </w:r>
      <w:proofErr w:type="spellEnd"/>
      <w:r>
        <w:t>, J (1996). La educación encierra un tesoro, grupo Santillana. Ediciones S.A Madrid, España. Pág.97</w:t>
      </w:r>
    </w:p>
    <w:p w:rsidR="00E6042A" w:rsidRDefault="00E6042A" w:rsidP="009A3721">
      <w:pPr>
        <w:pStyle w:val="Textonotapie"/>
      </w:pPr>
    </w:p>
  </w:footnote>
  <w:footnote w:id="25">
    <w:p w:rsidR="00E6042A" w:rsidRPr="00715CD6" w:rsidRDefault="00E6042A" w:rsidP="009A3721">
      <w:pPr>
        <w:autoSpaceDE w:val="0"/>
        <w:autoSpaceDN w:val="0"/>
        <w:adjustRightInd w:val="0"/>
        <w:jc w:val="both"/>
        <w:rPr>
          <w:sz w:val="20"/>
          <w:szCs w:val="20"/>
          <w:lang w:val="es-SV"/>
        </w:rPr>
      </w:pPr>
      <w:r>
        <w:rPr>
          <w:rStyle w:val="Refdenotaalpie"/>
        </w:rPr>
        <w:footnoteRef/>
      </w:r>
      <w:r w:rsidRPr="00715CD6">
        <w:rPr>
          <w:rFonts w:eastAsiaTheme="minorHAnsi"/>
          <w:sz w:val="20"/>
          <w:szCs w:val="20"/>
          <w:lang w:val="es-SV" w:eastAsia="en-US"/>
        </w:rPr>
        <w:t>Cardona Montoya, José Emanuel, “</w:t>
      </w:r>
      <w:r>
        <w:rPr>
          <w:rFonts w:eastAsiaTheme="minorHAnsi"/>
          <w:sz w:val="20"/>
          <w:szCs w:val="20"/>
          <w:lang w:val="es-SV" w:eastAsia="en-US"/>
        </w:rPr>
        <w:t>Estrategias Metodológicas que Implementan l</w:t>
      </w:r>
      <w:r w:rsidRPr="00715CD6">
        <w:rPr>
          <w:rFonts w:eastAsiaTheme="minorHAnsi"/>
          <w:sz w:val="20"/>
          <w:szCs w:val="20"/>
          <w:lang w:val="es-SV" w:eastAsia="en-US"/>
        </w:rPr>
        <w:t xml:space="preserve">os </w:t>
      </w:r>
      <w:r>
        <w:rPr>
          <w:rFonts w:eastAsiaTheme="minorHAnsi"/>
          <w:sz w:val="20"/>
          <w:szCs w:val="20"/>
          <w:lang w:val="es-SV" w:eastAsia="en-US"/>
        </w:rPr>
        <w:t>Profesores para la Enseñanza de Lenguaje y Literatura e</w:t>
      </w:r>
      <w:r w:rsidRPr="00715CD6">
        <w:rPr>
          <w:rFonts w:eastAsiaTheme="minorHAnsi"/>
          <w:sz w:val="20"/>
          <w:szCs w:val="20"/>
          <w:lang w:val="es-SV" w:eastAsia="en-US"/>
        </w:rPr>
        <w:t>n</w:t>
      </w:r>
      <w:r>
        <w:rPr>
          <w:rFonts w:eastAsiaTheme="minorHAnsi"/>
          <w:sz w:val="20"/>
          <w:szCs w:val="20"/>
          <w:lang w:val="es-SV" w:eastAsia="en-US"/>
        </w:rPr>
        <w:t xml:space="preserve"> Educación Básica d</w:t>
      </w:r>
      <w:r w:rsidRPr="00715CD6">
        <w:rPr>
          <w:rFonts w:eastAsiaTheme="minorHAnsi"/>
          <w:sz w:val="20"/>
          <w:szCs w:val="20"/>
          <w:lang w:val="es-SV" w:eastAsia="en-US"/>
        </w:rPr>
        <w:t xml:space="preserve">el Centro </w:t>
      </w:r>
      <w:proofErr w:type="spellStart"/>
      <w:r w:rsidRPr="00715CD6">
        <w:rPr>
          <w:rFonts w:eastAsiaTheme="minorHAnsi"/>
          <w:sz w:val="20"/>
          <w:szCs w:val="20"/>
          <w:lang w:val="es-SV" w:eastAsia="en-US"/>
        </w:rPr>
        <w:t>EscolarJosé</w:t>
      </w:r>
      <w:proofErr w:type="spellEnd"/>
      <w:r w:rsidRPr="00715CD6">
        <w:rPr>
          <w:rFonts w:eastAsiaTheme="minorHAnsi"/>
          <w:sz w:val="20"/>
          <w:szCs w:val="20"/>
          <w:lang w:val="es-SV" w:eastAsia="en-US"/>
        </w:rPr>
        <w:t xml:space="preserve"> Mariano Mé</w:t>
      </w:r>
      <w:r>
        <w:rPr>
          <w:rFonts w:eastAsiaTheme="minorHAnsi"/>
          <w:sz w:val="20"/>
          <w:szCs w:val="20"/>
          <w:lang w:val="es-SV" w:eastAsia="en-US"/>
        </w:rPr>
        <w:t>ndez d</w:t>
      </w:r>
      <w:r w:rsidRPr="00715CD6">
        <w:rPr>
          <w:rFonts w:eastAsiaTheme="minorHAnsi"/>
          <w:sz w:val="20"/>
          <w:szCs w:val="20"/>
          <w:lang w:val="es-SV" w:eastAsia="en-US"/>
        </w:rPr>
        <w:t xml:space="preserve">e </w:t>
      </w:r>
      <w:r>
        <w:rPr>
          <w:rFonts w:eastAsiaTheme="minorHAnsi"/>
          <w:sz w:val="20"/>
          <w:szCs w:val="20"/>
          <w:lang w:val="es-SV" w:eastAsia="en-US"/>
        </w:rPr>
        <w:t>la Ciudad d</w:t>
      </w:r>
      <w:r w:rsidRPr="00715CD6">
        <w:rPr>
          <w:rFonts w:eastAsiaTheme="minorHAnsi"/>
          <w:sz w:val="20"/>
          <w:szCs w:val="20"/>
          <w:lang w:val="es-SV" w:eastAsia="en-US"/>
        </w:rPr>
        <w:t>e Santa Ana”</w:t>
      </w:r>
      <w:r>
        <w:rPr>
          <w:rFonts w:eastAsiaTheme="minorHAnsi"/>
          <w:sz w:val="20"/>
          <w:szCs w:val="20"/>
          <w:lang w:val="es-SV" w:eastAsia="en-US"/>
        </w:rPr>
        <w:t xml:space="preserve"> de la Universidad de el Salvador, año 2010.</w:t>
      </w:r>
    </w:p>
  </w:footnote>
  <w:footnote w:id="26">
    <w:p w:rsidR="00E6042A" w:rsidRPr="00362FF5" w:rsidRDefault="00E6042A" w:rsidP="009A3721">
      <w:pPr>
        <w:autoSpaceDE w:val="0"/>
        <w:autoSpaceDN w:val="0"/>
        <w:adjustRightInd w:val="0"/>
        <w:jc w:val="both"/>
        <w:rPr>
          <w:rFonts w:eastAsiaTheme="minorHAnsi"/>
          <w:color w:val="040404"/>
          <w:sz w:val="20"/>
          <w:szCs w:val="20"/>
          <w:lang w:val="es-SV" w:eastAsia="en-US"/>
        </w:rPr>
      </w:pPr>
      <w:r>
        <w:rPr>
          <w:rStyle w:val="Refdenotaalpie"/>
        </w:rPr>
        <w:footnoteRef/>
      </w:r>
      <w:r w:rsidRPr="00362FF5">
        <w:rPr>
          <w:rFonts w:eastAsiaTheme="minorHAnsi"/>
          <w:color w:val="040404"/>
          <w:sz w:val="20"/>
          <w:szCs w:val="20"/>
          <w:lang w:val="es-SV" w:eastAsia="en-US"/>
        </w:rPr>
        <w:t xml:space="preserve"> </w:t>
      </w:r>
    </w:p>
  </w:footnote>
  <w:footnote w:id="27">
    <w:p w:rsidR="00E6042A" w:rsidRPr="007D44BA" w:rsidRDefault="00E6042A" w:rsidP="009A3721">
      <w:pPr>
        <w:pStyle w:val="Textonotapie"/>
      </w:pPr>
      <w:r>
        <w:rPr>
          <w:rStyle w:val="Refdenotaalpie"/>
        </w:rPr>
        <w:footnoteRef/>
      </w:r>
      <w:r>
        <w:t xml:space="preserve"> MINED Fundamentos Curriculares de la Educación Nacional, 1° Edición. El Salvador. C.A, año 1999, Pág. 30.</w:t>
      </w:r>
    </w:p>
  </w:footnote>
  <w:footnote w:id="28">
    <w:p w:rsidR="00E6042A" w:rsidRPr="007D44BA" w:rsidRDefault="00E6042A" w:rsidP="0097278E">
      <w:pPr>
        <w:autoSpaceDE w:val="0"/>
        <w:autoSpaceDN w:val="0"/>
        <w:adjustRightInd w:val="0"/>
        <w:jc w:val="both"/>
        <w:rPr>
          <w:rFonts w:eastAsiaTheme="minorHAnsi"/>
          <w:color w:val="040404"/>
          <w:sz w:val="20"/>
          <w:szCs w:val="20"/>
          <w:lang w:val="es-SV" w:eastAsia="en-US"/>
        </w:rPr>
      </w:pPr>
      <w:r>
        <w:rPr>
          <w:rStyle w:val="Refdenotaalpie"/>
        </w:rPr>
        <w:footnoteRef/>
      </w:r>
      <w:r>
        <w:t xml:space="preserve"> </w:t>
      </w:r>
      <w:r w:rsidRPr="00362FF5">
        <w:rPr>
          <w:sz w:val="20"/>
          <w:szCs w:val="20"/>
        </w:rPr>
        <w:t>Gonzales Díaz, Tabita</w:t>
      </w:r>
      <w:r w:rsidRPr="007D44BA">
        <w:rPr>
          <w:sz w:val="20"/>
          <w:szCs w:val="20"/>
        </w:rPr>
        <w:t>,</w:t>
      </w:r>
      <w:r w:rsidRPr="007D44BA">
        <w:rPr>
          <w:rFonts w:eastAsiaTheme="minorHAnsi"/>
          <w:color w:val="040404"/>
          <w:sz w:val="20"/>
          <w:szCs w:val="20"/>
          <w:lang w:val="es-SV" w:eastAsia="en-US"/>
        </w:rPr>
        <w:t xml:space="preserve">Aplicación de los cuatro pilares de la educación planteados en informe a la UNESCO de la comisión internacional sobre la educación para el siglo XXI en los institutos nacionales Albert Camus, </w:t>
      </w:r>
      <w:proofErr w:type="spellStart"/>
      <w:r w:rsidRPr="007D44BA">
        <w:rPr>
          <w:rFonts w:eastAsiaTheme="minorHAnsi"/>
          <w:color w:val="040404"/>
          <w:sz w:val="20"/>
          <w:szCs w:val="20"/>
          <w:lang w:val="es-SV" w:eastAsia="en-US"/>
        </w:rPr>
        <w:t>Ayutuxtepeque</w:t>
      </w:r>
      <w:proofErr w:type="spellEnd"/>
      <w:r w:rsidRPr="007D44BA">
        <w:rPr>
          <w:rFonts w:eastAsiaTheme="minorHAnsi"/>
          <w:color w:val="040404"/>
          <w:sz w:val="20"/>
          <w:szCs w:val="20"/>
          <w:lang w:val="es-SV" w:eastAsia="en-US"/>
        </w:rPr>
        <w:t xml:space="preserve"> y el Centro Escolar Japón pertenecientes a San Salvador, durante el primer periodo escolar del año 2009</w:t>
      </w:r>
    </w:p>
    <w:p w:rsidR="00E6042A" w:rsidRPr="0097278E" w:rsidRDefault="00E6042A">
      <w:pPr>
        <w:pStyle w:val="Textonotapie"/>
        <w:rPr>
          <w:lang w:val="es-SV"/>
        </w:rPr>
      </w:pPr>
    </w:p>
  </w:footnote>
  <w:footnote w:id="29">
    <w:p w:rsidR="00E6042A" w:rsidRPr="00E47416" w:rsidRDefault="00E6042A" w:rsidP="009A3721">
      <w:pPr>
        <w:pStyle w:val="Textonotapie"/>
      </w:pPr>
      <w:r>
        <w:rPr>
          <w:rStyle w:val="Refdenotaalpie"/>
        </w:rPr>
        <w:footnoteRef/>
      </w:r>
      <w:r>
        <w:t xml:space="preserve"> Ídem. Pág. 15</w:t>
      </w:r>
    </w:p>
  </w:footnote>
  <w:footnote w:id="30">
    <w:p w:rsidR="00E6042A" w:rsidRDefault="00E6042A" w:rsidP="00C502CE">
      <w:pPr>
        <w:pStyle w:val="Textonotapie"/>
      </w:pPr>
      <w:r>
        <w:rPr>
          <w:rStyle w:val="Refdenotaalpie"/>
        </w:rPr>
        <w:footnoteRef/>
      </w:r>
      <w:r>
        <w:t xml:space="preserve"> A.P. SHEPTULIN, El Método Dialectico de Conocimiento, </w:t>
      </w:r>
      <w:proofErr w:type="spellStart"/>
      <w:r>
        <w:t>pág</w:t>
      </w:r>
      <w:proofErr w:type="spellEnd"/>
      <w:r>
        <w:t xml:space="preserve"> 7 Editorial Cartago, México. Año 1984.</w:t>
      </w:r>
    </w:p>
  </w:footnote>
  <w:footnote w:id="31">
    <w:p w:rsidR="00E6042A" w:rsidRDefault="00E6042A" w:rsidP="00C502CE">
      <w:pPr>
        <w:pStyle w:val="Textonotapie"/>
      </w:pPr>
      <w:r>
        <w:rPr>
          <w:rStyle w:val="Refdenotaalpie"/>
        </w:rPr>
        <w:footnoteRef/>
      </w:r>
      <w:r>
        <w:t xml:space="preserve"> A.P. SHEPTULIN, El Método Dialectico de Conocimiento, pág. 16 Editorial Cartago, México. Año 1984.</w:t>
      </w:r>
    </w:p>
    <w:p w:rsidR="00E6042A" w:rsidRDefault="00E6042A" w:rsidP="00C502CE">
      <w:pPr>
        <w:pStyle w:val="Textonotapie"/>
      </w:pPr>
    </w:p>
  </w:footnote>
  <w:footnote w:id="32">
    <w:p w:rsidR="00E6042A" w:rsidRDefault="00E6042A" w:rsidP="006821AD">
      <w:pPr>
        <w:pStyle w:val="Textonotapie"/>
      </w:pPr>
      <w:r>
        <w:rPr>
          <w:rStyle w:val="Refdenotaalpie"/>
        </w:rPr>
        <w:footnoteRef/>
      </w:r>
      <w:r>
        <w:t xml:space="preserve"> A.P. SHEPTULIN, El Método Dialectico de Conocimiento, pág. 195 Editorial Cartago, México. Año 1984.</w:t>
      </w:r>
    </w:p>
    <w:p w:rsidR="00E6042A" w:rsidRDefault="00E6042A">
      <w:pPr>
        <w:pStyle w:val="Textonotapie"/>
      </w:pPr>
    </w:p>
  </w:footnote>
  <w:footnote w:id="33">
    <w:p w:rsidR="00E6042A" w:rsidRDefault="00E6042A" w:rsidP="00F778D8">
      <w:pPr>
        <w:pStyle w:val="Textonotapie"/>
      </w:pPr>
      <w:r>
        <w:rPr>
          <w:rStyle w:val="Refdenotaalpie"/>
        </w:rPr>
        <w:footnoteRef/>
      </w:r>
      <w:r>
        <w:t xml:space="preserve"> A.P. SHEPTULIN, El Método Dialectico de Conocimiento, pág. 205  Editorial Cartago, México. Año 1984.</w:t>
      </w:r>
    </w:p>
    <w:p w:rsidR="00E6042A" w:rsidRDefault="00E6042A">
      <w:pPr>
        <w:pStyle w:val="Textonotapie"/>
      </w:pPr>
    </w:p>
  </w:footnote>
  <w:footnote w:id="34">
    <w:p w:rsidR="00E6042A" w:rsidRPr="00B82460" w:rsidRDefault="00E6042A" w:rsidP="009A3721">
      <w:pPr>
        <w:jc w:val="both"/>
        <w:rPr>
          <w:rFonts w:eastAsia="Calibri"/>
          <w:sz w:val="20"/>
          <w:szCs w:val="20"/>
          <w:lang w:val="es-SV" w:eastAsia="en-US"/>
        </w:rPr>
      </w:pPr>
      <w:r>
        <w:rPr>
          <w:rStyle w:val="Refdenotaalpie"/>
        </w:rPr>
        <w:footnoteRef/>
      </w:r>
      <w:r w:rsidRPr="009D5081">
        <w:rPr>
          <w:rFonts w:eastAsia="Calibri"/>
          <w:sz w:val="20"/>
          <w:szCs w:val="20"/>
          <w:lang w:val="es-SV" w:eastAsia="en-US"/>
        </w:rPr>
        <w:t>Diccionario de Ciencias de la Educación</w:t>
      </w:r>
      <w:r w:rsidRPr="003D01E4">
        <w:rPr>
          <w:rFonts w:eastAsia="Calibri"/>
          <w:sz w:val="20"/>
          <w:szCs w:val="20"/>
          <w:lang w:val="es-SV" w:eastAsia="en-US"/>
        </w:rPr>
        <w:t>,</w:t>
      </w:r>
      <w:r w:rsidRPr="009D5081">
        <w:rPr>
          <w:rFonts w:eastAsia="Calibri"/>
          <w:sz w:val="20"/>
          <w:szCs w:val="20"/>
          <w:lang w:val="es-SV" w:eastAsia="en-US"/>
        </w:rPr>
        <w:t xml:space="preserve"> Edición especial para Ediciones y representaciones EDUCAR S.A de C.V.</w:t>
      </w:r>
      <w:r>
        <w:rPr>
          <w:rFonts w:eastAsia="Calibri"/>
          <w:sz w:val="20"/>
          <w:szCs w:val="20"/>
          <w:lang w:val="es-SV" w:eastAsia="en-US"/>
        </w:rPr>
        <w:t xml:space="preserve">AV. </w:t>
      </w:r>
    </w:p>
  </w:footnote>
  <w:footnote w:id="35">
    <w:p w:rsidR="00E6042A" w:rsidRPr="003D01E4" w:rsidRDefault="00E6042A" w:rsidP="009A3721">
      <w:pPr>
        <w:jc w:val="both"/>
        <w:rPr>
          <w:rFonts w:eastAsia="Calibri"/>
          <w:sz w:val="20"/>
          <w:szCs w:val="20"/>
          <w:lang w:val="es-SV" w:eastAsia="en-US"/>
        </w:rPr>
      </w:pPr>
      <w:r w:rsidRPr="003D01E4">
        <w:rPr>
          <w:rStyle w:val="Refdenotaalpie"/>
          <w:sz w:val="20"/>
          <w:szCs w:val="20"/>
        </w:rPr>
        <w:footnoteRef/>
      </w:r>
      <w:proofErr w:type="spellStart"/>
      <w:r w:rsidRPr="009D5081">
        <w:rPr>
          <w:rFonts w:eastAsia="Calibri"/>
          <w:sz w:val="20"/>
          <w:szCs w:val="20"/>
          <w:lang w:val="es-SV" w:eastAsia="en-US"/>
        </w:rPr>
        <w:t>Bringuier</w:t>
      </w:r>
      <w:proofErr w:type="spellEnd"/>
      <w:r w:rsidRPr="009D5081">
        <w:rPr>
          <w:rFonts w:eastAsia="Calibri"/>
          <w:sz w:val="20"/>
          <w:szCs w:val="20"/>
          <w:lang w:val="es-SV" w:eastAsia="en-US"/>
        </w:rPr>
        <w:t xml:space="preserve">, J.C. conversaciones con </w:t>
      </w:r>
      <w:proofErr w:type="spellStart"/>
      <w:r w:rsidRPr="009D5081">
        <w:rPr>
          <w:rFonts w:eastAsia="Calibri"/>
          <w:sz w:val="20"/>
          <w:szCs w:val="20"/>
          <w:lang w:val="es-SV" w:eastAsia="en-US"/>
        </w:rPr>
        <w:t>Piaget</w:t>
      </w:r>
      <w:proofErr w:type="spellEnd"/>
      <w:r w:rsidRPr="009D5081">
        <w:rPr>
          <w:rFonts w:eastAsia="Calibri"/>
          <w:sz w:val="20"/>
          <w:szCs w:val="20"/>
          <w:lang w:val="es-SV" w:eastAsia="en-US"/>
        </w:rPr>
        <w:t xml:space="preserve">. </w:t>
      </w:r>
      <w:proofErr w:type="spellStart"/>
      <w:r w:rsidRPr="009D5081">
        <w:rPr>
          <w:rFonts w:eastAsia="Calibri"/>
          <w:sz w:val="20"/>
          <w:szCs w:val="20"/>
          <w:lang w:val="es-SV" w:eastAsia="en-US"/>
        </w:rPr>
        <w:t>Granica</w:t>
      </w:r>
      <w:proofErr w:type="spellEnd"/>
      <w:r w:rsidRPr="009D5081">
        <w:rPr>
          <w:rFonts w:eastAsia="Calibri"/>
          <w:sz w:val="20"/>
          <w:szCs w:val="20"/>
          <w:lang w:val="es-SV" w:eastAsia="en-US"/>
        </w:rPr>
        <w:t>, Barcelona, 1977.Delval, J</w:t>
      </w:r>
      <w:proofErr w:type="gramStart"/>
      <w:r w:rsidRPr="009D5081">
        <w:rPr>
          <w:rFonts w:eastAsia="Calibri"/>
          <w:sz w:val="20"/>
          <w:szCs w:val="20"/>
          <w:lang w:val="es-SV" w:eastAsia="en-US"/>
        </w:rPr>
        <w:t>.(</w:t>
      </w:r>
      <w:proofErr w:type="spellStart"/>
      <w:proofErr w:type="gramEnd"/>
      <w:r w:rsidRPr="009D5081">
        <w:rPr>
          <w:rFonts w:eastAsia="Calibri"/>
          <w:sz w:val="20"/>
          <w:szCs w:val="20"/>
          <w:lang w:val="es-SV" w:eastAsia="en-US"/>
        </w:rPr>
        <w:t>comp</w:t>
      </w:r>
      <w:proofErr w:type="spellEnd"/>
      <w:r w:rsidRPr="009D5081">
        <w:rPr>
          <w:rFonts w:eastAsia="Calibri"/>
          <w:sz w:val="20"/>
          <w:szCs w:val="20"/>
          <w:lang w:val="es-SV" w:eastAsia="en-US"/>
        </w:rPr>
        <w:t xml:space="preserve">.): lecturas de psicología del niño . 2 vols. Alianza, Madrid, 1978. </w:t>
      </w:r>
      <w:proofErr w:type="spellStart"/>
      <w:r w:rsidRPr="009D5081">
        <w:rPr>
          <w:rFonts w:eastAsia="Calibri"/>
          <w:sz w:val="20"/>
          <w:szCs w:val="20"/>
          <w:lang w:val="es-SV" w:eastAsia="en-US"/>
        </w:rPr>
        <w:t>Flavell</w:t>
      </w:r>
      <w:proofErr w:type="spellEnd"/>
      <w:r w:rsidRPr="009D5081">
        <w:rPr>
          <w:rFonts w:eastAsia="Calibri"/>
          <w:sz w:val="20"/>
          <w:szCs w:val="20"/>
          <w:lang w:val="es-SV" w:eastAsia="en-US"/>
        </w:rPr>
        <w:t xml:space="preserve">, J.H.: la psicología evolutiva de Jean </w:t>
      </w:r>
      <w:proofErr w:type="spellStart"/>
      <w:r w:rsidRPr="009D5081">
        <w:rPr>
          <w:rFonts w:eastAsia="Calibri"/>
          <w:sz w:val="20"/>
          <w:szCs w:val="20"/>
          <w:lang w:val="es-SV" w:eastAsia="en-US"/>
        </w:rPr>
        <w:t>Piaget</w:t>
      </w:r>
      <w:proofErr w:type="spellEnd"/>
      <w:r w:rsidRPr="009D5081">
        <w:rPr>
          <w:rFonts w:eastAsia="Calibri"/>
          <w:sz w:val="20"/>
          <w:szCs w:val="20"/>
          <w:lang w:val="es-SV" w:eastAsia="en-US"/>
        </w:rPr>
        <w:t xml:space="preserve">. </w:t>
      </w:r>
      <w:proofErr w:type="spellStart"/>
      <w:r w:rsidRPr="009D5081">
        <w:rPr>
          <w:rFonts w:eastAsia="Calibri"/>
          <w:sz w:val="20"/>
          <w:szCs w:val="20"/>
          <w:lang w:val="es-SV" w:eastAsia="en-US"/>
        </w:rPr>
        <w:t>Paidós</w:t>
      </w:r>
      <w:proofErr w:type="spellEnd"/>
      <w:r w:rsidRPr="009D5081">
        <w:rPr>
          <w:rFonts w:eastAsia="Calibri"/>
          <w:sz w:val="20"/>
          <w:szCs w:val="20"/>
          <w:lang w:val="es-SV" w:eastAsia="en-US"/>
        </w:rPr>
        <w:t xml:space="preserve">, Buenos Aires, 1971. </w:t>
      </w:r>
      <w:proofErr w:type="spellStart"/>
      <w:r w:rsidRPr="009D5081">
        <w:rPr>
          <w:rFonts w:eastAsia="Calibri"/>
          <w:sz w:val="20"/>
          <w:szCs w:val="20"/>
          <w:lang w:val="es-SV" w:eastAsia="en-US"/>
        </w:rPr>
        <w:t>Gunburg</w:t>
      </w:r>
      <w:proofErr w:type="spellEnd"/>
      <w:r w:rsidRPr="009D5081">
        <w:rPr>
          <w:rFonts w:eastAsia="Calibri"/>
          <w:sz w:val="20"/>
          <w:szCs w:val="20"/>
          <w:lang w:val="es-SV" w:eastAsia="en-US"/>
        </w:rPr>
        <w:t xml:space="preserve">, H., </w:t>
      </w:r>
      <w:proofErr w:type="spellStart"/>
      <w:r w:rsidRPr="009D5081">
        <w:rPr>
          <w:rFonts w:eastAsia="Calibri"/>
          <w:sz w:val="20"/>
          <w:szCs w:val="20"/>
          <w:lang w:val="es-SV" w:eastAsia="en-US"/>
        </w:rPr>
        <w:t>Opper</w:t>
      </w:r>
      <w:proofErr w:type="spellEnd"/>
      <w:r w:rsidRPr="009D5081">
        <w:rPr>
          <w:rFonts w:eastAsia="Calibri"/>
          <w:sz w:val="20"/>
          <w:szCs w:val="20"/>
          <w:lang w:val="es-SV" w:eastAsia="en-US"/>
        </w:rPr>
        <w:t xml:space="preserve">, S.: la teoría de </w:t>
      </w:r>
      <w:proofErr w:type="spellStart"/>
      <w:r w:rsidRPr="009D5081">
        <w:rPr>
          <w:rFonts w:eastAsia="Calibri"/>
          <w:sz w:val="20"/>
          <w:szCs w:val="20"/>
          <w:lang w:val="es-SV" w:eastAsia="en-US"/>
        </w:rPr>
        <w:t>Piaget</w:t>
      </w:r>
      <w:proofErr w:type="spellEnd"/>
      <w:r w:rsidRPr="009D5081">
        <w:rPr>
          <w:rFonts w:eastAsia="Calibri"/>
          <w:sz w:val="20"/>
          <w:szCs w:val="20"/>
          <w:lang w:val="es-SV" w:eastAsia="en-US"/>
        </w:rPr>
        <w:t xml:space="preserve"> del desarrollo</w:t>
      </w:r>
      <w:r>
        <w:rPr>
          <w:rFonts w:eastAsia="Calibri"/>
          <w:sz w:val="20"/>
          <w:szCs w:val="20"/>
          <w:lang w:val="es-SV" w:eastAsia="en-US"/>
        </w:rPr>
        <w:t xml:space="preserve"> intelectual</w:t>
      </w:r>
      <w:r w:rsidRPr="009D5081">
        <w:rPr>
          <w:rFonts w:eastAsia="Calibri"/>
          <w:sz w:val="20"/>
          <w:szCs w:val="20"/>
          <w:lang w:val="es-SV" w:eastAsia="en-US"/>
        </w:rPr>
        <w:t>, Editorial del Castillo, Madrid ,1977.</w:t>
      </w:r>
    </w:p>
  </w:footnote>
  <w:footnote w:id="36">
    <w:p w:rsidR="00E6042A" w:rsidRPr="004542DD" w:rsidRDefault="00E6042A" w:rsidP="009A3721">
      <w:pPr>
        <w:pStyle w:val="Textonotapie"/>
        <w:rPr>
          <w:lang w:val="es-ES_tradnl"/>
        </w:rPr>
      </w:pPr>
      <w:r>
        <w:rPr>
          <w:rStyle w:val="Refdenotaalpie"/>
        </w:rPr>
        <w:footnoteRef/>
      </w:r>
      <w:proofErr w:type="spellStart"/>
      <w:r>
        <w:rPr>
          <w:lang w:val="es-ES_tradnl"/>
        </w:rPr>
        <w:t>Boggino</w:t>
      </w:r>
      <w:proofErr w:type="spellEnd"/>
      <w:r>
        <w:rPr>
          <w:lang w:val="es-ES_tradnl"/>
        </w:rPr>
        <w:t xml:space="preserve"> Norberto, “El constructivismo entra al aula” edición homo </w:t>
      </w:r>
      <w:proofErr w:type="spellStart"/>
      <w:r>
        <w:rPr>
          <w:lang w:val="es-ES_tradnl"/>
        </w:rPr>
        <w:t>Sapien</w:t>
      </w:r>
      <w:proofErr w:type="spellEnd"/>
      <w:r>
        <w:rPr>
          <w:lang w:val="es-ES_tradnl"/>
        </w:rPr>
        <w:t>, Pag.31</w:t>
      </w:r>
    </w:p>
  </w:footnote>
  <w:footnote w:id="37">
    <w:p w:rsidR="00E6042A" w:rsidRPr="004542DD" w:rsidRDefault="00E6042A" w:rsidP="009A3721">
      <w:pPr>
        <w:pStyle w:val="Textonotapie"/>
        <w:rPr>
          <w:lang w:val="es-ES_tradnl"/>
        </w:rPr>
      </w:pPr>
      <w:r>
        <w:rPr>
          <w:rStyle w:val="Refdenotaalpie"/>
        </w:rPr>
        <w:footnoteRef/>
      </w:r>
      <w:r>
        <w:rPr>
          <w:lang w:val="es-ES_tradnl"/>
        </w:rPr>
        <w:t>Ídem Pag.31</w:t>
      </w:r>
    </w:p>
  </w:footnote>
  <w:footnote w:id="38">
    <w:p w:rsidR="00E6042A" w:rsidRPr="009D5081" w:rsidRDefault="00E6042A" w:rsidP="009A3721">
      <w:pPr>
        <w:spacing w:after="200"/>
        <w:jc w:val="both"/>
        <w:rPr>
          <w:rFonts w:eastAsia="Calibri"/>
          <w:sz w:val="20"/>
          <w:szCs w:val="20"/>
          <w:lang w:val="es-SV" w:eastAsia="en-US"/>
        </w:rPr>
      </w:pPr>
      <w:r>
        <w:rPr>
          <w:rStyle w:val="Refdenotaalpie"/>
        </w:rPr>
        <w:footnoteRef/>
      </w:r>
      <w:r w:rsidRPr="009D5081">
        <w:rPr>
          <w:rFonts w:eastAsia="Calibri"/>
          <w:sz w:val="20"/>
          <w:szCs w:val="20"/>
          <w:lang w:val="es-SV" w:eastAsia="en-US"/>
        </w:rPr>
        <w:t>Diccionario de Ciencias de la Educación</w:t>
      </w:r>
      <w:r w:rsidRPr="003D01E4">
        <w:rPr>
          <w:rFonts w:eastAsia="Calibri"/>
          <w:sz w:val="20"/>
          <w:szCs w:val="20"/>
          <w:lang w:val="es-SV" w:eastAsia="en-US"/>
        </w:rPr>
        <w:t>,</w:t>
      </w:r>
      <w:r w:rsidRPr="009D5081">
        <w:rPr>
          <w:rFonts w:eastAsia="Calibri"/>
          <w:sz w:val="20"/>
          <w:szCs w:val="20"/>
          <w:lang w:val="es-SV" w:eastAsia="en-US"/>
        </w:rPr>
        <w:t xml:space="preserve"> Edición especial para Ediciones y representaciones EDUCAR S.A de C.V.AV. </w:t>
      </w:r>
    </w:p>
    <w:p w:rsidR="00E6042A" w:rsidRPr="00531C6F" w:rsidRDefault="00E6042A" w:rsidP="009A3721">
      <w:pPr>
        <w:pStyle w:val="Textonotapie"/>
        <w:rPr>
          <w:lang w:val="es-SV"/>
        </w:rPr>
      </w:pPr>
    </w:p>
  </w:footnote>
  <w:footnote w:id="39">
    <w:p w:rsidR="00E6042A" w:rsidRPr="004542DD" w:rsidRDefault="00E6042A" w:rsidP="009A3721">
      <w:pPr>
        <w:pStyle w:val="Textonotapie"/>
        <w:rPr>
          <w:lang w:val="es-ES_tradnl"/>
        </w:rPr>
      </w:pPr>
      <w:r>
        <w:rPr>
          <w:rStyle w:val="Refdenotaalpie"/>
        </w:rPr>
        <w:footnoteRef/>
      </w:r>
      <w:proofErr w:type="spellStart"/>
      <w:r>
        <w:rPr>
          <w:lang w:val="es-ES_tradnl"/>
        </w:rPr>
        <w:t>Vygotsky</w:t>
      </w:r>
      <w:proofErr w:type="spellEnd"/>
      <w:r>
        <w:rPr>
          <w:lang w:val="es-ES_tradnl"/>
        </w:rPr>
        <w:t xml:space="preserve"> L.S Pensamiento y Lenguaje Buenos Aires, Pléyade, Pág. 92-94</w:t>
      </w:r>
    </w:p>
  </w:footnote>
  <w:footnote w:id="40">
    <w:p w:rsidR="00E6042A" w:rsidRPr="003F1697" w:rsidRDefault="00E6042A" w:rsidP="009A3721">
      <w:pPr>
        <w:pStyle w:val="Textonotapie"/>
        <w:rPr>
          <w:lang w:val="es-SV"/>
        </w:rPr>
      </w:pPr>
      <w:r>
        <w:rPr>
          <w:rStyle w:val="Refdenotaalpie"/>
        </w:rPr>
        <w:footnoteRef/>
      </w:r>
      <w:r>
        <w:rPr>
          <w:lang w:val="es-SV"/>
        </w:rPr>
        <w:t>Frida Díaz, estrategias de Docentes para un aprendizaje significativo, 2° edición, editores S:A de C.V. pág. 35</w:t>
      </w:r>
    </w:p>
    <w:p w:rsidR="00E6042A" w:rsidRPr="0021472E" w:rsidRDefault="00E6042A" w:rsidP="009A3721">
      <w:pPr>
        <w:pStyle w:val="Textonotapie"/>
        <w:rPr>
          <w:lang w:val="es-SV"/>
        </w:rPr>
      </w:pPr>
    </w:p>
  </w:footnote>
  <w:footnote w:id="41">
    <w:p w:rsidR="00E6042A" w:rsidRDefault="00E6042A" w:rsidP="009A3721">
      <w:pPr>
        <w:tabs>
          <w:tab w:val="left" w:pos="5220"/>
        </w:tabs>
        <w:jc w:val="both"/>
        <w:rPr>
          <w:sz w:val="20"/>
          <w:szCs w:val="20"/>
        </w:rPr>
      </w:pPr>
      <w:r>
        <w:rPr>
          <w:rStyle w:val="Refdenotaalpie"/>
        </w:rPr>
        <w:footnoteRef/>
      </w:r>
      <w:r>
        <w:rPr>
          <w:sz w:val="20"/>
          <w:szCs w:val="20"/>
        </w:rPr>
        <w:t xml:space="preserve">Alves de </w:t>
      </w:r>
      <w:proofErr w:type="spellStart"/>
      <w:r>
        <w:rPr>
          <w:sz w:val="20"/>
          <w:szCs w:val="20"/>
        </w:rPr>
        <w:t>Matto</w:t>
      </w:r>
      <w:proofErr w:type="spellEnd"/>
      <w:r>
        <w:rPr>
          <w:sz w:val="20"/>
          <w:szCs w:val="20"/>
        </w:rPr>
        <w:t xml:space="preserve">, </w:t>
      </w:r>
      <w:proofErr w:type="spellStart"/>
      <w:r>
        <w:rPr>
          <w:sz w:val="20"/>
          <w:szCs w:val="20"/>
        </w:rPr>
        <w:t>Luiz</w:t>
      </w:r>
      <w:proofErr w:type="spellEnd"/>
      <w:r>
        <w:rPr>
          <w:sz w:val="20"/>
          <w:szCs w:val="20"/>
        </w:rPr>
        <w:t xml:space="preserve">, 1974, “compendio de Didáctica General” Buenos Aires. </w:t>
      </w:r>
      <w:proofErr w:type="spellStart"/>
      <w:r>
        <w:rPr>
          <w:sz w:val="20"/>
          <w:szCs w:val="20"/>
        </w:rPr>
        <w:t>Kapeluz</w:t>
      </w:r>
      <w:proofErr w:type="spellEnd"/>
      <w:proofErr w:type="gramStart"/>
      <w:r>
        <w:rPr>
          <w:sz w:val="20"/>
          <w:szCs w:val="20"/>
        </w:rPr>
        <w:t>,.</w:t>
      </w:r>
      <w:proofErr w:type="gramEnd"/>
    </w:p>
    <w:p w:rsidR="00E6042A" w:rsidRDefault="00E6042A" w:rsidP="009A3721">
      <w:pPr>
        <w:tabs>
          <w:tab w:val="left" w:pos="5220"/>
        </w:tabs>
        <w:jc w:val="both"/>
        <w:rPr>
          <w:sz w:val="20"/>
          <w:szCs w:val="20"/>
        </w:rPr>
      </w:pPr>
    </w:p>
    <w:p w:rsidR="00E6042A" w:rsidRDefault="00E6042A" w:rsidP="009A3721">
      <w:pPr>
        <w:pStyle w:val="Textonotapie"/>
      </w:pPr>
    </w:p>
  </w:footnote>
  <w:footnote w:id="42">
    <w:p w:rsidR="00E6042A" w:rsidRPr="0008681C" w:rsidRDefault="00E6042A" w:rsidP="009A3721">
      <w:pPr>
        <w:pStyle w:val="Textonotapie"/>
        <w:rPr>
          <w:lang w:val="es-ES_tradnl"/>
        </w:rPr>
      </w:pPr>
      <w:r>
        <w:rPr>
          <w:rStyle w:val="Refdenotaalpie"/>
        </w:rPr>
        <w:footnoteRef/>
      </w:r>
      <w:r w:rsidRPr="0008681C">
        <w:t>Ministerio de Educación (MINED). Principios del Currículo Nacional. San Salvador; El Salv</w:t>
      </w:r>
      <w:r>
        <w:t>ador</w:t>
      </w:r>
      <w:r w:rsidRPr="0008681C">
        <w:t>. 1999; p.19</w:t>
      </w:r>
    </w:p>
    <w:p w:rsidR="00E6042A" w:rsidRPr="00430061" w:rsidRDefault="00E6042A" w:rsidP="009A3721">
      <w:pPr>
        <w:pStyle w:val="Textonotapie"/>
      </w:pPr>
    </w:p>
  </w:footnote>
  <w:footnote w:id="43">
    <w:p w:rsidR="00E6042A" w:rsidRPr="00CB6724" w:rsidRDefault="00E6042A" w:rsidP="009A3721">
      <w:pPr>
        <w:pStyle w:val="Textonotapie"/>
        <w:jc w:val="both"/>
        <w:rPr>
          <w:lang w:val="es-SV"/>
        </w:rPr>
      </w:pPr>
      <w:r>
        <w:rPr>
          <w:rStyle w:val="Refdenotaalpie"/>
        </w:rPr>
        <w:footnoteRef/>
      </w:r>
      <w:r>
        <w:rPr>
          <w:lang w:val="es-SV"/>
        </w:rPr>
        <w:t>Frida Díaz, estrategias de Docentes para un aprendizaje significativo, 2° edición, editores S:A de C.V. pág. 52-53</w:t>
      </w:r>
    </w:p>
  </w:footnote>
  <w:footnote w:id="44">
    <w:p w:rsidR="00E6042A" w:rsidRPr="00CB6724" w:rsidRDefault="00E6042A" w:rsidP="009A3721">
      <w:pPr>
        <w:pStyle w:val="Textonotapie"/>
      </w:pPr>
      <w:r>
        <w:rPr>
          <w:rStyle w:val="Refdenotaalpie"/>
        </w:rPr>
        <w:footnoteRef/>
      </w:r>
      <w:r>
        <w:t xml:space="preserve"> Ídem. Pag.54-56</w:t>
      </w:r>
    </w:p>
  </w:footnote>
  <w:footnote w:id="45">
    <w:p w:rsidR="00E6042A" w:rsidRPr="00CB6724" w:rsidRDefault="00E6042A" w:rsidP="009A3721">
      <w:pPr>
        <w:pStyle w:val="Textonotapie"/>
        <w:rPr>
          <w:lang w:val="es-SV"/>
        </w:rPr>
      </w:pPr>
      <w:r>
        <w:rPr>
          <w:rStyle w:val="Refdenotaalpie"/>
        </w:rPr>
        <w:footnoteRef/>
      </w:r>
      <w:r>
        <w:rPr>
          <w:lang w:val="es-SV"/>
        </w:rPr>
        <w:t>Frida Díaz, estrategias de Docentes para un aprendizaje significativo, 2° edición, editores S:A de C.V. pag.56-58</w:t>
      </w:r>
    </w:p>
  </w:footnote>
  <w:footnote w:id="46">
    <w:p w:rsidR="00E6042A" w:rsidRDefault="00E6042A" w:rsidP="00C7508D">
      <w:pPr>
        <w:tabs>
          <w:tab w:val="left" w:pos="5220"/>
        </w:tabs>
        <w:jc w:val="both"/>
        <w:rPr>
          <w:sz w:val="20"/>
          <w:szCs w:val="20"/>
        </w:rPr>
      </w:pPr>
      <w:r>
        <w:rPr>
          <w:rStyle w:val="Refdenotaalpie"/>
        </w:rPr>
        <w:footnoteRef/>
      </w:r>
      <w:proofErr w:type="spellStart"/>
      <w:r>
        <w:rPr>
          <w:sz w:val="20"/>
          <w:szCs w:val="20"/>
        </w:rPr>
        <w:t>Nericí</w:t>
      </w:r>
      <w:proofErr w:type="spellEnd"/>
      <w:r>
        <w:rPr>
          <w:sz w:val="20"/>
          <w:szCs w:val="20"/>
        </w:rPr>
        <w:t xml:space="preserve">, </w:t>
      </w:r>
      <w:proofErr w:type="spellStart"/>
      <w:r>
        <w:rPr>
          <w:sz w:val="20"/>
          <w:szCs w:val="20"/>
        </w:rPr>
        <w:t>Imideo</w:t>
      </w:r>
      <w:proofErr w:type="spellEnd"/>
      <w:r>
        <w:rPr>
          <w:sz w:val="20"/>
          <w:szCs w:val="20"/>
        </w:rPr>
        <w:t xml:space="preserve"> Giuseppe(1969) “Hacia una didáctica general dinámica” Editorial </w:t>
      </w:r>
      <w:proofErr w:type="spellStart"/>
      <w:r>
        <w:rPr>
          <w:sz w:val="20"/>
          <w:szCs w:val="20"/>
        </w:rPr>
        <w:t>Kapeluz</w:t>
      </w:r>
      <w:proofErr w:type="spellEnd"/>
      <w:r>
        <w:rPr>
          <w:sz w:val="20"/>
          <w:szCs w:val="20"/>
        </w:rPr>
        <w:t xml:space="preserve"> Buenos Aires.pag.239</w:t>
      </w:r>
    </w:p>
    <w:p w:rsidR="00E6042A" w:rsidRPr="003F1697" w:rsidRDefault="00E6042A" w:rsidP="00C7508D">
      <w:pPr>
        <w:pStyle w:val="Textonotapie"/>
      </w:pPr>
    </w:p>
  </w:footnote>
  <w:footnote w:id="47">
    <w:p w:rsidR="00E6042A" w:rsidRPr="000505CD" w:rsidRDefault="00E6042A" w:rsidP="009A3721">
      <w:pPr>
        <w:pStyle w:val="Textonotapie"/>
      </w:pPr>
      <w:r>
        <w:rPr>
          <w:rStyle w:val="Refdenotaalpie"/>
        </w:rPr>
        <w:footnoteRef/>
      </w:r>
      <w:proofErr w:type="spellStart"/>
      <w:r>
        <w:t>Delors</w:t>
      </w:r>
      <w:proofErr w:type="spellEnd"/>
      <w:r>
        <w:t>, J (1996). La educación encierra un tesoro, grupo Santillana. Ediciones S.A Madrid, España. Pág.1</w:t>
      </w:r>
    </w:p>
  </w:footnote>
  <w:footnote w:id="48">
    <w:p w:rsidR="00E6042A" w:rsidRPr="00E16642" w:rsidRDefault="00E6042A" w:rsidP="009A3721">
      <w:pPr>
        <w:pStyle w:val="Textonotapie"/>
        <w:rPr>
          <w:lang w:val="es-ES_tradnl"/>
        </w:rPr>
      </w:pPr>
      <w:r>
        <w:rPr>
          <w:rStyle w:val="Refdenotaalpie"/>
        </w:rPr>
        <w:footnoteRef/>
      </w:r>
      <w:r>
        <w:rPr>
          <w:lang w:val="es-ES_tradnl"/>
        </w:rPr>
        <w:t>Diccionario de Ciencias de la Educación (1995) 1º edición. Editorial Santillana, México D.F. Pag.475</w:t>
      </w:r>
    </w:p>
  </w:footnote>
  <w:footnote w:id="49">
    <w:p w:rsidR="00E6042A" w:rsidRPr="001E5316" w:rsidRDefault="00E6042A" w:rsidP="009A3721">
      <w:pPr>
        <w:pStyle w:val="Textonotapie"/>
        <w:rPr>
          <w:lang w:val="es-ES_tradnl"/>
        </w:rPr>
      </w:pPr>
      <w:r>
        <w:rPr>
          <w:rStyle w:val="Refdenotaalpie"/>
        </w:rPr>
        <w:footnoteRef/>
      </w:r>
      <w:r>
        <w:rPr>
          <w:lang w:val="es-ES_tradnl"/>
        </w:rPr>
        <w:t>Diccionario de Ciencias de la Educación (1995) 1º edición. Editorial Santillana, México D.F. Pag.450</w:t>
      </w:r>
    </w:p>
  </w:footnote>
  <w:footnote w:id="50">
    <w:p w:rsidR="00E6042A" w:rsidRPr="001E5316" w:rsidRDefault="00E6042A" w:rsidP="009A3721">
      <w:pPr>
        <w:pStyle w:val="Textonotapie"/>
        <w:rPr>
          <w:lang w:val="es-ES_tradnl"/>
        </w:rPr>
      </w:pPr>
      <w:r>
        <w:rPr>
          <w:rStyle w:val="Refdenotaalpie"/>
        </w:rPr>
        <w:footnoteRef/>
      </w:r>
      <w:r>
        <w:rPr>
          <w:lang w:val="es-ES_tradnl"/>
        </w:rPr>
        <w:t>Ídem P.210</w:t>
      </w:r>
    </w:p>
  </w:footnote>
  <w:footnote w:id="51">
    <w:p w:rsidR="00E6042A" w:rsidRPr="001E5316" w:rsidRDefault="00E6042A" w:rsidP="009A3721">
      <w:pPr>
        <w:pStyle w:val="Textonotapie"/>
        <w:rPr>
          <w:lang w:val="es-ES_tradnl"/>
        </w:rPr>
      </w:pPr>
      <w:r>
        <w:rPr>
          <w:rStyle w:val="Refdenotaalpie"/>
        </w:rPr>
        <w:footnoteRef/>
      </w:r>
      <w:r>
        <w:rPr>
          <w:lang w:val="es-ES_tradnl"/>
        </w:rPr>
        <w:t>Ídem P.320</w:t>
      </w:r>
    </w:p>
  </w:footnote>
  <w:footnote w:id="52">
    <w:p w:rsidR="00E6042A" w:rsidRPr="00E16642" w:rsidRDefault="00E6042A" w:rsidP="009A3721">
      <w:pPr>
        <w:pStyle w:val="Textonotapie"/>
        <w:rPr>
          <w:lang w:val="es-ES_tradnl"/>
        </w:rPr>
      </w:pPr>
      <w:r>
        <w:rPr>
          <w:rStyle w:val="Refdenotaalpie"/>
        </w:rPr>
        <w:footnoteRef/>
      </w:r>
      <w:r>
        <w:rPr>
          <w:lang w:val="es-ES_tradnl"/>
        </w:rPr>
        <w:t>Ídem P.218</w:t>
      </w:r>
    </w:p>
  </w:footnote>
  <w:footnote w:id="53">
    <w:p w:rsidR="00E6042A" w:rsidRPr="00926BCA" w:rsidRDefault="00E6042A" w:rsidP="009A3721">
      <w:pPr>
        <w:pStyle w:val="Textonotapie"/>
        <w:rPr>
          <w:lang w:val="es-ES_tradnl"/>
        </w:rPr>
      </w:pPr>
      <w:r>
        <w:rPr>
          <w:rStyle w:val="Refdenotaalpie"/>
        </w:rPr>
        <w:footnoteRef/>
      </w:r>
      <w:r>
        <w:rPr>
          <w:lang w:val="es-ES_tradnl"/>
        </w:rPr>
        <w:t xml:space="preserve">Diccionario de Ciencias de la Educación (1995) 1º edición. Editorial Santillana, México D.F. Pag.36 </w:t>
      </w:r>
    </w:p>
  </w:footnote>
  <w:footnote w:id="54">
    <w:p w:rsidR="00E6042A" w:rsidRPr="000505CD" w:rsidRDefault="00E6042A" w:rsidP="009A3721">
      <w:pPr>
        <w:pStyle w:val="Textonotapie"/>
        <w:rPr>
          <w:lang w:val="es-ES_tradnl"/>
        </w:rPr>
      </w:pPr>
      <w:r>
        <w:rPr>
          <w:rStyle w:val="Refdenotaalpie"/>
        </w:rPr>
        <w:footnoteRef/>
      </w:r>
      <w:r>
        <w:rPr>
          <w:lang w:val="es-ES_tradnl"/>
        </w:rPr>
        <w:t>Ídem P.83</w:t>
      </w:r>
    </w:p>
  </w:footnote>
  <w:footnote w:id="55">
    <w:p w:rsidR="00E6042A" w:rsidRPr="000505CD" w:rsidRDefault="00E6042A" w:rsidP="009A3721">
      <w:pPr>
        <w:pStyle w:val="Textonotapie"/>
        <w:rPr>
          <w:lang w:val="es-ES_tradnl"/>
        </w:rPr>
      </w:pPr>
      <w:r>
        <w:rPr>
          <w:rStyle w:val="Refdenotaalpie"/>
        </w:rPr>
        <w:footnoteRef/>
      </w:r>
      <w:r>
        <w:rPr>
          <w:lang w:val="es-ES_tradnl"/>
        </w:rPr>
        <w:t>Ídem P.308</w:t>
      </w:r>
    </w:p>
  </w:footnote>
  <w:footnote w:id="56">
    <w:p w:rsidR="00E6042A" w:rsidRPr="000505CD" w:rsidRDefault="00E6042A" w:rsidP="009A3721">
      <w:pPr>
        <w:pStyle w:val="Textonotapie"/>
        <w:rPr>
          <w:lang w:val="es-ES_tradnl"/>
        </w:rPr>
      </w:pPr>
      <w:r>
        <w:rPr>
          <w:rStyle w:val="Refdenotaalpie"/>
        </w:rPr>
        <w:footnoteRef/>
      </w:r>
      <w:r>
        <w:rPr>
          <w:lang w:val="es-ES_tradnl"/>
        </w:rPr>
        <w:t>Ídem P.115</w:t>
      </w:r>
    </w:p>
  </w:footnote>
  <w:footnote w:id="57">
    <w:p w:rsidR="00E6042A" w:rsidRPr="000505CD" w:rsidRDefault="00E6042A" w:rsidP="009A3721">
      <w:pPr>
        <w:pStyle w:val="Textonotapie"/>
        <w:rPr>
          <w:lang w:val="es-ES_tradnl"/>
        </w:rPr>
      </w:pPr>
      <w:r>
        <w:rPr>
          <w:rStyle w:val="Refdenotaalpie"/>
        </w:rPr>
        <w:footnoteRef/>
      </w:r>
      <w:r>
        <w:rPr>
          <w:lang w:val="es-ES_tradnl"/>
        </w:rPr>
        <w:t>Ídem P.116</w:t>
      </w:r>
    </w:p>
  </w:footnote>
  <w:footnote w:id="58">
    <w:p w:rsidR="00E6042A" w:rsidRPr="000505CD" w:rsidRDefault="00E6042A" w:rsidP="009A3721">
      <w:pPr>
        <w:pStyle w:val="Textonotapie"/>
        <w:rPr>
          <w:lang w:val="es-ES_tradnl"/>
        </w:rPr>
      </w:pPr>
      <w:r>
        <w:rPr>
          <w:rStyle w:val="Refdenotaalpie"/>
        </w:rPr>
        <w:footnoteRef/>
      </w:r>
      <w:r>
        <w:rPr>
          <w:lang w:val="es-ES_tradnl"/>
        </w:rPr>
        <w:t>Ídem P.316</w:t>
      </w:r>
    </w:p>
  </w:footnote>
  <w:footnote w:id="59">
    <w:p w:rsidR="00E6042A" w:rsidRPr="000505CD" w:rsidRDefault="00E6042A" w:rsidP="009A3721">
      <w:pPr>
        <w:pStyle w:val="Textonotapie"/>
        <w:rPr>
          <w:lang w:val="es-ES_tradnl"/>
        </w:rPr>
      </w:pPr>
      <w:r>
        <w:rPr>
          <w:rStyle w:val="Refdenotaalpie"/>
        </w:rPr>
        <w:footnoteRef/>
      </w:r>
      <w:r>
        <w:rPr>
          <w:lang w:val="es-ES_tradnl"/>
        </w:rPr>
        <w:t>Ídem P.308</w:t>
      </w:r>
    </w:p>
  </w:footnote>
  <w:footnote w:id="60">
    <w:p w:rsidR="00E6042A" w:rsidRPr="000505CD" w:rsidRDefault="00E6042A" w:rsidP="009A3721">
      <w:pPr>
        <w:pStyle w:val="Textonotapie"/>
        <w:rPr>
          <w:lang w:val="es-ES_tradnl"/>
        </w:rPr>
      </w:pPr>
      <w:r>
        <w:rPr>
          <w:rStyle w:val="Refdenotaalpie"/>
        </w:rPr>
        <w:footnoteRef/>
      </w:r>
      <w:r>
        <w:rPr>
          <w:lang w:val="es-ES_tradnl"/>
        </w:rPr>
        <w:t>Ídem P.475</w:t>
      </w:r>
    </w:p>
  </w:footnote>
  <w:footnote w:id="61">
    <w:p w:rsidR="00E6042A" w:rsidRPr="000505CD" w:rsidRDefault="00E6042A" w:rsidP="009A3721">
      <w:pPr>
        <w:pStyle w:val="Textonotapie"/>
        <w:rPr>
          <w:lang w:val="es-ES_tradnl"/>
        </w:rPr>
      </w:pPr>
      <w:r>
        <w:rPr>
          <w:rStyle w:val="Refdenotaalpie"/>
        </w:rPr>
        <w:footnoteRef/>
      </w:r>
      <w:r>
        <w:rPr>
          <w:lang w:val="es-ES_tradnl"/>
        </w:rPr>
        <w:t>Ídem P.530</w:t>
      </w:r>
    </w:p>
  </w:footnote>
  <w:footnote w:id="62">
    <w:p w:rsidR="00E6042A" w:rsidRPr="000505CD" w:rsidRDefault="00E6042A" w:rsidP="009A3721">
      <w:pPr>
        <w:pStyle w:val="Textonotapie"/>
        <w:rPr>
          <w:lang w:val="es-ES_tradnl"/>
        </w:rPr>
      </w:pPr>
      <w:r>
        <w:rPr>
          <w:rStyle w:val="Refdenotaalpie"/>
        </w:rPr>
        <w:footnoteRef/>
      </w:r>
      <w:r>
        <w:rPr>
          <w:lang w:val="es-ES_tradnl"/>
        </w:rPr>
        <w:t>Ídem P.567</w:t>
      </w:r>
    </w:p>
  </w:footnote>
  <w:footnote w:id="63">
    <w:p w:rsidR="00E6042A" w:rsidRPr="000505CD" w:rsidRDefault="00E6042A" w:rsidP="009A3721">
      <w:pPr>
        <w:pStyle w:val="Textonotapie"/>
        <w:rPr>
          <w:lang w:val="es-ES_tradnl"/>
        </w:rPr>
      </w:pPr>
      <w:r>
        <w:rPr>
          <w:rStyle w:val="Refdenotaalpie"/>
        </w:rPr>
        <w:footnoteRef/>
      </w:r>
      <w:r>
        <w:t xml:space="preserve"> PRATT.H</w:t>
      </w:r>
      <w:proofErr w:type="gramStart"/>
      <w:r>
        <w:t>.(</w:t>
      </w:r>
      <w:proofErr w:type="gramEnd"/>
      <w:r>
        <w:t>1997) Diccionario de Sociología. 2º Edición México D.F. Pág. 127</w:t>
      </w:r>
    </w:p>
  </w:footnote>
  <w:footnote w:id="64">
    <w:p w:rsidR="00E6042A" w:rsidRPr="000505CD" w:rsidRDefault="00E6042A" w:rsidP="009A3721">
      <w:pPr>
        <w:pStyle w:val="Textonotapie"/>
        <w:rPr>
          <w:lang w:val="es-ES_tradnl"/>
        </w:rPr>
      </w:pPr>
      <w:r>
        <w:rPr>
          <w:rStyle w:val="Refdenotaalpie"/>
        </w:rPr>
        <w:footnoteRef/>
      </w:r>
      <w:r>
        <w:rPr>
          <w:lang w:val="es-ES_tradnl"/>
        </w:rPr>
        <w:t>Diccionario de Ciencias de la Educación (1995) 1º edición. Editorial Santillana, México D.F. Pag.782</w:t>
      </w:r>
    </w:p>
  </w:footnote>
  <w:footnote w:id="65">
    <w:p w:rsidR="00E6042A" w:rsidRPr="000505CD" w:rsidRDefault="00E6042A" w:rsidP="009A3721">
      <w:pPr>
        <w:pStyle w:val="Textonotapie"/>
        <w:rPr>
          <w:lang w:val="es-ES_tradnl"/>
        </w:rPr>
      </w:pPr>
      <w:r>
        <w:rPr>
          <w:rStyle w:val="Refdenotaalpie"/>
        </w:rPr>
        <w:footnoteRef/>
      </w:r>
      <w:r>
        <w:rPr>
          <w:lang w:val="es-ES_tradnl"/>
        </w:rPr>
        <w:t>Ídem P.713</w:t>
      </w:r>
    </w:p>
  </w:footnote>
  <w:footnote w:id="66">
    <w:p w:rsidR="00E6042A" w:rsidRPr="000505CD" w:rsidRDefault="00E6042A" w:rsidP="009A3721">
      <w:pPr>
        <w:pStyle w:val="Textonotapie"/>
        <w:rPr>
          <w:lang w:val="es-ES_tradnl"/>
        </w:rPr>
      </w:pPr>
      <w:r>
        <w:rPr>
          <w:rStyle w:val="Refdenotaalpie"/>
        </w:rPr>
        <w:footnoteRef/>
      </w:r>
      <w:r>
        <w:rPr>
          <w:lang w:val="es-ES_tradnl"/>
        </w:rPr>
        <w:t>Ídem P.804</w:t>
      </w:r>
    </w:p>
  </w:footnote>
  <w:footnote w:id="67">
    <w:p w:rsidR="00E6042A" w:rsidRPr="000505CD" w:rsidRDefault="00E6042A" w:rsidP="009A3721">
      <w:pPr>
        <w:pStyle w:val="Textonotapie"/>
        <w:rPr>
          <w:lang w:val="es-ES_tradnl"/>
        </w:rPr>
      </w:pPr>
      <w:r>
        <w:rPr>
          <w:rStyle w:val="Refdenotaalpie"/>
        </w:rPr>
        <w:footnoteRef/>
      </w:r>
      <w:r>
        <w:t xml:space="preserve"> PRATT.H</w:t>
      </w:r>
      <w:proofErr w:type="gramStart"/>
      <w:r>
        <w:t>.(</w:t>
      </w:r>
      <w:proofErr w:type="gramEnd"/>
      <w:r>
        <w:t>1997) Diccionario de Sociología. 2º Edición México D.F. Pág. 232</w:t>
      </w:r>
    </w:p>
  </w:footnote>
  <w:footnote w:id="68">
    <w:p w:rsidR="00E6042A" w:rsidRPr="000505CD" w:rsidRDefault="00E6042A" w:rsidP="009A3721">
      <w:pPr>
        <w:pStyle w:val="Textonotapie"/>
        <w:rPr>
          <w:lang w:val="es-ES_tradnl"/>
        </w:rPr>
      </w:pPr>
      <w:r>
        <w:rPr>
          <w:rStyle w:val="Refdenotaalpie"/>
        </w:rPr>
        <w:footnoteRef/>
      </w:r>
      <w:r>
        <w:rPr>
          <w:lang w:val="es-ES_tradnl"/>
        </w:rPr>
        <w:t>Diccionario de Ciencias de la Educación (1995) 1º edición. Editorial Santillana, México D.F. Pag.1280</w:t>
      </w:r>
    </w:p>
  </w:footnote>
  <w:footnote w:id="69">
    <w:p w:rsidR="00E6042A" w:rsidRPr="000505CD" w:rsidRDefault="00E6042A" w:rsidP="009A3721">
      <w:pPr>
        <w:pStyle w:val="Textonotapie"/>
        <w:rPr>
          <w:lang w:val="es-ES_tradnl"/>
        </w:rPr>
      </w:pPr>
      <w:r>
        <w:rPr>
          <w:rStyle w:val="Refdenotaalpie"/>
        </w:rPr>
        <w:footnoteRef/>
      </w:r>
      <w:r>
        <w:t xml:space="preserve"> PRATT.H</w:t>
      </w:r>
      <w:proofErr w:type="gramStart"/>
      <w:r>
        <w:t>.(</w:t>
      </w:r>
      <w:proofErr w:type="gramEnd"/>
      <w:r>
        <w:t>1997) Diccionario de Sociología. 2º Edición México D.F. Pág. 280</w:t>
      </w:r>
    </w:p>
  </w:footnote>
  <w:footnote w:id="70">
    <w:p w:rsidR="00E6042A" w:rsidRPr="003F6FA7" w:rsidRDefault="00E6042A" w:rsidP="009A3721">
      <w:pPr>
        <w:pStyle w:val="Textonotapie"/>
        <w:rPr>
          <w:lang w:val="es-ES_tradnl"/>
        </w:rPr>
      </w:pPr>
      <w:r>
        <w:rPr>
          <w:rStyle w:val="Refdenotaalpie"/>
        </w:rPr>
        <w:footnoteRef/>
      </w:r>
      <w:r>
        <w:rPr>
          <w:lang w:val="es-ES_tradnl"/>
        </w:rPr>
        <w:t>Ídem P.280</w:t>
      </w:r>
    </w:p>
  </w:footnote>
  <w:footnote w:id="71">
    <w:p w:rsidR="00E6042A" w:rsidRPr="00090892" w:rsidRDefault="00E6042A" w:rsidP="009A3721">
      <w:pPr>
        <w:pStyle w:val="Textonotapie"/>
      </w:pPr>
      <w:r>
        <w:rPr>
          <w:rStyle w:val="Refdenotaalpie"/>
        </w:rPr>
        <w:footnoteRef/>
      </w:r>
      <w:r>
        <w:t xml:space="preserve"> PRATT.H</w:t>
      </w:r>
      <w:proofErr w:type="gramStart"/>
      <w:r>
        <w:t>.(</w:t>
      </w:r>
      <w:proofErr w:type="gramEnd"/>
      <w:r>
        <w:t>1997) Diccionario de Sociología. 2º Edición México D.F. Pág. 410</w:t>
      </w:r>
    </w:p>
  </w:footnote>
  <w:footnote w:id="72">
    <w:p w:rsidR="00E6042A" w:rsidRDefault="00E6042A" w:rsidP="009A3721">
      <w:pPr>
        <w:pStyle w:val="Textonotapie"/>
      </w:pPr>
      <w:r>
        <w:rPr>
          <w:rStyle w:val="Refdenotaalpie"/>
        </w:rPr>
        <w:footnoteRef/>
      </w:r>
      <w:r>
        <w:t xml:space="preserve"> programa de estudio de tercer ciclo de educación básica.pag5</w:t>
      </w:r>
    </w:p>
  </w:footnote>
  <w:footnote w:id="73">
    <w:p w:rsidR="00E6042A" w:rsidRDefault="00E6042A" w:rsidP="009A3721">
      <w:pPr>
        <w:pStyle w:val="Textonotapie"/>
      </w:pPr>
      <w:r>
        <w:rPr>
          <w:rStyle w:val="Refdenotaalpie"/>
        </w:rPr>
        <w:footnoteRef/>
      </w:r>
      <w:r>
        <w:t xml:space="preserve"> programa de estudio de tercer ciclo de educación básica.pag5</w:t>
      </w:r>
    </w:p>
  </w:footnote>
  <w:footnote w:id="74">
    <w:p w:rsidR="00E6042A" w:rsidRDefault="00E6042A" w:rsidP="009A3721">
      <w:pPr>
        <w:pStyle w:val="Textonotapie"/>
      </w:pPr>
      <w:r>
        <w:rPr>
          <w:rStyle w:val="Refdenotaalpie"/>
        </w:rPr>
        <w:footnoteRef/>
      </w:r>
      <w:r>
        <w:t xml:space="preserve"> programa de estudio de tercer ciclo de educación básica.pag5</w:t>
      </w:r>
    </w:p>
  </w:footnote>
  <w:footnote w:id="75">
    <w:p w:rsidR="00E6042A" w:rsidRPr="00E65DB9" w:rsidRDefault="00E6042A" w:rsidP="009A3721">
      <w:pPr>
        <w:pStyle w:val="Textonotapie"/>
        <w:rPr>
          <w:lang w:val="es-SV"/>
        </w:rPr>
      </w:pPr>
      <w:r>
        <w:rPr>
          <w:rStyle w:val="Refdenotaalpie"/>
        </w:rPr>
        <w:footnoteRef/>
      </w:r>
      <w:r>
        <w:t xml:space="preserve"> Ministerio de Educación, Gerencia de Monitoreo,  evaluación y estadística, base oficial de alumnos matriculados por centros educativos.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92D47"/>
    <w:multiLevelType w:val="hybridMultilevel"/>
    <w:tmpl w:val="94F4FFDE"/>
    <w:lvl w:ilvl="0" w:tplc="0C0A0001">
      <w:start w:val="1"/>
      <w:numFmt w:val="bullet"/>
      <w:lvlText w:val=""/>
      <w:lvlJc w:val="left"/>
      <w:pPr>
        <w:tabs>
          <w:tab w:val="num" w:pos="720"/>
        </w:tabs>
        <w:ind w:left="720" w:hanging="360"/>
      </w:pPr>
      <w:rPr>
        <w:rFonts w:ascii="Symbol" w:hAnsi="Symbol" w:cs="Symbol"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
    <w:nsid w:val="150C2611"/>
    <w:multiLevelType w:val="hybridMultilevel"/>
    <w:tmpl w:val="9B663682"/>
    <w:lvl w:ilvl="0" w:tplc="C5D65D08">
      <w:start w:val="3"/>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2">
    <w:nsid w:val="19A175F6"/>
    <w:multiLevelType w:val="hybridMultilevel"/>
    <w:tmpl w:val="FF76049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EAC5C75"/>
    <w:multiLevelType w:val="multilevel"/>
    <w:tmpl w:val="62DC0DA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0C278F3"/>
    <w:multiLevelType w:val="multilevel"/>
    <w:tmpl w:val="ABCAFC96"/>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81F781F"/>
    <w:multiLevelType w:val="multilevel"/>
    <w:tmpl w:val="097C2F6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A733B7F"/>
    <w:multiLevelType w:val="hybridMultilevel"/>
    <w:tmpl w:val="9352196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E507114"/>
    <w:multiLevelType w:val="multilevel"/>
    <w:tmpl w:val="EC5E6D52"/>
    <w:lvl w:ilvl="0">
      <w:start w:val="1"/>
      <w:numFmt w:val="decimal"/>
      <w:lvlText w:val="%1."/>
      <w:lvlJc w:val="left"/>
      <w:pPr>
        <w:ind w:left="720" w:hanging="360"/>
      </w:p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343168AA"/>
    <w:multiLevelType w:val="hybridMultilevel"/>
    <w:tmpl w:val="184EC83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34C53A98"/>
    <w:multiLevelType w:val="hybridMultilevel"/>
    <w:tmpl w:val="5DD4E3D8"/>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nsid w:val="38780611"/>
    <w:multiLevelType w:val="hybridMultilevel"/>
    <w:tmpl w:val="BFB410A4"/>
    <w:lvl w:ilvl="0" w:tplc="C5D65D08">
      <w:start w:val="1"/>
      <w:numFmt w:val="decimal"/>
      <w:lvlText w:val="%1."/>
      <w:lvlJc w:val="left"/>
      <w:pPr>
        <w:ind w:left="644" w:hanging="360"/>
      </w:pPr>
      <w:rPr>
        <w:sz w:val="20"/>
        <w:szCs w:val="2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nsid w:val="3A062B79"/>
    <w:multiLevelType w:val="hybridMultilevel"/>
    <w:tmpl w:val="184EC83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480D4DCE"/>
    <w:multiLevelType w:val="multilevel"/>
    <w:tmpl w:val="5D98024E"/>
    <w:lvl w:ilvl="0">
      <w:start w:val="1"/>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8E719FA"/>
    <w:multiLevelType w:val="multilevel"/>
    <w:tmpl w:val="EC5E6D52"/>
    <w:lvl w:ilvl="0">
      <w:start w:val="1"/>
      <w:numFmt w:val="decimal"/>
      <w:lvlText w:val="%1."/>
      <w:lvlJc w:val="left"/>
      <w:pPr>
        <w:ind w:left="720" w:hanging="360"/>
      </w:p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4B2C2C7D"/>
    <w:multiLevelType w:val="hybridMultilevel"/>
    <w:tmpl w:val="CD966EF4"/>
    <w:lvl w:ilvl="0" w:tplc="7EE8FD78">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4C36056B"/>
    <w:multiLevelType w:val="hybridMultilevel"/>
    <w:tmpl w:val="95AE9FC0"/>
    <w:lvl w:ilvl="0" w:tplc="440A000F">
      <w:start w:val="1"/>
      <w:numFmt w:val="decimal"/>
      <w:lvlText w:val="%1."/>
      <w:lvlJc w:val="left"/>
      <w:pPr>
        <w:ind w:left="720" w:hanging="360"/>
      </w:pPr>
      <w:rPr>
        <w:rFonts w:cs="Times New Roman"/>
      </w:rPr>
    </w:lvl>
    <w:lvl w:ilvl="1" w:tplc="440A0019">
      <w:start w:val="1"/>
      <w:numFmt w:val="decimal"/>
      <w:lvlText w:val="%2."/>
      <w:lvlJc w:val="left"/>
      <w:pPr>
        <w:tabs>
          <w:tab w:val="num" w:pos="1440"/>
        </w:tabs>
        <w:ind w:left="1440" w:hanging="360"/>
      </w:pPr>
    </w:lvl>
    <w:lvl w:ilvl="2" w:tplc="440A001B">
      <w:start w:val="1"/>
      <w:numFmt w:val="decimal"/>
      <w:lvlText w:val="%3."/>
      <w:lvlJc w:val="left"/>
      <w:pPr>
        <w:tabs>
          <w:tab w:val="num" w:pos="2160"/>
        </w:tabs>
        <w:ind w:left="2160" w:hanging="360"/>
      </w:pPr>
    </w:lvl>
    <w:lvl w:ilvl="3" w:tplc="440A000F">
      <w:start w:val="1"/>
      <w:numFmt w:val="decimal"/>
      <w:lvlText w:val="%4."/>
      <w:lvlJc w:val="left"/>
      <w:pPr>
        <w:tabs>
          <w:tab w:val="num" w:pos="2880"/>
        </w:tabs>
        <w:ind w:left="2880" w:hanging="360"/>
      </w:pPr>
    </w:lvl>
    <w:lvl w:ilvl="4" w:tplc="440A0019">
      <w:start w:val="1"/>
      <w:numFmt w:val="decimal"/>
      <w:lvlText w:val="%5."/>
      <w:lvlJc w:val="left"/>
      <w:pPr>
        <w:tabs>
          <w:tab w:val="num" w:pos="3600"/>
        </w:tabs>
        <w:ind w:left="3600" w:hanging="360"/>
      </w:pPr>
    </w:lvl>
    <w:lvl w:ilvl="5" w:tplc="440A001B">
      <w:start w:val="1"/>
      <w:numFmt w:val="decimal"/>
      <w:lvlText w:val="%6."/>
      <w:lvlJc w:val="left"/>
      <w:pPr>
        <w:tabs>
          <w:tab w:val="num" w:pos="4320"/>
        </w:tabs>
        <w:ind w:left="4320" w:hanging="360"/>
      </w:pPr>
    </w:lvl>
    <w:lvl w:ilvl="6" w:tplc="440A000F">
      <w:start w:val="1"/>
      <w:numFmt w:val="decimal"/>
      <w:lvlText w:val="%7."/>
      <w:lvlJc w:val="left"/>
      <w:pPr>
        <w:tabs>
          <w:tab w:val="num" w:pos="5040"/>
        </w:tabs>
        <w:ind w:left="5040" w:hanging="360"/>
      </w:pPr>
    </w:lvl>
    <w:lvl w:ilvl="7" w:tplc="440A0019">
      <w:start w:val="1"/>
      <w:numFmt w:val="decimal"/>
      <w:lvlText w:val="%8."/>
      <w:lvlJc w:val="left"/>
      <w:pPr>
        <w:tabs>
          <w:tab w:val="num" w:pos="5760"/>
        </w:tabs>
        <w:ind w:left="5760" w:hanging="360"/>
      </w:pPr>
    </w:lvl>
    <w:lvl w:ilvl="8" w:tplc="440A001B">
      <w:start w:val="1"/>
      <w:numFmt w:val="decimal"/>
      <w:lvlText w:val="%9."/>
      <w:lvlJc w:val="left"/>
      <w:pPr>
        <w:tabs>
          <w:tab w:val="num" w:pos="6480"/>
        </w:tabs>
        <w:ind w:left="6480" w:hanging="360"/>
      </w:pPr>
    </w:lvl>
  </w:abstractNum>
  <w:abstractNum w:abstractNumId="16">
    <w:nsid w:val="4C953AAC"/>
    <w:multiLevelType w:val="hybridMultilevel"/>
    <w:tmpl w:val="BE20651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E6540B8"/>
    <w:multiLevelType w:val="hybridMultilevel"/>
    <w:tmpl w:val="BFB410A4"/>
    <w:lvl w:ilvl="0" w:tplc="C5D65D08">
      <w:start w:val="1"/>
      <w:numFmt w:val="decimal"/>
      <w:lvlText w:val="%1."/>
      <w:lvlJc w:val="left"/>
      <w:pPr>
        <w:ind w:left="644" w:hanging="360"/>
      </w:pPr>
      <w:rPr>
        <w:sz w:val="20"/>
        <w:szCs w:val="2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51916D9A"/>
    <w:multiLevelType w:val="hybridMultilevel"/>
    <w:tmpl w:val="0EAC4B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D9746D8"/>
    <w:multiLevelType w:val="hybridMultilevel"/>
    <w:tmpl w:val="33F4749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DC224B7"/>
    <w:multiLevelType w:val="hybridMultilevel"/>
    <w:tmpl w:val="D006EFFE"/>
    <w:lvl w:ilvl="0" w:tplc="040A000F">
      <w:start w:val="3"/>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nsid w:val="5E065CDD"/>
    <w:multiLevelType w:val="multilevel"/>
    <w:tmpl w:val="AB904110"/>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64FC558A"/>
    <w:multiLevelType w:val="hybridMultilevel"/>
    <w:tmpl w:val="81AAD7D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nsid w:val="68805312"/>
    <w:multiLevelType w:val="hybridMultilevel"/>
    <w:tmpl w:val="4A76E7F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48A1D1B"/>
    <w:multiLevelType w:val="hybridMultilevel"/>
    <w:tmpl w:val="B186F268"/>
    <w:lvl w:ilvl="0" w:tplc="C068FBC0">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5">
    <w:nsid w:val="7AC8210C"/>
    <w:multiLevelType w:val="hybridMultilevel"/>
    <w:tmpl w:val="BB54F51C"/>
    <w:lvl w:ilvl="0" w:tplc="2F3685DC">
      <w:start w:val="3"/>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26">
    <w:nsid w:val="7CE35153"/>
    <w:multiLevelType w:val="hybridMultilevel"/>
    <w:tmpl w:val="95AE9FC0"/>
    <w:lvl w:ilvl="0" w:tplc="440A000F">
      <w:start w:val="1"/>
      <w:numFmt w:val="decimal"/>
      <w:lvlText w:val="%1."/>
      <w:lvlJc w:val="left"/>
      <w:pPr>
        <w:ind w:left="720" w:hanging="360"/>
      </w:pPr>
      <w:rPr>
        <w:rFonts w:cs="Times New Roman" w:hint="default"/>
      </w:rPr>
    </w:lvl>
    <w:lvl w:ilvl="1" w:tplc="440A0019" w:tentative="1">
      <w:start w:val="1"/>
      <w:numFmt w:val="lowerLetter"/>
      <w:lvlText w:val="%2."/>
      <w:lvlJc w:val="left"/>
      <w:pPr>
        <w:ind w:left="1440" w:hanging="360"/>
      </w:pPr>
      <w:rPr>
        <w:rFonts w:cs="Times New Roman"/>
      </w:rPr>
    </w:lvl>
    <w:lvl w:ilvl="2" w:tplc="440A001B" w:tentative="1">
      <w:start w:val="1"/>
      <w:numFmt w:val="lowerRoman"/>
      <w:lvlText w:val="%3."/>
      <w:lvlJc w:val="right"/>
      <w:pPr>
        <w:ind w:left="2160" w:hanging="180"/>
      </w:pPr>
      <w:rPr>
        <w:rFonts w:cs="Times New Roman"/>
      </w:rPr>
    </w:lvl>
    <w:lvl w:ilvl="3" w:tplc="440A000F" w:tentative="1">
      <w:start w:val="1"/>
      <w:numFmt w:val="decimal"/>
      <w:lvlText w:val="%4."/>
      <w:lvlJc w:val="left"/>
      <w:pPr>
        <w:ind w:left="2880" w:hanging="360"/>
      </w:pPr>
      <w:rPr>
        <w:rFonts w:cs="Times New Roman"/>
      </w:rPr>
    </w:lvl>
    <w:lvl w:ilvl="4" w:tplc="440A0019" w:tentative="1">
      <w:start w:val="1"/>
      <w:numFmt w:val="lowerLetter"/>
      <w:lvlText w:val="%5."/>
      <w:lvlJc w:val="left"/>
      <w:pPr>
        <w:ind w:left="3600" w:hanging="360"/>
      </w:pPr>
      <w:rPr>
        <w:rFonts w:cs="Times New Roman"/>
      </w:rPr>
    </w:lvl>
    <w:lvl w:ilvl="5" w:tplc="440A001B" w:tentative="1">
      <w:start w:val="1"/>
      <w:numFmt w:val="lowerRoman"/>
      <w:lvlText w:val="%6."/>
      <w:lvlJc w:val="right"/>
      <w:pPr>
        <w:ind w:left="4320" w:hanging="180"/>
      </w:pPr>
      <w:rPr>
        <w:rFonts w:cs="Times New Roman"/>
      </w:rPr>
    </w:lvl>
    <w:lvl w:ilvl="6" w:tplc="440A000F" w:tentative="1">
      <w:start w:val="1"/>
      <w:numFmt w:val="decimal"/>
      <w:lvlText w:val="%7."/>
      <w:lvlJc w:val="left"/>
      <w:pPr>
        <w:ind w:left="5040" w:hanging="360"/>
      </w:pPr>
      <w:rPr>
        <w:rFonts w:cs="Times New Roman"/>
      </w:rPr>
    </w:lvl>
    <w:lvl w:ilvl="7" w:tplc="440A0019" w:tentative="1">
      <w:start w:val="1"/>
      <w:numFmt w:val="lowerLetter"/>
      <w:lvlText w:val="%8."/>
      <w:lvlJc w:val="left"/>
      <w:pPr>
        <w:ind w:left="5760" w:hanging="360"/>
      </w:pPr>
      <w:rPr>
        <w:rFonts w:cs="Times New Roman"/>
      </w:rPr>
    </w:lvl>
    <w:lvl w:ilvl="8" w:tplc="440A001B" w:tentative="1">
      <w:start w:val="1"/>
      <w:numFmt w:val="lowerRoman"/>
      <w:lvlText w:val="%9."/>
      <w:lvlJc w:val="right"/>
      <w:pPr>
        <w:ind w:left="6480" w:hanging="180"/>
      </w:pPr>
      <w:rPr>
        <w:rFonts w:cs="Times New Roman"/>
      </w:rPr>
    </w:lvl>
  </w:abstractNum>
  <w:abstractNum w:abstractNumId="27">
    <w:nsid w:val="7ED21EB4"/>
    <w:multiLevelType w:val="multilevel"/>
    <w:tmpl w:val="514649A4"/>
    <w:lvl w:ilvl="0">
      <w:start w:val="1"/>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0"/>
  </w:num>
  <w:num w:numId="3">
    <w:abstractNumId w:val="7"/>
  </w:num>
  <w:num w:numId="4">
    <w:abstractNumId w:val="4"/>
  </w:num>
  <w:num w:numId="5">
    <w:abstractNumId w:val="5"/>
  </w:num>
  <w:num w:numId="6">
    <w:abstractNumId w:val="21"/>
  </w:num>
  <w:num w:numId="7">
    <w:abstractNumId w:val="22"/>
  </w:num>
  <w:num w:numId="8">
    <w:abstractNumId w:val="11"/>
  </w:num>
  <w:num w:numId="9">
    <w:abstractNumId w:val="26"/>
  </w:num>
  <w:num w:numId="10">
    <w:abstractNumId w:val="19"/>
  </w:num>
  <w:num w:numId="11">
    <w:abstractNumId w:val="6"/>
  </w:num>
  <w:num w:numId="12">
    <w:abstractNumId w:val="23"/>
  </w:num>
  <w:num w:numId="13">
    <w:abstractNumId w:val="16"/>
  </w:num>
  <w:num w:numId="14">
    <w:abstractNumId w:val="2"/>
  </w:num>
  <w:num w:numId="15">
    <w:abstractNumId w:val="3"/>
  </w:num>
  <w:num w:numId="16">
    <w:abstractNumId w:val="12"/>
  </w:num>
  <w:num w:numId="17">
    <w:abstractNumId w:val="27"/>
  </w:num>
  <w:num w:numId="18">
    <w:abstractNumId w:val="24"/>
  </w:num>
  <w:num w:numId="19">
    <w:abstractNumId w:val="18"/>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17"/>
  </w:num>
  <w:num w:numId="23">
    <w:abstractNumId w:val="20"/>
  </w:num>
  <w:num w:numId="24">
    <w:abstractNumId w:val="1"/>
  </w:num>
  <w:num w:numId="25">
    <w:abstractNumId w:val="13"/>
  </w:num>
  <w:num w:numId="26">
    <w:abstractNumId w:val="14"/>
  </w:num>
  <w:num w:numId="27">
    <w:abstractNumId w:val="10"/>
  </w:num>
  <w:num w:numId="28">
    <w:abstractNumId w:val="25"/>
  </w:num>
  <w:num w:numId="2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1"/>
    <w:footnote w:id="0"/>
  </w:footnotePr>
  <w:endnotePr>
    <w:endnote w:id="-1"/>
    <w:endnote w:id="0"/>
  </w:endnotePr>
  <w:compat/>
  <w:rsids>
    <w:rsidRoot w:val="009A3721"/>
    <w:rsid w:val="000008DC"/>
    <w:rsid w:val="00011BE8"/>
    <w:rsid w:val="00026676"/>
    <w:rsid w:val="00061349"/>
    <w:rsid w:val="00070188"/>
    <w:rsid w:val="00071C2D"/>
    <w:rsid w:val="00071D98"/>
    <w:rsid w:val="000819C1"/>
    <w:rsid w:val="000940A7"/>
    <w:rsid w:val="000E4D4C"/>
    <w:rsid w:val="000F6DF3"/>
    <w:rsid w:val="0010448C"/>
    <w:rsid w:val="00106572"/>
    <w:rsid w:val="00134053"/>
    <w:rsid w:val="001408AA"/>
    <w:rsid w:val="0014666F"/>
    <w:rsid w:val="00191814"/>
    <w:rsid w:val="001A0609"/>
    <w:rsid w:val="001A2EA1"/>
    <w:rsid w:val="001A79C5"/>
    <w:rsid w:val="001B0C2D"/>
    <w:rsid w:val="001B44DF"/>
    <w:rsid w:val="001C3156"/>
    <w:rsid w:val="001E0EFD"/>
    <w:rsid w:val="001E48E6"/>
    <w:rsid w:val="001E586B"/>
    <w:rsid w:val="00270D91"/>
    <w:rsid w:val="00273F92"/>
    <w:rsid w:val="002B31A3"/>
    <w:rsid w:val="002D5D95"/>
    <w:rsid w:val="002E3319"/>
    <w:rsid w:val="002E673A"/>
    <w:rsid w:val="002F00F9"/>
    <w:rsid w:val="002F2413"/>
    <w:rsid w:val="0030594E"/>
    <w:rsid w:val="00325150"/>
    <w:rsid w:val="003329B1"/>
    <w:rsid w:val="00341A4D"/>
    <w:rsid w:val="00350781"/>
    <w:rsid w:val="003709D3"/>
    <w:rsid w:val="00370A2A"/>
    <w:rsid w:val="003802D8"/>
    <w:rsid w:val="0039286A"/>
    <w:rsid w:val="0039534D"/>
    <w:rsid w:val="003B7D8A"/>
    <w:rsid w:val="003C65B5"/>
    <w:rsid w:val="003D46CD"/>
    <w:rsid w:val="003D67F8"/>
    <w:rsid w:val="003F599F"/>
    <w:rsid w:val="00410099"/>
    <w:rsid w:val="0044563E"/>
    <w:rsid w:val="004540C5"/>
    <w:rsid w:val="004649F6"/>
    <w:rsid w:val="004A49BB"/>
    <w:rsid w:val="004B693F"/>
    <w:rsid w:val="004F761F"/>
    <w:rsid w:val="005070F8"/>
    <w:rsid w:val="0051383E"/>
    <w:rsid w:val="00532562"/>
    <w:rsid w:val="00534984"/>
    <w:rsid w:val="005351F3"/>
    <w:rsid w:val="0054122E"/>
    <w:rsid w:val="00550487"/>
    <w:rsid w:val="00552040"/>
    <w:rsid w:val="005656FE"/>
    <w:rsid w:val="00583F11"/>
    <w:rsid w:val="005915E2"/>
    <w:rsid w:val="00593C6E"/>
    <w:rsid w:val="005C25BA"/>
    <w:rsid w:val="005D60D9"/>
    <w:rsid w:val="005E5C95"/>
    <w:rsid w:val="005E7B6A"/>
    <w:rsid w:val="00624D0A"/>
    <w:rsid w:val="0062775F"/>
    <w:rsid w:val="006330BC"/>
    <w:rsid w:val="00635357"/>
    <w:rsid w:val="00645CCF"/>
    <w:rsid w:val="006605E4"/>
    <w:rsid w:val="00677E70"/>
    <w:rsid w:val="006821AD"/>
    <w:rsid w:val="006A19E9"/>
    <w:rsid w:val="006E3849"/>
    <w:rsid w:val="006F55B5"/>
    <w:rsid w:val="00741653"/>
    <w:rsid w:val="007434E1"/>
    <w:rsid w:val="0074621E"/>
    <w:rsid w:val="007463DC"/>
    <w:rsid w:val="00746CA0"/>
    <w:rsid w:val="007514A9"/>
    <w:rsid w:val="007526B9"/>
    <w:rsid w:val="00753897"/>
    <w:rsid w:val="0075465F"/>
    <w:rsid w:val="00760D31"/>
    <w:rsid w:val="007701C7"/>
    <w:rsid w:val="00790414"/>
    <w:rsid w:val="0079572E"/>
    <w:rsid w:val="007A0D23"/>
    <w:rsid w:val="007D7DF8"/>
    <w:rsid w:val="007E5D50"/>
    <w:rsid w:val="007E7139"/>
    <w:rsid w:val="007F7C40"/>
    <w:rsid w:val="00810771"/>
    <w:rsid w:val="00813CAE"/>
    <w:rsid w:val="00814406"/>
    <w:rsid w:val="00815C8A"/>
    <w:rsid w:val="0084183A"/>
    <w:rsid w:val="00853B72"/>
    <w:rsid w:val="00882696"/>
    <w:rsid w:val="0088523A"/>
    <w:rsid w:val="00885AF6"/>
    <w:rsid w:val="00892286"/>
    <w:rsid w:val="008A4C05"/>
    <w:rsid w:val="008E7154"/>
    <w:rsid w:val="008F2DEB"/>
    <w:rsid w:val="009069DD"/>
    <w:rsid w:val="00911B66"/>
    <w:rsid w:val="00915B92"/>
    <w:rsid w:val="00926924"/>
    <w:rsid w:val="009620D4"/>
    <w:rsid w:val="00962F80"/>
    <w:rsid w:val="00964801"/>
    <w:rsid w:val="0097278E"/>
    <w:rsid w:val="0098665E"/>
    <w:rsid w:val="009904A9"/>
    <w:rsid w:val="00995BD8"/>
    <w:rsid w:val="009A3721"/>
    <w:rsid w:val="009A44F4"/>
    <w:rsid w:val="009A5E4D"/>
    <w:rsid w:val="009A680E"/>
    <w:rsid w:val="009C6577"/>
    <w:rsid w:val="009E2AD7"/>
    <w:rsid w:val="00A2791B"/>
    <w:rsid w:val="00A355E5"/>
    <w:rsid w:val="00A52265"/>
    <w:rsid w:val="00A67C1C"/>
    <w:rsid w:val="00A73B91"/>
    <w:rsid w:val="00A830DE"/>
    <w:rsid w:val="00AA0088"/>
    <w:rsid w:val="00AA24D9"/>
    <w:rsid w:val="00AB0973"/>
    <w:rsid w:val="00AD1DBC"/>
    <w:rsid w:val="00AD242A"/>
    <w:rsid w:val="00AE1681"/>
    <w:rsid w:val="00AE218D"/>
    <w:rsid w:val="00B01D9A"/>
    <w:rsid w:val="00B36B1D"/>
    <w:rsid w:val="00B406CE"/>
    <w:rsid w:val="00B44426"/>
    <w:rsid w:val="00B517B5"/>
    <w:rsid w:val="00B6173B"/>
    <w:rsid w:val="00B652B8"/>
    <w:rsid w:val="00B71A32"/>
    <w:rsid w:val="00BA0F18"/>
    <w:rsid w:val="00BB03DA"/>
    <w:rsid w:val="00BB1498"/>
    <w:rsid w:val="00BC3C96"/>
    <w:rsid w:val="00BF0BC5"/>
    <w:rsid w:val="00BF30A7"/>
    <w:rsid w:val="00BF70B0"/>
    <w:rsid w:val="00C24ACC"/>
    <w:rsid w:val="00C30A06"/>
    <w:rsid w:val="00C5010E"/>
    <w:rsid w:val="00C502CE"/>
    <w:rsid w:val="00C730D5"/>
    <w:rsid w:val="00C7508D"/>
    <w:rsid w:val="00C757E4"/>
    <w:rsid w:val="00CA60DE"/>
    <w:rsid w:val="00CB1534"/>
    <w:rsid w:val="00CD73F9"/>
    <w:rsid w:val="00CE0E89"/>
    <w:rsid w:val="00D0207B"/>
    <w:rsid w:val="00D14520"/>
    <w:rsid w:val="00D46F79"/>
    <w:rsid w:val="00D50DC5"/>
    <w:rsid w:val="00D54316"/>
    <w:rsid w:val="00D6375C"/>
    <w:rsid w:val="00D8127A"/>
    <w:rsid w:val="00D9273E"/>
    <w:rsid w:val="00DA3F68"/>
    <w:rsid w:val="00DB39B4"/>
    <w:rsid w:val="00DB6274"/>
    <w:rsid w:val="00DD2BCD"/>
    <w:rsid w:val="00DE1688"/>
    <w:rsid w:val="00DF4866"/>
    <w:rsid w:val="00E1006A"/>
    <w:rsid w:val="00E34C9C"/>
    <w:rsid w:val="00E40264"/>
    <w:rsid w:val="00E43FE8"/>
    <w:rsid w:val="00E54209"/>
    <w:rsid w:val="00E5466C"/>
    <w:rsid w:val="00E6042A"/>
    <w:rsid w:val="00E615F5"/>
    <w:rsid w:val="00EC6E3F"/>
    <w:rsid w:val="00EC72BF"/>
    <w:rsid w:val="00EC78F9"/>
    <w:rsid w:val="00F16136"/>
    <w:rsid w:val="00F2160B"/>
    <w:rsid w:val="00F22803"/>
    <w:rsid w:val="00F3102A"/>
    <w:rsid w:val="00F61A3C"/>
    <w:rsid w:val="00F70761"/>
    <w:rsid w:val="00F76025"/>
    <w:rsid w:val="00F778D8"/>
    <w:rsid w:val="00F8272F"/>
    <w:rsid w:val="00F934BD"/>
    <w:rsid w:val="00FA3998"/>
    <w:rsid w:val="00FA5DB8"/>
    <w:rsid w:val="00FA6B5F"/>
    <w:rsid w:val="00FB27EF"/>
    <w:rsid w:val="00FB68D9"/>
    <w:rsid w:val="00FE5042"/>
    <w:rsid w:val="00FE5E7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83" type="connector" idref="#_x0000_s1137"/>
        <o:r id="V:Rule84" type="connector" idref="#_x0000_s1163"/>
        <o:r id="V:Rule85" type="connector" idref="#_x0000_s1114"/>
        <o:r id="V:Rule86" type="connector" idref="#_x0000_s1179"/>
        <o:r id="V:Rule87" type="connector" idref="#_x0000_s1173"/>
        <o:r id="V:Rule88" type="connector" idref="#_x0000_s1134"/>
        <o:r id="V:Rule89" type="connector" idref="#_x0000_s1131"/>
        <o:r id="V:Rule90" type="connector" idref="#_x0000_s1115"/>
        <o:r id="V:Rule91" type="connector" idref="#Conector recto de flecha 87"/>
        <o:r id="V:Rule92" type="connector" idref="#Conector recto de flecha 82"/>
        <o:r id="V:Rule93" type="connector" idref="#_x0000_s1176"/>
        <o:r id="V:Rule94" type="connector" idref="#_x0000_s1178"/>
        <o:r id="V:Rule95" type="connector" idref="#_x0000_s1183"/>
        <o:r id="V:Rule96" type="connector" idref="#_x0000_s1132"/>
        <o:r id="V:Rule97" type="connector" idref="#_x0000_s1171"/>
        <o:r id="V:Rule98" type="connector" idref="#_x0000_s1150"/>
        <o:r id="V:Rule99" type="connector" idref="#_x0000_s1153"/>
        <o:r id="V:Rule100" type="connector" idref="#_x0000_s1160"/>
        <o:r id="V:Rule101" type="connector" idref="#_x0000_s1122"/>
        <o:r id="V:Rule102" type="connector" idref="#_x0000_s1125"/>
        <o:r id="V:Rule103" type="connector" idref="#_x0000_s1124"/>
        <o:r id="V:Rule104" type="connector" idref="#_x0000_s1149"/>
        <o:r id="V:Rule105" type="connector" idref="#_x0000_s1116"/>
        <o:r id="V:Rule106" type="connector" idref="#Conector recto de flecha 86"/>
        <o:r id="V:Rule107" type="connector" idref="#_x0000_s1156"/>
        <o:r id="V:Rule108" type="connector" idref="#_x0000_s1169"/>
        <o:r id="V:Rule109" type="connector" idref="#_x0000_s1155"/>
        <o:r id="V:Rule110" type="connector" idref="#_x0000_s1142"/>
        <o:r id="V:Rule111" type="connector" idref="#_x0000_s1185"/>
        <o:r id="V:Rule112" type="connector" idref="#_x0000_s1123"/>
        <o:r id="V:Rule113" type="connector" idref="#_x0000_s1140"/>
        <o:r id="V:Rule114" type="connector" idref="#Conector recto de flecha 79"/>
        <o:r id="V:Rule115" type="connector" idref="#_x0000_s1184"/>
        <o:r id="V:Rule116" type="connector" idref="#_x0000_s1129"/>
        <o:r id="V:Rule117" type="connector" idref="#_x0000_s1162"/>
        <o:r id="V:Rule118" type="connector" idref="#_x0000_s1164"/>
        <o:r id="V:Rule119" type="connector" idref="#_x0000_s1152"/>
        <o:r id="V:Rule120" type="connector" idref="#_x0000_s1120"/>
        <o:r id="V:Rule121" type="connector" idref="#_x0000_s1139"/>
        <o:r id="V:Rule122" type="connector" idref="#Conector recto de flecha 92"/>
        <o:r id="V:Rule123" type="connector" idref="#Conector recto de flecha 88"/>
        <o:r id="V:Rule124" type="connector" idref="#_x0000_s1121"/>
        <o:r id="V:Rule125" type="connector" idref="#_x0000_s1135"/>
        <o:r id="V:Rule126" type="connector" idref="#_x0000_s1145"/>
        <o:r id="V:Rule127" type="connector" idref="#_x0000_s1138"/>
        <o:r id="V:Rule128" type="connector" idref="#_x0000_s1130"/>
        <o:r id="V:Rule129" type="connector" idref="#Conector recto de flecha 80"/>
        <o:r id="V:Rule130" type="connector" idref="#_x0000_s1117"/>
        <o:r id="V:Rule131" type="connector" idref="#_x0000_s1158"/>
        <o:r id="V:Rule132" type="connector" idref="#_x0000_s1166"/>
        <o:r id="V:Rule133" type="connector" idref="#_x0000_s1126"/>
        <o:r id="V:Rule134" type="connector" idref="#_x0000_s1161"/>
        <o:r id="V:Rule135" type="connector" idref="#Conector recto de flecha 94"/>
        <o:r id="V:Rule136" type="connector" idref="#_x0000_s1113"/>
        <o:r id="V:Rule137" type="connector" idref="#_x0000_s1141"/>
        <o:r id="V:Rule138" type="connector" idref="#_x0000_s1170"/>
        <o:r id="V:Rule139" type="connector" idref="#_x0000_s1174"/>
        <o:r id="V:Rule140" type="connector" idref="#_x0000_s1172"/>
        <o:r id="V:Rule141" type="connector" idref="#_x0000_s1133"/>
        <o:r id="V:Rule142" type="connector" idref="#_x0000_s1144"/>
        <o:r id="V:Rule143" type="connector" idref="#_x0000_s1168"/>
        <o:r id="V:Rule144" type="connector" idref="#Conector recto de flecha 81"/>
        <o:r id="V:Rule145" type="connector" idref="#_x0000_s1143"/>
        <o:r id="V:Rule146" type="connector" idref="#Conector recto de flecha 93"/>
        <o:r id="V:Rule147" type="connector" idref="#_x0000_s1151"/>
        <o:r id="V:Rule148" type="connector" idref="#_x0000_s1136"/>
        <o:r id="V:Rule149" type="connector" idref="#_x0000_s1165"/>
        <o:r id="V:Rule150" type="connector" idref="#_x0000_s1127"/>
        <o:r id="V:Rule151" type="connector" idref="#_x0000_s1146"/>
        <o:r id="V:Rule152" type="connector" idref="#_x0000_s1167"/>
        <o:r id="V:Rule153" type="connector" idref="#_x0000_s1175"/>
        <o:r id="V:Rule154" type="connector" idref="#_x0000_s1181"/>
        <o:r id="V:Rule155" type="connector" idref="#_x0000_s1154"/>
        <o:r id="V:Rule156" type="connector" idref="#_x0000_s1148"/>
        <o:r id="V:Rule157" type="connector" idref="#_x0000_s1180"/>
        <o:r id="V:Rule158" type="connector" idref="#_x0000_s1147"/>
        <o:r id="V:Rule159" type="connector" idref="#_x0000_s1118"/>
        <o:r id="V:Rule160" type="connector" idref="#_x0000_s1119"/>
        <o:r id="V:Rule161" type="connector" idref="#_x0000_s1157"/>
        <o:r id="V:Rule162" type="connector" idref="#_x0000_s1128"/>
        <o:r id="V:Rule163" type="connector" idref="#_x0000_s1159"/>
        <o:r id="V:Rule164" type="connector" idref="#_x0000_s1182"/>
        <o:r id="V:Rule165" type="connector" idref="#_x0000_s1192"/>
        <o:r id="V:Rule166" type="connector" idref="#_x0000_s1198"/>
        <o:r id="V:Rule167" type="connector" idref="#_x0000_s1197"/>
        <o:r id="V:Rule168" type="connector" idref="#_x0000_s1202"/>
        <o:r id="V:Rule169" type="connector" idref="#_x0000_s1201"/>
        <o:r id="V:Rule170" type="connector" idref="#_x0000_s1199"/>
        <o:r id="V:Rule171" type="connector" idref="#_x0000_s1200"/>
        <o:r id="V:Rule172" type="connector" idref="#_x0000_s1205"/>
        <o:r id="V:Rule173" type="connector" idref="#_x0000_s1206"/>
        <o:r id="V:Rule174" type="connector" idref="#_x0000_s1203"/>
        <o:r id="V:Rule175" type="connector" idref="#_x0000_s120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372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9A3721"/>
    <w:pPr>
      <w:ind w:left="720"/>
      <w:contextualSpacing/>
    </w:pPr>
  </w:style>
  <w:style w:type="paragraph" w:styleId="Textonotapie">
    <w:name w:val="footnote text"/>
    <w:basedOn w:val="Normal"/>
    <w:link w:val="TextonotapieCar"/>
    <w:uiPriority w:val="99"/>
    <w:unhideWhenUsed/>
    <w:rsid w:val="009A3721"/>
    <w:rPr>
      <w:sz w:val="20"/>
      <w:szCs w:val="20"/>
    </w:rPr>
  </w:style>
  <w:style w:type="character" w:customStyle="1" w:styleId="TextonotapieCar">
    <w:name w:val="Texto nota pie Car"/>
    <w:basedOn w:val="Fuentedeprrafopredeter"/>
    <w:link w:val="Textonotapie"/>
    <w:uiPriority w:val="99"/>
    <w:rsid w:val="009A3721"/>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unhideWhenUsed/>
    <w:rsid w:val="009A3721"/>
    <w:rPr>
      <w:vertAlign w:val="superscript"/>
    </w:rPr>
  </w:style>
  <w:style w:type="paragraph" w:styleId="NormalWeb">
    <w:name w:val="Normal (Web)"/>
    <w:basedOn w:val="Normal"/>
    <w:uiPriority w:val="99"/>
    <w:rsid w:val="009A3721"/>
    <w:pPr>
      <w:spacing w:before="100" w:beforeAutospacing="1" w:after="100" w:afterAutospacing="1"/>
    </w:pPr>
  </w:style>
  <w:style w:type="table" w:styleId="Tablaconcuadrcula">
    <w:name w:val="Table Grid"/>
    <w:basedOn w:val="Tablanormal"/>
    <w:uiPriority w:val="59"/>
    <w:rsid w:val="009A3721"/>
    <w:pPr>
      <w:spacing w:after="0" w:line="240" w:lineRule="auto"/>
    </w:pPr>
    <w:rPr>
      <w:rFonts w:ascii="Calibri" w:eastAsia="Calibri" w:hAnsi="Calibri" w:cs="Times New Roman"/>
      <w:sz w:val="20"/>
      <w:szCs w:val="20"/>
      <w:lang w:val="es-ES_tradnl" w:eastAsia="es-ES_tradn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ilad">
    <w:name w:val="il_ad"/>
    <w:basedOn w:val="Fuentedeprrafopredeter"/>
    <w:rsid w:val="009A3721"/>
  </w:style>
  <w:style w:type="paragraph" w:styleId="Encabezado">
    <w:name w:val="header"/>
    <w:basedOn w:val="Normal"/>
    <w:link w:val="EncabezadoCar"/>
    <w:uiPriority w:val="99"/>
    <w:semiHidden/>
    <w:unhideWhenUsed/>
    <w:rsid w:val="009A3721"/>
    <w:pPr>
      <w:tabs>
        <w:tab w:val="center" w:pos="4252"/>
        <w:tab w:val="right" w:pos="8504"/>
      </w:tabs>
    </w:pPr>
  </w:style>
  <w:style w:type="character" w:customStyle="1" w:styleId="EncabezadoCar">
    <w:name w:val="Encabezado Car"/>
    <w:basedOn w:val="Fuentedeprrafopredeter"/>
    <w:link w:val="Encabezado"/>
    <w:uiPriority w:val="99"/>
    <w:semiHidden/>
    <w:rsid w:val="009A372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9A3721"/>
    <w:pPr>
      <w:tabs>
        <w:tab w:val="center" w:pos="4252"/>
        <w:tab w:val="right" w:pos="8504"/>
      </w:tabs>
    </w:pPr>
  </w:style>
  <w:style w:type="character" w:customStyle="1" w:styleId="PiedepginaCar">
    <w:name w:val="Pie de página Car"/>
    <w:basedOn w:val="Fuentedeprrafopredeter"/>
    <w:link w:val="Piedepgina"/>
    <w:uiPriority w:val="99"/>
    <w:rsid w:val="009A3721"/>
    <w:rPr>
      <w:rFonts w:ascii="Times New Roman" w:eastAsia="Times New Roman" w:hAnsi="Times New Roman" w:cs="Times New Roman"/>
      <w:sz w:val="24"/>
      <w:szCs w:val="24"/>
      <w:lang w:val="es-ES" w:eastAsia="es-ES"/>
    </w:rPr>
  </w:style>
  <w:style w:type="character" w:customStyle="1" w:styleId="NoSpacingChar">
    <w:name w:val="No Spacing Char"/>
    <w:basedOn w:val="Fuentedeprrafopredeter"/>
    <w:link w:val="Sinespaciado1"/>
    <w:uiPriority w:val="99"/>
    <w:locked/>
    <w:rsid w:val="009A3721"/>
    <w:rPr>
      <w:rFonts w:ascii="Calibri" w:hAnsi="Calibri" w:cs="Calibri"/>
    </w:rPr>
  </w:style>
  <w:style w:type="paragraph" w:customStyle="1" w:styleId="Sinespaciado1">
    <w:name w:val="Sin espaciado1"/>
    <w:link w:val="NoSpacingChar"/>
    <w:uiPriority w:val="99"/>
    <w:rsid w:val="009A3721"/>
    <w:pPr>
      <w:spacing w:after="0" w:line="240" w:lineRule="auto"/>
    </w:pPr>
    <w:rPr>
      <w:rFonts w:ascii="Calibri" w:hAnsi="Calibri" w:cs="Calibri"/>
    </w:rPr>
  </w:style>
  <w:style w:type="paragraph" w:styleId="Textodeglobo">
    <w:name w:val="Balloon Text"/>
    <w:basedOn w:val="Normal"/>
    <w:link w:val="TextodegloboCar"/>
    <w:uiPriority w:val="99"/>
    <w:semiHidden/>
    <w:unhideWhenUsed/>
    <w:rsid w:val="009A3721"/>
    <w:rPr>
      <w:rFonts w:ascii="Tahoma" w:hAnsi="Tahoma" w:cs="Tahoma"/>
      <w:sz w:val="16"/>
      <w:szCs w:val="16"/>
    </w:rPr>
  </w:style>
  <w:style w:type="character" w:customStyle="1" w:styleId="TextodegloboCar">
    <w:name w:val="Texto de globo Car"/>
    <w:basedOn w:val="Fuentedeprrafopredeter"/>
    <w:link w:val="Textodeglobo"/>
    <w:uiPriority w:val="99"/>
    <w:semiHidden/>
    <w:rsid w:val="009A3721"/>
    <w:rPr>
      <w:rFonts w:ascii="Tahoma" w:eastAsia="Times New Roman"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divs>
    <w:div w:id="1295136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onografias.com/trabajos15/metodos-ensenanza/metodos-ensenanza.shtml" TargetMode="External"/><Relationship Id="rId18" Type="http://schemas.openxmlformats.org/officeDocument/2006/relationships/chart" Target="charts/chart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hyperlink" Target="http://www.monografias.com/trabajos28/saber-motivar/saber-motivar.shtml" TargetMode="External"/><Relationship Id="rId17" Type="http://schemas.openxmlformats.org/officeDocument/2006/relationships/chart" Target="charts/chart4.xml"/><Relationship Id="rId25"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7/plane/plane.shtml" TargetMode="External"/><Relationship Id="rId24"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4.jpeg"/><Relationship Id="rId10" Type="http://schemas.openxmlformats.org/officeDocument/2006/relationships/hyperlink" Target="http://www.monografias.com/trabajos28/aceptacion-individuo/aceptacion-individuo.shtml" TargetMode="Externa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image" Target="media/image3.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layout>
        <c:manualLayout>
          <c:xMode val="edge"/>
          <c:yMode val="edge"/>
          <c:x val="0.34936639707367423"/>
          <c:y val="3.3195020746887974E-2"/>
        </c:manualLayout>
      </c:layout>
      <c:txPr>
        <a:bodyPr/>
        <a:lstStyle/>
        <a:p>
          <a:pPr>
            <a:defRPr lang="es-SV"/>
          </a:pPr>
          <a:endParaRPr lang="es-ES"/>
        </a:p>
      </c:txPr>
    </c:title>
    <c:view3D>
      <c:rotX val="30"/>
      <c:perspective val="30"/>
    </c:view3D>
    <c:plotArea>
      <c:layout/>
      <c:pie3DChart>
        <c:varyColors val="1"/>
        <c:ser>
          <c:idx val="0"/>
          <c:order val="0"/>
          <c:tx>
            <c:strRef>
              <c:f>Hoja1!$B$1</c:f>
              <c:strCache>
                <c:ptCount val="1"/>
                <c:pt idx="0">
                  <c:v>Preguntas N°1</c:v>
                </c:pt>
              </c:strCache>
            </c:strRef>
          </c:tx>
          <c:explosion val="25"/>
          <c:dPt>
            <c:idx val="0"/>
            <c:spPr>
              <a:solidFill>
                <a:schemeClr val="accent3">
                  <a:lumMod val="60000"/>
                  <a:lumOff val="40000"/>
                </a:schemeClr>
              </a:solidFill>
            </c:spPr>
          </c:dPt>
          <c:dPt>
            <c:idx val="1"/>
            <c:spPr>
              <a:solidFill>
                <a:schemeClr val="bg2">
                  <a:lumMod val="90000"/>
                </a:schemeClr>
              </a:solidFill>
            </c:spPr>
          </c:dPt>
          <c:dLbls>
            <c:txPr>
              <a:bodyPr/>
              <a:lstStyle/>
              <a:p>
                <a:pPr>
                  <a:defRPr lang="es-SV"/>
                </a:pPr>
                <a:endParaRPr lang="es-ES"/>
              </a:p>
            </c:txPr>
            <c:showVal val="1"/>
            <c:showLeaderLines val="1"/>
          </c:dLbls>
          <c:cat>
            <c:strRef>
              <c:f>Hoja1!$A$2:$A$3</c:f>
              <c:strCache>
                <c:ptCount val="2"/>
                <c:pt idx="0">
                  <c:v>SI</c:v>
                </c:pt>
                <c:pt idx="1">
                  <c:v>NO</c:v>
                </c:pt>
              </c:strCache>
            </c:strRef>
          </c:cat>
          <c:val>
            <c:numRef>
              <c:f>Hoja1!$B$2:$B$3</c:f>
              <c:numCache>
                <c:formatCode>0.00%</c:formatCode>
                <c:ptCount val="2"/>
                <c:pt idx="0">
                  <c:v>0.73910000000000065</c:v>
                </c:pt>
                <c:pt idx="1">
                  <c:v>0.26090000000000002</c:v>
                </c:pt>
              </c:numCache>
            </c:numRef>
          </c:val>
        </c:ser>
      </c:pie3DChart>
    </c:plotArea>
    <c:legend>
      <c:legendPos val="r"/>
      <c:txPr>
        <a:bodyPr/>
        <a:lstStyle/>
        <a:p>
          <a:pPr>
            <a:defRPr lang="es-SV"/>
          </a:pPr>
          <a:endParaRPr lang="es-E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Pr>
        <a:bodyPr/>
        <a:lstStyle/>
        <a:p>
          <a:pPr>
            <a:defRPr lang="es-SV"/>
          </a:pPr>
          <a:endParaRPr lang="es-ES"/>
        </a:p>
      </c:txPr>
    </c:title>
    <c:view3D>
      <c:rotX val="30"/>
      <c:perspective val="30"/>
    </c:view3D>
    <c:plotArea>
      <c:layout/>
      <c:pie3DChart>
        <c:varyColors val="1"/>
        <c:ser>
          <c:idx val="0"/>
          <c:order val="0"/>
          <c:tx>
            <c:strRef>
              <c:f>Hoja1!$B$1</c:f>
              <c:strCache>
                <c:ptCount val="1"/>
                <c:pt idx="0">
                  <c:v>Pregunta N°2</c:v>
                </c:pt>
              </c:strCache>
            </c:strRef>
          </c:tx>
          <c:explosion val="25"/>
          <c:dPt>
            <c:idx val="0"/>
            <c:spPr>
              <a:solidFill>
                <a:srgbClr val="00B050"/>
              </a:solidFill>
            </c:spPr>
          </c:dPt>
          <c:dPt>
            <c:idx val="1"/>
            <c:spPr>
              <a:solidFill>
                <a:schemeClr val="accent4"/>
              </a:solidFill>
            </c:spPr>
          </c:dPt>
          <c:dLbls>
            <c:txPr>
              <a:bodyPr/>
              <a:lstStyle/>
              <a:p>
                <a:pPr>
                  <a:defRPr lang="es-SV"/>
                </a:pPr>
                <a:endParaRPr lang="es-ES"/>
              </a:p>
            </c:txPr>
            <c:showVal val="1"/>
            <c:showLeaderLines val="1"/>
          </c:dLbls>
          <c:cat>
            <c:strRef>
              <c:f>Hoja1!$A$2:$A$3</c:f>
              <c:strCache>
                <c:ptCount val="2"/>
                <c:pt idx="0">
                  <c:v>SI</c:v>
                </c:pt>
                <c:pt idx="1">
                  <c:v>NO</c:v>
                </c:pt>
              </c:strCache>
            </c:strRef>
          </c:cat>
          <c:val>
            <c:numRef>
              <c:f>Hoja1!$B$2:$B$3</c:f>
              <c:numCache>
                <c:formatCode>0.00%</c:formatCode>
                <c:ptCount val="2"/>
                <c:pt idx="0">
                  <c:v>0.60870000000000424</c:v>
                </c:pt>
                <c:pt idx="1">
                  <c:v>0.39130000000000292</c:v>
                </c:pt>
              </c:numCache>
            </c:numRef>
          </c:val>
        </c:ser>
      </c:pie3DChart>
    </c:plotArea>
    <c:legend>
      <c:legendPos val="r"/>
      <c:txPr>
        <a:bodyPr/>
        <a:lstStyle/>
        <a:p>
          <a:pPr>
            <a:defRPr lang="es-SV"/>
          </a:pPr>
          <a:endParaRPr lang="es-E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Pr>
        <a:bodyPr/>
        <a:lstStyle/>
        <a:p>
          <a:pPr>
            <a:defRPr lang="es-SV"/>
          </a:pPr>
          <a:endParaRPr lang="es-ES"/>
        </a:p>
      </c:txPr>
    </c:title>
    <c:view3D>
      <c:rotX val="30"/>
      <c:perspective val="30"/>
    </c:view3D>
    <c:plotArea>
      <c:layout/>
      <c:pie3DChart>
        <c:varyColors val="1"/>
        <c:ser>
          <c:idx val="0"/>
          <c:order val="0"/>
          <c:tx>
            <c:strRef>
              <c:f>Hoja1!$B$1</c:f>
              <c:strCache>
                <c:ptCount val="1"/>
                <c:pt idx="0">
                  <c:v>Pregunta N°3</c:v>
                </c:pt>
              </c:strCache>
            </c:strRef>
          </c:tx>
          <c:explosion val="25"/>
          <c:dPt>
            <c:idx val="0"/>
            <c:spPr>
              <a:solidFill>
                <a:schemeClr val="accent6">
                  <a:lumMod val="50000"/>
                </a:schemeClr>
              </a:solidFill>
            </c:spPr>
          </c:dPt>
          <c:dPt>
            <c:idx val="1"/>
            <c:spPr>
              <a:solidFill>
                <a:srgbClr val="FFC000"/>
              </a:solidFill>
            </c:spPr>
          </c:dPt>
          <c:dLbls>
            <c:txPr>
              <a:bodyPr/>
              <a:lstStyle/>
              <a:p>
                <a:pPr>
                  <a:defRPr lang="es-SV"/>
                </a:pPr>
                <a:endParaRPr lang="es-ES"/>
              </a:p>
            </c:txPr>
            <c:showVal val="1"/>
            <c:showLeaderLines val="1"/>
          </c:dLbls>
          <c:cat>
            <c:strRef>
              <c:f>Hoja1!$A$2:$A$3</c:f>
              <c:strCache>
                <c:ptCount val="2"/>
                <c:pt idx="0">
                  <c:v>SI</c:v>
                </c:pt>
                <c:pt idx="1">
                  <c:v>NO</c:v>
                </c:pt>
              </c:strCache>
            </c:strRef>
          </c:cat>
          <c:val>
            <c:numRef>
              <c:f>Hoja1!$B$2:$B$3</c:f>
              <c:numCache>
                <c:formatCode>General</c:formatCode>
                <c:ptCount val="2"/>
                <c:pt idx="0" formatCode="0.00%">
                  <c:v>1</c:v>
                </c:pt>
              </c:numCache>
            </c:numRef>
          </c:val>
        </c:ser>
      </c:pie3DChart>
    </c:plotArea>
    <c:legend>
      <c:legendPos val="r"/>
      <c:txPr>
        <a:bodyPr/>
        <a:lstStyle/>
        <a:p>
          <a:pPr>
            <a:defRPr lang="es-SV"/>
          </a:pPr>
          <a:endParaRPr lang="es-E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n-US"/>
              <a:t>Pregunta N°4</a:t>
            </a:r>
          </a:p>
        </c:rich>
      </c:tx>
    </c:title>
    <c:view3D>
      <c:rotX val="30"/>
      <c:perspective val="30"/>
    </c:view3D>
    <c:plotArea>
      <c:layout/>
      <c:pie3DChart>
        <c:varyColors val="1"/>
        <c:ser>
          <c:idx val="0"/>
          <c:order val="0"/>
          <c:tx>
            <c:strRef>
              <c:f>Hoja1!$B$1</c:f>
              <c:strCache>
                <c:ptCount val="1"/>
                <c:pt idx="0">
                  <c:v>Pregunta N°3</c:v>
                </c:pt>
              </c:strCache>
            </c:strRef>
          </c:tx>
          <c:explosion val="25"/>
          <c:dPt>
            <c:idx val="0"/>
            <c:spPr>
              <a:solidFill>
                <a:srgbClr val="00B0F0"/>
              </a:solidFill>
            </c:spPr>
          </c:dPt>
          <c:dPt>
            <c:idx val="1"/>
            <c:spPr>
              <a:solidFill>
                <a:srgbClr val="FFC000"/>
              </a:solidFill>
            </c:spPr>
          </c:dPt>
          <c:dLbls>
            <c:txPr>
              <a:bodyPr/>
              <a:lstStyle/>
              <a:p>
                <a:pPr>
                  <a:defRPr lang="es-SV"/>
                </a:pPr>
                <a:endParaRPr lang="es-ES"/>
              </a:p>
            </c:txPr>
            <c:showVal val="1"/>
            <c:showLeaderLines val="1"/>
          </c:dLbls>
          <c:cat>
            <c:strRef>
              <c:f>Hoja1!$A$2:$A$3</c:f>
              <c:strCache>
                <c:ptCount val="2"/>
                <c:pt idx="0">
                  <c:v>SI</c:v>
                </c:pt>
                <c:pt idx="1">
                  <c:v>NO</c:v>
                </c:pt>
              </c:strCache>
            </c:strRef>
          </c:cat>
          <c:val>
            <c:numRef>
              <c:f>Hoja1!$B$2:$B$3</c:f>
              <c:numCache>
                <c:formatCode>General</c:formatCode>
                <c:ptCount val="2"/>
                <c:pt idx="0" formatCode="0.00%">
                  <c:v>1</c:v>
                </c:pt>
              </c:numCache>
            </c:numRef>
          </c:val>
        </c:ser>
      </c:pie3DChart>
    </c:plotArea>
    <c:legend>
      <c:legendPos val="r"/>
      <c:txPr>
        <a:bodyPr/>
        <a:lstStyle/>
        <a:p>
          <a:pPr>
            <a:defRPr lang="es-SV"/>
          </a:pPr>
          <a:endParaRPr lang="es-E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n-US"/>
              <a:t>Pregunta N°5</a:t>
            </a:r>
          </a:p>
        </c:rich>
      </c:tx>
    </c:title>
    <c:view3D>
      <c:rotX val="30"/>
      <c:perspective val="30"/>
    </c:view3D>
    <c:plotArea>
      <c:layout/>
      <c:pie3DChart>
        <c:varyColors val="1"/>
        <c:ser>
          <c:idx val="0"/>
          <c:order val="0"/>
          <c:tx>
            <c:strRef>
              <c:f>Hoja1!$B$1</c:f>
              <c:strCache>
                <c:ptCount val="1"/>
                <c:pt idx="0">
                  <c:v>Pregunta N°3</c:v>
                </c:pt>
              </c:strCache>
            </c:strRef>
          </c:tx>
          <c:explosion val="25"/>
          <c:dPt>
            <c:idx val="0"/>
            <c:spPr>
              <a:solidFill>
                <a:srgbClr val="0070C0"/>
              </a:solidFill>
            </c:spPr>
          </c:dPt>
          <c:dPt>
            <c:idx val="1"/>
            <c:spPr>
              <a:solidFill>
                <a:srgbClr val="FFC000"/>
              </a:solidFill>
            </c:spPr>
          </c:dPt>
          <c:dLbls>
            <c:txPr>
              <a:bodyPr/>
              <a:lstStyle/>
              <a:p>
                <a:pPr>
                  <a:defRPr lang="es-SV"/>
                </a:pPr>
                <a:endParaRPr lang="es-ES"/>
              </a:p>
            </c:txPr>
            <c:showVal val="1"/>
            <c:showLeaderLines val="1"/>
          </c:dLbls>
          <c:cat>
            <c:strRef>
              <c:f>Hoja1!$A$2:$A$3</c:f>
              <c:strCache>
                <c:ptCount val="2"/>
                <c:pt idx="0">
                  <c:v>SI</c:v>
                </c:pt>
                <c:pt idx="1">
                  <c:v>NO</c:v>
                </c:pt>
              </c:strCache>
            </c:strRef>
          </c:cat>
          <c:val>
            <c:numRef>
              <c:f>Hoja1!$B$2:$B$3</c:f>
              <c:numCache>
                <c:formatCode>General</c:formatCode>
                <c:ptCount val="2"/>
                <c:pt idx="0" formatCode="0.00%">
                  <c:v>1</c:v>
                </c:pt>
              </c:numCache>
            </c:numRef>
          </c:val>
        </c:ser>
      </c:pie3DChart>
    </c:plotArea>
    <c:legend>
      <c:legendPos val="r"/>
      <c:txPr>
        <a:bodyPr/>
        <a:lstStyle/>
        <a:p>
          <a:pPr>
            <a:defRPr lang="es-SV"/>
          </a:pPr>
          <a:endParaRPr lang="es-ES"/>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n-US"/>
              <a:t>Pregunta N°6</a:t>
            </a:r>
          </a:p>
        </c:rich>
      </c:tx>
    </c:title>
    <c:view3D>
      <c:rotX val="30"/>
      <c:perspective val="30"/>
    </c:view3D>
    <c:plotArea>
      <c:layout/>
      <c:pie3DChart>
        <c:varyColors val="1"/>
        <c:ser>
          <c:idx val="0"/>
          <c:order val="0"/>
          <c:tx>
            <c:strRef>
              <c:f>Hoja1!$B$1</c:f>
              <c:strCache>
                <c:ptCount val="1"/>
                <c:pt idx="0">
                  <c:v>Pregunta N°6</c:v>
                </c:pt>
              </c:strCache>
            </c:strRef>
          </c:tx>
          <c:explosion val="25"/>
          <c:dPt>
            <c:idx val="0"/>
            <c:spPr>
              <a:solidFill>
                <a:schemeClr val="bg1">
                  <a:lumMod val="65000"/>
                </a:schemeClr>
              </a:solidFill>
            </c:spPr>
          </c:dPt>
          <c:dPt>
            <c:idx val="1"/>
            <c:spPr>
              <a:solidFill>
                <a:schemeClr val="accent4">
                  <a:lumMod val="40000"/>
                  <a:lumOff val="60000"/>
                </a:schemeClr>
              </a:solidFill>
            </c:spPr>
          </c:dPt>
          <c:dLbls>
            <c:txPr>
              <a:bodyPr/>
              <a:lstStyle/>
              <a:p>
                <a:pPr>
                  <a:defRPr lang="es-SV"/>
                </a:pPr>
                <a:endParaRPr lang="es-ES"/>
              </a:p>
            </c:txPr>
            <c:showVal val="1"/>
            <c:showLeaderLines val="1"/>
          </c:dLbls>
          <c:cat>
            <c:strRef>
              <c:f>Hoja1!$A$2:$A$3</c:f>
              <c:strCache>
                <c:ptCount val="2"/>
                <c:pt idx="0">
                  <c:v>SI</c:v>
                </c:pt>
                <c:pt idx="1">
                  <c:v>NO</c:v>
                </c:pt>
              </c:strCache>
            </c:strRef>
          </c:cat>
          <c:val>
            <c:numRef>
              <c:f>Hoja1!$B$2:$B$3</c:f>
              <c:numCache>
                <c:formatCode>0.00%</c:formatCode>
                <c:ptCount val="2"/>
                <c:pt idx="0">
                  <c:v>0.78259999999999996</c:v>
                </c:pt>
                <c:pt idx="1">
                  <c:v>0.21740000000000126</c:v>
                </c:pt>
              </c:numCache>
            </c:numRef>
          </c:val>
        </c:ser>
      </c:pie3DChart>
    </c:plotArea>
    <c:legend>
      <c:legendPos val="r"/>
      <c:txPr>
        <a:bodyPr/>
        <a:lstStyle/>
        <a:p>
          <a:pPr>
            <a:defRPr lang="es-SV"/>
          </a:pPr>
          <a:endParaRPr lang="es-ES"/>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SV"/>
            </a:pPr>
            <a:r>
              <a:rPr lang="en-US"/>
              <a:t>Pregunta N°7</a:t>
            </a:r>
          </a:p>
        </c:rich>
      </c:tx>
    </c:title>
    <c:view3D>
      <c:rotX val="30"/>
      <c:perspective val="30"/>
    </c:view3D>
    <c:plotArea>
      <c:layout/>
      <c:pie3DChart>
        <c:varyColors val="1"/>
        <c:ser>
          <c:idx val="0"/>
          <c:order val="0"/>
          <c:tx>
            <c:strRef>
              <c:f>Hoja1!$B$1</c:f>
              <c:strCache>
                <c:ptCount val="1"/>
                <c:pt idx="0">
                  <c:v>Pregunta N°3</c:v>
                </c:pt>
              </c:strCache>
            </c:strRef>
          </c:tx>
          <c:explosion val="25"/>
          <c:dPt>
            <c:idx val="0"/>
            <c:spPr>
              <a:solidFill>
                <a:schemeClr val="accent6">
                  <a:lumMod val="60000"/>
                  <a:lumOff val="40000"/>
                </a:schemeClr>
              </a:solidFill>
            </c:spPr>
          </c:dPt>
          <c:dPt>
            <c:idx val="1"/>
            <c:spPr>
              <a:solidFill>
                <a:srgbClr val="FFC000"/>
              </a:solidFill>
            </c:spPr>
          </c:dPt>
          <c:dLbls>
            <c:txPr>
              <a:bodyPr/>
              <a:lstStyle/>
              <a:p>
                <a:pPr>
                  <a:defRPr lang="es-SV"/>
                </a:pPr>
                <a:endParaRPr lang="es-ES"/>
              </a:p>
            </c:txPr>
            <c:showVal val="1"/>
            <c:showLeaderLines val="1"/>
          </c:dLbls>
          <c:cat>
            <c:strRef>
              <c:f>Hoja1!$A$2:$A$3</c:f>
              <c:strCache>
                <c:ptCount val="2"/>
                <c:pt idx="0">
                  <c:v>SI</c:v>
                </c:pt>
                <c:pt idx="1">
                  <c:v>NO</c:v>
                </c:pt>
              </c:strCache>
            </c:strRef>
          </c:cat>
          <c:val>
            <c:numRef>
              <c:f>Hoja1!$B$2:$B$3</c:f>
              <c:numCache>
                <c:formatCode>General</c:formatCode>
                <c:ptCount val="2"/>
                <c:pt idx="0" formatCode="0.00%">
                  <c:v>1</c:v>
                </c:pt>
              </c:numCache>
            </c:numRef>
          </c:val>
        </c:ser>
      </c:pie3DChart>
    </c:plotArea>
    <c:legend>
      <c:legendPos val="r"/>
      <c:txPr>
        <a:bodyPr/>
        <a:lstStyle/>
        <a:p>
          <a:pPr>
            <a:defRPr lang="es-SV"/>
          </a:pPr>
          <a:endParaRPr lang="es-ES"/>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CFB888-853B-4F5F-8BAC-8CFD17D6C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159</Pages>
  <Words>38854</Words>
  <Characters>213702</Characters>
  <Application>Microsoft Office Word</Application>
  <DocSecurity>0</DocSecurity>
  <Lines>1780</Lines>
  <Paragraphs>504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252052</CharactersWithSpaces>
  <SharedDoc>false</SharedDoc>
  <HLinks>
    <vt:vector size="24" baseType="variant">
      <vt:variant>
        <vt:i4>3866736</vt:i4>
      </vt:variant>
      <vt:variant>
        <vt:i4>9</vt:i4>
      </vt:variant>
      <vt:variant>
        <vt:i4>0</vt:i4>
      </vt:variant>
      <vt:variant>
        <vt:i4>5</vt:i4>
      </vt:variant>
      <vt:variant>
        <vt:lpwstr>http://www.monografias.com/trabajos15/metodos-ensenanza/metodos-ensenanza.shtml</vt:lpwstr>
      </vt:variant>
      <vt:variant>
        <vt:lpwstr/>
      </vt:variant>
      <vt:variant>
        <vt:i4>3670141</vt:i4>
      </vt:variant>
      <vt:variant>
        <vt:i4>6</vt:i4>
      </vt:variant>
      <vt:variant>
        <vt:i4>0</vt:i4>
      </vt:variant>
      <vt:variant>
        <vt:i4>5</vt:i4>
      </vt:variant>
      <vt:variant>
        <vt:lpwstr>http://www.monografias.com/trabajos28/saber-motivar/saber-motivar.shtml</vt:lpwstr>
      </vt:variant>
      <vt:variant>
        <vt:lpwstr/>
      </vt:variant>
      <vt:variant>
        <vt:i4>8192105</vt:i4>
      </vt:variant>
      <vt:variant>
        <vt:i4>3</vt:i4>
      </vt:variant>
      <vt:variant>
        <vt:i4>0</vt:i4>
      </vt:variant>
      <vt:variant>
        <vt:i4>5</vt:i4>
      </vt:variant>
      <vt:variant>
        <vt:lpwstr>http://www.monografias.com/trabajos7/plane/plane.shtml</vt:lpwstr>
      </vt:variant>
      <vt:variant>
        <vt:lpwstr/>
      </vt:variant>
      <vt:variant>
        <vt:i4>5767197</vt:i4>
      </vt:variant>
      <vt:variant>
        <vt:i4>0</vt:i4>
      </vt:variant>
      <vt:variant>
        <vt:i4>0</vt:i4>
      </vt:variant>
      <vt:variant>
        <vt:i4>5</vt:i4>
      </vt:variant>
      <vt:variant>
        <vt:lpwstr>http://www.monografias.com/trabajos28/aceptacion-individuo/aceptacion-individuo.shtml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Lic. Asencio</dc:creator>
  <cp:keywords/>
  <dc:description/>
  <cp:lastModifiedBy>Humanidades</cp:lastModifiedBy>
  <cp:revision>12</cp:revision>
  <dcterms:created xsi:type="dcterms:W3CDTF">2003-10-29T09:55:00Z</dcterms:created>
  <dcterms:modified xsi:type="dcterms:W3CDTF">2013-08-23T16:42:00Z</dcterms:modified>
</cp:coreProperties>
</file>