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rPr>
          <w:rFonts w:ascii="Arial" w:hAnsi="Arial" w:cs="Arial"/>
          <w:sz w:val="24"/>
          <w:szCs w:val="24"/>
        </w:rPr>
        <w:id w:val="-892736489"/>
        <w:docPartObj>
          <w:docPartGallery w:val="Cover Pages"/>
          <w:docPartUnique/>
        </w:docPartObj>
      </w:sdtPr>
      <w:sdtEndPr>
        <w:rPr>
          <w:b/>
        </w:rPr>
      </w:sdtEndPr>
      <w:sdtContent>
        <w:p w14:paraId="1724A4E5" w14:textId="77777777" w:rsidR="00971E82" w:rsidRPr="00785828" w:rsidRDefault="00971E82" w:rsidP="00971E82">
          <w:pPr>
            <w:spacing w:line="480" w:lineRule="auto"/>
            <w:jc w:val="center"/>
            <w:rPr>
              <w:rFonts w:ascii="Book Antiqua" w:hAnsi="Book Antiqua"/>
              <w:sz w:val="28"/>
              <w:szCs w:val="28"/>
            </w:rPr>
          </w:pPr>
          <w:r w:rsidRPr="00785828">
            <w:rPr>
              <w:rFonts w:ascii="Book Antiqua" w:hAnsi="Book Antiqua"/>
              <w:sz w:val="28"/>
              <w:szCs w:val="28"/>
            </w:rPr>
            <w:t>UNIVERSIDAD DE EL SALVADOR</w:t>
          </w:r>
        </w:p>
        <w:p w14:paraId="73D69345" w14:textId="77777777" w:rsidR="00971E82" w:rsidRPr="00785828" w:rsidRDefault="00971E82" w:rsidP="00971E82">
          <w:pPr>
            <w:spacing w:line="480" w:lineRule="auto"/>
            <w:jc w:val="center"/>
            <w:rPr>
              <w:rFonts w:ascii="Book Antiqua" w:hAnsi="Book Antiqua"/>
              <w:sz w:val="28"/>
              <w:szCs w:val="28"/>
            </w:rPr>
          </w:pPr>
          <w:r w:rsidRPr="00785828">
            <w:rPr>
              <w:rFonts w:ascii="Book Antiqua" w:hAnsi="Book Antiqua"/>
              <w:sz w:val="28"/>
              <w:szCs w:val="28"/>
            </w:rPr>
            <w:t>FACULTAD DE INGENIERÍA Y ARQUITECTURA</w:t>
          </w:r>
        </w:p>
        <w:p w14:paraId="09DCB31C" w14:textId="77777777" w:rsidR="00971E82" w:rsidRPr="00785828" w:rsidRDefault="00971E82" w:rsidP="00971E82">
          <w:pPr>
            <w:spacing w:line="480" w:lineRule="auto"/>
            <w:jc w:val="center"/>
            <w:rPr>
              <w:rFonts w:ascii="Book Antiqua" w:hAnsi="Book Antiqua"/>
              <w:sz w:val="28"/>
              <w:szCs w:val="28"/>
            </w:rPr>
          </w:pPr>
          <w:r w:rsidRPr="00785828">
            <w:rPr>
              <w:rFonts w:ascii="Book Antiqua" w:hAnsi="Book Antiqua"/>
              <w:sz w:val="28"/>
              <w:szCs w:val="28"/>
            </w:rPr>
            <w:t>ESCUELA DE INGENIERÍA MECÁNICA</w:t>
          </w:r>
        </w:p>
        <w:p w14:paraId="72CFE228" w14:textId="77777777" w:rsidR="00971E82" w:rsidRPr="00785828" w:rsidRDefault="00971E82" w:rsidP="00971E82">
          <w:pPr>
            <w:spacing w:line="240" w:lineRule="auto"/>
            <w:jc w:val="center"/>
          </w:pPr>
          <w:r w:rsidRPr="00785828">
            <w:rPr>
              <w:noProof/>
              <w:lang w:eastAsia="es-SV"/>
            </w:rPr>
            <w:drawing>
              <wp:inline distT="0" distB="0" distL="0" distR="0" wp14:anchorId="5C12D4A0" wp14:editId="199353A0">
                <wp:extent cx="1118889" cy="1388745"/>
                <wp:effectExtent l="0" t="0" r="5080" b="1905"/>
                <wp:docPr id="60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pic:cNvPicPr>
                          <a:picLocks noChangeAspect="1" noChangeArrowheads="1"/>
                        </pic:cNvPicPr>
                      </pic:nvPicPr>
                      <pic:blipFill>
                        <a:blip r:embed="rId9" cstate="print">
                          <a:lum bright="-10000" contrast="40000"/>
                          <a:extLst>
                            <a:ext uri="{28A0092B-C50C-407E-A947-70E740481C1C}">
                              <a14:useLocalDpi xmlns:a14="http://schemas.microsoft.com/office/drawing/2010/main" val="0"/>
                            </a:ext>
                          </a:extLst>
                        </a:blip>
                        <a:srcRect/>
                        <a:stretch>
                          <a:fillRect/>
                        </a:stretch>
                      </pic:blipFill>
                      <pic:spPr bwMode="auto">
                        <a:xfrm>
                          <a:off x="0" y="0"/>
                          <a:ext cx="1119566" cy="1389585"/>
                        </a:xfrm>
                        <a:prstGeom prst="rect">
                          <a:avLst/>
                        </a:prstGeom>
                        <a:noFill/>
                        <a:ln>
                          <a:noFill/>
                        </a:ln>
                      </pic:spPr>
                    </pic:pic>
                  </a:graphicData>
                </a:graphic>
              </wp:inline>
            </w:drawing>
          </w:r>
        </w:p>
        <w:p w14:paraId="2C240015" w14:textId="77777777" w:rsidR="00971E82" w:rsidRPr="00785828" w:rsidRDefault="00971E82" w:rsidP="00971E82">
          <w:pPr>
            <w:spacing w:line="240" w:lineRule="auto"/>
            <w:rPr>
              <w:rFonts w:ascii="Book Antiqua" w:hAnsi="Book Antiqua"/>
              <w:b/>
              <w:bCs/>
              <w:sz w:val="32"/>
              <w:szCs w:val="32"/>
            </w:rPr>
          </w:pPr>
        </w:p>
        <w:p w14:paraId="7C2400AA" w14:textId="77F0B621" w:rsidR="00971E82" w:rsidRPr="00785828" w:rsidRDefault="004E5D39" w:rsidP="00971E82">
          <w:pPr>
            <w:pStyle w:val="Sinespaciado"/>
            <w:jc w:val="center"/>
            <w:rPr>
              <w:rFonts w:ascii="Book Antiqua" w:hAnsi="Book Antiqua" w:cs="Arial"/>
              <w:sz w:val="40"/>
            </w:rPr>
          </w:pPr>
          <w:r w:rsidRPr="00785828">
            <w:rPr>
              <w:rFonts w:ascii="Book Antiqua" w:hAnsi="Book Antiqua" w:cs="Arial"/>
              <w:b/>
              <w:sz w:val="32"/>
              <w:szCs w:val="32"/>
            </w:rPr>
            <w:t>ESTUDIO DE DAÑO ACUMULADO POR FATIGA FLEXIÓN ROTATIVA EN UN ACERO AISI 1045, APLICANDO LA TEORÍA DE PALMGREN-MINER</w:t>
          </w:r>
        </w:p>
        <w:p w14:paraId="0C3A6E33" w14:textId="77777777" w:rsidR="00971E82" w:rsidRPr="00785828" w:rsidRDefault="00971E82" w:rsidP="00971E82">
          <w:pPr>
            <w:pStyle w:val="Textoindependiente2"/>
            <w:spacing w:line="240" w:lineRule="auto"/>
            <w:jc w:val="center"/>
            <w:rPr>
              <w:rFonts w:ascii="Book Antiqua" w:hAnsi="Book Antiqua" w:cs="Arial"/>
              <w:b/>
              <w:sz w:val="28"/>
              <w:szCs w:val="28"/>
              <w:lang w:val="es-SV"/>
            </w:rPr>
          </w:pPr>
        </w:p>
        <w:p w14:paraId="4729BBEE" w14:textId="77777777" w:rsidR="00971E82" w:rsidRPr="00785828" w:rsidRDefault="00971E82" w:rsidP="00971E82">
          <w:pPr>
            <w:spacing w:line="240" w:lineRule="auto"/>
            <w:jc w:val="center"/>
            <w:rPr>
              <w:rFonts w:ascii="Book Antiqua" w:hAnsi="Book Antiqua"/>
              <w:sz w:val="28"/>
              <w:szCs w:val="28"/>
            </w:rPr>
          </w:pPr>
        </w:p>
        <w:p w14:paraId="271B715B" w14:textId="77777777" w:rsidR="00971E82" w:rsidRPr="00785828" w:rsidRDefault="00971E82" w:rsidP="00971E82">
          <w:pPr>
            <w:spacing w:line="240" w:lineRule="auto"/>
            <w:jc w:val="center"/>
            <w:rPr>
              <w:rFonts w:ascii="Book Antiqua" w:hAnsi="Book Antiqua"/>
              <w:sz w:val="28"/>
              <w:szCs w:val="28"/>
            </w:rPr>
          </w:pPr>
          <w:r w:rsidRPr="00785828">
            <w:rPr>
              <w:rFonts w:ascii="Book Antiqua" w:hAnsi="Book Antiqua"/>
              <w:sz w:val="28"/>
              <w:szCs w:val="28"/>
            </w:rPr>
            <w:t>PRESENTADO POR:</w:t>
          </w:r>
        </w:p>
        <w:p w14:paraId="62D86601" w14:textId="77777777" w:rsidR="00971E82" w:rsidRPr="00785828" w:rsidRDefault="00971E82" w:rsidP="00971E82">
          <w:pPr>
            <w:spacing w:line="240" w:lineRule="auto"/>
            <w:jc w:val="center"/>
            <w:rPr>
              <w:rFonts w:ascii="Book Antiqua" w:hAnsi="Book Antiqua"/>
              <w:b/>
              <w:sz w:val="28"/>
              <w:szCs w:val="28"/>
            </w:rPr>
          </w:pPr>
        </w:p>
        <w:p w14:paraId="22CE2C2D" w14:textId="77777777" w:rsidR="00971E82" w:rsidRPr="00785828" w:rsidRDefault="00971E82" w:rsidP="00971E82">
          <w:pPr>
            <w:spacing w:line="480" w:lineRule="auto"/>
            <w:jc w:val="center"/>
            <w:rPr>
              <w:rFonts w:ascii="Book Antiqua" w:hAnsi="Book Antiqua"/>
              <w:b/>
              <w:sz w:val="28"/>
              <w:szCs w:val="28"/>
            </w:rPr>
          </w:pPr>
          <w:r w:rsidRPr="00785828">
            <w:rPr>
              <w:rFonts w:ascii="Book Antiqua" w:hAnsi="Book Antiqua"/>
              <w:b/>
              <w:sz w:val="28"/>
              <w:szCs w:val="28"/>
            </w:rPr>
            <w:t>FRANCISCO JAVIER PONCE REYES</w:t>
          </w:r>
        </w:p>
        <w:p w14:paraId="5A817ED5" w14:textId="77777777" w:rsidR="00971E82" w:rsidRPr="00785828" w:rsidRDefault="00971E82" w:rsidP="00971E82">
          <w:pPr>
            <w:pStyle w:val="Textoindependiente2"/>
            <w:spacing w:after="0" w:line="240" w:lineRule="auto"/>
            <w:jc w:val="center"/>
            <w:rPr>
              <w:rFonts w:ascii="Book Antiqua" w:hAnsi="Book Antiqua"/>
              <w:sz w:val="26"/>
              <w:lang w:val="es-SV"/>
            </w:rPr>
          </w:pPr>
        </w:p>
        <w:p w14:paraId="34EB8BF8" w14:textId="77777777" w:rsidR="00971E82" w:rsidRPr="00785828" w:rsidRDefault="00971E82" w:rsidP="00971E82">
          <w:pPr>
            <w:pStyle w:val="Textoindependiente2"/>
            <w:spacing w:after="0" w:line="240" w:lineRule="auto"/>
            <w:jc w:val="center"/>
            <w:rPr>
              <w:rFonts w:ascii="Book Antiqua" w:hAnsi="Book Antiqua"/>
              <w:sz w:val="28"/>
              <w:szCs w:val="28"/>
              <w:lang w:val="es-SV"/>
            </w:rPr>
          </w:pPr>
          <w:r w:rsidRPr="00785828">
            <w:rPr>
              <w:rFonts w:ascii="Book Antiqua" w:hAnsi="Book Antiqua"/>
              <w:sz w:val="28"/>
              <w:szCs w:val="28"/>
              <w:lang w:val="es-SV"/>
            </w:rPr>
            <w:t>PARA OPTAR AL TÍTULO DE:</w:t>
          </w:r>
        </w:p>
        <w:p w14:paraId="4B6573B9" w14:textId="77777777" w:rsidR="00971E82" w:rsidRPr="00785828" w:rsidRDefault="00971E82" w:rsidP="00971E82">
          <w:pPr>
            <w:pStyle w:val="Textoindependiente2"/>
            <w:spacing w:after="0" w:line="240" w:lineRule="auto"/>
            <w:jc w:val="center"/>
            <w:rPr>
              <w:rFonts w:ascii="Book Antiqua" w:hAnsi="Book Antiqua"/>
              <w:sz w:val="28"/>
              <w:szCs w:val="28"/>
              <w:lang w:val="es-SV"/>
            </w:rPr>
          </w:pPr>
        </w:p>
        <w:p w14:paraId="0E1556C1" w14:textId="7E010C49" w:rsidR="00971E82" w:rsidRPr="00785828" w:rsidRDefault="00971E82" w:rsidP="00971E82">
          <w:pPr>
            <w:pStyle w:val="Textoindependiente2"/>
            <w:spacing w:after="0" w:line="240" w:lineRule="auto"/>
            <w:jc w:val="center"/>
            <w:rPr>
              <w:rFonts w:ascii="Book Antiqua" w:hAnsi="Book Antiqua"/>
              <w:b/>
              <w:sz w:val="28"/>
              <w:szCs w:val="28"/>
              <w:lang w:val="es-SV"/>
            </w:rPr>
          </w:pPr>
          <w:r w:rsidRPr="00785828">
            <w:rPr>
              <w:rFonts w:ascii="Book Antiqua" w:hAnsi="Book Antiqua"/>
              <w:b/>
              <w:sz w:val="32"/>
              <w:szCs w:val="32"/>
              <w:lang w:val="es-SV"/>
            </w:rPr>
            <w:t>INGENIERO</w:t>
          </w:r>
          <w:r w:rsidR="007A6077" w:rsidRPr="00785828">
            <w:rPr>
              <w:rFonts w:ascii="Book Antiqua" w:hAnsi="Book Antiqua"/>
              <w:b/>
              <w:sz w:val="32"/>
              <w:szCs w:val="32"/>
              <w:lang w:val="es-SV"/>
            </w:rPr>
            <w:t xml:space="preserve"> </w:t>
          </w:r>
          <w:r w:rsidRPr="00785828">
            <w:rPr>
              <w:rFonts w:ascii="Book Antiqua" w:hAnsi="Book Antiqua"/>
              <w:b/>
              <w:sz w:val="32"/>
              <w:szCs w:val="32"/>
              <w:lang w:val="es-SV"/>
            </w:rPr>
            <w:t>MECÁNICO</w:t>
          </w:r>
        </w:p>
        <w:p w14:paraId="63ADD5B8" w14:textId="77777777" w:rsidR="00971E82" w:rsidRPr="00785828" w:rsidRDefault="00971E82" w:rsidP="00971E82">
          <w:pPr>
            <w:pStyle w:val="Textoindependiente2"/>
            <w:spacing w:after="0" w:line="240" w:lineRule="auto"/>
            <w:jc w:val="center"/>
            <w:rPr>
              <w:rFonts w:ascii="Book Antiqua" w:hAnsi="Book Antiqua"/>
              <w:sz w:val="26"/>
              <w:lang w:val="es-SV"/>
            </w:rPr>
          </w:pPr>
        </w:p>
        <w:p w14:paraId="1EECE91C" w14:textId="77777777" w:rsidR="00971E82" w:rsidRPr="00785828" w:rsidRDefault="00971E82" w:rsidP="00971E82">
          <w:pPr>
            <w:pStyle w:val="Textoindependiente2"/>
            <w:spacing w:after="0" w:line="240" w:lineRule="auto"/>
            <w:jc w:val="center"/>
            <w:rPr>
              <w:rFonts w:ascii="Book Antiqua" w:hAnsi="Book Antiqua"/>
              <w:sz w:val="26"/>
              <w:lang w:val="es-SV"/>
            </w:rPr>
          </w:pPr>
        </w:p>
        <w:p w14:paraId="7AD8A241" w14:textId="1BE49E1A" w:rsidR="00971E82" w:rsidRPr="00785828" w:rsidRDefault="00971E82" w:rsidP="00971E82">
          <w:pPr>
            <w:pStyle w:val="Textoindependiente2"/>
            <w:spacing w:after="0"/>
            <w:jc w:val="center"/>
            <w:rPr>
              <w:rFonts w:ascii="Book Antiqua" w:hAnsi="Book Antiqua"/>
              <w:sz w:val="28"/>
              <w:szCs w:val="28"/>
              <w:lang w:val="es-SV"/>
            </w:rPr>
            <w:sectPr w:rsidR="00971E82" w:rsidRPr="00785828" w:rsidSect="00971E82">
              <w:footerReference w:type="default" r:id="rId10"/>
              <w:footerReference w:type="first" r:id="rId11"/>
              <w:pgSz w:w="12240" w:h="15840" w:code="1"/>
              <w:pgMar w:top="1701" w:right="1418" w:bottom="1418" w:left="2268" w:header="709" w:footer="709" w:gutter="0"/>
              <w:pgNumType w:fmt="lowerRoman" w:start="1"/>
              <w:cols w:space="708"/>
              <w:titlePg/>
              <w:docGrid w:linePitch="360"/>
            </w:sectPr>
          </w:pPr>
          <w:r w:rsidRPr="00785828">
            <w:rPr>
              <w:rFonts w:ascii="Book Antiqua" w:hAnsi="Book Antiqua"/>
              <w:sz w:val="28"/>
              <w:szCs w:val="28"/>
              <w:lang w:val="es-SV"/>
            </w:rPr>
            <w:t xml:space="preserve">CIUDAD UNIVERSITARIA, </w:t>
          </w:r>
          <w:r w:rsidR="004E5D39" w:rsidRPr="00785828">
            <w:rPr>
              <w:rFonts w:ascii="Book Antiqua" w:hAnsi="Book Antiqua"/>
              <w:sz w:val="28"/>
              <w:szCs w:val="28"/>
              <w:lang w:val="es-SV"/>
            </w:rPr>
            <w:t>MAYO</w:t>
          </w:r>
          <w:r w:rsidRPr="00785828">
            <w:rPr>
              <w:rFonts w:ascii="Book Antiqua" w:hAnsi="Book Antiqua"/>
              <w:sz w:val="28"/>
              <w:szCs w:val="28"/>
              <w:lang w:val="es-SV"/>
            </w:rPr>
            <w:t xml:space="preserve"> DE 2020</w:t>
          </w:r>
        </w:p>
        <w:p w14:paraId="5E0A52F1" w14:textId="77777777" w:rsidR="00971E82" w:rsidRPr="00785828" w:rsidRDefault="00971E82" w:rsidP="00971E82">
          <w:pPr>
            <w:spacing w:after="120"/>
            <w:jc w:val="center"/>
            <w:rPr>
              <w:rFonts w:ascii="Book Antiqua" w:eastAsia="Calibri" w:hAnsi="Book Antiqua" w:cs="Times New Roman"/>
              <w:b/>
              <w:sz w:val="28"/>
            </w:rPr>
          </w:pPr>
          <w:r w:rsidRPr="00785828">
            <w:rPr>
              <w:rFonts w:ascii="Book Antiqua" w:eastAsia="Calibri" w:hAnsi="Book Antiqua" w:cs="Times New Roman"/>
              <w:b/>
              <w:sz w:val="28"/>
            </w:rPr>
            <w:lastRenderedPageBreak/>
            <w:t>UNIVERSIDAD DE EL SALVADOR</w:t>
          </w:r>
        </w:p>
        <w:p w14:paraId="6CB7B0DA" w14:textId="77777777" w:rsidR="00CD786C" w:rsidRPr="00785828" w:rsidRDefault="00CD786C" w:rsidP="00CD786C">
          <w:pPr>
            <w:pStyle w:val="Textoindependiente"/>
            <w:jc w:val="center"/>
            <w:rPr>
              <w:rFonts w:ascii="Book Antiqua" w:hAnsi="Book Antiqua"/>
              <w:sz w:val="26"/>
              <w:lang w:val="es-SV"/>
            </w:rPr>
          </w:pPr>
        </w:p>
        <w:p w14:paraId="5E089C38" w14:textId="77777777" w:rsidR="00CD786C" w:rsidRPr="00785828" w:rsidRDefault="00CD786C" w:rsidP="00CD786C">
          <w:pPr>
            <w:pStyle w:val="Textoindependiente2"/>
            <w:spacing w:after="0" w:line="240" w:lineRule="auto"/>
            <w:rPr>
              <w:rFonts w:ascii="Book Antiqua" w:hAnsi="Book Antiqua"/>
              <w:sz w:val="26"/>
              <w:lang w:val="es-SV"/>
            </w:rPr>
          </w:pPr>
        </w:p>
        <w:p w14:paraId="0B5E0875" w14:textId="77777777" w:rsidR="00CD786C" w:rsidRPr="00785828" w:rsidRDefault="00CD786C" w:rsidP="00CD786C">
          <w:pPr>
            <w:pStyle w:val="Textoindependiente2"/>
            <w:spacing w:after="0" w:line="240" w:lineRule="auto"/>
            <w:rPr>
              <w:rFonts w:ascii="Book Antiqua" w:hAnsi="Book Antiqua"/>
              <w:sz w:val="26"/>
              <w:lang w:val="es-SV"/>
            </w:rPr>
          </w:pPr>
        </w:p>
        <w:p w14:paraId="712FFBA9" w14:textId="77777777" w:rsidR="00CD786C" w:rsidRPr="00785828" w:rsidRDefault="00CD786C" w:rsidP="00CD786C">
          <w:pPr>
            <w:pStyle w:val="Textoindependiente2"/>
            <w:spacing w:after="0" w:line="240" w:lineRule="auto"/>
            <w:rPr>
              <w:rFonts w:ascii="Book Antiqua" w:hAnsi="Book Antiqua"/>
              <w:sz w:val="26"/>
              <w:lang w:val="es-SV"/>
            </w:rPr>
          </w:pPr>
          <w:r w:rsidRPr="00785828">
            <w:rPr>
              <w:rFonts w:ascii="Book Antiqua" w:hAnsi="Book Antiqua"/>
              <w:sz w:val="26"/>
              <w:lang w:val="es-SV"/>
            </w:rPr>
            <w:t>RECTOR</w:t>
          </w:r>
          <w:r w:rsidRPr="00785828">
            <w:rPr>
              <w:rFonts w:ascii="Book Antiqua" w:hAnsi="Book Antiqua"/>
              <w:sz w:val="26"/>
              <w:lang w:val="es-SV"/>
            </w:rPr>
            <w:tab/>
          </w:r>
          <w:r w:rsidRPr="00785828">
            <w:rPr>
              <w:rFonts w:ascii="Book Antiqua" w:hAnsi="Book Antiqua"/>
              <w:sz w:val="26"/>
              <w:lang w:val="es-SV"/>
            </w:rPr>
            <w:tab/>
          </w:r>
          <w:r w:rsidRPr="00785828">
            <w:rPr>
              <w:rFonts w:ascii="Book Antiqua" w:hAnsi="Book Antiqua"/>
              <w:sz w:val="26"/>
              <w:lang w:val="es-SV"/>
            </w:rPr>
            <w:tab/>
          </w:r>
          <w:r w:rsidRPr="00785828">
            <w:rPr>
              <w:rFonts w:ascii="Book Antiqua" w:hAnsi="Book Antiqua"/>
              <w:sz w:val="26"/>
              <w:lang w:val="es-SV"/>
            </w:rPr>
            <w:tab/>
            <w:t>:</w:t>
          </w:r>
        </w:p>
        <w:p w14:paraId="58D67E40" w14:textId="77777777" w:rsidR="00CD786C" w:rsidRPr="00785828" w:rsidRDefault="00CD786C" w:rsidP="00CD786C">
          <w:pPr>
            <w:pStyle w:val="Textoindependiente2"/>
            <w:spacing w:after="0" w:line="240" w:lineRule="auto"/>
            <w:rPr>
              <w:rFonts w:ascii="Book Antiqua" w:hAnsi="Book Antiqua"/>
              <w:sz w:val="26"/>
              <w:lang w:val="es-SV"/>
            </w:rPr>
          </w:pPr>
        </w:p>
        <w:p w14:paraId="37B640D5" w14:textId="77777777" w:rsidR="00CD786C" w:rsidRPr="00785828" w:rsidRDefault="00CD786C" w:rsidP="00CD786C">
          <w:pPr>
            <w:pStyle w:val="Textoindependiente2"/>
            <w:spacing w:after="0" w:line="240" w:lineRule="auto"/>
            <w:jc w:val="center"/>
            <w:rPr>
              <w:rFonts w:ascii="Book Antiqua" w:hAnsi="Book Antiqua"/>
              <w:b/>
              <w:sz w:val="28"/>
              <w:szCs w:val="28"/>
              <w:lang w:val="es-SV"/>
            </w:rPr>
          </w:pPr>
          <w:r w:rsidRPr="00785828">
            <w:rPr>
              <w:rFonts w:ascii="Book Antiqua" w:hAnsi="Book Antiqua"/>
              <w:b/>
              <w:sz w:val="28"/>
              <w:szCs w:val="28"/>
              <w:lang w:val="es-SV"/>
            </w:rPr>
            <w:t>M.Sc. ROGER ARMANDO ARIAS ALVARADO</w:t>
          </w:r>
        </w:p>
        <w:p w14:paraId="65E1EE37" w14:textId="77777777" w:rsidR="00CD786C" w:rsidRPr="00785828" w:rsidRDefault="00CD786C" w:rsidP="00CD786C">
          <w:pPr>
            <w:pStyle w:val="Textoindependiente2"/>
            <w:spacing w:after="0" w:line="240" w:lineRule="auto"/>
            <w:rPr>
              <w:rFonts w:ascii="Book Antiqua" w:hAnsi="Book Antiqua"/>
              <w:sz w:val="26"/>
              <w:lang w:val="es-SV"/>
            </w:rPr>
          </w:pPr>
        </w:p>
        <w:p w14:paraId="277C8EB8" w14:textId="77777777" w:rsidR="00CD786C" w:rsidRPr="00785828" w:rsidRDefault="00CD786C" w:rsidP="00CD786C">
          <w:pPr>
            <w:pStyle w:val="Textoindependiente2"/>
            <w:spacing w:after="0" w:line="240" w:lineRule="auto"/>
            <w:rPr>
              <w:rFonts w:ascii="Book Antiqua" w:hAnsi="Book Antiqua"/>
              <w:sz w:val="26"/>
              <w:lang w:val="es-SV"/>
            </w:rPr>
          </w:pPr>
        </w:p>
        <w:p w14:paraId="707C0168" w14:textId="77777777" w:rsidR="00CD786C" w:rsidRPr="00785828" w:rsidRDefault="00CD786C" w:rsidP="00CD786C">
          <w:pPr>
            <w:pStyle w:val="Textoindependiente2"/>
            <w:spacing w:after="0" w:line="240" w:lineRule="auto"/>
            <w:rPr>
              <w:rFonts w:ascii="Book Antiqua" w:hAnsi="Book Antiqua"/>
              <w:sz w:val="26"/>
              <w:lang w:val="es-SV"/>
            </w:rPr>
          </w:pPr>
          <w:r w:rsidRPr="00785828">
            <w:rPr>
              <w:rFonts w:ascii="Book Antiqua" w:hAnsi="Book Antiqua"/>
              <w:sz w:val="26"/>
              <w:lang w:val="es-SV"/>
            </w:rPr>
            <w:t>SECRETARIA GENERAL</w:t>
          </w:r>
          <w:r w:rsidRPr="00785828">
            <w:rPr>
              <w:rFonts w:ascii="Book Antiqua" w:hAnsi="Book Antiqua"/>
              <w:sz w:val="26"/>
              <w:lang w:val="es-SV"/>
            </w:rPr>
            <w:tab/>
            <w:t>:</w:t>
          </w:r>
          <w:r w:rsidRPr="00785828">
            <w:rPr>
              <w:rFonts w:ascii="Book Antiqua" w:hAnsi="Book Antiqua"/>
              <w:sz w:val="26"/>
              <w:lang w:val="es-SV"/>
            </w:rPr>
            <w:tab/>
          </w:r>
        </w:p>
        <w:p w14:paraId="604EE771" w14:textId="77777777" w:rsidR="00CD786C" w:rsidRPr="00785828" w:rsidRDefault="00CD786C" w:rsidP="00CD786C">
          <w:pPr>
            <w:pStyle w:val="Textoindependiente2"/>
            <w:spacing w:after="0" w:line="240" w:lineRule="auto"/>
            <w:rPr>
              <w:rFonts w:ascii="Book Antiqua" w:hAnsi="Book Antiqua"/>
              <w:sz w:val="26"/>
              <w:lang w:val="es-SV"/>
            </w:rPr>
          </w:pPr>
        </w:p>
        <w:p w14:paraId="4E11D336" w14:textId="29C18007" w:rsidR="00CD786C" w:rsidRPr="00785828" w:rsidRDefault="00CD786C" w:rsidP="00CD786C">
          <w:pPr>
            <w:pStyle w:val="Textoindependiente2"/>
            <w:spacing w:after="0" w:line="240" w:lineRule="auto"/>
            <w:jc w:val="center"/>
            <w:rPr>
              <w:rFonts w:ascii="Book Antiqua" w:hAnsi="Book Antiqua"/>
              <w:b/>
              <w:sz w:val="28"/>
              <w:szCs w:val="28"/>
              <w:lang w:val="es-SV"/>
            </w:rPr>
          </w:pPr>
          <w:r w:rsidRPr="00785828">
            <w:rPr>
              <w:rFonts w:ascii="Book Antiqua" w:hAnsi="Book Antiqua"/>
              <w:b/>
              <w:sz w:val="28"/>
              <w:szCs w:val="28"/>
              <w:lang w:val="es-SV"/>
            </w:rPr>
            <w:t>M.Sc.</w:t>
          </w:r>
          <w:r w:rsidR="007A6077" w:rsidRPr="00785828">
            <w:rPr>
              <w:rFonts w:ascii="Book Antiqua" w:hAnsi="Book Antiqua"/>
              <w:b/>
              <w:sz w:val="28"/>
              <w:szCs w:val="28"/>
              <w:lang w:val="es-SV"/>
            </w:rPr>
            <w:t xml:space="preserve"> </w:t>
          </w:r>
          <w:r w:rsidRPr="00785828">
            <w:rPr>
              <w:rFonts w:ascii="Book Antiqua" w:hAnsi="Book Antiqua"/>
              <w:b/>
              <w:sz w:val="28"/>
              <w:szCs w:val="28"/>
              <w:lang w:val="es-SV"/>
            </w:rPr>
            <w:t>FRANCISCO ANTONIO ALARCÓN SANDOVAL</w:t>
          </w:r>
        </w:p>
        <w:p w14:paraId="1CE08D72" w14:textId="77777777" w:rsidR="00CD786C" w:rsidRPr="00785828" w:rsidRDefault="00CD786C" w:rsidP="00CD786C">
          <w:pPr>
            <w:pStyle w:val="Textoindependiente2"/>
            <w:spacing w:after="0" w:line="240" w:lineRule="auto"/>
            <w:rPr>
              <w:rFonts w:ascii="Book Antiqua" w:hAnsi="Book Antiqua"/>
              <w:sz w:val="26"/>
              <w:lang w:val="es-SV"/>
            </w:rPr>
          </w:pPr>
        </w:p>
        <w:p w14:paraId="6D9F052F" w14:textId="77777777" w:rsidR="00CD786C" w:rsidRPr="00785828" w:rsidRDefault="00CD786C" w:rsidP="00CD786C">
          <w:pPr>
            <w:pStyle w:val="Textoindependiente2"/>
            <w:spacing w:after="0" w:line="240" w:lineRule="auto"/>
            <w:rPr>
              <w:rFonts w:ascii="Book Antiqua" w:hAnsi="Book Antiqua"/>
              <w:sz w:val="26"/>
              <w:lang w:val="es-SV"/>
            </w:rPr>
          </w:pPr>
        </w:p>
        <w:p w14:paraId="0896D3D0" w14:textId="77777777" w:rsidR="00CD786C" w:rsidRPr="00785828" w:rsidRDefault="00CD786C" w:rsidP="00CD786C">
          <w:pPr>
            <w:pStyle w:val="Textoindependiente2"/>
            <w:spacing w:after="0" w:line="240" w:lineRule="auto"/>
            <w:jc w:val="center"/>
            <w:rPr>
              <w:rFonts w:ascii="Book Antiqua" w:hAnsi="Book Antiqua"/>
              <w:sz w:val="26"/>
              <w:lang w:val="es-SV"/>
            </w:rPr>
          </w:pPr>
        </w:p>
        <w:p w14:paraId="1D48903B" w14:textId="77777777" w:rsidR="00CD786C" w:rsidRPr="00785828" w:rsidRDefault="00CD786C" w:rsidP="00CD786C">
          <w:pPr>
            <w:pStyle w:val="Textoindependiente2"/>
            <w:spacing w:after="0" w:line="240" w:lineRule="auto"/>
            <w:jc w:val="center"/>
            <w:rPr>
              <w:rFonts w:ascii="Book Antiqua" w:hAnsi="Book Antiqua"/>
              <w:b/>
              <w:sz w:val="28"/>
              <w:lang w:val="es-SV"/>
            </w:rPr>
          </w:pPr>
          <w:r w:rsidRPr="00785828">
            <w:rPr>
              <w:rFonts w:ascii="Book Antiqua" w:hAnsi="Book Antiqua"/>
              <w:b/>
              <w:sz w:val="28"/>
              <w:lang w:val="es-SV"/>
            </w:rPr>
            <w:t>FACULTAD DE INGENIERÍA Y ARQUITECTURA</w:t>
          </w:r>
        </w:p>
        <w:p w14:paraId="03D1EDB8" w14:textId="77777777" w:rsidR="00CD786C" w:rsidRPr="00785828" w:rsidRDefault="00CD786C" w:rsidP="00CD786C">
          <w:pPr>
            <w:pStyle w:val="Textoindependiente2"/>
            <w:spacing w:after="0" w:line="240" w:lineRule="auto"/>
            <w:rPr>
              <w:rFonts w:ascii="Book Antiqua" w:hAnsi="Book Antiqua"/>
              <w:sz w:val="28"/>
              <w:lang w:val="es-SV"/>
            </w:rPr>
          </w:pPr>
        </w:p>
        <w:p w14:paraId="27996DDB" w14:textId="77777777" w:rsidR="00CD786C" w:rsidRPr="00785828" w:rsidRDefault="00CD786C" w:rsidP="00CD786C">
          <w:pPr>
            <w:pStyle w:val="Textoindependiente2"/>
            <w:spacing w:after="0" w:line="240" w:lineRule="auto"/>
            <w:rPr>
              <w:rFonts w:ascii="Book Antiqua" w:hAnsi="Book Antiqua"/>
              <w:sz w:val="26"/>
              <w:lang w:val="es-SV"/>
            </w:rPr>
          </w:pPr>
        </w:p>
        <w:p w14:paraId="4418455F" w14:textId="77777777" w:rsidR="00CD786C" w:rsidRPr="00785828" w:rsidRDefault="00CD786C" w:rsidP="00CD786C">
          <w:pPr>
            <w:pStyle w:val="Textoindependiente2"/>
            <w:spacing w:after="0" w:line="240" w:lineRule="auto"/>
            <w:rPr>
              <w:rFonts w:ascii="Book Antiqua" w:hAnsi="Book Antiqua"/>
              <w:sz w:val="26"/>
              <w:lang w:val="es-SV"/>
            </w:rPr>
          </w:pPr>
          <w:r w:rsidRPr="00785828">
            <w:rPr>
              <w:rFonts w:ascii="Book Antiqua" w:hAnsi="Book Antiqua"/>
              <w:sz w:val="26"/>
              <w:lang w:val="es-SV"/>
            </w:rPr>
            <w:t>DECANO</w:t>
          </w:r>
          <w:r w:rsidRPr="00785828">
            <w:rPr>
              <w:rFonts w:ascii="Book Antiqua" w:hAnsi="Book Antiqua"/>
              <w:sz w:val="26"/>
              <w:lang w:val="es-SV"/>
            </w:rPr>
            <w:tab/>
          </w:r>
          <w:r w:rsidRPr="00785828">
            <w:rPr>
              <w:rFonts w:ascii="Book Antiqua" w:hAnsi="Book Antiqua"/>
              <w:sz w:val="26"/>
              <w:lang w:val="es-SV"/>
            </w:rPr>
            <w:tab/>
          </w:r>
          <w:r w:rsidRPr="00785828">
            <w:rPr>
              <w:rFonts w:ascii="Book Antiqua" w:hAnsi="Book Antiqua"/>
              <w:sz w:val="26"/>
              <w:lang w:val="es-SV"/>
            </w:rPr>
            <w:tab/>
          </w:r>
          <w:r w:rsidRPr="00785828">
            <w:rPr>
              <w:rFonts w:ascii="Book Antiqua" w:hAnsi="Book Antiqua"/>
              <w:sz w:val="26"/>
              <w:lang w:val="es-SV"/>
            </w:rPr>
            <w:tab/>
            <w:t>:</w:t>
          </w:r>
        </w:p>
        <w:p w14:paraId="722A2D0B" w14:textId="77777777" w:rsidR="00CD786C" w:rsidRPr="00785828" w:rsidRDefault="00CD786C" w:rsidP="00CD786C">
          <w:pPr>
            <w:pStyle w:val="Textoindependiente2"/>
            <w:spacing w:after="0" w:line="240" w:lineRule="auto"/>
            <w:rPr>
              <w:rFonts w:ascii="Book Antiqua" w:hAnsi="Book Antiqua"/>
              <w:sz w:val="26"/>
              <w:lang w:val="es-SV"/>
            </w:rPr>
          </w:pPr>
        </w:p>
        <w:p w14:paraId="570EEF8A" w14:textId="77777777" w:rsidR="00CD786C" w:rsidRPr="00785828" w:rsidRDefault="00CD786C" w:rsidP="00CD786C">
          <w:pPr>
            <w:pStyle w:val="Textoindependiente2"/>
            <w:spacing w:after="0" w:line="240" w:lineRule="auto"/>
            <w:jc w:val="center"/>
            <w:rPr>
              <w:rFonts w:ascii="Book Antiqua" w:hAnsi="Book Antiqua"/>
              <w:b/>
              <w:sz w:val="28"/>
              <w:szCs w:val="28"/>
              <w:lang w:val="es-SV"/>
            </w:rPr>
          </w:pPr>
          <w:r w:rsidRPr="00785828">
            <w:rPr>
              <w:rFonts w:ascii="Book Antiqua" w:hAnsi="Book Antiqua"/>
              <w:b/>
              <w:sz w:val="28"/>
              <w:szCs w:val="28"/>
              <w:lang w:val="es-SV"/>
            </w:rPr>
            <w:t>Dr. EDGAR ARMANDO PEÑA FIGUEROA</w:t>
          </w:r>
        </w:p>
        <w:p w14:paraId="73085460" w14:textId="77777777" w:rsidR="00CD786C" w:rsidRPr="00785828" w:rsidRDefault="00CD786C" w:rsidP="00CD786C">
          <w:pPr>
            <w:pStyle w:val="Textoindependiente2"/>
            <w:spacing w:after="0" w:line="240" w:lineRule="auto"/>
            <w:rPr>
              <w:rFonts w:ascii="Book Antiqua" w:hAnsi="Book Antiqua"/>
              <w:sz w:val="26"/>
              <w:lang w:val="es-SV"/>
            </w:rPr>
          </w:pPr>
        </w:p>
        <w:p w14:paraId="2199DF83" w14:textId="77777777" w:rsidR="00CD786C" w:rsidRPr="00785828" w:rsidRDefault="00CD786C" w:rsidP="00CD786C">
          <w:pPr>
            <w:pStyle w:val="Textoindependiente2"/>
            <w:spacing w:after="0" w:line="240" w:lineRule="auto"/>
            <w:rPr>
              <w:rFonts w:ascii="Book Antiqua" w:hAnsi="Book Antiqua"/>
              <w:sz w:val="26"/>
              <w:lang w:val="es-SV"/>
            </w:rPr>
          </w:pPr>
        </w:p>
        <w:p w14:paraId="27206927" w14:textId="77777777" w:rsidR="00CD786C" w:rsidRPr="00785828" w:rsidRDefault="00CD786C" w:rsidP="00CD786C">
          <w:pPr>
            <w:pStyle w:val="Textoindependiente2"/>
            <w:spacing w:after="0" w:line="240" w:lineRule="auto"/>
            <w:rPr>
              <w:rFonts w:ascii="Book Antiqua" w:hAnsi="Book Antiqua"/>
              <w:sz w:val="26"/>
              <w:lang w:val="es-SV"/>
            </w:rPr>
          </w:pPr>
          <w:r w:rsidRPr="00785828">
            <w:rPr>
              <w:rFonts w:ascii="Book Antiqua" w:hAnsi="Book Antiqua"/>
              <w:sz w:val="26"/>
              <w:lang w:val="es-SV"/>
            </w:rPr>
            <w:t>SECRETARIO</w:t>
          </w:r>
          <w:r w:rsidRPr="00785828">
            <w:rPr>
              <w:rFonts w:ascii="Book Antiqua" w:hAnsi="Book Antiqua"/>
              <w:sz w:val="26"/>
              <w:lang w:val="es-SV"/>
            </w:rPr>
            <w:tab/>
          </w:r>
          <w:r w:rsidRPr="00785828">
            <w:rPr>
              <w:rFonts w:ascii="Book Antiqua" w:hAnsi="Book Antiqua"/>
              <w:sz w:val="26"/>
              <w:lang w:val="es-SV"/>
            </w:rPr>
            <w:tab/>
          </w:r>
          <w:r w:rsidRPr="00785828">
            <w:rPr>
              <w:rFonts w:ascii="Book Antiqua" w:hAnsi="Book Antiqua"/>
              <w:sz w:val="26"/>
              <w:lang w:val="es-SV"/>
            </w:rPr>
            <w:tab/>
            <w:t>:</w:t>
          </w:r>
          <w:r w:rsidRPr="00785828">
            <w:rPr>
              <w:rFonts w:ascii="Book Antiqua" w:hAnsi="Book Antiqua"/>
              <w:sz w:val="26"/>
              <w:lang w:val="es-SV"/>
            </w:rPr>
            <w:tab/>
          </w:r>
        </w:p>
        <w:p w14:paraId="216EB85D" w14:textId="77777777" w:rsidR="00CD786C" w:rsidRPr="00785828" w:rsidRDefault="00CD786C" w:rsidP="00CD786C">
          <w:pPr>
            <w:pStyle w:val="Textoindependiente2"/>
            <w:spacing w:after="0" w:line="240" w:lineRule="auto"/>
            <w:jc w:val="center"/>
            <w:rPr>
              <w:rFonts w:ascii="Book Antiqua" w:hAnsi="Book Antiqua"/>
              <w:sz w:val="26"/>
              <w:lang w:val="es-SV"/>
            </w:rPr>
          </w:pPr>
        </w:p>
        <w:p w14:paraId="2FA38E4B" w14:textId="77777777" w:rsidR="00CD786C" w:rsidRPr="00785828" w:rsidRDefault="00CD786C" w:rsidP="00CD786C">
          <w:pPr>
            <w:pStyle w:val="Textoindependiente2"/>
            <w:spacing w:after="0" w:line="240" w:lineRule="auto"/>
            <w:jc w:val="center"/>
            <w:rPr>
              <w:rFonts w:ascii="Book Antiqua" w:hAnsi="Book Antiqua"/>
              <w:b/>
              <w:color w:val="000000" w:themeColor="text1"/>
              <w:sz w:val="28"/>
              <w:szCs w:val="28"/>
              <w:lang w:val="es-SV"/>
            </w:rPr>
          </w:pPr>
          <w:r w:rsidRPr="00785828">
            <w:rPr>
              <w:rFonts w:ascii="Book Antiqua" w:hAnsi="Book Antiqua"/>
              <w:b/>
              <w:sz w:val="28"/>
              <w:szCs w:val="28"/>
              <w:lang w:val="es-SV"/>
            </w:rPr>
            <w:t xml:space="preserve">Ing. </w:t>
          </w:r>
          <w:r w:rsidRPr="00785828">
            <w:rPr>
              <w:rFonts w:ascii="Book Antiqua" w:hAnsi="Book Antiqua"/>
              <w:b/>
              <w:color w:val="000000" w:themeColor="text1"/>
              <w:sz w:val="28"/>
              <w:szCs w:val="28"/>
              <w:lang w:val="es-SV"/>
            </w:rPr>
            <w:t>JULIO ALBERTO PORTILLO</w:t>
          </w:r>
        </w:p>
        <w:p w14:paraId="3096AA2A" w14:textId="77777777" w:rsidR="00CD786C" w:rsidRPr="00785828" w:rsidRDefault="00CD786C" w:rsidP="00CD786C">
          <w:pPr>
            <w:pStyle w:val="Textoindependiente2"/>
            <w:spacing w:after="0" w:line="240" w:lineRule="auto"/>
            <w:ind w:left="2832"/>
            <w:rPr>
              <w:rFonts w:ascii="Book Antiqua" w:hAnsi="Book Antiqua"/>
              <w:sz w:val="26"/>
              <w:lang w:val="es-SV"/>
            </w:rPr>
          </w:pPr>
        </w:p>
        <w:p w14:paraId="1F0ADBB6" w14:textId="77777777" w:rsidR="00CD786C" w:rsidRPr="00785828" w:rsidRDefault="00CD786C" w:rsidP="00CD786C">
          <w:pPr>
            <w:pStyle w:val="Textoindependiente2"/>
            <w:spacing w:after="0" w:line="240" w:lineRule="auto"/>
            <w:ind w:left="2832"/>
            <w:rPr>
              <w:rFonts w:ascii="Book Antiqua" w:hAnsi="Book Antiqua"/>
              <w:sz w:val="26"/>
              <w:lang w:val="es-SV"/>
            </w:rPr>
          </w:pPr>
        </w:p>
        <w:p w14:paraId="7E9B8F68" w14:textId="77777777" w:rsidR="00CD786C" w:rsidRPr="00785828" w:rsidRDefault="00CD786C" w:rsidP="00CD786C">
          <w:pPr>
            <w:pStyle w:val="Textoindependiente2"/>
            <w:spacing w:after="0" w:line="240" w:lineRule="auto"/>
            <w:ind w:left="2832"/>
            <w:rPr>
              <w:rFonts w:ascii="Book Antiqua" w:hAnsi="Book Antiqua"/>
              <w:sz w:val="26"/>
              <w:lang w:val="es-SV"/>
            </w:rPr>
          </w:pPr>
        </w:p>
        <w:p w14:paraId="30D99520" w14:textId="1FABDDF6" w:rsidR="00CD786C" w:rsidRPr="00785828" w:rsidRDefault="00CD786C" w:rsidP="00CD786C">
          <w:pPr>
            <w:pStyle w:val="Textoindependiente2"/>
            <w:spacing w:after="0" w:line="240" w:lineRule="auto"/>
            <w:jc w:val="center"/>
            <w:rPr>
              <w:rFonts w:ascii="Book Antiqua" w:hAnsi="Book Antiqua"/>
              <w:b/>
              <w:sz w:val="28"/>
              <w:lang w:val="es-SV"/>
            </w:rPr>
          </w:pPr>
          <w:r w:rsidRPr="00785828">
            <w:rPr>
              <w:rFonts w:ascii="Book Antiqua" w:hAnsi="Book Antiqua"/>
              <w:b/>
              <w:sz w:val="28"/>
              <w:lang w:val="es-SV"/>
            </w:rPr>
            <w:t>ESCUELA</w:t>
          </w:r>
          <w:r w:rsidR="007A6077" w:rsidRPr="00785828">
            <w:rPr>
              <w:rFonts w:ascii="Book Antiqua" w:hAnsi="Book Antiqua"/>
              <w:b/>
              <w:sz w:val="28"/>
              <w:lang w:val="es-SV"/>
            </w:rPr>
            <w:t xml:space="preserve"> </w:t>
          </w:r>
          <w:r w:rsidRPr="00785828">
            <w:rPr>
              <w:rFonts w:ascii="Book Antiqua" w:hAnsi="Book Antiqua"/>
              <w:b/>
              <w:sz w:val="28"/>
              <w:lang w:val="es-SV"/>
            </w:rPr>
            <w:t>DE INGENIERÍA MECÁNICA</w:t>
          </w:r>
        </w:p>
        <w:p w14:paraId="263AA858" w14:textId="77777777" w:rsidR="00CD786C" w:rsidRPr="00785828" w:rsidRDefault="00CD786C" w:rsidP="00CD786C">
          <w:pPr>
            <w:pStyle w:val="Textoindependiente2"/>
            <w:spacing w:after="0" w:line="240" w:lineRule="auto"/>
            <w:jc w:val="center"/>
            <w:rPr>
              <w:rFonts w:ascii="Book Antiqua" w:hAnsi="Book Antiqua"/>
              <w:sz w:val="26"/>
              <w:lang w:val="es-SV"/>
            </w:rPr>
          </w:pPr>
        </w:p>
        <w:p w14:paraId="335908E4" w14:textId="77777777" w:rsidR="00CD786C" w:rsidRPr="00785828" w:rsidRDefault="00CD786C" w:rsidP="00CD786C">
          <w:pPr>
            <w:pStyle w:val="Textoindependiente2"/>
            <w:spacing w:after="0" w:line="240" w:lineRule="auto"/>
            <w:rPr>
              <w:rFonts w:ascii="Book Antiqua" w:hAnsi="Book Antiqua"/>
              <w:sz w:val="26"/>
              <w:lang w:val="es-SV"/>
            </w:rPr>
          </w:pPr>
        </w:p>
        <w:p w14:paraId="79B6F342" w14:textId="77777777" w:rsidR="00CD786C" w:rsidRPr="00785828" w:rsidRDefault="00CD786C" w:rsidP="00CD786C">
          <w:pPr>
            <w:pStyle w:val="Textoindependiente2"/>
            <w:spacing w:after="0" w:line="240" w:lineRule="auto"/>
            <w:rPr>
              <w:rFonts w:ascii="Book Antiqua" w:hAnsi="Book Antiqua"/>
              <w:sz w:val="26"/>
              <w:lang w:val="es-SV"/>
            </w:rPr>
          </w:pPr>
          <w:r w:rsidRPr="00785828">
            <w:rPr>
              <w:rFonts w:ascii="Book Antiqua" w:hAnsi="Book Antiqua"/>
              <w:sz w:val="26"/>
              <w:lang w:val="es-SV"/>
            </w:rPr>
            <w:t>DIRECTOR</w:t>
          </w:r>
          <w:r w:rsidRPr="00785828">
            <w:rPr>
              <w:rFonts w:ascii="Book Antiqua" w:hAnsi="Book Antiqua"/>
              <w:sz w:val="26"/>
              <w:lang w:val="es-SV"/>
            </w:rPr>
            <w:tab/>
          </w:r>
          <w:r w:rsidRPr="00785828">
            <w:rPr>
              <w:rFonts w:ascii="Book Antiqua" w:hAnsi="Book Antiqua"/>
              <w:sz w:val="26"/>
              <w:lang w:val="es-SV"/>
            </w:rPr>
            <w:tab/>
          </w:r>
          <w:r w:rsidRPr="00785828">
            <w:rPr>
              <w:rFonts w:ascii="Book Antiqua" w:hAnsi="Book Antiqua"/>
              <w:sz w:val="26"/>
              <w:lang w:val="es-SV"/>
            </w:rPr>
            <w:tab/>
          </w:r>
          <w:r w:rsidRPr="00785828">
            <w:rPr>
              <w:rFonts w:ascii="Book Antiqua" w:hAnsi="Book Antiqua"/>
              <w:sz w:val="26"/>
              <w:lang w:val="es-SV"/>
            </w:rPr>
            <w:tab/>
            <w:t xml:space="preserve">: </w:t>
          </w:r>
        </w:p>
        <w:p w14:paraId="7A9F2269" w14:textId="77777777" w:rsidR="00CD786C" w:rsidRPr="00785828" w:rsidRDefault="00CD786C" w:rsidP="00CD786C">
          <w:pPr>
            <w:pStyle w:val="Textoindependiente2"/>
            <w:spacing w:after="0" w:line="240" w:lineRule="auto"/>
            <w:jc w:val="center"/>
            <w:rPr>
              <w:rFonts w:ascii="Book Antiqua" w:hAnsi="Book Antiqua"/>
              <w:sz w:val="26"/>
              <w:lang w:val="es-SV"/>
            </w:rPr>
          </w:pPr>
        </w:p>
        <w:p w14:paraId="2F3ABFCC" w14:textId="45F804AA" w:rsidR="00971E82" w:rsidRPr="00785828" w:rsidRDefault="00CD786C" w:rsidP="00CD786C">
          <w:pPr>
            <w:spacing w:line="480" w:lineRule="auto"/>
            <w:jc w:val="center"/>
            <w:rPr>
              <w:rFonts w:ascii="Book Antiqua" w:eastAsia="Times New Roman" w:hAnsi="Book Antiqua" w:cs="Times New Roman"/>
              <w:sz w:val="28"/>
              <w:szCs w:val="20"/>
              <w:lang w:eastAsia="es-ES"/>
            </w:rPr>
            <w:sectPr w:rsidR="00971E82" w:rsidRPr="00785828" w:rsidSect="001B67EF">
              <w:footerReference w:type="first" r:id="rId12"/>
              <w:pgSz w:w="12240" w:h="15840" w:code="1"/>
              <w:pgMar w:top="1701" w:right="1418" w:bottom="1418" w:left="2268" w:header="709" w:footer="709" w:gutter="0"/>
              <w:pgNumType w:fmt="lowerRoman" w:start="1"/>
              <w:cols w:space="708"/>
              <w:titlePg/>
              <w:docGrid w:linePitch="360"/>
            </w:sectPr>
          </w:pPr>
          <w:r w:rsidRPr="00785828">
            <w:rPr>
              <w:rFonts w:ascii="Book Antiqua" w:hAnsi="Book Antiqua"/>
              <w:b/>
              <w:sz w:val="28"/>
              <w:szCs w:val="28"/>
            </w:rPr>
            <w:t>Ing. OSCAR EDUARDO MARROQUÍN HERNÁNDEZ</w:t>
          </w:r>
        </w:p>
        <w:p w14:paraId="5EB1E013" w14:textId="77777777" w:rsidR="00971E82" w:rsidRPr="00785828" w:rsidRDefault="00971E82" w:rsidP="00971E82">
          <w:pPr>
            <w:spacing w:line="480" w:lineRule="auto"/>
            <w:jc w:val="center"/>
            <w:rPr>
              <w:rFonts w:ascii="Book Antiqua" w:eastAsia="Times New Roman" w:hAnsi="Book Antiqua" w:cs="Times New Roman"/>
              <w:sz w:val="28"/>
              <w:szCs w:val="20"/>
              <w:lang w:eastAsia="es-ES"/>
            </w:rPr>
          </w:pPr>
          <w:r w:rsidRPr="00785828">
            <w:rPr>
              <w:rFonts w:ascii="Book Antiqua" w:eastAsia="Times New Roman" w:hAnsi="Book Antiqua" w:cs="Times New Roman"/>
              <w:sz w:val="28"/>
              <w:szCs w:val="20"/>
              <w:lang w:eastAsia="es-ES"/>
            </w:rPr>
            <w:lastRenderedPageBreak/>
            <w:t>UNIVERSIDAD DE EL SALVADOR</w:t>
          </w:r>
        </w:p>
        <w:p w14:paraId="68EE288B" w14:textId="77777777" w:rsidR="00971E82" w:rsidRPr="00785828" w:rsidRDefault="00971E82" w:rsidP="00971E82">
          <w:pPr>
            <w:spacing w:line="480" w:lineRule="auto"/>
            <w:jc w:val="center"/>
            <w:rPr>
              <w:rFonts w:ascii="Book Antiqua" w:eastAsia="Times New Roman" w:hAnsi="Book Antiqua" w:cs="Times New Roman"/>
              <w:sz w:val="28"/>
              <w:szCs w:val="20"/>
              <w:lang w:eastAsia="es-ES"/>
            </w:rPr>
          </w:pPr>
          <w:r w:rsidRPr="00785828">
            <w:rPr>
              <w:rFonts w:ascii="Book Antiqua" w:eastAsia="Times New Roman" w:hAnsi="Book Antiqua" w:cs="Times New Roman"/>
              <w:sz w:val="28"/>
              <w:szCs w:val="20"/>
              <w:lang w:eastAsia="es-ES"/>
            </w:rPr>
            <w:t>FACULTAD DE INGENIERÍA Y ARQUITECTURA</w:t>
          </w:r>
        </w:p>
        <w:p w14:paraId="13964F11" w14:textId="77777777" w:rsidR="00971E82" w:rsidRPr="00785828" w:rsidRDefault="00971E82" w:rsidP="00971E82">
          <w:pPr>
            <w:spacing w:line="480" w:lineRule="auto"/>
            <w:jc w:val="center"/>
            <w:rPr>
              <w:rFonts w:ascii="Book Antiqua" w:eastAsia="Times New Roman" w:hAnsi="Book Antiqua" w:cs="Times New Roman"/>
              <w:sz w:val="28"/>
              <w:szCs w:val="20"/>
              <w:lang w:eastAsia="es-ES"/>
            </w:rPr>
          </w:pPr>
          <w:r w:rsidRPr="00785828">
            <w:rPr>
              <w:rFonts w:ascii="Book Antiqua" w:eastAsia="Times New Roman" w:hAnsi="Book Antiqua" w:cs="Times New Roman"/>
              <w:sz w:val="28"/>
              <w:szCs w:val="20"/>
              <w:lang w:eastAsia="es-ES"/>
            </w:rPr>
            <w:t>ESCUELA DE INGENIERÍA MECÁNICA</w:t>
          </w:r>
        </w:p>
        <w:p w14:paraId="7BD13450" w14:textId="77777777" w:rsidR="00971E82" w:rsidRPr="00785828" w:rsidRDefault="00971E82" w:rsidP="00971E82">
          <w:pPr>
            <w:spacing w:line="240" w:lineRule="auto"/>
            <w:rPr>
              <w:rFonts w:ascii="Book Antiqua" w:eastAsia="Times New Roman" w:hAnsi="Book Antiqua" w:cs="Times New Roman"/>
              <w:szCs w:val="20"/>
              <w:lang w:eastAsia="es-ES"/>
            </w:rPr>
          </w:pPr>
        </w:p>
        <w:p w14:paraId="23D0DE32" w14:textId="7F14922F" w:rsidR="00971E82" w:rsidRPr="00785828" w:rsidRDefault="00971E82" w:rsidP="00971E82">
          <w:pPr>
            <w:spacing w:line="240" w:lineRule="auto"/>
            <w:jc w:val="center"/>
            <w:rPr>
              <w:rFonts w:ascii="Book Antiqua" w:eastAsia="Times New Roman" w:hAnsi="Book Antiqua" w:cs="Times New Roman"/>
              <w:sz w:val="26"/>
              <w:szCs w:val="20"/>
              <w:lang w:eastAsia="es-ES"/>
            </w:rPr>
          </w:pPr>
          <w:r w:rsidRPr="00785828">
            <w:rPr>
              <w:rFonts w:ascii="Book Antiqua" w:eastAsia="Times New Roman" w:hAnsi="Book Antiqua" w:cs="Times New Roman"/>
              <w:sz w:val="26"/>
              <w:szCs w:val="20"/>
              <w:lang w:eastAsia="es-ES"/>
            </w:rPr>
            <w:t>Trabajo de Graduación previo a la opción al</w:t>
          </w:r>
          <w:r w:rsidR="007A6077" w:rsidRPr="00785828">
            <w:rPr>
              <w:rFonts w:ascii="Book Antiqua" w:eastAsia="Times New Roman" w:hAnsi="Book Antiqua" w:cs="Times New Roman"/>
              <w:sz w:val="26"/>
              <w:szCs w:val="20"/>
              <w:lang w:eastAsia="es-ES"/>
            </w:rPr>
            <w:t xml:space="preserve"> </w:t>
          </w:r>
          <w:r w:rsidRPr="00785828">
            <w:rPr>
              <w:rFonts w:ascii="Book Antiqua" w:eastAsia="Times New Roman" w:hAnsi="Book Antiqua" w:cs="Times New Roman"/>
              <w:sz w:val="26"/>
              <w:szCs w:val="20"/>
              <w:lang w:eastAsia="es-ES"/>
            </w:rPr>
            <w:t>Grado de:</w:t>
          </w:r>
        </w:p>
        <w:p w14:paraId="1EE8E4D4" w14:textId="77777777" w:rsidR="00971E82" w:rsidRPr="00785828" w:rsidRDefault="00971E82" w:rsidP="00971E82">
          <w:pPr>
            <w:spacing w:line="240" w:lineRule="auto"/>
            <w:jc w:val="center"/>
            <w:rPr>
              <w:rFonts w:ascii="Book Antiqua" w:eastAsia="Times New Roman" w:hAnsi="Book Antiqua" w:cs="Times New Roman"/>
              <w:sz w:val="26"/>
              <w:szCs w:val="20"/>
              <w:lang w:eastAsia="es-ES"/>
            </w:rPr>
          </w:pPr>
        </w:p>
        <w:p w14:paraId="679F697D" w14:textId="4E03ACC9" w:rsidR="00971E82" w:rsidRPr="00785828" w:rsidRDefault="00971E82" w:rsidP="00971E82">
          <w:pPr>
            <w:spacing w:line="240" w:lineRule="auto"/>
            <w:jc w:val="center"/>
            <w:rPr>
              <w:rFonts w:ascii="Book Antiqua" w:eastAsia="Times New Roman" w:hAnsi="Book Antiqua" w:cs="Times New Roman"/>
              <w:b/>
              <w:sz w:val="28"/>
              <w:szCs w:val="28"/>
              <w:lang w:eastAsia="es-ES"/>
            </w:rPr>
          </w:pPr>
          <w:r w:rsidRPr="00785828">
            <w:rPr>
              <w:rFonts w:ascii="Book Antiqua" w:eastAsia="Times New Roman" w:hAnsi="Book Antiqua" w:cs="Times New Roman"/>
              <w:b/>
              <w:sz w:val="28"/>
              <w:szCs w:val="28"/>
              <w:lang w:eastAsia="es-ES"/>
            </w:rPr>
            <w:t>INGENIERO</w:t>
          </w:r>
          <w:r w:rsidR="007A6077" w:rsidRPr="00785828">
            <w:rPr>
              <w:rFonts w:ascii="Book Antiqua" w:eastAsia="Times New Roman" w:hAnsi="Book Antiqua" w:cs="Times New Roman"/>
              <w:b/>
              <w:sz w:val="28"/>
              <w:szCs w:val="28"/>
              <w:lang w:eastAsia="es-ES"/>
            </w:rPr>
            <w:t xml:space="preserve"> </w:t>
          </w:r>
          <w:r w:rsidRPr="00785828">
            <w:rPr>
              <w:rFonts w:ascii="Book Antiqua" w:eastAsia="Times New Roman" w:hAnsi="Book Antiqua" w:cs="Times New Roman"/>
              <w:b/>
              <w:sz w:val="28"/>
              <w:szCs w:val="28"/>
              <w:lang w:eastAsia="es-ES"/>
            </w:rPr>
            <w:t>MECÁNICO</w:t>
          </w:r>
        </w:p>
        <w:p w14:paraId="0D208131" w14:textId="77777777" w:rsidR="00971E82" w:rsidRPr="00785828" w:rsidRDefault="00971E82" w:rsidP="00971E82">
          <w:pPr>
            <w:spacing w:line="240" w:lineRule="auto"/>
            <w:rPr>
              <w:rFonts w:ascii="Book Antiqua" w:eastAsia="Times New Roman" w:hAnsi="Book Antiqua" w:cs="Times New Roman"/>
              <w:sz w:val="26"/>
              <w:szCs w:val="20"/>
              <w:lang w:eastAsia="es-ES"/>
            </w:rPr>
          </w:pPr>
        </w:p>
        <w:p w14:paraId="750E075D" w14:textId="77777777" w:rsidR="00971E82" w:rsidRPr="00785828" w:rsidRDefault="00971E82" w:rsidP="00971E82">
          <w:pPr>
            <w:spacing w:line="240" w:lineRule="auto"/>
            <w:rPr>
              <w:rFonts w:ascii="Book Antiqua" w:eastAsia="Times New Roman" w:hAnsi="Book Antiqua" w:cs="Times New Roman"/>
              <w:sz w:val="26"/>
              <w:szCs w:val="20"/>
              <w:lang w:eastAsia="es-ES"/>
            </w:rPr>
          </w:pPr>
          <w:r w:rsidRPr="00785828">
            <w:rPr>
              <w:rFonts w:ascii="Book Antiqua" w:eastAsia="Times New Roman" w:hAnsi="Book Antiqua" w:cs="Times New Roman"/>
              <w:sz w:val="26"/>
              <w:szCs w:val="20"/>
              <w:lang w:eastAsia="es-ES"/>
            </w:rPr>
            <w:t>Título</w:t>
          </w:r>
          <w:r w:rsidRPr="00785828">
            <w:rPr>
              <w:rFonts w:ascii="Book Antiqua" w:eastAsia="Times New Roman" w:hAnsi="Book Antiqua" w:cs="Times New Roman"/>
              <w:sz w:val="26"/>
              <w:szCs w:val="20"/>
              <w:lang w:eastAsia="es-ES"/>
            </w:rPr>
            <w:tab/>
          </w:r>
          <w:r w:rsidRPr="00785828">
            <w:rPr>
              <w:rFonts w:ascii="Book Antiqua" w:eastAsia="Times New Roman" w:hAnsi="Book Antiqua" w:cs="Times New Roman"/>
              <w:sz w:val="26"/>
              <w:szCs w:val="20"/>
              <w:lang w:eastAsia="es-ES"/>
            </w:rPr>
            <w:tab/>
          </w:r>
          <w:r w:rsidRPr="00785828">
            <w:rPr>
              <w:rFonts w:ascii="Book Antiqua" w:eastAsia="Times New Roman" w:hAnsi="Book Antiqua" w:cs="Times New Roman"/>
              <w:sz w:val="26"/>
              <w:szCs w:val="20"/>
              <w:lang w:eastAsia="es-ES"/>
            </w:rPr>
            <w:tab/>
          </w:r>
          <w:r w:rsidRPr="00785828">
            <w:rPr>
              <w:rFonts w:ascii="Book Antiqua" w:eastAsia="Times New Roman" w:hAnsi="Book Antiqua" w:cs="Times New Roman"/>
              <w:sz w:val="26"/>
              <w:szCs w:val="20"/>
              <w:lang w:eastAsia="es-ES"/>
            </w:rPr>
            <w:tab/>
          </w:r>
          <w:r w:rsidRPr="00785828">
            <w:rPr>
              <w:rFonts w:ascii="Book Antiqua" w:eastAsia="Times New Roman" w:hAnsi="Book Antiqua" w:cs="Times New Roman"/>
              <w:sz w:val="26"/>
              <w:szCs w:val="20"/>
              <w:lang w:eastAsia="es-ES"/>
            </w:rPr>
            <w:tab/>
          </w:r>
          <w:r w:rsidRPr="00785828">
            <w:rPr>
              <w:rFonts w:ascii="Book Antiqua" w:eastAsia="Times New Roman" w:hAnsi="Book Antiqua" w:cs="Times New Roman"/>
              <w:sz w:val="26"/>
              <w:szCs w:val="20"/>
              <w:lang w:eastAsia="es-ES"/>
            </w:rPr>
            <w:tab/>
            <w:t xml:space="preserve">: </w:t>
          </w:r>
        </w:p>
        <w:p w14:paraId="363D7272" w14:textId="77777777" w:rsidR="00971E82" w:rsidRPr="00785828" w:rsidRDefault="00971E82" w:rsidP="00971E82">
          <w:pPr>
            <w:spacing w:line="240" w:lineRule="auto"/>
            <w:rPr>
              <w:rFonts w:ascii="Book Antiqua" w:eastAsia="Times New Roman" w:hAnsi="Book Antiqua" w:cs="Times New Roman"/>
              <w:sz w:val="26"/>
              <w:szCs w:val="20"/>
              <w:lang w:eastAsia="es-ES"/>
            </w:rPr>
          </w:pPr>
        </w:p>
        <w:p w14:paraId="6E5C5C66" w14:textId="6C6B887E" w:rsidR="00971E82" w:rsidRPr="00785828" w:rsidRDefault="004E5D39" w:rsidP="00971E82">
          <w:pPr>
            <w:pStyle w:val="Sinespaciado"/>
            <w:jc w:val="center"/>
            <w:rPr>
              <w:rFonts w:ascii="Book Antiqua" w:hAnsi="Book Antiqua" w:cs="Arial"/>
              <w:b/>
              <w:sz w:val="40"/>
            </w:rPr>
          </w:pPr>
          <w:r w:rsidRPr="00785828">
            <w:rPr>
              <w:rFonts w:ascii="Book Antiqua" w:hAnsi="Book Antiqua" w:cs="Arial"/>
              <w:b/>
              <w:sz w:val="32"/>
              <w:szCs w:val="32"/>
            </w:rPr>
            <w:t>ESTUDIO DE DAÑO ACUMULADO POR FATIGA FLEXIÓN ROTATIVA EN UN ACERO AISI 1045, APLICANDO LA TEORÍA DE PALMGREN-MINER</w:t>
          </w:r>
        </w:p>
        <w:p w14:paraId="68519EDA" w14:textId="77777777" w:rsidR="00971E82" w:rsidRPr="00785828" w:rsidRDefault="00971E82" w:rsidP="00971E82">
          <w:pPr>
            <w:spacing w:line="240" w:lineRule="auto"/>
            <w:rPr>
              <w:rFonts w:ascii="Book Antiqua" w:eastAsia="Times New Roman" w:hAnsi="Book Antiqua" w:cs="Times New Roman"/>
              <w:sz w:val="26"/>
              <w:szCs w:val="20"/>
              <w:lang w:eastAsia="es-ES"/>
            </w:rPr>
          </w:pPr>
        </w:p>
        <w:p w14:paraId="1E47FD52" w14:textId="77777777" w:rsidR="00971E82" w:rsidRPr="00785828" w:rsidRDefault="00971E82" w:rsidP="00971E82">
          <w:pPr>
            <w:spacing w:line="240" w:lineRule="auto"/>
            <w:rPr>
              <w:rFonts w:ascii="Book Antiqua" w:eastAsia="Times New Roman" w:hAnsi="Book Antiqua" w:cs="Times New Roman"/>
              <w:sz w:val="26"/>
              <w:szCs w:val="20"/>
              <w:lang w:eastAsia="es-ES"/>
            </w:rPr>
          </w:pPr>
          <w:r w:rsidRPr="00785828">
            <w:rPr>
              <w:rFonts w:ascii="Book Antiqua" w:eastAsia="Times New Roman" w:hAnsi="Book Antiqua" w:cs="Times New Roman"/>
              <w:sz w:val="26"/>
              <w:szCs w:val="20"/>
              <w:lang w:eastAsia="es-ES"/>
            </w:rPr>
            <w:t>Presentado por</w:t>
          </w:r>
          <w:r w:rsidRPr="00785828">
            <w:rPr>
              <w:rFonts w:ascii="Book Antiqua" w:eastAsia="Times New Roman" w:hAnsi="Book Antiqua" w:cs="Times New Roman"/>
              <w:sz w:val="26"/>
              <w:szCs w:val="20"/>
              <w:lang w:eastAsia="es-ES"/>
            </w:rPr>
            <w:tab/>
          </w:r>
          <w:r w:rsidRPr="00785828">
            <w:rPr>
              <w:rFonts w:ascii="Book Antiqua" w:eastAsia="Times New Roman" w:hAnsi="Book Antiqua" w:cs="Times New Roman"/>
              <w:sz w:val="26"/>
              <w:szCs w:val="20"/>
              <w:lang w:eastAsia="es-ES"/>
            </w:rPr>
            <w:tab/>
          </w:r>
          <w:r w:rsidRPr="00785828">
            <w:rPr>
              <w:rFonts w:ascii="Book Antiqua" w:eastAsia="Times New Roman" w:hAnsi="Book Antiqua" w:cs="Times New Roman"/>
              <w:sz w:val="26"/>
              <w:szCs w:val="20"/>
              <w:lang w:eastAsia="es-ES"/>
            </w:rPr>
            <w:tab/>
          </w:r>
          <w:r w:rsidRPr="00785828">
            <w:rPr>
              <w:rFonts w:ascii="Book Antiqua" w:eastAsia="Times New Roman" w:hAnsi="Book Antiqua" w:cs="Times New Roman"/>
              <w:sz w:val="26"/>
              <w:szCs w:val="20"/>
              <w:lang w:eastAsia="es-ES"/>
            </w:rPr>
            <w:tab/>
            <w:t>:</w:t>
          </w:r>
        </w:p>
        <w:p w14:paraId="58A5A943" w14:textId="77777777" w:rsidR="00971E82" w:rsidRPr="00785828" w:rsidRDefault="00971E82" w:rsidP="00971E82">
          <w:pPr>
            <w:spacing w:line="480" w:lineRule="auto"/>
            <w:jc w:val="center"/>
            <w:rPr>
              <w:rFonts w:ascii="Book Antiqua" w:hAnsi="Book Antiqua"/>
              <w:b/>
              <w:sz w:val="28"/>
              <w:szCs w:val="28"/>
            </w:rPr>
          </w:pPr>
          <w:r w:rsidRPr="00785828">
            <w:rPr>
              <w:rFonts w:ascii="Book Antiqua" w:hAnsi="Book Antiqua"/>
              <w:b/>
              <w:sz w:val="28"/>
              <w:szCs w:val="28"/>
            </w:rPr>
            <w:t>FRANCISCO JAVIER PONCE REYES</w:t>
          </w:r>
        </w:p>
        <w:p w14:paraId="57891614" w14:textId="77777777" w:rsidR="00971E82" w:rsidRPr="00785828" w:rsidRDefault="00971E82" w:rsidP="00971E82">
          <w:pPr>
            <w:spacing w:line="240" w:lineRule="auto"/>
            <w:rPr>
              <w:rFonts w:ascii="Book Antiqua" w:eastAsia="Times New Roman" w:hAnsi="Book Antiqua" w:cs="Times New Roman"/>
              <w:sz w:val="26"/>
              <w:szCs w:val="20"/>
              <w:lang w:eastAsia="es-ES"/>
            </w:rPr>
          </w:pPr>
          <w:r w:rsidRPr="00785828">
            <w:rPr>
              <w:rFonts w:ascii="Book Antiqua" w:eastAsia="Times New Roman" w:hAnsi="Book Antiqua" w:cs="Times New Roman"/>
              <w:sz w:val="26"/>
              <w:szCs w:val="20"/>
              <w:lang w:eastAsia="es-ES"/>
            </w:rPr>
            <w:t>Trabajo de Graduación Aprobado por:</w:t>
          </w:r>
        </w:p>
        <w:p w14:paraId="78346556" w14:textId="77777777" w:rsidR="00971E82" w:rsidRPr="00785828" w:rsidRDefault="00971E82" w:rsidP="00971E82">
          <w:pPr>
            <w:spacing w:line="240" w:lineRule="auto"/>
            <w:rPr>
              <w:rFonts w:ascii="Book Antiqua" w:eastAsia="Times New Roman" w:hAnsi="Book Antiqua" w:cs="Times New Roman"/>
              <w:sz w:val="26"/>
              <w:szCs w:val="20"/>
              <w:lang w:eastAsia="es-ES"/>
            </w:rPr>
          </w:pPr>
        </w:p>
        <w:p w14:paraId="274471D0" w14:textId="77777777" w:rsidR="00971E82" w:rsidRPr="00785828" w:rsidRDefault="00971E82" w:rsidP="00971E82">
          <w:pPr>
            <w:spacing w:line="240" w:lineRule="auto"/>
            <w:rPr>
              <w:rFonts w:ascii="Book Antiqua" w:eastAsia="Times New Roman" w:hAnsi="Book Antiqua" w:cs="Times New Roman"/>
              <w:sz w:val="26"/>
              <w:szCs w:val="20"/>
              <w:lang w:eastAsia="es-ES"/>
            </w:rPr>
          </w:pPr>
          <w:r w:rsidRPr="00785828">
            <w:rPr>
              <w:rFonts w:ascii="Book Antiqua" w:eastAsia="Times New Roman" w:hAnsi="Book Antiqua" w:cs="Times New Roman"/>
              <w:sz w:val="26"/>
              <w:szCs w:val="20"/>
              <w:lang w:eastAsia="es-ES"/>
            </w:rPr>
            <w:tab/>
            <w:t>Docente Asesor</w:t>
          </w:r>
          <w:r w:rsidRPr="00785828">
            <w:rPr>
              <w:rFonts w:ascii="Book Antiqua" w:eastAsia="Times New Roman" w:hAnsi="Book Antiqua" w:cs="Times New Roman"/>
              <w:sz w:val="26"/>
              <w:szCs w:val="20"/>
              <w:lang w:eastAsia="es-ES"/>
            </w:rPr>
            <w:tab/>
          </w:r>
          <w:r w:rsidRPr="00785828">
            <w:rPr>
              <w:rFonts w:ascii="Book Antiqua" w:eastAsia="Times New Roman" w:hAnsi="Book Antiqua" w:cs="Times New Roman"/>
              <w:sz w:val="26"/>
              <w:szCs w:val="20"/>
              <w:lang w:eastAsia="es-ES"/>
            </w:rPr>
            <w:tab/>
          </w:r>
          <w:r w:rsidRPr="00785828">
            <w:rPr>
              <w:rFonts w:ascii="Book Antiqua" w:eastAsia="Times New Roman" w:hAnsi="Book Antiqua" w:cs="Times New Roman"/>
              <w:sz w:val="26"/>
              <w:szCs w:val="20"/>
              <w:lang w:eastAsia="es-ES"/>
            </w:rPr>
            <w:tab/>
            <w:t>:</w:t>
          </w:r>
        </w:p>
        <w:p w14:paraId="2D4133C2" w14:textId="77777777" w:rsidR="00971E82" w:rsidRPr="00785828" w:rsidRDefault="00971E82" w:rsidP="00971E82">
          <w:pPr>
            <w:spacing w:line="240" w:lineRule="auto"/>
            <w:jc w:val="center"/>
            <w:rPr>
              <w:rFonts w:ascii="Book Antiqua" w:eastAsia="Times New Roman" w:hAnsi="Book Antiqua" w:cs="Times New Roman"/>
              <w:sz w:val="26"/>
              <w:szCs w:val="20"/>
              <w:lang w:eastAsia="es-ES"/>
            </w:rPr>
          </w:pPr>
          <w:r w:rsidRPr="00785828">
            <w:rPr>
              <w:rFonts w:ascii="Book Antiqua" w:eastAsia="Times New Roman" w:hAnsi="Book Antiqua" w:cs="Times New Roman"/>
              <w:sz w:val="26"/>
              <w:szCs w:val="20"/>
              <w:lang w:eastAsia="es-ES"/>
            </w:rPr>
            <w:t>Dr. Y M.Sc. JONATHAN ANTONIO BERRÍOS ORTIZ</w:t>
          </w:r>
        </w:p>
        <w:p w14:paraId="396B5412" w14:textId="77777777" w:rsidR="00971E82" w:rsidRPr="00785828" w:rsidRDefault="00971E82" w:rsidP="00971E82">
          <w:pPr>
            <w:spacing w:line="240" w:lineRule="auto"/>
            <w:jc w:val="center"/>
            <w:rPr>
              <w:rFonts w:ascii="Book Antiqua" w:eastAsia="Times New Roman" w:hAnsi="Book Antiqua" w:cs="Times New Roman"/>
              <w:sz w:val="26"/>
              <w:szCs w:val="20"/>
              <w:lang w:eastAsia="es-ES"/>
            </w:rPr>
          </w:pPr>
        </w:p>
        <w:p w14:paraId="5FD21FA1" w14:textId="4DD89E21" w:rsidR="00971E82" w:rsidRPr="00785828" w:rsidRDefault="00971E82" w:rsidP="00971E82">
          <w:pPr>
            <w:spacing w:line="240" w:lineRule="auto"/>
            <w:jc w:val="center"/>
            <w:rPr>
              <w:rFonts w:ascii="Book Antiqua" w:eastAsia="Times New Roman" w:hAnsi="Book Antiqua" w:cs="Times New Roman"/>
              <w:sz w:val="26"/>
              <w:szCs w:val="20"/>
              <w:lang w:eastAsia="es-ES"/>
            </w:rPr>
            <w:sectPr w:rsidR="00971E82" w:rsidRPr="00785828" w:rsidSect="001B67EF">
              <w:footerReference w:type="first" r:id="rId13"/>
              <w:pgSz w:w="12242" w:h="15842" w:code="1"/>
              <w:pgMar w:top="1701" w:right="1418" w:bottom="1418" w:left="2268" w:header="720" w:footer="720" w:gutter="0"/>
              <w:cols w:space="720"/>
              <w:titlePg/>
              <w:docGrid w:linePitch="326"/>
            </w:sectPr>
          </w:pPr>
          <w:r w:rsidRPr="00785828">
            <w:rPr>
              <w:rFonts w:ascii="Book Antiqua" w:eastAsia="Times New Roman" w:hAnsi="Book Antiqua" w:cs="Times New Roman"/>
              <w:sz w:val="26"/>
              <w:szCs w:val="20"/>
              <w:lang w:eastAsia="es-ES"/>
            </w:rPr>
            <w:t xml:space="preserve">San Salvador, </w:t>
          </w:r>
          <w:r w:rsidR="004E5D39" w:rsidRPr="00785828">
            <w:rPr>
              <w:rFonts w:ascii="Book Antiqua" w:eastAsia="Times New Roman" w:hAnsi="Book Antiqua" w:cs="Times New Roman"/>
              <w:sz w:val="26"/>
              <w:szCs w:val="20"/>
              <w:lang w:eastAsia="es-ES"/>
            </w:rPr>
            <w:t>mayo</w:t>
          </w:r>
          <w:r w:rsidRPr="00785828">
            <w:rPr>
              <w:rFonts w:ascii="Book Antiqua" w:eastAsia="Times New Roman" w:hAnsi="Book Antiqua" w:cs="Times New Roman"/>
              <w:sz w:val="26"/>
              <w:szCs w:val="20"/>
              <w:lang w:eastAsia="es-ES"/>
            </w:rPr>
            <w:t xml:space="preserve"> de 2020</w:t>
          </w:r>
        </w:p>
        <w:p w14:paraId="1B1439F5" w14:textId="77777777" w:rsidR="00971E82" w:rsidRPr="00785828" w:rsidRDefault="00971E82" w:rsidP="00971E82">
          <w:pPr>
            <w:spacing w:line="240" w:lineRule="auto"/>
            <w:jc w:val="center"/>
            <w:rPr>
              <w:rFonts w:ascii="Book Antiqua" w:eastAsia="Times New Roman" w:hAnsi="Book Antiqua" w:cs="Times New Roman"/>
              <w:sz w:val="28"/>
              <w:szCs w:val="20"/>
              <w:lang w:eastAsia="es-ES"/>
            </w:rPr>
          </w:pPr>
          <w:r w:rsidRPr="00785828">
            <w:rPr>
              <w:rFonts w:ascii="Book Antiqua" w:eastAsia="Times New Roman" w:hAnsi="Book Antiqua" w:cs="Times New Roman"/>
              <w:sz w:val="28"/>
              <w:szCs w:val="20"/>
              <w:lang w:eastAsia="es-ES"/>
            </w:rPr>
            <w:lastRenderedPageBreak/>
            <w:t>Trabajo de Graduación Aprobado por:</w:t>
          </w:r>
        </w:p>
        <w:p w14:paraId="0D4B1AC0" w14:textId="77777777" w:rsidR="00971E82" w:rsidRPr="00785828" w:rsidRDefault="00971E82" w:rsidP="00971E82">
          <w:pPr>
            <w:spacing w:line="240" w:lineRule="auto"/>
            <w:rPr>
              <w:rFonts w:ascii="Book Antiqua" w:eastAsia="Times New Roman" w:hAnsi="Book Antiqua" w:cs="Times New Roman"/>
              <w:sz w:val="28"/>
              <w:szCs w:val="20"/>
              <w:lang w:eastAsia="es-ES"/>
            </w:rPr>
          </w:pPr>
        </w:p>
        <w:p w14:paraId="154DF51F" w14:textId="77777777" w:rsidR="00971E82" w:rsidRPr="00785828" w:rsidRDefault="00971E82" w:rsidP="00971E82">
          <w:pPr>
            <w:spacing w:line="240" w:lineRule="auto"/>
            <w:rPr>
              <w:rFonts w:ascii="Book Antiqua" w:eastAsia="Times New Roman" w:hAnsi="Book Antiqua" w:cs="Times New Roman"/>
              <w:sz w:val="26"/>
              <w:szCs w:val="20"/>
              <w:lang w:eastAsia="es-ES"/>
            </w:rPr>
          </w:pPr>
        </w:p>
        <w:p w14:paraId="6AC150AB" w14:textId="77777777" w:rsidR="00971E82" w:rsidRPr="00785828" w:rsidRDefault="00971E82" w:rsidP="00971E82">
          <w:pPr>
            <w:spacing w:line="240" w:lineRule="auto"/>
            <w:rPr>
              <w:rFonts w:ascii="Book Antiqua" w:eastAsia="Times New Roman" w:hAnsi="Book Antiqua" w:cs="Times New Roman"/>
              <w:sz w:val="26"/>
              <w:szCs w:val="20"/>
              <w:lang w:eastAsia="es-ES"/>
            </w:rPr>
          </w:pPr>
        </w:p>
        <w:p w14:paraId="1540A8FC" w14:textId="77777777" w:rsidR="00971E82" w:rsidRPr="00785828" w:rsidRDefault="00971E82" w:rsidP="00971E82">
          <w:pPr>
            <w:spacing w:line="240" w:lineRule="auto"/>
            <w:rPr>
              <w:rFonts w:ascii="Book Antiqua" w:eastAsia="Times New Roman" w:hAnsi="Book Antiqua" w:cs="Times New Roman"/>
              <w:sz w:val="26"/>
              <w:szCs w:val="20"/>
              <w:lang w:eastAsia="es-ES"/>
            </w:rPr>
          </w:pPr>
          <w:r w:rsidRPr="00785828">
            <w:rPr>
              <w:rFonts w:ascii="Book Antiqua" w:eastAsia="Times New Roman" w:hAnsi="Book Antiqua" w:cs="Times New Roman"/>
              <w:sz w:val="26"/>
              <w:szCs w:val="20"/>
              <w:lang w:eastAsia="es-ES"/>
            </w:rPr>
            <w:t>Docente Asesor</w:t>
          </w:r>
          <w:r w:rsidRPr="00785828">
            <w:rPr>
              <w:rFonts w:ascii="Book Antiqua" w:eastAsia="Times New Roman" w:hAnsi="Book Antiqua" w:cs="Times New Roman"/>
              <w:sz w:val="26"/>
              <w:szCs w:val="20"/>
              <w:lang w:eastAsia="es-ES"/>
            </w:rPr>
            <w:tab/>
          </w:r>
          <w:r w:rsidRPr="00785828">
            <w:rPr>
              <w:rFonts w:ascii="Book Antiqua" w:eastAsia="Times New Roman" w:hAnsi="Book Antiqua" w:cs="Times New Roman"/>
              <w:sz w:val="26"/>
              <w:szCs w:val="20"/>
              <w:lang w:eastAsia="es-ES"/>
            </w:rPr>
            <w:tab/>
            <w:t>:</w:t>
          </w:r>
        </w:p>
        <w:p w14:paraId="6C9F7E7F" w14:textId="77777777" w:rsidR="00971E82" w:rsidRPr="00785828" w:rsidRDefault="00971E82" w:rsidP="00971E82">
          <w:pPr>
            <w:spacing w:line="240" w:lineRule="auto"/>
            <w:rPr>
              <w:rFonts w:ascii="Book Antiqua" w:eastAsia="Times New Roman" w:hAnsi="Book Antiqua" w:cs="Times New Roman"/>
              <w:sz w:val="26"/>
              <w:szCs w:val="20"/>
              <w:lang w:eastAsia="es-ES"/>
            </w:rPr>
          </w:pPr>
          <w:r w:rsidRPr="00785828">
            <w:rPr>
              <w:rFonts w:ascii="Book Antiqua" w:eastAsia="Times New Roman" w:hAnsi="Book Antiqua" w:cs="Times New Roman"/>
              <w:sz w:val="26"/>
              <w:szCs w:val="20"/>
              <w:lang w:eastAsia="es-ES"/>
            </w:rPr>
            <w:tab/>
          </w:r>
          <w:r w:rsidRPr="00785828">
            <w:rPr>
              <w:rFonts w:ascii="Book Antiqua" w:eastAsia="Times New Roman" w:hAnsi="Book Antiqua" w:cs="Times New Roman"/>
              <w:sz w:val="26"/>
              <w:szCs w:val="20"/>
              <w:lang w:eastAsia="es-ES"/>
            </w:rPr>
            <w:tab/>
          </w:r>
          <w:r w:rsidRPr="00785828">
            <w:rPr>
              <w:rFonts w:ascii="Book Antiqua" w:eastAsia="Times New Roman" w:hAnsi="Book Antiqua" w:cs="Times New Roman"/>
              <w:sz w:val="26"/>
              <w:szCs w:val="20"/>
              <w:lang w:eastAsia="es-ES"/>
            </w:rPr>
            <w:tab/>
          </w:r>
          <w:r w:rsidRPr="00785828">
            <w:rPr>
              <w:rFonts w:ascii="Book Antiqua" w:eastAsia="Times New Roman" w:hAnsi="Book Antiqua" w:cs="Times New Roman"/>
              <w:sz w:val="26"/>
              <w:szCs w:val="20"/>
              <w:lang w:eastAsia="es-ES"/>
            </w:rPr>
            <w:tab/>
          </w:r>
          <w:r w:rsidRPr="00785828">
            <w:rPr>
              <w:rFonts w:ascii="Book Antiqua" w:eastAsia="Times New Roman" w:hAnsi="Book Antiqua" w:cs="Times New Roman"/>
              <w:sz w:val="26"/>
              <w:szCs w:val="20"/>
              <w:lang w:eastAsia="es-ES"/>
            </w:rPr>
            <w:tab/>
          </w:r>
          <w:r w:rsidRPr="00785828">
            <w:rPr>
              <w:rFonts w:ascii="Book Antiqua" w:eastAsia="Times New Roman" w:hAnsi="Book Antiqua" w:cs="Times New Roman"/>
              <w:sz w:val="26"/>
              <w:szCs w:val="20"/>
              <w:lang w:eastAsia="es-ES"/>
            </w:rPr>
            <w:tab/>
          </w:r>
        </w:p>
        <w:p w14:paraId="3DC4BBC2" w14:textId="6C6D4924" w:rsidR="00971E82" w:rsidRPr="00785828" w:rsidRDefault="00971E82" w:rsidP="00971E82">
          <w:pPr>
            <w:spacing w:line="240" w:lineRule="auto"/>
            <w:jc w:val="center"/>
            <w:rPr>
              <w:rFonts w:ascii="Book Antiqua" w:eastAsia="Times New Roman" w:hAnsi="Book Antiqua" w:cs="Times New Roman"/>
              <w:b/>
              <w:sz w:val="26"/>
              <w:szCs w:val="20"/>
              <w:lang w:eastAsia="es-ES"/>
            </w:rPr>
          </w:pPr>
          <w:r w:rsidRPr="00785828">
            <w:rPr>
              <w:rFonts w:ascii="Book Antiqua" w:eastAsia="Times New Roman" w:hAnsi="Book Antiqua" w:cs="Times New Roman"/>
              <w:b/>
              <w:sz w:val="26"/>
              <w:szCs w:val="20"/>
              <w:lang w:eastAsia="es-ES"/>
            </w:rPr>
            <w:t xml:space="preserve">Dr. </w:t>
          </w:r>
          <w:r w:rsidR="007643A5" w:rsidRPr="00785828">
            <w:rPr>
              <w:rFonts w:ascii="Book Antiqua" w:eastAsia="Times New Roman" w:hAnsi="Book Antiqua" w:cs="Times New Roman"/>
              <w:b/>
              <w:sz w:val="26"/>
              <w:szCs w:val="20"/>
              <w:lang w:eastAsia="es-ES"/>
            </w:rPr>
            <w:t>y</w:t>
          </w:r>
          <w:r w:rsidRPr="00785828">
            <w:rPr>
              <w:rFonts w:ascii="Book Antiqua" w:eastAsia="Times New Roman" w:hAnsi="Book Antiqua" w:cs="Times New Roman"/>
              <w:b/>
              <w:sz w:val="26"/>
              <w:szCs w:val="20"/>
              <w:lang w:eastAsia="es-ES"/>
            </w:rPr>
            <w:t xml:space="preserve"> M.Sc. JONATHAN ANTONIO BERRÍOS ORTIZ</w:t>
          </w:r>
        </w:p>
        <w:p w14:paraId="06C38565" w14:textId="77777777" w:rsidR="00FA7566" w:rsidRPr="00785828" w:rsidRDefault="001F68E1" w:rsidP="006130BB">
          <w:pPr>
            <w:spacing w:after="0" w:line="360" w:lineRule="auto"/>
            <w:rPr>
              <w:rFonts w:ascii="Arial" w:hAnsi="Arial" w:cs="Arial"/>
              <w:b/>
              <w:sz w:val="24"/>
              <w:szCs w:val="24"/>
            </w:rPr>
          </w:pPr>
          <w:r w:rsidRPr="00785828">
            <w:rPr>
              <w:rFonts w:ascii="Arial" w:hAnsi="Arial" w:cs="Arial"/>
              <w:b/>
              <w:sz w:val="24"/>
              <w:szCs w:val="24"/>
            </w:rPr>
            <w:br w:type="page"/>
          </w:r>
        </w:p>
        <w:p w14:paraId="7D490537" w14:textId="77777777" w:rsidR="00FA7566" w:rsidRPr="00785828" w:rsidRDefault="00FA7566" w:rsidP="00FA7566">
          <w:pPr>
            <w:rPr>
              <w:rFonts w:ascii="Arial" w:hAnsi="Arial" w:cs="Arial"/>
              <w:b/>
            </w:rPr>
          </w:pPr>
          <w:r w:rsidRPr="00785828">
            <w:rPr>
              <w:rFonts w:ascii="Arial" w:hAnsi="Arial" w:cs="Arial"/>
              <w:b/>
            </w:rPr>
            <w:lastRenderedPageBreak/>
            <w:t>DEDICATORIA</w:t>
          </w:r>
        </w:p>
        <w:p w14:paraId="755A0B6F" w14:textId="77777777" w:rsidR="00FA7566" w:rsidRPr="00785828" w:rsidRDefault="00FA7566" w:rsidP="00FA7566">
          <w:pPr>
            <w:jc w:val="both"/>
            <w:rPr>
              <w:rFonts w:ascii="Arial" w:hAnsi="Arial" w:cs="Arial"/>
            </w:rPr>
          </w:pPr>
        </w:p>
        <w:p w14:paraId="1A75964A" w14:textId="4BC302C3" w:rsidR="00FA7566" w:rsidRPr="00785828" w:rsidRDefault="00FA7566" w:rsidP="00FA7566">
          <w:pPr>
            <w:jc w:val="both"/>
            <w:rPr>
              <w:rFonts w:ascii="Arial" w:hAnsi="Arial" w:cs="Arial"/>
            </w:rPr>
          </w:pPr>
          <w:r w:rsidRPr="00785828">
            <w:rPr>
              <w:rFonts w:ascii="Arial" w:hAnsi="Arial" w:cs="Arial"/>
            </w:rPr>
            <w:t>Este trabajo de graduación está dedicado a:</w:t>
          </w:r>
        </w:p>
        <w:p w14:paraId="2C135D31" w14:textId="77777777" w:rsidR="00FA7566" w:rsidRPr="00785828" w:rsidRDefault="00FA7566" w:rsidP="00FA7566">
          <w:pPr>
            <w:jc w:val="both"/>
            <w:rPr>
              <w:rFonts w:ascii="Arial" w:hAnsi="Arial" w:cs="Arial"/>
            </w:rPr>
          </w:pPr>
          <w:r w:rsidRPr="00785828">
            <w:rPr>
              <w:rFonts w:ascii="Arial" w:hAnsi="Arial" w:cs="Arial"/>
            </w:rPr>
            <w:t xml:space="preserve">Mis padres: </w:t>
          </w:r>
        </w:p>
        <w:p w14:paraId="7DEADF23" w14:textId="716F5562" w:rsidR="00FA7566" w:rsidRPr="00785828" w:rsidRDefault="007643A5" w:rsidP="00FA7566">
          <w:pPr>
            <w:jc w:val="both"/>
            <w:rPr>
              <w:rFonts w:ascii="Arial" w:hAnsi="Arial" w:cs="Arial"/>
            </w:rPr>
          </w:pPr>
          <w:r w:rsidRPr="00785828">
            <w:rPr>
              <w:rFonts w:ascii="Arial" w:hAnsi="Arial" w:cs="Arial"/>
            </w:rPr>
            <w:tab/>
          </w:r>
          <w:r w:rsidRPr="00785828">
            <w:rPr>
              <w:rFonts w:ascii="Arial" w:hAnsi="Arial" w:cs="Arial"/>
            </w:rPr>
            <w:tab/>
            <w:t>Rosa Liliana Reyes Díaz</w:t>
          </w:r>
        </w:p>
        <w:p w14:paraId="367F46B7" w14:textId="77777777" w:rsidR="00FA7566" w:rsidRPr="00785828" w:rsidRDefault="00FA7566" w:rsidP="00FA7566">
          <w:pPr>
            <w:ind w:left="708" w:firstLine="708"/>
            <w:jc w:val="both"/>
            <w:rPr>
              <w:rFonts w:ascii="Arial" w:hAnsi="Arial" w:cs="Arial"/>
            </w:rPr>
          </w:pPr>
          <w:r w:rsidRPr="00785828">
            <w:rPr>
              <w:rFonts w:ascii="Arial" w:hAnsi="Arial" w:cs="Arial"/>
            </w:rPr>
            <w:t>Wilfredo Ponce Duran</w:t>
          </w:r>
        </w:p>
        <w:p w14:paraId="4BC89DD7" w14:textId="77777777" w:rsidR="00FA7566" w:rsidRPr="00785828" w:rsidRDefault="00FA7566" w:rsidP="00FA7566">
          <w:pPr>
            <w:jc w:val="both"/>
            <w:rPr>
              <w:rFonts w:ascii="Arial" w:hAnsi="Arial" w:cs="Arial"/>
            </w:rPr>
          </w:pPr>
        </w:p>
        <w:p w14:paraId="6A5C2642" w14:textId="77777777" w:rsidR="00FA7566" w:rsidRPr="00785828" w:rsidRDefault="00FA7566" w:rsidP="00FA7566">
          <w:pPr>
            <w:jc w:val="both"/>
            <w:rPr>
              <w:rFonts w:ascii="Arial" w:hAnsi="Arial" w:cs="Arial"/>
            </w:rPr>
          </w:pPr>
          <w:r w:rsidRPr="00785828">
            <w:rPr>
              <w:rFonts w:ascii="Arial" w:hAnsi="Arial" w:cs="Arial"/>
            </w:rPr>
            <w:t>Mis hermanos:</w:t>
          </w:r>
        </w:p>
        <w:p w14:paraId="6C34940E" w14:textId="77777777" w:rsidR="00FA7566" w:rsidRPr="00785828" w:rsidRDefault="00FA7566" w:rsidP="00FA7566">
          <w:pPr>
            <w:jc w:val="both"/>
            <w:rPr>
              <w:rFonts w:ascii="Arial" w:hAnsi="Arial" w:cs="Arial"/>
            </w:rPr>
          </w:pPr>
          <w:r w:rsidRPr="00785828">
            <w:rPr>
              <w:rFonts w:ascii="Arial" w:hAnsi="Arial" w:cs="Arial"/>
            </w:rPr>
            <w:tab/>
          </w:r>
          <w:r w:rsidRPr="00785828">
            <w:rPr>
              <w:rFonts w:ascii="Arial" w:hAnsi="Arial" w:cs="Arial"/>
            </w:rPr>
            <w:tab/>
            <w:t>Gabriel Wlfredo Duran Reyes</w:t>
          </w:r>
        </w:p>
        <w:p w14:paraId="3820D45F" w14:textId="77777777" w:rsidR="00FA7566" w:rsidRPr="00785828" w:rsidRDefault="00FA7566" w:rsidP="00FA7566">
          <w:pPr>
            <w:jc w:val="both"/>
            <w:rPr>
              <w:rFonts w:ascii="Arial" w:hAnsi="Arial" w:cs="Arial"/>
            </w:rPr>
          </w:pPr>
          <w:r w:rsidRPr="00785828">
            <w:rPr>
              <w:rFonts w:ascii="Arial" w:hAnsi="Arial" w:cs="Arial"/>
            </w:rPr>
            <w:tab/>
          </w:r>
          <w:r w:rsidRPr="00785828">
            <w:rPr>
              <w:rFonts w:ascii="Arial" w:hAnsi="Arial" w:cs="Arial"/>
            </w:rPr>
            <w:tab/>
            <w:t>Kevin Ulises Ponce Reyes</w:t>
          </w:r>
        </w:p>
        <w:p w14:paraId="5E8020F1" w14:textId="77777777" w:rsidR="00FA7566" w:rsidRPr="00785828" w:rsidRDefault="00FA7566" w:rsidP="00FA7566">
          <w:pPr>
            <w:jc w:val="both"/>
            <w:rPr>
              <w:rFonts w:ascii="Arial" w:hAnsi="Arial" w:cs="Arial"/>
            </w:rPr>
          </w:pPr>
          <w:r w:rsidRPr="00785828">
            <w:rPr>
              <w:rFonts w:ascii="Arial" w:hAnsi="Arial" w:cs="Arial"/>
            </w:rPr>
            <w:tab/>
          </w:r>
          <w:r w:rsidRPr="00785828">
            <w:rPr>
              <w:rFonts w:ascii="Arial" w:hAnsi="Arial" w:cs="Arial"/>
            </w:rPr>
            <w:tab/>
            <w:t>Josue Valentin Ponce Reyes</w:t>
          </w:r>
        </w:p>
        <w:p w14:paraId="747CB4FC" w14:textId="77777777" w:rsidR="00FA7566" w:rsidRPr="00785828" w:rsidRDefault="00FA7566" w:rsidP="00FA7566">
          <w:pPr>
            <w:jc w:val="both"/>
            <w:rPr>
              <w:rFonts w:ascii="Arial" w:hAnsi="Arial" w:cs="Arial"/>
            </w:rPr>
          </w:pPr>
        </w:p>
        <w:p w14:paraId="6F3815EA" w14:textId="3C312E3D" w:rsidR="00FA7566" w:rsidRPr="00785828" w:rsidRDefault="007643A5" w:rsidP="00FA7566">
          <w:pPr>
            <w:jc w:val="both"/>
            <w:rPr>
              <w:rFonts w:ascii="Arial" w:hAnsi="Arial" w:cs="Arial"/>
            </w:rPr>
          </w:pPr>
          <w:r w:rsidRPr="00785828">
            <w:rPr>
              <w:rFonts w:ascii="Arial" w:hAnsi="Arial" w:cs="Arial"/>
            </w:rPr>
            <w:t>Mis tías:</w:t>
          </w:r>
        </w:p>
        <w:p w14:paraId="55ADA146" w14:textId="77777777" w:rsidR="00FA7566" w:rsidRPr="00785828" w:rsidRDefault="00FA7566" w:rsidP="00FA7566">
          <w:pPr>
            <w:jc w:val="both"/>
            <w:rPr>
              <w:rFonts w:ascii="Arial" w:hAnsi="Arial" w:cs="Arial"/>
            </w:rPr>
          </w:pPr>
          <w:r w:rsidRPr="00785828">
            <w:rPr>
              <w:rFonts w:ascii="Arial" w:hAnsi="Arial" w:cs="Arial"/>
            </w:rPr>
            <w:tab/>
          </w:r>
          <w:r w:rsidRPr="00785828">
            <w:rPr>
              <w:rFonts w:ascii="Arial" w:hAnsi="Arial" w:cs="Arial"/>
            </w:rPr>
            <w:tab/>
            <w:t xml:space="preserve">Delmy Noemy Reyes Flores </w:t>
          </w:r>
        </w:p>
        <w:p w14:paraId="0110F099" w14:textId="77777777" w:rsidR="00FA7566" w:rsidRPr="00785828" w:rsidRDefault="00FA7566" w:rsidP="00FA7566">
          <w:pPr>
            <w:jc w:val="both"/>
            <w:rPr>
              <w:rFonts w:ascii="Arial" w:hAnsi="Arial" w:cs="Arial"/>
            </w:rPr>
          </w:pPr>
          <w:r w:rsidRPr="00785828">
            <w:rPr>
              <w:rFonts w:ascii="Arial" w:hAnsi="Arial" w:cs="Arial"/>
            </w:rPr>
            <w:tab/>
          </w:r>
          <w:r w:rsidRPr="00785828">
            <w:rPr>
              <w:rFonts w:ascii="Arial" w:hAnsi="Arial" w:cs="Arial"/>
            </w:rPr>
            <w:tab/>
            <w:t xml:space="preserve">Delmy Guadalupe Reyes </w:t>
          </w:r>
        </w:p>
        <w:p w14:paraId="01EABBDB" w14:textId="77777777" w:rsidR="00FA7566" w:rsidRPr="00785828" w:rsidRDefault="00FA7566" w:rsidP="00FA7566">
          <w:pPr>
            <w:jc w:val="both"/>
            <w:rPr>
              <w:rFonts w:ascii="Arial" w:hAnsi="Arial" w:cs="Arial"/>
            </w:rPr>
          </w:pPr>
          <w:r w:rsidRPr="00785828">
            <w:rPr>
              <w:rFonts w:ascii="Arial" w:hAnsi="Arial" w:cs="Arial"/>
            </w:rPr>
            <w:tab/>
          </w:r>
          <w:r w:rsidRPr="00785828">
            <w:rPr>
              <w:rFonts w:ascii="Arial" w:hAnsi="Arial" w:cs="Arial"/>
            </w:rPr>
            <w:tab/>
            <w:t>Rhina Cecilia Reyes de Guillen</w:t>
          </w:r>
        </w:p>
        <w:p w14:paraId="253582B9" w14:textId="77777777" w:rsidR="00FA7566" w:rsidRPr="00785828" w:rsidRDefault="00FA7566" w:rsidP="00FA7566">
          <w:pPr>
            <w:jc w:val="both"/>
            <w:rPr>
              <w:rFonts w:ascii="Arial" w:hAnsi="Arial" w:cs="Arial"/>
            </w:rPr>
          </w:pPr>
        </w:p>
        <w:p w14:paraId="10E4C119" w14:textId="77777777" w:rsidR="00FA7566" w:rsidRPr="00785828" w:rsidRDefault="00FA7566" w:rsidP="00FA7566">
          <w:pPr>
            <w:jc w:val="both"/>
            <w:rPr>
              <w:rFonts w:ascii="Arial" w:hAnsi="Arial" w:cs="Arial"/>
            </w:rPr>
          </w:pPr>
          <w:r w:rsidRPr="00785828">
            <w:rPr>
              <w:rFonts w:ascii="Arial" w:hAnsi="Arial" w:cs="Arial"/>
            </w:rPr>
            <w:t>Mi primo:</w:t>
          </w:r>
        </w:p>
        <w:p w14:paraId="32D084A8" w14:textId="77777777" w:rsidR="00FA7566" w:rsidRPr="00785828" w:rsidRDefault="00FA7566" w:rsidP="00FA7566">
          <w:pPr>
            <w:jc w:val="both"/>
            <w:rPr>
              <w:rFonts w:ascii="Arial" w:hAnsi="Arial" w:cs="Arial"/>
            </w:rPr>
          </w:pPr>
          <w:r w:rsidRPr="00785828">
            <w:rPr>
              <w:rFonts w:ascii="Arial" w:hAnsi="Arial" w:cs="Arial"/>
            </w:rPr>
            <w:tab/>
          </w:r>
          <w:r w:rsidRPr="00785828">
            <w:rPr>
              <w:rFonts w:ascii="Arial" w:hAnsi="Arial" w:cs="Arial"/>
            </w:rPr>
            <w:tab/>
            <w:t>José Alberto Reyes Rivas</w:t>
          </w:r>
        </w:p>
        <w:p w14:paraId="047DF571" w14:textId="77777777" w:rsidR="00FA7566" w:rsidRPr="00785828" w:rsidRDefault="00FA7566" w:rsidP="00FA7566">
          <w:pPr>
            <w:jc w:val="both"/>
            <w:rPr>
              <w:rFonts w:ascii="Arial" w:hAnsi="Arial" w:cs="Arial"/>
            </w:rPr>
          </w:pPr>
        </w:p>
        <w:p w14:paraId="6F3DA80F" w14:textId="77777777" w:rsidR="00FA7566" w:rsidRPr="00785828" w:rsidRDefault="00FA7566" w:rsidP="00FA7566">
          <w:pPr>
            <w:jc w:val="both"/>
            <w:rPr>
              <w:rFonts w:ascii="Arial" w:hAnsi="Arial" w:cs="Arial"/>
            </w:rPr>
          </w:pPr>
          <w:r w:rsidRPr="00785828">
            <w:rPr>
              <w:rFonts w:ascii="Arial" w:hAnsi="Arial" w:cs="Arial"/>
            </w:rPr>
            <w:t xml:space="preserve">Mis amigos: </w:t>
          </w:r>
        </w:p>
        <w:p w14:paraId="2B652BE4" w14:textId="245C8948" w:rsidR="00FA7566" w:rsidRPr="00785828" w:rsidRDefault="00FA7566" w:rsidP="00FA7566">
          <w:pPr>
            <w:jc w:val="both"/>
            <w:rPr>
              <w:rFonts w:ascii="Arial" w:hAnsi="Arial" w:cs="Arial"/>
            </w:rPr>
          </w:pPr>
          <w:r w:rsidRPr="00785828">
            <w:rPr>
              <w:rFonts w:ascii="Arial" w:hAnsi="Arial" w:cs="Arial"/>
            </w:rPr>
            <w:tab/>
          </w:r>
          <w:r w:rsidRPr="00785828">
            <w:rPr>
              <w:rFonts w:ascii="Arial" w:hAnsi="Arial" w:cs="Arial"/>
            </w:rPr>
            <w:tab/>
            <w:t>Osm</w:t>
          </w:r>
          <w:r w:rsidR="007643A5" w:rsidRPr="00785828">
            <w:rPr>
              <w:rFonts w:ascii="Arial" w:hAnsi="Arial" w:cs="Arial"/>
            </w:rPr>
            <w:t>i</w:t>
          </w:r>
          <w:r w:rsidRPr="00785828">
            <w:rPr>
              <w:rFonts w:ascii="Arial" w:hAnsi="Arial" w:cs="Arial"/>
            </w:rPr>
            <w:t>n Anselmo Melara Oliva</w:t>
          </w:r>
        </w:p>
        <w:p w14:paraId="6351A35E" w14:textId="77777777" w:rsidR="00FA7566" w:rsidRPr="00785828" w:rsidRDefault="00FA7566" w:rsidP="00FA7566">
          <w:pPr>
            <w:jc w:val="both"/>
            <w:rPr>
              <w:rFonts w:ascii="Arial" w:hAnsi="Arial" w:cs="Arial"/>
            </w:rPr>
          </w:pPr>
          <w:r w:rsidRPr="00785828">
            <w:rPr>
              <w:rFonts w:ascii="Arial" w:hAnsi="Arial" w:cs="Arial"/>
            </w:rPr>
            <w:tab/>
          </w:r>
          <w:r w:rsidRPr="00785828">
            <w:rPr>
              <w:rFonts w:ascii="Arial" w:hAnsi="Arial" w:cs="Arial"/>
            </w:rPr>
            <w:tab/>
            <w:t>Israel Alfredo Perdomo Vásquez</w:t>
          </w:r>
        </w:p>
        <w:p w14:paraId="134DD333" w14:textId="77777777" w:rsidR="00FA7566" w:rsidRPr="00785828" w:rsidRDefault="00FA7566">
          <w:pPr>
            <w:rPr>
              <w:rFonts w:ascii="Arial" w:hAnsi="Arial" w:cs="Arial"/>
              <w:b/>
              <w:sz w:val="24"/>
              <w:szCs w:val="24"/>
            </w:rPr>
          </w:pPr>
        </w:p>
        <w:p w14:paraId="28013926" w14:textId="77777777" w:rsidR="00E45160" w:rsidRPr="00785828" w:rsidRDefault="00E45160" w:rsidP="00E45160">
          <w:pPr>
            <w:spacing w:after="0"/>
            <w:jc w:val="right"/>
            <w:rPr>
              <w:rFonts w:ascii="Arial" w:hAnsi="Arial" w:cs="Arial"/>
              <w:b/>
              <w:sz w:val="24"/>
              <w:szCs w:val="24"/>
            </w:rPr>
          </w:pPr>
          <w:r w:rsidRPr="00785828">
            <w:rPr>
              <w:rFonts w:ascii="Brush Script Std" w:hAnsi="Brush Script Std"/>
              <w:sz w:val="32"/>
              <w:szCs w:val="32"/>
            </w:rPr>
            <w:t>Francisco Javier</w:t>
          </w:r>
          <w:r w:rsidRPr="00785828">
            <w:rPr>
              <w:rFonts w:ascii="Brush Script Std" w:hAnsi="Brush Script Std"/>
              <w:color w:val="000000" w:themeColor="text1"/>
              <w:sz w:val="28"/>
              <w:szCs w:val="28"/>
            </w:rPr>
            <w:t>.</w:t>
          </w:r>
        </w:p>
        <w:p w14:paraId="5169D4C3" w14:textId="77777777" w:rsidR="00FA7566" w:rsidRPr="00785828" w:rsidRDefault="00FA7566">
          <w:pPr>
            <w:rPr>
              <w:rFonts w:ascii="Arial" w:hAnsi="Arial" w:cs="Arial"/>
              <w:b/>
              <w:sz w:val="24"/>
              <w:szCs w:val="24"/>
            </w:rPr>
          </w:pPr>
          <w:r w:rsidRPr="00785828">
            <w:rPr>
              <w:rFonts w:ascii="Arial" w:hAnsi="Arial" w:cs="Arial"/>
              <w:b/>
              <w:sz w:val="24"/>
              <w:szCs w:val="24"/>
            </w:rPr>
            <w:br w:type="page"/>
          </w:r>
        </w:p>
        <w:p w14:paraId="7D1C26D7" w14:textId="3F7D037F" w:rsidR="00FA7566" w:rsidRPr="00785828" w:rsidRDefault="00FA7566" w:rsidP="00CA4C60">
          <w:pPr>
            <w:spacing w:after="0" w:line="360" w:lineRule="auto"/>
            <w:rPr>
              <w:rFonts w:ascii="Arial" w:hAnsi="Arial" w:cs="Arial"/>
              <w:b/>
              <w:sz w:val="24"/>
              <w:szCs w:val="24"/>
            </w:rPr>
          </w:pPr>
          <w:r w:rsidRPr="00785828">
            <w:rPr>
              <w:rFonts w:ascii="Arial" w:hAnsi="Arial" w:cs="Arial"/>
              <w:b/>
              <w:sz w:val="24"/>
              <w:szCs w:val="24"/>
            </w:rPr>
            <w:lastRenderedPageBreak/>
            <w:t>AGRADECIMIENTOS</w:t>
          </w:r>
        </w:p>
      </w:sdtContent>
    </w:sdt>
    <w:p w14:paraId="13886B9C" w14:textId="77777777" w:rsidR="00E45160" w:rsidRPr="00785828" w:rsidRDefault="00E45160" w:rsidP="00CA4C60">
      <w:pPr>
        <w:spacing w:after="0" w:line="336" w:lineRule="auto"/>
        <w:jc w:val="both"/>
        <w:rPr>
          <w:rFonts w:ascii="Arial" w:hAnsi="Arial" w:cs="Arial"/>
        </w:rPr>
      </w:pPr>
    </w:p>
    <w:p w14:paraId="4C4DB24D" w14:textId="0D7B759B" w:rsidR="008A1CC6" w:rsidRPr="00785828" w:rsidRDefault="008A1CC6" w:rsidP="00CA4C60">
      <w:pPr>
        <w:spacing w:after="0" w:line="312" w:lineRule="auto"/>
        <w:jc w:val="both"/>
        <w:rPr>
          <w:rFonts w:ascii="Arial" w:hAnsi="Arial" w:cs="Arial"/>
          <w:sz w:val="23"/>
          <w:szCs w:val="23"/>
        </w:rPr>
      </w:pPr>
      <w:r w:rsidRPr="00785828">
        <w:rPr>
          <w:rFonts w:ascii="Arial" w:hAnsi="Arial" w:cs="Arial"/>
          <w:b/>
          <w:sz w:val="23"/>
          <w:szCs w:val="23"/>
        </w:rPr>
        <w:tab/>
      </w:r>
      <w:r w:rsidRPr="00785828">
        <w:rPr>
          <w:rFonts w:ascii="Arial" w:hAnsi="Arial" w:cs="Arial"/>
          <w:sz w:val="23"/>
          <w:szCs w:val="23"/>
        </w:rPr>
        <w:t>Primeramente, darle gracias a Dios por permitirme llegar hasta este momento y bendecirme con muchas personas que aportaron en gran manera su ayuda, para poder concluir esta carrera y aunque no puedo nombrarlas a todas, ninguna es menos importante.</w:t>
      </w:r>
    </w:p>
    <w:p w14:paraId="5BBE1767" w14:textId="48DD4A64" w:rsidR="008A1CC6" w:rsidRPr="00785828" w:rsidRDefault="008A1CC6" w:rsidP="00CA4C60">
      <w:pPr>
        <w:spacing w:after="0" w:line="312" w:lineRule="auto"/>
        <w:jc w:val="both"/>
        <w:rPr>
          <w:rFonts w:ascii="Arial" w:hAnsi="Arial" w:cs="Arial"/>
          <w:sz w:val="23"/>
          <w:szCs w:val="23"/>
        </w:rPr>
      </w:pPr>
      <w:r w:rsidRPr="00785828">
        <w:rPr>
          <w:rFonts w:ascii="Arial" w:hAnsi="Arial" w:cs="Arial"/>
          <w:b/>
          <w:sz w:val="23"/>
          <w:szCs w:val="23"/>
        </w:rPr>
        <w:tab/>
      </w:r>
      <w:r w:rsidRPr="00785828">
        <w:rPr>
          <w:rFonts w:ascii="Arial" w:hAnsi="Arial" w:cs="Arial"/>
          <w:sz w:val="23"/>
          <w:szCs w:val="23"/>
        </w:rPr>
        <w:t xml:space="preserve">Mis padres, Rosa Liliana Reyes Díaz y Wilfredo Ponce Duran quienes desde pequeño me apoyaron en todo por simple que fuera, pero me enseñaron sobre todo que somos capaces de mucho, </w:t>
      </w:r>
      <w:r w:rsidR="00A55C45" w:rsidRPr="00785828">
        <w:rPr>
          <w:rFonts w:ascii="Arial" w:hAnsi="Arial" w:cs="Arial"/>
          <w:sz w:val="23"/>
          <w:szCs w:val="23"/>
        </w:rPr>
        <w:t xml:space="preserve">una </w:t>
      </w:r>
      <w:r w:rsidRPr="00785828">
        <w:rPr>
          <w:rFonts w:ascii="Arial" w:hAnsi="Arial" w:cs="Arial"/>
          <w:sz w:val="23"/>
          <w:szCs w:val="23"/>
        </w:rPr>
        <w:t>media nos lo propongamos. Gracias a ellos por ayudarme con cada tarea y estar presente en toda mi vida académica lo cual no fue fácil, pero sin eso no podría haber llegado hasta aquí y la verdad considero eso un gran privilegio y orgullo. Así como a mis hermanos Gabriel, Kevin y Josué por su apoyo incondicional y ayuda con cada proyecto que realizaba.</w:t>
      </w:r>
    </w:p>
    <w:p w14:paraId="2694A5AF" w14:textId="1058ABED" w:rsidR="008A1CC6" w:rsidRPr="00785828" w:rsidRDefault="008A1CC6" w:rsidP="00CA4C60">
      <w:pPr>
        <w:spacing w:after="0" w:line="312" w:lineRule="auto"/>
        <w:jc w:val="both"/>
        <w:rPr>
          <w:rFonts w:ascii="Arial" w:hAnsi="Arial" w:cs="Arial"/>
          <w:sz w:val="23"/>
          <w:szCs w:val="23"/>
        </w:rPr>
      </w:pPr>
      <w:r w:rsidRPr="00785828">
        <w:rPr>
          <w:rFonts w:ascii="Arial" w:hAnsi="Arial" w:cs="Arial"/>
          <w:b/>
          <w:sz w:val="23"/>
          <w:szCs w:val="23"/>
        </w:rPr>
        <w:tab/>
      </w:r>
      <w:r w:rsidRPr="00785828">
        <w:rPr>
          <w:rFonts w:ascii="Arial" w:hAnsi="Arial" w:cs="Arial"/>
          <w:sz w:val="23"/>
          <w:szCs w:val="23"/>
        </w:rPr>
        <w:t>Muchas gracias todas mis tías y primos especialmente a mi tía Delmy Reyes y mi tía Guadalupe Reyes igual que a mi primo José Alberto Reyes por apoyarme a seguir con mis estudios cuando perdí mi beca y gracias a ellos pude costear mis gastos para no desistir y seguir adelante con mi carrera, no fue fácil pero sin ellos no hubiese podido llegar hasta aquí y en verdad los estimo mucho.</w:t>
      </w:r>
    </w:p>
    <w:p w14:paraId="2FA4E731" w14:textId="34C85AFF" w:rsidR="008A1CC6" w:rsidRPr="00785828" w:rsidRDefault="008A1CC6" w:rsidP="00CA4C60">
      <w:pPr>
        <w:spacing w:after="0" w:line="312" w:lineRule="auto"/>
        <w:jc w:val="both"/>
        <w:rPr>
          <w:rFonts w:ascii="Arial" w:hAnsi="Arial" w:cs="Arial"/>
          <w:sz w:val="23"/>
          <w:szCs w:val="23"/>
        </w:rPr>
      </w:pPr>
      <w:r w:rsidRPr="00785828">
        <w:rPr>
          <w:rFonts w:ascii="Arial" w:hAnsi="Arial" w:cs="Arial"/>
          <w:b/>
          <w:sz w:val="23"/>
          <w:szCs w:val="23"/>
        </w:rPr>
        <w:tab/>
      </w:r>
      <w:r w:rsidRPr="00785828">
        <w:rPr>
          <w:rFonts w:ascii="Arial" w:hAnsi="Arial" w:cs="Arial"/>
          <w:sz w:val="23"/>
          <w:szCs w:val="23"/>
        </w:rPr>
        <w:t>Gracias a todos mis compañeros de estudio y amigos que me ayudaron en todo este trayecto en especial a Osmin Melara y Alfredo Perdomo por su apoyo y ánimos para no desistir y concluir esta carrera, la verdad fueron varios momentos que sentía que no podía seguir y gracias a ellos por hacerme ver que perdía mucho sacrificio que por años hice junto a mi familia y la verdad desistir no era una opción.</w:t>
      </w:r>
    </w:p>
    <w:p w14:paraId="64461A9D" w14:textId="1A626F83" w:rsidR="008A1CC6" w:rsidRPr="00785828" w:rsidRDefault="008A1CC6" w:rsidP="00CA4C60">
      <w:pPr>
        <w:spacing w:after="0" w:line="312" w:lineRule="auto"/>
        <w:jc w:val="both"/>
        <w:rPr>
          <w:rFonts w:ascii="Arial" w:hAnsi="Arial" w:cs="Arial"/>
          <w:color w:val="000000" w:themeColor="text1"/>
          <w:sz w:val="23"/>
          <w:szCs w:val="23"/>
        </w:rPr>
      </w:pPr>
      <w:r w:rsidRPr="00785828">
        <w:rPr>
          <w:rFonts w:ascii="Arial" w:hAnsi="Arial" w:cs="Arial"/>
          <w:b/>
          <w:sz w:val="23"/>
          <w:szCs w:val="23"/>
        </w:rPr>
        <w:tab/>
      </w:r>
      <w:r w:rsidRPr="00785828">
        <w:rPr>
          <w:rFonts w:ascii="Arial" w:hAnsi="Arial" w:cs="Arial"/>
          <w:sz w:val="23"/>
          <w:szCs w:val="23"/>
        </w:rPr>
        <w:t>Gracias a la Alma Mater por la oportunidad de formarme como profesional y brindarme los conocimientos básicos para poder desenvolverme profesionalmente en especial a</w:t>
      </w:r>
      <w:r w:rsidR="007A6077" w:rsidRPr="00785828">
        <w:rPr>
          <w:rFonts w:ascii="Arial" w:hAnsi="Arial" w:cs="Arial"/>
          <w:sz w:val="23"/>
          <w:szCs w:val="23"/>
        </w:rPr>
        <w:t xml:space="preserve"> </w:t>
      </w:r>
      <w:r w:rsidRPr="00785828">
        <w:rPr>
          <w:rFonts w:ascii="Arial" w:hAnsi="Arial" w:cs="Arial"/>
          <w:sz w:val="23"/>
          <w:szCs w:val="23"/>
        </w:rPr>
        <w:t xml:space="preserve">la </w:t>
      </w:r>
      <w:r w:rsidR="007A6077" w:rsidRPr="00785828">
        <w:rPr>
          <w:rFonts w:ascii="Arial" w:hAnsi="Arial" w:cs="Arial"/>
          <w:sz w:val="23"/>
          <w:szCs w:val="23"/>
        </w:rPr>
        <w:t>E</w:t>
      </w:r>
      <w:r w:rsidRPr="00785828">
        <w:rPr>
          <w:rFonts w:ascii="Arial" w:hAnsi="Arial" w:cs="Arial"/>
          <w:sz w:val="23"/>
          <w:szCs w:val="23"/>
        </w:rPr>
        <w:t>scuela de Ingeniería Mecánica por proporcionar los docentes y equipos necesarios para el desarrollo de las asignaturas y especialmente</w:t>
      </w:r>
      <w:r w:rsidR="007A6077" w:rsidRPr="00785828">
        <w:rPr>
          <w:rFonts w:ascii="Arial" w:hAnsi="Arial" w:cs="Arial"/>
          <w:sz w:val="23"/>
          <w:szCs w:val="23"/>
        </w:rPr>
        <w:t xml:space="preserve"> </w:t>
      </w:r>
      <w:r w:rsidRPr="00785828">
        <w:rPr>
          <w:rFonts w:ascii="Arial" w:hAnsi="Arial" w:cs="Arial"/>
          <w:sz w:val="23"/>
          <w:szCs w:val="23"/>
        </w:rPr>
        <w:t>al Dr. y M.Sc. Jonathan Antonio Berríos Ortiz por su ayuda y dedicación en todo lo que implic</w:t>
      </w:r>
      <w:r w:rsidR="007A6077" w:rsidRPr="00785828">
        <w:rPr>
          <w:rFonts w:ascii="Arial" w:hAnsi="Arial" w:cs="Arial"/>
          <w:sz w:val="23"/>
          <w:szCs w:val="23"/>
        </w:rPr>
        <w:t>ó</w:t>
      </w:r>
      <w:r w:rsidRPr="00785828">
        <w:rPr>
          <w:rFonts w:ascii="Arial" w:hAnsi="Arial" w:cs="Arial"/>
          <w:sz w:val="23"/>
          <w:szCs w:val="23"/>
        </w:rPr>
        <w:t xml:space="preserve"> este trabajo de graduación y más que todo a su paciencia que debido a mi actual trabajo se me dificultó en gran manera poder dedicar el tiempo necesario para </w:t>
      </w:r>
      <w:r w:rsidR="007A6077" w:rsidRPr="00785828">
        <w:rPr>
          <w:rFonts w:ascii="Arial" w:hAnsi="Arial" w:cs="Arial"/>
          <w:sz w:val="23"/>
          <w:szCs w:val="23"/>
        </w:rPr>
        <w:t>culminar</w:t>
      </w:r>
      <w:r w:rsidRPr="00785828">
        <w:rPr>
          <w:rFonts w:ascii="Arial" w:hAnsi="Arial" w:cs="Arial"/>
          <w:sz w:val="23"/>
          <w:szCs w:val="23"/>
        </w:rPr>
        <w:t xml:space="preserve"> este trabajo pero gracias a él poco a poco pude avanza</w:t>
      </w:r>
      <w:r w:rsidRPr="00785828">
        <w:rPr>
          <w:rFonts w:ascii="Arial" w:hAnsi="Arial" w:cs="Arial"/>
          <w:color w:val="000000" w:themeColor="text1"/>
          <w:sz w:val="23"/>
          <w:szCs w:val="23"/>
        </w:rPr>
        <w:t>r.</w:t>
      </w:r>
      <w:r w:rsidR="007534AD" w:rsidRPr="00785828">
        <w:rPr>
          <w:rFonts w:ascii="Arial" w:hAnsi="Arial" w:cs="Arial"/>
          <w:color w:val="000000" w:themeColor="text1"/>
          <w:sz w:val="23"/>
          <w:szCs w:val="23"/>
        </w:rPr>
        <w:t xml:space="preserve"> Al Centro de Investigación Científica (CIC-UES), por el equipamiento </w:t>
      </w:r>
      <w:r w:rsidR="00CA4C60" w:rsidRPr="00785828">
        <w:rPr>
          <w:rFonts w:ascii="Arial" w:hAnsi="Arial" w:cs="Arial"/>
          <w:color w:val="000000" w:themeColor="text1"/>
          <w:sz w:val="23"/>
          <w:szCs w:val="23"/>
        </w:rPr>
        <w:t>mediante los proyectos</w:t>
      </w:r>
      <w:r w:rsidR="007534AD" w:rsidRPr="00785828">
        <w:rPr>
          <w:rFonts w:ascii="Arial" w:hAnsi="Arial" w:cs="Arial"/>
          <w:color w:val="000000" w:themeColor="text1"/>
          <w:sz w:val="23"/>
          <w:szCs w:val="23"/>
        </w:rPr>
        <w:t xml:space="preserve"> </w:t>
      </w:r>
      <w:r w:rsidR="00CA4C60" w:rsidRPr="00785828">
        <w:rPr>
          <w:rFonts w:ascii="Arial" w:hAnsi="Arial" w:cs="Arial"/>
          <w:color w:val="000000" w:themeColor="text1"/>
          <w:sz w:val="23"/>
          <w:szCs w:val="23"/>
        </w:rPr>
        <w:t>N° 11</w:t>
      </w:r>
      <w:r w:rsidR="007534AD" w:rsidRPr="00785828">
        <w:rPr>
          <w:rFonts w:ascii="Arial" w:hAnsi="Arial" w:cs="Arial"/>
          <w:color w:val="000000" w:themeColor="text1"/>
          <w:sz w:val="23"/>
          <w:szCs w:val="23"/>
        </w:rPr>
        <w:t>.</w:t>
      </w:r>
      <w:r w:rsidR="00CA4C60" w:rsidRPr="00785828">
        <w:rPr>
          <w:rFonts w:ascii="Arial" w:hAnsi="Arial" w:cs="Arial"/>
          <w:color w:val="000000" w:themeColor="text1"/>
          <w:sz w:val="23"/>
          <w:szCs w:val="23"/>
        </w:rPr>
        <w:t>10 y 14.22</w:t>
      </w:r>
      <w:r w:rsidR="007534AD" w:rsidRPr="00785828">
        <w:rPr>
          <w:rFonts w:ascii="Arial" w:hAnsi="Arial" w:cs="Arial"/>
          <w:color w:val="000000" w:themeColor="text1"/>
          <w:sz w:val="23"/>
          <w:szCs w:val="23"/>
        </w:rPr>
        <w:t>.</w:t>
      </w:r>
    </w:p>
    <w:p w14:paraId="7EF423D4" w14:textId="6789E6DC" w:rsidR="00B04817" w:rsidRPr="00785828" w:rsidRDefault="00B04817" w:rsidP="00CA4C60">
      <w:pPr>
        <w:spacing w:after="0" w:line="312" w:lineRule="auto"/>
        <w:jc w:val="both"/>
        <w:rPr>
          <w:rFonts w:ascii="Arial" w:hAnsi="Arial" w:cs="Arial"/>
          <w:b/>
          <w:sz w:val="23"/>
          <w:szCs w:val="23"/>
        </w:rPr>
      </w:pPr>
    </w:p>
    <w:p w14:paraId="1E12F43F" w14:textId="77777777" w:rsidR="00615211" w:rsidRPr="00785828" w:rsidRDefault="00B04817" w:rsidP="00CA4C60">
      <w:pPr>
        <w:spacing w:after="0" w:line="312" w:lineRule="auto"/>
        <w:jc w:val="right"/>
        <w:rPr>
          <w:rFonts w:ascii="Brush Script Std" w:hAnsi="Brush Script Std"/>
          <w:color w:val="000000" w:themeColor="text1"/>
          <w:sz w:val="23"/>
          <w:szCs w:val="23"/>
        </w:rPr>
      </w:pPr>
      <w:r w:rsidRPr="00785828">
        <w:rPr>
          <w:rFonts w:ascii="Brush Script Std" w:hAnsi="Brush Script Std"/>
          <w:sz w:val="23"/>
          <w:szCs w:val="23"/>
        </w:rPr>
        <w:t>Francisco Javier</w:t>
      </w:r>
      <w:r w:rsidRPr="00785828">
        <w:rPr>
          <w:rFonts w:ascii="Brush Script Std" w:hAnsi="Brush Script Std"/>
          <w:color w:val="000000" w:themeColor="text1"/>
          <w:sz w:val="23"/>
          <w:szCs w:val="23"/>
        </w:rPr>
        <w:t>.</w:t>
      </w:r>
    </w:p>
    <w:p w14:paraId="533B5D19" w14:textId="5830EA3B" w:rsidR="00CA4C60" w:rsidRPr="00785828" w:rsidRDefault="00CA4C60" w:rsidP="00615211">
      <w:pPr>
        <w:spacing w:after="0" w:line="312" w:lineRule="auto"/>
        <w:rPr>
          <w:rFonts w:ascii="Brush Script Std" w:hAnsi="Brush Script Std"/>
          <w:color w:val="000000" w:themeColor="text1"/>
          <w:sz w:val="23"/>
          <w:szCs w:val="23"/>
        </w:rPr>
      </w:pPr>
      <w:r w:rsidRPr="00785828">
        <w:rPr>
          <w:rFonts w:ascii="Brush Script Std" w:hAnsi="Brush Script Std"/>
          <w:color w:val="000000" w:themeColor="text1"/>
          <w:sz w:val="23"/>
          <w:szCs w:val="23"/>
        </w:rPr>
        <w:br w:type="page"/>
      </w:r>
    </w:p>
    <w:p w14:paraId="6BEF376F" w14:textId="72F1B33F" w:rsidR="007703A1" w:rsidRPr="00785828" w:rsidRDefault="007703A1">
      <w:pPr>
        <w:rPr>
          <w:rFonts w:ascii="Arial" w:hAnsi="Arial" w:cs="Arial"/>
          <w:b/>
          <w:color w:val="000000" w:themeColor="text1"/>
          <w:sz w:val="24"/>
          <w:szCs w:val="24"/>
        </w:rPr>
      </w:pPr>
      <w:r w:rsidRPr="00785828">
        <w:rPr>
          <w:rFonts w:ascii="Arial" w:hAnsi="Arial" w:cs="Arial"/>
          <w:b/>
          <w:color w:val="000000" w:themeColor="text1"/>
          <w:sz w:val="24"/>
          <w:szCs w:val="24"/>
        </w:rPr>
        <w:lastRenderedPageBreak/>
        <w:t>ÍNDICE GENERAL</w:t>
      </w:r>
    </w:p>
    <w:p w14:paraId="3D76606A" w14:textId="77777777" w:rsidR="007703A1" w:rsidRPr="00785828" w:rsidRDefault="007703A1" w:rsidP="00130D85">
      <w:pPr>
        <w:spacing w:after="0" w:line="240" w:lineRule="auto"/>
        <w:rPr>
          <w:rFonts w:ascii="Arial" w:hAnsi="Arial" w:cs="Arial"/>
          <w:color w:val="000000" w:themeColor="text1"/>
          <w:sz w:val="24"/>
          <w:szCs w:val="24"/>
        </w:rPr>
      </w:pPr>
    </w:p>
    <w:p w14:paraId="015D84F9" w14:textId="0257F5DF" w:rsidR="007703A1" w:rsidRPr="00785828" w:rsidRDefault="007703A1" w:rsidP="00130D85">
      <w:pPr>
        <w:spacing w:after="0" w:line="240" w:lineRule="auto"/>
        <w:jc w:val="right"/>
        <w:rPr>
          <w:rFonts w:ascii="Arial" w:hAnsi="Arial" w:cs="Arial"/>
          <w:color w:val="000000" w:themeColor="text1"/>
        </w:rPr>
      </w:pPr>
      <w:r w:rsidRPr="00785828">
        <w:rPr>
          <w:rFonts w:ascii="Arial" w:hAnsi="Arial" w:cs="Arial"/>
          <w:color w:val="000000" w:themeColor="text1"/>
        </w:rPr>
        <w:t>Pág.</w:t>
      </w:r>
    </w:p>
    <w:tbl>
      <w:tblPr>
        <w:tblW w:w="86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88"/>
        <w:gridCol w:w="714"/>
        <w:gridCol w:w="826"/>
        <w:gridCol w:w="6147"/>
        <w:gridCol w:w="567"/>
      </w:tblGrid>
      <w:tr w:rsidR="00130D85" w:rsidRPr="00785828" w14:paraId="4606AB00" w14:textId="77777777" w:rsidTr="00130D85">
        <w:tc>
          <w:tcPr>
            <w:tcW w:w="8075" w:type="dxa"/>
            <w:gridSpan w:val="4"/>
            <w:tcBorders>
              <w:top w:val="nil"/>
              <w:left w:val="nil"/>
              <w:bottom w:val="nil"/>
              <w:right w:val="nil"/>
            </w:tcBorders>
            <w:vAlign w:val="bottom"/>
          </w:tcPr>
          <w:p w14:paraId="5DBE0D94" w14:textId="77777777" w:rsidR="00130D85" w:rsidRPr="00785828" w:rsidRDefault="00130D85" w:rsidP="00130D85">
            <w:pPr>
              <w:spacing w:after="60" w:line="240" w:lineRule="auto"/>
              <w:ind w:right="-161"/>
              <w:rPr>
                <w:rFonts w:ascii="Arial" w:hAnsi="Arial" w:cs="Arial"/>
              </w:rPr>
            </w:pPr>
            <w:r w:rsidRPr="00785828">
              <w:rPr>
                <w:rFonts w:ascii="Arial" w:hAnsi="Arial" w:cs="Arial"/>
                <w:color w:val="000000" w:themeColor="text1"/>
              </w:rPr>
              <w:t>INTRODUCCIÓN………………………………………………………………………….</w:t>
            </w:r>
          </w:p>
        </w:tc>
        <w:tc>
          <w:tcPr>
            <w:tcW w:w="567" w:type="dxa"/>
            <w:tcBorders>
              <w:top w:val="nil"/>
              <w:left w:val="nil"/>
              <w:bottom w:val="nil"/>
              <w:right w:val="nil"/>
            </w:tcBorders>
            <w:vAlign w:val="bottom"/>
          </w:tcPr>
          <w:p w14:paraId="5F1BBBF6" w14:textId="77777777" w:rsidR="00130D85" w:rsidRPr="00785828" w:rsidRDefault="00130D85" w:rsidP="00130D85">
            <w:pPr>
              <w:spacing w:after="60" w:line="240" w:lineRule="auto"/>
              <w:ind w:left="-125"/>
              <w:jc w:val="right"/>
              <w:rPr>
                <w:rFonts w:ascii="Arial" w:hAnsi="Arial" w:cs="Arial"/>
              </w:rPr>
            </w:pPr>
            <w:r w:rsidRPr="00785828">
              <w:rPr>
                <w:rFonts w:ascii="Arial" w:hAnsi="Arial" w:cs="Arial"/>
              </w:rPr>
              <w:t>…..1</w:t>
            </w:r>
          </w:p>
        </w:tc>
      </w:tr>
      <w:tr w:rsidR="00130D85" w:rsidRPr="00785828" w14:paraId="55E7A67D" w14:textId="77777777" w:rsidTr="00130D85">
        <w:tc>
          <w:tcPr>
            <w:tcW w:w="8642" w:type="dxa"/>
            <w:gridSpan w:val="5"/>
            <w:tcBorders>
              <w:top w:val="nil"/>
              <w:left w:val="nil"/>
              <w:bottom w:val="nil"/>
              <w:right w:val="nil"/>
            </w:tcBorders>
            <w:vAlign w:val="bottom"/>
          </w:tcPr>
          <w:p w14:paraId="08DB08A7" w14:textId="77777777" w:rsidR="00130D85" w:rsidRPr="00785828" w:rsidRDefault="00130D85" w:rsidP="00130D85">
            <w:pPr>
              <w:spacing w:after="60" w:line="240" w:lineRule="auto"/>
              <w:ind w:left="-125"/>
              <w:rPr>
                <w:rFonts w:ascii="Arial" w:hAnsi="Arial" w:cs="Arial"/>
              </w:rPr>
            </w:pPr>
          </w:p>
        </w:tc>
      </w:tr>
      <w:tr w:rsidR="00130D85" w:rsidRPr="00785828" w14:paraId="443D5D75" w14:textId="77777777" w:rsidTr="00130D85">
        <w:tc>
          <w:tcPr>
            <w:tcW w:w="388" w:type="dxa"/>
            <w:tcBorders>
              <w:top w:val="nil"/>
              <w:left w:val="nil"/>
              <w:bottom w:val="nil"/>
              <w:right w:val="nil"/>
            </w:tcBorders>
            <w:vAlign w:val="bottom"/>
          </w:tcPr>
          <w:p w14:paraId="32EAEF9D" w14:textId="77777777" w:rsidR="00130D85" w:rsidRPr="00785828" w:rsidRDefault="00130D85" w:rsidP="00130D85">
            <w:pPr>
              <w:spacing w:after="60" w:line="240" w:lineRule="auto"/>
              <w:ind w:right="-117"/>
              <w:rPr>
                <w:rFonts w:ascii="Arial" w:hAnsi="Arial" w:cs="Arial"/>
              </w:rPr>
            </w:pPr>
            <w:r w:rsidRPr="00785828">
              <w:rPr>
                <w:rFonts w:ascii="Arial" w:hAnsi="Arial" w:cs="Arial"/>
              </w:rPr>
              <w:t>1.</w:t>
            </w:r>
          </w:p>
        </w:tc>
        <w:tc>
          <w:tcPr>
            <w:tcW w:w="7687" w:type="dxa"/>
            <w:gridSpan w:val="3"/>
            <w:tcBorders>
              <w:top w:val="nil"/>
              <w:left w:val="nil"/>
              <w:bottom w:val="nil"/>
              <w:right w:val="nil"/>
            </w:tcBorders>
            <w:vAlign w:val="bottom"/>
          </w:tcPr>
          <w:p w14:paraId="79F72A94" w14:textId="77777777" w:rsidR="00130D85" w:rsidRPr="00785828" w:rsidRDefault="00130D85" w:rsidP="00130D85">
            <w:pPr>
              <w:spacing w:after="60" w:line="240" w:lineRule="auto"/>
              <w:ind w:right="-161"/>
              <w:rPr>
                <w:rFonts w:ascii="Arial" w:hAnsi="Arial" w:cs="Arial"/>
              </w:rPr>
            </w:pPr>
            <w:r w:rsidRPr="00785828">
              <w:rPr>
                <w:rFonts w:ascii="Arial" w:hAnsi="Arial" w:cs="Arial"/>
              </w:rPr>
              <w:t>MARCO TEÓRICO……………………………………………………………………</w:t>
            </w:r>
          </w:p>
        </w:tc>
        <w:tc>
          <w:tcPr>
            <w:tcW w:w="567" w:type="dxa"/>
            <w:tcBorders>
              <w:top w:val="nil"/>
              <w:left w:val="nil"/>
              <w:bottom w:val="nil"/>
              <w:right w:val="nil"/>
            </w:tcBorders>
            <w:vAlign w:val="bottom"/>
          </w:tcPr>
          <w:p w14:paraId="1A297A16" w14:textId="77777777" w:rsidR="00130D85" w:rsidRPr="00785828" w:rsidRDefault="00130D85" w:rsidP="00130D85">
            <w:pPr>
              <w:spacing w:after="60" w:line="240" w:lineRule="auto"/>
              <w:ind w:left="-125"/>
              <w:jc w:val="right"/>
              <w:rPr>
                <w:rFonts w:ascii="Arial" w:hAnsi="Arial" w:cs="Arial"/>
              </w:rPr>
            </w:pPr>
            <w:r w:rsidRPr="00785828">
              <w:rPr>
                <w:rFonts w:ascii="Arial" w:hAnsi="Arial" w:cs="Arial"/>
              </w:rPr>
              <w:t>…..2</w:t>
            </w:r>
          </w:p>
        </w:tc>
      </w:tr>
      <w:tr w:rsidR="00130D85" w:rsidRPr="00785828" w14:paraId="2B261E58" w14:textId="77777777" w:rsidTr="00130D85">
        <w:tc>
          <w:tcPr>
            <w:tcW w:w="388" w:type="dxa"/>
            <w:tcBorders>
              <w:top w:val="nil"/>
              <w:left w:val="nil"/>
              <w:bottom w:val="nil"/>
              <w:right w:val="nil"/>
            </w:tcBorders>
            <w:vAlign w:val="bottom"/>
          </w:tcPr>
          <w:p w14:paraId="01372594" w14:textId="77777777" w:rsidR="00130D85" w:rsidRPr="00785828" w:rsidRDefault="00130D85" w:rsidP="00130D85">
            <w:pPr>
              <w:spacing w:after="60" w:line="240" w:lineRule="auto"/>
              <w:rPr>
                <w:rFonts w:ascii="Arial" w:hAnsi="Arial" w:cs="Arial"/>
              </w:rPr>
            </w:pPr>
          </w:p>
        </w:tc>
        <w:tc>
          <w:tcPr>
            <w:tcW w:w="714" w:type="dxa"/>
            <w:tcBorders>
              <w:top w:val="nil"/>
              <w:left w:val="nil"/>
              <w:bottom w:val="nil"/>
              <w:right w:val="nil"/>
            </w:tcBorders>
            <w:vAlign w:val="bottom"/>
          </w:tcPr>
          <w:p w14:paraId="3BA94A99" w14:textId="77777777" w:rsidR="00130D85" w:rsidRPr="00785828" w:rsidRDefault="00130D85" w:rsidP="00130D85">
            <w:pPr>
              <w:spacing w:after="60" w:line="240" w:lineRule="auto"/>
              <w:rPr>
                <w:rFonts w:ascii="Arial" w:hAnsi="Arial" w:cs="Arial"/>
              </w:rPr>
            </w:pPr>
            <w:r w:rsidRPr="00785828">
              <w:rPr>
                <w:rFonts w:ascii="Arial" w:hAnsi="Arial" w:cs="Arial"/>
              </w:rPr>
              <w:t>1.1.</w:t>
            </w:r>
          </w:p>
        </w:tc>
        <w:tc>
          <w:tcPr>
            <w:tcW w:w="6973" w:type="dxa"/>
            <w:gridSpan w:val="2"/>
            <w:tcBorders>
              <w:top w:val="nil"/>
              <w:left w:val="nil"/>
              <w:bottom w:val="nil"/>
              <w:right w:val="nil"/>
            </w:tcBorders>
            <w:vAlign w:val="bottom"/>
          </w:tcPr>
          <w:p w14:paraId="689FB363" w14:textId="77777777" w:rsidR="00130D85" w:rsidRPr="00785828" w:rsidRDefault="00130D85" w:rsidP="00130D85">
            <w:pPr>
              <w:spacing w:after="60" w:line="240" w:lineRule="auto"/>
              <w:ind w:right="-161"/>
              <w:rPr>
                <w:rFonts w:ascii="Arial" w:hAnsi="Arial" w:cs="Arial"/>
              </w:rPr>
            </w:pPr>
            <w:r w:rsidRPr="00785828">
              <w:rPr>
                <w:rFonts w:ascii="Arial" w:hAnsi="Arial" w:cs="Arial"/>
              </w:rPr>
              <w:t>Generalidades………</w:t>
            </w:r>
            <w:r w:rsidRPr="00785828">
              <w:rPr>
                <w:rFonts w:ascii="Arial" w:hAnsi="Arial" w:cs="Arial"/>
                <w:color w:val="000000" w:themeColor="text1"/>
              </w:rPr>
              <w:t>………………………………………………………..</w:t>
            </w:r>
          </w:p>
        </w:tc>
        <w:tc>
          <w:tcPr>
            <w:tcW w:w="567" w:type="dxa"/>
            <w:tcBorders>
              <w:top w:val="nil"/>
              <w:left w:val="nil"/>
              <w:bottom w:val="nil"/>
              <w:right w:val="nil"/>
            </w:tcBorders>
            <w:vAlign w:val="bottom"/>
          </w:tcPr>
          <w:p w14:paraId="51B1C02B" w14:textId="77777777" w:rsidR="00130D85" w:rsidRPr="00785828" w:rsidRDefault="00130D85" w:rsidP="00130D85">
            <w:pPr>
              <w:spacing w:after="60" w:line="240" w:lineRule="auto"/>
              <w:ind w:left="-125"/>
              <w:jc w:val="right"/>
              <w:rPr>
                <w:rFonts w:ascii="Arial" w:hAnsi="Arial" w:cs="Arial"/>
              </w:rPr>
            </w:pPr>
            <w:r w:rsidRPr="00785828">
              <w:rPr>
                <w:rFonts w:ascii="Arial" w:hAnsi="Arial" w:cs="Arial"/>
              </w:rPr>
              <w:t>…..3</w:t>
            </w:r>
          </w:p>
        </w:tc>
      </w:tr>
      <w:tr w:rsidR="00130D85" w:rsidRPr="00785828" w14:paraId="33237F90" w14:textId="77777777" w:rsidTr="00130D85">
        <w:tc>
          <w:tcPr>
            <w:tcW w:w="388" w:type="dxa"/>
            <w:tcBorders>
              <w:top w:val="nil"/>
              <w:left w:val="nil"/>
              <w:bottom w:val="nil"/>
              <w:right w:val="nil"/>
            </w:tcBorders>
            <w:vAlign w:val="bottom"/>
          </w:tcPr>
          <w:p w14:paraId="7066DEF2" w14:textId="77777777" w:rsidR="00130D85" w:rsidRPr="00785828" w:rsidRDefault="00130D85" w:rsidP="00130D85">
            <w:pPr>
              <w:spacing w:after="60" w:line="240" w:lineRule="auto"/>
              <w:rPr>
                <w:rFonts w:ascii="Arial" w:hAnsi="Arial" w:cs="Arial"/>
              </w:rPr>
            </w:pPr>
          </w:p>
        </w:tc>
        <w:tc>
          <w:tcPr>
            <w:tcW w:w="714" w:type="dxa"/>
            <w:tcBorders>
              <w:top w:val="nil"/>
              <w:left w:val="nil"/>
              <w:bottom w:val="nil"/>
              <w:right w:val="nil"/>
            </w:tcBorders>
            <w:vAlign w:val="bottom"/>
          </w:tcPr>
          <w:p w14:paraId="3583E6F8" w14:textId="77777777" w:rsidR="00130D85" w:rsidRPr="00785828" w:rsidRDefault="00130D85" w:rsidP="00130D85">
            <w:pPr>
              <w:spacing w:after="60" w:line="240" w:lineRule="auto"/>
              <w:rPr>
                <w:rFonts w:ascii="Arial" w:hAnsi="Arial" w:cs="Arial"/>
              </w:rPr>
            </w:pPr>
            <w:r w:rsidRPr="00785828">
              <w:rPr>
                <w:rFonts w:ascii="Arial" w:hAnsi="Arial" w:cs="Arial"/>
              </w:rPr>
              <w:t>1.2.</w:t>
            </w:r>
          </w:p>
        </w:tc>
        <w:tc>
          <w:tcPr>
            <w:tcW w:w="6973" w:type="dxa"/>
            <w:gridSpan w:val="2"/>
            <w:tcBorders>
              <w:top w:val="nil"/>
              <w:left w:val="nil"/>
              <w:bottom w:val="nil"/>
              <w:right w:val="nil"/>
            </w:tcBorders>
            <w:vAlign w:val="bottom"/>
          </w:tcPr>
          <w:p w14:paraId="20409814" w14:textId="77777777" w:rsidR="00130D85" w:rsidRPr="00785828" w:rsidRDefault="00130D85" w:rsidP="00130D85">
            <w:pPr>
              <w:spacing w:after="60" w:line="240" w:lineRule="auto"/>
              <w:ind w:right="-161"/>
              <w:rPr>
                <w:rFonts w:ascii="Arial" w:hAnsi="Arial" w:cs="Arial"/>
              </w:rPr>
            </w:pPr>
            <w:r w:rsidRPr="00785828">
              <w:rPr>
                <w:rFonts w:ascii="Arial" w:hAnsi="Arial" w:cs="Arial"/>
              </w:rPr>
              <w:t>Fundamentos de fatiga…………………….</w:t>
            </w:r>
            <w:r w:rsidRPr="00785828">
              <w:rPr>
                <w:rFonts w:ascii="Arial" w:hAnsi="Arial" w:cs="Arial"/>
                <w:bCs/>
              </w:rPr>
              <w:t>………………………………..</w:t>
            </w:r>
          </w:p>
        </w:tc>
        <w:tc>
          <w:tcPr>
            <w:tcW w:w="567" w:type="dxa"/>
            <w:tcBorders>
              <w:top w:val="nil"/>
              <w:left w:val="nil"/>
              <w:bottom w:val="nil"/>
              <w:right w:val="nil"/>
            </w:tcBorders>
            <w:vAlign w:val="bottom"/>
          </w:tcPr>
          <w:p w14:paraId="691704E4" w14:textId="77777777" w:rsidR="00130D85" w:rsidRPr="00785828" w:rsidRDefault="00130D85" w:rsidP="00130D85">
            <w:pPr>
              <w:spacing w:after="60" w:line="240" w:lineRule="auto"/>
              <w:ind w:left="-125"/>
              <w:jc w:val="right"/>
              <w:rPr>
                <w:rFonts w:ascii="Arial" w:hAnsi="Arial" w:cs="Arial"/>
              </w:rPr>
            </w:pPr>
            <w:r w:rsidRPr="00785828">
              <w:rPr>
                <w:rFonts w:ascii="Arial" w:hAnsi="Arial" w:cs="Arial"/>
              </w:rPr>
              <w:t>…..3</w:t>
            </w:r>
          </w:p>
        </w:tc>
      </w:tr>
      <w:tr w:rsidR="00130D85" w:rsidRPr="00785828" w14:paraId="2FED1F6F" w14:textId="77777777" w:rsidTr="00130D85">
        <w:tc>
          <w:tcPr>
            <w:tcW w:w="388" w:type="dxa"/>
            <w:tcBorders>
              <w:top w:val="nil"/>
              <w:left w:val="nil"/>
              <w:bottom w:val="nil"/>
              <w:right w:val="nil"/>
            </w:tcBorders>
            <w:vAlign w:val="bottom"/>
          </w:tcPr>
          <w:p w14:paraId="73E17DE4" w14:textId="77777777" w:rsidR="00130D85" w:rsidRPr="00785828" w:rsidRDefault="00130D85" w:rsidP="00130D85">
            <w:pPr>
              <w:spacing w:after="60" w:line="240" w:lineRule="auto"/>
              <w:rPr>
                <w:rFonts w:ascii="Arial" w:hAnsi="Arial" w:cs="Arial"/>
              </w:rPr>
            </w:pPr>
          </w:p>
        </w:tc>
        <w:tc>
          <w:tcPr>
            <w:tcW w:w="714" w:type="dxa"/>
            <w:tcBorders>
              <w:top w:val="nil"/>
              <w:left w:val="nil"/>
              <w:bottom w:val="nil"/>
              <w:right w:val="nil"/>
            </w:tcBorders>
            <w:vAlign w:val="bottom"/>
          </w:tcPr>
          <w:p w14:paraId="2CA79814" w14:textId="77777777" w:rsidR="00130D85" w:rsidRPr="00785828" w:rsidRDefault="00130D85" w:rsidP="00130D85">
            <w:pPr>
              <w:spacing w:after="60" w:line="240" w:lineRule="auto"/>
              <w:rPr>
                <w:rFonts w:ascii="Arial" w:hAnsi="Arial" w:cs="Arial"/>
              </w:rPr>
            </w:pPr>
          </w:p>
        </w:tc>
        <w:tc>
          <w:tcPr>
            <w:tcW w:w="826" w:type="dxa"/>
            <w:tcBorders>
              <w:top w:val="nil"/>
              <w:left w:val="nil"/>
              <w:bottom w:val="nil"/>
              <w:right w:val="nil"/>
            </w:tcBorders>
            <w:vAlign w:val="bottom"/>
          </w:tcPr>
          <w:p w14:paraId="348201AC" w14:textId="77777777" w:rsidR="00130D85" w:rsidRPr="00785828" w:rsidRDefault="00130D85" w:rsidP="00130D85">
            <w:pPr>
              <w:spacing w:after="60" w:line="240" w:lineRule="auto"/>
              <w:rPr>
                <w:rFonts w:ascii="Arial" w:hAnsi="Arial" w:cs="Arial"/>
              </w:rPr>
            </w:pPr>
            <w:r w:rsidRPr="00785828">
              <w:rPr>
                <w:rFonts w:ascii="Arial" w:hAnsi="Arial" w:cs="Arial"/>
              </w:rPr>
              <w:t>1.2.1</w:t>
            </w:r>
          </w:p>
        </w:tc>
        <w:tc>
          <w:tcPr>
            <w:tcW w:w="6147" w:type="dxa"/>
            <w:tcBorders>
              <w:top w:val="nil"/>
              <w:left w:val="nil"/>
              <w:bottom w:val="nil"/>
              <w:right w:val="nil"/>
            </w:tcBorders>
            <w:vAlign w:val="bottom"/>
          </w:tcPr>
          <w:p w14:paraId="7A86E51E" w14:textId="32A24E90" w:rsidR="00130D85" w:rsidRPr="00785828" w:rsidRDefault="00130D85" w:rsidP="006662E2">
            <w:pPr>
              <w:spacing w:after="60" w:line="240" w:lineRule="auto"/>
              <w:ind w:right="-161"/>
              <w:rPr>
                <w:rFonts w:ascii="Arial" w:hAnsi="Arial" w:cs="Arial"/>
              </w:rPr>
            </w:pPr>
            <w:r w:rsidRPr="00785828">
              <w:rPr>
                <w:rFonts w:ascii="Arial" w:hAnsi="Arial" w:cs="Arial"/>
              </w:rPr>
              <w:t xml:space="preserve">Características de las superficies de </w:t>
            </w:r>
            <w:r w:rsidR="006153A3" w:rsidRPr="00785828">
              <w:rPr>
                <w:rFonts w:ascii="Arial" w:hAnsi="Arial" w:cs="Arial"/>
              </w:rPr>
              <w:t>fractura</w:t>
            </w:r>
            <w:r w:rsidRPr="00785828">
              <w:rPr>
                <w:rFonts w:ascii="Arial" w:hAnsi="Arial" w:cs="Arial"/>
              </w:rPr>
              <w:t xml:space="preserve"> por fatiga</w:t>
            </w:r>
            <w:r w:rsidRPr="00785828">
              <w:rPr>
                <w:rFonts w:ascii="Arial" w:hAnsi="Arial" w:cs="Arial"/>
                <w:bCs/>
              </w:rPr>
              <w:t>………</w:t>
            </w:r>
          </w:p>
        </w:tc>
        <w:tc>
          <w:tcPr>
            <w:tcW w:w="567" w:type="dxa"/>
            <w:tcBorders>
              <w:top w:val="nil"/>
              <w:left w:val="nil"/>
              <w:bottom w:val="nil"/>
              <w:right w:val="nil"/>
            </w:tcBorders>
            <w:vAlign w:val="bottom"/>
          </w:tcPr>
          <w:p w14:paraId="2410B499" w14:textId="77777777" w:rsidR="00130D85" w:rsidRPr="00785828" w:rsidRDefault="00130D85" w:rsidP="00130D85">
            <w:pPr>
              <w:spacing w:after="60" w:line="240" w:lineRule="auto"/>
              <w:ind w:left="-125"/>
              <w:jc w:val="right"/>
              <w:rPr>
                <w:rFonts w:ascii="Arial" w:hAnsi="Arial" w:cs="Arial"/>
              </w:rPr>
            </w:pPr>
            <w:r w:rsidRPr="00785828">
              <w:rPr>
                <w:rFonts w:ascii="Arial" w:hAnsi="Arial" w:cs="Arial"/>
              </w:rPr>
              <w:t>..…3</w:t>
            </w:r>
          </w:p>
        </w:tc>
      </w:tr>
      <w:tr w:rsidR="00130D85" w:rsidRPr="00785828" w14:paraId="3F67ED14" w14:textId="77777777" w:rsidTr="00130D85">
        <w:tc>
          <w:tcPr>
            <w:tcW w:w="388" w:type="dxa"/>
            <w:tcBorders>
              <w:top w:val="nil"/>
              <w:left w:val="nil"/>
              <w:bottom w:val="nil"/>
              <w:right w:val="nil"/>
            </w:tcBorders>
            <w:vAlign w:val="bottom"/>
          </w:tcPr>
          <w:p w14:paraId="36DBB499" w14:textId="77777777" w:rsidR="00130D85" w:rsidRPr="00785828" w:rsidRDefault="00130D85" w:rsidP="00130D85">
            <w:pPr>
              <w:spacing w:after="60" w:line="240" w:lineRule="auto"/>
              <w:rPr>
                <w:rFonts w:ascii="Arial" w:hAnsi="Arial" w:cs="Arial"/>
              </w:rPr>
            </w:pPr>
          </w:p>
        </w:tc>
        <w:tc>
          <w:tcPr>
            <w:tcW w:w="714" w:type="dxa"/>
            <w:tcBorders>
              <w:top w:val="nil"/>
              <w:left w:val="nil"/>
              <w:bottom w:val="nil"/>
              <w:right w:val="nil"/>
            </w:tcBorders>
            <w:vAlign w:val="bottom"/>
          </w:tcPr>
          <w:p w14:paraId="25AC322B" w14:textId="77777777" w:rsidR="00130D85" w:rsidRPr="00785828" w:rsidRDefault="00130D85" w:rsidP="00130D85">
            <w:pPr>
              <w:spacing w:after="60" w:line="240" w:lineRule="auto"/>
              <w:rPr>
                <w:rFonts w:ascii="Arial" w:hAnsi="Arial" w:cs="Arial"/>
              </w:rPr>
            </w:pPr>
          </w:p>
        </w:tc>
        <w:tc>
          <w:tcPr>
            <w:tcW w:w="826" w:type="dxa"/>
            <w:tcBorders>
              <w:top w:val="nil"/>
              <w:left w:val="nil"/>
              <w:bottom w:val="nil"/>
              <w:right w:val="nil"/>
            </w:tcBorders>
            <w:vAlign w:val="bottom"/>
          </w:tcPr>
          <w:p w14:paraId="5A0D5444" w14:textId="77777777" w:rsidR="00130D85" w:rsidRPr="00785828" w:rsidRDefault="00130D85" w:rsidP="00130D85">
            <w:pPr>
              <w:spacing w:after="60" w:line="240" w:lineRule="auto"/>
              <w:rPr>
                <w:rFonts w:ascii="Arial" w:hAnsi="Arial" w:cs="Arial"/>
              </w:rPr>
            </w:pPr>
            <w:r w:rsidRPr="00785828">
              <w:rPr>
                <w:rFonts w:ascii="Arial" w:hAnsi="Arial" w:cs="Arial"/>
              </w:rPr>
              <w:t>1.2.2.</w:t>
            </w:r>
          </w:p>
        </w:tc>
        <w:tc>
          <w:tcPr>
            <w:tcW w:w="6147" w:type="dxa"/>
            <w:tcBorders>
              <w:top w:val="nil"/>
              <w:left w:val="nil"/>
              <w:bottom w:val="nil"/>
              <w:right w:val="nil"/>
            </w:tcBorders>
            <w:vAlign w:val="bottom"/>
          </w:tcPr>
          <w:p w14:paraId="4C669AD4" w14:textId="77777777" w:rsidR="00130D85" w:rsidRPr="00785828" w:rsidRDefault="00130D85" w:rsidP="00130D85">
            <w:pPr>
              <w:spacing w:after="60" w:line="240" w:lineRule="auto"/>
              <w:ind w:right="-397"/>
              <w:rPr>
                <w:rFonts w:ascii="Arial" w:hAnsi="Arial" w:cs="Arial"/>
              </w:rPr>
            </w:pPr>
            <w:r w:rsidRPr="00785828">
              <w:rPr>
                <w:rFonts w:ascii="Arial" w:hAnsi="Arial" w:cs="Arial"/>
              </w:rPr>
              <w:t>Diagrama de fatiga s-n (esfuerzo-número de ciclos)</w:t>
            </w:r>
            <w:r w:rsidRPr="00785828">
              <w:rPr>
                <w:rFonts w:ascii="Arial" w:hAnsi="Arial" w:cs="Arial"/>
                <w:bCs/>
              </w:rPr>
              <w:t>…………......</w:t>
            </w:r>
          </w:p>
        </w:tc>
        <w:tc>
          <w:tcPr>
            <w:tcW w:w="567" w:type="dxa"/>
            <w:tcBorders>
              <w:top w:val="nil"/>
              <w:left w:val="nil"/>
              <w:bottom w:val="nil"/>
              <w:right w:val="nil"/>
            </w:tcBorders>
            <w:vAlign w:val="bottom"/>
          </w:tcPr>
          <w:p w14:paraId="174EA6F6" w14:textId="77777777" w:rsidR="00130D85" w:rsidRPr="00785828" w:rsidRDefault="00130D85" w:rsidP="00130D85">
            <w:pPr>
              <w:spacing w:after="60" w:line="240" w:lineRule="auto"/>
              <w:ind w:left="-125"/>
              <w:jc w:val="right"/>
              <w:rPr>
                <w:rFonts w:ascii="Arial" w:hAnsi="Arial" w:cs="Arial"/>
              </w:rPr>
            </w:pPr>
            <w:r w:rsidRPr="00785828">
              <w:rPr>
                <w:rFonts w:ascii="Arial" w:hAnsi="Arial" w:cs="Arial"/>
              </w:rPr>
              <w:t>..…7</w:t>
            </w:r>
          </w:p>
        </w:tc>
      </w:tr>
      <w:tr w:rsidR="00130D85" w:rsidRPr="00785828" w14:paraId="62E18B45" w14:textId="77777777" w:rsidTr="00130D85">
        <w:tc>
          <w:tcPr>
            <w:tcW w:w="388" w:type="dxa"/>
            <w:tcBorders>
              <w:top w:val="nil"/>
              <w:left w:val="nil"/>
              <w:bottom w:val="nil"/>
              <w:right w:val="nil"/>
            </w:tcBorders>
            <w:vAlign w:val="bottom"/>
          </w:tcPr>
          <w:p w14:paraId="10FEFD92" w14:textId="77777777" w:rsidR="00130D85" w:rsidRPr="00785828" w:rsidRDefault="00130D85" w:rsidP="00130D85">
            <w:pPr>
              <w:spacing w:after="60" w:line="240" w:lineRule="auto"/>
              <w:rPr>
                <w:rFonts w:ascii="Arial" w:hAnsi="Arial" w:cs="Arial"/>
              </w:rPr>
            </w:pPr>
          </w:p>
        </w:tc>
        <w:tc>
          <w:tcPr>
            <w:tcW w:w="714" w:type="dxa"/>
            <w:tcBorders>
              <w:top w:val="nil"/>
              <w:left w:val="nil"/>
              <w:bottom w:val="nil"/>
              <w:right w:val="nil"/>
            </w:tcBorders>
            <w:vAlign w:val="bottom"/>
          </w:tcPr>
          <w:p w14:paraId="215293B2" w14:textId="77777777" w:rsidR="00130D85" w:rsidRPr="00785828" w:rsidRDefault="00130D85" w:rsidP="00130D85">
            <w:pPr>
              <w:spacing w:after="60" w:line="240" w:lineRule="auto"/>
              <w:rPr>
                <w:rFonts w:ascii="Arial" w:hAnsi="Arial" w:cs="Arial"/>
              </w:rPr>
            </w:pPr>
            <w:r w:rsidRPr="00785828">
              <w:rPr>
                <w:rFonts w:ascii="Arial" w:hAnsi="Arial" w:cs="Arial"/>
              </w:rPr>
              <w:t>1.3.</w:t>
            </w:r>
          </w:p>
        </w:tc>
        <w:tc>
          <w:tcPr>
            <w:tcW w:w="6973" w:type="dxa"/>
            <w:gridSpan w:val="2"/>
            <w:tcBorders>
              <w:top w:val="nil"/>
              <w:left w:val="nil"/>
              <w:bottom w:val="nil"/>
              <w:right w:val="nil"/>
            </w:tcBorders>
            <w:vAlign w:val="bottom"/>
          </w:tcPr>
          <w:p w14:paraId="77F8DC57" w14:textId="77777777" w:rsidR="00130D85" w:rsidRPr="00785828" w:rsidRDefault="00130D85" w:rsidP="00130D85">
            <w:pPr>
              <w:spacing w:after="60" w:line="240" w:lineRule="auto"/>
              <w:ind w:right="-113"/>
              <w:rPr>
                <w:rFonts w:ascii="Arial" w:hAnsi="Arial" w:cs="Arial"/>
              </w:rPr>
            </w:pPr>
            <w:r w:rsidRPr="00785828">
              <w:rPr>
                <w:rFonts w:ascii="Arial" w:hAnsi="Arial" w:cs="Arial"/>
              </w:rPr>
              <w:t>Mecanismos de daño en fatiga………………..…………………………...</w:t>
            </w:r>
          </w:p>
        </w:tc>
        <w:tc>
          <w:tcPr>
            <w:tcW w:w="567" w:type="dxa"/>
            <w:tcBorders>
              <w:top w:val="nil"/>
              <w:left w:val="nil"/>
              <w:bottom w:val="nil"/>
              <w:right w:val="nil"/>
            </w:tcBorders>
            <w:vAlign w:val="bottom"/>
          </w:tcPr>
          <w:p w14:paraId="2129FD27" w14:textId="77777777" w:rsidR="00130D85" w:rsidRPr="00785828" w:rsidRDefault="00130D85" w:rsidP="00130D85">
            <w:pPr>
              <w:spacing w:after="60" w:line="240" w:lineRule="auto"/>
              <w:ind w:left="-125"/>
              <w:jc w:val="right"/>
              <w:rPr>
                <w:rFonts w:ascii="Arial" w:hAnsi="Arial" w:cs="Arial"/>
              </w:rPr>
            </w:pPr>
            <w:r w:rsidRPr="00785828">
              <w:rPr>
                <w:rFonts w:ascii="Arial" w:hAnsi="Arial" w:cs="Arial"/>
              </w:rPr>
              <w:t>..…9</w:t>
            </w:r>
          </w:p>
        </w:tc>
      </w:tr>
      <w:tr w:rsidR="00130D85" w:rsidRPr="00785828" w14:paraId="113ED7B8" w14:textId="77777777" w:rsidTr="00130D85">
        <w:tc>
          <w:tcPr>
            <w:tcW w:w="388" w:type="dxa"/>
            <w:tcBorders>
              <w:top w:val="nil"/>
              <w:left w:val="nil"/>
              <w:bottom w:val="nil"/>
              <w:right w:val="nil"/>
            </w:tcBorders>
            <w:vAlign w:val="bottom"/>
          </w:tcPr>
          <w:p w14:paraId="01A8C890" w14:textId="77777777" w:rsidR="00130D85" w:rsidRPr="00785828" w:rsidRDefault="00130D85" w:rsidP="00130D85">
            <w:pPr>
              <w:spacing w:after="60" w:line="240" w:lineRule="auto"/>
              <w:rPr>
                <w:rFonts w:ascii="Arial" w:hAnsi="Arial" w:cs="Arial"/>
              </w:rPr>
            </w:pPr>
          </w:p>
        </w:tc>
        <w:tc>
          <w:tcPr>
            <w:tcW w:w="714" w:type="dxa"/>
            <w:tcBorders>
              <w:top w:val="nil"/>
              <w:left w:val="nil"/>
              <w:bottom w:val="nil"/>
              <w:right w:val="nil"/>
            </w:tcBorders>
            <w:vAlign w:val="bottom"/>
          </w:tcPr>
          <w:p w14:paraId="4322DE68" w14:textId="77777777" w:rsidR="00130D85" w:rsidRPr="00785828" w:rsidRDefault="00130D85" w:rsidP="00130D85">
            <w:pPr>
              <w:spacing w:after="60" w:line="240" w:lineRule="auto"/>
              <w:rPr>
                <w:rFonts w:ascii="Arial" w:hAnsi="Arial" w:cs="Arial"/>
              </w:rPr>
            </w:pPr>
            <w:r w:rsidRPr="00785828">
              <w:rPr>
                <w:rFonts w:ascii="Arial" w:hAnsi="Arial" w:cs="Arial"/>
              </w:rPr>
              <w:t>1.4.</w:t>
            </w:r>
          </w:p>
        </w:tc>
        <w:tc>
          <w:tcPr>
            <w:tcW w:w="6973" w:type="dxa"/>
            <w:gridSpan w:val="2"/>
            <w:tcBorders>
              <w:top w:val="nil"/>
              <w:left w:val="nil"/>
              <w:bottom w:val="nil"/>
              <w:right w:val="nil"/>
            </w:tcBorders>
            <w:vAlign w:val="bottom"/>
          </w:tcPr>
          <w:p w14:paraId="2BBB0810" w14:textId="77777777" w:rsidR="00130D85" w:rsidRPr="00785828" w:rsidRDefault="00130D85" w:rsidP="00130D85">
            <w:pPr>
              <w:spacing w:after="60" w:line="240" w:lineRule="auto"/>
              <w:ind w:right="-161"/>
              <w:rPr>
                <w:rFonts w:ascii="Arial" w:hAnsi="Arial" w:cs="Arial"/>
                <w:b/>
              </w:rPr>
            </w:pPr>
            <w:r w:rsidRPr="00785828">
              <w:rPr>
                <w:rStyle w:val="Ttulo2Car"/>
                <w:rFonts w:ascii="Arial" w:hAnsi="Arial" w:cs="Arial"/>
                <w:b w:val="0"/>
                <w:color w:val="000000" w:themeColor="text1"/>
                <w:sz w:val="22"/>
                <w:szCs w:val="22"/>
              </w:rPr>
              <w:t>Fatiga mediante el método del daño acumulado</w:t>
            </w:r>
            <w:r w:rsidRPr="00785828">
              <w:rPr>
                <w:rFonts w:ascii="Arial" w:hAnsi="Arial" w:cs="Arial"/>
              </w:rPr>
              <w:t>…………………………</w:t>
            </w:r>
          </w:p>
        </w:tc>
        <w:tc>
          <w:tcPr>
            <w:tcW w:w="567" w:type="dxa"/>
            <w:tcBorders>
              <w:top w:val="nil"/>
              <w:left w:val="nil"/>
              <w:bottom w:val="nil"/>
              <w:right w:val="nil"/>
            </w:tcBorders>
            <w:vAlign w:val="bottom"/>
          </w:tcPr>
          <w:p w14:paraId="4131094E" w14:textId="77777777" w:rsidR="00130D85" w:rsidRPr="00785828" w:rsidRDefault="00130D85" w:rsidP="00130D85">
            <w:pPr>
              <w:spacing w:after="60" w:line="240" w:lineRule="auto"/>
              <w:ind w:left="-125"/>
              <w:jc w:val="right"/>
              <w:rPr>
                <w:rFonts w:ascii="Arial" w:hAnsi="Arial" w:cs="Arial"/>
              </w:rPr>
            </w:pPr>
            <w:r w:rsidRPr="00785828">
              <w:rPr>
                <w:rFonts w:ascii="Arial" w:hAnsi="Arial" w:cs="Arial"/>
              </w:rPr>
              <w:t>…13</w:t>
            </w:r>
          </w:p>
        </w:tc>
      </w:tr>
      <w:tr w:rsidR="00130D85" w:rsidRPr="00785828" w14:paraId="30E86540" w14:textId="77777777" w:rsidTr="00130D85">
        <w:tc>
          <w:tcPr>
            <w:tcW w:w="388" w:type="dxa"/>
            <w:tcBorders>
              <w:top w:val="nil"/>
              <w:left w:val="nil"/>
              <w:bottom w:val="nil"/>
              <w:right w:val="nil"/>
            </w:tcBorders>
            <w:vAlign w:val="bottom"/>
          </w:tcPr>
          <w:p w14:paraId="32E67447" w14:textId="77777777" w:rsidR="00130D85" w:rsidRPr="00785828" w:rsidRDefault="00130D85" w:rsidP="00130D85">
            <w:pPr>
              <w:spacing w:after="60" w:line="240" w:lineRule="auto"/>
              <w:rPr>
                <w:rFonts w:ascii="Arial" w:hAnsi="Arial" w:cs="Arial"/>
              </w:rPr>
            </w:pPr>
          </w:p>
        </w:tc>
        <w:tc>
          <w:tcPr>
            <w:tcW w:w="714" w:type="dxa"/>
            <w:tcBorders>
              <w:top w:val="nil"/>
              <w:left w:val="nil"/>
              <w:bottom w:val="nil"/>
              <w:right w:val="nil"/>
            </w:tcBorders>
            <w:vAlign w:val="bottom"/>
          </w:tcPr>
          <w:p w14:paraId="4E0797BE" w14:textId="77777777" w:rsidR="00130D85" w:rsidRPr="00785828" w:rsidRDefault="00130D85" w:rsidP="00130D85">
            <w:pPr>
              <w:spacing w:after="60" w:line="240" w:lineRule="auto"/>
              <w:rPr>
                <w:rFonts w:ascii="Arial" w:hAnsi="Arial" w:cs="Arial"/>
              </w:rPr>
            </w:pPr>
          </w:p>
        </w:tc>
        <w:tc>
          <w:tcPr>
            <w:tcW w:w="826" w:type="dxa"/>
            <w:tcBorders>
              <w:top w:val="nil"/>
              <w:left w:val="nil"/>
              <w:bottom w:val="nil"/>
              <w:right w:val="nil"/>
            </w:tcBorders>
            <w:vAlign w:val="bottom"/>
          </w:tcPr>
          <w:p w14:paraId="14552699" w14:textId="77777777" w:rsidR="00130D85" w:rsidRPr="00785828" w:rsidRDefault="00130D85" w:rsidP="00130D85">
            <w:pPr>
              <w:spacing w:after="60" w:line="240" w:lineRule="auto"/>
              <w:rPr>
                <w:rFonts w:ascii="Arial" w:hAnsi="Arial" w:cs="Arial"/>
              </w:rPr>
            </w:pPr>
            <w:r w:rsidRPr="00785828">
              <w:rPr>
                <w:rFonts w:ascii="Arial" w:hAnsi="Arial" w:cs="Arial"/>
              </w:rPr>
              <w:t>1.4.1.</w:t>
            </w:r>
          </w:p>
        </w:tc>
        <w:tc>
          <w:tcPr>
            <w:tcW w:w="6147" w:type="dxa"/>
            <w:tcBorders>
              <w:top w:val="nil"/>
              <w:left w:val="nil"/>
              <w:bottom w:val="nil"/>
              <w:right w:val="nil"/>
            </w:tcBorders>
            <w:vAlign w:val="bottom"/>
          </w:tcPr>
          <w:p w14:paraId="21B67581" w14:textId="77777777" w:rsidR="00130D85" w:rsidRPr="00785828" w:rsidRDefault="00130D85" w:rsidP="00130D85">
            <w:pPr>
              <w:spacing w:after="60" w:line="240" w:lineRule="auto"/>
              <w:ind w:right="-161"/>
              <w:rPr>
                <w:rFonts w:ascii="Arial" w:hAnsi="Arial" w:cs="Arial"/>
              </w:rPr>
            </w:pPr>
            <w:r w:rsidRPr="00785828">
              <w:rPr>
                <w:rFonts w:ascii="Arial" w:hAnsi="Arial" w:cs="Arial"/>
                <w:color w:val="000000" w:themeColor="text1"/>
              </w:rPr>
              <w:t>Regla del daño acumulado</w:t>
            </w:r>
            <w:r w:rsidRPr="00785828">
              <w:rPr>
                <w:rFonts w:ascii="Arial" w:hAnsi="Arial" w:cs="Arial"/>
                <w:bCs/>
              </w:rPr>
              <w:t>………………………………………..</w:t>
            </w:r>
          </w:p>
        </w:tc>
        <w:tc>
          <w:tcPr>
            <w:tcW w:w="567" w:type="dxa"/>
            <w:tcBorders>
              <w:top w:val="nil"/>
              <w:left w:val="nil"/>
              <w:bottom w:val="nil"/>
              <w:right w:val="nil"/>
            </w:tcBorders>
            <w:vAlign w:val="bottom"/>
          </w:tcPr>
          <w:p w14:paraId="6FC698FF" w14:textId="77777777" w:rsidR="00130D85" w:rsidRPr="00785828" w:rsidRDefault="00130D85" w:rsidP="00130D85">
            <w:pPr>
              <w:spacing w:after="60" w:line="240" w:lineRule="auto"/>
              <w:ind w:left="-125"/>
              <w:jc w:val="right"/>
              <w:rPr>
                <w:rFonts w:ascii="Arial" w:hAnsi="Arial" w:cs="Arial"/>
              </w:rPr>
            </w:pPr>
            <w:r w:rsidRPr="00785828">
              <w:rPr>
                <w:rFonts w:ascii="Arial" w:hAnsi="Arial" w:cs="Arial"/>
              </w:rPr>
              <w:t>…14</w:t>
            </w:r>
          </w:p>
        </w:tc>
      </w:tr>
      <w:tr w:rsidR="00130D85" w:rsidRPr="00785828" w14:paraId="744DBA60" w14:textId="77777777" w:rsidTr="00130D85">
        <w:tc>
          <w:tcPr>
            <w:tcW w:w="388" w:type="dxa"/>
            <w:tcBorders>
              <w:top w:val="nil"/>
              <w:left w:val="nil"/>
              <w:bottom w:val="nil"/>
              <w:right w:val="nil"/>
            </w:tcBorders>
            <w:vAlign w:val="bottom"/>
          </w:tcPr>
          <w:p w14:paraId="5E811068" w14:textId="77777777" w:rsidR="00130D85" w:rsidRPr="00785828" w:rsidRDefault="00130D85" w:rsidP="00130D85">
            <w:pPr>
              <w:spacing w:after="60" w:line="240" w:lineRule="auto"/>
              <w:rPr>
                <w:rFonts w:ascii="Arial" w:hAnsi="Arial" w:cs="Arial"/>
              </w:rPr>
            </w:pPr>
          </w:p>
        </w:tc>
        <w:tc>
          <w:tcPr>
            <w:tcW w:w="714" w:type="dxa"/>
            <w:tcBorders>
              <w:top w:val="nil"/>
              <w:left w:val="nil"/>
              <w:bottom w:val="nil"/>
              <w:right w:val="nil"/>
            </w:tcBorders>
            <w:vAlign w:val="bottom"/>
          </w:tcPr>
          <w:p w14:paraId="185F3C8D" w14:textId="77777777" w:rsidR="00130D85" w:rsidRPr="00785828" w:rsidRDefault="00130D85" w:rsidP="00130D85">
            <w:pPr>
              <w:spacing w:after="60" w:line="240" w:lineRule="auto"/>
              <w:rPr>
                <w:rFonts w:ascii="Arial" w:hAnsi="Arial" w:cs="Arial"/>
              </w:rPr>
            </w:pPr>
          </w:p>
        </w:tc>
        <w:tc>
          <w:tcPr>
            <w:tcW w:w="826" w:type="dxa"/>
            <w:tcBorders>
              <w:top w:val="nil"/>
              <w:left w:val="nil"/>
              <w:bottom w:val="nil"/>
              <w:right w:val="nil"/>
            </w:tcBorders>
            <w:vAlign w:val="bottom"/>
          </w:tcPr>
          <w:p w14:paraId="18A2ADBD" w14:textId="77777777" w:rsidR="00130D85" w:rsidRPr="00785828" w:rsidRDefault="00130D85" w:rsidP="00130D85">
            <w:pPr>
              <w:spacing w:after="60" w:line="240" w:lineRule="auto"/>
              <w:rPr>
                <w:rFonts w:ascii="Arial" w:hAnsi="Arial" w:cs="Arial"/>
              </w:rPr>
            </w:pPr>
            <w:r w:rsidRPr="00785828">
              <w:rPr>
                <w:rFonts w:ascii="Arial" w:hAnsi="Arial" w:cs="Arial"/>
              </w:rPr>
              <w:t>1.4.2.</w:t>
            </w:r>
          </w:p>
        </w:tc>
        <w:tc>
          <w:tcPr>
            <w:tcW w:w="6147" w:type="dxa"/>
            <w:tcBorders>
              <w:top w:val="nil"/>
              <w:left w:val="nil"/>
              <w:bottom w:val="nil"/>
              <w:right w:val="nil"/>
            </w:tcBorders>
            <w:vAlign w:val="bottom"/>
          </w:tcPr>
          <w:p w14:paraId="33EFEE33" w14:textId="77777777" w:rsidR="00130D85" w:rsidRPr="00785828" w:rsidRDefault="00130D85" w:rsidP="00130D85">
            <w:pPr>
              <w:spacing w:after="60" w:line="240" w:lineRule="auto"/>
              <w:ind w:right="-161"/>
              <w:rPr>
                <w:rFonts w:ascii="Arial" w:hAnsi="Arial" w:cs="Arial"/>
              </w:rPr>
            </w:pPr>
            <w:r w:rsidRPr="00785828">
              <w:rPr>
                <w:rFonts w:ascii="Arial" w:hAnsi="Arial" w:cs="Arial"/>
                <w:color w:val="000000" w:themeColor="text1"/>
              </w:rPr>
              <w:t>Resultados del análisis de fatiga</w:t>
            </w:r>
            <w:r w:rsidRPr="00785828">
              <w:rPr>
                <w:rFonts w:ascii="Arial" w:hAnsi="Arial" w:cs="Arial"/>
                <w:bCs/>
              </w:rPr>
              <w:t>…………………………………</w:t>
            </w:r>
          </w:p>
        </w:tc>
        <w:tc>
          <w:tcPr>
            <w:tcW w:w="567" w:type="dxa"/>
            <w:tcBorders>
              <w:top w:val="nil"/>
              <w:left w:val="nil"/>
              <w:bottom w:val="nil"/>
              <w:right w:val="nil"/>
            </w:tcBorders>
            <w:vAlign w:val="bottom"/>
          </w:tcPr>
          <w:p w14:paraId="1691D965" w14:textId="77777777" w:rsidR="00130D85" w:rsidRPr="00785828" w:rsidRDefault="00130D85" w:rsidP="00130D85">
            <w:pPr>
              <w:spacing w:after="60" w:line="240" w:lineRule="auto"/>
              <w:ind w:left="-125"/>
              <w:jc w:val="right"/>
              <w:rPr>
                <w:rFonts w:ascii="Arial" w:hAnsi="Arial" w:cs="Arial"/>
              </w:rPr>
            </w:pPr>
            <w:r w:rsidRPr="00785828">
              <w:rPr>
                <w:rFonts w:ascii="Arial" w:hAnsi="Arial" w:cs="Arial"/>
              </w:rPr>
              <w:t>…15</w:t>
            </w:r>
          </w:p>
        </w:tc>
      </w:tr>
      <w:tr w:rsidR="00130D85" w:rsidRPr="00785828" w14:paraId="73EAC609" w14:textId="77777777" w:rsidTr="00130D85">
        <w:tc>
          <w:tcPr>
            <w:tcW w:w="388" w:type="dxa"/>
            <w:tcBorders>
              <w:top w:val="nil"/>
              <w:left w:val="nil"/>
              <w:bottom w:val="nil"/>
              <w:right w:val="nil"/>
            </w:tcBorders>
            <w:vAlign w:val="bottom"/>
          </w:tcPr>
          <w:p w14:paraId="64F3E80A" w14:textId="77777777" w:rsidR="00130D85" w:rsidRPr="00785828" w:rsidRDefault="00130D85" w:rsidP="00130D85">
            <w:pPr>
              <w:spacing w:after="60" w:line="240" w:lineRule="auto"/>
              <w:rPr>
                <w:rFonts w:ascii="Arial" w:hAnsi="Arial" w:cs="Arial"/>
              </w:rPr>
            </w:pPr>
          </w:p>
        </w:tc>
        <w:tc>
          <w:tcPr>
            <w:tcW w:w="714" w:type="dxa"/>
            <w:tcBorders>
              <w:top w:val="nil"/>
              <w:left w:val="nil"/>
              <w:bottom w:val="nil"/>
              <w:right w:val="nil"/>
            </w:tcBorders>
            <w:vAlign w:val="bottom"/>
          </w:tcPr>
          <w:p w14:paraId="7C19A883" w14:textId="77777777" w:rsidR="00130D85" w:rsidRPr="00785828" w:rsidRDefault="00130D85" w:rsidP="00130D85">
            <w:pPr>
              <w:spacing w:after="60" w:line="240" w:lineRule="auto"/>
              <w:rPr>
                <w:rFonts w:ascii="Arial" w:hAnsi="Arial" w:cs="Arial"/>
              </w:rPr>
            </w:pPr>
          </w:p>
        </w:tc>
        <w:tc>
          <w:tcPr>
            <w:tcW w:w="826" w:type="dxa"/>
            <w:tcBorders>
              <w:top w:val="nil"/>
              <w:left w:val="nil"/>
              <w:bottom w:val="nil"/>
              <w:right w:val="nil"/>
            </w:tcBorders>
            <w:vAlign w:val="bottom"/>
          </w:tcPr>
          <w:p w14:paraId="7F62A478" w14:textId="77777777" w:rsidR="00130D85" w:rsidRPr="00785828" w:rsidRDefault="00130D85" w:rsidP="00130D85">
            <w:pPr>
              <w:spacing w:after="60" w:line="240" w:lineRule="auto"/>
              <w:rPr>
                <w:rFonts w:ascii="Arial" w:hAnsi="Arial" w:cs="Arial"/>
              </w:rPr>
            </w:pPr>
            <w:r w:rsidRPr="00785828">
              <w:rPr>
                <w:rFonts w:ascii="Arial" w:hAnsi="Arial" w:cs="Arial"/>
              </w:rPr>
              <w:t>1.4.3.</w:t>
            </w:r>
          </w:p>
        </w:tc>
        <w:tc>
          <w:tcPr>
            <w:tcW w:w="6147" w:type="dxa"/>
            <w:tcBorders>
              <w:top w:val="nil"/>
              <w:left w:val="nil"/>
              <w:bottom w:val="nil"/>
              <w:right w:val="nil"/>
            </w:tcBorders>
            <w:vAlign w:val="bottom"/>
          </w:tcPr>
          <w:p w14:paraId="064C8B9B" w14:textId="77777777" w:rsidR="00130D85" w:rsidRPr="00785828" w:rsidRDefault="00130D85" w:rsidP="00130D85">
            <w:pPr>
              <w:spacing w:after="60" w:line="240" w:lineRule="auto"/>
              <w:ind w:right="-161"/>
              <w:rPr>
                <w:rFonts w:ascii="Arial" w:hAnsi="Arial" w:cs="Arial"/>
              </w:rPr>
            </w:pPr>
            <w:r w:rsidRPr="00785828">
              <w:rPr>
                <w:rFonts w:ascii="Arial" w:hAnsi="Arial" w:cs="Arial"/>
              </w:rPr>
              <w:t>Teorías y modelos de daño acumulado</w:t>
            </w:r>
            <w:r w:rsidRPr="00785828">
              <w:rPr>
                <w:rFonts w:ascii="Arial" w:hAnsi="Arial" w:cs="Arial"/>
                <w:bCs/>
              </w:rPr>
              <w:t>…………………………</w:t>
            </w:r>
          </w:p>
        </w:tc>
        <w:tc>
          <w:tcPr>
            <w:tcW w:w="567" w:type="dxa"/>
            <w:tcBorders>
              <w:top w:val="nil"/>
              <w:left w:val="nil"/>
              <w:bottom w:val="nil"/>
              <w:right w:val="nil"/>
            </w:tcBorders>
            <w:vAlign w:val="bottom"/>
          </w:tcPr>
          <w:p w14:paraId="41945E19" w14:textId="5F3C25F2" w:rsidR="00130D85" w:rsidRPr="00785828" w:rsidRDefault="00A36EE7" w:rsidP="00130D85">
            <w:pPr>
              <w:spacing w:after="60" w:line="240" w:lineRule="auto"/>
              <w:ind w:left="-125"/>
              <w:jc w:val="right"/>
              <w:rPr>
                <w:rFonts w:ascii="Arial" w:hAnsi="Arial" w:cs="Arial"/>
              </w:rPr>
            </w:pPr>
            <w:r>
              <w:rPr>
                <w:rFonts w:ascii="Arial" w:hAnsi="Arial" w:cs="Arial"/>
              </w:rPr>
              <w:t>…17</w:t>
            </w:r>
          </w:p>
        </w:tc>
      </w:tr>
      <w:tr w:rsidR="00130D85" w:rsidRPr="00785828" w14:paraId="238B29CE" w14:textId="77777777" w:rsidTr="00130D85">
        <w:tc>
          <w:tcPr>
            <w:tcW w:w="388" w:type="dxa"/>
            <w:tcBorders>
              <w:top w:val="nil"/>
              <w:left w:val="nil"/>
              <w:bottom w:val="nil"/>
              <w:right w:val="nil"/>
            </w:tcBorders>
            <w:vAlign w:val="bottom"/>
          </w:tcPr>
          <w:p w14:paraId="10BC4920" w14:textId="77777777" w:rsidR="00130D85" w:rsidRPr="00785828" w:rsidRDefault="00130D85" w:rsidP="00130D85">
            <w:pPr>
              <w:spacing w:after="60" w:line="240" w:lineRule="auto"/>
              <w:rPr>
                <w:rFonts w:ascii="Arial" w:hAnsi="Arial" w:cs="Arial"/>
              </w:rPr>
            </w:pPr>
          </w:p>
        </w:tc>
        <w:tc>
          <w:tcPr>
            <w:tcW w:w="714" w:type="dxa"/>
            <w:tcBorders>
              <w:top w:val="nil"/>
              <w:left w:val="nil"/>
              <w:bottom w:val="nil"/>
              <w:right w:val="nil"/>
            </w:tcBorders>
            <w:vAlign w:val="bottom"/>
          </w:tcPr>
          <w:p w14:paraId="224DFBDC" w14:textId="77777777" w:rsidR="00130D85" w:rsidRPr="00785828" w:rsidRDefault="00130D85" w:rsidP="00130D85">
            <w:pPr>
              <w:spacing w:after="60" w:line="240" w:lineRule="auto"/>
              <w:rPr>
                <w:rFonts w:ascii="Arial" w:hAnsi="Arial" w:cs="Arial"/>
              </w:rPr>
            </w:pPr>
            <w:r w:rsidRPr="00785828">
              <w:rPr>
                <w:rFonts w:ascii="Arial" w:hAnsi="Arial" w:cs="Arial"/>
              </w:rPr>
              <w:t>1.5.</w:t>
            </w:r>
          </w:p>
        </w:tc>
        <w:tc>
          <w:tcPr>
            <w:tcW w:w="6973" w:type="dxa"/>
            <w:gridSpan w:val="2"/>
            <w:tcBorders>
              <w:top w:val="nil"/>
              <w:left w:val="nil"/>
              <w:bottom w:val="nil"/>
              <w:right w:val="nil"/>
            </w:tcBorders>
            <w:vAlign w:val="bottom"/>
          </w:tcPr>
          <w:p w14:paraId="24C3F958" w14:textId="77777777" w:rsidR="00130D85" w:rsidRPr="00785828" w:rsidRDefault="00130D85" w:rsidP="00130D85">
            <w:pPr>
              <w:spacing w:after="60" w:line="240" w:lineRule="auto"/>
              <w:ind w:right="-119"/>
              <w:rPr>
                <w:rFonts w:ascii="Arial" w:hAnsi="Arial" w:cs="Arial"/>
              </w:rPr>
            </w:pPr>
            <w:r w:rsidRPr="00785828">
              <w:rPr>
                <w:rFonts w:ascii="Arial" w:hAnsi="Arial" w:cs="Arial"/>
                <w:color w:val="000000" w:themeColor="text1"/>
              </w:rPr>
              <w:t>Mecanismos de fractura</w:t>
            </w:r>
            <w:r w:rsidRPr="00785828">
              <w:rPr>
                <w:rFonts w:ascii="Arial" w:hAnsi="Arial" w:cs="Arial"/>
              </w:rPr>
              <w:t>……………………………………………………..</w:t>
            </w:r>
          </w:p>
        </w:tc>
        <w:tc>
          <w:tcPr>
            <w:tcW w:w="567" w:type="dxa"/>
            <w:tcBorders>
              <w:top w:val="nil"/>
              <w:left w:val="nil"/>
              <w:bottom w:val="nil"/>
              <w:right w:val="nil"/>
            </w:tcBorders>
            <w:vAlign w:val="bottom"/>
          </w:tcPr>
          <w:p w14:paraId="0D417752" w14:textId="0F354FA6" w:rsidR="00130D85" w:rsidRPr="00785828" w:rsidRDefault="00A36EE7" w:rsidP="00130D85">
            <w:pPr>
              <w:spacing w:after="60" w:line="240" w:lineRule="auto"/>
              <w:ind w:left="-125"/>
              <w:jc w:val="right"/>
              <w:rPr>
                <w:rFonts w:ascii="Arial" w:hAnsi="Arial" w:cs="Arial"/>
              </w:rPr>
            </w:pPr>
            <w:r>
              <w:rPr>
                <w:rFonts w:ascii="Arial" w:hAnsi="Arial" w:cs="Arial"/>
              </w:rPr>
              <w:t>…31</w:t>
            </w:r>
          </w:p>
        </w:tc>
      </w:tr>
      <w:tr w:rsidR="00130D85" w:rsidRPr="00785828" w14:paraId="6FB08B03" w14:textId="77777777" w:rsidTr="00130D85">
        <w:tc>
          <w:tcPr>
            <w:tcW w:w="388" w:type="dxa"/>
            <w:tcBorders>
              <w:top w:val="nil"/>
              <w:left w:val="nil"/>
              <w:bottom w:val="nil"/>
              <w:right w:val="nil"/>
            </w:tcBorders>
            <w:vAlign w:val="bottom"/>
          </w:tcPr>
          <w:p w14:paraId="2CCF9356" w14:textId="77777777" w:rsidR="00130D85" w:rsidRPr="00785828" w:rsidRDefault="00130D85" w:rsidP="00130D85">
            <w:pPr>
              <w:spacing w:after="60" w:line="240" w:lineRule="auto"/>
              <w:rPr>
                <w:rFonts w:ascii="Arial" w:hAnsi="Arial" w:cs="Arial"/>
              </w:rPr>
            </w:pPr>
          </w:p>
        </w:tc>
        <w:tc>
          <w:tcPr>
            <w:tcW w:w="714" w:type="dxa"/>
            <w:tcBorders>
              <w:top w:val="nil"/>
              <w:left w:val="nil"/>
              <w:bottom w:val="nil"/>
              <w:right w:val="nil"/>
            </w:tcBorders>
            <w:vAlign w:val="bottom"/>
          </w:tcPr>
          <w:p w14:paraId="3254195E" w14:textId="77777777" w:rsidR="00130D85" w:rsidRPr="00785828" w:rsidRDefault="00130D85" w:rsidP="00130D85">
            <w:pPr>
              <w:spacing w:after="60" w:line="240" w:lineRule="auto"/>
              <w:rPr>
                <w:rFonts w:ascii="Arial" w:hAnsi="Arial" w:cs="Arial"/>
              </w:rPr>
            </w:pPr>
            <w:r w:rsidRPr="00785828">
              <w:rPr>
                <w:rFonts w:ascii="Arial" w:hAnsi="Arial" w:cs="Arial"/>
              </w:rPr>
              <w:t>1.6.</w:t>
            </w:r>
          </w:p>
        </w:tc>
        <w:tc>
          <w:tcPr>
            <w:tcW w:w="6973" w:type="dxa"/>
            <w:gridSpan w:val="2"/>
            <w:tcBorders>
              <w:top w:val="nil"/>
              <w:left w:val="nil"/>
              <w:bottom w:val="nil"/>
              <w:right w:val="nil"/>
            </w:tcBorders>
            <w:vAlign w:val="bottom"/>
          </w:tcPr>
          <w:p w14:paraId="5F5DFDCB" w14:textId="77777777" w:rsidR="00130D85" w:rsidRPr="00785828" w:rsidRDefault="00130D85" w:rsidP="00130D85">
            <w:pPr>
              <w:spacing w:after="60" w:line="240" w:lineRule="auto"/>
              <w:ind w:right="-119"/>
              <w:rPr>
                <w:rFonts w:ascii="Arial" w:hAnsi="Arial" w:cs="Arial"/>
              </w:rPr>
            </w:pPr>
            <w:r w:rsidRPr="00785828">
              <w:rPr>
                <w:rFonts w:ascii="Arial" w:hAnsi="Arial" w:cs="Arial"/>
                <w:color w:val="000000" w:themeColor="text1"/>
              </w:rPr>
              <w:t>Modos de fractura</w:t>
            </w:r>
            <w:r w:rsidRPr="00785828">
              <w:rPr>
                <w:rFonts w:ascii="Arial" w:hAnsi="Arial" w:cs="Arial"/>
              </w:rPr>
              <w:t>……………………………………………………………</w:t>
            </w:r>
          </w:p>
        </w:tc>
        <w:tc>
          <w:tcPr>
            <w:tcW w:w="567" w:type="dxa"/>
            <w:tcBorders>
              <w:top w:val="nil"/>
              <w:left w:val="nil"/>
              <w:bottom w:val="nil"/>
              <w:right w:val="nil"/>
            </w:tcBorders>
            <w:vAlign w:val="bottom"/>
          </w:tcPr>
          <w:p w14:paraId="33DE3C00" w14:textId="4BFBD3DC" w:rsidR="00130D85" w:rsidRPr="00785828" w:rsidRDefault="00A36EE7" w:rsidP="00130D85">
            <w:pPr>
              <w:spacing w:after="60" w:line="240" w:lineRule="auto"/>
              <w:ind w:left="-125"/>
              <w:jc w:val="right"/>
              <w:rPr>
                <w:rFonts w:ascii="Arial" w:hAnsi="Arial" w:cs="Arial"/>
              </w:rPr>
            </w:pPr>
            <w:r>
              <w:rPr>
                <w:rFonts w:ascii="Arial" w:hAnsi="Arial" w:cs="Arial"/>
              </w:rPr>
              <w:t>…34</w:t>
            </w:r>
          </w:p>
        </w:tc>
      </w:tr>
      <w:tr w:rsidR="00130D85" w:rsidRPr="00785828" w14:paraId="0DCFD08C" w14:textId="77777777" w:rsidTr="00130D85">
        <w:tc>
          <w:tcPr>
            <w:tcW w:w="388" w:type="dxa"/>
            <w:tcBorders>
              <w:top w:val="nil"/>
              <w:left w:val="nil"/>
              <w:bottom w:val="nil"/>
              <w:right w:val="nil"/>
            </w:tcBorders>
            <w:vAlign w:val="bottom"/>
          </w:tcPr>
          <w:p w14:paraId="62D1E913" w14:textId="77777777" w:rsidR="00130D85" w:rsidRPr="00785828" w:rsidRDefault="00130D85" w:rsidP="00130D85">
            <w:pPr>
              <w:spacing w:after="60" w:line="240" w:lineRule="auto"/>
              <w:rPr>
                <w:rFonts w:ascii="Arial" w:hAnsi="Arial" w:cs="Arial"/>
              </w:rPr>
            </w:pPr>
          </w:p>
        </w:tc>
        <w:tc>
          <w:tcPr>
            <w:tcW w:w="714" w:type="dxa"/>
            <w:tcBorders>
              <w:top w:val="nil"/>
              <w:left w:val="nil"/>
              <w:bottom w:val="nil"/>
              <w:right w:val="nil"/>
            </w:tcBorders>
            <w:vAlign w:val="bottom"/>
          </w:tcPr>
          <w:p w14:paraId="29E768D4" w14:textId="77777777" w:rsidR="00130D85" w:rsidRPr="00785828" w:rsidRDefault="00130D85" w:rsidP="00130D85">
            <w:pPr>
              <w:spacing w:after="60" w:line="240" w:lineRule="auto"/>
              <w:rPr>
                <w:rFonts w:ascii="Arial" w:hAnsi="Arial" w:cs="Arial"/>
              </w:rPr>
            </w:pPr>
            <w:r w:rsidRPr="00785828">
              <w:rPr>
                <w:rFonts w:ascii="Arial" w:hAnsi="Arial" w:cs="Arial"/>
              </w:rPr>
              <w:t>1.7.</w:t>
            </w:r>
          </w:p>
        </w:tc>
        <w:tc>
          <w:tcPr>
            <w:tcW w:w="6973" w:type="dxa"/>
            <w:gridSpan w:val="2"/>
            <w:tcBorders>
              <w:top w:val="nil"/>
              <w:left w:val="nil"/>
              <w:bottom w:val="nil"/>
              <w:right w:val="nil"/>
            </w:tcBorders>
            <w:vAlign w:val="bottom"/>
          </w:tcPr>
          <w:p w14:paraId="2DAD4836" w14:textId="77777777" w:rsidR="00130D85" w:rsidRPr="00785828" w:rsidRDefault="00130D85" w:rsidP="00130D85">
            <w:pPr>
              <w:spacing w:after="60" w:line="240" w:lineRule="auto"/>
              <w:ind w:right="-119"/>
              <w:rPr>
                <w:rFonts w:ascii="Arial" w:hAnsi="Arial" w:cs="Arial"/>
              </w:rPr>
            </w:pPr>
            <w:r w:rsidRPr="00785828">
              <w:rPr>
                <w:rFonts w:ascii="Arial" w:hAnsi="Arial" w:cs="Arial"/>
                <w:color w:val="000000" w:themeColor="text1"/>
              </w:rPr>
              <w:t>Etapas para efectuar la comprobación de la seguridad a fatiga.</w:t>
            </w:r>
            <w:r w:rsidRPr="00785828">
              <w:rPr>
                <w:rFonts w:ascii="Arial" w:hAnsi="Arial" w:cs="Arial"/>
              </w:rPr>
              <w:t>……….</w:t>
            </w:r>
          </w:p>
        </w:tc>
        <w:tc>
          <w:tcPr>
            <w:tcW w:w="567" w:type="dxa"/>
            <w:tcBorders>
              <w:top w:val="nil"/>
              <w:left w:val="nil"/>
              <w:bottom w:val="nil"/>
              <w:right w:val="nil"/>
            </w:tcBorders>
            <w:vAlign w:val="bottom"/>
          </w:tcPr>
          <w:p w14:paraId="6BB8061F" w14:textId="469436B0" w:rsidR="00130D85" w:rsidRPr="00785828" w:rsidRDefault="00A36EE7" w:rsidP="00130D85">
            <w:pPr>
              <w:spacing w:after="60" w:line="240" w:lineRule="auto"/>
              <w:ind w:left="-125"/>
              <w:jc w:val="right"/>
              <w:rPr>
                <w:rFonts w:ascii="Arial" w:hAnsi="Arial" w:cs="Arial"/>
              </w:rPr>
            </w:pPr>
            <w:r>
              <w:rPr>
                <w:rFonts w:ascii="Arial" w:hAnsi="Arial" w:cs="Arial"/>
              </w:rPr>
              <w:t>…37</w:t>
            </w:r>
          </w:p>
        </w:tc>
      </w:tr>
      <w:tr w:rsidR="00130D85" w:rsidRPr="00785828" w14:paraId="692F4E92" w14:textId="77777777" w:rsidTr="00130D85">
        <w:tc>
          <w:tcPr>
            <w:tcW w:w="8642" w:type="dxa"/>
            <w:gridSpan w:val="5"/>
            <w:tcBorders>
              <w:top w:val="nil"/>
              <w:left w:val="nil"/>
              <w:bottom w:val="nil"/>
              <w:right w:val="nil"/>
            </w:tcBorders>
            <w:vAlign w:val="bottom"/>
          </w:tcPr>
          <w:p w14:paraId="788032F1" w14:textId="77777777" w:rsidR="00130D85" w:rsidRPr="00785828" w:rsidRDefault="00130D85" w:rsidP="00130D85">
            <w:pPr>
              <w:spacing w:after="60" w:line="240" w:lineRule="auto"/>
              <w:ind w:left="-125"/>
              <w:rPr>
                <w:rFonts w:ascii="Arial" w:hAnsi="Arial" w:cs="Arial"/>
              </w:rPr>
            </w:pPr>
          </w:p>
        </w:tc>
      </w:tr>
      <w:tr w:rsidR="00130D85" w:rsidRPr="00785828" w14:paraId="5831B93F" w14:textId="77777777" w:rsidTr="00130D85">
        <w:tc>
          <w:tcPr>
            <w:tcW w:w="388" w:type="dxa"/>
            <w:tcBorders>
              <w:top w:val="nil"/>
              <w:left w:val="nil"/>
              <w:bottom w:val="nil"/>
              <w:right w:val="nil"/>
            </w:tcBorders>
            <w:vAlign w:val="bottom"/>
          </w:tcPr>
          <w:p w14:paraId="56E61D2A" w14:textId="77777777" w:rsidR="00130D85" w:rsidRPr="00785828" w:rsidRDefault="00130D85" w:rsidP="00130D85">
            <w:pPr>
              <w:spacing w:after="60" w:line="240" w:lineRule="auto"/>
              <w:ind w:right="-131"/>
              <w:rPr>
                <w:rFonts w:ascii="Arial" w:hAnsi="Arial" w:cs="Arial"/>
              </w:rPr>
            </w:pPr>
            <w:r w:rsidRPr="00785828">
              <w:rPr>
                <w:rFonts w:ascii="Arial" w:hAnsi="Arial" w:cs="Arial"/>
              </w:rPr>
              <w:t>2.</w:t>
            </w:r>
          </w:p>
        </w:tc>
        <w:tc>
          <w:tcPr>
            <w:tcW w:w="7687" w:type="dxa"/>
            <w:gridSpan w:val="3"/>
            <w:tcBorders>
              <w:top w:val="nil"/>
              <w:left w:val="nil"/>
              <w:bottom w:val="nil"/>
              <w:right w:val="nil"/>
            </w:tcBorders>
            <w:vAlign w:val="bottom"/>
          </w:tcPr>
          <w:p w14:paraId="54F9C433" w14:textId="77777777" w:rsidR="00130D85" w:rsidRPr="00785828" w:rsidRDefault="00130D85" w:rsidP="00130D85">
            <w:pPr>
              <w:spacing w:after="60" w:line="240" w:lineRule="auto"/>
              <w:ind w:right="-119"/>
              <w:rPr>
                <w:rFonts w:ascii="Arial" w:hAnsi="Arial" w:cs="Arial"/>
              </w:rPr>
            </w:pPr>
            <w:r w:rsidRPr="00785828">
              <w:rPr>
                <w:rFonts w:ascii="Arial" w:eastAsia="Calibri" w:hAnsi="Arial" w:cs="Arial"/>
              </w:rPr>
              <w:t>DISEÑO EXPERIMENTAL…………………………………………………………..</w:t>
            </w:r>
          </w:p>
        </w:tc>
        <w:tc>
          <w:tcPr>
            <w:tcW w:w="567" w:type="dxa"/>
            <w:tcBorders>
              <w:top w:val="nil"/>
              <w:left w:val="nil"/>
              <w:bottom w:val="nil"/>
              <w:right w:val="nil"/>
            </w:tcBorders>
            <w:vAlign w:val="bottom"/>
          </w:tcPr>
          <w:p w14:paraId="0CE8C09B" w14:textId="69A70FC6" w:rsidR="00130D85" w:rsidRPr="00785828" w:rsidRDefault="00A36EE7" w:rsidP="00130D85">
            <w:pPr>
              <w:spacing w:after="60" w:line="240" w:lineRule="auto"/>
              <w:ind w:left="-125"/>
              <w:jc w:val="right"/>
              <w:rPr>
                <w:rFonts w:ascii="Arial" w:hAnsi="Arial" w:cs="Arial"/>
              </w:rPr>
            </w:pPr>
            <w:r>
              <w:rPr>
                <w:rFonts w:ascii="Arial" w:hAnsi="Arial" w:cs="Arial"/>
              </w:rPr>
              <w:t>…42</w:t>
            </w:r>
          </w:p>
        </w:tc>
      </w:tr>
      <w:tr w:rsidR="00130D85" w:rsidRPr="00785828" w14:paraId="6BB570C5" w14:textId="77777777" w:rsidTr="00130D85">
        <w:tc>
          <w:tcPr>
            <w:tcW w:w="388" w:type="dxa"/>
            <w:tcBorders>
              <w:top w:val="nil"/>
              <w:left w:val="nil"/>
              <w:bottom w:val="nil"/>
              <w:right w:val="nil"/>
            </w:tcBorders>
            <w:vAlign w:val="bottom"/>
          </w:tcPr>
          <w:p w14:paraId="069C95E9" w14:textId="77777777" w:rsidR="00130D85" w:rsidRPr="00785828" w:rsidRDefault="00130D85" w:rsidP="00130D85">
            <w:pPr>
              <w:spacing w:after="60" w:line="240" w:lineRule="auto"/>
              <w:rPr>
                <w:rFonts w:ascii="Arial" w:hAnsi="Arial" w:cs="Arial"/>
              </w:rPr>
            </w:pPr>
          </w:p>
        </w:tc>
        <w:tc>
          <w:tcPr>
            <w:tcW w:w="714" w:type="dxa"/>
            <w:tcBorders>
              <w:top w:val="nil"/>
              <w:left w:val="nil"/>
              <w:bottom w:val="nil"/>
              <w:right w:val="nil"/>
            </w:tcBorders>
            <w:vAlign w:val="bottom"/>
          </w:tcPr>
          <w:p w14:paraId="402FADF6" w14:textId="77777777" w:rsidR="00130D85" w:rsidRPr="00785828" w:rsidRDefault="00130D85" w:rsidP="00130D85">
            <w:pPr>
              <w:spacing w:after="60" w:line="240" w:lineRule="auto"/>
              <w:rPr>
                <w:rFonts w:ascii="Arial" w:hAnsi="Arial" w:cs="Arial"/>
              </w:rPr>
            </w:pPr>
            <w:r w:rsidRPr="00785828">
              <w:rPr>
                <w:rFonts w:ascii="Arial" w:hAnsi="Arial" w:cs="Arial"/>
              </w:rPr>
              <w:t>2.1.</w:t>
            </w:r>
          </w:p>
        </w:tc>
        <w:tc>
          <w:tcPr>
            <w:tcW w:w="6973" w:type="dxa"/>
            <w:gridSpan w:val="2"/>
            <w:tcBorders>
              <w:top w:val="nil"/>
              <w:left w:val="nil"/>
              <w:bottom w:val="nil"/>
              <w:right w:val="nil"/>
            </w:tcBorders>
            <w:vAlign w:val="bottom"/>
          </w:tcPr>
          <w:p w14:paraId="0031978E" w14:textId="77777777" w:rsidR="00130D85" w:rsidRPr="00785828" w:rsidRDefault="00130D85" w:rsidP="00130D85">
            <w:pPr>
              <w:spacing w:after="60" w:line="240" w:lineRule="auto"/>
              <w:ind w:right="-161"/>
              <w:rPr>
                <w:rFonts w:ascii="Arial" w:hAnsi="Arial" w:cs="Arial"/>
              </w:rPr>
            </w:pPr>
            <w:r w:rsidRPr="00785828">
              <w:rPr>
                <w:rFonts w:ascii="Arial" w:hAnsi="Arial" w:cs="Arial"/>
                <w:color w:val="000000" w:themeColor="text1"/>
              </w:rPr>
              <w:t>Selección del acero</w:t>
            </w:r>
            <w:r w:rsidRPr="00785828">
              <w:rPr>
                <w:rFonts w:ascii="Arial" w:eastAsia="Calibri" w:hAnsi="Arial" w:cs="Arial"/>
              </w:rPr>
              <w:t>………………………………………………………….</w:t>
            </w:r>
          </w:p>
        </w:tc>
        <w:tc>
          <w:tcPr>
            <w:tcW w:w="567" w:type="dxa"/>
            <w:tcBorders>
              <w:top w:val="nil"/>
              <w:left w:val="nil"/>
              <w:bottom w:val="nil"/>
              <w:right w:val="nil"/>
            </w:tcBorders>
            <w:vAlign w:val="bottom"/>
          </w:tcPr>
          <w:p w14:paraId="098FC641" w14:textId="4A133020" w:rsidR="00130D85" w:rsidRPr="00785828" w:rsidRDefault="00A36EE7" w:rsidP="00130D85">
            <w:pPr>
              <w:spacing w:after="60" w:line="240" w:lineRule="auto"/>
              <w:ind w:left="-125"/>
              <w:jc w:val="right"/>
              <w:rPr>
                <w:rFonts w:ascii="Arial" w:hAnsi="Arial" w:cs="Arial"/>
              </w:rPr>
            </w:pPr>
            <w:r>
              <w:rPr>
                <w:rFonts w:ascii="Arial" w:hAnsi="Arial" w:cs="Arial"/>
              </w:rPr>
              <w:t>…42</w:t>
            </w:r>
          </w:p>
        </w:tc>
      </w:tr>
      <w:tr w:rsidR="00130D85" w:rsidRPr="00785828" w14:paraId="2A2AFD7A" w14:textId="77777777" w:rsidTr="00130D85">
        <w:tc>
          <w:tcPr>
            <w:tcW w:w="388" w:type="dxa"/>
            <w:tcBorders>
              <w:top w:val="nil"/>
              <w:left w:val="nil"/>
              <w:bottom w:val="nil"/>
              <w:right w:val="nil"/>
            </w:tcBorders>
            <w:vAlign w:val="bottom"/>
          </w:tcPr>
          <w:p w14:paraId="2AB436E3" w14:textId="77777777" w:rsidR="00130D85" w:rsidRPr="00785828" w:rsidRDefault="00130D85" w:rsidP="00130D85">
            <w:pPr>
              <w:spacing w:after="60" w:line="240" w:lineRule="auto"/>
              <w:rPr>
                <w:rFonts w:ascii="Arial" w:hAnsi="Arial" w:cs="Arial"/>
              </w:rPr>
            </w:pPr>
          </w:p>
        </w:tc>
        <w:tc>
          <w:tcPr>
            <w:tcW w:w="714" w:type="dxa"/>
            <w:tcBorders>
              <w:top w:val="nil"/>
              <w:left w:val="nil"/>
              <w:bottom w:val="nil"/>
              <w:right w:val="nil"/>
            </w:tcBorders>
            <w:vAlign w:val="bottom"/>
          </w:tcPr>
          <w:p w14:paraId="5EAA5A6F" w14:textId="77777777" w:rsidR="00130D85" w:rsidRPr="00785828" w:rsidRDefault="00130D85" w:rsidP="00130D85">
            <w:pPr>
              <w:spacing w:after="60" w:line="240" w:lineRule="auto"/>
              <w:rPr>
                <w:rFonts w:ascii="Arial" w:hAnsi="Arial" w:cs="Arial"/>
              </w:rPr>
            </w:pPr>
            <w:r w:rsidRPr="00785828">
              <w:rPr>
                <w:rFonts w:ascii="Arial" w:hAnsi="Arial" w:cs="Arial"/>
              </w:rPr>
              <w:t>2.2.</w:t>
            </w:r>
          </w:p>
        </w:tc>
        <w:tc>
          <w:tcPr>
            <w:tcW w:w="6973" w:type="dxa"/>
            <w:gridSpan w:val="2"/>
            <w:tcBorders>
              <w:top w:val="nil"/>
              <w:left w:val="nil"/>
              <w:bottom w:val="nil"/>
              <w:right w:val="nil"/>
            </w:tcBorders>
            <w:vAlign w:val="bottom"/>
          </w:tcPr>
          <w:p w14:paraId="485C4876" w14:textId="77777777" w:rsidR="00130D85" w:rsidRPr="00785828" w:rsidRDefault="00130D85" w:rsidP="00130D85">
            <w:pPr>
              <w:spacing w:after="60" w:line="240" w:lineRule="auto"/>
              <w:ind w:right="-161"/>
              <w:rPr>
                <w:rFonts w:ascii="Arial" w:hAnsi="Arial" w:cs="Arial"/>
              </w:rPr>
            </w:pPr>
            <w:r w:rsidRPr="00785828">
              <w:rPr>
                <w:rFonts w:ascii="Arial" w:hAnsi="Arial" w:cs="Arial"/>
                <w:color w:val="000000" w:themeColor="text1"/>
              </w:rPr>
              <w:t>Diseño metodológico</w:t>
            </w:r>
            <w:r w:rsidRPr="00785828">
              <w:rPr>
                <w:rFonts w:ascii="Arial" w:eastAsia="Calibri" w:hAnsi="Arial" w:cs="Arial"/>
                <w:bCs/>
                <w:color w:val="000000"/>
              </w:rPr>
              <w:t>…………………………………………………………</w:t>
            </w:r>
          </w:p>
        </w:tc>
        <w:tc>
          <w:tcPr>
            <w:tcW w:w="567" w:type="dxa"/>
            <w:tcBorders>
              <w:top w:val="nil"/>
              <w:left w:val="nil"/>
              <w:bottom w:val="nil"/>
              <w:right w:val="nil"/>
            </w:tcBorders>
            <w:vAlign w:val="bottom"/>
          </w:tcPr>
          <w:p w14:paraId="1754C58A" w14:textId="35C7E266" w:rsidR="00130D85" w:rsidRPr="00785828" w:rsidRDefault="00A36EE7" w:rsidP="00130D85">
            <w:pPr>
              <w:spacing w:after="60" w:line="240" w:lineRule="auto"/>
              <w:ind w:left="-120"/>
              <w:jc w:val="right"/>
              <w:rPr>
                <w:rFonts w:ascii="Arial" w:hAnsi="Arial" w:cs="Arial"/>
              </w:rPr>
            </w:pPr>
            <w:r>
              <w:rPr>
                <w:rFonts w:ascii="Arial" w:hAnsi="Arial" w:cs="Arial"/>
              </w:rPr>
              <w:t>…43</w:t>
            </w:r>
          </w:p>
        </w:tc>
      </w:tr>
      <w:tr w:rsidR="00130D85" w:rsidRPr="00785828" w14:paraId="753D04DC" w14:textId="77777777" w:rsidTr="00130D85">
        <w:tc>
          <w:tcPr>
            <w:tcW w:w="388" w:type="dxa"/>
            <w:tcBorders>
              <w:top w:val="nil"/>
              <w:left w:val="nil"/>
              <w:bottom w:val="nil"/>
              <w:right w:val="nil"/>
            </w:tcBorders>
            <w:vAlign w:val="bottom"/>
          </w:tcPr>
          <w:p w14:paraId="4E4AE997" w14:textId="77777777" w:rsidR="00130D85" w:rsidRPr="00785828" w:rsidRDefault="00130D85" w:rsidP="00130D85">
            <w:pPr>
              <w:spacing w:after="60" w:line="240" w:lineRule="auto"/>
              <w:rPr>
                <w:rFonts w:ascii="Arial" w:hAnsi="Arial" w:cs="Arial"/>
              </w:rPr>
            </w:pPr>
          </w:p>
        </w:tc>
        <w:tc>
          <w:tcPr>
            <w:tcW w:w="714" w:type="dxa"/>
            <w:tcBorders>
              <w:top w:val="nil"/>
              <w:left w:val="nil"/>
              <w:bottom w:val="nil"/>
              <w:right w:val="nil"/>
            </w:tcBorders>
            <w:vAlign w:val="bottom"/>
          </w:tcPr>
          <w:p w14:paraId="2AF02F82" w14:textId="77777777" w:rsidR="00130D85" w:rsidRPr="00785828" w:rsidRDefault="00130D85" w:rsidP="00130D85">
            <w:pPr>
              <w:spacing w:after="60" w:line="240" w:lineRule="auto"/>
              <w:rPr>
                <w:rFonts w:ascii="Arial" w:hAnsi="Arial" w:cs="Arial"/>
              </w:rPr>
            </w:pPr>
            <w:r w:rsidRPr="00785828">
              <w:rPr>
                <w:rFonts w:ascii="Arial" w:hAnsi="Arial" w:cs="Arial"/>
              </w:rPr>
              <w:t>2.3.</w:t>
            </w:r>
          </w:p>
        </w:tc>
        <w:tc>
          <w:tcPr>
            <w:tcW w:w="6973" w:type="dxa"/>
            <w:gridSpan w:val="2"/>
            <w:tcBorders>
              <w:top w:val="nil"/>
              <w:left w:val="nil"/>
              <w:bottom w:val="nil"/>
              <w:right w:val="nil"/>
            </w:tcBorders>
            <w:vAlign w:val="bottom"/>
          </w:tcPr>
          <w:p w14:paraId="5B5B460C" w14:textId="77777777" w:rsidR="00130D85" w:rsidRPr="00785828" w:rsidRDefault="00130D85" w:rsidP="00130D85">
            <w:pPr>
              <w:spacing w:after="60" w:line="240" w:lineRule="auto"/>
              <w:ind w:right="-161"/>
              <w:rPr>
                <w:rFonts w:ascii="Arial" w:hAnsi="Arial" w:cs="Arial"/>
              </w:rPr>
            </w:pPr>
            <w:r w:rsidRPr="00785828">
              <w:rPr>
                <w:rFonts w:ascii="Arial" w:hAnsi="Arial" w:cs="Arial"/>
              </w:rPr>
              <w:t>Flujograma de la metodología experimental</w:t>
            </w:r>
            <w:r w:rsidRPr="00785828">
              <w:rPr>
                <w:rFonts w:ascii="Arial" w:eastAsia="Calibri" w:hAnsi="Arial" w:cs="Arial"/>
                <w:bCs/>
              </w:rPr>
              <w:t>………………………………</w:t>
            </w:r>
          </w:p>
        </w:tc>
        <w:tc>
          <w:tcPr>
            <w:tcW w:w="567" w:type="dxa"/>
            <w:tcBorders>
              <w:top w:val="nil"/>
              <w:left w:val="nil"/>
              <w:bottom w:val="nil"/>
              <w:right w:val="nil"/>
            </w:tcBorders>
            <w:vAlign w:val="bottom"/>
          </w:tcPr>
          <w:p w14:paraId="579B208F" w14:textId="0A4C79BB" w:rsidR="00130D85" w:rsidRPr="00785828" w:rsidRDefault="00A36EE7" w:rsidP="00130D85">
            <w:pPr>
              <w:spacing w:after="60" w:line="240" w:lineRule="auto"/>
              <w:ind w:left="-125"/>
              <w:jc w:val="right"/>
              <w:rPr>
                <w:rFonts w:ascii="Arial" w:hAnsi="Arial" w:cs="Arial"/>
              </w:rPr>
            </w:pPr>
            <w:r>
              <w:rPr>
                <w:rFonts w:ascii="Arial" w:hAnsi="Arial" w:cs="Arial"/>
              </w:rPr>
              <w:t>…44</w:t>
            </w:r>
          </w:p>
        </w:tc>
      </w:tr>
      <w:tr w:rsidR="00130D85" w:rsidRPr="00785828" w14:paraId="37D8EB1E" w14:textId="77777777" w:rsidTr="00063A68">
        <w:tc>
          <w:tcPr>
            <w:tcW w:w="388" w:type="dxa"/>
            <w:tcBorders>
              <w:top w:val="nil"/>
              <w:left w:val="nil"/>
              <w:bottom w:val="nil"/>
              <w:right w:val="nil"/>
            </w:tcBorders>
            <w:vAlign w:val="bottom"/>
          </w:tcPr>
          <w:p w14:paraId="40F04FE0" w14:textId="77777777" w:rsidR="00130D85" w:rsidRPr="00785828" w:rsidRDefault="00130D85" w:rsidP="00130D85">
            <w:pPr>
              <w:spacing w:after="60" w:line="240" w:lineRule="auto"/>
              <w:rPr>
                <w:rFonts w:ascii="Arial" w:hAnsi="Arial" w:cs="Arial"/>
              </w:rPr>
            </w:pPr>
          </w:p>
        </w:tc>
        <w:tc>
          <w:tcPr>
            <w:tcW w:w="714" w:type="dxa"/>
            <w:tcBorders>
              <w:top w:val="nil"/>
              <w:left w:val="nil"/>
              <w:bottom w:val="nil"/>
              <w:right w:val="nil"/>
            </w:tcBorders>
          </w:tcPr>
          <w:p w14:paraId="5E352A33" w14:textId="77777777" w:rsidR="00130D85" w:rsidRPr="00785828" w:rsidRDefault="00130D85" w:rsidP="00063A68">
            <w:pPr>
              <w:spacing w:after="60" w:line="240" w:lineRule="auto"/>
              <w:rPr>
                <w:rFonts w:ascii="Arial" w:hAnsi="Arial" w:cs="Arial"/>
              </w:rPr>
            </w:pPr>
            <w:r w:rsidRPr="00785828">
              <w:rPr>
                <w:rFonts w:ascii="Arial" w:hAnsi="Arial" w:cs="Arial"/>
              </w:rPr>
              <w:t>2.4.</w:t>
            </w:r>
          </w:p>
        </w:tc>
        <w:tc>
          <w:tcPr>
            <w:tcW w:w="6973" w:type="dxa"/>
            <w:gridSpan w:val="2"/>
            <w:tcBorders>
              <w:top w:val="nil"/>
              <w:left w:val="nil"/>
              <w:bottom w:val="nil"/>
              <w:right w:val="nil"/>
            </w:tcBorders>
            <w:vAlign w:val="bottom"/>
          </w:tcPr>
          <w:p w14:paraId="38A0E0F6" w14:textId="5AB9F4A8" w:rsidR="00130D85" w:rsidRPr="00785828" w:rsidRDefault="00130D85" w:rsidP="006662E2">
            <w:pPr>
              <w:spacing w:after="60" w:line="240" w:lineRule="auto"/>
              <w:ind w:right="-161"/>
              <w:rPr>
                <w:rFonts w:ascii="Arial" w:hAnsi="Arial" w:cs="Arial"/>
              </w:rPr>
            </w:pPr>
            <w:r w:rsidRPr="00785828">
              <w:rPr>
                <w:rFonts w:ascii="Arial" w:hAnsi="Arial" w:cs="Arial"/>
                <w:color w:val="000000" w:themeColor="text1"/>
              </w:rPr>
              <w:t xml:space="preserve">Dimensionamiento </w:t>
            </w:r>
            <w:r w:rsidR="00063A68" w:rsidRPr="00785828">
              <w:rPr>
                <w:rFonts w:ascii="Arial" w:hAnsi="Arial" w:cs="Arial"/>
                <w:color w:val="000000" w:themeColor="text1"/>
              </w:rPr>
              <w:t>de las probetas</w:t>
            </w:r>
            <w:r w:rsidRPr="00785828">
              <w:rPr>
                <w:rFonts w:ascii="Arial" w:eastAsia="Calibri" w:hAnsi="Arial" w:cs="Arial"/>
                <w:bCs/>
              </w:rPr>
              <w:t>…………………………………………</w:t>
            </w:r>
          </w:p>
        </w:tc>
        <w:tc>
          <w:tcPr>
            <w:tcW w:w="567" w:type="dxa"/>
            <w:tcBorders>
              <w:top w:val="nil"/>
              <w:left w:val="nil"/>
              <w:bottom w:val="nil"/>
              <w:right w:val="nil"/>
            </w:tcBorders>
            <w:vAlign w:val="bottom"/>
          </w:tcPr>
          <w:p w14:paraId="0EE30F91" w14:textId="56CF030A" w:rsidR="00130D85" w:rsidRPr="00785828" w:rsidRDefault="00A36EE7" w:rsidP="00130D85">
            <w:pPr>
              <w:spacing w:after="60" w:line="240" w:lineRule="auto"/>
              <w:ind w:left="-125"/>
              <w:jc w:val="right"/>
              <w:rPr>
                <w:rFonts w:ascii="Arial" w:hAnsi="Arial" w:cs="Arial"/>
              </w:rPr>
            </w:pPr>
            <w:r>
              <w:rPr>
                <w:rFonts w:ascii="Arial" w:hAnsi="Arial" w:cs="Arial"/>
              </w:rPr>
              <w:t>…46</w:t>
            </w:r>
          </w:p>
        </w:tc>
      </w:tr>
      <w:tr w:rsidR="00130D85" w:rsidRPr="00785828" w14:paraId="631FCCAA" w14:textId="77777777" w:rsidTr="00130D85">
        <w:tc>
          <w:tcPr>
            <w:tcW w:w="388" w:type="dxa"/>
            <w:tcBorders>
              <w:top w:val="nil"/>
              <w:left w:val="nil"/>
              <w:bottom w:val="nil"/>
              <w:right w:val="nil"/>
            </w:tcBorders>
            <w:vAlign w:val="bottom"/>
          </w:tcPr>
          <w:p w14:paraId="17C0B5A4" w14:textId="77777777" w:rsidR="00130D85" w:rsidRPr="00785828" w:rsidRDefault="00130D85" w:rsidP="00130D85">
            <w:pPr>
              <w:spacing w:after="60" w:line="240" w:lineRule="auto"/>
              <w:rPr>
                <w:rFonts w:ascii="Arial" w:hAnsi="Arial" w:cs="Arial"/>
              </w:rPr>
            </w:pPr>
          </w:p>
        </w:tc>
        <w:tc>
          <w:tcPr>
            <w:tcW w:w="714" w:type="dxa"/>
            <w:tcBorders>
              <w:top w:val="nil"/>
              <w:left w:val="nil"/>
              <w:bottom w:val="nil"/>
              <w:right w:val="nil"/>
            </w:tcBorders>
            <w:vAlign w:val="bottom"/>
          </w:tcPr>
          <w:p w14:paraId="570522F4" w14:textId="77777777" w:rsidR="00130D85" w:rsidRPr="00785828" w:rsidRDefault="00130D85" w:rsidP="00130D85">
            <w:pPr>
              <w:spacing w:after="60" w:line="240" w:lineRule="auto"/>
              <w:rPr>
                <w:rFonts w:ascii="Arial" w:hAnsi="Arial" w:cs="Arial"/>
              </w:rPr>
            </w:pPr>
            <w:r w:rsidRPr="00785828">
              <w:rPr>
                <w:rFonts w:ascii="Arial" w:hAnsi="Arial" w:cs="Arial"/>
              </w:rPr>
              <w:t>2.5.</w:t>
            </w:r>
          </w:p>
        </w:tc>
        <w:tc>
          <w:tcPr>
            <w:tcW w:w="6973" w:type="dxa"/>
            <w:gridSpan w:val="2"/>
            <w:tcBorders>
              <w:top w:val="nil"/>
              <w:left w:val="nil"/>
              <w:bottom w:val="nil"/>
              <w:right w:val="nil"/>
            </w:tcBorders>
            <w:vAlign w:val="bottom"/>
          </w:tcPr>
          <w:p w14:paraId="7B1AC454" w14:textId="77777777" w:rsidR="00130D85" w:rsidRPr="00785828" w:rsidRDefault="00130D85" w:rsidP="00130D85">
            <w:pPr>
              <w:spacing w:after="60" w:line="240" w:lineRule="auto"/>
              <w:ind w:right="-161"/>
              <w:rPr>
                <w:rFonts w:ascii="Arial" w:hAnsi="Arial" w:cs="Arial"/>
              </w:rPr>
            </w:pPr>
            <w:r w:rsidRPr="00785828">
              <w:rPr>
                <w:rFonts w:ascii="Arial" w:hAnsi="Arial" w:cs="Arial"/>
              </w:rPr>
              <w:t>Maquinado de las probetas.</w:t>
            </w:r>
            <w:r w:rsidRPr="00785828">
              <w:rPr>
                <w:rFonts w:ascii="Arial" w:eastAsia="Calibri" w:hAnsi="Arial" w:cs="Arial"/>
              </w:rPr>
              <w:t>…………………………………………………</w:t>
            </w:r>
          </w:p>
        </w:tc>
        <w:tc>
          <w:tcPr>
            <w:tcW w:w="567" w:type="dxa"/>
            <w:tcBorders>
              <w:top w:val="nil"/>
              <w:left w:val="nil"/>
              <w:bottom w:val="nil"/>
              <w:right w:val="nil"/>
            </w:tcBorders>
            <w:vAlign w:val="bottom"/>
          </w:tcPr>
          <w:p w14:paraId="4CEAB49D" w14:textId="4D458CDE" w:rsidR="00130D85" w:rsidRPr="00785828" w:rsidRDefault="00A36EE7" w:rsidP="00130D85">
            <w:pPr>
              <w:spacing w:after="60" w:line="240" w:lineRule="auto"/>
              <w:ind w:left="-125"/>
              <w:jc w:val="right"/>
              <w:rPr>
                <w:rFonts w:ascii="Arial" w:hAnsi="Arial" w:cs="Arial"/>
              </w:rPr>
            </w:pPr>
            <w:r>
              <w:rPr>
                <w:rFonts w:ascii="Arial" w:hAnsi="Arial" w:cs="Arial"/>
              </w:rPr>
              <w:t>…47</w:t>
            </w:r>
          </w:p>
        </w:tc>
      </w:tr>
      <w:tr w:rsidR="00130D85" w:rsidRPr="00785828" w14:paraId="1024E6A7" w14:textId="77777777" w:rsidTr="00130D85">
        <w:tc>
          <w:tcPr>
            <w:tcW w:w="388" w:type="dxa"/>
            <w:tcBorders>
              <w:top w:val="nil"/>
              <w:left w:val="nil"/>
              <w:bottom w:val="nil"/>
              <w:right w:val="nil"/>
            </w:tcBorders>
            <w:vAlign w:val="bottom"/>
          </w:tcPr>
          <w:p w14:paraId="55FB8999" w14:textId="77777777" w:rsidR="00130D85" w:rsidRPr="00785828" w:rsidRDefault="00130D85" w:rsidP="00130D85">
            <w:pPr>
              <w:spacing w:after="60" w:line="240" w:lineRule="auto"/>
              <w:rPr>
                <w:rFonts w:ascii="Arial" w:hAnsi="Arial" w:cs="Arial"/>
              </w:rPr>
            </w:pPr>
          </w:p>
        </w:tc>
        <w:tc>
          <w:tcPr>
            <w:tcW w:w="714" w:type="dxa"/>
            <w:tcBorders>
              <w:top w:val="nil"/>
              <w:left w:val="nil"/>
              <w:bottom w:val="nil"/>
              <w:right w:val="nil"/>
            </w:tcBorders>
          </w:tcPr>
          <w:p w14:paraId="2DDA8561" w14:textId="77777777" w:rsidR="00130D85" w:rsidRPr="00785828" w:rsidRDefault="00130D85" w:rsidP="00130D85">
            <w:pPr>
              <w:spacing w:after="60" w:line="240" w:lineRule="auto"/>
              <w:rPr>
                <w:rFonts w:ascii="Arial" w:hAnsi="Arial" w:cs="Arial"/>
              </w:rPr>
            </w:pPr>
            <w:r w:rsidRPr="00785828">
              <w:rPr>
                <w:rFonts w:ascii="Arial" w:hAnsi="Arial" w:cs="Arial"/>
              </w:rPr>
              <w:t>2.6.</w:t>
            </w:r>
          </w:p>
        </w:tc>
        <w:tc>
          <w:tcPr>
            <w:tcW w:w="6973" w:type="dxa"/>
            <w:gridSpan w:val="2"/>
            <w:tcBorders>
              <w:top w:val="nil"/>
              <w:left w:val="nil"/>
              <w:bottom w:val="nil"/>
              <w:right w:val="nil"/>
            </w:tcBorders>
            <w:vAlign w:val="bottom"/>
          </w:tcPr>
          <w:p w14:paraId="333BA910" w14:textId="77777777" w:rsidR="00130D85" w:rsidRPr="00785828" w:rsidRDefault="00130D85" w:rsidP="00130D85">
            <w:pPr>
              <w:spacing w:after="60" w:line="240" w:lineRule="auto"/>
              <w:ind w:right="-161"/>
              <w:rPr>
                <w:rFonts w:ascii="Arial" w:hAnsi="Arial" w:cs="Arial"/>
              </w:rPr>
            </w:pPr>
            <w:r w:rsidRPr="00785828">
              <w:rPr>
                <w:rFonts w:ascii="Arial" w:hAnsi="Arial" w:cs="Arial"/>
              </w:rPr>
              <w:t>Tratamiento térmico de recocido de las probetas</w:t>
            </w:r>
            <w:r w:rsidRPr="00785828">
              <w:rPr>
                <w:rFonts w:ascii="Arial" w:eastAsia="Calibri" w:hAnsi="Arial" w:cs="Arial"/>
                <w:bCs/>
              </w:rPr>
              <w:t>………………………..</w:t>
            </w:r>
          </w:p>
        </w:tc>
        <w:tc>
          <w:tcPr>
            <w:tcW w:w="567" w:type="dxa"/>
            <w:tcBorders>
              <w:top w:val="nil"/>
              <w:left w:val="nil"/>
              <w:bottom w:val="nil"/>
              <w:right w:val="nil"/>
            </w:tcBorders>
            <w:vAlign w:val="bottom"/>
          </w:tcPr>
          <w:p w14:paraId="12D1A7F4" w14:textId="4BC419A6" w:rsidR="00130D85" w:rsidRPr="00785828" w:rsidRDefault="00A36EE7" w:rsidP="00130D85">
            <w:pPr>
              <w:spacing w:after="60" w:line="240" w:lineRule="auto"/>
              <w:ind w:left="-125"/>
              <w:jc w:val="right"/>
              <w:rPr>
                <w:rFonts w:ascii="Arial" w:hAnsi="Arial" w:cs="Arial"/>
              </w:rPr>
            </w:pPr>
            <w:r>
              <w:rPr>
                <w:rFonts w:ascii="Arial" w:hAnsi="Arial" w:cs="Arial"/>
              </w:rPr>
              <w:t>…51</w:t>
            </w:r>
          </w:p>
        </w:tc>
      </w:tr>
      <w:tr w:rsidR="00130D85" w:rsidRPr="00785828" w14:paraId="1E67D35A" w14:textId="77777777" w:rsidTr="00130D85">
        <w:tc>
          <w:tcPr>
            <w:tcW w:w="388" w:type="dxa"/>
            <w:tcBorders>
              <w:top w:val="nil"/>
              <w:left w:val="nil"/>
              <w:bottom w:val="nil"/>
              <w:right w:val="nil"/>
            </w:tcBorders>
            <w:vAlign w:val="bottom"/>
          </w:tcPr>
          <w:p w14:paraId="72B1522E" w14:textId="77777777" w:rsidR="00130D85" w:rsidRPr="00785828" w:rsidRDefault="00130D85" w:rsidP="00130D85">
            <w:pPr>
              <w:spacing w:after="60" w:line="240" w:lineRule="auto"/>
              <w:rPr>
                <w:rFonts w:ascii="Arial" w:hAnsi="Arial" w:cs="Arial"/>
              </w:rPr>
            </w:pPr>
          </w:p>
        </w:tc>
        <w:tc>
          <w:tcPr>
            <w:tcW w:w="714" w:type="dxa"/>
            <w:tcBorders>
              <w:top w:val="nil"/>
              <w:left w:val="nil"/>
              <w:bottom w:val="nil"/>
              <w:right w:val="nil"/>
            </w:tcBorders>
          </w:tcPr>
          <w:p w14:paraId="17AAB3C9" w14:textId="77777777" w:rsidR="00130D85" w:rsidRPr="00785828" w:rsidRDefault="00130D85" w:rsidP="00130D85">
            <w:pPr>
              <w:spacing w:after="60" w:line="240" w:lineRule="auto"/>
              <w:rPr>
                <w:rFonts w:ascii="Arial" w:hAnsi="Arial" w:cs="Arial"/>
              </w:rPr>
            </w:pPr>
            <w:r w:rsidRPr="00785828">
              <w:rPr>
                <w:rFonts w:ascii="Arial" w:hAnsi="Arial" w:cs="Arial"/>
              </w:rPr>
              <w:t>2.7.</w:t>
            </w:r>
          </w:p>
        </w:tc>
        <w:tc>
          <w:tcPr>
            <w:tcW w:w="6973" w:type="dxa"/>
            <w:gridSpan w:val="2"/>
            <w:tcBorders>
              <w:top w:val="nil"/>
              <w:left w:val="nil"/>
              <w:bottom w:val="nil"/>
              <w:right w:val="nil"/>
            </w:tcBorders>
            <w:vAlign w:val="bottom"/>
          </w:tcPr>
          <w:p w14:paraId="0ABFF047" w14:textId="77777777" w:rsidR="00130D85" w:rsidRPr="00785828" w:rsidRDefault="00130D85" w:rsidP="00130D85">
            <w:pPr>
              <w:spacing w:after="60" w:line="240" w:lineRule="auto"/>
              <w:ind w:right="-161"/>
              <w:rPr>
                <w:rFonts w:ascii="Arial" w:hAnsi="Arial" w:cs="Arial"/>
              </w:rPr>
            </w:pPr>
            <w:r w:rsidRPr="00785828">
              <w:rPr>
                <w:rFonts w:ascii="Arial" w:hAnsi="Arial" w:cs="Arial"/>
              </w:rPr>
              <w:t>Ensayos de tracción</w:t>
            </w:r>
            <w:r w:rsidRPr="00785828">
              <w:rPr>
                <w:rFonts w:ascii="Arial" w:eastAsia="Calibri" w:hAnsi="Arial" w:cs="Arial"/>
                <w:bCs/>
              </w:rPr>
              <w:t>………………………………………………………….</w:t>
            </w:r>
          </w:p>
        </w:tc>
        <w:tc>
          <w:tcPr>
            <w:tcW w:w="567" w:type="dxa"/>
            <w:tcBorders>
              <w:top w:val="nil"/>
              <w:left w:val="nil"/>
              <w:bottom w:val="nil"/>
              <w:right w:val="nil"/>
            </w:tcBorders>
            <w:vAlign w:val="bottom"/>
          </w:tcPr>
          <w:p w14:paraId="0071877F" w14:textId="7E8CFEF1" w:rsidR="00130D85" w:rsidRPr="00785828" w:rsidRDefault="00A36EE7" w:rsidP="00130D85">
            <w:pPr>
              <w:spacing w:after="60" w:line="240" w:lineRule="auto"/>
              <w:ind w:left="-125"/>
              <w:jc w:val="right"/>
              <w:rPr>
                <w:rFonts w:ascii="Arial" w:hAnsi="Arial" w:cs="Arial"/>
              </w:rPr>
            </w:pPr>
            <w:r>
              <w:rPr>
                <w:rFonts w:ascii="Arial" w:hAnsi="Arial" w:cs="Arial"/>
              </w:rPr>
              <w:t>…53</w:t>
            </w:r>
          </w:p>
        </w:tc>
      </w:tr>
      <w:tr w:rsidR="00130D85" w:rsidRPr="00785828" w14:paraId="632935A2" w14:textId="77777777" w:rsidTr="00130D85">
        <w:tc>
          <w:tcPr>
            <w:tcW w:w="388" w:type="dxa"/>
            <w:tcBorders>
              <w:top w:val="nil"/>
              <w:left w:val="nil"/>
              <w:bottom w:val="nil"/>
              <w:right w:val="nil"/>
            </w:tcBorders>
            <w:vAlign w:val="bottom"/>
          </w:tcPr>
          <w:p w14:paraId="1023F0BA" w14:textId="77777777" w:rsidR="00130D85" w:rsidRPr="00785828" w:rsidRDefault="00130D85" w:rsidP="00130D85">
            <w:pPr>
              <w:spacing w:after="60" w:line="240" w:lineRule="auto"/>
              <w:rPr>
                <w:rFonts w:ascii="Arial" w:hAnsi="Arial" w:cs="Arial"/>
              </w:rPr>
            </w:pPr>
          </w:p>
        </w:tc>
        <w:tc>
          <w:tcPr>
            <w:tcW w:w="714" w:type="dxa"/>
            <w:tcBorders>
              <w:top w:val="nil"/>
              <w:left w:val="nil"/>
              <w:bottom w:val="nil"/>
              <w:right w:val="nil"/>
            </w:tcBorders>
          </w:tcPr>
          <w:p w14:paraId="4DD6C40F" w14:textId="77777777" w:rsidR="00130D85" w:rsidRPr="00785828" w:rsidRDefault="00130D85" w:rsidP="00130D85">
            <w:pPr>
              <w:spacing w:after="60" w:line="240" w:lineRule="auto"/>
              <w:rPr>
                <w:rFonts w:ascii="Arial" w:hAnsi="Arial" w:cs="Arial"/>
              </w:rPr>
            </w:pPr>
            <w:r w:rsidRPr="00785828">
              <w:rPr>
                <w:rFonts w:ascii="Arial" w:hAnsi="Arial" w:cs="Arial"/>
              </w:rPr>
              <w:t>2.8.</w:t>
            </w:r>
          </w:p>
        </w:tc>
        <w:tc>
          <w:tcPr>
            <w:tcW w:w="6973" w:type="dxa"/>
            <w:gridSpan w:val="2"/>
            <w:tcBorders>
              <w:top w:val="nil"/>
              <w:left w:val="nil"/>
              <w:bottom w:val="nil"/>
              <w:right w:val="nil"/>
            </w:tcBorders>
            <w:vAlign w:val="bottom"/>
          </w:tcPr>
          <w:p w14:paraId="432C4349" w14:textId="77777777" w:rsidR="00130D85" w:rsidRPr="00785828" w:rsidRDefault="00130D85" w:rsidP="00130D85">
            <w:pPr>
              <w:spacing w:after="60" w:line="240" w:lineRule="auto"/>
              <w:ind w:right="-161"/>
              <w:rPr>
                <w:rFonts w:ascii="Arial" w:hAnsi="Arial" w:cs="Arial"/>
              </w:rPr>
            </w:pPr>
            <w:r w:rsidRPr="00785828">
              <w:rPr>
                <w:rFonts w:ascii="Arial" w:hAnsi="Arial" w:cs="Arial"/>
              </w:rPr>
              <w:t>Ensayos de fatiga por flexión rotativa</w:t>
            </w:r>
            <w:r w:rsidRPr="00785828">
              <w:rPr>
                <w:rFonts w:ascii="Arial" w:eastAsia="Calibri" w:hAnsi="Arial" w:cs="Arial"/>
                <w:bCs/>
              </w:rPr>
              <w:t>……………………………………..</w:t>
            </w:r>
          </w:p>
        </w:tc>
        <w:tc>
          <w:tcPr>
            <w:tcW w:w="567" w:type="dxa"/>
            <w:tcBorders>
              <w:top w:val="nil"/>
              <w:left w:val="nil"/>
              <w:bottom w:val="nil"/>
              <w:right w:val="nil"/>
            </w:tcBorders>
            <w:vAlign w:val="bottom"/>
          </w:tcPr>
          <w:p w14:paraId="141E22C9" w14:textId="3A890BE1" w:rsidR="00130D85" w:rsidRPr="00785828" w:rsidRDefault="00A36EE7" w:rsidP="00130D85">
            <w:pPr>
              <w:spacing w:after="60" w:line="240" w:lineRule="auto"/>
              <w:ind w:left="-125"/>
              <w:jc w:val="right"/>
              <w:rPr>
                <w:rFonts w:ascii="Arial" w:hAnsi="Arial" w:cs="Arial"/>
              </w:rPr>
            </w:pPr>
            <w:r>
              <w:rPr>
                <w:rFonts w:ascii="Arial" w:hAnsi="Arial" w:cs="Arial"/>
              </w:rPr>
              <w:t>…54</w:t>
            </w:r>
          </w:p>
        </w:tc>
      </w:tr>
      <w:tr w:rsidR="00130D85" w:rsidRPr="00785828" w14:paraId="65354D2A" w14:textId="77777777" w:rsidTr="00130D85">
        <w:tc>
          <w:tcPr>
            <w:tcW w:w="388" w:type="dxa"/>
            <w:tcBorders>
              <w:top w:val="nil"/>
              <w:left w:val="nil"/>
              <w:bottom w:val="nil"/>
              <w:right w:val="nil"/>
            </w:tcBorders>
            <w:vAlign w:val="bottom"/>
          </w:tcPr>
          <w:p w14:paraId="3EFB8608" w14:textId="77777777" w:rsidR="00130D85" w:rsidRPr="00785828" w:rsidRDefault="00130D85" w:rsidP="00130D85">
            <w:pPr>
              <w:spacing w:after="60" w:line="240" w:lineRule="auto"/>
              <w:rPr>
                <w:rFonts w:ascii="Arial" w:hAnsi="Arial" w:cs="Arial"/>
              </w:rPr>
            </w:pPr>
          </w:p>
        </w:tc>
        <w:tc>
          <w:tcPr>
            <w:tcW w:w="714" w:type="dxa"/>
            <w:tcBorders>
              <w:top w:val="nil"/>
              <w:left w:val="nil"/>
              <w:bottom w:val="nil"/>
              <w:right w:val="nil"/>
            </w:tcBorders>
          </w:tcPr>
          <w:p w14:paraId="5251B640" w14:textId="77777777" w:rsidR="00130D85" w:rsidRPr="00785828" w:rsidRDefault="00130D85" w:rsidP="00130D85">
            <w:pPr>
              <w:spacing w:after="60" w:line="240" w:lineRule="auto"/>
              <w:rPr>
                <w:rFonts w:ascii="Arial" w:hAnsi="Arial" w:cs="Arial"/>
              </w:rPr>
            </w:pPr>
            <w:r w:rsidRPr="00785828">
              <w:rPr>
                <w:rFonts w:ascii="Arial" w:hAnsi="Arial" w:cs="Arial"/>
              </w:rPr>
              <w:t>2.9.</w:t>
            </w:r>
          </w:p>
        </w:tc>
        <w:tc>
          <w:tcPr>
            <w:tcW w:w="6973" w:type="dxa"/>
            <w:gridSpan w:val="2"/>
            <w:tcBorders>
              <w:top w:val="nil"/>
              <w:left w:val="nil"/>
              <w:bottom w:val="nil"/>
              <w:right w:val="nil"/>
            </w:tcBorders>
            <w:vAlign w:val="bottom"/>
          </w:tcPr>
          <w:p w14:paraId="23C98AD2" w14:textId="77777777" w:rsidR="00130D85" w:rsidRPr="00785828" w:rsidRDefault="00130D85" w:rsidP="00130D85">
            <w:pPr>
              <w:spacing w:after="60" w:line="240" w:lineRule="auto"/>
              <w:ind w:right="-161"/>
              <w:rPr>
                <w:rFonts w:ascii="Arial" w:hAnsi="Arial" w:cs="Arial"/>
              </w:rPr>
            </w:pPr>
            <w:r w:rsidRPr="00785828">
              <w:rPr>
                <w:rFonts w:ascii="Arial" w:hAnsi="Arial" w:cs="Arial"/>
              </w:rPr>
              <w:t>Estudio fractográfico</w:t>
            </w:r>
            <w:r w:rsidRPr="00785828">
              <w:rPr>
                <w:rFonts w:ascii="Arial" w:eastAsia="Calibri" w:hAnsi="Arial" w:cs="Arial"/>
                <w:bCs/>
              </w:rPr>
              <w:t>………………………………………………………….</w:t>
            </w:r>
          </w:p>
        </w:tc>
        <w:tc>
          <w:tcPr>
            <w:tcW w:w="567" w:type="dxa"/>
            <w:tcBorders>
              <w:top w:val="nil"/>
              <w:left w:val="nil"/>
              <w:bottom w:val="nil"/>
              <w:right w:val="nil"/>
            </w:tcBorders>
            <w:vAlign w:val="bottom"/>
          </w:tcPr>
          <w:p w14:paraId="05DF5E67" w14:textId="3DF8B32C" w:rsidR="00130D85" w:rsidRPr="00785828" w:rsidRDefault="00A36EE7" w:rsidP="00130D85">
            <w:pPr>
              <w:spacing w:after="60" w:line="240" w:lineRule="auto"/>
              <w:ind w:left="-125"/>
              <w:jc w:val="right"/>
              <w:rPr>
                <w:rFonts w:ascii="Arial" w:hAnsi="Arial" w:cs="Arial"/>
              </w:rPr>
            </w:pPr>
            <w:r>
              <w:rPr>
                <w:rFonts w:ascii="Arial" w:hAnsi="Arial" w:cs="Arial"/>
              </w:rPr>
              <w:t>…59</w:t>
            </w:r>
          </w:p>
        </w:tc>
      </w:tr>
      <w:tr w:rsidR="00130D85" w:rsidRPr="00785828" w14:paraId="0D046D72" w14:textId="77777777" w:rsidTr="00130D85">
        <w:tc>
          <w:tcPr>
            <w:tcW w:w="8642" w:type="dxa"/>
            <w:gridSpan w:val="5"/>
            <w:tcBorders>
              <w:top w:val="nil"/>
              <w:left w:val="nil"/>
              <w:bottom w:val="nil"/>
              <w:right w:val="nil"/>
            </w:tcBorders>
            <w:vAlign w:val="bottom"/>
          </w:tcPr>
          <w:p w14:paraId="48DE237E" w14:textId="77777777" w:rsidR="00130D85" w:rsidRPr="00785828" w:rsidRDefault="00130D85" w:rsidP="00130D85">
            <w:pPr>
              <w:spacing w:after="60" w:line="240" w:lineRule="auto"/>
              <w:ind w:left="-125"/>
              <w:rPr>
                <w:rFonts w:ascii="Arial" w:hAnsi="Arial" w:cs="Arial"/>
              </w:rPr>
            </w:pPr>
          </w:p>
        </w:tc>
      </w:tr>
      <w:tr w:rsidR="00130D85" w:rsidRPr="00785828" w14:paraId="1BD8FF6A" w14:textId="77777777" w:rsidTr="00130D85">
        <w:tc>
          <w:tcPr>
            <w:tcW w:w="388" w:type="dxa"/>
            <w:tcBorders>
              <w:top w:val="nil"/>
              <w:left w:val="nil"/>
              <w:bottom w:val="nil"/>
              <w:right w:val="nil"/>
            </w:tcBorders>
            <w:vAlign w:val="bottom"/>
          </w:tcPr>
          <w:p w14:paraId="7DE76BA1" w14:textId="77777777" w:rsidR="00130D85" w:rsidRPr="00785828" w:rsidRDefault="00130D85" w:rsidP="00130D85">
            <w:pPr>
              <w:spacing w:after="60" w:line="240" w:lineRule="auto"/>
              <w:ind w:right="-131"/>
              <w:rPr>
                <w:rFonts w:ascii="Arial" w:hAnsi="Arial" w:cs="Arial"/>
              </w:rPr>
            </w:pPr>
            <w:r w:rsidRPr="00785828">
              <w:rPr>
                <w:rFonts w:ascii="Arial" w:hAnsi="Arial" w:cs="Arial"/>
              </w:rPr>
              <w:t>3.</w:t>
            </w:r>
          </w:p>
        </w:tc>
        <w:tc>
          <w:tcPr>
            <w:tcW w:w="7687" w:type="dxa"/>
            <w:gridSpan w:val="3"/>
            <w:tcBorders>
              <w:top w:val="nil"/>
              <w:left w:val="nil"/>
              <w:bottom w:val="nil"/>
              <w:right w:val="nil"/>
            </w:tcBorders>
            <w:vAlign w:val="bottom"/>
          </w:tcPr>
          <w:p w14:paraId="3218E8B0" w14:textId="34F19BD9" w:rsidR="00130D85" w:rsidRPr="00785828" w:rsidRDefault="00130D85" w:rsidP="007A6077">
            <w:pPr>
              <w:spacing w:after="60" w:line="240" w:lineRule="auto"/>
              <w:ind w:right="-119"/>
              <w:rPr>
                <w:rFonts w:ascii="Arial" w:hAnsi="Arial" w:cs="Arial"/>
              </w:rPr>
            </w:pPr>
            <w:r w:rsidRPr="00785828">
              <w:rPr>
                <w:rFonts w:ascii="Arial" w:hAnsi="Arial" w:cs="Arial"/>
              </w:rPr>
              <w:t>RESULTADOS Y ANÁLISIS DE RESULTADOS</w:t>
            </w:r>
            <w:r w:rsidRPr="00785828">
              <w:rPr>
                <w:rFonts w:ascii="Arial" w:eastAsia="Calibri" w:hAnsi="Arial" w:cs="Arial"/>
              </w:rPr>
              <w:t>………………………………</w:t>
            </w:r>
            <w:r w:rsidR="007A6077" w:rsidRPr="00785828">
              <w:rPr>
                <w:rFonts w:ascii="Arial" w:eastAsia="Calibri" w:hAnsi="Arial" w:cs="Arial"/>
              </w:rPr>
              <w:t>…</w:t>
            </w:r>
          </w:p>
        </w:tc>
        <w:tc>
          <w:tcPr>
            <w:tcW w:w="567" w:type="dxa"/>
            <w:tcBorders>
              <w:top w:val="nil"/>
              <w:left w:val="nil"/>
              <w:bottom w:val="nil"/>
              <w:right w:val="nil"/>
            </w:tcBorders>
            <w:vAlign w:val="bottom"/>
          </w:tcPr>
          <w:p w14:paraId="00A382AE" w14:textId="23F85923" w:rsidR="00130D85" w:rsidRPr="00785828" w:rsidRDefault="00A36EE7" w:rsidP="00130D85">
            <w:pPr>
              <w:spacing w:after="60" w:line="240" w:lineRule="auto"/>
              <w:ind w:left="-125"/>
              <w:jc w:val="right"/>
              <w:rPr>
                <w:rFonts w:ascii="Arial" w:hAnsi="Arial" w:cs="Arial"/>
              </w:rPr>
            </w:pPr>
            <w:r>
              <w:rPr>
                <w:rFonts w:ascii="Arial" w:hAnsi="Arial" w:cs="Arial"/>
              </w:rPr>
              <w:t>…60</w:t>
            </w:r>
          </w:p>
        </w:tc>
      </w:tr>
      <w:tr w:rsidR="00130D85" w:rsidRPr="00785828" w14:paraId="4BFDB29A" w14:textId="77777777" w:rsidTr="00130D85">
        <w:tc>
          <w:tcPr>
            <w:tcW w:w="388" w:type="dxa"/>
            <w:tcBorders>
              <w:top w:val="nil"/>
              <w:left w:val="nil"/>
              <w:bottom w:val="nil"/>
              <w:right w:val="nil"/>
            </w:tcBorders>
            <w:vAlign w:val="bottom"/>
          </w:tcPr>
          <w:p w14:paraId="6ECB53CE" w14:textId="77777777" w:rsidR="00130D85" w:rsidRPr="00785828" w:rsidRDefault="00130D85" w:rsidP="00130D85">
            <w:pPr>
              <w:spacing w:after="60" w:line="240" w:lineRule="auto"/>
              <w:rPr>
                <w:rFonts w:ascii="Arial" w:hAnsi="Arial" w:cs="Arial"/>
              </w:rPr>
            </w:pPr>
          </w:p>
        </w:tc>
        <w:tc>
          <w:tcPr>
            <w:tcW w:w="714" w:type="dxa"/>
            <w:tcBorders>
              <w:top w:val="nil"/>
              <w:left w:val="nil"/>
              <w:bottom w:val="nil"/>
              <w:right w:val="nil"/>
            </w:tcBorders>
            <w:vAlign w:val="bottom"/>
          </w:tcPr>
          <w:p w14:paraId="095B0A6D" w14:textId="77777777" w:rsidR="00130D85" w:rsidRPr="00785828" w:rsidRDefault="00130D85" w:rsidP="00130D85">
            <w:pPr>
              <w:spacing w:after="60" w:line="240" w:lineRule="auto"/>
              <w:rPr>
                <w:rFonts w:ascii="Arial" w:hAnsi="Arial" w:cs="Arial"/>
              </w:rPr>
            </w:pPr>
            <w:r w:rsidRPr="00785828">
              <w:rPr>
                <w:rFonts w:ascii="Arial" w:hAnsi="Arial" w:cs="Arial"/>
              </w:rPr>
              <w:t>3.1.</w:t>
            </w:r>
          </w:p>
        </w:tc>
        <w:tc>
          <w:tcPr>
            <w:tcW w:w="6973" w:type="dxa"/>
            <w:gridSpan w:val="2"/>
            <w:tcBorders>
              <w:top w:val="nil"/>
              <w:left w:val="nil"/>
              <w:bottom w:val="nil"/>
              <w:right w:val="nil"/>
            </w:tcBorders>
            <w:vAlign w:val="bottom"/>
          </w:tcPr>
          <w:p w14:paraId="04ABA7C8" w14:textId="77777777" w:rsidR="00130D85" w:rsidRPr="00785828" w:rsidRDefault="00130D85" w:rsidP="00130D85">
            <w:pPr>
              <w:spacing w:after="60" w:line="240" w:lineRule="auto"/>
              <w:ind w:right="-161"/>
              <w:rPr>
                <w:rFonts w:ascii="Arial" w:hAnsi="Arial" w:cs="Arial"/>
              </w:rPr>
            </w:pPr>
            <w:r w:rsidRPr="00785828">
              <w:rPr>
                <w:rFonts w:ascii="Arial" w:hAnsi="Arial" w:cs="Arial"/>
              </w:rPr>
              <w:t>Ensayos de tracción</w:t>
            </w:r>
            <w:r w:rsidRPr="00785828">
              <w:rPr>
                <w:rFonts w:ascii="Arial" w:eastAsia="Calibri" w:hAnsi="Arial" w:cs="Arial"/>
              </w:rPr>
              <w:t>………………………………………………………….</w:t>
            </w:r>
          </w:p>
        </w:tc>
        <w:tc>
          <w:tcPr>
            <w:tcW w:w="567" w:type="dxa"/>
            <w:tcBorders>
              <w:top w:val="nil"/>
              <w:left w:val="nil"/>
              <w:bottom w:val="nil"/>
              <w:right w:val="nil"/>
            </w:tcBorders>
            <w:vAlign w:val="bottom"/>
          </w:tcPr>
          <w:p w14:paraId="48504F44" w14:textId="1EB2B55D" w:rsidR="00130D85" w:rsidRPr="00785828" w:rsidRDefault="00A36EE7" w:rsidP="00130D85">
            <w:pPr>
              <w:spacing w:after="60" w:line="240" w:lineRule="auto"/>
              <w:ind w:left="-125"/>
              <w:jc w:val="right"/>
              <w:rPr>
                <w:rFonts w:ascii="Arial" w:hAnsi="Arial" w:cs="Arial"/>
              </w:rPr>
            </w:pPr>
            <w:r>
              <w:rPr>
                <w:rFonts w:ascii="Arial" w:hAnsi="Arial" w:cs="Arial"/>
              </w:rPr>
              <w:t>…60</w:t>
            </w:r>
          </w:p>
        </w:tc>
      </w:tr>
      <w:tr w:rsidR="00130D85" w:rsidRPr="00785828" w14:paraId="639E5A59" w14:textId="77777777" w:rsidTr="00130D85">
        <w:tc>
          <w:tcPr>
            <w:tcW w:w="388" w:type="dxa"/>
            <w:tcBorders>
              <w:top w:val="nil"/>
              <w:left w:val="nil"/>
              <w:bottom w:val="nil"/>
              <w:right w:val="nil"/>
            </w:tcBorders>
            <w:vAlign w:val="bottom"/>
          </w:tcPr>
          <w:p w14:paraId="5EB9A20C" w14:textId="77777777" w:rsidR="00130D85" w:rsidRPr="00785828" w:rsidRDefault="00130D85" w:rsidP="00130D85">
            <w:pPr>
              <w:spacing w:after="60" w:line="240" w:lineRule="auto"/>
              <w:rPr>
                <w:rFonts w:ascii="Arial" w:hAnsi="Arial" w:cs="Arial"/>
              </w:rPr>
            </w:pPr>
          </w:p>
        </w:tc>
        <w:tc>
          <w:tcPr>
            <w:tcW w:w="714" w:type="dxa"/>
            <w:tcBorders>
              <w:top w:val="nil"/>
              <w:left w:val="nil"/>
              <w:bottom w:val="nil"/>
              <w:right w:val="nil"/>
            </w:tcBorders>
            <w:vAlign w:val="bottom"/>
          </w:tcPr>
          <w:p w14:paraId="128A99FA" w14:textId="77777777" w:rsidR="00130D85" w:rsidRPr="00785828" w:rsidRDefault="00130D85" w:rsidP="00130D85">
            <w:pPr>
              <w:spacing w:after="60" w:line="240" w:lineRule="auto"/>
              <w:rPr>
                <w:rFonts w:ascii="Arial" w:hAnsi="Arial" w:cs="Arial"/>
              </w:rPr>
            </w:pPr>
            <w:r w:rsidRPr="00785828">
              <w:rPr>
                <w:rFonts w:ascii="Arial" w:hAnsi="Arial" w:cs="Arial"/>
              </w:rPr>
              <w:t>3.2.</w:t>
            </w:r>
          </w:p>
        </w:tc>
        <w:tc>
          <w:tcPr>
            <w:tcW w:w="6973" w:type="dxa"/>
            <w:gridSpan w:val="2"/>
            <w:tcBorders>
              <w:top w:val="nil"/>
              <w:left w:val="nil"/>
              <w:bottom w:val="nil"/>
              <w:right w:val="nil"/>
            </w:tcBorders>
            <w:vAlign w:val="bottom"/>
          </w:tcPr>
          <w:p w14:paraId="6A41C9B5" w14:textId="77777777" w:rsidR="00130D85" w:rsidRPr="00785828" w:rsidRDefault="00130D85" w:rsidP="00130D85">
            <w:pPr>
              <w:spacing w:after="60" w:line="240" w:lineRule="auto"/>
              <w:ind w:right="-161"/>
              <w:rPr>
                <w:rFonts w:ascii="Arial" w:hAnsi="Arial" w:cs="Arial"/>
              </w:rPr>
            </w:pPr>
            <w:r w:rsidRPr="00785828">
              <w:rPr>
                <w:rFonts w:ascii="Arial" w:hAnsi="Arial" w:cs="Arial"/>
              </w:rPr>
              <w:t>Ensayos de fatiga</w:t>
            </w:r>
            <w:r w:rsidRPr="00785828">
              <w:rPr>
                <w:rFonts w:ascii="Arial" w:eastAsia="Calibri" w:hAnsi="Arial" w:cs="Arial"/>
                <w:bCs/>
                <w:color w:val="000000"/>
              </w:rPr>
              <w:t xml:space="preserve"> ……………………………………………………………</w:t>
            </w:r>
          </w:p>
        </w:tc>
        <w:tc>
          <w:tcPr>
            <w:tcW w:w="567" w:type="dxa"/>
            <w:tcBorders>
              <w:top w:val="nil"/>
              <w:left w:val="nil"/>
              <w:bottom w:val="nil"/>
              <w:right w:val="nil"/>
            </w:tcBorders>
            <w:vAlign w:val="bottom"/>
          </w:tcPr>
          <w:p w14:paraId="78E4264D" w14:textId="0028CA83" w:rsidR="00130D85" w:rsidRPr="00785828" w:rsidRDefault="00A36EE7" w:rsidP="00130D85">
            <w:pPr>
              <w:spacing w:after="60" w:line="240" w:lineRule="auto"/>
              <w:ind w:left="-120"/>
              <w:jc w:val="right"/>
              <w:rPr>
                <w:rFonts w:ascii="Arial" w:hAnsi="Arial" w:cs="Arial"/>
              </w:rPr>
            </w:pPr>
            <w:r>
              <w:rPr>
                <w:rFonts w:ascii="Arial" w:hAnsi="Arial" w:cs="Arial"/>
              </w:rPr>
              <w:t>…61</w:t>
            </w:r>
          </w:p>
        </w:tc>
      </w:tr>
      <w:tr w:rsidR="00130D85" w:rsidRPr="00785828" w14:paraId="6EE036F3" w14:textId="77777777" w:rsidTr="00130D85">
        <w:tc>
          <w:tcPr>
            <w:tcW w:w="388" w:type="dxa"/>
            <w:tcBorders>
              <w:top w:val="nil"/>
              <w:left w:val="nil"/>
              <w:bottom w:val="nil"/>
              <w:right w:val="nil"/>
            </w:tcBorders>
            <w:vAlign w:val="bottom"/>
          </w:tcPr>
          <w:p w14:paraId="4CFCE445" w14:textId="77777777" w:rsidR="00130D85" w:rsidRPr="00785828" w:rsidRDefault="00130D85" w:rsidP="00130D85">
            <w:pPr>
              <w:spacing w:after="60" w:line="240" w:lineRule="auto"/>
              <w:rPr>
                <w:rFonts w:ascii="Arial" w:hAnsi="Arial" w:cs="Arial"/>
              </w:rPr>
            </w:pPr>
          </w:p>
        </w:tc>
        <w:tc>
          <w:tcPr>
            <w:tcW w:w="714" w:type="dxa"/>
            <w:tcBorders>
              <w:top w:val="nil"/>
              <w:left w:val="nil"/>
              <w:bottom w:val="nil"/>
              <w:right w:val="nil"/>
            </w:tcBorders>
            <w:vAlign w:val="bottom"/>
          </w:tcPr>
          <w:p w14:paraId="1CCE000A" w14:textId="77777777" w:rsidR="00130D85" w:rsidRPr="00785828" w:rsidRDefault="00130D85" w:rsidP="00130D85">
            <w:pPr>
              <w:spacing w:after="60" w:line="240" w:lineRule="auto"/>
              <w:rPr>
                <w:rFonts w:ascii="Arial" w:hAnsi="Arial" w:cs="Arial"/>
              </w:rPr>
            </w:pPr>
            <w:r w:rsidRPr="00785828">
              <w:rPr>
                <w:rFonts w:ascii="Arial" w:hAnsi="Arial" w:cs="Arial"/>
              </w:rPr>
              <w:t>3.3.</w:t>
            </w:r>
          </w:p>
        </w:tc>
        <w:tc>
          <w:tcPr>
            <w:tcW w:w="6973" w:type="dxa"/>
            <w:gridSpan w:val="2"/>
            <w:tcBorders>
              <w:top w:val="nil"/>
              <w:left w:val="nil"/>
              <w:bottom w:val="nil"/>
              <w:right w:val="nil"/>
            </w:tcBorders>
            <w:vAlign w:val="bottom"/>
          </w:tcPr>
          <w:p w14:paraId="25E4325C" w14:textId="77777777" w:rsidR="00130D85" w:rsidRPr="00785828" w:rsidRDefault="00130D85" w:rsidP="00130D85">
            <w:pPr>
              <w:spacing w:after="60" w:line="240" w:lineRule="auto"/>
              <w:ind w:right="-161"/>
              <w:rPr>
                <w:rFonts w:ascii="Arial" w:hAnsi="Arial" w:cs="Arial"/>
              </w:rPr>
            </w:pPr>
            <w:r w:rsidRPr="00785828">
              <w:rPr>
                <w:rFonts w:ascii="Arial" w:hAnsi="Arial" w:cs="Arial"/>
              </w:rPr>
              <w:t>Estudio fractográfico…………………………</w:t>
            </w:r>
            <w:r w:rsidRPr="00785828">
              <w:rPr>
                <w:rFonts w:ascii="Arial" w:eastAsia="Calibri" w:hAnsi="Arial" w:cs="Arial"/>
                <w:bCs/>
              </w:rPr>
              <w:t>………………………………</w:t>
            </w:r>
          </w:p>
        </w:tc>
        <w:tc>
          <w:tcPr>
            <w:tcW w:w="567" w:type="dxa"/>
            <w:tcBorders>
              <w:top w:val="nil"/>
              <w:left w:val="nil"/>
              <w:bottom w:val="nil"/>
              <w:right w:val="nil"/>
            </w:tcBorders>
            <w:vAlign w:val="bottom"/>
          </w:tcPr>
          <w:p w14:paraId="3E6CCC23" w14:textId="34A363B7" w:rsidR="00130D85" w:rsidRPr="00785828" w:rsidRDefault="00A36EE7" w:rsidP="00130D85">
            <w:pPr>
              <w:spacing w:after="60" w:line="240" w:lineRule="auto"/>
              <w:ind w:left="-125"/>
              <w:jc w:val="right"/>
              <w:rPr>
                <w:rFonts w:ascii="Arial" w:hAnsi="Arial" w:cs="Arial"/>
              </w:rPr>
            </w:pPr>
            <w:r>
              <w:rPr>
                <w:rFonts w:ascii="Arial" w:hAnsi="Arial" w:cs="Arial"/>
              </w:rPr>
              <w:t>…73</w:t>
            </w:r>
          </w:p>
        </w:tc>
      </w:tr>
      <w:tr w:rsidR="00130D85" w:rsidRPr="00785828" w14:paraId="0C36F89B" w14:textId="77777777" w:rsidTr="00130D85">
        <w:tc>
          <w:tcPr>
            <w:tcW w:w="8075" w:type="dxa"/>
            <w:gridSpan w:val="4"/>
            <w:tcBorders>
              <w:top w:val="nil"/>
              <w:left w:val="nil"/>
              <w:bottom w:val="nil"/>
              <w:right w:val="nil"/>
            </w:tcBorders>
            <w:vAlign w:val="bottom"/>
          </w:tcPr>
          <w:p w14:paraId="2AA8F91F" w14:textId="77777777" w:rsidR="00130D85" w:rsidRPr="00785828" w:rsidRDefault="00130D85" w:rsidP="00130D85">
            <w:pPr>
              <w:spacing w:after="60" w:line="240" w:lineRule="auto"/>
              <w:ind w:right="-161"/>
              <w:rPr>
                <w:rFonts w:ascii="Arial" w:hAnsi="Arial" w:cs="Arial"/>
              </w:rPr>
            </w:pPr>
          </w:p>
        </w:tc>
        <w:tc>
          <w:tcPr>
            <w:tcW w:w="567" w:type="dxa"/>
            <w:tcBorders>
              <w:top w:val="nil"/>
              <w:left w:val="nil"/>
              <w:bottom w:val="nil"/>
              <w:right w:val="nil"/>
            </w:tcBorders>
            <w:vAlign w:val="bottom"/>
          </w:tcPr>
          <w:p w14:paraId="2F69E305" w14:textId="77777777" w:rsidR="00130D85" w:rsidRPr="00785828" w:rsidRDefault="00130D85" w:rsidP="00130D85">
            <w:pPr>
              <w:spacing w:after="60" w:line="240" w:lineRule="auto"/>
              <w:ind w:left="-125"/>
              <w:jc w:val="right"/>
              <w:rPr>
                <w:rFonts w:ascii="Arial" w:hAnsi="Arial" w:cs="Arial"/>
              </w:rPr>
            </w:pPr>
          </w:p>
        </w:tc>
      </w:tr>
      <w:tr w:rsidR="00130D85" w:rsidRPr="00785828" w14:paraId="100B3DCC" w14:textId="77777777" w:rsidTr="00130D85">
        <w:tc>
          <w:tcPr>
            <w:tcW w:w="8075" w:type="dxa"/>
            <w:gridSpan w:val="4"/>
            <w:tcBorders>
              <w:top w:val="nil"/>
              <w:left w:val="nil"/>
              <w:bottom w:val="nil"/>
              <w:right w:val="nil"/>
            </w:tcBorders>
            <w:vAlign w:val="bottom"/>
          </w:tcPr>
          <w:p w14:paraId="33EC1838" w14:textId="77777777" w:rsidR="00130D85" w:rsidRPr="00785828" w:rsidRDefault="00130D85" w:rsidP="00130D85">
            <w:pPr>
              <w:spacing w:after="60" w:line="240" w:lineRule="auto"/>
              <w:ind w:right="-161"/>
              <w:rPr>
                <w:rFonts w:ascii="Arial" w:hAnsi="Arial" w:cs="Arial"/>
              </w:rPr>
            </w:pPr>
            <w:r w:rsidRPr="00785828">
              <w:rPr>
                <w:rFonts w:ascii="Arial" w:hAnsi="Arial" w:cs="Arial"/>
                <w:color w:val="000000" w:themeColor="text1"/>
              </w:rPr>
              <w:t>CONCLUSIONES…….</w:t>
            </w:r>
            <w:r w:rsidRPr="00785828">
              <w:rPr>
                <w:rFonts w:ascii="Arial" w:hAnsi="Arial" w:cs="Arial"/>
              </w:rPr>
              <w:t>……………………………………………………………………</w:t>
            </w:r>
          </w:p>
        </w:tc>
        <w:tc>
          <w:tcPr>
            <w:tcW w:w="567" w:type="dxa"/>
            <w:tcBorders>
              <w:top w:val="nil"/>
              <w:left w:val="nil"/>
              <w:bottom w:val="nil"/>
              <w:right w:val="nil"/>
            </w:tcBorders>
            <w:vAlign w:val="bottom"/>
          </w:tcPr>
          <w:p w14:paraId="0369E1E2" w14:textId="40F7AD12" w:rsidR="00130D85" w:rsidRPr="00785828" w:rsidRDefault="00130D85" w:rsidP="00615211">
            <w:pPr>
              <w:spacing w:after="60" w:line="240" w:lineRule="auto"/>
              <w:ind w:left="-125"/>
              <w:jc w:val="right"/>
              <w:rPr>
                <w:rFonts w:ascii="Arial" w:hAnsi="Arial" w:cs="Arial"/>
              </w:rPr>
            </w:pPr>
            <w:r w:rsidRPr="00785828">
              <w:rPr>
                <w:rFonts w:ascii="Arial" w:hAnsi="Arial" w:cs="Arial"/>
              </w:rPr>
              <w:t>…8</w:t>
            </w:r>
            <w:r w:rsidR="00A36EE7">
              <w:rPr>
                <w:rFonts w:ascii="Arial" w:hAnsi="Arial" w:cs="Arial"/>
              </w:rPr>
              <w:t>1</w:t>
            </w:r>
          </w:p>
        </w:tc>
      </w:tr>
      <w:tr w:rsidR="00130D85" w:rsidRPr="00785828" w14:paraId="4CFF3712" w14:textId="77777777" w:rsidTr="00130D85">
        <w:tc>
          <w:tcPr>
            <w:tcW w:w="8075" w:type="dxa"/>
            <w:gridSpan w:val="4"/>
            <w:tcBorders>
              <w:top w:val="nil"/>
              <w:left w:val="nil"/>
              <w:bottom w:val="nil"/>
              <w:right w:val="nil"/>
            </w:tcBorders>
            <w:vAlign w:val="bottom"/>
          </w:tcPr>
          <w:p w14:paraId="1A4E7269" w14:textId="77777777" w:rsidR="00130D85" w:rsidRPr="00785828" w:rsidRDefault="00130D85" w:rsidP="00130D85">
            <w:pPr>
              <w:spacing w:after="60" w:line="240" w:lineRule="auto"/>
              <w:ind w:right="-161"/>
              <w:rPr>
                <w:rFonts w:ascii="Arial" w:hAnsi="Arial" w:cs="Arial"/>
                <w:color w:val="000000" w:themeColor="text1"/>
              </w:rPr>
            </w:pPr>
          </w:p>
        </w:tc>
        <w:tc>
          <w:tcPr>
            <w:tcW w:w="567" w:type="dxa"/>
            <w:tcBorders>
              <w:top w:val="nil"/>
              <w:left w:val="nil"/>
              <w:bottom w:val="nil"/>
              <w:right w:val="nil"/>
            </w:tcBorders>
            <w:vAlign w:val="bottom"/>
          </w:tcPr>
          <w:p w14:paraId="4E87DB91" w14:textId="77777777" w:rsidR="00130D85" w:rsidRPr="00785828" w:rsidRDefault="00130D85" w:rsidP="00130D85">
            <w:pPr>
              <w:spacing w:after="60" w:line="240" w:lineRule="auto"/>
              <w:ind w:left="-125"/>
              <w:jc w:val="right"/>
              <w:rPr>
                <w:rFonts w:ascii="Arial" w:hAnsi="Arial" w:cs="Arial"/>
              </w:rPr>
            </w:pPr>
          </w:p>
        </w:tc>
      </w:tr>
      <w:tr w:rsidR="00130D85" w:rsidRPr="00785828" w14:paraId="7D81D23F" w14:textId="77777777" w:rsidTr="00130D85">
        <w:tc>
          <w:tcPr>
            <w:tcW w:w="8075" w:type="dxa"/>
            <w:gridSpan w:val="4"/>
            <w:tcBorders>
              <w:top w:val="nil"/>
              <w:left w:val="nil"/>
              <w:bottom w:val="nil"/>
              <w:right w:val="nil"/>
            </w:tcBorders>
            <w:vAlign w:val="bottom"/>
          </w:tcPr>
          <w:p w14:paraId="75F08EDE" w14:textId="1CB704C2" w:rsidR="00130D85" w:rsidRPr="00785828" w:rsidRDefault="00130D85" w:rsidP="00130D85">
            <w:pPr>
              <w:spacing w:after="60" w:line="240" w:lineRule="auto"/>
              <w:ind w:right="-161"/>
              <w:rPr>
                <w:rFonts w:ascii="Arial" w:hAnsi="Arial" w:cs="Arial"/>
                <w:color w:val="000000" w:themeColor="text1"/>
              </w:rPr>
            </w:pPr>
            <w:r w:rsidRPr="00785828">
              <w:rPr>
                <w:rFonts w:ascii="Arial" w:hAnsi="Arial" w:cs="Arial"/>
              </w:rPr>
              <w:t>BIBLIOGRAFÍA</w:t>
            </w:r>
            <w:r w:rsidRPr="00785828">
              <w:rPr>
                <w:rFonts w:ascii="Arial" w:hAnsi="Arial" w:cs="Arial"/>
                <w:color w:val="000000" w:themeColor="text1"/>
              </w:rPr>
              <w:t>…….……………………………………………………………………</w:t>
            </w:r>
            <w:r w:rsidR="007A6077" w:rsidRPr="00785828">
              <w:rPr>
                <w:rFonts w:ascii="Arial" w:hAnsi="Arial" w:cs="Arial"/>
                <w:color w:val="000000" w:themeColor="text1"/>
              </w:rPr>
              <w:t>…</w:t>
            </w:r>
          </w:p>
        </w:tc>
        <w:tc>
          <w:tcPr>
            <w:tcW w:w="567" w:type="dxa"/>
            <w:tcBorders>
              <w:top w:val="nil"/>
              <w:left w:val="nil"/>
              <w:bottom w:val="nil"/>
              <w:right w:val="nil"/>
            </w:tcBorders>
            <w:vAlign w:val="bottom"/>
          </w:tcPr>
          <w:p w14:paraId="28A5D8FB" w14:textId="2D1B1E89" w:rsidR="00130D85" w:rsidRPr="00785828" w:rsidRDefault="00A36EE7" w:rsidP="00130D85">
            <w:pPr>
              <w:spacing w:after="60" w:line="240" w:lineRule="auto"/>
              <w:ind w:left="-125"/>
              <w:jc w:val="right"/>
              <w:rPr>
                <w:rFonts w:ascii="Arial" w:hAnsi="Arial" w:cs="Arial"/>
              </w:rPr>
            </w:pPr>
            <w:r>
              <w:rPr>
                <w:rFonts w:ascii="Arial" w:hAnsi="Arial" w:cs="Arial"/>
              </w:rPr>
              <w:t>…82</w:t>
            </w:r>
          </w:p>
        </w:tc>
      </w:tr>
    </w:tbl>
    <w:p w14:paraId="17D7054A" w14:textId="77777777" w:rsidR="0074660A" w:rsidRPr="00785828" w:rsidRDefault="0074660A">
      <w:pPr>
        <w:rPr>
          <w:rFonts w:ascii="Arial" w:hAnsi="Arial" w:cs="Arial"/>
          <w:color w:val="000000" w:themeColor="text1"/>
          <w:sz w:val="24"/>
          <w:szCs w:val="24"/>
        </w:rPr>
      </w:pPr>
      <w:r w:rsidRPr="00785828">
        <w:rPr>
          <w:rFonts w:ascii="Arial" w:hAnsi="Arial" w:cs="Arial"/>
          <w:color w:val="000000" w:themeColor="text1"/>
          <w:sz w:val="24"/>
          <w:szCs w:val="24"/>
        </w:rPr>
        <w:br w:type="page"/>
      </w:r>
    </w:p>
    <w:p w14:paraId="6E27B164" w14:textId="2EB6CA02" w:rsidR="00EC584A" w:rsidRPr="00785828" w:rsidRDefault="00EC584A" w:rsidP="00EC584A">
      <w:pPr>
        <w:rPr>
          <w:rFonts w:ascii="Arial" w:hAnsi="Arial" w:cs="Arial"/>
          <w:b/>
          <w:sz w:val="24"/>
          <w:szCs w:val="24"/>
        </w:rPr>
      </w:pPr>
      <w:r w:rsidRPr="00785828">
        <w:rPr>
          <w:rFonts w:ascii="Arial" w:hAnsi="Arial" w:cs="Arial"/>
          <w:b/>
          <w:sz w:val="24"/>
          <w:szCs w:val="24"/>
        </w:rPr>
        <w:lastRenderedPageBreak/>
        <w:t>ÍNDICE DE TABLAS</w:t>
      </w:r>
    </w:p>
    <w:p w14:paraId="4D723288" w14:textId="77777777" w:rsidR="00EC584A" w:rsidRPr="00785828" w:rsidRDefault="00EC584A">
      <w:pPr>
        <w:rPr>
          <w:rFonts w:ascii="Arial" w:hAnsi="Arial" w:cs="Arial"/>
        </w:rPr>
      </w:pPr>
    </w:p>
    <w:p w14:paraId="74D3721D" w14:textId="19C27488" w:rsidR="00F851C0" w:rsidRPr="00785828" w:rsidRDefault="00F851C0" w:rsidP="00F851C0">
      <w:pPr>
        <w:jc w:val="right"/>
        <w:rPr>
          <w:rFonts w:ascii="Arial" w:hAnsi="Arial" w:cs="Arial"/>
        </w:rPr>
      </w:pPr>
      <w:r w:rsidRPr="00785828">
        <w:rPr>
          <w:rFonts w:ascii="Arial" w:hAnsi="Arial" w:cs="Arial"/>
        </w:rPr>
        <w:t>Pág.</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67"/>
        <w:gridCol w:w="6573"/>
        <w:gridCol w:w="704"/>
      </w:tblGrid>
      <w:tr w:rsidR="00F851C0" w:rsidRPr="00785828" w14:paraId="718872E8" w14:textId="77777777" w:rsidTr="00AB2F01">
        <w:tc>
          <w:tcPr>
            <w:tcW w:w="1267" w:type="dxa"/>
          </w:tcPr>
          <w:p w14:paraId="3FBF9522" w14:textId="77777777" w:rsidR="00F851C0" w:rsidRPr="00785828" w:rsidRDefault="00F851C0" w:rsidP="00F851C0">
            <w:pPr>
              <w:spacing w:after="120"/>
              <w:ind w:right="-110"/>
              <w:rPr>
                <w:rFonts w:ascii="Arial" w:hAnsi="Arial" w:cs="Arial"/>
              </w:rPr>
            </w:pPr>
            <w:r w:rsidRPr="00785828">
              <w:rPr>
                <w:rFonts w:ascii="Arial" w:hAnsi="Arial" w:cs="Arial"/>
              </w:rPr>
              <w:t>Tabla 2.1</w:t>
            </w:r>
          </w:p>
        </w:tc>
        <w:tc>
          <w:tcPr>
            <w:tcW w:w="6573" w:type="dxa"/>
          </w:tcPr>
          <w:p w14:paraId="33C9137E" w14:textId="77777777" w:rsidR="00F851C0" w:rsidRPr="00785828" w:rsidRDefault="00F851C0" w:rsidP="00F851C0">
            <w:pPr>
              <w:spacing w:after="120"/>
              <w:ind w:right="-81"/>
              <w:jc w:val="both"/>
              <w:rPr>
                <w:rFonts w:ascii="Arial" w:hAnsi="Arial" w:cs="Arial"/>
              </w:rPr>
            </w:pPr>
            <w:r w:rsidRPr="00785828">
              <w:rPr>
                <w:rFonts w:ascii="Arial" w:hAnsi="Arial" w:cs="Arial"/>
                <w:color w:val="000000" w:themeColor="text1"/>
              </w:rPr>
              <w:t>Composición química del acero AISI 1045…………………………..</w:t>
            </w:r>
          </w:p>
        </w:tc>
        <w:tc>
          <w:tcPr>
            <w:tcW w:w="704" w:type="dxa"/>
            <w:vAlign w:val="bottom"/>
          </w:tcPr>
          <w:p w14:paraId="43FD8FF5" w14:textId="0DF725E8" w:rsidR="00F851C0" w:rsidRPr="00785828" w:rsidRDefault="00AB2F01" w:rsidP="00F851C0">
            <w:pPr>
              <w:spacing w:after="120"/>
              <w:ind w:left="-99"/>
              <w:jc w:val="right"/>
              <w:rPr>
                <w:rFonts w:ascii="Arial" w:hAnsi="Arial" w:cs="Arial"/>
              </w:rPr>
            </w:pPr>
            <w:r>
              <w:rPr>
                <w:rFonts w:ascii="Arial" w:hAnsi="Arial" w:cs="Arial"/>
              </w:rPr>
              <w:t>…..42</w:t>
            </w:r>
          </w:p>
        </w:tc>
      </w:tr>
      <w:tr w:rsidR="00F851C0" w:rsidRPr="00785828" w14:paraId="0AD5B8CD" w14:textId="77777777" w:rsidTr="00AB2F01">
        <w:tc>
          <w:tcPr>
            <w:tcW w:w="1267" w:type="dxa"/>
          </w:tcPr>
          <w:p w14:paraId="1AAD245F" w14:textId="77777777" w:rsidR="00F851C0" w:rsidRPr="00785828" w:rsidRDefault="00F851C0" w:rsidP="00F851C0">
            <w:pPr>
              <w:spacing w:after="120"/>
              <w:ind w:right="-110"/>
              <w:rPr>
                <w:rFonts w:ascii="Arial" w:hAnsi="Arial" w:cs="Arial"/>
              </w:rPr>
            </w:pPr>
            <w:r w:rsidRPr="00785828">
              <w:rPr>
                <w:rFonts w:ascii="Arial" w:hAnsi="Arial" w:cs="Arial"/>
              </w:rPr>
              <w:t>Tabla 2.1.</w:t>
            </w:r>
          </w:p>
        </w:tc>
        <w:tc>
          <w:tcPr>
            <w:tcW w:w="6573" w:type="dxa"/>
          </w:tcPr>
          <w:p w14:paraId="7F590E2D" w14:textId="6325DBAD" w:rsidR="00F851C0" w:rsidRPr="00785828" w:rsidRDefault="00F851C0" w:rsidP="007A6077">
            <w:pPr>
              <w:spacing w:after="120"/>
              <w:ind w:right="-81"/>
              <w:jc w:val="both"/>
              <w:rPr>
                <w:rFonts w:ascii="Arial" w:hAnsi="Arial" w:cs="Arial"/>
              </w:rPr>
            </w:pPr>
            <w:r w:rsidRPr="00785828">
              <w:rPr>
                <w:rFonts w:ascii="Arial" w:hAnsi="Arial" w:cs="Arial"/>
              </w:rPr>
              <w:t xml:space="preserve">Hoja de proceso de la fabricación de </w:t>
            </w:r>
            <w:r w:rsidR="00CD63FC" w:rsidRPr="00785828">
              <w:rPr>
                <w:rFonts w:ascii="Arial" w:hAnsi="Arial" w:cs="Arial"/>
              </w:rPr>
              <w:t xml:space="preserve">las probetas </w:t>
            </w:r>
            <w:r w:rsidRPr="00785828">
              <w:rPr>
                <w:rFonts w:ascii="Arial" w:hAnsi="Arial" w:cs="Arial"/>
              </w:rPr>
              <w:t>para ensayos de fatiga por flexión rotativa.</w:t>
            </w:r>
            <w:r w:rsidRPr="00785828">
              <w:rPr>
                <w:rFonts w:ascii="Arial" w:hAnsi="Arial" w:cs="Arial"/>
                <w:color w:val="000000" w:themeColor="text1"/>
              </w:rPr>
              <w:t>………………………………………………</w:t>
            </w:r>
          </w:p>
        </w:tc>
        <w:tc>
          <w:tcPr>
            <w:tcW w:w="704" w:type="dxa"/>
            <w:vAlign w:val="bottom"/>
          </w:tcPr>
          <w:p w14:paraId="1681C0FF" w14:textId="11915394" w:rsidR="00F851C0" w:rsidRPr="00785828" w:rsidRDefault="00AB2F01" w:rsidP="00F851C0">
            <w:pPr>
              <w:spacing w:after="120"/>
              <w:ind w:left="-99"/>
              <w:jc w:val="right"/>
              <w:rPr>
                <w:rFonts w:ascii="Arial" w:hAnsi="Arial" w:cs="Arial"/>
              </w:rPr>
            </w:pPr>
            <w:r>
              <w:rPr>
                <w:rFonts w:ascii="Arial" w:hAnsi="Arial" w:cs="Arial"/>
              </w:rPr>
              <w:t>…..49</w:t>
            </w:r>
          </w:p>
        </w:tc>
      </w:tr>
      <w:tr w:rsidR="00F851C0" w:rsidRPr="00785828" w14:paraId="0D7ABFB4" w14:textId="77777777" w:rsidTr="00AB2F01">
        <w:tc>
          <w:tcPr>
            <w:tcW w:w="1267" w:type="dxa"/>
          </w:tcPr>
          <w:p w14:paraId="441F52DC" w14:textId="77777777" w:rsidR="00F851C0" w:rsidRPr="00785828" w:rsidRDefault="00F851C0" w:rsidP="00F851C0">
            <w:pPr>
              <w:spacing w:after="120"/>
              <w:ind w:right="-110"/>
              <w:rPr>
                <w:rFonts w:ascii="Arial" w:hAnsi="Arial" w:cs="Arial"/>
              </w:rPr>
            </w:pPr>
          </w:p>
        </w:tc>
        <w:tc>
          <w:tcPr>
            <w:tcW w:w="6573" w:type="dxa"/>
          </w:tcPr>
          <w:p w14:paraId="00BA9938" w14:textId="77777777" w:rsidR="00F851C0" w:rsidRPr="00785828" w:rsidRDefault="00F851C0" w:rsidP="00F851C0">
            <w:pPr>
              <w:spacing w:after="120"/>
              <w:ind w:right="-81"/>
              <w:jc w:val="both"/>
              <w:rPr>
                <w:rFonts w:ascii="Arial" w:hAnsi="Arial" w:cs="Arial"/>
              </w:rPr>
            </w:pPr>
          </w:p>
        </w:tc>
        <w:tc>
          <w:tcPr>
            <w:tcW w:w="704" w:type="dxa"/>
            <w:vAlign w:val="bottom"/>
          </w:tcPr>
          <w:p w14:paraId="11949DE9" w14:textId="77777777" w:rsidR="00F851C0" w:rsidRPr="00785828" w:rsidRDefault="00F851C0" w:rsidP="00F851C0">
            <w:pPr>
              <w:spacing w:after="120"/>
              <w:ind w:left="-99"/>
              <w:jc w:val="right"/>
              <w:rPr>
                <w:rFonts w:ascii="Arial" w:hAnsi="Arial" w:cs="Arial"/>
              </w:rPr>
            </w:pPr>
          </w:p>
        </w:tc>
      </w:tr>
      <w:tr w:rsidR="00F851C0" w:rsidRPr="00785828" w14:paraId="0E6BB01A" w14:textId="77777777" w:rsidTr="00AB2F01">
        <w:tc>
          <w:tcPr>
            <w:tcW w:w="1267" w:type="dxa"/>
          </w:tcPr>
          <w:p w14:paraId="39190304" w14:textId="77777777" w:rsidR="00F851C0" w:rsidRPr="00785828" w:rsidRDefault="00F851C0" w:rsidP="00F851C0">
            <w:pPr>
              <w:spacing w:after="120"/>
              <w:ind w:right="-110"/>
              <w:rPr>
                <w:rFonts w:ascii="Arial" w:hAnsi="Arial" w:cs="Arial"/>
              </w:rPr>
            </w:pPr>
            <w:r w:rsidRPr="00785828">
              <w:rPr>
                <w:rFonts w:ascii="Arial" w:hAnsi="Arial" w:cs="Arial"/>
              </w:rPr>
              <w:t>Tabla 3.1.</w:t>
            </w:r>
          </w:p>
        </w:tc>
        <w:tc>
          <w:tcPr>
            <w:tcW w:w="6573" w:type="dxa"/>
          </w:tcPr>
          <w:p w14:paraId="0F958F81" w14:textId="77777777" w:rsidR="00F851C0" w:rsidRPr="00785828" w:rsidRDefault="00F851C0" w:rsidP="00F851C0">
            <w:pPr>
              <w:spacing w:after="120"/>
              <w:ind w:right="-81"/>
              <w:jc w:val="both"/>
              <w:rPr>
                <w:rFonts w:ascii="Arial" w:hAnsi="Arial" w:cs="Arial"/>
              </w:rPr>
            </w:pPr>
            <w:r w:rsidRPr="00785828">
              <w:rPr>
                <w:rFonts w:ascii="Arial" w:hAnsi="Arial" w:cs="Arial"/>
              </w:rPr>
              <w:t>Resultados de los ensayos de tracción para el acero AISI 1045 en condición de recocido.</w:t>
            </w:r>
            <w:r w:rsidRPr="00785828">
              <w:rPr>
                <w:rFonts w:ascii="Arial" w:hAnsi="Arial" w:cs="Arial"/>
                <w:color w:val="000000" w:themeColor="text1"/>
              </w:rPr>
              <w:t>………………………………………………….</w:t>
            </w:r>
          </w:p>
        </w:tc>
        <w:tc>
          <w:tcPr>
            <w:tcW w:w="704" w:type="dxa"/>
            <w:vAlign w:val="bottom"/>
          </w:tcPr>
          <w:p w14:paraId="77AEF7F7" w14:textId="29DBDDEB" w:rsidR="00F851C0" w:rsidRPr="00785828" w:rsidRDefault="00AB2F01" w:rsidP="00F851C0">
            <w:pPr>
              <w:spacing w:after="120"/>
              <w:ind w:left="-99"/>
              <w:jc w:val="right"/>
              <w:rPr>
                <w:rFonts w:ascii="Arial" w:hAnsi="Arial" w:cs="Arial"/>
              </w:rPr>
            </w:pPr>
            <w:r>
              <w:rPr>
                <w:rFonts w:ascii="Arial" w:hAnsi="Arial" w:cs="Arial"/>
              </w:rPr>
              <w:t>…..60</w:t>
            </w:r>
          </w:p>
        </w:tc>
      </w:tr>
      <w:tr w:rsidR="00F851C0" w:rsidRPr="00785828" w14:paraId="606315F5" w14:textId="77777777" w:rsidTr="00AB2F01">
        <w:tc>
          <w:tcPr>
            <w:tcW w:w="1267" w:type="dxa"/>
          </w:tcPr>
          <w:p w14:paraId="544F822D" w14:textId="77777777" w:rsidR="00F851C0" w:rsidRPr="00785828" w:rsidRDefault="00F851C0" w:rsidP="00F851C0">
            <w:pPr>
              <w:spacing w:after="120"/>
              <w:ind w:right="-110"/>
              <w:rPr>
                <w:rFonts w:ascii="Arial" w:hAnsi="Arial" w:cs="Arial"/>
              </w:rPr>
            </w:pPr>
            <w:r w:rsidRPr="00785828">
              <w:rPr>
                <w:rFonts w:ascii="Arial" w:hAnsi="Arial" w:cs="Arial"/>
              </w:rPr>
              <w:t>Tabla 3.2.</w:t>
            </w:r>
          </w:p>
        </w:tc>
        <w:tc>
          <w:tcPr>
            <w:tcW w:w="6573" w:type="dxa"/>
          </w:tcPr>
          <w:p w14:paraId="0941E30D" w14:textId="31DA3FF1" w:rsidR="00F851C0" w:rsidRPr="00785828" w:rsidRDefault="00F851C0" w:rsidP="00F851C0">
            <w:pPr>
              <w:spacing w:after="120"/>
              <w:ind w:right="-81"/>
              <w:jc w:val="both"/>
              <w:rPr>
                <w:rFonts w:ascii="Arial" w:hAnsi="Arial" w:cs="Arial"/>
              </w:rPr>
            </w:pPr>
            <w:r w:rsidRPr="00785828">
              <w:rPr>
                <w:rStyle w:val="TablaCar"/>
                <w:szCs w:val="22"/>
              </w:rPr>
              <w:t>Resultados de los ensayos de fatiga para determinar la resistencia a la fatiga de un acero AISI 1045</w:t>
            </w:r>
            <w:r w:rsidRPr="00785828">
              <w:rPr>
                <w:rFonts w:ascii="Arial" w:hAnsi="Arial" w:cs="Arial"/>
              </w:rPr>
              <w:t>.</w:t>
            </w:r>
            <w:r w:rsidRPr="00785828">
              <w:rPr>
                <w:rFonts w:ascii="Arial" w:hAnsi="Arial" w:cs="Arial"/>
                <w:color w:val="000000" w:themeColor="text1"/>
              </w:rPr>
              <w:t>…………………………………….</w:t>
            </w:r>
            <w:r w:rsidR="007A6077" w:rsidRPr="00785828">
              <w:rPr>
                <w:rFonts w:ascii="Arial" w:hAnsi="Arial" w:cs="Arial"/>
                <w:color w:val="000000" w:themeColor="text1"/>
              </w:rPr>
              <w:t>.</w:t>
            </w:r>
          </w:p>
        </w:tc>
        <w:tc>
          <w:tcPr>
            <w:tcW w:w="704" w:type="dxa"/>
            <w:vAlign w:val="bottom"/>
          </w:tcPr>
          <w:p w14:paraId="3FB01003" w14:textId="2C3490D5" w:rsidR="00F851C0" w:rsidRPr="00785828" w:rsidRDefault="00AB2F01" w:rsidP="00F851C0">
            <w:pPr>
              <w:spacing w:after="120"/>
              <w:ind w:left="-99"/>
              <w:jc w:val="right"/>
              <w:rPr>
                <w:rFonts w:ascii="Arial" w:hAnsi="Arial" w:cs="Arial"/>
              </w:rPr>
            </w:pPr>
            <w:r>
              <w:rPr>
                <w:rFonts w:ascii="Arial" w:hAnsi="Arial" w:cs="Arial"/>
              </w:rPr>
              <w:t>…..64</w:t>
            </w:r>
          </w:p>
        </w:tc>
      </w:tr>
      <w:tr w:rsidR="00F851C0" w:rsidRPr="00785828" w14:paraId="2E3471B0" w14:textId="77777777" w:rsidTr="00AB2F01">
        <w:tc>
          <w:tcPr>
            <w:tcW w:w="1267" w:type="dxa"/>
          </w:tcPr>
          <w:p w14:paraId="544E5429" w14:textId="77777777" w:rsidR="00F851C0" w:rsidRPr="00785828" w:rsidRDefault="00F851C0" w:rsidP="00F851C0">
            <w:pPr>
              <w:spacing w:after="120"/>
              <w:ind w:right="-110"/>
              <w:rPr>
                <w:rFonts w:ascii="Arial" w:hAnsi="Arial" w:cs="Arial"/>
              </w:rPr>
            </w:pPr>
            <w:r w:rsidRPr="00785828">
              <w:rPr>
                <w:rFonts w:ascii="Arial" w:hAnsi="Arial" w:cs="Arial"/>
              </w:rPr>
              <w:t>Tabla 3.3.</w:t>
            </w:r>
          </w:p>
        </w:tc>
        <w:tc>
          <w:tcPr>
            <w:tcW w:w="6573" w:type="dxa"/>
          </w:tcPr>
          <w:p w14:paraId="5BFF81E8" w14:textId="2CC2378F" w:rsidR="00F851C0" w:rsidRPr="00785828" w:rsidRDefault="00F851C0" w:rsidP="00F851C0">
            <w:pPr>
              <w:spacing w:after="120"/>
              <w:ind w:right="-81"/>
              <w:jc w:val="both"/>
              <w:rPr>
                <w:rFonts w:ascii="Arial" w:hAnsi="Arial" w:cs="Arial"/>
              </w:rPr>
            </w:pPr>
            <w:r w:rsidRPr="00785828">
              <w:rPr>
                <w:rFonts w:ascii="Arial" w:hAnsi="Arial" w:cs="Arial"/>
              </w:rPr>
              <w:t>Resultados de los ensayos de fatiga para determinar el límite de fatiga de un acero AISI 1045 aplicando el método de la escales…</w:t>
            </w:r>
            <w:r w:rsidR="007A6077" w:rsidRPr="00785828">
              <w:rPr>
                <w:rFonts w:ascii="Arial" w:hAnsi="Arial" w:cs="Arial"/>
              </w:rPr>
              <w:t>.</w:t>
            </w:r>
          </w:p>
        </w:tc>
        <w:tc>
          <w:tcPr>
            <w:tcW w:w="704" w:type="dxa"/>
            <w:vAlign w:val="bottom"/>
          </w:tcPr>
          <w:p w14:paraId="74279963" w14:textId="10127AB6" w:rsidR="00F851C0" w:rsidRPr="00785828" w:rsidRDefault="00AB2F01" w:rsidP="00F851C0">
            <w:pPr>
              <w:spacing w:after="120"/>
              <w:ind w:left="-99"/>
              <w:jc w:val="right"/>
              <w:rPr>
                <w:rFonts w:ascii="Arial" w:hAnsi="Arial" w:cs="Arial"/>
              </w:rPr>
            </w:pPr>
            <w:r>
              <w:rPr>
                <w:rFonts w:ascii="Arial" w:hAnsi="Arial" w:cs="Arial"/>
              </w:rPr>
              <w:t>…..64</w:t>
            </w:r>
          </w:p>
        </w:tc>
      </w:tr>
      <w:tr w:rsidR="00F851C0" w:rsidRPr="00785828" w14:paraId="3A5FEB50" w14:textId="77777777" w:rsidTr="00AB2F01">
        <w:tc>
          <w:tcPr>
            <w:tcW w:w="1267" w:type="dxa"/>
          </w:tcPr>
          <w:p w14:paraId="2CFA3731" w14:textId="77777777" w:rsidR="00F851C0" w:rsidRPr="00785828" w:rsidRDefault="00F851C0" w:rsidP="00F851C0">
            <w:pPr>
              <w:spacing w:after="120"/>
              <w:ind w:right="-110"/>
              <w:rPr>
                <w:rFonts w:ascii="Arial" w:hAnsi="Arial" w:cs="Arial"/>
              </w:rPr>
            </w:pPr>
            <w:r w:rsidRPr="00785828">
              <w:rPr>
                <w:rFonts w:ascii="Arial" w:hAnsi="Arial" w:cs="Arial"/>
              </w:rPr>
              <w:t>Tabla 3.4.</w:t>
            </w:r>
          </w:p>
        </w:tc>
        <w:tc>
          <w:tcPr>
            <w:tcW w:w="6573" w:type="dxa"/>
          </w:tcPr>
          <w:p w14:paraId="16242CDE" w14:textId="662052E5" w:rsidR="00F851C0" w:rsidRPr="00785828" w:rsidRDefault="00F851C0" w:rsidP="007A6077">
            <w:pPr>
              <w:spacing w:after="120"/>
              <w:ind w:right="-81"/>
              <w:jc w:val="both"/>
              <w:rPr>
                <w:rFonts w:ascii="Arial" w:hAnsi="Arial" w:cs="Arial"/>
              </w:rPr>
            </w:pPr>
            <w:r w:rsidRPr="00785828">
              <w:rPr>
                <w:rFonts w:ascii="Arial" w:hAnsi="Arial" w:cs="Arial"/>
              </w:rPr>
              <w:t>Método de la escalera para determinar el límite de fatiga de un acero AISI 1045.</w:t>
            </w:r>
            <w:r w:rsidRPr="00785828">
              <w:rPr>
                <w:rFonts w:ascii="Arial" w:hAnsi="Arial" w:cs="Arial"/>
                <w:color w:val="000000" w:themeColor="text1"/>
              </w:rPr>
              <w:t>………………………………………………………</w:t>
            </w:r>
            <w:r w:rsidR="007A6077" w:rsidRPr="00785828">
              <w:rPr>
                <w:rFonts w:ascii="Arial" w:hAnsi="Arial" w:cs="Arial"/>
                <w:color w:val="000000" w:themeColor="text1"/>
              </w:rPr>
              <w:t>..</w:t>
            </w:r>
          </w:p>
        </w:tc>
        <w:tc>
          <w:tcPr>
            <w:tcW w:w="704" w:type="dxa"/>
            <w:vAlign w:val="bottom"/>
          </w:tcPr>
          <w:p w14:paraId="04DA00DE" w14:textId="33E1AD79" w:rsidR="00F851C0" w:rsidRPr="00785828" w:rsidRDefault="00AB2F01" w:rsidP="00F851C0">
            <w:pPr>
              <w:spacing w:after="120"/>
              <w:ind w:left="-99"/>
              <w:jc w:val="right"/>
              <w:rPr>
                <w:rFonts w:ascii="Arial" w:hAnsi="Arial" w:cs="Arial"/>
              </w:rPr>
            </w:pPr>
            <w:r>
              <w:rPr>
                <w:rFonts w:ascii="Arial" w:hAnsi="Arial" w:cs="Arial"/>
              </w:rPr>
              <w:t>…..65</w:t>
            </w:r>
          </w:p>
        </w:tc>
      </w:tr>
      <w:tr w:rsidR="00F851C0" w:rsidRPr="00785828" w14:paraId="0C12E4BA" w14:textId="77777777" w:rsidTr="00AB2F01">
        <w:tc>
          <w:tcPr>
            <w:tcW w:w="1267" w:type="dxa"/>
          </w:tcPr>
          <w:p w14:paraId="0CD32B6A" w14:textId="77777777" w:rsidR="00F851C0" w:rsidRPr="00785828" w:rsidRDefault="00F851C0" w:rsidP="00F851C0">
            <w:pPr>
              <w:spacing w:after="120"/>
              <w:ind w:right="-110"/>
              <w:rPr>
                <w:rFonts w:ascii="Arial" w:hAnsi="Arial" w:cs="Arial"/>
              </w:rPr>
            </w:pPr>
            <w:r w:rsidRPr="00785828">
              <w:rPr>
                <w:rFonts w:ascii="Arial" w:hAnsi="Arial" w:cs="Arial"/>
              </w:rPr>
              <w:t>Tabla 3.5.</w:t>
            </w:r>
          </w:p>
        </w:tc>
        <w:tc>
          <w:tcPr>
            <w:tcW w:w="6573" w:type="dxa"/>
          </w:tcPr>
          <w:p w14:paraId="1C3542B3" w14:textId="77777777" w:rsidR="00F851C0" w:rsidRPr="00785828" w:rsidRDefault="00F851C0" w:rsidP="00F851C0">
            <w:pPr>
              <w:spacing w:after="120"/>
              <w:ind w:right="-81"/>
              <w:jc w:val="both"/>
              <w:rPr>
                <w:rFonts w:ascii="Arial" w:hAnsi="Arial" w:cs="Arial"/>
              </w:rPr>
            </w:pPr>
            <w:r w:rsidRPr="00785828">
              <w:rPr>
                <w:rFonts w:ascii="Arial" w:hAnsi="Arial" w:cs="Arial"/>
              </w:rPr>
              <w:t xml:space="preserve">Resultados de los ensayos de fatiga para determinar el límite de fatiga de un acero AISI 1045 utilizando </w:t>
            </w:r>
            <w:r w:rsidRPr="00785828">
              <w:rPr>
                <w:rFonts w:ascii="Arial" w:hAnsi="Arial" w:cs="Arial"/>
                <w:color w:val="000000" w:themeColor="text1"/>
              </w:rPr>
              <w:t>dos bloques de esfuerzos alternantes, el primero a 395 MPa (110% del límite de fatiga) durante 250000 ciclos y luego se aplica el método de la escalera..</w:t>
            </w:r>
          </w:p>
        </w:tc>
        <w:tc>
          <w:tcPr>
            <w:tcW w:w="704" w:type="dxa"/>
            <w:vAlign w:val="bottom"/>
          </w:tcPr>
          <w:p w14:paraId="424C818D" w14:textId="792E3813" w:rsidR="00F851C0" w:rsidRPr="00785828" w:rsidRDefault="00AB2F01" w:rsidP="00F851C0">
            <w:pPr>
              <w:spacing w:after="120"/>
              <w:ind w:left="-99"/>
              <w:jc w:val="right"/>
              <w:rPr>
                <w:rFonts w:ascii="Arial" w:hAnsi="Arial" w:cs="Arial"/>
              </w:rPr>
            </w:pPr>
            <w:r>
              <w:rPr>
                <w:rFonts w:ascii="Arial" w:hAnsi="Arial" w:cs="Arial"/>
              </w:rPr>
              <w:t>…..66</w:t>
            </w:r>
          </w:p>
        </w:tc>
      </w:tr>
      <w:tr w:rsidR="00F851C0" w:rsidRPr="00785828" w14:paraId="7AD3511E" w14:textId="77777777" w:rsidTr="00AB2F01">
        <w:tc>
          <w:tcPr>
            <w:tcW w:w="1267" w:type="dxa"/>
          </w:tcPr>
          <w:p w14:paraId="4BDD79A1" w14:textId="77777777" w:rsidR="00F851C0" w:rsidRPr="00785828" w:rsidRDefault="00F851C0" w:rsidP="00F851C0">
            <w:pPr>
              <w:spacing w:after="120"/>
              <w:ind w:right="-110"/>
              <w:rPr>
                <w:rFonts w:ascii="Arial" w:hAnsi="Arial" w:cs="Arial"/>
              </w:rPr>
            </w:pPr>
            <w:r w:rsidRPr="00785828">
              <w:rPr>
                <w:rFonts w:ascii="Arial" w:hAnsi="Arial" w:cs="Arial"/>
              </w:rPr>
              <w:t>Tabla 3.6.</w:t>
            </w:r>
          </w:p>
        </w:tc>
        <w:tc>
          <w:tcPr>
            <w:tcW w:w="6573" w:type="dxa"/>
          </w:tcPr>
          <w:p w14:paraId="0A8FE8F6" w14:textId="77777777" w:rsidR="00F851C0" w:rsidRPr="00785828" w:rsidRDefault="00F851C0" w:rsidP="00F851C0">
            <w:pPr>
              <w:spacing w:after="120"/>
              <w:ind w:right="-81"/>
              <w:jc w:val="both"/>
              <w:rPr>
                <w:rFonts w:ascii="Arial" w:hAnsi="Arial" w:cs="Arial"/>
              </w:rPr>
            </w:pPr>
            <w:r w:rsidRPr="00785828">
              <w:rPr>
                <w:rFonts w:ascii="Arial" w:hAnsi="Arial" w:cs="Arial"/>
              </w:rPr>
              <w:t xml:space="preserve">Método de la escalera para determinar el límite de fatiga de un acero AISI 1045 utilizando </w:t>
            </w:r>
            <w:r w:rsidRPr="00785828">
              <w:rPr>
                <w:rFonts w:ascii="Arial" w:hAnsi="Arial" w:cs="Arial"/>
                <w:color w:val="000000" w:themeColor="text1"/>
              </w:rPr>
              <w:t>dos bloques de esfuerzos alternantes, el primero a 335.5 MPa durante 250000 ciclos y luego se aplica el método de la escalera</w:t>
            </w:r>
            <w:r w:rsidRPr="00785828">
              <w:rPr>
                <w:rFonts w:ascii="Arial" w:hAnsi="Arial" w:cs="Arial"/>
              </w:rPr>
              <w:t>.</w:t>
            </w:r>
            <w:r w:rsidRPr="00785828">
              <w:rPr>
                <w:rFonts w:ascii="Arial" w:hAnsi="Arial" w:cs="Arial"/>
                <w:color w:val="000000" w:themeColor="text1"/>
              </w:rPr>
              <w:t>………………………………………………….</w:t>
            </w:r>
          </w:p>
        </w:tc>
        <w:tc>
          <w:tcPr>
            <w:tcW w:w="704" w:type="dxa"/>
            <w:vAlign w:val="bottom"/>
          </w:tcPr>
          <w:p w14:paraId="4DE8E62E" w14:textId="53ED4A1C" w:rsidR="00F851C0" w:rsidRPr="00785828" w:rsidRDefault="00AB2F01" w:rsidP="00F851C0">
            <w:pPr>
              <w:spacing w:after="120"/>
              <w:ind w:left="-99"/>
              <w:jc w:val="right"/>
              <w:rPr>
                <w:rFonts w:ascii="Arial" w:hAnsi="Arial" w:cs="Arial"/>
              </w:rPr>
            </w:pPr>
            <w:r>
              <w:rPr>
                <w:rFonts w:ascii="Arial" w:hAnsi="Arial" w:cs="Arial"/>
              </w:rPr>
              <w:t>…..66</w:t>
            </w:r>
          </w:p>
        </w:tc>
      </w:tr>
      <w:tr w:rsidR="00F851C0" w:rsidRPr="00785828" w14:paraId="7D5C4435" w14:textId="77777777" w:rsidTr="00AB2F01">
        <w:tc>
          <w:tcPr>
            <w:tcW w:w="1267" w:type="dxa"/>
          </w:tcPr>
          <w:p w14:paraId="17DBE702" w14:textId="77777777" w:rsidR="00F851C0" w:rsidRPr="00785828" w:rsidRDefault="00F851C0" w:rsidP="00F851C0">
            <w:pPr>
              <w:spacing w:after="120"/>
              <w:ind w:right="-110"/>
              <w:rPr>
                <w:rFonts w:ascii="Arial" w:hAnsi="Arial" w:cs="Arial"/>
              </w:rPr>
            </w:pPr>
            <w:r w:rsidRPr="00785828">
              <w:rPr>
                <w:rFonts w:ascii="Arial" w:hAnsi="Arial" w:cs="Arial"/>
              </w:rPr>
              <w:t>Tabla 3.7.</w:t>
            </w:r>
          </w:p>
        </w:tc>
        <w:tc>
          <w:tcPr>
            <w:tcW w:w="6573" w:type="dxa"/>
          </w:tcPr>
          <w:p w14:paraId="6A39FBFC" w14:textId="77777777" w:rsidR="00F851C0" w:rsidRPr="00785828" w:rsidRDefault="00F851C0" w:rsidP="00F851C0">
            <w:pPr>
              <w:spacing w:after="120"/>
              <w:ind w:right="-81"/>
              <w:jc w:val="both"/>
              <w:rPr>
                <w:rFonts w:ascii="Arial" w:hAnsi="Arial" w:cs="Arial"/>
              </w:rPr>
            </w:pPr>
            <w:r w:rsidRPr="00785828">
              <w:rPr>
                <w:rFonts w:ascii="Arial" w:hAnsi="Arial" w:cs="Arial"/>
              </w:rPr>
              <w:t xml:space="preserve">Resultados de los ensayos de fatiga para determinar el límite de fatiga de un acero AISI 1045 utilizando </w:t>
            </w:r>
            <w:r w:rsidRPr="00785828">
              <w:rPr>
                <w:rFonts w:ascii="Arial" w:hAnsi="Arial" w:cs="Arial"/>
                <w:color w:val="000000" w:themeColor="text1"/>
              </w:rPr>
              <w:t>dos bloques de esfuerzos alternantes, el primero a 335.5 MPa (110% del límite de fatiga) durante 500000 ciclos y luego se aplica el método de la escalera..</w:t>
            </w:r>
          </w:p>
        </w:tc>
        <w:tc>
          <w:tcPr>
            <w:tcW w:w="704" w:type="dxa"/>
            <w:vAlign w:val="bottom"/>
          </w:tcPr>
          <w:p w14:paraId="4D84DE98" w14:textId="452B216A" w:rsidR="00F851C0" w:rsidRPr="00785828" w:rsidRDefault="00AB2F01" w:rsidP="00F851C0">
            <w:pPr>
              <w:spacing w:after="120"/>
              <w:ind w:left="-99"/>
              <w:jc w:val="right"/>
              <w:rPr>
                <w:rFonts w:ascii="Arial" w:hAnsi="Arial" w:cs="Arial"/>
              </w:rPr>
            </w:pPr>
            <w:r>
              <w:rPr>
                <w:rFonts w:ascii="Arial" w:hAnsi="Arial" w:cs="Arial"/>
              </w:rPr>
              <w:t>…..67</w:t>
            </w:r>
          </w:p>
        </w:tc>
      </w:tr>
      <w:tr w:rsidR="00F851C0" w:rsidRPr="00785828" w14:paraId="6EC162EB" w14:textId="77777777" w:rsidTr="00AB2F01">
        <w:tc>
          <w:tcPr>
            <w:tcW w:w="1267" w:type="dxa"/>
          </w:tcPr>
          <w:p w14:paraId="57B1A109" w14:textId="77777777" w:rsidR="00F851C0" w:rsidRPr="00785828" w:rsidRDefault="00F851C0" w:rsidP="00F851C0">
            <w:pPr>
              <w:spacing w:after="120"/>
              <w:ind w:right="-110"/>
              <w:rPr>
                <w:rFonts w:ascii="Arial" w:hAnsi="Arial" w:cs="Arial"/>
              </w:rPr>
            </w:pPr>
            <w:r w:rsidRPr="00785828">
              <w:rPr>
                <w:rFonts w:ascii="Arial" w:hAnsi="Arial" w:cs="Arial"/>
              </w:rPr>
              <w:t>Tabla 3.8.</w:t>
            </w:r>
          </w:p>
        </w:tc>
        <w:tc>
          <w:tcPr>
            <w:tcW w:w="6573" w:type="dxa"/>
          </w:tcPr>
          <w:p w14:paraId="547BB2CE" w14:textId="77777777" w:rsidR="00F851C0" w:rsidRPr="00785828" w:rsidRDefault="00F851C0" w:rsidP="00F851C0">
            <w:pPr>
              <w:spacing w:after="120"/>
              <w:ind w:right="-81"/>
              <w:jc w:val="both"/>
              <w:rPr>
                <w:rFonts w:ascii="Arial" w:hAnsi="Arial" w:cs="Arial"/>
              </w:rPr>
            </w:pPr>
            <w:r w:rsidRPr="00785828">
              <w:rPr>
                <w:rFonts w:ascii="Arial" w:hAnsi="Arial" w:cs="Arial"/>
              </w:rPr>
              <w:t xml:space="preserve">Método de la escalera para determinar el límite de fatiga de un acero AISI 1045 utilizando </w:t>
            </w:r>
            <w:r w:rsidRPr="00785828">
              <w:rPr>
                <w:rFonts w:ascii="Arial" w:hAnsi="Arial" w:cs="Arial"/>
                <w:color w:val="000000" w:themeColor="text1"/>
              </w:rPr>
              <w:t>dos bloques de esfuerzos alternantes, el primero a 335.5 MPa durante 500000 ciclos y luego se aplica el método de la escalera</w:t>
            </w:r>
            <w:r w:rsidRPr="00785828">
              <w:rPr>
                <w:rFonts w:ascii="Arial" w:hAnsi="Arial" w:cs="Arial"/>
              </w:rPr>
              <w:t>…………………………………………………</w:t>
            </w:r>
            <w:r w:rsidRPr="00785828">
              <w:rPr>
                <w:rFonts w:ascii="Arial" w:hAnsi="Arial" w:cs="Arial"/>
                <w:color w:val="000000" w:themeColor="text1"/>
              </w:rPr>
              <w:t>..</w:t>
            </w:r>
          </w:p>
        </w:tc>
        <w:tc>
          <w:tcPr>
            <w:tcW w:w="704" w:type="dxa"/>
            <w:vAlign w:val="bottom"/>
          </w:tcPr>
          <w:p w14:paraId="28876F31" w14:textId="7D4AA166" w:rsidR="00F851C0" w:rsidRPr="00785828" w:rsidRDefault="00AB2F01" w:rsidP="00F851C0">
            <w:pPr>
              <w:spacing w:after="120"/>
              <w:ind w:left="-99"/>
              <w:jc w:val="right"/>
              <w:rPr>
                <w:rFonts w:ascii="Arial" w:hAnsi="Arial" w:cs="Arial"/>
              </w:rPr>
            </w:pPr>
            <w:r>
              <w:rPr>
                <w:rFonts w:ascii="Arial" w:hAnsi="Arial" w:cs="Arial"/>
              </w:rPr>
              <w:t>…..67</w:t>
            </w:r>
          </w:p>
        </w:tc>
      </w:tr>
      <w:tr w:rsidR="00F851C0" w:rsidRPr="00785828" w14:paraId="087500B2" w14:textId="77777777" w:rsidTr="00AB2F01">
        <w:tc>
          <w:tcPr>
            <w:tcW w:w="1267" w:type="dxa"/>
          </w:tcPr>
          <w:p w14:paraId="0BFCD373" w14:textId="77777777" w:rsidR="00F851C0" w:rsidRPr="00785828" w:rsidRDefault="00F851C0" w:rsidP="00F851C0">
            <w:pPr>
              <w:spacing w:after="120"/>
              <w:ind w:right="-110"/>
              <w:rPr>
                <w:rFonts w:ascii="Arial" w:hAnsi="Arial" w:cs="Arial"/>
              </w:rPr>
            </w:pPr>
            <w:r w:rsidRPr="00785828">
              <w:rPr>
                <w:rFonts w:ascii="Arial" w:hAnsi="Arial" w:cs="Arial"/>
              </w:rPr>
              <w:t>Tabla 3.9.</w:t>
            </w:r>
          </w:p>
        </w:tc>
        <w:tc>
          <w:tcPr>
            <w:tcW w:w="6573" w:type="dxa"/>
          </w:tcPr>
          <w:p w14:paraId="7D48A2D6" w14:textId="77777777" w:rsidR="00F851C0" w:rsidRPr="00785828" w:rsidRDefault="00F851C0" w:rsidP="00F851C0">
            <w:pPr>
              <w:spacing w:after="120"/>
              <w:ind w:right="-81"/>
              <w:jc w:val="both"/>
              <w:rPr>
                <w:rFonts w:ascii="Arial" w:hAnsi="Arial" w:cs="Arial"/>
              </w:rPr>
            </w:pPr>
            <w:r w:rsidRPr="00785828">
              <w:rPr>
                <w:rFonts w:ascii="Arial" w:hAnsi="Arial" w:cs="Arial"/>
              </w:rPr>
              <w:t xml:space="preserve">Resultados de ensayos de fatiga aplicando </w:t>
            </w:r>
            <w:r w:rsidRPr="00785828">
              <w:rPr>
                <w:rFonts w:ascii="Arial" w:hAnsi="Arial" w:cs="Arial"/>
                <w:color w:val="000000" w:themeColor="text1"/>
              </w:rPr>
              <w:t>dos bloques de esfuerzos ascendentes el primero a bajo esfuerzo (340 MPa) durante 25% de la vida a este esfuerzo y luego ensayada a alto esfuerzo (400 MPa) hasta la fractura…………………………………</w:t>
            </w:r>
          </w:p>
        </w:tc>
        <w:tc>
          <w:tcPr>
            <w:tcW w:w="704" w:type="dxa"/>
            <w:vAlign w:val="bottom"/>
          </w:tcPr>
          <w:p w14:paraId="669BF78E" w14:textId="3C97BB85" w:rsidR="00F851C0" w:rsidRPr="00785828" w:rsidRDefault="00AB2F01" w:rsidP="00F851C0">
            <w:pPr>
              <w:spacing w:after="120"/>
              <w:ind w:left="-99"/>
              <w:jc w:val="right"/>
              <w:rPr>
                <w:rFonts w:ascii="Arial" w:hAnsi="Arial" w:cs="Arial"/>
              </w:rPr>
            </w:pPr>
            <w:r>
              <w:rPr>
                <w:rFonts w:ascii="Arial" w:hAnsi="Arial" w:cs="Arial"/>
              </w:rPr>
              <w:t>…..68</w:t>
            </w:r>
          </w:p>
        </w:tc>
      </w:tr>
      <w:tr w:rsidR="00F851C0" w:rsidRPr="00785828" w14:paraId="10A34D49" w14:textId="77777777" w:rsidTr="00AB2F01">
        <w:tc>
          <w:tcPr>
            <w:tcW w:w="1267" w:type="dxa"/>
          </w:tcPr>
          <w:p w14:paraId="0BA854AE" w14:textId="77777777" w:rsidR="00F851C0" w:rsidRPr="00785828" w:rsidRDefault="00F851C0" w:rsidP="00F851C0">
            <w:pPr>
              <w:spacing w:after="120"/>
              <w:ind w:right="-110"/>
              <w:rPr>
                <w:rFonts w:ascii="Arial" w:hAnsi="Arial" w:cs="Arial"/>
              </w:rPr>
            </w:pPr>
            <w:r w:rsidRPr="00785828">
              <w:rPr>
                <w:rFonts w:ascii="Arial" w:hAnsi="Arial" w:cs="Arial"/>
              </w:rPr>
              <w:t>Tabla 3.10.</w:t>
            </w:r>
          </w:p>
        </w:tc>
        <w:tc>
          <w:tcPr>
            <w:tcW w:w="6573" w:type="dxa"/>
          </w:tcPr>
          <w:p w14:paraId="53C54A89" w14:textId="77777777" w:rsidR="00F851C0" w:rsidRPr="00785828" w:rsidRDefault="00F851C0" w:rsidP="00F851C0">
            <w:pPr>
              <w:spacing w:after="120"/>
              <w:ind w:right="-81"/>
              <w:jc w:val="both"/>
              <w:rPr>
                <w:rFonts w:ascii="Arial" w:hAnsi="Arial" w:cs="Arial"/>
              </w:rPr>
            </w:pPr>
            <w:r w:rsidRPr="00785828">
              <w:rPr>
                <w:rFonts w:ascii="Arial" w:hAnsi="Arial" w:cs="Arial"/>
              </w:rPr>
              <w:t xml:space="preserve">Resultados de ensayos de fatiga aplicando </w:t>
            </w:r>
            <w:r w:rsidRPr="00785828">
              <w:rPr>
                <w:rFonts w:ascii="Arial" w:hAnsi="Arial" w:cs="Arial"/>
                <w:color w:val="000000" w:themeColor="text1"/>
              </w:rPr>
              <w:t>dos bloques de esfuerzos ascendentes el primero a bajo esfuerzo (340 MPa) durante 50% de la vida a este esfuerzo y luego ensayada a alto esfuerzo (400 MPa) hasta la fractura…………………………………</w:t>
            </w:r>
          </w:p>
        </w:tc>
        <w:tc>
          <w:tcPr>
            <w:tcW w:w="704" w:type="dxa"/>
            <w:vAlign w:val="bottom"/>
          </w:tcPr>
          <w:p w14:paraId="52C953DE" w14:textId="707D6F78" w:rsidR="00F851C0" w:rsidRPr="00785828" w:rsidRDefault="00AB2F01" w:rsidP="00F851C0">
            <w:pPr>
              <w:spacing w:after="120"/>
              <w:ind w:left="-99"/>
              <w:jc w:val="right"/>
              <w:rPr>
                <w:rFonts w:ascii="Arial" w:hAnsi="Arial" w:cs="Arial"/>
              </w:rPr>
            </w:pPr>
            <w:r>
              <w:rPr>
                <w:rFonts w:ascii="Arial" w:hAnsi="Arial" w:cs="Arial"/>
              </w:rPr>
              <w:t>…..69</w:t>
            </w:r>
          </w:p>
        </w:tc>
      </w:tr>
    </w:tbl>
    <w:p w14:paraId="01A894C8" w14:textId="77777777" w:rsidR="00F851C0" w:rsidRPr="00785828" w:rsidRDefault="00F851C0">
      <w:pPr>
        <w:rPr>
          <w:rFonts w:ascii="Arial" w:hAnsi="Arial" w:cs="Arial"/>
          <w:b/>
          <w:sz w:val="24"/>
          <w:szCs w:val="24"/>
        </w:rPr>
      </w:pPr>
    </w:p>
    <w:p w14:paraId="58D543EC" w14:textId="74532462" w:rsidR="00F851C0" w:rsidRPr="00785828" w:rsidRDefault="00F851C0" w:rsidP="00F851C0">
      <w:pPr>
        <w:jc w:val="right"/>
        <w:rPr>
          <w:rFonts w:ascii="Arial" w:hAnsi="Arial" w:cs="Arial"/>
          <w:sz w:val="24"/>
          <w:szCs w:val="24"/>
        </w:rPr>
      </w:pPr>
      <w:r w:rsidRPr="00785828">
        <w:rPr>
          <w:rFonts w:ascii="Arial" w:hAnsi="Arial" w:cs="Arial"/>
          <w:sz w:val="24"/>
          <w:szCs w:val="24"/>
        </w:rPr>
        <w:lastRenderedPageBreak/>
        <w:t>Pág.</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67"/>
        <w:gridCol w:w="6573"/>
        <w:gridCol w:w="704"/>
      </w:tblGrid>
      <w:tr w:rsidR="00F851C0" w:rsidRPr="00785828" w14:paraId="6F2EE32A" w14:textId="77777777" w:rsidTr="00F851C0">
        <w:tc>
          <w:tcPr>
            <w:tcW w:w="1267" w:type="dxa"/>
          </w:tcPr>
          <w:p w14:paraId="568AC31A" w14:textId="77777777" w:rsidR="00F851C0" w:rsidRPr="00785828" w:rsidRDefault="00F851C0" w:rsidP="00D27540">
            <w:pPr>
              <w:spacing w:after="120"/>
              <w:ind w:right="-110"/>
              <w:rPr>
                <w:rFonts w:ascii="Arial" w:hAnsi="Arial" w:cs="Arial"/>
              </w:rPr>
            </w:pPr>
            <w:r w:rsidRPr="00785828">
              <w:rPr>
                <w:rFonts w:ascii="Arial" w:hAnsi="Arial" w:cs="Arial"/>
              </w:rPr>
              <w:t>Tabla 3.11.</w:t>
            </w:r>
          </w:p>
        </w:tc>
        <w:tc>
          <w:tcPr>
            <w:tcW w:w="6573" w:type="dxa"/>
          </w:tcPr>
          <w:p w14:paraId="246BA81F" w14:textId="77777777" w:rsidR="00F851C0" w:rsidRPr="00785828" w:rsidRDefault="00F851C0" w:rsidP="00D27540">
            <w:pPr>
              <w:spacing w:after="120"/>
              <w:ind w:right="-81"/>
              <w:jc w:val="both"/>
              <w:rPr>
                <w:rFonts w:ascii="Arial" w:hAnsi="Arial" w:cs="Arial"/>
              </w:rPr>
            </w:pPr>
            <w:r w:rsidRPr="00785828">
              <w:rPr>
                <w:rFonts w:ascii="Arial" w:hAnsi="Arial" w:cs="Arial"/>
              </w:rPr>
              <w:t xml:space="preserve">Resultados de ensayos de fatiga aplicando </w:t>
            </w:r>
            <w:r w:rsidRPr="00785828">
              <w:rPr>
                <w:rFonts w:ascii="Arial" w:hAnsi="Arial" w:cs="Arial"/>
                <w:color w:val="000000" w:themeColor="text1"/>
              </w:rPr>
              <w:t>dos bloques de esfuerzos descendentes el primero a alto esfuerzo (400 MPa) durante 25% de la vida a este esfuerzo y luego ensayada a bajo esfuerzo (340 MPa) hasta la fractura</w:t>
            </w:r>
            <w:r w:rsidRPr="00785828">
              <w:rPr>
                <w:rFonts w:ascii="Arial" w:hAnsi="Arial" w:cs="Arial"/>
              </w:rPr>
              <w:t>.</w:t>
            </w:r>
            <w:r w:rsidRPr="00785828">
              <w:rPr>
                <w:rFonts w:ascii="Arial" w:hAnsi="Arial" w:cs="Arial"/>
                <w:color w:val="000000" w:themeColor="text1"/>
              </w:rPr>
              <w:t>…………………………………</w:t>
            </w:r>
          </w:p>
        </w:tc>
        <w:tc>
          <w:tcPr>
            <w:tcW w:w="704" w:type="dxa"/>
            <w:vAlign w:val="bottom"/>
          </w:tcPr>
          <w:p w14:paraId="511D6169" w14:textId="4A6EB8B1" w:rsidR="00F851C0" w:rsidRPr="00785828" w:rsidRDefault="00AB2F01" w:rsidP="00D27540">
            <w:pPr>
              <w:spacing w:after="120"/>
              <w:ind w:left="-99"/>
              <w:jc w:val="right"/>
              <w:rPr>
                <w:rFonts w:ascii="Arial" w:hAnsi="Arial" w:cs="Arial"/>
              </w:rPr>
            </w:pPr>
            <w:r>
              <w:rPr>
                <w:rFonts w:ascii="Arial" w:hAnsi="Arial" w:cs="Arial"/>
              </w:rPr>
              <w:t>…..70</w:t>
            </w:r>
          </w:p>
        </w:tc>
      </w:tr>
      <w:tr w:rsidR="00F851C0" w:rsidRPr="00785828" w14:paraId="2E375DCA" w14:textId="77777777" w:rsidTr="00F851C0">
        <w:tc>
          <w:tcPr>
            <w:tcW w:w="1267" w:type="dxa"/>
          </w:tcPr>
          <w:p w14:paraId="74CDC348" w14:textId="77777777" w:rsidR="00F851C0" w:rsidRPr="00785828" w:rsidRDefault="00F851C0" w:rsidP="00D27540">
            <w:pPr>
              <w:spacing w:after="120"/>
              <w:ind w:right="-110"/>
              <w:rPr>
                <w:rFonts w:ascii="Arial" w:hAnsi="Arial" w:cs="Arial"/>
              </w:rPr>
            </w:pPr>
            <w:r w:rsidRPr="00785828">
              <w:rPr>
                <w:rFonts w:ascii="Arial" w:hAnsi="Arial" w:cs="Arial"/>
              </w:rPr>
              <w:t>Tabla 3.12.</w:t>
            </w:r>
          </w:p>
        </w:tc>
        <w:tc>
          <w:tcPr>
            <w:tcW w:w="6573" w:type="dxa"/>
          </w:tcPr>
          <w:p w14:paraId="14C99945" w14:textId="77777777" w:rsidR="00F851C0" w:rsidRPr="00785828" w:rsidRDefault="00F851C0" w:rsidP="00D27540">
            <w:pPr>
              <w:spacing w:after="120"/>
              <w:ind w:right="-81"/>
              <w:jc w:val="both"/>
              <w:rPr>
                <w:rFonts w:ascii="Arial" w:hAnsi="Arial" w:cs="Arial"/>
              </w:rPr>
            </w:pPr>
            <w:r w:rsidRPr="00785828">
              <w:rPr>
                <w:rFonts w:ascii="Arial" w:hAnsi="Arial" w:cs="Arial"/>
              </w:rPr>
              <w:t xml:space="preserve">Resultados de ensayos de fatiga aplicando </w:t>
            </w:r>
            <w:r w:rsidRPr="00785828">
              <w:rPr>
                <w:rFonts w:ascii="Arial" w:hAnsi="Arial" w:cs="Arial"/>
                <w:color w:val="000000" w:themeColor="text1"/>
              </w:rPr>
              <w:t>dos bloques de esfuerzos descendentes el primero a alto esfuerzo (400 MPa) durante 50% de la vida a este esfuerzo y luego ensayada a bajo esfuerzo (340 MPa) hasta la fractura</w:t>
            </w:r>
            <w:r w:rsidRPr="00785828">
              <w:rPr>
                <w:rFonts w:ascii="Arial" w:hAnsi="Arial" w:cs="Arial"/>
              </w:rPr>
              <w:t>.</w:t>
            </w:r>
            <w:r w:rsidRPr="00785828">
              <w:rPr>
                <w:rFonts w:ascii="Arial" w:hAnsi="Arial" w:cs="Arial"/>
                <w:color w:val="000000" w:themeColor="text1"/>
              </w:rPr>
              <w:t>…………………………………</w:t>
            </w:r>
          </w:p>
        </w:tc>
        <w:tc>
          <w:tcPr>
            <w:tcW w:w="704" w:type="dxa"/>
            <w:vAlign w:val="bottom"/>
          </w:tcPr>
          <w:p w14:paraId="1509A624" w14:textId="45754520" w:rsidR="00F851C0" w:rsidRPr="00785828" w:rsidRDefault="00AB2F01" w:rsidP="00D27540">
            <w:pPr>
              <w:spacing w:after="120"/>
              <w:ind w:left="-99"/>
              <w:jc w:val="right"/>
              <w:rPr>
                <w:rFonts w:ascii="Arial" w:hAnsi="Arial" w:cs="Arial"/>
              </w:rPr>
            </w:pPr>
            <w:r>
              <w:rPr>
                <w:rFonts w:ascii="Arial" w:hAnsi="Arial" w:cs="Arial"/>
              </w:rPr>
              <w:t>…..71</w:t>
            </w:r>
          </w:p>
        </w:tc>
      </w:tr>
      <w:tr w:rsidR="00F851C0" w:rsidRPr="00785828" w14:paraId="070FBC75" w14:textId="77777777" w:rsidTr="00F851C0">
        <w:tc>
          <w:tcPr>
            <w:tcW w:w="1267" w:type="dxa"/>
          </w:tcPr>
          <w:p w14:paraId="1D15D664" w14:textId="77777777" w:rsidR="00F851C0" w:rsidRPr="00785828" w:rsidRDefault="00F851C0" w:rsidP="00D27540">
            <w:pPr>
              <w:spacing w:after="120"/>
              <w:ind w:right="-110"/>
              <w:rPr>
                <w:rFonts w:ascii="Arial" w:hAnsi="Arial" w:cs="Arial"/>
              </w:rPr>
            </w:pPr>
            <w:r w:rsidRPr="00785828">
              <w:rPr>
                <w:rFonts w:ascii="Arial" w:hAnsi="Arial" w:cs="Arial"/>
              </w:rPr>
              <w:t>Tabla 3.13.</w:t>
            </w:r>
          </w:p>
        </w:tc>
        <w:tc>
          <w:tcPr>
            <w:tcW w:w="6573" w:type="dxa"/>
          </w:tcPr>
          <w:p w14:paraId="69CE8328" w14:textId="77777777" w:rsidR="00F851C0" w:rsidRPr="00785828" w:rsidRDefault="00F851C0" w:rsidP="00D27540">
            <w:pPr>
              <w:spacing w:after="120"/>
              <w:ind w:right="-81"/>
              <w:jc w:val="both"/>
              <w:rPr>
                <w:rFonts w:ascii="Arial" w:hAnsi="Arial" w:cs="Arial"/>
              </w:rPr>
            </w:pPr>
            <w:r w:rsidRPr="00785828">
              <w:rPr>
                <w:rFonts w:ascii="Arial" w:hAnsi="Arial" w:cs="Arial"/>
                <w:color w:val="000000" w:themeColor="text1"/>
              </w:rPr>
              <w:t>Decremento absoluto y porcentual de límite de fatiga de un acero AISI 1045 para las condiciones de ensayos de aplicando dos bloques.………………………………………………………………....</w:t>
            </w:r>
          </w:p>
        </w:tc>
        <w:tc>
          <w:tcPr>
            <w:tcW w:w="704" w:type="dxa"/>
            <w:vAlign w:val="bottom"/>
          </w:tcPr>
          <w:p w14:paraId="328A84A7" w14:textId="2494413A" w:rsidR="00F851C0" w:rsidRPr="00785828" w:rsidRDefault="00AB2F01" w:rsidP="00D27540">
            <w:pPr>
              <w:spacing w:after="120"/>
              <w:ind w:left="-99"/>
              <w:jc w:val="right"/>
              <w:rPr>
                <w:rFonts w:ascii="Arial" w:hAnsi="Arial" w:cs="Arial"/>
              </w:rPr>
            </w:pPr>
            <w:r>
              <w:rPr>
                <w:rFonts w:ascii="Arial" w:hAnsi="Arial" w:cs="Arial"/>
              </w:rPr>
              <w:t>…..71</w:t>
            </w:r>
          </w:p>
        </w:tc>
      </w:tr>
    </w:tbl>
    <w:p w14:paraId="089BA80D" w14:textId="77777777" w:rsidR="00F851C0" w:rsidRPr="00785828" w:rsidRDefault="00F851C0">
      <w:pPr>
        <w:rPr>
          <w:rFonts w:ascii="Arial" w:hAnsi="Arial" w:cs="Arial"/>
          <w:b/>
          <w:sz w:val="24"/>
          <w:szCs w:val="24"/>
        </w:rPr>
      </w:pPr>
    </w:p>
    <w:p w14:paraId="52021448" w14:textId="77777777" w:rsidR="00EC584A" w:rsidRPr="00785828" w:rsidRDefault="00EC584A">
      <w:pPr>
        <w:rPr>
          <w:rFonts w:ascii="Arial" w:hAnsi="Arial" w:cs="Arial"/>
          <w:b/>
          <w:sz w:val="24"/>
          <w:szCs w:val="24"/>
        </w:rPr>
      </w:pPr>
      <w:r w:rsidRPr="00785828">
        <w:rPr>
          <w:rFonts w:ascii="Arial" w:hAnsi="Arial" w:cs="Arial"/>
          <w:b/>
          <w:sz w:val="24"/>
          <w:szCs w:val="24"/>
        </w:rPr>
        <w:br w:type="page"/>
      </w:r>
    </w:p>
    <w:p w14:paraId="2EF2A7B9" w14:textId="184CB680" w:rsidR="00E455F3" w:rsidRPr="00785828" w:rsidRDefault="004C0805" w:rsidP="00E455F3">
      <w:pPr>
        <w:rPr>
          <w:rFonts w:ascii="Arial" w:hAnsi="Arial" w:cs="Arial"/>
          <w:b/>
          <w:sz w:val="24"/>
          <w:szCs w:val="24"/>
        </w:rPr>
      </w:pPr>
      <w:r w:rsidRPr="00785828">
        <w:rPr>
          <w:rFonts w:ascii="Arial" w:hAnsi="Arial" w:cs="Arial"/>
          <w:b/>
          <w:sz w:val="24"/>
          <w:szCs w:val="24"/>
        </w:rPr>
        <w:lastRenderedPageBreak/>
        <w:t>Í</w:t>
      </w:r>
      <w:r w:rsidR="00E455F3" w:rsidRPr="00785828">
        <w:rPr>
          <w:rFonts w:ascii="Arial" w:hAnsi="Arial" w:cs="Arial"/>
          <w:b/>
          <w:sz w:val="24"/>
          <w:szCs w:val="24"/>
        </w:rPr>
        <w:t>NDICE DE FIGURAS</w:t>
      </w:r>
    </w:p>
    <w:p w14:paraId="4D76E934" w14:textId="77777777" w:rsidR="00D27540" w:rsidRPr="00785828" w:rsidRDefault="00D27540" w:rsidP="005E504E">
      <w:pPr>
        <w:jc w:val="right"/>
        <w:rPr>
          <w:rFonts w:ascii="Arial" w:hAnsi="Arial" w:cs="Arial"/>
        </w:rPr>
      </w:pPr>
    </w:p>
    <w:p w14:paraId="1809B412" w14:textId="77777777" w:rsidR="005E504E" w:rsidRPr="00785828" w:rsidRDefault="005E504E" w:rsidP="005E504E">
      <w:pPr>
        <w:jc w:val="right"/>
        <w:rPr>
          <w:rFonts w:ascii="Arial" w:hAnsi="Arial" w:cs="Arial"/>
          <w:b/>
          <w:bCs/>
        </w:rPr>
      </w:pPr>
      <w:r w:rsidRPr="00785828">
        <w:rPr>
          <w:rFonts w:ascii="Arial" w:hAnsi="Arial" w:cs="Arial"/>
        </w:rPr>
        <w:t>Pág.</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42"/>
        <w:gridCol w:w="6829"/>
        <w:gridCol w:w="583"/>
      </w:tblGrid>
      <w:tr w:rsidR="00D27540" w:rsidRPr="00785828" w14:paraId="4715485B" w14:textId="77777777" w:rsidTr="009D7F15">
        <w:tc>
          <w:tcPr>
            <w:tcW w:w="1154" w:type="dxa"/>
          </w:tcPr>
          <w:p w14:paraId="18384C91" w14:textId="77777777" w:rsidR="00D27540" w:rsidRPr="00785828" w:rsidRDefault="00D27540" w:rsidP="00D27540">
            <w:pPr>
              <w:spacing w:after="120"/>
              <w:rPr>
                <w:rFonts w:ascii="Arial" w:hAnsi="Arial" w:cs="Arial"/>
              </w:rPr>
            </w:pPr>
            <w:r w:rsidRPr="00785828">
              <w:rPr>
                <w:rFonts w:ascii="Arial" w:hAnsi="Arial" w:cs="Arial"/>
              </w:rPr>
              <w:t>Fig. 1.1.</w:t>
            </w:r>
          </w:p>
        </w:tc>
        <w:tc>
          <w:tcPr>
            <w:tcW w:w="6817" w:type="dxa"/>
          </w:tcPr>
          <w:p w14:paraId="42DE08E1" w14:textId="0E47DEBD" w:rsidR="00D27540" w:rsidRPr="00785828" w:rsidRDefault="00D27540" w:rsidP="006662E2">
            <w:pPr>
              <w:spacing w:after="120"/>
              <w:ind w:right="-68"/>
              <w:jc w:val="both"/>
              <w:rPr>
                <w:rFonts w:ascii="Arial" w:hAnsi="Arial" w:cs="Arial"/>
              </w:rPr>
            </w:pPr>
            <w:r w:rsidRPr="00785828">
              <w:rPr>
                <w:rFonts w:ascii="Arial" w:hAnsi="Arial" w:cs="Arial"/>
              </w:rPr>
              <w:t xml:space="preserve">Superficies de </w:t>
            </w:r>
            <w:r w:rsidR="006153A3" w:rsidRPr="00785828">
              <w:rPr>
                <w:rFonts w:ascii="Arial" w:hAnsi="Arial" w:cs="Arial"/>
              </w:rPr>
              <w:t>fractura</w:t>
            </w:r>
            <w:r w:rsidRPr="00785828">
              <w:rPr>
                <w:rFonts w:ascii="Arial" w:hAnsi="Arial" w:cs="Arial"/>
              </w:rPr>
              <w:t xml:space="preserve"> típicas…………………………………………</w:t>
            </w:r>
            <w:r w:rsidR="009D7F15" w:rsidRPr="00785828">
              <w:rPr>
                <w:rFonts w:ascii="Arial" w:hAnsi="Arial" w:cs="Arial"/>
              </w:rPr>
              <w:t>…</w:t>
            </w:r>
            <w:r w:rsidR="006662E2" w:rsidRPr="00785828">
              <w:rPr>
                <w:rFonts w:ascii="Arial" w:hAnsi="Arial" w:cs="Arial"/>
              </w:rPr>
              <w:t>.</w:t>
            </w:r>
          </w:p>
        </w:tc>
        <w:tc>
          <w:tcPr>
            <w:tcW w:w="583" w:type="dxa"/>
            <w:vAlign w:val="bottom"/>
          </w:tcPr>
          <w:p w14:paraId="5B076E09" w14:textId="77777777" w:rsidR="00D27540" w:rsidRPr="00785828" w:rsidRDefault="00D27540" w:rsidP="00D27540">
            <w:pPr>
              <w:spacing w:after="120"/>
              <w:ind w:left="-133"/>
              <w:jc w:val="right"/>
              <w:rPr>
                <w:rFonts w:ascii="Arial" w:hAnsi="Arial" w:cs="Arial"/>
              </w:rPr>
            </w:pPr>
            <w:r w:rsidRPr="00785828">
              <w:rPr>
                <w:rFonts w:ascii="Arial" w:hAnsi="Arial" w:cs="Arial"/>
              </w:rPr>
              <w:t>…..4</w:t>
            </w:r>
          </w:p>
        </w:tc>
      </w:tr>
      <w:tr w:rsidR="00D27540" w:rsidRPr="00785828" w14:paraId="49A3F36E" w14:textId="77777777" w:rsidTr="009D7F15">
        <w:tc>
          <w:tcPr>
            <w:tcW w:w="1154" w:type="dxa"/>
          </w:tcPr>
          <w:p w14:paraId="168592EB" w14:textId="77777777" w:rsidR="00D27540" w:rsidRPr="00785828" w:rsidRDefault="00D27540" w:rsidP="00D27540">
            <w:pPr>
              <w:spacing w:after="120"/>
              <w:rPr>
                <w:rFonts w:ascii="Arial" w:hAnsi="Arial" w:cs="Arial"/>
              </w:rPr>
            </w:pPr>
            <w:r w:rsidRPr="00785828">
              <w:rPr>
                <w:rFonts w:ascii="Arial" w:hAnsi="Arial" w:cs="Arial"/>
              </w:rPr>
              <w:t>Fig. 1.2.</w:t>
            </w:r>
          </w:p>
        </w:tc>
        <w:tc>
          <w:tcPr>
            <w:tcW w:w="6817" w:type="dxa"/>
          </w:tcPr>
          <w:p w14:paraId="1D61FC44" w14:textId="2AEBB8BC" w:rsidR="00D27540" w:rsidRPr="00785828" w:rsidRDefault="00D27540" w:rsidP="006662E2">
            <w:pPr>
              <w:spacing w:after="120"/>
              <w:ind w:right="-68"/>
              <w:jc w:val="both"/>
              <w:rPr>
                <w:rFonts w:ascii="Arial" w:hAnsi="Arial" w:cs="Arial"/>
              </w:rPr>
            </w:pPr>
            <w:r w:rsidRPr="00785828">
              <w:rPr>
                <w:rFonts w:ascii="Arial" w:hAnsi="Arial" w:cs="Arial"/>
              </w:rPr>
              <w:t xml:space="preserve">Esquema de superficies de </w:t>
            </w:r>
            <w:r w:rsidR="006153A3" w:rsidRPr="00785828">
              <w:rPr>
                <w:rFonts w:ascii="Arial" w:hAnsi="Arial" w:cs="Arial"/>
              </w:rPr>
              <w:t>fractura</w:t>
            </w:r>
            <w:r w:rsidRPr="00785828">
              <w:rPr>
                <w:rFonts w:ascii="Arial" w:hAnsi="Arial" w:cs="Arial"/>
              </w:rPr>
              <w:t xml:space="preserve"> a esfuerzo alta y baja…………</w:t>
            </w:r>
            <w:r w:rsidR="009D7F15" w:rsidRPr="00785828">
              <w:rPr>
                <w:rFonts w:ascii="Arial" w:hAnsi="Arial" w:cs="Arial"/>
              </w:rPr>
              <w:t>..</w:t>
            </w:r>
          </w:p>
        </w:tc>
        <w:tc>
          <w:tcPr>
            <w:tcW w:w="583" w:type="dxa"/>
            <w:vAlign w:val="bottom"/>
          </w:tcPr>
          <w:p w14:paraId="53178DB3" w14:textId="77777777" w:rsidR="00D27540" w:rsidRPr="00785828" w:rsidRDefault="00D27540" w:rsidP="00D27540">
            <w:pPr>
              <w:spacing w:after="120"/>
              <w:ind w:left="-133"/>
              <w:jc w:val="right"/>
              <w:rPr>
                <w:rFonts w:ascii="Arial" w:hAnsi="Arial" w:cs="Arial"/>
              </w:rPr>
            </w:pPr>
            <w:r w:rsidRPr="00785828">
              <w:rPr>
                <w:rFonts w:ascii="Arial" w:hAnsi="Arial" w:cs="Arial"/>
              </w:rPr>
              <w:t>…..5</w:t>
            </w:r>
          </w:p>
        </w:tc>
      </w:tr>
      <w:tr w:rsidR="00D27540" w:rsidRPr="00785828" w14:paraId="5B1790CD" w14:textId="77777777" w:rsidTr="009D7F15">
        <w:tc>
          <w:tcPr>
            <w:tcW w:w="1154" w:type="dxa"/>
          </w:tcPr>
          <w:p w14:paraId="31BE8FEA" w14:textId="77777777" w:rsidR="00D27540" w:rsidRPr="00785828" w:rsidRDefault="00D27540" w:rsidP="00D27540">
            <w:pPr>
              <w:spacing w:after="120"/>
              <w:rPr>
                <w:rFonts w:ascii="Arial" w:hAnsi="Arial" w:cs="Arial"/>
              </w:rPr>
            </w:pPr>
            <w:r w:rsidRPr="00785828">
              <w:rPr>
                <w:rFonts w:ascii="Arial" w:hAnsi="Arial" w:cs="Arial"/>
              </w:rPr>
              <w:t>Fig. 1.3.</w:t>
            </w:r>
          </w:p>
        </w:tc>
        <w:tc>
          <w:tcPr>
            <w:tcW w:w="6817" w:type="dxa"/>
          </w:tcPr>
          <w:p w14:paraId="76A3CC63" w14:textId="4E1AB8A9" w:rsidR="00D27540" w:rsidRPr="00785828" w:rsidRDefault="00D27540" w:rsidP="00D27540">
            <w:pPr>
              <w:spacing w:after="120"/>
              <w:ind w:right="-68"/>
              <w:jc w:val="both"/>
              <w:rPr>
                <w:rFonts w:ascii="Arial" w:hAnsi="Arial" w:cs="Arial"/>
              </w:rPr>
            </w:pPr>
            <w:r w:rsidRPr="00785828">
              <w:rPr>
                <w:rFonts w:ascii="Arial" w:hAnsi="Arial" w:cs="Arial"/>
              </w:rPr>
              <w:t>Estriaciones de fatiga.……………………………………………………</w:t>
            </w:r>
            <w:r w:rsidR="009D7F15" w:rsidRPr="00785828">
              <w:rPr>
                <w:rFonts w:ascii="Arial" w:hAnsi="Arial" w:cs="Arial"/>
              </w:rPr>
              <w:t>..</w:t>
            </w:r>
          </w:p>
        </w:tc>
        <w:tc>
          <w:tcPr>
            <w:tcW w:w="583" w:type="dxa"/>
            <w:vAlign w:val="bottom"/>
          </w:tcPr>
          <w:p w14:paraId="04E4DDA4" w14:textId="77777777" w:rsidR="00D27540" w:rsidRPr="00785828" w:rsidRDefault="00D27540" w:rsidP="00D27540">
            <w:pPr>
              <w:spacing w:after="120"/>
              <w:ind w:left="-133"/>
              <w:jc w:val="right"/>
              <w:rPr>
                <w:rFonts w:ascii="Arial" w:hAnsi="Arial" w:cs="Arial"/>
              </w:rPr>
            </w:pPr>
            <w:r w:rsidRPr="00785828">
              <w:rPr>
                <w:rFonts w:ascii="Arial" w:hAnsi="Arial" w:cs="Arial"/>
              </w:rPr>
              <w:t>…..6</w:t>
            </w:r>
          </w:p>
        </w:tc>
      </w:tr>
      <w:tr w:rsidR="00D27540" w:rsidRPr="00785828" w14:paraId="148EF5D2" w14:textId="77777777" w:rsidTr="009D7F15">
        <w:tc>
          <w:tcPr>
            <w:tcW w:w="1154" w:type="dxa"/>
          </w:tcPr>
          <w:p w14:paraId="321AF977" w14:textId="77777777" w:rsidR="00D27540" w:rsidRPr="00785828" w:rsidRDefault="00D27540" w:rsidP="00D27540">
            <w:pPr>
              <w:spacing w:after="120"/>
              <w:rPr>
                <w:rFonts w:ascii="Arial" w:hAnsi="Arial" w:cs="Arial"/>
              </w:rPr>
            </w:pPr>
            <w:r w:rsidRPr="00785828">
              <w:rPr>
                <w:rFonts w:ascii="Arial" w:hAnsi="Arial" w:cs="Arial"/>
              </w:rPr>
              <w:t>Fig. 1.4.</w:t>
            </w:r>
          </w:p>
        </w:tc>
        <w:tc>
          <w:tcPr>
            <w:tcW w:w="6817" w:type="dxa"/>
          </w:tcPr>
          <w:p w14:paraId="4FE120C6" w14:textId="722B15DD" w:rsidR="00D27540" w:rsidRPr="00785828" w:rsidRDefault="00D27540" w:rsidP="00D27540">
            <w:pPr>
              <w:spacing w:after="120"/>
              <w:ind w:right="-68"/>
              <w:jc w:val="both"/>
              <w:rPr>
                <w:rFonts w:ascii="Arial" w:hAnsi="Arial" w:cs="Arial"/>
              </w:rPr>
            </w:pPr>
            <w:r w:rsidRPr="00785828">
              <w:rPr>
                <w:rFonts w:ascii="Arial" w:hAnsi="Arial" w:cs="Arial"/>
              </w:rPr>
              <w:t>Marcas de playa y estriaciones…………………………………………</w:t>
            </w:r>
            <w:r w:rsidR="009D7F15" w:rsidRPr="00785828">
              <w:rPr>
                <w:rFonts w:ascii="Arial" w:hAnsi="Arial" w:cs="Arial"/>
              </w:rPr>
              <w:t>..</w:t>
            </w:r>
          </w:p>
        </w:tc>
        <w:tc>
          <w:tcPr>
            <w:tcW w:w="583" w:type="dxa"/>
            <w:vAlign w:val="bottom"/>
          </w:tcPr>
          <w:p w14:paraId="0AB31DE8" w14:textId="77777777" w:rsidR="00D27540" w:rsidRPr="00785828" w:rsidRDefault="00D27540" w:rsidP="00D27540">
            <w:pPr>
              <w:spacing w:after="120"/>
              <w:ind w:left="-133"/>
              <w:jc w:val="right"/>
              <w:rPr>
                <w:rFonts w:ascii="Arial" w:hAnsi="Arial" w:cs="Arial"/>
              </w:rPr>
            </w:pPr>
            <w:r w:rsidRPr="00785828">
              <w:rPr>
                <w:rFonts w:ascii="Arial" w:hAnsi="Arial" w:cs="Arial"/>
              </w:rPr>
              <w:t>…..7</w:t>
            </w:r>
          </w:p>
        </w:tc>
      </w:tr>
      <w:tr w:rsidR="00D27540" w:rsidRPr="00785828" w14:paraId="53E72735" w14:textId="77777777" w:rsidTr="009D7F15">
        <w:tc>
          <w:tcPr>
            <w:tcW w:w="1154" w:type="dxa"/>
          </w:tcPr>
          <w:p w14:paraId="4B793708" w14:textId="77777777" w:rsidR="00D27540" w:rsidRPr="00785828" w:rsidRDefault="00D27540" w:rsidP="00D27540">
            <w:pPr>
              <w:spacing w:after="120"/>
              <w:rPr>
                <w:rFonts w:ascii="Arial" w:hAnsi="Arial" w:cs="Arial"/>
              </w:rPr>
            </w:pPr>
            <w:r w:rsidRPr="00785828">
              <w:rPr>
                <w:rFonts w:ascii="Arial" w:hAnsi="Arial" w:cs="Arial"/>
              </w:rPr>
              <w:t>Fig. 1.5.</w:t>
            </w:r>
          </w:p>
        </w:tc>
        <w:tc>
          <w:tcPr>
            <w:tcW w:w="6817" w:type="dxa"/>
          </w:tcPr>
          <w:p w14:paraId="0440FB29" w14:textId="2EA5C084" w:rsidR="00D27540" w:rsidRPr="00785828" w:rsidRDefault="00D27540" w:rsidP="00D27540">
            <w:pPr>
              <w:spacing w:after="120"/>
              <w:ind w:right="-68"/>
              <w:jc w:val="both"/>
              <w:rPr>
                <w:rFonts w:ascii="Arial" w:hAnsi="Arial" w:cs="Arial"/>
              </w:rPr>
            </w:pPr>
            <w:r w:rsidRPr="00785828">
              <w:rPr>
                <w:rFonts w:ascii="Arial" w:hAnsi="Arial" w:cs="Arial"/>
              </w:rPr>
              <w:t xml:space="preserve">Típicas curvas de resistencia a la fatiga S-N </w:t>
            </w:r>
            <w:r w:rsidR="00E556A0" w:rsidRPr="00785828">
              <w:rPr>
                <w:rFonts w:ascii="Arial" w:hAnsi="Arial" w:cs="Arial"/>
              </w:rPr>
              <w:t>[4]</w:t>
            </w:r>
            <w:r w:rsidRPr="00785828">
              <w:rPr>
                <w:rFonts w:ascii="Arial" w:hAnsi="Arial" w:cs="Arial"/>
              </w:rPr>
              <w:t>……………………….</w:t>
            </w:r>
            <w:r w:rsidR="009D7F15" w:rsidRPr="00785828">
              <w:rPr>
                <w:rFonts w:ascii="Arial" w:hAnsi="Arial" w:cs="Arial"/>
              </w:rPr>
              <w:t>.</w:t>
            </w:r>
          </w:p>
        </w:tc>
        <w:tc>
          <w:tcPr>
            <w:tcW w:w="583" w:type="dxa"/>
            <w:vAlign w:val="bottom"/>
          </w:tcPr>
          <w:p w14:paraId="4BF011C9" w14:textId="77777777" w:rsidR="00D27540" w:rsidRPr="00785828" w:rsidRDefault="00D27540" w:rsidP="00D27540">
            <w:pPr>
              <w:spacing w:after="120"/>
              <w:ind w:left="-133"/>
              <w:jc w:val="right"/>
              <w:rPr>
                <w:rFonts w:ascii="Arial" w:hAnsi="Arial" w:cs="Arial"/>
              </w:rPr>
            </w:pPr>
            <w:r w:rsidRPr="00785828">
              <w:rPr>
                <w:rFonts w:ascii="Arial" w:hAnsi="Arial" w:cs="Arial"/>
              </w:rPr>
              <w:t>…..8</w:t>
            </w:r>
          </w:p>
        </w:tc>
      </w:tr>
      <w:tr w:rsidR="00D27540" w:rsidRPr="00785828" w14:paraId="6114DFF3" w14:textId="77777777" w:rsidTr="009D7F15">
        <w:tc>
          <w:tcPr>
            <w:tcW w:w="1154" w:type="dxa"/>
          </w:tcPr>
          <w:p w14:paraId="65D7F844" w14:textId="77777777" w:rsidR="00D27540" w:rsidRPr="00785828" w:rsidRDefault="00D27540" w:rsidP="00D27540">
            <w:pPr>
              <w:spacing w:after="120"/>
              <w:rPr>
                <w:rFonts w:ascii="Arial" w:hAnsi="Arial" w:cs="Arial"/>
              </w:rPr>
            </w:pPr>
            <w:r w:rsidRPr="00785828">
              <w:rPr>
                <w:rFonts w:ascii="Arial" w:hAnsi="Arial" w:cs="Arial"/>
              </w:rPr>
              <w:t>Fig. 1.6.</w:t>
            </w:r>
          </w:p>
        </w:tc>
        <w:tc>
          <w:tcPr>
            <w:tcW w:w="6817" w:type="dxa"/>
          </w:tcPr>
          <w:p w14:paraId="295C24A4" w14:textId="5F50039A" w:rsidR="00D27540" w:rsidRPr="00785828" w:rsidRDefault="009D7F15" w:rsidP="009D7F15">
            <w:pPr>
              <w:spacing w:after="120"/>
              <w:ind w:right="-95"/>
              <w:jc w:val="both"/>
              <w:rPr>
                <w:rFonts w:ascii="Arial" w:hAnsi="Arial" w:cs="Arial"/>
              </w:rPr>
            </w:pPr>
            <w:r w:rsidRPr="00785828">
              <w:rPr>
                <w:rFonts w:ascii="Arial" w:hAnsi="Arial" w:cs="Arial"/>
              </w:rPr>
              <w:t>D</w:t>
            </w:r>
            <w:r w:rsidR="00D27540" w:rsidRPr="00785828">
              <w:rPr>
                <w:rFonts w:ascii="Arial" w:hAnsi="Arial" w:cs="Arial"/>
              </w:rPr>
              <w:t>iferentes etapas del proceso de fatiga y los factores que las rigen</w:t>
            </w:r>
            <w:r w:rsidRPr="00785828">
              <w:rPr>
                <w:rFonts w:ascii="Arial" w:hAnsi="Arial" w:cs="Arial"/>
              </w:rPr>
              <w:t>..</w:t>
            </w:r>
          </w:p>
        </w:tc>
        <w:tc>
          <w:tcPr>
            <w:tcW w:w="583" w:type="dxa"/>
            <w:vAlign w:val="bottom"/>
          </w:tcPr>
          <w:p w14:paraId="4EF67C8C" w14:textId="77777777" w:rsidR="00D27540" w:rsidRPr="00785828" w:rsidRDefault="00D27540" w:rsidP="00D27540">
            <w:pPr>
              <w:spacing w:after="120"/>
              <w:ind w:left="-133"/>
              <w:jc w:val="right"/>
              <w:rPr>
                <w:rFonts w:ascii="Arial" w:hAnsi="Arial" w:cs="Arial"/>
              </w:rPr>
            </w:pPr>
            <w:r w:rsidRPr="00785828">
              <w:rPr>
                <w:rFonts w:ascii="Arial" w:hAnsi="Arial" w:cs="Arial"/>
              </w:rPr>
              <w:t>....10</w:t>
            </w:r>
          </w:p>
        </w:tc>
      </w:tr>
      <w:tr w:rsidR="00D27540" w:rsidRPr="00785828" w14:paraId="3E623C04" w14:textId="77777777" w:rsidTr="009D7F15">
        <w:tc>
          <w:tcPr>
            <w:tcW w:w="1154" w:type="dxa"/>
          </w:tcPr>
          <w:p w14:paraId="78E045FD" w14:textId="77777777" w:rsidR="00D27540" w:rsidRPr="00785828" w:rsidRDefault="00D27540" w:rsidP="00D27540">
            <w:pPr>
              <w:spacing w:after="120"/>
              <w:rPr>
                <w:rFonts w:ascii="Arial" w:hAnsi="Arial" w:cs="Arial"/>
              </w:rPr>
            </w:pPr>
            <w:r w:rsidRPr="00785828">
              <w:rPr>
                <w:rFonts w:ascii="Arial" w:hAnsi="Arial" w:cs="Arial"/>
              </w:rPr>
              <w:t>Fig. 1.7.</w:t>
            </w:r>
          </w:p>
        </w:tc>
        <w:tc>
          <w:tcPr>
            <w:tcW w:w="6817" w:type="dxa"/>
          </w:tcPr>
          <w:p w14:paraId="4EE9FD82" w14:textId="295FE7CD" w:rsidR="00D27540" w:rsidRPr="00785828" w:rsidRDefault="00D27540" w:rsidP="00D27540">
            <w:pPr>
              <w:spacing w:after="120"/>
              <w:ind w:right="-68"/>
              <w:jc w:val="both"/>
              <w:rPr>
                <w:rFonts w:ascii="Arial" w:hAnsi="Arial" w:cs="Arial"/>
              </w:rPr>
            </w:pPr>
            <w:r w:rsidRPr="00785828">
              <w:rPr>
                <w:rFonts w:ascii="Arial" w:hAnsi="Arial" w:cs="Arial"/>
              </w:rPr>
              <w:t xml:space="preserve">Representación esquemática del crecimiento </w:t>
            </w:r>
            <w:r w:rsidR="006D615D" w:rsidRPr="00785828">
              <w:rPr>
                <w:rFonts w:ascii="Arial" w:hAnsi="Arial" w:cs="Arial"/>
              </w:rPr>
              <w:t>de la grieta</w:t>
            </w:r>
            <w:r w:rsidRPr="00785828">
              <w:rPr>
                <w:rFonts w:ascii="Arial" w:hAnsi="Arial" w:cs="Arial"/>
              </w:rPr>
              <w:t xml:space="preserve"> en fatiga…..</w:t>
            </w:r>
          </w:p>
        </w:tc>
        <w:tc>
          <w:tcPr>
            <w:tcW w:w="583" w:type="dxa"/>
            <w:vAlign w:val="bottom"/>
          </w:tcPr>
          <w:p w14:paraId="01AF5526" w14:textId="77777777" w:rsidR="00D27540" w:rsidRPr="00785828" w:rsidRDefault="00D27540" w:rsidP="00D27540">
            <w:pPr>
              <w:spacing w:after="120"/>
              <w:ind w:left="-133"/>
              <w:jc w:val="right"/>
              <w:rPr>
                <w:rFonts w:ascii="Arial" w:hAnsi="Arial" w:cs="Arial"/>
              </w:rPr>
            </w:pPr>
            <w:r w:rsidRPr="00785828">
              <w:rPr>
                <w:rFonts w:ascii="Arial" w:hAnsi="Arial" w:cs="Arial"/>
              </w:rPr>
              <w:t>....13</w:t>
            </w:r>
          </w:p>
        </w:tc>
      </w:tr>
      <w:tr w:rsidR="00D27540" w:rsidRPr="00785828" w14:paraId="7834625B" w14:textId="77777777" w:rsidTr="009D7F15">
        <w:tc>
          <w:tcPr>
            <w:tcW w:w="1154" w:type="dxa"/>
          </w:tcPr>
          <w:p w14:paraId="59A53B8C" w14:textId="77777777" w:rsidR="00D27540" w:rsidRPr="00785828" w:rsidRDefault="00D27540" w:rsidP="00D27540">
            <w:pPr>
              <w:spacing w:after="120"/>
              <w:rPr>
                <w:rFonts w:ascii="Arial" w:hAnsi="Arial" w:cs="Arial"/>
              </w:rPr>
            </w:pPr>
            <w:r w:rsidRPr="00785828">
              <w:rPr>
                <w:rFonts w:ascii="Arial" w:hAnsi="Arial" w:cs="Arial"/>
              </w:rPr>
              <w:t>Fig. 1.8.</w:t>
            </w:r>
          </w:p>
        </w:tc>
        <w:tc>
          <w:tcPr>
            <w:tcW w:w="6817" w:type="dxa"/>
          </w:tcPr>
          <w:p w14:paraId="32EA4F63" w14:textId="455426D6" w:rsidR="00D27540" w:rsidRPr="00785828" w:rsidRDefault="00D27540" w:rsidP="00D27540">
            <w:pPr>
              <w:spacing w:after="120"/>
              <w:ind w:right="-68"/>
              <w:jc w:val="both"/>
              <w:rPr>
                <w:rFonts w:ascii="Arial" w:hAnsi="Arial" w:cs="Arial"/>
              </w:rPr>
            </w:pPr>
            <w:r w:rsidRPr="00785828">
              <w:rPr>
                <w:rFonts w:ascii="Arial" w:hAnsi="Arial" w:cs="Arial"/>
              </w:rPr>
              <w:t>Representación esquemática de la suma del daño acumulado</w:t>
            </w:r>
            <w:r w:rsidR="009D7F15" w:rsidRPr="00785828">
              <w:rPr>
                <w:rFonts w:ascii="Arial" w:hAnsi="Arial" w:cs="Arial"/>
              </w:rPr>
              <w:t>………</w:t>
            </w:r>
          </w:p>
        </w:tc>
        <w:tc>
          <w:tcPr>
            <w:tcW w:w="583" w:type="dxa"/>
            <w:vAlign w:val="bottom"/>
          </w:tcPr>
          <w:p w14:paraId="61F46786" w14:textId="77777777" w:rsidR="00D27540" w:rsidRPr="00785828" w:rsidRDefault="00D27540" w:rsidP="00D27540">
            <w:pPr>
              <w:spacing w:after="120"/>
              <w:ind w:left="-133"/>
              <w:jc w:val="right"/>
              <w:rPr>
                <w:rFonts w:ascii="Arial" w:hAnsi="Arial" w:cs="Arial"/>
              </w:rPr>
            </w:pPr>
            <w:r w:rsidRPr="00785828">
              <w:rPr>
                <w:rFonts w:ascii="Arial" w:hAnsi="Arial" w:cs="Arial"/>
              </w:rPr>
              <w:t>....15</w:t>
            </w:r>
          </w:p>
        </w:tc>
      </w:tr>
      <w:tr w:rsidR="00D27540" w:rsidRPr="00785828" w14:paraId="4C592CD2" w14:textId="77777777" w:rsidTr="009D7F15">
        <w:tc>
          <w:tcPr>
            <w:tcW w:w="1154" w:type="dxa"/>
          </w:tcPr>
          <w:p w14:paraId="0CAE45BB" w14:textId="77777777" w:rsidR="00D27540" w:rsidRPr="00785828" w:rsidRDefault="00D27540" w:rsidP="00D27540">
            <w:pPr>
              <w:spacing w:after="120"/>
              <w:rPr>
                <w:rFonts w:ascii="Arial" w:hAnsi="Arial" w:cs="Arial"/>
              </w:rPr>
            </w:pPr>
            <w:r w:rsidRPr="00785828">
              <w:rPr>
                <w:rFonts w:ascii="Arial" w:hAnsi="Arial" w:cs="Arial"/>
              </w:rPr>
              <w:t>Fig. 1.9.</w:t>
            </w:r>
          </w:p>
        </w:tc>
        <w:tc>
          <w:tcPr>
            <w:tcW w:w="6817" w:type="dxa"/>
          </w:tcPr>
          <w:p w14:paraId="14B5D667" w14:textId="32B6920E" w:rsidR="00D27540" w:rsidRPr="00785828" w:rsidRDefault="00D27540" w:rsidP="00D27540">
            <w:pPr>
              <w:spacing w:after="120"/>
              <w:ind w:right="-68"/>
              <w:jc w:val="both"/>
              <w:rPr>
                <w:rFonts w:ascii="Arial" w:hAnsi="Arial" w:cs="Arial"/>
              </w:rPr>
            </w:pPr>
            <w:r w:rsidRPr="00785828">
              <w:rPr>
                <w:rFonts w:ascii="Arial" w:hAnsi="Arial" w:cs="Arial"/>
              </w:rPr>
              <w:t>Representación del criterio de Goodman por medio de esfuerzo media vs esfuerzo variable.……………………………………………</w:t>
            </w:r>
            <w:r w:rsidR="009D7F15" w:rsidRPr="00785828">
              <w:rPr>
                <w:rFonts w:ascii="Arial" w:hAnsi="Arial" w:cs="Arial"/>
              </w:rPr>
              <w:t>….</w:t>
            </w:r>
          </w:p>
        </w:tc>
        <w:tc>
          <w:tcPr>
            <w:tcW w:w="583" w:type="dxa"/>
            <w:vAlign w:val="bottom"/>
          </w:tcPr>
          <w:p w14:paraId="1EEEDB20" w14:textId="1FFACBFD" w:rsidR="00D27540" w:rsidRPr="00785828" w:rsidRDefault="00B340CD" w:rsidP="00D27540">
            <w:pPr>
              <w:spacing w:after="120"/>
              <w:ind w:left="-133"/>
              <w:jc w:val="right"/>
              <w:rPr>
                <w:rFonts w:ascii="Arial" w:hAnsi="Arial" w:cs="Arial"/>
              </w:rPr>
            </w:pPr>
            <w:r>
              <w:rPr>
                <w:rFonts w:ascii="Arial" w:hAnsi="Arial" w:cs="Arial"/>
              </w:rPr>
              <w:t>....16</w:t>
            </w:r>
          </w:p>
        </w:tc>
      </w:tr>
      <w:tr w:rsidR="00D27540" w:rsidRPr="00785828" w14:paraId="278E3537" w14:textId="77777777" w:rsidTr="009D7F15">
        <w:tc>
          <w:tcPr>
            <w:tcW w:w="1154" w:type="dxa"/>
          </w:tcPr>
          <w:p w14:paraId="14195819" w14:textId="77777777" w:rsidR="00D27540" w:rsidRPr="00785828" w:rsidRDefault="00D27540" w:rsidP="00D27540">
            <w:pPr>
              <w:spacing w:after="120"/>
              <w:rPr>
                <w:rFonts w:ascii="Arial" w:hAnsi="Arial" w:cs="Arial"/>
              </w:rPr>
            </w:pPr>
            <w:r w:rsidRPr="00785828">
              <w:rPr>
                <w:rFonts w:ascii="Arial" w:hAnsi="Arial" w:cs="Arial"/>
              </w:rPr>
              <w:t>Fig. 1.10.</w:t>
            </w:r>
          </w:p>
        </w:tc>
        <w:tc>
          <w:tcPr>
            <w:tcW w:w="6817" w:type="dxa"/>
          </w:tcPr>
          <w:p w14:paraId="2B556876" w14:textId="07B3ED52" w:rsidR="00D27540" w:rsidRPr="00785828" w:rsidRDefault="00D27540" w:rsidP="00D27540">
            <w:pPr>
              <w:spacing w:after="120"/>
              <w:ind w:right="-68"/>
              <w:jc w:val="both"/>
              <w:rPr>
                <w:rFonts w:ascii="Arial" w:hAnsi="Arial" w:cs="Arial"/>
              </w:rPr>
            </w:pPr>
            <w:r w:rsidRPr="00785828">
              <w:rPr>
                <w:rFonts w:ascii="Arial" w:hAnsi="Arial" w:cs="Arial"/>
              </w:rPr>
              <w:t>Gráfico de DLDR aplicada a un ensayo de esfuerzos descendentes en dos Bloques.…………………………………………………………</w:t>
            </w:r>
            <w:r w:rsidR="009D7F15" w:rsidRPr="00785828">
              <w:rPr>
                <w:rFonts w:ascii="Arial" w:hAnsi="Arial" w:cs="Arial"/>
              </w:rPr>
              <w:t>….</w:t>
            </w:r>
          </w:p>
        </w:tc>
        <w:tc>
          <w:tcPr>
            <w:tcW w:w="583" w:type="dxa"/>
            <w:vAlign w:val="bottom"/>
          </w:tcPr>
          <w:p w14:paraId="0695453F" w14:textId="3D85DABC" w:rsidR="00D27540" w:rsidRPr="00785828" w:rsidRDefault="00B340CD" w:rsidP="00D27540">
            <w:pPr>
              <w:spacing w:after="120"/>
              <w:ind w:left="-133"/>
              <w:jc w:val="right"/>
              <w:rPr>
                <w:rFonts w:ascii="Arial" w:hAnsi="Arial" w:cs="Arial"/>
              </w:rPr>
            </w:pPr>
            <w:r>
              <w:rPr>
                <w:rFonts w:ascii="Arial" w:hAnsi="Arial" w:cs="Arial"/>
              </w:rPr>
              <w:t>....20</w:t>
            </w:r>
          </w:p>
        </w:tc>
      </w:tr>
      <w:tr w:rsidR="00D27540" w:rsidRPr="00785828" w14:paraId="27C49BE3" w14:textId="77777777" w:rsidTr="009D7F15">
        <w:tc>
          <w:tcPr>
            <w:tcW w:w="1154" w:type="dxa"/>
          </w:tcPr>
          <w:p w14:paraId="159C42B8" w14:textId="77777777" w:rsidR="00D27540" w:rsidRPr="00785828" w:rsidRDefault="00D27540" w:rsidP="00D27540">
            <w:pPr>
              <w:spacing w:after="120"/>
              <w:rPr>
                <w:rFonts w:ascii="Arial" w:hAnsi="Arial" w:cs="Arial"/>
              </w:rPr>
            </w:pPr>
            <w:r w:rsidRPr="00785828">
              <w:rPr>
                <w:rFonts w:ascii="Arial" w:hAnsi="Arial" w:cs="Arial"/>
              </w:rPr>
              <w:t>Fig. 1.11</w:t>
            </w:r>
          </w:p>
        </w:tc>
        <w:tc>
          <w:tcPr>
            <w:tcW w:w="6817" w:type="dxa"/>
          </w:tcPr>
          <w:p w14:paraId="26B8481D" w14:textId="4EF7D92D" w:rsidR="00D27540" w:rsidRPr="00785828" w:rsidRDefault="00D27540" w:rsidP="00D27540">
            <w:pPr>
              <w:spacing w:after="120"/>
              <w:ind w:right="-68"/>
              <w:jc w:val="both"/>
              <w:rPr>
                <w:rFonts w:ascii="Arial" w:hAnsi="Arial" w:cs="Arial"/>
              </w:rPr>
            </w:pPr>
            <w:r w:rsidRPr="00785828">
              <w:rPr>
                <w:rFonts w:ascii="Arial" w:hAnsi="Arial" w:cs="Arial"/>
              </w:rPr>
              <w:t>Representación gráfica de la curva de daño vs relación de ciclos para la teoría de Marco-Starkey.………………………………………</w:t>
            </w:r>
            <w:r w:rsidR="009D7F15" w:rsidRPr="00785828">
              <w:rPr>
                <w:rFonts w:ascii="Arial" w:hAnsi="Arial" w:cs="Arial"/>
              </w:rPr>
              <w:t>……….</w:t>
            </w:r>
          </w:p>
        </w:tc>
        <w:tc>
          <w:tcPr>
            <w:tcW w:w="583" w:type="dxa"/>
            <w:vAlign w:val="bottom"/>
          </w:tcPr>
          <w:p w14:paraId="06B34E04" w14:textId="77777777" w:rsidR="00D27540" w:rsidRPr="00785828" w:rsidRDefault="00D27540" w:rsidP="00D27540">
            <w:pPr>
              <w:spacing w:after="120"/>
              <w:ind w:left="-133"/>
              <w:jc w:val="right"/>
              <w:rPr>
                <w:rFonts w:ascii="Arial" w:hAnsi="Arial" w:cs="Arial"/>
              </w:rPr>
            </w:pPr>
            <w:r w:rsidRPr="00785828">
              <w:rPr>
                <w:rFonts w:ascii="Arial" w:hAnsi="Arial" w:cs="Arial"/>
              </w:rPr>
              <w:t>....22</w:t>
            </w:r>
          </w:p>
        </w:tc>
      </w:tr>
      <w:tr w:rsidR="00D27540" w:rsidRPr="00785828" w14:paraId="6B1C0077" w14:textId="77777777" w:rsidTr="009D7F15">
        <w:tc>
          <w:tcPr>
            <w:tcW w:w="1154" w:type="dxa"/>
          </w:tcPr>
          <w:p w14:paraId="3C9D224A" w14:textId="77777777" w:rsidR="00D27540" w:rsidRPr="00785828" w:rsidRDefault="00D27540" w:rsidP="00D27540">
            <w:pPr>
              <w:spacing w:after="120"/>
              <w:rPr>
                <w:rFonts w:ascii="Arial" w:hAnsi="Arial" w:cs="Arial"/>
              </w:rPr>
            </w:pPr>
            <w:r w:rsidRPr="00785828">
              <w:rPr>
                <w:rFonts w:ascii="Arial" w:hAnsi="Arial" w:cs="Arial"/>
              </w:rPr>
              <w:t>Fig. 1.12.</w:t>
            </w:r>
          </w:p>
        </w:tc>
        <w:tc>
          <w:tcPr>
            <w:tcW w:w="6817" w:type="dxa"/>
          </w:tcPr>
          <w:p w14:paraId="73394E04" w14:textId="15536DA4" w:rsidR="00D27540" w:rsidRPr="00785828" w:rsidRDefault="00D27540" w:rsidP="00D27540">
            <w:pPr>
              <w:spacing w:after="120"/>
              <w:ind w:right="-68"/>
              <w:jc w:val="both"/>
              <w:rPr>
                <w:rFonts w:ascii="Arial" w:hAnsi="Arial" w:cs="Arial"/>
              </w:rPr>
            </w:pPr>
            <w:r w:rsidRPr="00785828">
              <w:rPr>
                <w:rFonts w:ascii="Arial" w:hAnsi="Arial" w:cs="Arial"/>
              </w:rPr>
              <w:t>Gráfico comparativo de la DDCA con la DLDR y la DCA…………….</w:t>
            </w:r>
            <w:r w:rsidR="009D7F15" w:rsidRPr="00785828">
              <w:rPr>
                <w:rFonts w:ascii="Arial" w:hAnsi="Arial" w:cs="Arial"/>
              </w:rPr>
              <w:t>.</w:t>
            </w:r>
          </w:p>
        </w:tc>
        <w:tc>
          <w:tcPr>
            <w:tcW w:w="583" w:type="dxa"/>
            <w:vAlign w:val="bottom"/>
          </w:tcPr>
          <w:p w14:paraId="7872E72F" w14:textId="5454FA7E" w:rsidR="00D27540" w:rsidRPr="00785828" w:rsidRDefault="00D27540" w:rsidP="00D27540">
            <w:pPr>
              <w:spacing w:after="120"/>
              <w:ind w:left="-133"/>
              <w:jc w:val="right"/>
              <w:rPr>
                <w:rFonts w:ascii="Arial" w:hAnsi="Arial" w:cs="Arial"/>
              </w:rPr>
            </w:pPr>
            <w:r w:rsidRPr="00785828">
              <w:rPr>
                <w:rFonts w:ascii="Arial" w:hAnsi="Arial" w:cs="Arial"/>
              </w:rPr>
              <w:t>.</w:t>
            </w:r>
            <w:r w:rsidR="00B340CD">
              <w:rPr>
                <w:rFonts w:ascii="Arial" w:hAnsi="Arial" w:cs="Arial"/>
              </w:rPr>
              <w:t>...24</w:t>
            </w:r>
          </w:p>
        </w:tc>
      </w:tr>
      <w:tr w:rsidR="00D27540" w:rsidRPr="00785828" w14:paraId="5DA413F0" w14:textId="77777777" w:rsidTr="009D7F15">
        <w:tc>
          <w:tcPr>
            <w:tcW w:w="1154" w:type="dxa"/>
          </w:tcPr>
          <w:p w14:paraId="2C4AC1F4" w14:textId="77777777" w:rsidR="00D27540" w:rsidRPr="00785828" w:rsidRDefault="00D27540" w:rsidP="00D27540">
            <w:pPr>
              <w:spacing w:after="120"/>
              <w:rPr>
                <w:rFonts w:ascii="Arial" w:hAnsi="Arial" w:cs="Arial"/>
              </w:rPr>
            </w:pPr>
            <w:r w:rsidRPr="00785828">
              <w:rPr>
                <w:rFonts w:ascii="Arial" w:hAnsi="Arial" w:cs="Arial"/>
              </w:rPr>
              <w:t>Fig. 1.13</w:t>
            </w:r>
          </w:p>
        </w:tc>
        <w:tc>
          <w:tcPr>
            <w:tcW w:w="6817" w:type="dxa"/>
          </w:tcPr>
          <w:p w14:paraId="4AFF76B2" w14:textId="3937709D" w:rsidR="00D27540" w:rsidRPr="00785828" w:rsidRDefault="00D27540" w:rsidP="00D27540">
            <w:pPr>
              <w:spacing w:after="120"/>
              <w:ind w:right="-68"/>
              <w:jc w:val="both"/>
              <w:rPr>
                <w:rFonts w:ascii="Arial" w:hAnsi="Arial" w:cs="Arial"/>
              </w:rPr>
            </w:pPr>
            <w:r w:rsidRPr="00785828">
              <w:rPr>
                <w:rFonts w:ascii="Arial" w:hAnsi="Arial" w:cs="Arial"/>
              </w:rPr>
              <w:t>Resultados obtenidos por Manson – Halford en ensayos de dos bloques de esfuerzos descendentes sobre un acero inoxidable AISI 316.………………………………………………………………………...</w:t>
            </w:r>
            <w:r w:rsidR="00B340CD">
              <w:rPr>
                <w:rFonts w:ascii="Arial" w:hAnsi="Arial" w:cs="Arial"/>
              </w:rPr>
              <w:t>.</w:t>
            </w:r>
          </w:p>
        </w:tc>
        <w:tc>
          <w:tcPr>
            <w:tcW w:w="583" w:type="dxa"/>
            <w:vAlign w:val="bottom"/>
          </w:tcPr>
          <w:p w14:paraId="45796853" w14:textId="24DFCFE6" w:rsidR="00D27540" w:rsidRPr="00785828" w:rsidRDefault="00B340CD" w:rsidP="00D27540">
            <w:pPr>
              <w:spacing w:after="120"/>
              <w:ind w:left="-133"/>
              <w:jc w:val="right"/>
              <w:rPr>
                <w:rFonts w:ascii="Arial" w:hAnsi="Arial" w:cs="Arial"/>
              </w:rPr>
            </w:pPr>
            <w:r>
              <w:rPr>
                <w:rFonts w:ascii="Arial" w:hAnsi="Arial" w:cs="Arial"/>
              </w:rPr>
              <w:t>....25</w:t>
            </w:r>
          </w:p>
        </w:tc>
      </w:tr>
      <w:tr w:rsidR="00D27540" w:rsidRPr="00785828" w14:paraId="519CF087" w14:textId="77777777" w:rsidTr="009D7F15">
        <w:tc>
          <w:tcPr>
            <w:tcW w:w="1154" w:type="dxa"/>
          </w:tcPr>
          <w:p w14:paraId="7A9DCB94" w14:textId="77777777" w:rsidR="00D27540" w:rsidRPr="00785828" w:rsidRDefault="00D27540" w:rsidP="00D27540">
            <w:pPr>
              <w:spacing w:after="120"/>
              <w:rPr>
                <w:rFonts w:ascii="Arial" w:hAnsi="Arial" w:cs="Arial"/>
              </w:rPr>
            </w:pPr>
            <w:r w:rsidRPr="00785828">
              <w:rPr>
                <w:rFonts w:ascii="Arial" w:hAnsi="Arial" w:cs="Arial"/>
              </w:rPr>
              <w:t>Fig. 1.14</w:t>
            </w:r>
          </w:p>
        </w:tc>
        <w:tc>
          <w:tcPr>
            <w:tcW w:w="6817" w:type="dxa"/>
          </w:tcPr>
          <w:p w14:paraId="1297F477" w14:textId="5FFBC4DD" w:rsidR="00D27540" w:rsidRPr="00785828" w:rsidRDefault="00D27540" w:rsidP="00D27540">
            <w:pPr>
              <w:spacing w:after="120"/>
              <w:ind w:right="-68"/>
              <w:jc w:val="both"/>
              <w:rPr>
                <w:rFonts w:ascii="Arial" w:hAnsi="Arial" w:cs="Arial"/>
              </w:rPr>
            </w:pPr>
            <w:r w:rsidRPr="00785828">
              <w:rPr>
                <w:rFonts w:ascii="Arial" w:hAnsi="Arial" w:cs="Arial"/>
              </w:rPr>
              <w:t>Representación de la LDR de Miner (a) y la teoría de Corten-Dolon (b) para ensayos de dos bloques de esfuerzo. (i)Esfuerzos ascendentes y (ii) Esfuerzos descendentes…………………………</w:t>
            </w:r>
            <w:r w:rsidR="009D7F15" w:rsidRPr="00785828">
              <w:rPr>
                <w:rFonts w:ascii="Arial" w:hAnsi="Arial" w:cs="Arial"/>
              </w:rPr>
              <w:t>….</w:t>
            </w:r>
          </w:p>
        </w:tc>
        <w:tc>
          <w:tcPr>
            <w:tcW w:w="583" w:type="dxa"/>
            <w:vAlign w:val="bottom"/>
          </w:tcPr>
          <w:p w14:paraId="6A8A2AE8" w14:textId="77777777" w:rsidR="00D27540" w:rsidRPr="00785828" w:rsidRDefault="00D27540" w:rsidP="00D27540">
            <w:pPr>
              <w:spacing w:after="120"/>
              <w:ind w:left="-133"/>
              <w:jc w:val="right"/>
              <w:rPr>
                <w:rFonts w:ascii="Arial" w:hAnsi="Arial" w:cs="Arial"/>
              </w:rPr>
            </w:pPr>
            <w:r w:rsidRPr="00785828">
              <w:rPr>
                <w:rFonts w:ascii="Arial" w:hAnsi="Arial" w:cs="Arial"/>
              </w:rPr>
              <w:t>....27</w:t>
            </w:r>
          </w:p>
        </w:tc>
      </w:tr>
      <w:tr w:rsidR="00D27540" w:rsidRPr="00785828" w14:paraId="068BFED2" w14:textId="77777777" w:rsidTr="009D7F15">
        <w:tc>
          <w:tcPr>
            <w:tcW w:w="1154" w:type="dxa"/>
          </w:tcPr>
          <w:p w14:paraId="0CC45A9D" w14:textId="77777777" w:rsidR="00D27540" w:rsidRPr="00785828" w:rsidRDefault="00D27540" w:rsidP="00D27540">
            <w:pPr>
              <w:spacing w:after="120"/>
              <w:rPr>
                <w:rFonts w:ascii="Arial" w:hAnsi="Arial" w:cs="Arial"/>
              </w:rPr>
            </w:pPr>
            <w:r w:rsidRPr="00785828">
              <w:rPr>
                <w:rFonts w:ascii="Arial" w:hAnsi="Arial" w:cs="Arial"/>
              </w:rPr>
              <w:t>Fig. 1.15.</w:t>
            </w:r>
          </w:p>
        </w:tc>
        <w:tc>
          <w:tcPr>
            <w:tcW w:w="6817" w:type="dxa"/>
          </w:tcPr>
          <w:p w14:paraId="63D4FE44" w14:textId="77777777" w:rsidR="00D27540" w:rsidRPr="00785828" w:rsidRDefault="00D27540" w:rsidP="00D27540">
            <w:pPr>
              <w:spacing w:after="120"/>
              <w:ind w:right="-68"/>
              <w:jc w:val="both"/>
              <w:rPr>
                <w:rFonts w:ascii="Arial" w:hAnsi="Arial" w:cs="Arial"/>
              </w:rPr>
            </w:pPr>
            <w:r w:rsidRPr="00785828">
              <w:rPr>
                <w:rFonts w:ascii="Arial" w:hAnsi="Arial" w:cs="Arial"/>
              </w:rPr>
              <w:t>Representación esquemática de la curva S-N modificada de Leipholz.……………………………………………………………………</w:t>
            </w:r>
          </w:p>
        </w:tc>
        <w:tc>
          <w:tcPr>
            <w:tcW w:w="583" w:type="dxa"/>
            <w:vAlign w:val="bottom"/>
          </w:tcPr>
          <w:p w14:paraId="7D2B709C" w14:textId="46E7DE0A" w:rsidR="00D27540" w:rsidRPr="00785828" w:rsidRDefault="00B340CD" w:rsidP="00D27540">
            <w:pPr>
              <w:spacing w:after="120"/>
              <w:ind w:left="-133"/>
              <w:jc w:val="right"/>
              <w:rPr>
                <w:rFonts w:ascii="Arial" w:hAnsi="Arial" w:cs="Arial"/>
              </w:rPr>
            </w:pPr>
            <w:r>
              <w:rPr>
                <w:rFonts w:ascii="Arial" w:hAnsi="Arial" w:cs="Arial"/>
              </w:rPr>
              <w:t>....28</w:t>
            </w:r>
          </w:p>
        </w:tc>
      </w:tr>
      <w:tr w:rsidR="00D27540" w:rsidRPr="00785828" w14:paraId="28A6160D" w14:textId="77777777" w:rsidTr="009D7F15">
        <w:tc>
          <w:tcPr>
            <w:tcW w:w="1154" w:type="dxa"/>
          </w:tcPr>
          <w:p w14:paraId="43BB725D" w14:textId="77777777" w:rsidR="00D27540" w:rsidRPr="00785828" w:rsidRDefault="00D27540" w:rsidP="00D27540">
            <w:pPr>
              <w:spacing w:after="120"/>
              <w:rPr>
                <w:rFonts w:ascii="Arial" w:hAnsi="Arial" w:cs="Arial"/>
              </w:rPr>
            </w:pPr>
            <w:r w:rsidRPr="00785828">
              <w:rPr>
                <w:rFonts w:ascii="Arial" w:hAnsi="Arial" w:cs="Arial"/>
              </w:rPr>
              <w:t>Fig. 1.16.</w:t>
            </w:r>
          </w:p>
        </w:tc>
        <w:tc>
          <w:tcPr>
            <w:tcW w:w="6817" w:type="dxa"/>
          </w:tcPr>
          <w:p w14:paraId="091F3CD8" w14:textId="77777777" w:rsidR="00D27540" w:rsidRPr="00785828" w:rsidRDefault="00D27540" w:rsidP="00D27540">
            <w:pPr>
              <w:spacing w:after="120"/>
              <w:ind w:right="-68"/>
              <w:jc w:val="both"/>
              <w:rPr>
                <w:rFonts w:ascii="Arial" w:hAnsi="Arial" w:cs="Arial"/>
              </w:rPr>
            </w:pPr>
            <w:r w:rsidRPr="00785828">
              <w:rPr>
                <w:rFonts w:ascii="Arial" w:hAnsi="Arial" w:cs="Arial"/>
              </w:rPr>
              <w:t>Curva D-r propuesta por Vasek y Polak…………………………………</w:t>
            </w:r>
          </w:p>
        </w:tc>
        <w:tc>
          <w:tcPr>
            <w:tcW w:w="583" w:type="dxa"/>
            <w:vAlign w:val="bottom"/>
          </w:tcPr>
          <w:p w14:paraId="0E6DE2E5" w14:textId="0E2DEEBE" w:rsidR="00D27540" w:rsidRPr="00785828" w:rsidRDefault="00B340CD" w:rsidP="00D27540">
            <w:pPr>
              <w:spacing w:after="120"/>
              <w:ind w:left="-133"/>
              <w:jc w:val="right"/>
              <w:rPr>
                <w:rFonts w:ascii="Arial" w:hAnsi="Arial" w:cs="Arial"/>
              </w:rPr>
            </w:pPr>
            <w:r>
              <w:rPr>
                <w:rFonts w:ascii="Arial" w:hAnsi="Arial" w:cs="Arial"/>
              </w:rPr>
              <w:t>....31</w:t>
            </w:r>
          </w:p>
        </w:tc>
      </w:tr>
      <w:tr w:rsidR="00D27540" w:rsidRPr="00785828" w14:paraId="5EE965DE" w14:textId="77777777" w:rsidTr="009D7F15">
        <w:tc>
          <w:tcPr>
            <w:tcW w:w="1154" w:type="dxa"/>
          </w:tcPr>
          <w:p w14:paraId="06A8C6AB" w14:textId="77777777" w:rsidR="00D27540" w:rsidRPr="00785828" w:rsidRDefault="00D27540" w:rsidP="00D27540">
            <w:pPr>
              <w:spacing w:after="120"/>
              <w:rPr>
                <w:rFonts w:ascii="Arial" w:hAnsi="Arial" w:cs="Arial"/>
              </w:rPr>
            </w:pPr>
            <w:r w:rsidRPr="00785828">
              <w:rPr>
                <w:rFonts w:ascii="Arial" w:hAnsi="Arial" w:cs="Arial"/>
              </w:rPr>
              <w:t>Fig. 1.17.</w:t>
            </w:r>
          </w:p>
        </w:tc>
        <w:tc>
          <w:tcPr>
            <w:tcW w:w="6817" w:type="dxa"/>
          </w:tcPr>
          <w:p w14:paraId="13DA4EB6" w14:textId="2E974BC6" w:rsidR="00D27540" w:rsidRPr="00785828" w:rsidRDefault="00D27540" w:rsidP="00957972">
            <w:pPr>
              <w:spacing w:after="120"/>
              <w:ind w:right="-68"/>
              <w:jc w:val="both"/>
              <w:rPr>
                <w:rFonts w:ascii="Arial" w:hAnsi="Arial" w:cs="Arial"/>
              </w:rPr>
            </w:pPr>
            <w:r w:rsidRPr="00785828">
              <w:rPr>
                <w:rFonts w:ascii="Arial" w:hAnsi="Arial" w:cs="Arial"/>
              </w:rPr>
              <w:t xml:space="preserve">Superficies de fractura: </w:t>
            </w:r>
            <w:r w:rsidR="00957972">
              <w:rPr>
                <w:rFonts w:ascii="Arial" w:hAnsi="Arial" w:cs="Arial"/>
              </w:rPr>
              <w:t>(</w:t>
            </w:r>
            <w:r w:rsidRPr="00785828">
              <w:rPr>
                <w:rFonts w:ascii="Arial" w:hAnsi="Arial" w:cs="Arial"/>
              </w:rPr>
              <w:t>a) Fractura dúctil copa y cono en un acero de bajo carbono</w:t>
            </w:r>
            <w:r w:rsidR="00957972">
              <w:rPr>
                <w:rFonts w:ascii="Arial" w:hAnsi="Arial" w:cs="Arial"/>
              </w:rPr>
              <w:t>;</w:t>
            </w:r>
            <w:r w:rsidRPr="00785828">
              <w:rPr>
                <w:rFonts w:ascii="Arial" w:hAnsi="Arial" w:cs="Arial"/>
              </w:rPr>
              <w:t xml:space="preserve"> </w:t>
            </w:r>
            <w:r w:rsidR="00957972">
              <w:rPr>
                <w:rFonts w:ascii="Arial" w:hAnsi="Arial" w:cs="Arial"/>
              </w:rPr>
              <w:t>y (</w:t>
            </w:r>
            <w:r w:rsidRPr="00785828">
              <w:rPr>
                <w:rFonts w:ascii="Arial" w:hAnsi="Arial" w:cs="Arial"/>
              </w:rPr>
              <w:t>b) Fractura frágil en un acero de alto carbono……</w:t>
            </w:r>
          </w:p>
        </w:tc>
        <w:tc>
          <w:tcPr>
            <w:tcW w:w="583" w:type="dxa"/>
            <w:vAlign w:val="bottom"/>
          </w:tcPr>
          <w:p w14:paraId="390A659F" w14:textId="34E3DD55" w:rsidR="00D27540" w:rsidRPr="00785828" w:rsidRDefault="00B340CD" w:rsidP="00D27540">
            <w:pPr>
              <w:spacing w:after="120"/>
              <w:ind w:left="-133"/>
              <w:jc w:val="right"/>
              <w:rPr>
                <w:rFonts w:ascii="Arial" w:hAnsi="Arial" w:cs="Arial"/>
              </w:rPr>
            </w:pPr>
            <w:r>
              <w:rPr>
                <w:rFonts w:ascii="Arial" w:hAnsi="Arial" w:cs="Arial"/>
              </w:rPr>
              <w:t>....32</w:t>
            </w:r>
          </w:p>
        </w:tc>
      </w:tr>
      <w:tr w:rsidR="00D27540" w:rsidRPr="00785828" w14:paraId="151C1B38" w14:textId="77777777" w:rsidTr="009D7F15">
        <w:tc>
          <w:tcPr>
            <w:tcW w:w="1154" w:type="dxa"/>
          </w:tcPr>
          <w:p w14:paraId="3AF5DF13" w14:textId="77777777" w:rsidR="00D27540" w:rsidRPr="00785828" w:rsidRDefault="00D27540" w:rsidP="00D27540">
            <w:pPr>
              <w:spacing w:after="120"/>
              <w:rPr>
                <w:rFonts w:ascii="Arial" w:hAnsi="Arial" w:cs="Arial"/>
              </w:rPr>
            </w:pPr>
            <w:r w:rsidRPr="00785828">
              <w:rPr>
                <w:rFonts w:ascii="Arial" w:hAnsi="Arial" w:cs="Arial"/>
              </w:rPr>
              <w:t>Fig. 1.18.</w:t>
            </w:r>
          </w:p>
        </w:tc>
        <w:tc>
          <w:tcPr>
            <w:tcW w:w="6817" w:type="dxa"/>
          </w:tcPr>
          <w:p w14:paraId="057BA530" w14:textId="164A6166" w:rsidR="00D27540" w:rsidRPr="00785828" w:rsidRDefault="00D27540" w:rsidP="00957972">
            <w:pPr>
              <w:spacing w:after="120"/>
              <w:ind w:right="-68"/>
              <w:jc w:val="both"/>
              <w:rPr>
                <w:rFonts w:ascii="Arial" w:hAnsi="Arial" w:cs="Arial"/>
              </w:rPr>
            </w:pPr>
            <w:r w:rsidRPr="00785828">
              <w:rPr>
                <w:rFonts w:ascii="Arial" w:hAnsi="Arial" w:cs="Arial"/>
              </w:rPr>
              <w:t xml:space="preserve">Mecanismo de formación de fisuras: </w:t>
            </w:r>
            <w:r w:rsidR="00957972">
              <w:rPr>
                <w:rFonts w:ascii="Arial" w:hAnsi="Arial" w:cs="Arial"/>
              </w:rPr>
              <w:t>(</w:t>
            </w:r>
            <w:r w:rsidRPr="00785828">
              <w:rPr>
                <w:rFonts w:ascii="Arial" w:hAnsi="Arial" w:cs="Arial"/>
              </w:rPr>
              <w:t xml:space="preserve">a) Dislocaciones de borde que se apilan en una barrera; </w:t>
            </w:r>
            <w:r w:rsidR="00957972">
              <w:rPr>
                <w:rFonts w:ascii="Arial" w:hAnsi="Arial" w:cs="Arial"/>
              </w:rPr>
              <w:t>y (</w:t>
            </w:r>
            <w:r w:rsidRPr="00785828">
              <w:rPr>
                <w:rFonts w:ascii="Arial" w:hAnsi="Arial" w:cs="Arial"/>
              </w:rPr>
              <w:t>b) Tres dislocaciones apiladas forman una fisura incipiente dentro de la red cristalina…………………………</w:t>
            </w:r>
          </w:p>
        </w:tc>
        <w:tc>
          <w:tcPr>
            <w:tcW w:w="583" w:type="dxa"/>
            <w:vAlign w:val="bottom"/>
          </w:tcPr>
          <w:p w14:paraId="737CC846" w14:textId="63FA4551" w:rsidR="00D27540" w:rsidRPr="00785828" w:rsidRDefault="00B340CD" w:rsidP="00D27540">
            <w:pPr>
              <w:spacing w:after="120"/>
              <w:ind w:left="-133"/>
              <w:jc w:val="right"/>
              <w:rPr>
                <w:rFonts w:ascii="Arial" w:hAnsi="Arial" w:cs="Arial"/>
              </w:rPr>
            </w:pPr>
            <w:r>
              <w:rPr>
                <w:rFonts w:ascii="Arial" w:hAnsi="Arial" w:cs="Arial"/>
              </w:rPr>
              <w:t>....34</w:t>
            </w:r>
          </w:p>
        </w:tc>
      </w:tr>
      <w:tr w:rsidR="00D27540" w:rsidRPr="00785828" w14:paraId="4B640568" w14:textId="77777777" w:rsidTr="009D7F15">
        <w:tc>
          <w:tcPr>
            <w:tcW w:w="1154" w:type="dxa"/>
          </w:tcPr>
          <w:p w14:paraId="724CFB7F" w14:textId="77777777" w:rsidR="00D27540" w:rsidRPr="00785828" w:rsidRDefault="00D27540" w:rsidP="00D27540">
            <w:pPr>
              <w:spacing w:after="120"/>
              <w:rPr>
                <w:rFonts w:ascii="Arial" w:hAnsi="Arial" w:cs="Arial"/>
              </w:rPr>
            </w:pPr>
            <w:r w:rsidRPr="00785828">
              <w:rPr>
                <w:rFonts w:ascii="Arial" w:hAnsi="Arial" w:cs="Arial"/>
              </w:rPr>
              <w:t>Fig. 1.19.</w:t>
            </w:r>
          </w:p>
        </w:tc>
        <w:tc>
          <w:tcPr>
            <w:tcW w:w="6817" w:type="dxa"/>
          </w:tcPr>
          <w:p w14:paraId="0E593445" w14:textId="77777777" w:rsidR="00D27540" w:rsidRPr="00785828" w:rsidRDefault="00D27540" w:rsidP="00D27540">
            <w:pPr>
              <w:spacing w:after="120"/>
              <w:ind w:right="-68"/>
              <w:jc w:val="both"/>
              <w:rPr>
                <w:rFonts w:ascii="Arial" w:hAnsi="Arial" w:cs="Arial"/>
              </w:rPr>
            </w:pPr>
            <w:r w:rsidRPr="00785828">
              <w:rPr>
                <w:rFonts w:ascii="Arial" w:hAnsi="Arial" w:cs="Arial"/>
              </w:rPr>
              <w:t>Dos tornillos estirados intencionalmente con el fin de producir falla en tracción para determinar comportamiento frágil y dúctil……………….</w:t>
            </w:r>
          </w:p>
        </w:tc>
        <w:tc>
          <w:tcPr>
            <w:tcW w:w="583" w:type="dxa"/>
            <w:vAlign w:val="bottom"/>
          </w:tcPr>
          <w:p w14:paraId="0F36FBBC" w14:textId="6918ADA4" w:rsidR="00D27540" w:rsidRPr="00785828" w:rsidRDefault="00B340CD" w:rsidP="00D27540">
            <w:pPr>
              <w:spacing w:after="120"/>
              <w:ind w:left="-133"/>
              <w:jc w:val="right"/>
              <w:rPr>
                <w:rFonts w:ascii="Arial" w:hAnsi="Arial" w:cs="Arial"/>
              </w:rPr>
            </w:pPr>
            <w:r>
              <w:rPr>
                <w:rFonts w:ascii="Arial" w:hAnsi="Arial" w:cs="Arial"/>
              </w:rPr>
              <w:t>....35</w:t>
            </w:r>
          </w:p>
        </w:tc>
      </w:tr>
      <w:tr w:rsidR="00D27540" w:rsidRPr="00785828" w14:paraId="7E2CDF4B" w14:textId="77777777" w:rsidTr="009D7F15">
        <w:tc>
          <w:tcPr>
            <w:tcW w:w="1154" w:type="dxa"/>
          </w:tcPr>
          <w:p w14:paraId="573043C4" w14:textId="77777777" w:rsidR="00D27540" w:rsidRPr="00785828" w:rsidRDefault="00D27540" w:rsidP="00D27540">
            <w:pPr>
              <w:spacing w:after="120"/>
              <w:rPr>
                <w:rFonts w:ascii="Arial" w:hAnsi="Arial" w:cs="Arial"/>
              </w:rPr>
            </w:pPr>
            <w:r w:rsidRPr="00785828">
              <w:rPr>
                <w:rFonts w:ascii="Arial" w:hAnsi="Arial" w:cs="Arial"/>
              </w:rPr>
              <w:t>Fig. 1.20.</w:t>
            </w:r>
          </w:p>
        </w:tc>
        <w:tc>
          <w:tcPr>
            <w:tcW w:w="6817" w:type="dxa"/>
          </w:tcPr>
          <w:p w14:paraId="71A4A000" w14:textId="77777777" w:rsidR="00D27540" w:rsidRPr="00785828" w:rsidRDefault="00D27540" w:rsidP="00D27540">
            <w:pPr>
              <w:spacing w:after="120"/>
              <w:ind w:right="-68"/>
              <w:jc w:val="both"/>
              <w:rPr>
                <w:rFonts w:ascii="Arial" w:hAnsi="Arial" w:cs="Arial"/>
              </w:rPr>
            </w:pPr>
            <w:r w:rsidRPr="00785828">
              <w:rPr>
                <w:rFonts w:ascii="Arial" w:hAnsi="Arial" w:cs="Arial"/>
              </w:rPr>
              <w:t>El modelo tipo “cheurón” apunta hacia el origen de la fractura frágil (flecha) en esta muestra. También es visible en la esquina superior derecha, una fractura por fatiga..………………………………………..</w:t>
            </w:r>
          </w:p>
        </w:tc>
        <w:tc>
          <w:tcPr>
            <w:tcW w:w="583" w:type="dxa"/>
            <w:vAlign w:val="bottom"/>
          </w:tcPr>
          <w:p w14:paraId="539B0C1F" w14:textId="5566A3C2" w:rsidR="00D27540" w:rsidRPr="00785828" w:rsidRDefault="00B340CD" w:rsidP="00D27540">
            <w:pPr>
              <w:spacing w:after="120"/>
              <w:ind w:left="-133"/>
              <w:jc w:val="right"/>
              <w:rPr>
                <w:rFonts w:ascii="Arial" w:hAnsi="Arial" w:cs="Arial"/>
              </w:rPr>
            </w:pPr>
            <w:r>
              <w:rPr>
                <w:rFonts w:ascii="Arial" w:hAnsi="Arial" w:cs="Arial"/>
              </w:rPr>
              <w:t>....36</w:t>
            </w:r>
          </w:p>
        </w:tc>
      </w:tr>
    </w:tbl>
    <w:p w14:paraId="5AEE6F07" w14:textId="6A008D60" w:rsidR="00D27540" w:rsidRPr="00785828" w:rsidRDefault="009D7F15" w:rsidP="009D7F15">
      <w:pPr>
        <w:jc w:val="right"/>
        <w:rPr>
          <w:rFonts w:ascii="Arial" w:hAnsi="Arial" w:cs="Arial"/>
          <w:color w:val="000000" w:themeColor="text1"/>
        </w:rPr>
      </w:pPr>
      <w:r w:rsidRPr="00785828">
        <w:rPr>
          <w:rFonts w:ascii="Arial" w:hAnsi="Arial" w:cs="Arial"/>
          <w:color w:val="000000" w:themeColor="text1"/>
        </w:rPr>
        <w:lastRenderedPageBreak/>
        <w:t>Pág.</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90"/>
        <w:gridCol w:w="6780"/>
        <w:gridCol w:w="584"/>
      </w:tblGrid>
      <w:tr w:rsidR="009D7F15" w:rsidRPr="00785828" w14:paraId="41CF2727" w14:textId="77777777" w:rsidTr="009D7F15">
        <w:tc>
          <w:tcPr>
            <w:tcW w:w="1190" w:type="dxa"/>
          </w:tcPr>
          <w:p w14:paraId="5B5D12DC" w14:textId="77777777" w:rsidR="009D7F15" w:rsidRPr="00785828" w:rsidRDefault="009D7F15" w:rsidP="00BD1E7E">
            <w:pPr>
              <w:spacing w:after="120"/>
              <w:rPr>
                <w:rFonts w:ascii="Arial" w:hAnsi="Arial" w:cs="Arial"/>
              </w:rPr>
            </w:pPr>
            <w:r w:rsidRPr="00785828">
              <w:rPr>
                <w:rFonts w:ascii="Arial" w:hAnsi="Arial" w:cs="Arial"/>
              </w:rPr>
              <w:t>Fig. 1.21.</w:t>
            </w:r>
          </w:p>
        </w:tc>
        <w:tc>
          <w:tcPr>
            <w:tcW w:w="6780" w:type="dxa"/>
          </w:tcPr>
          <w:p w14:paraId="1CA97A7C" w14:textId="4385C4AC" w:rsidR="009D7F15" w:rsidRPr="00785828" w:rsidRDefault="009D7F15" w:rsidP="00BD1E7E">
            <w:pPr>
              <w:spacing w:after="120"/>
              <w:ind w:right="-68"/>
              <w:jc w:val="both"/>
              <w:rPr>
                <w:rFonts w:ascii="Arial" w:hAnsi="Arial" w:cs="Arial"/>
              </w:rPr>
            </w:pPr>
            <w:r w:rsidRPr="00785828">
              <w:rPr>
                <w:rFonts w:ascii="Arial" w:hAnsi="Arial" w:cs="Arial"/>
              </w:rPr>
              <w:t>Combinaciones de modos de fractura se observan en superficies de fractura de tres muestras ensayadas con cargas aplicadas con impacto, las cuales fueron rotas a diferentes temperaturas</w:t>
            </w:r>
            <w:r w:rsidR="001E27AE" w:rsidRPr="00785828">
              <w:rPr>
                <w:rFonts w:ascii="Arial" w:hAnsi="Arial" w:cs="Arial"/>
              </w:rPr>
              <w:t>: (a) La fractura es casi en su totalidad de corte; (b) La fractura es de corte y clivaje combinados; y (c) La fractura es de clivaje.</w:t>
            </w:r>
            <w:r w:rsidRPr="00785828">
              <w:rPr>
                <w:rFonts w:ascii="Arial" w:hAnsi="Arial" w:cs="Arial"/>
              </w:rPr>
              <w:t>…………………</w:t>
            </w:r>
            <w:r w:rsidR="006662E2" w:rsidRPr="00785828">
              <w:rPr>
                <w:rFonts w:ascii="Arial" w:hAnsi="Arial" w:cs="Arial"/>
              </w:rPr>
              <w:t>….</w:t>
            </w:r>
          </w:p>
        </w:tc>
        <w:tc>
          <w:tcPr>
            <w:tcW w:w="584" w:type="dxa"/>
            <w:vAlign w:val="bottom"/>
          </w:tcPr>
          <w:p w14:paraId="2CCCA47D" w14:textId="235FAB11" w:rsidR="009D7F15" w:rsidRPr="00785828" w:rsidRDefault="00B340CD" w:rsidP="00BD1E7E">
            <w:pPr>
              <w:spacing w:after="120"/>
              <w:ind w:left="-133"/>
              <w:jc w:val="right"/>
              <w:rPr>
                <w:rFonts w:ascii="Arial" w:hAnsi="Arial" w:cs="Arial"/>
              </w:rPr>
            </w:pPr>
            <w:r>
              <w:rPr>
                <w:rFonts w:ascii="Arial" w:hAnsi="Arial" w:cs="Arial"/>
              </w:rPr>
              <w:t>....37</w:t>
            </w:r>
          </w:p>
        </w:tc>
      </w:tr>
      <w:tr w:rsidR="009D7F15" w:rsidRPr="00785828" w14:paraId="42762D9E" w14:textId="77777777" w:rsidTr="009D7F15">
        <w:tc>
          <w:tcPr>
            <w:tcW w:w="1190" w:type="dxa"/>
          </w:tcPr>
          <w:p w14:paraId="431DD18B" w14:textId="77777777" w:rsidR="009D7F15" w:rsidRPr="00785828" w:rsidRDefault="009D7F15" w:rsidP="00BD1E7E">
            <w:pPr>
              <w:spacing w:after="120"/>
              <w:rPr>
                <w:rFonts w:ascii="Arial" w:hAnsi="Arial" w:cs="Arial"/>
              </w:rPr>
            </w:pPr>
            <w:r w:rsidRPr="00785828">
              <w:rPr>
                <w:rFonts w:ascii="Arial" w:hAnsi="Arial" w:cs="Arial"/>
              </w:rPr>
              <w:t>Fig. 1.22.</w:t>
            </w:r>
          </w:p>
        </w:tc>
        <w:tc>
          <w:tcPr>
            <w:tcW w:w="6780" w:type="dxa"/>
          </w:tcPr>
          <w:p w14:paraId="69FC9B2F" w14:textId="77777777" w:rsidR="009D7F15" w:rsidRPr="00785828" w:rsidRDefault="009D7F15" w:rsidP="00BD1E7E">
            <w:pPr>
              <w:spacing w:after="120"/>
              <w:ind w:right="-68"/>
              <w:jc w:val="both"/>
              <w:rPr>
                <w:rFonts w:ascii="Arial" w:hAnsi="Arial" w:cs="Arial"/>
              </w:rPr>
            </w:pPr>
            <w:r w:rsidRPr="00785828">
              <w:rPr>
                <w:rFonts w:ascii="Arial" w:hAnsi="Arial" w:cs="Arial"/>
                <w:color w:val="000000" w:themeColor="text1"/>
              </w:rPr>
              <w:t>Selección de los detalles a comprobar………………………………….</w:t>
            </w:r>
          </w:p>
        </w:tc>
        <w:tc>
          <w:tcPr>
            <w:tcW w:w="584" w:type="dxa"/>
            <w:vAlign w:val="bottom"/>
          </w:tcPr>
          <w:p w14:paraId="1ADA442D" w14:textId="3023B5CE" w:rsidR="009D7F15" w:rsidRPr="00785828" w:rsidRDefault="00B340CD" w:rsidP="00BD1E7E">
            <w:pPr>
              <w:spacing w:after="120"/>
              <w:ind w:left="-133"/>
              <w:jc w:val="right"/>
              <w:rPr>
                <w:rFonts w:ascii="Arial" w:hAnsi="Arial" w:cs="Arial"/>
              </w:rPr>
            </w:pPr>
            <w:r>
              <w:rPr>
                <w:rFonts w:ascii="Arial" w:hAnsi="Arial" w:cs="Arial"/>
              </w:rPr>
              <w:t>....37</w:t>
            </w:r>
          </w:p>
        </w:tc>
      </w:tr>
      <w:tr w:rsidR="009D7F15" w:rsidRPr="00785828" w14:paraId="09389357" w14:textId="77777777" w:rsidTr="009D7F15">
        <w:tc>
          <w:tcPr>
            <w:tcW w:w="1190" w:type="dxa"/>
          </w:tcPr>
          <w:p w14:paraId="4AC0D3E0" w14:textId="77777777" w:rsidR="009D7F15" w:rsidRPr="00785828" w:rsidRDefault="009D7F15" w:rsidP="00BD1E7E">
            <w:pPr>
              <w:spacing w:after="120"/>
              <w:rPr>
                <w:rFonts w:ascii="Arial" w:hAnsi="Arial" w:cs="Arial"/>
              </w:rPr>
            </w:pPr>
            <w:r w:rsidRPr="00785828">
              <w:rPr>
                <w:rFonts w:ascii="Arial" w:hAnsi="Arial" w:cs="Arial"/>
              </w:rPr>
              <w:t>Fig. 1.23.</w:t>
            </w:r>
          </w:p>
        </w:tc>
        <w:tc>
          <w:tcPr>
            <w:tcW w:w="6780" w:type="dxa"/>
          </w:tcPr>
          <w:p w14:paraId="628D0B2B" w14:textId="77777777" w:rsidR="009D7F15" w:rsidRPr="00785828" w:rsidRDefault="009D7F15" w:rsidP="00BD1E7E">
            <w:pPr>
              <w:spacing w:after="120"/>
              <w:ind w:right="-68"/>
              <w:jc w:val="both"/>
              <w:rPr>
                <w:rFonts w:ascii="Arial" w:hAnsi="Arial" w:cs="Arial"/>
              </w:rPr>
            </w:pPr>
            <w:r w:rsidRPr="00785828">
              <w:rPr>
                <w:rFonts w:ascii="Arial" w:hAnsi="Arial" w:cs="Arial"/>
                <w:color w:val="000000" w:themeColor="text1"/>
              </w:rPr>
              <w:t>Identificación de los ciclos de carga básicos……………………………</w:t>
            </w:r>
          </w:p>
        </w:tc>
        <w:tc>
          <w:tcPr>
            <w:tcW w:w="584" w:type="dxa"/>
            <w:vAlign w:val="bottom"/>
          </w:tcPr>
          <w:p w14:paraId="57F265CF" w14:textId="2A6D3A3F" w:rsidR="009D7F15" w:rsidRPr="00785828" w:rsidRDefault="009D7F15" w:rsidP="00BD1E7E">
            <w:pPr>
              <w:spacing w:after="120"/>
              <w:ind w:left="-133"/>
              <w:jc w:val="right"/>
              <w:rPr>
                <w:rFonts w:ascii="Arial" w:hAnsi="Arial" w:cs="Arial"/>
              </w:rPr>
            </w:pPr>
            <w:r w:rsidRPr="00785828">
              <w:rPr>
                <w:rFonts w:ascii="Arial" w:hAnsi="Arial" w:cs="Arial"/>
              </w:rPr>
              <w:t>....3</w:t>
            </w:r>
            <w:r w:rsidR="00B340CD">
              <w:rPr>
                <w:rFonts w:ascii="Arial" w:hAnsi="Arial" w:cs="Arial"/>
              </w:rPr>
              <w:t>8</w:t>
            </w:r>
          </w:p>
        </w:tc>
      </w:tr>
      <w:tr w:rsidR="009D7F15" w:rsidRPr="00785828" w14:paraId="035AF11A" w14:textId="77777777" w:rsidTr="009D7F15">
        <w:tc>
          <w:tcPr>
            <w:tcW w:w="1190" w:type="dxa"/>
          </w:tcPr>
          <w:p w14:paraId="5A791B9D" w14:textId="77777777" w:rsidR="009D7F15" w:rsidRPr="00785828" w:rsidRDefault="009D7F15" w:rsidP="00BD1E7E">
            <w:pPr>
              <w:spacing w:after="120"/>
              <w:rPr>
                <w:rFonts w:ascii="Arial" w:hAnsi="Arial" w:cs="Arial"/>
              </w:rPr>
            </w:pPr>
            <w:r w:rsidRPr="00785828">
              <w:rPr>
                <w:rFonts w:ascii="Arial" w:hAnsi="Arial" w:cs="Arial"/>
              </w:rPr>
              <w:t>Fig. 1.24.</w:t>
            </w:r>
          </w:p>
        </w:tc>
        <w:tc>
          <w:tcPr>
            <w:tcW w:w="6780" w:type="dxa"/>
          </w:tcPr>
          <w:p w14:paraId="732539E9" w14:textId="77777777" w:rsidR="009D7F15" w:rsidRPr="00785828" w:rsidRDefault="009D7F15" w:rsidP="00BD1E7E">
            <w:pPr>
              <w:spacing w:after="120"/>
              <w:ind w:right="-68"/>
              <w:jc w:val="both"/>
              <w:rPr>
                <w:rFonts w:ascii="Arial" w:hAnsi="Arial" w:cs="Arial"/>
              </w:rPr>
            </w:pPr>
            <w:r w:rsidRPr="00785828">
              <w:rPr>
                <w:rFonts w:ascii="Arial" w:hAnsi="Arial" w:cs="Arial"/>
                <w:color w:val="000000" w:themeColor="text1"/>
              </w:rPr>
              <w:t>Cálculo de esfuerzos en cada uno de los detalles……………………..</w:t>
            </w:r>
          </w:p>
        </w:tc>
        <w:tc>
          <w:tcPr>
            <w:tcW w:w="584" w:type="dxa"/>
            <w:vAlign w:val="bottom"/>
          </w:tcPr>
          <w:p w14:paraId="762BA4B7" w14:textId="785F796F" w:rsidR="009D7F15" w:rsidRPr="00785828" w:rsidRDefault="00B340CD" w:rsidP="00BD1E7E">
            <w:pPr>
              <w:spacing w:after="120"/>
              <w:ind w:left="-133"/>
              <w:jc w:val="right"/>
              <w:rPr>
                <w:rFonts w:ascii="Arial" w:hAnsi="Arial" w:cs="Arial"/>
              </w:rPr>
            </w:pPr>
            <w:r>
              <w:rPr>
                <w:rFonts w:ascii="Arial" w:hAnsi="Arial" w:cs="Arial"/>
              </w:rPr>
              <w:t>....38</w:t>
            </w:r>
          </w:p>
        </w:tc>
      </w:tr>
      <w:tr w:rsidR="009D7F15" w:rsidRPr="00785828" w14:paraId="70E39A18" w14:textId="77777777" w:rsidTr="009D7F15">
        <w:tc>
          <w:tcPr>
            <w:tcW w:w="1190" w:type="dxa"/>
          </w:tcPr>
          <w:p w14:paraId="52E02638" w14:textId="77777777" w:rsidR="009D7F15" w:rsidRPr="00785828" w:rsidRDefault="009D7F15" w:rsidP="00BD1E7E">
            <w:pPr>
              <w:spacing w:after="120"/>
              <w:rPr>
                <w:rFonts w:ascii="Arial" w:hAnsi="Arial" w:cs="Arial"/>
              </w:rPr>
            </w:pPr>
            <w:r w:rsidRPr="00785828">
              <w:rPr>
                <w:rFonts w:ascii="Arial" w:hAnsi="Arial" w:cs="Arial"/>
              </w:rPr>
              <w:t>Fig. 1.25.</w:t>
            </w:r>
          </w:p>
        </w:tc>
        <w:tc>
          <w:tcPr>
            <w:tcW w:w="6780" w:type="dxa"/>
          </w:tcPr>
          <w:p w14:paraId="7C271FE3" w14:textId="77777777" w:rsidR="009D7F15" w:rsidRPr="00785828" w:rsidRDefault="009D7F15" w:rsidP="00BD1E7E">
            <w:pPr>
              <w:spacing w:after="120"/>
              <w:ind w:right="-68"/>
              <w:jc w:val="both"/>
              <w:rPr>
                <w:rFonts w:ascii="Arial" w:hAnsi="Arial" w:cs="Arial"/>
              </w:rPr>
            </w:pPr>
            <w:r w:rsidRPr="00785828">
              <w:rPr>
                <w:rFonts w:ascii="Arial" w:hAnsi="Arial" w:cs="Arial"/>
                <w:color w:val="000000" w:themeColor="text1"/>
              </w:rPr>
              <w:t>Determinación de las carreras de esfuerzos y del número de veces que se repite cada una en la vida útil de la estructura…………………</w:t>
            </w:r>
          </w:p>
        </w:tc>
        <w:tc>
          <w:tcPr>
            <w:tcW w:w="584" w:type="dxa"/>
            <w:vAlign w:val="bottom"/>
          </w:tcPr>
          <w:p w14:paraId="03FF36BD" w14:textId="1DD20F1B" w:rsidR="009D7F15" w:rsidRPr="00785828" w:rsidRDefault="00B340CD" w:rsidP="00BD1E7E">
            <w:pPr>
              <w:spacing w:after="120"/>
              <w:ind w:left="-133"/>
              <w:jc w:val="right"/>
              <w:rPr>
                <w:rFonts w:ascii="Arial" w:hAnsi="Arial" w:cs="Arial"/>
              </w:rPr>
            </w:pPr>
            <w:r>
              <w:rPr>
                <w:rFonts w:ascii="Arial" w:hAnsi="Arial" w:cs="Arial"/>
              </w:rPr>
              <w:t>....39</w:t>
            </w:r>
          </w:p>
        </w:tc>
      </w:tr>
      <w:tr w:rsidR="009D7F15" w:rsidRPr="00785828" w14:paraId="46E6A8FA" w14:textId="77777777" w:rsidTr="009D7F15">
        <w:tc>
          <w:tcPr>
            <w:tcW w:w="1190" w:type="dxa"/>
          </w:tcPr>
          <w:p w14:paraId="669B75B7" w14:textId="77777777" w:rsidR="009D7F15" w:rsidRPr="00785828" w:rsidRDefault="009D7F15" w:rsidP="00BD1E7E">
            <w:pPr>
              <w:spacing w:after="120"/>
              <w:rPr>
                <w:rFonts w:ascii="Arial" w:hAnsi="Arial" w:cs="Arial"/>
              </w:rPr>
            </w:pPr>
            <w:r w:rsidRPr="00785828">
              <w:rPr>
                <w:rFonts w:ascii="Arial" w:hAnsi="Arial" w:cs="Arial"/>
              </w:rPr>
              <w:t>Fig. 1.26.</w:t>
            </w:r>
          </w:p>
        </w:tc>
        <w:tc>
          <w:tcPr>
            <w:tcW w:w="6780" w:type="dxa"/>
          </w:tcPr>
          <w:p w14:paraId="74FFD601" w14:textId="77777777" w:rsidR="009D7F15" w:rsidRPr="00785828" w:rsidRDefault="009D7F15" w:rsidP="00BD1E7E">
            <w:pPr>
              <w:spacing w:after="120"/>
              <w:ind w:right="-68"/>
              <w:jc w:val="both"/>
              <w:rPr>
                <w:rFonts w:ascii="Arial" w:hAnsi="Arial" w:cs="Arial"/>
              </w:rPr>
            </w:pPr>
            <w:r w:rsidRPr="00785828">
              <w:rPr>
                <w:rFonts w:ascii="Arial" w:hAnsi="Arial" w:cs="Arial"/>
                <w:color w:val="000000" w:themeColor="text1"/>
              </w:rPr>
              <w:t>Representación del espectro de carreras de esfuerzos……………….</w:t>
            </w:r>
          </w:p>
        </w:tc>
        <w:tc>
          <w:tcPr>
            <w:tcW w:w="584" w:type="dxa"/>
            <w:vAlign w:val="bottom"/>
          </w:tcPr>
          <w:p w14:paraId="15C1CD1E" w14:textId="2147EC7E" w:rsidR="009D7F15" w:rsidRPr="00785828" w:rsidRDefault="00B340CD" w:rsidP="00BD1E7E">
            <w:pPr>
              <w:spacing w:after="120"/>
              <w:ind w:left="-133"/>
              <w:jc w:val="right"/>
              <w:rPr>
                <w:rFonts w:ascii="Arial" w:hAnsi="Arial" w:cs="Arial"/>
              </w:rPr>
            </w:pPr>
            <w:r>
              <w:rPr>
                <w:rFonts w:ascii="Arial" w:hAnsi="Arial" w:cs="Arial"/>
              </w:rPr>
              <w:t>....40</w:t>
            </w:r>
          </w:p>
        </w:tc>
      </w:tr>
      <w:tr w:rsidR="009D7F15" w:rsidRPr="00785828" w14:paraId="197EEC45" w14:textId="77777777" w:rsidTr="009D7F15">
        <w:tc>
          <w:tcPr>
            <w:tcW w:w="1190" w:type="dxa"/>
          </w:tcPr>
          <w:p w14:paraId="19ED57B0" w14:textId="77777777" w:rsidR="009D7F15" w:rsidRPr="00785828" w:rsidRDefault="009D7F15" w:rsidP="00BD1E7E">
            <w:pPr>
              <w:spacing w:after="120"/>
              <w:rPr>
                <w:rFonts w:ascii="Arial" w:hAnsi="Arial" w:cs="Arial"/>
              </w:rPr>
            </w:pPr>
            <w:r w:rsidRPr="00785828">
              <w:rPr>
                <w:rFonts w:ascii="Arial" w:hAnsi="Arial" w:cs="Arial"/>
              </w:rPr>
              <w:t>Fig. 1.27.</w:t>
            </w:r>
          </w:p>
        </w:tc>
        <w:tc>
          <w:tcPr>
            <w:tcW w:w="6780" w:type="dxa"/>
          </w:tcPr>
          <w:p w14:paraId="4149BEBF" w14:textId="77777777" w:rsidR="009D7F15" w:rsidRPr="00785828" w:rsidRDefault="009D7F15" w:rsidP="00BD1E7E">
            <w:pPr>
              <w:spacing w:after="120"/>
              <w:ind w:right="-68"/>
              <w:jc w:val="both"/>
              <w:rPr>
                <w:rFonts w:ascii="Arial" w:hAnsi="Arial" w:cs="Arial"/>
              </w:rPr>
            </w:pPr>
            <w:r w:rsidRPr="00785828">
              <w:rPr>
                <w:rFonts w:ascii="Arial" w:hAnsi="Arial" w:cs="Arial"/>
                <w:color w:val="000000" w:themeColor="text1"/>
              </w:rPr>
              <w:t>Utilización de la curva S-N del detalle para calcular el número N de ciclos de fallo de cada carrera de esfuerzo……………………………..</w:t>
            </w:r>
          </w:p>
        </w:tc>
        <w:tc>
          <w:tcPr>
            <w:tcW w:w="584" w:type="dxa"/>
            <w:vAlign w:val="bottom"/>
          </w:tcPr>
          <w:p w14:paraId="45278DFD" w14:textId="762DC13A" w:rsidR="009D7F15" w:rsidRPr="00785828" w:rsidRDefault="00B340CD" w:rsidP="00BD1E7E">
            <w:pPr>
              <w:spacing w:after="120"/>
              <w:ind w:left="-133"/>
              <w:jc w:val="right"/>
              <w:rPr>
                <w:rFonts w:ascii="Arial" w:hAnsi="Arial" w:cs="Arial"/>
              </w:rPr>
            </w:pPr>
            <w:r>
              <w:rPr>
                <w:rFonts w:ascii="Arial" w:hAnsi="Arial" w:cs="Arial"/>
              </w:rPr>
              <w:t>....40</w:t>
            </w:r>
          </w:p>
        </w:tc>
      </w:tr>
      <w:tr w:rsidR="009D7F15" w:rsidRPr="00785828" w14:paraId="4E78D245" w14:textId="77777777" w:rsidTr="009D7F15">
        <w:tc>
          <w:tcPr>
            <w:tcW w:w="1190" w:type="dxa"/>
          </w:tcPr>
          <w:p w14:paraId="353ABFE0" w14:textId="77777777" w:rsidR="009D7F15" w:rsidRPr="00785828" w:rsidRDefault="009D7F15" w:rsidP="00BD1E7E">
            <w:pPr>
              <w:spacing w:after="120"/>
              <w:rPr>
                <w:rFonts w:ascii="Arial" w:hAnsi="Arial" w:cs="Arial"/>
              </w:rPr>
            </w:pPr>
          </w:p>
        </w:tc>
        <w:tc>
          <w:tcPr>
            <w:tcW w:w="6780" w:type="dxa"/>
          </w:tcPr>
          <w:p w14:paraId="29DFBFAE" w14:textId="77777777" w:rsidR="009D7F15" w:rsidRPr="00785828" w:rsidRDefault="009D7F15" w:rsidP="00BD1E7E">
            <w:pPr>
              <w:spacing w:after="120"/>
              <w:ind w:right="-68"/>
              <w:jc w:val="both"/>
              <w:rPr>
                <w:rFonts w:ascii="Arial" w:hAnsi="Arial" w:cs="Arial"/>
              </w:rPr>
            </w:pPr>
          </w:p>
        </w:tc>
        <w:tc>
          <w:tcPr>
            <w:tcW w:w="584" w:type="dxa"/>
            <w:vAlign w:val="bottom"/>
          </w:tcPr>
          <w:p w14:paraId="07C93EBF" w14:textId="77777777" w:rsidR="009D7F15" w:rsidRPr="00785828" w:rsidRDefault="009D7F15" w:rsidP="00BD1E7E">
            <w:pPr>
              <w:spacing w:after="120"/>
              <w:ind w:left="-133"/>
              <w:jc w:val="right"/>
              <w:rPr>
                <w:rFonts w:ascii="Arial" w:hAnsi="Arial" w:cs="Arial"/>
              </w:rPr>
            </w:pPr>
          </w:p>
        </w:tc>
      </w:tr>
      <w:tr w:rsidR="009D7F15" w:rsidRPr="00785828" w14:paraId="4B143DA7" w14:textId="77777777" w:rsidTr="009D7F15">
        <w:tc>
          <w:tcPr>
            <w:tcW w:w="1190" w:type="dxa"/>
          </w:tcPr>
          <w:p w14:paraId="0C277357" w14:textId="77777777" w:rsidR="009D7F15" w:rsidRPr="00785828" w:rsidRDefault="009D7F15" w:rsidP="00BD1E7E">
            <w:pPr>
              <w:spacing w:after="120"/>
              <w:rPr>
                <w:rFonts w:ascii="Arial" w:hAnsi="Arial" w:cs="Arial"/>
              </w:rPr>
            </w:pPr>
            <w:r w:rsidRPr="00785828">
              <w:rPr>
                <w:rFonts w:ascii="Arial" w:hAnsi="Arial" w:cs="Arial"/>
              </w:rPr>
              <w:t>Fig. 2.1</w:t>
            </w:r>
          </w:p>
        </w:tc>
        <w:tc>
          <w:tcPr>
            <w:tcW w:w="6780" w:type="dxa"/>
          </w:tcPr>
          <w:p w14:paraId="60809503" w14:textId="77777777" w:rsidR="009D7F15" w:rsidRPr="00785828" w:rsidRDefault="009D7F15" w:rsidP="00BD1E7E">
            <w:pPr>
              <w:spacing w:after="120"/>
              <w:ind w:right="-68"/>
              <w:jc w:val="both"/>
              <w:rPr>
                <w:rFonts w:ascii="Arial" w:hAnsi="Arial" w:cs="Arial"/>
              </w:rPr>
            </w:pPr>
            <w:r w:rsidRPr="00785828">
              <w:rPr>
                <w:rFonts w:ascii="Arial" w:hAnsi="Arial" w:cs="Arial"/>
              </w:rPr>
              <w:t>Flujograma de actividades para el desarrollo del experimento……….</w:t>
            </w:r>
          </w:p>
        </w:tc>
        <w:tc>
          <w:tcPr>
            <w:tcW w:w="584" w:type="dxa"/>
            <w:vAlign w:val="bottom"/>
          </w:tcPr>
          <w:p w14:paraId="3FE18E13" w14:textId="3982F25E" w:rsidR="009D7F15" w:rsidRPr="00785828" w:rsidRDefault="00B340CD" w:rsidP="00BD1E7E">
            <w:pPr>
              <w:spacing w:after="120"/>
              <w:ind w:left="-133"/>
              <w:jc w:val="right"/>
              <w:rPr>
                <w:rFonts w:ascii="Arial" w:hAnsi="Arial" w:cs="Arial"/>
              </w:rPr>
            </w:pPr>
            <w:r>
              <w:rPr>
                <w:rFonts w:ascii="Arial" w:hAnsi="Arial" w:cs="Arial"/>
              </w:rPr>
              <w:t>....45</w:t>
            </w:r>
          </w:p>
        </w:tc>
      </w:tr>
      <w:tr w:rsidR="009D7F15" w:rsidRPr="00785828" w14:paraId="06EBA135" w14:textId="77777777" w:rsidTr="009D7F15">
        <w:tc>
          <w:tcPr>
            <w:tcW w:w="1190" w:type="dxa"/>
          </w:tcPr>
          <w:p w14:paraId="628E05D5" w14:textId="77777777" w:rsidR="009D7F15" w:rsidRPr="00785828" w:rsidRDefault="009D7F15" w:rsidP="00BD1E7E">
            <w:pPr>
              <w:spacing w:after="120"/>
              <w:rPr>
                <w:rFonts w:ascii="Arial" w:hAnsi="Arial" w:cs="Arial"/>
              </w:rPr>
            </w:pPr>
            <w:r w:rsidRPr="00785828">
              <w:rPr>
                <w:rFonts w:ascii="Arial" w:hAnsi="Arial" w:cs="Arial"/>
              </w:rPr>
              <w:t>Fig. 2.2</w:t>
            </w:r>
          </w:p>
        </w:tc>
        <w:tc>
          <w:tcPr>
            <w:tcW w:w="6780" w:type="dxa"/>
          </w:tcPr>
          <w:p w14:paraId="7D82B83B" w14:textId="77777777" w:rsidR="009D7F15" w:rsidRPr="00785828" w:rsidRDefault="009D7F15" w:rsidP="00BD1E7E">
            <w:pPr>
              <w:spacing w:after="120"/>
              <w:ind w:right="-68"/>
              <w:jc w:val="both"/>
              <w:rPr>
                <w:rFonts w:ascii="Arial" w:hAnsi="Arial" w:cs="Arial"/>
                <w:b/>
              </w:rPr>
            </w:pPr>
            <w:r w:rsidRPr="00785828">
              <w:rPr>
                <w:rFonts w:ascii="Arial" w:hAnsi="Arial" w:cs="Arial"/>
              </w:rPr>
              <w:t>Dimensiones de las probetas para fatiga por flexión rotativa y de tracción a utilizar. Cotas en milímetros………………………………….</w:t>
            </w:r>
          </w:p>
        </w:tc>
        <w:tc>
          <w:tcPr>
            <w:tcW w:w="584" w:type="dxa"/>
            <w:vAlign w:val="bottom"/>
          </w:tcPr>
          <w:p w14:paraId="1AE2B94E" w14:textId="56AA682D" w:rsidR="009D7F15" w:rsidRPr="00785828" w:rsidRDefault="00B340CD" w:rsidP="00BD1E7E">
            <w:pPr>
              <w:spacing w:after="120"/>
              <w:ind w:left="-133"/>
              <w:jc w:val="right"/>
              <w:rPr>
                <w:rFonts w:ascii="Arial" w:hAnsi="Arial" w:cs="Arial"/>
              </w:rPr>
            </w:pPr>
            <w:r>
              <w:rPr>
                <w:rFonts w:ascii="Arial" w:hAnsi="Arial" w:cs="Arial"/>
              </w:rPr>
              <w:t>....47</w:t>
            </w:r>
          </w:p>
        </w:tc>
      </w:tr>
      <w:tr w:rsidR="009D7F15" w:rsidRPr="00785828" w14:paraId="7985F9D6" w14:textId="77777777" w:rsidTr="009D7F15">
        <w:tc>
          <w:tcPr>
            <w:tcW w:w="1190" w:type="dxa"/>
          </w:tcPr>
          <w:p w14:paraId="189426C1" w14:textId="77777777" w:rsidR="009D7F15" w:rsidRPr="00785828" w:rsidRDefault="009D7F15" w:rsidP="00BD1E7E">
            <w:pPr>
              <w:spacing w:after="120"/>
              <w:rPr>
                <w:rFonts w:ascii="Arial" w:hAnsi="Arial" w:cs="Arial"/>
              </w:rPr>
            </w:pPr>
            <w:r w:rsidRPr="00785828">
              <w:rPr>
                <w:rFonts w:ascii="Arial" w:hAnsi="Arial" w:cs="Arial"/>
              </w:rPr>
              <w:t>Fig. 2.3</w:t>
            </w:r>
          </w:p>
        </w:tc>
        <w:tc>
          <w:tcPr>
            <w:tcW w:w="6780" w:type="dxa"/>
          </w:tcPr>
          <w:p w14:paraId="069F6BF2" w14:textId="77777777" w:rsidR="009D7F15" w:rsidRPr="00785828" w:rsidRDefault="009D7F15" w:rsidP="00BD1E7E">
            <w:pPr>
              <w:spacing w:after="120"/>
              <w:ind w:right="-68"/>
              <w:jc w:val="both"/>
              <w:rPr>
                <w:rFonts w:ascii="Arial" w:hAnsi="Arial" w:cs="Arial"/>
              </w:rPr>
            </w:pPr>
            <w:r w:rsidRPr="00785828">
              <w:rPr>
                <w:rFonts w:ascii="Arial" w:hAnsi="Arial" w:cs="Arial"/>
              </w:rPr>
              <w:t>Torno convencional marca COMEC, modelo TGA 180 N……………..</w:t>
            </w:r>
          </w:p>
        </w:tc>
        <w:tc>
          <w:tcPr>
            <w:tcW w:w="584" w:type="dxa"/>
            <w:vAlign w:val="bottom"/>
          </w:tcPr>
          <w:p w14:paraId="2CFCCE60" w14:textId="4C616297" w:rsidR="009D7F15" w:rsidRPr="00785828" w:rsidRDefault="00B340CD" w:rsidP="00BD1E7E">
            <w:pPr>
              <w:spacing w:after="120"/>
              <w:ind w:left="-133"/>
              <w:jc w:val="right"/>
              <w:rPr>
                <w:rFonts w:ascii="Arial" w:hAnsi="Arial" w:cs="Arial"/>
              </w:rPr>
            </w:pPr>
            <w:r>
              <w:rPr>
                <w:rFonts w:ascii="Arial" w:hAnsi="Arial" w:cs="Arial"/>
              </w:rPr>
              <w:t>....48</w:t>
            </w:r>
          </w:p>
        </w:tc>
      </w:tr>
      <w:tr w:rsidR="009D7F15" w:rsidRPr="00785828" w14:paraId="66A6BC5F" w14:textId="77777777" w:rsidTr="009D7F15">
        <w:tc>
          <w:tcPr>
            <w:tcW w:w="1190" w:type="dxa"/>
          </w:tcPr>
          <w:p w14:paraId="23CE7317" w14:textId="77777777" w:rsidR="009D7F15" w:rsidRPr="00785828" w:rsidRDefault="009D7F15" w:rsidP="00BD1E7E">
            <w:pPr>
              <w:spacing w:after="120"/>
              <w:rPr>
                <w:rFonts w:ascii="Arial" w:hAnsi="Arial" w:cs="Arial"/>
              </w:rPr>
            </w:pPr>
            <w:r w:rsidRPr="00785828">
              <w:rPr>
                <w:rFonts w:ascii="Arial" w:hAnsi="Arial" w:cs="Arial"/>
              </w:rPr>
              <w:t>Fig. 2.4.</w:t>
            </w:r>
          </w:p>
        </w:tc>
        <w:tc>
          <w:tcPr>
            <w:tcW w:w="6780" w:type="dxa"/>
          </w:tcPr>
          <w:p w14:paraId="42220602" w14:textId="77777777" w:rsidR="009D7F15" w:rsidRPr="00785828" w:rsidRDefault="009D7F15" w:rsidP="00BD1E7E">
            <w:pPr>
              <w:spacing w:after="120"/>
              <w:ind w:right="-68"/>
              <w:jc w:val="both"/>
              <w:rPr>
                <w:rFonts w:ascii="Arial" w:hAnsi="Arial" w:cs="Arial"/>
              </w:rPr>
            </w:pPr>
            <w:r w:rsidRPr="00785828">
              <w:rPr>
                <w:rFonts w:ascii="Arial" w:hAnsi="Arial" w:cs="Arial"/>
                <w:color w:val="000000" w:themeColor="text1"/>
              </w:rPr>
              <w:t>Torno CNC Expert, utilizado para fabricar las probetas………………..</w:t>
            </w:r>
          </w:p>
        </w:tc>
        <w:tc>
          <w:tcPr>
            <w:tcW w:w="584" w:type="dxa"/>
            <w:vAlign w:val="bottom"/>
          </w:tcPr>
          <w:p w14:paraId="2E4D4D99" w14:textId="3A2CDD59" w:rsidR="009D7F15" w:rsidRPr="00785828" w:rsidRDefault="00B340CD" w:rsidP="00BD1E7E">
            <w:pPr>
              <w:spacing w:after="120"/>
              <w:ind w:left="-133"/>
              <w:jc w:val="right"/>
              <w:rPr>
                <w:rFonts w:ascii="Arial" w:hAnsi="Arial" w:cs="Arial"/>
              </w:rPr>
            </w:pPr>
            <w:r>
              <w:rPr>
                <w:rFonts w:ascii="Arial" w:hAnsi="Arial" w:cs="Arial"/>
              </w:rPr>
              <w:t>....48</w:t>
            </w:r>
          </w:p>
        </w:tc>
      </w:tr>
      <w:tr w:rsidR="009D7F15" w:rsidRPr="00785828" w14:paraId="03756D19" w14:textId="77777777" w:rsidTr="009D7F15">
        <w:tc>
          <w:tcPr>
            <w:tcW w:w="1190" w:type="dxa"/>
          </w:tcPr>
          <w:p w14:paraId="259587E4" w14:textId="77777777" w:rsidR="009D7F15" w:rsidRPr="00785828" w:rsidRDefault="009D7F15" w:rsidP="00BD1E7E">
            <w:pPr>
              <w:spacing w:after="120"/>
              <w:rPr>
                <w:rFonts w:ascii="Arial" w:hAnsi="Arial" w:cs="Arial"/>
              </w:rPr>
            </w:pPr>
            <w:r w:rsidRPr="00785828">
              <w:rPr>
                <w:rFonts w:ascii="Arial" w:hAnsi="Arial" w:cs="Arial"/>
              </w:rPr>
              <w:t>Fig. 2.5</w:t>
            </w:r>
          </w:p>
        </w:tc>
        <w:tc>
          <w:tcPr>
            <w:tcW w:w="6780" w:type="dxa"/>
          </w:tcPr>
          <w:p w14:paraId="748B0792" w14:textId="77777777" w:rsidR="009D7F15" w:rsidRPr="00785828" w:rsidRDefault="009D7F15" w:rsidP="00BD1E7E">
            <w:pPr>
              <w:spacing w:after="120"/>
              <w:ind w:right="-93"/>
              <w:jc w:val="both"/>
              <w:rPr>
                <w:rFonts w:ascii="Arial" w:hAnsi="Arial" w:cs="Arial"/>
              </w:rPr>
            </w:pPr>
            <w:r w:rsidRPr="00785828">
              <w:rPr>
                <w:rFonts w:ascii="Arial" w:hAnsi="Arial" w:cs="Arial"/>
              </w:rPr>
              <w:t xml:space="preserve">Horno de </w:t>
            </w:r>
            <w:r w:rsidRPr="00785828">
              <w:rPr>
                <w:rFonts w:ascii="Arial" w:hAnsi="Arial" w:cs="Arial"/>
                <w:color w:val="000000" w:themeColor="text1"/>
              </w:rPr>
              <w:t xml:space="preserve">mufla </w:t>
            </w:r>
            <w:r w:rsidRPr="00785828">
              <w:rPr>
                <w:rFonts w:ascii="Arial" w:hAnsi="Arial" w:cs="Arial"/>
              </w:rPr>
              <w:t>con una cámara de gas inerte de argón</w:t>
            </w:r>
            <w:r w:rsidRPr="00785828">
              <w:rPr>
                <w:rFonts w:ascii="Arial" w:hAnsi="Arial" w:cs="Arial"/>
                <w:color w:val="FF0000"/>
              </w:rPr>
              <w:t xml:space="preserve"> </w:t>
            </w:r>
            <w:r w:rsidRPr="00785828">
              <w:rPr>
                <w:rFonts w:ascii="Arial" w:hAnsi="Arial" w:cs="Arial"/>
              </w:rPr>
              <w:t>utilizado para realizar los tratamientos térmicos de recocido de alivio de esfuerzos residuales.…………………………………………………………………</w:t>
            </w:r>
          </w:p>
        </w:tc>
        <w:tc>
          <w:tcPr>
            <w:tcW w:w="584" w:type="dxa"/>
            <w:vAlign w:val="bottom"/>
          </w:tcPr>
          <w:p w14:paraId="14AE72C3" w14:textId="07A04D12" w:rsidR="009D7F15" w:rsidRPr="00785828" w:rsidRDefault="00B340CD" w:rsidP="00BD1E7E">
            <w:pPr>
              <w:spacing w:after="120"/>
              <w:ind w:left="-133"/>
              <w:jc w:val="right"/>
              <w:rPr>
                <w:rFonts w:ascii="Arial" w:hAnsi="Arial" w:cs="Arial"/>
              </w:rPr>
            </w:pPr>
            <w:r>
              <w:rPr>
                <w:rFonts w:ascii="Arial" w:hAnsi="Arial" w:cs="Arial"/>
              </w:rPr>
              <w:t>....52</w:t>
            </w:r>
          </w:p>
        </w:tc>
      </w:tr>
      <w:tr w:rsidR="009D7F15" w:rsidRPr="00785828" w14:paraId="127A1E01" w14:textId="77777777" w:rsidTr="009D7F15">
        <w:tc>
          <w:tcPr>
            <w:tcW w:w="1190" w:type="dxa"/>
          </w:tcPr>
          <w:p w14:paraId="4AE70BC8" w14:textId="77777777" w:rsidR="009D7F15" w:rsidRPr="00785828" w:rsidRDefault="009D7F15" w:rsidP="00BD1E7E">
            <w:pPr>
              <w:spacing w:after="120"/>
              <w:rPr>
                <w:rFonts w:ascii="Arial" w:hAnsi="Arial" w:cs="Arial"/>
              </w:rPr>
            </w:pPr>
            <w:r w:rsidRPr="00785828">
              <w:rPr>
                <w:rFonts w:ascii="Arial" w:hAnsi="Arial" w:cs="Arial"/>
              </w:rPr>
              <w:t>Fig. 2.6.</w:t>
            </w:r>
          </w:p>
        </w:tc>
        <w:tc>
          <w:tcPr>
            <w:tcW w:w="6780" w:type="dxa"/>
          </w:tcPr>
          <w:p w14:paraId="1CBBDE3C" w14:textId="77777777" w:rsidR="009D7F15" w:rsidRPr="00785828" w:rsidRDefault="009D7F15" w:rsidP="00BD1E7E">
            <w:pPr>
              <w:spacing w:after="120"/>
              <w:ind w:right="-68"/>
              <w:jc w:val="both"/>
              <w:rPr>
                <w:rFonts w:ascii="Arial" w:hAnsi="Arial" w:cs="Arial"/>
              </w:rPr>
            </w:pPr>
            <w:r w:rsidRPr="00785828">
              <w:rPr>
                <w:rFonts w:ascii="Arial" w:hAnsi="Arial" w:cs="Arial"/>
                <w:color w:val="000000" w:themeColor="text1"/>
              </w:rPr>
              <w:t>Esquema del tratamiento térmico de recocido de alivio de esfuerzos residuales para un acero AISI 1045……………………………………..</w:t>
            </w:r>
          </w:p>
        </w:tc>
        <w:tc>
          <w:tcPr>
            <w:tcW w:w="584" w:type="dxa"/>
            <w:vAlign w:val="bottom"/>
          </w:tcPr>
          <w:p w14:paraId="6E4970D2" w14:textId="03AC950A" w:rsidR="009D7F15" w:rsidRPr="00785828" w:rsidRDefault="00B340CD" w:rsidP="00BD1E7E">
            <w:pPr>
              <w:spacing w:after="120"/>
              <w:ind w:left="-133"/>
              <w:jc w:val="right"/>
              <w:rPr>
                <w:rFonts w:ascii="Arial" w:hAnsi="Arial" w:cs="Arial"/>
              </w:rPr>
            </w:pPr>
            <w:r>
              <w:rPr>
                <w:rFonts w:ascii="Arial" w:hAnsi="Arial" w:cs="Arial"/>
              </w:rPr>
              <w:t>....52</w:t>
            </w:r>
          </w:p>
        </w:tc>
      </w:tr>
      <w:tr w:rsidR="009D7F15" w:rsidRPr="00785828" w14:paraId="5E7657D9" w14:textId="77777777" w:rsidTr="009D7F15">
        <w:tc>
          <w:tcPr>
            <w:tcW w:w="1190" w:type="dxa"/>
          </w:tcPr>
          <w:p w14:paraId="71DDCDA0" w14:textId="77777777" w:rsidR="009D7F15" w:rsidRPr="00785828" w:rsidRDefault="009D7F15" w:rsidP="00BD1E7E">
            <w:pPr>
              <w:spacing w:after="120"/>
              <w:rPr>
                <w:rFonts w:ascii="Arial" w:hAnsi="Arial" w:cs="Arial"/>
              </w:rPr>
            </w:pPr>
            <w:r w:rsidRPr="00785828">
              <w:rPr>
                <w:rFonts w:ascii="Arial" w:hAnsi="Arial" w:cs="Arial"/>
              </w:rPr>
              <w:t>Fig. 2.7.</w:t>
            </w:r>
          </w:p>
        </w:tc>
        <w:tc>
          <w:tcPr>
            <w:tcW w:w="6780" w:type="dxa"/>
          </w:tcPr>
          <w:p w14:paraId="652654FB" w14:textId="77777777" w:rsidR="009D7F15" w:rsidRPr="00785828" w:rsidRDefault="009D7F15" w:rsidP="00BD1E7E">
            <w:pPr>
              <w:spacing w:after="120"/>
              <w:ind w:right="-68"/>
              <w:jc w:val="both"/>
              <w:rPr>
                <w:rFonts w:ascii="Arial" w:hAnsi="Arial" w:cs="Arial"/>
              </w:rPr>
            </w:pPr>
            <w:r w:rsidRPr="00785828">
              <w:rPr>
                <w:rFonts w:ascii="Arial" w:hAnsi="Arial" w:cs="Arial"/>
              </w:rPr>
              <w:t>Máquina de tracción con una capacidad máxima de 5 Ton…………..</w:t>
            </w:r>
          </w:p>
        </w:tc>
        <w:tc>
          <w:tcPr>
            <w:tcW w:w="584" w:type="dxa"/>
            <w:vAlign w:val="bottom"/>
          </w:tcPr>
          <w:p w14:paraId="0A9703B8" w14:textId="0327FE05" w:rsidR="009D7F15" w:rsidRPr="00785828" w:rsidRDefault="00B340CD" w:rsidP="00BD1E7E">
            <w:pPr>
              <w:spacing w:after="120"/>
              <w:ind w:left="-133"/>
              <w:jc w:val="right"/>
              <w:rPr>
                <w:rFonts w:ascii="Arial" w:hAnsi="Arial" w:cs="Arial"/>
              </w:rPr>
            </w:pPr>
            <w:r>
              <w:rPr>
                <w:rFonts w:ascii="Arial" w:hAnsi="Arial" w:cs="Arial"/>
              </w:rPr>
              <w:t>....53</w:t>
            </w:r>
          </w:p>
        </w:tc>
      </w:tr>
      <w:tr w:rsidR="009D7F15" w:rsidRPr="00785828" w14:paraId="7DE512B4" w14:textId="77777777" w:rsidTr="009D7F15">
        <w:tc>
          <w:tcPr>
            <w:tcW w:w="1190" w:type="dxa"/>
          </w:tcPr>
          <w:p w14:paraId="7D150DE6" w14:textId="77777777" w:rsidR="009D7F15" w:rsidRPr="00785828" w:rsidRDefault="009D7F15" w:rsidP="00BD1E7E">
            <w:pPr>
              <w:spacing w:after="120"/>
              <w:rPr>
                <w:rFonts w:ascii="Arial" w:hAnsi="Arial" w:cs="Arial"/>
              </w:rPr>
            </w:pPr>
            <w:r w:rsidRPr="00785828">
              <w:rPr>
                <w:rFonts w:ascii="Arial" w:hAnsi="Arial" w:cs="Arial"/>
              </w:rPr>
              <w:t>Fig. 2.8.</w:t>
            </w:r>
          </w:p>
        </w:tc>
        <w:tc>
          <w:tcPr>
            <w:tcW w:w="6780" w:type="dxa"/>
          </w:tcPr>
          <w:p w14:paraId="2BC32A3D" w14:textId="075348B9" w:rsidR="009D7F15" w:rsidRPr="00785828" w:rsidRDefault="009D7F15" w:rsidP="00BD1E7E">
            <w:pPr>
              <w:spacing w:after="120"/>
              <w:ind w:right="-68"/>
              <w:jc w:val="both"/>
              <w:rPr>
                <w:rFonts w:ascii="Arial" w:hAnsi="Arial" w:cs="Arial"/>
              </w:rPr>
            </w:pPr>
            <w:r w:rsidRPr="00785828">
              <w:rPr>
                <w:rFonts w:ascii="Arial" w:hAnsi="Arial" w:cs="Arial"/>
              </w:rPr>
              <w:t>Máquina para ensayos de fatiga por flexión rotativa marca GUNT modelo WP 140……………………………………………………………</w:t>
            </w:r>
          </w:p>
        </w:tc>
        <w:tc>
          <w:tcPr>
            <w:tcW w:w="584" w:type="dxa"/>
            <w:vAlign w:val="bottom"/>
          </w:tcPr>
          <w:p w14:paraId="79383F66" w14:textId="6FF68F8F" w:rsidR="009D7F15" w:rsidRPr="00785828" w:rsidRDefault="00B340CD" w:rsidP="00BD1E7E">
            <w:pPr>
              <w:spacing w:after="120"/>
              <w:ind w:left="-133"/>
              <w:jc w:val="right"/>
              <w:rPr>
                <w:rFonts w:ascii="Arial" w:hAnsi="Arial" w:cs="Arial"/>
              </w:rPr>
            </w:pPr>
            <w:r>
              <w:rPr>
                <w:rFonts w:ascii="Arial" w:hAnsi="Arial" w:cs="Arial"/>
              </w:rPr>
              <w:t>....54</w:t>
            </w:r>
          </w:p>
        </w:tc>
      </w:tr>
      <w:tr w:rsidR="009D7F15" w:rsidRPr="00785828" w14:paraId="171C280D" w14:textId="77777777" w:rsidTr="009D7F15">
        <w:tc>
          <w:tcPr>
            <w:tcW w:w="1190" w:type="dxa"/>
          </w:tcPr>
          <w:p w14:paraId="580B7DE6" w14:textId="77777777" w:rsidR="009D7F15" w:rsidRPr="00785828" w:rsidRDefault="009D7F15" w:rsidP="00BD1E7E">
            <w:pPr>
              <w:spacing w:after="120"/>
              <w:rPr>
                <w:rFonts w:ascii="Arial" w:hAnsi="Arial" w:cs="Arial"/>
              </w:rPr>
            </w:pPr>
            <w:r w:rsidRPr="00785828">
              <w:rPr>
                <w:rFonts w:ascii="Arial" w:hAnsi="Arial" w:cs="Arial"/>
              </w:rPr>
              <w:t>Fig. 2.9.</w:t>
            </w:r>
          </w:p>
        </w:tc>
        <w:tc>
          <w:tcPr>
            <w:tcW w:w="6780" w:type="dxa"/>
          </w:tcPr>
          <w:p w14:paraId="4BE9B9CB" w14:textId="0F0BC6E6" w:rsidR="009D7F15" w:rsidRPr="00785828" w:rsidRDefault="009D7F15" w:rsidP="00BD1E7E">
            <w:pPr>
              <w:spacing w:after="120"/>
              <w:ind w:right="-68"/>
              <w:jc w:val="both"/>
              <w:rPr>
                <w:rFonts w:ascii="Arial" w:hAnsi="Arial" w:cs="Arial"/>
              </w:rPr>
            </w:pPr>
            <w:r w:rsidRPr="00785828">
              <w:rPr>
                <w:rFonts w:ascii="Arial" w:hAnsi="Arial" w:cs="Arial"/>
              </w:rPr>
              <w:t>Montaje para el ensayo…………………………………………………</w:t>
            </w:r>
            <w:r w:rsidR="00B340CD">
              <w:rPr>
                <w:rFonts w:ascii="Arial" w:hAnsi="Arial" w:cs="Arial"/>
              </w:rPr>
              <w:t>...</w:t>
            </w:r>
          </w:p>
        </w:tc>
        <w:tc>
          <w:tcPr>
            <w:tcW w:w="584" w:type="dxa"/>
            <w:vAlign w:val="bottom"/>
          </w:tcPr>
          <w:p w14:paraId="60898765" w14:textId="2FCAB844" w:rsidR="009D7F15" w:rsidRPr="00785828" w:rsidRDefault="00B340CD" w:rsidP="00BD1E7E">
            <w:pPr>
              <w:spacing w:after="120"/>
              <w:ind w:left="-133"/>
              <w:jc w:val="right"/>
              <w:rPr>
                <w:rFonts w:ascii="Arial" w:hAnsi="Arial" w:cs="Arial"/>
              </w:rPr>
            </w:pPr>
            <w:r>
              <w:rPr>
                <w:rFonts w:ascii="Arial" w:hAnsi="Arial" w:cs="Arial"/>
              </w:rPr>
              <w:t>....56</w:t>
            </w:r>
          </w:p>
        </w:tc>
      </w:tr>
      <w:tr w:rsidR="009D7F15" w:rsidRPr="00785828" w14:paraId="76EB4ADF" w14:textId="77777777" w:rsidTr="009D7F15">
        <w:tc>
          <w:tcPr>
            <w:tcW w:w="1190" w:type="dxa"/>
          </w:tcPr>
          <w:p w14:paraId="2E3945F4" w14:textId="77777777" w:rsidR="009D7F15" w:rsidRPr="00785828" w:rsidRDefault="009D7F15" w:rsidP="00BD1E7E">
            <w:pPr>
              <w:spacing w:after="120"/>
              <w:rPr>
                <w:rFonts w:ascii="Arial" w:hAnsi="Arial" w:cs="Arial"/>
              </w:rPr>
            </w:pPr>
            <w:r w:rsidRPr="00785828">
              <w:rPr>
                <w:rFonts w:ascii="Arial" w:hAnsi="Arial" w:cs="Arial"/>
              </w:rPr>
              <w:t>Fig. 2.10.</w:t>
            </w:r>
          </w:p>
        </w:tc>
        <w:tc>
          <w:tcPr>
            <w:tcW w:w="6780" w:type="dxa"/>
          </w:tcPr>
          <w:p w14:paraId="663D6333" w14:textId="77777777" w:rsidR="009D7F15" w:rsidRPr="00785828" w:rsidRDefault="009D7F15" w:rsidP="00BD1E7E">
            <w:pPr>
              <w:spacing w:after="120"/>
              <w:ind w:right="-68"/>
              <w:jc w:val="both"/>
              <w:rPr>
                <w:rFonts w:ascii="Arial" w:hAnsi="Arial" w:cs="Arial"/>
              </w:rPr>
            </w:pPr>
            <w:r w:rsidRPr="00785828">
              <w:rPr>
                <w:rFonts w:ascii="Arial" w:hAnsi="Arial" w:cs="Arial"/>
              </w:rPr>
              <w:t>Lupa estereoscópica utilizada para realizar el estudio fractográfico…</w:t>
            </w:r>
          </w:p>
        </w:tc>
        <w:tc>
          <w:tcPr>
            <w:tcW w:w="584" w:type="dxa"/>
            <w:vAlign w:val="bottom"/>
          </w:tcPr>
          <w:p w14:paraId="5C139941" w14:textId="7CD5BF1E" w:rsidR="009D7F15" w:rsidRPr="00785828" w:rsidRDefault="00B340CD" w:rsidP="00BD1E7E">
            <w:pPr>
              <w:spacing w:after="120"/>
              <w:ind w:left="-133"/>
              <w:jc w:val="right"/>
              <w:rPr>
                <w:rFonts w:ascii="Arial" w:hAnsi="Arial" w:cs="Arial"/>
              </w:rPr>
            </w:pPr>
            <w:r>
              <w:rPr>
                <w:rFonts w:ascii="Arial" w:hAnsi="Arial" w:cs="Arial"/>
              </w:rPr>
              <w:t>....59</w:t>
            </w:r>
          </w:p>
        </w:tc>
      </w:tr>
      <w:tr w:rsidR="009D7F15" w:rsidRPr="00785828" w14:paraId="00CBD538" w14:textId="77777777" w:rsidTr="009D7F15">
        <w:tc>
          <w:tcPr>
            <w:tcW w:w="1190" w:type="dxa"/>
          </w:tcPr>
          <w:p w14:paraId="3BA43B4F" w14:textId="77777777" w:rsidR="009D7F15" w:rsidRPr="00785828" w:rsidRDefault="009D7F15" w:rsidP="00BD1E7E">
            <w:pPr>
              <w:spacing w:after="120"/>
              <w:rPr>
                <w:rFonts w:ascii="Arial" w:hAnsi="Arial" w:cs="Arial"/>
              </w:rPr>
            </w:pPr>
          </w:p>
        </w:tc>
        <w:tc>
          <w:tcPr>
            <w:tcW w:w="6780" w:type="dxa"/>
          </w:tcPr>
          <w:p w14:paraId="26840790" w14:textId="77777777" w:rsidR="009D7F15" w:rsidRPr="00785828" w:rsidRDefault="009D7F15" w:rsidP="00BD1E7E">
            <w:pPr>
              <w:spacing w:after="120"/>
              <w:ind w:right="-68"/>
              <w:jc w:val="both"/>
              <w:rPr>
                <w:rFonts w:ascii="Arial" w:hAnsi="Arial" w:cs="Arial"/>
              </w:rPr>
            </w:pPr>
          </w:p>
        </w:tc>
        <w:tc>
          <w:tcPr>
            <w:tcW w:w="584" w:type="dxa"/>
            <w:vAlign w:val="bottom"/>
          </w:tcPr>
          <w:p w14:paraId="3222EC31" w14:textId="77777777" w:rsidR="009D7F15" w:rsidRPr="00785828" w:rsidRDefault="009D7F15" w:rsidP="00BD1E7E">
            <w:pPr>
              <w:spacing w:after="120"/>
              <w:ind w:left="-133"/>
              <w:jc w:val="right"/>
              <w:rPr>
                <w:rFonts w:ascii="Arial" w:hAnsi="Arial" w:cs="Arial"/>
              </w:rPr>
            </w:pPr>
          </w:p>
        </w:tc>
      </w:tr>
      <w:tr w:rsidR="009D7F15" w:rsidRPr="00785828" w14:paraId="4AD54772" w14:textId="77777777" w:rsidTr="009D7F15">
        <w:tc>
          <w:tcPr>
            <w:tcW w:w="1190" w:type="dxa"/>
          </w:tcPr>
          <w:p w14:paraId="26BF6869" w14:textId="77777777" w:rsidR="009D7F15" w:rsidRPr="00785828" w:rsidRDefault="009D7F15" w:rsidP="00BD1E7E">
            <w:pPr>
              <w:spacing w:after="120"/>
              <w:rPr>
                <w:rFonts w:ascii="Arial" w:hAnsi="Arial" w:cs="Arial"/>
              </w:rPr>
            </w:pPr>
            <w:r w:rsidRPr="00785828">
              <w:rPr>
                <w:rFonts w:ascii="Arial" w:hAnsi="Arial" w:cs="Arial"/>
              </w:rPr>
              <w:t>Fig. 3.1</w:t>
            </w:r>
          </w:p>
        </w:tc>
        <w:tc>
          <w:tcPr>
            <w:tcW w:w="6780" w:type="dxa"/>
          </w:tcPr>
          <w:p w14:paraId="18155E4A" w14:textId="239D3FCB" w:rsidR="009D7F15" w:rsidRPr="00785828" w:rsidRDefault="009D7F15" w:rsidP="006662E2">
            <w:pPr>
              <w:spacing w:after="120"/>
              <w:ind w:right="-68"/>
              <w:jc w:val="both"/>
              <w:rPr>
                <w:rFonts w:ascii="Arial" w:hAnsi="Arial" w:cs="Arial"/>
              </w:rPr>
            </w:pPr>
            <w:r w:rsidRPr="00785828">
              <w:rPr>
                <w:rFonts w:ascii="Arial" w:hAnsi="Arial" w:cs="Arial"/>
              </w:rPr>
              <w:t xml:space="preserve">Fotografía </w:t>
            </w:r>
            <w:r w:rsidR="00063A68" w:rsidRPr="00785828">
              <w:rPr>
                <w:rFonts w:ascii="Arial" w:hAnsi="Arial" w:cs="Arial"/>
              </w:rPr>
              <w:t>de las probetas</w:t>
            </w:r>
            <w:r w:rsidRPr="00785828">
              <w:rPr>
                <w:rFonts w:ascii="Arial" w:hAnsi="Arial" w:cs="Arial"/>
              </w:rPr>
              <w:t xml:space="preserve"> ensayadas a tracción</w:t>
            </w:r>
            <w:r w:rsidR="006662E2" w:rsidRPr="00785828">
              <w:rPr>
                <w:rFonts w:ascii="Arial" w:hAnsi="Arial" w:cs="Arial"/>
              </w:rPr>
              <w:t>..</w:t>
            </w:r>
            <w:r w:rsidRPr="00785828">
              <w:rPr>
                <w:rFonts w:ascii="Arial" w:hAnsi="Arial" w:cs="Arial"/>
              </w:rPr>
              <w:t>……………………..</w:t>
            </w:r>
          </w:p>
        </w:tc>
        <w:tc>
          <w:tcPr>
            <w:tcW w:w="584" w:type="dxa"/>
            <w:vAlign w:val="bottom"/>
          </w:tcPr>
          <w:p w14:paraId="06CEE935" w14:textId="5B21BC5E" w:rsidR="009D7F15" w:rsidRPr="00785828" w:rsidRDefault="00B340CD" w:rsidP="00BD1E7E">
            <w:pPr>
              <w:spacing w:after="120"/>
              <w:ind w:left="-133"/>
              <w:jc w:val="right"/>
              <w:rPr>
                <w:rFonts w:ascii="Arial" w:hAnsi="Arial" w:cs="Arial"/>
              </w:rPr>
            </w:pPr>
            <w:r>
              <w:rPr>
                <w:rFonts w:ascii="Arial" w:hAnsi="Arial" w:cs="Arial"/>
              </w:rPr>
              <w:t>....61</w:t>
            </w:r>
          </w:p>
        </w:tc>
      </w:tr>
      <w:tr w:rsidR="009D7F15" w:rsidRPr="00785828" w14:paraId="24B89F69" w14:textId="77777777" w:rsidTr="009D7F15">
        <w:tc>
          <w:tcPr>
            <w:tcW w:w="1190" w:type="dxa"/>
          </w:tcPr>
          <w:p w14:paraId="7322B08C" w14:textId="77777777" w:rsidR="009D7F15" w:rsidRPr="00785828" w:rsidRDefault="009D7F15" w:rsidP="00BD1E7E">
            <w:pPr>
              <w:spacing w:after="120"/>
              <w:rPr>
                <w:rFonts w:ascii="Arial" w:hAnsi="Arial" w:cs="Arial"/>
              </w:rPr>
            </w:pPr>
            <w:r w:rsidRPr="00785828">
              <w:rPr>
                <w:rFonts w:ascii="Arial" w:hAnsi="Arial" w:cs="Arial"/>
              </w:rPr>
              <w:t>Fig. 3.2</w:t>
            </w:r>
          </w:p>
        </w:tc>
        <w:tc>
          <w:tcPr>
            <w:tcW w:w="6780" w:type="dxa"/>
          </w:tcPr>
          <w:p w14:paraId="14DBE200" w14:textId="77777777" w:rsidR="009D7F15" w:rsidRPr="00785828" w:rsidRDefault="009D7F15" w:rsidP="00BD1E7E">
            <w:pPr>
              <w:spacing w:after="120"/>
              <w:ind w:right="-68"/>
              <w:jc w:val="both"/>
              <w:rPr>
                <w:rFonts w:ascii="Arial" w:hAnsi="Arial" w:cs="Arial"/>
              </w:rPr>
            </w:pPr>
            <w:r w:rsidRPr="00785828">
              <w:rPr>
                <w:rFonts w:ascii="Arial" w:hAnsi="Arial" w:cs="Arial"/>
              </w:rPr>
              <w:t>Log del esfuerzo vs Log de ciclos de un acero AISI 1045…………….</w:t>
            </w:r>
          </w:p>
        </w:tc>
        <w:tc>
          <w:tcPr>
            <w:tcW w:w="584" w:type="dxa"/>
            <w:vAlign w:val="bottom"/>
          </w:tcPr>
          <w:p w14:paraId="5279C648" w14:textId="2EA9B478" w:rsidR="009D7F15" w:rsidRPr="00785828" w:rsidRDefault="00B340CD" w:rsidP="00BD1E7E">
            <w:pPr>
              <w:spacing w:after="120"/>
              <w:ind w:left="-133"/>
              <w:jc w:val="right"/>
              <w:rPr>
                <w:rFonts w:ascii="Arial" w:hAnsi="Arial" w:cs="Arial"/>
              </w:rPr>
            </w:pPr>
            <w:r>
              <w:rPr>
                <w:rFonts w:ascii="Arial" w:hAnsi="Arial" w:cs="Arial"/>
              </w:rPr>
              <w:t>....65</w:t>
            </w:r>
          </w:p>
        </w:tc>
      </w:tr>
      <w:tr w:rsidR="009D7F15" w:rsidRPr="00785828" w14:paraId="2797B002" w14:textId="77777777" w:rsidTr="009D7F15">
        <w:tc>
          <w:tcPr>
            <w:tcW w:w="1190" w:type="dxa"/>
          </w:tcPr>
          <w:p w14:paraId="59C83E28" w14:textId="77777777" w:rsidR="009D7F15" w:rsidRPr="00785828" w:rsidRDefault="009D7F15" w:rsidP="00BD1E7E">
            <w:pPr>
              <w:spacing w:after="120"/>
              <w:rPr>
                <w:rFonts w:ascii="Arial" w:hAnsi="Arial" w:cs="Arial"/>
              </w:rPr>
            </w:pPr>
            <w:r w:rsidRPr="00785828">
              <w:rPr>
                <w:rFonts w:ascii="Arial" w:hAnsi="Arial" w:cs="Arial"/>
              </w:rPr>
              <w:t>Fig. 3.3</w:t>
            </w:r>
          </w:p>
        </w:tc>
        <w:tc>
          <w:tcPr>
            <w:tcW w:w="6780" w:type="dxa"/>
          </w:tcPr>
          <w:p w14:paraId="72057B84" w14:textId="610F19E6" w:rsidR="009D7F15" w:rsidRPr="00785828" w:rsidRDefault="009D7F15" w:rsidP="006662E2">
            <w:pPr>
              <w:spacing w:after="120"/>
              <w:ind w:right="-68"/>
              <w:jc w:val="both"/>
              <w:rPr>
                <w:rFonts w:ascii="Arial" w:hAnsi="Arial" w:cs="Arial"/>
              </w:rPr>
            </w:pPr>
            <w:r w:rsidRPr="00785828">
              <w:rPr>
                <w:rFonts w:ascii="Arial" w:hAnsi="Arial" w:cs="Arial"/>
              </w:rPr>
              <w:t xml:space="preserve">Macrografías de una probeta de acero AISI 1045 ensayadas a </w:t>
            </w:r>
            <w:r w:rsidR="003E5A44" w:rsidRPr="00785828">
              <w:rPr>
                <w:rFonts w:ascii="Arial" w:hAnsi="Arial" w:cs="Arial"/>
              </w:rPr>
              <w:t>fatiga por flexión rotativa</w:t>
            </w:r>
            <w:r w:rsidRPr="00785828">
              <w:rPr>
                <w:rFonts w:ascii="Arial" w:hAnsi="Arial" w:cs="Arial"/>
              </w:rPr>
              <w:t xml:space="preserve"> a alto esfuerzo (460 MPa)</w:t>
            </w:r>
            <w:r w:rsidRPr="00785828">
              <w:rPr>
                <w:rFonts w:ascii="Arial" w:hAnsi="Arial" w:cs="Arial"/>
                <w:color w:val="000000" w:themeColor="text1"/>
              </w:rPr>
              <w:t xml:space="preserve">: (a) </w:t>
            </w:r>
            <w:r w:rsidR="006662E2" w:rsidRPr="00785828">
              <w:rPr>
                <w:rFonts w:ascii="Arial" w:hAnsi="Arial" w:cs="Arial"/>
                <w:color w:val="000000" w:themeColor="text1"/>
              </w:rPr>
              <w:t>V</w:t>
            </w:r>
            <w:r w:rsidRPr="00785828">
              <w:rPr>
                <w:rFonts w:ascii="Arial" w:hAnsi="Arial" w:cs="Arial"/>
                <w:color w:val="000000" w:themeColor="text1"/>
              </w:rPr>
              <w:t>ista de planta</w:t>
            </w:r>
            <w:r w:rsidR="006662E2" w:rsidRPr="00785828">
              <w:rPr>
                <w:rFonts w:ascii="Arial" w:hAnsi="Arial" w:cs="Arial"/>
                <w:color w:val="000000" w:themeColor="text1"/>
              </w:rPr>
              <w:t>;</w:t>
            </w:r>
            <w:r w:rsidRPr="00785828">
              <w:rPr>
                <w:rFonts w:ascii="Arial" w:hAnsi="Arial" w:cs="Arial"/>
                <w:color w:val="000000" w:themeColor="text1"/>
              </w:rPr>
              <w:t xml:space="preserve"> y (b) </w:t>
            </w:r>
            <w:r w:rsidR="006662E2" w:rsidRPr="00785828">
              <w:rPr>
                <w:rFonts w:ascii="Arial" w:hAnsi="Arial" w:cs="Arial"/>
                <w:color w:val="000000" w:themeColor="text1"/>
              </w:rPr>
              <w:t>P</w:t>
            </w:r>
            <w:r w:rsidRPr="00785828">
              <w:rPr>
                <w:rFonts w:ascii="Arial" w:hAnsi="Arial" w:cs="Arial"/>
                <w:color w:val="000000" w:themeColor="text1"/>
              </w:rPr>
              <w:t xml:space="preserve">robeta inclinada </w:t>
            </w:r>
            <w:r w:rsidR="008503B8" w:rsidRPr="00785828">
              <w:rPr>
                <w:rFonts w:ascii="Arial" w:hAnsi="Arial" w:cs="Arial"/>
                <w:color w:val="000000" w:themeColor="text1"/>
              </w:rPr>
              <w:sym w:font="Symbol" w:char="F07E"/>
            </w:r>
            <w:r w:rsidRPr="00785828">
              <w:rPr>
                <w:rFonts w:ascii="Arial" w:hAnsi="Arial" w:cs="Arial"/>
                <w:color w:val="000000" w:themeColor="text1"/>
              </w:rPr>
              <w:t>45°</w:t>
            </w:r>
            <w:r w:rsidR="006662E2" w:rsidRPr="00785828">
              <w:rPr>
                <w:rFonts w:ascii="Arial" w:hAnsi="Arial" w:cs="Arial"/>
                <w:color w:val="000000" w:themeColor="text1"/>
              </w:rPr>
              <w:t>…………….</w:t>
            </w:r>
            <w:r w:rsidRPr="00785828">
              <w:rPr>
                <w:rFonts w:ascii="Arial" w:hAnsi="Arial" w:cs="Arial"/>
                <w:color w:val="000000" w:themeColor="text1"/>
              </w:rPr>
              <w:t>………………………………..</w:t>
            </w:r>
          </w:p>
        </w:tc>
        <w:tc>
          <w:tcPr>
            <w:tcW w:w="584" w:type="dxa"/>
            <w:vAlign w:val="bottom"/>
          </w:tcPr>
          <w:p w14:paraId="576061E0" w14:textId="3FE0A237" w:rsidR="009D7F15" w:rsidRPr="00785828" w:rsidRDefault="00B340CD" w:rsidP="00BD1E7E">
            <w:pPr>
              <w:spacing w:after="120"/>
              <w:ind w:left="-133"/>
              <w:jc w:val="right"/>
              <w:rPr>
                <w:rFonts w:ascii="Arial" w:hAnsi="Arial" w:cs="Arial"/>
              </w:rPr>
            </w:pPr>
            <w:r>
              <w:rPr>
                <w:rFonts w:ascii="Arial" w:hAnsi="Arial" w:cs="Arial"/>
              </w:rPr>
              <w:t>....75</w:t>
            </w:r>
          </w:p>
        </w:tc>
      </w:tr>
    </w:tbl>
    <w:p w14:paraId="0FC32731" w14:textId="77777777" w:rsidR="009D7F15" w:rsidRPr="00785828" w:rsidRDefault="009D7F15" w:rsidP="009D7F15">
      <w:pPr>
        <w:jc w:val="right"/>
        <w:rPr>
          <w:rFonts w:ascii="Arial" w:hAnsi="Arial" w:cs="Arial"/>
          <w:color w:val="000000" w:themeColor="text1"/>
        </w:rPr>
      </w:pPr>
    </w:p>
    <w:p w14:paraId="1DABAC2F" w14:textId="77777777" w:rsidR="009D7F15" w:rsidRPr="00785828" w:rsidRDefault="009D7F15" w:rsidP="009D7F15">
      <w:pPr>
        <w:jc w:val="right"/>
        <w:rPr>
          <w:rFonts w:ascii="Arial" w:hAnsi="Arial" w:cs="Arial"/>
          <w:color w:val="000000" w:themeColor="text1"/>
        </w:rPr>
      </w:pPr>
      <w:r w:rsidRPr="00785828">
        <w:rPr>
          <w:rFonts w:ascii="Arial" w:hAnsi="Arial" w:cs="Arial"/>
          <w:color w:val="000000" w:themeColor="text1"/>
        </w:rPr>
        <w:lastRenderedPageBreak/>
        <w:t>Pág.</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74"/>
        <w:gridCol w:w="6899"/>
        <w:gridCol w:w="581"/>
      </w:tblGrid>
      <w:tr w:rsidR="009D7F15" w:rsidRPr="00785828" w14:paraId="3824BD73" w14:textId="77777777" w:rsidTr="00BD1E7E">
        <w:tc>
          <w:tcPr>
            <w:tcW w:w="1190" w:type="dxa"/>
          </w:tcPr>
          <w:p w14:paraId="4817BD4E" w14:textId="77777777" w:rsidR="009D7F15" w:rsidRPr="00785828" w:rsidRDefault="009D7F15" w:rsidP="00BD1E7E">
            <w:pPr>
              <w:spacing w:after="120"/>
              <w:rPr>
                <w:rFonts w:ascii="Arial" w:hAnsi="Arial" w:cs="Arial"/>
              </w:rPr>
            </w:pPr>
            <w:r w:rsidRPr="00785828">
              <w:rPr>
                <w:rFonts w:ascii="Arial" w:hAnsi="Arial" w:cs="Arial"/>
              </w:rPr>
              <w:t>Fig. 3.4.</w:t>
            </w:r>
          </w:p>
        </w:tc>
        <w:tc>
          <w:tcPr>
            <w:tcW w:w="6780" w:type="dxa"/>
          </w:tcPr>
          <w:p w14:paraId="51C646E1" w14:textId="6C0395D3" w:rsidR="009D7F15" w:rsidRPr="00785828" w:rsidRDefault="009D7F15" w:rsidP="006662E2">
            <w:pPr>
              <w:spacing w:after="120"/>
              <w:ind w:right="-68"/>
              <w:jc w:val="both"/>
              <w:rPr>
                <w:rFonts w:ascii="Arial" w:hAnsi="Arial" w:cs="Arial"/>
              </w:rPr>
            </w:pPr>
            <w:r w:rsidRPr="00785828">
              <w:rPr>
                <w:rFonts w:ascii="Arial" w:hAnsi="Arial" w:cs="Arial"/>
              </w:rPr>
              <w:t xml:space="preserve">Macrografías de una probeta de acero AISI 1045 ensayadas a </w:t>
            </w:r>
            <w:r w:rsidR="003E5A44" w:rsidRPr="00785828">
              <w:rPr>
                <w:rFonts w:ascii="Arial" w:hAnsi="Arial" w:cs="Arial"/>
              </w:rPr>
              <w:t>fatiga por flexión rotativa</w:t>
            </w:r>
            <w:r w:rsidRPr="00785828">
              <w:rPr>
                <w:rFonts w:ascii="Arial" w:hAnsi="Arial" w:cs="Arial"/>
              </w:rPr>
              <w:t xml:space="preserve"> a bajo esfuerzo (400 MPa</w:t>
            </w:r>
            <w:r w:rsidRPr="00785828">
              <w:rPr>
                <w:rFonts w:ascii="Arial" w:hAnsi="Arial" w:cs="Arial"/>
                <w:color w:val="000000" w:themeColor="text1"/>
              </w:rPr>
              <w:t xml:space="preserve">): (a) </w:t>
            </w:r>
            <w:r w:rsidR="006662E2" w:rsidRPr="00785828">
              <w:rPr>
                <w:rFonts w:ascii="Arial" w:hAnsi="Arial" w:cs="Arial"/>
                <w:color w:val="000000" w:themeColor="text1"/>
              </w:rPr>
              <w:t>V</w:t>
            </w:r>
            <w:r w:rsidRPr="00785828">
              <w:rPr>
                <w:rFonts w:ascii="Arial" w:hAnsi="Arial" w:cs="Arial"/>
                <w:color w:val="000000" w:themeColor="text1"/>
              </w:rPr>
              <w:t>ista de planta</w:t>
            </w:r>
            <w:r w:rsidR="006662E2" w:rsidRPr="00785828">
              <w:rPr>
                <w:rFonts w:ascii="Arial" w:hAnsi="Arial" w:cs="Arial"/>
                <w:color w:val="000000" w:themeColor="text1"/>
              </w:rPr>
              <w:t>;</w:t>
            </w:r>
            <w:r w:rsidRPr="00785828">
              <w:rPr>
                <w:rFonts w:ascii="Arial" w:hAnsi="Arial" w:cs="Arial"/>
                <w:color w:val="000000" w:themeColor="text1"/>
              </w:rPr>
              <w:t xml:space="preserve"> y (b) </w:t>
            </w:r>
            <w:r w:rsidR="006662E2" w:rsidRPr="00785828">
              <w:rPr>
                <w:rFonts w:ascii="Arial" w:hAnsi="Arial" w:cs="Arial"/>
                <w:color w:val="000000" w:themeColor="text1"/>
              </w:rPr>
              <w:t>P</w:t>
            </w:r>
            <w:r w:rsidRPr="00785828">
              <w:rPr>
                <w:rFonts w:ascii="Arial" w:hAnsi="Arial" w:cs="Arial"/>
                <w:color w:val="000000" w:themeColor="text1"/>
              </w:rPr>
              <w:t xml:space="preserve">robeta inclinada </w:t>
            </w:r>
            <w:r w:rsidR="008503B8" w:rsidRPr="00785828">
              <w:rPr>
                <w:rFonts w:ascii="Arial" w:hAnsi="Arial" w:cs="Arial"/>
                <w:color w:val="000000" w:themeColor="text1"/>
              </w:rPr>
              <w:sym w:font="Symbol" w:char="F07E"/>
            </w:r>
            <w:r w:rsidRPr="00785828">
              <w:rPr>
                <w:rFonts w:ascii="Arial" w:hAnsi="Arial" w:cs="Arial"/>
                <w:color w:val="000000" w:themeColor="text1"/>
              </w:rPr>
              <w:t>45°</w:t>
            </w:r>
            <w:r w:rsidR="006662E2" w:rsidRPr="00785828">
              <w:rPr>
                <w:rFonts w:ascii="Arial" w:hAnsi="Arial" w:cs="Arial"/>
                <w:color w:val="000000" w:themeColor="text1"/>
              </w:rPr>
              <w:t>………………</w:t>
            </w:r>
            <w:r w:rsidRPr="00785828">
              <w:rPr>
                <w:rFonts w:ascii="Arial" w:hAnsi="Arial" w:cs="Arial"/>
                <w:color w:val="000000" w:themeColor="text1"/>
              </w:rPr>
              <w:t>………………………………..</w:t>
            </w:r>
          </w:p>
        </w:tc>
        <w:tc>
          <w:tcPr>
            <w:tcW w:w="584" w:type="dxa"/>
            <w:vAlign w:val="bottom"/>
          </w:tcPr>
          <w:p w14:paraId="3E9A1502" w14:textId="6FD9FB3A" w:rsidR="009D7F15" w:rsidRPr="00785828" w:rsidRDefault="00B340CD" w:rsidP="00BD1E7E">
            <w:pPr>
              <w:spacing w:after="120"/>
              <w:ind w:left="-133"/>
              <w:jc w:val="right"/>
              <w:rPr>
                <w:rFonts w:ascii="Arial" w:hAnsi="Arial" w:cs="Arial"/>
              </w:rPr>
            </w:pPr>
            <w:r>
              <w:rPr>
                <w:rFonts w:ascii="Arial" w:hAnsi="Arial" w:cs="Arial"/>
              </w:rPr>
              <w:t>....75</w:t>
            </w:r>
          </w:p>
        </w:tc>
      </w:tr>
      <w:tr w:rsidR="009D7F15" w:rsidRPr="00785828" w14:paraId="167AC002" w14:textId="77777777" w:rsidTr="00BD1E7E">
        <w:tc>
          <w:tcPr>
            <w:tcW w:w="1190" w:type="dxa"/>
          </w:tcPr>
          <w:p w14:paraId="7484C8CE" w14:textId="77777777" w:rsidR="009D7F15" w:rsidRPr="00785828" w:rsidRDefault="009D7F15" w:rsidP="00BD1E7E">
            <w:pPr>
              <w:spacing w:after="120"/>
              <w:rPr>
                <w:rFonts w:ascii="Arial" w:hAnsi="Arial" w:cs="Arial"/>
              </w:rPr>
            </w:pPr>
            <w:r w:rsidRPr="00785828">
              <w:rPr>
                <w:rFonts w:ascii="Arial" w:hAnsi="Arial" w:cs="Arial"/>
              </w:rPr>
              <w:t>Fig. 3.5</w:t>
            </w:r>
          </w:p>
        </w:tc>
        <w:tc>
          <w:tcPr>
            <w:tcW w:w="6780" w:type="dxa"/>
          </w:tcPr>
          <w:p w14:paraId="2518737C" w14:textId="51A3F57F" w:rsidR="009D7F15" w:rsidRPr="00785828" w:rsidRDefault="009D7F15" w:rsidP="00BD1E7E">
            <w:pPr>
              <w:spacing w:after="120"/>
              <w:ind w:right="-68"/>
              <w:jc w:val="both"/>
              <w:rPr>
                <w:rFonts w:ascii="Arial" w:hAnsi="Arial" w:cs="Arial"/>
              </w:rPr>
            </w:pPr>
            <w:r w:rsidRPr="00785828">
              <w:rPr>
                <w:rFonts w:ascii="Arial" w:hAnsi="Arial" w:cs="Arial"/>
              </w:rPr>
              <w:t xml:space="preserve">Macrografías de una probetas de acero AISI 1045 ensayada a </w:t>
            </w:r>
            <w:r w:rsidR="003E5A44" w:rsidRPr="00785828">
              <w:rPr>
                <w:rFonts w:ascii="Arial" w:hAnsi="Arial" w:cs="Arial"/>
              </w:rPr>
              <w:t>fatiga por flexión rotativa</w:t>
            </w:r>
            <w:r w:rsidRPr="00785828">
              <w:rPr>
                <w:rFonts w:ascii="Arial" w:hAnsi="Arial" w:cs="Arial"/>
              </w:rPr>
              <w:t xml:space="preserve"> para determinar el límite de fatiga aplicando </w:t>
            </w:r>
            <w:r w:rsidRPr="00785828">
              <w:rPr>
                <w:rFonts w:ascii="Arial" w:hAnsi="Arial" w:cs="Arial"/>
                <w:color w:val="000000" w:themeColor="text1"/>
              </w:rPr>
              <w:t>dos bloques de esfuerzos</w:t>
            </w:r>
            <w:r w:rsidRPr="00785828">
              <w:rPr>
                <w:rFonts w:ascii="Arial" w:hAnsi="Arial" w:cs="Arial"/>
              </w:rPr>
              <w:t xml:space="preserve">, el primer bloque </w:t>
            </w:r>
            <w:r w:rsidRPr="00785828">
              <w:rPr>
                <w:rFonts w:ascii="Arial" w:hAnsi="Arial" w:cs="Arial"/>
                <w:color w:val="000000" w:themeColor="text1"/>
              </w:rPr>
              <w:t>durante 250000 ciclos a 110% del límite de fatiga encontrado y luego a un esfuerzo de 340 .MPa hasta la fractura</w:t>
            </w:r>
            <w:r w:rsidR="006662E2" w:rsidRPr="00785828">
              <w:rPr>
                <w:rFonts w:ascii="Arial" w:hAnsi="Arial" w:cs="Arial"/>
                <w:color w:val="000000" w:themeColor="text1"/>
                <w:sz w:val="24"/>
                <w:szCs w:val="24"/>
              </w:rPr>
              <w:t xml:space="preserve">: (a) Vista de planta; y (b) Probeta inclinada </w:t>
            </w:r>
            <w:r w:rsidR="006662E2" w:rsidRPr="00785828">
              <w:rPr>
                <w:rFonts w:ascii="Arial" w:hAnsi="Arial" w:cs="Arial"/>
                <w:color w:val="000000" w:themeColor="text1"/>
                <w:sz w:val="24"/>
                <w:szCs w:val="24"/>
              </w:rPr>
              <w:sym w:font="Symbol" w:char="F07E"/>
            </w:r>
            <w:r w:rsidR="006662E2" w:rsidRPr="00785828">
              <w:rPr>
                <w:rFonts w:ascii="Arial" w:hAnsi="Arial" w:cs="Arial"/>
                <w:color w:val="000000" w:themeColor="text1"/>
                <w:sz w:val="24"/>
                <w:szCs w:val="24"/>
              </w:rPr>
              <w:t>45°…………………</w:t>
            </w:r>
            <w:r w:rsidRPr="00785828">
              <w:rPr>
                <w:rFonts w:ascii="Arial" w:hAnsi="Arial" w:cs="Arial"/>
              </w:rPr>
              <w:t>……………………………………………………</w:t>
            </w:r>
          </w:p>
        </w:tc>
        <w:tc>
          <w:tcPr>
            <w:tcW w:w="584" w:type="dxa"/>
            <w:vAlign w:val="bottom"/>
          </w:tcPr>
          <w:p w14:paraId="36131E36" w14:textId="2D04AE03" w:rsidR="009D7F15" w:rsidRPr="00785828" w:rsidRDefault="00B340CD" w:rsidP="00BD1E7E">
            <w:pPr>
              <w:spacing w:after="120"/>
              <w:ind w:left="-133"/>
              <w:jc w:val="right"/>
              <w:rPr>
                <w:rFonts w:ascii="Arial" w:hAnsi="Arial" w:cs="Arial"/>
              </w:rPr>
            </w:pPr>
            <w:r>
              <w:rPr>
                <w:rFonts w:ascii="Arial" w:hAnsi="Arial" w:cs="Arial"/>
              </w:rPr>
              <w:t>....76</w:t>
            </w:r>
          </w:p>
        </w:tc>
      </w:tr>
      <w:tr w:rsidR="009D7F15" w:rsidRPr="00785828" w14:paraId="6DC6F5B8" w14:textId="77777777" w:rsidTr="00BD1E7E">
        <w:tc>
          <w:tcPr>
            <w:tcW w:w="1190" w:type="dxa"/>
          </w:tcPr>
          <w:p w14:paraId="7E24BDA7" w14:textId="77777777" w:rsidR="009D7F15" w:rsidRPr="00785828" w:rsidRDefault="009D7F15" w:rsidP="00BD1E7E">
            <w:pPr>
              <w:spacing w:after="120"/>
              <w:rPr>
                <w:rFonts w:ascii="Arial" w:hAnsi="Arial" w:cs="Arial"/>
              </w:rPr>
            </w:pPr>
            <w:r w:rsidRPr="00785828">
              <w:rPr>
                <w:rFonts w:ascii="Arial" w:hAnsi="Arial" w:cs="Arial"/>
              </w:rPr>
              <w:t>Fig. 3.6.</w:t>
            </w:r>
          </w:p>
        </w:tc>
        <w:tc>
          <w:tcPr>
            <w:tcW w:w="6780" w:type="dxa"/>
          </w:tcPr>
          <w:p w14:paraId="628CA0F5" w14:textId="56571FFC" w:rsidR="009D7F15" w:rsidRPr="00785828" w:rsidRDefault="009D7F15" w:rsidP="00BD1E7E">
            <w:pPr>
              <w:spacing w:after="120"/>
              <w:ind w:right="-68"/>
              <w:jc w:val="both"/>
              <w:rPr>
                <w:rFonts w:ascii="Arial" w:hAnsi="Arial" w:cs="Arial"/>
              </w:rPr>
            </w:pPr>
            <w:r w:rsidRPr="00785828">
              <w:rPr>
                <w:rFonts w:ascii="Arial" w:hAnsi="Arial" w:cs="Arial"/>
              </w:rPr>
              <w:t xml:space="preserve">Macrografías de una probetas de acero AISI 1045 ensayada a </w:t>
            </w:r>
            <w:r w:rsidR="003E5A44" w:rsidRPr="00785828">
              <w:rPr>
                <w:rFonts w:ascii="Arial" w:hAnsi="Arial" w:cs="Arial"/>
              </w:rPr>
              <w:t>fatiga por flexión rotativa</w:t>
            </w:r>
            <w:r w:rsidRPr="00785828">
              <w:rPr>
                <w:rFonts w:ascii="Arial" w:hAnsi="Arial" w:cs="Arial"/>
              </w:rPr>
              <w:t xml:space="preserve"> para determinar el límite de fatiga aplicando </w:t>
            </w:r>
            <w:r w:rsidRPr="00785828">
              <w:rPr>
                <w:rFonts w:ascii="Arial" w:hAnsi="Arial" w:cs="Arial"/>
                <w:color w:val="000000" w:themeColor="text1"/>
              </w:rPr>
              <w:t>dos bloques de esfuerzos</w:t>
            </w:r>
            <w:r w:rsidRPr="00785828">
              <w:rPr>
                <w:rFonts w:ascii="Arial" w:hAnsi="Arial" w:cs="Arial"/>
              </w:rPr>
              <w:t xml:space="preserve">, el primer bloque </w:t>
            </w:r>
            <w:r w:rsidRPr="00785828">
              <w:rPr>
                <w:rFonts w:ascii="Arial" w:hAnsi="Arial" w:cs="Arial"/>
                <w:color w:val="000000" w:themeColor="text1"/>
              </w:rPr>
              <w:t>durante 500000 ciclos a 110% del límite de fatiga encontrado y luego a un esfuerzo de 340 MPa hasta la fractura</w:t>
            </w:r>
            <w:r w:rsidR="006662E2" w:rsidRPr="00785828">
              <w:rPr>
                <w:rFonts w:ascii="Arial" w:hAnsi="Arial" w:cs="Arial"/>
                <w:color w:val="000000" w:themeColor="text1"/>
                <w:sz w:val="24"/>
                <w:szCs w:val="24"/>
              </w:rPr>
              <w:t xml:space="preserve">: (a) Vista de planta; y (b) Probeta inclinada </w:t>
            </w:r>
            <w:r w:rsidR="006662E2" w:rsidRPr="00785828">
              <w:rPr>
                <w:rFonts w:ascii="Arial" w:hAnsi="Arial" w:cs="Arial"/>
                <w:color w:val="000000" w:themeColor="text1"/>
                <w:sz w:val="24"/>
                <w:szCs w:val="24"/>
              </w:rPr>
              <w:sym w:font="Symbol" w:char="F07E"/>
            </w:r>
            <w:r w:rsidR="006662E2" w:rsidRPr="00785828">
              <w:rPr>
                <w:rFonts w:ascii="Arial" w:hAnsi="Arial" w:cs="Arial"/>
                <w:color w:val="000000" w:themeColor="text1"/>
                <w:sz w:val="24"/>
                <w:szCs w:val="24"/>
              </w:rPr>
              <w:t>45°…………………</w:t>
            </w:r>
            <w:r w:rsidRPr="00785828">
              <w:rPr>
                <w:rFonts w:ascii="Arial" w:hAnsi="Arial" w:cs="Arial"/>
              </w:rPr>
              <w:t>……………………………………………………</w:t>
            </w:r>
          </w:p>
        </w:tc>
        <w:tc>
          <w:tcPr>
            <w:tcW w:w="584" w:type="dxa"/>
            <w:vAlign w:val="bottom"/>
          </w:tcPr>
          <w:p w14:paraId="4807C96B" w14:textId="057E6C83" w:rsidR="009D7F15" w:rsidRPr="00785828" w:rsidRDefault="00B340CD" w:rsidP="00BD1E7E">
            <w:pPr>
              <w:spacing w:after="120"/>
              <w:ind w:left="-133"/>
              <w:jc w:val="right"/>
              <w:rPr>
                <w:rFonts w:ascii="Arial" w:hAnsi="Arial" w:cs="Arial"/>
              </w:rPr>
            </w:pPr>
            <w:r>
              <w:rPr>
                <w:rFonts w:ascii="Arial" w:hAnsi="Arial" w:cs="Arial"/>
              </w:rPr>
              <w:t>....76</w:t>
            </w:r>
          </w:p>
        </w:tc>
      </w:tr>
      <w:tr w:rsidR="009D7F15" w:rsidRPr="00785828" w14:paraId="6E75702D" w14:textId="77777777" w:rsidTr="00BD1E7E">
        <w:tc>
          <w:tcPr>
            <w:tcW w:w="1190" w:type="dxa"/>
          </w:tcPr>
          <w:p w14:paraId="04CD8A9C" w14:textId="77777777" w:rsidR="009D7F15" w:rsidRPr="00785828" w:rsidRDefault="009D7F15" w:rsidP="00BD1E7E">
            <w:pPr>
              <w:spacing w:after="120"/>
              <w:rPr>
                <w:rFonts w:ascii="Arial" w:hAnsi="Arial" w:cs="Arial"/>
              </w:rPr>
            </w:pPr>
            <w:r w:rsidRPr="00785828">
              <w:rPr>
                <w:rFonts w:ascii="Arial" w:hAnsi="Arial" w:cs="Arial"/>
              </w:rPr>
              <w:t>Fig. 3.7.</w:t>
            </w:r>
          </w:p>
        </w:tc>
        <w:tc>
          <w:tcPr>
            <w:tcW w:w="6780" w:type="dxa"/>
          </w:tcPr>
          <w:p w14:paraId="5C4B3266" w14:textId="21FD273E" w:rsidR="009D7F15" w:rsidRPr="00785828" w:rsidRDefault="009D7F15" w:rsidP="007A4626">
            <w:pPr>
              <w:spacing w:after="120"/>
              <w:ind w:right="-68"/>
              <w:jc w:val="both"/>
              <w:rPr>
                <w:rFonts w:ascii="Arial" w:hAnsi="Arial" w:cs="Arial"/>
              </w:rPr>
            </w:pPr>
            <w:r w:rsidRPr="00785828">
              <w:rPr>
                <w:rFonts w:ascii="Arial" w:hAnsi="Arial" w:cs="Arial"/>
              </w:rPr>
              <w:t>Macrografía de</w:t>
            </w:r>
            <w:r w:rsidR="007A4626" w:rsidRPr="00785828">
              <w:rPr>
                <w:rFonts w:ascii="Arial" w:hAnsi="Arial" w:cs="Arial"/>
              </w:rPr>
              <w:t xml:space="preserve"> una</w:t>
            </w:r>
            <w:r w:rsidRPr="00785828">
              <w:rPr>
                <w:rFonts w:ascii="Arial" w:hAnsi="Arial" w:cs="Arial"/>
              </w:rPr>
              <w:t xml:space="preserve"> probeta de acero AISI 1045 ensayadas aplicando </w:t>
            </w:r>
            <w:r w:rsidRPr="00785828">
              <w:rPr>
                <w:rFonts w:ascii="Arial" w:hAnsi="Arial" w:cs="Arial"/>
                <w:color w:val="000000" w:themeColor="text1"/>
              </w:rPr>
              <w:t>dos bloques de esfuerzos ascendentes</w:t>
            </w:r>
            <w:r w:rsidRPr="00785828">
              <w:rPr>
                <w:rFonts w:ascii="Arial" w:hAnsi="Arial" w:cs="Arial"/>
              </w:rPr>
              <w:t xml:space="preserve"> e</w:t>
            </w:r>
            <w:r w:rsidRPr="00785828">
              <w:rPr>
                <w:rFonts w:ascii="Arial" w:hAnsi="Arial" w:cs="Arial"/>
                <w:color w:val="000000" w:themeColor="text1"/>
              </w:rPr>
              <w:t xml:space="preserve">l primero a bajo esfuerzo durante 25% de la vida encontrada para la condición de ensayo de un </w:t>
            </w:r>
            <w:r w:rsidR="0035426B" w:rsidRPr="00785828">
              <w:rPr>
                <w:rFonts w:ascii="Arial" w:hAnsi="Arial" w:cs="Arial"/>
                <w:color w:val="000000" w:themeColor="text1"/>
              </w:rPr>
              <w:t>sólo</w:t>
            </w:r>
            <w:r w:rsidRPr="00785828">
              <w:rPr>
                <w:rFonts w:ascii="Arial" w:hAnsi="Arial" w:cs="Arial"/>
                <w:color w:val="000000" w:themeColor="text1"/>
              </w:rPr>
              <w:t xml:space="preserve"> bloque y luego se aplicó el otro bloque a alto esfuerzo hasta que falló la probeta</w:t>
            </w:r>
            <w:r w:rsidR="006662E2" w:rsidRPr="00785828">
              <w:rPr>
                <w:rFonts w:ascii="Arial" w:hAnsi="Arial" w:cs="Arial"/>
                <w:color w:val="000000" w:themeColor="text1"/>
                <w:sz w:val="24"/>
                <w:szCs w:val="24"/>
              </w:rPr>
              <w:t xml:space="preserve">: (a) Vista de planta; y (b) Probeta inclinada </w:t>
            </w:r>
            <w:r w:rsidR="006662E2" w:rsidRPr="00785828">
              <w:rPr>
                <w:rFonts w:ascii="Arial" w:hAnsi="Arial" w:cs="Arial"/>
                <w:color w:val="000000" w:themeColor="text1"/>
                <w:sz w:val="24"/>
                <w:szCs w:val="24"/>
              </w:rPr>
              <w:sym w:font="Symbol" w:char="F07E"/>
            </w:r>
            <w:r w:rsidR="006662E2" w:rsidRPr="00785828">
              <w:rPr>
                <w:rFonts w:ascii="Arial" w:hAnsi="Arial" w:cs="Arial"/>
                <w:color w:val="000000" w:themeColor="text1"/>
                <w:sz w:val="24"/>
                <w:szCs w:val="24"/>
              </w:rPr>
              <w:t>45°……………….</w:t>
            </w:r>
            <w:r w:rsidRPr="00785828">
              <w:rPr>
                <w:rFonts w:ascii="Arial" w:hAnsi="Arial" w:cs="Arial"/>
              </w:rPr>
              <w:t>………………………………………………………</w:t>
            </w:r>
          </w:p>
        </w:tc>
        <w:tc>
          <w:tcPr>
            <w:tcW w:w="584" w:type="dxa"/>
            <w:vAlign w:val="bottom"/>
          </w:tcPr>
          <w:p w14:paraId="4BD967F1" w14:textId="79F5872B" w:rsidR="009D7F15" w:rsidRPr="00785828" w:rsidRDefault="00B340CD" w:rsidP="00BD1E7E">
            <w:pPr>
              <w:spacing w:after="120"/>
              <w:ind w:left="-133"/>
              <w:jc w:val="right"/>
              <w:rPr>
                <w:rFonts w:ascii="Arial" w:hAnsi="Arial" w:cs="Arial"/>
              </w:rPr>
            </w:pPr>
            <w:r>
              <w:rPr>
                <w:rFonts w:ascii="Arial" w:hAnsi="Arial" w:cs="Arial"/>
              </w:rPr>
              <w:t>....77</w:t>
            </w:r>
          </w:p>
        </w:tc>
      </w:tr>
      <w:tr w:rsidR="009D7F15" w:rsidRPr="00785828" w14:paraId="07677E05" w14:textId="77777777" w:rsidTr="00BD1E7E">
        <w:tc>
          <w:tcPr>
            <w:tcW w:w="1190" w:type="dxa"/>
          </w:tcPr>
          <w:p w14:paraId="2A5D5035" w14:textId="77777777" w:rsidR="009D7F15" w:rsidRPr="00785828" w:rsidRDefault="009D7F15" w:rsidP="00BD1E7E">
            <w:pPr>
              <w:spacing w:after="120"/>
              <w:rPr>
                <w:rFonts w:ascii="Arial" w:hAnsi="Arial" w:cs="Arial"/>
              </w:rPr>
            </w:pPr>
            <w:r w:rsidRPr="00785828">
              <w:rPr>
                <w:rFonts w:ascii="Arial" w:hAnsi="Arial" w:cs="Arial"/>
              </w:rPr>
              <w:t>Fig. 3.8.</w:t>
            </w:r>
          </w:p>
        </w:tc>
        <w:tc>
          <w:tcPr>
            <w:tcW w:w="6780" w:type="dxa"/>
          </w:tcPr>
          <w:p w14:paraId="58DABD6C" w14:textId="655AEA83" w:rsidR="009D7F15" w:rsidRPr="00785828" w:rsidRDefault="009D7F15" w:rsidP="007A4626">
            <w:pPr>
              <w:spacing w:after="120"/>
              <w:ind w:right="-68"/>
              <w:jc w:val="both"/>
              <w:rPr>
                <w:rFonts w:ascii="Arial" w:hAnsi="Arial" w:cs="Arial"/>
              </w:rPr>
            </w:pPr>
            <w:r w:rsidRPr="00785828">
              <w:rPr>
                <w:rFonts w:ascii="Arial" w:hAnsi="Arial" w:cs="Arial"/>
              </w:rPr>
              <w:t xml:space="preserve">Macrografía de </w:t>
            </w:r>
            <w:r w:rsidR="007A4626" w:rsidRPr="00785828">
              <w:rPr>
                <w:rFonts w:ascii="Arial" w:hAnsi="Arial" w:cs="Arial"/>
              </w:rPr>
              <w:t xml:space="preserve">una </w:t>
            </w:r>
            <w:r w:rsidRPr="00785828">
              <w:rPr>
                <w:rFonts w:ascii="Arial" w:hAnsi="Arial" w:cs="Arial"/>
              </w:rPr>
              <w:t xml:space="preserve">probeta de acero AISI 1045 ensayadas aplicando </w:t>
            </w:r>
            <w:r w:rsidRPr="00785828">
              <w:rPr>
                <w:rFonts w:ascii="Arial" w:hAnsi="Arial" w:cs="Arial"/>
                <w:color w:val="000000" w:themeColor="text1"/>
              </w:rPr>
              <w:t>dos bloques de esfuerzos ascendentes</w:t>
            </w:r>
            <w:r w:rsidRPr="00785828">
              <w:rPr>
                <w:rFonts w:ascii="Arial" w:hAnsi="Arial" w:cs="Arial"/>
              </w:rPr>
              <w:t xml:space="preserve"> e</w:t>
            </w:r>
            <w:r w:rsidRPr="00785828">
              <w:rPr>
                <w:rFonts w:ascii="Arial" w:hAnsi="Arial" w:cs="Arial"/>
                <w:color w:val="000000" w:themeColor="text1"/>
              </w:rPr>
              <w:t xml:space="preserve">l primero a bajo esfuerzo durante 50% de la vida encontrada para la condición de ensayo de un </w:t>
            </w:r>
            <w:r w:rsidR="0035426B" w:rsidRPr="00785828">
              <w:rPr>
                <w:rFonts w:ascii="Arial" w:hAnsi="Arial" w:cs="Arial"/>
                <w:color w:val="000000" w:themeColor="text1"/>
              </w:rPr>
              <w:t>sólo</w:t>
            </w:r>
            <w:r w:rsidRPr="00785828">
              <w:rPr>
                <w:rFonts w:ascii="Arial" w:hAnsi="Arial" w:cs="Arial"/>
                <w:color w:val="000000" w:themeColor="text1"/>
              </w:rPr>
              <w:t xml:space="preserve"> bloque y luego se aplicó el otro bloque a alto esfuerzo hasta que falló la probeta</w:t>
            </w:r>
            <w:r w:rsidR="006662E2" w:rsidRPr="00785828">
              <w:rPr>
                <w:rFonts w:ascii="Arial" w:hAnsi="Arial" w:cs="Arial"/>
                <w:color w:val="000000" w:themeColor="text1"/>
                <w:sz w:val="24"/>
                <w:szCs w:val="24"/>
              </w:rPr>
              <w:t xml:space="preserve">: (a) Vista de planta; y (b) Probeta inclinada </w:t>
            </w:r>
            <w:r w:rsidR="006662E2" w:rsidRPr="00785828">
              <w:rPr>
                <w:rFonts w:ascii="Arial" w:hAnsi="Arial" w:cs="Arial"/>
                <w:color w:val="000000" w:themeColor="text1"/>
                <w:sz w:val="24"/>
                <w:szCs w:val="24"/>
              </w:rPr>
              <w:sym w:font="Symbol" w:char="F07E"/>
            </w:r>
            <w:r w:rsidR="006662E2" w:rsidRPr="00785828">
              <w:rPr>
                <w:rFonts w:ascii="Arial" w:hAnsi="Arial" w:cs="Arial"/>
                <w:color w:val="000000" w:themeColor="text1"/>
                <w:sz w:val="24"/>
                <w:szCs w:val="24"/>
              </w:rPr>
              <w:t>45°……………….</w:t>
            </w:r>
            <w:r w:rsidRPr="00785828">
              <w:rPr>
                <w:rFonts w:ascii="Arial" w:hAnsi="Arial" w:cs="Arial"/>
              </w:rPr>
              <w:t>………………………………………………………</w:t>
            </w:r>
          </w:p>
        </w:tc>
        <w:tc>
          <w:tcPr>
            <w:tcW w:w="584" w:type="dxa"/>
            <w:vAlign w:val="bottom"/>
          </w:tcPr>
          <w:p w14:paraId="5AA1AC9A" w14:textId="10A8BCAE" w:rsidR="009D7F15" w:rsidRPr="00785828" w:rsidRDefault="00B340CD" w:rsidP="00BD1E7E">
            <w:pPr>
              <w:spacing w:after="120"/>
              <w:ind w:left="-133"/>
              <w:jc w:val="right"/>
              <w:rPr>
                <w:rFonts w:ascii="Arial" w:hAnsi="Arial" w:cs="Arial"/>
              </w:rPr>
            </w:pPr>
            <w:r>
              <w:rPr>
                <w:rFonts w:ascii="Arial" w:hAnsi="Arial" w:cs="Arial"/>
              </w:rPr>
              <w:t>....77</w:t>
            </w:r>
          </w:p>
        </w:tc>
      </w:tr>
      <w:tr w:rsidR="009D7F15" w:rsidRPr="00785828" w14:paraId="3A94B06D" w14:textId="77777777" w:rsidTr="00BD1E7E">
        <w:tc>
          <w:tcPr>
            <w:tcW w:w="1190" w:type="dxa"/>
          </w:tcPr>
          <w:p w14:paraId="285A32C6" w14:textId="77777777" w:rsidR="009D7F15" w:rsidRPr="00785828" w:rsidRDefault="009D7F15" w:rsidP="00BD1E7E">
            <w:pPr>
              <w:spacing w:after="120"/>
              <w:rPr>
                <w:rFonts w:ascii="Arial" w:hAnsi="Arial" w:cs="Arial"/>
              </w:rPr>
            </w:pPr>
            <w:r w:rsidRPr="00785828">
              <w:rPr>
                <w:rFonts w:ascii="Arial" w:hAnsi="Arial" w:cs="Arial"/>
              </w:rPr>
              <w:t>Fig. 3.9.</w:t>
            </w:r>
          </w:p>
        </w:tc>
        <w:tc>
          <w:tcPr>
            <w:tcW w:w="6780" w:type="dxa"/>
          </w:tcPr>
          <w:p w14:paraId="275AAF2C" w14:textId="166E7BAA" w:rsidR="009D7F15" w:rsidRPr="00785828" w:rsidRDefault="009D7F15" w:rsidP="007A4626">
            <w:pPr>
              <w:spacing w:after="120"/>
              <w:ind w:right="-68"/>
              <w:jc w:val="both"/>
              <w:rPr>
                <w:rFonts w:ascii="Arial" w:hAnsi="Arial" w:cs="Arial"/>
              </w:rPr>
            </w:pPr>
            <w:r w:rsidRPr="00785828">
              <w:rPr>
                <w:rFonts w:ascii="Arial" w:hAnsi="Arial" w:cs="Arial"/>
              </w:rPr>
              <w:t xml:space="preserve">Macrografía de </w:t>
            </w:r>
            <w:r w:rsidR="007A4626" w:rsidRPr="00785828">
              <w:rPr>
                <w:rFonts w:ascii="Arial" w:hAnsi="Arial" w:cs="Arial"/>
              </w:rPr>
              <w:t xml:space="preserve">una </w:t>
            </w:r>
            <w:r w:rsidRPr="00785828">
              <w:rPr>
                <w:rFonts w:ascii="Arial" w:hAnsi="Arial" w:cs="Arial"/>
              </w:rPr>
              <w:t xml:space="preserve">probeta de acero AISI 1045 ensayadas aplicando </w:t>
            </w:r>
            <w:r w:rsidRPr="00785828">
              <w:rPr>
                <w:rFonts w:ascii="Arial" w:hAnsi="Arial" w:cs="Arial"/>
                <w:color w:val="000000" w:themeColor="text1"/>
              </w:rPr>
              <w:t xml:space="preserve">dos bloques de esfuerzos descendentes el primero a alto esfuerzo durante 25% de la vida encontrada para la condición de ensayo de un </w:t>
            </w:r>
            <w:r w:rsidR="0035426B" w:rsidRPr="00785828">
              <w:rPr>
                <w:rFonts w:ascii="Arial" w:hAnsi="Arial" w:cs="Arial"/>
                <w:color w:val="000000" w:themeColor="text1"/>
              </w:rPr>
              <w:t>sólo</w:t>
            </w:r>
            <w:r w:rsidRPr="00785828">
              <w:rPr>
                <w:rFonts w:ascii="Arial" w:hAnsi="Arial" w:cs="Arial"/>
                <w:color w:val="000000" w:themeColor="text1"/>
              </w:rPr>
              <w:t xml:space="preserve"> bloque y luego se aplicó el otro bloque a bajo esfuerzo hasta que falló la probeta</w:t>
            </w:r>
            <w:r w:rsidR="006662E2" w:rsidRPr="00785828">
              <w:rPr>
                <w:rFonts w:ascii="Arial" w:hAnsi="Arial" w:cs="Arial"/>
                <w:color w:val="000000" w:themeColor="text1"/>
                <w:sz w:val="24"/>
                <w:szCs w:val="24"/>
              </w:rPr>
              <w:t xml:space="preserve">: (a) Vista de planta; y (b) Probeta inclinada </w:t>
            </w:r>
            <w:r w:rsidR="006662E2" w:rsidRPr="00785828">
              <w:rPr>
                <w:rFonts w:ascii="Arial" w:hAnsi="Arial" w:cs="Arial"/>
                <w:color w:val="000000" w:themeColor="text1"/>
                <w:sz w:val="24"/>
                <w:szCs w:val="24"/>
              </w:rPr>
              <w:sym w:font="Symbol" w:char="F07E"/>
            </w:r>
            <w:r w:rsidR="006662E2" w:rsidRPr="00785828">
              <w:rPr>
                <w:rFonts w:ascii="Arial" w:hAnsi="Arial" w:cs="Arial"/>
                <w:color w:val="000000" w:themeColor="text1"/>
                <w:sz w:val="24"/>
                <w:szCs w:val="24"/>
              </w:rPr>
              <w:t>45°……………….</w:t>
            </w:r>
            <w:r w:rsidRPr="00785828">
              <w:rPr>
                <w:rFonts w:ascii="Arial" w:hAnsi="Arial" w:cs="Arial"/>
              </w:rPr>
              <w:t>………………………………………………………</w:t>
            </w:r>
          </w:p>
        </w:tc>
        <w:tc>
          <w:tcPr>
            <w:tcW w:w="584" w:type="dxa"/>
            <w:vAlign w:val="bottom"/>
          </w:tcPr>
          <w:p w14:paraId="5CFEEB45" w14:textId="257B5504" w:rsidR="009D7F15" w:rsidRPr="00785828" w:rsidRDefault="00B340CD" w:rsidP="00BD1E7E">
            <w:pPr>
              <w:spacing w:after="120"/>
              <w:ind w:left="-133"/>
              <w:jc w:val="right"/>
              <w:rPr>
                <w:rFonts w:ascii="Arial" w:hAnsi="Arial" w:cs="Arial"/>
              </w:rPr>
            </w:pPr>
            <w:r>
              <w:rPr>
                <w:rFonts w:ascii="Arial" w:hAnsi="Arial" w:cs="Arial"/>
              </w:rPr>
              <w:t>....78</w:t>
            </w:r>
          </w:p>
        </w:tc>
      </w:tr>
      <w:tr w:rsidR="009D7F15" w:rsidRPr="00785828" w14:paraId="2734211F" w14:textId="77777777" w:rsidTr="00BD1E7E">
        <w:tc>
          <w:tcPr>
            <w:tcW w:w="1190" w:type="dxa"/>
          </w:tcPr>
          <w:p w14:paraId="754110D3" w14:textId="77777777" w:rsidR="009D7F15" w:rsidRPr="00785828" w:rsidRDefault="009D7F15" w:rsidP="00BD1E7E">
            <w:pPr>
              <w:spacing w:after="120"/>
              <w:rPr>
                <w:rFonts w:ascii="Arial" w:hAnsi="Arial" w:cs="Arial"/>
              </w:rPr>
            </w:pPr>
            <w:r w:rsidRPr="00785828">
              <w:rPr>
                <w:rFonts w:ascii="Arial" w:hAnsi="Arial" w:cs="Arial"/>
              </w:rPr>
              <w:t>Fig. 3.10.</w:t>
            </w:r>
          </w:p>
        </w:tc>
        <w:tc>
          <w:tcPr>
            <w:tcW w:w="6780" w:type="dxa"/>
          </w:tcPr>
          <w:p w14:paraId="5C2F5694" w14:textId="153B3AF4" w:rsidR="009D7F15" w:rsidRPr="00785828" w:rsidRDefault="009D7F15" w:rsidP="007A4626">
            <w:pPr>
              <w:spacing w:after="120"/>
              <w:ind w:right="-68"/>
              <w:jc w:val="both"/>
              <w:rPr>
                <w:rFonts w:ascii="Arial" w:hAnsi="Arial" w:cs="Arial"/>
              </w:rPr>
            </w:pPr>
            <w:r w:rsidRPr="00785828">
              <w:rPr>
                <w:rFonts w:ascii="Arial" w:hAnsi="Arial" w:cs="Arial"/>
              </w:rPr>
              <w:t>Macrografía de</w:t>
            </w:r>
            <w:r w:rsidR="007A4626" w:rsidRPr="00785828">
              <w:rPr>
                <w:rFonts w:ascii="Arial" w:hAnsi="Arial" w:cs="Arial"/>
              </w:rPr>
              <w:t xml:space="preserve"> una</w:t>
            </w:r>
            <w:r w:rsidRPr="00785828">
              <w:rPr>
                <w:rFonts w:ascii="Arial" w:hAnsi="Arial" w:cs="Arial"/>
              </w:rPr>
              <w:t xml:space="preserve"> probeta de acero AISI 1045 ensayadas aplicando </w:t>
            </w:r>
            <w:r w:rsidRPr="00785828">
              <w:rPr>
                <w:rFonts w:ascii="Arial" w:hAnsi="Arial" w:cs="Arial"/>
                <w:color w:val="000000" w:themeColor="text1"/>
              </w:rPr>
              <w:t>dos bloques de esfuerzos descendentes</w:t>
            </w:r>
            <w:r w:rsidRPr="00785828">
              <w:rPr>
                <w:rFonts w:ascii="Arial" w:hAnsi="Arial" w:cs="Arial"/>
              </w:rPr>
              <w:t xml:space="preserve"> e</w:t>
            </w:r>
            <w:r w:rsidRPr="00785828">
              <w:rPr>
                <w:rFonts w:ascii="Arial" w:hAnsi="Arial" w:cs="Arial"/>
                <w:color w:val="000000" w:themeColor="text1"/>
              </w:rPr>
              <w:t xml:space="preserve">l primero a alto esfuerzo durante 50% de la vida encontrada para la condición de ensayo de un </w:t>
            </w:r>
            <w:r w:rsidR="0035426B" w:rsidRPr="00785828">
              <w:rPr>
                <w:rFonts w:ascii="Arial" w:hAnsi="Arial" w:cs="Arial"/>
                <w:color w:val="000000" w:themeColor="text1"/>
              </w:rPr>
              <w:t>sólo</w:t>
            </w:r>
            <w:r w:rsidRPr="00785828">
              <w:rPr>
                <w:rFonts w:ascii="Arial" w:hAnsi="Arial" w:cs="Arial"/>
                <w:color w:val="000000" w:themeColor="text1"/>
              </w:rPr>
              <w:t xml:space="preserve"> bloque y luego se aplicó el otro bloque a bajo esfuerzo hasta que falló la probeta</w:t>
            </w:r>
            <w:r w:rsidR="006662E2" w:rsidRPr="00785828">
              <w:rPr>
                <w:rFonts w:ascii="Arial" w:hAnsi="Arial" w:cs="Arial"/>
                <w:color w:val="000000" w:themeColor="text1"/>
                <w:sz w:val="24"/>
                <w:szCs w:val="24"/>
              </w:rPr>
              <w:t xml:space="preserve">: (a) Vista de planta; y (b) Probeta inclinada </w:t>
            </w:r>
            <w:r w:rsidR="006662E2" w:rsidRPr="00785828">
              <w:rPr>
                <w:rFonts w:ascii="Arial" w:hAnsi="Arial" w:cs="Arial"/>
                <w:color w:val="000000" w:themeColor="text1"/>
                <w:sz w:val="24"/>
                <w:szCs w:val="24"/>
              </w:rPr>
              <w:sym w:font="Symbol" w:char="F07E"/>
            </w:r>
            <w:r w:rsidR="006662E2" w:rsidRPr="00785828">
              <w:rPr>
                <w:rFonts w:ascii="Arial" w:hAnsi="Arial" w:cs="Arial"/>
                <w:color w:val="000000" w:themeColor="text1"/>
                <w:sz w:val="24"/>
                <w:szCs w:val="24"/>
              </w:rPr>
              <w:t>45°……………….</w:t>
            </w:r>
            <w:r w:rsidRPr="00785828">
              <w:rPr>
                <w:rFonts w:ascii="Arial" w:hAnsi="Arial" w:cs="Arial"/>
              </w:rPr>
              <w:t>………………………………………………………</w:t>
            </w:r>
            <w:r w:rsidR="006662E2" w:rsidRPr="00785828">
              <w:rPr>
                <w:rFonts w:ascii="Arial" w:hAnsi="Arial" w:cs="Arial"/>
              </w:rPr>
              <w:t>.</w:t>
            </w:r>
          </w:p>
        </w:tc>
        <w:tc>
          <w:tcPr>
            <w:tcW w:w="584" w:type="dxa"/>
            <w:vAlign w:val="bottom"/>
          </w:tcPr>
          <w:p w14:paraId="1F194336" w14:textId="51D21361" w:rsidR="009D7F15" w:rsidRPr="00785828" w:rsidRDefault="00B340CD" w:rsidP="00BD1E7E">
            <w:pPr>
              <w:spacing w:after="120"/>
              <w:ind w:left="-133"/>
              <w:jc w:val="right"/>
              <w:rPr>
                <w:rFonts w:ascii="Arial" w:hAnsi="Arial" w:cs="Arial"/>
              </w:rPr>
            </w:pPr>
            <w:r>
              <w:rPr>
                <w:rFonts w:ascii="Arial" w:hAnsi="Arial" w:cs="Arial"/>
              </w:rPr>
              <w:t>....78</w:t>
            </w:r>
          </w:p>
        </w:tc>
      </w:tr>
    </w:tbl>
    <w:p w14:paraId="08B30E78" w14:textId="77777777" w:rsidR="00E455F3" w:rsidRPr="00785828" w:rsidRDefault="00E455F3">
      <w:pPr>
        <w:rPr>
          <w:rFonts w:ascii="Arial" w:eastAsiaTheme="majorEastAsia" w:hAnsi="Arial" w:cs="Arial"/>
          <w:b/>
          <w:bCs/>
          <w:color w:val="000000" w:themeColor="text1"/>
          <w:sz w:val="24"/>
          <w:szCs w:val="24"/>
        </w:rPr>
      </w:pPr>
      <w:r w:rsidRPr="00785828">
        <w:rPr>
          <w:rFonts w:ascii="Arial" w:hAnsi="Arial" w:cs="Arial"/>
          <w:color w:val="000000" w:themeColor="text1"/>
          <w:sz w:val="24"/>
          <w:szCs w:val="24"/>
        </w:rPr>
        <w:br w:type="page"/>
      </w:r>
    </w:p>
    <w:p w14:paraId="583EBC01" w14:textId="4AE16460" w:rsidR="006130BB" w:rsidRPr="00785828" w:rsidRDefault="006130BB" w:rsidP="00E455F3">
      <w:pPr>
        <w:rPr>
          <w:rFonts w:ascii="Arial" w:hAnsi="Arial" w:cs="Arial"/>
          <w:b/>
          <w:sz w:val="24"/>
          <w:szCs w:val="24"/>
        </w:rPr>
      </w:pPr>
      <w:r w:rsidRPr="00785828">
        <w:rPr>
          <w:rFonts w:ascii="Arial" w:hAnsi="Arial" w:cs="Arial"/>
          <w:b/>
          <w:sz w:val="24"/>
          <w:szCs w:val="24"/>
        </w:rPr>
        <w:lastRenderedPageBreak/>
        <w:t>LISTA DE</w:t>
      </w:r>
      <w:r w:rsidR="00BB276D" w:rsidRPr="00785828">
        <w:rPr>
          <w:rFonts w:ascii="Arial" w:hAnsi="Arial" w:cs="Arial"/>
          <w:b/>
          <w:sz w:val="24"/>
          <w:szCs w:val="24"/>
        </w:rPr>
        <w:t xml:space="preserve"> SIGLAS Y SÍMBOLOS</w:t>
      </w:r>
    </w:p>
    <w:p w14:paraId="43D4845A" w14:textId="77777777" w:rsidR="00BB276D" w:rsidRPr="00785828" w:rsidRDefault="00BB276D" w:rsidP="00E455F3">
      <w:pPr>
        <w:rPr>
          <w:rFonts w:ascii="Arial" w:hAnsi="Arial" w:cs="Arial"/>
          <w:b/>
          <w:sz w:val="24"/>
          <w:szCs w:val="24"/>
        </w:rPr>
      </w:pPr>
    </w:p>
    <w:tbl>
      <w:tblPr>
        <w:tblW w:w="8505" w:type="dxa"/>
        <w:tblCellMar>
          <w:left w:w="70" w:type="dxa"/>
          <w:right w:w="70" w:type="dxa"/>
        </w:tblCellMar>
        <w:tblLook w:val="04A0" w:firstRow="1" w:lastRow="0" w:firstColumn="1" w:lastColumn="0" w:noHBand="0" w:noVBand="1"/>
      </w:tblPr>
      <w:tblGrid>
        <w:gridCol w:w="887"/>
        <w:gridCol w:w="7618"/>
      </w:tblGrid>
      <w:tr w:rsidR="00F85251" w:rsidRPr="00785828" w14:paraId="21334147" w14:textId="77777777" w:rsidTr="00BB276D">
        <w:trPr>
          <w:trHeight w:val="300"/>
        </w:trPr>
        <w:tc>
          <w:tcPr>
            <w:tcW w:w="887" w:type="dxa"/>
            <w:shd w:val="clear" w:color="auto" w:fill="auto"/>
            <w:hideMark/>
          </w:tcPr>
          <w:p w14:paraId="46162A19" w14:textId="77777777" w:rsidR="00F85251" w:rsidRPr="00785828" w:rsidRDefault="00F85251" w:rsidP="002A023A">
            <w:pPr>
              <w:spacing w:after="120" w:line="288" w:lineRule="auto"/>
              <w:jc w:val="right"/>
              <w:rPr>
                <w:rFonts w:ascii="Arial" w:eastAsia="Times New Roman" w:hAnsi="Arial" w:cs="Arial"/>
                <w:color w:val="000000"/>
                <w:lang w:eastAsia="es-SV"/>
              </w:rPr>
            </w:pPr>
            <w:r w:rsidRPr="00785828">
              <w:rPr>
                <w:rFonts w:ascii="Arial" w:eastAsia="Times New Roman" w:hAnsi="Arial" w:cs="Arial"/>
                <w:color w:val="000000"/>
                <w:lang w:eastAsia="es-SV"/>
              </w:rPr>
              <w:t>a:</w:t>
            </w:r>
          </w:p>
        </w:tc>
        <w:tc>
          <w:tcPr>
            <w:tcW w:w="7618" w:type="dxa"/>
            <w:shd w:val="clear" w:color="auto" w:fill="auto"/>
            <w:vAlign w:val="center"/>
            <w:hideMark/>
          </w:tcPr>
          <w:p w14:paraId="5B59DAFF" w14:textId="77777777" w:rsidR="00F85251" w:rsidRPr="00785828" w:rsidRDefault="00F85251" w:rsidP="002A023A">
            <w:pPr>
              <w:spacing w:after="120" w:line="288" w:lineRule="auto"/>
              <w:jc w:val="both"/>
              <w:rPr>
                <w:rFonts w:ascii="Arial" w:eastAsia="Times New Roman" w:hAnsi="Arial" w:cs="Arial"/>
                <w:color w:val="000000"/>
                <w:lang w:eastAsia="es-SV"/>
              </w:rPr>
            </w:pPr>
            <w:r w:rsidRPr="00785828">
              <w:rPr>
                <w:rFonts w:ascii="Arial" w:eastAsia="Times New Roman" w:hAnsi="Arial" w:cs="Arial"/>
                <w:color w:val="000000"/>
                <w:lang w:eastAsia="es-SV"/>
              </w:rPr>
              <w:t>Longitud instantánea de la grieta.</w:t>
            </w:r>
          </w:p>
        </w:tc>
      </w:tr>
      <w:tr w:rsidR="00F85251" w:rsidRPr="00785828" w14:paraId="55E5D4BD" w14:textId="77777777" w:rsidTr="00BB276D">
        <w:trPr>
          <w:trHeight w:val="300"/>
        </w:trPr>
        <w:tc>
          <w:tcPr>
            <w:tcW w:w="887" w:type="dxa"/>
            <w:shd w:val="clear" w:color="auto" w:fill="auto"/>
            <w:hideMark/>
          </w:tcPr>
          <w:p w14:paraId="465C1610" w14:textId="77777777" w:rsidR="00F85251" w:rsidRPr="00785828" w:rsidRDefault="00F85251" w:rsidP="002A023A">
            <w:pPr>
              <w:spacing w:after="120" w:line="288" w:lineRule="auto"/>
              <w:jc w:val="right"/>
              <w:rPr>
                <w:rFonts w:ascii="Arial" w:eastAsia="Times New Roman" w:hAnsi="Arial" w:cs="Arial"/>
                <w:i/>
                <w:iCs/>
                <w:color w:val="000000"/>
                <w:lang w:eastAsia="es-SV"/>
              </w:rPr>
            </w:pPr>
            <w:r w:rsidRPr="00785828">
              <w:rPr>
                <w:rFonts w:ascii="Arial" w:eastAsia="Times New Roman" w:hAnsi="Arial" w:cs="Arial"/>
                <w:i/>
                <w:iCs/>
                <w:color w:val="000000"/>
                <w:lang w:eastAsia="es-SV"/>
              </w:rPr>
              <w:t>A</w:t>
            </w:r>
            <w:r w:rsidRPr="00785828">
              <w:rPr>
                <w:rFonts w:ascii="Arial" w:eastAsia="Times New Roman" w:hAnsi="Arial" w:cs="Arial"/>
                <w:color w:val="000000"/>
                <w:lang w:eastAsia="es-SV"/>
              </w:rPr>
              <w:t>:</w:t>
            </w:r>
          </w:p>
        </w:tc>
        <w:tc>
          <w:tcPr>
            <w:tcW w:w="7618" w:type="dxa"/>
            <w:shd w:val="clear" w:color="auto" w:fill="auto"/>
            <w:vAlign w:val="center"/>
            <w:hideMark/>
          </w:tcPr>
          <w:p w14:paraId="55C73269" w14:textId="77777777" w:rsidR="00F85251" w:rsidRPr="00785828" w:rsidRDefault="00F85251" w:rsidP="002A023A">
            <w:pPr>
              <w:spacing w:after="120" w:line="288" w:lineRule="auto"/>
              <w:jc w:val="both"/>
              <w:rPr>
                <w:rFonts w:ascii="Arial" w:eastAsia="Times New Roman" w:hAnsi="Arial" w:cs="Arial"/>
                <w:color w:val="000000"/>
                <w:lang w:eastAsia="es-SV"/>
              </w:rPr>
            </w:pPr>
            <w:r w:rsidRPr="00785828">
              <w:rPr>
                <w:rFonts w:ascii="Arial" w:eastAsia="Times New Roman" w:hAnsi="Arial" w:cs="Arial"/>
                <w:color w:val="000000"/>
                <w:lang w:eastAsia="es-SV"/>
              </w:rPr>
              <w:t>Coeficiente a la fatiga.</w:t>
            </w:r>
          </w:p>
        </w:tc>
      </w:tr>
      <w:tr w:rsidR="00F85251" w:rsidRPr="00785828" w14:paraId="1FEDA3D7" w14:textId="77777777" w:rsidTr="00BB276D">
        <w:trPr>
          <w:trHeight w:val="375"/>
        </w:trPr>
        <w:tc>
          <w:tcPr>
            <w:tcW w:w="887" w:type="dxa"/>
            <w:shd w:val="clear" w:color="auto" w:fill="auto"/>
            <w:hideMark/>
          </w:tcPr>
          <w:p w14:paraId="6D1F3465" w14:textId="77777777" w:rsidR="00F85251" w:rsidRPr="00785828" w:rsidRDefault="00F85251" w:rsidP="002A023A">
            <w:pPr>
              <w:spacing w:after="120" w:line="288" w:lineRule="auto"/>
              <w:jc w:val="right"/>
              <w:rPr>
                <w:rFonts w:ascii="Arial" w:eastAsia="Times New Roman" w:hAnsi="Arial" w:cs="Arial"/>
                <w:color w:val="000000"/>
                <w:lang w:eastAsia="es-SV"/>
              </w:rPr>
            </w:pPr>
            <w:r w:rsidRPr="00785828">
              <w:rPr>
                <w:rFonts w:ascii="Arial" w:eastAsia="Times New Roman" w:hAnsi="Arial" w:cs="Arial"/>
                <w:color w:val="000000"/>
                <w:lang w:eastAsia="es-SV"/>
              </w:rPr>
              <w:t>a</w:t>
            </w:r>
            <w:r w:rsidRPr="00785828">
              <w:rPr>
                <w:rFonts w:ascii="Arial" w:eastAsia="Times New Roman" w:hAnsi="Arial" w:cs="Arial"/>
                <w:color w:val="000000"/>
                <w:vertAlign w:val="subscript"/>
                <w:lang w:eastAsia="es-SV"/>
              </w:rPr>
              <w:t>0</w:t>
            </w:r>
            <w:r w:rsidRPr="00785828">
              <w:rPr>
                <w:rFonts w:ascii="Arial" w:eastAsia="Times New Roman" w:hAnsi="Arial" w:cs="Arial"/>
                <w:color w:val="000000"/>
                <w:lang w:eastAsia="es-SV"/>
              </w:rPr>
              <w:t>:</w:t>
            </w:r>
          </w:p>
        </w:tc>
        <w:tc>
          <w:tcPr>
            <w:tcW w:w="7618" w:type="dxa"/>
            <w:shd w:val="clear" w:color="auto" w:fill="auto"/>
            <w:vAlign w:val="center"/>
            <w:hideMark/>
          </w:tcPr>
          <w:p w14:paraId="6129E972" w14:textId="77777777" w:rsidR="00F85251" w:rsidRPr="00785828" w:rsidRDefault="00F85251" w:rsidP="002A023A">
            <w:pPr>
              <w:spacing w:after="120" w:line="288" w:lineRule="auto"/>
              <w:jc w:val="both"/>
              <w:rPr>
                <w:rFonts w:ascii="Arial" w:eastAsia="Times New Roman" w:hAnsi="Arial" w:cs="Arial"/>
                <w:color w:val="000000"/>
                <w:lang w:eastAsia="es-SV"/>
              </w:rPr>
            </w:pPr>
            <w:r w:rsidRPr="00785828">
              <w:rPr>
                <w:rFonts w:ascii="Arial" w:eastAsia="Times New Roman" w:hAnsi="Arial" w:cs="Arial"/>
                <w:color w:val="000000"/>
                <w:lang w:eastAsia="es-SV"/>
              </w:rPr>
              <w:t>Longitud inicial de la grieta.</w:t>
            </w:r>
          </w:p>
        </w:tc>
      </w:tr>
      <w:tr w:rsidR="00F85251" w:rsidRPr="00785828" w14:paraId="7D38131E" w14:textId="77777777" w:rsidTr="00BB276D">
        <w:trPr>
          <w:trHeight w:val="375"/>
        </w:trPr>
        <w:tc>
          <w:tcPr>
            <w:tcW w:w="887" w:type="dxa"/>
            <w:shd w:val="clear" w:color="auto" w:fill="auto"/>
            <w:hideMark/>
          </w:tcPr>
          <w:p w14:paraId="7AB33862" w14:textId="77777777" w:rsidR="00F85251" w:rsidRPr="00785828" w:rsidRDefault="00F85251" w:rsidP="002A023A">
            <w:pPr>
              <w:spacing w:after="120" w:line="288" w:lineRule="auto"/>
              <w:jc w:val="right"/>
              <w:rPr>
                <w:rFonts w:ascii="Arial" w:eastAsia="Times New Roman" w:hAnsi="Arial" w:cs="Arial"/>
                <w:color w:val="000000"/>
                <w:lang w:eastAsia="es-SV"/>
              </w:rPr>
            </w:pPr>
            <w:r w:rsidRPr="00785828">
              <w:rPr>
                <w:rFonts w:ascii="Arial" w:eastAsia="Times New Roman" w:hAnsi="Arial" w:cs="Arial"/>
                <w:color w:val="000000"/>
                <w:lang w:eastAsia="es-SV"/>
              </w:rPr>
              <w:t>a</w:t>
            </w:r>
            <w:r w:rsidRPr="00785828">
              <w:rPr>
                <w:rFonts w:ascii="Arial" w:eastAsia="Times New Roman" w:hAnsi="Arial" w:cs="Arial"/>
                <w:color w:val="000000"/>
                <w:vertAlign w:val="subscript"/>
                <w:lang w:eastAsia="es-SV"/>
              </w:rPr>
              <w:t>f</w:t>
            </w:r>
            <w:r w:rsidRPr="00785828">
              <w:rPr>
                <w:rFonts w:ascii="Arial" w:eastAsia="Times New Roman" w:hAnsi="Arial" w:cs="Arial"/>
                <w:color w:val="000000"/>
                <w:lang w:eastAsia="es-SV"/>
              </w:rPr>
              <w:t>:</w:t>
            </w:r>
          </w:p>
        </w:tc>
        <w:tc>
          <w:tcPr>
            <w:tcW w:w="7618" w:type="dxa"/>
            <w:shd w:val="clear" w:color="auto" w:fill="auto"/>
            <w:vAlign w:val="center"/>
            <w:hideMark/>
          </w:tcPr>
          <w:p w14:paraId="4886FA2B" w14:textId="77777777" w:rsidR="00F85251" w:rsidRPr="00785828" w:rsidRDefault="00F85251" w:rsidP="002A023A">
            <w:pPr>
              <w:spacing w:after="120" w:line="288" w:lineRule="auto"/>
              <w:jc w:val="both"/>
              <w:rPr>
                <w:rFonts w:ascii="Arial" w:eastAsia="Times New Roman" w:hAnsi="Arial" w:cs="Arial"/>
                <w:color w:val="000000"/>
                <w:lang w:eastAsia="es-SV"/>
              </w:rPr>
            </w:pPr>
            <w:r w:rsidRPr="00785828">
              <w:rPr>
                <w:rFonts w:ascii="Arial" w:eastAsia="Times New Roman" w:hAnsi="Arial" w:cs="Arial"/>
                <w:color w:val="000000"/>
                <w:lang w:eastAsia="es-SV"/>
              </w:rPr>
              <w:t>Longitud final de la grieta.</w:t>
            </w:r>
          </w:p>
        </w:tc>
      </w:tr>
      <w:tr w:rsidR="00F85251" w:rsidRPr="00785828" w14:paraId="2868C300" w14:textId="77777777" w:rsidTr="00BB276D">
        <w:trPr>
          <w:trHeight w:val="300"/>
        </w:trPr>
        <w:tc>
          <w:tcPr>
            <w:tcW w:w="887" w:type="dxa"/>
            <w:shd w:val="clear" w:color="auto" w:fill="auto"/>
            <w:noWrap/>
            <w:hideMark/>
          </w:tcPr>
          <w:p w14:paraId="6B425B62" w14:textId="77777777" w:rsidR="00F85251" w:rsidRPr="00785828" w:rsidRDefault="00F85251" w:rsidP="002A023A">
            <w:pPr>
              <w:spacing w:after="120" w:line="288" w:lineRule="auto"/>
              <w:jc w:val="right"/>
              <w:rPr>
                <w:rFonts w:ascii="Arial" w:eastAsia="Times New Roman" w:hAnsi="Arial" w:cs="Arial"/>
                <w:i/>
                <w:iCs/>
                <w:color w:val="000000"/>
                <w:lang w:eastAsia="es-SV"/>
              </w:rPr>
            </w:pPr>
            <w:r w:rsidRPr="00785828">
              <w:rPr>
                <w:rFonts w:ascii="Arial" w:eastAsia="Times New Roman" w:hAnsi="Arial" w:cs="Arial"/>
                <w:i/>
                <w:iCs/>
                <w:color w:val="000000"/>
                <w:lang w:eastAsia="es-SV"/>
              </w:rPr>
              <w:t>b</w:t>
            </w:r>
            <w:r w:rsidRPr="00785828">
              <w:rPr>
                <w:rFonts w:ascii="Arial" w:eastAsia="Times New Roman" w:hAnsi="Arial" w:cs="Arial"/>
                <w:color w:val="000000"/>
                <w:lang w:eastAsia="es-SV"/>
              </w:rPr>
              <w:t>:</w:t>
            </w:r>
          </w:p>
        </w:tc>
        <w:tc>
          <w:tcPr>
            <w:tcW w:w="7618" w:type="dxa"/>
            <w:shd w:val="clear" w:color="auto" w:fill="auto"/>
            <w:noWrap/>
            <w:vAlign w:val="center"/>
            <w:hideMark/>
          </w:tcPr>
          <w:p w14:paraId="6BB8B79C" w14:textId="77777777" w:rsidR="00F85251" w:rsidRPr="00785828" w:rsidRDefault="00F85251" w:rsidP="002A023A">
            <w:pPr>
              <w:spacing w:after="120" w:line="288" w:lineRule="auto"/>
              <w:jc w:val="both"/>
              <w:rPr>
                <w:rFonts w:ascii="Arial" w:eastAsia="Times New Roman" w:hAnsi="Arial" w:cs="Arial"/>
                <w:color w:val="000000"/>
                <w:lang w:eastAsia="es-SV"/>
              </w:rPr>
            </w:pPr>
            <w:r w:rsidRPr="00785828">
              <w:rPr>
                <w:rFonts w:ascii="Arial" w:eastAsia="Times New Roman" w:hAnsi="Arial" w:cs="Arial"/>
                <w:color w:val="000000"/>
                <w:lang w:eastAsia="es-SV"/>
              </w:rPr>
              <w:t>Exponente de resistencia a la fatiga o exponente de Basquin.</w:t>
            </w:r>
          </w:p>
        </w:tc>
      </w:tr>
      <w:tr w:rsidR="00F85251" w:rsidRPr="00785828" w14:paraId="6CEEED8C" w14:textId="77777777" w:rsidTr="00BB276D">
        <w:trPr>
          <w:trHeight w:val="300"/>
        </w:trPr>
        <w:tc>
          <w:tcPr>
            <w:tcW w:w="887" w:type="dxa"/>
            <w:shd w:val="clear" w:color="auto" w:fill="auto"/>
            <w:noWrap/>
            <w:hideMark/>
          </w:tcPr>
          <w:p w14:paraId="560D9D0F" w14:textId="77777777" w:rsidR="00F85251" w:rsidRPr="00785828" w:rsidRDefault="00F85251" w:rsidP="002A023A">
            <w:pPr>
              <w:spacing w:after="120" w:line="288" w:lineRule="auto"/>
              <w:jc w:val="right"/>
              <w:rPr>
                <w:rFonts w:ascii="Arial" w:eastAsia="Times New Roman" w:hAnsi="Arial" w:cs="Arial"/>
                <w:color w:val="000000"/>
                <w:lang w:eastAsia="es-SV"/>
              </w:rPr>
            </w:pPr>
            <w:r w:rsidRPr="00785828">
              <w:rPr>
                <w:rFonts w:ascii="Arial" w:eastAsia="Times New Roman" w:hAnsi="Arial" w:cs="Arial"/>
                <w:color w:val="000000"/>
                <w:lang w:eastAsia="es-SV"/>
              </w:rPr>
              <w:t>B y β:</w:t>
            </w:r>
          </w:p>
        </w:tc>
        <w:tc>
          <w:tcPr>
            <w:tcW w:w="7618" w:type="dxa"/>
            <w:shd w:val="clear" w:color="auto" w:fill="auto"/>
            <w:noWrap/>
            <w:vAlign w:val="center"/>
            <w:hideMark/>
          </w:tcPr>
          <w:p w14:paraId="634F1BEB" w14:textId="77777777" w:rsidR="00F85251" w:rsidRPr="00785828" w:rsidRDefault="00F85251" w:rsidP="002A023A">
            <w:pPr>
              <w:spacing w:after="120" w:line="288" w:lineRule="auto"/>
              <w:jc w:val="both"/>
              <w:rPr>
                <w:rFonts w:ascii="Arial" w:eastAsia="Times New Roman" w:hAnsi="Arial" w:cs="Arial"/>
                <w:color w:val="000000"/>
                <w:lang w:eastAsia="es-SV"/>
              </w:rPr>
            </w:pPr>
            <w:r w:rsidRPr="00785828">
              <w:rPr>
                <w:rFonts w:ascii="Arial" w:eastAsia="Times New Roman" w:hAnsi="Arial" w:cs="Arial"/>
                <w:color w:val="000000"/>
                <w:lang w:eastAsia="es-SV"/>
              </w:rPr>
              <w:t>Constantes del material.</w:t>
            </w:r>
          </w:p>
        </w:tc>
      </w:tr>
      <w:tr w:rsidR="00F85251" w:rsidRPr="00785828" w14:paraId="359390C0" w14:textId="77777777" w:rsidTr="00BB276D">
        <w:trPr>
          <w:trHeight w:val="300"/>
        </w:trPr>
        <w:tc>
          <w:tcPr>
            <w:tcW w:w="887" w:type="dxa"/>
            <w:shd w:val="clear" w:color="auto" w:fill="auto"/>
            <w:noWrap/>
            <w:hideMark/>
          </w:tcPr>
          <w:p w14:paraId="251BF245" w14:textId="77777777" w:rsidR="00F85251" w:rsidRPr="00785828" w:rsidRDefault="00F85251" w:rsidP="002A023A">
            <w:pPr>
              <w:spacing w:after="120" w:line="288" w:lineRule="auto"/>
              <w:jc w:val="right"/>
              <w:rPr>
                <w:rFonts w:ascii="Arial" w:eastAsia="Times New Roman" w:hAnsi="Arial" w:cs="Arial"/>
                <w:i/>
                <w:iCs/>
                <w:color w:val="000000"/>
                <w:lang w:eastAsia="es-SV"/>
              </w:rPr>
            </w:pPr>
            <w:r w:rsidRPr="00785828">
              <w:rPr>
                <w:rFonts w:ascii="Arial" w:eastAsia="Times New Roman" w:hAnsi="Arial" w:cs="Arial"/>
                <w:i/>
                <w:iCs/>
                <w:color w:val="000000"/>
                <w:lang w:eastAsia="es-SV"/>
              </w:rPr>
              <w:t>C</w:t>
            </w:r>
            <w:r w:rsidRPr="00785828">
              <w:rPr>
                <w:rFonts w:ascii="Arial" w:eastAsia="Times New Roman" w:hAnsi="Arial" w:cs="Arial"/>
                <w:color w:val="000000"/>
                <w:lang w:eastAsia="es-SV"/>
              </w:rPr>
              <w:t>:</w:t>
            </w:r>
          </w:p>
        </w:tc>
        <w:tc>
          <w:tcPr>
            <w:tcW w:w="7618" w:type="dxa"/>
            <w:shd w:val="clear" w:color="auto" w:fill="auto"/>
            <w:noWrap/>
            <w:vAlign w:val="center"/>
            <w:hideMark/>
          </w:tcPr>
          <w:p w14:paraId="3C2A15D0" w14:textId="77777777" w:rsidR="00F85251" w:rsidRPr="00785828" w:rsidRDefault="00F85251" w:rsidP="002A023A">
            <w:pPr>
              <w:spacing w:after="120" w:line="288" w:lineRule="auto"/>
              <w:jc w:val="both"/>
              <w:rPr>
                <w:rFonts w:ascii="Arial" w:eastAsia="Times New Roman" w:hAnsi="Arial" w:cs="Arial"/>
                <w:color w:val="000000"/>
                <w:lang w:eastAsia="es-SV"/>
              </w:rPr>
            </w:pPr>
            <w:r w:rsidRPr="00785828">
              <w:rPr>
                <w:rFonts w:ascii="Arial" w:eastAsia="Times New Roman" w:hAnsi="Arial" w:cs="Arial"/>
                <w:color w:val="000000"/>
                <w:lang w:eastAsia="es-SV"/>
              </w:rPr>
              <w:t>Constante.</w:t>
            </w:r>
          </w:p>
        </w:tc>
      </w:tr>
      <w:tr w:rsidR="00F85251" w:rsidRPr="00785828" w14:paraId="7DCE6902" w14:textId="77777777" w:rsidTr="00BB276D">
        <w:trPr>
          <w:trHeight w:val="300"/>
        </w:trPr>
        <w:tc>
          <w:tcPr>
            <w:tcW w:w="887" w:type="dxa"/>
            <w:shd w:val="clear" w:color="auto" w:fill="auto"/>
            <w:noWrap/>
            <w:hideMark/>
          </w:tcPr>
          <w:p w14:paraId="7924D476" w14:textId="77777777" w:rsidR="00F85251" w:rsidRPr="00785828" w:rsidRDefault="00F85251" w:rsidP="002A023A">
            <w:pPr>
              <w:spacing w:after="120" w:line="288" w:lineRule="auto"/>
              <w:jc w:val="right"/>
              <w:rPr>
                <w:rFonts w:ascii="Arial" w:eastAsia="Times New Roman" w:hAnsi="Arial" w:cs="Arial"/>
                <w:color w:val="000000"/>
                <w:lang w:eastAsia="es-SV"/>
              </w:rPr>
            </w:pPr>
            <w:r w:rsidRPr="00785828">
              <w:rPr>
                <w:rFonts w:ascii="Arial" w:eastAsia="Times New Roman" w:hAnsi="Arial" w:cs="Arial"/>
                <w:color w:val="000000"/>
                <w:lang w:eastAsia="es-SV"/>
              </w:rPr>
              <w:t>D:</w:t>
            </w:r>
          </w:p>
        </w:tc>
        <w:tc>
          <w:tcPr>
            <w:tcW w:w="7618" w:type="dxa"/>
            <w:shd w:val="clear" w:color="auto" w:fill="auto"/>
            <w:noWrap/>
            <w:vAlign w:val="center"/>
            <w:hideMark/>
          </w:tcPr>
          <w:p w14:paraId="14F7B459" w14:textId="77777777" w:rsidR="00F85251" w:rsidRPr="00785828" w:rsidRDefault="00F85251" w:rsidP="002A023A">
            <w:pPr>
              <w:spacing w:after="120" w:line="288" w:lineRule="auto"/>
              <w:jc w:val="both"/>
              <w:rPr>
                <w:rFonts w:ascii="Arial" w:eastAsia="Times New Roman" w:hAnsi="Arial" w:cs="Arial"/>
                <w:color w:val="000000"/>
                <w:lang w:eastAsia="es-SV"/>
              </w:rPr>
            </w:pPr>
            <w:r w:rsidRPr="00785828">
              <w:rPr>
                <w:rFonts w:ascii="Arial" w:eastAsia="Times New Roman" w:hAnsi="Arial" w:cs="Arial"/>
                <w:color w:val="000000"/>
                <w:lang w:eastAsia="es-SV"/>
              </w:rPr>
              <w:t>Representa la fracción de daño del material.</w:t>
            </w:r>
          </w:p>
        </w:tc>
      </w:tr>
      <w:tr w:rsidR="00F85251" w:rsidRPr="00785828" w14:paraId="738DCB7B" w14:textId="77777777" w:rsidTr="00BB276D">
        <w:trPr>
          <w:trHeight w:val="300"/>
        </w:trPr>
        <w:tc>
          <w:tcPr>
            <w:tcW w:w="887" w:type="dxa"/>
            <w:shd w:val="clear" w:color="auto" w:fill="auto"/>
            <w:noWrap/>
            <w:hideMark/>
          </w:tcPr>
          <w:p w14:paraId="729F7825" w14:textId="77777777" w:rsidR="00F85251" w:rsidRPr="00785828" w:rsidRDefault="00F85251" w:rsidP="002A023A">
            <w:pPr>
              <w:spacing w:after="120" w:line="288" w:lineRule="auto"/>
              <w:jc w:val="right"/>
              <w:rPr>
                <w:rFonts w:ascii="Arial" w:eastAsia="Times New Roman" w:hAnsi="Arial" w:cs="Arial"/>
                <w:color w:val="000000"/>
                <w:lang w:eastAsia="es-SV"/>
              </w:rPr>
            </w:pPr>
            <w:r w:rsidRPr="00785828">
              <w:rPr>
                <w:rFonts w:ascii="Arial" w:eastAsia="Times New Roman" w:hAnsi="Arial" w:cs="Arial"/>
                <w:color w:val="000000"/>
                <w:lang w:eastAsia="es-SV"/>
              </w:rPr>
              <w:t xml:space="preserve">DCA: </w:t>
            </w:r>
          </w:p>
        </w:tc>
        <w:tc>
          <w:tcPr>
            <w:tcW w:w="7618" w:type="dxa"/>
            <w:shd w:val="clear" w:color="auto" w:fill="auto"/>
            <w:noWrap/>
            <w:vAlign w:val="center"/>
            <w:hideMark/>
          </w:tcPr>
          <w:p w14:paraId="6AD11E8C" w14:textId="77777777" w:rsidR="00F85251" w:rsidRPr="00785828" w:rsidRDefault="00F85251" w:rsidP="002A023A">
            <w:pPr>
              <w:spacing w:after="120" w:line="288" w:lineRule="auto"/>
              <w:jc w:val="both"/>
              <w:rPr>
                <w:rFonts w:ascii="Arial" w:eastAsia="Times New Roman" w:hAnsi="Arial" w:cs="Arial"/>
                <w:color w:val="000000"/>
                <w:lang w:eastAsia="es-SV"/>
              </w:rPr>
            </w:pPr>
            <w:r w:rsidRPr="00785828">
              <w:rPr>
                <w:rFonts w:ascii="Arial" w:eastAsia="Times New Roman" w:hAnsi="Arial" w:cs="Arial"/>
                <w:color w:val="000000"/>
                <w:lang w:eastAsia="es-SV"/>
              </w:rPr>
              <w:t>Modelo de la curva de daño simple.</w:t>
            </w:r>
          </w:p>
        </w:tc>
      </w:tr>
      <w:tr w:rsidR="00F85251" w:rsidRPr="00785828" w14:paraId="68663046" w14:textId="77777777" w:rsidTr="00BB276D">
        <w:trPr>
          <w:trHeight w:val="300"/>
        </w:trPr>
        <w:tc>
          <w:tcPr>
            <w:tcW w:w="887" w:type="dxa"/>
            <w:shd w:val="clear" w:color="auto" w:fill="auto"/>
            <w:noWrap/>
            <w:hideMark/>
          </w:tcPr>
          <w:p w14:paraId="21C419CF" w14:textId="77777777" w:rsidR="00F85251" w:rsidRPr="00785828" w:rsidRDefault="00F85251" w:rsidP="002A023A">
            <w:pPr>
              <w:spacing w:after="120" w:line="288" w:lineRule="auto"/>
              <w:jc w:val="right"/>
              <w:rPr>
                <w:rFonts w:ascii="Arial" w:eastAsia="Times New Roman" w:hAnsi="Arial" w:cs="Arial"/>
                <w:color w:val="000000"/>
                <w:lang w:eastAsia="es-SV"/>
              </w:rPr>
            </w:pPr>
            <w:r w:rsidRPr="00785828">
              <w:rPr>
                <w:rFonts w:ascii="Arial" w:eastAsia="Times New Roman" w:hAnsi="Arial" w:cs="Arial"/>
                <w:color w:val="000000"/>
                <w:lang w:eastAsia="es-SV"/>
              </w:rPr>
              <w:t>DDCA:</w:t>
            </w:r>
          </w:p>
        </w:tc>
        <w:tc>
          <w:tcPr>
            <w:tcW w:w="7618" w:type="dxa"/>
            <w:shd w:val="clear" w:color="auto" w:fill="auto"/>
            <w:noWrap/>
            <w:vAlign w:val="center"/>
            <w:hideMark/>
          </w:tcPr>
          <w:p w14:paraId="7B1ED1DE" w14:textId="77777777" w:rsidR="00F85251" w:rsidRPr="00785828" w:rsidRDefault="00F85251" w:rsidP="002A023A">
            <w:pPr>
              <w:spacing w:after="120" w:line="288" w:lineRule="auto"/>
              <w:jc w:val="both"/>
              <w:rPr>
                <w:rFonts w:ascii="Arial" w:eastAsia="Times New Roman" w:hAnsi="Arial" w:cs="Arial"/>
                <w:color w:val="000000"/>
                <w:lang w:eastAsia="es-SV"/>
              </w:rPr>
            </w:pPr>
            <w:r w:rsidRPr="00785828">
              <w:rPr>
                <w:rFonts w:ascii="Arial" w:eastAsia="Times New Roman" w:hAnsi="Arial" w:cs="Arial"/>
                <w:color w:val="000000"/>
                <w:lang w:eastAsia="es-SV"/>
              </w:rPr>
              <w:t>Modelo de la doble curva de daño.</w:t>
            </w:r>
          </w:p>
        </w:tc>
      </w:tr>
      <w:tr w:rsidR="00F85251" w:rsidRPr="00785828" w14:paraId="1D16C462" w14:textId="77777777" w:rsidTr="00BB276D">
        <w:trPr>
          <w:trHeight w:val="300"/>
        </w:trPr>
        <w:tc>
          <w:tcPr>
            <w:tcW w:w="887" w:type="dxa"/>
            <w:shd w:val="clear" w:color="auto" w:fill="auto"/>
            <w:noWrap/>
            <w:hideMark/>
          </w:tcPr>
          <w:p w14:paraId="3356ECBC" w14:textId="77777777" w:rsidR="00F85251" w:rsidRPr="00785828" w:rsidRDefault="00F85251" w:rsidP="002A023A">
            <w:pPr>
              <w:spacing w:after="120" w:line="288" w:lineRule="auto"/>
              <w:jc w:val="right"/>
              <w:rPr>
                <w:rFonts w:ascii="Arial" w:eastAsia="Times New Roman" w:hAnsi="Arial" w:cs="Arial"/>
                <w:color w:val="000000"/>
                <w:lang w:eastAsia="es-SV"/>
              </w:rPr>
            </w:pPr>
            <w:r w:rsidRPr="00785828">
              <w:rPr>
                <w:rFonts w:ascii="Arial" w:eastAsia="Times New Roman" w:hAnsi="Arial" w:cs="Arial"/>
                <w:color w:val="000000"/>
                <w:lang w:eastAsia="es-SV"/>
              </w:rPr>
              <w:t>DLDR:</w:t>
            </w:r>
          </w:p>
        </w:tc>
        <w:tc>
          <w:tcPr>
            <w:tcW w:w="7618" w:type="dxa"/>
            <w:shd w:val="clear" w:color="auto" w:fill="auto"/>
            <w:noWrap/>
            <w:vAlign w:val="center"/>
            <w:hideMark/>
          </w:tcPr>
          <w:p w14:paraId="28C4B314" w14:textId="77777777" w:rsidR="00F85251" w:rsidRPr="00785828" w:rsidRDefault="00F85251" w:rsidP="002A023A">
            <w:pPr>
              <w:spacing w:after="120" w:line="288" w:lineRule="auto"/>
              <w:jc w:val="both"/>
              <w:rPr>
                <w:rFonts w:ascii="Arial" w:eastAsia="Times New Roman" w:hAnsi="Arial" w:cs="Arial"/>
                <w:color w:val="000000"/>
                <w:lang w:eastAsia="es-SV"/>
              </w:rPr>
            </w:pPr>
            <w:r w:rsidRPr="00785828">
              <w:rPr>
                <w:rFonts w:ascii="Arial" w:eastAsia="Times New Roman" w:hAnsi="Arial" w:cs="Arial"/>
                <w:color w:val="000000"/>
                <w:lang w:eastAsia="es-SV"/>
              </w:rPr>
              <w:t>Ley de daño acumulado lineal.</w:t>
            </w:r>
          </w:p>
        </w:tc>
      </w:tr>
      <w:tr w:rsidR="00F85251" w:rsidRPr="00785828" w14:paraId="7CA9C91A" w14:textId="77777777" w:rsidTr="00BB276D">
        <w:trPr>
          <w:trHeight w:val="300"/>
        </w:trPr>
        <w:tc>
          <w:tcPr>
            <w:tcW w:w="887" w:type="dxa"/>
            <w:shd w:val="clear" w:color="auto" w:fill="auto"/>
            <w:noWrap/>
            <w:hideMark/>
          </w:tcPr>
          <w:p w14:paraId="0D78AD56" w14:textId="4AE6437E" w:rsidR="00F85251" w:rsidRPr="00785828" w:rsidRDefault="00F85251" w:rsidP="002A023A">
            <w:pPr>
              <w:spacing w:after="120" w:line="288" w:lineRule="auto"/>
              <w:jc w:val="right"/>
              <w:rPr>
                <w:rFonts w:ascii="Arial" w:eastAsia="Times New Roman" w:hAnsi="Arial" w:cs="Arial"/>
                <w:i/>
                <w:iCs/>
                <w:color w:val="000000"/>
                <w:lang w:eastAsia="es-SV"/>
              </w:rPr>
            </w:pPr>
            <w:r w:rsidRPr="00785828">
              <w:rPr>
                <w:rFonts w:ascii="Arial" w:eastAsia="Times New Roman" w:hAnsi="Arial" w:cs="Arial"/>
                <w:i/>
                <w:iCs/>
                <w:color w:val="000000"/>
                <w:lang w:eastAsia="es-SV"/>
              </w:rPr>
              <w:t>f</w:t>
            </w:r>
            <w:r w:rsidRPr="00785828">
              <w:rPr>
                <w:rFonts w:ascii="Arial" w:eastAsia="Times New Roman" w:hAnsi="Arial" w:cs="Arial"/>
                <w:color w:val="000000"/>
                <w:lang w:eastAsia="es-SV"/>
              </w:rPr>
              <w:t>(σ):</w:t>
            </w:r>
          </w:p>
        </w:tc>
        <w:tc>
          <w:tcPr>
            <w:tcW w:w="7618" w:type="dxa"/>
            <w:shd w:val="clear" w:color="auto" w:fill="auto"/>
            <w:noWrap/>
            <w:vAlign w:val="center"/>
            <w:hideMark/>
          </w:tcPr>
          <w:p w14:paraId="699E6587" w14:textId="77777777" w:rsidR="00F85251" w:rsidRPr="00785828" w:rsidRDefault="00F85251" w:rsidP="002A023A">
            <w:pPr>
              <w:spacing w:after="120" w:line="288" w:lineRule="auto"/>
              <w:jc w:val="both"/>
              <w:rPr>
                <w:rFonts w:ascii="Arial" w:eastAsia="Times New Roman" w:hAnsi="Arial" w:cs="Arial"/>
                <w:color w:val="000000"/>
                <w:lang w:eastAsia="es-SV"/>
              </w:rPr>
            </w:pPr>
            <w:r w:rsidRPr="00785828">
              <w:rPr>
                <w:rFonts w:ascii="Arial" w:eastAsia="Times New Roman" w:hAnsi="Arial" w:cs="Arial"/>
                <w:color w:val="000000"/>
                <w:lang w:eastAsia="es-SV"/>
              </w:rPr>
              <w:t>Función que depende del material y de la configuración de carga.</w:t>
            </w:r>
          </w:p>
        </w:tc>
      </w:tr>
      <w:tr w:rsidR="00F85251" w:rsidRPr="00785828" w14:paraId="2731019B" w14:textId="77777777" w:rsidTr="00BB276D">
        <w:trPr>
          <w:trHeight w:val="300"/>
        </w:trPr>
        <w:tc>
          <w:tcPr>
            <w:tcW w:w="887" w:type="dxa"/>
            <w:shd w:val="clear" w:color="auto" w:fill="auto"/>
            <w:noWrap/>
            <w:hideMark/>
          </w:tcPr>
          <w:p w14:paraId="1894DB37" w14:textId="77777777" w:rsidR="00F85251" w:rsidRPr="00785828" w:rsidRDefault="00F85251" w:rsidP="002A023A">
            <w:pPr>
              <w:spacing w:after="120" w:line="288" w:lineRule="auto"/>
              <w:jc w:val="right"/>
              <w:rPr>
                <w:rFonts w:ascii="Arial" w:eastAsia="Times New Roman" w:hAnsi="Arial" w:cs="Arial"/>
                <w:color w:val="000000"/>
                <w:lang w:eastAsia="es-SV"/>
              </w:rPr>
            </w:pPr>
            <w:r w:rsidRPr="00785828">
              <w:rPr>
                <w:rFonts w:ascii="Arial" w:eastAsia="Times New Roman" w:hAnsi="Arial" w:cs="Arial"/>
                <w:color w:val="000000"/>
                <w:lang w:eastAsia="es-SV"/>
              </w:rPr>
              <w:t>FSF:</w:t>
            </w:r>
          </w:p>
        </w:tc>
        <w:tc>
          <w:tcPr>
            <w:tcW w:w="7618" w:type="dxa"/>
            <w:shd w:val="clear" w:color="auto" w:fill="auto"/>
            <w:noWrap/>
            <w:vAlign w:val="center"/>
            <w:hideMark/>
          </w:tcPr>
          <w:p w14:paraId="21AA8EB2" w14:textId="6630A9A4" w:rsidR="00F85251" w:rsidRPr="00785828" w:rsidRDefault="00F85251" w:rsidP="002A023A">
            <w:pPr>
              <w:spacing w:after="120" w:line="288" w:lineRule="auto"/>
              <w:jc w:val="both"/>
              <w:rPr>
                <w:rFonts w:ascii="Arial" w:eastAsia="Times New Roman" w:hAnsi="Arial" w:cs="Arial"/>
                <w:color w:val="000000"/>
                <w:lang w:eastAsia="es-SV"/>
              </w:rPr>
            </w:pPr>
            <w:r w:rsidRPr="00785828">
              <w:rPr>
                <w:rFonts w:ascii="Arial" w:eastAsia="Times New Roman" w:hAnsi="Arial" w:cs="Arial"/>
                <w:color w:val="000000"/>
                <w:lang w:eastAsia="es-SV"/>
              </w:rPr>
              <w:t xml:space="preserve">Factor de Seguridad a </w:t>
            </w:r>
            <w:r w:rsidR="00DF302C" w:rsidRPr="00785828">
              <w:rPr>
                <w:rFonts w:ascii="Arial" w:eastAsia="Times New Roman" w:hAnsi="Arial" w:cs="Arial"/>
                <w:color w:val="000000"/>
                <w:lang w:eastAsia="es-SV"/>
              </w:rPr>
              <w:t xml:space="preserve">la </w:t>
            </w:r>
            <w:r w:rsidRPr="00785828">
              <w:rPr>
                <w:rFonts w:ascii="Arial" w:eastAsia="Times New Roman" w:hAnsi="Arial" w:cs="Arial"/>
                <w:color w:val="000000"/>
                <w:lang w:eastAsia="es-SV"/>
              </w:rPr>
              <w:t>Fatiga.</w:t>
            </w:r>
          </w:p>
        </w:tc>
      </w:tr>
      <w:tr w:rsidR="00F85251" w:rsidRPr="00785828" w14:paraId="62B61953" w14:textId="77777777" w:rsidTr="00BB276D">
        <w:trPr>
          <w:trHeight w:val="300"/>
        </w:trPr>
        <w:tc>
          <w:tcPr>
            <w:tcW w:w="887" w:type="dxa"/>
            <w:shd w:val="clear" w:color="auto" w:fill="auto"/>
            <w:noWrap/>
            <w:hideMark/>
          </w:tcPr>
          <w:p w14:paraId="1E1760F7" w14:textId="77777777" w:rsidR="00F85251" w:rsidRPr="00785828" w:rsidRDefault="00F85251" w:rsidP="002A023A">
            <w:pPr>
              <w:spacing w:after="120" w:line="288" w:lineRule="auto"/>
              <w:jc w:val="right"/>
              <w:rPr>
                <w:rFonts w:ascii="Arial" w:eastAsia="Times New Roman" w:hAnsi="Arial" w:cs="Arial"/>
                <w:i/>
                <w:iCs/>
                <w:color w:val="000000"/>
                <w:lang w:eastAsia="es-SV"/>
              </w:rPr>
            </w:pPr>
            <w:r w:rsidRPr="00785828">
              <w:rPr>
                <w:rFonts w:ascii="Arial" w:eastAsia="Times New Roman" w:hAnsi="Arial" w:cs="Arial"/>
                <w:i/>
                <w:iCs/>
                <w:color w:val="000000"/>
                <w:lang w:eastAsia="es-SV"/>
              </w:rPr>
              <w:t>k</w:t>
            </w:r>
            <w:r w:rsidRPr="00785828">
              <w:rPr>
                <w:rFonts w:ascii="Arial" w:eastAsia="Times New Roman" w:hAnsi="Arial" w:cs="Arial"/>
                <w:color w:val="000000"/>
                <w:lang w:eastAsia="es-SV"/>
              </w:rPr>
              <w:t>:</w:t>
            </w:r>
          </w:p>
        </w:tc>
        <w:tc>
          <w:tcPr>
            <w:tcW w:w="7618" w:type="dxa"/>
            <w:shd w:val="clear" w:color="auto" w:fill="auto"/>
            <w:noWrap/>
            <w:vAlign w:val="center"/>
            <w:hideMark/>
          </w:tcPr>
          <w:p w14:paraId="01EFAC6A" w14:textId="77777777" w:rsidR="00F85251" w:rsidRPr="00785828" w:rsidRDefault="00F85251" w:rsidP="002A023A">
            <w:pPr>
              <w:spacing w:after="120" w:line="288" w:lineRule="auto"/>
              <w:jc w:val="both"/>
              <w:rPr>
                <w:rFonts w:ascii="Arial" w:eastAsia="Times New Roman" w:hAnsi="Arial" w:cs="Arial"/>
                <w:color w:val="000000"/>
                <w:lang w:eastAsia="es-SV"/>
              </w:rPr>
            </w:pPr>
            <w:r w:rsidRPr="00785828">
              <w:rPr>
                <w:rFonts w:ascii="Arial" w:eastAsia="Times New Roman" w:hAnsi="Arial" w:cs="Arial"/>
                <w:color w:val="000000"/>
                <w:lang w:eastAsia="es-SV"/>
              </w:rPr>
              <w:t>Exponente que da un buen ajuste a la línea de la teoría de daño lineal en dos etapas.</w:t>
            </w:r>
          </w:p>
        </w:tc>
      </w:tr>
      <w:tr w:rsidR="00F85251" w:rsidRPr="00785828" w14:paraId="6B25A1D6" w14:textId="77777777" w:rsidTr="00BB276D">
        <w:trPr>
          <w:trHeight w:val="300"/>
        </w:trPr>
        <w:tc>
          <w:tcPr>
            <w:tcW w:w="887" w:type="dxa"/>
            <w:shd w:val="clear" w:color="auto" w:fill="auto"/>
            <w:noWrap/>
            <w:hideMark/>
          </w:tcPr>
          <w:p w14:paraId="7EF6758B" w14:textId="77777777" w:rsidR="00F85251" w:rsidRPr="00785828" w:rsidRDefault="00F85251" w:rsidP="002A023A">
            <w:pPr>
              <w:spacing w:after="120" w:line="288" w:lineRule="auto"/>
              <w:jc w:val="right"/>
              <w:rPr>
                <w:rFonts w:ascii="Arial" w:eastAsia="Times New Roman" w:hAnsi="Arial" w:cs="Arial"/>
                <w:color w:val="000000"/>
                <w:lang w:eastAsia="es-SV"/>
              </w:rPr>
            </w:pPr>
            <w:r w:rsidRPr="00785828">
              <w:rPr>
                <w:rFonts w:ascii="Arial" w:eastAsia="Times New Roman" w:hAnsi="Arial" w:cs="Arial"/>
                <w:color w:val="000000"/>
                <w:lang w:eastAsia="es-SV"/>
              </w:rPr>
              <w:t>k:</w:t>
            </w:r>
          </w:p>
        </w:tc>
        <w:tc>
          <w:tcPr>
            <w:tcW w:w="7618" w:type="dxa"/>
            <w:shd w:val="clear" w:color="auto" w:fill="auto"/>
            <w:noWrap/>
            <w:vAlign w:val="center"/>
            <w:hideMark/>
          </w:tcPr>
          <w:p w14:paraId="50085805" w14:textId="12AB3644" w:rsidR="00F85251" w:rsidRPr="00785828" w:rsidRDefault="00F85251" w:rsidP="002A023A">
            <w:pPr>
              <w:spacing w:after="120" w:line="288" w:lineRule="auto"/>
              <w:jc w:val="both"/>
              <w:rPr>
                <w:rFonts w:ascii="Arial" w:eastAsia="Times New Roman" w:hAnsi="Arial" w:cs="Arial"/>
                <w:color w:val="000000"/>
                <w:lang w:eastAsia="es-SV"/>
              </w:rPr>
            </w:pPr>
            <w:r w:rsidRPr="00785828">
              <w:rPr>
                <w:rFonts w:ascii="Arial" w:eastAsia="Times New Roman" w:hAnsi="Arial" w:cs="Arial"/>
                <w:color w:val="000000"/>
                <w:lang w:eastAsia="es-SV"/>
              </w:rPr>
              <w:t xml:space="preserve">Factor de </w:t>
            </w:r>
            <w:r w:rsidR="00DF302C" w:rsidRPr="00785828">
              <w:rPr>
                <w:rFonts w:ascii="Arial" w:eastAsia="Times New Roman" w:hAnsi="Arial" w:cs="Arial"/>
                <w:color w:val="000000"/>
                <w:lang w:eastAsia="es-SV"/>
              </w:rPr>
              <w:t xml:space="preserve"> intensidad de esfuerzos</w:t>
            </w:r>
            <w:r w:rsidRPr="00785828">
              <w:rPr>
                <w:rFonts w:ascii="Arial" w:eastAsia="Times New Roman" w:hAnsi="Arial" w:cs="Arial"/>
                <w:color w:val="000000"/>
                <w:lang w:eastAsia="es-SV"/>
              </w:rPr>
              <w:t>.</w:t>
            </w:r>
          </w:p>
        </w:tc>
      </w:tr>
      <w:tr w:rsidR="00F85251" w:rsidRPr="00785828" w14:paraId="7D95BF6B" w14:textId="77777777" w:rsidTr="00BB276D">
        <w:trPr>
          <w:trHeight w:val="375"/>
        </w:trPr>
        <w:tc>
          <w:tcPr>
            <w:tcW w:w="887" w:type="dxa"/>
            <w:shd w:val="clear" w:color="auto" w:fill="auto"/>
            <w:noWrap/>
            <w:hideMark/>
          </w:tcPr>
          <w:p w14:paraId="1DBE8FC5" w14:textId="77777777" w:rsidR="00F85251" w:rsidRPr="00785828" w:rsidRDefault="00F85251" w:rsidP="002A023A">
            <w:pPr>
              <w:spacing w:after="120" w:line="288" w:lineRule="auto"/>
              <w:jc w:val="right"/>
              <w:rPr>
                <w:rFonts w:ascii="Arial" w:eastAsia="Times New Roman" w:hAnsi="Arial" w:cs="Arial"/>
                <w:color w:val="000000"/>
                <w:lang w:eastAsia="es-SV"/>
              </w:rPr>
            </w:pPr>
            <w:r w:rsidRPr="00785828">
              <w:rPr>
                <w:rFonts w:ascii="Arial" w:eastAsia="Times New Roman" w:hAnsi="Arial" w:cs="Arial"/>
                <w:color w:val="000000"/>
                <w:lang w:eastAsia="es-SV"/>
              </w:rPr>
              <w:t>k</w:t>
            </w:r>
            <w:r w:rsidRPr="00785828">
              <w:rPr>
                <w:rFonts w:ascii="Arial" w:eastAsia="Times New Roman" w:hAnsi="Arial" w:cs="Arial"/>
                <w:color w:val="000000"/>
                <w:vertAlign w:val="subscript"/>
                <w:lang w:eastAsia="es-SV"/>
              </w:rPr>
              <w:t>t</w:t>
            </w:r>
            <w:r w:rsidRPr="00785828">
              <w:rPr>
                <w:rFonts w:ascii="Arial" w:eastAsia="Times New Roman" w:hAnsi="Arial" w:cs="Arial"/>
                <w:color w:val="000000"/>
                <w:lang w:eastAsia="es-SV"/>
              </w:rPr>
              <w:t>:</w:t>
            </w:r>
          </w:p>
        </w:tc>
        <w:tc>
          <w:tcPr>
            <w:tcW w:w="7618" w:type="dxa"/>
            <w:shd w:val="clear" w:color="auto" w:fill="auto"/>
            <w:noWrap/>
            <w:vAlign w:val="center"/>
            <w:hideMark/>
          </w:tcPr>
          <w:p w14:paraId="329E4A50" w14:textId="313C5C0D" w:rsidR="00F85251" w:rsidRPr="00785828" w:rsidRDefault="00F85251" w:rsidP="002A023A">
            <w:pPr>
              <w:spacing w:after="120" w:line="288" w:lineRule="auto"/>
              <w:jc w:val="both"/>
              <w:rPr>
                <w:rFonts w:ascii="Arial" w:eastAsia="Times New Roman" w:hAnsi="Arial" w:cs="Arial"/>
                <w:color w:val="000000"/>
                <w:lang w:eastAsia="es-SV"/>
              </w:rPr>
            </w:pPr>
            <w:r w:rsidRPr="00785828">
              <w:rPr>
                <w:rFonts w:ascii="Arial" w:eastAsia="Times New Roman" w:hAnsi="Arial" w:cs="Arial"/>
                <w:color w:val="000000"/>
                <w:lang w:eastAsia="es-SV"/>
              </w:rPr>
              <w:t xml:space="preserve">Factor de concentración de </w:t>
            </w:r>
            <w:r w:rsidR="005D300F" w:rsidRPr="00785828">
              <w:rPr>
                <w:rFonts w:ascii="Arial" w:eastAsia="Times New Roman" w:hAnsi="Arial" w:cs="Arial"/>
                <w:color w:val="000000"/>
                <w:lang w:eastAsia="es-SV"/>
              </w:rPr>
              <w:t>esfuerzos</w:t>
            </w:r>
            <w:r w:rsidRPr="00785828">
              <w:rPr>
                <w:rFonts w:ascii="Arial" w:eastAsia="Times New Roman" w:hAnsi="Arial" w:cs="Arial"/>
                <w:color w:val="000000"/>
                <w:lang w:eastAsia="es-SV"/>
              </w:rPr>
              <w:t xml:space="preserve">. </w:t>
            </w:r>
          </w:p>
        </w:tc>
      </w:tr>
      <w:tr w:rsidR="00F85251" w:rsidRPr="00785828" w14:paraId="1BE571B3" w14:textId="77777777" w:rsidTr="00BB276D">
        <w:trPr>
          <w:trHeight w:val="300"/>
        </w:trPr>
        <w:tc>
          <w:tcPr>
            <w:tcW w:w="887" w:type="dxa"/>
            <w:shd w:val="clear" w:color="auto" w:fill="auto"/>
            <w:noWrap/>
            <w:hideMark/>
          </w:tcPr>
          <w:p w14:paraId="74DD5C56" w14:textId="77777777" w:rsidR="00F85251" w:rsidRPr="00785828" w:rsidRDefault="00F85251" w:rsidP="002A023A">
            <w:pPr>
              <w:spacing w:after="120" w:line="288" w:lineRule="auto"/>
              <w:jc w:val="right"/>
              <w:rPr>
                <w:rFonts w:ascii="Arial" w:eastAsia="Times New Roman" w:hAnsi="Arial" w:cs="Arial"/>
                <w:color w:val="000000"/>
                <w:lang w:eastAsia="es-SV"/>
              </w:rPr>
            </w:pPr>
            <w:r w:rsidRPr="00785828">
              <w:rPr>
                <w:rFonts w:ascii="Arial" w:eastAsia="Times New Roman" w:hAnsi="Arial" w:cs="Arial"/>
                <w:color w:val="000000"/>
                <w:lang w:eastAsia="es-SV"/>
              </w:rPr>
              <w:t>K:</w:t>
            </w:r>
          </w:p>
        </w:tc>
        <w:tc>
          <w:tcPr>
            <w:tcW w:w="7618" w:type="dxa"/>
            <w:shd w:val="clear" w:color="auto" w:fill="auto"/>
            <w:noWrap/>
            <w:vAlign w:val="center"/>
            <w:hideMark/>
          </w:tcPr>
          <w:p w14:paraId="6B2C41CE" w14:textId="77777777" w:rsidR="00F85251" w:rsidRPr="00785828" w:rsidRDefault="00F85251" w:rsidP="002A023A">
            <w:pPr>
              <w:spacing w:after="120" w:line="288" w:lineRule="auto"/>
              <w:jc w:val="both"/>
              <w:rPr>
                <w:rFonts w:ascii="Arial" w:eastAsia="Times New Roman" w:hAnsi="Arial" w:cs="Arial"/>
                <w:color w:val="000000"/>
                <w:lang w:eastAsia="es-SV"/>
              </w:rPr>
            </w:pPr>
            <w:r w:rsidRPr="00785828">
              <w:rPr>
                <w:rFonts w:ascii="Arial" w:eastAsia="Times New Roman" w:hAnsi="Arial" w:cs="Arial"/>
                <w:color w:val="000000"/>
                <w:lang w:eastAsia="es-SV"/>
              </w:rPr>
              <w:t>Coeficiente.</w:t>
            </w:r>
          </w:p>
        </w:tc>
      </w:tr>
      <w:tr w:rsidR="00F85251" w:rsidRPr="00785828" w14:paraId="05F1A5B5" w14:textId="77777777" w:rsidTr="00BB276D">
        <w:trPr>
          <w:trHeight w:val="300"/>
        </w:trPr>
        <w:tc>
          <w:tcPr>
            <w:tcW w:w="887" w:type="dxa"/>
            <w:shd w:val="clear" w:color="000000" w:fill="FFFFFF"/>
            <w:noWrap/>
            <w:hideMark/>
          </w:tcPr>
          <w:p w14:paraId="4C47AF3A" w14:textId="77777777" w:rsidR="00F85251" w:rsidRPr="00785828" w:rsidRDefault="00F85251" w:rsidP="002A023A">
            <w:pPr>
              <w:spacing w:after="120" w:line="288" w:lineRule="auto"/>
              <w:jc w:val="right"/>
              <w:rPr>
                <w:rFonts w:ascii="Arial" w:eastAsia="Times New Roman" w:hAnsi="Arial" w:cs="Arial"/>
                <w:i/>
                <w:iCs/>
                <w:color w:val="000000"/>
                <w:lang w:eastAsia="es-SV"/>
              </w:rPr>
            </w:pPr>
            <w:r w:rsidRPr="00785828">
              <w:rPr>
                <w:rFonts w:ascii="Arial" w:eastAsia="Times New Roman" w:hAnsi="Arial" w:cs="Arial"/>
                <w:i/>
                <w:iCs/>
                <w:color w:val="000000"/>
                <w:lang w:eastAsia="es-SV"/>
              </w:rPr>
              <w:t>m</w:t>
            </w:r>
            <w:r w:rsidRPr="00785828">
              <w:rPr>
                <w:rFonts w:ascii="Arial" w:eastAsia="Times New Roman" w:hAnsi="Arial" w:cs="Arial"/>
                <w:color w:val="000000"/>
                <w:lang w:eastAsia="es-SV"/>
              </w:rPr>
              <w:t>:</w:t>
            </w:r>
          </w:p>
        </w:tc>
        <w:tc>
          <w:tcPr>
            <w:tcW w:w="7618" w:type="dxa"/>
            <w:shd w:val="clear" w:color="000000" w:fill="FFFFFF"/>
            <w:noWrap/>
            <w:vAlign w:val="center"/>
            <w:hideMark/>
          </w:tcPr>
          <w:p w14:paraId="751A1DAE" w14:textId="77777777" w:rsidR="00F85251" w:rsidRPr="00785828" w:rsidRDefault="00F85251" w:rsidP="002A023A">
            <w:pPr>
              <w:spacing w:after="120" w:line="288" w:lineRule="auto"/>
              <w:jc w:val="both"/>
              <w:rPr>
                <w:rFonts w:ascii="Arial" w:eastAsia="Times New Roman" w:hAnsi="Arial" w:cs="Arial"/>
                <w:color w:val="000000"/>
                <w:lang w:eastAsia="es-SV"/>
              </w:rPr>
            </w:pPr>
            <w:r w:rsidRPr="00785828">
              <w:rPr>
                <w:rFonts w:ascii="Arial" w:eastAsia="Times New Roman" w:hAnsi="Arial" w:cs="Arial"/>
                <w:color w:val="000000"/>
                <w:lang w:eastAsia="es-SV"/>
              </w:rPr>
              <w:t>Constante del material.</w:t>
            </w:r>
          </w:p>
        </w:tc>
      </w:tr>
      <w:tr w:rsidR="00F85251" w:rsidRPr="00785828" w14:paraId="20B35CB5" w14:textId="77777777" w:rsidTr="00BB276D">
        <w:trPr>
          <w:trHeight w:val="300"/>
        </w:trPr>
        <w:tc>
          <w:tcPr>
            <w:tcW w:w="887" w:type="dxa"/>
            <w:shd w:val="clear" w:color="auto" w:fill="auto"/>
            <w:noWrap/>
            <w:hideMark/>
          </w:tcPr>
          <w:p w14:paraId="226ED038" w14:textId="77777777" w:rsidR="00F85251" w:rsidRPr="00785828" w:rsidRDefault="00F85251" w:rsidP="002A023A">
            <w:pPr>
              <w:spacing w:after="120" w:line="288" w:lineRule="auto"/>
              <w:jc w:val="right"/>
              <w:rPr>
                <w:rFonts w:ascii="Arial" w:eastAsia="Times New Roman" w:hAnsi="Arial" w:cs="Arial"/>
                <w:color w:val="000000"/>
                <w:lang w:eastAsia="es-SV"/>
              </w:rPr>
            </w:pPr>
            <w:r w:rsidRPr="00785828">
              <w:rPr>
                <w:rFonts w:ascii="Arial" w:eastAsia="Times New Roman" w:hAnsi="Arial" w:cs="Arial"/>
                <w:color w:val="000000"/>
                <w:lang w:eastAsia="es-SV"/>
              </w:rPr>
              <w:t>n</w:t>
            </w:r>
            <w:r w:rsidRPr="00785828">
              <w:rPr>
                <w:rFonts w:ascii="Arial" w:eastAsia="Times New Roman" w:hAnsi="Arial" w:cs="Arial"/>
                <w:color w:val="000000"/>
                <w:vertAlign w:val="subscript"/>
                <w:lang w:eastAsia="es-SV"/>
              </w:rPr>
              <w:t>i</w:t>
            </w:r>
            <w:r w:rsidRPr="00785828">
              <w:rPr>
                <w:rFonts w:ascii="Arial" w:eastAsia="Times New Roman" w:hAnsi="Arial" w:cs="Arial"/>
                <w:color w:val="000000"/>
                <w:lang w:eastAsia="es-SV"/>
              </w:rPr>
              <w:t>:</w:t>
            </w:r>
          </w:p>
        </w:tc>
        <w:tc>
          <w:tcPr>
            <w:tcW w:w="7618" w:type="dxa"/>
            <w:shd w:val="clear" w:color="auto" w:fill="auto"/>
            <w:noWrap/>
            <w:vAlign w:val="center"/>
            <w:hideMark/>
          </w:tcPr>
          <w:p w14:paraId="1036C86B" w14:textId="77777777" w:rsidR="00F85251" w:rsidRPr="00785828" w:rsidRDefault="00F85251" w:rsidP="002A023A">
            <w:pPr>
              <w:spacing w:after="120" w:line="288" w:lineRule="auto"/>
              <w:jc w:val="both"/>
              <w:rPr>
                <w:rFonts w:ascii="Arial" w:eastAsia="Times New Roman" w:hAnsi="Arial" w:cs="Arial"/>
                <w:color w:val="000000"/>
                <w:lang w:eastAsia="es-SV"/>
              </w:rPr>
            </w:pPr>
            <w:r w:rsidRPr="00785828">
              <w:rPr>
                <w:rFonts w:ascii="Arial" w:eastAsia="Times New Roman" w:hAnsi="Arial" w:cs="Arial"/>
                <w:color w:val="000000"/>
                <w:lang w:eastAsia="es-SV"/>
              </w:rPr>
              <w:t>Representan el número de ciclos aplicados.</w:t>
            </w:r>
          </w:p>
        </w:tc>
      </w:tr>
      <w:tr w:rsidR="00615211" w:rsidRPr="00785828" w14:paraId="28EFB45C" w14:textId="77777777" w:rsidTr="00EA1E02">
        <w:trPr>
          <w:trHeight w:val="300"/>
        </w:trPr>
        <w:tc>
          <w:tcPr>
            <w:tcW w:w="887" w:type="dxa"/>
            <w:shd w:val="clear" w:color="auto" w:fill="auto"/>
            <w:noWrap/>
            <w:hideMark/>
          </w:tcPr>
          <w:p w14:paraId="67C5AF3B" w14:textId="77777777" w:rsidR="00615211" w:rsidRPr="00785828" w:rsidRDefault="00615211" w:rsidP="002A023A">
            <w:pPr>
              <w:spacing w:after="120" w:line="288" w:lineRule="auto"/>
              <w:jc w:val="right"/>
              <w:rPr>
                <w:rFonts w:ascii="Arial" w:eastAsia="Times New Roman" w:hAnsi="Arial" w:cs="Arial"/>
                <w:color w:val="000000"/>
                <w:lang w:eastAsia="es-SV"/>
              </w:rPr>
            </w:pPr>
            <w:r w:rsidRPr="00785828">
              <w:rPr>
                <w:rFonts w:ascii="Arial" w:eastAsia="Times New Roman" w:hAnsi="Arial" w:cs="Arial"/>
                <w:color w:val="000000"/>
                <w:lang w:eastAsia="es-SV"/>
              </w:rPr>
              <w:t>N</w:t>
            </w:r>
            <w:r w:rsidRPr="00785828">
              <w:rPr>
                <w:rFonts w:ascii="Arial" w:eastAsia="Times New Roman" w:hAnsi="Arial" w:cs="Arial"/>
                <w:color w:val="000000"/>
                <w:vertAlign w:val="subscript"/>
                <w:lang w:eastAsia="es-SV"/>
              </w:rPr>
              <w:t>i</w:t>
            </w:r>
            <w:r w:rsidRPr="00785828">
              <w:rPr>
                <w:rFonts w:ascii="Arial" w:eastAsia="Times New Roman" w:hAnsi="Arial" w:cs="Arial"/>
                <w:color w:val="000000"/>
                <w:lang w:eastAsia="es-SV"/>
              </w:rPr>
              <w:t>:</w:t>
            </w:r>
          </w:p>
        </w:tc>
        <w:tc>
          <w:tcPr>
            <w:tcW w:w="7618" w:type="dxa"/>
            <w:shd w:val="clear" w:color="auto" w:fill="auto"/>
            <w:noWrap/>
            <w:vAlign w:val="center"/>
            <w:hideMark/>
          </w:tcPr>
          <w:p w14:paraId="25E04CD1" w14:textId="77777777" w:rsidR="00615211" w:rsidRPr="00785828" w:rsidRDefault="00615211" w:rsidP="002A023A">
            <w:pPr>
              <w:spacing w:after="120" w:line="288" w:lineRule="auto"/>
              <w:jc w:val="both"/>
              <w:rPr>
                <w:rFonts w:ascii="Arial" w:eastAsia="Times New Roman" w:hAnsi="Arial" w:cs="Arial"/>
                <w:color w:val="000000"/>
                <w:lang w:eastAsia="es-SV"/>
              </w:rPr>
            </w:pPr>
            <w:r w:rsidRPr="00785828">
              <w:rPr>
                <w:rFonts w:ascii="Arial" w:eastAsia="Times New Roman" w:hAnsi="Arial" w:cs="Arial"/>
                <w:color w:val="000000"/>
                <w:lang w:eastAsia="es-SV"/>
              </w:rPr>
              <w:t>Número de ciclos a falla para una amplitud de esfuerzo constante.</w:t>
            </w:r>
          </w:p>
        </w:tc>
      </w:tr>
      <w:tr w:rsidR="00F85251" w:rsidRPr="00785828" w14:paraId="3106C4A8" w14:textId="77777777" w:rsidTr="00BB276D">
        <w:trPr>
          <w:trHeight w:val="375"/>
        </w:trPr>
        <w:tc>
          <w:tcPr>
            <w:tcW w:w="887" w:type="dxa"/>
            <w:shd w:val="clear" w:color="auto" w:fill="auto"/>
            <w:noWrap/>
            <w:hideMark/>
          </w:tcPr>
          <w:p w14:paraId="1BF84933" w14:textId="77777777" w:rsidR="00F85251" w:rsidRPr="00785828" w:rsidRDefault="00F85251" w:rsidP="002A023A">
            <w:pPr>
              <w:spacing w:after="120" w:line="288" w:lineRule="auto"/>
              <w:jc w:val="right"/>
              <w:rPr>
                <w:rFonts w:ascii="Arial" w:eastAsia="Times New Roman" w:hAnsi="Arial" w:cs="Arial"/>
                <w:color w:val="000000"/>
                <w:lang w:eastAsia="es-SV"/>
              </w:rPr>
            </w:pPr>
            <w:r w:rsidRPr="00785828">
              <w:rPr>
                <w:rFonts w:ascii="Arial" w:eastAsia="Times New Roman" w:hAnsi="Arial" w:cs="Arial"/>
                <w:color w:val="000000"/>
                <w:lang w:eastAsia="es-SV"/>
              </w:rPr>
              <w:t>N</w:t>
            </w:r>
            <w:r w:rsidRPr="00785828">
              <w:rPr>
                <w:rFonts w:ascii="Arial" w:eastAsia="Times New Roman" w:hAnsi="Arial" w:cs="Arial"/>
                <w:color w:val="000000"/>
                <w:vertAlign w:val="subscript"/>
                <w:lang w:eastAsia="es-SV"/>
              </w:rPr>
              <w:t>f</w:t>
            </w:r>
            <w:r w:rsidRPr="00785828">
              <w:rPr>
                <w:rFonts w:ascii="Arial" w:eastAsia="Times New Roman" w:hAnsi="Arial" w:cs="Arial"/>
                <w:color w:val="000000"/>
                <w:lang w:eastAsia="es-SV"/>
              </w:rPr>
              <w:t>:</w:t>
            </w:r>
          </w:p>
        </w:tc>
        <w:tc>
          <w:tcPr>
            <w:tcW w:w="7618" w:type="dxa"/>
            <w:shd w:val="clear" w:color="auto" w:fill="auto"/>
            <w:noWrap/>
            <w:vAlign w:val="center"/>
            <w:hideMark/>
          </w:tcPr>
          <w:p w14:paraId="1F1CDAE8" w14:textId="77777777" w:rsidR="00F85251" w:rsidRPr="00785828" w:rsidRDefault="00F85251" w:rsidP="002A023A">
            <w:pPr>
              <w:spacing w:after="120" w:line="288" w:lineRule="auto"/>
              <w:jc w:val="both"/>
              <w:rPr>
                <w:rFonts w:ascii="Arial" w:eastAsia="Times New Roman" w:hAnsi="Arial" w:cs="Arial"/>
                <w:color w:val="000000"/>
                <w:lang w:eastAsia="es-SV"/>
              </w:rPr>
            </w:pPr>
            <w:r w:rsidRPr="00785828">
              <w:rPr>
                <w:rFonts w:ascii="Arial" w:eastAsia="Times New Roman" w:hAnsi="Arial" w:cs="Arial"/>
                <w:color w:val="000000"/>
                <w:lang w:eastAsia="es-SV"/>
              </w:rPr>
              <w:t>Número de ciclos a falla para un esfuerzo constante.</w:t>
            </w:r>
          </w:p>
        </w:tc>
      </w:tr>
      <w:tr w:rsidR="00F85251" w:rsidRPr="00785828" w14:paraId="434AB3A4" w14:textId="77777777" w:rsidTr="00BB276D">
        <w:trPr>
          <w:trHeight w:val="300"/>
        </w:trPr>
        <w:tc>
          <w:tcPr>
            <w:tcW w:w="887" w:type="dxa"/>
            <w:shd w:val="clear" w:color="auto" w:fill="auto"/>
            <w:noWrap/>
            <w:hideMark/>
          </w:tcPr>
          <w:p w14:paraId="69DFF98C" w14:textId="77777777" w:rsidR="00F85251" w:rsidRPr="00785828" w:rsidRDefault="00F85251" w:rsidP="002A023A">
            <w:pPr>
              <w:spacing w:after="120" w:line="288" w:lineRule="auto"/>
              <w:jc w:val="right"/>
              <w:rPr>
                <w:rFonts w:ascii="Arial" w:eastAsia="Times New Roman" w:hAnsi="Arial" w:cs="Arial"/>
                <w:color w:val="000000"/>
                <w:lang w:eastAsia="es-SV"/>
              </w:rPr>
            </w:pPr>
            <w:r w:rsidRPr="00785828">
              <w:rPr>
                <w:rFonts w:ascii="Arial" w:eastAsia="Times New Roman" w:hAnsi="Arial" w:cs="Arial"/>
                <w:color w:val="000000"/>
                <w:lang w:eastAsia="es-SV"/>
              </w:rPr>
              <w:t>N</w:t>
            </w:r>
            <w:r w:rsidRPr="00785828">
              <w:rPr>
                <w:rFonts w:ascii="Arial" w:eastAsia="Times New Roman" w:hAnsi="Arial" w:cs="Arial"/>
                <w:color w:val="000000"/>
                <w:vertAlign w:val="subscript"/>
                <w:lang w:eastAsia="es-SV"/>
              </w:rPr>
              <w:t>I</w:t>
            </w:r>
            <w:r w:rsidRPr="00785828">
              <w:rPr>
                <w:rFonts w:ascii="Arial" w:eastAsia="Times New Roman" w:hAnsi="Arial" w:cs="Arial"/>
                <w:color w:val="000000"/>
                <w:lang w:eastAsia="es-SV"/>
              </w:rPr>
              <w:t xml:space="preserve"> :</w:t>
            </w:r>
          </w:p>
        </w:tc>
        <w:tc>
          <w:tcPr>
            <w:tcW w:w="7618" w:type="dxa"/>
            <w:shd w:val="clear" w:color="auto" w:fill="auto"/>
            <w:noWrap/>
            <w:vAlign w:val="center"/>
            <w:hideMark/>
          </w:tcPr>
          <w:p w14:paraId="50756905" w14:textId="0FAA8EB3" w:rsidR="00F85251" w:rsidRPr="00785828" w:rsidRDefault="00F85251" w:rsidP="002A023A">
            <w:pPr>
              <w:spacing w:after="120" w:line="288" w:lineRule="auto"/>
              <w:jc w:val="both"/>
              <w:rPr>
                <w:rFonts w:ascii="Arial" w:eastAsia="Times New Roman" w:hAnsi="Arial" w:cs="Arial"/>
                <w:color w:val="000000"/>
                <w:lang w:eastAsia="es-SV"/>
              </w:rPr>
            </w:pPr>
            <w:r w:rsidRPr="00785828">
              <w:rPr>
                <w:rFonts w:ascii="Arial" w:eastAsia="Times New Roman" w:hAnsi="Arial" w:cs="Arial"/>
                <w:color w:val="000000"/>
                <w:lang w:eastAsia="es-SV"/>
              </w:rPr>
              <w:t xml:space="preserve">Daño para la etapa de iniciación </w:t>
            </w:r>
            <w:r w:rsidR="006D615D" w:rsidRPr="00785828">
              <w:rPr>
                <w:rFonts w:ascii="Arial" w:eastAsia="Times New Roman" w:hAnsi="Arial" w:cs="Arial"/>
                <w:color w:val="000000"/>
                <w:lang w:eastAsia="es-SV"/>
              </w:rPr>
              <w:t>de la grieta</w:t>
            </w:r>
            <w:r w:rsidRPr="00785828">
              <w:rPr>
                <w:rFonts w:ascii="Arial" w:eastAsia="Times New Roman" w:hAnsi="Arial" w:cs="Arial"/>
                <w:color w:val="000000"/>
                <w:lang w:eastAsia="es-SV"/>
              </w:rPr>
              <w:t xml:space="preserve">. </w:t>
            </w:r>
          </w:p>
        </w:tc>
      </w:tr>
      <w:tr w:rsidR="00F85251" w:rsidRPr="00785828" w14:paraId="2B3C2714" w14:textId="77777777" w:rsidTr="00BB276D">
        <w:trPr>
          <w:trHeight w:val="300"/>
        </w:trPr>
        <w:tc>
          <w:tcPr>
            <w:tcW w:w="887" w:type="dxa"/>
            <w:shd w:val="clear" w:color="auto" w:fill="auto"/>
            <w:noWrap/>
            <w:hideMark/>
          </w:tcPr>
          <w:p w14:paraId="23DA77B7" w14:textId="77777777" w:rsidR="00F85251" w:rsidRPr="00785828" w:rsidRDefault="00F85251" w:rsidP="002A023A">
            <w:pPr>
              <w:spacing w:after="120" w:line="288" w:lineRule="auto"/>
              <w:jc w:val="right"/>
              <w:rPr>
                <w:rFonts w:ascii="Arial" w:eastAsia="Times New Roman" w:hAnsi="Arial" w:cs="Arial"/>
                <w:color w:val="000000"/>
                <w:lang w:eastAsia="es-SV"/>
              </w:rPr>
            </w:pPr>
            <w:r w:rsidRPr="00785828">
              <w:rPr>
                <w:rFonts w:ascii="Arial" w:eastAsia="Times New Roman" w:hAnsi="Arial" w:cs="Arial"/>
                <w:color w:val="000000"/>
                <w:lang w:eastAsia="es-SV"/>
              </w:rPr>
              <w:t>N</w:t>
            </w:r>
            <w:r w:rsidRPr="00785828">
              <w:rPr>
                <w:rFonts w:ascii="Arial" w:eastAsia="Times New Roman" w:hAnsi="Arial" w:cs="Arial"/>
                <w:color w:val="000000"/>
                <w:vertAlign w:val="subscript"/>
                <w:lang w:eastAsia="es-SV"/>
              </w:rPr>
              <w:t>II</w:t>
            </w:r>
            <w:r w:rsidRPr="00785828">
              <w:rPr>
                <w:rFonts w:ascii="Arial" w:eastAsia="Times New Roman" w:hAnsi="Arial" w:cs="Arial"/>
                <w:color w:val="000000"/>
                <w:lang w:eastAsia="es-SV"/>
              </w:rPr>
              <w:t xml:space="preserve"> :</w:t>
            </w:r>
          </w:p>
        </w:tc>
        <w:tc>
          <w:tcPr>
            <w:tcW w:w="7618" w:type="dxa"/>
            <w:shd w:val="clear" w:color="auto" w:fill="auto"/>
            <w:noWrap/>
            <w:vAlign w:val="center"/>
            <w:hideMark/>
          </w:tcPr>
          <w:p w14:paraId="0F2F78DB" w14:textId="03D107FE" w:rsidR="00F85251" w:rsidRPr="00785828" w:rsidRDefault="00F85251" w:rsidP="002A023A">
            <w:pPr>
              <w:spacing w:after="120" w:line="288" w:lineRule="auto"/>
              <w:jc w:val="both"/>
              <w:rPr>
                <w:rFonts w:ascii="Arial" w:eastAsia="Times New Roman" w:hAnsi="Arial" w:cs="Arial"/>
                <w:color w:val="000000"/>
                <w:lang w:eastAsia="es-SV"/>
              </w:rPr>
            </w:pPr>
            <w:r w:rsidRPr="00785828">
              <w:rPr>
                <w:rFonts w:ascii="Arial" w:eastAsia="Times New Roman" w:hAnsi="Arial" w:cs="Arial"/>
                <w:color w:val="000000"/>
                <w:lang w:eastAsia="es-SV"/>
              </w:rPr>
              <w:t xml:space="preserve">Daño para la etapa de propagación </w:t>
            </w:r>
            <w:r w:rsidR="006D615D" w:rsidRPr="00785828">
              <w:rPr>
                <w:rFonts w:ascii="Arial" w:eastAsia="Times New Roman" w:hAnsi="Arial" w:cs="Arial"/>
                <w:color w:val="000000"/>
                <w:lang w:eastAsia="es-SV"/>
              </w:rPr>
              <w:t>de la grieta</w:t>
            </w:r>
            <w:r w:rsidRPr="00785828">
              <w:rPr>
                <w:rFonts w:ascii="Arial" w:eastAsia="Times New Roman" w:hAnsi="Arial" w:cs="Arial"/>
                <w:color w:val="000000"/>
                <w:lang w:eastAsia="es-SV"/>
              </w:rPr>
              <w:t>.</w:t>
            </w:r>
          </w:p>
        </w:tc>
      </w:tr>
      <w:tr w:rsidR="00F85251" w:rsidRPr="00785828" w14:paraId="3965CFF3" w14:textId="77777777" w:rsidTr="00BB276D">
        <w:trPr>
          <w:trHeight w:val="300"/>
        </w:trPr>
        <w:tc>
          <w:tcPr>
            <w:tcW w:w="887" w:type="dxa"/>
            <w:shd w:val="clear" w:color="auto" w:fill="auto"/>
            <w:noWrap/>
            <w:hideMark/>
          </w:tcPr>
          <w:p w14:paraId="3DB3E29D" w14:textId="77777777" w:rsidR="00F85251" w:rsidRPr="00785828" w:rsidRDefault="00F85251" w:rsidP="002A023A">
            <w:pPr>
              <w:spacing w:after="120" w:line="288" w:lineRule="auto"/>
              <w:jc w:val="right"/>
              <w:rPr>
                <w:rFonts w:ascii="Arial" w:eastAsia="Times New Roman" w:hAnsi="Arial" w:cs="Arial"/>
                <w:i/>
                <w:iCs/>
                <w:color w:val="000000"/>
                <w:lang w:eastAsia="es-SV"/>
              </w:rPr>
            </w:pPr>
            <w:r w:rsidRPr="00785828">
              <w:rPr>
                <w:rFonts w:ascii="Arial" w:eastAsia="Times New Roman" w:hAnsi="Arial" w:cs="Arial"/>
                <w:i/>
                <w:iCs/>
                <w:color w:val="000000"/>
                <w:lang w:eastAsia="es-SV"/>
              </w:rPr>
              <w:t>p</w:t>
            </w:r>
            <w:r w:rsidRPr="00785828">
              <w:rPr>
                <w:rFonts w:ascii="Arial" w:eastAsia="Times New Roman" w:hAnsi="Arial" w:cs="Arial"/>
                <w:color w:val="000000"/>
                <w:lang w:eastAsia="es-SV"/>
              </w:rPr>
              <w:t>:</w:t>
            </w:r>
          </w:p>
        </w:tc>
        <w:tc>
          <w:tcPr>
            <w:tcW w:w="7618" w:type="dxa"/>
            <w:shd w:val="clear" w:color="auto" w:fill="auto"/>
            <w:noWrap/>
            <w:vAlign w:val="center"/>
            <w:hideMark/>
          </w:tcPr>
          <w:p w14:paraId="39096B4A" w14:textId="77777777" w:rsidR="00F85251" w:rsidRPr="00785828" w:rsidRDefault="00F85251" w:rsidP="002A023A">
            <w:pPr>
              <w:spacing w:after="120" w:line="288" w:lineRule="auto"/>
              <w:jc w:val="both"/>
              <w:rPr>
                <w:rFonts w:ascii="Arial" w:eastAsia="Times New Roman" w:hAnsi="Arial" w:cs="Arial"/>
                <w:color w:val="000000"/>
                <w:lang w:eastAsia="es-SV"/>
              </w:rPr>
            </w:pPr>
            <w:r w:rsidRPr="00785828">
              <w:rPr>
                <w:rFonts w:ascii="Arial" w:eastAsia="Times New Roman" w:hAnsi="Arial" w:cs="Arial"/>
                <w:color w:val="000000"/>
                <w:lang w:eastAsia="es-SV"/>
              </w:rPr>
              <w:t>Constante medida a partir de la pendiente de la primera línea de acumulación de daño en DLDR.</w:t>
            </w:r>
          </w:p>
        </w:tc>
      </w:tr>
      <w:tr w:rsidR="00F85251" w:rsidRPr="00785828" w14:paraId="471CC7F0" w14:textId="77777777" w:rsidTr="00BB276D">
        <w:trPr>
          <w:trHeight w:val="300"/>
        </w:trPr>
        <w:tc>
          <w:tcPr>
            <w:tcW w:w="887" w:type="dxa"/>
            <w:shd w:val="clear" w:color="auto" w:fill="auto"/>
            <w:noWrap/>
            <w:hideMark/>
          </w:tcPr>
          <w:p w14:paraId="73FA77CC" w14:textId="1C3760FF" w:rsidR="00F85251" w:rsidRPr="00785828" w:rsidRDefault="00F85251" w:rsidP="002A023A">
            <w:pPr>
              <w:spacing w:after="120" w:line="288" w:lineRule="auto"/>
              <w:jc w:val="right"/>
              <w:rPr>
                <w:rFonts w:ascii="Arial" w:eastAsia="Times New Roman" w:hAnsi="Arial" w:cs="Arial"/>
                <w:color w:val="000000"/>
                <w:lang w:eastAsia="es-SV"/>
              </w:rPr>
            </w:pPr>
            <w:r w:rsidRPr="00785828">
              <w:rPr>
                <w:rFonts w:ascii="Arial" w:eastAsia="Times New Roman" w:hAnsi="Arial" w:cs="Arial"/>
                <w:color w:val="000000"/>
                <w:lang w:eastAsia="es-SV"/>
              </w:rPr>
              <w:t>P:</w:t>
            </w:r>
          </w:p>
        </w:tc>
        <w:tc>
          <w:tcPr>
            <w:tcW w:w="7618" w:type="dxa"/>
            <w:shd w:val="clear" w:color="auto" w:fill="auto"/>
            <w:noWrap/>
            <w:vAlign w:val="center"/>
            <w:hideMark/>
          </w:tcPr>
          <w:p w14:paraId="3288D9EB" w14:textId="54A7C529" w:rsidR="00F85251" w:rsidRPr="00785828" w:rsidRDefault="00BB276D" w:rsidP="002A023A">
            <w:pPr>
              <w:spacing w:after="120" w:line="288" w:lineRule="auto"/>
              <w:jc w:val="both"/>
              <w:rPr>
                <w:rFonts w:ascii="Arial" w:eastAsia="Times New Roman" w:hAnsi="Arial" w:cs="Arial"/>
                <w:color w:val="000000"/>
                <w:lang w:eastAsia="es-SV"/>
              </w:rPr>
            </w:pPr>
            <w:r w:rsidRPr="00785828">
              <w:rPr>
                <w:rFonts w:ascii="Arial" w:eastAsia="Times New Roman" w:hAnsi="Arial" w:cs="Arial"/>
                <w:color w:val="000000"/>
                <w:lang w:eastAsia="es-SV"/>
              </w:rPr>
              <w:t>C</w:t>
            </w:r>
            <w:r w:rsidR="00F85251" w:rsidRPr="00785828">
              <w:rPr>
                <w:rFonts w:ascii="Arial" w:eastAsia="Times New Roman" w:hAnsi="Arial" w:cs="Arial"/>
                <w:color w:val="000000"/>
                <w:lang w:eastAsia="es-SV"/>
              </w:rPr>
              <w:t>oeficiente de la vida a fatiga para la segunda etapa.</w:t>
            </w:r>
          </w:p>
        </w:tc>
      </w:tr>
      <w:tr w:rsidR="00BB276D" w:rsidRPr="00785828" w14:paraId="5AB74360" w14:textId="77777777" w:rsidTr="00BB276D">
        <w:trPr>
          <w:trHeight w:val="300"/>
        </w:trPr>
        <w:tc>
          <w:tcPr>
            <w:tcW w:w="887" w:type="dxa"/>
            <w:shd w:val="clear" w:color="auto" w:fill="auto"/>
            <w:noWrap/>
          </w:tcPr>
          <w:p w14:paraId="31017A40" w14:textId="5DF5C5A7" w:rsidR="00BB276D" w:rsidRPr="00785828" w:rsidRDefault="00BB276D" w:rsidP="002A023A">
            <w:pPr>
              <w:spacing w:after="120" w:line="288" w:lineRule="auto"/>
              <w:jc w:val="right"/>
              <w:rPr>
                <w:rFonts w:ascii="Arial" w:eastAsia="Times New Roman" w:hAnsi="Arial" w:cs="Arial"/>
                <w:color w:val="000000"/>
                <w:lang w:eastAsia="es-SV"/>
              </w:rPr>
            </w:pPr>
            <w:r w:rsidRPr="00785828">
              <w:rPr>
                <w:rFonts w:ascii="Arial" w:eastAsia="Times New Roman" w:hAnsi="Arial" w:cs="Arial"/>
                <w:color w:val="000000"/>
                <w:lang w:eastAsia="es-SV"/>
              </w:rPr>
              <w:t>q:</w:t>
            </w:r>
          </w:p>
        </w:tc>
        <w:tc>
          <w:tcPr>
            <w:tcW w:w="7618" w:type="dxa"/>
            <w:shd w:val="clear" w:color="auto" w:fill="auto"/>
            <w:noWrap/>
            <w:vAlign w:val="center"/>
          </w:tcPr>
          <w:p w14:paraId="20BBABB7" w14:textId="4E92F815" w:rsidR="00BB276D" w:rsidRPr="00785828" w:rsidRDefault="00BB276D" w:rsidP="002A023A">
            <w:pPr>
              <w:spacing w:after="120" w:line="288" w:lineRule="auto"/>
              <w:jc w:val="both"/>
              <w:rPr>
                <w:rFonts w:ascii="Arial" w:eastAsia="Times New Roman" w:hAnsi="Arial" w:cs="Arial"/>
                <w:color w:val="000000"/>
                <w:lang w:eastAsia="es-SV"/>
              </w:rPr>
            </w:pPr>
            <w:r w:rsidRPr="00785828">
              <w:rPr>
                <w:rFonts w:ascii="Arial" w:eastAsia="Times New Roman" w:hAnsi="Arial" w:cs="Arial"/>
                <w:color w:val="000000"/>
                <w:lang w:eastAsia="es-SV"/>
              </w:rPr>
              <w:t>Función de N de la forma</w:t>
            </w:r>
          </w:p>
        </w:tc>
      </w:tr>
      <w:tr w:rsidR="00F85251" w:rsidRPr="00785828" w14:paraId="630A8280" w14:textId="77777777" w:rsidTr="00BB276D">
        <w:trPr>
          <w:trHeight w:val="300"/>
        </w:trPr>
        <w:tc>
          <w:tcPr>
            <w:tcW w:w="887" w:type="dxa"/>
            <w:shd w:val="clear" w:color="auto" w:fill="auto"/>
            <w:noWrap/>
            <w:hideMark/>
          </w:tcPr>
          <w:p w14:paraId="669CD4E6" w14:textId="77777777" w:rsidR="00F85251" w:rsidRPr="00785828" w:rsidRDefault="00F85251" w:rsidP="002A023A">
            <w:pPr>
              <w:spacing w:after="120" w:line="288" w:lineRule="auto"/>
              <w:jc w:val="right"/>
              <w:rPr>
                <w:rFonts w:ascii="Arial" w:eastAsia="Times New Roman" w:hAnsi="Arial" w:cs="Arial"/>
                <w:color w:val="000000"/>
                <w:lang w:eastAsia="es-SV"/>
              </w:rPr>
            </w:pPr>
            <w:r w:rsidRPr="00785828">
              <w:rPr>
                <w:rFonts w:ascii="Arial" w:eastAsia="Times New Roman" w:hAnsi="Arial" w:cs="Arial"/>
                <w:color w:val="000000"/>
                <w:lang w:eastAsia="es-SV"/>
              </w:rPr>
              <w:lastRenderedPageBreak/>
              <w:t>r:</w:t>
            </w:r>
          </w:p>
        </w:tc>
        <w:tc>
          <w:tcPr>
            <w:tcW w:w="7618" w:type="dxa"/>
            <w:shd w:val="clear" w:color="auto" w:fill="auto"/>
            <w:noWrap/>
            <w:vAlign w:val="center"/>
            <w:hideMark/>
          </w:tcPr>
          <w:p w14:paraId="0BDE1CFB" w14:textId="77777777" w:rsidR="00F85251" w:rsidRPr="00785828" w:rsidRDefault="00F85251" w:rsidP="002A023A">
            <w:pPr>
              <w:spacing w:after="120" w:line="288" w:lineRule="auto"/>
              <w:jc w:val="both"/>
              <w:rPr>
                <w:rFonts w:ascii="Arial" w:eastAsia="Times New Roman" w:hAnsi="Arial" w:cs="Arial"/>
                <w:color w:val="000000"/>
                <w:lang w:eastAsia="es-SV"/>
              </w:rPr>
            </w:pPr>
            <w:r w:rsidRPr="00785828">
              <w:rPr>
                <w:rFonts w:ascii="Arial" w:eastAsia="Times New Roman" w:hAnsi="Arial" w:cs="Arial"/>
                <w:color w:val="000000"/>
                <w:lang w:eastAsia="es-SV"/>
              </w:rPr>
              <w:t>Radio en el borde de la entalla o grieta inicial.</w:t>
            </w:r>
          </w:p>
        </w:tc>
      </w:tr>
      <w:tr w:rsidR="00F85251" w:rsidRPr="00785828" w14:paraId="235122B8" w14:textId="77777777" w:rsidTr="00BB276D">
        <w:trPr>
          <w:trHeight w:val="300"/>
        </w:trPr>
        <w:tc>
          <w:tcPr>
            <w:tcW w:w="887" w:type="dxa"/>
            <w:shd w:val="clear" w:color="auto" w:fill="auto"/>
            <w:noWrap/>
            <w:hideMark/>
          </w:tcPr>
          <w:p w14:paraId="253D66FB" w14:textId="77777777" w:rsidR="00F85251" w:rsidRPr="00785828" w:rsidRDefault="00F85251" w:rsidP="002A023A">
            <w:pPr>
              <w:spacing w:after="120" w:line="288" w:lineRule="auto"/>
              <w:jc w:val="right"/>
              <w:rPr>
                <w:rFonts w:ascii="Arial" w:eastAsia="Times New Roman" w:hAnsi="Arial" w:cs="Arial"/>
                <w:color w:val="000000"/>
                <w:lang w:eastAsia="es-SV"/>
              </w:rPr>
            </w:pPr>
            <w:r w:rsidRPr="00785828">
              <w:rPr>
                <w:rFonts w:ascii="Arial" w:eastAsia="Times New Roman" w:hAnsi="Arial" w:cs="Arial"/>
                <w:color w:val="000000"/>
                <w:lang w:eastAsia="es-SV"/>
              </w:rPr>
              <w:t>r</w:t>
            </w:r>
            <w:r w:rsidRPr="00785828">
              <w:rPr>
                <w:rFonts w:ascii="Arial" w:eastAsia="Times New Roman" w:hAnsi="Arial" w:cs="Arial"/>
                <w:color w:val="000000"/>
                <w:vertAlign w:val="subscript"/>
                <w:lang w:eastAsia="es-SV"/>
              </w:rPr>
              <w:t>i</w:t>
            </w:r>
            <w:r w:rsidRPr="00785828">
              <w:rPr>
                <w:rFonts w:ascii="Arial" w:eastAsia="Times New Roman" w:hAnsi="Arial" w:cs="Arial"/>
                <w:color w:val="000000"/>
                <w:lang w:eastAsia="es-SV"/>
              </w:rPr>
              <w:t>:</w:t>
            </w:r>
          </w:p>
        </w:tc>
        <w:tc>
          <w:tcPr>
            <w:tcW w:w="7618" w:type="dxa"/>
            <w:shd w:val="clear" w:color="auto" w:fill="auto"/>
            <w:noWrap/>
            <w:vAlign w:val="center"/>
            <w:hideMark/>
          </w:tcPr>
          <w:p w14:paraId="3FA4760A" w14:textId="2AEEF245" w:rsidR="00F85251" w:rsidRPr="00785828" w:rsidRDefault="00F85251" w:rsidP="002A023A">
            <w:pPr>
              <w:spacing w:after="120" w:line="288" w:lineRule="auto"/>
              <w:jc w:val="both"/>
              <w:rPr>
                <w:rFonts w:ascii="Arial" w:eastAsia="Times New Roman" w:hAnsi="Arial" w:cs="Arial"/>
                <w:color w:val="000000"/>
                <w:lang w:eastAsia="es-SV"/>
              </w:rPr>
            </w:pPr>
            <w:r w:rsidRPr="00785828">
              <w:rPr>
                <w:rFonts w:ascii="Arial" w:eastAsia="Times New Roman" w:hAnsi="Arial" w:cs="Arial"/>
                <w:color w:val="000000"/>
                <w:lang w:eastAsia="es-SV"/>
              </w:rPr>
              <w:t>Relación de ciclos que corresponde al daño producido a un nivel de esfuerzo específico.</w:t>
            </w:r>
          </w:p>
        </w:tc>
      </w:tr>
      <w:tr w:rsidR="00F85251" w:rsidRPr="00785828" w14:paraId="4D4210CC" w14:textId="77777777" w:rsidTr="00BB276D">
        <w:trPr>
          <w:trHeight w:val="375"/>
        </w:trPr>
        <w:tc>
          <w:tcPr>
            <w:tcW w:w="887" w:type="dxa"/>
            <w:shd w:val="clear" w:color="auto" w:fill="auto"/>
            <w:noWrap/>
            <w:hideMark/>
          </w:tcPr>
          <w:p w14:paraId="7AADB273" w14:textId="77777777" w:rsidR="00F85251" w:rsidRPr="00785828" w:rsidRDefault="00F85251" w:rsidP="002A023A">
            <w:pPr>
              <w:spacing w:after="120" w:line="288" w:lineRule="auto"/>
              <w:jc w:val="right"/>
              <w:rPr>
                <w:rFonts w:ascii="Arial" w:eastAsia="Times New Roman" w:hAnsi="Arial" w:cs="Arial"/>
                <w:color w:val="000000"/>
                <w:lang w:eastAsia="es-SV"/>
              </w:rPr>
            </w:pPr>
            <w:r w:rsidRPr="00785828">
              <w:rPr>
                <w:rFonts w:ascii="Arial" w:eastAsia="Times New Roman" w:hAnsi="Arial" w:cs="Arial"/>
                <w:color w:val="000000"/>
                <w:lang w:eastAsia="es-SV"/>
              </w:rPr>
              <w:t>r</w:t>
            </w:r>
            <w:r w:rsidRPr="00785828">
              <w:rPr>
                <w:rFonts w:ascii="Arial" w:eastAsia="Times New Roman" w:hAnsi="Arial" w:cs="Arial"/>
                <w:color w:val="000000"/>
                <w:vertAlign w:val="subscript"/>
                <w:lang w:eastAsia="es-SV"/>
              </w:rPr>
              <w:t>max</w:t>
            </w:r>
            <w:r w:rsidRPr="00785828">
              <w:rPr>
                <w:rFonts w:ascii="Arial" w:eastAsia="Times New Roman" w:hAnsi="Arial" w:cs="Arial"/>
                <w:color w:val="000000"/>
                <w:lang w:eastAsia="es-SV"/>
              </w:rPr>
              <w:t>:</w:t>
            </w:r>
          </w:p>
        </w:tc>
        <w:tc>
          <w:tcPr>
            <w:tcW w:w="7618" w:type="dxa"/>
            <w:shd w:val="clear" w:color="auto" w:fill="auto"/>
            <w:noWrap/>
            <w:vAlign w:val="center"/>
            <w:hideMark/>
          </w:tcPr>
          <w:p w14:paraId="74A3DC29" w14:textId="77777777" w:rsidR="00F85251" w:rsidRPr="00785828" w:rsidRDefault="00F85251" w:rsidP="002A023A">
            <w:pPr>
              <w:spacing w:after="120" w:line="288" w:lineRule="auto"/>
              <w:jc w:val="both"/>
              <w:rPr>
                <w:rFonts w:ascii="Arial" w:eastAsia="Times New Roman" w:hAnsi="Arial" w:cs="Arial"/>
                <w:color w:val="000000"/>
                <w:lang w:eastAsia="es-SV"/>
              </w:rPr>
            </w:pPr>
            <w:r w:rsidRPr="00785828">
              <w:rPr>
                <w:rFonts w:ascii="Arial" w:eastAsia="Times New Roman" w:hAnsi="Arial" w:cs="Arial"/>
                <w:color w:val="000000"/>
                <w:lang w:eastAsia="es-SV"/>
              </w:rPr>
              <w:t>Distancia desde la punta de la grieta hasta el punto más lejano de la zona elástico-plástica creada por la sobrecarga.</w:t>
            </w:r>
          </w:p>
        </w:tc>
      </w:tr>
      <w:tr w:rsidR="00F85251" w:rsidRPr="00785828" w14:paraId="1A834252" w14:textId="77777777" w:rsidTr="00BB276D">
        <w:trPr>
          <w:trHeight w:val="375"/>
        </w:trPr>
        <w:tc>
          <w:tcPr>
            <w:tcW w:w="887" w:type="dxa"/>
            <w:shd w:val="clear" w:color="auto" w:fill="auto"/>
            <w:noWrap/>
            <w:hideMark/>
          </w:tcPr>
          <w:p w14:paraId="7A8B3E58" w14:textId="77777777" w:rsidR="00F85251" w:rsidRPr="00785828" w:rsidRDefault="00F85251" w:rsidP="002A023A">
            <w:pPr>
              <w:spacing w:after="120" w:line="288" w:lineRule="auto"/>
              <w:jc w:val="right"/>
              <w:rPr>
                <w:rFonts w:ascii="Arial" w:eastAsia="Times New Roman" w:hAnsi="Arial" w:cs="Arial"/>
                <w:color w:val="000000"/>
                <w:lang w:eastAsia="es-SV"/>
              </w:rPr>
            </w:pPr>
            <w:r w:rsidRPr="00785828">
              <w:rPr>
                <w:rFonts w:ascii="Arial" w:eastAsia="Times New Roman" w:hAnsi="Arial" w:cs="Arial"/>
                <w:color w:val="000000"/>
                <w:lang w:eastAsia="es-SV"/>
              </w:rPr>
              <w:t>r</w:t>
            </w:r>
            <w:r w:rsidRPr="00785828">
              <w:rPr>
                <w:rFonts w:ascii="Arial" w:eastAsia="Times New Roman" w:hAnsi="Arial" w:cs="Arial"/>
                <w:color w:val="000000"/>
                <w:vertAlign w:val="subscript"/>
                <w:lang w:eastAsia="es-SV"/>
              </w:rPr>
              <w:t>p</w:t>
            </w:r>
            <w:r w:rsidRPr="00785828">
              <w:rPr>
                <w:rFonts w:ascii="Arial" w:eastAsia="Times New Roman" w:hAnsi="Arial" w:cs="Arial"/>
                <w:color w:val="000000"/>
                <w:lang w:eastAsia="es-SV"/>
              </w:rPr>
              <w:t>:</w:t>
            </w:r>
          </w:p>
        </w:tc>
        <w:tc>
          <w:tcPr>
            <w:tcW w:w="7618" w:type="dxa"/>
            <w:shd w:val="clear" w:color="auto" w:fill="auto"/>
            <w:noWrap/>
            <w:vAlign w:val="center"/>
            <w:hideMark/>
          </w:tcPr>
          <w:p w14:paraId="4AE3A6CF" w14:textId="77777777" w:rsidR="00F85251" w:rsidRPr="00785828" w:rsidRDefault="00F85251" w:rsidP="002A023A">
            <w:pPr>
              <w:spacing w:after="120" w:line="288" w:lineRule="auto"/>
              <w:jc w:val="both"/>
              <w:rPr>
                <w:rFonts w:ascii="Arial" w:eastAsia="Times New Roman" w:hAnsi="Arial" w:cs="Arial"/>
                <w:color w:val="000000"/>
                <w:lang w:eastAsia="es-SV"/>
              </w:rPr>
            </w:pPr>
            <w:r w:rsidRPr="00785828">
              <w:rPr>
                <w:rFonts w:ascii="Arial" w:eastAsia="Times New Roman" w:hAnsi="Arial" w:cs="Arial"/>
                <w:color w:val="000000"/>
                <w:lang w:eastAsia="es-SV"/>
              </w:rPr>
              <w:t>Zona plástica asociada con el nivel de esfuerzo del ciclo.</w:t>
            </w:r>
          </w:p>
        </w:tc>
      </w:tr>
      <w:tr w:rsidR="00F85251" w:rsidRPr="00785828" w14:paraId="15D3E662" w14:textId="77777777" w:rsidTr="00BB276D">
        <w:trPr>
          <w:trHeight w:val="375"/>
        </w:trPr>
        <w:tc>
          <w:tcPr>
            <w:tcW w:w="887" w:type="dxa"/>
            <w:shd w:val="clear" w:color="auto" w:fill="auto"/>
            <w:noWrap/>
            <w:hideMark/>
          </w:tcPr>
          <w:p w14:paraId="38940594" w14:textId="77777777" w:rsidR="00F85251" w:rsidRPr="00785828" w:rsidRDefault="00F85251" w:rsidP="002A023A">
            <w:pPr>
              <w:spacing w:after="120" w:line="288" w:lineRule="auto"/>
              <w:jc w:val="right"/>
              <w:rPr>
                <w:rFonts w:ascii="Arial" w:eastAsia="Times New Roman" w:hAnsi="Arial" w:cs="Arial"/>
                <w:color w:val="000000"/>
                <w:lang w:eastAsia="es-SV"/>
              </w:rPr>
            </w:pPr>
            <w:r w:rsidRPr="00785828">
              <w:rPr>
                <w:rFonts w:ascii="Arial" w:eastAsia="Times New Roman" w:hAnsi="Arial" w:cs="Arial"/>
                <w:color w:val="000000"/>
                <w:lang w:eastAsia="es-SV"/>
              </w:rPr>
              <w:t>S</w:t>
            </w:r>
            <w:r w:rsidRPr="00785828">
              <w:rPr>
                <w:rFonts w:ascii="Arial" w:eastAsia="Times New Roman" w:hAnsi="Arial" w:cs="Arial"/>
                <w:color w:val="000000"/>
                <w:vertAlign w:val="subscript"/>
                <w:lang w:eastAsia="es-SV"/>
              </w:rPr>
              <w:t>o</w:t>
            </w:r>
            <w:r w:rsidRPr="00785828">
              <w:rPr>
                <w:rFonts w:ascii="Arial" w:eastAsia="Times New Roman" w:hAnsi="Arial" w:cs="Arial"/>
                <w:color w:val="000000"/>
                <w:lang w:eastAsia="es-SV"/>
              </w:rPr>
              <w:t>:</w:t>
            </w:r>
          </w:p>
        </w:tc>
        <w:tc>
          <w:tcPr>
            <w:tcW w:w="7618" w:type="dxa"/>
            <w:shd w:val="clear" w:color="auto" w:fill="auto"/>
            <w:noWrap/>
            <w:vAlign w:val="center"/>
            <w:hideMark/>
          </w:tcPr>
          <w:p w14:paraId="21A6C4AD" w14:textId="77777777" w:rsidR="00F85251" w:rsidRPr="00785828" w:rsidRDefault="00F85251" w:rsidP="002A023A">
            <w:pPr>
              <w:spacing w:after="120" w:line="288" w:lineRule="auto"/>
              <w:jc w:val="both"/>
              <w:rPr>
                <w:rFonts w:ascii="Arial" w:eastAsia="Times New Roman" w:hAnsi="Arial" w:cs="Arial"/>
                <w:color w:val="000000"/>
                <w:lang w:eastAsia="es-SV"/>
              </w:rPr>
            </w:pPr>
            <w:r w:rsidRPr="00785828">
              <w:rPr>
                <w:rFonts w:ascii="Arial" w:eastAsia="Times New Roman" w:hAnsi="Arial" w:cs="Arial"/>
                <w:color w:val="000000"/>
                <w:lang w:eastAsia="es-SV"/>
              </w:rPr>
              <w:t>Esfuerzo menor del evento menos frecuente.</w:t>
            </w:r>
          </w:p>
        </w:tc>
      </w:tr>
      <w:tr w:rsidR="00F85251" w:rsidRPr="00785828" w14:paraId="4071BA3D" w14:textId="77777777" w:rsidTr="00BB276D">
        <w:trPr>
          <w:trHeight w:val="375"/>
        </w:trPr>
        <w:tc>
          <w:tcPr>
            <w:tcW w:w="887" w:type="dxa"/>
            <w:shd w:val="clear" w:color="auto" w:fill="auto"/>
            <w:noWrap/>
            <w:hideMark/>
          </w:tcPr>
          <w:p w14:paraId="7D3A06A7" w14:textId="77777777" w:rsidR="00F85251" w:rsidRPr="00785828" w:rsidRDefault="00F85251" w:rsidP="002A023A">
            <w:pPr>
              <w:spacing w:after="120" w:line="288" w:lineRule="auto"/>
              <w:jc w:val="right"/>
              <w:rPr>
                <w:rFonts w:ascii="Arial" w:eastAsia="Times New Roman" w:hAnsi="Arial" w:cs="Arial"/>
                <w:color w:val="000000"/>
                <w:lang w:eastAsia="es-SV"/>
              </w:rPr>
            </w:pPr>
            <w:r w:rsidRPr="00785828">
              <w:rPr>
                <w:rFonts w:ascii="Arial" w:eastAsia="Times New Roman" w:hAnsi="Arial" w:cs="Arial"/>
                <w:color w:val="000000"/>
                <w:lang w:eastAsia="es-SV"/>
              </w:rPr>
              <w:t>S</w:t>
            </w:r>
            <w:r w:rsidRPr="00785828">
              <w:rPr>
                <w:rFonts w:ascii="Arial" w:eastAsia="Times New Roman" w:hAnsi="Arial" w:cs="Arial"/>
                <w:color w:val="000000"/>
                <w:vertAlign w:val="subscript"/>
                <w:lang w:eastAsia="es-SV"/>
              </w:rPr>
              <w:t>1</w:t>
            </w:r>
            <w:r w:rsidRPr="00785828">
              <w:rPr>
                <w:rFonts w:ascii="Arial" w:eastAsia="Times New Roman" w:hAnsi="Arial" w:cs="Arial"/>
                <w:color w:val="000000"/>
                <w:lang w:eastAsia="es-SV"/>
              </w:rPr>
              <w:t>:</w:t>
            </w:r>
          </w:p>
        </w:tc>
        <w:tc>
          <w:tcPr>
            <w:tcW w:w="7618" w:type="dxa"/>
            <w:shd w:val="clear" w:color="auto" w:fill="auto"/>
            <w:noWrap/>
            <w:vAlign w:val="center"/>
            <w:hideMark/>
          </w:tcPr>
          <w:p w14:paraId="361E38B1" w14:textId="77777777" w:rsidR="00F85251" w:rsidRPr="00785828" w:rsidRDefault="00F85251" w:rsidP="002A023A">
            <w:pPr>
              <w:spacing w:after="120" w:line="288" w:lineRule="auto"/>
              <w:jc w:val="both"/>
              <w:rPr>
                <w:rFonts w:ascii="Arial" w:eastAsia="Times New Roman" w:hAnsi="Arial" w:cs="Arial"/>
                <w:color w:val="000000"/>
                <w:lang w:eastAsia="es-SV"/>
              </w:rPr>
            </w:pPr>
            <w:r w:rsidRPr="00785828">
              <w:rPr>
                <w:rFonts w:ascii="Arial" w:eastAsia="Times New Roman" w:hAnsi="Arial" w:cs="Arial"/>
                <w:color w:val="000000"/>
                <w:lang w:eastAsia="es-SV"/>
              </w:rPr>
              <w:t>Esfuerzo inmediato superior y el signo más (+) cuando el evento menos frecuente es no fallaron y el signo menos (-) cuando el evento menos frecuente es fallaron.</w:t>
            </w:r>
          </w:p>
        </w:tc>
      </w:tr>
      <w:tr w:rsidR="00F85251" w:rsidRPr="00785828" w14:paraId="4246B9FB" w14:textId="77777777" w:rsidTr="00BB276D">
        <w:trPr>
          <w:trHeight w:val="375"/>
        </w:trPr>
        <w:tc>
          <w:tcPr>
            <w:tcW w:w="887" w:type="dxa"/>
            <w:shd w:val="clear" w:color="auto" w:fill="auto"/>
            <w:noWrap/>
            <w:hideMark/>
          </w:tcPr>
          <w:p w14:paraId="66028B20" w14:textId="77777777" w:rsidR="00F85251" w:rsidRPr="00785828" w:rsidRDefault="00F85251" w:rsidP="002A023A">
            <w:pPr>
              <w:spacing w:after="120" w:line="288" w:lineRule="auto"/>
              <w:jc w:val="right"/>
              <w:rPr>
                <w:rFonts w:ascii="Arial" w:eastAsia="Times New Roman" w:hAnsi="Arial" w:cs="Arial"/>
                <w:color w:val="000000"/>
                <w:lang w:eastAsia="es-SV"/>
              </w:rPr>
            </w:pPr>
            <w:r w:rsidRPr="00785828">
              <w:rPr>
                <w:rFonts w:ascii="Arial" w:eastAsia="Times New Roman" w:hAnsi="Arial" w:cs="Arial"/>
                <w:color w:val="000000"/>
                <w:lang w:eastAsia="es-SV"/>
              </w:rPr>
              <w:t>S</w:t>
            </w:r>
            <w:r w:rsidRPr="00785828">
              <w:rPr>
                <w:rFonts w:ascii="Arial" w:eastAsia="Times New Roman" w:hAnsi="Arial" w:cs="Arial"/>
                <w:color w:val="000000"/>
                <w:vertAlign w:val="subscript"/>
                <w:lang w:eastAsia="es-SV"/>
              </w:rPr>
              <w:t>e</w:t>
            </w:r>
            <w:r w:rsidRPr="00785828">
              <w:rPr>
                <w:rFonts w:ascii="Arial" w:eastAsia="Times New Roman" w:hAnsi="Arial" w:cs="Arial"/>
                <w:color w:val="000000"/>
                <w:lang w:eastAsia="es-SV"/>
              </w:rPr>
              <w:t>:</w:t>
            </w:r>
          </w:p>
        </w:tc>
        <w:tc>
          <w:tcPr>
            <w:tcW w:w="7618" w:type="dxa"/>
            <w:shd w:val="clear" w:color="auto" w:fill="auto"/>
            <w:noWrap/>
            <w:vAlign w:val="center"/>
            <w:hideMark/>
          </w:tcPr>
          <w:p w14:paraId="0AA04A15" w14:textId="77777777" w:rsidR="00F85251" w:rsidRPr="00785828" w:rsidRDefault="00F85251" w:rsidP="002A023A">
            <w:pPr>
              <w:spacing w:after="120" w:line="288" w:lineRule="auto"/>
              <w:jc w:val="both"/>
              <w:rPr>
                <w:rFonts w:ascii="Arial" w:eastAsia="Times New Roman" w:hAnsi="Arial" w:cs="Arial"/>
                <w:color w:val="000000"/>
                <w:lang w:eastAsia="es-SV"/>
              </w:rPr>
            </w:pPr>
            <w:r w:rsidRPr="00785828">
              <w:rPr>
                <w:rFonts w:ascii="Arial" w:eastAsia="Times New Roman" w:hAnsi="Arial" w:cs="Arial"/>
                <w:color w:val="000000"/>
                <w:lang w:eastAsia="es-SV"/>
              </w:rPr>
              <w:t>Límite a fatiga de un elemento de máquina particular sujeto a cualquier clase de carga.</w:t>
            </w:r>
          </w:p>
        </w:tc>
      </w:tr>
      <w:tr w:rsidR="00F85251" w:rsidRPr="00785828" w14:paraId="2D844816" w14:textId="77777777" w:rsidTr="00BB276D">
        <w:trPr>
          <w:trHeight w:val="375"/>
        </w:trPr>
        <w:tc>
          <w:tcPr>
            <w:tcW w:w="887" w:type="dxa"/>
            <w:shd w:val="clear" w:color="auto" w:fill="auto"/>
            <w:noWrap/>
            <w:hideMark/>
          </w:tcPr>
          <w:p w14:paraId="2E59AE6C" w14:textId="77777777" w:rsidR="00F85251" w:rsidRPr="00785828" w:rsidRDefault="00F85251" w:rsidP="002A023A">
            <w:pPr>
              <w:spacing w:after="120" w:line="288" w:lineRule="auto"/>
              <w:jc w:val="right"/>
              <w:rPr>
                <w:rFonts w:ascii="Arial" w:eastAsia="Times New Roman" w:hAnsi="Arial" w:cs="Arial"/>
                <w:color w:val="000000"/>
                <w:lang w:eastAsia="es-SV"/>
              </w:rPr>
            </w:pPr>
            <w:r w:rsidRPr="00785828">
              <w:rPr>
                <w:rFonts w:ascii="Arial" w:eastAsia="Times New Roman" w:hAnsi="Arial" w:cs="Arial"/>
                <w:color w:val="000000"/>
                <w:lang w:eastAsia="es-SV"/>
              </w:rPr>
              <w:t>S</w:t>
            </w:r>
            <w:r w:rsidRPr="00785828">
              <w:rPr>
                <w:rFonts w:ascii="Arial" w:eastAsia="Times New Roman" w:hAnsi="Arial" w:cs="Arial"/>
                <w:color w:val="000000"/>
                <w:vertAlign w:val="subscript"/>
                <w:lang w:eastAsia="es-SV"/>
              </w:rPr>
              <w:t>e</w:t>
            </w:r>
            <w:r w:rsidRPr="00785828">
              <w:rPr>
                <w:rFonts w:ascii="Arial" w:eastAsia="Times New Roman" w:hAnsi="Arial" w:cs="Arial"/>
                <w:color w:val="000000"/>
                <w:lang w:eastAsia="es-SV"/>
              </w:rPr>
              <w:t>’:</w:t>
            </w:r>
          </w:p>
        </w:tc>
        <w:tc>
          <w:tcPr>
            <w:tcW w:w="7618" w:type="dxa"/>
            <w:shd w:val="clear" w:color="auto" w:fill="auto"/>
            <w:noWrap/>
            <w:vAlign w:val="center"/>
            <w:hideMark/>
          </w:tcPr>
          <w:p w14:paraId="41852FB7" w14:textId="79887633" w:rsidR="00F85251" w:rsidRPr="00785828" w:rsidRDefault="005615C7" w:rsidP="002A023A">
            <w:pPr>
              <w:spacing w:after="120" w:line="288" w:lineRule="auto"/>
              <w:jc w:val="both"/>
              <w:rPr>
                <w:rFonts w:ascii="Arial" w:eastAsia="Times New Roman" w:hAnsi="Arial" w:cs="Arial"/>
                <w:color w:val="000000"/>
                <w:lang w:eastAsia="es-SV"/>
              </w:rPr>
            </w:pPr>
            <w:r w:rsidRPr="00785828">
              <w:rPr>
                <w:rFonts w:ascii="Arial" w:eastAsia="Times New Roman" w:hAnsi="Arial" w:cs="Arial"/>
                <w:color w:val="000000"/>
                <w:lang w:eastAsia="es-SV"/>
              </w:rPr>
              <w:t>Límite de resistencia a</w:t>
            </w:r>
            <w:r w:rsidR="00F85251" w:rsidRPr="00785828">
              <w:rPr>
                <w:rFonts w:ascii="Arial" w:eastAsia="Times New Roman" w:hAnsi="Arial" w:cs="Arial"/>
                <w:color w:val="000000"/>
                <w:lang w:eastAsia="es-SV"/>
              </w:rPr>
              <w:t xml:space="preserve"> la </w:t>
            </w:r>
            <w:r w:rsidRPr="00785828">
              <w:rPr>
                <w:rFonts w:ascii="Arial" w:eastAsia="Times New Roman" w:hAnsi="Arial" w:cs="Arial"/>
                <w:color w:val="000000"/>
                <w:lang w:eastAsia="es-SV"/>
              </w:rPr>
              <w:t xml:space="preserve">fatiga en flexión rotativa de una </w:t>
            </w:r>
            <w:r w:rsidR="00F85251" w:rsidRPr="00785828">
              <w:rPr>
                <w:rFonts w:ascii="Arial" w:eastAsia="Times New Roman" w:hAnsi="Arial" w:cs="Arial"/>
                <w:color w:val="000000"/>
                <w:lang w:eastAsia="es-SV"/>
              </w:rPr>
              <w:t xml:space="preserve">probeta. </w:t>
            </w:r>
          </w:p>
        </w:tc>
      </w:tr>
      <w:tr w:rsidR="00F85251" w:rsidRPr="00785828" w14:paraId="1F90FB91" w14:textId="77777777" w:rsidTr="00BB276D">
        <w:trPr>
          <w:trHeight w:val="375"/>
        </w:trPr>
        <w:tc>
          <w:tcPr>
            <w:tcW w:w="887" w:type="dxa"/>
            <w:shd w:val="clear" w:color="auto" w:fill="auto"/>
            <w:noWrap/>
            <w:hideMark/>
          </w:tcPr>
          <w:p w14:paraId="46CE4E35" w14:textId="77777777" w:rsidR="00F85251" w:rsidRPr="00785828" w:rsidRDefault="00F85251" w:rsidP="002A023A">
            <w:pPr>
              <w:spacing w:after="120" w:line="288" w:lineRule="auto"/>
              <w:jc w:val="right"/>
              <w:rPr>
                <w:rFonts w:ascii="Arial" w:eastAsia="Times New Roman" w:hAnsi="Arial" w:cs="Arial"/>
                <w:i/>
                <w:iCs/>
                <w:color w:val="000000"/>
                <w:lang w:eastAsia="es-SV"/>
              </w:rPr>
            </w:pPr>
            <w:r w:rsidRPr="00785828">
              <w:rPr>
                <w:rFonts w:ascii="Arial" w:eastAsia="Times New Roman" w:hAnsi="Arial" w:cs="Arial"/>
                <w:i/>
                <w:iCs/>
                <w:color w:val="000000"/>
                <w:lang w:eastAsia="es-SV"/>
              </w:rPr>
              <w:t>S</w:t>
            </w:r>
            <w:r w:rsidRPr="00785828">
              <w:rPr>
                <w:rFonts w:ascii="Arial" w:eastAsia="Times New Roman" w:hAnsi="Arial" w:cs="Arial"/>
                <w:i/>
                <w:iCs/>
                <w:color w:val="000000"/>
                <w:vertAlign w:val="subscript"/>
                <w:lang w:eastAsia="es-SV"/>
              </w:rPr>
              <w:t>lf</w:t>
            </w:r>
            <w:r w:rsidRPr="00785828">
              <w:rPr>
                <w:rFonts w:ascii="Arial" w:eastAsia="Times New Roman" w:hAnsi="Arial" w:cs="Arial"/>
                <w:color w:val="000000"/>
                <w:lang w:eastAsia="es-SV"/>
              </w:rPr>
              <w:t>:</w:t>
            </w:r>
          </w:p>
        </w:tc>
        <w:tc>
          <w:tcPr>
            <w:tcW w:w="7618" w:type="dxa"/>
            <w:shd w:val="clear" w:color="auto" w:fill="auto"/>
            <w:noWrap/>
            <w:vAlign w:val="center"/>
            <w:hideMark/>
          </w:tcPr>
          <w:p w14:paraId="739B1567" w14:textId="77777777" w:rsidR="00F85251" w:rsidRPr="00785828" w:rsidRDefault="00F85251" w:rsidP="002A023A">
            <w:pPr>
              <w:spacing w:after="120" w:line="288" w:lineRule="auto"/>
              <w:jc w:val="both"/>
              <w:rPr>
                <w:rFonts w:ascii="Arial" w:eastAsia="Times New Roman" w:hAnsi="Arial" w:cs="Arial"/>
                <w:color w:val="000000"/>
                <w:lang w:eastAsia="es-SV"/>
              </w:rPr>
            </w:pPr>
            <w:r w:rsidRPr="00785828">
              <w:rPr>
                <w:rFonts w:ascii="Arial" w:eastAsia="Times New Roman" w:hAnsi="Arial" w:cs="Arial"/>
                <w:color w:val="000000"/>
                <w:lang w:eastAsia="es-SV"/>
              </w:rPr>
              <w:t>Límite de fatiga.</w:t>
            </w:r>
          </w:p>
        </w:tc>
      </w:tr>
      <w:tr w:rsidR="00F85251" w:rsidRPr="00785828" w14:paraId="2DD49183" w14:textId="77777777" w:rsidTr="00BB276D">
        <w:trPr>
          <w:trHeight w:val="375"/>
        </w:trPr>
        <w:tc>
          <w:tcPr>
            <w:tcW w:w="887" w:type="dxa"/>
            <w:shd w:val="clear" w:color="auto" w:fill="auto"/>
            <w:noWrap/>
            <w:hideMark/>
          </w:tcPr>
          <w:p w14:paraId="180FB9ED" w14:textId="77777777" w:rsidR="00F85251" w:rsidRPr="00785828" w:rsidRDefault="00F85251" w:rsidP="002A023A">
            <w:pPr>
              <w:spacing w:after="120" w:line="288" w:lineRule="auto"/>
              <w:jc w:val="right"/>
              <w:rPr>
                <w:rFonts w:ascii="Arial" w:eastAsia="Times New Roman" w:hAnsi="Arial" w:cs="Arial"/>
                <w:color w:val="000000"/>
                <w:lang w:eastAsia="es-SV"/>
              </w:rPr>
            </w:pPr>
            <w:r w:rsidRPr="00785828">
              <w:rPr>
                <w:rFonts w:ascii="Arial" w:eastAsia="Times New Roman" w:hAnsi="Arial" w:cs="Arial"/>
                <w:color w:val="000000"/>
                <w:lang w:eastAsia="es-SV"/>
              </w:rPr>
              <w:t>S</w:t>
            </w:r>
            <w:r w:rsidRPr="00785828">
              <w:rPr>
                <w:rFonts w:ascii="Arial" w:eastAsia="Times New Roman" w:hAnsi="Arial" w:cs="Arial"/>
                <w:color w:val="000000"/>
                <w:vertAlign w:val="subscript"/>
                <w:lang w:eastAsia="es-SV"/>
              </w:rPr>
              <w:t>i</w:t>
            </w:r>
            <w:r w:rsidRPr="00785828">
              <w:rPr>
                <w:rFonts w:ascii="Arial" w:eastAsia="Times New Roman" w:hAnsi="Arial" w:cs="Arial"/>
                <w:color w:val="000000"/>
                <w:lang w:eastAsia="es-SV"/>
              </w:rPr>
              <w:t>:</w:t>
            </w:r>
          </w:p>
        </w:tc>
        <w:tc>
          <w:tcPr>
            <w:tcW w:w="7618" w:type="dxa"/>
            <w:shd w:val="clear" w:color="auto" w:fill="auto"/>
            <w:noWrap/>
            <w:vAlign w:val="center"/>
            <w:hideMark/>
          </w:tcPr>
          <w:p w14:paraId="2E5C812E" w14:textId="77777777" w:rsidR="00F85251" w:rsidRPr="00785828" w:rsidRDefault="00F85251" w:rsidP="002A023A">
            <w:pPr>
              <w:spacing w:after="120" w:line="288" w:lineRule="auto"/>
              <w:jc w:val="both"/>
              <w:rPr>
                <w:rFonts w:ascii="Arial" w:eastAsia="Times New Roman" w:hAnsi="Arial" w:cs="Arial"/>
                <w:color w:val="000000"/>
                <w:lang w:eastAsia="es-SV"/>
              </w:rPr>
            </w:pPr>
            <w:r w:rsidRPr="00785828">
              <w:rPr>
                <w:rFonts w:ascii="Arial" w:eastAsia="Times New Roman" w:hAnsi="Arial" w:cs="Arial"/>
                <w:color w:val="000000"/>
                <w:lang w:eastAsia="es-SV"/>
              </w:rPr>
              <w:t>Nivel de esfuerzo.</w:t>
            </w:r>
          </w:p>
        </w:tc>
      </w:tr>
      <w:tr w:rsidR="00F85251" w:rsidRPr="00785828" w14:paraId="6C1F722E" w14:textId="77777777" w:rsidTr="00BB276D">
        <w:trPr>
          <w:trHeight w:val="300"/>
        </w:trPr>
        <w:tc>
          <w:tcPr>
            <w:tcW w:w="887" w:type="dxa"/>
            <w:shd w:val="clear" w:color="auto" w:fill="auto"/>
            <w:noWrap/>
            <w:hideMark/>
          </w:tcPr>
          <w:p w14:paraId="4EDF1339" w14:textId="77777777" w:rsidR="00F85251" w:rsidRPr="00785828" w:rsidRDefault="00F85251" w:rsidP="002A023A">
            <w:pPr>
              <w:spacing w:after="120" w:line="288" w:lineRule="auto"/>
              <w:jc w:val="right"/>
              <w:rPr>
                <w:rFonts w:ascii="Arial" w:eastAsia="Times New Roman" w:hAnsi="Arial" w:cs="Arial"/>
                <w:color w:val="000000"/>
                <w:lang w:eastAsia="es-SV"/>
              </w:rPr>
            </w:pPr>
            <w:r w:rsidRPr="00785828">
              <w:rPr>
                <w:rFonts w:ascii="Arial" w:eastAsia="Times New Roman" w:hAnsi="Arial" w:cs="Arial"/>
                <w:color w:val="000000"/>
                <w:lang w:eastAsia="es-SV"/>
              </w:rPr>
              <w:t>SSF:</w:t>
            </w:r>
          </w:p>
        </w:tc>
        <w:tc>
          <w:tcPr>
            <w:tcW w:w="7618" w:type="dxa"/>
            <w:shd w:val="clear" w:color="auto" w:fill="auto"/>
            <w:noWrap/>
            <w:vAlign w:val="center"/>
            <w:hideMark/>
          </w:tcPr>
          <w:p w14:paraId="5EF15A3B" w14:textId="511BB8F0" w:rsidR="00F85251" w:rsidRPr="00785828" w:rsidRDefault="00F85251" w:rsidP="002A023A">
            <w:pPr>
              <w:spacing w:after="120" w:line="288" w:lineRule="auto"/>
              <w:jc w:val="both"/>
              <w:rPr>
                <w:rFonts w:ascii="Arial" w:eastAsia="Times New Roman" w:hAnsi="Arial" w:cs="Arial"/>
                <w:color w:val="000000"/>
                <w:lang w:eastAsia="es-SV"/>
              </w:rPr>
            </w:pPr>
            <w:r w:rsidRPr="00785828">
              <w:rPr>
                <w:rFonts w:ascii="Arial" w:eastAsia="Times New Roman" w:hAnsi="Arial" w:cs="Arial"/>
                <w:color w:val="000000"/>
                <w:lang w:eastAsia="es-SV"/>
              </w:rPr>
              <w:t xml:space="preserve">Factor de Seguridad a </w:t>
            </w:r>
            <w:r w:rsidR="00615211" w:rsidRPr="00785828">
              <w:rPr>
                <w:rFonts w:ascii="Arial" w:eastAsia="Times New Roman" w:hAnsi="Arial" w:cs="Arial"/>
                <w:color w:val="000000"/>
                <w:lang w:eastAsia="es-SV"/>
              </w:rPr>
              <w:t>esfuerzo</w:t>
            </w:r>
            <w:r w:rsidRPr="00785828">
              <w:rPr>
                <w:rFonts w:ascii="Arial" w:eastAsia="Times New Roman" w:hAnsi="Arial" w:cs="Arial"/>
                <w:color w:val="000000"/>
                <w:lang w:eastAsia="es-SV"/>
              </w:rPr>
              <w:t>.</w:t>
            </w:r>
          </w:p>
        </w:tc>
      </w:tr>
      <w:tr w:rsidR="00F85251" w:rsidRPr="00785828" w14:paraId="23601431" w14:textId="77777777" w:rsidTr="00BB276D">
        <w:trPr>
          <w:trHeight w:val="300"/>
        </w:trPr>
        <w:tc>
          <w:tcPr>
            <w:tcW w:w="887" w:type="dxa"/>
            <w:shd w:val="clear" w:color="auto" w:fill="auto"/>
            <w:noWrap/>
            <w:hideMark/>
          </w:tcPr>
          <w:p w14:paraId="0D6C4C5E" w14:textId="77777777" w:rsidR="00F85251" w:rsidRPr="00785828" w:rsidRDefault="00F85251" w:rsidP="002A023A">
            <w:pPr>
              <w:spacing w:after="120" w:line="288" w:lineRule="auto"/>
              <w:jc w:val="right"/>
              <w:rPr>
                <w:rFonts w:ascii="Arial" w:eastAsia="Times New Roman" w:hAnsi="Arial" w:cs="Arial"/>
                <w:color w:val="000000"/>
                <w:lang w:eastAsia="es-SV"/>
              </w:rPr>
            </w:pPr>
            <w:r w:rsidRPr="00785828">
              <w:rPr>
                <w:rFonts w:ascii="Arial" w:eastAsia="Times New Roman" w:hAnsi="Arial" w:cs="Arial"/>
                <w:color w:val="000000"/>
                <w:lang w:eastAsia="es-SV"/>
              </w:rPr>
              <w:t>Su:</w:t>
            </w:r>
          </w:p>
        </w:tc>
        <w:tc>
          <w:tcPr>
            <w:tcW w:w="7618" w:type="dxa"/>
            <w:shd w:val="clear" w:color="auto" w:fill="auto"/>
            <w:noWrap/>
            <w:vAlign w:val="center"/>
            <w:hideMark/>
          </w:tcPr>
          <w:p w14:paraId="0EBA7D28" w14:textId="20B1256C" w:rsidR="00F85251" w:rsidRPr="00785828" w:rsidRDefault="00F85251" w:rsidP="002A023A">
            <w:pPr>
              <w:spacing w:after="120" w:line="288" w:lineRule="auto"/>
              <w:jc w:val="both"/>
              <w:rPr>
                <w:rFonts w:ascii="Arial" w:eastAsia="Times New Roman" w:hAnsi="Arial" w:cs="Arial"/>
                <w:color w:val="000000"/>
                <w:lang w:eastAsia="es-SV"/>
              </w:rPr>
            </w:pPr>
            <w:r w:rsidRPr="00785828">
              <w:rPr>
                <w:rFonts w:ascii="Arial" w:eastAsia="Times New Roman" w:hAnsi="Arial" w:cs="Arial"/>
                <w:color w:val="000000"/>
                <w:lang w:eastAsia="es-SV"/>
              </w:rPr>
              <w:t xml:space="preserve">Esfuerzo </w:t>
            </w:r>
            <w:r w:rsidR="00615211" w:rsidRPr="00785828">
              <w:rPr>
                <w:rFonts w:ascii="Arial" w:eastAsia="Times New Roman" w:hAnsi="Arial" w:cs="Arial"/>
                <w:color w:val="000000"/>
                <w:lang w:eastAsia="es-SV"/>
              </w:rPr>
              <w:t>a carga máxima</w:t>
            </w:r>
            <w:r w:rsidRPr="00785828">
              <w:rPr>
                <w:rFonts w:ascii="Arial" w:eastAsia="Times New Roman" w:hAnsi="Arial" w:cs="Arial"/>
                <w:color w:val="000000"/>
                <w:lang w:eastAsia="es-SV"/>
              </w:rPr>
              <w:t xml:space="preserve">. </w:t>
            </w:r>
          </w:p>
        </w:tc>
      </w:tr>
      <w:tr w:rsidR="00F85251" w:rsidRPr="00785828" w14:paraId="4AACD030" w14:textId="77777777" w:rsidTr="00BB276D">
        <w:trPr>
          <w:trHeight w:val="375"/>
        </w:trPr>
        <w:tc>
          <w:tcPr>
            <w:tcW w:w="887" w:type="dxa"/>
            <w:shd w:val="clear" w:color="auto" w:fill="auto"/>
            <w:noWrap/>
            <w:hideMark/>
          </w:tcPr>
          <w:p w14:paraId="37F3592B" w14:textId="77777777" w:rsidR="00F85251" w:rsidRPr="00785828" w:rsidRDefault="00F85251" w:rsidP="002A023A">
            <w:pPr>
              <w:spacing w:after="120" w:line="288" w:lineRule="auto"/>
              <w:jc w:val="right"/>
              <w:rPr>
                <w:rFonts w:ascii="Arial" w:eastAsia="Times New Roman" w:hAnsi="Arial" w:cs="Arial"/>
                <w:color w:val="000000"/>
                <w:lang w:eastAsia="es-SV"/>
              </w:rPr>
            </w:pPr>
            <w:r w:rsidRPr="00785828">
              <w:rPr>
                <w:rFonts w:ascii="Arial" w:eastAsia="Times New Roman" w:hAnsi="Arial" w:cs="Arial"/>
                <w:color w:val="000000"/>
                <w:lang w:eastAsia="es-SV"/>
              </w:rPr>
              <w:t>V</w:t>
            </w:r>
            <w:r w:rsidRPr="00785828">
              <w:rPr>
                <w:rFonts w:ascii="Arial" w:eastAsia="Times New Roman" w:hAnsi="Arial" w:cs="Arial"/>
                <w:color w:val="000000"/>
                <w:vertAlign w:val="subscript"/>
                <w:lang w:eastAsia="es-SV"/>
              </w:rPr>
              <w:t>i</w:t>
            </w:r>
            <w:r w:rsidRPr="00785828">
              <w:rPr>
                <w:rFonts w:ascii="Arial" w:eastAsia="Times New Roman" w:hAnsi="Arial" w:cs="Arial"/>
                <w:color w:val="000000"/>
                <w:lang w:eastAsia="es-SV"/>
              </w:rPr>
              <w:t xml:space="preserve"> :</w:t>
            </w:r>
          </w:p>
        </w:tc>
        <w:tc>
          <w:tcPr>
            <w:tcW w:w="7618" w:type="dxa"/>
            <w:shd w:val="clear" w:color="auto" w:fill="auto"/>
            <w:noWrap/>
            <w:vAlign w:val="center"/>
            <w:hideMark/>
          </w:tcPr>
          <w:p w14:paraId="0DB09766" w14:textId="77777777" w:rsidR="00F85251" w:rsidRPr="00785828" w:rsidRDefault="00F85251" w:rsidP="002A023A">
            <w:pPr>
              <w:spacing w:after="120" w:line="288" w:lineRule="auto"/>
              <w:jc w:val="both"/>
              <w:rPr>
                <w:rFonts w:ascii="Arial" w:eastAsia="Times New Roman" w:hAnsi="Arial" w:cs="Arial"/>
                <w:color w:val="000000"/>
                <w:lang w:eastAsia="es-SV"/>
              </w:rPr>
            </w:pPr>
            <w:r w:rsidRPr="00785828">
              <w:rPr>
                <w:rFonts w:ascii="Arial" w:eastAsia="Times New Roman" w:hAnsi="Arial" w:cs="Arial"/>
                <w:color w:val="000000"/>
                <w:lang w:eastAsia="es-SV"/>
              </w:rPr>
              <w:t>Velocidad de crecimiento de la grieta.</w:t>
            </w:r>
          </w:p>
        </w:tc>
      </w:tr>
      <w:tr w:rsidR="00F85251" w:rsidRPr="00785828" w14:paraId="15D0FD63" w14:textId="77777777" w:rsidTr="00BB276D">
        <w:trPr>
          <w:trHeight w:val="375"/>
        </w:trPr>
        <w:tc>
          <w:tcPr>
            <w:tcW w:w="887" w:type="dxa"/>
            <w:shd w:val="clear" w:color="auto" w:fill="auto"/>
            <w:noWrap/>
            <w:hideMark/>
          </w:tcPr>
          <w:p w14:paraId="62BB9AC0" w14:textId="77777777" w:rsidR="00F85251" w:rsidRPr="00785828" w:rsidRDefault="00F85251" w:rsidP="002A023A">
            <w:pPr>
              <w:spacing w:after="120" w:line="288" w:lineRule="auto"/>
              <w:jc w:val="right"/>
              <w:rPr>
                <w:rFonts w:ascii="Arial" w:eastAsia="Times New Roman" w:hAnsi="Arial" w:cs="Arial"/>
                <w:color w:val="000000"/>
                <w:lang w:eastAsia="es-SV"/>
              </w:rPr>
            </w:pPr>
            <w:r w:rsidRPr="00785828">
              <w:rPr>
                <w:rFonts w:ascii="Arial" w:eastAsia="Times New Roman" w:hAnsi="Arial" w:cs="Arial"/>
                <w:color w:val="000000"/>
                <w:lang w:eastAsia="es-SV"/>
              </w:rPr>
              <w:t>x</w:t>
            </w:r>
            <w:r w:rsidRPr="00785828">
              <w:rPr>
                <w:rFonts w:ascii="Arial" w:eastAsia="Times New Roman" w:hAnsi="Arial" w:cs="Arial"/>
                <w:color w:val="000000"/>
                <w:vertAlign w:val="subscript"/>
                <w:lang w:eastAsia="es-SV"/>
              </w:rPr>
              <w:t>i</w:t>
            </w:r>
            <w:r w:rsidRPr="00785828">
              <w:rPr>
                <w:rFonts w:ascii="Arial" w:eastAsia="Times New Roman" w:hAnsi="Arial" w:cs="Arial"/>
                <w:color w:val="000000"/>
                <w:lang w:eastAsia="es-SV"/>
              </w:rPr>
              <w:t>:</w:t>
            </w:r>
          </w:p>
        </w:tc>
        <w:tc>
          <w:tcPr>
            <w:tcW w:w="7618" w:type="dxa"/>
            <w:shd w:val="clear" w:color="auto" w:fill="auto"/>
            <w:noWrap/>
            <w:vAlign w:val="center"/>
            <w:hideMark/>
          </w:tcPr>
          <w:p w14:paraId="522CA55F" w14:textId="77777777" w:rsidR="00F85251" w:rsidRPr="00785828" w:rsidRDefault="00F85251" w:rsidP="002A023A">
            <w:pPr>
              <w:spacing w:after="120" w:line="288" w:lineRule="auto"/>
              <w:jc w:val="both"/>
              <w:rPr>
                <w:rFonts w:ascii="Arial" w:eastAsia="Times New Roman" w:hAnsi="Arial" w:cs="Arial"/>
                <w:color w:val="000000"/>
                <w:lang w:eastAsia="es-SV"/>
              </w:rPr>
            </w:pPr>
            <w:r w:rsidRPr="00785828">
              <w:rPr>
                <w:rFonts w:ascii="Arial" w:eastAsia="Times New Roman" w:hAnsi="Arial" w:cs="Arial"/>
                <w:color w:val="000000"/>
                <w:lang w:eastAsia="es-SV"/>
              </w:rPr>
              <w:t>Variable de cantidad relacionada con el nivel de carga i.</w:t>
            </w:r>
          </w:p>
        </w:tc>
      </w:tr>
      <w:tr w:rsidR="00F85251" w:rsidRPr="00785828" w14:paraId="21890564" w14:textId="77777777" w:rsidTr="00BB276D">
        <w:trPr>
          <w:trHeight w:val="300"/>
        </w:trPr>
        <w:tc>
          <w:tcPr>
            <w:tcW w:w="887" w:type="dxa"/>
            <w:shd w:val="clear" w:color="auto" w:fill="auto"/>
            <w:noWrap/>
            <w:hideMark/>
          </w:tcPr>
          <w:p w14:paraId="0D958A92" w14:textId="77777777" w:rsidR="00F85251" w:rsidRPr="00785828" w:rsidRDefault="00F85251" w:rsidP="002A023A">
            <w:pPr>
              <w:spacing w:after="120" w:line="288" w:lineRule="auto"/>
              <w:jc w:val="right"/>
              <w:rPr>
                <w:rFonts w:ascii="Arial" w:eastAsia="Times New Roman" w:hAnsi="Arial" w:cs="Arial"/>
                <w:color w:val="000000"/>
                <w:lang w:eastAsia="es-SV"/>
              </w:rPr>
            </w:pPr>
            <w:r w:rsidRPr="00785828">
              <w:rPr>
                <w:rFonts w:ascii="Arial" w:eastAsia="Times New Roman" w:hAnsi="Arial" w:cs="Arial"/>
                <w:color w:val="000000"/>
                <w:lang w:eastAsia="es-SV"/>
              </w:rPr>
              <w:t>y:</w:t>
            </w:r>
          </w:p>
        </w:tc>
        <w:tc>
          <w:tcPr>
            <w:tcW w:w="7618" w:type="dxa"/>
            <w:shd w:val="clear" w:color="auto" w:fill="auto"/>
            <w:noWrap/>
            <w:vAlign w:val="center"/>
            <w:hideMark/>
          </w:tcPr>
          <w:p w14:paraId="3CF1C115" w14:textId="36DAC39E" w:rsidR="00F85251" w:rsidRPr="00785828" w:rsidRDefault="00BB276D" w:rsidP="002A023A">
            <w:pPr>
              <w:spacing w:after="120" w:line="288" w:lineRule="auto"/>
              <w:jc w:val="both"/>
              <w:rPr>
                <w:rFonts w:ascii="Arial" w:eastAsia="Times New Roman" w:hAnsi="Arial" w:cs="Arial"/>
                <w:color w:val="000000"/>
                <w:lang w:eastAsia="es-SV"/>
              </w:rPr>
            </w:pPr>
            <w:r w:rsidRPr="00785828">
              <w:rPr>
                <w:rFonts w:ascii="Arial" w:eastAsia="Times New Roman" w:hAnsi="Arial" w:cs="Arial"/>
                <w:color w:val="000000"/>
                <w:lang w:eastAsia="es-SV"/>
              </w:rPr>
              <w:t>F</w:t>
            </w:r>
            <w:r w:rsidR="00F85251" w:rsidRPr="00785828">
              <w:rPr>
                <w:rFonts w:ascii="Arial" w:eastAsia="Times New Roman" w:hAnsi="Arial" w:cs="Arial"/>
                <w:color w:val="000000"/>
                <w:lang w:eastAsia="es-SV"/>
              </w:rPr>
              <w:t xml:space="preserve">actor adimensional. </w:t>
            </w:r>
          </w:p>
        </w:tc>
      </w:tr>
      <w:tr w:rsidR="00BB276D" w:rsidRPr="00785828" w14:paraId="35E3175E" w14:textId="77777777" w:rsidTr="00BB276D">
        <w:trPr>
          <w:trHeight w:val="300"/>
        </w:trPr>
        <w:tc>
          <w:tcPr>
            <w:tcW w:w="887" w:type="dxa"/>
            <w:shd w:val="clear" w:color="auto" w:fill="auto"/>
            <w:noWrap/>
          </w:tcPr>
          <w:p w14:paraId="4565BEDF" w14:textId="1174ACFF" w:rsidR="00BB276D" w:rsidRPr="00785828" w:rsidRDefault="00BB276D" w:rsidP="002A023A">
            <w:pPr>
              <w:spacing w:after="120" w:line="288" w:lineRule="auto"/>
              <w:jc w:val="right"/>
              <w:rPr>
                <w:rFonts w:ascii="Arial" w:eastAsia="Times New Roman" w:hAnsi="Arial" w:cs="Arial"/>
                <w:color w:val="000000"/>
                <w:lang w:eastAsia="es-SV"/>
              </w:rPr>
            </w:pPr>
            <w:r w:rsidRPr="00785828">
              <w:rPr>
                <w:rFonts w:ascii="Arial" w:eastAsia="Times New Roman" w:hAnsi="Arial" w:cs="Arial"/>
                <w:color w:val="000000"/>
                <w:lang w:eastAsia="es-SV"/>
              </w:rPr>
              <w:t>α:</w:t>
            </w:r>
          </w:p>
        </w:tc>
        <w:tc>
          <w:tcPr>
            <w:tcW w:w="7618" w:type="dxa"/>
            <w:shd w:val="clear" w:color="auto" w:fill="auto"/>
            <w:noWrap/>
            <w:vAlign w:val="center"/>
          </w:tcPr>
          <w:p w14:paraId="6B584F32" w14:textId="38407CF5" w:rsidR="00BB276D" w:rsidRPr="00785828" w:rsidRDefault="00BB276D" w:rsidP="002A023A">
            <w:pPr>
              <w:spacing w:after="120" w:line="288" w:lineRule="auto"/>
              <w:jc w:val="both"/>
              <w:rPr>
                <w:rFonts w:ascii="Arial" w:eastAsia="Times New Roman" w:hAnsi="Arial" w:cs="Arial"/>
                <w:color w:val="000000"/>
                <w:lang w:eastAsia="es-SV"/>
              </w:rPr>
            </w:pPr>
            <w:r w:rsidRPr="00785828">
              <w:rPr>
                <w:rFonts w:ascii="Arial" w:eastAsia="Times New Roman" w:hAnsi="Arial" w:cs="Arial"/>
                <w:color w:val="000000"/>
                <w:lang w:eastAsia="es-SV"/>
              </w:rPr>
              <w:t>Factor de fracción de vida para la iniciación de la etapa.</w:t>
            </w:r>
          </w:p>
        </w:tc>
      </w:tr>
      <w:tr w:rsidR="00F85251" w:rsidRPr="00785828" w14:paraId="3B300B7E" w14:textId="77777777" w:rsidTr="00BB276D">
        <w:trPr>
          <w:trHeight w:val="300"/>
        </w:trPr>
        <w:tc>
          <w:tcPr>
            <w:tcW w:w="887" w:type="dxa"/>
            <w:shd w:val="clear" w:color="auto" w:fill="auto"/>
            <w:noWrap/>
            <w:hideMark/>
          </w:tcPr>
          <w:p w14:paraId="20A0A11A" w14:textId="77777777" w:rsidR="00F85251" w:rsidRPr="00785828" w:rsidRDefault="00F85251" w:rsidP="002A023A">
            <w:pPr>
              <w:spacing w:after="120" w:line="288" w:lineRule="auto"/>
              <w:jc w:val="right"/>
              <w:rPr>
                <w:rFonts w:ascii="Arial" w:eastAsia="Times New Roman" w:hAnsi="Arial" w:cs="Arial"/>
                <w:color w:val="000000"/>
                <w:lang w:eastAsia="es-SV"/>
              </w:rPr>
            </w:pPr>
            <w:r w:rsidRPr="00785828">
              <w:rPr>
                <w:rFonts w:ascii="Arial" w:eastAsia="Times New Roman" w:hAnsi="Arial" w:cs="Arial"/>
                <w:color w:val="000000"/>
                <w:lang w:eastAsia="es-SV"/>
              </w:rPr>
              <w:t>∆σ:</w:t>
            </w:r>
          </w:p>
        </w:tc>
        <w:tc>
          <w:tcPr>
            <w:tcW w:w="7618" w:type="dxa"/>
            <w:shd w:val="clear" w:color="auto" w:fill="auto"/>
            <w:noWrap/>
            <w:vAlign w:val="center"/>
            <w:hideMark/>
          </w:tcPr>
          <w:p w14:paraId="4D5118C5" w14:textId="77777777" w:rsidR="00F85251" w:rsidRPr="00785828" w:rsidRDefault="00F85251" w:rsidP="002A023A">
            <w:pPr>
              <w:spacing w:after="120" w:line="288" w:lineRule="auto"/>
              <w:jc w:val="both"/>
              <w:rPr>
                <w:rFonts w:ascii="Arial" w:eastAsia="Times New Roman" w:hAnsi="Arial" w:cs="Arial"/>
                <w:color w:val="000000"/>
                <w:lang w:eastAsia="es-SV"/>
              </w:rPr>
            </w:pPr>
            <w:r w:rsidRPr="00785828">
              <w:rPr>
                <w:rFonts w:ascii="Arial" w:eastAsia="Times New Roman" w:hAnsi="Arial" w:cs="Arial"/>
                <w:color w:val="000000"/>
                <w:lang w:eastAsia="es-SV"/>
              </w:rPr>
              <w:t>Intervalo de tensión remota.</w:t>
            </w:r>
          </w:p>
        </w:tc>
      </w:tr>
      <w:tr w:rsidR="00F85251" w:rsidRPr="00785828" w14:paraId="2EB92065" w14:textId="77777777" w:rsidTr="00BB276D">
        <w:trPr>
          <w:trHeight w:val="375"/>
        </w:trPr>
        <w:tc>
          <w:tcPr>
            <w:tcW w:w="887" w:type="dxa"/>
            <w:shd w:val="clear" w:color="auto" w:fill="auto"/>
            <w:noWrap/>
            <w:hideMark/>
          </w:tcPr>
          <w:p w14:paraId="3D35B704" w14:textId="77777777" w:rsidR="00F85251" w:rsidRPr="00785828" w:rsidRDefault="00F85251" w:rsidP="002A023A">
            <w:pPr>
              <w:spacing w:after="120" w:line="288" w:lineRule="auto"/>
              <w:jc w:val="right"/>
              <w:rPr>
                <w:rFonts w:ascii="Arial" w:eastAsia="Times New Roman" w:hAnsi="Arial" w:cs="Arial"/>
                <w:color w:val="000000"/>
                <w:lang w:eastAsia="es-SV"/>
              </w:rPr>
            </w:pPr>
            <w:r w:rsidRPr="00785828">
              <w:rPr>
                <w:rFonts w:ascii="Arial" w:eastAsia="Times New Roman" w:hAnsi="Arial" w:cs="Arial"/>
                <w:color w:val="000000"/>
                <w:lang w:eastAsia="es-SV"/>
              </w:rPr>
              <w:t>∆K</w:t>
            </w:r>
            <w:r w:rsidRPr="00785828">
              <w:rPr>
                <w:rFonts w:ascii="Arial" w:eastAsia="Times New Roman" w:hAnsi="Arial" w:cs="Arial"/>
                <w:color w:val="000000"/>
                <w:vertAlign w:val="subscript"/>
                <w:lang w:eastAsia="es-SV"/>
              </w:rPr>
              <w:t>I</w:t>
            </w:r>
            <w:r w:rsidRPr="00785828">
              <w:rPr>
                <w:rFonts w:ascii="Arial" w:eastAsia="Times New Roman" w:hAnsi="Arial" w:cs="Arial"/>
                <w:color w:val="000000"/>
                <w:lang w:eastAsia="es-SV"/>
              </w:rPr>
              <w:t>:</w:t>
            </w:r>
          </w:p>
        </w:tc>
        <w:tc>
          <w:tcPr>
            <w:tcW w:w="7618" w:type="dxa"/>
            <w:shd w:val="clear" w:color="auto" w:fill="auto"/>
            <w:noWrap/>
            <w:vAlign w:val="center"/>
            <w:hideMark/>
          </w:tcPr>
          <w:p w14:paraId="50BAF0EA" w14:textId="7E4BA749" w:rsidR="00F85251" w:rsidRPr="00785828" w:rsidRDefault="00F85251" w:rsidP="002A023A">
            <w:pPr>
              <w:spacing w:after="120" w:line="288" w:lineRule="auto"/>
              <w:jc w:val="both"/>
              <w:rPr>
                <w:rFonts w:ascii="Arial" w:eastAsia="Times New Roman" w:hAnsi="Arial" w:cs="Arial"/>
                <w:color w:val="000000"/>
                <w:lang w:eastAsia="es-SV"/>
              </w:rPr>
            </w:pPr>
            <w:r w:rsidRPr="00785828">
              <w:rPr>
                <w:rFonts w:ascii="Arial" w:eastAsia="Times New Roman" w:hAnsi="Arial" w:cs="Arial"/>
                <w:color w:val="000000"/>
                <w:lang w:eastAsia="es-SV"/>
              </w:rPr>
              <w:t xml:space="preserve">Intervalo de </w:t>
            </w:r>
            <w:r w:rsidR="005D300F" w:rsidRPr="00785828">
              <w:rPr>
                <w:rFonts w:ascii="Arial" w:eastAsia="Times New Roman" w:hAnsi="Arial" w:cs="Arial"/>
                <w:color w:val="000000"/>
                <w:lang w:eastAsia="es-SV"/>
              </w:rPr>
              <w:t>esfuerzos</w:t>
            </w:r>
            <w:r w:rsidRPr="00785828">
              <w:rPr>
                <w:rFonts w:ascii="Arial" w:eastAsia="Times New Roman" w:hAnsi="Arial" w:cs="Arial"/>
                <w:color w:val="000000"/>
                <w:lang w:eastAsia="es-SV"/>
              </w:rPr>
              <w:t xml:space="preserve"> locales en el lugar de nucleación de la grieta.</w:t>
            </w:r>
          </w:p>
        </w:tc>
      </w:tr>
      <w:tr w:rsidR="00F85251" w:rsidRPr="00785828" w14:paraId="1DAE78D8" w14:textId="77777777" w:rsidTr="00BB276D">
        <w:trPr>
          <w:trHeight w:val="375"/>
        </w:trPr>
        <w:tc>
          <w:tcPr>
            <w:tcW w:w="887" w:type="dxa"/>
            <w:shd w:val="clear" w:color="auto" w:fill="auto"/>
            <w:noWrap/>
            <w:hideMark/>
          </w:tcPr>
          <w:p w14:paraId="0F1C7EF0" w14:textId="77777777" w:rsidR="00F85251" w:rsidRPr="00785828" w:rsidRDefault="00F85251" w:rsidP="002A023A">
            <w:pPr>
              <w:spacing w:after="120" w:line="288" w:lineRule="auto"/>
              <w:jc w:val="right"/>
              <w:rPr>
                <w:rFonts w:ascii="Arial" w:eastAsia="Times New Roman" w:hAnsi="Arial" w:cs="Arial"/>
                <w:color w:val="000000"/>
                <w:lang w:eastAsia="es-SV"/>
              </w:rPr>
            </w:pPr>
            <w:r w:rsidRPr="00785828">
              <w:rPr>
                <w:rFonts w:ascii="Arial" w:eastAsia="Times New Roman" w:hAnsi="Arial" w:cs="Arial"/>
                <w:color w:val="000000"/>
                <w:lang w:eastAsia="es-SV"/>
              </w:rPr>
              <w:t>∆k</w:t>
            </w:r>
            <w:r w:rsidRPr="00785828">
              <w:rPr>
                <w:rFonts w:ascii="Arial" w:eastAsia="Times New Roman" w:hAnsi="Arial" w:cs="Arial"/>
                <w:color w:val="000000"/>
                <w:vertAlign w:val="subscript"/>
                <w:lang w:eastAsia="es-SV"/>
              </w:rPr>
              <w:t>th</w:t>
            </w:r>
            <w:r w:rsidRPr="00785828">
              <w:rPr>
                <w:rFonts w:ascii="Arial" w:eastAsia="Times New Roman" w:hAnsi="Arial" w:cs="Arial"/>
                <w:color w:val="000000"/>
                <w:lang w:eastAsia="es-SV"/>
              </w:rPr>
              <w:t>:</w:t>
            </w:r>
          </w:p>
        </w:tc>
        <w:tc>
          <w:tcPr>
            <w:tcW w:w="7618" w:type="dxa"/>
            <w:shd w:val="clear" w:color="auto" w:fill="auto"/>
            <w:noWrap/>
            <w:vAlign w:val="center"/>
            <w:hideMark/>
          </w:tcPr>
          <w:p w14:paraId="533E7229" w14:textId="77777777" w:rsidR="00F85251" w:rsidRPr="00785828" w:rsidRDefault="00F85251" w:rsidP="002A023A">
            <w:pPr>
              <w:spacing w:after="120" w:line="288" w:lineRule="auto"/>
              <w:jc w:val="both"/>
              <w:rPr>
                <w:rFonts w:ascii="Arial" w:eastAsia="Times New Roman" w:hAnsi="Arial" w:cs="Arial"/>
                <w:color w:val="000000"/>
                <w:lang w:eastAsia="es-SV"/>
              </w:rPr>
            </w:pPr>
            <w:r w:rsidRPr="00785828">
              <w:rPr>
                <w:rFonts w:ascii="Arial" w:eastAsia="Times New Roman" w:hAnsi="Arial" w:cs="Arial"/>
                <w:color w:val="000000"/>
                <w:lang w:eastAsia="es-SV"/>
              </w:rPr>
              <w:t>Umbral de Fatiga (dependerá del material, medio ambiente y de la relación de carga, r).</w:t>
            </w:r>
          </w:p>
        </w:tc>
      </w:tr>
      <w:tr w:rsidR="00F85251" w:rsidRPr="00785828" w14:paraId="147382DF" w14:textId="77777777" w:rsidTr="00BB276D">
        <w:trPr>
          <w:trHeight w:val="375"/>
        </w:trPr>
        <w:tc>
          <w:tcPr>
            <w:tcW w:w="887" w:type="dxa"/>
            <w:shd w:val="clear" w:color="auto" w:fill="auto"/>
            <w:noWrap/>
            <w:hideMark/>
          </w:tcPr>
          <w:p w14:paraId="495ECA2A" w14:textId="77777777" w:rsidR="00F85251" w:rsidRPr="00785828" w:rsidRDefault="00F85251" w:rsidP="002A023A">
            <w:pPr>
              <w:spacing w:after="120" w:line="288" w:lineRule="auto"/>
              <w:jc w:val="right"/>
              <w:rPr>
                <w:rFonts w:ascii="Arial" w:eastAsia="Times New Roman" w:hAnsi="Arial" w:cs="Arial"/>
                <w:color w:val="000000"/>
                <w:lang w:eastAsia="es-SV"/>
              </w:rPr>
            </w:pPr>
            <w:r w:rsidRPr="00785828">
              <w:rPr>
                <w:rFonts w:ascii="Arial" w:eastAsia="Times New Roman" w:hAnsi="Arial" w:cs="Arial"/>
                <w:color w:val="000000"/>
                <w:lang w:eastAsia="es-SV"/>
              </w:rPr>
              <w:t>∆σ</w:t>
            </w:r>
            <w:r w:rsidRPr="00785828">
              <w:rPr>
                <w:rFonts w:ascii="Arial" w:eastAsia="Times New Roman" w:hAnsi="Arial" w:cs="Arial"/>
                <w:color w:val="000000"/>
                <w:vertAlign w:val="subscript"/>
                <w:lang w:eastAsia="es-SV"/>
              </w:rPr>
              <w:t>1</w:t>
            </w:r>
            <w:r w:rsidRPr="00785828">
              <w:rPr>
                <w:rFonts w:ascii="Arial" w:eastAsia="Times New Roman" w:hAnsi="Arial" w:cs="Arial"/>
                <w:color w:val="000000"/>
                <w:lang w:eastAsia="es-SV"/>
              </w:rPr>
              <w:t>:</w:t>
            </w:r>
          </w:p>
        </w:tc>
        <w:tc>
          <w:tcPr>
            <w:tcW w:w="7618" w:type="dxa"/>
            <w:shd w:val="clear" w:color="auto" w:fill="auto"/>
            <w:noWrap/>
            <w:vAlign w:val="center"/>
            <w:hideMark/>
          </w:tcPr>
          <w:p w14:paraId="547E82FA" w14:textId="4D4D86F9" w:rsidR="00F85251" w:rsidRPr="00785828" w:rsidRDefault="00DF302C" w:rsidP="002A023A">
            <w:pPr>
              <w:spacing w:after="120" w:line="288" w:lineRule="auto"/>
              <w:jc w:val="both"/>
              <w:rPr>
                <w:rFonts w:ascii="Arial" w:eastAsia="Times New Roman" w:hAnsi="Arial" w:cs="Arial"/>
                <w:color w:val="000000"/>
                <w:lang w:eastAsia="es-SV"/>
              </w:rPr>
            </w:pPr>
            <w:r w:rsidRPr="00785828">
              <w:rPr>
                <w:rFonts w:ascii="Arial" w:eastAsia="Times New Roman" w:hAnsi="Arial" w:cs="Arial"/>
                <w:color w:val="000000"/>
                <w:lang w:eastAsia="es-SV"/>
              </w:rPr>
              <w:t>I</w:t>
            </w:r>
            <w:r w:rsidR="00F85251" w:rsidRPr="00785828">
              <w:rPr>
                <w:rFonts w:ascii="Arial" w:eastAsia="Times New Roman" w:hAnsi="Arial" w:cs="Arial"/>
                <w:color w:val="000000"/>
                <w:lang w:eastAsia="es-SV"/>
              </w:rPr>
              <w:t xml:space="preserve">ntervalo de oscilación del factor de </w:t>
            </w:r>
            <w:r w:rsidRPr="00785828">
              <w:rPr>
                <w:rFonts w:ascii="Arial" w:eastAsia="Times New Roman" w:hAnsi="Arial" w:cs="Arial"/>
                <w:color w:val="000000"/>
                <w:lang w:eastAsia="es-SV"/>
              </w:rPr>
              <w:t>intensidad de esfuerzos</w:t>
            </w:r>
            <w:r w:rsidR="00F85251" w:rsidRPr="00785828">
              <w:rPr>
                <w:rFonts w:ascii="Arial" w:eastAsia="Times New Roman" w:hAnsi="Arial" w:cs="Arial"/>
                <w:color w:val="000000"/>
                <w:lang w:eastAsia="es-SV"/>
              </w:rPr>
              <w:t>.</w:t>
            </w:r>
          </w:p>
        </w:tc>
      </w:tr>
      <w:tr w:rsidR="00F85251" w:rsidRPr="00785828" w14:paraId="4123D2B0" w14:textId="77777777" w:rsidTr="00BB276D">
        <w:trPr>
          <w:trHeight w:val="375"/>
        </w:trPr>
        <w:tc>
          <w:tcPr>
            <w:tcW w:w="887" w:type="dxa"/>
            <w:shd w:val="clear" w:color="auto" w:fill="auto"/>
            <w:noWrap/>
            <w:hideMark/>
          </w:tcPr>
          <w:p w14:paraId="1FBB034C" w14:textId="77777777" w:rsidR="00F85251" w:rsidRPr="00785828" w:rsidRDefault="00F85251" w:rsidP="002A023A">
            <w:pPr>
              <w:spacing w:after="120" w:line="288" w:lineRule="auto"/>
              <w:jc w:val="right"/>
              <w:rPr>
                <w:rFonts w:ascii="Arial" w:eastAsia="Times New Roman" w:hAnsi="Arial" w:cs="Arial"/>
                <w:color w:val="000000"/>
                <w:lang w:eastAsia="es-SV"/>
              </w:rPr>
            </w:pPr>
            <w:r w:rsidRPr="00785828">
              <w:rPr>
                <w:rFonts w:ascii="Arial" w:eastAsia="Times New Roman" w:hAnsi="Arial" w:cs="Arial"/>
                <w:color w:val="000000"/>
                <w:lang w:eastAsia="es-SV"/>
              </w:rPr>
              <w:t>σ</w:t>
            </w:r>
            <w:r w:rsidRPr="00785828">
              <w:rPr>
                <w:rFonts w:ascii="Arial" w:eastAsia="Times New Roman" w:hAnsi="Arial" w:cs="Arial"/>
                <w:color w:val="000000"/>
                <w:vertAlign w:val="subscript"/>
                <w:lang w:eastAsia="es-SV"/>
              </w:rPr>
              <w:t>amp</w:t>
            </w:r>
            <w:r w:rsidRPr="00785828">
              <w:rPr>
                <w:rFonts w:ascii="Arial" w:eastAsia="Times New Roman" w:hAnsi="Arial" w:cs="Arial"/>
                <w:color w:val="000000"/>
                <w:lang w:eastAsia="es-SV"/>
              </w:rPr>
              <w:t>:</w:t>
            </w:r>
          </w:p>
        </w:tc>
        <w:tc>
          <w:tcPr>
            <w:tcW w:w="7618" w:type="dxa"/>
            <w:shd w:val="clear" w:color="auto" w:fill="auto"/>
            <w:noWrap/>
            <w:vAlign w:val="center"/>
            <w:hideMark/>
          </w:tcPr>
          <w:p w14:paraId="647A4131" w14:textId="55634842" w:rsidR="00F85251" w:rsidRPr="00785828" w:rsidRDefault="00DF302C" w:rsidP="002A023A">
            <w:pPr>
              <w:spacing w:after="120" w:line="288" w:lineRule="auto"/>
              <w:jc w:val="both"/>
              <w:rPr>
                <w:rFonts w:ascii="Arial" w:eastAsia="Times New Roman" w:hAnsi="Arial" w:cs="Arial"/>
                <w:color w:val="000000"/>
                <w:lang w:eastAsia="es-SV"/>
              </w:rPr>
            </w:pPr>
            <w:r w:rsidRPr="00785828">
              <w:rPr>
                <w:rFonts w:ascii="Arial" w:eastAsia="Times New Roman" w:hAnsi="Arial" w:cs="Arial"/>
                <w:color w:val="000000"/>
                <w:lang w:eastAsia="es-SV"/>
              </w:rPr>
              <w:t>Esfuerzo máximo alterno</w:t>
            </w:r>
            <w:r w:rsidR="00F85251" w:rsidRPr="00785828">
              <w:rPr>
                <w:rFonts w:ascii="Arial" w:eastAsia="Times New Roman" w:hAnsi="Arial" w:cs="Arial"/>
                <w:color w:val="000000"/>
                <w:lang w:eastAsia="es-SV"/>
              </w:rPr>
              <w:t xml:space="preserve"> (o variable).</w:t>
            </w:r>
          </w:p>
        </w:tc>
      </w:tr>
      <w:tr w:rsidR="00F85251" w:rsidRPr="00785828" w14:paraId="48954FC1" w14:textId="77777777" w:rsidTr="00BB276D">
        <w:trPr>
          <w:trHeight w:val="375"/>
        </w:trPr>
        <w:tc>
          <w:tcPr>
            <w:tcW w:w="887" w:type="dxa"/>
            <w:shd w:val="clear" w:color="auto" w:fill="auto"/>
            <w:noWrap/>
            <w:hideMark/>
          </w:tcPr>
          <w:p w14:paraId="16567445" w14:textId="77777777" w:rsidR="00F85251" w:rsidRPr="00785828" w:rsidRDefault="00F85251" w:rsidP="002A023A">
            <w:pPr>
              <w:spacing w:after="120" w:line="288" w:lineRule="auto"/>
              <w:jc w:val="right"/>
              <w:rPr>
                <w:rFonts w:ascii="Arial" w:eastAsia="Times New Roman" w:hAnsi="Arial" w:cs="Arial"/>
                <w:color w:val="000000"/>
                <w:lang w:eastAsia="es-SV"/>
              </w:rPr>
            </w:pPr>
            <w:r w:rsidRPr="00785828">
              <w:rPr>
                <w:rFonts w:ascii="Arial" w:eastAsia="Times New Roman" w:hAnsi="Arial" w:cs="Arial"/>
                <w:color w:val="000000"/>
                <w:lang w:eastAsia="es-SV"/>
              </w:rPr>
              <w:t>σ</w:t>
            </w:r>
            <w:r w:rsidRPr="00785828">
              <w:rPr>
                <w:rFonts w:ascii="Arial" w:eastAsia="Times New Roman" w:hAnsi="Arial" w:cs="Arial"/>
                <w:color w:val="000000"/>
                <w:vertAlign w:val="subscript"/>
                <w:lang w:eastAsia="es-SV"/>
              </w:rPr>
              <w:t>C</w:t>
            </w:r>
            <w:r w:rsidRPr="00785828">
              <w:rPr>
                <w:rFonts w:ascii="Arial" w:eastAsia="Times New Roman" w:hAnsi="Arial" w:cs="Arial"/>
                <w:color w:val="000000"/>
                <w:lang w:eastAsia="es-SV"/>
              </w:rPr>
              <w:t>:</w:t>
            </w:r>
          </w:p>
        </w:tc>
        <w:tc>
          <w:tcPr>
            <w:tcW w:w="7618" w:type="dxa"/>
            <w:shd w:val="clear" w:color="auto" w:fill="auto"/>
            <w:noWrap/>
            <w:vAlign w:val="center"/>
            <w:hideMark/>
          </w:tcPr>
          <w:p w14:paraId="0DB735BD" w14:textId="7508B8C1" w:rsidR="00F85251" w:rsidRPr="00785828" w:rsidRDefault="00DF302C" w:rsidP="002A023A">
            <w:pPr>
              <w:spacing w:after="120" w:line="288" w:lineRule="auto"/>
              <w:jc w:val="both"/>
              <w:rPr>
                <w:rFonts w:ascii="Arial" w:eastAsia="Times New Roman" w:hAnsi="Arial" w:cs="Arial"/>
                <w:color w:val="000000"/>
                <w:lang w:eastAsia="es-SV"/>
              </w:rPr>
            </w:pPr>
            <w:r w:rsidRPr="00785828">
              <w:rPr>
                <w:rFonts w:ascii="Arial" w:eastAsia="Times New Roman" w:hAnsi="Arial" w:cs="Arial"/>
                <w:color w:val="000000"/>
                <w:lang w:eastAsia="es-SV"/>
              </w:rPr>
              <w:t>Esfuerzo crítico de fractura</w:t>
            </w:r>
            <w:r w:rsidR="00F85251" w:rsidRPr="00785828">
              <w:rPr>
                <w:rFonts w:ascii="Arial" w:eastAsia="Times New Roman" w:hAnsi="Arial" w:cs="Arial"/>
                <w:color w:val="000000"/>
                <w:lang w:eastAsia="es-SV"/>
              </w:rPr>
              <w:t>.</w:t>
            </w:r>
          </w:p>
        </w:tc>
      </w:tr>
      <w:tr w:rsidR="00F85251" w:rsidRPr="00785828" w14:paraId="21CBFE9B" w14:textId="77777777" w:rsidTr="00BB276D">
        <w:trPr>
          <w:trHeight w:val="375"/>
        </w:trPr>
        <w:tc>
          <w:tcPr>
            <w:tcW w:w="887" w:type="dxa"/>
            <w:shd w:val="clear" w:color="auto" w:fill="auto"/>
            <w:noWrap/>
            <w:hideMark/>
          </w:tcPr>
          <w:p w14:paraId="23216C84" w14:textId="77777777" w:rsidR="00F85251" w:rsidRPr="00785828" w:rsidRDefault="00F85251" w:rsidP="002A023A">
            <w:pPr>
              <w:spacing w:after="120" w:line="288" w:lineRule="auto"/>
              <w:jc w:val="right"/>
              <w:rPr>
                <w:rFonts w:ascii="Arial" w:eastAsia="Times New Roman" w:hAnsi="Arial" w:cs="Arial"/>
                <w:color w:val="000000"/>
                <w:lang w:eastAsia="es-SV"/>
              </w:rPr>
            </w:pPr>
            <w:r w:rsidRPr="00785828">
              <w:rPr>
                <w:rFonts w:ascii="Arial" w:eastAsia="Times New Roman" w:hAnsi="Arial" w:cs="Arial"/>
                <w:color w:val="000000"/>
                <w:lang w:eastAsia="es-SV"/>
              </w:rPr>
              <w:t>σ</w:t>
            </w:r>
            <w:r w:rsidRPr="00785828">
              <w:rPr>
                <w:rFonts w:ascii="Arial" w:eastAsia="Times New Roman" w:hAnsi="Arial" w:cs="Arial"/>
                <w:color w:val="000000"/>
                <w:vertAlign w:val="subscript"/>
                <w:lang w:eastAsia="es-SV"/>
              </w:rPr>
              <w:t>ys</w:t>
            </w:r>
            <w:r w:rsidRPr="00785828">
              <w:rPr>
                <w:rFonts w:ascii="Arial" w:eastAsia="Times New Roman" w:hAnsi="Arial" w:cs="Arial"/>
                <w:color w:val="000000"/>
                <w:lang w:eastAsia="es-SV"/>
              </w:rPr>
              <w:t>:</w:t>
            </w:r>
          </w:p>
        </w:tc>
        <w:tc>
          <w:tcPr>
            <w:tcW w:w="7618" w:type="dxa"/>
            <w:shd w:val="clear" w:color="auto" w:fill="auto"/>
            <w:noWrap/>
            <w:vAlign w:val="center"/>
            <w:hideMark/>
          </w:tcPr>
          <w:p w14:paraId="544CCFC8" w14:textId="77777777" w:rsidR="00F85251" w:rsidRPr="00785828" w:rsidRDefault="00F85251" w:rsidP="002A023A">
            <w:pPr>
              <w:spacing w:after="120" w:line="288" w:lineRule="auto"/>
              <w:jc w:val="both"/>
              <w:rPr>
                <w:rFonts w:ascii="Arial" w:eastAsia="Times New Roman" w:hAnsi="Arial" w:cs="Arial"/>
                <w:color w:val="000000"/>
                <w:lang w:eastAsia="es-SV"/>
              </w:rPr>
            </w:pPr>
            <w:r w:rsidRPr="00785828">
              <w:rPr>
                <w:rFonts w:ascii="Arial" w:eastAsia="Times New Roman" w:hAnsi="Arial" w:cs="Arial"/>
                <w:color w:val="000000"/>
                <w:lang w:eastAsia="es-SV"/>
              </w:rPr>
              <w:t>Límite elástico.</w:t>
            </w:r>
          </w:p>
        </w:tc>
      </w:tr>
    </w:tbl>
    <w:p w14:paraId="1F540980" w14:textId="77777777" w:rsidR="009D3710" w:rsidRPr="00785828" w:rsidRDefault="009D3710">
      <w:pPr>
        <w:rPr>
          <w:b/>
          <w:bCs/>
        </w:rPr>
        <w:sectPr w:rsidR="009D3710" w:rsidRPr="00785828" w:rsidSect="004E77F4">
          <w:footerReference w:type="default" r:id="rId14"/>
          <w:pgSz w:w="12240" w:h="15840"/>
          <w:pgMar w:top="1701" w:right="1418" w:bottom="1418" w:left="2268" w:header="709" w:footer="709" w:gutter="0"/>
          <w:pgNumType w:fmt="lowerRoman" w:start="4"/>
          <w:cols w:space="708"/>
          <w:titlePg/>
          <w:docGrid w:linePitch="360"/>
        </w:sectPr>
      </w:pPr>
    </w:p>
    <w:p w14:paraId="3195A034" w14:textId="77777777" w:rsidR="00996D5A" w:rsidRPr="00785828" w:rsidRDefault="00996D5A" w:rsidP="00D96A9F">
      <w:pPr>
        <w:pStyle w:val="Ttulo1"/>
        <w:spacing w:before="0" w:line="360" w:lineRule="auto"/>
        <w:rPr>
          <w:rFonts w:ascii="Arial" w:hAnsi="Arial" w:cs="Arial"/>
          <w:color w:val="000000" w:themeColor="text1"/>
          <w:sz w:val="24"/>
          <w:szCs w:val="24"/>
        </w:rPr>
      </w:pPr>
      <w:bookmarkStart w:id="0" w:name="_Toc487256385"/>
      <w:r w:rsidRPr="00785828">
        <w:rPr>
          <w:rFonts w:ascii="Arial" w:hAnsi="Arial" w:cs="Arial"/>
          <w:color w:val="000000" w:themeColor="text1"/>
          <w:sz w:val="24"/>
          <w:szCs w:val="24"/>
        </w:rPr>
        <w:lastRenderedPageBreak/>
        <w:t>INTRODUCCIÓN</w:t>
      </w:r>
      <w:bookmarkEnd w:id="0"/>
    </w:p>
    <w:p w14:paraId="542FA675" w14:textId="77777777" w:rsidR="000731E6" w:rsidRPr="00785828" w:rsidRDefault="000731E6" w:rsidP="00D96A9F">
      <w:pPr>
        <w:spacing w:after="0" w:line="360" w:lineRule="auto"/>
        <w:rPr>
          <w:rFonts w:ascii="Arial" w:hAnsi="Arial" w:cs="Arial"/>
          <w:sz w:val="24"/>
          <w:szCs w:val="24"/>
        </w:rPr>
      </w:pPr>
    </w:p>
    <w:p w14:paraId="4311BFDA" w14:textId="5B417408" w:rsidR="00996D5A" w:rsidRPr="00785828" w:rsidRDefault="009F1FC3" w:rsidP="009F1FC3">
      <w:pPr>
        <w:spacing w:after="0" w:line="360" w:lineRule="auto"/>
        <w:jc w:val="both"/>
        <w:rPr>
          <w:rFonts w:ascii="Arial" w:hAnsi="Arial" w:cs="Arial"/>
          <w:sz w:val="24"/>
          <w:szCs w:val="24"/>
        </w:rPr>
      </w:pPr>
      <w:r w:rsidRPr="00785828">
        <w:rPr>
          <w:rFonts w:ascii="Arial" w:hAnsi="Arial" w:cs="Arial"/>
          <w:sz w:val="24"/>
          <w:szCs w:val="24"/>
        </w:rPr>
        <w:tab/>
      </w:r>
      <w:r w:rsidR="00996D5A" w:rsidRPr="00785828">
        <w:rPr>
          <w:rFonts w:ascii="Arial" w:hAnsi="Arial" w:cs="Arial"/>
          <w:sz w:val="24"/>
          <w:szCs w:val="24"/>
        </w:rPr>
        <w:t>El concepto de daño acumulado por fatiga en los material</w:t>
      </w:r>
      <w:r w:rsidR="0079650B" w:rsidRPr="00785828">
        <w:rPr>
          <w:rFonts w:ascii="Arial" w:hAnsi="Arial" w:cs="Arial"/>
          <w:sz w:val="24"/>
          <w:szCs w:val="24"/>
        </w:rPr>
        <w:t xml:space="preserve">es se puede </w:t>
      </w:r>
      <w:r w:rsidR="00DF302C" w:rsidRPr="00785828">
        <w:rPr>
          <w:rFonts w:ascii="Arial" w:hAnsi="Arial" w:cs="Arial"/>
          <w:sz w:val="24"/>
          <w:szCs w:val="24"/>
        </w:rPr>
        <w:t>defin</w:t>
      </w:r>
      <w:r w:rsidR="0079650B" w:rsidRPr="00785828">
        <w:rPr>
          <w:rFonts w:ascii="Arial" w:hAnsi="Arial" w:cs="Arial"/>
          <w:sz w:val="24"/>
          <w:szCs w:val="24"/>
        </w:rPr>
        <w:t xml:space="preserve">ir, de manera </w:t>
      </w:r>
      <w:r w:rsidR="00996D5A" w:rsidRPr="00785828">
        <w:rPr>
          <w:rFonts w:ascii="Arial" w:hAnsi="Arial" w:cs="Arial"/>
          <w:sz w:val="24"/>
          <w:szCs w:val="24"/>
        </w:rPr>
        <w:t>general, a la pérdida progresiva de la capacidad del componente de seguir en servicio a causa d</w:t>
      </w:r>
      <w:r w:rsidR="0079650B" w:rsidRPr="00785828">
        <w:rPr>
          <w:rFonts w:ascii="Arial" w:hAnsi="Arial" w:cs="Arial"/>
          <w:sz w:val="24"/>
          <w:szCs w:val="24"/>
        </w:rPr>
        <w:t>e</w:t>
      </w:r>
      <w:r w:rsidR="00996D5A" w:rsidRPr="00785828">
        <w:rPr>
          <w:rFonts w:ascii="Arial" w:hAnsi="Arial" w:cs="Arial"/>
          <w:sz w:val="24"/>
          <w:szCs w:val="24"/>
        </w:rPr>
        <w:t xml:space="preserve"> un historial de cargas cíclicas de amplitud variable. Esta pérdida de su capacidad involucra la carencia de las propiedades iníciales que fueron consideradas en </w:t>
      </w:r>
      <w:r w:rsidRPr="00785828">
        <w:rPr>
          <w:rFonts w:ascii="Arial" w:hAnsi="Arial" w:cs="Arial"/>
          <w:sz w:val="24"/>
          <w:szCs w:val="24"/>
        </w:rPr>
        <w:t xml:space="preserve">el </w:t>
      </w:r>
      <w:r w:rsidR="00996D5A" w:rsidRPr="00785828">
        <w:rPr>
          <w:rFonts w:ascii="Arial" w:hAnsi="Arial" w:cs="Arial"/>
          <w:sz w:val="24"/>
          <w:szCs w:val="24"/>
        </w:rPr>
        <w:t>dise</w:t>
      </w:r>
      <w:r w:rsidR="0079650B" w:rsidRPr="00785828">
        <w:rPr>
          <w:rFonts w:ascii="Arial" w:hAnsi="Arial" w:cs="Arial"/>
          <w:sz w:val="24"/>
          <w:szCs w:val="24"/>
        </w:rPr>
        <w:t>ño para elegir el material</w:t>
      </w:r>
      <w:r w:rsidRPr="00785828">
        <w:rPr>
          <w:rFonts w:ascii="Arial" w:hAnsi="Arial" w:cs="Arial"/>
          <w:sz w:val="24"/>
          <w:szCs w:val="24"/>
        </w:rPr>
        <w:t>;</w:t>
      </w:r>
      <w:r w:rsidR="0079650B" w:rsidRPr="00785828">
        <w:rPr>
          <w:rFonts w:ascii="Arial" w:hAnsi="Arial" w:cs="Arial"/>
          <w:sz w:val="24"/>
          <w:szCs w:val="24"/>
        </w:rPr>
        <w:t xml:space="preserve"> es</w:t>
      </w:r>
      <w:r w:rsidR="00996D5A" w:rsidRPr="00785828">
        <w:rPr>
          <w:rFonts w:ascii="Arial" w:hAnsi="Arial" w:cs="Arial"/>
          <w:sz w:val="24"/>
          <w:szCs w:val="24"/>
        </w:rPr>
        <w:t xml:space="preserve"> decir, el material ya no será útil en determinado momento, de seguir siendo sometido a dichas cargas</w:t>
      </w:r>
      <w:r w:rsidR="006153A3" w:rsidRPr="00785828">
        <w:rPr>
          <w:rFonts w:ascii="Arial" w:hAnsi="Arial" w:cs="Arial"/>
          <w:sz w:val="24"/>
          <w:szCs w:val="24"/>
        </w:rPr>
        <w:t>, debido a que el componente</w:t>
      </w:r>
      <w:r w:rsidR="00996D5A" w:rsidRPr="00785828">
        <w:rPr>
          <w:rFonts w:ascii="Arial" w:hAnsi="Arial" w:cs="Arial"/>
          <w:sz w:val="24"/>
          <w:szCs w:val="24"/>
        </w:rPr>
        <w:t xml:space="preserve"> </w:t>
      </w:r>
      <w:r w:rsidR="006153A3" w:rsidRPr="00785828">
        <w:rPr>
          <w:rFonts w:ascii="Arial" w:hAnsi="Arial" w:cs="Arial"/>
          <w:sz w:val="24"/>
          <w:szCs w:val="24"/>
        </w:rPr>
        <w:t>fallará</w:t>
      </w:r>
      <w:r w:rsidR="00996D5A" w:rsidRPr="00785828">
        <w:rPr>
          <w:rFonts w:ascii="Arial" w:hAnsi="Arial" w:cs="Arial"/>
          <w:sz w:val="24"/>
          <w:szCs w:val="24"/>
        </w:rPr>
        <w:t xml:space="preserve">. </w:t>
      </w:r>
      <w:r w:rsidR="006153A3" w:rsidRPr="00785828">
        <w:rPr>
          <w:rFonts w:ascii="Arial" w:hAnsi="Arial" w:cs="Arial"/>
          <w:sz w:val="24"/>
          <w:szCs w:val="24"/>
        </w:rPr>
        <w:t xml:space="preserve">Así, </w:t>
      </w:r>
      <w:r w:rsidR="00996D5A" w:rsidRPr="00785828">
        <w:rPr>
          <w:rFonts w:ascii="Arial" w:hAnsi="Arial" w:cs="Arial"/>
          <w:sz w:val="24"/>
          <w:szCs w:val="24"/>
        </w:rPr>
        <w:t xml:space="preserve">el fallo por fatiga se produce de forma catastrófica, </w:t>
      </w:r>
      <w:r w:rsidR="006153A3" w:rsidRPr="00785828">
        <w:rPr>
          <w:rFonts w:ascii="Arial" w:hAnsi="Arial" w:cs="Arial"/>
          <w:sz w:val="24"/>
          <w:szCs w:val="24"/>
        </w:rPr>
        <w:t>es decir</w:t>
      </w:r>
      <w:r w:rsidR="00996D5A" w:rsidRPr="00785828">
        <w:rPr>
          <w:rFonts w:ascii="Arial" w:hAnsi="Arial" w:cs="Arial"/>
          <w:sz w:val="24"/>
          <w:szCs w:val="24"/>
        </w:rPr>
        <w:t xml:space="preserve"> no existe una advertencia evidente que permita determinar el moment</w:t>
      </w:r>
      <w:r w:rsidRPr="00785828">
        <w:rPr>
          <w:rFonts w:ascii="Arial" w:hAnsi="Arial" w:cs="Arial"/>
          <w:sz w:val="24"/>
          <w:szCs w:val="24"/>
        </w:rPr>
        <w:t>o en que el componente fallará.</w:t>
      </w:r>
    </w:p>
    <w:p w14:paraId="1AF9F6DF" w14:textId="240C5E3A" w:rsidR="00996D5A" w:rsidRPr="00785828" w:rsidRDefault="009F1FC3" w:rsidP="00D96A9F">
      <w:pPr>
        <w:spacing w:after="0" w:line="360" w:lineRule="auto"/>
        <w:jc w:val="both"/>
        <w:rPr>
          <w:rFonts w:ascii="Arial" w:hAnsi="Arial" w:cs="Arial"/>
          <w:sz w:val="24"/>
          <w:szCs w:val="24"/>
        </w:rPr>
      </w:pPr>
      <w:r w:rsidRPr="00785828">
        <w:rPr>
          <w:rFonts w:ascii="Arial" w:hAnsi="Arial" w:cs="Arial"/>
          <w:sz w:val="24"/>
          <w:szCs w:val="24"/>
        </w:rPr>
        <w:tab/>
      </w:r>
      <w:r w:rsidR="00996D5A" w:rsidRPr="00785828">
        <w:rPr>
          <w:rFonts w:ascii="Arial" w:hAnsi="Arial" w:cs="Arial"/>
          <w:sz w:val="24"/>
          <w:szCs w:val="24"/>
        </w:rPr>
        <w:t xml:space="preserve">A raíz de esto, los científicos de materiales han intentado desarrollar modelos de daño acumulado que permitan predecir el tiempo durante el cual el componente podrá mantenerse en servicio de forma óptima, en función de parámetros fácilmente cuantificables, como el número de ciclos de carga y el esfuerzo al cual está sometido el material. </w:t>
      </w:r>
      <w:r w:rsidR="006153A3" w:rsidRPr="00785828">
        <w:rPr>
          <w:rFonts w:ascii="Arial" w:hAnsi="Arial" w:cs="Arial"/>
          <w:sz w:val="24"/>
          <w:szCs w:val="24"/>
        </w:rPr>
        <w:t>Así, e</w:t>
      </w:r>
      <w:r w:rsidR="00996D5A" w:rsidRPr="00785828">
        <w:rPr>
          <w:rFonts w:ascii="Arial" w:hAnsi="Arial" w:cs="Arial"/>
          <w:sz w:val="24"/>
          <w:szCs w:val="24"/>
        </w:rPr>
        <w:t xml:space="preserve">stos modelos tratan de cuantificar de alguna forma el daño. </w:t>
      </w:r>
    </w:p>
    <w:p w14:paraId="02809957" w14:textId="022C1478" w:rsidR="00996D5A" w:rsidRPr="00785828" w:rsidRDefault="009F1FC3" w:rsidP="00D96A9F">
      <w:pPr>
        <w:spacing w:after="0" w:line="360" w:lineRule="auto"/>
        <w:jc w:val="both"/>
        <w:rPr>
          <w:rFonts w:ascii="Arial" w:hAnsi="Arial" w:cs="Arial"/>
          <w:sz w:val="24"/>
          <w:szCs w:val="24"/>
        </w:rPr>
      </w:pPr>
      <w:r w:rsidRPr="00785828">
        <w:rPr>
          <w:rFonts w:ascii="Arial" w:hAnsi="Arial" w:cs="Arial"/>
          <w:sz w:val="24"/>
          <w:szCs w:val="24"/>
        </w:rPr>
        <w:tab/>
      </w:r>
      <w:r w:rsidR="00996D5A" w:rsidRPr="00785828">
        <w:rPr>
          <w:rFonts w:ascii="Arial" w:hAnsi="Arial" w:cs="Arial"/>
          <w:sz w:val="24"/>
          <w:szCs w:val="24"/>
        </w:rPr>
        <w:t xml:space="preserve">De esta forma, se han desarrollado modelos basados en la Mecánica de fractura, modelos basados en la mecánica del daño continuo, modelos macromecánicos de daño, </w:t>
      </w:r>
      <w:r w:rsidR="006153A3" w:rsidRPr="00785828">
        <w:rPr>
          <w:rFonts w:ascii="Arial" w:hAnsi="Arial" w:cs="Arial"/>
          <w:sz w:val="24"/>
          <w:szCs w:val="24"/>
        </w:rPr>
        <w:t>entre otros. Así</w:t>
      </w:r>
      <w:r w:rsidR="00996D5A" w:rsidRPr="00785828">
        <w:rPr>
          <w:rFonts w:ascii="Arial" w:hAnsi="Arial" w:cs="Arial"/>
          <w:sz w:val="24"/>
          <w:szCs w:val="24"/>
        </w:rPr>
        <w:t xml:space="preserve">, </w:t>
      </w:r>
      <w:r w:rsidR="006153A3" w:rsidRPr="00785828">
        <w:rPr>
          <w:rFonts w:ascii="Arial" w:hAnsi="Arial" w:cs="Arial"/>
          <w:sz w:val="24"/>
          <w:szCs w:val="24"/>
        </w:rPr>
        <w:t>estos modelos</w:t>
      </w:r>
      <w:r w:rsidR="00996D5A" w:rsidRPr="00785828">
        <w:rPr>
          <w:rFonts w:ascii="Arial" w:hAnsi="Arial" w:cs="Arial"/>
          <w:sz w:val="24"/>
          <w:szCs w:val="24"/>
        </w:rPr>
        <w:t xml:space="preserve"> se rigen bajo diferentes principios y consideran </w:t>
      </w:r>
      <w:r w:rsidR="006153A3" w:rsidRPr="00785828">
        <w:rPr>
          <w:rFonts w:ascii="Arial" w:hAnsi="Arial" w:cs="Arial"/>
          <w:sz w:val="24"/>
          <w:szCs w:val="24"/>
        </w:rPr>
        <w:t>diversos</w:t>
      </w:r>
      <w:r w:rsidR="00996D5A" w:rsidRPr="00785828">
        <w:rPr>
          <w:rFonts w:ascii="Arial" w:hAnsi="Arial" w:cs="Arial"/>
          <w:sz w:val="24"/>
          <w:szCs w:val="24"/>
        </w:rPr>
        <w:t xml:space="preserve"> parámetros, por lo cual son aplicables para diferentes contextos de fatiga.</w:t>
      </w:r>
    </w:p>
    <w:p w14:paraId="40394F24" w14:textId="77777777" w:rsidR="004E77F4" w:rsidRPr="00785828" w:rsidRDefault="004E77F4" w:rsidP="00D96A9F">
      <w:pPr>
        <w:spacing w:after="0" w:line="360" w:lineRule="auto"/>
        <w:jc w:val="both"/>
        <w:rPr>
          <w:rFonts w:ascii="Arial" w:hAnsi="Arial" w:cs="Arial"/>
          <w:sz w:val="24"/>
          <w:szCs w:val="24"/>
        </w:rPr>
      </w:pPr>
    </w:p>
    <w:p w14:paraId="1A87474B" w14:textId="54C0C5BF" w:rsidR="004E77F4" w:rsidRPr="00785828" w:rsidRDefault="004E77F4">
      <w:pPr>
        <w:rPr>
          <w:rFonts w:ascii="Arial" w:hAnsi="Arial" w:cs="Arial"/>
          <w:b/>
          <w:sz w:val="24"/>
          <w:szCs w:val="24"/>
        </w:rPr>
      </w:pPr>
      <w:r w:rsidRPr="00785828">
        <w:rPr>
          <w:rFonts w:ascii="Arial" w:hAnsi="Arial" w:cs="Arial"/>
          <w:b/>
          <w:sz w:val="24"/>
          <w:szCs w:val="24"/>
        </w:rPr>
        <w:br w:type="page"/>
      </w:r>
    </w:p>
    <w:p w14:paraId="52C6D3ED" w14:textId="77777777" w:rsidR="005D6594" w:rsidRPr="00785828" w:rsidRDefault="00D76098" w:rsidP="00D96A9F">
      <w:pPr>
        <w:pStyle w:val="Ttulo1"/>
        <w:spacing w:before="0" w:line="360" w:lineRule="auto"/>
        <w:jc w:val="both"/>
        <w:rPr>
          <w:rFonts w:ascii="Arial" w:hAnsi="Arial" w:cs="Arial"/>
          <w:color w:val="auto"/>
          <w:sz w:val="24"/>
          <w:szCs w:val="24"/>
        </w:rPr>
      </w:pPr>
      <w:bookmarkStart w:id="1" w:name="_Toc487256386"/>
      <w:r w:rsidRPr="00785828">
        <w:rPr>
          <w:rFonts w:ascii="Arial" w:hAnsi="Arial" w:cs="Arial"/>
          <w:color w:val="auto"/>
          <w:sz w:val="24"/>
          <w:szCs w:val="24"/>
        </w:rPr>
        <w:lastRenderedPageBreak/>
        <w:t>1</w:t>
      </w:r>
      <w:r w:rsidR="00BE0603" w:rsidRPr="00785828">
        <w:rPr>
          <w:rFonts w:ascii="Arial" w:hAnsi="Arial" w:cs="Arial"/>
          <w:color w:val="auto"/>
          <w:sz w:val="24"/>
          <w:szCs w:val="24"/>
        </w:rPr>
        <w:t>.</w:t>
      </w:r>
      <w:r w:rsidRPr="00785828">
        <w:rPr>
          <w:rFonts w:ascii="Arial" w:hAnsi="Arial" w:cs="Arial"/>
          <w:color w:val="auto"/>
          <w:sz w:val="24"/>
          <w:szCs w:val="24"/>
        </w:rPr>
        <w:t xml:space="preserve"> </w:t>
      </w:r>
      <w:r w:rsidR="005D6594" w:rsidRPr="00785828">
        <w:rPr>
          <w:rFonts w:ascii="Arial" w:hAnsi="Arial" w:cs="Arial"/>
          <w:color w:val="auto"/>
          <w:sz w:val="24"/>
          <w:szCs w:val="24"/>
        </w:rPr>
        <w:t>MARCO TE</w:t>
      </w:r>
      <w:r w:rsidR="00BE0603" w:rsidRPr="00785828">
        <w:rPr>
          <w:rFonts w:ascii="Arial" w:hAnsi="Arial" w:cs="Arial"/>
          <w:color w:val="auto"/>
          <w:sz w:val="24"/>
          <w:szCs w:val="24"/>
        </w:rPr>
        <w:t>Ó</w:t>
      </w:r>
      <w:r w:rsidR="005D6594" w:rsidRPr="00785828">
        <w:rPr>
          <w:rFonts w:ascii="Arial" w:hAnsi="Arial" w:cs="Arial"/>
          <w:color w:val="auto"/>
          <w:sz w:val="24"/>
          <w:szCs w:val="24"/>
        </w:rPr>
        <w:t>RICO</w:t>
      </w:r>
      <w:bookmarkEnd w:id="1"/>
    </w:p>
    <w:p w14:paraId="30BD071C" w14:textId="77777777" w:rsidR="000731E6" w:rsidRPr="00785828" w:rsidRDefault="000731E6" w:rsidP="00D96A9F">
      <w:pPr>
        <w:spacing w:after="0" w:line="360" w:lineRule="auto"/>
        <w:rPr>
          <w:rFonts w:ascii="Arial" w:hAnsi="Arial" w:cs="Arial"/>
          <w:sz w:val="24"/>
          <w:szCs w:val="24"/>
        </w:rPr>
      </w:pPr>
    </w:p>
    <w:p w14:paraId="5EC6991B" w14:textId="1B78BD17" w:rsidR="00BE0603" w:rsidRPr="00785828" w:rsidRDefault="00E10E65" w:rsidP="00D96A9F">
      <w:pPr>
        <w:spacing w:after="0" w:line="360" w:lineRule="auto"/>
        <w:jc w:val="both"/>
        <w:rPr>
          <w:rFonts w:ascii="Arial" w:hAnsi="Arial" w:cs="Arial"/>
          <w:sz w:val="24"/>
          <w:szCs w:val="24"/>
        </w:rPr>
      </w:pPr>
      <w:r w:rsidRPr="00785828">
        <w:rPr>
          <w:rFonts w:ascii="Arial" w:hAnsi="Arial" w:cs="Arial"/>
          <w:sz w:val="24"/>
          <w:szCs w:val="24"/>
        </w:rPr>
        <w:tab/>
      </w:r>
      <w:r w:rsidR="000907E2" w:rsidRPr="00785828">
        <w:rPr>
          <w:rFonts w:ascii="Arial" w:hAnsi="Arial" w:cs="Arial"/>
          <w:sz w:val="24"/>
          <w:szCs w:val="24"/>
        </w:rPr>
        <w:t xml:space="preserve">La </w:t>
      </w:r>
      <w:r w:rsidR="006153A3" w:rsidRPr="00785828">
        <w:rPr>
          <w:rFonts w:ascii="Arial" w:hAnsi="Arial" w:cs="Arial"/>
          <w:sz w:val="24"/>
          <w:szCs w:val="24"/>
        </w:rPr>
        <w:t>fractura</w:t>
      </w:r>
      <w:r w:rsidR="000907E2" w:rsidRPr="00785828">
        <w:rPr>
          <w:rFonts w:ascii="Arial" w:hAnsi="Arial" w:cs="Arial"/>
          <w:sz w:val="24"/>
          <w:szCs w:val="24"/>
        </w:rPr>
        <w:t xml:space="preserve"> de elementos estructurales causada por la aplicación de cargas de carácter cíclico, bajo niveles de </w:t>
      </w:r>
      <w:r w:rsidR="006D0E6E" w:rsidRPr="00785828">
        <w:rPr>
          <w:rFonts w:ascii="Arial" w:hAnsi="Arial" w:cs="Arial"/>
          <w:sz w:val="24"/>
          <w:szCs w:val="24"/>
        </w:rPr>
        <w:t>esfuerzo</w:t>
      </w:r>
      <w:r w:rsidR="000907E2" w:rsidRPr="00785828">
        <w:rPr>
          <w:rFonts w:ascii="Arial" w:hAnsi="Arial" w:cs="Arial"/>
          <w:sz w:val="24"/>
          <w:szCs w:val="24"/>
        </w:rPr>
        <w:t xml:space="preserve"> mucho más bajos de los que producen la </w:t>
      </w:r>
      <w:r w:rsidR="006153A3" w:rsidRPr="00785828">
        <w:rPr>
          <w:rFonts w:ascii="Arial" w:hAnsi="Arial" w:cs="Arial"/>
          <w:sz w:val="24"/>
          <w:szCs w:val="24"/>
        </w:rPr>
        <w:t>fractura</w:t>
      </w:r>
      <w:r w:rsidR="000907E2" w:rsidRPr="00785828">
        <w:rPr>
          <w:rFonts w:ascii="Arial" w:hAnsi="Arial" w:cs="Arial"/>
          <w:sz w:val="24"/>
          <w:szCs w:val="24"/>
        </w:rPr>
        <w:t xml:space="preserve"> bajo cargas estáticas, es un fenómeno que se empezó a detectar y estudiar en el siglo XIX durante la revolución industrial. Constituye uno de los comportamientos estructurales más difícilmente </w:t>
      </w:r>
      <w:r w:rsidR="009F1FC3" w:rsidRPr="00785828">
        <w:rPr>
          <w:rFonts w:ascii="Arial" w:hAnsi="Arial" w:cs="Arial"/>
          <w:sz w:val="24"/>
          <w:szCs w:val="24"/>
        </w:rPr>
        <w:t xml:space="preserve">de </w:t>
      </w:r>
      <w:r w:rsidR="000907E2" w:rsidRPr="00785828">
        <w:rPr>
          <w:rFonts w:ascii="Arial" w:hAnsi="Arial" w:cs="Arial"/>
          <w:sz w:val="24"/>
          <w:szCs w:val="24"/>
        </w:rPr>
        <w:t>modela</w:t>
      </w:r>
      <w:r w:rsidR="009F1FC3" w:rsidRPr="00785828">
        <w:rPr>
          <w:rFonts w:ascii="Arial" w:hAnsi="Arial" w:cs="Arial"/>
          <w:sz w:val="24"/>
          <w:szCs w:val="24"/>
        </w:rPr>
        <w:t>r</w:t>
      </w:r>
      <w:r w:rsidR="000907E2" w:rsidRPr="00785828">
        <w:rPr>
          <w:rFonts w:ascii="Arial" w:hAnsi="Arial" w:cs="Arial"/>
          <w:sz w:val="24"/>
          <w:szCs w:val="24"/>
        </w:rPr>
        <w:t xml:space="preserve"> que se pueden presentar en una estructura. Los estudios más avanzados sobre este asunto pertenecen al campo de la</w:t>
      </w:r>
      <w:r w:rsidR="001B266E" w:rsidRPr="00785828">
        <w:rPr>
          <w:rFonts w:ascii="Arial" w:hAnsi="Arial" w:cs="Arial"/>
          <w:sz w:val="24"/>
          <w:szCs w:val="24"/>
        </w:rPr>
        <w:t>s</w:t>
      </w:r>
      <w:r w:rsidR="000907E2" w:rsidRPr="00785828">
        <w:rPr>
          <w:rFonts w:ascii="Arial" w:hAnsi="Arial" w:cs="Arial"/>
          <w:sz w:val="24"/>
          <w:szCs w:val="24"/>
        </w:rPr>
        <w:t xml:space="preserve"> ingeniería</w:t>
      </w:r>
      <w:r w:rsidR="001B266E" w:rsidRPr="00785828">
        <w:rPr>
          <w:rFonts w:ascii="Arial" w:hAnsi="Arial" w:cs="Arial"/>
          <w:sz w:val="24"/>
          <w:szCs w:val="24"/>
        </w:rPr>
        <w:t>s</w:t>
      </w:r>
      <w:r w:rsidR="000907E2" w:rsidRPr="00785828">
        <w:rPr>
          <w:rFonts w:ascii="Arial" w:hAnsi="Arial" w:cs="Arial"/>
          <w:sz w:val="24"/>
          <w:szCs w:val="24"/>
        </w:rPr>
        <w:t xml:space="preserve"> </w:t>
      </w:r>
      <w:r w:rsidR="001B266E" w:rsidRPr="00785828">
        <w:rPr>
          <w:rFonts w:ascii="Arial" w:hAnsi="Arial" w:cs="Arial"/>
          <w:sz w:val="24"/>
          <w:szCs w:val="24"/>
        </w:rPr>
        <w:t>mecánica, metalúrgica</w:t>
      </w:r>
      <w:r w:rsidR="000907E2" w:rsidRPr="00785828">
        <w:rPr>
          <w:rFonts w:ascii="Arial" w:hAnsi="Arial" w:cs="Arial"/>
          <w:sz w:val="24"/>
          <w:szCs w:val="24"/>
        </w:rPr>
        <w:t xml:space="preserve"> y aeronáutica.</w:t>
      </w:r>
    </w:p>
    <w:p w14:paraId="498EE8DB" w14:textId="77777777" w:rsidR="00611BA5" w:rsidRPr="00785828" w:rsidRDefault="00611BA5" w:rsidP="00D96A9F">
      <w:pPr>
        <w:spacing w:after="0" w:line="360" w:lineRule="auto"/>
        <w:rPr>
          <w:rFonts w:ascii="Arial" w:hAnsi="Arial" w:cs="Arial"/>
          <w:sz w:val="24"/>
          <w:szCs w:val="24"/>
        </w:rPr>
      </w:pPr>
    </w:p>
    <w:p w14:paraId="2A847844" w14:textId="77777777" w:rsidR="00B04817" w:rsidRPr="00785828" w:rsidRDefault="00B04817" w:rsidP="00D96A9F">
      <w:pPr>
        <w:spacing w:after="0" w:line="360" w:lineRule="auto"/>
        <w:rPr>
          <w:rFonts w:ascii="Arial" w:hAnsi="Arial" w:cs="Arial"/>
          <w:sz w:val="24"/>
          <w:szCs w:val="24"/>
        </w:rPr>
      </w:pPr>
    </w:p>
    <w:p w14:paraId="03EC9C25" w14:textId="11354719" w:rsidR="00BE0603" w:rsidRPr="00785828" w:rsidRDefault="00B04817" w:rsidP="00611BA5">
      <w:pPr>
        <w:pStyle w:val="Prrafodelista"/>
        <w:numPr>
          <w:ilvl w:val="1"/>
          <w:numId w:val="37"/>
        </w:numPr>
        <w:spacing w:after="0" w:line="360" w:lineRule="auto"/>
        <w:jc w:val="both"/>
        <w:rPr>
          <w:rFonts w:ascii="Arial" w:hAnsi="Arial" w:cs="Arial"/>
          <w:b/>
          <w:sz w:val="24"/>
          <w:szCs w:val="24"/>
          <w:lang w:val="es-SV"/>
        </w:rPr>
      </w:pPr>
      <w:r w:rsidRPr="00785828">
        <w:rPr>
          <w:rFonts w:ascii="Arial" w:hAnsi="Arial" w:cs="Arial"/>
          <w:b/>
          <w:sz w:val="24"/>
          <w:szCs w:val="24"/>
          <w:lang w:val="es-SV"/>
        </w:rPr>
        <w:t>GENERALIDADES</w:t>
      </w:r>
    </w:p>
    <w:p w14:paraId="6F87C4D5" w14:textId="77777777" w:rsidR="00B04817" w:rsidRPr="00785828" w:rsidRDefault="00B04817" w:rsidP="00611BA5">
      <w:pPr>
        <w:spacing w:after="0" w:line="360" w:lineRule="auto"/>
        <w:jc w:val="both"/>
        <w:rPr>
          <w:rFonts w:ascii="Arial" w:hAnsi="Arial" w:cs="Arial"/>
          <w:sz w:val="24"/>
          <w:szCs w:val="24"/>
        </w:rPr>
      </w:pPr>
    </w:p>
    <w:p w14:paraId="3A9E0941" w14:textId="2768F09F" w:rsidR="00611BA5" w:rsidRPr="00785828" w:rsidRDefault="00B04817" w:rsidP="00611BA5">
      <w:pPr>
        <w:spacing w:after="0" w:line="360" w:lineRule="auto"/>
        <w:jc w:val="both"/>
        <w:rPr>
          <w:rFonts w:ascii="Arial" w:hAnsi="Arial" w:cs="Arial"/>
          <w:sz w:val="24"/>
          <w:szCs w:val="24"/>
        </w:rPr>
      </w:pPr>
      <w:r w:rsidRPr="00785828">
        <w:rPr>
          <w:rFonts w:ascii="Arial" w:hAnsi="Arial" w:cs="Arial"/>
          <w:sz w:val="24"/>
          <w:szCs w:val="24"/>
        </w:rPr>
        <w:tab/>
      </w:r>
      <w:r w:rsidR="00611BA5" w:rsidRPr="00785828">
        <w:rPr>
          <w:rFonts w:ascii="Arial" w:hAnsi="Arial" w:cs="Arial"/>
          <w:sz w:val="24"/>
          <w:szCs w:val="24"/>
        </w:rPr>
        <w:t xml:space="preserve">Cuando un metal está sometido a cargas cíclicas es posible que, aunque el </w:t>
      </w:r>
      <w:r w:rsidR="001B266E" w:rsidRPr="00785828">
        <w:rPr>
          <w:rFonts w:ascii="Arial" w:hAnsi="Arial" w:cs="Arial"/>
          <w:sz w:val="24"/>
          <w:szCs w:val="24"/>
        </w:rPr>
        <w:t>estado de esfuerzo</w:t>
      </w:r>
      <w:r w:rsidR="00611BA5" w:rsidRPr="00785828">
        <w:rPr>
          <w:rFonts w:ascii="Arial" w:hAnsi="Arial" w:cs="Arial"/>
          <w:sz w:val="24"/>
          <w:szCs w:val="24"/>
        </w:rPr>
        <w:t xml:space="preserve"> en todo instante sea relativamente inocuo, el material acabe por romperse. Este tipo de fallo, que no está contemplado por ninguno de los modelos estudiados hasta ahora es, además, especialmente peligroso: los criterios de fallo no lo predicen, no se manifiesta exteriormente hasta la </w:t>
      </w:r>
      <w:r w:rsidR="006153A3" w:rsidRPr="00785828">
        <w:rPr>
          <w:rFonts w:ascii="Arial" w:hAnsi="Arial" w:cs="Arial"/>
          <w:sz w:val="24"/>
          <w:szCs w:val="24"/>
        </w:rPr>
        <w:t>fractura</w:t>
      </w:r>
      <w:r w:rsidR="00423551" w:rsidRPr="00785828">
        <w:rPr>
          <w:rFonts w:ascii="Arial" w:hAnsi="Arial" w:cs="Arial"/>
          <w:sz w:val="24"/>
          <w:szCs w:val="24"/>
        </w:rPr>
        <w:t xml:space="preserve"> y, cuando é</w:t>
      </w:r>
      <w:r w:rsidR="00611BA5" w:rsidRPr="00785828">
        <w:rPr>
          <w:rFonts w:ascii="Arial" w:hAnsi="Arial" w:cs="Arial"/>
          <w:sz w:val="24"/>
          <w:szCs w:val="24"/>
        </w:rPr>
        <w:t>st</w:t>
      </w:r>
      <w:r w:rsidR="001B266E" w:rsidRPr="00785828">
        <w:rPr>
          <w:rFonts w:ascii="Arial" w:hAnsi="Arial" w:cs="Arial"/>
          <w:sz w:val="24"/>
          <w:szCs w:val="24"/>
        </w:rPr>
        <w:t>e</w:t>
      </w:r>
      <w:r w:rsidR="00611BA5" w:rsidRPr="00785828">
        <w:rPr>
          <w:rFonts w:ascii="Arial" w:hAnsi="Arial" w:cs="Arial"/>
          <w:sz w:val="24"/>
          <w:szCs w:val="24"/>
        </w:rPr>
        <w:t xml:space="preserve"> ocurre, es similar a la de los materiales frágiles, donde aparecen fisuras que se propagan rápidamente hasta el fallo. Este fenómeno se conoce como fatiga y es necesario considerarlo sobre todo cuando se diseñan </w:t>
      </w:r>
      <w:r w:rsidR="001B266E" w:rsidRPr="00785828">
        <w:rPr>
          <w:rFonts w:ascii="Arial" w:hAnsi="Arial" w:cs="Arial"/>
          <w:sz w:val="24"/>
          <w:szCs w:val="24"/>
        </w:rPr>
        <w:t>máquinas</w:t>
      </w:r>
      <w:r w:rsidR="00611BA5" w:rsidRPr="00785828">
        <w:rPr>
          <w:rFonts w:ascii="Arial" w:hAnsi="Arial" w:cs="Arial"/>
          <w:sz w:val="24"/>
          <w:szCs w:val="24"/>
        </w:rPr>
        <w:t xml:space="preserve"> o estructuras que bajo servicio estarán sometidas a ciclos de carga </w:t>
      </w:r>
      <w:r w:rsidR="001B266E" w:rsidRPr="00785828">
        <w:rPr>
          <w:rFonts w:ascii="Arial" w:hAnsi="Arial" w:cs="Arial"/>
          <w:sz w:val="24"/>
          <w:szCs w:val="24"/>
        </w:rPr>
        <w:t xml:space="preserve">mecánica </w:t>
      </w:r>
      <w:r w:rsidR="00611BA5" w:rsidRPr="00785828">
        <w:rPr>
          <w:rFonts w:ascii="Arial" w:hAnsi="Arial" w:cs="Arial"/>
          <w:sz w:val="24"/>
          <w:szCs w:val="24"/>
        </w:rPr>
        <w:t xml:space="preserve">(vehículos, </w:t>
      </w:r>
      <w:r w:rsidR="001B266E" w:rsidRPr="00785828">
        <w:rPr>
          <w:rFonts w:ascii="Arial" w:hAnsi="Arial" w:cs="Arial"/>
          <w:sz w:val="24"/>
          <w:szCs w:val="24"/>
        </w:rPr>
        <w:t>máquinas</w:t>
      </w:r>
      <w:r w:rsidR="00611BA5" w:rsidRPr="00785828">
        <w:rPr>
          <w:rFonts w:ascii="Arial" w:hAnsi="Arial" w:cs="Arial"/>
          <w:sz w:val="24"/>
          <w:szCs w:val="24"/>
        </w:rPr>
        <w:t xml:space="preserve"> rotatorias, estructuras sometidas a viento</w:t>
      </w:r>
      <w:r w:rsidR="00423551" w:rsidRPr="00785828">
        <w:rPr>
          <w:rFonts w:ascii="Arial" w:hAnsi="Arial" w:cs="Arial"/>
          <w:sz w:val="24"/>
          <w:szCs w:val="24"/>
        </w:rPr>
        <w:t xml:space="preserve">, </w:t>
      </w:r>
      <w:r w:rsidR="001B266E" w:rsidRPr="00785828">
        <w:rPr>
          <w:rFonts w:ascii="Arial" w:hAnsi="Arial" w:cs="Arial"/>
          <w:sz w:val="24"/>
          <w:szCs w:val="24"/>
        </w:rPr>
        <w:t>entre otras</w:t>
      </w:r>
      <w:r w:rsidR="00611BA5" w:rsidRPr="00785828">
        <w:rPr>
          <w:rFonts w:ascii="Arial" w:hAnsi="Arial" w:cs="Arial"/>
          <w:sz w:val="24"/>
          <w:szCs w:val="24"/>
        </w:rPr>
        <w:t>) o térmic</w:t>
      </w:r>
      <w:r w:rsidR="001B266E" w:rsidRPr="00785828">
        <w:rPr>
          <w:rFonts w:ascii="Arial" w:hAnsi="Arial" w:cs="Arial"/>
          <w:sz w:val="24"/>
          <w:szCs w:val="24"/>
        </w:rPr>
        <w:t>a</w:t>
      </w:r>
      <w:r w:rsidR="00611BA5" w:rsidRPr="00785828">
        <w:rPr>
          <w:rFonts w:ascii="Arial" w:hAnsi="Arial" w:cs="Arial"/>
          <w:sz w:val="24"/>
          <w:szCs w:val="24"/>
        </w:rPr>
        <w:t>s.</w:t>
      </w:r>
    </w:p>
    <w:p w14:paraId="5BD5E7EA" w14:textId="336150E7" w:rsidR="00611BA5" w:rsidRPr="00785828" w:rsidRDefault="00B04817" w:rsidP="00611BA5">
      <w:pPr>
        <w:spacing w:after="0" w:line="360" w:lineRule="auto"/>
        <w:jc w:val="both"/>
        <w:rPr>
          <w:rFonts w:ascii="Arial" w:hAnsi="Arial" w:cs="Arial"/>
          <w:sz w:val="24"/>
          <w:szCs w:val="24"/>
        </w:rPr>
      </w:pPr>
      <w:r w:rsidRPr="00785828">
        <w:rPr>
          <w:rFonts w:ascii="Arial" w:hAnsi="Arial" w:cs="Arial"/>
          <w:sz w:val="24"/>
          <w:szCs w:val="24"/>
        </w:rPr>
        <w:tab/>
      </w:r>
      <w:r w:rsidR="00611BA5" w:rsidRPr="00785828">
        <w:rPr>
          <w:rFonts w:ascii="Arial" w:hAnsi="Arial" w:cs="Arial"/>
          <w:sz w:val="24"/>
          <w:szCs w:val="24"/>
        </w:rPr>
        <w:t>El estudio de la fatiga en los metales se suele dividir en tres categorías</w:t>
      </w:r>
      <w:r w:rsidR="0060662B" w:rsidRPr="00785828">
        <w:rPr>
          <w:rFonts w:ascii="Arial" w:hAnsi="Arial" w:cs="Arial"/>
          <w:sz w:val="24"/>
          <w:szCs w:val="24"/>
        </w:rPr>
        <w:t xml:space="preserve"> [1]</w:t>
      </w:r>
      <w:r w:rsidR="00611BA5" w:rsidRPr="00785828">
        <w:rPr>
          <w:rFonts w:ascii="Arial" w:hAnsi="Arial" w:cs="Arial"/>
          <w:sz w:val="24"/>
          <w:szCs w:val="24"/>
        </w:rPr>
        <w:t>:</w:t>
      </w:r>
    </w:p>
    <w:p w14:paraId="7B219138" w14:textId="1F996F1E" w:rsidR="00611BA5" w:rsidRPr="00785828" w:rsidRDefault="00611BA5" w:rsidP="001B266E">
      <w:pPr>
        <w:pStyle w:val="Prrafodelista"/>
        <w:numPr>
          <w:ilvl w:val="0"/>
          <w:numId w:val="38"/>
        </w:numPr>
        <w:spacing w:after="0" w:line="360" w:lineRule="auto"/>
        <w:ind w:hanging="294"/>
        <w:jc w:val="both"/>
        <w:rPr>
          <w:rFonts w:ascii="Arial" w:hAnsi="Arial" w:cs="Arial"/>
          <w:sz w:val="24"/>
          <w:szCs w:val="24"/>
          <w:lang w:val="es-SV"/>
        </w:rPr>
      </w:pPr>
      <w:r w:rsidRPr="00785828">
        <w:rPr>
          <w:rFonts w:ascii="Arial" w:hAnsi="Arial" w:cs="Arial"/>
          <w:sz w:val="24"/>
          <w:szCs w:val="24"/>
          <w:lang w:val="es-SV"/>
        </w:rPr>
        <w:t xml:space="preserve">Fatiga de gran número de ciclos. Este tipo de fatiga aparece cuando </w:t>
      </w:r>
      <w:r w:rsidR="001B266E" w:rsidRPr="00785828">
        <w:rPr>
          <w:rFonts w:ascii="Arial" w:hAnsi="Arial" w:cs="Arial"/>
          <w:sz w:val="24"/>
          <w:szCs w:val="24"/>
          <w:lang w:val="es-SV"/>
        </w:rPr>
        <w:t>los esfuerzos</w:t>
      </w:r>
      <w:r w:rsidRPr="00785828">
        <w:rPr>
          <w:rFonts w:ascii="Arial" w:hAnsi="Arial" w:cs="Arial"/>
          <w:sz w:val="24"/>
          <w:szCs w:val="24"/>
          <w:lang w:val="es-SV"/>
        </w:rPr>
        <w:t xml:space="preserve"> nominales responsables de la fatiga</w:t>
      </w:r>
      <w:r w:rsidR="001B266E" w:rsidRPr="00785828">
        <w:rPr>
          <w:rFonts w:ascii="Arial" w:hAnsi="Arial" w:cs="Arial"/>
          <w:sz w:val="24"/>
          <w:szCs w:val="24"/>
          <w:lang w:val="es-SV"/>
        </w:rPr>
        <w:t>,</w:t>
      </w:r>
      <w:r w:rsidRPr="00785828">
        <w:rPr>
          <w:rFonts w:ascii="Arial" w:hAnsi="Arial" w:cs="Arial"/>
          <w:sz w:val="24"/>
          <w:szCs w:val="24"/>
          <w:lang w:val="es-SV"/>
        </w:rPr>
        <w:t xml:space="preserve"> son muy pequeñ</w:t>
      </w:r>
      <w:r w:rsidR="001B266E" w:rsidRPr="00785828">
        <w:rPr>
          <w:rFonts w:ascii="Arial" w:hAnsi="Arial" w:cs="Arial"/>
          <w:sz w:val="24"/>
          <w:szCs w:val="24"/>
          <w:lang w:val="es-SV"/>
        </w:rPr>
        <w:t>o</w:t>
      </w:r>
      <w:r w:rsidRPr="00785828">
        <w:rPr>
          <w:rFonts w:ascii="Arial" w:hAnsi="Arial" w:cs="Arial"/>
          <w:sz w:val="24"/>
          <w:szCs w:val="24"/>
          <w:lang w:val="es-SV"/>
        </w:rPr>
        <w:t>s</w:t>
      </w:r>
      <w:r w:rsidR="001B266E" w:rsidRPr="00785828">
        <w:rPr>
          <w:rFonts w:ascii="Arial" w:hAnsi="Arial" w:cs="Arial"/>
          <w:sz w:val="24"/>
          <w:szCs w:val="24"/>
          <w:lang w:val="es-SV"/>
        </w:rPr>
        <w:t xml:space="preserve"> </w:t>
      </w:r>
      <w:r w:rsidRPr="00785828">
        <w:rPr>
          <w:rFonts w:ascii="Arial" w:hAnsi="Arial" w:cs="Arial"/>
          <w:sz w:val="24"/>
          <w:szCs w:val="24"/>
          <w:lang w:val="es-SV"/>
        </w:rPr>
        <w:t>(en relación al límite elástico del material).</w:t>
      </w:r>
    </w:p>
    <w:p w14:paraId="4440ACEF" w14:textId="6E5F1450" w:rsidR="00611BA5" w:rsidRPr="00785828" w:rsidRDefault="00611BA5" w:rsidP="00611BA5">
      <w:pPr>
        <w:pStyle w:val="Prrafodelista"/>
        <w:numPr>
          <w:ilvl w:val="0"/>
          <w:numId w:val="38"/>
        </w:numPr>
        <w:spacing w:after="0" w:line="360" w:lineRule="auto"/>
        <w:jc w:val="both"/>
        <w:rPr>
          <w:rFonts w:ascii="Arial" w:hAnsi="Arial" w:cs="Arial"/>
          <w:sz w:val="24"/>
          <w:szCs w:val="24"/>
          <w:lang w:val="es-SV"/>
        </w:rPr>
      </w:pPr>
      <w:r w:rsidRPr="00785828">
        <w:rPr>
          <w:rFonts w:ascii="Arial" w:hAnsi="Arial" w:cs="Arial"/>
          <w:sz w:val="24"/>
          <w:szCs w:val="24"/>
          <w:lang w:val="es-SV"/>
        </w:rPr>
        <w:t>Fatiga de bajo número de ciclos. Esta fatiga ocurre cuando la deformación plástica en cada ciclo es visible.</w:t>
      </w:r>
    </w:p>
    <w:p w14:paraId="5CC51118" w14:textId="5983F2A9" w:rsidR="00611BA5" w:rsidRPr="00785828" w:rsidRDefault="00611BA5" w:rsidP="00611BA5">
      <w:pPr>
        <w:pStyle w:val="Prrafodelista"/>
        <w:numPr>
          <w:ilvl w:val="0"/>
          <w:numId w:val="38"/>
        </w:numPr>
        <w:spacing w:after="0" w:line="360" w:lineRule="auto"/>
        <w:jc w:val="both"/>
        <w:rPr>
          <w:rFonts w:ascii="Arial" w:hAnsi="Arial" w:cs="Arial"/>
          <w:sz w:val="24"/>
          <w:szCs w:val="24"/>
          <w:lang w:val="es-SV"/>
        </w:rPr>
      </w:pPr>
      <w:r w:rsidRPr="00785828">
        <w:rPr>
          <w:rFonts w:ascii="Arial" w:hAnsi="Arial" w:cs="Arial"/>
          <w:sz w:val="24"/>
          <w:szCs w:val="24"/>
          <w:lang w:val="es-SV"/>
        </w:rPr>
        <w:lastRenderedPageBreak/>
        <w:t xml:space="preserve">Fatiga térmica. Debido a </w:t>
      </w:r>
      <w:r w:rsidR="001B266E" w:rsidRPr="00785828">
        <w:rPr>
          <w:rFonts w:ascii="Arial" w:hAnsi="Arial" w:cs="Arial"/>
          <w:sz w:val="24"/>
          <w:szCs w:val="24"/>
          <w:lang w:val="es-SV"/>
        </w:rPr>
        <w:t>los esfuerzos</w:t>
      </w:r>
      <w:r w:rsidRPr="00785828">
        <w:rPr>
          <w:rFonts w:ascii="Arial" w:hAnsi="Arial" w:cs="Arial"/>
          <w:sz w:val="24"/>
          <w:szCs w:val="24"/>
          <w:lang w:val="es-SV"/>
        </w:rPr>
        <w:t xml:space="preserve"> que aparecen en los ciclos térmicos.</w:t>
      </w:r>
    </w:p>
    <w:p w14:paraId="0A880529" w14:textId="3D68362E" w:rsidR="00611BA5" w:rsidRPr="00785828" w:rsidRDefault="00B04817" w:rsidP="005D300F">
      <w:pPr>
        <w:spacing w:after="0" w:line="360" w:lineRule="auto"/>
        <w:jc w:val="both"/>
        <w:rPr>
          <w:rFonts w:ascii="Arial" w:hAnsi="Arial" w:cs="Arial"/>
          <w:sz w:val="24"/>
          <w:szCs w:val="24"/>
        </w:rPr>
      </w:pPr>
      <w:r w:rsidRPr="00785828">
        <w:rPr>
          <w:rFonts w:ascii="Arial" w:hAnsi="Arial" w:cs="Arial"/>
          <w:sz w:val="24"/>
          <w:szCs w:val="24"/>
        </w:rPr>
        <w:tab/>
      </w:r>
      <w:r w:rsidR="00611BA5" w:rsidRPr="00785828">
        <w:rPr>
          <w:rFonts w:ascii="Arial" w:hAnsi="Arial" w:cs="Arial"/>
          <w:sz w:val="24"/>
          <w:szCs w:val="24"/>
        </w:rPr>
        <w:t xml:space="preserve">Aunque el fallo por fatiga no está restringido a los materiales metálicos </w:t>
      </w:r>
      <w:r w:rsidR="005D300F" w:rsidRPr="00785828">
        <w:rPr>
          <w:rFonts w:ascii="Arial" w:hAnsi="Arial" w:cs="Arial"/>
          <w:sz w:val="24"/>
          <w:szCs w:val="24"/>
        </w:rPr>
        <w:t xml:space="preserve">en este trabajo </w:t>
      </w:r>
      <w:r w:rsidR="0035426B" w:rsidRPr="00785828">
        <w:rPr>
          <w:rFonts w:ascii="Arial" w:hAnsi="Arial" w:cs="Arial"/>
          <w:sz w:val="24"/>
          <w:szCs w:val="24"/>
        </w:rPr>
        <w:t>sólo</w:t>
      </w:r>
      <w:r w:rsidR="005D300F" w:rsidRPr="00785828">
        <w:rPr>
          <w:rFonts w:ascii="Arial" w:hAnsi="Arial" w:cs="Arial"/>
          <w:sz w:val="24"/>
          <w:szCs w:val="24"/>
        </w:rPr>
        <w:t xml:space="preserve"> se abordará </w:t>
      </w:r>
      <w:r w:rsidR="00611BA5" w:rsidRPr="00785828">
        <w:rPr>
          <w:rFonts w:ascii="Arial" w:hAnsi="Arial" w:cs="Arial"/>
          <w:sz w:val="24"/>
          <w:szCs w:val="24"/>
        </w:rPr>
        <w:t xml:space="preserve">este tipo de materiales. Descripciones más completas de la fatiga en </w:t>
      </w:r>
      <w:r w:rsidR="005D300F" w:rsidRPr="00785828">
        <w:rPr>
          <w:rFonts w:ascii="Arial" w:hAnsi="Arial" w:cs="Arial"/>
          <w:sz w:val="24"/>
          <w:szCs w:val="24"/>
        </w:rPr>
        <w:t xml:space="preserve">materiales </w:t>
      </w:r>
      <w:r w:rsidR="00611BA5" w:rsidRPr="00785828">
        <w:rPr>
          <w:rFonts w:ascii="Arial" w:hAnsi="Arial" w:cs="Arial"/>
          <w:sz w:val="24"/>
          <w:szCs w:val="24"/>
        </w:rPr>
        <w:t>se pueden encontrar</w:t>
      </w:r>
      <w:r w:rsidR="005D300F" w:rsidRPr="00785828">
        <w:rPr>
          <w:rFonts w:ascii="Arial" w:hAnsi="Arial" w:cs="Arial"/>
          <w:sz w:val="24"/>
          <w:szCs w:val="24"/>
        </w:rPr>
        <w:t xml:space="preserve"> en otras literaturas especializadas</w:t>
      </w:r>
      <w:r w:rsidR="00611BA5" w:rsidRPr="00785828">
        <w:rPr>
          <w:rFonts w:ascii="Arial" w:hAnsi="Arial" w:cs="Arial"/>
          <w:sz w:val="24"/>
          <w:szCs w:val="24"/>
        </w:rPr>
        <w:t xml:space="preserve">, por ejemplo </w:t>
      </w:r>
      <w:r w:rsidR="00E556A0" w:rsidRPr="00785828">
        <w:rPr>
          <w:rFonts w:ascii="Arial" w:hAnsi="Arial" w:cs="Arial"/>
          <w:sz w:val="24"/>
          <w:szCs w:val="24"/>
        </w:rPr>
        <w:t>[1]</w:t>
      </w:r>
      <w:r w:rsidR="0060662B" w:rsidRPr="00785828">
        <w:rPr>
          <w:rFonts w:ascii="Arial" w:hAnsi="Arial" w:cs="Arial"/>
          <w:sz w:val="24"/>
          <w:szCs w:val="24"/>
        </w:rPr>
        <w:t>.</w:t>
      </w:r>
    </w:p>
    <w:p w14:paraId="60F249BD" w14:textId="77777777" w:rsidR="00423551" w:rsidRPr="00785828" w:rsidRDefault="00423551" w:rsidP="00611BA5">
      <w:pPr>
        <w:spacing w:after="0" w:line="360" w:lineRule="auto"/>
        <w:rPr>
          <w:rFonts w:ascii="Arial" w:hAnsi="Arial" w:cs="Arial"/>
          <w:sz w:val="24"/>
          <w:szCs w:val="24"/>
        </w:rPr>
      </w:pPr>
    </w:p>
    <w:p w14:paraId="3A94A619" w14:textId="77777777" w:rsidR="00611BA5" w:rsidRPr="00785828" w:rsidRDefault="00611BA5" w:rsidP="00D96A9F">
      <w:pPr>
        <w:spacing w:after="0" w:line="360" w:lineRule="auto"/>
        <w:rPr>
          <w:rFonts w:ascii="Arial" w:hAnsi="Arial" w:cs="Arial"/>
          <w:sz w:val="24"/>
          <w:szCs w:val="24"/>
        </w:rPr>
      </w:pPr>
    </w:p>
    <w:p w14:paraId="23B97402" w14:textId="32C2B003" w:rsidR="002C32CE" w:rsidRPr="00785828" w:rsidRDefault="002C32CE" w:rsidP="002C32CE">
      <w:pPr>
        <w:spacing w:after="0" w:line="360" w:lineRule="auto"/>
        <w:jc w:val="both"/>
        <w:rPr>
          <w:rFonts w:ascii="Arial" w:hAnsi="Arial" w:cs="Arial"/>
          <w:b/>
          <w:sz w:val="24"/>
          <w:szCs w:val="24"/>
        </w:rPr>
      </w:pPr>
      <w:r w:rsidRPr="00785828">
        <w:rPr>
          <w:rFonts w:ascii="Arial" w:hAnsi="Arial" w:cs="Arial"/>
          <w:b/>
          <w:sz w:val="24"/>
          <w:szCs w:val="24"/>
        </w:rPr>
        <w:t>1.</w:t>
      </w:r>
      <w:r w:rsidR="001A3571">
        <w:rPr>
          <w:rFonts w:ascii="Arial" w:hAnsi="Arial" w:cs="Arial"/>
          <w:b/>
          <w:sz w:val="24"/>
          <w:szCs w:val="24"/>
        </w:rPr>
        <w:t>2</w:t>
      </w:r>
      <w:r w:rsidRPr="00785828">
        <w:rPr>
          <w:rFonts w:ascii="Arial" w:hAnsi="Arial" w:cs="Arial"/>
          <w:b/>
          <w:sz w:val="24"/>
          <w:szCs w:val="24"/>
        </w:rPr>
        <w:t xml:space="preserve">. </w:t>
      </w:r>
      <w:r w:rsidR="00B04817" w:rsidRPr="00785828">
        <w:rPr>
          <w:rFonts w:ascii="Arial" w:hAnsi="Arial" w:cs="Arial"/>
          <w:b/>
          <w:sz w:val="24"/>
          <w:szCs w:val="24"/>
        </w:rPr>
        <w:t>FUNDAMENTOS DE FATIGA</w:t>
      </w:r>
    </w:p>
    <w:p w14:paraId="70AD246C" w14:textId="77777777" w:rsidR="00B04817" w:rsidRPr="00785828" w:rsidRDefault="00B04817" w:rsidP="002C32CE">
      <w:pPr>
        <w:spacing w:after="0" w:line="360" w:lineRule="auto"/>
        <w:jc w:val="both"/>
        <w:rPr>
          <w:rFonts w:ascii="Arial" w:hAnsi="Arial" w:cs="Arial"/>
          <w:sz w:val="24"/>
          <w:szCs w:val="24"/>
        </w:rPr>
      </w:pPr>
    </w:p>
    <w:p w14:paraId="640A7F1C" w14:textId="1A90F7F6" w:rsidR="002C32CE" w:rsidRPr="00785828" w:rsidRDefault="00B04817" w:rsidP="002C32CE">
      <w:pPr>
        <w:spacing w:after="0" w:line="360" w:lineRule="auto"/>
        <w:jc w:val="both"/>
        <w:rPr>
          <w:rFonts w:ascii="Arial" w:hAnsi="Arial" w:cs="Arial"/>
          <w:sz w:val="24"/>
          <w:szCs w:val="24"/>
        </w:rPr>
      </w:pPr>
      <w:r w:rsidRPr="00785828">
        <w:rPr>
          <w:rFonts w:ascii="Arial" w:hAnsi="Arial" w:cs="Arial"/>
          <w:sz w:val="24"/>
          <w:szCs w:val="24"/>
        </w:rPr>
        <w:tab/>
      </w:r>
      <w:r w:rsidR="002C32CE" w:rsidRPr="00785828">
        <w:rPr>
          <w:rFonts w:ascii="Arial" w:hAnsi="Arial" w:cs="Arial"/>
          <w:sz w:val="24"/>
          <w:szCs w:val="24"/>
        </w:rPr>
        <w:t xml:space="preserve">Cuando un componente estructural se encuentra sometido a </w:t>
      </w:r>
      <w:r w:rsidR="005D300F" w:rsidRPr="00785828">
        <w:rPr>
          <w:rFonts w:ascii="Arial" w:hAnsi="Arial" w:cs="Arial"/>
          <w:sz w:val="24"/>
          <w:szCs w:val="24"/>
        </w:rPr>
        <w:t>esfuerzos variables</w:t>
      </w:r>
      <w:r w:rsidR="002C32CE" w:rsidRPr="00785828">
        <w:rPr>
          <w:rFonts w:ascii="Arial" w:hAnsi="Arial" w:cs="Arial"/>
          <w:sz w:val="24"/>
          <w:szCs w:val="24"/>
        </w:rPr>
        <w:t xml:space="preserve"> con el tiempo, puede fracturarse a </w:t>
      </w:r>
      <w:r w:rsidR="005D300F" w:rsidRPr="00785828">
        <w:rPr>
          <w:rFonts w:ascii="Arial" w:hAnsi="Arial" w:cs="Arial"/>
          <w:sz w:val="24"/>
          <w:szCs w:val="24"/>
        </w:rPr>
        <w:t>esfuerzos</w:t>
      </w:r>
      <w:r w:rsidR="002C32CE" w:rsidRPr="00785828">
        <w:rPr>
          <w:rFonts w:ascii="Arial" w:hAnsi="Arial" w:cs="Arial"/>
          <w:sz w:val="24"/>
          <w:szCs w:val="24"/>
        </w:rPr>
        <w:t xml:space="preserve"> mucho menores que aquellas que podría soportar bajo la aplicación de una</w:t>
      </w:r>
      <w:r w:rsidR="007A6077" w:rsidRPr="00785828">
        <w:rPr>
          <w:rFonts w:ascii="Arial" w:hAnsi="Arial" w:cs="Arial"/>
          <w:sz w:val="24"/>
          <w:szCs w:val="24"/>
        </w:rPr>
        <w:t xml:space="preserve"> </w:t>
      </w:r>
      <w:r w:rsidR="002C32CE" w:rsidRPr="00785828">
        <w:rPr>
          <w:rFonts w:ascii="Arial" w:hAnsi="Arial" w:cs="Arial"/>
          <w:sz w:val="24"/>
          <w:szCs w:val="24"/>
        </w:rPr>
        <w:t>carga</w:t>
      </w:r>
      <w:r w:rsidR="007A6077" w:rsidRPr="00785828">
        <w:rPr>
          <w:rFonts w:ascii="Arial" w:hAnsi="Arial" w:cs="Arial"/>
          <w:sz w:val="24"/>
          <w:szCs w:val="24"/>
        </w:rPr>
        <w:t xml:space="preserve"> </w:t>
      </w:r>
      <w:r w:rsidR="002C32CE" w:rsidRPr="00785828">
        <w:rPr>
          <w:rFonts w:ascii="Arial" w:hAnsi="Arial" w:cs="Arial"/>
          <w:sz w:val="24"/>
          <w:szCs w:val="24"/>
        </w:rPr>
        <w:t>estática.</w:t>
      </w:r>
      <w:r w:rsidR="007A6077" w:rsidRPr="00785828">
        <w:rPr>
          <w:rFonts w:ascii="Arial" w:hAnsi="Arial" w:cs="Arial"/>
          <w:sz w:val="24"/>
          <w:szCs w:val="24"/>
        </w:rPr>
        <w:t xml:space="preserve"> </w:t>
      </w:r>
      <w:r w:rsidR="002C32CE" w:rsidRPr="00785828">
        <w:rPr>
          <w:rFonts w:ascii="Arial" w:hAnsi="Arial" w:cs="Arial"/>
          <w:sz w:val="24"/>
          <w:szCs w:val="24"/>
        </w:rPr>
        <w:t>Dado</w:t>
      </w:r>
      <w:r w:rsidR="007A6077" w:rsidRPr="00785828">
        <w:rPr>
          <w:rFonts w:ascii="Arial" w:hAnsi="Arial" w:cs="Arial"/>
          <w:sz w:val="24"/>
          <w:szCs w:val="24"/>
        </w:rPr>
        <w:t xml:space="preserve"> </w:t>
      </w:r>
      <w:r w:rsidR="002C32CE" w:rsidRPr="00785828">
        <w:rPr>
          <w:rFonts w:ascii="Arial" w:hAnsi="Arial" w:cs="Arial"/>
          <w:sz w:val="24"/>
          <w:szCs w:val="24"/>
        </w:rPr>
        <w:t>que</w:t>
      </w:r>
      <w:r w:rsidR="007A6077" w:rsidRPr="00785828">
        <w:rPr>
          <w:rFonts w:ascii="Arial" w:hAnsi="Arial" w:cs="Arial"/>
          <w:sz w:val="24"/>
          <w:szCs w:val="24"/>
        </w:rPr>
        <w:t xml:space="preserve"> </w:t>
      </w:r>
      <w:r w:rsidR="002C32CE" w:rsidRPr="00785828">
        <w:rPr>
          <w:rFonts w:ascii="Arial" w:hAnsi="Arial" w:cs="Arial"/>
          <w:sz w:val="24"/>
          <w:szCs w:val="24"/>
        </w:rPr>
        <w:t>los</w:t>
      </w:r>
      <w:r w:rsidR="007A6077" w:rsidRPr="00785828">
        <w:rPr>
          <w:rFonts w:ascii="Arial" w:hAnsi="Arial" w:cs="Arial"/>
          <w:sz w:val="24"/>
          <w:szCs w:val="24"/>
        </w:rPr>
        <w:t xml:space="preserve"> </w:t>
      </w:r>
      <w:r w:rsidR="002C32CE" w:rsidRPr="00785828">
        <w:rPr>
          <w:rFonts w:ascii="Arial" w:hAnsi="Arial" w:cs="Arial"/>
          <w:sz w:val="24"/>
          <w:szCs w:val="24"/>
        </w:rPr>
        <w:t>elementos</w:t>
      </w:r>
      <w:r w:rsidR="007A6077" w:rsidRPr="00785828">
        <w:rPr>
          <w:rFonts w:ascii="Arial" w:hAnsi="Arial" w:cs="Arial"/>
          <w:sz w:val="24"/>
          <w:szCs w:val="24"/>
        </w:rPr>
        <w:t xml:space="preserve"> </w:t>
      </w:r>
      <w:r w:rsidR="002C32CE" w:rsidRPr="00785828">
        <w:rPr>
          <w:rFonts w:ascii="Arial" w:hAnsi="Arial" w:cs="Arial"/>
          <w:sz w:val="24"/>
          <w:szCs w:val="24"/>
        </w:rPr>
        <w:t>de</w:t>
      </w:r>
      <w:r w:rsidR="007A6077" w:rsidRPr="00785828">
        <w:rPr>
          <w:rFonts w:ascii="Arial" w:hAnsi="Arial" w:cs="Arial"/>
          <w:sz w:val="24"/>
          <w:szCs w:val="24"/>
        </w:rPr>
        <w:t xml:space="preserve"> </w:t>
      </w:r>
      <w:r w:rsidR="002C32CE" w:rsidRPr="00785828">
        <w:rPr>
          <w:rFonts w:ascii="Arial" w:hAnsi="Arial" w:cs="Arial"/>
          <w:sz w:val="24"/>
          <w:szCs w:val="24"/>
        </w:rPr>
        <w:t>máquina</w:t>
      </w:r>
      <w:r w:rsidR="007A6077" w:rsidRPr="00785828">
        <w:rPr>
          <w:rFonts w:ascii="Arial" w:hAnsi="Arial" w:cs="Arial"/>
          <w:sz w:val="24"/>
          <w:szCs w:val="24"/>
        </w:rPr>
        <w:t xml:space="preserve"> </w:t>
      </w:r>
      <w:r w:rsidR="002C32CE" w:rsidRPr="00785828">
        <w:rPr>
          <w:rFonts w:ascii="Arial" w:hAnsi="Arial" w:cs="Arial"/>
          <w:sz w:val="24"/>
          <w:szCs w:val="24"/>
        </w:rPr>
        <w:t>están</w:t>
      </w:r>
      <w:r w:rsidR="007A6077" w:rsidRPr="00785828">
        <w:rPr>
          <w:rFonts w:ascii="Arial" w:hAnsi="Arial" w:cs="Arial"/>
          <w:sz w:val="24"/>
          <w:szCs w:val="24"/>
        </w:rPr>
        <w:t xml:space="preserve"> </w:t>
      </w:r>
      <w:r w:rsidR="002C32CE" w:rsidRPr="00785828">
        <w:rPr>
          <w:rFonts w:ascii="Arial" w:hAnsi="Arial" w:cs="Arial"/>
          <w:sz w:val="24"/>
          <w:szCs w:val="24"/>
        </w:rPr>
        <w:t>con frecuencia</w:t>
      </w:r>
      <w:r w:rsidR="007A6077" w:rsidRPr="00785828">
        <w:rPr>
          <w:rFonts w:ascii="Arial" w:hAnsi="Arial" w:cs="Arial"/>
          <w:sz w:val="24"/>
          <w:szCs w:val="24"/>
        </w:rPr>
        <w:t xml:space="preserve"> </w:t>
      </w:r>
      <w:r w:rsidR="002C32CE" w:rsidRPr="00785828">
        <w:rPr>
          <w:rFonts w:ascii="Arial" w:hAnsi="Arial" w:cs="Arial"/>
          <w:sz w:val="24"/>
          <w:szCs w:val="24"/>
        </w:rPr>
        <w:t>sometidos</w:t>
      </w:r>
      <w:r w:rsidR="007A6077" w:rsidRPr="00785828">
        <w:rPr>
          <w:rFonts w:ascii="Arial" w:hAnsi="Arial" w:cs="Arial"/>
          <w:sz w:val="24"/>
          <w:szCs w:val="24"/>
        </w:rPr>
        <w:t xml:space="preserve"> </w:t>
      </w:r>
      <w:r w:rsidR="002C32CE" w:rsidRPr="00785828">
        <w:rPr>
          <w:rFonts w:ascii="Arial" w:hAnsi="Arial" w:cs="Arial"/>
          <w:sz w:val="24"/>
          <w:szCs w:val="24"/>
        </w:rPr>
        <w:t>a</w:t>
      </w:r>
      <w:r w:rsidR="007A6077" w:rsidRPr="00785828">
        <w:rPr>
          <w:rFonts w:ascii="Arial" w:hAnsi="Arial" w:cs="Arial"/>
          <w:sz w:val="24"/>
          <w:szCs w:val="24"/>
        </w:rPr>
        <w:t xml:space="preserve"> </w:t>
      </w:r>
      <w:r w:rsidR="002C32CE" w:rsidRPr="00785828">
        <w:rPr>
          <w:rFonts w:ascii="Arial" w:hAnsi="Arial" w:cs="Arial"/>
          <w:sz w:val="24"/>
          <w:szCs w:val="24"/>
        </w:rPr>
        <w:t>este</w:t>
      </w:r>
      <w:r w:rsidR="007A6077" w:rsidRPr="00785828">
        <w:rPr>
          <w:rFonts w:ascii="Arial" w:hAnsi="Arial" w:cs="Arial"/>
          <w:sz w:val="24"/>
          <w:szCs w:val="24"/>
        </w:rPr>
        <w:t xml:space="preserve"> </w:t>
      </w:r>
      <w:r w:rsidR="002C32CE" w:rsidRPr="00785828">
        <w:rPr>
          <w:rFonts w:ascii="Arial" w:hAnsi="Arial" w:cs="Arial"/>
          <w:sz w:val="24"/>
          <w:szCs w:val="24"/>
        </w:rPr>
        <w:t>tipo</w:t>
      </w:r>
      <w:r w:rsidR="007A6077" w:rsidRPr="00785828">
        <w:rPr>
          <w:rFonts w:ascii="Arial" w:hAnsi="Arial" w:cs="Arial"/>
          <w:sz w:val="24"/>
          <w:szCs w:val="24"/>
        </w:rPr>
        <w:t xml:space="preserve"> </w:t>
      </w:r>
      <w:r w:rsidR="002C32CE" w:rsidRPr="00785828">
        <w:rPr>
          <w:rFonts w:ascii="Arial" w:hAnsi="Arial" w:cs="Arial"/>
          <w:sz w:val="24"/>
          <w:szCs w:val="24"/>
        </w:rPr>
        <w:t>de</w:t>
      </w:r>
      <w:r w:rsidR="007A6077" w:rsidRPr="00785828">
        <w:rPr>
          <w:rFonts w:ascii="Arial" w:hAnsi="Arial" w:cs="Arial"/>
          <w:sz w:val="24"/>
          <w:szCs w:val="24"/>
        </w:rPr>
        <w:t xml:space="preserve"> </w:t>
      </w:r>
      <w:r w:rsidR="002C32CE" w:rsidRPr="00785828">
        <w:rPr>
          <w:rFonts w:ascii="Arial" w:hAnsi="Arial" w:cs="Arial"/>
          <w:sz w:val="24"/>
          <w:szCs w:val="24"/>
        </w:rPr>
        <w:t>solicitaciones, y</w:t>
      </w:r>
      <w:r w:rsidR="007A6077" w:rsidRPr="00785828">
        <w:rPr>
          <w:rFonts w:ascii="Arial" w:hAnsi="Arial" w:cs="Arial"/>
          <w:sz w:val="24"/>
          <w:szCs w:val="24"/>
        </w:rPr>
        <w:t xml:space="preserve"> </w:t>
      </w:r>
      <w:r w:rsidR="002C32CE" w:rsidRPr="00785828">
        <w:rPr>
          <w:rFonts w:ascii="Arial" w:hAnsi="Arial" w:cs="Arial"/>
          <w:sz w:val="24"/>
          <w:szCs w:val="24"/>
        </w:rPr>
        <w:t>que</w:t>
      </w:r>
      <w:r w:rsidR="007A6077" w:rsidRPr="00785828">
        <w:rPr>
          <w:rFonts w:ascii="Arial" w:hAnsi="Arial" w:cs="Arial"/>
          <w:sz w:val="24"/>
          <w:szCs w:val="24"/>
        </w:rPr>
        <w:t xml:space="preserve"> </w:t>
      </w:r>
      <w:r w:rsidR="002C32CE" w:rsidRPr="00785828">
        <w:rPr>
          <w:rFonts w:ascii="Arial" w:hAnsi="Arial" w:cs="Arial"/>
          <w:sz w:val="24"/>
          <w:szCs w:val="24"/>
        </w:rPr>
        <w:t>en</w:t>
      </w:r>
      <w:r w:rsidR="007A6077" w:rsidRPr="00785828">
        <w:rPr>
          <w:rFonts w:ascii="Arial" w:hAnsi="Arial" w:cs="Arial"/>
          <w:sz w:val="24"/>
          <w:szCs w:val="24"/>
        </w:rPr>
        <w:t xml:space="preserve"> </w:t>
      </w:r>
      <w:r w:rsidR="002C32CE" w:rsidRPr="00785828">
        <w:rPr>
          <w:rFonts w:ascii="Arial" w:hAnsi="Arial" w:cs="Arial"/>
          <w:sz w:val="24"/>
          <w:szCs w:val="24"/>
        </w:rPr>
        <w:t>la</w:t>
      </w:r>
      <w:r w:rsidR="007A6077" w:rsidRPr="00785828">
        <w:rPr>
          <w:rFonts w:ascii="Arial" w:hAnsi="Arial" w:cs="Arial"/>
          <w:sz w:val="24"/>
          <w:szCs w:val="24"/>
        </w:rPr>
        <w:t xml:space="preserve"> </w:t>
      </w:r>
      <w:r w:rsidR="002C32CE" w:rsidRPr="00785828">
        <w:rPr>
          <w:rFonts w:ascii="Arial" w:hAnsi="Arial" w:cs="Arial"/>
          <w:sz w:val="24"/>
          <w:szCs w:val="24"/>
        </w:rPr>
        <w:t>práctica</w:t>
      </w:r>
      <w:r w:rsidR="005D300F" w:rsidRPr="00785828">
        <w:rPr>
          <w:rFonts w:ascii="Arial" w:hAnsi="Arial" w:cs="Arial"/>
          <w:sz w:val="24"/>
          <w:szCs w:val="24"/>
        </w:rPr>
        <w:t xml:space="preserve"> en</w:t>
      </w:r>
      <w:r w:rsidR="007A6077" w:rsidRPr="00785828">
        <w:rPr>
          <w:rFonts w:ascii="Arial" w:hAnsi="Arial" w:cs="Arial"/>
          <w:sz w:val="24"/>
          <w:szCs w:val="24"/>
        </w:rPr>
        <w:t xml:space="preserve"> </w:t>
      </w:r>
      <w:r w:rsidR="005D300F" w:rsidRPr="00785828">
        <w:rPr>
          <w:rFonts w:ascii="Arial" w:hAnsi="Arial" w:cs="Arial"/>
          <w:sz w:val="24"/>
          <w:szCs w:val="24"/>
        </w:rPr>
        <w:t xml:space="preserve">la </w:t>
      </w:r>
      <w:r w:rsidR="002C32CE" w:rsidRPr="00785828">
        <w:rPr>
          <w:rFonts w:ascii="Arial" w:hAnsi="Arial" w:cs="Arial"/>
          <w:sz w:val="24"/>
          <w:szCs w:val="24"/>
        </w:rPr>
        <w:t>totalidad</w:t>
      </w:r>
      <w:r w:rsidR="007A6077" w:rsidRPr="00785828">
        <w:rPr>
          <w:rFonts w:ascii="Arial" w:hAnsi="Arial" w:cs="Arial"/>
          <w:sz w:val="24"/>
          <w:szCs w:val="24"/>
        </w:rPr>
        <w:t xml:space="preserve"> </w:t>
      </w:r>
      <w:r w:rsidR="002C32CE" w:rsidRPr="00785828">
        <w:rPr>
          <w:rFonts w:ascii="Arial" w:hAnsi="Arial" w:cs="Arial"/>
          <w:sz w:val="24"/>
          <w:szCs w:val="24"/>
        </w:rPr>
        <w:t>de</w:t>
      </w:r>
      <w:r w:rsidR="007A6077" w:rsidRPr="00785828">
        <w:rPr>
          <w:rFonts w:ascii="Arial" w:hAnsi="Arial" w:cs="Arial"/>
          <w:sz w:val="24"/>
          <w:szCs w:val="24"/>
        </w:rPr>
        <w:t xml:space="preserve"> </w:t>
      </w:r>
      <w:r w:rsidR="002C32CE" w:rsidRPr="00785828">
        <w:rPr>
          <w:rFonts w:ascii="Arial" w:hAnsi="Arial" w:cs="Arial"/>
          <w:sz w:val="24"/>
          <w:szCs w:val="24"/>
        </w:rPr>
        <w:t>los casos</w:t>
      </w:r>
      <w:r w:rsidR="007A6077" w:rsidRPr="00785828">
        <w:rPr>
          <w:rFonts w:ascii="Arial" w:hAnsi="Arial" w:cs="Arial"/>
          <w:sz w:val="24"/>
          <w:szCs w:val="24"/>
        </w:rPr>
        <w:t xml:space="preserve"> </w:t>
      </w:r>
      <w:r w:rsidR="002C32CE" w:rsidRPr="00785828">
        <w:rPr>
          <w:rFonts w:ascii="Arial" w:hAnsi="Arial" w:cs="Arial"/>
          <w:sz w:val="24"/>
          <w:szCs w:val="24"/>
        </w:rPr>
        <w:t>su</w:t>
      </w:r>
      <w:r w:rsidR="007A6077" w:rsidRPr="00785828">
        <w:rPr>
          <w:rFonts w:ascii="Arial" w:hAnsi="Arial" w:cs="Arial"/>
          <w:sz w:val="24"/>
          <w:szCs w:val="24"/>
        </w:rPr>
        <w:t xml:space="preserve"> </w:t>
      </w:r>
      <w:r w:rsidR="002C32CE" w:rsidRPr="00785828">
        <w:rPr>
          <w:rFonts w:ascii="Arial" w:hAnsi="Arial" w:cs="Arial"/>
          <w:sz w:val="24"/>
          <w:szCs w:val="24"/>
        </w:rPr>
        <w:t>efecto</w:t>
      </w:r>
      <w:r w:rsidR="007A6077" w:rsidRPr="00785828">
        <w:rPr>
          <w:rFonts w:ascii="Arial" w:hAnsi="Arial" w:cs="Arial"/>
          <w:sz w:val="24"/>
          <w:szCs w:val="24"/>
        </w:rPr>
        <w:t xml:space="preserve"> </w:t>
      </w:r>
      <w:r w:rsidR="002C32CE" w:rsidRPr="00785828">
        <w:rPr>
          <w:rFonts w:ascii="Arial" w:hAnsi="Arial" w:cs="Arial"/>
          <w:sz w:val="24"/>
          <w:szCs w:val="24"/>
        </w:rPr>
        <w:t>es</w:t>
      </w:r>
      <w:r w:rsidR="007A6077" w:rsidRPr="00785828">
        <w:rPr>
          <w:rFonts w:ascii="Arial" w:hAnsi="Arial" w:cs="Arial"/>
          <w:sz w:val="24"/>
          <w:szCs w:val="24"/>
        </w:rPr>
        <w:t xml:space="preserve"> </w:t>
      </w:r>
      <w:r w:rsidR="002C32CE" w:rsidRPr="00785828">
        <w:rPr>
          <w:rFonts w:ascii="Arial" w:hAnsi="Arial" w:cs="Arial"/>
          <w:sz w:val="24"/>
          <w:szCs w:val="24"/>
        </w:rPr>
        <w:t>más</w:t>
      </w:r>
      <w:r w:rsidR="007A6077" w:rsidRPr="00785828">
        <w:rPr>
          <w:rFonts w:ascii="Arial" w:hAnsi="Arial" w:cs="Arial"/>
          <w:sz w:val="24"/>
          <w:szCs w:val="24"/>
        </w:rPr>
        <w:t xml:space="preserve"> </w:t>
      </w:r>
      <w:r w:rsidR="002C32CE" w:rsidRPr="00785828">
        <w:rPr>
          <w:rFonts w:ascii="Arial" w:hAnsi="Arial" w:cs="Arial"/>
          <w:sz w:val="24"/>
          <w:szCs w:val="24"/>
        </w:rPr>
        <w:t>perjudicial</w:t>
      </w:r>
      <w:r w:rsidR="007A6077" w:rsidRPr="00785828">
        <w:rPr>
          <w:rFonts w:ascii="Arial" w:hAnsi="Arial" w:cs="Arial"/>
          <w:sz w:val="24"/>
          <w:szCs w:val="24"/>
        </w:rPr>
        <w:t xml:space="preserve"> </w:t>
      </w:r>
      <w:r w:rsidR="002C32CE" w:rsidRPr="00785828">
        <w:rPr>
          <w:rFonts w:ascii="Arial" w:hAnsi="Arial" w:cs="Arial"/>
          <w:sz w:val="24"/>
          <w:szCs w:val="24"/>
        </w:rPr>
        <w:t>que</w:t>
      </w:r>
      <w:r w:rsidR="007A6077" w:rsidRPr="00785828">
        <w:rPr>
          <w:rFonts w:ascii="Arial" w:hAnsi="Arial" w:cs="Arial"/>
          <w:sz w:val="24"/>
          <w:szCs w:val="24"/>
        </w:rPr>
        <w:t xml:space="preserve"> </w:t>
      </w:r>
      <w:r w:rsidR="002C32CE" w:rsidRPr="00785828">
        <w:rPr>
          <w:rFonts w:ascii="Arial" w:hAnsi="Arial" w:cs="Arial"/>
          <w:sz w:val="24"/>
          <w:szCs w:val="24"/>
        </w:rPr>
        <w:t>el</w:t>
      </w:r>
      <w:r w:rsidR="007A6077" w:rsidRPr="00785828">
        <w:rPr>
          <w:rFonts w:ascii="Arial" w:hAnsi="Arial" w:cs="Arial"/>
          <w:sz w:val="24"/>
          <w:szCs w:val="24"/>
        </w:rPr>
        <w:t xml:space="preserve"> </w:t>
      </w:r>
      <w:r w:rsidR="002C32CE" w:rsidRPr="00785828">
        <w:rPr>
          <w:rFonts w:ascii="Arial" w:hAnsi="Arial" w:cs="Arial"/>
          <w:sz w:val="24"/>
          <w:szCs w:val="24"/>
        </w:rPr>
        <w:t>de</w:t>
      </w:r>
      <w:r w:rsidR="007A6077" w:rsidRPr="00785828">
        <w:rPr>
          <w:rFonts w:ascii="Arial" w:hAnsi="Arial" w:cs="Arial"/>
          <w:sz w:val="24"/>
          <w:szCs w:val="24"/>
        </w:rPr>
        <w:t xml:space="preserve"> </w:t>
      </w:r>
      <w:r w:rsidR="002C32CE" w:rsidRPr="00785828">
        <w:rPr>
          <w:rFonts w:ascii="Arial" w:hAnsi="Arial" w:cs="Arial"/>
          <w:sz w:val="24"/>
          <w:szCs w:val="24"/>
        </w:rPr>
        <w:t>las</w:t>
      </w:r>
      <w:r w:rsidR="007A6077" w:rsidRPr="00785828">
        <w:rPr>
          <w:rFonts w:ascii="Arial" w:hAnsi="Arial" w:cs="Arial"/>
          <w:sz w:val="24"/>
          <w:szCs w:val="24"/>
        </w:rPr>
        <w:t xml:space="preserve"> </w:t>
      </w:r>
      <w:r w:rsidR="002C32CE" w:rsidRPr="00785828">
        <w:rPr>
          <w:rFonts w:ascii="Arial" w:hAnsi="Arial" w:cs="Arial"/>
          <w:sz w:val="24"/>
          <w:szCs w:val="24"/>
        </w:rPr>
        <w:t>solicitaciones</w:t>
      </w:r>
      <w:r w:rsidR="007A6077" w:rsidRPr="00785828">
        <w:rPr>
          <w:rFonts w:ascii="Arial" w:hAnsi="Arial" w:cs="Arial"/>
          <w:sz w:val="24"/>
          <w:szCs w:val="24"/>
        </w:rPr>
        <w:t xml:space="preserve"> </w:t>
      </w:r>
      <w:r w:rsidR="002C32CE" w:rsidRPr="00785828">
        <w:rPr>
          <w:rFonts w:ascii="Arial" w:hAnsi="Arial" w:cs="Arial"/>
          <w:sz w:val="24"/>
          <w:szCs w:val="24"/>
        </w:rPr>
        <w:t>estáticas,</w:t>
      </w:r>
      <w:r w:rsidR="007A6077" w:rsidRPr="00785828">
        <w:rPr>
          <w:rFonts w:ascii="Arial" w:hAnsi="Arial" w:cs="Arial"/>
          <w:sz w:val="24"/>
          <w:szCs w:val="24"/>
        </w:rPr>
        <w:t xml:space="preserve"> </w:t>
      </w:r>
      <w:r w:rsidR="002C32CE" w:rsidRPr="00785828">
        <w:rPr>
          <w:rFonts w:ascii="Arial" w:hAnsi="Arial" w:cs="Arial"/>
          <w:sz w:val="24"/>
          <w:szCs w:val="24"/>
        </w:rPr>
        <w:t>el</w:t>
      </w:r>
      <w:r w:rsidR="007A6077" w:rsidRPr="00785828">
        <w:rPr>
          <w:rFonts w:ascii="Arial" w:hAnsi="Arial" w:cs="Arial"/>
          <w:sz w:val="24"/>
          <w:szCs w:val="24"/>
        </w:rPr>
        <w:t xml:space="preserve"> </w:t>
      </w:r>
      <w:r w:rsidR="002C32CE" w:rsidRPr="00785828">
        <w:rPr>
          <w:rFonts w:ascii="Arial" w:hAnsi="Arial" w:cs="Arial"/>
          <w:sz w:val="24"/>
          <w:szCs w:val="24"/>
        </w:rPr>
        <w:t>análisis</w:t>
      </w:r>
      <w:r w:rsidR="007A6077" w:rsidRPr="00785828">
        <w:rPr>
          <w:rFonts w:ascii="Arial" w:hAnsi="Arial" w:cs="Arial"/>
          <w:sz w:val="24"/>
          <w:szCs w:val="24"/>
        </w:rPr>
        <w:t xml:space="preserve"> </w:t>
      </w:r>
      <w:r w:rsidR="002C32CE" w:rsidRPr="00785828">
        <w:rPr>
          <w:rFonts w:ascii="Arial" w:hAnsi="Arial" w:cs="Arial"/>
          <w:sz w:val="24"/>
          <w:szCs w:val="24"/>
        </w:rPr>
        <w:t>del fenómeno de fatiga es de importancia decisiva para el diseño mecánico.</w:t>
      </w:r>
    </w:p>
    <w:p w14:paraId="60FA8124" w14:textId="77777777" w:rsidR="002C32CE" w:rsidRPr="00785828" w:rsidRDefault="002C32CE" w:rsidP="002C32CE">
      <w:pPr>
        <w:spacing w:after="0" w:line="360" w:lineRule="auto"/>
        <w:jc w:val="both"/>
        <w:rPr>
          <w:rFonts w:ascii="Arial" w:hAnsi="Arial" w:cs="Arial"/>
          <w:sz w:val="24"/>
          <w:szCs w:val="24"/>
        </w:rPr>
      </w:pPr>
    </w:p>
    <w:p w14:paraId="1CA42E2C" w14:textId="77777777" w:rsidR="002C32CE" w:rsidRPr="00785828" w:rsidRDefault="002C32CE" w:rsidP="00D96A9F">
      <w:pPr>
        <w:spacing w:after="0" w:line="360" w:lineRule="auto"/>
        <w:rPr>
          <w:rFonts w:ascii="Arial" w:hAnsi="Arial" w:cs="Arial"/>
          <w:sz w:val="24"/>
          <w:szCs w:val="24"/>
        </w:rPr>
      </w:pPr>
    </w:p>
    <w:p w14:paraId="6BE09079" w14:textId="6664DC4A" w:rsidR="001F75EC" w:rsidRPr="00785828" w:rsidRDefault="001F75EC" w:rsidP="00785828">
      <w:pPr>
        <w:pStyle w:val="Ttulo2"/>
        <w:spacing w:before="0" w:line="240" w:lineRule="auto"/>
        <w:ind w:left="709" w:hanging="709"/>
        <w:rPr>
          <w:rFonts w:ascii="Arial" w:hAnsi="Arial" w:cs="Arial"/>
          <w:color w:val="auto"/>
          <w:sz w:val="24"/>
          <w:szCs w:val="24"/>
        </w:rPr>
      </w:pPr>
      <w:bookmarkStart w:id="2" w:name="_Toc487256393"/>
      <w:r w:rsidRPr="00785828">
        <w:rPr>
          <w:rFonts w:ascii="Arial" w:hAnsi="Arial" w:cs="Arial"/>
          <w:color w:val="auto"/>
          <w:sz w:val="24"/>
          <w:szCs w:val="24"/>
        </w:rPr>
        <w:t>1.2.</w:t>
      </w:r>
      <w:r w:rsidR="005F04C2" w:rsidRPr="00785828">
        <w:rPr>
          <w:rFonts w:ascii="Arial" w:hAnsi="Arial" w:cs="Arial"/>
          <w:color w:val="auto"/>
          <w:sz w:val="24"/>
          <w:szCs w:val="24"/>
        </w:rPr>
        <w:t>1</w:t>
      </w:r>
      <w:r w:rsidRPr="00785828">
        <w:rPr>
          <w:rFonts w:ascii="Arial" w:hAnsi="Arial" w:cs="Arial"/>
          <w:color w:val="auto"/>
          <w:sz w:val="24"/>
          <w:szCs w:val="24"/>
        </w:rPr>
        <w:t xml:space="preserve">. CARACTERÍSTICAS DE LAS SUPERFICIES DE </w:t>
      </w:r>
      <w:r w:rsidR="006153A3" w:rsidRPr="00785828">
        <w:rPr>
          <w:rFonts w:ascii="Arial" w:hAnsi="Arial" w:cs="Arial"/>
          <w:color w:val="auto"/>
          <w:sz w:val="24"/>
          <w:szCs w:val="24"/>
        </w:rPr>
        <w:t>FRACTURA</w:t>
      </w:r>
      <w:r w:rsidRPr="00785828">
        <w:rPr>
          <w:rFonts w:ascii="Arial" w:hAnsi="Arial" w:cs="Arial"/>
          <w:color w:val="auto"/>
          <w:sz w:val="24"/>
          <w:szCs w:val="24"/>
        </w:rPr>
        <w:t xml:space="preserve"> POR FATIGA</w:t>
      </w:r>
      <w:bookmarkEnd w:id="2"/>
    </w:p>
    <w:p w14:paraId="211368F2" w14:textId="77777777" w:rsidR="001F75EC" w:rsidRPr="00785828" w:rsidRDefault="001F75EC" w:rsidP="001F75EC">
      <w:pPr>
        <w:spacing w:after="0" w:line="360" w:lineRule="auto"/>
      </w:pPr>
    </w:p>
    <w:p w14:paraId="00ADD07A" w14:textId="2246BAB6" w:rsidR="001F75EC" w:rsidRPr="00785828" w:rsidRDefault="001F75EC" w:rsidP="001F75EC">
      <w:pPr>
        <w:spacing w:after="0" w:line="360" w:lineRule="auto"/>
        <w:ind w:firstLine="708"/>
        <w:jc w:val="both"/>
        <w:rPr>
          <w:rFonts w:ascii="Arial" w:hAnsi="Arial" w:cs="Arial"/>
          <w:sz w:val="24"/>
          <w:szCs w:val="24"/>
        </w:rPr>
      </w:pPr>
      <w:r w:rsidRPr="00785828">
        <w:rPr>
          <w:rFonts w:ascii="Arial" w:hAnsi="Arial" w:cs="Arial"/>
          <w:sz w:val="24"/>
          <w:szCs w:val="24"/>
        </w:rPr>
        <w:t xml:space="preserve">En la Fig. 1.1 </w:t>
      </w:r>
      <w:r w:rsidR="005D300F" w:rsidRPr="00785828">
        <w:rPr>
          <w:rFonts w:ascii="Arial" w:hAnsi="Arial" w:cs="Arial"/>
          <w:sz w:val="24"/>
          <w:szCs w:val="24"/>
        </w:rPr>
        <w:t>se presenta</w:t>
      </w:r>
      <w:r w:rsidRPr="00785828">
        <w:rPr>
          <w:rFonts w:ascii="Arial" w:hAnsi="Arial" w:cs="Arial"/>
          <w:sz w:val="24"/>
          <w:szCs w:val="24"/>
        </w:rPr>
        <w:t xml:space="preserve"> las superficies de </w:t>
      </w:r>
      <w:r w:rsidR="006153A3" w:rsidRPr="00785828">
        <w:rPr>
          <w:rFonts w:ascii="Arial" w:hAnsi="Arial" w:cs="Arial"/>
          <w:sz w:val="24"/>
          <w:szCs w:val="24"/>
        </w:rPr>
        <w:t>fractura</w:t>
      </w:r>
      <w:r w:rsidRPr="00785828">
        <w:rPr>
          <w:rFonts w:ascii="Arial" w:hAnsi="Arial" w:cs="Arial"/>
          <w:sz w:val="24"/>
          <w:szCs w:val="24"/>
        </w:rPr>
        <w:t xml:space="preserve"> típicas en componentes mecánicos que estuvieron sometidos a cargas de fatiga. Una característica típica de la morfología de la superficie que resulta evidente en ambas macrografías la constituye la zona plana y lisa de la superficie que exhibe marcas </w:t>
      </w:r>
      <w:r w:rsidR="00E556A0" w:rsidRPr="00785828">
        <w:rPr>
          <w:rFonts w:ascii="Arial" w:hAnsi="Arial" w:cs="Arial"/>
          <w:sz w:val="24"/>
          <w:szCs w:val="24"/>
        </w:rPr>
        <w:t>[2]</w:t>
      </w:r>
      <w:r w:rsidRPr="00785828">
        <w:rPr>
          <w:rFonts w:ascii="Arial" w:hAnsi="Arial" w:cs="Arial"/>
          <w:sz w:val="24"/>
          <w:szCs w:val="24"/>
        </w:rPr>
        <w:t xml:space="preserve">. Esta zona representa la porción de la superficie de </w:t>
      </w:r>
      <w:r w:rsidR="006153A3" w:rsidRPr="00785828">
        <w:rPr>
          <w:rFonts w:ascii="Arial" w:hAnsi="Arial" w:cs="Arial"/>
          <w:sz w:val="24"/>
          <w:szCs w:val="24"/>
        </w:rPr>
        <w:t>fractura</w:t>
      </w:r>
      <w:r w:rsidRPr="00785828">
        <w:rPr>
          <w:rFonts w:ascii="Arial" w:hAnsi="Arial" w:cs="Arial"/>
          <w:sz w:val="24"/>
          <w:szCs w:val="24"/>
        </w:rPr>
        <w:t xml:space="preserve"> en la que la fisura se propagó de modo lento y estable. Las regiones más irregulares, que </w:t>
      </w:r>
      <w:r w:rsidR="005D300F" w:rsidRPr="00785828">
        <w:rPr>
          <w:rFonts w:ascii="Arial" w:hAnsi="Arial" w:cs="Arial"/>
          <w:sz w:val="24"/>
          <w:szCs w:val="24"/>
        </w:rPr>
        <w:t>presentan</w:t>
      </w:r>
      <w:r w:rsidRPr="00785828">
        <w:rPr>
          <w:rFonts w:ascii="Arial" w:hAnsi="Arial" w:cs="Arial"/>
          <w:sz w:val="24"/>
          <w:szCs w:val="24"/>
        </w:rPr>
        <w:t xml:space="preserve"> evidencias de una deformación plástica importante, son el área de fractura final a través de la cual la fisura progresó de modo inestable. Las marcas </w:t>
      </w:r>
      <w:r w:rsidRPr="00785828">
        <w:rPr>
          <w:rFonts w:ascii="Arial" w:hAnsi="Arial" w:cs="Arial"/>
          <w:sz w:val="24"/>
          <w:szCs w:val="24"/>
        </w:rPr>
        <w:lastRenderedPageBreak/>
        <w:t>superficiales pueden formar anillos concéntricos que apuntan</w:t>
      </w:r>
      <w:r w:rsidR="001C5D11" w:rsidRPr="00785828">
        <w:rPr>
          <w:rFonts w:ascii="Arial" w:hAnsi="Arial" w:cs="Arial"/>
          <w:sz w:val="24"/>
          <w:szCs w:val="24"/>
        </w:rPr>
        <w:t xml:space="preserve"> hacia las áreas de iniciación.</w:t>
      </w:r>
    </w:p>
    <w:p w14:paraId="27239384" w14:textId="77777777" w:rsidR="001F75EC" w:rsidRPr="00785828" w:rsidRDefault="001F75EC" w:rsidP="001F75EC">
      <w:pPr>
        <w:spacing w:after="0" w:line="360" w:lineRule="auto"/>
        <w:jc w:val="both"/>
        <w:rPr>
          <w:rFonts w:ascii="Arial" w:hAnsi="Arial" w:cs="Arial"/>
          <w:sz w:val="24"/>
          <w:szCs w:val="24"/>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796"/>
      </w:tblGrid>
      <w:tr w:rsidR="001F75EC" w:rsidRPr="00785828" w14:paraId="767B9248" w14:textId="77777777" w:rsidTr="001F75EC">
        <w:trPr>
          <w:jc w:val="center"/>
        </w:trPr>
        <w:tc>
          <w:tcPr>
            <w:tcW w:w="5319" w:type="dxa"/>
          </w:tcPr>
          <w:p w14:paraId="1ADEF577" w14:textId="77777777" w:rsidR="001F75EC" w:rsidRPr="00785828" w:rsidRDefault="001F75EC" w:rsidP="001F75EC">
            <w:pPr>
              <w:jc w:val="center"/>
              <w:rPr>
                <w:rFonts w:ascii="Arial" w:hAnsi="Arial" w:cs="Arial"/>
                <w:sz w:val="24"/>
                <w:szCs w:val="24"/>
              </w:rPr>
            </w:pPr>
            <w:r w:rsidRPr="00785828">
              <w:rPr>
                <w:rFonts w:ascii="Arial" w:hAnsi="Arial" w:cs="Arial"/>
                <w:noProof/>
                <w:sz w:val="24"/>
                <w:szCs w:val="24"/>
                <w:lang w:eastAsia="es-SV"/>
              </w:rPr>
              <w:drawing>
                <wp:inline distT="0" distB="0" distL="0" distR="0" wp14:anchorId="52D7E01F" wp14:editId="059DA824">
                  <wp:extent cx="3541395" cy="1857375"/>
                  <wp:effectExtent l="0" t="0" r="1905" b="952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544394" cy="1858948"/>
                          </a:xfrm>
                          <a:prstGeom prst="rect">
                            <a:avLst/>
                          </a:prstGeom>
                          <a:noFill/>
                        </pic:spPr>
                      </pic:pic>
                    </a:graphicData>
                  </a:graphic>
                </wp:inline>
              </w:drawing>
            </w:r>
          </w:p>
        </w:tc>
      </w:tr>
      <w:tr w:rsidR="001F75EC" w:rsidRPr="00785828" w14:paraId="2B07A995" w14:textId="77777777" w:rsidTr="001F75EC">
        <w:trPr>
          <w:jc w:val="center"/>
        </w:trPr>
        <w:tc>
          <w:tcPr>
            <w:tcW w:w="5319" w:type="dxa"/>
          </w:tcPr>
          <w:p w14:paraId="7DA7D79D" w14:textId="24C17CFF" w:rsidR="001F75EC" w:rsidRPr="00785828" w:rsidRDefault="001F75EC" w:rsidP="007C0A95">
            <w:pPr>
              <w:jc w:val="both"/>
              <w:rPr>
                <w:rFonts w:ascii="Arial" w:hAnsi="Arial" w:cs="Arial"/>
              </w:rPr>
            </w:pPr>
            <w:r w:rsidRPr="00785828">
              <w:rPr>
                <w:rFonts w:ascii="Arial" w:hAnsi="Arial" w:cs="Arial"/>
              </w:rPr>
              <w:t xml:space="preserve">Fig. 1.1. </w:t>
            </w:r>
            <w:r w:rsidR="001B67EF" w:rsidRPr="00785828">
              <w:rPr>
                <w:rFonts w:ascii="Arial" w:hAnsi="Arial" w:cs="Arial"/>
              </w:rPr>
              <w:t>S</w:t>
            </w:r>
            <w:r w:rsidRPr="00785828">
              <w:rPr>
                <w:rFonts w:ascii="Arial" w:hAnsi="Arial" w:cs="Arial"/>
              </w:rPr>
              <w:t xml:space="preserve">uperficies de </w:t>
            </w:r>
            <w:r w:rsidR="006153A3" w:rsidRPr="00785828">
              <w:rPr>
                <w:rFonts w:ascii="Arial" w:hAnsi="Arial" w:cs="Arial"/>
              </w:rPr>
              <w:t>fractura</w:t>
            </w:r>
            <w:r w:rsidRPr="00785828">
              <w:rPr>
                <w:rFonts w:ascii="Arial" w:hAnsi="Arial" w:cs="Arial"/>
              </w:rPr>
              <w:t xml:space="preserve"> típicas.</w:t>
            </w:r>
          </w:p>
        </w:tc>
      </w:tr>
    </w:tbl>
    <w:p w14:paraId="6001833B" w14:textId="77777777" w:rsidR="001F75EC" w:rsidRPr="00785828" w:rsidRDefault="001F75EC" w:rsidP="001F75EC">
      <w:pPr>
        <w:spacing w:after="0" w:line="360" w:lineRule="auto"/>
        <w:jc w:val="both"/>
        <w:rPr>
          <w:rFonts w:ascii="Arial" w:hAnsi="Arial" w:cs="Arial"/>
          <w:sz w:val="24"/>
          <w:szCs w:val="24"/>
        </w:rPr>
      </w:pPr>
    </w:p>
    <w:p w14:paraId="351460ED" w14:textId="490EA2D9" w:rsidR="001F75EC" w:rsidRPr="00785828" w:rsidRDefault="001F75EC" w:rsidP="001F75EC">
      <w:pPr>
        <w:spacing w:after="0" w:line="360" w:lineRule="auto"/>
        <w:ind w:firstLine="708"/>
        <w:jc w:val="both"/>
        <w:rPr>
          <w:rFonts w:ascii="Arial" w:hAnsi="Arial" w:cs="Arial"/>
          <w:sz w:val="24"/>
          <w:szCs w:val="24"/>
        </w:rPr>
      </w:pPr>
      <w:r w:rsidRPr="00785828">
        <w:rPr>
          <w:rFonts w:ascii="Arial" w:hAnsi="Arial" w:cs="Arial"/>
          <w:sz w:val="24"/>
          <w:szCs w:val="24"/>
        </w:rPr>
        <w:t xml:space="preserve">El origen de la </w:t>
      </w:r>
      <w:r w:rsidR="001C5D11" w:rsidRPr="00785828">
        <w:rPr>
          <w:rFonts w:ascii="Arial" w:hAnsi="Arial" w:cs="Arial"/>
          <w:sz w:val="24"/>
          <w:szCs w:val="24"/>
        </w:rPr>
        <w:t xml:space="preserve">fractura por fatiga puede tener en alguna medida un </w:t>
      </w:r>
      <w:r w:rsidRPr="00785828">
        <w:rPr>
          <w:rFonts w:ascii="Arial" w:hAnsi="Arial" w:cs="Arial"/>
          <w:sz w:val="24"/>
          <w:szCs w:val="24"/>
        </w:rPr>
        <w:t xml:space="preserve">distintivo. En algunos casos, es posible identificar un defecto como el origen de la fisura, mientras que en otros no se observa una razón aparente que explique a qué es debido que la fisura se haya iniciado en un punto </w:t>
      </w:r>
      <w:r w:rsidR="001C5D11" w:rsidRPr="00785828">
        <w:rPr>
          <w:rFonts w:ascii="Arial" w:hAnsi="Arial" w:cs="Arial"/>
          <w:sz w:val="24"/>
          <w:szCs w:val="24"/>
        </w:rPr>
        <w:t>determinado</w:t>
      </w:r>
      <w:r w:rsidRPr="00785828">
        <w:rPr>
          <w:rFonts w:ascii="Arial" w:hAnsi="Arial" w:cs="Arial"/>
          <w:sz w:val="24"/>
          <w:szCs w:val="24"/>
        </w:rPr>
        <w:t xml:space="preserve"> de la superficie de </w:t>
      </w:r>
      <w:r w:rsidR="006153A3" w:rsidRPr="00785828">
        <w:rPr>
          <w:rFonts w:ascii="Arial" w:hAnsi="Arial" w:cs="Arial"/>
          <w:sz w:val="24"/>
          <w:szCs w:val="24"/>
        </w:rPr>
        <w:t>fractura</w:t>
      </w:r>
      <w:r w:rsidRPr="00785828">
        <w:rPr>
          <w:rFonts w:ascii="Arial" w:hAnsi="Arial" w:cs="Arial"/>
          <w:sz w:val="24"/>
          <w:szCs w:val="24"/>
        </w:rPr>
        <w:t>. Si la sección crítica está sometida a una elevada concentración de esfuerzos, la iniciación de la fatiga puede producirse en muchos puntos, a diferencia del caso de las piezas no entalladas, en las que normalmente la fisura se propaga únicamente a partir de un punto (v</w:t>
      </w:r>
      <w:r w:rsidR="00483ACF" w:rsidRPr="00785828">
        <w:rPr>
          <w:rFonts w:ascii="Arial" w:hAnsi="Arial" w:cs="Arial"/>
          <w:sz w:val="24"/>
          <w:szCs w:val="24"/>
        </w:rPr>
        <w:t>er,</w:t>
      </w:r>
      <w:r w:rsidRPr="00785828">
        <w:rPr>
          <w:rFonts w:ascii="Arial" w:hAnsi="Arial" w:cs="Arial"/>
          <w:sz w:val="24"/>
          <w:szCs w:val="24"/>
        </w:rPr>
        <w:t xml:space="preserve"> Fig. 1.</w:t>
      </w:r>
      <w:r w:rsidR="00483ACF" w:rsidRPr="00785828">
        <w:rPr>
          <w:rFonts w:ascii="Arial" w:hAnsi="Arial" w:cs="Arial"/>
          <w:sz w:val="24"/>
          <w:szCs w:val="24"/>
        </w:rPr>
        <w:t>2</w:t>
      </w:r>
      <w:r w:rsidRPr="00785828">
        <w:rPr>
          <w:rFonts w:ascii="Arial" w:hAnsi="Arial" w:cs="Arial"/>
          <w:sz w:val="24"/>
          <w:szCs w:val="24"/>
        </w:rPr>
        <w:t xml:space="preserve">) </w:t>
      </w:r>
      <w:r w:rsidR="00E556A0" w:rsidRPr="00785828">
        <w:rPr>
          <w:rFonts w:ascii="Arial" w:hAnsi="Arial" w:cs="Arial"/>
          <w:sz w:val="24"/>
          <w:szCs w:val="24"/>
        </w:rPr>
        <w:t>[2]</w:t>
      </w:r>
      <w:r w:rsidRPr="00785828">
        <w:rPr>
          <w:rFonts w:ascii="Arial" w:hAnsi="Arial" w:cs="Arial"/>
          <w:sz w:val="24"/>
          <w:szCs w:val="24"/>
        </w:rPr>
        <w:t>. Si bien la presencia de cualquier defecto en el orige</w:t>
      </w:r>
      <w:r w:rsidRPr="00785828">
        <w:rPr>
          <w:rFonts w:ascii="Arial" w:hAnsi="Arial" w:cs="Arial"/>
          <w:color w:val="000000" w:themeColor="text1"/>
          <w:sz w:val="24"/>
          <w:szCs w:val="24"/>
        </w:rPr>
        <w:t xml:space="preserve">n de la fisura puede indicar la causa del </w:t>
      </w:r>
      <w:r w:rsidR="001C5D11" w:rsidRPr="00785828">
        <w:rPr>
          <w:rFonts w:ascii="Arial" w:hAnsi="Arial" w:cs="Arial"/>
          <w:color w:val="000000" w:themeColor="text1"/>
          <w:sz w:val="24"/>
          <w:szCs w:val="24"/>
        </w:rPr>
        <w:t>origen</w:t>
      </w:r>
      <w:r w:rsidRPr="00785828">
        <w:rPr>
          <w:rFonts w:ascii="Arial" w:hAnsi="Arial" w:cs="Arial"/>
          <w:color w:val="000000" w:themeColor="text1"/>
          <w:sz w:val="24"/>
          <w:szCs w:val="24"/>
        </w:rPr>
        <w:t xml:space="preserve"> por fatiga, el área de</w:t>
      </w:r>
      <w:r w:rsidRPr="00785828">
        <w:rPr>
          <w:rFonts w:ascii="Arial" w:hAnsi="Arial" w:cs="Arial"/>
          <w:sz w:val="24"/>
          <w:szCs w:val="24"/>
        </w:rPr>
        <w:t xml:space="preserve"> la propagación de la fisura</w:t>
      </w:r>
      <w:r w:rsidR="007A6077" w:rsidRPr="00785828">
        <w:rPr>
          <w:rFonts w:ascii="Arial" w:hAnsi="Arial" w:cs="Arial"/>
          <w:sz w:val="24"/>
          <w:szCs w:val="24"/>
        </w:rPr>
        <w:t xml:space="preserve"> </w:t>
      </w:r>
      <w:r w:rsidRPr="00785828">
        <w:rPr>
          <w:rFonts w:ascii="Arial" w:hAnsi="Arial" w:cs="Arial"/>
          <w:sz w:val="24"/>
          <w:szCs w:val="24"/>
        </w:rPr>
        <w:t xml:space="preserve">puede proporcionar información con respecto a la magnitud de las cargas de fatiga, así como acerca de la variación en el patrón de carga. En primer lugar, la magnitud relativa de las áreas de crecimiento lento y de </w:t>
      </w:r>
      <w:r w:rsidR="006153A3" w:rsidRPr="00785828">
        <w:rPr>
          <w:rFonts w:ascii="Arial" w:hAnsi="Arial" w:cs="Arial"/>
          <w:sz w:val="24"/>
          <w:szCs w:val="24"/>
        </w:rPr>
        <w:t>fractura</w:t>
      </w:r>
      <w:r w:rsidRPr="00785828">
        <w:rPr>
          <w:rFonts w:ascii="Arial" w:hAnsi="Arial" w:cs="Arial"/>
          <w:sz w:val="24"/>
          <w:szCs w:val="24"/>
        </w:rPr>
        <w:t xml:space="preserve"> final proporciona una indicación acerca de los </w:t>
      </w:r>
      <w:r w:rsidR="001C5D11" w:rsidRPr="00785828">
        <w:rPr>
          <w:rFonts w:ascii="Arial" w:hAnsi="Arial" w:cs="Arial"/>
          <w:sz w:val="24"/>
          <w:szCs w:val="24"/>
        </w:rPr>
        <w:t>esfuerzos máximos</w:t>
      </w:r>
      <w:r w:rsidRPr="00785828">
        <w:rPr>
          <w:rFonts w:ascii="Arial" w:hAnsi="Arial" w:cs="Arial"/>
          <w:sz w:val="24"/>
          <w:szCs w:val="24"/>
        </w:rPr>
        <w:t xml:space="preserve"> y de la resistencia a la fatiga</w:t>
      </w:r>
      <w:r w:rsidR="007A6077" w:rsidRPr="00785828">
        <w:rPr>
          <w:rFonts w:ascii="Arial" w:hAnsi="Arial" w:cs="Arial"/>
          <w:sz w:val="24"/>
          <w:szCs w:val="24"/>
        </w:rPr>
        <w:t xml:space="preserve"> </w:t>
      </w:r>
      <w:r w:rsidRPr="00785828">
        <w:rPr>
          <w:rFonts w:ascii="Arial" w:hAnsi="Arial" w:cs="Arial"/>
          <w:sz w:val="24"/>
          <w:szCs w:val="24"/>
        </w:rPr>
        <w:t xml:space="preserve">del material. Así pues, un área de </w:t>
      </w:r>
      <w:r w:rsidR="006153A3" w:rsidRPr="00785828">
        <w:rPr>
          <w:rFonts w:ascii="Arial" w:hAnsi="Arial" w:cs="Arial"/>
          <w:sz w:val="24"/>
          <w:szCs w:val="24"/>
        </w:rPr>
        <w:t>fractura</w:t>
      </w:r>
      <w:r w:rsidRPr="00785828">
        <w:rPr>
          <w:rFonts w:ascii="Arial" w:hAnsi="Arial" w:cs="Arial"/>
          <w:sz w:val="24"/>
          <w:szCs w:val="24"/>
        </w:rPr>
        <w:t xml:space="preserve"> final grande en un m</w:t>
      </w:r>
      <w:r w:rsidR="001C5D11" w:rsidRPr="00785828">
        <w:rPr>
          <w:rFonts w:ascii="Arial" w:hAnsi="Arial" w:cs="Arial"/>
          <w:sz w:val="24"/>
          <w:szCs w:val="24"/>
        </w:rPr>
        <w:t>e</w:t>
      </w:r>
      <w:r w:rsidRPr="00785828">
        <w:rPr>
          <w:rFonts w:ascii="Arial" w:hAnsi="Arial" w:cs="Arial"/>
          <w:sz w:val="24"/>
          <w:szCs w:val="24"/>
        </w:rPr>
        <w:t xml:space="preserve">tal </w:t>
      </w:r>
      <w:r w:rsidR="001C5D11" w:rsidRPr="00785828">
        <w:rPr>
          <w:rFonts w:ascii="Arial" w:hAnsi="Arial" w:cs="Arial"/>
          <w:sz w:val="24"/>
          <w:szCs w:val="24"/>
        </w:rPr>
        <w:t>determinado</w:t>
      </w:r>
      <w:r w:rsidRPr="00785828">
        <w:rPr>
          <w:rFonts w:ascii="Arial" w:hAnsi="Arial" w:cs="Arial"/>
          <w:sz w:val="24"/>
          <w:szCs w:val="24"/>
        </w:rPr>
        <w:t xml:space="preserve"> indica una carga máxima elevada, mientras que un área reducida indica que la carga fue menor durante la </w:t>
      </w:r>
      <w:r w:rsidR="006153A3" w:rsidRPr="00785828">
        <w:rPr>
          <w:rFonts w:ascii="Arial" w:hAnsi="Arial" w:cs="Arial"/>
          <w:sz w:val="24"/>
          <w:szCs w:val="24"/>
        </w:rPr>
        <w:t>fractura</w:t>
      </w:r>
      <w:r w:rsidRPr="00785828">
        <w:rPr>
          <w:rFonts w:ascii="Arial" w:hAnsi="Arial" w:cs="Arial"/>
          <w:sz w:val="24"/>
          <w:szCs w:val="24"/>
        </w:rPr>
        <w:t xml:space="preserve">. Igualmente, en el caso de un </w:t>
      </w:r>
      <w:r w:rsidR="001C5D11" w:rsidRPr="00785828">
        <w:rPr>
          <w:rFonts w:ascii="Arial" w:hAnsi="Arial" w:cs="Arial"/>
          <w:sz w:val="24"/>
          <w:szCs w:val="24"/>
        </w:rPr>
        <w:t>esfuerzo máximo</w:t>
      </w:r>
      <w:r w:rsidR="003D7FCA" w:rsidRPr="00785828">
        <w:rPr>
          <w:rFonts w:ascii="Arial" w:hAnsi="Arial" w:cs="Arial"/>
          <w:sz w:val="24"/>
          <w:szCs w:val="24"/>
        </w:rPr>
        <w:t xml:space="preserve"> alternante</w:t>
      </w:r>
      <w:r w:rsidRPr="00785828">
        <w:rPr>
          <w:rFonts w:ascii="Arial" w:hAnsi="Arial" w:cs="Arial"/>
          <w:sz w:val="24"/>
          <w:szCs w:val="24"/>
        </w:rPr>
        <w:t xml:space="preserve"> fija, el área relativa correspondiente a la propagación lenta de la fisura</w:t>
      </w:r>
      <w:r w:rsidR="003D7FCA" w:rsidRPr="00785828">
        <w:rPr>
          <w:rFonts w:ascii="Arial" w:hAnsi="Arial" w:cs="Arial"/>
          <w:sz w:val="24"/>
          <w:szCs w:val="24"/>
        </w:rPr>
        <w:t>, la cual aumenta</w:t>
      </w:r>
      <w:r w:rsidRPr="00785828">
        <w:rPr>
          <w:rFonts w:ascii="Arial" w:hAnsi="Arial" w:cs="Arial"/>
          <w:sz w:val="24"/>
          <w:szCs w:val="24"/>
        </w:rPr>
        <w:t xml:space="preserve"> con </w:t>
      </w:r>
      <w:r w:rsidR="003D7FCA" w:rsidRPr="00785828">
        <w:rPr>
          <w:rFonts w:ascii="Arial" w:hAnsi="Arial" w:cs="Arial"/>
          <w:sz w:val="24"/>
          <w:szCs w:val="24"/>
        </w:rPr>
        <w:lastRenderedPageBreak/>
        <w:t>el incremento de la</w:t>
      </w:r>
      <w:r w:rsidRPr="00785828">
        <w:rPr>
          <w:rFonts w:ascii="Arial" w:hAnsi="Arial" w:cs="Arial"/>
          <w:sz w:val="24"/>
          <w:szCs w:val="24"/>
        </w:rPr>
        <w:t xml:space="preserve"> resistencia a la fatiga del material (o con la resistencia a la tracción si la </w:t>
      </w:r>
      <w:r w:rsidR="006153A3" w:rsidRPr="00785828">
        <w:rPr>
          <w:rFonts w:ascii="Arial" w:hAnsi="Arial" w:cs="Arial"/>
          <w:sz w:val="24"/>
          <w:szCs w:val="24"/>
        </w:rPr>
        <w:t>fractura</w:t>
      </w:r>
      <w:r w:rsidRPr="00785828">
        <w:rPr>
          <w:rFonts w:ascii="Arial" w:hAnsi="Arial" w:cs="Arial"/>
          <w:sz w:val="24"/>
          <w:szCs w:val="24"/>
        </w:rPr>
        <w:t xml:space="preserve"> final es una </w:t>
      </w:r>
      <w:r w:rsidR="006153A3" w:rsidRPr="00785828">
        <w:rPr>
          <w:rFonts w:ascii="Arial" w:hAnsi="Arial" w:cs="Arial"/>
          <w:sz w:val="24"/>
          <w:szCs w:val="24"/>
        </w:rPr>
        <w:t>fractura</w:t>
      </w:r>
      <w:r w:rsidRPr="00785828">
        <w:rPr>
          <w:rFonts w:ascii="Arial" w:hAnsi="Arial" w:cs="Arial"/>
          <w:sz w:val="24"/>
          <w:szCs w:val="24"/>
        </w:rPr>
        <w:t xml:space="preserve"> por sobrecarga totalmente dúctil).</w:t>
      </w:r>
    </w:p>
    <w:p w14:paraId="69D72C8D" w14:textId="7F133D98" w:rsidR="001F75EC" w:rsidRPr="00785828" w:rsidRDefault="001F75EC" w:rsidP="001F75EC">
      <w:pPr>
        <w:spacing w:after="0" w:line="360" w:lineRule="auto"/>
        <w:ind w:firstLine="708"/>
        <w:jc w:val="both"/>
        <w:rPr>
          <w:rFonts w:ascii="Arial" w:hAnsi="Arial" w:cs="Arial"/>
          <w:sz w:val="24"/>
          <w:szCs w:val="24"/>
        </w:rPr>
      </w:pPr>
      <w:r w:rsidRPr="00785828">
        <w:rPr>
          <w:rFonts w:ascii="Arial" w:hAnsi="Arial" w:cs="Arial"/>
          <w:sz w:val="24"/>
          <w:szCs w:val="24"/>
        </w:rPr>
        <w:t xml:space="preserve">Las marcas </w:t>
      </w:r>
      <w:r w:rsidR="003D7FCA" w:rsidRPr="00785828">
        <w:rPr>
          <w:rFonts w:ascii="Arial" w:hAnsi="Arial" w:cs="Arial"/>
          <w:sz w:val="24"/>
          <w:szCs w:val="24"/>
        </w:rPr>
        <w:t xml:space="preserve">de playa o </w:t>
      </w:r>
      <w:r w:rsidRPr="00785828">
        <w:rPr>
          <w:rFonts w:ascii="Arial" w:hAnsi="Arial" w:cs="Arial"/>
          <w:sz w:val="24"/>
          <w:szCs w:val="24"/>
        </w:rPr>
        <w:t>superficiales se forman cuando la fisura se propaga intermitentemente y a diferentes velocidades durante variaciones aleatorias del patrón de carga bajo la influencia de un entorno corrosivo cambiante. Por lo tanto, las marcas</w:t>
      </w:r>
      <w:r w:rsidR="003D7FCA" w:rsidRPr="00785828">
        <w:rPr>
          <w:rFonts w:ascii="Arial" w:hAnsi="Arial" w:cs="Arial"/>
          <w:sz w:val="24"/>
          <w:szCs w:val="24"/>
        </w:rPr>
        <w:t xml:space="preserve"> de playa</w:t>
      </w:r>
      <w:r w:rsidRPr="00785828">
        <w:rPr>
          <w:rFonts w:ascii="Arial" w:hAnsi="Arial" w:cs="Arial"/>
          <w:sz w:val="24"/>
          <w:szCs w:val="24"/>
        </w:rPr>
        <w:t xml:space="preserve"> no se observan en las superficies </w:t>
      </w:r>
      <w:r w:rsidR="00063A68" w:rsidRPr="00785828">
        <w:rPr>
          <w:rFonts w:ascii="Arial" w:hAnsi="Arial" w:cs="Arial"/>
          <w:sz w:val="24"/>
          <w:szCs w:val="24"/>
        </w:rPr>
        <w:t>de las probetas</w:t>
      </w:r>
      <w:r w:rsidRPr="00785828">
        <w:rPr>
          <w:rFonts w:ascii="Arial" w:hAnsi="Arial" w:cs="Arial"/>
          <w:sz w:val="24"/>
          <w:szCs w:val="24"/>
        </w:rPr>
        <w:t xml:space="preserve"> de fatiga ensayadas bajo condiciones de carga de amplitud constante, sin periodos de </w:t>
      </w:r>
      <w:r w:rsidR="003D7FCA" w:rsidRPr="00785828">
        <w:rPr>
          <w:rFonts w:ascii="Arial" w:hAnsi="Arial" w:cs="Arial"/>
          <w:sz w:val="24"/>
          <w:szCs w:val="24"/>
        </w:rPr>
        <w:t xml:space="preserve">propagación y </w:t>
      </w:r>
      <w:r w:rsidRPr="00785828">
        <w:rPr>
          <w:rFonts w:ascii="Arial" w:hAnsi="Arial" w:cs="Arial"/>
          <w:sz w:val="24"/>
          <w:szCs w:val="24"/>
        </w:rPr>
        <w:t>paro.</w:t>
      </w:r>
    </w:p>
    <w:p w14:paraId="7ED50FDC" w14:textId="77777777" w:rsidR="001F75EC" w:rsidRPr="00785828" w:rsidRDefault="001F75EC" w:rsidP="001F75EC">
      <w:pPr>
        <w:spacing w:after="0" w:line="360" w:lineRule="auto"/>
        <w:jc w:val="both"/>
        <w:rPr>
          <w:rFonts w:ascii="Arial" w:hAnsi="Arial" w:cs="Arial"/>
          <w:sz w:val="24"/>
          <w:szCs w:val="24"/>
        </w:rPr>
      </w:pPr>
    </w:p>
    <w:tbl>
      <w:tblPr>
        <w:tblStyle w:val="Tablaconcuadrcula"/>
        <w:tblW w:w="0" w:type="auto"/>
        <w:tblInd w:w="6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88"/>
      </w:tblGrid>
      <w:tr w:rsidR="001F75EC" w:rsidRPr="00785828" w14:paraId="5F6C4252" w14:textId="77777777" w:rsidTr="001F75EC">
        <w:tc>
          <w:tcPr>
            <w:tcW w:w="7088" w:type="dxa"/>
          </w:tcPr>
          <w:p w14:paraId="4ECE67AD" w14:textId="77777777" w:rsidR="001F75EC" w:rsidRPr="00785828" w:rsidRDefault="001F75EC" w:rsidP="001F75EC">
            <w:pPr>
              <w:jc w:val="center"/>
              <w:rPr>
                <w:rFonts w:ascii="Arial" w:hAnsi="Arial" w:cs="Arial"/>
                <w:sz w:val="24"/>
                <w:szCs w:val="24"/>
              </w:rPr>
            </w:pPr>
            <w:r w:rsidRPr="00785828">
              <w:rPr>
                <w:rFonts w:ascii="Arial" w:hAnsi="Arial" w:cs="Arial"/>
                <w:noProof/>
                <w:sz w:val="24"/>
                <w:szCs w:val="24"/>
                <w:lang w:eastAsia="es-SV"/>
              </w:rPr>
              <w:drawing>
                <wp:inline distT="0" distB="0" distL="0" distR="0" wp14:anchorId="1402672F" wp14:editId="0C482E45">
                  <wp:extent cx="4267200" cy="5429249"/>
                  <wp:effectExtent l="0" t="0" r="0" b="63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tretch>
                            <a:fillRect/>
                          </a:stretch>
                        </pic:blipFill>
                        <pic:spPr bwMode="auto">
                          <a:xfrm>
                            <a:off x="0" y="0"/>
                            <a:ext cx="4267200" cy="5429249"/>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1F75EC" w:rsidRPr="00785828" w14:paraId="45D653CA" w14:textId="77777777" w:rsidTr="001F75EC">
        <w:tc>
          <w:tcPr>
            <w:tcW w:w="7088" w:type="dxa"/>
          </w:tcPr>
          <w:p w14:paraId="573921E6" w14:textId="43586173" w:rsidR="001F75EC" w:rsidRPr="00785828" w:rsidRDefault="001F75EC" w:rsidP="003D7FCA">
            <w:pPr>
              <w:jc w:val="both"/>
              <w:rPr>
                <w:rFonts w:ascii="Arial" w:hAnsi="Arial" w:cs="Arial"/>
              </w:rPr>
            </w:pPr>
            <w:r w:rsidRPr="00785828">
              <w:rPr>
                <w:rFonts w:ascii="Arial" w:hAnsi="Arial" w:cs="Arial"/>
              </w:rPr>
              <w:t>Fig. 1.</w:t>
            </w:r>
            <w:r w:rsidR="00483ACF" w:rsidRPr="00785828">
              <w:rPr>
                <w:rFonts w:ascii="Arial" w:hAnsi="Arial" w:cs="Arial"/>
              </w:rPr>
              <w:t>2</w:t>
            </w:r>
            <w:r w:rsidRPr="00785828">
              <w:rPr>
                <w:rFonts w:ascii="Arial" w:hAnsi="Arial" w:cs="Arial"/>
              </w:rPr>
              <w:t xml:space="preserve">. Esquema de superficies de </w:t>
            </w:r>
            <w:r w:rsidR="006153A3" w:rsidRPr="00785828">
              <w:rPr>
                <w:rFonts w:ascii="Arial" w:hAnsi="Arial" w:cs="Arial"/>
              </w:rPr>
              <w:t>fractura</w:t>
            </w:r>
            <w:r w:rsidRPr="00785828">
              <w:rPr>
                <w:rFonts w:ascii="Arial" w:hAnsi="Arial" w:cs="Arial"/>
              </w:rPr>
              <w:t xml:space="preserve"> a esfuerzo</w:t>
            </w:r>
            <w:r w:rsidR="003D7FCA" w:rsidRPr="00785828">
              <w:rPr>
                <w:rFonts w:ascii="Arial" w:hAnsi="Arial" w:cs="Arial"/>
              </w:rPr>
              <w:t>s</w:t>
            </w:r>
            <w:r w:rsidRPr="00785828">
              <w:rPr>
                <w:rFonts w:ascii="Arial" w:hAnsi="Arial" w:cs="Arial"/>
              </w:rPr>
              <w:t xml:space="preserve"> alt</w:t>
            </w:r>
            <w:r w:rsidR="003D7FCA" w:rsidRPr="00785828">
              <w:rPr>
                <w:rFonts w:ascii="Arial" w:hAnsi="Arial" w:cs="Arial"/>
              </w:rPr>
              <w:t>o</w:t>
            </w:r>
            <w:r w:rsidRPr="00785828">
              <w:rPr>
                <w:rFonts w:ascii="Arial" w:hAnsi="Arial" w:cs="Arial"/>
              </w:rPr>
              <w:t xml:space="preserve"> y baj</w:t>
            </w:r>
            <w:r w:rsidR="003D7FCA" w:rsidRPr="00785828">
              <w:rPr>
                <w:rFonts w:ascii="Arial" w:hAnsi="Arial" w:cs="Arial"/>
              </w:rPr>
              <w:t>o</w:t>
            </w:r>
            <w:r w:rsidRPr="00785828">
              <w:rPr>
                <w:rFonts w:ascii="Arial" w:hAnsi="Arial" w:cs="Arial"/>
              </w:rPr>
              <w:t>.</w:t>
            </w:r>
          </w:p>
        </w:tc>
      </w:tr>
    </w:tbl>
    <w:p w14:paraId="5D21734D" w14:textId="70C4E30D" w:rsidR="001F75EC" w:rsidRPr="00785828" w:rsidRDefault="001F75EC" w:rsidP="001F75EC">
      <w:pPr>
        <w:spacing w:after="0" w:line="360" w:lineRule="auto"/>
        <w:ind w:firstLine="708"/>
        <w:jc w:val="both"/>
        <w:rPr>
          <w:rFonts w:ascii="Arial" w:hAnsi="Arial" w:cs="Arial"/>
          <w:sz w:val="24"/>
          <w:szCs w:val="24"/>
        </w:rPr>
      </w:pPr>
      <w:r w:rsidRPr="00785828">
        <w:rPr>
          <w:rFonts w:ascii="Arial" w:hAnsi="Arial" w:cs="Arial"/>
          <w:sz w:val="24"/>
          <w:szCs w:val="24"/>
        </w:rPr>
        <w:lastRenderedPageBreak/>
        <w:t xml:space="preserve">La propagación media de la fisura es del orden de unos pocos milímetros por millón de ciclos en el caso de la fatiga de </w:t>
      </w:r>
      <w:r w:rsidR="003D7FCA" w:rsidRPr="00785828">
        <w:rPr>
          <w:rFonts w:ascii="Arial" w:hAnsi="Arial" w:cs="Arial"/>
          <w:sz w:val="24"/>
          <w:szCs w:val="24"/>
        </w:rPr>
        <w:t xml:space="preserve">gran número de </w:t>
      </w:r>
      <w:r w:rsidRPr="00785828">
        <w:rPr>
          <w:rFonts w:ascii="Arial" w:hAnsi="Arial" w:cs="Arial"/>
          <w:sz w:val="24"/>
          <w:szCs w:val="24"/>
        </w:rPr>
        <w:t>ciclo</w:t>
      </w:r>
      <w:r w:rsidR="003D7FCA" w:rsidRPr="00785828">
        <w:rPr>
          <w:rFonts w:ascii="Arial" w:hAnsi="Arial" w:cs="Arial"/>
          <w:sz w:val="24"/>
          <w:szCs w:val="24"/>
        </w:rPr>
        <w:t>s</w:t>
      </w:r>
      <w:r w:rsidRPr="00785828">
        <w:rPr>
          <w:rFonts w:ascii="Arial" w:hAnsi="Arial" w:cs="Arial"/>
          <w:sz w:val="24"/>
          <w:szCs w:val="24"/>
        </w:rPr>
        <w:t>, y es evidente que la distancia entre bandas en las marcas superficiales no constituye una medida de la velocidad del avance de la fisura en cada ciclo de carga. No obstante, el examen mediante microscopio electrónico a ampliaciones de entre 1.000x y 30.000x puede revelar ondas características en la superficie, denominadas estriaciones de fatiga (</w:t>
      </w:r>
      <w:r w:rsidR="003D7FCA" w:rsidRPr="00785828">
        <w:rPr>
          <w:rFonts w:ascii="Arial" w:hAnsi="Arial" w:cs="Arial"/>
          <w:sz w:val="24"/>
          <w:szCs w:val="24"/>
        </w:rPr>
        <w:t>ver,</w:t>
      </w:r>
      <w:r w:rsidRPr="00785828">
        <w:rPr>
          <w:rFonts w:ascii="Arial" w:hAnsi="Arial" w:cs="Arial"/>
          <w:sz w:val="24"/>
          <w:szCs w:val="24"/>
        </w:rPr>
        <w:t xml:space="preserve"> Fig. 1.</w:t>
      </w:r>
      <w:r w:rsidR="00483ACF" w:rsidRPr="00785828">
        <w:rPr>
          <w:rFonts w:ascii="Arial" w:hAnsi="Arial" w:cs="Arial"/>
          <w:sz w:val="24"/>
          <w:szCs w:val="24"/>
        </w:rPr>
        <w:t>3</w:t>
      </w:r>
      <w:r w:rsidRPr="00785828">
        <w:rPr>
          <w:rFonts w:ascii="Arial" w:hAnsi="Arial" w:cs="Arial"/>
          <w:sz w:val="24"/>
          <w:szCs w:val="24"/>
        </w:rPr>
        <w:t xml:space="preserve">). A pesar de que sus apariencias son en cierta manera similares, estas líneas no son las marcas </w:t>
      </w:r>
      <w:r w:rsidR="005F4146" w:rsidRPr="00785828">
        <w:rPr>
          <w:rFonts w:ascii="Arial" w:hAnsi="Arial" w:cs="Arial"/>
          <w:sz w:val="24"/>
          <w:szCs w:val="24"/>
        </w:rPr>
        <w:t xml:space="preserve">de playa </w:t>
      </w:r>
      <w:r w:rsidRPr="00785828">
        <w:rPr>
          <w:rFonts w:ascii="Arial" w:hAnsi="Arial" w:cs="Arial"/>
          <w:sz w:val="24"/>
          <w:szCs w:val="24"/>
        </w:rPr>
        <w:t xml:space="preserve"> descritas anteriormente, ya que una marca de playa puede contener miles de estriaciones </w:t>
      </w:r>
      <w:r w:rsidR="00E556A0" w:rsidRPr="00785828">
        <w:rPr>
          <w:rFonts w:ascii="Arial" w:hAnsi="Arial" w:cs="Arial"/>
          <w:sz w:val="24"/>
          <w:szCs w:val="24"/>
        </w:rPr>
        <w:t>[2]</w:t>
      </w:r>
      <w:r w:rsidRPr="00785828">
        <w:rPr>
          <w:rFonts w:ascii="Arial" w:hAnsi="Arial" w:cs="Arial"/>
          <w:sz w:val="24"/>
          <w:szCs w:val="24"/>
        </w:rPr>
        <w:t>.</w:t>
      </w:r>
    </w:p>
    <w:p w14:paraId="67513A2B" w14:textId="77777777" w:rsidR="001F75EC" w:rsidRPr="00785828" w:rsidRDefault="001F75EC" w:rsidP="001F75EC">
      <w:pPr>
        <w:spacing w:after="0" w:line="360" w:lineRule="auto"/>
        <w:jc w:val="both"/>
        <w:rPr>
          <w:rFonts w:ascii="Arial" w:hAnsi="Arial" w:cs="Arial"/>
          <w:sz w:val="24"/>
          <w:szCs w:val="24"/>
        </w:rPr>
      </w:pPr>
    </w:p>
    <w:tbl>
      <w:tblPr>
        <w:tblStyle w:val="Tablaconcuadrcula"/>
        <w:tblW w:w="0" w:type="auto"/>
        <w:tblInd w:w="209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45"/>
      </w:tblGrid>
      <w:tr w:rsidR="001F75EC" w:rsidRPr="00785828" w14:paraId="30BD85C6" w14:textId="77777777" w:rsidTr="001F75EC">
        <w:tc>
          <w:tcPr>
            <w:tcW w:w="5245" w:type="dxa"/>
          </w:tcPr>
          <w:p w14:paraId="323184B9" w14:textId="77777777" w:rsidR="001F75EC" w:rsidRPr="00785828" w:rsidRDefault="001F75EC" w:rsidP="001F75EC">
            <w:pPr>
              <w:jc w:val="center"/>
              <w:rPr>
                <w:rFonts w:ascii="Arial" w:hAnsi="Arial" w:cs="Arial"/>
                <w:sz w:val="24"/>
                <w:szCs w:val="24"/>
              </w:rPr>
            </w:pPr>
            <w:r w:rsidRPr="00785828">
              <w:object w:dxaOrig="4125" w:dyaOrig="5025" w14:anchorId="7BEB69A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8.5pt;height:252pt" o:ole="">
                  <v:imagedata r:id="rId17" o:title=""/>
                </v:shape>
                <o:OLEObject Type="Embed" ProgID="PBrush" ShapeID="_x0000_i1025" DrawAspect="Content" ObjectID="_1651859393" r:id="rId18"/>
              </w:object>
            </w:r>
          </w:p>
        </w:tc>
      </w:tr>
      <w:tr w:rsidR="001F75EC" w:rsidRPr="00785828" w14:paraId="329E6928" w14:textId="77777777" w:rsidTr="001F75EC">
        <w:tc>
          <w:tcPr>
            <w:tcW w:w="5245" w:type="dxa"/>
          </w:tcPr>
          <w:p w14:paraId="71C1CB3A" w14:textId="5C454130" w:rsidR="001F75EC" w:rsidRPr="00785828" w:rsidRDefault="001F75EC" w:rsidP="00483ACF">
            <w:pPr>
              <w:ind w:left="493"/>
              <w:jc w:val="both"/>
              <w:rPr>
                <w:rFonts w:ascii="Arial" w:hAnsi="Arial" w:cs="Arial"/>
              </w:rPr>
            </w:pPr>
            <w:r w:rsidRPr="00785828">
              <w:rPr>
                <w:rFonts w:ascii="Arial" w:hAnsi="Arial" w:cs="Arial"/>
              </w:rPr>
              <w:t>Fig. 1.</w:t>
            </w:r>
            <w:r w:rsidR="00483ACF" w:rsidRPr="00785828">
              <w:rPr>
                <w:rFonts w:ascii="Arial" w:hAnsi="Arial" w:cs="Arial"/>
              </w:rPr>
              <w:t>3</w:t>
            </w:r>
            <w:r w:rsidRPr="00785828">
              <w:rPr>
                <w:rFonts w:ascii="Arial" w:hAnsi="Arial" w:cs="Arial"/>
              </w:rPr>
              <w:t>. Estriaciones de fatiga</w:t>
            </w:r>
            <w:r w:rsidR="00C75299" w:rsidRPr="00785828">
              <w:rPr>
                <w:rFonts w:ascii="Arial" w:hAnsi="Arial" w:cs="Arial"/>
              </w:rPr>
              <w:t>.</w:t>
            </w:r>
          </w:p>
        </w:tc>
      </w:tr>
    </w:tbl>
    <w:p w14:paraId="0234EB64" w14:textId="77777777" w:rsidR="001F75EC" w:rsidRPr="00785828" w:rsidRDefault="001F75EC" w:rsidP="001F75EC">
      <w:pPr>
        <w:spacing w:after="0" w:line="360" w:lineRule="auto"/>
        <w:jc w:val="both"/>
        <w:rPr>
          <w:rFonts w:ascii="Arial" w:hAnsi="Arial" w:cs="Arial"/>
          <w:sz w:val="24"/>
          <w:szCs w:val="24"/>
        </w:rPr>
      </w:pPr>
    </w:p>
    <w:p w14:paraId="43371639" w14:textId="4D775301" w:rsidR="001F75EC" w:rsidRPr="00785828" w:rsidRDefault="001F75EC" w:rsidP="001F75EC">
      <w:pPr>
        <w:spacing w:after="0" w:line="360" w:lineRule="auto"/>
        <w:ind w:firstLine="708"/>
        <w:jc w:val="both"/>
        <w:rPr>
          <w:rFonts w:ascii="Arial" w:hAnsi="Arial" w:cs="Arial"/>
          <w:sz w:val="24"/>
          <w:szCs w:val="24"/>
        </w:rPr>
      </w:pPr>
      <w:r w:rsidRPr="00785828">
        <w:rPr>
          <w:rFonts w:ascii="Arial" w:hAnsi="Arial" w:cs="Arial"/>
          <w:sz w:val="24"/>
          <w:szCs w:val="24"/>
        </w:rPr>
        <w:t>Durante cargas de fatiga de amplitud constante, a velocidades de propagación relativamente altas en materiales dúctiles, tales como acero inoxidable y aleaciones de aluminio, la separación entre las estriaciones representa el avance de la fisura en cada ciclo de carga. Pero, a esfuerzos reducidas, la fatiga de ciclo grande ocurrirá allí donde la distancia entre las estriaciones es inferior a la distancia atómica (</w:t>
      </w:r>
      <w:r w:rsidR="005F4146" w:rsidRPr="00785828">
        <w:rPr>
          <w:rFonts w:ascii="Arial" w:hAnsi="Arial" w:cs="Arial"/>
          <w:sz w:val="24"/>
          <w:szCs w:val="24"/>
        </w:rPr>
        <w:sym w:font="Symbol" w:char="F07E"/>
      </w:r>
      <w:r w:rsidRPr="00785828">
        <w:rPr>
          <w:rFonts w:ascii="Arial" w:hAnsi="Arial" w:cs="Arial"/>
          <w:sz w:val="24"/>
          <w:szCs w:val="24"/>
        </w:rPr>
        <w:t>2.5 x 10</w:t>
      </w:r>
      <w:r w:rsidRPr="00785828">
        <w:rPr>
          <w:rFonts w:ascii="Arial" w:hAnsi="Arial" w:cs="Arial"/>
          <w:sz w:val="24"/>
          <w:szCs w:val="24"/>
          <w:vertAlign w:val="superscript"/>
        </w:rPr>
        <w:t>-8</w:t>
      </w:r>
      <w:r w:rsidRPr="00785828">
        <w:rPr>
          <w:rFonts w:ascii="Arial" w:hAnsi="Arial" w:cs="Arial"/>
          <w:sz w:val="24"/>
          <w:szCs w:val="24"/>
        </w:rPr>
        <w:t xml:space="preserve"> m) por ciclo. Bajo estas </w:t>
      </w:r>
      <w:r w:rsidRPr="00785828">
        <w:rPr>
          <w:rFonts w:ascii="Arial" w:hAnsi="Arial" w:cs="Arial"/>
          <w:sz w:val="24"/>
          <w:szCs w:val="24"/>
        </w:rPr>
        <w:lastRenderedPageBreak/>
        <w:t>condiciones, la fisura no avanza simultáneamente a lo largo de su frente, sino que la propagación se produce tan sólo a lo largo de algunas porciones durante unos pocos ciclos, deteniéndose entonces mientras continúa</w:t>
      </w:r>
      <w:r w:rsidR="005F4146" w:rsidRPr="00785828">
        <w:rPr>
          <w:rFonts w:ascii="Arial" w:hAnsi="Arial" w:cs="Arial"/>
          <w:sz w:val="24"/>
          <w:szCs w:val="24"/>
        </w:rPr>
        <w:t xml:space="preserve"> a lo largo de otros segmentos.</w:t>
      </w:r>
    </w:p>
    <w:p w14:paraId="335C59B5" w14:textId="5595F5B8" w:rsidR="001F75EC" w:rsidRPr="00785828" w:rsidRDefault="001F75EC" w:rsidP="001F75EC">
      <w:pPr>
        <w:spacing w:after="0" w:line="360" w:lineRule="auto"/>
        <w:ind w:firstLine="708"/>
        <w:jc w:val="both"/>
        <w:rPr>
          <w:rFonts w:ascii="Arial" w:hAnsi="Arial" w:cs="Arial"/>
          <w:sz w:val="24"/>
          <w:szCs w:val="24"/>
        </w:rPr>
      </w:pPr>
      <w:r w:rsidRPr="00785828">
        <w:rPr>
          <w:rFonts w:ascii="Arial" w:hAnsi="Arial" w:cs="Arial"/>
          <w:sz w:val="24"/>
          <w:szCs w:val="24"/>
        </w:rPr>
        <w:t xml:space="preserve">Las estriaciones, como que </w:t>
      </w:r>
      <w:r w:rsidR="00483ACF" w:rsidRPr="00785828">
        <w:rPr>
          <w:rFonts w:ascii="Arial" w:hAnsi="Arial" w:cs="Arial"/>
          <w:sz w:val="24"/>
          <w:szCs w:val="24"/>
        </w:rPr>
        <w:t>presenta en</w:t>
      </w:r>
      <w:r w:rsidRPr="00785828">
        <w:rPr>
          <w:rFonts w:ascii="Arial" w:hAnsi="Arial" w:cs="Arial"/>
          <w:sz w:val="24"/>
          <w:szCs w:val="24"/>
        </w:rPr>
        <w:t xml:space="preserve"> la Fig. 1.</w:t>
      </w:r>
      <w:r w:rsidR="00483ACF" w:rsidRPr="00785828">
        <w:rPr>
          <w:rFonts w:ascii="Arial" w:hAnsi="Arial" w:cs="Arial"/>
          <w:sz w:val="24"/>
          <w:szCs w:val="24"/>
        </w:rPr>
        <w:t>3</w:t>
      </w:r>
      <w:r w:rsidRPr="00785828">
        <w:rPr>
          <w:rFonts w:ascii="Arial" w:hAnsi="Arial" w:cs="Arial"/>
          <w:sz w:val="24"/>
          <w:szCs w:val="24"/>
        </w:rPr>
        <w:t xml:space="preserve">, no se observan cuando la </w:t>
      </w:r>
      <w:r w:rsidR="00483ACF" w:rsidRPr="00785828">
        <w:rPr>
          <w:rFonts w:ascii="Arial" w:hAnsi="Arial" w:cs="Arial"/>
          <w:sz w:val="24"/>
          <w:szCs w:val="24"/>
        </w:rPr>
        <w:t>grieta de fatiga</w:t>
      </w:r>
      <w:r w:rsidRPr="00785828">
        <w:rPr>
          <w:rFonts w:ascii="Arial" w:hAnsi="Arial" w:cs="Arial"/>
          <w:sz w:val="24"/>
          <w:szCs w:val="24"/>
        </w:rPr>
        <w:t xml:space="preserve"> se propaga mediante otros mecanismos, tales como fusión de microporos o, en los materiales frágiles, microclivaje.</w:t>
      </w:r>
    </w:p>
    <w:p w14:paraId="78EA4CCB" w14:textId="1BBDE058" w:rsidR="001F75EC" w:rsidRPr="00785828" w:rsidRDefault="001F75EC" w:rsidP="001F75EC">
      <w:pPr>
        <w:spacing w:after="0" w:line="360" w:lineRule="auto"/>
        <w:ind w:firstLine="708"/>
        <w:jc w:val="both"/>
        <w:rPr>
          <w:rFonts w:ascii="Arial" w:hAnsi="Arial" w:cs="Arial"/>
          <w:sz w:val="24"/>
          <w:szCs w:val="24"/>
        </w:rPr>
      </w:pPr>
      <w:r w:rsidRPr="00785828">
        <w:rPr>
          <w:rFonts w:ascii="Arial" w:hAnsi="Arial" w:cs="Arial"/>
          <w:sz w:val="24"/>
          <w:szCs w:val="24"/>
        </w:rPr>
        <w:t>En los aceros de construcción, la fisura puede propagarse por medio de estos tres mecanismos y puede resultar difícil observar las estriaciones. En la Fig. 1.</w:t>
      </w:r>
      <w:r w:rsidR="00376ABF" w:rsidRPr="00785828">
        <w:rPr>
          <w:rFonts w:ascii="Arial" w:hAnsi="Arial" w:cs="Arial"/>
          <w:sz w:val="24"/>
          <w:szCs w:val="24"/>
        </w:rPr>
        <w:t>4</w:t>
      </w:r>
      <w:r w:rsidRPr="00785828">
        <w:rPr>
          <w:rFonts w:ascii="Arial" w:hAnsi="Arial" w:cs="Arial"/>
          <w:sz w:val="24"/>
          <w:szCs w:val="24"/>
        </w:rPr>
        <w:t xml:space="preserve"> </w:t>
      </w:r>
      <w:r w:rsidR="005D300F" w:rsidRPr="00785828">
        <w:rPr>
          <w:rFonts w:ascii="Arial" w:hAnsi="Arial" w:cs="Arial"/>
          <w:sz w:val="24"/>
          <w:szCs w:val="24"/>
        </w:rPr>
        <w:t>se presenta</w:t>
      </w:r>
      <w:r w:rsidRPr="00785828">
        <w:rPr>
          <w:rFonts w:ascii="Arial" w:hAnsi="Arial" w:cs="Arial"/>
          <w:sz w:val="24"/>
          <w:szCs w:val="24"/>
        </w:rPr>
        <w:t xml:space="preserve"> un ejemplo de marcas de playa y estriaciones en la fractura que se originó en un defecto importante de un acero C-Mn soldado con un límite elástico de </w:t>
      </w:r>
      <w:r w:rsidR="008503B8" w:rsidRPr="00785828">
        <w:rPr>
          <w:rFonts w:ascii="Arial" w:hAnsi="Arial" w:cs="Arial"/>
          <w:sz w:val="24"/>
          <w:szCs w:val="24"/>
        </w:rPr>
        <w:sym w:font="Symbol" w:char="F07E"/>
      </w:r>
      <w:r w:rsidRPr="00785828">
        <w:rPr>
          <w:rFonts w:ascii="Arial" w:hAnsi="Arial" w:cs="Arial"/>
          <w:sz w:val="24"/>
          <w:szCs w:val="24"/>
        </w:rPr>
        <w:t>360 MPa.</w:t>
      </w:r>
    </w:p>
    <w:p w14:paraId="4F90F1FE" w14:textId="77777777" w:rsidR="001F75EC" w:rsidRPr="00785828" w:rsidRDefault="001F75EC" w:rsidP="001F75EC">
      <w:pPr>
        <w:spacing w:after="0" w:line="360" w:lineRule="auto"/>
        <w:ind w:firstLine="708"/>
        <w:jc w:val="both"/>
        <w:rPr>
          <w:rFonts w:ascii="Arial" w:hAnsi="Arial" w:cs="Arial"/>
          <w:sz w:val="24"/>
          <w:szCs w:val="24"/>
        </w:rPr>
      </w:pPr>
    </w:p>
    <w:tbl>
      <w:tblPr>
        <w:tblStyle w:val="Tablaconcuadrcula"/>
        <w:tblW w:w="0" w:type="auto"/>
        <w:tblInd w:w="23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79"/>
      </w:tblGrid>
      <w:tr w:rsidR="001F75EC" w:rsidRPr="00785828" w14:paraId="584DBF71" w14:textId="77777777" w:rsidTr="001F75EC">
        <w:tc>
          <w:tcPr>
            <w:tcW w:w="4820" w:type="dxa"/>
          </w:tcPr>
          <w:p w14:paraId="06A08CFF" w14:textId="77777777" w:rsidR="001F75EC" w:rsidRPr="00785828" w:rsidRDefault="001F75EC" w:rsidP="001F75EC">
            <w:pPr>
              <w:jc w:val="center"/>
              <w:rPr>
                <w:rFonts w:ascii="Arial" w:hAnsi="Arial" w:cs="Arial"/>
                <w:sz w:val="24"/>
                <w:szCs w:val="24"/>
              </w:rPr>
            </w:pPr>
            <w:r w:rsidRPr="00785828">
              <w:rPr>
                <w:rFonts w:ascii="Arial" w:hAnsi="Arial" w:cs="Arial"/>
                <w:sz w:val="24"/>
                <w:szCs w:val="24"/>
              </w:rPr>
              <w:br w:type="page"/>
            </w:r>
            <w:r w:rsidRPr="00785828">
              <w:object w:dxaOrig="4815" w:dyaOrig="3900" w14:anchorId="114053EE">
                <v:shape id="_x0000_i1026" type="#_x0000_t75" style="width:237.75pt;height:194.25pt" o:ole="">
                  <v:imagedata r:id="rId19" o:title=""/>
                </v:shape>
                <o:OLEObject Type="Embed" ProgID="PBrush" ShapeID="_x0000_i1026" DrawAspect="Content" ObjectID="_1651859394" r:id="rId20"/>
              </w:object>
            </w:r>
          </w:p>
        </w:tc>
      </w:tr>
      <w:tr w:rsidR="001F75EC" w:rsidRPr="00785828" w14:paraId="2050B260" w14:textId="77777777" w:rsidTr="001F75EC">
        <w:tc>
          <w:tcPr>
            <w:tcW w:w="4820" w:type="dxa"/>
          </w:tcPr>
          <w:p w14:paraId="39B643B8" w14:textId="39A70C77" w:rsidR="001F75EC" w:rsidRPr="00785828" w:rsidRDefault="001F75EC" w:rsidP="00376ABF">
            <w:pPr>
              <w:jc w:val="both"/>
              <w:rPr>
                <w:rFonts w:ascii="Arial" w:hAnsi="Arial" w:cs="Arial"/>
              </w:rPr>
            </w:pPr>
            <w:r w:rsidRPr="00785828">
              <w:rPr>
                <w:rFonts w:ascii="Arial" w:hAnsi="Arial" w:cs="Arial"/>
              </w:rPr>
              <w:t>Fig. 1.</w:t>
            </w:r>
            <w:r w:rsidR="00376ABF" w:rsidRPr="00785828">
              <w:rPr>
                <w:rFonts w:ascii="Arial" w:hAnsi="Arial" w:cs="Arial"/>
              </w:rPr>
              <w:t>4</w:t>
            </w:r>
            <w:r w:rsidRPr="00785828">
              <w:rPr>
                <w:rFonts w:ascii="Arial" w:hAnsi="Arial" w:cs="Arial"/>
              </w:rPr>
              <w:t xml:space="preserve">. </w:t>
            </w:r>
            <w:r w:rsidRPr="00785828">
              <w:rPr>
                <w:rFonts w:ascii="Arial" w:hAnsi="Arial" w:cs="Arial"/>
                <w:sz w:val="24"/>
                <w:szCs w:val="24"/>
              </w:rPr>
              <w:t>Marcas de playa y estriaciones</w:t>
            </w:r>
            <w:r w:rsidR="00483ACF" w:rsidRPr="00785828">
              <w:rPr>
                <w:rFonts w:ascii="Arial" w:hAnsi="Arial" w:cs="Arial"/>
                <w:sz w:val="24"/>
                <w:szCs w:val="24"/>
              </w:rPr>
              <w:t>.</w:t>
            </w:r>
          </w:p>
        </w:tc>
      </w:tr>
    </w:tbl>
    <w:p w14:paraId="338142A1" w14:textId="77777777" w:rsidR="001F75EC" w:rsidRPr="00785828" w:rsidRDefault="001F75EC" w:rsidP="00D96A9F">
      <w:pPr>
        <w:spacing w:after="0" w:line="360" w:lineRule="auto"/>
        <w:rPr>
          <w:rFonts w:ascii="Arial" w:hAnsi="Arial" w:cs="Arial"/>
          <w:sz w:val="24"/>
          <w:szCs w:val="24"/>
        </w:rPr>
      </w:pPr>
    </w:p>
    <w:p w14:paraId="6B249200" w14:textId="77777777" w:rsidR="00423551" w:rsidRPr="00785828" w:rsidRDefault="00423551" w:rsidP="00423551">
      <w:pPr>
        <w:spacing w:after="0" w:line="360" w:lineRule="auto"/>
        <w:jc w:val="both"/>
        <w:rPr>
          <w:rFonts w:ascii="Arial" w:hAnsi="Arial" w:cs="Arial"/>
          <w:sz w:val="24"/>
          <w:szCs w:val="24"/>
        </w:rPr>
      </w:pPr>
    </w:p>
    <w:p w14:paraId="179BD38D" w14:textId="3775D0DD" w:rsidR="00423551" w:rsidRPr="00785828" w:rsidRDefault="00423551" w:rsidP="00423551">
      <w:pPr>
        <w:spacing w:after="0" w:line="360" w:lineRule="auto"/>
        <w:jc w:val="both"/>
        <w:rPr>
          <w:rFonts w:ascii="Arial" w:hAnsi="Arial" w:cs="Arial"/>
          <w:b/>
          <w:sz w:val="24"/>
          <w:szCs w:val="24"/>
        </w:rPr>
      </w:pPr>
      <w:r w:rsidRPr="00785828">
        <w:rPr>
          <w:rFonts w:ascii="Arial" w:hAnsi="Arial" w:cs="Arial"/>
          <w:b/>
          <w:sz w:val="24"/>
          <w:szCs w:val="24"/>
        </w:rPr>
        <w:t>1.2.</w:t>
      </w:r>
      <w:r w:rsidR="005F04C2" w:rsidRPr="00785828">
        <w:rPr>
          <w:rFonts w:ascii="Arial" w:hAnsi="Arial" w:cs="Arial"/>
          <w:b/>
          <w:sz w:val="24"/>
          <w:szCs w:val="24"/>
        </w:rPr>
        <w:t>2</w:t>
      </w:r>
      <w:r w:rsidRPr="00785828">
        <w:rPr>
          <w:rFonts w:ascii="Arial" w:hAnsi="Arial" w:cs="Arial"/>
          <w:b/>
          <w:sz w:val="24"/>
          <w:szCs w:val="24"/>
        </w:rPr>
        <w:t xml:space="preserve">. </w:t>
      </w:r>
      <w:r w:rsidR="00B04817" w:rsidRPr="00785828">
        <w:rPr>
          <w:rFonts w:ascii="Arial" w:hAnsi="Arial" w:cs="Arial"/>
          <w:b/>
          <w:sz w:val="24"/>
          <w:szCs w:val="24"/>
        </w:rPr>
        <w:t>DIAGRAMA DE FATIGA S-N (ESFUERZO-NÚMERO DE CICLOS)</w:t>
      </w:r>
    </w:p>
    <w:p w14:paraId="6D803956" w14:textId="77777777" w:rsidR="00423551" w:rsidRPr="00785828" w:rsidRDefault="00423551" w:rsidP="00423551">
      <w:pPr>
        <w:spacing w:after="0" w:line="360" w:lineRule="auto"/>
        <w:jc w:val="both"/>
        <w:rPr>
          <w:rFonts w:ascii="Arial" w:hAnsi="Arial" w:cs="Arial"/>
          <w:sz w:val="24"/>
          <w:szCs w:val="24"/>
        </w:rPr>
      </w:pPr>
    </w:p>
    <w:p w14:paraId="7501EA48" w14:textId="53052EE5" w:rsidR="00423551" w:rsidRPr="00785828" w:rsidRDefault="00B04817" w:rsidP="00423551">
      <w:pPr>
        <w:spacing w:after="0" w:line="360" w:lineRule="auto"/>
        <w:jc w:val="both"/>
        <w:rPr>
          <w:rFonts w:ascii="Arial" w:hAnsi="Arial" w:cs="Arial"/>
          <w:sz w:val="24"/>
          <w:szCs w:val="24"/>
        </w:rPr>
      </w:pPr>
      <w:r w:rsidRPr="00785828">
        <w:rPr>
          <w:rFonts w:ascii="Arial" w:hAnsi="Arial" w:cs="Arial"/>
          <w:sz w:val="24"/>
          <w:szCs w:val="24"/>
        </w:rPr>
        <w:tab/>
      </w:r>
      <w:r w:rsidR="00423551" w:rsidRPr="00785828">
        <w:rPr>
          <w:rFonts w:ascii="Arial" w:hAnsi="Arial" w:cs="Arial"/>
          <w:sz w:val="24"/>
          <w:szCs w:val="24"/>
        </w:rPr>
        <w:t xml:space="preserve">La </w:t>
      </w:r>
      <w:r w:rsidR="008503B8" w:rsidRPr="00785828">
        <w:rPr>
          <w:rFonts w:ascii="Arial" w:hAnsi="Arial" w:cs="Arial"/>
          <w:sz w:val="24"/>
          <w:szCs w:val="24"/>
        </w:rPr>
        <w:t>r</w:t>
      </w:r>
      <w:r w:rsidR="00423551" w:rsidRPr="00785828">
        <w:rPr>
          <w:rFonts w:ascii="Arial" w:hAnsi="Arial" w:cs="Arial"/>
          <w:sz w:val="24"/>
          <w:szCs w:val="24"/>
        </w:rPr>
        <w:t xml:space="preserve">esistencia a la fatiga se define como el valor máximo de esfuerzo alternante o fluctuante que resistirá sin fallo un material para un número dado de ciclos. El procedimiento para determinar la resistencia a la fatiga es ensayar un </w:t>
      </w:r>
      <w:r w:rsidR="00423551" w:rsidRPr="00785828">
        <w:rPr>
          <w:rFonts w:ascii="Arial" w:hAnsi="Arial" w:cs="Arial"/>
          <w:sz w:val="24"/>
          <w:szCs w:val="24"/>
        </w:rPr>
        <w:lastRenderedPageBreak/>
        <w:t xml:space="preserve">número de probetas similares, sometiéndolas a diferentes valores particulares de </w:t>
      </w:r>
      <w:r w:rsidR="0044730D" w:rsidRPr="00785828">
        <w:rPr>
          <w:rFonts w:ascii="Arial" w:hAnsi="Arial" w:cs="Arial"/>
          <w:sz w:val="24"/>
          <w:szCs w:val="24"/>
        </w:rPr>
        <w:t>esfuerzo alternante</w:t>
      </w:r>
      <w:r w:rsidR="00423551" w:rsidRPr="00785828">
        <w:rPr>
          <w:rFonts w:ascii="Arial" w:hAnsi="Arial" w:cs="Arial"/>
          <w:sz w:val="24"/>
          <w:szCs w:val="24"/>
        </w:rPr>
        <w:t xml:space="preserve"> hasta su </w:t>
      </w:r>
      <w:r w:rsidR="006153A3" w:rsidRPr="00785828">
        <w:rPr>
          <w:rFonts w:ascii="Arial" w:hAnsi="Arial" w:cs="Arial"/>
          <w:sz w:val="24"/>
          <w:szCs w:val="24"/>
        </w:rPr>
        <w:t>fractura</w:t>
      </w:r>
      <w:r w:rsidR="00423551" w:rsidRPr="00785828">
        <w:rPr>
          <w:rFonts w:ascii="Arial" w:hAnsi="Arial" w:cs="Arial"/>
          <w:sz w:val="24"/>
          <w:szCs w:val="24"/>
        </w:rPr>
        <w:t xml:space="preserve">, así se obtiene la relación existente entre la carga o </w:t>
      </w:r>
      <w:r w:rsidR="0044730D" w:rsidRPr="00785828">
        <w:rPr>
          <w:rFonts w:ascii="Arial" w:hAnsi="Arial" w:cs="Arial"/>
          <w:sz w:val="24"/>
          <w:szCs w:val="24"/>
        </w:rPr>
        <w:t>esfuerzo alternante</w:t>
      </w:r>
      <w:r w:rsidR="00423551" w:rsidRPr="00785828">
        <w:rPr>
          <w:rFonts w:ascii="Arial" w:hAnsi="Arial" w:cs="Arial"/>
          <w:sz w:val="24"/>
          <w:szCs w:val="24"/>
        </w:rPr>
        <w:t xml:space="preserve"> (S) y el número de </w:t>
      </w:r>
      <w:r w:rsidR="008503B8" w:rsidRPr="00785828">
        <w:rPr>
          <w:rFonts w:ascii="Arial" w:hAnsi="Arial" w:cs="Arial"/>
          <w:sz w:val="24"/>
          <w:szCs w:val="24"/>
        </w:rPr>
        <w:t>ciclos a la fractura</w:t>
      </w:r>
      <w:r w:rsidR="00423551" w:rsidRPr="00785828">
        <w:rPr>
          <w:rFonts w:ascii="Arial" w:hAnsi="Arial" w:cs="Arial"/>
          <w:sz w:val="24"/>
          <w:szCs w:val="24"/>
        </w:rPr>
        <w:t xml:space="preserve"> o ciclos a falla (N</w:t>
      </w:r>
      <w:r w:rsidR="008503B8" w:rsidRPr="00785828">
        <w:rPr>
          <w:rFonts w:ascii="Arial" w:hAnsi="Arial" w:cs="Arial"/>
          <w:sz w:val="24"/>
          <w:szCs w:val="24"/>
          <w:vertAlign w:val="subscript"/>
        </w:rPr>
        <w:t>f</w:t>
      </w:r>
      <w:r w:rsidR="00423551" w:rsidRPr="00785828">
        <w:rPr>
          <w:rFonts w:ascii="Arial" w:hAnsi="Arial" w:cs="Arial"/>
          <w:sz w:val="24"/>
          <w:szCs w:val="24"/>
        </w:rPr>
        <w:t xml:space="preserve">), esta representación se denomina comúnmente curva S-N </w:t>
      </w:r>
      <w:r w:rsidR="00E556A0" w:rsidRPr="00785828">
        <w:rPr>
          <w:rFonts w:ascii="Arial" w:hAnsi="Arial" w:cs="Arial"/>
          <w:sz w:val="24"/>
          <w:szCs w:val="24"/>
        </w:rPr>
        <w:t>[3]</w:t>
      </w:r>
      <w:r w:rsidR="00423551" w:rsidRPr="00785828">
        <w:rPr>
          <w:rFonts w:ascii="Arial" w:hAnsi="Arial" w:cs="Arial"/>
          <w:sz w:val="24"/>
          <w:szCs w:val="24"/>
        </w:rPr>
        <w:t>.</w:t>
      </w:r>
    </w:p>
    <w:p w14:paraId="1FD774D9" w14:textId="5E302D81" w:rsidR="00423551" w:rsidRPr="00785828" w:rsidRDefault="00B04817" w:rsidP="00423551">
      <w:pPr>
        <w:spacing w:after="0" w:line="360" w:lineRule="auto"/>
        <w:jc w:val="both"/>
        <w:rPr>
          <w:rFonts w:ascii="Arial" w:hAnsi="Arial" w:cs="Arial"/>
          <w:sz w:val="24"/>
          <w:szCs w:val="24"/>
        </w:rPr>
      </w:pPr>
      <w:r w:rsidRPr="00785828">
        <w:rPr>
          <w:rFonts w:ascii="Arial" w:hAnsi="Arial" w:cs="Arial"/>
          <w:sz w:val="24"/>
          <w:szCs w:val="24"/>
        </w:rPr>
        <w:tab/>
      </w:r>
      <w:r w:rsidR="00CA4B74" w:rsidRPr="00785828">
        <w:rPr>
          <w:rFonts w:ascii="Arial" w:hAnsi="Arial" w:cs="Arial"/>
          <w:sz w:val="24"/>
          <w:szCs w:val="24"/>
        </w:rPr>
        <w:t>En l</w:t>
      </w:r>
      <w:r w:rsidR="00423551" w:rsidRPr="00785828">
        <w:rPr>
          <w:rFonts w:ascii="Arial" w:hAnsi="Arial" w:cs="Arial"/>
          <w:sz w:val="24"/>
          <w:szCs w:val="24"/>
        </w:rPr>
        <w:t xml:space="preserve">a </w:t>
      </w:r>
      <w:r w:rsidR="00CA4B74" w:rsidRPr="00785828">
        <w:rPr>
          <w:rFonts w:ascii="Arial" w:hAnsi="Arial" w:cs="Arial"/>
          <w:sz w:val="24"/>
          <w:szCs w:val="24"/>
        </w:rPr>
        <w:t>F</w:t>
      </w:r>
      <w:r w:rsidR="00423551" w:rsidRPr="00785828">
        <w:rPr>
          <w:rFonts w:ascii="Arial" w:hAnsi="Arial" w:cs="Arial"/>
          <w:sz w:val="24"/>
          <w:szCs w:val="24"/>
        </w:rPr>
        <w:t>ig</w:t>
      </w:r>
      <w:r w:rsidR="00CA4B74" w:rsidRPr="00785828">
        <w:rPr>
          <w:rFonts w:ascii="Arial" w:hAnsi="Arial" w:cs="Arial"/>
          <w:sz w:val="24"/>
          <w:szCs w:val="24"/>
        </w:rPr>
        <w:t>.</w:t>
      </w:r>
      <w:r w:rsidR="00423551" w:rsidRPr="00785828">
        <w:rPr>
          <w:rFonts w:ascii="Arial" w:hAnsi="Arial" w:cs="Arial"/>
          <w:sz w:val="24"/>
          <w:szCs w:val="24"/>
        </w:rPr>
        <w:t xml:space="preserve"> </w:t>
      </w:r>
      <w:r w:rsidR="00483ACF" w:rsidRPr="00785828">
        <w:rPr>
          <w:rFonts w:ascii="Arial" w:hAnsi="Arial" w:cs="Arial"/>
          <w:sz w:val="24"/>
          <w:szCs w:val="24"/>
        </w:rPr>
        <w:t>1</w:t>
      </w:r>
      <w:r w:rsidR="00423551" w:rsidRPr="00785828">
        <w:rPr>
          <w:rFonts w:ascii="Arial" w:hAnsi="Arial" w:cs="Arial"/>
          <w:sz w:val="24"/>
          <w:szCs w:val="24"/>
        </w:rPr>
        <w:t>.</w:t>
      </w:r>
      <w:r w:rsidR="00376ABF" w:rsidRPr="00785828">
        <w:rPr>
          <w:rFonts w:ascii="Arial" w:hAnsi="Arial" w:cs="Arial"/>
          <w:sz w:val="24"/>
          <w:szCs w:val="24"/>
        </w:rPr>
        <w:t>5</w:t>
      </w:r>
      <w:r w:rsidR="00423551" w:rsidRPr="00785828">
        <w:rPr>
          <w:rFonts w:ascii="Arial" w:hAnsi="Arial" w:cs="Arial"/>
          <w:sz w:val="24"/>
          <w:szCs w:val="24"/>
        </w:rPr>
        <w:t xml:space="preserve"> </w:t>
      </w:r>
      <w:r w:rsidR="00CA4B74" w:rsidRPr="00785828">
        <w:rPr>
          <w:rFonts w:ascii="Arial" w:hAnsi="Arial" w:cs="Arial"/>
          <w:sz w:val="24"/>
          <w:szCs w:val="24"/>
        </w:rPr>
        <w:t>se presenta una</w:t>
      </w:r>
      <w:r w:rsidR="00423551" w:rsidRPr="00785828">
        <w:rPr>
          <w:rFonts w:ascii="Arial" w:hAnsi="Arial" w:cs="Arial"/>
          <w:sz w:val="24"/>
          <w:szCs w:val="24"/>
        </w:rPr>
        <w:t xml:space="preserve"> típica curva S-N, donde el número de ciclos a falla es usualmente representado en escala logarítmica dado que su valor puede variar desde unos millares hasta muchos millones. El esfuerzo también suele representarse en escala logarítmica y utilizando esta representación doble logarítmica los resultados pueden ser representados como una línea recta. Cuando la curva es determinada en condiciones de flexión rotativa es llamada también curva de Wöhler en honor al investigador que entre 1858 y 1870 realizó investigaciones de fatiga</w:t>
      </w:r>
      <w:r w:rsidR="00483ACF" w:rsidRPr="00785828">
        <w:rPr>
          <w:rFonts w:ascii="Arial" w:hAnsi="Arial" w:cs="Arial"/>
          <w:sz w:val="24"/>
          <w:szCs w:val="24"/>
        </w:rPr>
        <w:t xml:space="preserve"> </w:t>
      </w:r>
      <w:r w:rsidR="008503B8" w:rsidRPr="00785828">
        <w:rPr>
          <w:rFonts w:ascii="Arial" w:hAnsi="Arial" w:cs="Arial"/>
          <w:sz w:val="24"/>
          <w:szCs w:val="24"/>
        </w:rPr>
        <w:t xml:space="preserve">en </w:t>
      </w:r>
      <w:r w:rsidR="00423551" w:rsidRPr="00785828">
        <w:rPr>
          <w:rFonts w:ascii="Arial" w:hAnsi="Arial" w:cs="Arial"/>
          <w:sz w:val="24"/>
          <w:szCs w:val="24"/>
        </w:rPr>
        <w:t xml:space="preserve">metales y que entre otras cosas diseño la máquina de fatiga </w:t>
      </w:r>
      <w:r w:rsidR="008503B8" w:rsidRPr="00785828">
        <w:rPr>
          <w:rFonts w:ascii="Arial" w:hAnsi="Arial" w:cs="Arial"/>
          <w:sz w:val="24"/>
          <w:szCs w:val="24"/>
        </w:rPr>
        <w:t>por</w:t>
      </w:r>
      <w:r w:rsidR="00423551" w:rsidRPr="00785828">
        <w:rPr>
          <w:rFonts w:ascii="Arial" w:hAnsi="Arial" w:cs="Arial"/>
          <w:sz w:val="24"/>
          <w:szCs w:val="24"/>
        </w:rPr>
        <w:t xml:space="preserve"> flexión rotati</w:t>
      </w:r>
      <w:r w:rsidR="008503B8" w:rsidRPr="00785828">
        <w:rPr>
          <w:rFonts w:ascii="Arial" w:hAnsi="Arial" w:cs="Arial"/>
          <w:sz w:val="24"/>
          <w:szCs w:val="24"/>
        </w:rPr>
        <w:t>v</w:t>
      </w:r>
      <w:r w:rsidR="00423551" w:rsidRPr="00785828">
        <w:rPr>
          <w:rFonts w:ascii="Arial" w:hAnsi="Arial" w:cs="Arial"/>
          <w:sz w:val="24"/>
          <w:szCs w:val="24"/>
        </w:rPr>
        <w:t>a, que ha permitido la mayor parte de los ensayos e investigaciones estadísticas de la fatiga de los materiales que se han realizado hasta nuestros días.</w:t>
      </w:r>
    </w:p>
    <w:p w14:paraId="47EDCAC0" w14:textId="77777777" w:rsidR="001B67EF" w:rsidRPr="00785828" w:rsidRDefault="001B67EF" w:rsidP="00423551">
      <w:pPr>
        <w:spacing w:after="0" w:line="360" w:lineRule="auto"/>
        <w:jc w:val="both"/>
        <w:rPr>
          <w:rFonts w:ascii="Arial" w:hAnsi="Arial" w:cs="Arial"/>
          <w:sz w:val="24"/>
          <w:szCs w:val="24"/>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76"/>
      </w:tblGrid>
      <w:tr w:rsidR="00423551" w:rsidRPr="00785828" w14:paraId="5BD38EB6" w14:textId="77777777" w:rsidTr="0044730D">
        <w:trPr>
          <w:jc w:val="center"/>
        </w:trPr>
        <w:tc>
          <w:tcPr>
            <w:tcW w:w="8376" w:type="dxa"/>
          </w:tcPr>
          <w:p w14:paraId="5F625E96" w14:textId="35D7BD0B" w:rsidR="00423551" w:rsidRPr="00785828" w:rsidRDefault="00423551" w:rsidP="0044730D">
            <w:pPr>
              <w:jc w:val="both"/>
              <w:rPr>
                <w:rFonts w:ascii="Arial" w:hAnsi="Arial" w:cs="Arial"/>
                <w:sz w:val="24"/>
                <w:szCs w:val="24"/>
              </w:rPr>
            </w:pPr>
            <w:r w:rsidRPr="00785828">
              <w:rPr>
                <w:noProof/>
                <w:lang w:eastAsia="es-SV"/>
              </w:rPr>
              <w:drawing>
                <wp:inline distT="0" distB="0" distL="0" distR="0" wp14:anchorId="307C138F" wp14:editId="4823C197">
                  <wp:extent cx="5175020" cy="3493827"/>
                  <wp:effectExtent l="0" t="0" r="6985"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1"/>
                          <a:srcRect l="3284" t="2330" r="2340" b="3753"/>
                          <a:stretch/>
                        </pic:blipFill>
                        <pic:spPr bwMode="auto">
                          <a:xfrm>
                            <a:off x="0" y="0"/>
                            <a:ext cx="5187262" cy="3502092"/>
                          </a:xfrm>
                          <a:prstGeom prst="rect">
                            <a:avLst/>
                          </a:prstGeom>
                          <a:ln>
                            <a:noFill/>
                          </a:ln>
                          <a:extLst>
                            <a:ext uri="{53640926-AAD7-44D8-BBD7-CCE9431645EC}">
                              <a14:shadowObscured xmlns:a14="http://schemas.microsoft.com/office/drawing/2010/main"/>
                            </a:ext>
                          </a:extLst>
                        </pic:spPr>
                      </pic:pic>
                    </a:graphicData>
                  </a:graphic>
                </wp:inline>
              </w:drawing>
            </w:r>
          </w:p>
        </w:tc>
      </w:tr>
      <w:tr w:rsidR="00423551" w:rsidRPr="00785828" w14:paraId="296BDCE0" w14:textId="77777777" w:rsidTr="0044730D">
        <w:trPr>
          <w:jc w:val="center"/>
        </w:trPr>
        <w:tc>
          <w:tcPr>
            <w:tcW w:w="8376" w:type="dxa"/>
          </w:tcPr>
          <w:p w14:paraId="5E16BD5F" w14:textId="16842D1B" w:rsidR="00423551" w:rsidRPr="00785828" w:rsidRDefault="00184604" w:rsidP="0044730D">
            <w:pPr>
              <w:jc w:val="both"/>
              <w:rPr>
                <w:rFonts w:ascii="Arial" w:hAnsi="Arial" w:cs="Arial"/>
                <w:sz w:val="24"/>
                <w:szCs w:val="24"/>
              </w:rPr>
            </w:pPr>
            <w:r w:rsidRPr="00785828">
              <w:rPr>
                <w:rFonts w:ascii="Arial" w:hAnsi="Arial" w:cs="Arial"/>
                <w:sz w:val="24"/>
                <w:szCs w:val="24"/>
              </w:rPr>
              <w:t>Fig.</w:t>
            </w:r>
            <w:r w:rsidR="00423551" w:rsidRPr="00785828">
              <w:rPr>
                <w:rFonts w:ascii="Arial" w:hAnsi="Arial" w:cs="Arial"/>
                <w:sz w:val="24"/>
                <w:szCs w:val="24"/>
              </w:rPr>
              <w:t xml:space="preserve"> </w:t>
            </w:r>
            <w:r w:rsidR="00C75299" w:rsidRPr="00785828">
              <w:rPr>
                <w:rFonts w:ascii="Arial" w:hAnsi="Arial" w:cs="Arial"/>
                <w:sz w:val="24"/>
                <w:szCs w:val="24"/>
              </w:rPr>
              <w:t>1</w:t>
            </w:r>
            <w:r w:rsidR="00423551" w:rsidRPr="00785828">
              <w:rPr>
                <w:rFonts w:ascii="Arial" w:hAnsi="Arial" w:cs="Arial"/>
                <w:sz w:val="24"/>
                <w:szCs w:val="24"/>
              </w:rPr>
              <w:t>.</w:t>
            </w:r>
            <w:r w:rsidR="00376ABF" w:rsidRPr="00785828">
              <w:rPr>
                <w:rFonts w:ascii="Arial" w:hAnsi="Arial" w:cs="Arial"/>
                <w:sz w:val="24"/>
                <w:szCs w:val="24"/>
              </w:rPr>
              <w:t>5</w:t>
            </w:r>
            <w:r w:rsidR="001B67EF" w:rsidRPr="00785828">
              <w:rPr>
                <w:rFonts w:ascii="Arial" w:hAnsi="Arial" w:cs="Arial"/>
                <w:sz w:val="24"/>
                <w:szCs w:val="24"/>
              </w:rPr>
              <w:t>.</w:t>
            </w:r>
            <w:r w:rsidR="00423551" w:rsidRPr="00785828">
              <w:rPr>
                <w:rFonts w:ascii="Arial" w:hAnsi="Arial" w:cs="Arial"/>
                <w:sz w:val="24"/>
                <w:szCs w:val="24"/>
              </w:rPr>
              <w:t xml:space="preserve"> Típicas curvas de resistencia a la fatiga S-N </w:t>
            </w:r>
            <w:r w:rsidR="00E556A0" w:rsidRPr="00785828">
              <w:rPr>
                <w:rFonts w:ascii="Arial" w:hAnsi="Arial" w:cs="Arial"/>
                <w:sz w:val="24"/>
                <w:szCs w:val="24"/>
              </w:rPr>
              <w:t>[4]</w:t>
            </w:r>
            <w:r w:rsidR="00423551" w:rsidRPr="00785828">
              <w:rPr>
                <w:rFonts w:ascii="Arial" w:hAnsi="Arial" w:cs="Arial"/>
                <w:sz w:val="24"/>
                <w:szCs w:val="24"/>
              </w:rPr>
              <w:t>.</w:t>
            </w:r>
          </w:p>
        </w:tc>
      </w:tr>
    </w:tbl>
    <w:p w14:paraId="38BEE5F5" w14:textId="77777777" w:rsidR="00423551" w:rsidRPr="00785828" w:rsidRDefault="00423551" w:rsidP="00423551">
      <w:pPr>
        <w:spacing w:after="0" w:line="360" w:lineRule="auto"/>
        <w:jc w:val="both"/>
        <w:rPr>
          <w:rFonts w:ascii="Arial" w:hAnsi="Arial" w:cs="Arial"/>
          <w:sz w:val="24"/>
          <w:szCs w:val="24"/>
        </w:rPr>
      </w:pPr>
    </w:p>
    <w:p w14:paraId="500F8058" w14:textId="228641D6" w:rsidR="00423551" w:rsidRPr="00785828" w:rsidRDefault="00483ACF" w:rsidP="00423551">
      <w:pPr>
        <w:spacing w:after="0" w:line="360" w:lineRule="auto"/>
        <w:jc w:val="both"/>
        <w:rPr>
          <w:rFonts w:ascii="Arial" w:hAnsi="Arial" w:cs="Arial"/>
          <w:sz w:val="24"/>
          <w:szCs w:val="24"/>
        </w:rPr>
      </w:pPr>
      <w:r w:rsidRPr="00785828">
        <w:rPr>
          <w:rFonts w:ascii="Arial" w:hAnsi="Arial" w:cs="Arial"/>
          <w:sz w:val="24"/>
          <w:szCs w:val="24"/>
        </w:rPr>
        <w:lastRenderedPageBreak/>
        <w:tab/>
      </w:r>
      <w:r w:rsidR="00423551" w:rsidRPr="00785828">
        <w:rPr>
          <w:rFonts w:ascii="Arial" w:hAnsi="Arial" w:cs="Arial"/>
          <w:sz w:val="24"/>
          <w:szCs w:val="24"/>
        </w:rPr>
        <w:t xml:space="preserve">Como se puede </w:t>
      </w:r>
      <w:r w:rsidR="0044730D" w:rsidRPr="00785828">
        <w:rPr>
          <w:rFonts w:ascii="Arial" w:hAnsi="Arial" w:cs="Arial"/>
          <w:sz w:val="24"/>
          <w:szCs w:val="24"/>
        </w:rPr>
        <w:t>evaluar</w:t>
      </w:r>
      <w:r w:rsidR="00423551" w:rsidRPr="00785828">
        <w:rPr>
          <w:rFonts w:ascii="Arial" w:hAnsi="Arial" w:cs="Arial"/>
          <w:sz w:val="24"/>
          <w:szCs w:val="24"/>
        </w:rPr>
        <w:t xml:space="preserve"> también en la </w:t>
      </w:r>
      <w:r w:rsidR="00184604" w:rsidRPr="00785828">
        <w:rPr>
          <w:rFonts w:ascii="Arial" w:hAnsi="Arial" w:cs="Arial"/>
          <w:sz w:val="24"/>
          <w:szCs w:val="24"/>
        </w:rPr>
        <w:t>Fig.</w:t>
      </w:r>
      <w:r w:rsidR="00423551" w:rsidRPr="00785828">
        <w:rPr>
          <w:rFonts w:ascii="Arial" w:hAnsi="Arial" w:cs="Arial"/>
          <w:sz w:val="24"/>
          <w:szCs w:val="24"/>
        </w:rPr>
        <w:t xml:space="preserve"> </w:t>
      </w:r>
      <w:r w:rsidRPr="00785828">
        <w:rPr>
          <w:rFonts w:ascii="Arial" w:hAnsi="Arial" w:cs="Arial"/>
          <w:sz w:val="24"/>
          <w:szCs w:val="24"/>
        </w:rPr>
        <w:t>1</w:t>
      </w:r>
      <w:r w:rsidR="00423551" w:rsidRPr="00785828">
        <w:rPr>
          <w:rFonts w:ascii="Arial" w:hAnsi="Arial" w:cs="Arial"/>
          <w:sz w:val="24"/>
          <w:szCs w:val="24"/>
        </w:rPr>
        <w:t>.</w:t>
      </w:r>
      <w:r w:rsidRPr="00785828">
        <w:rPr>
          <w:rFonts w:ascii="Arial" w:hAnsi="Arial" w:cs="Arial"/>
          <w:sz w:val="24"/>
          <w:szCs w:val="24"/>
        </w:rPr>
        <w:t>6</w:t>
      </w:r>
      <w:r w:rsidR="00423551" w:rsidRPr="00785828">
        <w:rPr>
          <w:rFonts w:ascii="Arial" w:hAnsi="Arial" w:cs="Arial"/>
          <w:sz w:val="24"/>
          <w:szCs w:val="24"/>
        </w:rPr>
        <w:t xml:space="preserve"> a medida que el </w:t>
      </w:r>
      <w:r w:rsidR="0044730D" w:rsidRPr="00785828">
        <w:rPr>
          <w:rFonts w:ascii="Arial" w:hAnsi="Arial" w:cs="Arial"/>
          <w:sz w:val="24"/>
          <w:szCs w:val="24"/>
        </w:rPr>
        <w:t>esfuerzo alternante</w:t>
      </w:r>
      <w:r w:rsidR="00423551" w:rsidRPr="00785828">
        <w:rPr>
          <w:rFonts w:ascii="Arial" w:hAnsi="Arial" w:cs="Arial"/>
          <w:sz w:val="24"/>
          <w:szCs w:val="24"/>
        </w:rPr>
        <w:t xml:space="preserve"> decrece el número de ciclos a falla aumenta. </w:t>
      </w:r>
      <w:r w:rsidR="0044730D" w:rsidRPr="00785828">
        <w:rPr>
          <w:rFonts w:ascii="Arial" w:hAnsi="Arial" w:cs="Arial"/>
          <w:sz w:val="24"/>
          <w:szCs w:val="24"/>
        </w:rPr>
        <w:t>Así,</w:t>
      </w:r>
      <w:r w:rsidR="00423551" w:rsidRPr="00785828">
        <w:rPr>
          <w:rFonts w:ascii="Arial" w:hAnsi="Arial" w:cs="Arial"/>
          <w:sz w:val="24"/>
          <w:szCs w:val="24"/>
        </w:rPr>
        <w:t xml:space="preserve"> gran parte de los metales a excepción de algunos m</w:t>
      </w:r>
      <w:r w:rsidR="0044730D" w:rsidRPr="00785828">
        <w:rPr>
          <w:rFonts w:ascii="Arial" w:hAnsi="Arial" w:cs="Arial"/>
          <w:sz w:val="24"/>
          <w:szCs w:val="24"/>
        </w:rPr>
        <w:t>e</w:t>
      </w:r>
      <w:r w:rsidR="00423551" w:rsidRPr="00785828">
        <w:rPr>
          <w:rFonts w:ascii="Arial" w:hAnsi="Arial" w:cs="Arial"/>
          <w:sz w:val="24"/>
          <w:szCs w:val="24"/>
        </w:rPr>
        <w:t xml:space="preserve">tales no ferrosos como aleaciones de aluminio y cobre, esta condición llega a un punto en el cual el número de ciclos a falla para un </w:t>
      </w:r>
      <w:r w:rsidR="0044730D" w:rsidRPr="00785828">
        <w:rPr>
          <w:rFonts w:ascii="Arial" w:hAnsi="Arial" w:cs="Arial"/>
          <w:sz w:val="24"/>
          <w:szCs w:val="24"/>
        </w:rPr>
        <w:t>esfuerzo alternante</w:t>
      </w:r>
      <w:r w:rsidR="00423551" w:rsidRPr="00785828">
        <w:rPr>
          <w:rFonts w:ascii="Arial" w:hAnsi="Arial" w:cs="Arial"/>
          <w:sz w:val="24"/>
          <w:szCs w:val="24"/>
        </w:rPr>
        <w:t xml:space="preserve"> bajo tiende a infinito y la línea de la curva S-N puede representarse de forma horizontal. Este punto es llamado límite de fatiga y por debajo de este valor nominal de esfuerzo </w:t>
      </w:r>
      <w:r w:rsidR="0044730D" w:rsidRPr="00785828">
        <w:rPr>
          <w:rFonts w:ascii="Arial" w:hAnsi="Arial" w:cs="Arial"/>
          <w:sz w:val="24"/>
          <w:szCs w:val="24"/>
        </w:rPr>
        <w:t xml:space="preserve">alternante </w:t>
      </w:r>
      <w:r w:rsidR="00423551" w:rsidRPr="00785828">
        <w:rPr>
          <w:rFonts w:ascii="Arial" w:hAnsi="Arial" w:cs="Arial"/>
          <w:sz w:val="24"/>
          <w:szCs w:val="24"/>
        </w:rPr>
        <w:t>se asume que el material no presentará falla por fatiga.</w:t>
      </w:r>
    </w:p>
    <w:p w14:paraId="7DBB8BAD" w14:textId="77777777" w:rsidR="00423551" w:rsidRPr="00785828" w:rsidRDefault="00423551" w:rsidP="00D96A9F">
      <w:pPr>
        <w:spacing w:after="0" w:line="360" w:lineRule="auto"/>
        <w:rPr>
          <w:rFonts w:ascii="Arial" w:hAnsi="Arial" w:cs="Arial"/>
          <w:sz w:val="24"/>
          <w:szCs w:val="24"/>
        </w:rPr>
      </w:pPr>
    </w:p>
    <w:p w14:paraId="13986957" w14:textId="77777777" w:rsidR="0044730D" w:rsidRPr="00785828" w:rsidRDefault="0044730D" w:rsidP="00D96A9F">
      <w:pPr>
        <w:spacing w:after="0" w:line="360" w:lineRule="auto"/>
        <w:rPr>
          <w:rFonts w:ascii="Arial" w:hAnsi="Arial" w:cs="Arial"/>
          <w:sz w:val="24"/>
          <w:szCs w:val="24"/>
        </w:rPr>
      </w:pPr>
    </w:p>
    <w:p w14:paraId="1F4395AB" w14:textId="4CCB5D2F" w:rsidR="001F75EC" w:rsidRPr="00785828" w:rsidRDefault="001F75EC" w:rsidP="001F75EC">
      <w:pPr>
        <w:pStyle w:val="Ttulo2"/>
        <w:spacing w:before="0" w:line="360" w:lineRule="auto"/>
        <w:rPr>
          <w:rFonts w:ascii="Arial" w:hAnsi="Arial" w:cs="Arial"/>
          <w:color w:val="000000" w:themeColor="text1"/>
          <w:sz w:val="24"/>
          <w:szCs w:val="24"/>
        </w:rPr>
      </w:pPr>
      <w:bookmarkStart w:id="3" w:name="_Toc487256392"/>
      <w:r w:rsidRPr="00785828">
        <w:rPr>
          <w:rFonts w:ascii="Arial" w:hAnsi="Arial" w:cs="Arial"/>
          <w:color w:val="auto"/>
          <w:sz w:val="24"/>
          <w:szCs w:val="24"/>
        </w:rPr>
        <w:t>1.3</w:t>
      </w:r>
      <w:r w:rsidR="001B67EF" w:rsidRPr="00785828">
        <w:rPr>
          <w:rFonts w:ascii="Arial" w:hAnsi="Arial" w:cs="Arial"/>
          <w:color w:val="auto"/>
          <w:sz w:val="24"/>
          <w:szCs w:val="24"/>
        </w:rPr>
        <w:t>.</w:t>
      </w:r>
      <w:r w:rsidRPr="00785828">
        <w:rPr>
          <w:rFonts w:ascii="Arial" w:hAnsi="Arial" w:cs="Arial"/>
          <w:color w:val="auto"/>
          <w:sz w:val="24"/>
          <w:szCs w:val="24"/>
        </w:rPr>
        <w:t xml:space="preserve"> MECANISMOS DE DAÑO EN FATIGA</w:t>
      </w:r>
      <w:bookmarkEnd w:id="3"/>
    </w:p>
    <w:p w14:paraId="7ED17964" w14:textId="77777777" w:rsidR="001F75EC" w:rsidRPr="00785828" w:rsidRDefault="001F75EC" w:rsidP="001F75EC">
      <w:pPr>
        <w:spacing w:after="0" w:line="360" w:lineRule="auto"/>
        <w:jc w:val="both"/>
        <w:rPr>
          <w:rFonts w:ascii="Arial" w:hAnsi="Arial" w:cs="Arial"/>
          <w:b/>
          <w:sz w:val="24"/>
          <w:szCs w:val="24"/>
        </w:rPr>
      </w:pPr>
    </w:p>
    <w:p w14:paraId="452ADAFA" w14:textId="36766FA2" w:rsidR="001F75EC" w:rsidRPr="00785828" w:rsidRDefault="001F75EC" w:rsidP="001F75EC">
      <w:pPr>
        <w:spacing w:after="0" w:line="360" w:lineRule="auto"/>
        <w:jc w:val="both"/>
        <w:rPr>
          <w:rFonts w:ascii="Arial" w:hAnsi="Arial" w:cs="Arial"/>
          <w:sz w:val="24"/>
          <w:szCs w:val="24"/>
        </w:rPr>
      </w:pPr>
      <w:r w:rsidRPr="00785828">
        <w:rPr>
          <w:rFonts w:ascii="Arial" w:hAnsi="Arial" w:cs="Arial"/>
          <w:sz w:val="24"/>
          <w:szCs w:val="24"/>
        </w:rPr>
        <w:tab/>
        <w:t xml:space="preserve">Durante los estudios de los cambios estructurales que sufre el material sometido a daño por fatiga, se ha determinado que el proceso se puede dividir en las siguientes etapas </w:t>
      </w:r>
      <w:r w:rsidR="00E556A0" w:rsidRPr="00785828">
        <w:rPr>
          <w:rFonts w:ascii="Arial" w:hAnsi="Arial" w:cs="Arial"/>
          <w:sz w:val="24"/>
          <w:szCs w:val="24"/>
        </w:rPr>
        <w:t>[2]</w:t>
      </w:r>
      <w:r w:rsidRPr="00785828">
        <w:rPr>
          <w:rFonts w:ascii="Arial" w:hAnsi="Arial" w:cs="Arial"/>
          <w:sz w:val="24"/>
          <w:szCs w:val="24"/>
        </w:rPr>
        <w:t>:</w:t>
      </w:r>
    </w:p>
    <w:p w14:paraId="181F8728" w14:textId="0DCDA4D5" w:rsidR="001F75EC" w:rsidRPr="00785828" w:rsidRDefault="001F75EC" w:rsidP="0044730D">
      <w:pPr>
        <w:spacing w:after="0" w:line="360" w:lineRule="auto"/>
        <w:ind w:left="322" w:hanging="308"/>
        <w:jc w:val="both"/>
        <w:rPr>
          <w:rFonts w:ascii="Arial" w:hAnsi="Arial" w:cs="Arial"/>
          <w:sz w:val="24"/>
          <w:szCs w:val="24"/>
        </w:rPr>
      </w:pPr>
      <w:r w:rsidRPr="00785828">
        <w:rPr>
          <w:rFonts w:ascii="Arial" w:hAnsi="Arial" w:cs="Arial"/>
          <w:sz w:val="24"/>
          <w:szCs w:val="24"/>
        </w:rPr>
        <w:t xml:space="preserve">1) Iniciación o nucleación </w:t>
      </w:r>
      <w:r w:rsidR="006D615D" w:rsidRPr="00785828">
        <w:rPr>
          <w:rFonts w:ascii="Arial" w:hAnsi="Arial" w:cs="Arial"/>
          <w:sz w:val="24"/>
          <w:szCs w:val="24"/>
        </w:rPr>
        <w:t>de la grieta</w:t>
      </w:r>
      <w:r w:rsidRPr="00785828">
        <w:rPr>
          <w:rFonts w:ascii="Arial" w:hAnsi="Arial" w:cs="Arial"/>
          <w:sz w:val="24"/>
          <w:szCs w:val="24"/>
        </w:rPr>
        <w:t xml:space="preserve">s. </w:t>
      </w:r>
    </w:p>
    <w:p w14:paraId="0C90D74F" w14:textId="47688EB0" w:rsidR="001F75EC" w:rsidRPr="00785828" w:rsidRDefault="001F75EC" w:rsidP="0044730D">
      <w:pPr>
        <w:spacing w:after="0" w:line="360" w:lineRule="auto"/>
        <w:ind w:left="322" w:hanging="308"/>
        <w:jc w:val="both"/>
        <w:rPr>
          <w:rFonts w:ascii="Arial" w:hAnsi="Arial" w:cs="Arial"/>
          <w:sz w:val="24"/>
          <w:szCs w:val="24"/>
        </w:rPr>
      </w:pPr>
      <w:r w:rsidRPr="00785828">
        <w:rPr>
          <w:rFonts w:ascii="Arial" w:hAnsi="Arial" w:cs="Arial"/>
          <w:sz w:val="24"/>
          <w:szCs w:val="24"/>
        </w:rPr>
        <w:t xml:space="preserve">2) Crecimiento </w:t>
      </w:r>
      <w:r w:rsidR="006D615D" w:rsidRPr="00785828">
        <w:rPr>
          <w:rFonts w:ascii="Arial" w:hAnsi="Arial" w:cs="Arial"/>
          <w:sz w:val="24"/>
          <w:szCs w:val="24"/>
        </w:rPr>
        <w:t>de la grieta</w:t>
      </w:r>
      <w:r w:rsidRPr="00785828">
        <w:rPr>
          <w:rFonts w:ascii="Arial" w:hAnsi="Arial" w:cs="Arial"/>
          <w:sz w:val="24"/>
          <w:szCs w:val="24"/>
        </w:rPr>
        <w:t xml:space="preserve">s a lo largo de bandas de deslizamiento, crecimiento </w:t>
      </w:r>
      <w:r w:rsidR="006D615D" w:rsidRPr="00785828">
        <w:rPr>
          <w:rFonts w:ascii="Arial" w:hAnsi="Arial" w:cs="Arial"/>
          <w:sz w:val="24"/>
          <w:szCs w:val="24"/>
        </w:rPr>
        <w:t>de la grieta</w:t>
      </w:r>
      <w:r w:rsidRPr="00785828">
        <w:rPr>
          <w:rFonts w:ascii="Arial" w:hAnsi="Arial" w:cs="Arial"/>
          <w:sz w:val="24"/>
          <w:szCs w:val="24"/>
        </w:rPr>
        <w:t xml:space="preserve">s microscópicas en planos de alto esfuerzo de corte. </w:t>
      </w:r>
    </w:p>
    <w:p w14:paraId="2BA0BA02" w14:textId="5B5B3660" w:rsidR="001F75EC" w:rsidRPr="00785828" w:rsidRDefault="001F75EC" w:rsidP="0044730D">
      <w:pPr>
        <w:spacing w:after="0" w:line="360" w:lineRule="auto"/>
        <w:ind w:left="322" w:hanging="308"/>
        <w:jc w:val="both"/>
        <w:rPr>
          <w:rFonts w:ascii="Arial" w:hAnsi="Arial" w:cs="Arial"/>
          <w:sz w:val="24"/>
          <w:szCs w:val="24"/>
        </w:rPr>
      </w:pPr>
      <w:r w:rsidRPr="00785828">
        <w:rPr>
          <w:rFonts w:ascii="Arial" w:hAnsi="Arial" w:cs="Arial"/>
          <w:sz w:val="24"/>
          <w:szCs w:val="24"/>
        </w:rPr>
        <w:t xml:space="preserve">3) Crecimiento </w:t>
      </w:r>
      <w:r w:rsidR="006D615D" w:rsidRPr="00785828">
        <w:rPr>
          <w:rFonts w:ascii="Arial" w:hAnsi="Arial" w:cs="Arial"/>
          <w:sz w:val="24"/>
          <w:szCs w:val="24"/>
        </w:rPr>
        <w:t>de la grieta</w:t>
      </w:r>
      <w:r w:rsidRPr="00785828">
        <w:rPr>
          <w:rFonts w:ascii="Arial" w:hAnsi="Arial" w:cs="Arial"/>
          <w:sz w:val="24"/>
          <w:szCs w:val="24"/>
        </w:rPr>
        <w:t xml:space="preserve">s sobre planos de alto esfuerzo de tracción, lo cual involucra el crecimiento </w:t>
      </w:r>
      <w:r w:rsidR="006D615D" w:rsidRPr="00785828">
        <w:rPr>
          <w:rFonts w:ascii="Arial" w:hAnsi="Arial" w:cs="Arial"/>
          <w:sz w:val="24"/>
          <w:szCs w:val="24"/>
        </w:rPr>
        <w:t>de la grieta</w:t>
      </w:r>
      <w:r w:rsidRPr="00785828">
        <w:rPr>
          <w:rFonts w:ascii="Arial" w:hAnsi="Arial" w:cs="Arial"/>
          <w:sz w:val="24"/>
          <w:szCs w:val="24"/>
        </w:rPr>
        <w:t>s bien definidas en la dirección normal al máximo esfuerzo de esfuerzo.</w:t>
      </w:r>
    </w:p>
    <w:p w14:paraId="500C9D11" w14:textId="77777777" w:rsidR="001F75EC" w:rsidRPr="00785828" w:rsidRDefault="001F75EC" w:rsidP="0044730D">
      <w:pPr>
        <w:spacing w:after="0" w:line="360" w:lineRule="auto"/>
        <w:ind w:left="322" w:hanging="308"/>
        <w:jc w:val="both"/>
        <w:rPr>
          <w:rFonts w:ascii="Arial" w:hAnsi="Arial" w:cs="Arial"/>
          <w:sz w:val="24"/>
          <w:szCs w:val="24"/>
        </w:rPr>
      </w:pPr>
      <w:r w:rsidRPr="00785828">
        <w:rPr>
          <w:rFonts w:ascii="Arial" w:hAnsi="Arial" w:cs="Arial"/>
          <w:sz w:val="24"/>
          <w:szCs w:val="24"/>
        </w:rPr>
        <w:t xml:space="preserve">4) Inestabilidad final o falla, lo cual ocurre cuando la grieta alcanza una longitud tal que el componente no puede soportar la carga aplicada. </w:t>
      </w:r>
    </w:p>
    <w:p w14:paraId="0EF273D0" w14:textId="435F32AE" w:rsidR="001F75EC" w:rsidRPr="00785828" w:rsidRDefault="001F75EC" w:rsidP="001F75EC">
      <w:pPr>
        <w:spacing w:after="0" w:line="360" w:lineRule="auto"/>
        <w:jc w:val="both"/>
        <w:rPr>
          <w:rFonts w:ascii="Arial" w:hAnsi="Arial" w:cs="Arial"/>
          <w:sz w:val="24"/>
          <w:szCs w:val="24"/>
        </w:rPr>
      </w:pPr>
      <w:r w:rsidRPr="00785828">
        <w:rPr>
          <w:rFonts w:ascii="Arial" w:hAnsi="Arial" w:cs="Arial"/>
          <w:sz w:val="24"/>
          <w:szCs w:val="24"/>
        </w:rPr>
        <w:tab/>
        <w:t>Las grietas se inician en un plano cortante localizado en o cerca de un concentrador de esfuerzos que puede ser alguna inclusión, porosidad, bandas de deslizamiento o discontinuidades. Una vez que la nucleación ocurre y las cargas cíclicas continúan la grieta tiende a crecer a lo largo del plano de esfuerzo cortante máximo</w:t>
      </w:r>
      <w:r w:rsidR="00483ACF" w:rsidRPr="00785828">
        <w:rPr>
          <w:rFonts w:ascii="Arial" w:hAnsi="Arial" w:cs="Arial"/>
          <w:sz w:val="24"/>
          <w:szCs w:val="24"/>
        </w:rPr>
        <w:t xml:space="preserve"> (</w:t>
      </w:r>
      <w:r w:rsidRPr="00785828">
        <w:rPr>
          <w:rFonts w:ascii="Arial" w:hAnsi="Arial" w:cs="Arial"/>
          <w:sz w:val="24"/>
          <w:szCs w:val="24"/>
        </w:rPr>
        <w:t>ver</w:t>
      </w:r>
      <w:r w:rsidR="00483ACF" w:rsidRPr="00785828">
        <w:rPr>
          <w:rFonts w:ascii="Arial" w:hAnsi="Arial" w:cs="Arial"/>
          <w:sz w:val="24"/>
          <w:szCs w:val="24"/>
        </w:rPr>
        <w:t>,</w:t>
      </w:r>
      <w:r w:rsidRPr="00785828">
        <w:rPr>
          <w:rFonts w:ascii="Arial" w:hAnsi="Arial" w:cs="Arial"/>
          <w:sz w:val="24"/>
          <w:szCs w:val="24"/>
        </w:rPr>
        <w:t xml:space="preserve"> Fig. 1.</w:t>
      </w:r>
      <w:r w:rsidR="00376ABF" w:rsidRPr="00785828">
        <w:rPr>
          <w:rFonts w:ascii="Arial" w:hAnsi="Arial" w:cs="Arial"/>
          <w:sz w:val="24"/>
          <w:szCs w:val="24"/>
        </w:rPr>
        <w:t>6</w:t>
      </w:r>
      <w:r w:rsidR="00483ACF" w:rsidRPr="00785828">
        <w:rPr>
          <w:rFonts w:ascii="Arial" w:hAnsi="Arial" w:cs="Arial"/>
          <w:sz w:val="24"/>
          <w:szCs w:val="24"/>
        </w:rPr>
        <w:t>)</w:t>
      </w:r>
      <w:r w:rsidRPr="00785828">
        <w:rPr>
          <w:rFonts w:ascii="Arial" w:hAnsi="Arial" w:cs="Arial"/>
          <w:sz w:val="24"/>
          <w:szCs w:val="24"/>
        </w:rPr>
        <w:t>.</w:t>
      </w:r>
    </w:p>
    <w:p w14:paraId="0651B5DA" w14:textId="77777777" w:rsidR="001F75EC" w:rsidRPr="00785828" w:rsidRDefault="001F75EC" w:rsidP="001F75EC">
      <w:pPr>
        <w:spacing w:after="0" w:line="360" w:lineRule="auto"/>
        <w:jc w:val="both"/>
        <w:rPr>
          <w:rFonts w:ascii="Arial" w:hAnsi="Arial" w:cs="Arial"/>
          <w:sz w:val="24"/>
          <w:szCs w:val="24"/>
        </w:rPr>
      </w:pPr>
    </w:p>
    <w:tbl>
      <w:tblPr>
        <w:tblStyle w:val="Tablaconcuadrcula"/>
        <w:tblW w:w="0" w:type="auto"/>
        <w:tblLook w:val="04A0" w:firstRow="1" w:lastRow="0" w:firstColumn="1" w:lastColumn="0" w:noHBand="0" w:noVBand="1"/>
      </w:tblPr>
      <w:tblGrid>
        <w:gridCol w:w="3969"/>
        <w:gridCol w:w="2980"/>
        <w:gridCol w:w="1605"/>
      </w:tblGrid>
      <w:tr w:rsidR="001F75EC" w:rsidRPr="00785828" w14:paraId="0B0493A9" w14:textId="77777777" w:rsidTr="0044730D">
        <w:trPr>
          <w:trHeight w:val="2079"/>
        </w:trPr>
        <w:tc>
          <w:tcPr>
            <w:tcW w:w="8554" w:type="dxa"/>
            <w:gridSpan w:val="3"/>
            <w:tcBorders>
              <w:top w:val="nil"/>
              <w:left w:val="nil"/>
              <w:bottom w:val="nil"/>
              <w:right w:val="nil"/>
            </w:tcBorders>
          </w:tcPr>
          <w:p w14:paraId="07BA2405" w14:textId="77777777" w:rsidR="001F75EC" w:rsidRPr="00785828" w:rsidRDefault="001F75EC" w:rsidP="001F75EC">
            <w:pPr>
              <w:spacing w:line="360" w:lineRule="auto"/>
              <w:jc w:val="both"/>
              <w:rPr>
                <w:rFonts w:ascii="Arial" w:hAnsi="Arial" w:cs="Arial"/>
                <w:sz w:val="24"/>
                <w:szCs w:val="24"/>
              </w:rPr>
            </w:pPr>
            <w:r w:rsidRPr="00785828">
              <w:rPr>
                <w:rFonts w:ascii="Arial" w:hAnsi="Arial" w:cs="Arial"/>
                <w:noProof/>
                <w:sz w:val="24"/>
                <w:szCs w:val="24"/>
                <w:lang w:eastAsia="es-SV"/>
              </w:rPr>
              <w:lastRenderedPageBreak/>
              <mc:AlternateContent>
                <mc:Choice Requires="wps">
                  <w:drawing>
                    <wp:anchor distT="0" distB="0" distL="114300" distR="114300" simplePos="0" relativeHeight="251685888" behindDoc="0" locked="0" layoutInCell="1" allowOverlap="1" wp14:anchorId="4B1FAE96" wp14:editId="1EC6A45C">
                      <wp:simplePos x="0" y="0"/>
                      <wp:positionH relativeFrom="column">
                        <wp:posOffset>2385695</wp:posOffset>
                      </wp:positionH>
                      <wp:positionV relativeFrom="paragraph">
                        <wp:posOffset>532130</wp:posOffset>
                      </wp:positionV>
                      <wp:extent cx="2388870" cy="704850"/>
                      <wp:effectExtent l="19050" t="0" r="11430" b="19050"/>
                      <wp:wrapNone/>
                      <wp:docPr id="37" name="37 Cheurón"/>
                      <wp:cNvGraphicFramePr/>
                      <a:graphic xmlns:a="http://schemas.openxmlformats.org/drawingml/2006/main">
                        <a:graphicData uri="http://schemas.microsoft.com/office/word/2010/wordprocessingShape">
                          <wps:wsp>
                            <wps:cNvSpPr/>
                            <wps:spPr>
                              <a:xfrm>
                                <a:off x="0" y="0"/>
                                <a:ext cx="2388870" cy="704850"/>
                              </a:xfrm>
                              <a:prstGeom prst="chevron">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A653B21" w14:textId="2C1C2B92" w:rsidR="0051347B" w:rsidRPr="00E90DB7" w:rsidRDefault="0051347B" w:rsidP="001F75EC">
                                  <w:pPr>
                                    <w:jc w:val="center"/>
                                    <w:rPr>
                                      <w:rFonts w:ascii="Arial" w:hAnsi="Arial" w:cs="Arial"/>
                                      <w:sz w:val="20"/>
                                      <w:szCs w:val="20"/>
                                    </w:rPr>
                                  </w:pPr>
                                  <w:r w:rsidRPr="00E90DB7">
                                    <w:rPr>
                                      <w:rFonts w:ascii="Arial" w:hAnsi="Arial" w:cs="Arial"/>
                                      <w:sz w:val="20"/>
                                      <w:szCs w:val="20"/>
                                    </w:rPr>
                                    <w:t>Per</w:t>
                                  </w:r>
                                  <w:r>
                                    <w:rPr>
                                      <w:rFonts w:ascii="Arial" w:hAnsi="Arial" w:cs="Arial"/>
                                      <w:sz w:val="20"/>
                                      <w:szCs w:val="20"/>
                                    </w:rPr>
                                    <w:t>í</w:t>
                                  </w:r>
                                  <w:r w:rsidRPr="00E90DB7">
                                    <w:rPr>
                                      <w:rFonts w:ascii="Arial" w:hAnsi="Arial" w:cs="Arial"/>
                                      <w:sz w:val="20"/>
                                      <w:szCs w:val="20"/>
                                    </w:rPr>
                                    <w:t>odo de Crecimiento de grieta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type w14:anchorId="4B1FAE96" id="_x0000_t55" coordsize="21600,21600" o:spt="55" adj="16200" path="m@0,l,0@1,10800,,21600@0,21600,21600,10800xe">
                      <v:stroke joinstyle="miter"/>
                      <v:formulas>
                        <v:f eqn="val #0"/>
                        <v:f eqn="sum 21600 0 @0"/>
                        <v:f eqn="prod #0 1 2"/>
                      </v:formulas>
                      <v:path o:connecttype="custom" o:connectlocs="@2,0;@1,10800;@2,21600;21600,10800" o:connectangles="270,180,90,0" textboxrect="0,0,10800,21600;0,0,16200,21600;0,0,21600,21600"/>
                      <v:handles>
                        <v:h position="#0,topLeft" xrange="0,21600"/>
                      </v:handles>
                    </v:shapetype>
                    <v:shape id="37 Cheurón" o:spid="_x0000_s1026" type="#_x0000_t55" style="position:absolute;left:0;text-align:left;margin-left:187.85pt;margin-top:41.9pt;width:188.1pt;height:55.5pt;z-index:2516858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" adj="18413" fillcolor="#4f81bd [3204]" strokecolor="#243f60 [1604]" strokeweight="2pt">
                      <v:textbox>
                        <w:txbxContent>
                          <w:p w14:paraId="1A653B21" w14:textId="2C1C2B92" w:rsidR="0051347B" w:rsidRPr="00E90DB7" w:rsidRDefault="0051347B" w:rsidP="001F75EC">
                            <w:pPr>
                              <w:jc w:val="center"/>
                              <w:rPr>
                                <w:rFonts w:ascii="Arial" w:hAnsi="Arial" w:cs="Arial"/>
                                <w:sz w:val="20"/>
                                <w:szCs w:val="20"/>
                              </w:rPr>
                            </w:pPr>
                            <w:r w:rsidRPr="00E90DB7">
                              <w:rPr>
                                <w:rFonts w:ascii="Arial" w:hAnsi="Arial" w:cs="Arial"/>
                                <w:sz w:val="20"/>
                                <w:szCs w:val="20"/>
                              </w:rPr>
                              <w:t>Per</w:t>
                            </w:r>
                            <w:r>
                              <w:rPr>
                                <w:rFonts w:ascii="Arial" w:hAnsi="Arial" w:cs="Arial"/>
                                <w:sz w:val="20"/>
                                <w:szCs w:val="20"/>
                              </w:rPr>
                              <w:t>í</w:t>
                            </w:r>
                            <w:r w:rsidRPr="00E90DB7">
                              <w:rPr>
                                <w:rFonts w:ascii="Arial" w:hAnsi="Arial" w:cs="Arial"/>
                                <w:sz w:val="20"/>
                                <w:szCs w:val="20"/>
                              </w:rPr>
                              <w:t>odo de Crecimiento de grieta</w:t>
                            </w:r>
                          </w:p>
                        </w:txbxContent>
                      </v:textbox>
                    </v:shape>
                  </w:pict>
                </mc:Fallback>
              </mc:AlternateContent>
            </w:r>
            <w:r w:rsidRPr="00785828">
              <w:rPr>
                <w:rFonts w:ascii="Arial" w:hAnsi="Arial" w:cs="Arial"/>
                <w:noProof/>
                <w:sz w:val="24"/>
                <w:szCs w:val="24"/>
                <w:lang w:eastAsia="es-SV"/>
              </w:rPr>
              <mc:AlternateContent>
                <mc:Choice Requires="wps">
                  <w:drawing>
                    <wp:anchor distT="0" distB="0" distL="114300" distR="114300" simplePos="0" relativeHeight="251684864" behindDoc="0" locked="0" layoutInCell="1" allowOverlap="1" wp14:anchorId="663E363D" wp14:editId="459C237B">
                      <wp:simplePos x="0" y="0"/>
                      <wp:positionH relativeFrom="column">
                        <wp:posOffset>-59690</wp:posOffset>
                      </wp:positionH>
                      <wp:positionV relativeFrom="paragraph">
                        <wp:posOffset>532130</wp:posOffset>
                      </wp:positionV>
                      <wp:extent cx="2710815" cy="704850"/>
                      <wp:effectExtent l="19050" t="0" r="13335" b="19050"/>
                      <wp:wrapNone/>
                      <wp:docPr id="39" name="39 Cheurón"/>
                      <wp:cNvGraphicFramePr/>
                      <a:graphic xmlns:a="http://schemas.openxmlformats.org/drawingml/2006/main">
                        <a:graphicData uri="http://schemas.microsoft.com/office/word/2010/wordprocessingShape">
                          <wps:wsp>
                            <wps:cNvSpPr/>
                            <wps:spPr>
                              <a:xfrm>
                                <a:off x="0" y="0"/>
                                <a:ext cx="2710815" cy="704850"/>
                              </a:xfrm>
                              <a:prstGeom prst="chevron">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89A1058" w14:textId="6D3AB0AE" w:rsidR="0051347B" w:rsidRPr="00E90DB7" w:rsidRDefault="0051347B" w:rsidP="001F75EC">
                                  <w:pPr>
                                    <w:jc w:val="center"/>
                                    <w:rPr>
                                      <w:rFonts w:ascii="Arial" w:hAnsi="Arial" w:cs="Arial"/>
                                      <w:sz w:val="20"/>
                                      <w:szCs w:val="20"/>
                                    </w:rPr>
                                  </w:pPr>
                                  <w:r>
                                    <w:rPr>
                                      <w:rFonts w:ascii="Arial" w:hAnsi="Arial" w:cs="Arial"/>
                                      <w:sz w:val="20"/>
                                      <w:szCs w:val="20"/>
                                    </w:rPr>
                                    <w:t>Período de iniciación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663E363D" id="39 Cheurón" o:spid="_x0000_s1027" type="#_x0000_t55" style="position:absolute;left:0;text-align:left;margin-left:-4.7pt;margin-top:41.9pt;width:213.45pt;height:55.5pt;z-index:2516848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" adj="18792" fillcolor="#4f81bd [3204]" strokecolor="#243f60 [1604]" strokeweight="2pt">
                      <v:textbox>
                        <w:txbxContent>
                          <w:p w14:paraId="389A1058" w14:textId="6D3AB0AE" w:rsidR="0051347B" w:rsidRPr="00E90DB7" w:rsidRDefault="0051347B" w:rsidP="001F75EC">
                            <w:pPr>
                              <w:jc w:val="center"/>
                              <w:rPr>
                                <w:rFonts w:ascii="Arial" w:hAnsi="Arial" w:cs="Arial"/>
                                <w:sz w:val="20"/>
                                <w:szCs w:val="20"/>
                              </w:rPr>
                            </w:pPr>
                            <w:r>
                              <w:rPr>
                                <w:rFonts w:ascii="Arial" w:hAnsi="Arial" w:cs="Arial"/>
                                <w:sz w:val="20"/>
                                <w:szCs w:val="20"/>
                              </w:rPr>
                              <w:t>Período de iniciación</w:t>
                            </w:r>
                          </w:p>
                        </w:txbxContent>
                      </v:textbox>
                    </v:shape>
                  </w:pict>
                </mc:Fallback>
              </mc:AlternateContent>
            </w:r>
            <w:r w:rsidRPr="00785828">
              <w:rPr>
                <w:rFonts w:ascii="Arial" w:hAnsi="Arial" w:cs="Arial"/>
                <w:noProof/>
                <w:sz w:val="24"/>
                <w:szCs w:val="24"/>
                <w:lang w:eastAsia="es-SV"/>
              </w:rPr>
              <mc:AlternateContent>
                <mc:Choice Requires="wps">
                  <w:drawing>
                    <wp:anchor distT="0" distB="0" distL="114300" distR="114300" simplePos="0" relativeHeight="251686912" behindDoc="0" locked="0" layoutInCell="1" allowOverlap="1" wp14:anchorId="38908E57" wp14:editId="1209F928">
                      <wp:simplePos x="0" y="0"/>
                      <wp:positionH relativeFrom="column">
                        <wp:posOffset>4525534</wp:posOffset>
                      </wp:positionH>
                      <wp:positionV relativeFrom="paragraph">
                        <wp:posOffset>536520</wp:posOffset>
                      </wp:positionV>
                      <wp:extent cx="1099985" cy="704850"/>
                      <wp:effectExtent l="19050" t="0" r="24130" b="19050"/>
                      <wp:wrapNone/>
                      <wp:docPr id="38" name="38 Cheurón"/>
                      <wp:cNvGraphicFramePr/>
                      <a:graphic xmlns:a="http://schemas.openxmlformats.org/drawingml/2006/main">
                        <a:graphicData uri="http://schemas.microsoft.com/office/word/2010/wordprocessingShape">
                          <wps:wsp>
                            <wps:cNvSpPr/>
                            <wps:spPr>
                              <a:xfrm>
                                <a:off x="0" y="0"/>
                                <a:ext cx="1099985" cy="704850"/>
                              </a:xfrm>
                              <a:prstGeom prst="chevron">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971D205" w14:textId="77777777" w:rsidR="0051347B" w:rsidRPr="00E90DB7" w:rsidRDefault="0051347B" w:rsidP="001F75EC">
                                  <w:pPr>
                                    <w:ind w:left="-336" w:right="-290"/>
                                    <w:jc w:val="center"/>
                                    <w:rPr>
                                      <w:rFonts w:ascii="Arial" w:hAnsi="Arial" w:cs="Arial"/>
                                      <w:sz w:val="20"/>
                                      <w:szCs w:val="20"/>
                                    </w:rPr>
                                  </w:pPr>
                                  <w:r w:rsidRPr="00E90DB7">
                                    <w:rPr>
                                      <w:rFonts w:ascii="Arial" w:hAnsi="Arial" w:cs="Arial"/>
                                      <w:sz w:val="20"/>
                                      <w:szCs w:val="20"/>
                                    </w:rPr>
                                    <w:t>Falla Final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38908E57" id="38 Cheurón" o:spid="_x0000_s1028" type="#_x0000_t55" style="position:absolute;left:0;text-align:left;margin-left:356.35pt;margin-top:42.25pt;width:86.6pt;height:55.5pt;z-index:2516869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" adj="14680" fillcolor="#4f81bd [3204]" strokecolor="#243f60 [1604]" strokeweight="2pt">
                      <v:textbox>
                        <w:txbxContent>
                          <w:p w14:paraId="0971D205" w14:textId="77777777" w:rsidR="0051347B" w:rsidRPr="00E90DB7" w:rsidRDefault="0051347B" w:rsidP="001F75EC">
                            <w:pPr>
                              <w:ind w:left="-336" w:right="-290"/>
                              <w:jc w:val="center"/>
                              <w:rPr>
                                <w:rFonts w:ascii="Arial" w:hAnsi="Arial" w:cs="Arial"/>
                                <w:sz w:val="20"/>
                                <w:szCs w:val="20"/>
                              </w:rPr>
                            </w:pPr>
                            <w:r w:rsidRPr="00E90DB7">
                              <w:rPr>
                                <w:rFonts w:ascii="Arial" w:hAnsi="Arial" w:cs="Arial"/>
                                <w:sz w:val="20"/>
                                <w:szCs w:val="20"/>
                              </w:rPr>
                              <w:t>Falla Final</w:t>
                            </w:r>
                          </w:p>
                        </w:txbxContent>
                      </v:textbox>
                    </v:shape>
                  </w:pict>
                </mc:Fallback>
              </mc:AlternateContent>
            </w:r>
            <w:r w:rsidRPr="00785828">
              <w:rPr>
                <w:rFonts w:ascii="Arial" w:hAnsi="Arial" w:cs="Arial"/>
                <w:noProof/>
                <w:sz w:val="24"/>
                <w:szCs w:val="24"/>
                <w:lang w:eastAsia="es-SV"/>
              </w:rPr>
              <mc:AlternateContent>
                <mc:Choice Requires="wps">
                  <w:drawing>
                    <wp:anchor distT="0" distB="0" distL="114300" distR="114300" simplePos="0" relativeHeight="251689984" behindDoc="0" locked="0" layoutInCell="1" allowOverlap="1" wp14:anchorId="5DA9F1D0" wp14:editId="23A83459">
                      <wp:simplePos x="0" y="0"/>
                      <wp:positionH relativeFrom="column">
                        <wp:posOffset>4628515</wp:posOffset>
                      </wp:positionH>
                      <wp:positionV relativeFrom="paragraph">
                        <wp:posOffset>238760</wp:posOffset>
                      </wp:positionV>
                      <wp:extent cx="148590" cy="120650"/>
                      <wp:effectExtent l="0" t="19050" r="41910" b="31750"/>
                      <wp:wrapNone/>
                      <wp:docPr id="35" name="35 Flecha derecha"/>
                      <wp:cNvGraphicFramePr/>
                      <a:graphic xmlns:a="http://schemas.openxmlformats.org/drawingml/2006/main">
                        <a:graphicData uri="http://schemas.microsoft.com/office/word/2010/wordprocessingShape">
                          <wps:wsp>
                            <wps:cNvSpPr/>
                            <wps:spPr>
                              <a:xfrm>
                                <a:off x="0" y="0"/>
                                <a:ext cx="148590" cy="120650"/>
                              </a:xfrm>
                              <a:prstGeom prst="right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7579369B"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35 Flecha derecha" o:spid="_x0000_s1026" type="#_x0000_t13" style="position:absolute;margin-left:364.45pt;margin-top:18.8pt;width:11.7pt;height:9.5pt;z-index:2516899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" adj="12831" fillcolor="black [3200]" strokecolor="black [1600]" strokeweight="2pt"/>
                  </w:pict>
                </mc:Fallback>
              </mc:AlternateContent>
            </w:r>
            <w:r w:rsidRPr="00785828">
              <w:rPr>
                <w:rFonts w:ascii="Arial" w:hAnsi="Arial" w:cs="Arial"/>
                <w:noProof/>
                <w:sz w:val="24"/>
                <w:szCs w:val="24"/>
                <w:lang w:eastAsia="es-SV"/>
              </w:rPr>
              <mc:AlternateContent>
                <mc:Choice Requires="wps">
                  <w:drawing>
                    <wp:anchor distT="0" distB="0" distL="114300" distR="114300" simplePos="0" relativeHeight="251680768" behindDoc="0" locked="0" layoutInCell="1" allowOverlap="1" wp14:anchorId="536708C3" wp14:editId="06ECF262">
                      <wp:simplePos x="0" y="0"/>
                      <wp:positionH relativeFrom="column">
                        <wp:posOffset>4815205</wp:posOffset>
                      </wp:positionH>
                      <wp:positionV relativeFrom="paragraph">
                        <wp:posOffset>-5715</wp:posOffset>
                      </wp:positionV>
                      <wp:extent cx="742950" cy="504825"/>
                      <wp:effectExtent l="0" t="0" r="19050" b="28575"/>
                      <wp:wrapNone/>
                      <wp:docPr id="36" name="36 Rectángulo"/>
                      <wp:cNvGraphicFramePr/>
                      <a:graphic xmlns:a="http://schemas.openxmlformats.org/drawingml/2006/main">
                        <a:graphicData uri="http://schemas.microsoft.com/office/word/2010/wordprocessingShape">
                          <wps:wsp>
                            <wps:cNvSpPr/>
                            <wps:spPr>
                              <a:xfrm>
                                <a:off x="0" y="0"/>
                                <a:ext cx="742950" cy="50482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E92B952" w14:textId="77777777" w:rsidR="0051347B" w:rsidRPr="00E90DB7" w:rsidRDefault="0051347B" w:rsidP="001F75EC">
                                  <w:pPr>
                                    <w:spacing w:after="0" w:line="240" w:lineRule="auto"/>
                                    <w:ind w:left="-126"/>
                                    <w:jc w:val="center"/>
                                    <w:rPr>
                                      <w:rFonts w:ascii="Arial" w:hAnsi="Arial" w:cs="Arial"/>
                                      <w:sz w:val="20"/>
                                      <w:szCs w:val="20"/>
                                    </w:rPr>
                                  </w:pPr>
                                  <w:r w:rsidRPr="00E90DB7">
                                    <w:rPr>
                                      <w:rFonts w:ascii="Arial" w:hAnsi="Arial" w:cs="Arial"/>
                                      <w:sz w:val="20"/>
                                      <w:szCs w:val="20"/>
                                    </w:rPr>
                                    <w:t xml:space="preserve">Fractura </w:t>
                                  </w:r>
                                </w:p>
                                <w:p w14:paraId="0DDC5EC7" w14:textId="77777777" w:rsidR="0051347B" w:rsidRPr="00E90DB7" w:rsidRDefault="0051347B" w:rsidP="001F75EC">
                                  <w:pPr>
                                    <w:spacing w:after="0" w:line="240" w:lineRule="auto"/>
                                    <w:ind w:right="-155"/>
                                    <w:jc w:val="center"/>
                                    <w:rPr>
                                      <w:rFonts w:ascii="Arial" w:hAnsi="Arial" w:cs="Arial"/>
                                      <w:sz w:val="20"/>
                                      <w:szCs w:val="20"/>
                                    </w:rPr>
                                  </w:pPr>
                                  <w:r w:rsidRPr="00E90DB7">
                                    <w:rPr>
                                      <w:rFonts w:ascii="Arial" w:hAnsi="Arial" w:cs="Arial"/>
                                      <w:sz w:val="20"/>
                                      <w:szCs w:val="20"/>
                                    </w:rPr>
                                    <w:t>Final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536708C3" id="36 Rectángulo" o:spid="_x0000_s1029" style="position:absolute;left:0;text-align:left;margin-left:379.15pt;margin-top:-.45pt;width:58.5pt;height:39.75pt;z-index:2516807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" fillcolor="#4f81bd [3204]" strokecolor="#243f60 [1604]" strokeweight="2pt">
                      <v:textbox>
                        <w:txbxContent>
                          <w:p w14:paraId="6E92B952" w14:textId="77777777" w:rsidR="0051347B" w:rsidRPr="00E90DB7" w:rsidRDefault="0051347B" w:rsidP="001F75EC">
                            <w:pPr>
                              <w:spacing w:after="0" w:line="240" w:lineRule="auto"/>
                              <w:ind w:left="-126"/>
                              <w:jc w:val="center"/>
                              <w:rPr>
                                <w:rFonts w:ascii="Arial" w:hAnsi="Arial" w:cs="Arial"/>
                                <w:sz w:val="20"/>
                                <w:szCs w:val="20"/>
                              </w:rPr>
                            </w:pPr>
                            <w:r w:rsidRPr="00E90DB7">
                              <w:rPr>
                                <w:rFonts w:ascii="Arial" w:hAnsi="Arial" w:cs="Arial"/>
                                <w:sz w:val="20"/>
                                <w:szCs w:val="20"/>
                              </w:rPr>
                              <w:t xml:space="preserve">Fractura </w:t>
                            </w:r>
                          </w:p>
                          <w:p w14:paraId="0DDC5EC7" w14:textId="77777777" w:rsidR="0051347B" w:rsidRPr="00E90DB7" w:rsidRDefault="0051347B" w:rsidP="001F75EC">
                            <w:pPr>
                              <w:spacing w:after="0" w:line="240" w:lineRule="auto"/>
                              <w:ind w:right="-155"/>
                              <w:jc w:val="center"/>
                              <w:rPr>
                                <w:rFonts w:ascii="Arial" w:hAnsi="Arial" w:cs="Arial"/>
                                <w:sz w:val="20"/>
                                <w:szCs w:val="20"/>
                              </w:rPr>
                            </w:pPr>
                            <w:r w:rsidRPr="00E90DB7">
                              <w:rPr>
                                <w:rFonts w:ascii="Arial" w:hAnsi="Arial" w:cs="Arial"/>
                                <w:sz w:val="20"/>
                                <w:szCs w:val="20"/>
                              </w:rPr>
                              <w:t>Final</w:t>
                            </w:r>
                          </w:p>
                        </w:txbxContent>
                      </v:textbox>
                    </v:rect>
                  </w:pict>
                </mc:Fallback>
              </mc:AlternateContent>
            </w:r>
            <w:r w:rsidRPr="00785828">
              <w:rPr>
                <w:rFonts w:ascii="Arial" w:hAnsi="Arial" w:cs="Arial"/>
                <w:noProof/>
                <w:sz w:val="24"/>
                <w:szCs w:val="24"/>
                <w:lang w:eastAsia="es-SV"/>
              </w:rPr>
              <mc:AlternateContent>
                <mc:Choice Requires="wps">
                  <w:drawing>
                    <wp:anchor distT="0" distB="0" distL="114300" distR="114300" simplePos="0" relativeHeight="251683840" behindDoc="0" locked="0" layoutInCell="1" allowOverlap="1" wp14:anchorId="3D393343" wp14:editId="4B1B47FB">
                      <wp:simplePos x="0" y="0"/>
                      <wp:positionH relativeFrom="column">
                        <wp:posOffset>3513455</wp:posOffset>
                      </wp:positionH>
                      <wp:positionV relativeFrom="paragraph">
                        <wp:posOffset>11430</wp:posOffset>
                      </wp:positionV>
                      <wp:extent cx="1080770" cy="504825"/>
                      <wp:effectExtent l="0" t="0" r="24130" b="28575"/>
                      <wp:wrapNone/>
                      <wp:docPr id="34" name="34 Rectángulo"/>
                      <wp:cNvGraphicFramePr/>
                      <a:graphic xmlns:a="http://schemas.openxmlformats.org/drawingml/2006/main">
                        <a:graphicData uri="http://schemas.microsoft.com/office/word/2010/wordprocessingShape">
                          <wps:wsp>
                            <wps:cNvSpPr/>
                            <wps:spPr>
                              <a:xfrm>
                                <a:off x="0" y="0"/>
                                <a:ext cx="1080770" cy="50482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A2C9FA1" w14:textId="77777777" w:rsidR="0051347B" w:rsidRPr="00E90DB7" w:rsidRDefault="0051347B" w:rsidP="001F75EC">
                                  <w:pPr>
                                    <w:spacing w:after="0" w:line="240" w:lineRule="auto"/>
                                    <w:ind w:left="-168" w:right="-157"/>
                                    <w:jc w:val="center"/>
                                    <w:rPr>
                                      <w:rFonts w:ascii="Arial" w:hAnsi="Arial" w:cs="Arial"/>
                                      <w:sz w:val="20"/>
                                      <w:szCs w:val="20"/>
                                    </w:rPr>
                                  </w:pPr>
                                  <w:r w:rsidRPr="00E90DB7">
                                    <w:rPr>
                                      <w:rFonts w:ascii="Arial" w:hAnsi="Arial" w:cs="Arial"/>
                                      <w:sz w:val="20"/>
                                      <w:szCs w:val="20"/>
                                    </w:rPr>
                                    <w:t>Crecimiento de Macrogrietas</w:t>
                                  </w:r>
                                </w:p>
                                <w:p w14:paraId="7CF4CB30" w14:textId="77777777" w:rsidR="0051347B" w:rsidRPr="00E90DB7" w:rsidRDefault="0051347B" w:rsidP="001F75EC">
                                  <w:pPr>
                                    <w:spacing w:after="0" w:line="240" w:lineRule="auto"/>
                                    <w:jc w:val="center"/>
                                    <w:rPr>
                                      <w:rFonts w:ascii="Arial" w:hAnsi="Arial" w:cs="Arial"/>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3D393343" id="34 Rectángulo" o:spid="_x0000_s1030" style="position:absolute;left:0;text-align:left;margin-left:276.65pt;margin-top:.9pt;width:85.1pt;height:39.75pt;z-index:2516838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" fillcolor="#4f81bd [3204]" strokecolor="#243f60 [1604]" strokeweight="2pt">
                      <v:textbox>
                        <w:txbxContent>
                          <w:p w14:paraId="5A2C9FA1" w14:textId="77777777" w:rsidR="0051347B" w:rsidRPr="00E90DB7" w:rsidRDefault="0051347B" w:rsidP="001F75EC">
                            <w:pPr>
                              <w:spacing w:after="0" w:line="240" w:lineRule="auto"/>
                              <w:ind w:left="-168" w:right="-157"/>
                              <w:jc w:val="center"/>
                              <w:rPr>
                                <w:rFonts w:ascii="Arial" w:hAnsi="Arial" w:cs="Arial"/>
                                <w:sz w:val="20"/>
                                <w:szCs w:val="20"/>
                              </w:rPr>
                            </w:pPr>
                            <w:r w:rsidRPr="00E90DB7">
                              <w:rPr>
                                <w:rFonts w:ascii="Arial" w:hAnsi="Arial" w:cs="Arial"/>
                                <w:sz w:val="20"/>
                                <w:szCs w:val="20"/>
                              </w:rPr>
                              <w:t>Crecimiento de Macrogrietas</w:t>
                            </w:r>
                          </w:p>
                          <w:p w14:paraId="7CF4CB30" w14:textId="77777777" w:rsidR="0051347B" w:rsidRPr="00E90DB7" w:rsidRDefault="0051347B" w:rsidP="001F75EC">
                            <w:pPr>
                              <w:spacing w:after="0" w:line="240" w:lineRule="auto"/>
                              <w:jc w:val="center"/>
                              <w:rPr>
                                <w:rFonts w:ascii="Arial" w:hAnsi="Arial" w:cs="Arial"/>
                                <w:sz w:val="20"/>
                                <w:szCs w:val="20"/>
                              </w:rPr>
                            </w:pPr>
                          </w:p>
                        </w:txbxContent>
                      </v:textbox>
                    </v:rect>
                  </w:pict>
                </mc:Fallback>
              </mc:AlternateContent>
            </w:r>
            <w:r w:rsidRPr="00785828">
              <w:rPr>
                <w:rFonts w:ascii="Arial" w:hAnsi="Arial" w:cs="Arial"/>
                <w:noProof/>
                <w:sz w:val="24"/>
                <w:szCs w:val="24"/>
                <w:lang w:eastAsia="es-SV"/>
              </w:rPr>
              <mc:AlternateContent>
                <mc:Choice Requires="wps">
                  <w:drawing>
                    <wp:anchor distT="0" distB="0" distL="114300" distR="114300" simplePos="0" relativeHeight="251688960" behindDoc="0" locked="0" layoutInCell="1" allowOverlap="1" wp14:anchorId="31AFD6AD" wp14:editId="70A552BB">
                      <wp:simplePos x="0" y="0"/>
                      <wp:positionH relativeFrom="column">
                        <wp:posOffset>3329940</wp:posOffset>
                      </wp:positionH>
                      <wp:positionV relativeFrom="paragraph">
                        <wp:posOffset>224155</wp:posOffset>
                      </wp:positionV>
                      <wp:extent cx="148590" cy="120650"/>
                      <wp:effectExtent l="0" t="19050" r="41910" b="31750"/>
                      <wp:wrapNone/>
                      <wp:docPr id="33" name="33 Flecha derecha"/>
                      <wp:cNvGraphicFramePr/>
                      <a:graphic xmlns:a="http://schemas.openxmlformats.org/drawingml/2006/main">
                        <a:graphicData uri="http://schemas.microsoft.com/office/word/2010/wordprocessingShape">
                          <wps:wsp>
                            <wps:cNvSpPr/>
                            <wps:spPr>
                              <a:xfrm>
                                <a:off x="0" y="0"/>
                                <a:ext cx="148590" cy="120650"/>
                              </a:xfrm>
                              <a:prstGeom prst="right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196D1699" id="33 Flecha derecha" o:spid="_x0000_s1026" type="#_x0000_t13" style="position:absolute;margin-left:262.2pt;margin-top:17.65pt;width:11.7pt;height:9.5pt;z-index:2516889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" adj="12831" fillcolor="black [3200]" strokecolor="black [1600]" strokeweight="2pt"/>
                  </w:pict>
                </mc:Fallback>
              </mc:AlternateContent>
            </w:r>
            <w:r w:rsidRPr="00785828">
              <w:rPr>
                <w:rFonts w:ascii="Arial" w:hAnsi="Arial" w:cs="Arial"/>
                <w:noProof/>
                <w:sz w:val="24"/>
                <w:szCs w:val="24"/>
                <w:lang w:eastAsia="es-SV"/>
              </w:rPr>
              <mc:AlternateContent>
                <mc:Choice Requires="wps">
                  <w:drawing>
                    <wp:anchor distT="0" distB="0" distL="114300" distR="114300" simplePos="0" relativeHeight="251682816" behindDoc="0" locked="0" layoutInCell="1" allowOverlap="1" wp14:anchorId="380A2179" wp14:editId="1163B504">
                      <wp:simplePos x="0" y="0"/>
                      <wp:positionH relativeFrom="column">
                        <wp:posOffset>2305050</wp:posOffset>
                      </wp:positionH>
                      <wp:positionV relativeFrom="paragraph">
                        <wp:posOffset>3175</wp:posOffset>
                      </wp:positionV>
                      <wp:extent cx="985520" cy="504825"/>
                      <wp:effectExtent l="0" t="0" r="24130" b="28575"/>
                      <wp:wrapNone/>
                      <wp:docPr id="32" name="32 Rectángulo"/>
                      <wp:cNvGraphicFramePr/>
                      <a:graphic xmlns:a="http://schemas.openxmlformats.org/drawingml/2006/main">
                        <a:graphicData uri="http://schemas.microsoft.com/office/word/2010/wordprocessingShape">
                          <wps:wsp>
                            <wps:cNvSpPr/>
                            <wps:spPr>
                              <a:xfrm>
                                <a:off x="0" y="0"/>
                                <a:ext cx="985520" cy="50482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623D943" w14:textId="77777777" w:rsidR="0051347B" w:rsidRPr="00E90DB7" w:rsidRDefault="0051347B" w:rsidP="001F75EC">
                                  <w:pPr>
                                    <w:spacing w:after="0" w:line="240" w:lineRule="auto"/>
                                    <w:ind w:left="-168" w:right="-137"/>
                                    <w:jc w:val="center"/>
                                    <w:rPr>
                                      <w:rFonts w:ascii="Arial" w:hAnsi="Arial" w:cs="Arial"/>
                                      <w:sz w:val="20"/>
                                      <w:szCs w:val="20"/>
                                    </w:rPr>
                                  </w:pPr>
                                  <w:r w:rsidRPr="00E90DB7">
                                    <w:rPr>
                                      <w:rFonts w:ascii="Arial" w:hAnsi="Arial" w:cs="Arial"/>
                                      <w:sz w:val="20"/>
                                      <w:szCs w:val="20"/>
                                    </w:rPr>
                                    <w:t>Crecimiento de Microgrietas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380A2179" id="32 Rectángulo" o:spid="_x0000_s1031" style="position:absolute;left:0;text-align:left;margin-left:181.5pt;margin-top:.25pt;width:77.6pt;height:39.75pt;z-index:2516828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" fillcolor="#4f81bd [3204]" strokecolor="#243f60 [1604]" strokeweight="2pt">
                      <v:textbox>
                        <w:txbxContent>
                          <w:p w14:paraId="5623D943" w14:textId="77777777" w:rsidR="0051347B" w:rsidRPr="00E90DB7" w:rsidRDefault="0051347B" w:rsidP="001F75EC">
                            <w:pPr>
                              <w:spacing w:after="0" w:line="240" w:lineRule="auto"/>
                              <w:ind w:left="-168" w:right="-137"/>
                              <w:jc w:val="center"/>
                              <w:rPr>
                                <w:rFonts w:ascii="Arial" w:hAnsi="Arial" w:cs="Arial"/>
                                <w:sz w:val="20"/>
                                <w:szCs w:val="20"/>
                              </w:rPr>
                            </w:pPr>
                            <w:r w:rsidRPr="00E90DB7">
                              <w:rPr>
                                <w:rFonts w:ascii="Arial" w:hAnsi="Arial" w:cs="Arial"/>
                                <w:sz w:val="20"/>
                                <w:szCs w:val="20"/>
                              </w:rPr>
                              <w:t>Crecimiento de Microgrietas</w:t>
                            </w:r>
                          </w:p>
                        </w:txbxContent>
                      </v:textbox>
                    </v:rect>
                  </w:pict>
                </mc:Fallback>
              </mc:AlternateContent>
            </w:r>
            <w:r w:rsidRPr="00785828">
              <w:rPr>
                <w:rFonts w:ascii="Arial" w:hAnsi="Arial" w:cs="Arial"/>
                <w:noProof/>
                <w:sz w:val="24"/>
                <w:szCs w:val="24"/>
                <w:lang w:eastAsia="es-SV"/>
              </w:rPr>
              <mc:AlternateContent>
                <mc:Choice Requires="wps">
                  <w:drawing>
                    <wp:anchor distT="0" distB="0" distL="114300" distR="114300" simplePos="0" relativeHeight="251691008" behindDoc="0" locked="0" layoutInCell="1" allowOverlap="1" wp14:anchorId="256A5987" wp14:editId="39240F47">
                      <wp:simplePos x="0" y="0"/>
                      <wp:positionH relativeFrom="column">
                        <wp:posOffset>2125345</wp:posOffset>
                      </wp:positionH>
                      <wp:positionV relativeFrom="paragraph">
                        <wp:posOffset>201295</wp:posOffset>
                      </wp:positionV>
                      <wp:extent cx="148590" cy="120650"/>
                      <wp:effectExtent l="0" t="19050" r="41910" b="31750"/>
                      <wp:wrapNone/>
                      <wp:docPr id="12" name="12 Flecha derecha"/>
                      <wp:cNvGraphicFramePr/>
                      <a:graphic xmlns:a="http://schemas.openxmlformats.org/drawingml/2006/main">
                        <a:graphicData uri="http://schemas.microsoft.com/office/word/2010/wordprocessingShape">
                          <wps:wsp>
                            <wps:cNvSpPr/>
                            <wps:spPr>
                              <a:xfrm>
                                <a:off x="0" y="0"/>
                                <a:ext cx="148590" cy="120650"/>
                              </a:xfrm>
                              <a:prstGeom prst="right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08A7AA6E" id="12 Flecha derecha" o:spid="_x0000_s1026" type="#_x0000_t13" style="position:absolute;margin-left:167.35pt;margin-top:15.85pt;width:11.7pt;height:9.5pt;z-index:2516910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" adj="12831" fillcolor="black [3200]" strokecolor="black [1600]" strokeweight="2pt"/>
                  </w:pict>
                </mc:Fallback>
              </mc:AlternateContent>
            </w:r>
            <w:r w:rsidRPr="00785828">
              <w:rPr>
                <w:rFonts w:ascii="Arial" w:hAnsi="Arial" w:cs="Arial"/>
                <w:noProof/>
                <w:sz w:val="24"/>
                <w:szCs w:val="24"/>
                <w:lang w:eastAsia="es-SV"/>
              </w:rPr>
              <mc:AlternateContent>
                <mc:Choice Requires="wps">
                  <w:drawing>
                    <wp:anchor distT="0" distB="0" distL="114300" distR="114300" simplePos="0" relativeHeight="251687936" behindDoc="0" locked="0" layoutInCell="1" allowOverlap="1" wp14:anchorId="289F68F3" wp14:editId="376AF2CE">
                      <wp:simplePos x="0" y="0"/>
                      <wp:positionH relativeFrom="column">
                        <wp:posOffset>1024255</wp:posOffset>
                      </wp:positionH>
                      <wp:positionV relativeFrom="paragraph">
                        <wp:posOffset>181610</wp:posOffset>
                      </wp:positionV>
                      <wp:extent cx="148590" cy="120650"/>
                      <wp:effectExtent l="0" t="19050" r="41910" b="31750"/>
                      <wp:wrapNone/>
                      <wp:docPr id="13" name="13 Flecha derecha"/>
                      <wp:cNvGraphicFramePr/>
                      <a:graphic xmlns:a="http://schemas.openxmlformats.org/drawingml/2006/main">
                        <a:graphicData uri="http://schemas.microsoft.com/office/word/2010/wordprocessingShape">
                          <wps:wsp>
                            <wps:cNvSpPr/>
                            <wps:spPr>
                              <a:xfrm>
                                <a:off x="0" y="0"/>
                                <a:ext cx="148590" cy="120650"/>
                              </a:xfrm>
                              <a:prstGeom prst="right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437EBB79" id="13 Flecha derecha" o:spid="_x0000_s1026" type="#_x0000_t13" style="position:absolute;margin-left:80.65pt;margin-top:14.3pt;width:11.7pt;height:9.5pt;z-index:2516879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" adj="12831" fillcolor="black [3200]" strokecolor="black [1600]" strokeweight="2pt"/>
                  </w:pict>
                </mc:Fallback>
              </mc:AlternateContent>
            </w:r>
            <w:r w:rsidRPr="00785828">
              <w:rPr>
                <w:rFonts w:ascii="Arial" w:hAnsi="Arial" w:cs="Arial"/>
                <w:noProof/>
                <w:sz w:val="24"/>
                <w:szCs w:val="24"/>
                <w:lang w:eastAsia="es-SV"/>
              </w:rPr>
              <mc:AlternateContent>
                <mc:Choice Requires="wps">
                  <w:drawing>
                    <wp:anchor distT="0" distB="0" distL="114300" distR="114300" simplePos="0" relativeHeight="251681792" behindDoc="0" locked="0" layoutInCell="1" allowOverlap="1" wp14:anchorId="778FBD1F" wp14:editId="1CF1A4C7">
                      <wp:simplePos x="0" y="0"/>
                      <wp:positionH relativeFrom="column">
                        <wp:posOffset>1210945</wp:posOffset>
                      </wp:positionH>
                      <wp:positionV relativeFrom="paragraph">
                        <wp:posOffset>3175</wp:posOffset>
                      </wp:positionV>
                      <wp:extent cx="874395" cy="504825"/>
                      <wp:effectExtent l="0" t="0" r="20955" b="28575"/>
                      <wp:wrapNone/>
                      <wp:docPr id="31" name="31 Rectángulo"/>
                      <wp:cNvGraphicFramePr/>
                      <a:graphic xmlns:a="http://schemas.openxmlformats.org/drawingml/2006/main">
                        <a:graphicData uri="http://schemas.microsoft.com/office/word/2010/wordprocessingShape">
                          <wps:wsp>
                            <wps:cNvSpPr/>
                            <wps:spPr>
                              <a:xfrm>
                                <a:off x="0" y="0"/>
                                <a:ext cx="874395" cy="50482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852BDAD" w14:textId="7641E0F2" w:rsidR="0051347B" w:rsidRPr="00E90DB7" w:rsidRDefault="0051347B" w:rsidP="001F75EC">
                                  <w:pPr>
                                    <w:spacing w:after="0" w:line="240" w:lineRule="auto"/>
                                    <w:ind w:left="-140" w:right="-164"/>
                                    <w:jc w:val="center"/>
                                    <w:rPr>
                                      <w:rFonts w:ascii="Arial" w:hAnsi="Arial" w:cs="Arial"/>
                                      <w:sz w:val="20"/>
                                      <w:szCs w:val="20"/>
                                    </w:rPr>
                                  </w:pPr>
                                  <w:r w:rsidRPr="00E90DB7">
                                    <w:rPr>
                                      <w:rFonts w:ascii="Arial" w:hAnsi="Arial" w:cs="Arial"/>
                                      <w:sz w:val="20"/>
                                      <w:szCs w:val="20"/>
                                    </w:rPr>
                                    <w:t>Nucleación de grieta</w:t>
                                  </w:r>
                                  <w:r>
                                    <w:rPr>
                                      <w:rFonts w:ascii="Arial" w:hAnsi="Arial" w:cs="Arial"/>
                                      <w:sz w:val="20"/>
                                      <w:szCs w:val="20"/>
                                    </w:rPr>
                                    <w: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778FBD1F" id="31 Rectángulo" o:spid="_x0000_s1032" style="position:absolute;left:0;text-align:left;margin-left:95.35pt;margin-top:.25pt;width:68.85pt;height:39.75pt;z-index:25168179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" fillcolor="#4f81bd [3204]" strokecolor="#243f60 [1604]" strokeweight="2pt">
                      <v:textbox>
                        <w:txbxContent>
                          <w:p w14:paraId="3852BDAD" w14:textId="7641E0F2" w:rsidR="0051347B" w:rsidRPr="00E90DB7" w:rsidRDefault="0051347B" w:rsidP="001F75EC">
                            <w:pPr>
                              <w:spacing w:after="0" w:line="240" w:lineRule="auto"/>
                              <w:ind w:left="-140" w:right="-164"/>
                              <w:jc w:val="center"/>
                              <w:rPr>
                                <w:rFonts w:ascii="Arial" w:hAnsi="Arial" w:cs="Arial"/>
                                <w:sz w:val="20"/>
                                <w:szCs w:val="20"/>
                              </w:rPr>
                            </w:pPr>
                            <w:r w:rsidRPr="00E90DB7">
                              <w:rPr>
                                <w:rFonts w:ascii="Arial" w:hAnsi="Arial" w:cs="Arial"/>
                                <w:sz w:val="20"/>
                                <w:szCs w:val="20"/>
                              </w:rPr>
                              <w:t>Nucleación de grieta</w:t>
                            </w:r>
                            <w:r>
                              <w:rPr>
                                <w:rFonts w:ascii="Arial" w:hAnsi="Arial" w:cs="Arial"/>
                                <w:sz w:val="20"/>
                                <w:szCs w:val="20"/>
                              </w:rPr>
                              <w:t>s</w:t>
                            </w:r>
                          </w:p>
                        </w:txbxContent>
                      </v:textbox>
                    </v:rect>
                  </w:pict>
                </mc:Fallback>
              </mc:AlternateContent>
            </w:r>
            <w:r w:rsidRPr="00785828">
              <w:rPr>
                <w:rFonts w:ascii="Arial" w:hAnsi="Arial" w:cs="Arial"/>
                <w:noProof/>
                <w:sz w:val="24"/>
                <w:szCs w:val="24"/>
                <w:lang w:eastAsia="es-SV"/>
              </w:rPr>
              <mc:AlternateContent>
                <mc:Choice Requires="wps">
                  <w:drawing>
                    <wp:anchor distT="0" distB="0" distL="114300" distR="114300" simplePos="0" relativeHeight="251679744" behindDoc="0" locked="0" layoutInCell="1" allowOverlap="1" wp14:anchorId="0EE8CE4F" wp14:editId="7D4B14E5">
                      <wp:simplePos x="0" y="0"/>
                      <wp:positionH relativeFrom="column">
                        <wp:posOffset>966</wp:posOffset>
                      </wp:positionH>
                      <wp:positionV relativeFrom="paragraph">
                        <wp:posOffset>3175</wp:posOffset>
                      </wp:positionV>
                      <wp:extent cx="985520" cy="504825"/>
                      <wp:effectExtent l="0" t="0" r="24130" b="28575"/>
                      <wp:wrapNone/>
                      <wp:docPr id="30" name="30 Rectángulo"/>
                      <wp:cNvGraphicFramePr/>
                      <a:graphic xmlns:a="http://schemas.openxmlformats.org/drawingml/2006/main">
                        <a:graphicData uri="http://schemas.microsoft.com/office/word/2010/wordprocessingShape">
                          <wps:wsp>
                            <wps:cNvSpPr/>
                            <wps:spPr>
                              <a:xfrm>
                                <a:off x="0" y="0"/>
                                <a:ext cx="985520" cy="50482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943639F" w14:textId="77777777" w:rsidR="0051347B" w:rsidRPr="00E90DB7" w:rsidRDefault="0051347B" w:rsidP="001F75EC">
                                  <w:pPr>
                                    <w:spacing w:after="0" w:line="240" w:lineRule="auto"/>
                                    <w:ind w:left="-140" w:right="-117"/>
                                    <w:jc w:val="center"/>
                                    <w:rPr>
                                      <w:rFonts w:ascii="Arial" w:hAnsi="Arial" w:cs="Arial"/>
                                      <w:sz w:val="20"/>
                                      <w:szCs w:val="20"/>
                                    </w:rPr>
                                  </w:pPr>
                                  <w:r w:rsidRPr="00E90DB7">
                                    <w:rPr>
                                      <w:rFonts w:ascii="Arial" w:hAnsi="Arial" w:cs="Arial"/>
                                      <w:sz w:val="20"/>
                                      <w:szCs w:val="20"/>
                                    </w:rPr>
                                    <w:t>Deslizamiento</w:t>
                                  </w:r>
                                </w:p>
                                <w:p w14:paraId="0951B96F" w14:textId="77777777" w:rsidR="0051347B" w:rsidRPr="00E90DB7" w:rsidRDefault="0051347B" w:rsidP="001F75EC">
                                  <w:pPr>
                                    <w:spacing w:after="0" w:line="240" w:lineRule="auto"/>
                                    <w:jc w:val="center"/>
                                    <w:rPr>
                                      <w:rFonts w:ascii="Arial" w:hAnsi="Arial" w:cs="Arial"/>
                                      <w:sz w:val="20"/>
                                      <w:szCs w:val="20"/>
                                    </w:rPr>
                                  </w:pPr>
                                  <w:r w:rsidRPr="00E90DB7">
                                    <w:rPr>
                                      <w:rFonts w:ascii="Arial" w:hAnsi="Arial" w:cs="Arial"/>
                                      <w:sz w:val="20"/>
                                      <w:szCs w:val="20"/>
                                    </w:rPr>
                                    <w:t>cíclico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0EE8CE4F" id="30 Rectángulo" o:spid="_x0000_s1033" style="position:absolute;left:0;text-align:left;margin-left:.1pt;margin-top:.25pt;width:77.6pt;height:39.75pt;z-index:2516797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" fillcolor="#4f81bd [3204]" strokecolor="#243f60 [1604]" strokeweight="2pt">
                      <v:textbox>
                        <w:txbxContent>
                          <w:p w14:paraId="5943639F" w14:textId="77777777" w:rsidR="0051347B" w:rsidRPr="00E90DB7" w:rsidRDefault="0051347B" w:rsidP="001F75EC">
                            <w:pPr>
                              <w:spacing w:after="0" w:line="240" w:lineRule="auto"/>
                              <w:ind w:left="-140" w:right="-117"/>
                              <w:jc w:val="center"/>
                              <w:rPr>
                                <w:rFonts w:ascii="Arial" w:hAnsi="Arial" w:cs="Arial"/>
                                <w:sz w:val="20"/>
                                <w:szCs w:val="20"/>
                              </w:rPr>
                            </w:pPr>
                            <w:r w:rsidRPr="00E90DB7">
                              <w:rPr>
                                <w:rFonts w:ascii="Arial" w:hAnsi="Arial" w:cs="Arial"/>
                                <w:sz w:val="20"/>
                                <w:szCs w:val="20"/>
                              </w:rPr>
                              <w:t>Deslizamiento</w:t>
                            </w:r>
                          </w:p>
                          <w:p w14:paraId="0951B96F" w14:textId="77777777" w:rsidR="0051347B" w:rsidRPr="00E90DB7" w:rsidRDefault="0051347B" w:rsidP="001F75EC">
                            <w:pPr>
                              <w:spacing w:after="0" w:line="240" w:lineRule="auto"/>
                              <w:jc w:val="center"/>
                              <w:rPr>
                                <w:rFonts w:ascii="Arial" w:hAnsi="Arial" w:cs="Arial"/>
                                <w:sz w:val="20"/>
                                <w:szCs w:val="20"/>
                              </w:rPr>
                            </w:pPr>
                            <w:r w:rsidRPr="00E90DB7">
                              <w:rPr>
                                <w:rFonts w:ascii="Arial" w:hAnsi="Arial" w:cs="Arial"/>
                                <w:sz w:val="20"/>
                                <w:szCs w:val="20"/>
                              </w:rPr>
                              <w:t>cíclico</w:t>
                            </w:r>
                          </w:p>
                        </w:txbxContent>
                      </v:textbox>
                    </v:rect>
                  </w:pict>
                </mc:Fallback>
              </mc:AlternateContent>
            </w:r>
          </w:p>
        </w:tc>
      </w:tr>
      <w:tr w:rsidR="001F75EC" w:rsidRPr="00785828" w14:paraId="4E00BFD0" w14:textId="77777777" w:rsidTr="0044730D">
        <w:trPr>
          <w:trHeight w:val="1621"/>
        </w:trPr>
        <w:tc>
          <w:tcPr>
            <w:tcW w:w="3969" w:type="dxa"/>
            <w:tcBorders>
              <w:top w:val="nil"/>
              <w:left w:val="nil"/>
              <w:bottom w:val="nil"/>
              <w:right w:val="nil"/>
            </w:tcBorders>
            <w:shd w:val="clear" w:color="auto" w:fill="B6DDE8" w:themeFill="accent5" w:themeFillTint="66"/>
            <w:vAlign w:val="center"/>
          </w:tcPr>
          <w:p w14:paraId="49A16494" w14:textId="77777777" w:rsidR="001F75EC" w:rsidRPr="00785828" w:rsidRDefault="001F75EC" w:rsidP="0044730D">
            <w:pPr>
              <w:jc w:val="center"/>
              <w:rPr>
                <w:rFonts w:ascii="Arial" w:hAnsi="Arial" w:cs="Arial"/>
                <w:sz w:val="24"/>
                <w:szCs w:val="24"/>
                <w:lang w:eastAsia="es-ES"/>
              </w:rPr>
            </w:pPr>
            <w:r w:rsidRPr="00785828">
              <w:rPr>
                <w:rFonts w:ascii="Arial" w:hAnsi="Arial" w:cs="Arial"/>
                <w:sz w:val="24"/>
                <w:szCs w:val="24"/>
              </w:rPr>
              <w:t>K</w:t>
            </w:r>
            <w:r w:rsidRPr="00785828">
              <w:rPr>
                <w:rFonts w:ascii="Arial" w:hAnsi="Arial" w:cs="Arial"/>
                <w:sz w:val="24"/>
                <w:szCs w:val="24"/>
                <w:vertAlign w:val="subscript"/>
              </w:rPr>
              <w:t>t</w:t>
            </w:r>
            <w:r w:rsidRPr="00785828">
              <w:rPr>
                <w:rFonts w:ascii="Arial" w:hAnsi="Arial" w:cs="Arial"/>
                <w:sz w:val="24"/>
                <w:szCs w:val="24"/>
              </w:rPr>
              <w:t>: Factor de concentración de esfuerzos</w:t>
            </w:r>
          </w:p>
        </w:tc>
        <w:tc>
          <w:tcPr>
            <w:tcW w:w="2980" w:type="dxa"/>
            <w:tcBorders>
              <w:top w:val="nil"/>
              <w:left w:val="nil"/>
              <w:bottom w:val="nil"/>
              <w:right w:val="nil"/>
            </w:tcBorders>
            <w:shd w:val="clear" w:color="auto" w:fill="B6DDE8" w:themeFill="accent5" w:themeFillTint="66"/>
            <w:vAlign w:val="center"/>
          </w:tcPr>
          <w:p w14:paraId="4F9C65B8" w14:textId="77777777" w:rsidR="001F75EC" w:rsidRPr="00785828" w:rsidRDefault="001F75EC" w:rsidP="001F75EC">
            <w:pPr>
              <w:jc w:val="center"/>
              <w:rPr>
                <w:rFonts w:ascii="Arial" w:hAnsi="Arial" w:cs="Arial"/>
                <w:sz w:val="24"/>
                <w:szCs w:val="24"/>
                <w:lang w:eastAsia="es-ES"/>
              </w:rPr>
            </w:pPr>
            <w:r w:rsidRPr="00785828">
              <w:rPr>
                <w:rFonts w:ascii="Arial" w:hAnsi="Arial" w:cs="Arial"/>
                <w:sz w:val="24"/>
                <w:szCs w:val="24"/>
              </w:rPr>
              <w:t>K: Factor de intensidad de esfuerzo</w:t>
            </w:r>
          </w:p>
        </w:tc>
        <w:tc>
          <w:tcPr>
            <w:tcW w:w="1605" w:type="dxa"/>
            <w:tcBorders>
              <w:top w:val="nil"/>
              <w:left w:val="nil"/>
              <w:bottom w:val="nil"/>
              <w:right w:val="nil"/>
            </w:tcBorders>
            <w:shd w:val="clear" w:color="auto" w:fill="B6DDE8" w:themeFill="accent5" w:themeFillTint="66"/>
            <w:vAlign w:val="center"/>
          </w:tcPr>
          <w:p w14:paraId="3DF72986" w14:textId="77777777" w:rsidR="001F75EC" w:rsidRPr="00785828" w:rsidRDefault="001F75EC" w:rsidP="001F75EC">
            <w:pPr>
              <w:jc w:val="center"/>
              <w:rPr>
                <w:rFonts w:ascii="Arial" w:hAnsi="Arial" w:cs="Arial"/>
                <w:sz w:val="24"/>
                <w:szCs w:val="24"/>
                <w:lang w:eastAsia="es-ES"/>
              </w:rPr>
            </w:pPr>
            <w:r w:rsidRPr="00785828">
              <w:rPr>
                <w:rFonts w:ascii="Arial" w:hAnsi="Arial" w:cs="Arial"/>
                <w:sz w:val="24"/>
                <w:szCs w:val="24"/>
              </w:rPr>
              <w:t>K</w:t>
            </w:r>
            <w:r w:rsidRPr="00785828">
              <w:rPr>
                <w:rFonts w:ascii="Arial" w:hAnsi="Arial" w:cs="Arial"/>
                <w:sz w:val="24"/>
                <w:szCs w:val="24"/>
                <w:vertAlign w:val="subscript"/>
              </w:rPr>
              <w:t>IC</w:t>
            </w:r>
            <w:r w:rsidRPr="00785828">
              <w:rPr>
                <w:rFonts w:ascii="Arial" w:hAnsi="Arial" w:cs="Arial"/>
                <w:sz w:val="24"/>
                <w:szCs w:val="24"/>
              </w:rPr>
              <w:t>: Factor de tenacidad de fractura</w:t>
            </w:r>
          </w:p>
        </w:tc>
      </w:tr>
      <w:tr w:rsidR="001F75EC" w:rsidRPr="00785828" w14:paraId="4F88080E" w14:textId="77777777" w:rsidTr="0044730D">
        <w:tc>
          <w:tcPr>
            <w:tcW w:w="8554" w:type="dxa"/>
            <w:gridSpan w:val="3"/>
            <w:tcBorders>
              <w:top w:val="nil"/>
              <w:left w:val="nil"/>
              <w:bottom w:val="nil"/>
              <w:right w:val="nil"/>
            </w:tcBorders>
          </w:tcPr>
          <w:p w14:paraId="0DCB6901" w14:textId="25E341B9" w:rsidR="001F75EC" w:rsidRPr="00785828" w:rsidRDefault="001F75EC" w:rsidP="009D7F15">
            <w:pPr>
              <w:jc w:val="both"/>
              <w:rPr>
                <w:rFonts w:ascii="Arial" w:hAnsi="Arial" w:cs="Arial"/>
                <w:sz w:val="24"/>
                <w:szCs w:val="24"/>
              </w:rPr>
            </w:pPr>
            <w:r w:rsidRPr="00785828">
              <w:rPr>
                <w:rFonts w:ascii="Arial" w:hAnsi="Arial" w:cs="Arial"/>
                <w:sz w:val="24"/>
                <w:szCs w:val="24"/>
              </w:rPr>
              <w:t>Fig. 1.</w:t>
            </w:r>
            <w:r w:rsidR="00376ABF" w:rsidRPr="00785828">
              <w:rPr>
                <w:rFonts w:ascii="Arial" w:hAnsi="Arial" w:cs="Arial"/>
                <w:sz w:val="24"/>
                <w:szCs w:val="24"/>
              </w:rPr>
              <w:t>6</w:t>
            </w:r>
            <w:r w:rsidRPr="00785828">
              <w:rPr>
                <w:rFonts w:ascii="Arial" w:hAnsi="Arial" w:cs="Arial"/>
                <w:sz w:val="24"/>
                <w:szCs w:val="24"/>
              </w:rPr>
              <w:t xml:space="preserve">. </w:t>
            </w:r>
            <w:r w:rsidR="009D7F15" w:rsidRPr="00785828">
              <w:rPr>
                <w:rFonts w:ascii="Arial" w:hAnsi="Arial" w:cs="Arial"/>
                <w:sz w:val="24"/>
                <w:szCs w:val="24"/>
              </w:rPr>
              <w:t>D</w:t>
            </w:r>
            <w:r w:rsidRPr="00785828">
              <w:rPr>
                <w:rFonts w:ascii="Arial" w:hAnsi="Arial" w:cs="Arial"/>
                <w:sz w:val="24"/>
                <w:szCs w:val="24"/>
              </w:rPr>
              <w:t>iferentes etapas del proceso de fatiga y los factores que las rigen.</w:t>
            </w:r>
          </w:p>
        </w:tc>
      </w:tr>
    </w:tbl>
    <w:p w14:paraId="30A9DFDF" w14:textId="77777777" w:rsidR="001F75EC" w:rsidRPr="00785828" w:rsidRDefault="001F75EC" w:rsidP="001F75EC">
      <w:pPr>
        <w:spacing w:after="0" w:line="360" w:lineRule="auto"/>
        <w:jc w:val="both"/>
        <w:rPr>
          <w:rFonts w:ascii="Arial" w:hAnsi="Arial" w:cs="Arial"/>
          <w:sz w:val="24"/>
          <w:szCs w:val="24"/>
        </w:rPr>
      </w:pPr>
    </w:p>
    <w:p w14:paraId="7FFE3F3B" w14:textId="77777777" w:rsidR="001F75EC" w:rsidRPr="00785828" w:rsidRDefault="001F75EC" w:rsidP="001F75EC">
      <w:pPr>
        <w:spacing w:after="0" w:line="360" w:lineRule="auto"/>
        <w:jc w:val="both"/>
        <w:rPr>
          <w:rFonts w:ascii="Arial" w:hAnsi="Arial" w:cs="Arial"/>
          <w:sz w:val="24"/>
          <w:szCs w:val="24"/>
        </w:rPr>
      </w:pPr>
      <w:r w:rsidRPr="00785828">
        <w:rPr>
          <w:rFonts w:ascii="Arial" w:hAnsi="Arial" w:cs="Arial"/>
          <w:sz w:val="24"/>
          <w:szCs w:val="24"/>
        </w:rPr>
        <w:tab/>
        <w:t>Las condiciones de nucleación de microdefectos y la velocidad de propagación de las grietas de fatiga es ampliamente influenciada por un amplio número de factores mecánicos, microestructurales y ambientales.</w:t>
      </w:r>
    </w:p>
    <w:p w14:paraId="57CCB6BD" w14:textId="25C6FB20" w:rsidR="001F75EC" w:rsidRPr="00785828" w:rsidRDefault="001F75EC" w:rsidP="001F75EC">
      <w:pPr>
        <w:spacing w:after="0" w:line="360" w:lineRule="auto"/>
        <w:jc w:val="both"/>
        <w:rPr>
          <w:rFonts w:ascii="Arial" w:hAnsi="Arial" w:cs="Arial"/>
          <w:sz w:val="24"/>
          <w:szCs w:val="24"/>
        </w:rPr>
      </w:pPr>
      <w:r w:rsidRPr="00785828">
        <w:rPr>
          <w:rFonts w:ascii="Arial" w:hAnsi="Arial" w:cs="Arial"/>
          <w:sz w:val="24"/>
          <w:szCs w:val="24"/>
        </w:rPr>
        <w:tab/>
        <w:t>La formación y propagación de la grieta se puede caracterizar mediante la mecánica de fractura por el estudio del campo de esfuerzos y deformaciones alrededor de la misma. El intervalo de esfuerzos locales en el lugar de nucleación de la grieta, ∆σ</w:t>
      </w:r>
      <w:r w:rsidRPr="00785828">
        <w:rPr>
          <w:rFonts w:ascii="Arial" w:hAnsi="Arial" w:cs="Arial"/>
          <w:sz w:val="24"/>
          <w:szCs w:val="24"/>
          <w:vertAlign w:val="subscript"/>
        </w:rPr>
        <w:t>1</w:t>
      </w:r>
      <w:r w:rsidRPr="00785828">
        <w:rPr>
          <w:rFonts w:ascii="Arial" w:hAnsi="Arial" w:cs="Arial"/>
          <w:sz w:val="24"/>
          <w:szCs w:val="24"/>
        </w:rPr>
        <w:t>, está relacionado con el intervalo de oscilación del factor de intensidad de esfuerzos, ∆K</w:t>
      </w:r>
      <w:r w:rsidRPr="00785828">
        <w:rPr>
          <w:rFonts w:ascii="Arial" w:hAnsi="Arial" w:cs="Arial"/>
          <w:sz w:val="24"/>
          <w:szCs w:val="24"/>
          <w:vertAlign w:val="subscript"/>
        </w:rPr>
        <w:t>I</w:t>
      </w:r>
      <w:r w:rsidRPr="00785828">
        <w:rPr>
          <w:rFonts w:ascii="Arial" w:hAnsi="Arial" w:cs="Arial"/>
          <w:sz w:val="24"/>
          <w:szCs w:val="24"/>
        </w:rPr>
        <w:t xml:space="preserve">, por la </w:t>
      </w:r>
      <w:r w:rsidR="00A60C8A" w:rsidRPr="00785828">
        <w:rPr>
          <w:rFonts w:ascii="Arial" w:hAnsi="Arial" w:cs="Arial"/>
          <w:sz w:val="24"/>
          <w:szCs w:val="24"/>
        </w:rPr>
        <w:t>Ec. 1.1</w:t>
      </w:r>
      <w:r w:rsidRPr="00785828">
        <w:rPr>
          <w:rFonts w:ascii="Arial" w:hAnsi="Arial" w:cs="Arial"/>
          <w:sz w:val="24"/>
          <w:szCs w:val="24"/>
        </w:rPr>
        <w:t>:</w:t>
      </w:r>
    </w:p>
    <w:p w14:paraId="638B57AF" w14:textId="77777777" w:rsidR="001F75EC" w:rsidRPr="00785828" w:rsidRDefault="001F75EC" w:rsidP="001F75EC">
      <w:pPr>
        <w:spacing w:after="0" w:line="360" w:lineRule="auto"/>
        <w:jc w:val="both"/>
        <w:rPr>
          <w:rFonts w:ascii="Arial" w:hAnsi="Arial" w:cs="Arial"/>
          <w:sz w:val="24"/>
          <w:szCs w:val="24"/>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240"/>
        <w:gridCol w:w="1314"/>
      </w:tblGrid>
      <w:tr w:rsidR="001F75EC" w:rsidRPr="00785828" w14:paraId="4610D3DD" w14:textId="77777777" w:rsidTr="001F75EC">
        <w:tc>
          <w:tcPr>
            <w:tcW w:w="7621" w:type="dxa"/>
            <w:vAlign w:val="center"/>
          </w:tcPr>
          <w:p w14:paraId="73AFCB68" w14:textId="77777777" w:rsidR="001F75EC" w:rsidRPr="00785828" w:rsidRDefault="001F75EC" w:rsidP="001F75EC">
            <w:pPr>
              <w:spacing w:line="360" w:lineRule="auto"/>
              <w:jc w:val="center"/>
              <w:rPr>
                <w:rFonts w:ascii="Arial" w:eastAsia="Calibri" w:hAnsi="Arial" w:cs="Arial"/>
                <w:sz w:val="24"/>
                <w:szCs w:val="24"/>
              </w:rPr>
            </w:pPr>
            <m:oMathPara>
              <m:oMath>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σ</m:t>
                    </m:r>
                  </m:e>
                  <m:sub>
                    <m:r>
                      <w:rPr>
                        <w:rFonts w:ascii="Cambria Math" w:hAnsi="Cambria Math" w:cs="Arial"/>
                        <w:sz w:val="24"/>
                        <w:szCs w:val="24"/>
                      </w:rPr>
                      <m:t xml:space="preserve">1 </m:t>
                    </m:r>
                  </m:sub>
                </m:sSub>
                <m:r>
                  <w:rPr>
                    <w:rFonts w:ascii="Cambria Math" w:hAnsi="Cambria Math" w:cs="Arial"/>
                    <w:sz w:val="24"/>
                    <w:szCs w:val="24"/>
                  </w:rPr>
                  <m:t xml:space="preserve"> = ∆</m:t>
                </m:r>
                <m:sSub>
                  <m:sSubPr>
                    <m:ctrlPr>
                      <w:rPr>
                        <w:rFonts w:ascii="Cambria Math" w:hAnsi="Cambria Math" w:cs="Arial"/>
                        <w:i/>
                        <w:sz w:val="24"/>
                        <w:szCs w:val="24"/>
                      </w:rPr>
                    </m:ctrlPr>
                  </m:sSubPr>
                  <m:e>
                    <m:r>
                      <w:rPr>
                        <w:rFonts w:ascii="Cambria Math" w:hAnsi="Cambria Math" w:cs="Arial"/>
                        <w:sz w:val="24"/>
                        <w:szCs w:val="24"/>
                      </w:rPr>
                      <m:t>σ</m:t>
                    </m:r>
                  </m:e>
                  <m:sub>
                    <m:r>
                      <w:rPr>
                        <w:rFonts w:ascii="Cambria Math" w:hAnsi="Cambria Math" w:cs="Arial"/>
                        <w:sz w:val="24"/>
                        <w:szCs w:val="24"/>
                      </w:rPr>
                      <m:t>Kt</m:t>
                    </m:r>
                  </m:sub>
                </m:sSub>
                <m:r>
                  <w:rPr>
                    <w:rFonts w:ascii="Cambria Math" w:hAnsi="Cambria Math" w:cs="Arial"/>
                    <w:sz w:val="24"/>
                    <w:szCs w:val="24"/>
                  </w:rPr>
                  <m:t xml:space="preserve">= </m:t>
                </m:r>
                <m:d>
                  <m:dPr>
                    <m:ctrlPr>
                      <w:rPr>
                        <w:rFonts w:ascii="Cambria Math" w:hAnsi="Cambria Math" w:cs="Arial"/>
                        <w:i/>
                        <w:sz w:val="24"/>
                        <w:szCs w:val="24"/>
                      </w:rPr>
                    </m:ctrlPr>
                  </m:dPr>
                  <m:e>
                    <m:f>
                      <m:fPr>
                        <m:ctrlPr>
                          <w:rPr>
                            <w:rFonts w:ascii="Cambria Math" w:hAnsi="Cambria Math" w:cs="Arial"/>
                            <w:i/>
                            <w:sz w:val="24"/>
                            <w:szCs w:val="24"/>
                          </w:rPr>
                        </m:ctrlPr>
                      </m:fPr>
                      <m:num>
                        <m:r>
                          <w:rPr>
                            <w:rFonts w:ascii="Cambria Math" w:hAnsi="Cambria Math" w:cs="Arial"/>
                            <w:sz w:val="24"/>
                            <w:szCs w:val="24"/>
                          </w:rPr>
                          <m:t>2</m:t>
                        </m:r>
                      </m:num>
                      <m:den>
                        <m:sSup>
                          <m:sSupPr>
                            <m:ctrlPr>
                              <w:rPr>
                                <w:rFonts w:ascii="Cambria Math" w:hAnsi="Cambria Math" w:cs="Arial"/>
                                <w:i/>
                                <w:sz w:val="24"/>
                                <w:szCs w:val="24"/>
                              </w:rPr>
                            </m:ctrlPr>
                          </m:sSupPr>
                          <m:e>
                            <m:r>
                              <w:rPr>
                                <w:rFonts w:ascii="Cambria Math" w:hAnsi="Cambria Math" w:cs="Arial"/>
                                <w:sz w:val="24"/>
                                <w:szCs w:val="24"/>
                              </w:rPr>
                              <m:t>π</m:t>
                            </m:r>
                          </m:e>
                          <m:sup>
                            <m:r>
                              <w:rPr>
                                <w:rFonts w:ascii="Cambria Math" w:hAnsi="Cambria Math" w:cs="Arial"/>
                                <w:sz w:val="24"/>
                                <w:szCs w:val="24"/>
                              </w:rPr>
                              <m:t>1/2</m:t>
                            </m:r>
                          </m:sup>
                        </m:sSup>
                      </m:den>
                    </m:f>
                  </m:e>
                </m:d>
                <m:d>
                  <m:dPr>
                    <m:ctrlPr>
                      <w:rPr>
                        <w:rFonts w:ascii="Cambria Math" w:hAnsi="Cambria Math" w:cs="Arial"/>
                        <w:i/>
                        <w:sz w:val="24"/>
                        <w:szCs w:val="24"/>
                      </w:rPr>
                    </m:ctrlPr>
                  </m:dPr>
                  <m:e>
                    <m:f>
                      <m:fPr>
                        <m:ctrlPr>
                          <w:rPr>
                            <w:rFonts w:ascii="Cambria Math" w:hAnsi="Cambria Math" w:cs="Arial"/>
                            <w:i/>
                            <w:sz w:val="24"/>
                            <w:szCs w:val="24"/>
                          </w:rPr>
                        </m:ctrlPr>
                      </m:fPr>
                      <m:num>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K</m:t>
                            </m:r>
                          </m:e>
                          <m:sub>
                            <m:r>
                              <w:rPr>
                                <w:rFonts w:ascii="Cambria Math" w:hAnsi="Cambria Math" w:cs="Arial"/>
                                <w:sz w:val="24"/>
                                <w:szCs w:val="24"/>
                              </w:rPr>
                              <m:t>I</m:t>
                            </m:r>
                          </m:sub>
                        </m:sSub>
                      </m:num>
                      <m:den>
                        <m:sSup>
                          <m:sSupPr>
                            <m:ctrlPr>
                              <w:rPr>
                                <w:rFonts w:ascii="Cambria Math" w:hAnsi="Cambria Math" w:cs="Arial"/>
                                <w:i/>
                                <w:sz w:val="24"/>
                                <w:szCs w:val="24"/>
                              </w:rPr>
                            </m:ctrlPr>
                          </m:sSupPr>
                          <m:e>
                            <m:r>
                              <w:rPr>
                                <w:rFonts w:ascii="Cambria Math" w:hAnsi="Cambria Math" w:cs="Arial"/>
                                <w:sz w:val="24"/>
                                <w:szCs w:val="24"/>
                              </w:rPr>
                              <m:t>r</m:t>
                            </m:r>
                          </m:e>
                          <m:sup>
                            <m:r>
                              <w:rPr>
                                <w:rFonts w:ascii="Cambria Math" w:hAnsi="Cambria Math" w:cs="Arial"/>
                                <w:sz w:val="24"/>
                                <w:szCs w:val="24"/>
                              </w:rPr>
                              <m:t>1/2</m:t>
                            </m:r>
                          </m:sup>
                        </m:sSup>
                      </m:den>
                    </m:f>
                  </m:e>
                </m:d>
              </m:oMath>
            </m:oMathPara>
          </w:p>
        </w:tc>
        <w:tc>
          <w:tcPr>
            <w:tcW w:w="1357" w:type="dxa"/>
            <w:vAlign w:val="center"/>
          </w:tcPr>
          <w:p w14:paraId="3A1B5822" w14:textId="46B53B4B" w:rsidR="001F75EC" w:rsidRPr="00785828" w:rsidRDefault="001F75EC" w:rsidP="00912979">
            <w:pPr>
              <w:spacing w:line="360" w:lineRule="auto"/>
              <w:jc w:val="right"/>
              <w:rPr>
                <w:rFonts w:ascii="Arial" w:eastAsia="Calibri" w:hAnsi="Arial" w:cs="Arial"/>
                <w:b/>
                <w:sz w:val="24"/>
                <w:szCs w:val="24"/>
              </w:rPr>
            </w:pPr>
            <w:r w:rsidRPr="00785828">
              <w:rPr>
                <w:rFonts w:ascii="Arial" w:eastAsiaTheme="minorEastAsia" w:hAnsi="Arial" w:cs="Arial"/>
                <w:sz w:val="24"/>
                <w:szCs w:val="24"/>
              </w:rPr>
              <w:t>(1.1)</w:t>
            </w:r>
          </w:p>
        </w:tc>
      </w:tr>
    </w:tbl>
    <w:p w14:paraId="0E9C9204" w14:textId="77777777" w:rsidR="001F75EC" w:rsidRPr="00785828" w:rsidRDefault="001F75EC" w:rsidP="001F75EC">
      <w:pPr>
        <w:spacing w:after="0" w:line="360" w:lineRule="auto"/>
        <w:jc w:val="both"/>
        <w:rPr>
          <w:rFonts w:ascii="Arial" w:hAnsi="Arial" w:cs="Arial"/>
          <w:sz w:val="24"/>
          <w:szCs w:val="24"/>
        </w:rPr>
      </w:pPr>
    </w:p>
    <w:p w14:paraId="279A56EE" w14:textId="77777777" w:rsidR="001F75EC" w:rsidRPr="00785828" w:rsidRDefault="001F75EC" w:rsidP="001F75EC">
      <w:pPr>
        <w:spacing w:after="0" w:line="360" w:lineRule="auto"/>
        <w:jc w:val="both"/>
        <w:rPr>
          <w:rFonts w:ascii="Arial" w:hAnsi="Arial" w:cs="Arial"/>
          <w:sz w:val="24"/>
          <w:szCs w:val="24"/>
        </w:rPr>
      </w:pPr>
      <w:r w:rsidRPr="00785828">
        <w:rPr>
          <w:rFonts w:ascii="Arial" w:hAnsi="Arial" w:cs="Arial"/>
          <w:sz w:val="24"/>
          <w:szCs w:val="24"/>
        </w:rPr>
        <w:t>donde:</w:t>
      </w:r>
    </w:p>
    <w:p w14:paraId="6705BA21" w14:textId="77777777" w:rsidR="001F75EC" w:rsidRPr="00785828" w:rsidRDefault="001F75EC" w:rsidP="001F75EC">
      <w:pPr>
        <w:spacing w:after="0" w:line="360" w:lineRule="auto"/>
        <w:jc w:val="both"/>
        <w:rPr>
          <w:rFonts w:ascii="Arial" w:hAnsi="Arial" w:cs="Arial"/>
          <w:sz w:val="24"/>
          <w:szCs w:val="24"/>
        </w:rPr>
      </w:pPr>
      <w:r w:rsidRPr="00785828">
        <w:rPr>
          <w:rFonts w:ascii="Arial" w:hAnsi="Arial" w:cs="Arial"/>
          <w:sz w:val="24"/>
          <w:szCs w:val="24"/>
        </w:rPr>
        <w:t>r es el radio en el borde de la entalla o grieta inicial,</w:t>
      </w:r>
    </w:p>
    <w:p w14:paraId="61C283BD" w14:textId="470B314B" w:rsidR="001F75EC" w:rsidRPr="00785828" w:rsidRDefault="001F75EC" w:rsidP="001F75EC">
      <w:pPr>
        <w:spacing w:after="0" w:line="360" w:lineRule="auto"/>
        <w:jc w:val="both"/>
        <w:rPr>
          <w:rFonts w:ascii="Arial" w:hAnsi="Arial" w:cs="Arial"/>
          <w:sz w:val="24"/>
          <w:szCs w:val="24"/>
        </w:rPr>
      </w:pPr>
      <w:r w:rsidRPr="00785828">
        <w:rPr>
          <w:rFonts w:ascii="Arial" w:hAnsi="Arial" w:cs="Arial"/>
          <w:sz w:val="24"/>
          <w:szCs w:val="24"/>
        </w:rPr>
        <w:t>∆σ es el intervalo de esfuerzo</w:t>
      </w:r>
      <w:r w:rsidR="00A60C8A" w:rsidRPr="00785828">
        <w:rPr>
          <w:rFonts w:ascii="Arial" w:hAnsi="Arial" w:cs="Arial"/>
          <w:sz w:val="24"/>
          <w:szCs w:val="24"/>
        </w:rPr>
        <w:t>,</w:t>
      </w:r>
      <w:r w:rsidRPr="00785828">
        <w:rPr>
          <w:rFonts w:ascii="Arial" w:hAnsi="Arial" w:cs="Arial"/>
          <w:sz w:val="24"/>
          <w:szCs w:val="24"/>
        </w:rPr>
        <w:t xml:space="preserve"> y</w:t>
      </w:r>
    </w:p>
    <w:p w14:paraId="7E44DE3F" w14:textId="77777777" w:rsidR="001F75EC" w:rsidRPr="00785828" w:rsidRDefault="001F75EC" w:rsidP="001F75EC">
      <w:pPr>
        <w:spacing w:after="0" w:line="360" w:lineRule="auto"/>
        <w:jc w:val="both"/>
        <w:rPr>
          <w:rFonts w:ascii="Arial" w:hAnsi="Arial" w:cs="Arial"/>
          <w:sz w:val="24"/>
          <w:szCs w:val="24"/>
        </w:rPr>
      </w:pPr>
      <w:r w:rsidRPr="00785828">
        <w:rPr>
          <w:rFonts w:ascii="Arial" w:hAnsi="Arial" w:cs="Arial"/>
          <w:sz w:val="24"/>
          <w:szCs w:val="24"/>
        </w:rPr>
        <w:t>k</w:t>
      </w:r>
      <w:r w:rsidRPr="00785828">
        <w:rPr>
          <w:rFonts w:ascii="Arial" w:hAnsi="Arial" w:cs="Arial"/>
          <w:sz w:val="24"/>
          <w:szCs w:val="24"/>
          <w:vertAlign w:val="subscript"/>
        </w:rPr>
        <w:t>t</w:t>
      </w:r>
      <w:r w:rsidRPr="00785828">
        <w:rPr>
          <w:rFonts w:ascii="Arial" w:hAnsi="Arial" w:cs="Arial"/>
          <w:sz w:val="24"/>
          <w:szCs w:val="24"/>
        </w:rPr>
        <w:t xml:space="preserve"> es el factor de concentración de esfuerzos. </w:t>
      </w:r>
    </w:p>
    <w:p w14:paraId="330F0901" w14:textId="77777777" w:rsidR="001F75EC" w:rsidRPr="00785828" w:rsidRDefault="001F75EC" w:rsidP="001F75EC">
      <w:pPr>
        <w:spacing w:after="0" w:line="360" w:lineRule="auto"/>
        <w:jc w:val="both"/>
        <w:rPr>
          <w:rFonts w:ascii="Arial" w:hAnsi="Arial" w:cs="Arial"/>
          <w:sz w:val="24"/>
          <w:szCs w:val="24"/>
        </w:rPr>
      </w:pPr>
      <w:r w:rsidRPr="00785828">
        <w:rPr>
          <w:rFonts w:ascii="Arial" w:hAnsi="Arial" w:cs="Arial"/>
          <w:sz w:val="24"/>
          <w:szCs w:val="24"/>
        </w:rPr>
        <w:tab/>
        <w:t>El principal parámetro que gobierna la etapa de iniciación de la grieta a fatiga es:</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234"/>
        <w:gridCol w:w="1320"/>
      </w:tblGrid>
      <w:tr w:rsidR="001F75EC" w:rsidRPr="00785828" w14:paraId="3DB32AD2" w14:textId="77777777" w:rsidTr="001F75EC">
        <w:tc>
          <w:tcPr>
            <w:tcW w:w="7621" w:type="dxa"/>
            <w:vAlign w:val="center"/>
          </w:tcPr>
          <w:p w14:paraId="62D9376A" w14:textId="77777777" w:rsidR="001F75EC" w:rsidRPr="00785828" w:rsidRDefault="0051347B" w:rsidP="001F75EC">
            <w:pPr>
              <w:spacing w:line="360" w:lineRule="auto"/>
              <w:jc w:val="center"/>
              <w:rPr>
                <w:rFonts w:ascii="Arial" w:eastAsia="Calibri" w:hAnsi="Arial" w:cs="Arial"/>
                <w:sz w:val="24"/>
                <w:szCs w:val="24"/>
              </w:rPr>
            </w:pPr>
            <m:oMathPara>
              <m:oMath>
                <m:d>
                  <m:dPr>
                    <m:ctrlPr>
                      <w:rPr>
                        <w:rFonts w:ascii="Cambria Math" w:hAnsi="Cambria Math" w:cs="Arial"/>
                        <w:i/>
                        <w:sz w:val="24"/>
                        <w:szCs w:val="24"/>
                      </w:rPr>
                    </m:ctrlPr>
                  </m:dPr>
                  <m:e>
                    <m:f>
                      <m:fPr>
                        <m:ctrlPr>
                          <w:rPr>
                            <w:rFonts w:ascii="Cambria Math" w:hAnsi="Cambria Math" w:cs="Arial"/>
                            <w:i/>
                            <w:sz w:val="24"/>
                            <w:szCs w:val="24"/>
                          </w:rPr>
                        </m:ctrlPr>
                      </m:fPr>
                      <m:num>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K</m:t>
                            </m:r>
                          </m:e>
                          <m:sub>
                            <m:r>
                              <w:rPr>
                                <w:rFonts w:ascii="Cambria Math" w:hAnsi="Cambria Math" w:cs="Arial"/>
                                <w:sz w:val="24"/>
                                <w:szCs w:val="24"/>
                              </w:rPr>
                              <m:t>I</m:t>
                            </m:r>
                          </m:sub>
                        </m:sSub>
                      </m:num>
                      <m:den>
                        <m:sSup>
                          <m:sSupPr>
                            <m:ctrlPr>
                              <w:rPr>
                                <w:rFonts w:ascii="Cambria Math" w:hAnsi="Cambria Math" w:cs="Arial"/>
                                <w:i/>
                                <w:sz w:val="24"/>
                                <w:szCs w:val="24"/>
                              </w:rPr>
                            </m:ctrlPr>
                          </m:sSupPr>
                          <m:e>
                            <m:r>
                              <w:rPr>
                                <w:rFonts w:ascii="Cambria Math" w:hAnsi="Cambria Math" w:cs="Arial"/>
                                <w:sz w:val="24"/>
                                <w:szCs w:val="24"/>
                              </w:rPr>
                              <m:t>r</m:t>
                            </m:r>
                          </m:e>
                          <m:sup>
                            <m:r>
                              <w:rPr>
                                <w:rFonts w:ascii="Cambria Math" w:hAnsi="Cambria Math" w:cs="Arial"/>
                                <w:sz w:val="24"/>
                                <w:szCs w:val="24"/>
                              </w:rPr>
                              <m:t>1/2</m:t>
                            </m:r>
                          </m:sup>
                        </m:sSup>
                      </m:den>
                    </m:f>
                  </m:e>
                </m:d>
              </m:oMath>
            </m:oMathPara>
          </w:p>
        </w:tc>
        <w:tc>
          <w:tcPr>
            <w:tcW w:w="1357" w:type="dxa"/>
            <w:vAlign w:val="center"/>
          </w:tcPr>
          <w:p w14:paraId="422FC55C" w14:textId="31B0996B" w:rsidR="001F75EC" w:rsidRPr="00785828" w:rsidRDefault="001F75EC" w:rsidP="00912979">
            <w:pPr>
              <w:spacing w:line="360" w:lineRule="auto"/>
              <w:jc w:val="right"/>
              <w:rPr>
                <w:rFonts w:ascii="Arial" w:eastAsia="Calibri" w:hAnsi="Arial" w:cs="Arial"/>
                <w:sz w:val="24"/>
                <w:szCs w:val="24"/>
              </w:rPr>
            </w:pPr>
            <w:r w:rsidRPr="00785828">
              <w:rPr>
                <w:rFonts w:ascii="Arial" w:eastAsia="Calibri" w:hAnsi="Arial" w:cs="Arial"/>
                <w:sz w:val="24"/>
                <w:szCs w:val="24"/>
              </w:rPr>
              <w:t>(1.2)</w:t>
            </w:r>
          </w:p>
        </w:tc>
      </w:tr>
    </w:tbl>
    <w:p w14:paraId="1D7E904F" w14:textId="77777777" w:rsidR="001F75EC" w:rsidRPr="00785828" w:rsidRDefault="001F75EC" w:rsidP="001F75EC">
      <w:pPr>
        <w:spacing w:after="0" w:line="360" w:lineRule="auto"/>
        <w:jc w:val="both"/>
        <w:rPr>
          <w:rFonts w:ascii="Arial" w:eastAsiaTheme="minorEastAsia" w:hAnsi="Arial" w:cs="Arial"/>
          <w:b/>
          <w:sz w:val="24"/>
          <w:szCs w:val="24"/>
        </w:rPr>
      </w:pPr>
    </w:p>
    <w:p w14:paraId="1B72EE42" w14:textId="051F712E" w:rsidR="001F75EC" w:rsidRPr="00785828" w:rsidRDefault="001F75EC" w:rsidP="001F75EC">
      <w:pPr>
        <w:spacing w:after="0" w:line="360" w:lineRule="auto"/>
        <w:jc w:val="both"/>
        <w:rPr>
          <w:rFonts w:ascii="Arial" w:hAnsi="Arial" w:cs="Arial"/>
          <w:sz w:val="24"/>
          <w:szCs w:val="24"/>
        </w:rPr>
      </w:pPr>
      <w:r w:rsidRPr="00785828">
        <w:rPr>
          <w:rFonts w:ascii="Arial" w:hAnsi="Arial" w:cs="Arial"/>
          <w:sz w:val="24"/>
          <w:szCs w:val="24"/>
        </w:rPr>
        <w:lastRenderedPageBreak/>
        <w:tab/>
        <w:t>Si el intervalo del factor de intensidad de esfuerzos es muy pequeño, la grieta no crece. A este valor para el que la grieta no crece se le denomina “Umbral de Fatiga” ∆k</w:t>
      </w:r>
      <w:r w:rsidRPr="00785828">
        <w:rPr>
          <w:rFonts w:ascii="Arial" w:hAnsi="Arial" w:cs="Arial"/>
          <w:sz w:val="24"/>
          <w:szCs w:val="24"/>
          <w:vertAlign w:val="subscript"/>
        </w:rPr>
        <w:t>th</w:t>
      </w:r>
      <w:r w:rsidRPr="00785828">
        <w:rPr>
          <w:rFonts w:ascii="Arial" w:hAnsi="Arial" w:cs="Arial"/>
          <w:sz w:val="24"/>
          <w:szCs w:val="24"/>
        </w:rPr>
        <w:t>, que dependerá del material, medio ambiente y de la relación de carga</w:t>
      </w:r>
      <w:r w:rsidR="00A60C8A" w:rsidRPr="00785828">
        <w:rPr>
          <w:rFonts w:ascii="Arial" w:hAnsi="Arial" w:cs="Arial"/>
          <w:sz w:val="24"/>
          <w:szCs w:val="24"/>
        </w:rPr>
        <w:t xml:space="preserve"> (</w:t>
      </w:r>
      <w:r w:rsidRPr="00785828">
        <w:rPr>
          <w:rFonts w:ascii="Arial" w:hAnsi="Arial" w:cs="Arial"/>
          <w:sz w:val="24"/>
          <w:szCs w:val="24"/>
        </w:rPr>
        <w:t>r</w:t>
      </w:r>
      <w:r w:rsidR="00A60C8A" w:rsidRPr="00785828">
        <w:rPr>
          <w:rFonts w:ascii="Arial" w:hAnsi="Arial" w:cs="Arial"/>
          <w:sz w:val="24"/>
          <w:szCs w:val="24"/>
        </w:rPr>
        <w:t>)</w:t>
      </w:r>
      <w:r w:rsidRPr="00785828">
        <w:rPr>
          <w:rFonts w:ascii="Arial" w:hAnsi="Arial" w:cs="Arial"/>
          <w:sz w:val="24"/>
          <w:szCs w:val="24"/>
        </w:rPr>
        <w:t>. Para valores de ∆k ligeramente superiores a ∆k</w:t>
      </w:r>
      <w:r w:rsidRPr="00785828">
        <w:rPr>
          <w:rFonts w:ascii="Arial" w:hAnsi="Arial" w:cs="Arial"/>
          <w:sz w:val="24"/>
          <w:szCs w:val="24"/>
          <w:vertAlign w:val="subscript"/>
        </w:rPr>
        <w:t>th</w:t>
      </w:r>
      <w:r w:rsidRPr="00785828">
        <w:rPr>
          <w:rFonts w:ascii="Arial" w:hAnsi="Arial" w:cs="Arial"/>
          <w:sz w:val="24"/>
          <w:szCs w:val="24"/>
        </w:rPr>
        <w:t xml:space="preserve"> la zona plástica todavía es muy pequeña y queda contenida dentro de los granos cristalinos del material. Por este motivo la etapa de nucleación es significativamente influenciada por la microestructura. </w:t>
      </w:r>
    </w:p>
    <w:p w14:paraId="232B1F5D" w14:textId="36A50E80" w:rsidR="001F75EC" w:rsidRPr="00785828" w:rsidRDefault="001F75EC" w:rsidP="001F75EC">
      <w:pPr>
        <w:spacing w:after="0" w:line="360" w:lineRule="auto"/>
        <w:jc w:val="both"/>
        <w:rPr>
          <w:rFonts w:ascii="Arial" w:hAnsi="Arial" w:cs="Arial"/>
          <w:sz w:val="24"/>
          <w:szCs w:val="24"/>
        </w:rPr>
      </w:pPr>
      <w:r w:rsidRPr="00785828">
        <w:rPr>
          <w:rFonts w:ascii="Arial" w:hAnsi="Arial" w:cs="Arial"/>
          <w:sz w:val="24"/>
          <w:szCs w:val="24"/>
        </w:rPr>
        <w:tab/>
        <w:t xml:space="preserve">En la etapa de propagación, la grieta crece en un plano perpendicular a la dirección de la aplicación de la carga de tracción y se propaga como resultado de deformaciones plásticas locales en el fondo de la grieta. Esto ocurre durante cada período de carga de </w:t>
      </w:r>
      <w:r w:rsidR="006D615D" w:rsidRPr="00785828">
        <w:rPr>
          <w:rFonts w:ascii="Arial" w:hAnsi="Arial" w:cs="Arial"/>
          <w:sz w:val="24"/>
          <w:szCs w:val="24"/>
        </w:rPr>
        <w:t>tracción</w:t>
      </w:r>
      <w:r w:rsidRPr="00785828">
        <w:rPr>
          <w:rFonts w:ascii="Arial" w:hAnsi="Arial" w:cs="Arial"/>
          <w:sz w:val="24"/>
          <w:szCs w:val="24"/>
        </w:rPr>
        <w:t xml:space="preserve">, </w:t>
      </w:r>
      <w:r w:rsidR="006D615D" w:rsidRPr="00785828">
        <w:rPr>
          <w:rFonts w:ascii="Arial" w:hAnsi="Arial" w:cs="Arial"/>
          <w:sz w:val="24"/>
          <w:szCs w:val="24"/>
        </w:rPr>
        <w:t xml:space="preserve">ya que </w:t>
      </w:r>
      <w:r w:rsidRPr="00785828">
        <w:rPr>
          <w:rFonts w:ascii="Arial" w:hAnsi="Arial" w:cs="Arial"/>
          <w:sz w:val="24"/>
          <w:szCs w:val="24"/>
        </w:rPr>
        <w:t>durante la compresión no crece la grieta. El tamaño de la zona plástica en el borde de la grieta, en esfuerzo plana, está determinado por la expresión:</w:t>
      </w:r>
    </w:p>
    <w:p w14:paraId="485EEDE7" w14:textId="77777777" w:rsidR="001F75EC" w:rsidRPr="00785828" w:rsidRDefault="001F75EC" w:rsidP="001F75EC">
      <w:pPr>
        <w:spacing w:after="0" w:line="360" w:lineRule="auto"/>
        <w:jc w:val="both"/>
        <w:rPr>
          <w:rFonts w:ascii="Arial" w:hAnsi="Arial" w:cs="Arial"/>
          <w:sz w:val="24"/>
          <w:szCs w:val="24"/>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239"/>
        <w:gridCol w:w="1315"/>
      </w:tblGrid>
      <w:tr w:rsidR="001F75EC" w:rsidRPr="00785828" w14:paraId="218D07AB" w14:textId="77777777" w:rsidTr="001F75EC">
        <w:tc>
          <w:tcPr>
            <w:tcW w:w="7621" w:type="dxa"/>
            <w:vAlign w:val="center"/>
          </w:tcPr>
          <w:p w14:paraId="7CD99CD1" w14:textId="77777777" w:rsidR="001F75EC" w:rsidRPr="00785828" w:rsidRDefault="0051347B" w:rsidP="001F75EC">
            <w:pPr>
              <w:spacing w:line="360" w:lineRule="auto"/>
              <w:jc w:val="center"/>
              <w:rPr>
                <w:rFonts w:ascii="Arial" w:eastAsia="Calibri" w:hAnsi="Arial" w:cs="Arial"/>
                <w:sz w:val="24"/>
                <w:szCs w:val="24"/>
              </w:rPr>
            </w:pPr>
            <m:oMathPara>
              <m:oMath>
                <m:sSub>
                  <m:sSubPr>
                    <m:ctrlPr>
                      <w:rPr>
                        <w:rFonts w:ascii="Cambria Math" w:hAnsi="Cambria Math" w:cs="Arial"/>
                        <w:i/>
                        <w:sz w:val="24"/>
                        <w:szCs w:val="24"/>
                      </w:rPr>
                    </m:ctrlPr>
                  </m:sSubPr>
                  <m:e>
                    <m:r>
                      <w:rPr>
                        <w:rFonts w:ascii="Cambria Math" w:hAnsi="Cambria Math" w:cs="Arial"/>
                        <w:sz w:val="24"/>
                        <w:szCs w:val="24"/>
                      </w:rPr>
                      <m:t>r</m:t>
                    </m:r>
                  </m:e>
                  <m:sub>
                    <m:r>
                      <w:rPr>
                        <w:rFonts w:ascii="Cambria Math" w:hAnsi="Cambria Math" w:cs="Arial"/>
                        <w:sz w:val="24"/>
                        <w:szCs w:val="24"/>
                      </w:rPr>
                      <m:t>y</m:t>
                    </m:r>
                  </m:sub>
                </m:sSub>
                <m:r>
                  <w:rPr>
                    <w:rFonts w:ascii="Cambria Math" w:hAnsi="Cambria Math" w:cs="Arial"/>
                    <w:sz w:val="24"/>
                    <w:szCs w:val="24"/>
                  </w:rPr>
                  <m:t xml:space="preserve">= </m:t>
                </m:r>
                <m:d>
                  <m:dPr>
                    <m:ctrlPr>
                      <w:rPr>
                        <w:rFonts w:ascii="Cambria Math" w:hAnsi="Cambria Math" w:cs="Arial"/>
                        <w:i/>
                        <w:sz w:val="24"/>
                        <w:szCs w:val="24"/>
                      </w:rPr>
                    </m:ctrlPr>
                  </m:dPr>
                  <m:e>
                    <m:f>
                      <m:fPr>
                        <m:ctrlPr>
                          <w:rPr>
                            <w:rFonts w:ascii="Cambria Math" w:hAnsi="Cambria Math" w:cs="Arial"/>
                            <w:i/>
                            <w:sz w:val="24"/>
                            <w:szCs w:val="24"/>
                          </w:rPr>
                        </m:ctrlPr>
                      </m:fPr>
                      <m:num>
                        <m:r>
                          <w:rPr>
                            <w:rFonts w:ascii="Cambria Math" w:hAnsi="Cambria Math" w:cs="Arial"/>
                            <w:sz w:val="24"/>
                            <w:szCs w:val="24"/>
                          </w:rPr>
                          <m:t>1</m:t>
                        </m:r>
                      </m:num>
                      <m:den>
                        <m:r>
                          <w:rPr>
                            <w:rFonts w:ascii="Cambria Math" w:hAnsi="Cambria Math" w:cs="Arial"/>
                            <w:sz w:val="24"/>
                            <w:szCs w:val="24"/>
                          </w:rPr>
                          <m:t>π</m:t>
                        </m:r>
                      </m:den>
                    </m:f>
                  </m:e>
                </m:d>
                <m:sSup>
                  <m:sSupPr>
                    <m:ctrlPr>
                      <w:rPr>
                        <w:rFonts w:ascii="Cambria Math" w:hAnsi="Cambria Math" w:cs="Arial"/>
                        <w:i/>
                        <w:sz w:val="24"/>
                        <w:szCs w:val="24"/>
                      </w:rPr>
                    </m:ctrlPr>
                  </m:sSupPr>
                  <m:e>
                    <m:d>
                      <m:dPr>
                        <m:ctrlPr>
                          <w:rPr>
                            <w:rFonts w:ascii="Cambria Math" w:hAnsi="Cambria Math" w:cs="Arial"/>
                            <w:i/>
                            <w:sz w:val="24"/>
                            <w:szCs w:val="24"/>
                          </w:rPr>
                        </m:ctrlPr>
                      </m:dPr>
                      <m:e>
                        <m:f>
                          <m:fPr>
                            <m:ctrlPr>
                              <w:rPr>
                                <w:rFonts w:ascii="Cambria Math" w:hAnsi="Cambria Math" w:cs="Arial"/>
                                <w:i/>
                                <w:sz w:val="24"/>
                                <w:szCs w:val="24"/>
                              </w:rPr>
                            </m:ctrlPr>
                          </m:fPr>
                          <m:num>
                            <m:r>
                              <w:rPr>
                                <w:rFonts w:ascii="Cambria Math" w:hAnsi="Cambria Math" w:cs="Arial"/>
                                <w:sz w:val="24"/>
                                <w:szCs w:val="24"/>
                              </w:rPr>
                              <m:t>∆K</m:t>
                            </m:r>
                          </m:num>
                          <m:den>
                            <m:r>
                              <w:rPr>
                                <w:rFonts w:ascii="Cambria Math" w:hAnsi="Cambria Math" w:cs="Arial"/>
                                <w:sz w:val="24"/>
                                <w:szCs w:val="24"/>
                              </w:rPr>
                              <m:t>2</m:t>
                            </m:r>
                            <m:sSub>
                              <m:sSubPr>
                                <m:ctrlPr>
                                  <w:rPr>
                                    <w:rFonts w:ascii="Cambria Math" w:hAnsi="Cambria Math" w:cs="Arial"/>
                                    <w:i/>
                                    <w:sz w:val="24"/>
                                    <w:szCs w:val="24"/>
                                  </w:rPr>
                                </m:ctrlPr>
                              </m:sSubPr>
                              <m:e>
                                <m:r>
                                  <w:rPr>
                                    <w:rFonts w:ascii="Cambria Math" w:hAnsi="Cambria Math" w:cs="Arial"/>
                                    <w:sz w:val="24"/>
                                    <w:szCs w:val="24"/>
                                  </w:rPr>
                                  <m:t>σ</m:t>
                                </m:r>
                              </m:e>
                              <m:sub>
                                <m:r>
                                  <w:rPr>
                                    <w:rFonts w:ascii="Cambria Math" w:hAnsi="Cambria Math" w:cs="Arial"/>
                                    <w:sz w:val="24"/>
                                    <w:szCs w:val="24"/>
                                  </w:rPr>
                                  <m:t>ys</m:t>
                                </m:r>
                              </m:sub>
                            </m:sSub>
                          </m:den>
                        </m:f>
                      </m:e>
                    </m:d>
                  </m:e>
                  <m:sup>
                    <m:r>
                      <w:rPr>
                        <w:rFonts w:ascii="Cambria Math" w:hAnsi="Cambria Math" w:cs="Arial"/>
                        <w:sz w:val="24"/>
                        <w:szCs w:val="24"/>
                      </w:rPr>
                      <m:t>2</m:t>
                    </m:r>
                  </m:sup>
                </m:sSup>
              </m:oMath>
            </m:oMathPara>
          </w:p>
        </w:tc>
        <w:tc>
          <w:tcPr>
            <w:tcW w:w="1357" w:type="dxa"/>
            <w:vAlign w:val="center"/>
          </w:tcPr>
          <w:p w14:paraId="4361FF54" w14:textId="433DADDC" w:rsidR="001F75EC" w:rsidRPr="00785828" w:rsidRDefault="001F75EC" w:rsidP="00912979">
            <w:pPr>
              <w:spacing w:line="360" w:lineRule="auto"/>
              <w:jc w:val="right"/>
              <w:rPr>
                <w:rFonts w:ascii="Arial" w:eastAsia="Calibri" w:hAnsi="Arial" w:cs="Arial"/>
                <w:b/>
                <w:sz w:val="24"/>
                <w:szCs w:val="24"/>
              </w:rPr>
            </w:pPr>
            <w:r w:rsidRPr="00785828">
              <w:rPr>
                <w:rFonts w:ascii="Arial" w:eastAsia="Calibri" w:hAnsi="Arial" w:cs="Arial"/>
                <w:sz w:val="24"/>
                <w:szCs w:val="24"/>
              </w:rPr>
              <w:t>(1.</w:t>
            </w:r>
            <w:r w:rsidR="00912979" w:rsidRPr="00785828">
              <w:rPr>
                <w:rFonts w:ascii="Arial" w:eastAsia="Calibri" w:hAnsi="Arial" w:cs="Arial"/>
                <w:sz w:val="24"/>
                <w:szCs w:val="24"/>
              </w:rPr>
              <w:t>3</w:t>
            </w:r>
            <w:r w:rsidRPr="00785828">
              <w:rPr>
                <w:rFonts w:ascii="Arial" w:eastAsia="Calibri" w:hAnsi="Arial" w:cs="Arial"/>
                <w:sz w:val="24"/>
                <w:szCs w:val="24"/>
              </w:rPr>
              <w:t>)</w:t>
            </w:r>
          </w:p>
        </w:tc>
      </w:tr>
    </w:tbl>
    <w:p w14:paraId="3A6BEFE8" w14:textId="77777777" w:rsidR="001F75EC" w:rsidRPr="00785828" w:rsidRDefault="001F75EC" w:rsidP="001F75EC">
      <w:pPr>
        <w:spacing w:after="0" w:line="360" w:lineRule="auto"/>
        <w:jc w:val="both"/>
        <w:rPr>
          <w:rFonts w:ascii="Arial" w:hAnsi="Arial" w:cs="Arial"/>
          <w:sz w:val="24"/>
          <w:szCs w:val="24"/>
        </w:rPr>
      </w:pPr>
    </w:p>
    <w:p w14:paraId="59DF6761" w14:textId="77777777" w:rsidR="001F75EC" w:rsidRPr="00785828" w:rsidRDefault="001F75EC" w:rsidP="001F75EC">
      <w:pPr>
        <w:spacing w:after="0" w:line="360" w:lineRule="auto"/>
        <w:jc w:val="both"/>
        <w:rPr>
          <w:rFonts w:ascii="Arial" w:hAnsi="Arial" w:cs="Arial"/>
          <w:sz w:val="24"/>
          <w:szCs w:val="24"/>
        </w:rPr>
      </w:pPr>
      <w:r w:rsidRPr="00785828">
        <w:rPr>
          <w:rFonts w:ascii="Arial" w:hAnsi="Arial" w:cs="Arial"/>
          <w:sz w:val="24"/>
          <w:szCs w:val="24"/>
        </w:rPr>
        <w:t>donde:</w:t>
      </w:r>
    </w:p>
    <w:p w14:paraId="6A8DD4BE" w14:textId="77777777" w:rsidR="001F75EC" w:rsidRPr="00785828" w:rsidRDefault="001F75EC" w:rsidP="001F75EC">
      <w:pPr>
        <w:spacing w:after="0" w:line="360" w:lineRule="auto"/>
        <w:jc w:val="both"/>
        <w:rPr>
          <w:rFonts w:ascii="Arial" w:hAnsi="Arial" w:cs="Arial"/>
          <w:sz w:val="24"/>
          <w:szCs w:val="24"/>
        </w:rPr>
      </w:pPr>
      <w:r w:rsidRPr="00785828">
        <w:rPr>
          <w:rFonts w:ascii="Arial" w:hAnsi="Arial" w:cs="Arial"/>
          <w:sz w:val="24"/>
          <w:szCs w:val="24"/>
        </w:rPr>
        <w:t>k es el factor de intensidad de esfuerzos y</w:t>
      </w:r>
    </w:p>
    <w:p w14:paraId="5E277B6D" w14:textId="77777777" w:rsidR="001F75EC" w:rsidRPr="00785828" w:rsidRDefault="001F75EC" w:rsidP="001F75EC">
      <w:pPr>
        <w:spacing w:after="0" w:line="360" w:lineRule="auto"/>
        <w:jc w:val="both"/>
        <w:rPr>
          <w:rFonts w:ascii="Arial" w:hAnsi="Arial" w:cs="Arial"/>
          <w:sz w:val="24"/>
          <w:szCs w:val="24"/>
        </w:rPr>
      </w:pPr>
      <w:r w:rsidRPr="00785828">
        <w:rPr>
          <w:rFonts w:ascii="Arial" w:hAnsi="Arial" w:cs="Arial"/>
          <w:sz w:val="24"/>
          <w:szCs w:val="24"/>
        </w:rPr>
        <w:t>σ</w:t>
      </w:r>
      <w:r w:rsidRPr="00785828">
        <w:rPr>
          <w:rFonts w:ascii="Arial" w:hAnsi="Arial" w:cs="Arial"/>
          <w:sz w:val="24"/>
          <w:szCs w:val="24"/>
          <w:vertAlign w:val="subscript"/>
        </w:rPr>
        <w:t>ys</w:t>
      </w:r>
      <w:r w:rsidRPr="00785828">
        <w:rPr>
          <w:rFonts w:ascii="Arial" w:hAnsi="Arial" w:cs="Arial"/>
          <w:sz w:val="24"/>
          <w:szCs w:val="24"/>
        </w:rPr>
        <w:t xml:space="preserve"> es el límite elástico. </w:t>
      </w:r>
    </w:p>
    <w:p w14:paraId="2BB6EED9" w14:textId="131E3B3B" w:rsidR="001F75EC" w:rsidRPr="00785828" w:rsidRDefault="001F75EC" w:rsidP="001F75EC">
      <w:pPr>
        <w:spacing w:after="0" w:line="360" w:lineRule="auto"/>
        <w:jc w:val="both"/>
        <w:rPr>
          <w:rFonts w:ascii="Arial" w:hAnsi="Arial" w:cs="Arial"/>
          <w:sz w:val="24"/>
          <w:szCs w:val="24"/>
        </w:rPr>
      </w:pPr>
      <w:r w:rsidRPr="00785828">
        <w:rPr>
          <w:rFonts w:ascii="Arial" w:hAnsi="Arial" w:cs="Arial"/>
          <w:sz w:val="24"/>
          <w:szCs w:val="24"/>
        </w:rPr>
        <w:tab/>
        <w:t>En los metales, la propagación de la grieta se produce porque en el proceso de tracción tiene lugar deformación plástica en la p</w:t>
      </w:r>
      <w:r w:rsidR="00A60C8A" w:rsidRPr="00785828">
        <w:rPr>
          <w:rFonts w:ascii="Arial" w:hAnsi="Arial" w:cs="Arial"/>
          <w:sz w:val="24"/>
          <w:szCs w:val="24"/>
        </w:rPr>
        <w:t xml:space="preserve">unta de la grieta, a 45° </w:t>
      </w:r>
      <w:r w:rsidRPr="00785828">
        <w:rPr>
          <w:rFonts w:ascii="Arial" w:hAnsi="Arial" w:cs="Arial"/>
          <w:sz w:val="24"/>
          <w:szCs w:val="24"/>
        </w:rPr>
        <w:t>relativo al plano de la grieta y está avanza en un proceso de deformación cortante, tomando una forma redondeada. La expresión utilizada de manera universal para definir la propagación de la grieta en fatiga es la ecuación de Paris:</w:t>
      </w:r>
    </w:p>
    <w:p w14:paraId="23F5C40A" w14:textId="77777777" w:rsidR="001F75EC" w:rsidRPr="00785828" w:rsidRDefault="001F75EC" w:rsidP="001F75EC">
      <w:pPr>
        <w:spacing w:after="0" w:line="360" w:lineRule="auto"/>
        <w:jc w:val="both"/>
        <w:rPr>
          <w:rFonts w:ascii="Arial" w:hAnsi="Arial" w:cs="Arial"/>
          <w:sz w:val="24"/>
          <w:szCs w:val="24"/>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55"/>
        <w:gridCol w:w="899"/>
      </w:tblGrid>
      <w:tr w:rsidR="001F75EC" w:rsidRPr="00785828" w14:paraId="15B735F3" w14:textId="77777777" w:rsidTr="006D615D">
        <w:tc>
          <w:tcPr>
            <w:tcW w:w="7655" w:type="dxa"/>
            <w:vAlign w:val="center"/>
          </w:tcPr>
          <w:p w14:paraId="266E78DE" w14:textId="77777777" w:rsidR="001F75EC" w:rsidRPr="00785828" w:rsidRDefault="0051347B" w:rsidP="001F75EC">
            <w:pPr>
              <w:spacing w:line="360" w:lineRule="auto"/>
              <w:jc w:val="center"/>
              <w:rPr>
                <w:rFonts w:ascii="Arial" w:eastAsia="Calibri" w:hAnsi="Arial" w:cs="Arial"/>
                <w:sz w:val="24"/>
                <w:szCs w:val="24"/>
              </w:rPr>
            </w:pPr>
            <m:oMathPara>
              <m:oMath>
                <m:f>
                  <m:fPr>
                    <m:ctrlPr>
                      <w:rPr>
                        <w:rFonts w:ascii="Cambria Math" w:hAnsi="Cambria Math" w:cs="Arial"/>
                        <w:i/>
                        <w:sz w:val="24"/>
                        <w:szCs w:val="24"/>
                      </w:rPr>
                    </m:ctrlPr>
                  </m:fPr>
                  <m:num>
                    <m:r>
                      <w:rPr>
                        <w:rFonts w:ascii="Cambria Math" w:hAnsi="Cambria Math" w:cs="Arial"/>
                        <w:sz w:val="24"/>
                        <w:szCs w:val="24"/>
                      </w:rPr>
                      <m:t>da</m:t>
                    </m:r>
                  </m:num>
                  <m:den>
                    <m:r>
                      <w:rPr>
                        <w:rFonts w:ascii="Cambria Math" w:hAnsi="Cambria Math" w:cs="Arial"/>
                        <w:sz w:val="24"/>
                        <w:szCs w:val="24"/>
                      </w:rPr>
                      <m:t>dN</m:t>
                    </m:r>
                  </m:den>
                </m:f>
                <m:r>
                  <w:rPr>
                    <w:rFonts w:ascii="Cambria Math" w:hAnsi="Cambria Math" w:cs="Arial"/>
                    <w:sz w:val="24"/>
                    <w:szCs w:val="24"/>
                  </w:rPr>
                  <m:t>=A</m:t>
                </m:r>
                <m:sSup>
                  <m:sSupPr>
                    <m:ctrlPr>
                      <w:rPr>
                        <w:rFonts w:ascii="Cambria Math" w:hAnsi="Cambria Math" w:cs="Arial"/>
                        <w:i/>
                        <w:sz w:val="24"/>
                        <w:szCs w:val="24"/>
                      </w:rPr>
                    </m:ctrlPr>
                  </m:sSupPr>
                  <m:e>
                    <m:r>
                      <w:rPr>
                        <w:rFonts w:ascii="Cambria Math" w:hAnsi="Cambria Math" w:cs="Arial"/>
                        <w:sz w:val="24"/>
                        <w:szCs w:val="24"/>
                      </w:rPr>
                      <m:t>(∆K)</m:t>
                    </m:r>
                  </m:e>
                  <m:sup>
                    <m:r>
                      <w:rPr>
                        <w:rFonts w:ascii="Cambria Math" w:hAnsi="Cambria Math" w:cs="Arial"/>
                        <w:sz w:val="24"/>
                        <w:szCs w:val="24"/>
                      </w:rPr>
                      <m:t>P</m:t>
                    </m:r>
                  </m:sup>
                </m:sSup>
              </m:oMath>
            </m:oMathPara>
          </w:p>
        </w:tc>
        <w:tc>
          <w:tcPr>
            <w:tcW w:w="899" w:type="dxa"/>
            <w:vAlign w:val="center"/>
          </w:tcPr>
          <w:p w14:paraId="771FB031" w14:textId="2F59A83F" w:rsidR="001F75EC" w:rsidRPr="00785828" w:rsidRDefault="001F75EC" w:rsidP="00912979">
            <w:pPr>
              <w:spacing w:line="360" w:lineRule="auto"/>
              <w:jc w:val="right"/>
              <w:rPr>
                <w:rFonts w:ascii="Arial" w:eastAsia="Calibri" w:hAnsi="Arial" w:cs="Arial"/>
                <w:b/>
                <w:sz w:val="24"/>
                <w:szCs w:val="24"/>
              </w:rPr>
            </w:pPr>
            <w:r w:rsidRPr="00785828">
              <w:rPr>
                <w:rFonts w:ascii="Arial" w:eastAsia="Calibri" w:hAnsi="Arial" w:cs="Arial"/>
                <w:sz w:val="24"/>
                <w:szCs w:val="24"/>
              </w:rPr>
              <w:t>(1.</w:t>
            </w:r>
            <w:r w:rsidR="00912979" w:rsidRPr="00785828">
              <w:rPr>
                <w:rFonts w:ascii="Arial" w:eastAsia="Calibri" w:hAnsi="Arial" w:cs="Arial"/>
                <w:sz w:val="24"/>
                <w:szCs w:val="24"/>
              </w:rPr>
              <w:t>4</w:t>
            </w:r>
            <w:r w:rsidRPr="00785828">
              <w:rPr>
                <w:rFonts w:ascii="Arial" w:eastAsia="Calibri" w:hAnsi="Arial" w:cs="Arial"/>
                <w:sz w:val="24"/>
                <w:szCs w:val="24"/>
              </w:rPr>
              <w:t>)</w:t>
            </w:r>
          </w:p>
        </w:tc>
      </w:tr>
    </w:tbl>
    <w:p w14:paraId="309D5F5B" w14:textId="77777777" w:rsidR="001F75EC" w:rsidRPr="00785828" w:rsidRDefault="001F75EC" w:rsidP="001F75EC">
      <w:pPr>
        <w:spacing w:after="0" w:line="360" w:lineRule="auto"/>
        <w:jc w:val="both"/>
        <w:rPr>
          <w:rFonts w:ascii="Arial" w:hAnsi="Arial" w:cs="Arial"/>
          <w:b/>
          <w:sz w:val="24"/>
          <w:szCs w:val="24"/>
        </w:rPr>
      </w:pPr>
    </w:p>
    <w:p w14:paraId="3A88C805" w14:textId="77777777" w:rsidR="006D615D" w:rsidRPr="00785828" w:rsidRDefault="001F75EC" w:rsidP="001F75EC">
      <w:pPr>
        <w:spacing w:after="0" w:line="360" w:lineRule="auto"/>
        <w:jc w:val="both"/>
        <w:rPr>
          <w:rFonts w:ascii="Arial" w:hAnsi="Arial" w:cs="Arial"/>
          <w:sz w:val="24"/>
          <w:szCs w:val="24"/>
        </w:rPr>
      </w:pPr>
      <w:r w:rsidRPr="00785828">
        <w:rPr>
          <w:rFonts w:ascii="Arial" w:hAnsi="Arial" w:cs="Arial"/>
          <w:sz w:val="24"/>
          <w:szCs w:val="24"/>
        </w:rPr>
        <w:t>donde:</w:t>
      </w:r>
    </w:p>
    <w:p w14:paraId="54F4D649" w14:textId="5E6442A1" w:rsidR="006D615D" w:rsidRPr="00785828" w:rsidRDefault="001F75EC" w:rsidP="006D615D">
      <w:pPr>
        <w:spacing w:after="0" w:line="360" w:lineRule="auto"/>
        <w:ind w:left="168" w:hanging="168"/>
        <w:jc w:val="both"/>
        <w:rPr>
          <w:rFonts w:ascii="Arial" w:hAnsi="Arial" w:cs="Arial"/>
          <w:sz w:val="24"/>
          <w:szCs w:val="24"/>
        </w:rPr>
      </w:pPr>
      <w:r w:rsidRPr="00785828">
        <w:rPr>
          <w:rFonts w:ascii="Arial" w:hAnsi="Arial" w:cs="Arial"/>
          <w:sz w:val="24"/>
          <w:szCs w:val="24"/>
        </w:rPr>
        <w:lastRenderedPageBreak/>
        <w:t xml:space="preserve">p es la pendiente de la curva que relaciona la velocidad de crecimiento </w:t>
      </w:r>
      <w:r w:rsidR="006D615D" w:rsidRPr="00785828">
        <w:rPr>
          <w:rFonts w:ascii="Arial" w:hAnsi="Arial" w:cs="Arial"/>
          <w:sz w:val="24"/>
          <w:szCs w:val="24"/>
        </w:rPr>
        <w:t>de la grieta</w:t>
      </w:r>
      <w:r w:rsidRPr="00785828">
        <w:rPr>
          <w:rFonts w:ascii="Arial" w:hAnsi="Arial" w:cs="Arial"/>
          <w:sz w:val="24"/>
          <w:szCs w:val="24"/>
        </w:rPr>
        <w:t xml:space="preserve"> da/dn con el factor de intensidad de esfuerzos ∆k, esto se representa en la Fig. 1.</w:t>
      </w:r>
      <w:r w:rsidR="00376ABF" w:rsidRPr="00785828">
        <w:rPr>
          <w:rFonts w:ascii="Arial" w:hAnsi="Arial" w:cs="Arial"/>
          <w:sz w:val="24"/>
          <w:szCs w:val="24"/>
        </w:rPr>
        <w:t>7</w:t>
      </w:r>
      <w:r w:rsidRPr="00785828">
        <w:rPr>
          <w:rFonts w:ascii="Arial" w:hAnsi="Arial" w:cs="Arial"/>
          <w:sz w:val="24"/>
          <w:szCs w:val="24"/>
        </w:rPr>
        <w:t>.</w:t>
      </w:r>
    </w:p>
    <w:p w14:paraId="205FE2C1" w14:textId="1CB28F0D" w:rsidR="001F75EC" w:rsidRPr="00785828" w:rsidRDefault="001F75EC" w:rsidP="006D615D">
      <w:pPr>
        <w:spacing w:after="0" w:line="360" w:lineRule="auto"/>
        <w:ind w:left="142" w:hanging="142"/>
        <w:jc w:val="both"/>
        <w:rPr>
          <w:rFonts w:ascii="Arial" w:hAnsi="Arial" w:cs="Arial"/>
          <w:sz w:val="24"/>
          <w:szCs w:val="24"/>
        </w:rPr>
      </w:pPr>
      <w:r w:rsidRPr="00785828">
        <w:rPr>
          <w:rFonts w:ascii="Arial" w:hAnsi="Arial" w:cs="Arial"/>
          <w:sz w:val="24"/>
          <w:szCs w:val="24"/>
        </w:rPr>
        <w:t>A representa la tasa de propagación de la grieta correspondiente a ∆k = 1.</w:t>
      </w:r>
    </w:p>
    <w:p w14:paraId="198ABE89" w14:textId="531F22E1" w:rsidR="001F75EC" w:rsidRPr="00785828" w:rsidRDefault="001F75EC" w:rsidP="001F75EC">
      <w:pPr>
        <w:spacing w:after="0" w:line="360" w:lineRule="auto"/>
        <w:jc w:val="both"/>
        <w:rPr>
          <w:rFonts w:ascii="Arial" w:hAnsi="Arial" w:cs="Arial"/>
          <w:sz w:val="24"/>
          <w:szCs w:val="24"/>
        </w:rPr>
      </w:pPr>
      <w:r w:rsidRPr="00785828">
        <w:rPr>
          <w:rFonts w:ascii="Arial" w:hAnsi="Arial" w:cs="Arial"/>
          <w:sz w:val="24"/>
          <w:szCs w:val="24"/>
        </w:rPr>
        <w:tab/>
        <w:t xml:space="preserve">Por último, se produce un rápido crecimiento </w:t>
      </w:r>
      <w:r w:rsidR="006D615D" w:rsidRPr="00785828">
        <w:rPr>
          <w:rFonts w:ascii="Arial" w:hAnsi="Arial" w:cs="Arial"/>
          <w:sz w:val="24"/>
          <w:szCs w:val="24"/>
        </w:rPr>
        <w:t>de la grieta</w:t>
      </w:r>
      <w:r w:rsidRPr="00785828">
        <w:rPr>
          <w:rFonts w:ascii="Arial" w:hAnsi="Arial" w:cs="Arial"/>
          <w:sz w:val="24"/>
          <w:szCs w:val="24"/>
        </w:rPr>
        <w:t xml:space="preserve"> o crecimiento </w:t>
      </w:r>
      <w:r w:rsidR="006D615D" w:rsidRPr="00785828">
        <w:rPr>
          <w:rFonts w:ascii="Arial" w:hAnsi="Arial" w:cs="Arial"/>
          <w:sz w:val="24"/>
          <w:szCs w:val="24"/>
        </w:rPr>
        <w:t>de la grieta</w:t>
      </w:r>
      <w:r w:rsidRPr="00785828">
        <w:rPr>
          <w:rFonts w:ascii="Arial" w:hAnsi="Arial" w:cs="Arial"/>
          <w:sz w:val="24"/>
          <w:szCs w:val="24"/>
        </w:rPr>
        <w:t xml:space="preserve"> inestable, finalizando en una fractura frágil. Según la mecánica de fractura, la condición de propagación inestable de la grieta se produce cuando el factor de intensidad de esfuerzos (k) alcanza el valor de tenacidad de fractura del material (k</w:t>
      </w:r>
      <w:r w:rsidRPr="00785828">
        <w:rPr>
          <w:rFonts w:ascii="Arial" w:hAnsi="Arial" w:cs="Arial"/>
          <w:sz w:val="24"/>
          <w:szCs w:val="24"/>
          <w:vertAlign w:val="subscript"/>
        </w:rPr>
        <w:t>c</w:t>
      </w:r>
      <w:r w:rsidR="009C6713" w:rsidRPr="00785828">
        <w:rPr>
          <w:rFonts w:ascii="Arial" w:hAnsi="Arial" w:cs="Arial"/>
          <w:sz w:val="24"/>
          <w:szCs w:val="24"/>
        </w:rPr>
        <w:t>). Esto es:</w:t>
      </w:r>
    </w:p>
    <w:p w14:paraId="7808847E" w14:textId="77777777" w:rsidR="009C6713" w:rsidRPr="00785828" w:rsidRDefault="009C6713" w:rsidP="001F75EC">
      <w:pPr>
        <w:spacing w:after="0" w:line="360" w:lineRule="auto"/>
        <w:jc w:val="both"/>
        <w:rPr>
          <w:rFonts w:ascii="Arial" w:hAnsi="Arial" w:cs="Arial"/>
          <w:sz w:val="24"/>
          <w:szCs w:val="24"/>
        </w:rPr>
      </w:pPr>
    </w:p>
    <w:p w14:paraId="7ABC5EFD" w14:textId="062FEFA0" w:rsidR="001F75EC" w:rsidRPr="00785828" w:rsidRDefault="001F75EC" w:rsidP="009C6713">
      <w:pPr>
        <w:spacing w:after="0" w:line="360" w:lineRule="auto"/>
        <w:jc w:val="center"/>
        <w:rPr>
          <w:rFonts w:ascii="Arial" w:hAnsi="Arial" w:cs="Arial"/>
          <w:sz w:val="24"/>
          <w:szCs w:val="24"/>
        </w:rPr>
      </w:pPr>
      <w:r w:rsidRPr="00785828">
        <w:rPr>
          <w:rFonts w:ascii="Arial" w:hAnsi="Arial" w:cs="Arial"/>
          <w:sz w:val="24"/>
          <w:szCs w:val="24"/>
        </w:rPr>
        <w:t>k = k</w:t>
      </w:r>
      <w:r w:rsidRPr="00785828">
        <w:rPr>
          <w:rFonts w:ascii="Arial" w:hAnsi="Arial" w:cs="Arial"/>
          <w:sz w:val="24"/>
          <w:szCs w:val="24"/>
          <w:vertAlign w:val="subscript"/>
        </w:rPr>
        <w:t>c</w:t>
      </w:r>
      <w:r w:rsidR="009C6713" w:rsidRPr="00785828">
        <w:rPr>
          <w:rFonts w:ascii="Arial" w:hAnsi="Arial" w:cs="Arial"/>
          <w:sz w:val="24"/>
          <w:szCs w:val="24"/>
        </w:rPr>
        <w:t>.</w:t>
      </w:r>
    </w:p>
    <w:p w14:paraId="6C8A06B3" w14:textId="77777777" w:rsidR="009C6713" w:rsidRPr="00785828" w:rsidRDefault="009C6713" w:rsidP="009C6713">
      <w:pPr>
        <w:spacing w:after="0" w:line="360" w:lineRule="auto"/>
        <w:jc w:val="center"/>
        <w:rPr>
          <w:rFonts w:ascii="Arial" w:hAnsi="Arial" w:cs="Arial"/>
          <w:sz w:val="24"/>
          <w:szCs w:val="24"/>
        </w:rPr>
      </w:pPr>
    </w:p>
    <w:p w14:paraId="27950C38" w14:textId="24DE05FB" w:rsidR="001F75EC" w:rsidRPr="00785828" w:rsidRDefault="001F75EC" w:rsidP="001F75EC">
      <w:pPr>
        <w:spacing w:after="0" w:line="360" w:lineRule="auto"/>
        <w:jc w:val="both"/>
        <w:rPr>
          <w:rFonts w:ascii="Arial" w:hAnsi="Arial" w:cs="Arial"/>
          <w:sz w:val="24"/>
          <w:szCs w:val="24"/>
        </w:rPr>
      </w:pPr>
      <w:r w:rsidRPr="00785828">
        <w:rPr>
          <w:rFonts w:ascii="Arial" w:hAnsi="Arial" w:cs="Arial"/>
          <w:sz w:val="24"/>
          <w:szCs w:val="24"/>
        </w:rPr>
        <w:tab/>
        <w:t xml:space="preserve">En este momento, la grieta </w:t>
      </w:r>
      <m:oMath>
        <m:r>
          <w:rPr>
            <w:rFonts w:ascii="Cambria Math" w:hAnsi="Cambria Math" w:cs="Arial"/>
            <w:sz w:val="24"/>
            <w:szCs w:val="24"/>
          </w:rPr>
          <m:t>a</m:t>
        </m:r>
      </m:oMath>
      <w:r w:rsidRPr="00785828">
        <w:rPr>
          <w:rFonts w:ascii="Arial" w:hAnsi="Arial" w:cs="Arial"/>
          <w:sz w:val="24"/>
          <w:szCs w:val="24"/>
        </w:rPr>
        <w:t xml:space="preserve"> tiene un tamaño crítico </w:t>
      </w:r>
      <m:oMath>
        <m:sSub>
          <m:sSubPr>
            <m:ctrlPr>
              <w:rPr>
                <w:rFonts w:ascii="Cambria Math" w:hAnsi="Cambria Math" w:cs="Arial"/>
                <w:i/>
                <w:sz w:val="24"/>
                <w:szCs w:val="24"/>
              </w:rPr>
            </m:ctrlPr>
          </m:sSubPr>
          <m:e>
            <m:r>
              <w:rPr>
                <w:rFonts w:ascii="Cambria Math" w:hAnsi="Cambria Math" w:cs="Arial"/>
                <w:sz w:val="24"/>
                <w:szCs w:val="24"/>
              </w:rPr>
              <m:t>a</m:t>
            </m:r>
          </m:e>
          <m:sub>
            <m:r>
              <w:rPr>
                <w:rFonts w:ascii="Cambria Math" w:hAnsi="Cambria Math" w:cs="Arial"/>
                <w:sz w:val="24"/>
                <w:szCs w:val="24"/>
              </w:rPr>
              <m:t>c</m:t>
            </m:r>
          </m:sub>
        </m:sSub>
      </m:oMath>
      <w:r w:rsidRPr="00785828">
        <w:rPr>
          <w:rFonts w:ascii="Arial" w:hAnsi="Arial" w:cs="Arial"/>
          <w:sz w:val="24"/>
          <w:szCs w:val="24"/>
        </w:rPr>
        <w:t>, determinado por la expresión:</w:t>
      </w:r>
    </w:p>
    <w:p w14:paraId="1C028102" w14:textId="77777777" w:rsidR="001F75EC" w:rsidRPr="00785828" w:rsidRDefault="001F75EC" w:rsidP="001F75EC">
      <w:pPr>
        <w:spacing w:after="0" w:line="360" w:lineRule="auto"/>
        <w:jc w:val="both"/>
        <w:rPr>
          <w:rFonts w:ascii="Arial" w:hAnsi="Arial" w:cs="Arial"/>
          <w:sz w:val="24"/>
          <w:szCs w:val="24"/>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237"/>
        <w:gridCol w:w="1317"/>
      </w:tblGrid>
      <w:tr w:rsidR="001F75EC" w:rsidRPr="00785828" w14:paraId="5F42B263" w14:textId="77777777" w:rsidTr="001F75EC">
        <w:tc>
          <w:tcPr>
            <w:tcW w:w="7621" w:type="dxa"/>
            <w:vAlign w:val="center"/>
          </w:tcPr>
          <w:p w14:paraId="271BFA34" w14:textId="77777777" w:rsidR="001F75EC" w:rsidRPr="00785828" w:rsidRDefault="0051347B" w:rsidP="001F75EC">
            <w:pPr>
              <w:spacing w:line="360" w:lineRule="auto"/>
              <w:jc w:val="center"/>
              <w:rPr>
                <w:rFonts w:ascii="Arial" w:hAnsi="Arial" w:cs="Arial"/>
                <w:sz w:val="24"/>
                <w:szCs w:val="24"/>
              </w:rPr>
            </w:pPr>
            <m:oMathPara>
              <m:oMath>
                <m:sSub>
                  <m:sSubPr>
                    <m:ctrlPr>
                      <w:rPr>
                        <w:rFonts w:ascii="Cambria Math" w:hAnsi="Cambria Math" w:cs="Arial"/>
                        <w:i/>
                        <w:sz w:val="24"/>
                        <w:szCs w:val="24"/>
                      </w:rPr>
                    </m:ctrlPr>
                  </m:sSubPr>
                  <m:e>
                    <m:r>
                      <w:rPr>
                        <w:rFonts w:ascii="Cambria Math" w:hAnsi="Cambria Math" w:cs="Arial"/>
                        <w:sz w:val="24"/>
                        <w:szCs w:val="24"/>
                      </w:rPr>
                      <m:t>a</m:t>
                    </m:r>
                  </m:e>
                  <m:sub>
                    <m:r>
                      <w:rPr>
                        <w:rFonts w:ascii="Cambria Math" w:hAnsi="Cambria Math" w:cs="Arial"/>
                        <w:sz w:val="24"/>
                        <w:szCs w:val="24"/>
                      </w:rPr>
                      <m:t>c</m:t>
                    </m:r>
                  </m:sub>
                </m:sSub>
                <m:r>
                  <w:rPr>
                    <w:rFonts w:ascii="Cambria Math" w:hAnsi="Cambria Math" w:cs="Arial"/>
                    <w:sz w:val="24"/>
                    <w:szCs w:val="24"/>
                  </w:rPr>
                  <m:t xml:space="preserve">= </m:t>
                </m:r>
                <m:f>
                  <m:fPr>
                    <m:ctrlPr>
                      <w:rPr>
                        <w:rFonts w:ascii="Cambria Math" w:hAnsi="Cambria Math" w:cs="Arial"/>
                        <w:i/>
                        <w:sz w:val="24"/>
                        <w:szCs w:val="24"/>
                      </w:rPr>
                    </m:ctrlPr>
                  </m:fPr>
                  <m:num>
                    <m:r>
                      <w:rPr>
                        <w:rFonts w:ascii="Cambria Math" w:hAnsi="Cambria Math" w:cs="Arial"/>
                        <w:sz w:val="24"/>
                        <w:szCs w:val="24"/>
                      </w:rPr>
                      <m:t>1</m:t>
                    </m:r>
                  </m:num>
                  <m:den>
                    <m:r>
                      <w:rPr>
                        <w:rFonts w:ascii="Cambria Math" w:hAnsi="Cambria Math" w:cs="Arial"/>
                        <w:sz w:val="24"/>
                        <w:szCs w:val="24"/>
                      </w:rPr>
                      <m:t>π</m:t>
                    </m:r>
                    <m:sSup>
                      <m:sSupPr>
                        <m:ctrlPr>
                          <w:rPr>
                            <w:rFonts w:ascii="Cambria Math" w:hAnsi="Cambria Math" w:cs="Arial"/>
                            <w:i/>
                            <w:sz w:val="24"/>
                            <w:szCs w:val="24"/>
                          </w:rPr>
                        </m:ctrlPr>
                      </m:sSupPr>
                      <m:e>
                        <m:d>
                          <m:dPr>
                            <m:ctrlPr>
                              <w:rPr>
                                <w:rFonts w:ascii="Cambria Math" w:hAnsi="Cambria Math" w:cs="Arial"/>
                                <w:i/>
                                <w:sz w:val="24"/>
                                <w:szCs w:val="24"/>
                              </w:rPr>
                            </m:ctrlPr>
                          </m:dPr>
                          <m:e>
                            <m:f>
                              <m:fPr>
                                <m:ctrlPr>
                                  <w:rPr>
                                    <w:rFonts w:ascii="Cambria Math" w:hAnsi="Cambria Math" w:cs="Arial"/>
                                    <w:i/>
                                    <w:sz w:val="24"/>
                                    <w:szCs w:val="24"/>
                                  </w:rPr>
                                </m:ctrlPr>
                              </m:fPr>
                              <m:num>
                                <m:sSub>
                                  <m:sSubPr>
                                    <m:ctrlPr>
                                      <w:rPr>
                                        <w:rFonts w:ascii="Cambria Math" w:hAnsi="Cambria Math" w:cs="Arial"/>
                                        <w:i/>
                                        <w:sz w:val="24"/>
                                        <w:szCs w:val="24"/>
                                      </w:rPr>
                                    </m:ctrlPr>
                                  </m:sSubPr>
                                  <m:e>
                                    <m:r>
                                      <w:rPr>
                                        <w:rFonts w:ascii="Cambria Math" w:hAnsi="Cambria Math" w:cs="Arial"/>
                                        <w:sz w:val="24"/>
                                        <w:szCs w:val="24"/>
                                      </w:rPr>
                                      <m:t>K</m:t>
                                    </m:r>
                                  </m:e>
                                  <m:sub>
                                    <m:r>
                                      <w:rPr>
                                        <w:rFonts w:ascii="Cambria Math" w:hAnsi="Cambria Math" w:cs="Arial"/>
                                        <w:sz w:val="24"/>
                                        <w:szCs w:val="24"/>
                                      </w:rPr>
                                      <m:t>C</m:t>
                                    </m:r>
                                  </m:sub>
                                </m:sSub>
                              </m:num>
                              <m:den>
                                <m:r>
                                  <w:rPr>
                                    <w:rFonts w:ascii="Cambria Math" w:hAnsi="Cambria Math" w:cs="Arial"/>
                                    <w:sz w:val="24"/>
                                    <w:szCs w:val="24"/>
                                  </w:rPr>
                                  <m:t>y</m:t>
                                </m:r>
                                <m:sSub>
                                  <m:sSubPr>
                                    <m:ctrlPr>
                                      <w:rPr>
                                        <w:rFonts w:ascii="Cambria Math" w:hAnsi="Cambria Math" w:cs="Arial"/>
                                        <w:i/>
                                        <w:sz w:val="24"/>
                                        <w:szCs w:val="24"/>
                                      </w:rPr>
                                    </m:ctrlPr>
                                  </m:sSubPr>
                                  <m:e>
                                    <m:r>
                                      <w:rPr>
                                        <w:rFonts w:ascii="Cambria Math" w:hAnsi="Cambria Math" w:cs="Arial"/>
                                        <w:sz w:val="24"/>
                                        <w:szCs w:val="24"/>
                                      </w:rPr>
                                      <m:t>σ</m:t>
                                    </m:r>
                                  </m:e>
                                  <m:sub>
                                    <m:r>
                                      <w:rPr>
                                        <w:rFonts w:ascii="Cambria Math" w:hAnsi="Cambria Math" w:cs="Arial"/>
                                        <w:sz w:val="24"/>
                                        <w:szCs w:val="24"/>
                                      </w:rPr>
                                      <m:t>C</m:t>
                                    </m:r>
                                  </m:sub>
                                </m:sSub>
                              </m:den>
                            </m:f>
                          </m:e>
                        </m:d>
                      </m:e>
                      <m:sup>
                        <m:r>
                          <w:rPr>
                            <w:rFonts w:ascii="Cambria Math" w:hAnsi="Cambria Math" w:cs="Arial"/>
                            <w:sz w:val="24"/>
                            <w:szCs w:val="24"/>
                          </w:rPr>
                          <m:t>2</m:t>
                        </m:r>
                      </m:sup>
                    </m:sSup>
                  </m:den>
                </m:f>
              </m:oMath>
            </m:oMathPara>
          </w:p>
        </w:tc>
        <w:tc>
          <w:tcPr>
            <w:tcW w:w="1357" w:type="dxa"/>
            <w:vAlign w:val="center"/>
          </w:tcPr>
          <w:p w14:paraId="775A5383" w14:textId="74774019" w:rsidR="001F75EC" w:rsidRPr="00785828" w:rsidRDefault="001F75EC" w:rsidP="00912979">
            <w:pPr>
              <w:spacing w:line="360" w:lineRule="auto"/>
              <w:jc w:val="right"/>
              <w:rPr>
                <w:rFonts w:ascii="Arial" w:hAnsi="Arial" w:cs="Arial"/>
                <w:sz w:val="24"/>
                <w:szCs w:val="24"/>
              </w:rPr>
            </w:pPr>
            <w:r w:rsidRPr="00785828">
              <w:rPr>
                <w:rFonts w:ascii="Arial" w:eastAsia="Calibri" w:hAnsi="Arial" w:cs="Arial"/>
                <w:sz w:val="24"/>
                <w:szCs w:val="24"/>
              </w:rPr>
              <w:t>(1.</w:t>
            </w:r>
            <w:r w:rsidR="00912979" w:rsidRPr="00785828">
              <w:rPr>
                <w:rFonts w:ascii="Arial" w:eastAsia="Calibri" w:hAnsi="Arial" w:cs="Arial"/>
                <w:sz w:val="24"/>
                <w:szCs w:val="24"/>
              </w:rPr>
              <w:t>5</w:t>
            </w:r>
            <w:r w:rsidRPr="00785828">
              <w:rPr>
                <w:rFonts w:ascii="Arial" w:eastAsia="Calibri" w:hAnsi="Arial" w:cs="Arial"/>
                <w:sz w:val="24"/>
                <w:szCs w:val="24"/>
              </w:rPr>
              <w:t>)</w:t>
            </w:r>
          </w:p>
        </w:tc>
      </w:tr>
    </w:tbl>
    <w:p w14:paraId="1CC26C17" w14:textId="77777777" w:rsidR="001F75EC" w:rsidRPr="00785828" w:rsidRDefault="001F75EC" w:rsidP="001F75EC">
      <w:pPr>
        <w:spacing w:after="0" w:line="360" w:lineRule="auto"/>
        <w:jc w:val="both"/>
        <w:rPr>
          <w:rFonts w:ascii="Arial" w:hAnsi="Arial" w:cs="Arial"/>
          <w:b/>
          <w:sz w:val="24"/>
          <w:szCs w:val="24"/>
        </w:rPr>
      </w:pPr>
    </w:p>
    <w:p w14:paraId="69B965F3" w14:textId="77777777" w:rsidR="001F75EC" w:rsidRPr="00785828" w:rsidRDefault="001F75EC" w:rsidP="001F75EC">
      <w:pPr>
        <w:spacing w:after="0" w:line="360" w:lineRule="auto"/>
        <w:jc w:val="both"/>
        <w:rPr>
          <w:rFonts w:ascii="Arial" w:hAnsi="Arial" w:cs="Arial"/>
          <w:sz w:val="24"/>
          <w:szCs w:val="24"/>
        </w:rPr>
      </w:pPr>
      <w:r w:rsidRPr="00785828">
        <w:rPr>
          <w:rFonts w:ascii="Arial" w:hAnsi="Arial" w:cs="Arial"/>
          <w:sz w:val="24"/>
          <w:szCs w:val="24"/>
        </w:rPr>
        <w:t>donde:</w:t>
      </w:r>
    </w:p>
    <w:p w14:paraId="088912F1" w14:textId="77777777" w:rsidR="001F75EC" w:rsidRPr="00785828" w:rsidRDefault="001F75EC" w:rsidP="001F75EC">
      <w:pPr>
        <w:spacing w:after="0" w:line="360" w:lineRule="auto"/>
        <w:jc w:val="both"/>
        <w:rPr>
          <w:rFonts w:ascii="Arial" w:hAnsi="Arial" w:cs="Arial"/>
          <w:sz w:val="24"/>
          <w:szCs w:val="24"/>
        </w:rPr>
      </w:pPr>
      <w:r w:rsidRPr="00785828">
        <w:rPr>
          <w:rFonts w:ascii="Arial" w:hAnsi="Arial" w:cs="Arial"/>
          <w:sz w:val="24"/>
          <w:szCs w:val="24"/>
        </w:rPr>
        <w:t>y es un factor adimensional y</w:t>
      </w:r>
    </w:p>
    <w:p w14:paraId="0DA85E1A" w14:textId="77777777" w:rsidR="001F75EC" w:rsidRPr="00785828" w:rsidRDefault="001F75EC" w:rsidP="001F75EC">
      <w:pPr>
        <w:spacing w:after="0" w:line="360" w:lineRule="auto"/>
        <w:jc w:val="both"/>
        <w:rPr>
          <w:rFonts w:ascii="Arial" w:hAnsi="Arial" w:cs="Arial"/>
          <w:sz w:val="24"/>
          <w:szCs w:val="24"/>
        </w:rPr>
      </w:pPr>
      <w:r w:rsidRPr="00785828">
        <w:rPr>
          <w:rFonts w:ascii="Arial" w:hAnsi="Arial" w:cs="Arial"/>
          <w:sz w:val="24"/>
          <w:szCs w:val="24"/>
        </w:rPr>
        <w:t>σ</w:t>
      </w:r>
      <w:r w:rsidRPr="00785828">
        <w:rPr>
          <w:rFonts w:ascii="Arial" w:hAnsi="Arial" w:cs="Arial"/>
          <w:sz w:val="24"/>
          <w:szCs w:val="24"/>
          <w:vertAlign w:val="subscript"/>
        </w:rPr>
        <w:t>C</w:t>
      </w:r>
      <w:r w:rsidRPr="00785828">
        <w:rPr>
          <w:rFonts w:ascii="Arial" w:hAnsi="Arial" w:cs="Arial"/>
          <w:sz w:val="24"/>
          <w:szCs w:val="24"/>
        </w:rPr>
        <w:t xml:space="preserve"> es la esfuerzo crítico de fractura. </w:t>
      </w:r>
    </w:p>
    <w:p w14:paraId="0F2EC7EA" w14:textId="2D957440" w:rsidR="001F75EC" w:rsidRPr="00785828" w:rsidRDefault="001F75EC" w:rsidP="001F75EC">
      <w:pPr>
        <w:spacing w:after="0" w:line="360" w:lineRule="auto"/>
        <w:jc w:val="both"/>
        <w:rPr>
          <w:rFonts w:ascii="Arial" w:hAnsi="Arial" w:cs="Arial"/>
          <w:sz w:val="24"/>
          <w:szCs w:val="24"/>
        </w:rPr>
      </w:pPr>
      <w:r w:rsidRPr="00785828">
        <w:rPr>
          <w:rFonts w:ascii="Arial" w:hAnsi="Arial" w:cs="Arial"/>
          <w:sz w:val="24"/>
          <w:szCs w:val="24"/>
        </w:rPr>
        <w:tab/>
        <w:t xml:space="preserve">De manera general, se tiene entendido que las etapas de la falla por fatiga son tres: nucleación </w:t>
      </w:r>
      <w:r w:rsidR="006D615D" w:rsidRPr="00785828">
        <w:rPr>
          <w:rFonts w:ascii="Arial" w:hAnsi="Arial" w:cs="Arial"/>
          <w:sz w:val="24"/>
          <w:szCs w:val="24"/>
        </w:rPr>
        <w:t>de la grieta</w:t>
      </w:r>
      <w:r w:rsidRPr="00785828">
        <w:rPr>
          <w:rFonts w:ascii="Arial" w:hAnsi="Arial" w:cs="Arial"/>
          <w:sz w:val="24"/>
          <w:szCs w:val="24"/>
        </w:rPr>
        <w:t xml:space="preserve"> (Etapa I), propagación </w:t>
      </w:r>
      <w:r w:rsidR="006D615D" w:rsidRPr="00785828">
        <w:rPr>
          <w:rFonts w:ascii="Arial" w:hAnsi="Arial" w:cs="Arial"/>
          <w:sz w:val="24"/>
          <w:szCs w:val="24"/>
        </w:rPr>
        <w:t>de la grieta</w:t>
      </w:r>
      <w:r w:rsidRPr="00785828">
        <w:rPr>
          <w:rFonts w:ascii="Arial" w:hAnsi="Arial" w:cs="Arial"/>
          <w:sz w:val="24"/>
          <w:szCs w:val="24"/>
        </w:rPr>
        <w:t xml:space="preserve"> (Etapa II) y fractura final (Etapa III). </w:t>
      </w:r>
    </w:p>
    <w:p w14:paraId="10B825E4" w14:textId="77777777" w:rsidR="001F75EC" w:rsidRPr="00785828" w:rsidRDefault="001F75EC" w:rsidP="001F75EC">
      <w:pPr>
        <w:spacing w:after="0" w:line="360" w:lineRule="auto"/>
        <w:jc w:val="both"/>
        <w:rPr>
          <w:rFonts w:ascii="Arial" w:hAnsi="Arial" w:cs="Arial"/>
          <w:sz w:val="24"/>
          <w:szCs w:val="24"/>
        </w:rPr>
      </w:pPr>
      <w:r w:rsidRPr="00785828">
        <w:rPr>
          <w:rFonts w:ascii="Arial" w:hAnsi="Arial" w:cs="Arial"/>
          <w:sz w:val="24"/>
          <w:szCs w:val="24"/>
        </w:rPr>
        <w:tab/>
        <w:t xml:space="preserve">Para fatiga de alto número de ciclos (bajos esfuerzos) la mayor parte de la vida del material corresponde a la fase de iniciación de la grieta, mientras que para fatiga de bajo número de ciclos (altos esfuerzos) la mayor parte de la vida corresponde a la fase de propagación. De la misma forma, en las muestras entalladas o piezas preagrietadas la etapa de iniciación es insignificante, por lo </w:t>
      </w:r>
      <w:r w:rsidRPr="00785828">
        <w:rPr>
          <w:rFonts w:ascii="Arial" w:hAnsi="Arial" w:cs="Arial"/>
          <w:sz w:val="24"/>
          <w:szCs w:val="24"/>
        </w:rPr>
        <w:lastRenderedPageBreak/>
        <w:t>que el número de ciclos necesarios para la nucleación es pequeño y predomina la etapa de propagación.</w:t>
      </w:r>
    </w:p>
    <w:p w14:paraId="0392530E" w14:textId="77777777" w:rsidR="001F75EC" w:rsidRPr="00785828" w:rsidRDefault="001F75EC" w:rsidP="001F75EC">
      <w:pPr>
        <w:spacing w:after="0" w:line="360" w:lineRule="auto"/>
        <w:jc w:val="both"/>
        <w:rPr>
          <w:rFonts w:ascii="Arial" w:hAnsi="Arial" w:cs="Arial"/>
          <w:sz w:val="24"/>
          <w:szCs w:val="24"/>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80"/>
      </w:tblGrid>
      <w:tr w:rsidR="001F75EC" w:rsidRPr="00785828" w14:paraId="602F6243" w14:textId="77777777" w:rsidTr="00E37380">
        <w:trPr>
          <w:jc w:val="center"/>
        </w:trPr>
        <w:tc>
          <w:tcPr>
            <w:tcW w:w="4880" w:type="dxa"/>
            <w:vAlign w:val="center"/>
          </w:tcPr>
          <w:p w14:paraId="633415A6" w14:textId="1A5B4B99" w:rsidR="001F75EC" w:rsidRPr="00785828" w:rsidRDefault="00E37380" w:rsidP="00E37380">
            <w:pPr>
              <w:jc w:val="center"/>
              <w:rPr>
                <w:rFonts w:ascii="Arial" w:hAnsi="Arial" w:cs="Arial"/>
                <w:sz w:val="24"/>
                <w:szCs w:val="24"/>
              </w:rPr>
            </w:pPr>
            <w:r>
              <w:rPr>
                <w:noProof/>
                <w:lang w:eastAsia="es-SV"/>
              </w:rPr>
              <w:drawing>
                <wp:inline distT="0" distB="0" distL="0" distR="0" wp14:anchorId="6B2BAF82" wp14:editId="48BD1F01">
                  <wp:extent cx="2961640" cy="3821430"/>
                  <wp:effectExtent l="0" t="0" r="0" b="7620"/>
                  <wp:docPr id="9" name="Imagen 9" descr="https://scontent-mia3-1.xx.fbcdn.net/v/t1.15752-9/98130104_3184568508433963_8995257841203806208_n.jpg?_nc_cat=106&amp;_nc_sid=b96e70&amp;_nc_ohc=BX_feHb0w-EAX8V4wo6&amp;_nc_ht=scontent-mia3-1.xx&amp;oh=c77e94e6078e9700cb26038378ae5cfe&amp;oe=5EE6EAC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https://scontent-mia3-1.xx.fbcdn.net/v/t1.15752-9/98130104_3184568508433963_8995257841203806208_n.jpg?_nc_cat=106&amp;_nc_sid=b96e70&amp;_nc_ohc=BX_feHb0w-EAX8V4wo6&amp;_nc_ht=scontent-mia3-1.xx&amp;oh=c77e94e6078e9700cb26038378ae5cfe&amp;oe=5EE6EAC8"/>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961640" cy="3821430"/>
                          </a:xfrm>
                          <a:prstGeom prst="rect">
                            <a:avLst/>
                          </a:prstGeom>
                          <a:noFill/>
                          <a:ln>
                            <a:noFill/>
                          </a:ln>
                        </pic:spPr>
                      </pic:pic>
                    </a:graphicData>
                  </a:graphic>
                </wp:inline>
              </w:drawing>
            </w:r>
          </w:p>
        </w:tc>
      </w:tr>
      <w:tr w:rsidR="001F75EC" w:rsidRPr="00785828" w14:paraId="7709B989" w14:textId="77777777" w:rsidTr="00E37380">
        <w:trPr>
          <w:jc w:val="center"/>
        </w:trPr>
        <w:tc>
          <w:tcPr>
            <w:tcW w:w="4880" w:type="dxa"/>
            <w:vAlign w:val="center"/>
          </w:tcPr>
          <w:p w14:paraId="14D97FD5" w14:textId="70E8A855" w:rsidR="001F75EC" w:rsidRPr="00785828" w:rsidRDefault="001F75EC" w:rsidP="00E37380">
            <w:pPr>
              <w:jc w:val="both"/>
              <w:rPr>
                <w:rFonts w:ascii="Arial" w:hAnsi="Arial" w:cs="Arial"/>
              </w:rPr>
            </w:pPr>
            <w:r w:rsidRPr="00785828">
              <w:rPr>
                <w:rFonts w:ascii="Arial" w:hAnsi="Arial" w:cs="Arial"/>
              </w:rPr>
              <w:t>Fig. 1.</w:t>
            </w:r>
            <w:r w:rsidR="00376ABF" w:rsidRPr="00785828">
              <w:rPr>
                <w:rFonts w:ascii="Arial" w:hAnsi="Arial" w:cs="Arial"/>
              </w:rPr>
              <w:t>7</w:t>
            </w:r>
            <w:r w:rsidRPr="00785828">
              <w:rPr>
                <w:rFonts w:ascii="Arial" w:hAnsi="Arial" w:cs="Arial"/>
              </w:rPr>
              <w:t xml:space="preserve"> Representación esquemática del crecimiento </w:t>
            </w:r>
            <w:r w:rsidR="006D615D" w:rsidRPr="00785828">
              <w:rPr>
                <w:rFonts w:ascii="Arial" w:hAnsi="Arial" w:cs="Arial"/>
              </w:rPr>
              <w:t>de la grieta</w:t>
            </w:r>
            <w:r w:rsidRPr="00785828">
              <w:rPr>
                <w:rFonts w:ascii="Arial" w:hAnsi="Arial" w:cs="Arial"/>
              </w:rPr>
              <w:t xml:space="preserve"> en fatiga</w:t>
            </w:r>
            <w:r w:rsidR="00F851C0" w:rsidRPr="00785828">
              <w:rPr>
                <w:rFonts w:ascii="Arial" w:hAnsi="Arial" w:cs="Arial"/>
              </w:rPr>
              <w:t>.</w:t>
            </w:r>
          </w:p>
        </w:tc>
      </w:tr>
    </w:tbl>
    <w:p w14:paraId="272EEA2B" w14:textId="77777777" w:rsidR="00DC3F20" w:rsidRPr="00785828" w:rsidRDefault="00DC3F20" w:rsidP="00E37380">
      <w:pPr>
        <w:spacing w:after="0" w:line="360" w:lineRule="auto"/>
        <w:jc w:val="center"/>
        <w:rPr>
          <w:rFonts w:ascii="Arial" w:hAnsi="Arial" w:cs="Arial"/>
          <w:sz w:val="24"/>
          <w:szCs w:val="24"/>
        </w:rPr>
      </w:pPr>
    </w:p>
    <w:p w14:paraId="58CACF14" w14:textId="77777777" w:rsidR="001F75EC" w:rsidRPr="00785828" w:rsidRDefault="001F75EC" w:rsidP="00D96A9F">
      <w:pPr>
        <w:spacing w:after="0" w:line="360" w:lineRule="auto"/>
        <w:rPr>
          <w:rFonts w:ascii="Arial" w:hAnsi="Arial" w:cs="Arial"/>
          <w:sz w:val="24"/>
          <w:szCs w:val="24"/>
        </w:rPr>
      </w:pPr>
    </w:p>
    <w:p w14:paraId="0EC1DB25" w14:textId="376F6FF3" w:rsidR="00996D5A" w:rsidRPr="00785828" w:rsidRDefault="00996D5A" w:rsidP="00D96A9F">
      <w:pPr>
        <w:spacing w:after="0" w:line="360" w:lineRule="auto"/>
        <w:jc w:val="both"/>
        <w:rPr>
          <w:rStyle w:val="Ttulo2Car"/>
          <w:rFonts w:ascii="Arial" w:hAnsi="Arial" w:cs="Arial"/>
          <w:color w:val="000000" w:themeColor="text1"/>
          <w:sz w:val="24"/>
          <w:szCs w:val="24"/>
        </w:rPr>
      </w:pPr>
      <w:bookmarkStart w:id="4" w:name="_Toc487256388"/>
      <w:r w:rsidRPr="00785828">
        <w:rPr>
          <w:rStyle w:val="Ttulo2Car"/>
          <w:rFonts w:ascii="Arial" w:hAnsi="Arial" w:cs="Arial"/>
          <w:color w:val="000000" w:themeColor="text1"/>
          <w:sz w:val="24"/>
          <w:szCs w:val="24"/>
        </w:rPr>
        <w:t>1.</w:t>
      </w:r>
      <w:r w:rsidR="001F75EC" w:rsidRPr="00785828">
        <w:rPr>
          <w:rStyle w:val="Ttulo2Car"/>
          <w:rFonts w:ascii="Arial" w:hAnsi="Arial" w:cs="Arial"/>
          <w:color w:val="000000" w:themeColor="text1"/>
          <w:sz w:val="24"/>
          <w:szCs w:val="24"/>
        </w:rPr>
        <w:t>4</w:t>
      </w:r>
      <w:r w:rsidR="00BE0603" w:rsidRPr="00785828">
        <w:rPr>
          <w:rStyle w:val="Ttulo2Car"/>
          <w:rFonts w:ascii="Arial" w:hAnsi="Arial" w:cs="Arial"/>
          <w:color w:val="000000" w:themeColor="text1"/>
          <w:sz w:val="24"/>
          <w:szCs w:val="24"/>
        </w:rPr>
        <w:t>.</w:t>
      </w:r>
      <w:r w:rsidRPr="00785828">
        <w:rPr>
          <w:rStyle w:val="Ttulo2Car"/>
          <w:rFonts w:ascii="Arial" w:hAnsi="Arial" w:cs="Arial"/>
          <w:color w:val="000000" w:themeColor="text1"/>
          <w:sz w:val="24"/>
          <w:szCs w:val="24"/>
        </w:rPr>
        <w:t xml:space="preserve"> FATIGA MEDIANTE EL MÉTODO DEL DAÑO ACUMULADO</w:t>
      </w:r>
      <w:bookmarkEnd w:id="4"/>
    </w:p>
    <w:p w14:paraId="3E00E3A6" w14:textId="77777777" w:rsidR="002C01E5" w:rsidRPr="00785828" w:rsidRDefault="002C01E5" w:rsidP="00D96A9F">
      <w:pPr>
        <w:spacing w:after="0" w:line="360" w:lineRule="auto"/>
        <w:jc w:val="both"/>
        <w:rPr>
          <w:rFonts w:ascii="Arial" w:hAnsi="Arial" w:cs="Arial"/>
          <w:b/>
          <w:sz w:val="24"/>
          <w:szCs w:val="24"/>
        </w:rPr>
      </w:pPr>
    </w:p>
    <w:p w14:paraId="432A1C8A" w14:textId="76613ADA" w:rsidR="00996D5A" w:rsidRPr="00785828" w:rsidRDefault="00BE0603" w:rsidP="00D96A9F">
      <w:pPr>
        <w:spacing w:after="0" w:line="360" w:lineRule="auto"/>
        <w:jc w:val="both"/>
        <w:rPr>
          <w:rFonts w:ascii="Arial" w:hAnsi="Arial" w:cs="Arial"/>
          <w:sz w:val="24"/>
          <w:szCs w:val="24"/>
        </w:rPr>
      </w:pPr>
      <w:r w:rsidRPr="00785828">
        <w:rPr>
          <w:rFonts w:ascii="Arial" w:hAnsi="Arial" w:cs="Arial"/>
          <w:sz w:val="24"/>
          <w:szCs w:val="24"/>
        </w:rPr>
        <w:tab/>
      </w:r>
      <w:r w:rsidR="00996D5A" w:rsidRPr="00785828">
        <w:rPr>
          <w:rFonts w:ascii="Arial" w:hAnsi="Arial" w:cs="Arial"/>
          <w:sz w:val="24"/>
          <w:szCs w:val="24"/>
        </w:rPr>
        <w:t xml:space="preserve">La </w:t>
      </w:r>
      <w:r w:rsidR="006153A3" w:rsidRPr="00785828">
        <w:rPr>
          <w:rFonts w:ascii="Arial" w:hAnsi="Arial" w:cs="Arial"/>
          <w:sz w:val="24"/>
          <w:szCs w:val="24"/>
        </w:rPr>
        <w:t>fractura</w:t>
      </w:r>
      <w:r w:rsidR="00996D5A" w:rsidRPr="00785828">
        <w:rPr>
          <w:rFonts w:ascii="Arial" w:hAnsi="Arial" w:cs="Arial"/>
          <w:sz w:val="24"/>
          <w:szCs w:val="24"/>
        </w:rPr>
        <w:t xml:space="preserve"> de elementos estructurales causada por la aplicación de cargas de carácter cíclico, bajo niveles de </w:t>
      </w:r>
      <w:r w:rsidR="006D0E6E" w:rsidRPr="00785828">
        <w:rPr>
          <w:rFonts w:ascii="Arial" w:hAnsi="Arial" w:cs="Arial"/>
          <w:sz w:val="24"/>
          <w:szCs w:val="24"/>
        </w:rPr>
        <w:t>esfuerzo</w:t>
      </w:r>
      <w:r w:rsidR="00996D5A" w:rsidRPr="00785828">
        <w:rPr>
          <w:rFonts w:ascii="Arial" w:hAnsi="Arial" w:cs="Arial"/>
          <w:sz w:val="24"/>
          <w:szCs w:val="24"/>
        </w:rPr>
        <w:t xml:space="preserve"> mucho más bajos de los que producen la </w:t>
      </w:r>
      <w:r w:rsidR="006153A3" w:rsidRPr="00785828">
        <w:rPr>
          <w:rFonts w:ascii="Arial" w:hAnsi="Arial" w:cs="Arial"/>
          <w:sz w:val="24"/>
          <w:szCs w:val="24"/>
        </w:rPr>
        <w:t>fractura</w:t>
      </w:r>
      <w:r w:rsidR="00996D5A" w:rsidRPr="00785828">
        <w:rPr>
          <w:rFonts w:ascii="Arial" w:hAnsi="Arial" w:cs="Arial"/>
          <w:sz w:val="24"/>
          <w:szCs w:val="24"/>
        </w:rPr>
        <w:t xml:space="preserve"> bajo cargas estáticas, es un fenómeno que se empezó a detectar y estudiar en el siglo XIX durante la revolución industrial. Constituye uno de los comportamientos estructurales más difícilmente </w:t>
      </w:r>
      <w:r w:rsidR="00AC2AB0" w:rsidRPr="00785828">
        <w:rPr>
          <w:rFonts w:ascii="Arial" w:hAnsi="Arial" w:cs="Arial"/>
          <w:sz w:val="24"/>
          <w:szCs w:val="24"/>
        </w:rPr>
        <w:t>de modelar</w:t>
      </w:r>
      <w:r w:rsidR="00996D5A" w:rsidRPr="00785828">
        <w:rPr>
          <w:rFonts w:ascii="Arial" w:hAnsi="Arial" w:cs="Arial"/>
          <w:sz w:val="24"/>
          <w:szCs w:val="24"/>
        </w:rPr>
        <w:t xml:space="preserve"> que se pued</w:t>
      </w:r>
      <w:r w:rsidR="009C6713" w:rsidRPr="00785828">
        <w:rPr>
          <w:rFonts w:ascii="Arial" w:hAnsi="Arial" w:cs="Arial"/>
          <w:sz w:val="24"/>
          <w:szCs w:val="24"/>
        </w:rPr>
        <w:t>en presentar en una estructura.</w:t>
      </w:r>
    </w:p>
    <w:p w14:paraId="4195ADAE" w14:textId="77777777" w:rsidR="00ED74A1" w:rsidRPr="00785828" w:rsidRDefault="00BE0603" w:rsidP="00D96A9F">
      <w:pPr>
        <w:spacing w:after="0" w:line="360" w:lineRule="auto"/>
        <w:jc w:val="both"/>
        <w:rPr>
          <w:rFonts w:ascii="Arial" w:hAnsi="Arial" w:cs="Arial"/>
          <w:sz w:val="24"/>
          <w:szCs w:val="24"/>
        </w:rPr>
      </w:pPr>
      <w:r w:rsidRPr="00785828">
        <w:rPr>
          <w:rFonts w:ascii="Arial" w:hAnsi="Arial" w:cs="Arial"/>
          <w:sz w:val="24"/>
          <w:szCs w:val="24"/>
        </w:rPr>
        <w:tab/>
      </w:r>
      <w:r w:rsidR="00996D5A" w:rsidRPr="00785828">
        <w:rPr>
          <w:rFonts w:ascii="Arial" w:hAnsi="Arial" w:cs="Arial"/>
          <w:sz w:val="24"/>
          <w:szCs w:val="24"/>
        </w:rPr>
        <w:t xml:space="preserve">El método más elaborado y preciso de comprobación a fatiga que se recoge en la normativa actual, es el método del daño acumulado. Se trata sin </w:t>
      </w:r>
      <w:r w:rsidR="00996D5A" w:rsidRPr="00785828">
        <w:rPr>
          <w:rFonts w:ascii="Arial" w:hAnsi="Arial" w:cs="Arial"/>
          <w:sz w:val="24"/>
          <w:szCs w:val="24"/>
        </w:rPr>
        <w:lastRenderedPageBreak/>
        <w:t>embargo del método menos empleado, por su aparente complejidad.</w:t>
      </w:r>
      <w:r w:rsidRPr="00785828">
        <w:rPr>
          <w:rFonts w:ascii="Arial" w:hAnsi="Arial" w:cs="Arial"/>
          <w:sz w:val="24"/>
          <w:szCs w:val="24"/>
        </w:rPr>
        <w:t xml:space="preserve"> </w:t>
      </w:r>
      <w:r w:rsidR="00AC2AB0" w:rsidRPr="00785828">
        <w:rPr>
          <w:rFonts w:ascii="Arial" w:hAnsi="Arial" w:cs="Arial"/>
          <w:sz w:val="24"/>
          <w:szCs w:val="24"/>
        </w:rPr>
        <w:t>No obstante, e</w:t>
      </w:r>
      <w:r w:rsidR="00ED74A1" w:rsidRPr="00785828">
        <w:rPr>
          <w:rFonts w:ascii="Arial" w:hAnsi="Arial" w:cs="Arial"/>
          <w:sz w:val="24"/>
          <w:szCs w:val="24"/>
        </w:rPr>
        <w:t>xisten dos métodos</w:t>
      </w:r>
      <w:r w:rsidR="00AC2AB0" w:rsidRPr="00785828">
        <w:rPr>
          <w:rFonts w:ascii="Arial" w:hAnsi="Arial" w:cs="Arial"/>
          <w:sz w:val="24"/>
          <w:szCs w:val="24"/>
        </w:rPr>
        <w:t>, los cuales son</w:t>
      </w:r>
      <w:r w:rsidR="00ED74A1" w:rsidRPr="00785828">
        <w:rPr>
          <w:rFonts w:ascii="Arial" w:hAnsi="Arial" w:cs="Arial"/>
          <w:sz w:val="24"/>
          <w:szCs w:val="24"/>
        </w:rPr>
        <w:t>:</w:t>
      </w:r>
    </w:p>
    <w:p w14:paraId="2634B3FF" w14:textId="77777777" w:rsidR="00ED74A1" w:rsidRPr="00785828" w:rsidRDefault="00ED74A1" w:rsidP="00D96A9F">
      <w:pPr>
        <w:pStyle w:val="Prrafodelista"/>
        <w:numPr>
          <w:ilvl w:val="0"/>
          <w:numId w:val="7"/>
        </w:numPr>
        <w:spacing w:after="0" w:line="360" w:lineRule="auto"/>
        <w:ind w:left="378"/>
        <w:jc w:val="both"/>
        <w:rPr>
          <w:rFonts w:ascii="Arial" w:hAnsi="Arial" w:cs="Arial"/>
          <w:sz w:val="24"/>
          <w:szCs w:val="24"/>
          <w:lang w:val="es-SV"/>
        </w:rPr>
      </w:pPr>
      <w:r w:rsidRPr="00785828">
        <w:rPr>
          <w:rFonts w:ascii="Arial" w:hAnsi="Arial" w:cs="Arial"/>
          <w:sz w:val="24"/>
          <w:szCs w:val="24"/>
          <w:lang w:val="es-SV"/>
        </w:rPr>
        <w:t>Primero se cuentan todos los ciclos y seguidamente se estima el daño</w:t>
      </w:r>
      <w:r w:rsidR="00BE0603" w:rsidRPr="00785828">
        <w:rPr>
          <w:rFonts w:ascii="Arial" w:hAnsi="Arial" w:cs="Arial"/>
          <w:sz w:val="24"/>
          <w:szCs w:val="24"/>
          <w:lang w:val="es-SV"/>
        </w:rPr>
        <w:t>, y</w:t>
      </w:r>
    </w:p>
    <w:p w14:paraId="4EE9F190" w14:textId="77777777" w:rsidR="00ED74A1" w:rsidRPr="00785828" w:rsidRDefault="00ED74A1" w:rsidP="00D96A9F">
      <w:pPr>
        <w:pStyle w:val="Prrafodelista"/>
        <w:numPr>
          <w:ilvl w:val="0"/>
          <w:numId w:val="7"/>
        </w:numPr>
        <w:spacing w:after="0" w:line="360" w:lineRule="auto"/>
        <w:ind w:left="378"/>
        <w:jc w:val="both"/>
        <w:rPr>
          <w:rFonts w:ascii="Arial" w:hAnsi="Arial" w:cs="Arial"/>
          <w:sz w:val="24"/>
          <w:szCs w:val="24"/>
          <w:lang w:val="es-SV"/>
        </w:rPr>
      </w:pPr>
      <w:r w:rsidRPr="00785828">
        <w:rPr>
          <w:rFonts w:ascii="Arial" w:hAnsi="Arial" w:cs="Arial"/>
          <w:sz w:val="24"/>
          <w:szCs w:val="24"/>
          <w:lang w:val="es-SV"/>
        </w:rPr>
        <w:t>El conteo de ciclos y la estimación de daño se realiza simultáneamente.</w:t>
      </w:r>
    </w:p>
    <w:p w14:paraId="7FE4F66D" w14:textId="77777777" w:rsidR="00ED74A1" w:rsidRPr="00785828" w:rsidRDefault="00BE0603" w:rsidP="00D96A9F">
      <w:pPr>
        <w:spacing w:after="0" w:line="360" w:lineRule="auto"/>
        <w:jc w:val="both"/>
        <w:rPr>
          <w:rFonts w:ascii="Arial" w:hAnsi="Arial" w:cs="Arial"/>
          <w:sz w:val="24"/>
          <w:szCs w:val="24"/>
        </w:rPr>
      </w:pPr>
      <w:r w:rsidRPr="00785828">
        <w:rPr>
          <w:rFonts w:ascii="Arial" w:hAnsi="Arial" w:cs="Arial"/>
          <w:sz w:val="24"/>
          <w:szCs w:val="24"/>
        </w:rPr>
        <w:tab/>
      </w:r>
      <w:r w:rsidR="00ED74A1" w:rsidRPr="00785828">
        <w:rPr>
          <w:rFonts w:ascii="Arial" w:hAnsi="Arial" w:cs="Arial"/>
          <w:sz w:val="24"/>
          <w:szCs w:val="24"/>
        </w:rPr>
        <w:t xml:space="preserve">El primer método consiste en crear un histograma de </w:t>
      </w:r>
      <w:r w:rsidR="00AC2AB0" w:rsidRPr="00785828">
        <w:rPr>
          <w:rFonts w:ascii="Arial" w:hAnsi="Arial" w:cs="Arial"/>
          <w:sz w:val="24"/>
          <w:szCs w:val="24"/>
        </w:rPr>
        <w:t>intervalos</w:t>
      </w:r>
      <w:r w:rsidR="00ED74A1" w:rsidRPr="00785828">
        <w:rPr>
          <w:rFonts w:ascii="Arial" w:hAnsi="Arial" w:cs="Arial"/>
          <w:sz w:val="24"/>
          <w:szCs w:val="24"/>
        </w:rPr>
        <w:t xml:space="preserve"> de ciclos contados y seguidamente </w:t>
      </w:r>
      <w:r w:rsidR="00443DD0" w:rsidRPr="00785828">
        <w:rPr>
          <w:rFonts w:ascii="Arial" w:hAnsi="Arial" w:cs="Arial"/>
          <w:sz w:val="24"/>
          <w:szCs w:val="24"/>
        </w:rPr>
        <w:t>sustituir</w:t>
      </w:r>
      <w:r w:rsidR="00ED74A1" w:rsidRPr="00785828">
        <w:rPr>
          <w:rFonts w:ascii="Arial" w:hAnsi="Arial" w:cs="Arial"/>
          <w:sz w:val="24"/>
          <w:szCs w:val="24"/>
        </w:rPr>
        <w:t xml:space="preserve"> los </w:t>
      </w:r>
      <w:r w:rsidR="00AC2AB0" w:rsidRPr="00785828">
        <w:rPr>
          <w:rFonts w:ascii="Arial" w:hAnsi="Arial" w:cs="Arial"/>
          <w:sz w:val="24"/>
          <w:szCs w:val="24"/>
        </w:rPr>
        <w:t>intervalos</w:t>
      </w:r>
      <w:r w:rsidR="00ED74A1" w:rsidRPr="00785828">
        <w:rPr>
          <w:rFonts w:ascii="Arial" w:hAnsi="Arial" w:cs="Arial"/>
          <w:sz w:val="24"/>
          <w:szCs w:val="24"/>
        </w:rPr>
        <w:t xml:space="preserve"> de ciclos en las ecuaciones de vida a </w:t>
      </w:r>
      <w:r w:rsidRPr="00785828">
        <w:rPr>
          <w:rFonts w:ascii="Arial" w:hAnsi="Arial" w:cs="Arial"/>
          <w:sz w:val="24"/>
          <w:szCs w:val="24"/>
        </w:rPr>
        <w:t xml:space="preserve">la </w:t>
      </w:r>
      <w:r w:rsidR="00ED74A1" w:rsidRPr="00785828">
        <w:rPr>
          <w:rFonts w:ascii="Arial" w:hAnsi="Arial" w:cs="Arial"/>
          <w:sz w:val="24"/>
          <w:szCs w:val="24"/>
        </w:rPr>
        <w:t>fatiga. La precisión de la estimación de daño depende d</w:t>
      </w:r>
      <w:r w:rsidRPr="00785828">
        <w:rPr>
          <w:rFonts w:ascii="Arial" w:hAnsi="Arial" w:cs="Arial"/>
          <w:sz w:val="24"/>
          <w:szCs w:val="24"/>
        </w:rPr>
        <w:t>e la resolución del histograma,</w:t>
      </w:r>
      <w:r w:rsidR="00ED74A1" w:rsidRPr="00785828">
        <w:rPr>
          <w:rFonts w:ascii="Arial" w:hAnsi="Arial" w:cs="Arial"/>
          <w:sz w:val="24"/>
          <w:szCs w:val="24"/>
        </w:rPr>
        <w:t xml:space="preserve"> a mayor resolución mayor precisión.</w:t>
      </w:r>
    </w:p>
    <w:p w14:paraId="0DCEC0FE" w14:textId="77777777" w:rsidR="00ED74A1" w:rsidRPr="00785828" w:rsidRDefault="00BE0603" w:rsidP="00D96A9F">
      <w:pPr>
        <w:spacing w:after="0" w:line="360" w:lineRule="auto"/>
        <w:jc w:val="both"/>
        <w:rPr>
          <w:rFonts w:ascii="Arial" w:hAnsi="Arial" w:cs="Arial"/>
          <w:sz w:val="24"/>
          <w:szCs w:val="24"/>
        </w:rPr>
      </w:pPr>
      <w:r w:rsidRPr="00785828">
        <w:rPr>
          <w:rFonts w:ascii="Arial" w:hAnsi="Arial" w:cs="Arial"/>
          <w:sz w:val="24"/>
          <w:szCs w:val="24"/>
        </w:rPr>
        <w:tab/>
      </w:r>
      <w:r w:rsidR="00ED74A1" w:rsidRPr="00785828">
        <w:rPr>
          <w:rFonts w:ascii="Arial" w:hAnsi="Arial" w:cs="Arial"/>
          <w:sz w:val="24"/>
          <w:szCs w:val="24"/>
        </w:rPr>
        <w:t xml:space="preserve">Usando el segundo método se obtienen mejores estimaciones del daño </w:t>
      </w:r>
      <w:r w:rsidR="00443DD0" w:rsidRPr="00785828">
        <w:rPr>
          <w:rFonts w:ascii="Arial" w:hAnsi="Arial" w:cs="Arial"/>
          <w:sz w:val="24"/>
          <w:szCs w:val="24"/>
        </w:rPr>
        <w:t xml:space="preserve">debido a </w:t>
      </w:r>
      <w:r w:rsidR="00ED74A1" w:rsidRPr="00785828">
        <w:rPr>
          <w:rFonts w:ascii="Arial" w:hAnsi="Arial" w:cs="Arial"/>
          <w:sz w:val="24"/>
          <w:szCs w:val="24"/>
        </w:rPr>
        <w:t>que el daño se estima para cada ciclo según se encuentra. En este caso no se depende de la resolución utilizada y también permite considerar el efecto de la secuencia de cargas.</w:t>
      </w:r>
    </w:p>
    <w:p w14:paraId="4FCE7A75" w14:textId="77777777" w:rsidR="002C01E5" w:rsidRPr="00785828" w:rsidRDefault="002C01E5" w:rsidP="00D96A9F">
      <w:pPr>
        <w:spacing w:after="0" w:line="360" w:lineRule="auto"/>
        <w:jc w:val="both"/>
        <w:rPr>
          <w:rFonts w:ascii="Arial" w:hAnsi="Arial" w:cs="Arial"/>
          <w:sz w:val="24"/>
          <w:szCs w:val="24"/>
        </w:rPr>
      </w:pPr>
    </w:p>
    <w:p w14:paraId="3F3CBE75" w14:textId="77777777" w:rsidR="002C01E5" w:rsidRPr="00785828" w:rsidRDefault="002C01E5" w:rsidP="00D96A9F">
      <w:pPr>
        <w:spacing w:after="0" w:line="360" w:lineRule="auto"/>
        <w:jc w:val="both"/>
        <w:rPr>
          <w:rFonts w:ascii="Arial" w:hAnsi="Arial" w:cs="Arial"/>
          <w:sz w:val="24"/>
          <w:szCs w:val="24"/>
        </w:rPr>
      </w:pPr>
    </w:p>
    <w:p w14:paraId="1863742F" w14:textId="67EAB24B" w:rsidR="006850F9" w:rsidRPr="00785828" w:rsidRDefault="00F02C15" w:rsidP="00D96A9F">
      <w:pPr>
        <w:pStyle w:val="Ttulo3"/>
        <w:spacing w:before="0" w:line="360" w:lineRule="auto"/>
        <w:rPr>
          <w:rFonts w:ascii="Arial" w:hAnsi="Arial" w:cs="Arial"/>
          <w:color w:val="000000" w:themeColor="text1"/>
          <w:sz w:val="24"/>
          <w:szCs w:val="24"/>
        </w:rPr>
      </w:pPr>
      <w:bookmarkStart w:id="5" w:name="_Toc487256389"/>
      <w:r w:rsidRPr="00785828">
        <w:rPr>
          <w:rFonts w:ascii="Arial" w:hAnsi="Arial" w:cs="Arial"/>
          <w:color w:val="000000" w:themeColor="text1"/>
          <w:sz w:val="24"/>
          <w:szCs w:val="24"/>
        </w:rPr>
        <w:t>1.</w:t>
      </w:r>
      <w:r w:rsidR="001F75EC" w:rsidRPr="00785828">
        <w:rPr>
          <w:rFonts w:ascii="Arial" w:hAnsi="Arial" w:cs="Arial"/>
          <w:color w:val="000000" w:themeColor="text1"/>
          <w:sz w:val="24"/>
          <w:szCs w:val="24"/>
        </w:rPr>
        <w:t>4</w:t>
      </w:r>
      <w:r w:rsidRPr="00785828">
        <w:rPr>
          <w:rFonts w:ascii="Arial" w:hAnsi="Arial" w:cs="Arial"/>
          <w:color w:val="000000" w:themeColor="text1"/>
          <w:sz w:val="24"/>
          <w:szCs w:val="24"/>
        </w:rPr>
        <w:t>.1. REGLA DEL DAÑO ACUMULADO</w:t>
      </w:r>
      <w:bookmarkEnd w:id="5"/>
    </w:p>
    <w:p w14:paraId="3A6CF535" w14:textId="3F1CE80B" w:rsidR="006850F9" w:rsidRPr="00785828" w:rsidRDefault="006850F9" w:rsidP="00D96A9F">
      <w:pPr>
        <w:spacing w:after="0" w:line="360" w:lineRule="auto"/>
        <w:rPr>
          <w:rFonts w:ascii="Arial" w:hAnsi="Arial" w:cs="Arial"/>
          <w:sz w:val="24"/>
          <w:szCs w:val="24"/>
        </w:rPr>
      </w:pPr>
    </w:p>
    <w:p w14:paraId="2344855C" w14:textId="7784C1AF" w:rsidR="006850F9" w:rsidRPr="00785828" w:rsidRDefault="00BE0603" w:rsidP="00D96A9F">
      <w:pPr>
        <w:spacing w:after="0" w:line="360" w:lineRule="auto"/>
        <w:jc w:val="both"/>
        <w:rPr>
          <w:rFonts w:ascii="Arial" w:hAnsi="Arial" w:cs="Arial"/>
          <w:sz w:val="24"/>
          <w:szCs w:val="24"/>
        </w:rPr>
      </w:pPr>
      <w:r w:rsidRPr="00785828">
        <w:rPr>
          <w:rFonts w:ascii="Arial" w:hAnsi="Arial" w:cs="Arial"/>
          <w:sz w:val="24"/>
          <w:szCs w:val="24"/>
        </w:rPr>
        <w:tab/>
      </w:r>
      <w:r w:rsidR="00ED7EE9" w:rsidRPr="00785828">
        <w:rPr>
          <w:rFonts w:ascii="Arial" w:hAnsi="Arial" w:cs="Arial"/>
          <w:sz w:val="24"/>
          <w:szCs w:val="24"/>
        </w:rPr>
        <w:t>Esta regla es conocida comúnmente como la Suma de Palmgren-Miner</w:t>
      </w:r>
      <w:r w:rsidR="00F047F5" w:rsidRPr="00785828">
        <w:rPr>
          <w:rFonts w:ascii="Arial" w:hAnsi="Arial" w:cs="Arial"/>
          <w:sz w:val="24"/>
          <w:szCs w:val="24"/>
        </w:rPr>
        <w:t>.</w:t>
      </w:r>
      <w:r w:rsidR="00ED7EE9" w:rsidRPr="00785828">
        <w:rPr>
          <w:rFonts w:ascii="Arial" w:hAnsi="Arial" w:cs="Arial"/>
          <w:sz w:val="24"/>
          <w:szCs w:val="24"/>
        </w:rPr>
        <w:t xml:space="preserve"> </w:t>
      </w:r>
      <w:r w:rsidR="006850F9" w:rsidRPr="00785828">
        <w:rPr>
          <w:rFonts w:ascii="Arial" w:hAnsi="Arial" w:cs="Arial"/>
          <w:sz w:val="24"/>
          <w:szCs w:val="24"/>
        </w:rPr>
        <w:t xml:space="preserve">En la vida real, los elementos estructurales se ven sometidos a cargas de fatiga </w:t>
      </w:r>
      <w:r w:rsidR="00F047F5" w:rsidRPr="00785828">
        <w:rPr>
          <w:rFonts w:ascii="Arial" w:hAnsi="Arial" w:cs="Arial"/>
          <w:sz w:val="24"/>
          <w:szCs w:val="24"/>
        </w:rPr>
        <w:t xml:space="preserve">de amplitudes </w:t>
      </w:r>
      <w:r w:rsidR="006850F9" w:rsidRPr="00785828">
        <w:rPr>
          <w:rFonts w:ascii="Arial" w:hAnsi="Arial" w:cs="Arial"/>
          <w:sz w:val="24"/>
          <w:szCs w:val="24"/>
        </w:rPr>
        <w:t>variables y no a cargas de fatiga de amplitud constante. El Proyecto de estructuras de acero (Eurocódigo 3)</w:t>
      </w:r>
      <w:r w:rsidR="0088719F" w:rsidRPr="00785828">
        <w:rPr>
          <w:rFonts w:ascii="Arial" w:hAnsi="Arial" w:cs="Arial"/>
          <w:sz w:val="24"/>
          <w:szCs w:val="24"/>
        </w:rPr>
        <w:t xml:space="preserve"> </w:t>
      </w:r>
      <w:r w:rsidR="00E556A0" w:rsidRPr="00785828">
        <w:rPr>
          <w:rFonts w:ascii="Arial" w:hAnsi="Arial" w:cs="Arial"/>
          <w:sz w:val="24"/>
          <w:szCs w:val="24"/>
        </w:rPr>
        <w:t>[4]</w:t>
      </w:r>
      <w:r w:rsidR="006850F9" w:rsidRPr="00785828">
        <w:rPr>
          <w:rFonts w:ascii="Arial" w:hAnsi="Arial" w:cs="Arial"/>
          <w:sz w:val="24"/>
          <w:szCs w:val="24"/>
        </w:rPr>
        <w:t xml:space="preserve"> hace referencia a la suma de Palmgren-Miner con el fin de evaluar el daño acumulado (</w:t>
      </w:r>
      <w:r w:rsidR="00F047F5" w:rsidRPr="00785828">
        <w:rPr>
          <w:rFonts w:ascii="Arial" w:hAnsi="Arial" w:cs="Arial"/>
          <w:sz w:val="24"/>
          <w:szCs w:val="24"/>
        </w:rPr>
        <w:t xml:space="preserve">ver, </w:t>
      </w:r>
      <w:r w:rsidRPr="00785828">
        <w:rPr>
          <w:rFonts w:ascii="Arial" w:hAnsi="Arial" w:cs="Arial"/>
          <w:sz w:val="24"/>
          <w:szCs w:val="24"/>
        </w:rPr>
        <w:t>Fig.</w:t>
      </w:r>
      <w:r w:rsidR="006850F9" w:rsidRPr="00785828">
        <w:rPr>
          <w:rFonts w:ascii="Arial" w:hAnsi="Arial" w:cs="Arial"/>
          <w:sz w:val="24"/>
          <w:szCs w:val="24"/>
        </w:rPr>
        <w:t xml:space="preserve"> 1</w:t>
      </w:r>
      <w:r w:rsidR="002A73B9" w:rsidRPr="00785828">
        <w:rPr>
          <w:rFonts w:ascii="Arial" w:hAnsi="Arial" w:cs="Arial"/>
          <w:sz w:val="24"/>
          <w:szCs w:val="24"/>
        </w:rPr>
        <w:t>.</w:t>
      </w:r>
      <w:r w:rsidR="00376ABF" w:rsidRPr="00785828">
        <w:rPr>
          <w:rFonts w:ascii="Arial" w:hAnsi="Arial" w:cs="Arial"/>
          <w:sz w:val="24"/>
          <w:szCs w:val="24"/>
        </w:rPr>
        <w:t>8</w:t>
      </w:r>
      <w:r w:rsidR="006850F9" w:rsidRPr="00785828">
        <w:rPr>
          <w:rFonts w:ascii="Arial" w:hAnsi="Arial" w:cs="Arial"/>
          <w:sz w:val="24"/>
          <w:szCs w:val="24"/>
        </w:rPr>
        <w:t xml:space="preserve">). Esta regla se basa en la hipótesis de que el daño total que acumula un elemento estructural bajo </w:t>
      </w:r>
      <w:r w:rsidR="00AC2AB0" w:rsidRPr="00785828">
        <w:rPr>
          <w:rFonts w:ascii="Arial" w:hAnsi="Arial" w:cs="Arial"/>
          <w:sz w:val="24"/>
          <w:szCs w:val="24"/>
        </w:rPr>
        <w:t>intervalos</w:t>
      </w:r>
      <w:r w:rsidR="006850F9" w:rsidRPr="00785828">
        <w:rPr>
          <w:rFonts w:ascii="Arial" w:hAnsi="Arial" w:cs="Arial"/>
          <w:sz w:val="24"/>
          <w:szCs w:val="24"/>
        </w:rPr>
        <w:t xml:space="preserve"> de </w:t>
      </w:r>
      <w:r w:rsidR="006D0E6E" w:rsidRPr="00785828">
        <w:rPr>
          <w:rFonts w:ascii="Arial" w:hAnsi="Arial" w:cs="Arial"/>
          <w:sz w:val="24"/>
          <w:szCs w:val="24"/>
        </w:rPr>
        <w:t>esfuerzo</w:t>
      </w:r>
      <w:r w:rsidR="006850F9" w:rsidRPr="00785828">
        <w:rPr>
          <w:rFonts w:ascii="Arial" w:hAnsi="Arial" w:cs="Arial"/>
          <w:sz w:val="24"/>
          <w:szCs w:val="24"/>
        </w:rPr>
        <w:t xml:space="preserve"> variables se obtiene mediante la suma lineal del daño causado por cada </w:t>
      </w:r>
      <w:r w:rsidR="00443DD0" w:rsidRPr="00785828">
        <w:rPr>
          <w:rFonts w:ascii="Arial" w:hAnsi="Arial" w:cs="Arial"/>
          <w:sz w:val="24"/>
          <w:szCs w:val="24"/>
        </w:rPr>
        <w:t>nivel</w:t>
      </w:r>
      <w:r w:rsidR="006850F9" w:rsidRPr="00785828">
        <w:rPr>
          <w:rFonts w:ascii="Arial" w:hAnsi="Arial" w:cs="Arial"/>
          <w:sz w:val="24"/>
          <w:szCs w:val="24"/>
        </w:rPr>
        <w:t xml:space="preserve"> de </w:t>
      </w:r>
      <w:r w:rsidR="006D0E6E" w:rsidRPr="00785828">
        <w:rPr>
          <w:rFonts w:ascii="Arial" w:hAnsi="Arial" w:cs="Arial"/>
          <w:sz w:val="24"/>
          <w:szCs w:val="24"/>
        </w:rPr>
        <w:t>esfuerzo</w:t>
      </w:r>
      <w:r w:rsidR="006850F9" w:rsidRPr="00785828">
        <w:rPr>
          <w:rFonts w:ascii="Arial" w:hAnsi="Arial" w:cs="Arial"/>
          <w:sz w:val="24"/>
          <w:szCs w:val="24"/>
        </w:rPr>
        <w:t xml:space="preserve"> individual, es decir:</w:t>
      </w:r>
    </w:p>
    <w:p w14:paraId="6F349F09" w14:textId="77777777" w:rsidR="00572352" w:rsidRPr="00785828" w:rsidRDefault="00572352" w:rsidP="00D96A9F">
      <w:pPr>
        <w:spacing w:after="0" w:line="360" w:lineRule="auto"/>
        <w:jc w:val="both"/>
        <w:rPr>
          <w:rFonts w:ascii="Arial" w:hAnsi="Arial" w:cs="Arial"/>
          <w:sz w:val="24"/>
          <w:szCs w:val="24"/>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235"/>
        <w:gridCol w:w="1319"/>
      </w:tblGrid>
      <w:tr w:rsidR="00910E56" w:rsidRPr="00785828" w14:paraId="3E301CBB" w14:textId="77777777" w:rsidTr="002E050E">
        <w:tc>
          <w:tcPr>
            <w:tcW w:w="7621" w:type="dxa"/>
          </w:tcPr>
          <w:p w14:paraId="64F18531" w14:textId="77777777" w:rsidR="00910E56" w:rsidRPr="00785828" w:rsidRDefault="00910E56" w:rsidP="00D96A9F">
            <w:pPr>
              <w:spacing w:line="360" w:lineRule="auto"/>
              <w:jc w:val="both"/>
              <w:rPr>
                <w:rFonts w:ascii="Arial" w:hAnsi="Arial" w:cs="Arial"/>
                <w:sz w:val="24"/>
                <w:szCs w:val="24"/>
              </w:rPr>
            </w:pPr>
            <m:oMathPara>
              <m:oMath>
                <m:r>
                  <m:rPr>
                    <m:sty m:val="p"/>
                  </m:rPr>
                  <w:rPr>
                    <w:rFonts w:ascii="Cambria Math" w:hAnsi="Cambria Math" w:cs="Arial"/>
                    <w:sz w:val="24"/>
                    <w:szCs w:val="24"/>
                  </w:rPr>
                  <m:t xml:space="preserve">D= </m:t>
                </m:r>
                <m:f>
                  <m:fPr>
                    <m:ctrlPr>
                      <w:rPr>
                        <w:rFonts w:ascii="Cambria Math" w:hAnsi="Cambria Math" w:cs="Arial"/>
                        <w:sz w:val="24"/>
                        <w:szCs w:val="24"/>
                      </w:rPr>
                    </m:ctrlPr>
                  </m:fPr>
                  <m:num>
                    <m:sSub>
                      <m:sSubPr>
                        <m:ctrlPr>
                          <w:rPr>
                            <w:rFonts w:ascii="Cambria Math" w:hAnsi="Cambria Math" w:cs="Arial"/>
                            <w:sz w:val="24"/>
                            <w:szCs w:val="24"/>
                          </w:rPr>
                        </m:ctrlPr>
                      </m:sSubPr>
                      <m:e>
                        <m:r>
                          <m:rPr>
                            <m:sty m:val="p"/>
                          </m:rPr>
                          <w:rPr>
                            <w:rFonts w:ascii="Cambria Math" w:hAnsi="Cambria Math" w:cs="Arial"/>
                            <w:sz w:val="24"/>
                            <w:szCs w:val="24"/>
                          </w:rPr>
                          <m:t>n</m:t>
                        </m:r>
                      </m:e>
                      <m:sub>
                        <m:r>
                          <m:rPr>
                            <m:sty m:val="p"/>
                          </m:rPr>
                          <w:rPr>
                            <w:rFonts w:ascii="Cambria Math" w:hAnsi="Cambria Math" w:cs="Arial"/>
                            <w:sz w:val="24"/>
                            <w:szCs w:val="24"/>
                          </w:rPr>
                          <m:t>1</m:t>
                        </m:r>
                      </m:sub>
                    </m:sSub>
                  </m:num>
                  <m:den>
                    <m:sSub>
                      <m:sSubPr>
                        <m:ctrlPr>
                          <w:rPr>
                            <w:rFonts w:ascii="Cambria Math" w:hAnsi="Cambria Math" w:cs="Arial"/>
                            <w:sz w:val="24"/>
                            <w:szCs w:val="24"/>
                          </w:rPr>
                        </m:ctrlPr>
                      </m:sSubPr>
                      <m:e>
                        <m:r>
                          <m:rPr>
                            <m:sty m:val="p"/>
                          </m:rPr>
                          <w:rPr>
                            <w:rFonts w:ascii="Cambria Math" w:hAnsi="Cambria Math" w:cs="Arial"/>
                            <w:sz w:val="24"/>
                            <w:szCs w:val="24"/>
                          </w:rPr>
                          <m:t>N</m:t>
                        </m:r>
                      </m:e>
                      <m:sub>
                        <m:r>
                          <m:rPr>
                            <m:sty m:val="p"/>
                          </m:rPr>
                          <w:rPr>
                            <w:rFonts w:ascii="Cambria Math" w:hAnsi="Cambria Math" w:cs="Arial"/>
                            <w:sz w:val="24"/>
                            <w:szCs w:val="24"/>
                          </w:rPr>
                          <m:t>1</m:t>
                        </m:r>
                      </m:sub>
                    </m:sSub>
                  </m:den>
                </m:f>
                <m:r>
                  <m:rPr>
                    <m:sty m:val="p"/>
                  </m:rPr>
                  <w:rPr>
                    <w:rFonts w:ascii="Cambria Math" w:hAnsi="Cambria Math" w:cs="Arial"/>
                    <w:sz w:val="24"/>
                    <w:szCs w:val="24"/>
                  </w:rPr>
                  <m:t xml:space="preserve"> +</m:t>
                </m:r>
                <m:f>
                  <m:fPr>
                    <m:ctrlPr>
                      <w:rPr>
                        <w:rFonts w:ascii="Cambria Math" w:hAnsi="Cambria Math" w:cs="Arial"/>
                        <w:sz w:val="24"/>
                        <w:szCs w:val="24"/>
                      </w:rPr>
                    </m:ctrlPr>
                  </m:fPr>
                  <m:num>
                    <m:sSub>
                      <m:sSubPr>
                        <m:ctrlPr>
                          <w:rPr>
                            <w:rFonts w:ascii="Cambria Math" w:hAnsi="Cambria Math" w:cs="Arial"/>
                            <w:sz w:val="24"/>
                            <w:szCs w:val="24"/>
                          </w:rPr>
                        </m:ctrlPr>
                      </m:sSubPr>
                      <m:e>
                        <m:r>
                          <m:rPr>
                            <m:sty m:val="p"/>
                          </m:rPr>
                          <w:rPr>
                            <w:rFonts w:ascii="Cambria Math" w:hAnsi="Cambria Math" w:cs="Arial"/>
                            <w:sz w:val="24"/>
                            <w:szCs w:val="24"/>
                          </w:rPr>
                          <m:t>n</m:t>
                        </m:r>
                      </m:e>
                      <m:sub>
                        <m:r>
                          <m:rPr>
                            <m:sty m:val="p"/>
                          </m:rPr>
                          <w:rPr>
                            <w:rFonts w:ascii="Cambria Math" w:hAnsi="Cambria Math" w:cs="Arial"/>
                            <w:sz w:val="24"/>
                            <w:szCs w:val="24"/>
                          </w:rPr>
                          <m:t>2</m:t>
                        </m:r>
                      </m:sub>
                    </m:sSub>
                  </m:num>
                  <m:den>
                    <m:sSub>
                      <m:sSubPr>
                        <m:ctrlPr>
                          <w:rPr>
                            <w:rFonts w:ascii="Cambria Math" w:hAnsi="Cambria Math" w:cs="Arial"/>
                            <w:sz w:val="24"/>
                            <w:szCs w:val="24"/>
                          </w:rPr>
                        </m:ctrlPr>
                      </m:sSubPr>
                      <m:e>
                        <m:r>
                          <m:rPr>
                            <m:sty m:val="p"/>
                          </m:rPr>
                          <w:rPr>
                            <w:rFonts w:ascii="Cambria Math" w:hAnsi="Cambria Math" w:cs="Arial"/>
                            <w:sz w:val="24"/>
                            <w:szCs w:val="24"/>
                          </w:rPr>
                          <m:t>N</m:t>
                        </m:r>
                      </m:e>
                      <m:sub>
                        <m:r>
                          <m:rPr>
                            <m:sty m:val="p"/>
                          </m:rPr>
                          <w:rPr>
                            <w:rFonts w:ascii="Cambria Math" w:hAnsi="Cambria Math" w:cs="Arial"/>
                            <w:sz w:val="24"/>
                            <w:szCs w:val="24"/>
                          </w:rPr>
                          <m:t>2</m:t>
                        </m:r>
                      </m:sub>
                    </m:sSub>
                  </m:den>
                </m:f>
                <m:r>
                  <m:rPr>
                    <m:sty m:val="p"/>
                  </m:rPr>
                  <w:rPr>
                    <w:rFonts w:ascii="Cambria Math" w:hAnsi="Cambria Math" w:cs="Arial"/>
                    <w:sz w:val="24"/>
                    <w:szCs w:val="24"/>
                  </w:rPr>
                  <m:t xml:space="preserve"> +… +</m:t>
                </m:r>
                <m:f>
                  <m:fPr>
                    <m:ctrlPr>
                      <w:rPr>
                        <w:rFonts w:ascii="Cambria Math" w:hAnsi="Cambria Math" w:cs="Arial"/>
                        <w:sz w:val="24"/>
                        <w:szCs w:val="24"/>
                      </w:rPr>
                    </m:ctrlPr>
                  </m:fPr>
                  <m:num>
                    <m:sSub>
                      <m:sSubPr>
                        <m:ctrlPr>
                          <w:rPr>
                            <w:rFonts w:ascii="Cambria Math" w:hAnsi="Cambria Math" w:cs="Arial"/>
                            <w:sz w:val="24"/>
                            <w:szCs w:val="24"/>
                          </w:rPr>
                        </m:ctrlPr>
                      </m:sSubPr>
                      <m:e>
                        <m:r>
                          <m:rPr>
                            <m:sty m:val="p"/>
                          </m:rPr>
                          <w:rPr>
                            <w:rFonts w:ascii="Cambria Math" w:hAnsi="Cambria Math" w:cs="Arial"/>
                            <w:sz w:val="24"/>
                            <w:szCs w:val="24"/>
                          </w:rPr>
                          <m:t>n</m:t>
                        </m:r>
                      </m:e>
                      <m:sub>
                        <m:r>
                          <m:rPr>
                            <m:sty m:val="p"/>
                          </m:rPr>
                          <w:rPr>
                            <w:rFonts w:ascii="Cambria Math" w:hAnsi="Cambria Math" w:cs="Arial"/>
                            <w:sz w:val="24"/>
                            <w:szCs w:val="24"/>
                          </w:rPr>
                          <m:t>k</m:t>
                        </m:r>
                      </m:sub>
                    </m:sSub>
                  </m:num>
                  <m:den>
                    <m:sSub>
                      <m:sSubPr>
                        <m:ctrlPr>
                          <w:rPr>
                            <w:rFonts w:ascii="Cambria Math" w:hAnsi="Cambria Math" w:cs="Arial"/>
                            <w:sz w:val="24"/>
                            <w:szCs w:val="24"/>
                          </w:rPr>
                        </m:ctrlPr>
                      </m:sSubPr>
                      <m:e>
                        <m:r>
                          <m:rPr>
                            <m:sty m:val="p"/>
                          </m:rPr>
                          <w:rPr>
                            <w:rFonts w:ascii="Cambria Math" w:hAnsi="Cambria Math" w:cs="Arial"/>
                            <w:sz w:val="24"/>
                            <w:szCs w:val="24"/>
                          </w:rPr>
                          <m:t>N</m:t>
                        </m:r>
                      </m:e>
                      <m:sub>
                        <m:r>
                          <m:rPr>
                            <m:sty m:val="p"/>
                          </m:rPr>
                          <w:rPr>
                            <w:rFonts w:ascii="Cambria Math" w:hAnsi="Cambria Math" w:cs="Arial"/>
                            <w:sz w:val="24"/>
                            <w:szCs w:val="24"/>
                          </w:rPr>
                          <m:t>k</m:t>
                        </m:r>
                      </m:sub>
                    </m:sSub>
                  </m:den>
                </m:f>
                <m:r>
                  <m:rPr>
                    <m:sty m:val="p"/>
                  </m:rPr>
                  <w:rPr>
                    <w:rFonts w:ascii="Cambria Math" w:hAnsi="Cambria Math" w:cs="Arial"/>
                    <w:sz w:val="24"/>
                    <w:szCs w:val="24"/>
                  </w:rPr>
                  <m:t xml:space="preserve">= </m:t>
                </m:r>
                <m:nary>
                  <m:naryPr>
                    <m:chr m:val="∑"/>
                    <m:limLoc m:val="undOvr"/>
                    <m:ctrlPr>
                      <w:rPr>
                        <w:rFonts w:ascii="Cambria Math" w:hAnsi="Cambria Math" w:cs="Arial"/>
                        <w:sz w:val="24"/>
                        <w:szCs w:val="24"/>
                      </w:rPr>
                    </m:ctrlPr>
                  </m:naryPr>
                  <m:sub>
                    <m:r>
                      <m:rPr>
                        <m:sty m:val="p"/>
                      </m:rPr>
                      <w:rPr>
                        <w:rFonts w:ascii="Cambria Math" w:hAnsi="Cambria Math" w:cs="Arial"/>
                        <w:sz w:val="24"/>
                        <w:szCs w:val="24"/>
                      </w:rPr>
                      <m:t>i=1</m:t>
                    </m:r>
                  </m:sub>
                  <m:sup>
                    <m:r>
                      <m:rPr>
                        <m:sty m:val="p"/>
                      </m:rPr>
                      <w:rPr>
                        <w:rFonts w:ascii="Cambria Math" w:hAnsi="Cambria Math" w:cs="Arial"/>
                        <w:sz w:val="24"/>
                        <w:szCs w:val="24"/>
                      </w:rPr>
                      <m:t>k</m:t>
                    </m:r>
                  </m:sup>
                  <m:e>
                    <m:f>
                      <m:fPr>
                        <m:ctrlPr>
                          <w:rPr>
                            <w:rFonts w:ascii="Cambria Math" w:hAnsi="Cambria Math" w:cs="Arial"/>
                            <w:sz w:val="24"/>
                            <w:szCs w:val="24"/>
                          </w:rPr>
                        </m:ctrlPr>
                      </m:fPr>
                      <m:num>
                        <m:sSub>
                          <m:sSubPr>
                            <m:ctrlPr>
                              <w:rPr>
                                <w:rFonts w:ascii="Cambria Math" w:hAnsi="Cambria Math" w:cs="Arial"/>
                                <w:sz w:val="24"/>
                                <w:szCs w:val="24"/>
                              </w:rPr>
                            </m:ctrlPr>
                          </m:sSubPr>
                          <m:e>
                            <m:r>
                              <m:rPr>
                                <m:sty m:val="p"/>
                              </m:rPr>
                              <w:rPr>
                                <w:rFonts w:ascii="Cambria Math" w:hAnsi="Cambria Math" w:cs="Arial"/>
                                <w:sz w:val="24"/>
                                <w:szCs w:val="24"/>
                              </w:rPr>
                              <m:t>n</m:t>
                            </m:r>
                          </m:e>
                          <m:sub>
                            <m:r>
                              <m:rPr>
                                <m:sty m:val="p"/>
                              </m:rPr>
                              <w:rPr>
                                <w:rFonts w:ascii="Cambria Math" w:hAnsi="Cambria Math" w:cs="Arial"/>
                                <w:sz w:val="24"/>
                                <w:szCs w:val="24"/>
                              </w:rPr>
                              <m:t>i</m:t>
                            </m:r>
                          </m:sub>
                        </m:sSub>
                      </m:num>
                      <m:den>
                        <m:sSub>
                          <m:sSubPr>
                            <m:ctrlPr>
                              <w:rPr>
                                <w:rFonts w:ascii="Cambria Math" w:hAnsi="Cambria Math" w:cs="Arial"/>
                                <w:sz w:val="24"/>
                                <w:szCs w:val="24"/>
                              </w:rPr>
                            </m:ctrlPr>
                          </m:sSubPr>
                          <m:e>
                            <m:r>
                              <m:rPr>
                                <m:sty m:val="p"/>
                              </m:rPr>
                              <w:rPr>
                                <w:rFonts w:ascii="Cambria Math" w:hAnsi="Cambria Math" w:cs="Arial"/>
                                <w:sz w:val="24"/>
                                <w:szCs w:val="24"/>
                              </w:rPr>
                              <m:t>N</m:t>
                            </m:r>
                          </m:e>
                          <m:sub>
                            <m:r>
                              <m:rPr>
                                <m:sty m:val="p"/>
                              </m:rPr>
                              <w:rPr>
                                <w:rFonts w:ascii="Cambria Math" w:hAnsi="Cambria Math" w:cs="Arial"/>
                                <w:sz w:val="24"/>
                                <w:szCs w:val="24"/>
                              </w:rPr>
                              <m:t>i</m:t>
                            </m:r>
                          </m:sub>
                        </m:sSub>
                      </m:den>
                    </m:f>
                  </m:e>
                </m:nary>
              </m:oMath>
            </m:oMathPara>
          </w:p>
        </w:tc>
        <w:tc>
          <w:tcPr>
            <w:tcW w:w="1357" w:type="dxa"/>
            <w:vAlign w:val="center"/>
          </w:tcPr>
          <w:p w14:paraId="208F8D65" w14:textId="2620DF72" w:rsidR="00417899" w:rsidRPr="00785828" w:rsidRDefault="00CD5C3E" w:rsidP="00912979">
            <w:pPr>
              <w:spacing w:line="360" w:lineRule="auto"/>
              <w:jc w:val="right"/>
              <w:rPr>
                <w:rFonts w:ascii="Arial" w:hAnsi="Arial" w:cs="Arial"/>
                <w:sz w:val="24"/>
                <w:szCs w:val="24"/>
              </w:rPr>
            </w:pPr>
            <w:r w:rsidRPr="00785828">
              <w:rPr>
                <w:rFonts w:ascii="Arial" w:hAnsi="Arial" w:cs="Arial"/>
                <w:sz w:val="24"/>
                <w:szCs w:val="24"/>
              </w:rPr>
              <w:t>(1.</w:t>
            </w:r>
            <w:r w:rsidR="00912979" w:rsidRPr="00785828">
              <w:rPr>
                <w:rFonts w:ascii="Arial" w:hAnsi="Arial" w:cs="Arial"/>
                <w:sz w:val="24"/>
                <w:szCs w:val="24"/>
              </w:rPr>
              <w:t>6</w:t>
            </w:r>
            <w:r w:rsidRPr="00785828">
              <w:rPr>
                <w:rFonts w:ascii="Arial" w:hAnsi="Arial" w:cs="Arial"/>
                <w:sz w:val="24"/>
                <w:szCs w:val="24"/>
              </w:rPr>
              <w:t>)</w:t>
            </w:r>
          </w:p>
        </w:tc>
      </w:tr>
    </w:tbl>
    <w:p w14:paraId="56CAFEE2" w14:textId="77777777" w:rsidR="006850F9" w:rsidRPr="00785828" w:rsidRDefault="006850F9" w:rsidP="00D96A9F">
      <w:pPr>
        <w:spacing w:after="0" w:line="360" w:lineRule="auto"/>
        <w:jc w:val="both"/>
        <w:rPr>
          <w:rFonts w:ascii="Arial" w:hAnsi="Arial" w:cs="Arial"/>
          <w:sz w:val="24"/>
          <w:szCs w:val="24"/>
        </w:rPr>
      </w:pPr>
    </w:p>
    <w:p w14:paraId="44A112D8" w14:textId="77777777" w:rsidR="006850F9" w:rsidRPr="00785828" w:rsidRDefault="006850F9" w:rsidP="00D96A9F">
      <w:pPr>
        <w:spacing w:after="0" w:line="360" w:lineRule="auto"/>
        <w:jc w:val="both"/>
        <w:rPr>
          <w:rFonts w:ascii="Arial" w:hAnsi="Arial" w:cs="Arial"/>
          <w:sz w:val="24"/>
          <w:szCs w:val="24"/>
        </w:rPr>
      </w:pPr>
      <w:r w:rsidRPr="00785828">
        <w:rPr>
          <w:rFonts w:ascii="Arial" w:hAnsi="Arial" w:cs="Arial"/>
          <w:sz w:val="24"/>
          <w:szCs w:val="24"/>
        </w:rPr>
        <w:t>donde:</w:t>
      </w:r>
    </w:p>
    <w:p w14:paraId="725CD423" w14:textId="3B076025" w:rsidR="006850F9" w:rsidRPr="00785828" w:rsidRDefault="009F1FC3" w:rsidP="00572352">
      <w:pPr>
        <w:spacing w:after="0" w:line="360" w:lineRule="auto"/>
        <w:ind w:left="280" w:hanging="280"/>
        <w:jc w:val="both"/>
        <w:rPr>
          <w:rFonts w:ascii="Arial" w:hAnsi="Arial" w:cs="Arial"/>
          <w:sz w:val="24"/>
          <w:szCs w:val="24"/>
        </w:rPr>
      </w:pPr>
      <w:r w:rsidRPr="00785828">
        <w:rPr>
          <w:rFonts w:ascii="Arial" w:hAnsi="Arial" w:cs="Arial"/>
          <w:sz w:val="24"/>
          <w:szCs w:val="24"/>
        </w:rPr>
        <w:t>n</w:t>
      </w:r>
      <w:r w:rsidRPr="00785828">
        <w:rPr>
          <w:rFonts w:ascii="Arial" w:hAnsi="Arial" w:cs="Arial"/>
          <w:sz w:val="24"/>
          <w:szCs w:val="24"/>
          <w:vertAlign w:val="subscript"/>
        </w:rPr>
        <w:t>i</w:t>
      </w:r>
      <w:r w:rsidR="006850F9" w:rsidRPr="00785828">
        <w:rPr>
          <w:rFonts w:ascii="Arial" w:hAnsi="Arial" w:cs="Arial"/>
          <w:sz w:val="24"/>
          <w:szCs w:val="24"/>
        </w:rPr>
        <w:t xml:space="preserve"> es el número de ciclos de los </w:t>
      </w:r>
      <w:r w:rsidR="008C2653" w:rsidRPr="00785828">
        <w:rPr>
          <w:rFonts w:ascii="Arial" w:hAnsi="Arial" w:cs="Arial"/>
          <w:sz w:val="24"/>
          <w:szCs w:val="24"/>
        </w:rPr>
        <w:t>niveles</w:t>
      </w:r>
      <w:r w:rsidR="006850F9" w:rsidRPr="00785828">
        <w:rPr>
          <w:rFonts w:ascii="Arial" w:hAnsi="Arial" w:cs="Arial"/>
          <w:sz w:val="24"/>
          <w:szCs w:val="24"/>
        </w:rPr>
        <w:t xml:space="preserve"> de </w:t>
      </w:r>
      <w:r w:rsidR="006D0E6E" w:rsidRPr="00785828">
        <w:rPr>
          <w:rFonts w:ascii="Arial" w:hAnsi="Arial" w:cs="Arial"/>
          <w:sz w:val="24"/>
          <w:szCs w:val="24"/>
        </w:rPr>
        <w:t>esfuerzo</w:t>
      </w:r>
      <w:r w:rsidR="006850F9" w:rsidRPr="00785828">
        <w:rPr>
          <w:rFonts w:ascii="Arial" w:hAnsi="Arial" w:cs="Arial"/>
          <w:sz w:val="24"/>
          <w:szCs w:val="24"/>
        </w:rPr>
        <w:t xml:space="preserve"> de amplitud variable ∆σ</w:t>
      </w:r>
      <w:r w:rsidR="006850F9" w:rsidRPr="00785828">
        <w:rPr>
          <w:rFonts w:ascii="Arial" w:hAnsi="Arial" w:cs="Arial"/>
          <w:sz w:val="24"/>
          <w:szCs w:val="24"/>
          <w:vertAlign w:val="subscript"/>
        </w:rPr>
        <w:t>i</w:t>
      </w:r>
      <w:r w:rsidR="00F047F5" w:rsidRPr="00785828">
        <w:rPr>
          <w:rFonts w:ascii="Arial" w:hAnsi="Arial" w:cs="Arial"/>
          <w:sz w:val="24"/>
          <w:szCs w:val="24"/>
        </w:rPr>
        <w:t>, y</w:t>
      </w:r>
    </w:p>
    <w:p w14:paraId="6E434397" w14:textId="77777777" w:rsidR="006850F9" w:rsidRPr="00785828" w:rsidRDefault="006850F9" w:rsidP="00572352">
      <w:pPr>
        <w:spacing w:after="0" w:line="360" w:lineRule="auto"/>
        <w:ind w:left="280" w:hanging="280"/>
        <w:jc w:val="both"/>
        <w:rPr>
          <w:rFonts w:ascii="Arial" w:hAnsi="Arial" w:cs="Arial"/>
          <w:sz w:val="24"/>
          <w:szCs w:val="24"/>
        </w:rPr>
      </w:pPr>
      <w:r w:rsidRPr="00785828">
        <w:rPr>
          <w:rFonts w:ascii="Arial" w:hAnsi="Arial" w:cs="Arial"/>
          <w:sz w:val="24"/>
          <w:szCs w:val="24"/>
        </w:rPr>
        <w:lastRenderedPageBreak/>
        <w:t>N</w:t>
      </w:r>
      <w:r w:rsidRPr="00785828">
        <w:rPr>
          <w:rFonts w:ascii="Arial" w:hAnsi="Arial" w:cs="Arial"/>
          <w:sz w:val="24"/>
          <w:szCs w:val="24"/>
          <w:vertAlign w:val="subscript"/>
        </w:rPr>
        <w:t>i</w:t>
      </w:r>
      <w:r w:rsidRPr="00785828">
        <w:rPr>
          <w:rFonts w:ascii="Arial" w:hAnsi="Arial" w:cs="Arial"/>
          <w:sz w:val="24"/>
          <w:szCs w:val="24"/>
        </w:rPr>
        <w:t xml:space="preserve"> es el número total de ciclos hasta el agotamiento bajo </w:t>
      </w:r>
      <w:r w:rsidR="00443DD0" w:rsidRPr="00785828">
        <w:rPr>
          <w:rFonts w:ascii="Arial" w:hAnsi="Arial" w:cs="Arial"/>
          <w:sz w:val="24"/>
          <w:szCs w:val="24"/>
        </w:rPr>
        <w:t>niveles</w:t>
      </w:r>
      <w:r w:rsidRPr="00785828">
        <w:rPr>
          <w:rFonts w:ascii="Arial" w:hAnsi="Arial" w:cs="Arial"/>
          <w:sz w:val="24"/>
          <w:szCs w:val="24"/>
        </w:rPr>
        <w:t xml:space="preserve"> de </w:t>
      </w:r>
      <w:r w:rsidR="006D0E6E" w:rsidRPr="00785828">
        <w:rPr>
          <w:rFonts w:ascii="Arial" w:hAnsi="Arial" w:cs="Arial"/>
          <w:sz w:val="24"/>
          <w:szCs w:val="24"/>
        </w:rPr>
        <w:t>esfuerzo</w:t>
      </w:r>
      <w:r w:rsidRPr="00785828">
        <w:rPr>
          <w:rFonts w:ascii="Arial" w:hAnsi="Arial" w:cs="Arial"/>
          <w:sz w:val="24"/>
          <w:szCs w:val="24"/>
        </w:rPr>
        <w:t xml:space="preserve"> de amplitud constante ∆σi.</w:t>
      </w:r>
    </w:p>
    <w:p w14:paraId="75DA4F79" w14:textId="77777777" w:rsidR="006850F9" w:rsidRPr="00785828" w:rsidRDefault="00443DD0" w:rsidP="00D96A9F">
      <w:pPr>
        <w:spacing w:after="0" w:line="360" w:lineRule="auto"/>
        <w:jc w:val="both"/>
        <w:rPr>
          <w:rFonts w:ascii="Arial" w:hAnsi="Arial" w:cs="Arial"/>
          <w:sz w:val="24"/>
          <w:szCs w:val="24"/>
        </w:rPr>
      </w:pPr>
      <w:r w:rsidRPr="00785828">
        <w:rPr>
          <w:rFonts w:ascii="Arial" w:hAnsi="Arial" w:cs="Arial"/>
          <w:sz w:val="24"/>
          <w:szCs w:val="24"/>
        </w:rPr>
        <w:tab/>
      </w:r>
      <w:r w:rsidR="006850F9" w:rsidRPr="00785828">
        <w:rPr>
          <w:rFonts w:ascii="Arial" w:hAnsi="Arial" w:cs="Arial"/>
          <w:sz w:val="24"/>
          <w:szCs w:val="24"/>
        </w:rPr>
        <w:t>El elemento estructural recibe la designació</w:t>
      </w:r>
      <w:r w:rsidRPr="00785828">
        <w:rPr>
          <w:rFonts w:ascii="Arial" w:hAnsi="Arial" w:cs="Arial"/>
          <w:sz w:val="24"/>
          <w:szCs w:val="24"/>
        </w:rPr>
        <w:t xml:space="preserve">n de seguro ante la fatiga si: </w:t>
      </w:r>
      <w:r w:rsidR="006850F9" w:rsidRPr="00785828">
        <w:rPr>
          <w:rFonts w:ascii="Arial" w:hAnsi="Arial" w:cs="Arial"/>
          <w:sz w:val="24"/>
          <w:szCs w:val="24"/>
        </w:rPr>
        <w:t>D</w:t>
      </w:r>
      <w:r w:rsidRPr="00785828">
        <w:rPr>
          <w:rFonts w:ascii="Arial" w:hAnsi="Arial" w:cs="Arial"/>
          <w:sz w:val="24"/>
          <w:szCs w:val="24"/>
        </w:rPr>
        <w:t xml:space="preserve"> </w:t>
      </w:r>
      <w:r w:rsidR="006850F9" w:rsidRPr="00785828">
        <w:rPr>
          <w:rFonts w:ascii="Arial" w:hAnsi="Arial" w:cs="Arial"/>
          <w:sz w:val="24"/>
          <w:szCs w:val="24"/>
        </w:rPr>
        <w:t>≤ 1</w:t>
      </w:r>
      <w:r w:rsidRPr="00785828">
        <w:rPr>
          <w:rFonts w:ascii="Arial" w:hAnsi="Arial" w:cs="Arial"/>
          <w:sz w:val="24"/>
          <w:szCs w:val="24"/>
        </w:rPr>
        <w:t>.</w:t>
      </w:r>
    </w:p>
    <w:p w14:paraId="5327D3E2" w14:textId="77777777" w:rsidR="00F02C15" w:rsidRPr="00785828" w:rsidRDefault="00F02C15" w:rsidP="00D96A9F">
      <w:pPr>
        <w:spacing w:after="0" w:line="360" w:lineRule="auto"/>
        <w:jc w:val="both"/>
        <w:rPr>
          <w:rFonts w:ascii="Arial" w:hAnsi="Arial" w:cs="Arial"/>
          <w:sz w:val="24"/>
          <w:szCs w:val="24"/>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386"/>
      </w:tblGrid>
      <w:tr w:rsidR="00F02C15" w:rsidRPr="00785828" w14:paraId="0C69E6AB" w14:textId="77777777" w:rsidTr="005E51FE">
        <w:trPr>
          <w:jc w:val="center"/>
        </w:trPr>
        <w:tc>
          <w:tcPr>
            <w:tcW w:w="6878" w:type="dxa"/>
          </w:tcPr>
          <w:p w14:paraId="39F879EA" w14:textId="504B7323" w:rsidR="00F02C15" w:rsidRPr="00785828" w:rsidRDefault="00F02C15" w:rsidP="00443DD0">
            <w:pPr>
              <w:jc w:val="both"/>
              <w:rPr>
                <w:rFonts w:ascii="Arial" w:hAnsi="Arial" w:cs="Arial"/>
              </w:rPr>
            </w:pPr>
            <w:r w:rsidRPr="00785828">
              <w:rPr>
                <w:rFonts w:ascii="Arial" w:hAnsi="Arial" w:cs="Arial"/>
                <w:noProof/>
                <w:lang w:eastAsia="es-SV"/>
              </w:rPr>
              <w:drawing>
                <wp:inline distT="0" distB="0" distL="0" distR="0" wp14:anchorId="2D609B9C" wp14:editId="3AEC56BB">
                  <wp:extent cx="4549143" cy="2171700"/>
                  <wp:effectExtent l="0" t="0" r="381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3">
                            <a:extLst>
                              <a:ext uri="{28A0092B-C50C-407E-A947-70E740481C1C}">
                                <a14:useLocalDpi xmlns:a14="http://schemas.microsoft.com/office/drawing/2010/main" val="0"/>
                              </a:ext>
                            </a:extLst>
                          </a:blip>
                          <a:srcRect b="6749"/>
                          <a:stretch/>
                        </pic:blipFill>
                        <pic:spPr bwMode="auto">
                          <a:xfrm>
                            <a:off x="0" y="0"/>
                            <a:ext cx="4551385" cy="217277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F02C15" w:rsidRPr="00785828" w14:paraId="3227274E" w14:textId="77777777" w:rsidTr="005E51FE">
        <w:trPr>
          <w:jc w:val="center"/>
        </w:trPr>
        <w:tc>
          <w:tcPr>
            <w:tcW w:w="6878" w:type="dxa"/>
          </w:tcPr>
          <w:p w14:paraId="55C2EDBC" w14:textId="12771546" w:rsidR="00F02C15" w:rsidRPr="00785828" w:rsidRDefault="00F02C15" w:rsidP="00F851C0">
            <w:pPr>
              <w:jc w:val="both"/>
              <w:rPr>
                <w:rFonts w:ascii="Arial" w:hAnsi="Arial" w:cs="Arial"/>
              </w:rPr>
            </w:pPr>
            <w:r w:rsidRPr="00785828">
              <w:rPr>
                <w:rFonts w:ascii="Arial" w:hAnsi="Arial" w:cs="Arial"/>
              </w:rPr>
              <w:t>Fig. 1.</w:t>
            </w:r>
            <w:r w:rsidR="00376ABF" w:rsidRPr="00785828">
              <w:rPr>
                <w:rFonts w:ascii="Arial" w:hAnsi="Arial" w:cs="Arial"/>
              </w:rPr>
              <w:t>8</w:t>
            </w:r>
            <w:r w:rsidRPr="00785828">
              <w:rPr>
                <w:rFonts w:ascii="Arial" w:hAnsi="Arial" w:cs="Arial"/>
              </w:rPr>
              <w:t>.</w:t>
            </w:r>
            <w:r w:rsidR="00F047F5" w:rsidRPr="00785828">
              <w:rPr>
                <w:rFonts w:ascii="Arial" w:hAnsi="Arial" w:cs="Arial"/>
              </w:rPr>
              <w:t xml:space="preserve"> Representación esquemática de la Suma de Palmgren-Miner.</w:t>
            </w:r>
          </w:p>
        </w:tc>
      </w:tr>
    </w:tbl>
    <w:p w14:paraId="231BA54B" w14:textId="77777777" w:rsidR="00F02C15" w:rsidRPr="00785828" w:rsidRDefault="00F02C15" w:rsidP="00D96A9F">
      <w:pPr>
        <w:spacing w:after="0" w:line="360" w:lineRule="auto"/>
        <w:jc w:val="both"/>
        <w:rPr>
          <w:rFonts w:ascii="Arial" w:hAnsi="Arial" w:cs="Arial"/>
          <w:sz w:val="24"/>
          <w:szCs w:val="24"/>
        </w:rPr>
      </w:pPr>
    </w:p>
    <w:p w14:paraId="76A0EC6F" w14:textId="77777777" w:rsidR="006850F9" w:rsidRPr="00785828" w:rsidRDefault="00BE0603" w:rsidP="00D96A9F">
      <w:pPr>
        <w:spacing w:after="0" w:line="360" w:lineRule="auto"/>
        <w:jc w:val="both"/>
        <w:rPr>
          <w:rFonts w:ascii="Arial" w:hAnsi="Arial" w:cs="Arial"/>
          <w:sz w:val="24"/>
          <w:szCs w:val="24"/>
        </w:rPr>
      </w:pPr>
      <w:r w:rsidRPr="00785828">
        <w:rPr>
          <w:rFonts w:ascii="Arial" w:hAnsi="Arial" w:cs="Arial"/>
          <w:sz w:val="24"/>
          <w:szCs w:val="24"/>
        </w:rPr>
        <w:tab/>
      </w:r>
      <w:r w:rsidR="006850F9" w:rsidRPr="00785828">
        <w:rPr>
          <w:rFonts w:ascii="Arial" w:hAnsi="Arial" w:cs="Arial"/>
          <w:sz w:val="24"/>
          <w:szCs w:val="24"/>
        </w:rPr>
        <w:t xml:space="preserve">No se toma en consideración ningún daño para cualquier </w:t>
      </w:r>
      <w:r w:rsidR="00443DD0" w:rsidRPr="00785828">
        <w:rPr>
          <w:rFonts w:ascii="Arial" w:hAnsi="Arial" w:cs="Arial"/>
          <w:sz w:val="24"/>
          <w:szCs w:val="24"/>
        </w:rPr>
        <w:t>nivel</w:t>
      </w:r>
      <w:r w:rsidR="006850F9" w:rsidRPr="00785828">
        <w:rPr>
          <w:rFonts w:ascii="Arial" w:hAnsi="Arial" w:cs="Arial"/>
          <w:sz w:val="24"/>
          <w:szCs w:val="24"/>
        </w:rPr>
        <w:t xml:space="preserve"> de </w:t>
      </w:r>
      <w:r w:rsidR="006D0E6E" w:rsidRPr="00785828">
        <w:rPr>
          <w:rFonts w:ascii="Arial" w:hAnsi="Arial" w:cs="Arial"/>
          <w:sz w:val="24"/>
          <w:szCs w:val="24"/>
        </w:rPr>
        <w:t>esfuerzo</w:t>
      </w:r>
      <w:r w:rsidR="006850F9" w:rsidRPr="00785828">
        <w:rPr>
          <w:rFonts w:ascii="Arial" w:hAnsi="Arial" w:cs="Arial"/>
          <w:sz w:val="24"/>
          <w:szCs w:val="24"/>
        </w:rPr>
        <w:t xml:space="preserve"> variable que esté por debajo del límite de </w:t>
      </w:r>
      <w:r w:rsidR="00443DD0" w:rsidRPr="00785828">
        <w:rPr>
          <w:rFonts w:ascii="Arial" w:hAnsi="Arial" w:cs="Arial"/>
          <w:sz w:val="24"/>
          <w:szCs w:val="24"/>
        </w:rPr>
        <w:t>fatiga</w:t>
      </w:r>
      <w:r w:rsidR="006850F9" w:rsidRPr="00785828">
        <w:rPr>
          <w:rFonts w:ascii="Arial" w:hAnsi="Arial" w:cs="Arial"/>
          <w:sz w:val="24"/>
          <w:szCs w:val="24"/>
        </w:rPr>
        <w:t>.</w:t>
      </w:r>
    </w:p>
    <w:p w14:paraId="169B5563" w14:textId="77777777" w:rsidR="00BE0603" w:rsidRPr="00785828" w:rsidRDefault="00BE0603" w:rsidP="00D96A9F">
      <w:pPr>
        <w:spacing w:after="0" w:line="360" w:lineRule="auto"/>
        <w:jc w:val="both"/>
        <w:rPr>
          <w:rFonts w:ascii="Arial" w:hAnsi="Arial" w:cs="Arial"/>
          <w:sz w:val="24"/>
          <w:szCs w:val="24"/>
        </w:rPr>
      </w:pPr>
    </w:p>
    <w:p w14:paraId="60278291" w14:textId="77777777" w:rsidR="00BE0603" w:rsidRPr="00785828" w:rsidRDefault="00BE0603" w:rsidP="00D96A9F">
      <w:pPr>
        <w:spacing w:after="0" w:line="360" w:lineRule="auto"/>
        <w:jc w:val="both"/>
        <w:rPr>
          <w:rFonts w:ascii="Arial" w:hAnsi="Arial" w:cs="Arial"/>
          <w:sz w:val="24"/>
          <w:szCs w:val="24"/>
        </w:rPr>
      </w:pPr>
    </w:p>
    <w:p w14:paraId="66C8D914" w14:textId="343754A5" w:rsidR="00ED74A1" w:rsidRPr="00785828" w:rsidRDefault="006850F9" w:rsidP="00D96A9F">
      <w:pPr>
        <w:pStyle w:val="Ttulo3"/>
        <w:spacing w:before="0" w:line="360" w:lineRule="auto"/>
        <w:rPr>
          <w:rFonts w:ascii="Arial" w:hAnsi="Arial" w:cs="Arial"/>
          <w:color w:val="000000" w:themeColor="text1"/>
          <w:sz w:val="24"/>
          <w:szCs w:val="24"/>
        </w:rPr>
      </w:pPr>
      <w:bookmarkStart w:id="6" w:name="_Toc487256390"/>
      <w:r w:rsidRPr="00785828">
        <w:rPr>
          <w:rFonts w:ascii="Arial" w:hAnsi="Arial" w:cs="Arial"/>
          <w:color w:val="000000" w:themeColor="text1"/>
          <w:sz w:val="24"/>
          <w:szCs w:val="24"/>
        </w:rPr>
        <w:t>1.</w:t>
      </w:r>
      <w:r w:rsidR="001F75EC" w:rsidRPr="00785828">
        <w:rPr>
          <w:rFonts w:ascii="Arial" w:hAnsi="Arial" w:cs="Arial"/>
          <w:color w:val="000000" w:themeColor="text1"/>
          <w:sz w:val="24"/>
          <w:szCs w:val="24"/>
        </w:rPr>
        <w:t>4</w:t>
      </w:r>
      <w:r w:rsidRPr="00785828">
        <w:rPr>
          <w:rFonts w:ascii="Arial" w:hAnsi="Arial" w:cs="Arial"/>
          <w:color w:val="000000" w:themeColor="text1"/>
          <w:sz w:val="24"/>
          <w:szCs w:val="24"/>
        </w:rPr>
        <w:t>.2</w:t>
      </w:r>
      <w:r w:rsidR="00BE0603" w:rsidRPr="00785828">
        <w:rPr>
          <w:rFonts w:ascii="Arial" w:hAnsi="Arial" w:cs="Arial"/>
          <w:color w:val="000000" w:themeColor="text1"/>
          <w:sz w:val="24"/>
          <w:szCs w:val="24"/>
        </w:rPr>
        <w:t>.</w:t>
      </w:r>
      <w:r w:rsidRPr="00785828">
        <w:rPr>
          <w:rFonts w:ascii="Arial" w:hAnsi="Arial" w:cs="Arial"/>
          <w:color w:val="000000" w:themeColor="text1"/>
          <w:sz w:val="24"/>
          <w:szCs w:val="24"/>
        </w:rPr>
        <w:t xml:space="preserve"> </w:t>
      </w:r>
      <w:r w:rsidR="006E151B" w:rsidRPr="00785828">
        <w:rPr>
          <w:rFonts w:ascii="Arial" w:hAnsi="Arial" w:cs="Arial"/>
          <w:color w:val="000000" w:themeColor="text1"/>
          <w:sz w:val="24"/>
          <w:szCs w:val="24"/>
        </w:rPr>
        <w:t>RESULTADOS DEL ANÁLISIS DE FATIGA</w:t>
      </w:r>
      <w:bookmarkEnd w:id="6"/>
    </w:p>
    <w:p w14:paraId="423CBD64" w14:textId="77777777" w:rsidR="006850F9" w:rsidRPr="00785828" w:rsidRDefault="006850F9" w:rsidP="00D96A9F">
      <w:pPr>
        <w:spacing w:after="0" w:line="360" w:lineRule="auto"/>
        <w:rPr>
          <w:rFonts w:ascii="Arial" w:hAnsi="Arial" w:cs="Arial"/>
          <w:sz w:val="24"/>
          <w:szCs w:val="24"/>
        </w:rPr>
      </w:pPr>
    </w:p>
    <w:p w14:paraId="2F3A7919" w14:textId="27EE68AD" w:rsidR="00ED74A1" w:rsidRPr="00785828" w:rsidRDefault="00BE0603" w:rsidP="00D96A9F">
      <w:pPr>
        <w:spacing w:after="0" w:line="360" w:lineRule="auto"/>
        <w:jc w:val="both"/>
        <w:rPr>
          <w:rFonts w:ascii="Arial" w:hAnsi="Arial" w:cs="Arial"/>
          <w:sz w:val="24"/>
          <w:szCs w:val="24"/>
        </w:rPr>
      </w:pPr>
      <w:r w:rsidRPr="00785828">
        <w:rPr>
          <w:rFonts w:ascii="Arial" w:hAnsi="Arial" w:cs="Arial"/>
          <w:sz w:val="24"/>
          <w:szCs w:val="24"/>
        </w:rPr>
        <w:tab/>
      </w:r>
      <w:r w:rsidR="00ED74A1" w:rsidRPr="00785828">
        <w:rPr>
          <w:rFonts w:ascii="Arial" w:hAnsi="Arial" w:cs="Arial"/>
          <w:sz w:val="24"/>
          <w:szCs w:val="24"/>
        </w:rPr>
        <w:t>Durante el análisis</w:t>
      </w:r>
      <w:r w:rsidR="0088719F" w:rsidRPr="00785828">
        <w:rPr>
          <w:rFonts w:ascii="Arial" w:hAnsi="Arial" w:cs="Arial"/>
          <w:sz w:val="24"/>
          <w:szCs w:val="24"/>
        </w:rPr>
        <w:t xml:space="preserve"> </w:t>
      </w:r>
      <w:r w:rsidR="00E556A0" w:rsidRPr="00785828">
        <w:rPr>
          <w:rFonts w:ascii="Arial" w:hAnsi="Arial" w:cs="Arial"/>
          <w:sz w:val="24"/>
          <w:szCs w:val="24"/>
        </w:rPr>
        <w:t>[1]</w:t>
      </w:r>
      <w:r w:rsidR="00ED74A1" w:rsidRPr="00785828">
        <w:rPr>
          <w:rFonts w:ascii="Arial" w:hAnsi="Arial" w:cs="Arial"/>
          <w:sz w:val="24"/>
          <w:szCs w:val="24"/>
        </w:rPr>
        <w:t>, los parámetros de variación de la carga se combinan con otros criterios de fatiga y el programa realiza los cálculos de fatiga para evaluar la durabilidad de la estructura cuyos resultados se representan mediante contornos en color en las siguientes áreas:</w:t>
      </w:r>
    </w:p>
    <w:p w14:paraId="21E900D4" w14:textId="77777777" w:rsidR="006850F9" w:rsidRPr="001A3571" w:rsidRDefault="00ED74A1" w:rsidP="00DC3F20">
      <w:pPr>
        <w:pStyle w:val="Ttulo4"/>
        <w:numPr>
          <w:ilvl w:val="0"/>
          <w:numId w:val="34"/>
        </w:numPr>
        <w:spacing w:before="0" w:line="360" w:lineRule="auto"/>
        <w:ind w:left="336"/>
        <w:rPr>
          <w:rFonts w:ascii="Arial" w:hAnsi="Arial" w:cs="Arial"/>
          <w:b w:val="0"/>
          <w:i w:val="0"/>
          <w:color w:val="000000" w:themeColor="text1"/>
          <w:sz w:val="24"/>
          <w:szCs w:val="24"/>
        </w:rPr>
      </w:pPr>
      <w:r w:rsidRPr="001A3571">
        <w:rPr>
          <w:rFonts w:ascii="Arial" w:hAnsi="Arial" w:cs="Arial"/>
          <w:b w:val="0"/>
          <w:i w:val="0"/>
          <w:color w:val="000000" w:themeColor="text1"/>
          <w:sz w:val="24"/>
          <w:szCs w:val="24"/>
        </w:rPr>
        <w:t xml:space="preserve">Factor de Seguridad a </w:t>
      </w:r>
      <w:r w:rsidR="006D0E6E" w:rsidRPr="001A3571">
        <w:rPr>
          <w:rFonts w:ascii="Arial" w:hAnsi="Arial" w:cs="Arial"/>
          <w:b w:val="0"/>
          <w:i w:val="0"/>
          <w:color w:val="000000" w:themeColor="text1"/>
          <w:sz w:val="24"/>
          <w:szCs w:val="24"/>
        </w:rPr>
        <w:t>Esfuerzo</w:t>
      </w:r>
      <w:r w:rsidRPr="001A3571">
        <w:rPr>
          <w:rFonts w:ascii="Arial" w:hAnsi="Arial" w:cs="Arial"/>
          <w:b w:val="0"/>
          <w:i w:val="0"/>
          <w:color w:val="000000" w:themeColor="text1"/>
          <w:sz w:val="24"/>
          <w:szCs w:val="24"/>
        </w:rPr>
        <w:t>:</w:t>
      </w:r>
    </w:p>
    <w:p w14:paraId="02D17A72" w14:textId="5BEA7066" w:rsidR="00ED74A1" w:rsidRPr="00785828" w:rsidRDefault="00BE0603" w:rsidP="00D96A9F">
      <w:pPr>
        <w:spacing w:after="0" w:line="360" w:lineRule="auto"/>
        <w:jc w:val="both"/>
        <w:rPr>
          <w:rFonts w:ascii="Arial" w:hAnsi="Arial" w:cs="Arial"/>
          <w:sz w:val="24"/>
          <w:szCs w:val="24"/>
        </w:rPr>
      </w:pPr>
      <w:r w:rsidRPr="00785828">
        <w:rPr>
          <w:rFonts w:ascii="Arial" w:hAnsi="Arial" w:cs="Arial"/>
          <w:sz w:val="24"/>
          <w:szCs w:val="24"/>
        </w:rPr>
        <w:tab/>
      </w:r>
      <w:r w:rsidR="00ED74A1" w:rsidRPr="00785828">
        <w:rPr>
          <w:rFonts w:ascii="Arial" w:hAnsi="Arial" w:cs="Arial"/>
          <w:sz w:val="24"/>
          <w:szCs w:val="24"/>
        </w:rPr>
        <w:t xml:space="preserve">El factor de seguridad a </w:t>
      </w:r>
      <w:r w:rsidR="006D0E6E" w:rsidRPr="00785828">
        <w:rPr>
          <w:rFonts w:ascii="Arial" w:hAnsi="Arial" w:cs="Arial"/>
          <w:sz w:val="24"/>
          <w:szCs w:val="24"/>
        </w:rPr>
        <w:t>esfuerzo</w:t>
      </w:r>
      <w:r w:rsidR="00ED74A1" w:rsidRPr="00785828">
        <w:rPr>
          <w:rFonts w:ascii="Arial" w:hAnsi="Arial" w:cs="Arial"/>
          <w:sz w:val="24"/>
          <w:szCs w:val="24"/>
        </w:rPr>
        <w:t xml:space="preserve"> (SSF) es una media de la resistencia global de la estructura y se evalúa dividiendo el criterio de </w:t>
      </w:r>
      <w:r w:rsidR="006D0E6E" w:rsidRPr="00785828">
        <w:rPr>
          <w:rFonts w:ascii="Arial" w:hAnsi="Arial" w:cs="Arial"/>
          <w:sz w:val="24"/>
          <w:szCs w:val="24"/>
        </w:rPr>
        <w:t>esfuerzo</w:t>
      </w:r>
      <w:r w:rsidR="00ED74A1" w:rsidRPr="00785828">
        <w:rPr>
          <w:rFonts w:ascii="Arial" w:hAnsi="Arial" w:cs="Arial"/>
          <w:sz w:val="24"/>
          <w:szCs w:val="24"/>
        </w:rPr>
        <w:t xml:space="preserve"> (por ejemplo, el límite elástico del material) por </w:t>
      </w:r>
      <w:r w:rsidR="00443DD0" w:rsidRPr="00785828">
        <w:rPr>
          <w:rFonts w:ascii="Arial" w:hAnsi="Arial" w:cs="Arial"/>
          <w:sz w:val="24"/>
          <w:szCs w:val="24"/>
        </w:rPr>
        <w:t>e</w:t>
      </w:r>
      <w:r w:rsidR="00ED74A1" w:rsidRPr="00785828">
        <w:rPr>
          <w:rFonts w:ascii="Arial" w:hAnsi="Arial" w:cs="Arial"/>
          <w:sz w:val="24"/>
          <w:szCs w:val="24"/>
        </w:rPr>
        <w:t xml:space="preserve">l </w:t>
      </w:r>
      <w:r w:rsidR="006D0E6E" w:rsidRPr="00785828">
        <w:rPr>
          <w:rFonts w:ascii="Arial" w:hAnsi="Arial" w:cs="Arial"/>
          <w:sz w:val="24"/>
          <w:szCs w:val="24"/>
        </w:rPr>
        <w:t>esfuerzo</w:t>
      </w:r>
      <w:r w:rsidR="00ED74A1" w:rsidRPr="00785828">
        <w:rPr>
          <w:rFonts w:ascii="Arial" w:hAnsi="Arial" w:cs="Arial"/>
          <w:sz w:val="24"/>
          <w:szCs w:val="24"/>
        </w:rPr>
        <w:t xml:space="preserve"> efectiv</w:t>
      </w:r>
      <w:r w:rsidR="00443DD0" w:rsidRPr="00785828">
        <w:rPr>
          <w:rFonts w:ascii="Arial" w:hAnsi="Arial" w:cs="Arial"/>
          <w:sz w:val="24"/>
          <w:szCs w:val="24"/>
        </w:rPr>
        <w:t>o</w:t>
      </w:r>
      <w:r w:rsidR="00ED74A1" w:rsidRPr="00785828">
        <w:rPr>
          <w:rFonts w:ascii="Arial" w:hAnsi="Arial" w:cs="Arial"/>
          <w:sz w:val="24"/>
          <w:szCs w:val="24"/>
        </w:rPr>
        <w:t xml:space="preserve"> (por ejemplo, von</w:t>
      </w:r>
      <w:r w:rsidR="00443DD0" w:rsidRPr="00785828">
        <w:rPr>
          <w:rFonts w:ascii="Arial" w:hAnsi="Arial" w:cs="Arial"/>
          <w:sz w:val="24"/>
          <w:szCs w:val="24"/>
        </w:rPr>
        <w:t xml:space="preserve"> </w:t>
      </w:r>
      <w:r w:rsidR="00ED74A1" w:rsidRPr="00785828">
        <w:rPr>
          <w:rFonts w:ascii="Arial" w:hAnsi="Arial" w:cs="Arial"/>
          <w:sz w:val="24"/>
          <w:szCs w:val="24"/>
        </w:rPr>
        <w:t xml:space="preserve">Mises, Tresca o </w:t>
      </w:r>
      <w:r w:rsidR="00574167" w:rsidRPr="00785828">
        <w:rPr>
          <w:rFonts w:ascii="Arial" w:hAnsi="Arial" w:cs="Arial"/>
          <w:sz w:val="24"/>
          <w:szCs w:val="24"/>
        </w:rPr>
        <w:t>e</w:t>
      </w:r>
      <w:r w:rsidR="00ED74A1" w:rsidRPr="00785828">
        <w:rPr>
          <w:rFonts w:ascii="Arial" w:hAnsi="Arial" w:cs="Arial"/>
          <w:sz w:val="24"/>
          <w:szCs w:val="24"/>
        </w:rPr>
        <w:t xml:space="preserve">l </w:t>
      </w:r>
      <w:r w:rsidR="006D0E6E" w:rsidRPr="00785828">
        <w:rPr>
          <w:rFonts w:ascii="Arial" w:hAnsi="Arial" w:cs="Arial"/>
          <w:sz w:val="24"/>
          <w:szCs w:val="24"/>
        </w:rPr>
        <w:t>esfuerzo</w:t>
      </w:r>
      <w:r w:rsidR="00ED74A1" w:rsidRPr="00785828">
        <w:rPr>
          <w:rFonts w:ascii="Arial" w:hAnsi="Arial" w:cs="Arial"/>
          <w:sz w:val="24"/>
          <w:szCs w:val="24"/>
        </w:rPr>
        <w:t xml:space="preserve"> principal máxim</w:t>
      </w:r>
      <w:r w:rsidR="00574167" w:rsidRPr="00785828">
        <w:rPr>
          <w:rFonts w:ascii="Arial" w:hAnsi="Arial" w:cs="Arial"/>
          <w:sz w:val="24"/>
          <w:szCs w:val="24"/>
        </w:rPr>
        <w:t>o</w:t>
      </w:r>
      <w:r w:rsidR="00ED74A1" w:rsidRPr="00785828">
        <w:rPr>
          <w:rFonts w:ascii="Arial" w:hAnsi="Arial" w:cs="Arial"/>
          <w:sz w:val="24"/>
          <w:szCs w:val="24"/>
        </w:rPr>
        <w:t>/mínim</w:t>
      </w:r>
      <w:r w:rsidR="00574167" w:rsidRPr="00785828">
        <w:rPr>
          <w:rFonts w:ascii="Arial" w:hAnsi="Arial" w:cs="Arial"/>
          <w:sz w:val="24"/>
          <w:szCs w:val="24"/>
        </w:rPr>
        <w:t>o</w:t>
      </w:r>
      <w:r w:rsidR="00ED74A1" w:rsidRPr="00785828">
        <w:rPr>
          <w:rFonts w:ascii="Arial" w:hAnsi="Arial" w:cs="Arial"/>
          <w:sz w:val="24"/>
          <w:szCs w:val="24"/>
        </w:rPr>
        <w:t xml:space="preserve">). El programa calcula el SSF como una función de la historia de la </w:t>
      </w:r>
      <w:r w:rsidR="006D0E6E" w:rsidRPr="00785828">
        <w:rPr>
          <w:rFonts w:ascii="Arial" w:hAnsi="Arial" w:cs="Arial"/>
          <w:sz w:val="24"/>
          <w:szCs w:val="24"/>
        </w:rPr>
        <w:t>esfuerzo</w:t>
      </w:r>
      <w:r w:rsidR="00ED74A1" w:rsidRPr="00785828">
        <w:rPr>
          <w:rFonts w:ascii="Arial" w:hAnsi="Arial" w:cs="Arial"/>
          <w:sz w:val="24"/>
          <w:szCs w:val="24"/>
        </w:rPr>
        <w:t xml:space="preserve"> efectiva (von</w:t>
      </w:r>
      <w:r w:rsidR="00443DD0" w:rsidRPr="00785828">
        <w:rPr>
          <w:rFonts w:ascii="Arial" w:hAnsi="Arial" w:cs="Arial"/>
          <w:sz w:val="24"/>
          <w:szCs w:val="24"/>
        </w:rPr>
        <w:t xml:space="preserve"> </w:t>
      </w:r>
      <w:r w:rsidR="00ED74A1" w:rsidRPr="00785828">
        <w:rPr>
          <w:rFonts w:ascii="Arial" w:hAnsi="Arial" w:cs="Arial"/>
          <w:sz w:val="24"/>
          <w:szCs w:val="24"/>
        </w:rPr>
        <w:t xml:space="preserve">Mises, Tresca o </w:t>
      </w:r>
      <w:r w:rsidR="00443DD0" w:rsidRPr="00785828">
        <w:rPr>
          <w:rFonts w:ascii="Arial" w:hAnsi="Arial" w:cs="Arial"/>
          <w:sz w:val="24"/>
          <w:szCs w:val="24"/>
        </w:rPr>
        <w:t>máx</w:t>
      </w:r>
      <w:r w:rsidR="00ED74A1" w:rsidRPr="00785828">
        <w:rPr>
          <w:rFonts w:ascii="Arial" w:hAnsi="Arial" w:cs="Arial"/>
          <w:sz w:val="24"/>
          <w:szCs w:val="24"/>
        </w:rPr>
        <w:t>/</w:t>
      </w:r>
      <w:r w:rsidR="00443DD0" w:rsidRPr="00785828">
        <w:rPr>
          <w:rFonts w:ascii="Arial" w:hAnsi="Arial" w:cs="Arial"/>
          <w:sz w:val="24"/>
          <w:szCs w:val="24"/>
        </w:rPr>
        <w:t>mín</w:t>
      </w:r>
      <w:r w:rsidR="00ED74A1" w:rsidRPr="00785828">
        <w:rPr>
          <w:rFonts w:ascii="Arial" w:hAnsi="Arial" w:cs="Arial"/>
          <w:sz w:val="24"/>
          <w:szCs w:val="24"/>
        </w:rPr>
        <w:t xml:space="preserve"> </w:t>
      </w:r>
      <w:r w:rsidR="00ED74A1" w:rsidRPr="00785828">
        <w:rPr>
          <w:rFonts w:ascii="Arial" w:hAnsi="Arial" w:cs="Arial"/>
          <w:sz w:val="24"/>
          <w:szCs w:val="24"/>
        </w:rPr>
        <w:lastRenderedPageBreak/>
        <w:t xml:space="preserve">del </w:t>
      </w:r>
      <w:r w:rsidR="006D0E6E" w:rsidRPr="00785828">
        <w:rPr>
          <w:rFonts w:ascii="Arial" w:hAnsi="Arial" w:cs="Arial"/>
          <w:sz w:val="24"/>
          <w:szCs w:val="24"/>
        </w:rPr>
        <w:t>esfuerzo</w:t>
      </w:r>
      <w:r w:rsidR="00ED74A1" w:rsidRPr="00785828">
        <w:rPr>
          <w:rFonts w:ascii="Arial" w:hAnsi="Arial" w:cs="Arial"/>
          <w:sz w:val="24"/>
          <w:szCs w:val="24"/>
        </w:rPr>
        <w:t xml:space="preserve"> principal) para determinar el factor de fallo de la estructura. Los valores por encima de 1.0 son aceptable, mientras que valores por debajo de 1.0 indican fallo. Si el SSF es </w:t>
      </w:r>
      <w:r w:rsidR="00524CD5" w:rsidRPr="00785828">
        <w:rPr>
          <w:rFonts w:ascii="Arial" w:hAnsi="Arial" w:cs="Arial"/>
          <w:sz w:val="24"/>
          <w:szCs w:val="24"/>
        </w:rPr>
        <w:t>menor que</w:t>
      </w:r>
      <w:r w:rsidR="00ED74A1" w:rsidRPr="00785828">
        <w:rPr>
          <w:rFonts w:ascii="Arial" w:hAnsi="Arial" w:cs="Arial"/>
          <w:sz w:val="24"/>
          <w:szCs w:val="24"/>
        </w:rPr>
        <w:t xml:space="preserve"> 1.0 no es necesario realizar ningún análisis de fatiga ya que la estructura ha plastificado </w:t>
      </w:r>
      <w:r w:rsidR="00524CD5" w:rsidRPr="00785828">
        <w:rPr>
          <w:rFonts w:ascii="Arial" w:hAnsi="Arial" w:cs="Arial"/>
          <w:sz w:val="24"/>
          <w:szCs w:val="24"/>
        </w:rPr>
        <w:t>por lo tanto</w:t>
      </w:r>
      <w:r w:rsidR="00ED74A1" w:rsidRPr="00785828">
        <w:rPr>
          <w:rFonts w:ascii="Arial" w:hAnsi="Arial" w:cs="Arial"/>
          <w:sz w:val="24"/>
          <w:szCs w:val="24"/>
        </w:rPr>
        <w:t xml:space="preserve"> un rediseño es necesario.</w:t>
      </w:r>
    </w:p>
    <w:p w14:paraId="4169EEF7" w14:textId="77777777" w:rsidR="00ED74A1" w:rsidRPr="001A3571" w:rsidRDefault="00DC3F20" w:rsidP="00D96A9F">
      <w:pPr>
        <w:pStyle w:val="Ttulo4"/>
        <w:spacing w:before="0" w:line="360" w:lineRule="auto"/>
        <w:rPr>
          <w:rFonts w:ascii="Arial" w:hAnsi="Arial" w:cs="Arial"/>
          <w:b w:val="0"/>
          <w:i w:val="0"/>
          <w:color w:val="000000" w:themeColor="text1"/>
          <w:sz w:val="24"/>
          <w:szCs w:val="24"/>
        </w:rPr>
      </w:pPr>
      <w:r w:rsidRPr="001A3571">
        <w:rPr>
          <w:rFonts w:ascii="Arial" w:hAnsi="Arial" w:cs="Arial"/>
          <w:b w:val="0"/>
          <w:i w:val="0"/>
          <w:color w:val="000000" w:themeColor="text1"/>
          <w:sz w:val="24"/>
          <w:szCs w:val="24"/>
        </w:rPr>
        <w:t xml:space="preserve">B) </w:t>
      </w:r>
      <w:r w:rsidR="00ED74A1" w:rsidRPr="001A3571">
        <w:rPr>
          <w:rFonts w:ascii="Arial" w:hAnsi="Arial" w:cs="Arial"/>
          <w:b w:val="0"/>
          <w:i w:val="0"/>
          <w:color w:val="000000" w:themeColor="text1"/>
          <w:sz w:val="24"/>
          <w:szCs w:val="24"/>
        </w:rPr>
        <w:t>Factor de Seguridad a Fatiga:</w:t>
      </w:r>
    </w:p>
    <w:p w14:paraId="18014257" w14:textId="71DF1CE5" w:rsidR="00ED74A1" w:rsidRPr="00785828" w:rsidRDefault="00BE0603" w:rsidP="00D96A9F">
      <w:pPr>
        <w:spacing w:after="0" w:line="360" w:lineRule="auto"/>
        <w:jc w:val="both"/>
        <w:rPr>
          <w:rFonts w:ascii="Arial" w:hAnsi="Arial" w:cs="Arial"/>
          <w:sz w:val="24"/>
          <w:szCs w:val="24"/>
        </w:rPr>
      </w:pPr>
      <w:r w:rsidRPr="00785828">
        <w:rPr>
          <w:rFonts w:ascii="Arial" w:hAnsi="Arial" w:cs="Arial"/>
          <w:sz w:val="24"/>
          <w:szCs w:val="24"/>
        </w:rPr>
        <w:tab/>
      </w:r>
      <w:r w:rsidR="00ED74A1" w:rsidRPr="00785828">
        <w:rPr>
          <w:rFonts w:ascii="Arial" w:hAnsi="Arial" w:cs="Arial"/>
          <w:sz w:val="24"/>
          <w:szCs w:val="24"/>
        </w:rPr>
        <w:t>El factor de seguridad a fatiga (FSF) predice si la estructura fallará debido a cargas cíclicas. El FSF se calcula primero identificando todos los ciclos de carga (</w:t>
      </w:r>
      <w:r w:rsidR="006D0E6E" w:rsidRPr="00785828">
        <w:rPr>
          <w:rFonts w:ascii="Arial" w:hAnsi="Arial" w:cs="Arial"/>
          <w:sz w:val="24"/>
          <w:szCs w:val="24"/>
        </w:rPr>
        <w:t>esfuerzos</w:t>
      </w:r>
      <w:r w:rsidR="00ED74A1" w:rsidRPr="00785828">
        <w:rPr>
          <w:rFonts w:ascii="Arial" w:hAnsi="Arial" w:cs="Arial"/>
          <w:sz w:val="24"/>
          <w:szCs w:val="24"/>
        </w:rPr>
        <w:t xml:space="preserve"> medi</w:t>
      </w:r>
      <w:r w:rsidR="006D0E6E" w:rsidRPr="00785828">
        <w:rPr>
          <w:rFonts w:ascii="Arial" w:hAnsi="Arial" w:cs="Arial"/>
          <w:sz w:val="24"/>
          <w:szCs w:val="24"/>
        </w:rPr>
        <w:t>o</w:t>
      </w:r>
      <w:r w:rsidR="00ED74A1" w:rsidRPr="00785828">
        <w:rPr>
          <w:rFonts w:ascii="Arial" w:hAnsi="Arial" w:cs="Arial"/>
          <w:sz w:val="24"/>
          <w:szCs w:val="24"/>
        </w:rPr>
        <w:t xml:space="preserve">s y </w:t>
      </w:r>
      <w:r w:rsidR="006D0E6E" w:rsidRPr="00785828">
        <w:rPr>
          <w:rFonts w:ascii="Arial" w:hAnsi="Arial" w:cs="Arial"/>
          <w:sz w:val="24"/>
          <w:szCs w:val="24"/>
        </w:rPr>
        <w:t>esfuerzos</w:t>
      </w:r>
      <w:r w:rsidR="00ED74A1" w:rsidRPr="00785828">
        <w:rPr>
          <w:rFonts w:ascii="Arial" w:hAnsi="Arial" w:cs="Arial"/>
          <w:sz w:val="24"/>
          <w:szCs w:val="24"/>
        </w:rPr>
        <w:t xml:space="preserve"> variables) y seguidamente mediante el </w:t>
      </w:r>
      <w:r w:rsidR="00624E21" w:rsidRPr="00785828">
        <w:rPr>
          <w:rFonts w:ascii="Arial" w:hAnsi="Arial" w:cs="Arial"/>
          <w:sz w:val="24"/>
          <w:szCs w:val="24"/>
        </w:rPr>
        <w:t>d</w:t>
      </w:r>
      <w:r w:rsidR="00ED74A1" w:rsidRPr="00785828">
        <w:rPr>
          <w:rFonts w:ascii="Arial" w:hAnsi="Arial" w:cs="Arial"/>
          <w:sz w:val="24"/>
          <w:szCs w:val="24"/>
        </w:rPr>
        <w:t>iagrama de Goodman</w:t>
      </w:r>
      <w:r w:rsidR="003E7232" w:rsidRPr="00785828">
        <w:rPr>
          <w:rFonts w:ascii="Arial" w:hAnsi="Arial" w:cs="Arial"/>
          <w:sz w:val="24"/>
          <w:szCs w:val="24"/>
        </w:rPr>
        <w:t xml:space="preserve"> </w:t>
      </w:r>
      <w:r w:rsidR="00624E21" w:rsidRPr="00785828">
        <w:rPr>
          <w:rFonts w:ascii="Arial" w:hAnsi="Arial" w:cs="Arial"/>
          <w:sz w:val="24"/>
          <w:szCs w:val="24"/>
        </w:rPr>
        <w:t>(ver, Fig.</w:t>
      </w:r>
      <w:r w:rsidR="00483ACF" w:rsidRPr="00785828">
        <w:rPr>
          <w:rFonts w:ascii="Arial" w:hAnsi="Arial" w:cs="Arial"/>
          <w:sz w:val="24"/>
          <w:szCs w:val="24"/>
        </w:rPr>
        <w:t xml:space="preserve"> </w:t>
      </w:r>
      <w:r w:rsidR="003E7232" w:rsidRPr="00785828">
        <w:rPr>
          <w:rFonts w:ascii="Arial" w:hAnsi="Arial" w:cs="Arial"/>
          <w:sz w:val="24"/>
          <w:szCs w:val="24"/>
        </w:rPr>
        <w:t>1.</w:t>
      </w:r>
      <w:r w:rsidR="00376ABF" w:rsidRPr="00785828">
        <w:rPr>
          <w:rFonts w:ascii="Arial" w:hAnsi="Arial" w:cs="Arial"/>
          <w:sz w:val="24"/>
          <w:szCs w:val="24"/>
        </w:rPr>
        <w:t>9</w:t>
      </w:r>
      <w:r w:rsidR="003E7232" w:rsidRPr="00785828">
        <w:rPr>
          <w:rFonts w:ascii="Arial" w:hAnsi="Arial" w:cs="Arial"/>
          <w:sz w:val="24"/>
          <w:szCs w:val="24"/>
        </w:rPr>
        <w:t>)</w:t>
      </w:r>
      <w:r w:rsidR="00ED74A1" w:rsidRPr="00785828">
        <w:rPr>
          <w:rFonts w:ascii="Arial" w:hAnsi="Arial" w:cs="Arial"/>
          <w:sz w:val="24"/>
          <w:szCs w:val="24"/>
        </w:rPr>
        <w:t xml:space="preserve"> se obtienen los ciclos más desfavorables. El criterio de Goodman proporciona una estimación más conservadora del FSF, lo que significa que utilizando Goodman se tiende a sobredimensionar el diseño.</w:t>
      </w:r>
    </w:p>
    <w:p w14:paraId="035AB776" w14:textId="77777777" w:rsidR="00ED74A1" w:rsidRPr="00785828" w:rsidRDefault="00ED74A1" w:rsidP="00D96A9F">
      <w:pPr>
        <w:spacing w:after="0" w:line="360" w:lineRule="auto"/>
        <w:jc w:val="both"/>
        <w:rPr>
          <w:rFonts w:ascii="Arial" w:hAnsi="Arial" w:cs="Arial"/>
          <w:sz w:val="24"/>
          <w:szCs w:val="24"/>
        </w:rPr>
      </w:pPr>
      <w:r w:rsidRPr="00785828">
        <w:rPr>
          <w:rFonts w:ascii="Arial" w:hAnsi="Arial" w:cs="Arial"/>
          <w:sz w:val="24"/>
          <w:szCs w:val="24"/>
        </w:rPr>
        <w:t>El criterio de Goodman utiliza dos propiedades del material:</w:t>
      </w:r>
    </w:p>
    <w:p w14:paraId="4A3CD1A7" w14:textId="0C728DBF" w:rsidR="00ED74A1" w:rsidRPr="00785828" w:rsidRDefault="00B6482E" w:rsidP="00D96A9F">
      <w:pPr>
        <w:pStyle w:val="Prrafodelista"/>
        <w:numPr>
          <w:ilvl w:val="0"/>
          <w:numId w:val="9"/>
        </w:numPr>
        <w:spacing w:after="0" w:line="360" w:lineRule="auto"/>
        <w:ind w:left="364"/>
        <w:jc w:val="both"/>
        <w:rPr>
          <w:rFonts w:ascii="Arial" w:hAnsi="Arial" w:cs="Arial"/>
          <w:sz w:val="24"/>
          <w:szCs w:val="24"/>
          <w:lang w:val="es-SV"/>
        </w:rPr>
      </w:pPr>
      <w:r w:rsidRPr="00785828">
        <w:rPr>
          <w:rFonts w:ascii="Arial" w:hAnsi="Arial" w:cs="Arial"/>
          <w:sz w:val="24"/>
          <w:szCs w:val="24"/>
          <w:lang w:val="es-SV"/>
        </w:rPr>
        <w:t>S</w:t>
      </w:r>
      <w:r w:rsidRPr="00785828">
        <w:rPr>
          <w:rFonts w:ascii="Arial" w:hAnsi="Arial" w:cs="Arial"/>
          <w:sz w:val="24"/>
          <w:szCs w:val="24"/>
          <w:vertAlign w:val="subscript"/>
          <w:lang w:val="es-SV"/>
        </w:rPr>
        <w:t>u</w:t>
      </w:r>
      <w:r w:rsidRPr="00785828">
        <w:rPr>
          <w:rFonts w:ascii="Arial" w:hAnsi="Arial" w:cs="Arial"/>
          <w:sz w:val="24"/>
          <w:szCs w:val="24"/>
          <w:lang w:val="es-SV"/>
        </w:rPr>
        <w:t xml:space="preserve"> </w:t>
      </w:r>
      <w:r w:rsidR="00E37380">
        <w:rPr>
          <w:rFonts w:ascii="Arial" w:hAnsi="Arial" w:cs="Arial"/>
          <w:sz w:val="24"/>
          <w:szCs w:val="24"/>
          <w:lang w:val="es-SV"/>
        </w:rPr>
        <w:t xml:space="preserve">es </w:t>
      </w:r>
      <w:r w:rsidRPr="00785828">
        <w:rPr>
          <w:rFonts w:ascii="Arial" w:hAnsi="Arial" w:cs="Arial"/>
          <w:sz w:val="24"/>
          <w:szCs w:val="24"/>
          <w:lang w:val="es-SV"/>
        </w:rPr>
        <w:t xml:space="preserve">el </w:t>
      </w:r>
      <w:r w:rsidR="006D0E6E" w:rsidRPr="00785828">
        <w:rPr>
          <w:rFonts w:ascii="Arial" w:hAnsi="Arial" w:cs="Arial"/>
          <w:sz w:val="24"/>
          <w:szCs w:val="24"/>
          <w:lang w:val="es-SV"/>
        </w:rPr>
        <w:t>esfuerzo</w:t>
      </w:r>
      <w:r w:rsidR="00ED74A1" w:rsidRPr="00785828">
        <w:rPr>
          <w:rFonts w:ascii="Arial" w:hAnsi="Arial" w:cs="Arial"/>
          <w:sz w:val="24"/>
          <w:szCs w:val="24"/>
          <w:lang w:val="es-SV"/>
        </w:rPr>
        <w:t xml:space="preserve"> </w:t>
      </w:r>
      <w:r w:rsidR="00E37380">
        <w:rPr>
          <w:rFonts w:ascii="Arial" w:hAnsi="Arial" w:cs="Arial"/>
          <w:sz w:val="24"/>
          <w:szCs w:val="24"/>
          <w:lang w:val="es-SV"/>
        </w:rPr>
        <w:t>a carga máxima, y</w:t>
      </w:r>
    </w:p>
    <w:p w14:paraId="1A43DED1" w14:textId="32F5AAFC" w:rsidR="00ED74A1" w:rsidRPr="00785828" w:rsidRDefault="00B6482E" w:rsidP="00D96A9F">
      <w:pPr>
        <w:pStyle w:val="Prrafodelista"/>
        <w:numPr>
          <w:ilvl w:val="0"/>
          <w:numId w:val="9"/>
        </w:numPr>
        <w:spacing w:after="0" w:line="360" w:lineRule="auto"/>
        <w:ind w:left="364"/>
        <w:jc w:val="both"/>
        <w:rPr>
          <w:rFonts w:ascii="Arial" w:hAnsi="Arial" w:cs="Arial"/>
          <w:sz w:val="24"/>
          <w:szCs w:val="24"/>
          <w:lang w:val="es-SV"/>
        </w:rPr>
      </w:pPr>
      <w:r w:rsidRPr="00785828">
        <w:rPr>
          <w:rFonts w:ascii="Arial" w:hAnsi="Arial" w:cs="Arial"/>
          <w:sz w:val="24"/>
          <w:szCs w:val="24"/>
          <w:lang w:val="es-SV"/>
        </w:rPr>
        <w:t>σ</w:t>
      </w:r>
      <w:r w:rsidRPr="00785828">
        <w:rPr>
          <w:rFonts w:ascii="Arial" w:hAnsi="Arial" w:cs="Arial"/>
          <w:sz w:val="24"/>
          <w:szCs w:val="24"/>
          <w:vertAlign w:val="subscript"/>
          <w:lang w:val="es-SV"/>
        </w:rPr>
        <w:t>amp</w:t>
      </w:r>
      <w:r w:rsidRPr="00785828">
        <w:rPr>
          <w:rFonts w:ascii="Arial" w:hAnsi="Arial" w:cs="Arial"/>
          <w:sz w:val="24"/>
          <w:szCs w:val="24"/>
          <w:lang w:val="es-SV"/>
        </w:rPr>
        <w:t xml:space="preserve"> </w:t>
      </w:r>
      <w:r w:rsidR="00E37380">
        <w:rPr>
          <w:rFonts w:ascii="Arial" w:hAnsi="Arial" w:cs="Arial"/>
          <w:sz w:val="24"/>
          <w:szCs w:val="24"/>
          <w:lang w:val="es-SV"/>
        </w:rPr>
        <w:t xml:space="preserve">es </w:t>
      </w:r>
      <w:r w:rsidRPr="00785828">
        <w:rPr>
          <w:rFonts w:ascii="Arial" w:hAnsi="Arial" w:cs="Arial"/>
          <w:sz w:val="24"/>
          <w:szCs w:val="24"/>
          <w:lang w:val="es-SV"/>
        </w:rPr>
        <w:t>el</w:t>
      </w:r>
      <w:r w:rsidR="00ED74A1" w:rsidRPr="00785828">
        <w:rPr>
          <w:rFonts w:ascii="Arial" w:hAnsi="Arial" w:cs="Arial"/>
          <w:sz w:val="24"/>
          <w:szCs w:val="24"/>
          <w:lang w:val="es-SV"/>
        </w:rPr>
        <w:t xml:space="preserve"> </w:t>
      </w:r>
      <w:r w:rsidR="006D0E6E" w:rsidRPr="00785828">
        <w:rPr>
          <w:rFonts w:ascii="Arial" w:hAnsi="Arial" w:cs="Arial"/>
          <w:sz w:val="24"/>
          <w:szCs w:val="24"/>
          <w:lang w:val="es-SV"/>
        </w:rPr>
        <w:t>esfuerzo</w:t>
      </w:r>
      <w:r w:rsidR="00ED74A1" w:rsidRPr="00785828">
        <w:rPr>
          <w:rFonts w:ascii="Arial" w:hAnsi="Arial" w:cs="Arial"/>
          <w:sz w:val="24"/>
          <w:szCs w:val="24"/>
          <w:lang w:val="es-SV"/>
        </w:rPr>
        <w:t xml:space="preserve"> altern</w:t>
      </w:r>
      <w:r w:rsidRPr="00785828">
        <w:rPr>
          <w:rFonts w:ascii="Arial" w:hAnsi="Arial" w:cs="Arial"/>
          <w:sz w:val="24"/>
          <w:szCs w:val="24"/>
          <w:lang w:val="es-SV"/>
        </w:rPr>
        <w:t>o</w:t>
      </w:r>
      <w:r w:rsidR="00E37380" w:rsidRPr="00E37380">
        <w:rPr>
          <w:rFonts w:ascii="Arial" w:hAnsi="Arial" w:cs="Arial"/>
          <w:sz w:val="24"/>
          <w:szCs w:val="24"/>
          <w:lang w:val="es-SV"/>
        </w:rPr>
        <w:t xml:space="preserve"> </w:t>
      </w:r>
      <w:r w:rsidR="00E37380" w:rsidRPr="00785828">
        <w:rPr>
          <w:rFonts w:ascii="Arial" w:hAnsi="Arial" w:cs="Arial"/>
          <w:sz w:val="24"/>
          <w:szCs w:val="24"/>
          <w:lang w:val="es-SV"/>
        </w:rPr>
        <w:t>máximo</w:t>
      </w:r>
      <w:r w:rsidR="00E37380">
        <w:rPr>
          <w:rFonts w:ascii="Arial" w:hAnsi="Arial" w:cs="Arial"/>
          <w:sz w:val="24"/>
          <w:szCs w:val="24"/>
          <w:lang w:val="es-SV"/>
        </w:rPr>
        <w:t>.</w:t>
      </w:r>
    </w:p>
    <w:p w14:paraId="38C7C806" w14:textId="0B102200" w:rsidR="00ED74A1" w:rsidRPr="00785828" w:rsidRDefault="00BE0603" w:rsidP="00D96A9F">
      <w:pPr>
        <w:spacing w:after="0" w:line="360" w:lineRule="auto"/>
        <w:jc w:val="both"/>
        <w:rPr>
          <w:rFonts w:ascii="Arial" w:hAnsi="Arial" w:cs="Arial"/>
          <w:sz w:val="24"/>
          <w:szCs w:val="24"/>
        </w:rPr>
      </w:pPr>
      <w:r w:rsidRPr="00785828">
        <w:rPr>
          <w:rFonts w:ascii="Arial" w:hAnsi="Arial" w:cs="Arial"/>
          <w:sz w:val="24"/>
          <w:szCs w:val="24"/>
        </w:rPr>
        <w:tab/>
      </w:r>
      <w:r w:rsidR="00ED74A1" w:rsidRPr="00785828">
        <w:rPr>
          <w:rFonts w:ascii="Arial" w:hAnsi="Arial" w:cs="Arial"/>
          <w:sz w:val="24"/>
          <w:szCs w:val="24"/>
        </w:rPr>
        <w:t xml:space="preserve">Un ejemplo del criterio de Goodman se tiene en la </w:t>
      </w:r>
      <w:r w:rsidR="00CA4B74" w:rsidRPr="00785828">
        <w:rPr>
          <w:rFonts w:ascii="Arial" w:hAnsi="Arial" w:cs="Arial"/>
          <w:sz w:val="24"/>
          <w:szCs w:val="24"/>
        </w:rPr>
        <w:t>Fig.</w:t>
      </w:r>
      <w:r w:rsidR="00483ACF" w:rsidRPr="00785828">
        <w:rPr>
          <w:rFonts w:ascii="Arial" w:hAnsi="Arial" w:cs="Arial"/>
          <w:sz w:val="24"/>
          <w:szCs w:val="24"/>
        </w:rPr>
        <w:t xml:space="preserve"> 1.</w:t>
      </w:r>
      <w:r w:rsidR="00376ABF" w:rsidRPr="00785828">
        <w:rPr>
          <w:rFonts w:ascii="Arial" w:hAnsi="Arial" w:cs="Arial"/>
          <w:sz w:val="24"/>
          <w:szCs w:val="24"/>
        </w:rPr>
        <w:t>9</w:t>
      </w:r>
      <w:r w:rsidR="00ED74A1" w:rsidRPr="00785828">
        <w:rPr>
          <w:rFonts w:ascii="Arial" w:hAnsi="Arial" w:cs="Arial"/>
          <w:sz w:val="24"/>
          <w:szCs w:val="24"/>
        </w:rPr>
        <w:t xml:space="preserve"> </w:t>
      </w:r>
      <w:r w:rsidR="00483ACF" w:rsidRPr="00785828">
        <w:rPr>
          <w:rFonts w:ascii="Arial" w:hAnsi="Arial" w:cs="Arial"/>
          <w:sz w:val="24"/>
          <w:szCs w:val="24"/>
        </w:rPr>
        <w:t xml:space="preserve">en </w:t>
      </w:r>
      <w:r w:rsidR="00ED74A1" w:rsidRPr="00785828">
        <w:rPr>
          <w:rFonts w:ascii="Arial" w:hAnsi="Arial" w:cs="Arial"/>
          <w:sz w:val="24"/>
          <w:szCs w:val="24"/>
        </w:rPr>
        <w:t xml:space="preserve">donde el eje-X es la </w:t>
      </w:r>
      <w:r w:rsidR="006D0E6E" w:rsidRPr="00785828">
        <w:rPr>
          <w:rFonts w:ascii="Arial" w:hAnsi="Arial" w:cs="Arial"/>
          <w:sz w:val="24"/>
          <w:szCs w:val="24"/>
        </w:rPr>
        <w:t>esfuerzo</w:t>
      </w:r>
      <w:r w:rsidR="00ED74A1" w:rsidRPr="00785828">
        <w:rPr>
          <w:rFonts w:ascii="Arial" w:hAnsi="Arial" w:cs="Arial"/>
          <w:sz w:val="24"/>
          <w:szCs w:val="24"/>
        </w:rPr>
        <w:t xml:space="preserve"> media y el eje-Y es la </w:t>
      </w:r>
      <w:r w:rsidR="006D0E6E" w:rsidRPr="00785828">
        <w:rPr>
          <w:rFonts w:ascii="Arial" w:hAnsi="Arial" w:cs="Arial"/>
          <w:sz w:val="24"/>
          <w:szCs w:val="24"/>
        </w:rPr>
        <w:t>esfuerzo</w:t>
      </w:r>
      <w:r w:rsidR="00ED74A1" w:rsidRPr="00785828">
        <w:rPr>
          <w:rFonts w:ascii="Arial" w:hAnsi="Arial" w:cs="Arial"/>
          <w:sz w:val="24"/>
          <w:szCs w:val="24"/>
        </w:rPr>
        <w:t xml:space="preserve"> variable (o alterna, o amplitud de </w:t>
      </w:r>
      <w:r w:rsidR="006D0E6E" w:rsidRPr="00785828">
        <w:rPr>
          <w:rFonts w:ascii="Arial" w:hAnsi="Arial" w:cs="Arial"/>
          <w:sz w:val="24"/>
          <w:szCs w:val="24"/>
        </w:rPr>
        <w:t>esfuerzo</w:t>
      </w:r>
      <w:r w:rsidR="00ED74A1" w:rsidRPr="00785828">
        <w:rPr>
          <w:rFonts w:ascii="Arial" w:hAnsi="Arial" w:cs="Arial"/>
          <w:sz w:val="24"/>
          <w:szCs w:val="24"/>
        </w:rPr>
        <w:t>).</w:t>
      </w: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100"/>
      </w:tblGrid>
      <w:tr w:rsidR="00874E5E" w:rsidRPr="00785828" w14:paraId="46102DFA" w14:textId="77777777" w:rsidTr="00FD0D35">
        <w:trPr>
          <w:jc w:val="center"/>
        </w:trPr>
        <w:tc>
          <w:tcPr>
            <w:tcW w:w="7230" w:type="dxa"/>
          </w:tcPr>
          <w:p w14:paraId="63516EAF" w14:textId="11B30F61" w:rsidR="00874E5E" w:rsidRPr="00785828" w:rsidRDefault="00EA1E02" w:rsidP="00D96A9F">
            <w:pPr>
              <w:spacing w:line="360" w:lineRule="auto"/>
              <w:jc w:val="both"/>
              <w:rPr>
                <w:rFonts w:ascii="Arial" w:hAnsi="Arial" w:cs="Arial"/>
              </w:rPr>
            </w:pPr>
            <w:r w:rsidRPr="00785828">
              <w:object w:dxaOrig="11459" w:dyaOrig="4889" w14:anchorId="55A61C6C">
                <v:shape id="_x0000_i1027" type="#_x0000_t75" style="width:394.5pt;height:168pt" o:ole="">
                  <v:imagedata r:id="rId24" o:title=""/>
                </v:shape>
                <o:OLEObject Type="Embed" ProgID="PBrush" ShapeID="_x0000_i1027" DrawAspect="Content" ObjectID="_1651859395" r:id="rId25"/>
              </w:object>
            </w:r>
          </w:p>
        </w:tc>
      </w:tr>
      <w:tr w:rsidR="00874E5E" w:rsidRPr="00785828" w14:paraId="7DAF0DBE" w14:textId="77777777" w:rsidTr="00FD0D35">
        <w:trPr>
          <w:jc w:val="center"/>
        </w:trPr>
        <w:tc>
          <w:tcPr>
            <w:tcW w:w="7230" w:type="dxa"/>
          </w:tcPr>
          <w:p w14:paraId="75C0BA11" w14:textId="220D5E57" w:rsidR="00874E5E" w:rsidRPr="00785828" w:rsidRDefault="00BE0603" w:rsidP="00376ABF">
            <w:pPr>
              <w:spacing w:line="360" w:lineRule="auto"/>
              <w:jc w:val="both"/>
              <w:rPr>
                <w:rFonts w:ascii="Arial" w:hAnsi="Arial" w:cs="Arial"/>
              </w:rPr>
            </w:pPr>
            <w:r w:rsidRPr="00785828">
              <w:rPr>
                <w:rFonts w:ascii="Arial" w:hAnsi="Arial" w:cs="Arial"/>
              </w:rPr>
              <w:t>Fig.</w:t>
            </w:r>
            <w:r w:rsidR="00874E5E" w:rsidRPr="00785828">
              <w:rPr>
                <w:rFonts w:ascii="Arial" w:hAnsi="Arial" w:cs="Arial"/>
              </w:rPr>
              <w:t xml:space="preserve"> </w:t>
            </w:r>
            <w:r w:rsidR="00561534" w:rsidRPr="00785828">
              <w:rPr>
                <w:rFonts w:ascii="Arial" w:hAnsi="Arial" w:cs="Arial"/>
              </w:rPr>
              <w:t>1.</w:t>
            </w:r>
            <w:r w:rsidR="00376ABF" w:rsidRPr="00785828">
              <w:rPr>
                <w:rFonts w:ascii="Arial" w:hAnsi="Arial" w:cs="Arial"/>
              </w:rPr>
              <w:t>9</w:t>
            </w:r>
            <w:r w:rsidR="00874E5E" w:rsidRPr="00785828">
              <w:rPr>
                <w:rFonts w:ascii="Arial" w:hAnsi="Arial" w:cs="Arial"/>
              </w:rPr>
              <w:t>. Representación del crit</w:t>
            </w:r>
            <w:r w:rsidR="004F550A" w:rsidRPr="00785828">
              <w:rPr>
                <w:rFonts w:ascii="Arial" w:hAnsi="Arial" w:cs="Arial"/>
              </w:rPr>
              <w:t>erio de</w:t>
            </w:r>
            <w:r w:rsidR="00874E5E" w:rsidRPr="00785828">
              <w:rPr>
                <w:rFonts w:ascii="Arial" w:hAnsi="Arial" w:cs="Arial"/>
              </w:rPr>
              <w:t xml:space="preserve"> Goodman por medio de </w:t>
            </w:r>
            <w:r w:rsidR="006D0E6E" w:rsidRPr="00785828">
              <w:rPr>
                <w:rFonts w:ascii="Arial" w:hAnsi="Arial" w:cs="Arial"/>
              </w:rPr>
              <w:t>esfuerzo</w:t>
            </w:r>
            <w:r w:rsidR="00874E5E" w:rsidRPr="00785828">
              <w:rPr>
                <w:rFonts w:ascii="Arial" w:hAnsi="Arial" w:cs="Arial"/>
              </w:rPr>
              <w:t xml:space="preserve"> media vs </w:t>
            </w:r>
            <w:r w:rsidR="006D0E6E" w:rsidRPr="00785828">
              <w:rPr>
                <w:rFonts w:ascii="Arial" w:hAnsi="Arial" w:cs="Arial"/>
              </w:rPr>
              <w:t>esfuerzo</w:t>
            </w:r>
            <w:r w:rsidR="00874E5E" w:rsidRPr="00785828">
              <w:rPr>
                <w:rFonts w:ascii="Arial" w:hAnsi="Arial" w:cs="Arial"/>
              </w:rPr>
              <w:t xml:space="preserve"> variable</w:t>
            </w:r>
            <w:r w:rsidRPr="00785828">
              <w:rPr>
                <w:rFonts w:ascii="Arial" w:hAnsi="Arial" w:cs="Arial"/>
              </w:rPr>
              <w:t>.</w:t>
            </w:r>
          </w:p>
        </w:tc>
      </w:tr>
    </w:tbl>
    <w:p w14:paraId="3FAF1DB2" w14:textId="77777777" w:rsidR="00F85120" w:rsidRPr="00785828" w:rsidRDefault="00F85120" w:rsidP="00D96A9F">
      <w:pPr>
        <w:spacing w:after="0" w:line="360" w:lineRule="auto"/>
        <w:jc w:val="both"/>
        <w:rPr>
          <w:rFonts w:ascii="Arial" w:hAnsi="Arial" w:cs="Arial"/>
          <w:i/>
          <w:sz w:val="24"/>
          <w:szCs w:val="24"/>
        </w:rPr>
      </w:pPr>
    </w:p>
    <w:p w14:paraId="3C131041" w14:textId="37032CB5" w:rsidR="00ED74A1" w:rsidRPr="00785828" w:rsidRDefault="00BE0603" w:rsidP="00D96A9F">
      <w:pPr>
        <w:spacing w:after="0" w:line="360" w:lineRule="auto"/>
        <w:jc w:val="both"/>
        <w:rPr>
          <w:rFonts w:ascii="Arial" w:hAnsi="Arial" w:cs="Arial"/>
          <w:sz w:val="24"/>
          <w:szCs w:val="24"/>
        </w:rPr>
      </w:pPr>
      <w:r w:rsidRPr="00785828">
        <w:rPr>
          <w:rFonts w:ascii="Arial" w:hAnsi="Arial" w:cs="Arial"/>
          <w:sz w:val="24"/>
          <w:szCs w:val="24"/>
        </w:rPr>
        <w:tab/>
      </w:r>
      <w:r w:rsidR="00ED74A1" w:rsidRPr="00785828">
        <w:rPr>
          <w:rFonts w:ascii="Arial" w:hAnsi="Arial" w:cs="Arial"/>
          <w:sz w:val="24"/>
          <w:szCs w:val="24"/>
        </w:rPr>
        <w:t>En el ejemplo anterior el p</w:t>
      </w:r>
      <w:r w:rsidR="00E37380">
        <w:rPr>
          <w:rFonts w:ascii="Arial" w:hAnsi="Arial" w:cs="Arial"/>
          <w:sz w:val="24"/>
          <w:szCs w:val="24"/>
        </w:rPr>
        <w:t>un</w:t>
      </w:r>
      <w:r w:rsidR="00ED74A1" w:rsidRPr="00785828">
        <w:rPr>
          <w:rFonts w:ascii="Arial" w:hAnsi="Arial" w:cs="Arial"/>
          <w:sz w:val="24"/>
          <w:szCs w:val="24"/>
        </w:rPr>
        <w:t xml:space="preserve">to C es la </w:t>
      </w:r>
      <w:r w:rsidR="006D0E6E" w:rsidRPr="00785828">
        <w:rPr>
          <w:rFonts w:ascii="Arial" w:hAnsi="Arial" w:cs="Arial"/>
          <w:sz w:val="24"/>
          <w:szCs w:val="24"/>
        </w:rPr>
        <w:t>esfuerzo</w:t>
      </w:r>
      <w:r w:rsidR="00ED74A1" w:rsidRPr="00785828">
        <w:rPr>
          <w:rFonts w:ascii="Arial" w:hAnsi="Arial" w:cs="Arial"/>
          <w:sz w:val="24"/>
          <w:szCs w:val="24"/>
        </w:rPr>
        <w:t xml:space="preserve"> en un ciclo, donde A es </w:t>
      </w:r>
      <w:r w:rsidR="00B6482E" w:rsidRPr="00785828">
        <w:rPr>
          <w:rFonts w:ascii="Arial" w:hAnsi="Arial" w:cs="Arial"/>
          <w:sz w:val="24"/>
          <w:szCs w:val="24"/>
        </w:rPr>
        <w:t>el</w:t>
      </w:r>
      <w:r w:rsidR="00ED74A1" w:rsidRPr="00785828">
        <w:rPr>
          <w:rFonts w:ascii="Arial" w:hAnsi="Arial" w:cs="Arial"/>
          <w:sz w:val="24"/>
          <w:szCs w:val="24"/>
        </w:rPr>
        <w:t xml:space="preserve"> </w:t>
      </w:r>
      <w:r w:rsidR="006D0E6E" w:rsidRPr="00785828">
        <w:rPr>
          <w:rFonts w:ascii="Arial" w:hAnsi="Arial" w:cs="Arial"/>
          <w:sz w:val="24"/>
          <w:szCs w:val="24"/>
        </w:rPr>
        <w:t>esfuerzo</w:t>
      </w:r>
      <w:r w:rsidR="00ED74A1" w:rsidRPr="00785828">
        <w:rPr>
          <w:rFonts w:ascii="Arial" w:hAnsi="Arial" w:cs="Arial"/>
          <w:sz w:val="24"/>
          <w:szCs w:val="24"/>
        </w:rPr>
        <w:t xml:space="preserve"> altern</w:t>
      </w:r>
      <w:r w:rsidR="00B6482E" w:rsidRPr="00785828">
        <w:rPr>
          <w:rFonts w:ascii="Arial" w:hAnsi="Arial" w:cs="Arial"/>
          <w:sz w:val="24"/>
          <w:szCs w:val="24"/>
        </w:rPr>
        <w:t>o</w:t>
      </w:r>
      <w:r w:rsidR="00ED74A1" w:rsidRPr="00785828">
        <w:rPr>
          <w:rFonts w:ascii="Arial" w:hAnsi="Arial" w:cs="Arial"/>
          <w:sz w:val="24"/>
          <w:szCs w:val="24"/>
        </w:rPr>
        <w:t xml:space="preserve"> del ciclo, M es </w:t>
      </w:r>
      <w:r w:rsidR="00B6482E" w:rsidRPr="00785828">
        <w:rPr>
          <w:rFonts w:ascii="Arial" w:hAnsi="Arial" w:cs="Arial"/>
          <w:sz w:val="24"/>
          <w:szCs w:val="24"/>
        </w:rPr>
        <w:t>el</w:t>
      </w:r>
      <w:r w:rsidR="00ED74A1" w:rsidRPr="00785828">
        <w:rPr>
          <w:rFonts w:ascii="Arial" w:hAnsi="Arial" w:cs="Arial"/>
          <w:sz w:val="24"/>
          <w:szCs w:val="24"/>
        </w:rPr>
        <w:t xml:space="preserve"> </w:t>
      </w:r>
      <w:r w:rsidR="006D0E6E" w:rsidRPr="00785828">
        <w:rPr>
          <w:rFonts w:ascii="Arial" w:hAnsi="Arial" w:cs="Arial"/>
          <w:sz w:val="24"/>
          <w:szCs w:val="24"/>
        </w:rPr>
        <w:t>esfuerzo</w:t>
      </w:r>
      <w:r w:rsidR="00ED74A1" w:rsidRPr="00785828">
        <w:rPr>
          <w:rFonts w:ascii="Arial" w:hAnsi="Arial" w:cs="Arial"/>
          <w:sz w:val="24"/>
          <w:szCs w:val="24"/>
        </w:rPr>
        <w:t xml:space="preserve"> medi</w:t>
      </w:r>
      <w:r w:rsidR="00B6482E" w:rsidRPr="00785828">
        <w:rPr>
          <w:rFonts w:ascii="Arial" w:hAnsi="Arial" w:cs="Arial"/>
          <w:sz w:val="24"/>
          <w:szCs w:val="24"/>
        </w:rPr>
        <w:t>o</w:t>
      </w:r>
      <w:r w:rsidR="00ED74A1" w:rsidRPr="00785828">
        <w:rPr>
          <w:rFonts w:ascii="Arial" w:hAnsi="Arial" w:cs="Arial"/>
          <w:sz w:val="24"/>
          <w:szCs w:val="24"/>
        </w:rPr>
        <w:t xml:space="preserve"> del ciclo y </w:t>
      </w:r>
      <w:r w:rsidR="00524CD5" w:rsidRPr="00785828">
        <w:rPr>
          <w:rFonts w:ascii="Arial" w:hAnsi="Arial" w:cs="Arial"/>
          <w:sz w:val="24"/>
          <w:szCs w:val="24"/>
        </w:rPr>
        <w:t>S</w:t>
      </w:r>
      <w:r w:rsidR="00ED74A1" w:rsidRPr="00785828">
        <w:rPr>
          <w:rFonts w:ascii="Arial" w:hAnsi="Arial" w:cs="Arial"/>
          <w:sz w:val="24"/>
          <w:szCs w:val="24"/>
          <w:vertAlign w:val="subscript"/>
        </w:rPr>
        <w:t>u</w:t>
      </w:r>
      <w:r w:rsidR="00ED74A1" w:rsidRPr="00785828">
        <w:rPr>
          <w:rFonts w:ascii="Arial" w:hAnsi="Arial" w:cs="Arial"/>
          <w:sz w:val="24"/>
          <w:szCs w:val="24"/>
        </w:rPr>
        <w:t xml:space="preserve"> es </w:t>
      </w:r>
      <w:r w:rsidR="00B6482E" w:rsidRPr="00785828">
        <w:rPr>
          <w:rFonts w:ascii="Arial" w:hAnsi="Arial" w:cs="Arial"/>
          <w:sz w:val="24"/>
          <w:szCs w:val="24"/>
        </w:rPr>
        <w:t>el</w:t>
      </w:r>
      <w:r w:rsidR="00ED74A1" w:rsidRPr="00785828">
        <w:rPr>
          <w:rFonts w:ascii="Arial" w:hAnsi="Arial" w:cs="Arial"/>
          <w:sz w:val="24"/>
          <w:szCs w:val="24"/>
        </w:rPr>
        <w:t xml:space="preserve"> </w:t>
      </w:r>
      <w:r w:rsidR="006D0E6E" w:rsidRPr="00785828">
        <w:rPr>
          <w:rFonts w:ascii="Arial" w:hAnsi="Arial" w:cs="Arial"/>
          <w:sz w:val="24"/>
          <w:szCs w:val="24"/>
        </w:rPr>
        <w:t>esfuerzo</w:t>
      </w:r>
      <w:r w:rsidR="00ED74A1" w:rsidRPr="00785828">
        <w:rPr>
          <w:rFonts w:ascii="Arial" w:hAnsi="Arial" w:cs="Arial"/>
          <w:sz w:val="24"/>
          <w:szCs w:val="24"/>
        </w:rPr>
        <w:t xml:space="preserve"> </w:t>
      </w:r>
      <w:r w:rsidR="00615211" w:rsidRPr="00785828">
        <w:rPr>
          <w:rFonts w:ascii="Arial" w:hAnsi="Arial" w:cs="Arial"/>
          <w:sz w:val="24"/>
          <w:szCs w:val="24"/>
        </w:rPr>
        <w:t xml:space="preserve">a </w:t>
      </w:r>
      <w:r w:rsidR="00615211" w:rsidRPr="00785828">
        <w:rPr>
          <w:rFonts w:ascii="Arial" w:hAnsi="Arial" w:cs="Arial"/>
          <w:sz w:val="24"/>
          <w:szCs w:val="24"/>
        </w:rPr>
        <w:lastRenderedPageBreak/>
        <w:t>carga máxima</w:t>
      </w:r>
      <w:r w:rsidR="00ED74A1" w:rsidRPr="00785828">
        <w:rPr>
          <w:rFonts w:ascii="Arial" w:hAnsi="Arial" w:cs="Arial"/>
          <w:sz w:val="24"/>
          <w:szCs w:val="24"/>
        </w:rPr>
        <w:t xml:space="preserve"> del material. El valor D</w:t>
      </w:r>
      <w:r w:rsidR="00ED74A1" w:rsidRPr="00785828">
        <w:rPr>
          <w:rFonts w:ascii="Arial" w:hAnsi="Arial" w:cs="Arial"/>
          <w:sz w:val="24"/>
          <w:szCs w:val="24"/>
          <w:vertAlign w:val="subscript"/>
        </w:rPr>
        <w:t>s</w:t>
      </w:r>
      <w:r w:rsidR="00ED74A1" w:rsidRPr="00785828">
        <w:rPr>
          <w:rFonts w:ascii="Arial" w:hAnsi="Arial" w:cs="Arial"/>
          <w:sz w:val="24"/>
          <w:szCs w:val="24"/>
        </w:rPr>
        <w:t xml:space="preserve">/2 es </w:t>
      </w:r>
      <w:r w:rsidR="00524CD5" w:rsidRPr="00785828">
        <w:rPr>
          <w:rFonts w:ascii="Arial" w:hAnsi="Arial" w:cs="Arial"/>
          <w:sz w:val="24"/>
          <w:szCs w:val="24"/>
        </w:rPr>
        <w:t>e</w:t>
      </w:r>
      <w:r w:rsidR="00ED74A1" w:rsidRPr="00785828">
        <w:rPr>
          <w:rFonts w:ascii="Arial" w:hAnsi="Arial" w:cs="Arial"/>
          <w:sz w:val="24"/>
          <w:szCs w:val="24"/>
        </w:rPr>
        <w:t>l máxim</w:t>
      </w:r>
      <w:r w:rsidR="00524CD5" w:rsidRPr="00785828">
        <w:rPr>
          <w:rFonts w:ascii="Arial" w:hAnsi="Arial" w:cs="Arial"/>
          <w:sz w:val="24"/>
          <w:szCs w:val="24"/>
        </w:rPr>
        <w:t>o</w:t>
      </w:r>
      <w:r w:rsidR="00ED74A1" w:rsidRPr="00785828">
        <w:rPr>
          <w:rFonts w:ascii="Arial" w:hAnsi="Arial" w:cs="Arial"/>
          <w:sz w:val="24"/>
          <w:szCs w:val="24"/>
        </w:rPr>
        <w:t xml:space="preserve"> </w:t>
      </w:r>
      <w:r w:rsidR="006D0E6E" w:rsidRPr="00785828">
        <w:rPr>
          <w:rFonts w:ascii="Arial" w:hAnsi="Arial" w:cs="Arial"/>
          <w:sz w:val="24"/>
          <w:szCs w:val="24"/>
        </w:rPr>
        <w:t>esfuerzo</w:t>
      </w:r>
      <w:r w:rsidR="00ED74A1" w:rsidRPr="00785828">
        <w:rPr>
          <w:rFonts w:ascii="Arial" w:hAnsi="Arial" w:cs="Arial"/>
          <w:sz w:val="24"/>
          <w:szCs w:val="24"/>
        </w:rPr>
        <w:t xml:space="preserve"> altern</w:t>
      </w:r>
      <w:r w:rsidR="00524CD5" w:rsidRPr="00785828">
        <w:rPr>
          <w:rFonts w:ascii="Arial" w:hAnsi="Arial" w:cs="Arial"/>
          <w:sz w:val="24"/>
          <w:szCs w:val="24"/>
        </w:rPr>
        <w:t>o</w:t>
      </w:r>
      <w:r w:rsidR="00ED74A1" w:rsidRPr="00785828">
        <w:rPr>
          <w:rFonts w:ascii="Arial" w:hAnsi="Arial" w:cs="Arial"/>
          <w:sz w:val="24"/>
          <w:szCs w:val="24"/>
        </w:rPr>
        <w:t xml:space="preserve"> que no causa ningún daño en el material y </w:t>
      </w:r>
      <w:r w:rsidR="00524CD5" w:rsidRPr="00785828">
        <w:rPr>
          <w:rFonts w:ascii="Arial" w:hAnsi="Arial" w:cs="Arial"/>
          <w:sz w:val="24"/>
          <w:szCs w:val="24"/>
        </w:rPr>
        <w:t>por lo tanto</w:t>
      </w:r>
      <w:r w:rsidR="00ED74A1" w:rsidRPr="00785828">
        <w:rPr>
          <w:rFonts w:ascii="Arial" w:hAnsi="Arial" w:cs="Arial"/>
          <w:sz w:val="24"/>
          <w:szCs w:val="24"/>
        </w:rPr>
        <w:t xml:space="preserve"> el FSF = OZ/OC, cuando tanto </w:t>
      </w:r>
      <w:r w:rsidR="00524CD5" w:rsidRPr="00785828">
        <w:rPr>
          <w:rFonts w:ascii="Arial" w:hAnsi="Arial" w:cs="Arial"/>
          <w:sz w:val="24"/>
          <w:szCs w:val="24"/>
        </w:rPr>
        <w:t>e</w:t>
      </w:r>
      <w:r w:rsidR="00ED74A1" w:rsidRPr="00785828">
        <w:rPr>
          <w:rFonts w:ascii="Arial" w:hAnsi="Arial" w:cs="Arial"/>
          <w:sz w:val="24"/>
          <w:szCs w:val="24"/>
        </w:rPr>
        <w:t xml:space="preserve">l </w:t>
      </w:r>
      <w:r w:rsidR="006D0E6E" w:rsidRPr="00785828">
        <w:rPr>
          <w:rFonts w:ascii="Arial" w:hAnsi="Arial" w:cs="Arial"/>
          <w:sz w:val="24"/>
          <w:szCs w:val="24"/>
        </w:rPr>
        <w:t>esfuerzo</w:t>
      </w:r>
      <w:r w:rsidR="00ED74A1" w:rsidRPr="00785828">
        <w:rPr>
          <w:rFonts w:ascii="Arial" w:hAnsi="Arial" w:cs="Arial"/>
          <w:sz w:val="24"/>
          <w:szCs w:val="24"/>
        </w:rPr>
        <w:t xml:space="preserve"> medi</w:t>
      </w:r>
      <w:r w:rsidR="00524CD5" w:rsidRPr="00785828">
        <w:rPr>
          <w:rFonts w:ascii="Arial" w:hAnsi="Arial" w:cs="Arial"/>
          <w:sz w:val="24"/>
          <w:szCs w:val="24"/>
        </w:rPr>
        <w:t>o</w:t>
      </w:r>
      <w:r w:rsidR="00ED74A1" w:rsidRPr="00785828">
        <w:rPr>
          <w:rFonts w:ascii="Arial" w:hAnsi="Arial" w:cs="Arial"/>
          <w:sz w:val="24"/>
          <w:szCs w:val="24"/>
        </w:rPr>
        <w:t xml:space="preserve"> como </w:t>
      </w:r>
      <w:r w:rsidR="00524CD5" w:rsidRPr="00785828">
        <w:rPr>
          <w:rFonts w:ascii="Arial" w:hAnsi="Arial" w:cs="Arial"/>
          <w:sz w:val="24"/>
          <w:szCs w:val="24"/>
        </w:rPr>
        <w:t>e</w:t>
      </w:r>
      <w:r w:rsidR="00ED74A1" w:rsidRPr="00785828">
        <w:rPr>
          <w:rFonts w:ascii="Arial" w:hAnsi="Arial" w:cs="Arial"/>
          <w:sz w:val="24"/>
          <w:szCs w:val="24"/>
        </w:rPr>
        <w:t>l altern</w:t>
      </w:r>
      <w:r w:rsidR="00B6482E" w:rsidRPr="00785828">
        <w:rPr>
          <w:rFonts w:ascii="Arial" w:hAnsi="Arial" w:cs="Arial"/>
          <w:sz w:val="24"/>
          <w:szCs w:val="24"/>
        </w:rPr>
        <w:t>o</w:t>
      </w:r>
      <w:r w:rsidR="00ED74A1" w:rsidRPr="00785828">
        <w:rPr>
          <w:rFonts w:ascii="Arial" w:hAnsi="Arial" w:cs="Arial"/>
          <w:sz w:val="24"/>
          <w:szCs w:val="24"/>
        </w:rPr>
        <w:t xml:space="preserve"> son variables. Para que un diseño resulte seguro el FSF debe ser mayor que 1.0.</w:t>
      </w:r>
    </w:p>
    <w:p w14:paraId="783D1910" w14:textId="77777777" w:rsidR="00ED74A1" w:rsidRPr="001A3571" w:rsidRDefault="00DC3F20" w:rsidP="00D96A9F">
      <w:pPr>
        <w:pStyle w:val="Ttulo4"/>
        <w:spacing w:before="0" w:line="360" w:lineRule="auto"/>
        <w:rPr>
          <w:rFonts w:ascii="Arial" w:hAnsi="Arial" w:cs="Arial"/>
          <w:b w:val="0"/>
          <w:i w:val="0"/>
          <w:color w:val="000000" w:themeColor="text1"/>
          <w:sz w:val="24"/>
          <w:szCs w:val="24"/>
        </w:rPr>
      </w:pPr>
      <w:r w:rsidRPr="001A3571">
        <w:rPr>
          <w:rFonts w:ascii="Arial" w:hAnsi="Arial" w:cs="Arial"/>
          <w:b w:val="0"/>
          <w:i w:val="0"/>
          <w:color w:val="000000" w:themeColor="text1"/>
          <w:sz w:val="24"/>
          <w:szCs w:val="24"/>
        </w:rPr>
        <w:t xml:space="preserve">C) </w:t>
      </w:r>
      <w:r w:rsidR="00524CD5" w:rsidRPr="001A3571">
        <w:rPr>
          <w:rFonts w:ascii="Arial" w:hAnsi="Arial" w:cs="Arial"/>
          <w:b w:val="0"/>
          <w:i w:val="0"/>
          <w:color w:val="000000" w:themeColor="text1"/>
          <w:sz w:val="24"/>
          <w:szCs w:val="24"/>
        </w:rPr>
        <w:t>Vida a la fatiga</w:t>
      </w:r>
      <w:r w:rsidR="00ED74A1" w:rsidRPr="001A3571">
        <w:rPr>
          <w:rFonts w:ascii="Arial" w:hAnsi="Arial" w:cs="Arial"/>
          <w:b w:val="0"/>
          <w:i w:val="0"/>
          <w:color w:val="000000" w:themeColor="text1"/>
          <w:sz w:val="24"/>
          <w:szCs w:val="24"/>
        </w:rPr>
        <w:t>:</w:t>
      </w:r>
    </w:p>
    <w:p w14:paraId="5AF77325" w14:textId="15582363" w:rsidR="00ED74A1" w:rsidRPr="00785828" w:rsidRDefault="00BE0603" w:rsidP="00D96A9F">
      <w:pPr>
        <w:spacing w:after="0" w:line="360" w:lineRule="auto"/>
        <w:jc w:val="both"/>
        <w:rPr>
          <w:rFonts w:ascii="Arial" w:hAnsi="Arial" w:cs="Arial"/>
          <w:sz w:val="24"/>
          <w:szCs w:val="24"/>
        </w:rPr>
      </w:pPr>
      <w:r w:rsidRPr="00785828">
        <w:rPr>
          <w:rFonts w:ascii="Arial" w:hAnsi="Arial" w:cs="Arial"/>
          <w:sz w:val="24"/>
          <w:szCs w:val="24"/>
        </w:rPr>
        <w:tab/>
      </w:r>
      <w:r w:rsidR="00ED74A1" w:rsidRPr="00785828">
        <w:rPr>
          <w:rFonts w:ascii="Arial" w:hAnsi="Arial" w:cs="Arial"/>
          <w:sz w:val="24"/>
          <w:szCs w:val="24"/>
        </w:rPr>
        <w:t xml:space="preserve">El resultado de </w:t>
      </w:r>
      <w:r w:rsidR="00524CD5" w:rsidRPr="00785828">
        <w:rPr>
          <w:rFonts w:ascii="Arial" w:hAnsi="Arial" w:cs="Arial"/>
          <w:sz w:val="24"/>
          <w:szCs w:val="24"/>
        </w:rPr>
        <w:t>vida a la fatiga</w:t>
      </w:r>
      <w:r w:rsidR="00ED74A1" w:rsidRPr="00785828">
        <w:rPr>
          <w:rFonts w:ascii="Arial" w:hAnsi="Arial" w:cs="Arial"/>
          <w:sz w:val="24"/>
          <w:szCs w:val="24"/>
        </w:rPr>
        <w:t xml:space="preserve"> evalúa la vida de la estructura calculando la inversa del daño. Usando la regla de Palmgren-Miner, también conocida como la regla del daño lineal, el daño para cada ciclo de </w:t>
      </w:r>
      <w:r w:rsidR="006D0E6E" w:rsidRPr="00785828">
        <w:rPr>
          <w:rFonts w:ascii="Arial" w:hAnsi="Arial" w:cs="Arial"/>
          <w:sz w:val="24"/>
          <w:szCs w:val="24"/>
        </w:rPr>
        <w:t>esfuerzo</w:t>
      </w:r>
      <w:r w:rsidR="00ED74A1" w:rsidRPr="00785828">
        <w:rPr>
          <w:rFonts w:ascii="Arial" w:hAnsi="Arial" w:cs="Arial"/>
          <w:sz w:val="24"/>
          <w:szCs w:val="24"/>
        </w:rPr>
        <w:t xml:space="preserve"> o deformación se combina para calcular el daño acumulado para todos los ciclos de carga de servicio. La inversa del daño total es el </w:t>
      </w:r>
      <w:r w:rsidR="00665FE2" w:rsidRPr="00785828">
        <w:rPr>
          <w:rFonts w:ascii="Arial" w:hAnsi="Arial" w:cs="Arial"/>
          <w:sz w:val="24"/>
          <w:szCs w:val="24"/>
        </w:rPr>
        <w:t>número</w:t>
      </w:r>
      <w:r w:rsidR="00ED74A1" w:rsidRPr="00785828">
        <w:rPr>
          <w:rFonts w:ascii="Arial" w:hAnsi="Arial" w:cs="Arial"/>
          <w:sz w:val="24"/>
          <w:szCs w:val="24"/>
        </w:rPr>
        <w:t xml:space="preserve"> de ciclos de carga de servicio antes de que se inicia </w:t>
      </w:r>
      <w:r w:rsidR="00665FE2" w:rsidRPr="00785828">
        <w:rPr>
          <w:rFonts w:ascii="Arial" w:hAnsi="Arial" w:cs="Arial"/>
          <w:sz w:val="24"/>
          <w:szCs w:val="24"/>
        </w:rPr>
        <w:t>al</w:t>
      </w:r>
      <w:r w:rsidR="00ED74A1" w:rsidRPr="00785828">
        <w:rPr>
          <w:rFonts w:ascii="Arial" w:hAnsi="Arial" w:cs="Arial"/>
          <w:sz w:val="24"/>
          <w:szCs w:val="24"/>
        </w:rPr>
        <w:t>guna grieta o fallo en la estructura, con lo cual este valor puede usarse para determinar la vida de la estructura.</w:t>
      </w:r>
    </w:p>
    <w:p w14:paraId="620947DA" w14:textId="77777777" w:rsidR="00ED74A1" w:rsidRPr="00785828" w:rsidRDefault="009F1FC3" w:rsidP="00D96A9F">
      <w:pPr>
        <w:spacing w:after="0" w:line="360" w:lineRule="auto"/>
        <w:jc w:val="both"/>
        <w:rPr>
          <w:rFonts w:ascii="Arial" w:hAnsi="Arial" w:cs="Arial"/>
          <w:sz w:val="24"/>
          <w:szCs w:val="24"/>
        </w:rPr>
      </w:pPr>
      <w:r w:rsidRPr="00785828">
        <w:rPr>
          <w:rFonts w:ascii="Arial" w:hAnsi="Arial" w:cs="Arial"/>
          <w:sz w:val="24"/>
          <w:szCs w:val="24"/>
        </w:rPr>
        <w:tab/>
      </w:r>
      <w:r w:rsidR="00ED74A1" w:rsidRPr="00785828">
        <w:rPr>
          <w:rFonts w:ascii="Arial" w:hAnsi="Arial" w:cs="Arial"/>
          <w:sz w:val="24"/>
          <w:szCs w:val="24"/>
        </w:rPr>
        <w:t xml:space="preserve">Los criterios de </w:t>
      </w:r>
      <w:r w:rsidR="00524CD5" w:rsidRPr="00785828">
        <w:rPr>
          <w:rFonts w:ascii="Arial" w:hAnsi="Arial" w:cs="Arial"/>
          <w:sz w:val="24"/>
          <w:szCs w:val="24"/>
        </w:rPr>
        <w:t>vida a la fatiga</w:t>
      </w:r>
      <w:r w:rsidR="00ED74A1" w:rsidRPr="00785828">
        <w:rPr>
          <w:rFonts w:ascii="Arial" w:hAnsi="Arial" w:cs="Arial"/>
          <w:sz w:val="24"/>
          <w:szCs w:val="24"/>
        </w:rPr>
        <w:t xml:space="preserve"> son los siguientes:</w:t>
      </w:r>
    </w:p>
    <w:p w14:paraId="1916683D" w14:textId="0FD6EA5B" w:rsidR="00ED74A1" w:rsidRPr="00785828" w:rsidRDefault="00ED74A1" w:rsidP="00D96A9F">
      <w:pPr>
        <w:pStyle w:val="Prrafodelista"/>
        <w:numPr>
          <w:ilvl w:val="0"/>
          <w:numId w:val="10"/>
        </w:numPr>
        <w:spacing w:after="0" w:line="360" w:lineRule="auto"/>
        <w:ind w:left="364"/>
        <w:jc w:val="both"/>
        <w:rPr>
          <w:rFonts w:ascii="Arial" w:hAnsi="Arial" w:cs="Arial"/>
          <w:sz w:val="24"/>
          <w:szCs w:val="24"/>
          <w:lang w:val="es-SV"/>
        </w:rPr>
      </w:pPr>
      <w:r w:rsidRPr="00785828">
        <w:rPr>
          <w:rFonts w:ascii="Arial" w:hAnsi="Arial" w:cs="Arial"/>
          <w:sz w:val="24"/>
          <w:szCs w:val="24"/>
          <w:lang w:val="es-SV"/>
        </w:rPr>
        <w:t>Smith-Watson-Topper</w:t>
      </w:r>
      <w:r w:rsidR="00E37380">
        <w:rPr>
          <w:rFonts w:ascii="Arial" w:hAnsi="Arial" w:cs="Arial"/>
          <w:sz w:val="24"/>
          <w:szCs w:val="24"/>
          <w:lang w:val="es-SV"/>
        </w:rPr>
        <w:t>,</w:t>
      </w:r>
    </w:p>
    <w:p w14:paraId="0BA9B12C" w14:textId="42E96D4A" w:rsidR="00ED74A1" w:rsidRPr="00785828" w:rsidRDefault="00ED74A1" w:rsidP="00D96A9F">
      <w:pPr>
        <w:pStyle w:val="Prrafodelista"/>
        <w:numPr>
          <w:ilvl w:val="0"/>
          <w:numId w:val="10"/>
        </w:numPr>
        <w:spacing w:after="0" w:line="360" w:lineRule="auto"/>
        <w:ind w:left="364"/>
        <w:jc w:val="both"/>
        <w:rPr>
          <w:rFonts w:ascii="Arial" w:hAnsi="Arial" w:cs="Arial"/>
          <w:sz w:val="24"/>
          <w:szCs w:val="24"/>
          <w:lang w:val="es-SV"/>
        </w:rPr>
      </w:pPr>
      <w:r w:rsidRPr="00785828">
        <w:rPr>
          <w:rFonts w:ascii="Arial" w:hAnsi="Arial" w:cs="Arial"/>
          <w:sz w:val="24"/>
          <w:szCs w:val="24"/>
          <w:lang w:val="es-SV"/>
        </w:rPr>
        <w:t>Deformación-Vida (</w:t>
      </w:r>
      <w:r w:rsidR="006D0E6E" w:rsidRPr="00785828">
        <w:rPr>
          <w:rFonts w:ascii="Arial" w:hAnsi="Arial" w:cs="Arial"/>
          <w:sz w:val="24"/>
          <w:szCs w:val="24"/>
          <w:lang w:val="es-SV"/>
        </w:rPr>
        <w:t>esfuerzo</w:t>
      </w:r>
      <w:r w:rsidRPr="00785828">
        <w:rPr>
          <w:rFonts w:ascii="Arial" w:hAnsi="Arial" w:cs="Arial"/>
          <w:sz w:val="24"/>
          <w:szCs w:val="24"/>
          <w:lang w:val="es-SV"/>
        </w:rPr>
        <w:t xml:space="preserve"> principal máxim</w:t>
      </w:r>
      <w:r w:rsidR="00665FE2" w:rsidRPr="00785828">
        <w:rPr>
          <w:rFonts w:ascii="Arial" w:hAnsi="Arial" w:cs="Arial"/>
          <w:sz w:val="24"/>
          <w:szCs w:val="24"/>
          <w:lang w:val="es-SV"/>
        </w:rPr>
        <w:t>o</w:t>
      </w:r>
      <w:r w:rsidRPr="00785828">
        <w:rPr>
          <w:rFonts w:ascii="Arial" w:hAnsi="Arial" w:cs="Arial"/>
          <w:sz w:val="24"/>
          <w:szCs w:val="24"/>
          <w:lang w:val="es-SV"/>
        </w:rPr>
        <w:t>)</w:t>
      </w:r>
      <w:r w:rsidR="00E37380">
        <w:rPr>
          <w:rFonts w:ascii="Arial" w:hAnsi="Arial" w:cs="Arial"/>
          <w:sz w:val="24"/>
          <w:szCs w:val="24"/>
          <w:lang w:val="es-SV"/>
        </w:rPr>
        <w:t>,</w:t>
      </w:r>
    </w:p>
    <w:p w14:paraId="07FEA3A1" w14:textId="10128D9F" w:rsidR="00ED74A1" w:rsidRPr="00785828" w:rsidRDefault="00ED74A1" w:rsidP="00D96A9F">
      <w:pPr>
        <w:pStyle w:val="Prrafodelista"/>
        <w:numPr>
          <w:ilvl w:val="0"/>
          <w:numId w:val="10"/>
        </w:numPr>
        <w:spacing w:after="0" w:line="360" w:lineRule="auto"/>
        <w:ind w:left="364"/>
        <w:jc w:val="both"/>
        <w:rPr>
          <w:rFonts w:ascii="Arial" w:hAnsi="Arial" w:cs="Arial"/>
          <w:sz w:val="24"/>
          <w:szCs w:val="24"/>
          <w:lang w:val="es-SV"/>
        </w:rPr>
      </w:pPr>
      <w:r w:rsidRPr="00785828">
        <w:rPr>
          <w:rFonts w:ascii="Arial" w:hAnsi="Arial" w:cs="Arial"/>
          <w:sz w:val="24"/>
          <w:szCs w:val="24"/>
          <w:lang w:val="es-SV"/>
        </w:rPr>
        <w:t>Deformación-Vida (</w:t>
      </w:r>
      <w:r w:rsidR="006D0E6E" w:rsidRPr="00785828">
        <w:rPr>
          <w:rFonts w:ascii="Arial" w:hAnsi="Arial" w:cs="Arial"/>
          <w:sz w:val="24"/>
          <w:szCs w:val="24"/>
          <w:lang w:val="es-SV"/>
        </w:rPr>
        <w:t>esfuerzo</w:t>
      </w:r>
      <w:r w:rsidRPr="00785828">
        <w:rPr>
          <w:rFonts w:ascii="Arial" w:hAnsi="Arial" w:cs="Arial"/>
          <w:sz w:val="24"/>
          <w:szCs w:val="24"/>
          <w:lang w:val="es-SV"/>
        </w:rPr>
        <w:t xml:space="preserve"> cortante máxim</w:t>
      </w:r>
      <w:r w:rsidR="00665FE2" w:rsidRPr="00785828">
        <w:rPr>
          <w:rFonts w:ascii="Arial" w:hAnsi="Arial" w:cs="Arial"/>
          <w:sz w:val="24"/>
          <w:szCs w:val="24"/>
          <w:lang w:val="es-SV"/>
        </w:rPr>
        <w:t>o</w:t>
      </w:r>
      <w:r w:rsidRPr="00785828">
        <w:rPr>
          <w:rFonts w:ascii="Arial" w:hAnsi="Arial" w:cs="Arial"/>
          <w:sz w:val="24"/>
          <w:szCs w:val="24"/>
          <w:lang w:val="es-SV"/>
        </w:rPr>
        <w:t>)</w:t>
      </w:r>
      <w:r w:rsidR="00E37380">
        <w:rPr>
          <w:rFonts w:ascii="Arial" w:hAnsi="Arial" w:cs="Arial"/>
          <w:sz w:val="24"/>
          <w:szCs w:val="24"/>
          <w:lang w:val="es-SV"/>
        </w:rPr>
        <w:t>, y</w:t>
      </w:r>
    </w:p>
    <w:p w14:paraId="4ED80545" w14:textId="77777777" w:rsidR="00ED74A1" w:rsidRPr="00785828" w:rsidRDefault="006D0E6E" w:rsidP="00D96A9F">
      <w:pPr>
        <w:pStyle w:val="Prrafodelista"/>
        <w:numPr>
          <w:ilvl w:val="0"/>
          <w:numId w:val="10"/>
        </w:numPr>
        <w:spacing w:after="0" w:line="360" w:lineRule="auto"/>
        <w:ind w:left="364"/>
        <w:jc w:val="both"/>
        <w:rPr>
          <w:rFonts w:ascii="Arial" w:hAnsi="Arial" w:cs="Arial"/>
          <w:sz w:val="24"/>
          <w:szCs w:val="24"/>
          <w:lang w:val="es-SV"/>
        </w:rPr>
      </w:pPr>
      <w:r w:rsidRPr="00785828">
        <w:rPr>
          <w:rFonts w:ascii="Arial" w:hAnsi="Arial" w:cs="Arial"/>
          <w:sz w:val="24"/>
          <w:szCs w:val="24"/>
          <w:lang w:val="es-SV"/>
        </w:rPr>
        <w:t>Esfuerzo</w:t>
      </w:r>
      <w:r w:rsidR="00ED74A1" w:rsidRPr="00785828">
        <w:rPr>
          <w:rFonts w:ascii="Arial" w:hAnsi="Arial" w:cs="Arial"/>
          <w:sz w:val="24"/>
          <w:szCs w:val="24"/>
          <w:lang w:val="es-SV"/>
        </w:rPr>
        <w:t>-Vida</w:t>
      </w:r>
      <w:r w:rsidR="00BE0603" w:rsidRPr="00785828">
        <w:rPr>
          <w:rFonts w:ascii="Arial" w:hAnsi="Arial" w:cs="Arial"/>
          <w:sz w:val="24"/>
          <w:szCs w:val="24"/>
          <w:lang w:val="es-SV"/>
        </w:rPr>
        <w:t>.</w:t>
      </w:r>
    </w:p>
    <w:p w14:paraId="504F013B" w14:textId="77777777" w:rsidR="00ED74A1" w:rsidRPr="00785828" w:rsidRDefault="00BE0603" w:rsidP="00D96A9F">
      <w:pPr>
        <w:spacing w:after="0" w:line="360" w:lineRule="auto"/>
        <w:jc w:val="both"/>
        <w:rPr>
          <w:rFonts w:ascii="Arial" w:hAnsi="Arial" w:cs="Arial"/>
          <w:sz w:val="24"/>
          <w:szCs w:val="24"/>
        </w:rPr>
      </w:pPr>
      <w:r w:rsidRPr="00785828">
        <w:rPr>
          <w:rFonts w:ascii="Arial" w:hAnsi="Arial" w:cs="Arial"/>
          <w:sz w:val="24"/>
          <w:szCs w:val="24"/>
        </w:rPr>
        <w:tab/>
      </w:r>
      <w:r w:rsidR="00ED74A1" w:rsidRPr="00785828">
        <w:rPr>
          <w:rFonts w:ascii="Arial" w:hAnsi="Arial" w:cs="Arial"/>
          <w:sz w:val="24"/>
          <w:szCs w:val="24"/>
        </w:rPr>
        <w:t xml:space="preserve">Cada criterio de vida define una curva S-N diferente basándose en el uso de ciertas propiedades del material a fatiga. </w:t>
      </w:r>
      <w:r w:rsidR="00053F75" w:rsidRPr="00785828">
        <w:rPr>
          <w:rFonts w:ascii="Arial" w:hAnsi="Arial" w:cs="Arial"/>
          <w:sz w:val="24"/>
          <w:szCs w:val="24"/>
        </w:rPr>
        <w:t>Seguidamente</w:t>
      </w:r>
      <w:r w:rsidR="00ED74A1" w:rsidRPr="00785828">
        <w:rPr>
          <w:rFonts w:ascii="Arial" w:hAnsi="Arial" w:cs="Arial"/>
          <w:sz w:val="24"/>
          <w:szCs w:val="24"/>
        </w:rPr>
        <w:t xml:space="preserve"> usando el conteo de ciclos Rainflow, el programa identifica la amplitud de </w:t>
      </w:r>
      <w:r w:rsidR="006D0E6E" w:rsidRPr="00785828">
        <w:rPr>
          <w:rFonts w:ascii="Arial" w:hAnsi="Arial" w:cs="Arial"/>
          <w:sz w:val="24"/>
          <w:szCs w:val="24"/>
        </w:rPr>
        <w:t>esfuerzo</w:t>
      </w:r>
      <w:r w:rsidR="00ED74A1" w:rsidRPr="00785828">
        <w:rPr>
          <w:rFonts w:ascii="Arial" w:hAnsi="Arial" w:cs="Arial"/>
          <w:sz w:val="24"/>
          <w:szCs w:val="24"/>
        </w:rPr>
        <w:t xml:space="preserve"> o deformación (o </w:t>
      </w:r>
      <w:r w:rsidR="00524CD5" w:rsidRPr="00785828">
        <w:rPr>
          <w:rFonts w:ascii="Arial" w:hAnsi="Arial" w:cs="Arial"/>
          <w:sz w:val="24"/>
          <w:szCs w:val="24"/>
        </w:rPr>
        <w:t>nivel</w:t>
      </w:r>
      <w:r w:rsidR="00ED74A1" w:rsidRPr="00785828">
        <w:rPr>
          <w:rFonts w:ascii="Arial" w:hAnsi="Arial" w:cs="Arial"/>
          <w:sz w:val="24"/>
          <w:szCs w:val="24"/>
        </w:rPr>
        <w:t xml:space="preserve"> de </w:t>
      </w:r>
      <w:r w:rsidR="006D0E6E" w:rsidRPr="00785828">
        <w:rPr>
          <w:rFonts w:ascii="Arial" w:hAnsi="Arial" w:cs="Arial"/>
          <w:sz w:val="24"/>
          <w:szCs w:val="24"/>
        </w:rPr>
        <w:t>esfuerzos</w:t>
      </w:r>
      <w:r w:rsidR="00ED74A1" w:rsidRPr="00785828">
        <w:rPr>
          <w:rFonts w:ascii="Arial" w:hAnsi="Arial" w:cs="Arial"/>
          <w:sz w:val="24"/>
          <w:szCs w:val="24"/>
        </w:rPr>
        <w:t xml:space="preserve"> o deformaciones) así como </w:t>
      </w:r>
      <w:r w:rsidR="00524CD5" w:rsidRPr="00785828">
        <w:rPr>
          <w:rFonts w:ascii="Arial" w:hAnsi="Arial" w:cs="Arial"/>
          <w:sz w:val="24"/>
          <w:szCs w:val="24"/>
        </w:rPr>
        <w:t>e</w:t>
      </w:r>
      <w:r w:rsidR="00ED74A1" w:rsidRPr="00785828">
        <w:rPr>
          <w:rFonts w:ascii="Arial" w:hAnsi="Arial" w:cs="Arial"/>
          <w:sz w:val="24"/>
          <w:szCs w:val="24"/>
        </w:rPr>
        <w:t xml:space="preserve">l </w:t>
      </w:r>
      <w:r w:rsidR="006D0E6E" w:rsidRPr="00785828">
        <w:rPr>
          <w:rFonts w:ascii="Arial" w:hAnsi="Arial" w:cs="Arial"/>
          <w:sz w:val="24"/>
          <w:szCs w:val="24"/>
        </w:rPr>
        <w:t>esfuerzo</w:t>
      </w:r>
      <w:r w:rsidR="00ED74A1" w:rsidRPr="00785828">
        <w:rPr>
          <w:rFonts w:ascii="Arial" w:hAnsi="Arial" w:cs="Arial"/>
          <w:sz w:val="24"/>
          <w:szCs w:val="24"/>
        </w:rPr>
        <w:t xml:space="preserve"> o deformación media de cada ciclo de la historia de carga de servicio. El daño de cada ciclo se calcula y se suma usando la curva S-N según el criterio de vida seleccionado.</w:t>
      </w:r>
    </w:p>
    <w:p w14:paraId="01EF141F" w14:textId="77777777" w:rsidR="00ED74A1" w:rsidRPr="00785828" w:rsidRDefault="00ED74A1" w:rsidP="00D96A9F">
      <w:pPr>
        <w:spacing w:after="0" w:line="360" w:lineRule="auto"/>
        <w:jc w:val="both"/>
        <w:rPr>
          <w:rFonts w:ascii="Arial" w:hAnsi="Arial" w:cs="Arial"/>
          <w:sz w:val="24"/>
          <w:szCs w:val="24"/>
        </w:rPr>
      </w:pPr>
    </w:p>
    <w:p w14:paraId="4BE39B04" w14:textId="77777777" w:rsidR="00ED74A1" w:rsidRPr="00785828" w:rsidRDefault="00ED74A1" w:rsidP="00D96A9F">
      <w:pPr>
        <w:spacing w:after="0" w:line="360" w:lineRule="auto"/>
        <w:jc w:val="both"/>
        <w:rPr>
          <w:rFonts w:ascii="Arial" w:hAnsi="Arial" w:cs="Arial"/>
          <w:sz w:val="24"/>
          <w:szCs w:val="24"/>
        </w:rPr>
      </w:pPr>
    </w:p>
    <w:p w14:paraId="75BEB34E" w14:textId="0CAE4CA6" w:rsidR="00FF11DB" w:rsidRPr="00785828" w:rsidRDefault="00FC4EE5" w:rsidP="00D96A9F">
      <w:pPr>
        <w:pStyle w:val="Ttulo3"/>
        <w:spacing w:before="0" w:line="360" w:lineRule="auto"/>
        <w:rPr>
          <w:rFonts w:ascii="Arial" w:hAnsi="Arial" w:cs="Arial"/>
          <w:color w:val="auto"/>
          <w:sz w:val="24"/>
          <w:szCs w:val="24"/>
        </w:rPr>
      </w:pPr>
      <w:bookmarkStart w:id="7" w:name="_Toc487256391"/>
      <w:r w:rsidRPr="00785828">
        <w:rPr>
          <w:rFonts w:ascii="Arial" w:hAnsi="Arial" w:cs="Arial"/>
          <w:color w:val="auto"/>
          <w:sz w:val="24"/>
          <w:szCs w:val="24"/>
        </w:rPr>
        <w:t>1.</w:t>
      </w:r>
      <w:r w:rsidR="001F75EC" w:rsidRPr="00785828">
        <w:rPr>
          <w:rFonts w:ascii="Arial" w:hAnsi="Arial" w:cs="Arial"/>
          <w:color w:val="auto"/>
          <w:sz w:val="24"/>
          <w:szCs w:val="24"/>
        </w:rPr>
        <w:t>4</w:t>
      </w:r>
      <w:r w:rsidRPr="00785828">
        <w:rPr>
          <w:rFonts w:ascii="Arial" w:hAnsi="Arial" w:cs="Arial"/>
          <w:color w:val="auto"/>
          <w:sz w:val="24"/>
          <w:szCs w:val="24"/>
        </w:rPr>
        <w:t>.3</w:t>
      </w:r>
      <w:r w:rsidR="00767480" w:rsidRPr="00785828">
        <w:rPr>
          <w:rFonts w:ascii="Arial" w:hAnsi="Arial" w:cs="Arial"/>
          <w:color w:val="auto"/>
          <w:sz w:val="24"/>
          <w:szCs w:val="24"/>
        </w:rPr>
        <w:t>.</w:t>
      </w:r>
      <w:r w:rsidRPr="00785828">
        <w:rPr>
          <w:rFonts w:ascii="Arial" w:hAnsi="Arial" w:cs="Arial"/>
          <w:color w:val="auto"/>
          <w:sz w:val="24"/>
          <w:szCs w:val="24"/>
        </w:rPr>
        <w:t xml:space="preserve"> </w:t>
      </w:r>
      <w:r w:rsidR="006E151B" w:rsidRPr="00785828">
        <w:rPr>
          <w:rFonts w:ascii="Arial" w:hAnsi="Arial" w:cs="Arial"/>
          <w:color w:val="auto"/>
          <w:sz w:val="24"/>
          <w:szCs w:val="24"/>
        </w:rPr>
        <w:t>TEORÍAS Y MODELOS DE DAÑO ACUMULADO</w:t>
      </w:r>
      <w:bookmarkEnd w:id="7"/>
      <w:r w:rsidR="006E151B" w:rsidRPr="00785828">
        <w:rPr>
          <w:rFonts w:ascii="Arial" w:hAnsi="Arial" w:cs="Arial"/>
          <w:color w:val="auto"/>
          <w:sz w:val="24"/>
          <w:szCs w:val="24"/>
        </w:rPr>
        <w:t xml:space="preserve"> </w:t>
      </w:r>
    </w:p>
    <w:p w14:paraId="2FF1B9CA" w14:textId="77777777" w:rsidR="00CD5C3E" w:rsidRPr="00785828" w:rsidRDefault="00CD5C3E" w:rsidP="00D96A9F">
      <w:pPr>
        <w:spacing w:after="0" w:line="360" w:lineRule="auto"/>
        <w:jc w:val="both"/>
        <w:rPr>
          <w:rFonts w:ascii="Arial" w:hAnsi="Arial" w:cs="Arial"/>
          <w:sz w:val="24"/>
          <w:szCs w:val="24"/>
        </w:rPr>
      </w:pPr>
    </w:p>
    <w:p w14:paraId="677136FF" w14:textId="77777777" w:rsidR="00FF11DB" w:rsidRPr="00785828" w:rsidRDefault="00AF3F98" w:rsidP="00D96A9F">
      <w:pPr>
        <w:spacing w:after="0" w:line="360" w:lineRule="auto"/>
        <w:jc w:val="both"/>
        <w:rPr>
          <w:rFonts w:ascii="Arial" w:hAnsi="Arial" w:cs="Arial"/>
          <w:sz w:val="24"/>
          <w:szCs w:val="24"/>
        </w:rPr>
      </w:pPr>
      <w:r w:rsidRPr="00785828">
        <w:rPr>
          <w:rFonts w:ascii="Arial" w:hAnsi="Arial" w:cs="Arial"/>
          <w:sz w:val="24"/>
          <w:szCs w:val="24"/>
        </w:rPr>
        <w:tab/>
      </w:r>
      <w:r w:rsidR="00FF11DB" w:rsidRPr="00785828">
        <w:rPr>
          <w:rFonts w:ascii="Arial" w:hAnsi="Arial" w:cs="Arial"/>
          <w:sz w:val="24"/>
          <w:szCs w:val="24"/>
        </w:rPr>
        <w:t>La historia de los modelos para daño</w:t>
      </w:r>
      <w:r w:rsidR="00CD5C3E" w:rsidRPr="00785828">
        <w:rPr>
          <w:rFonts w:ascii="Arial" w:hAnsi="Arial" w:cs="Arial"/>
          <w:sz w:val="24"/>
          <w:szCs w:val="24"/>
        </w:rPr>
        <w:t xml:space="preserve"> </w:t>
      </w:r>
      <w:r w:rsidR="00FF11DB" w:rsidRPr="00785828">
        <w:rPr>
          <w:rFonts w:ascii="Arial" w:hAnsi="Arial" w:cs="Arial"/>
          <w:sz w:val="24"/>
          <w:szCs w:val="24"/>
        </w:rPr>
        <w:t xml:space="preserve">acumulado se inició entre 1920 y 1930 y como se dijo anteriormente </w:t>
      </w:r>
      <w:r w:rsidR="00CD5C3E" w:rsidRPr="00785828">
        <w:rPr>
          <w:rFonts w:ascii="Arial" w:hAnsi="Arial" w:cs="Arial"/>
          <w:sz w:val="24"/>
          <w:szCs w:val="24"/>
        </w:rPr>
        <w:t>numerosos</w:t>
      </w:r>
      <w:r w:rsidR="00FF11DB" w:rsidRPr="00785828">
        <w:rPr>
          <w:rFonts w:ascii="Arial" w:hAnsi="Arial" w:cs="Arial"/>
          <w:sz w:val="24"/>
          <w:szCs w:val="24"/>
        </w:rPr>
        <w:t xml:space="preserve"> modelos matemáticos han sido desarrollados en los últimos años para de alguna manera resolver el problema del daño acumulado. </w:t>
      </w:r>
    </w:p>
    <w:p w14:paraId="7D57D2D0" w14:textId="5F7B2074" w:rsidR="00FF11DB" w:rsidRPr="00785828" w:rsidRDefault="00AF3F98" w:rsidP="00D96A9F">
      <w:pPr>
        <w:spacing w:after="0" w:line="360" w:lineRule="auto"/>
        <w:jc w:val="both"/>
        <w:rPr>
          <w:rFonts w:ascii="Arial" w:hAnsi="Arial" w:cs="Arial"/>
          <w:sz w:val="24"/>
          <w:szCs w:val="24"/>
        </w:rPr>
      </w:pPr>
      <w:r w:rsidRPr="00785828">
        <w:rPr>
          <w:rFonts w:ascii="Arial" w:hAnsi="Arial" w:cs="Arial"/>
          <w:sz w:val="24"/>
          <w:szCs w:val="24"/>
        </w:rPr>
        <w:lastRenderedPageBreak/>
        <w:tab/>
      </w:r>
      <w:r w:rsidR="00FF11DB" w:rsidRPr="00785828">
        <w:rPr>
          <w:rFonts w:ascii="Arial" w:hAnsi="Arial" w:cs="Arial"/>
          <w:sz w:val="24"/>
          <w:szCs w:val="24"/>
        </w:rPr>
        <w:t>Algunos de ellos sobre todo l</w:t>
      </w:r>
      <w:r w:rsidR="00BB12E4" w:rsidRPr="00785828">
        <w:rPr>
          <w:rFonts w:ascii="Arial" w:hAnsi="Arial" w:cs="Arial"/>
          <w:sz w:val="24"/>
          <w:szCs w:val="24"/>
        </w:rPr>
        <w:t>o</w:t>
      </w:r>
      <w:r w:rsidR="00FF11DB" w:rsidRPr="00785828">
        <w:rPr>
          <w:rFonts w:ascii="Arial" w:hAnsi="Arial" w:cs="Arial"/>
          <w:sz w:val="24"/>
          <w:szCs w:val="24"/>
        </w:rPr>
        <w:t>s desarrollados antes de los 70 tienen una base netamente fenomenológica y otros más recientes han sido desarrollados sobres bases analíticas y semianalíticas, pero ninguno de estos modelos ha logrado dar soluci</w:t>
      </w:r>
      <w:r w:rsidR="00665FE2" w:rsidRPr="00785828">
        <w:rPr>
          <w:rFonts w:ascii="Arial" w:hAnsi="Arial" w:cs="Arial"/>
          <w:sz w:val="24"/>
          <w:szCs w:val="24"/>
        </w:rPr>
        <w:t>ón al problema en su totalidad.</w:t>
      </w:r>
    </w:p>
    <w:p w14:paraId="2D3F7145" w14:textId="1D242BB2" w:rsidR="00FF11DB" w:rsidRPr="00785828" w:rsidRDefault="00AF3F98" w:rsidP="00D96A9F">
      <w:pPr>
        <w:spacing w:after="0" w:line="360" w:lineRule="auto"/>
        <w:jc w:val="both"/>
        <w:rPr>
          <w:rFonts w:ascii="Arial" w:hAnsi="Arial" w:cs="Arial"/>
          <w:sz w:val="24"/>
          <w:szCs w:val="24"/>
        </w:rPr>
      </w:pPr>
      <w:r w:rsidRPr="00785828">
        <w:rPr>
          <w:rFonts w:ascii="Arial" w:hAnsi="Arial" w:cs="Arial"/>
          <w:sz w:val="24"/>
          <w:szCs w:val="24"/>
        </w:rPr>
        <w:tab/>
      </w:r>
      <w:r w:rsidR="00FF11DB" w:rsidRPr="00785828">
        <w:rPr>
          <w:rFonts w:ascii="Arial" w:hAnsi="Arial" w:cs="Arial"/>
          <w:sz w:val="24"/>
          <w:szCs w:val="24"/>
        </w:rPr>
        <w:t xml:space="preserve">Las teorías o modelos matemáticos sobre daño acumulado podrían clasificarse en 2 grandes grupos: </w:t>
      </w:r>
      <w:r w:rsidRPr="00785828">
        <w:rPr>
          <w:rFonts w:ascii="Arial" w:hAnsi="Arial" w:cs="Arial"/>
          <w:sz w:val="24"/>
          <w:szCs w:val="24"/>
        </w:rPr>
        <w:t>t</w:t>
      </w:r>
      <w:r w:rsidR="00FF11DB" w:rsidRPr="00785828">
        <w:rPr>
          <w:rFonts w:ascii="Arial" w:hAnsi="Arial" w:cs="Arial"/>
          <w:sz w:val="24"/>
          <w:szCs w:val="24"/>
        </w:rPr>
        <w:t>eorías lineales</w:t>
      </w:r>
      <w:r w:rsidRPr="00785828">
        <w:rPr>
          <w:rFonts w:ascii="Arial" w:hAnsi="Arial" w:cs="Arial"/>
          <w:sz w:val="24"/>
          <w:szCs w:val="24"/>
        </w:rPr>
        <w:t xml:space="preserve"> y</w:t>
      </w:r>
      <w:r w:rsidR="00FF11DB" w:rsidRPr="00785828">
        <w:rPr>
          <w:rFonts w:ascii="Arial" w:hAnsi="Arial" w:cs="Arial"/>
          <w:sz w:val="24"/>
          <w:szCs w:val="24"/>
        </w:rPr>
        <w:t xml:space="preserve"> </w:t>
      </w:r>
      <w:r w:rsidRPr="00785828">
        <w:rPr>
          <w:rFonts w:ascii="Arial" w:hAnsi="Arial" w:cs="Arial"/>
          <w:sz w:val="24"/>
          <w:szCs w:val="24"/>
        </w:rPr>
        <w:t>t</w:t>
      </w:r>
      <w:r w:rsidR="00FF11DB" w:rsidRPr="00785828">
        <w:rPr>
          <w:rFonts w:ascii="Arial" w:hAnsi="Arial" w:cs="Arial"/>
          <w:sz w:val="24"/>
          <w:szCs w:val="24"/>
        </w:rPr>
        <w:t>eorías no-lineales</w:t>
      </w:r>
      <w:r w:rsidR="00665FE2" w:rsidRPr="00785828">
        <w:rPr>
          <w:rFonts w:ascii="Arial" w:hAnsi="Arial" w:cs="Arial"/>
          <w:sz w:val="24"/>
          <w:szCs w:val="24"/>
        </w:rPr>
        <w:t>, a</w:t>
      </w:r>
      <w:r w:rsidRPr="00785828">
        <w:rPr>
          <w:rFonts w:ascii="Arial" w:hAnsi="Arial" w:cs="Arial"/>
          <w:sz w:val="24"/>
          <w:szCs w:val="24"/>
        </w:rPr>
        <w:t>sí:</w:t>
      </w:r>
    </w:p>
    <w:p w14:paraId="0F57C633" w14:textId="77777777" w:rsidR="00FF11DB" w:rsidRPr="001A3571" w:rsidRDefault="00FF11DB" w:rsidP="002D05F6">
      <w:pPr>
        <w:pStyle w:val="Prrafodelista"/>
        <w:numPr>
          <w:ilvl w:val="0"/>
          <w:numId w:val="33"/>
        </w:numPr>
        <w:spacing w:after="0" w:line="360" w:lineRule="auto"/>
        <w:ind w:left="392"/>
        <w:jc w:val="both"/>
        <w:rPr>
          <w:rFonts w:ascii="Arial" w:hAnsi="Arial" w:cs="Arial"/>
          <w:sz w:val="24"/>
          <w:szCs w:val="24"/>
          <w:lang w:val="es-SV"/>
        </w:rPr>
      </w:pPr>
      <w:r w:rsidRPr="001A3571">
        <w:rPr>
          <w:rFonts w:ascii="Arial" w:hAnsi="Arial" w:cs="Arial"/>
          <w:sz w:val="24"/>
          <w:szCs w:val="24"/>
          <w:lang w:val="es-SV"/>
        </w:rPr>
        <w:t xml:space="preserve">Teorías lineales de daño acumulado: </w:t>
      </w:r>
    </w:p>
    <w:p w14:paraId="355B464E" w14:textId="7E747215" w:rsidR="00C64875" w:rsidRPr="00785828" w:rsidRDefault="00AF3F98" w:rsidP="00572352">
      <w:pPr>
        <w:spacing w:after="0" w:line="360" w:lineRule="auto"/>
        <w:jc w:val="both"/>
        <w:rPr>
          <w:rFonts w:ascii="Arial" w:hAnsi="Arial" w:cs="Arial"/>
          <w:sz w:val="24"/>
          <w:szCs w:val="24"/>
        </w:rPr>
      </w:pPr>
      <w:r w:rsidRPr="00785828">
        <w:rPr>
          <w:rFonts w:ascii="Arial" w:hAnsi="Arial" w:cs="Arial"/>
          <w:sz w:val="24"/>
          <w:szCs w:val="24"/>
        </w:rPr>
        <w:tab/>
      </w:r>
      <w:r w:rsidR="0079266D" w:rsidRPr="00785828">
        <w:rPr>
          <w:rFonts w:ascii="Arial" w:hAnsi="Arial" w:cs="Arial"/>
          <w:sz w:val="24"/>
          <w:szCs w:val="24"/>
        </w:rPr>
        <w:t xml:space="preserve">Estas teorías permiten </w:t>
      </w:r>
      <w:r w:rsidR="00202223" w:rsidRPr="00785828">
        <w:rPr>
          <w:rFonts w:ascii="Arial" w:hAnsi="Arial" w:cs="Arial"/>
          <w:sz w:val="24"/>
          <w:szCs w:val="24"/>
        </w:rPr>
        <w:t xml:space="preserve">obtener una aproximación </w:t>
      </w:r>
      <w:r w:rsidR="00C64875" w:rsidRPr="00785828">
        <w:rPr>
          <w:rFonts w:ascii="Arial" w:hAnsi="Arial" w:cs="Arial"/>
          <w:sz w:val="24"/>
          <w:szCs w:val="24"/>
        </w:rPr>
        <w:t>del daño acumulado de una forma más simple</w:t>
      </w:r>
      <w:r w:rsidR="00767480" w:rsidRPr="00785828">
        <w:rPr>
          <w:rFonts w:ascii="Arial" w:hAnsi="Arial" w:cs="Arial"/>
          <w:sz w:val="24"/>
          <w:szCs w:val="24"/>
        </w:rPr>
        <w:t>, así</w:t>
      </w:r>
      <w:r w:rsidR="00C64875" w:rsidRPr="00785828">
        <w:rPr>
          <w:rFonts w:ascii="Arial" w:hAnsi="Arial" w:cs="Arial"/>
          <w:sz w:val="24"/>
          <w:szCs w:val="24"/>
        </w:rPr>
        <w:t xml:space="preserve"> en la actualidad </w:t>
      </w:r>
      <w:r w:rsidR="00BF38F2" w:rsidRPr="00785828">
        <w:rPr>
          <w:rFonts w:ascii="Arial" w:hAnsi="Arial" w:cs="Arial"/>
          <w:sz w:val="24"/>
          <w:szCs w:val="24"/>
        </w:rPr>
        <w:t>aún</w:t>
      </w:r>
      <w:r w:rsidR="00C64875" w:rsidRPr="00785828">
        <w:rPr>
          <w:rFonts w:ascii="Arial" w:hAnsi="Arial" w:cs="Arial"/>
          <w:sz w:val="24"/>
          <w:szCs w:val="24"/>
        </w:rPr>
        <w:t xml:space="preserve"> siguen s</w:t>
      </w:r>
      <w:r w:rsidR="00767480" w:rsidRPr="00785828">
        <w:rPr>
          <w:rFonts w:ascii="Arial" w:hAnsi="Arial" w:cs="Arial"/>
          <w:sz w:val="24"/>
          <w:szCs w:val="24"/>
        </w:rPr>
        <w:t>iendo utilizadas en el análisis</w:t>
      </w:r>
      <w:r w:rsidR="0088719F" w:rsidRPr="00785828">
        <w:rPr>
          <w:rFonts w:ascii="Arial" w:hAnsi="Arial" w:cs="Arial"/>
          <w:sz w:val="24"/>
          <w:szCs w:val="24"/>
        </w:rPr>
        <w:t xml:space="preserve"> </w:t>
      </w:r>
      <w:r w:rsidR="00E556A0" w:rsidRPr="00785828">
        <w:rPr>
          <w:rFonts w:ascii="Arial" w:hAnsi="Arial" w:cs="Arial"/>
          <w:sz w:val="24"/>
          <w:szCs w:val="24"/>
        </w:rPr>
        <w:t>[2]</w:t>
      </w:r>
      <w:r w:rsidR="00053F75" w:rsidRPr="00785828">
        <w:rPr>
          <w:rFonts w:ascii="Arial" w:hAnsi="Arial" w:cs="Arial"/>
          <w:sz w:val="24"/>
          <w:szCs w:val="24"/>
        </w:rPr>
        <w:t xml:space="preserve">. </w:t>
      </w:r>
      <w:r w:rsidR="00767480" w:rsidRPr="00785828">
        <w:rPr>
          <w:rFonts w:ascii="Arial" w:hAnsi="Arial" w:cs="Arial"/>
          <w:sz w:val="24"/>
          <w:szCs w:val="24"/>
        </w:rPr>
        <w:t>Estas teorías pueden ser:</w:t>
      </w:r>
    </w:p>
    <w:p w14:paraId="09A4E585" w14:textId="77777777" w:rsidR="00FC4EE5" w:rsidRPr="00785828" w:rsidRDefault="00FF11DB" w:rsidP="00572352">
      <w:pPr>
        <w:pStyle w:val="Prrafodelista"/>
        <w:numPr>
          <w:ilvl w:val="0"/>
          <w:numId w:val="16"/>
        </w:numPr>
        <w:spacing w:after="0" w:line="360" w:lineRule="auto"/>
        <w:ind w:left="336"/>
        <w:jc w:val="both"/>
        <w:rPr>
          <w:rFonts w:ascii="Arial" w:hAnsi="Arial" w:cs="Arial"/>
          <w:sz w:val="24"/>
          <w:szCs w:val="24"/>
          <w:lang w:val="es-SV"/>
        </w:rPr>
      </w:pPr>
      <w:r w:rsidRPr="00785828">
        <w:rPr>
          <w:rFonts w:ascii="Arial" w:hAnsi="Arial" w:cs="Arial"/>
          <w:sz w:val="24"/>
          <w:szCs w:val="24"/>
          <w:lang w:val="es-SV"/>
        </w:rPr>
        <w:t xml:space="preserve">Ley de daño acumulado lineal: </w:t>
      </w:r>
    </w:p>
    <w:p w14:paraId="1605E839" w14:textId="5E6DD9CA" w:rsidR="00FF11DB" w:rsidRPr="00785828" w:rsidRDefault="0063112D" w:rsidP="00572352">
      <w:pPr>
        <w:spacing w:after="0" w:line="360" w:lineRule="auto"/>
        <w:ind w:left="364"/>
        <w:jc w:val="both"/>
        <w:rPr>
          <w:rFonts w:ascii="Arial" w:hAnsi="Arial" w:cs="Arial"/>
          <w:sz w:val="24"/>
          <w:szCs w:val="24"/>
        </w:rPr>
      </w:pPr>
      <w:r w:rsidRPr="00785828">
        <w:rPr>
          <w:rFonts w:ascii="Arial" w:hAnsi="Arial" w:cs="Arial"/>
          <w:sz w:val="24"/>
          <w:szCs w:val="24"/>
        </w:rPr>
        <w:t>Miner</w:t>
      </w:r>
      <w:r w:rsidR="00FF11DB" w:rsidRPr="00785828">
        <w:rPr>
          <w:rFonts w:ascii="Arial" w:hAnsi="Arial" w:cs="Arial"/>
          <w:sz w:val="24"/>
          <w:szCs w:val="24"/>
        </w:rPr>
        <w:t xml:space="preserve"> en 1945 </w:t>
      </w:r>
      <w:r w:rsidR="00524CD5" w:rsidRPr="00785828">
        <w:rPr>
          <w:rFonts w:ascii="Arial" w:hAnsi="Arial" w:cs="Arial"/>
          <w:sz w:val="24"/>
          <w:szCs w:val="24"/>
        </w:rPr>
        <w:t>dio</w:t>
      </w:r>
      <w:r w:rsidR="00FF11DB" w:rsidRPr="00785828">
        <w:rPr>
          <w:rFonts w:ascii="Arial" w:hAnsi="Arial" w:cs="Arial"/>
          <w:sz w:val="24"/>
          <w:szCs w:val="24"/>
        </w:rPr>
        <w:t xml:space="preserve"> un tratamiento matemático al concepto anteriormente introducido por Palmgren en 1924, y propuso entonces la ley de daño acumulado lineal (LDR). </w:t>
      </w:r>
    </w:p>
    <w:p w14:paraId="7BAAA26D" w14:textId="77777777" w:rsidR="00FF11DB" w:rsidRPr="00785828" w:rsidRDefault="00FF11DB" w:rsidP="00572352">
      <w:pPr>
        <w:spacing w:after="0" w:line="360" w:lineRule="auto"/>
        <w:ind w:left="420"/>
        <w:jc w:val="both"/>
        <w:rPr>
          <w:rFonts w:ascii="Arial" w:hAnsi="Arial" w:cs="Arial"/>
          <w:sz w:val="24"/>
          <w:szCs w:val="24"/>
        </w:rPr>
      </w:pPr>
      <w:r w:rsidRPr="00785828">
        <w:rPr>
          <w:rFonts w:ascii="Arial" w:hAnsi="Arial" w:cs="Arial"/>
          <w:sz w:val="24"/>
          <w:szCs w:val="24"/>
        </w:rPr>
        <w:t>Representada por la ecuación</w:t>
      </w:r>
      <w:r w:rsidR="00CD5C3E" w:rsidRPr="00785828">
        <w:rPr>
          <w:rFonts w:ascii="Arial" w:hAnsi="Arial" w:cs="Arial"/>
          <w:sz w:val="24"/>
          <w:szCs w:val="24"/>
        </w:rPr>
        <w:t>:</w:t>
      </w:r>
    </w:p>
    <w:p w14:paraId="5C2639FD" w14:textId="77777777" w:rsidR="00524CD5" w:rsidRPr="00785828" w:rsidRDefault="00524CD5" w:rsidP="00572352">
      <w:pPr>
        <w:spacing w:after="0" w:line="360" w:lineRule="auto"/>
        <w:jc w:val="both"/>
        <w:rPr>
          <w:rFonts w:ascii="Arial" w:eastAsiaTheme="minorEastAsia" w:hAnsi="Arial" w:cs="Arial"/>
          <w:sz w:val="24"/>
          <w:szCs w:val="24"/>
        </w:rPr>
      </w:pPr>
    </w:p>
    <w:tbl>
      <w:tblPr>
        <w:tblStyle w:val="Tablaconcuadrcula"/>
        <w:tblW w:w="0" w:type="auto"/>
        <w:tblInd w:w="8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559"/>
        <w:gridCol w:w="1178"/>
      </w:tblGrid>
      <w:tr w:rsidR="00CD5C3E" w:rsidRPr="00785828" w14:paraId="290C5813" w14:textId="77777777" w:rsidTr="002E050E">
        <w:tc>
          <w:tcPr>
            <w:tcW w:w="6946" w:type="dxa"/>
            <w:vAlign w:val="center"/>
          </w:tcPr>
          <w:p w14:paraId="418B8BA2" w14:textId="77777777" w:rsidR="00CD5C3E" w:rsidRPr="00785828" w:rsidRDefault="00CD5C3E" w:rsidP="00D96A9F">
            <w:pPr>
              <w:spacing w:line="360" w:lineRule="auto"/>
              <w:jc w:val="center"/>
              <w:rPr>
                <w:rFonts w:ascii="Arial" w:hAnsi="Arial" w:cs="Arial"/>
                <w:sz w:val="24"/>
                <w:szCs w:val="24"/>
              </w:rPr>
            </w:pPr>
            <m:oMathPara>
              <m:oMath>
                <m:r>
                  <w:rPr>
                    <w:rFonts w:ascii="Cambria Math" w:hAnsi="Cambria Math" w:cs="Arial"/>
                    <w:sz w:val="24"/>
                    <w:szCs w:val="24"/>
                  </w:rPr>
                  <m:t>D=</m:t>
                </m:r>
                <m:nary>
                  <m:naryPr>
                    <m:chr m:val="∑"/>
                    <m:limLoc m:val="undOvr"/>
                    <m:subHide m:val="1"/>
                    <m:supHide m:val="1"/>
                    <m:ctrlPr>
                      <w:rPr>
                        <w:rFonts w:ascii="Cambria Math" w:hAnsi="Cambria Math" w:cs="Arial"/>
                        <w:i/>
                        <w:sz w:val="24"/>
                        <w:szCs w:val="24"/>
                      </w:rPr>
                    </m:ctrlPr>
                  </m:naryPr>
                  <m:sub/>
                  <m:sup/>
                  <m:e>
                    <m:d>
                      <m:dPr>
                        <m:ctrlPr>
                          <w:rPr>
                            <w:rFonts w:ascii="Cambria Math" w:hAnsi="Cambria Math" w:cs="Arial"/>
                            <w:i/>
                            <w:sz w:val="24"/>
                            <w:szCs w:val="24"/>
                          </w:rPr>
                        </m:ctrlPr>
                      </m:dPr>
                      <m:e>
                        <m:f>
                          <m:fPr>
                            <m:type m:val="skw"/>
                            <m:ctrlPr>
                              <w:rPr>
                                <w:rFonts w:ascii="Cambria Math" w:hAnsi="Cambria Math" w:cs="Arial"/>
                                <w:i/>
                                <w:sz w:val="24"/>
                                <w:szCs w:val="24"/>
                              </w:rPr>
                            </m:ctrlPr>
                          </m:fPr>
                          <m:num>
                            <m:sSub>
                              <m:sSubPr>
                                <m:ctrlPr>
                                  <w:rPr>
                                    <w:rFonts w:ascii="Cambria Math" w:hAnsi="Cambria Math" w:cs="Arial"/>
                                    <w:i/>
                                    <w:sz w:val="24"/>
                                    <w:szCs w:val="24"/>
                                  </w:rPr>
                                </m:ctrlPr>
                              </m:sSubPr>
                              <m:e>
                                <m:r>
                                  <w:rPr>
                                    <w:rFonts w:ascii="Cambria Math" w:hAnsi="Cambria Math" w:cs="Arial"/>
                                    <w:sz w:val="24"/>
                                    <w:szCs w:val="24"/>
                                  </w:rPr>
                                  <m:t>n</m:t>
                                </m:r>
                              </m:e>
                              <m:sub>
                                <m:r>
                                  <w:rPr>
                                    <w:rFonts w:ascii="Cambria Math" w:hAnsi="Cambria Math" w:cs="Arial"/>
                                    <w:sz w:val="24"/>
                                    <w:szCs w:val="24"/>
                                  </w:rPr>
                                  <m:t>i</m:t>
                                </m:r>
                              </m:sub>
                            </m:sSub>
                          </m:num>
                          <m:den>
                            <m:sSub>
                              <m:sSubPr>
                                <m:ctrlPr>
                                  <w:rPr>
                                    <w:rFonts w:ascii="Cambria Math" w:hAnsi="Cambria Math" w:cs="Arial"/>
                                    <w:i/>
                                    <w:sz w:val="24"/>
                                    <w:szCs w:val="24"/>
                                  </w:rPr>
                                </m:ctrlPr>
                              </m:sSubPr>
                              <m:e>
                                <m:r>
                                  <w:rPr>
                                    <w:rFonts w:ascii="Cambria Math" w:hAnsi="Cambria Math" w:cs="Arial"/>
                                    <w:sz w:val="24"/>
                                    <w:szCs w:val="24"/>
                                  </w:rPr>
                                  <m:t>N</m:t>
                                </m:r>
                              </m:e>
                              <m:sub>
                                <m:r>
                                  <w:rPr>
                                    <w:rFonts w:ascii="Cambria Math" w:hAnsi="Cambria Math" w:cs="Arial"/>
                                    <w:sz w:val="24"/>
                                    <w:szCs w:val="24"/>
                                  </w:rPr>
                                  <m:t>i</m:t>
                                </m:r>
                              </m:sub>
                            </m:sSub>
                          </m:den>
                        </m:f>
                      </m:e>
                    </m:d>
                    <m:r>
                      <w:rPr>
                        <w:rFonts w:ascii="Cambria Math" w:hAnsi="Cambria Math" w:cs="Arial"/>
                        <w:sz w:val="24"/>
                        <w:szCs w:val="24"/>
                      </w:rPr>
                      <m:t>=</m:t>
                    </m:r>
                    <m:nary>
                      <m:naryPr>
                        <m:chr m:val="∑"/>
                        <m:limLoc m:val="undOvr"/>
                        <m:subHide m:val="1"/>
                        <m:supHide m:val="1"/>
                        <m:ctrlPr>
                          <w:rPr>
                            <w:rFonts w:ascii="Cambria Math" w:hAnsi="Cambria Math" w:cs="Arial"/>
                            <w:i/>
                            <w:sz w:val="24"/>
                            <w:szCs w:val="24"/>
                          </w:rPr>
                        </m:ctrlPr>
                      </m:naryPr>
                      <m:sub/>
                      <m:sup/>
                      <m:e>
                        <m:sSub>
                          <m:sSubPr>
                            <m:ctrlPr>
                              <w:rPr>
                                <w:rFonts w:ascii="Cambria Math" w:hAnsi="Cambria Math" w:cs="Arial"/>
                                <w:i/>
                                <w:sz w:val="24"/>
                                <w:szCs w:val="24"/>
                              </w:rPr>
                            </m:ctrlPr>
                          </m:sSubPr>
                          <m:e>
                            <m:r>
                              <w:rPr>
                                <w:rFonts w:ascii="Cambria Math" w:hAnsi="Cambria Math" w:cs="Arial"/>
                                <w:sz w:val="24"/>
                                <w:szCs w:val="24"/>
                              </w:rPr>
                              <m:t>r</m:t>
                            </m:r>
                          </m:e>
                          <m:sub>
                            <m:r>
                              <w:rPr>
                                <w:rFonts w:ascii="Cambria Math" w:hAnsi="Cambria Math" w:cs="Arial"/>
                                <w:sz w:val="24"/>
                                <w:szCs w:val="24"/>
                              </w:rPr>
                              <m:t>i</m:t>
                            </m:r>
                          </m:sub>
                        </m:sSub>
                      </m:e>
                    </m:nary>
                  </m:e>
                </m:nary>
              </m:oMath>
            </m:oMathPara>
          </w:p>
        </w:tc>
        <w:tc>
          <w:tcPr>
            <w:tcW w:w="1215" w:type="dxa"/>
            <w:vAlign w:val="center"/>
          </w:tcPr>
          <w:p w14:paraId="21788ED5" w14:textId="7AB4A6DC" w:rsidR="00CD5C3E" w:rsidRPr="00785828" w:rsidRDefault="00CD5C3E" w:rsidP="00912979">
            <w:pPr>
              <w:spacing w:line="360" w:lineRule="auto"/>
              <w:jc w:val="right"/>
              <w:rPr>
                <w:rFonts w:ascii="Arial" w:hAnsi="Arial" w:cs="Arial"/>
                <w:sz w:val="24"/>
                <w:szCs w:val="24"/>
              </w:rPr>
            </w:pPr>
            <w:r w:rsidRPr="00785828">
              <w:rPr>
                <w:rFonts w:ascii="Arial" w:eastAsiaTheme="minorEastAsia" w:hAnsi="Arial" w:cs="Arial"/>
                <w:sz w:val="24"/>
                <w:szCs w:val="24"/>
              </w:rPr>
              <w:t>(1.</w:t>
            </w:r>
            <w:r w:rsidR="00912979" w:rsidRPr="00785828">
              <w:rPr>
                <w:rFonts w:ascii="Arial" w:eastAsiaTheme="minorEastAsia" w:hAnsi="Arial" w:cs="Arial"/>
                <w:sz w:val="24"/>
                <w:szCs w:val="24"/>
              </w:rPr>
              <w:t>7</w:t>
            </w:r>
            <w:r w:rsidRPr="00785828">
              <w:rPr>
                <w:rFonts w:ascii="Arial" w:eastAsiaTheme="minorEastAsia" w:hAnsi="Arial" w:cs="Arial"/>
                <w:sz w:val="24"/>
                <w:szCs w:val="24"/>
              </w:rPr>
              <w:t>)</w:t>
            </w:r>
          </w:p>
        </w:tc>
      </w:tr>
    </w:tbl>
    <w:p w14:paraId="599B8A72" w14:textId="77777777" w:rsidR="00CD5C3E" w:rsidRPr="00785828" w:rsidRDefault="00CD5C3E" w:rsidP="00D96A9F">
      <w:pPr>
        <w:spacing w:after="0" w:line="360" w:lineRule="auto"/>
        <w:jc w:val="both"/>
        <w:rPr>
          <w:rFonts w:ascii="Arial" w:hAnsi="Arial" w:cs="Arial"/>
          <w:sz w:val="24"/>
          <w:szCs w:val="24"/>
        </w:rPr>
      </w:pPr>
    </w:p>
    <w:p w14:paraId="3F1B246F" w14:textId="77777777" w:rsidR="00524CD5" w:rsidRPr="00785828" w:rsidRDefault="004B06F6" w:rsidP="00572352">
      <w:pPr>
        <w:spacing w:after="0" w:line="360" w:lineRule="auto"/>
        <w:ind w:left="378"/>
        <w:jc w:val="both"/>
        <w:rPr>
          <w:rFonts w:ascii="Arial" w:hAnsi="Arial" w:cs="Arial"/>
          <w:sz w:val="24"/>
          <w:szCs w:val="24"/>
        </w:rPr>
      </w:pPr>
      <w:r w:rsidRPr="00785828">
        <w:rPr>
          <w:rFonts w:ascii="Arial" w:hAnsi="Arial" w:cs="Arial"/>
          <w:sz w:val="24"/>
          <w:szCs w:val="24"/>
        </w:rPr>
        <w:t>d</w:t>
      </w:r>
      <w:r w:rsidR="00FF11DB" w:rsidRPr="00785828">
        <w:rPr>
          <w:rFonts w:ascii="Arial" w:hAnsi="Arial" w:cs="Arial"/>
          <w:sz w:val="24"/>
          <w:szCs w:val="24"/>
        </w:rPr>
        <w:t>onde</w:t>
      </w:r>
      <w:r w:rsidR="00524CD5" w:rsidRPr="00785828">
        <w:rPr>
          <w:rFonts w:ascii="Arial" w:hAnsi="Arial" w:cs="Arial"/>
          <w:sz w:val="24"/>
          <w:szCs w:val="24"/>
        </w:rPr>
        <w:t>:</w:t>
      </w:r>
    </w:p>
    <w:p w14:paraId="0F519B2E" w14:textId="7D1DBEC1" w:rsidR="004B06F6" w:rsidRPr="00785828" w:rsidRDefault="004B06F6" w:rsidP="00572352">
      <w:pPr>
        <w:spacing w:after="0" w:line="360" w:lineRule="auto"/>
        <w:ind w:left="392"/>
        <w:jc w:val="both"/>
        <w:rPr>
          <w:rFonts w:ascii="Arial" w:hAnsi="Arial" w:cs="Arial"/>
          <w:sz w:val="24"/>
          <w:szCs w:val="24"/>
        </w:rPr>
      </w:pPr>
      <w:r w:rsidRPr="00785828">
        <w:rPr>
          <w:rFonts w:ascii="Arial" w:hAnsi="Arial" w:cs="Arial"/>
          <w:sz w:val="24"/>
          <w:szCs w:val="24"/>
        </w:rPr>
        <w:t>D</w:t>
      </w:r>
      <w:r w:rsidR="00FF11DB" w:rsidRPr="00785828">
        <w:rPr>
          <w:rFonts w:ascii="Arial" w:hAnsi="Arial" w:cs="Arial"/>
          <w:sz w:val="24"/>
          <w:szCs w:val="24"/>
        </w:rPr>
        <w:t xml:space="preserve"> </w:t>
      </w:r>
      <w:r w:rsidR="00E37380">
        <w:rPr>
          <w:rFonts w:ascii="Arial" w:hAnsi="Arial" w:cs="Arial"/>
          <w:sz w:val="24"/>
          <w:szCs w:val="24"/>
        </w:rPr>
        <w:t>es</w:t>
      </w:r>
      <w:r w:rsidR="00FF11DB" w:rsidRPr="00785828">
        <w:rPr>
          <w:rFonts w:ascii="Arial" w:hAnsi="Arial" w:cs="Arial"/>
          <w:sz w:val="24"/>
          <w:szCs w:val="24"/>
        </w:rPr>
        <w:t xml:space="preserve"> la fracción de daño del material,</w:t>
      </w:r>
    </w:p>
    <w:p w14:paraId="48BAF9EB" w14:textId="46DFB34A" w:rsidR="004B06F6" w:rsidRPr="00785828" w:rsidRDefault="00FF11DB" w:rsidP="00572352">
      <w:pPr>
        <w:spacing w:after="0" w:line="360" w:lineRule="auto"/>
        <w:ind w:left="392"/>
        <w:jc w:val="both"/>
        <w:rPr>
          <w:rFonts w:ascii="Arial" w:hAnsi="Arial" w:cs="Arial"/>
          <w:sz w:val="24"/>
          <w:szCs w:val="24"/>
        </w:rPr>
      </w:pPr>
      <w:r w:rsidRPr="00785828">
        <w:rPr>
          <w:rFonts w:ascii="Arial" w:hAnsi="Arial" w:cs="Arial"/>
          <w:sz w:val="24"/>
          <w:szCs w:val="24"/>
        </w:rPr>
        <w:t>n</w:t>
      </w:r>
      <w:r w:rsidRPr="00785828">
        <w:rPr>
          <w:rFonts w:ascii="Arial" w:hAnsi="Arial" w:cs="Arial"/>
          <w:sz w:val="24"/>
          <w:szCs w:val="24"/>
          <w:vertAlign w:val="subscript"/>
        </w:rPr>
        <w:t>i</w:t>
      </w:r>
      <w:r w:rsidRPr="00785828">
        <w:rPr>
          <w:rFonts w:ascii="Arial" w:hAnsi="Arial" w:cs="Arial"/>
          <w:sz w:val="24"/>
          <w:szCs w:val="24"/>
        </w:rPr>
        <w:t xml:space="preserve"> </w:t>
      </w:r>
      <w:r w:rsidR="00E37380">
        <w:rPr>
          <w:rFonts w:ascii="Arial" w:hAnsi="Arial" w:cs="Arial"/>
          <w:sz w:val="24"/>
          <w:szCs w:val="24"/>
        </w:rPr>
        <w:t>es</w:t>
      </w:r>
      <w:r w:rsidRPr="00785828">
        <w:rPr>
          <w:rFonts w:ascii="Arial" w:hAnsi="Arial" w:cs="Arial"/>
          <w:sz w:val="24"/>
          <w:szCs w:val="24"/>
        </w:rPr>
        <w:t xml:space="preserve"> el número de ciclos aplicados </w:t>
      </w:r>
      <w:r w:rsidR="00BD5D66" w:rsidRPr="00785828">
        <w:rPr>
          <w:rFonts w:ascii="Arial" w:hAnsi="Arial" w:cs="Arial"/>
          <w:sz w:val="24"/>
          <w:szCs w:val="24"/>
        </w:rPr>
        <w:t xml:space="preserve">a un nivel de esfuerzo </w:t>
      </w:r>
      <w:r w:rsidRPr="00785828">
        <w:rPr>
          <w:rFonts w:ascii="Arial" w:hAnsi="Arial" w:cs="Arial"/>
          <w:sz w:val="24"/>
          <w:szCs w:val="24"/>
        </w:rPr>
        <w:t>y</w:t>
      </w:r>
    </w:p>
    <w:p w14:paraId="48128DC7" w14:textId="0EEDFA59" w:rsidR="004B06F6" w:rsidRPr="00785828" w:rsidRDefault="004B06F6" w:rsidP="00572352">
      <w:pPr>
        <w:spacing w:after="0" w:line="360" w:lineRule="auto"/>
        <w:ind w:left="392"/>
        <w:jc w:val="both"/>
        <w:rPr>
          <w:rFonts w:ascii="Arial" w:hAnsi="Arial" w:cs="Arial"/>
          <w:sz w:val="24"/>
          <w:szCs w:val="24"/>
        </w:rPr>
      </w:pPr>
      <w:r w:rsidRPr="00785828">
        <w:rPr>
          <w:rFonts w:ascii="Arial" w:hAnsi="Arial" w:cs="Arial"/>
          <w:sz w:val="24"/>
          <w:szCs w:val="24"/>
        </w:rPr>
        <w:t>N</w:t>
      </w:r>
      <w:r w:rsidRPr="00785828">
        <w:rPr>
          <w:rFonts w:ascii="Arial" w:hAnsi="Arial" w:cs="Arial"/>
          <w:sz w:val="24"/>
          <w:szCs w:val="24"/>
          <w:vertAlign w:val="subscript"/>
        </w:rPr>
        <w:t>i</w:t>
      </w:r>
      <w:r w:rsidR="00FF11DB" w:rsidRPr="00785828">
        <w:rPr>
          <w:rFonts w:ascii="Arial" w:hAnsi="Arial" w:cs="Arial"/>
          <w:sz w:val="24"/>
          <w:szCs w:val="24"/>
        </w:rPr>
        <w:t xml:space="preserve"> </w:t>
      </w:r>
      <w:r w:rsidR="00E37380">
        <w:rPr>
          <w:rFonts w:ascii="Arial" w:hAnsi="Arial" w:cs="Arial"/>
          <w:sz w:val="24"/>
          <w:szCs w:val="24"/>
        </w:rPr>
        <w:t>esc</w:t>
      </w:r>
      <w:r w:rsidR="00FF11DB" w:rsidRPr="00785828">
        <w:rPr>
          <w:rFonts w:ascii="Arial" w:hAnsi="Arial" w:cs="Arial"/>
          <w:sz w:val="24"/>
          <w:szCs w:val="24"/>
        </w:rPr>
        <w:t>el nú</w:t>
      </w:r>
      <w:r w:rsidRPr="00785828">
        <w:rPr>
          <w:rFonts w:ascii="Arial" w:hAnsi="Arial" w:cs="Arial"/>
          <w:sz w:val="24"/>
          <w:szCs w:val="24"/>
        </w:rPr>
        <w:t xml:space="preserve">mero de ciclos a falla para un nivel </w:t>
      </w:r>
      <w:r w:rsidR="00FF11DB" w:rsidRPr="00785828">
        <w:rPr>
          <w:rFonts w:ascii="Arial" w:hAnsi="Arial" w:cs="Arial"/>
          <w:sz w:val="24"/>
          <w:szCs w:val="24"/>
        </w:rPr>
        <w:t>de esfuerzo</w:t>
      </w:r>
      <w:r w:rsidRPr="00785828">
        <w:rPr>
          <w:rFonts w:ascii="Arial" w:hAnsi="Arial" w:cs="Arial"/>
          <w:sz w:val="24"/>
          <w:szCs w:val="24"/>
        </w:rPr>
        <w:t>.</w:t>
      </w:r>
    </w:p>
    <w:p w14:paraId="0AD5EA3B" w14:textId="77777777" w:rsidR="00FF11DB" w:rsidRPr="00785828" w:rsidRDefault="00FF11DB" w:rsidP="00E37380">
      <w:pPr>
        <w:spacing w:after="0" w:line="360" w:lineRule="auto"/>
        <w:ind w:left="630" w:hanging="238"/>
        <w:jc w:val="both"/>
        <w:rPr>
          <w:rFonts w:ascii="Arial" w:hAnsi="Arial" w:cs="Arial"/>
          <w:sz w:val="24"/>
          <w:szCs w:val="24"/>
        </w:rPr>
      </w:pPr>
      <w:r w:rsidRPr="00785828">
        <w:rPr>
          <w:rFonts w:ascii="Arial" w:hAnsi="Arial" w:cs="Arial"/>
          <w:sz w:val="24"/>
          <w:szCs w:val="24"/>
        </w:rPr>
        <w:t>r</w:t>
      </w:r>
      <w:r w:rsidRPr="00785828">
        <w:rPr>
          <w:rFonts w:ascii="Arial" w:hAnsi="Arial" w:cs="Arial"/>
          <w:sz w:val="24"/>
          <w:szCs w:val="24"/>
          <w:vertAlign w:val="subscript"/>
        </w:rPr>
        <w:t>i</w:t>
      </w:r>
      <w:r w:rsidRPr="00785828">
        <w:rPr>
          <w:rFonts w:ascii="Arial" w:hAnsi="Arial" w:cs="Arial"/>
          <w:sz w:val="24"/>
          <w:szCs w:val="24"/>
        </w:rPr>
        <w:t xml:space="preserve"> </w:t>
      </w:r>
      <w:r w:rsidR="004B06F6" w:rsidRPr="00785828">
        <w:rPr>
          <w:rFonts w:ascii="Arial" w:hAnsi="Arial" w:cs="Arial"/>
          <w:sz w:val="24"/>
          <w:szCs w:val="24"/>
        </w:rPr>
        <w:t>es la</w:t>
      </w:r>
      <w:r w:rsidRPr="00785828">
        <w:rPr>
          <w:rFonts w:ascii="Arial" w:hAnsi="Arial" w:cs="Arial"/>
          <w:sz w:val="24"/>
          <w:szCs w:val="24"/>
        </w:rPr>
        <w:t xml:space="preserve"> relación de ciclos que corresponde al daño producido a un nivel de esfuerzo específico.</w:t>
      </w:r>
    </w:p>
    <w:p w14:paraId="4B87923B" w14:textId="77777777" w:rsidR="00FF11DB" w:rsidRPr="00785828" w:rsidRDefault="004B06F6" w:rsidP="00572352">
      <w:pPr>
        <w:spacing w:after="0" w:line="360" w:lineRule="auto"/>
        <w:ind w:left="392"/>
        <w:jc w:val="both"/>
        <w:rPr>
          <w:rFonts w:ascii="Arial" w:hAnsi="Arial" w:cs="Arial"/>
          <w:sz w:val="24"/>
          <w:szCs w:val="24"/>
        </w:rPr>
      </w:pPr>
      <w:r w:rsidRPr="00785828">
        <w:rPr>
          <w:rFonts w:ascii="Arial" w:hAnsi="Arial" w:cs="Arial"/>
          <w:sz w:val="24"/>
          <w:szCs w:val="24"/>
        </w:rPr>
        <w:tab/>
      </w:r>
      <w:r w:rsidR="00FF11DB" w:rsidRPr="00785828">
        <w:rPr>
          <w:rFonts w:ascii="Arial" w:hAnsi="Arial" w:cs="Arial"/>
          <w:sz w:val="24"/>
          <w:szCs w:val="24"/>
        </w:rPr>
        <w:t>En esta teoría la cuantificación del daño es muy simple como se puede apreciar en la ecuación anterior. Esta se basa en asumir que el material acumula un trabajo constante por ciclo y que este trabajo a su vez produce una acumulación de energía en el material, razón por la cual asumiendo que esta absorción es de carácter lineal la falla o fractura se producirá cuando D =∑r</w:t>
      </w:r>
      <w:r w:rsidR="00FF11DB" w:rsidRPr="00785828">
        <w:rPr>
          <w:rFonts w:ascii="Arial" w:hAnsi="Arial" w:cs="Arial"/>
          <w:sz w:val="24"/>
          <w:szCs w:val="24"/>
          <w:vertAlign w:val="subscript"/>
        </w:rPr>
        <w:t>i</w:t>
      </w:r>
      <w:r w:rsidR="00FF11DB" w:rsidRPr="00785828">
        <w:rPr>
          <w:rFonts w:ascii="Arial" w:hAnsi="Arial" w:cs="Arial"/>
          <w:sz w:val="24"/>
          <w:szCs w:val="24"/>
        </w:rPr>
        <w:t xml:space="preserve"> = 1.</w:t>
      </w:r>
    </w:p>
    <w:p w14:paraId="2B01AF23" w14:textId="709467C8" w:rsidR="00FF11DB" w:rsidRPr="00785828" w:rsidRDefault="00E37380" w:rsidP="00572352">
      <w:pPr>
        <w:spacing w:after="0" w:line="360" w:lineRule="auto"/>
        <w:ind w:left="392"/>
        <w:jc w:val="both"/>
        <w:rPr>
          <w:rFonts w:ascii="Arial" w:hAnsi="Arial" w:cs="Arial"/>
          <w:sz w:val="24"/>
          <w:szCs w:val="24"/>
        </w:rPr>
      </w:pPr>
      <w:r w:rsidRPr="00785828">
        <w:rPr>
          <w:rFonts w:ascii="Arial" w:hAnsi="Arial" w:cs="Arial"/>
          <w:sz w:val="24"/>
          <w:szCs w:val="24"/>
        </w:rPr>
        <w:lastRenderedPageBreak/>
        <w:tab/>
      </w:r>
      <w:r w:rsidR="00FF11DB" w:rsidRPr="00785828">
        <w:rPr>
          <w:rFonts w:ascii="Arial" w:hAnsi="Arial" w:cs="Arial"/>
          <w:sz w:val="24"/>
          <w:szCs w:val="24"/>
        </w:rPr>
        <w:t>La mayor deficiencia de la LDR es que evalúa cada nivel de esfuerzo de forma independiente, sin tomar en cuenta la secuencia de aplicación del mismo ni el efecto de la interacción entre los distintos niveles de esfuerzo a los que se somete al material.</w:t>
      </w:r>
    </w:p>
    <w:p w14:paraId="7AA8930D" w14:textId="77777777" w:rsidR="00CD5C3E" w:rsidRPr="00785828" w:rsidRDefault="00F02C15" w:rsidP="00572352">
      <w:pPr>
        <w:spacing w:after="0" w:line="360" w:lineRule="auto"/>
        <w:ind w:left="392"/>
        <w:jc w:val="both"/>
        <w:rPr>
          <w:rFonts w:ascii="Arial" w:hAnsi="Arial" w:cs="Arial"/>
          <w:sz w:val="24"/>
          <w:szCs w:val="24"/>
        </w:rPr>
      </w:pPr>
      <w:r w:rsidRPr="00785828">
        <w:rPr>
          <w:rFonts w:ascii="Arial" w:hAnsi="Arial" w:cs="Arial"/>
          <w:sz w:val="24"/>
          <w:szCs w:val="24"/>
        </w:rPr>
        <w:tab/>
      </w:r>
      <w:r w:rsidR="00FF11DB" w:rsidRPr="00785828">
        <w:rPr>
          <w:rFonts w:ascii="Arial" w:hAnsi="Arial" w:cs="Arial"/>
          <w:sz w:val="24"/>
          <w:szCs w:val="24"/>
        </w:rPr>
        <w:t xml:space="preserve">En 1949 Maching propuso una ley de daño lineal con base metalúrgica que es básicamente otra forma de expresión de la LDR. En 1950 Coffin y colaboradores expresaron la LDR en términos del intervalo de deformación plástica que fue posteriormente relacionado con la </w:t>
      </w:r>
      <w:r w:rsidR="00524CD5" w:rsidRPr="00785828">
        <w:rPr>
          <w:rFonts w:ascii="Arial" w:hAnsi="Arial" w:cs="Arial"/>
          <w:sz w:val="24"/>
          <w:szCs w:val="24"/>
        </w:rPr>
        <w:t>vida a la fatiga</w:t>
      </w:r>
      <w:r w:rsidR="00FF11DB" w:rsidRPr="00785828">
        <w:rPr>
          <w:rFonts w:ascii="Arial" w:hAnsi="Arial" w:cs="Arial"/>
          <w:sz w:val="24"/>
          <w:szCs w:val="24"/>
        </w:rPr>
        <w:t xml:space="preserve"> mediante el coeficiente de Coffin Manson. En post</w:t>
      </w:r>
      <w:r w:rsidR="004B06F6" w:rsidRPr="00785828">
        <w:rPr>
          <w:rFonts w:ascii="Arial" w:hAnsi="Arial" w:cs="Arial"/>
          <w:sz w:val="24"/>
          <w:szCs w:val="24"/>
        </w:rPr>
        <w:t>eriores estudios Topper y Biggs</w:t>
      </w:r>
      <w:r w:rsidR="00FF11DB" w:rsidRPr="00785828">
        <w:rPr>
          <w:rFonts w:ascii="Arial" w:hAnsi="Arial" w:cs="Arial"/>
          <w:sz w:val="24"/>
          <w:szCs w:val="24"/>
        </w:rPr>
        <w:t xml:space="preserve"> usaron la LDR basada en la deformación para correlacionar sus resultados experimentales. Basado en la LDR con base en la deformación Miller realizó también num</w:t>
      </w:r>
      <w:r w:rsidRPr="00785828">
        <w:rPr>
          <w:rFonts w:ascii="Arial" w:hAnsi="Arial" w:cs="Arial"/>
          <w:sz w:val="24"/>
          <w:szCs w:val="24"/>
        </w:rPr>
        <w:t>erosos estudios experimentales.</w:t>
      </w:r>
    </w:p>
    <w:p w14:paraId="13EBD332" w14:textId="47BA8DD1" w:rsidR="00FF11DB" w:rsidRPr="00785828" w:rsidRDefault="00F02C15" w:rsidP="00572352">
      <w:pPr>
        <w:spacing w:after="0" w:line="360" w:lineRule="auto"/>
        <w:ind w:left="392"/>
        <w:jc w:val="both"/>
        <w:rPr>
          <w:rFonts w:ascii="Arial" w:hAnsi="Arial" w:cs="Arial"/>
          <w:sz w:val="24"/>
          <w:szCs w:val="24"/>
        </w:rPr>
      </w:pPr>
      <w:r w:rsidRPr="00785828">
        <w:rPr>
          <w:rFonts w:ascii="Arial" w:hAnsi="Arial" w:cs="Arial"/>
          <w:sz w:val="24"/>
          <w:szCs w:val="24"/>
        </w:rPr>
        <w:tab/>
      </w:r>
      <w:r w:rsidR="00FF11DB" w:rsidRPr="00785828">
        <w:rPr>
          <w:rFonts w:ascii="Arial" w:hAnsi="Arial" w:cs="Arial"/>
          <w:sz w:val="24"/>
          <w:szCs w:val="24"/>
        </w:rPr>
        <w:t>Sin embargo</w:t>
      </w:r>
      <w:r w:rsidR="004B06F6" w:rsidRPr="00785828">
        <w:rPr>
          <w:rFonts w:ascii="Arial" w:hAnsi="Arial" w:cs="Arial"/>
          <w:sz w:val="24"/>
          <w:szCs w:val="24"/>
        </w:rPr>
        <w:t>,</w:t>
      </w:r>
      <w:r w:rsidR="00FF11DB" w:rsidRPr="00785828">
        <w:rPr>
          <w:rFonts w:ascii="Arial" w:hAnsi="Arial" w:cs="Arial"/>
          <w:sz w:val="24"/>
          <w:szCs w:val="24"/>
        </w:rPr>
        <w:t xml:space="preserve"> no importa cual versión de la LDR se utilizada, la misma resulta insatisfactoria, pues evidencias experimentales en ensayos de esfuerzos totalmente invertidos aplicados en dos bloques reportan que r</w:t>
      </w:r>
      <w:r w:rsidR="00FF11DB" w:rsidRPr="00785828">
        <w:rPr>
          <w:rFonts w:ascii="Arial" w:hAnsi="Arial" w:cs="Arial"/>
          <w:sz w:val="24"/>
          <w:szCs w:val="24"/>
          <w:vertAlign w:val="subscript"/>
        </w:rPr>
        <w:t>i</w:t>
      </w:r>
      <w:r w:rsidR="00FF11DB" w:rsidRPr="00785828">
        <w:rPr>
          <w:rFonts w:ascii="Arial" w:hAnsi="Arial" w:cs="Arial"/>
          <w:sz w:val="24"/>
          <w:szCs w:val="24"/>
        </w:rPr>
        <w:t xml:space="preserve"> es mayor a 1 cuando el mismo es ascendente, es decir de un esfuerzo menor a uno mayor y r</w:t>
      </w:r>
      <w:r w:rsidR="00FF11DB" w:rsidRPr="00785828">
        <w:rPr>
          <w:rFonts w:ascii="Arial" w:hAnsi="Arial" w:cs="Arial"/>
          <w:sz w:val="24"/>
          <w:szCs w:val="24"/>
          <w:vertAlign w:val="subscript"/>
        </w:rPr>
        <w:t>i</w:t>
      </w:r>
      <w:r w:rsidR="00FF11DB" w:rsidRPr="00785828">
        <w:rPr>
          <w:rFonts w:ascii="Arial" w:hAnsi="Arial" w:cs="Arial"/>
          <w:sz w:val="24"/>
          <w:szCs w:val="24"/>
        </w:rPr>
        <w:t xml:space="preserve"> &lt; 1 para ensayos descendentes es decir de</w:t>
      </w:r>
      <w:r w:rsidR="00572352" w:rsidRPr="00785828">
        <w:rPr>
          <w:rFonts w:ascii="Arial" w:hAnsi="Arial" w:cs="Arial"/>
          <w:sz w:val="24"/>
          <w:szCs w:val="24"/>
        </w:rPr>
        <w:t xml:space="preserve"> un esfuerzo mayor a uno menor.</w:t>
      </w:r>
    </w:p>
    <w:p w14:paraId="5911F2F0" w14:textId="77777777" w:rsidR="00FF11DB" w:rsidRPr="00785828" w:rsidRDefault="00FF11DB" w:rsidP="00572352">
      <w:pPr>
        <w:pStyle w:val="Prrafodelista"/>
        <w:numPr>
          <w:ilvl w:val="0"/>
          <w:numId w:val="16"/>
        </w:numPr>
        <w:spacing w:after="0" w:line="360" w:lineRule="auto"/>
        <w:ind w:left="392"/>
        <w:jc w:val="both"/>
        <w:rPr>
          <w:rFonts w:ascii="Arial" w:hAnsi="Arial" w:cs="Arial"/>
          <w:sz w:val="24"/>
          <w:szCs w:val="24"/>
          <w:lang w:val="es-SV"/>
        </w:rPr>
      </w:pPr>
      <w:r w:rsidRPr="00785828">
        <w:rPr>
          <w:rFonts w:ascii="Arial" w:hAnsi="Arial" w:cs="Arial"/>
          <w:sz w:val="24"/>
          <w:szCs w:val="24"/>
          <w:lang w:val="es-SV"/>
        </w:rPr>
        <w:t>Teoría lineal de daño en dos etapas:</w:t>
      </w:r>
    </w:p>
    <w:p w14:paraId="20A1CFDC" w14:textId="77777777" w:rsidR="00FF11DB" w:rsidRPr="00785828" w:rsidRDefault="00FF11DB" w:rsidP="00572352">
      <w:pPr>
        <w:spacing w:after="0" w:line="360" w:lineRule="auto"/>
        <w:ind w:left="448"/>
        <w:jc w:val="both"/>
        <w:rPr>
          <w:rFonts w:ascii="Arial" w:hAnsi="Arial" w:cs="Arial"/>
          <w:sz w:val="24"/>
          <w:szCs w:val="24"/>
        </w:rPr>
      </w:pPr>
      <w:r w:rsidRPr="00785828">
        <w:rPr>
          <w:rFonts w:ascii="Arial" w:hAnsi="Arial" w:cs="Arial"/>
          <w:sz w:val="24"/>
          <w:szCs w:val="24"/>
        </w:rPr>
        <w:t xml:space="preserve">La Teoría lineal de daño en dos etapas, mejora la Teoría lineal de daño, manteniendo su simplicidad. Siguiendo los conceptos establecidos anteriormente por </w:t>
      </w:r>
      <w:r w:rsidR="00CD5C3E" w:rsidRPr="00785828">
        <w:rPr>
          <w:rFonts w:ascii="Arial" w:hAnsi="Arial" w:cs="Arial"/>
          <w:sz w:val="24"/>
          <w:szCs w:val="24"/>
        </w:rPr>
        <w:t>Langer,</w:t>
      </w:r>
      <w:r w:rsidRPr="00785828">
        <w:rPr>
          <w:rFonts w:ascii="Arial" w:hAnsi="Arial" w:cs="Arial"/>
          <w:sz w:val="24"/>
          <w:szCs w:val="24"/>
        </w:rPr>
        <w:t xml:space="preserve"> Grover consideró la relación de ciclos </w:t>
      </w:r>
      <w:r w:rsidR="004B06F6" w:rsidRPr="00785828">
        <w:rPr>
          <w:rFonts w:ascii="Arial" w:hAnsi="Arial" w:cs="Arial"/>
          <w:sz w:val="24"/>
          <w:szCs w:val="24"/>
        </w:rPr>
        <w:t>(</w:t>
      </w:r>
      <w:r w:rsidRPr="00785828">
        <w:rPr>
          <w:rFonts w:ascii="Arial" w:hAnsi="Arial" w:cs="Arial"/>
          <w:sz w:val="24"/>
          <w:szCs w:val="24"/>
        </w:rPr>
        <w:t>r</w:t>
      </w:r>
      <w:r w:rsidRPr="00785828">
        <w:rPr>
          <w:rFonts w:ascii="Arial" w:hAnsi="Arial" w:cs="Arial"/>
          <w:sz w:val="24"/>
          <w:szCs w:val="24"/>
          <w:vertAlign w:val="subscript"/>
        </w:rPr>
        <w:t>i</w:t>
      </w:r>
      <w:r w:rsidR="004B06F6" w:rsidRPr="00785828">
        <w:rPr>
          <w:rFonts w:ascii="Arial" w:hAnsi="Arial" w:cs="Arial"/>
          <w:sz w:val="24"/>
          <w:szCs w:val="24"/>
        </w:rPr>
        <w:t>)</w:t>
      </w:r>
      <w:r w:rsidRPr="00785828">
        <w:rPr>
          <w:rFonts w:ascii="Arial" w:hAnsi="Arial" w:cs="Arial"/>
          <w:sz w:val="24"/>
          <w:szCs w:val="24"/>
        </w:rPr>
        <w:t xml:space="preserve"> de forma separada para dos etapas en el daño por fatiga: </w:t>
      </w:r>
    </w:p>
    <w:p w14:paraId="7AAFE942" w14:textId="043A95B3" w:rsidR="00FF11DB" w:rsidRPr="00785828" w:rsidRDefault="00FF11DB" w:rsidP="00572352">
      <w:pPr>
        <w:pStyle w:val="Prrafodelista"/>
        <w:numPr>
          <w:ilvl w:val="0"/>
          <w:numId w:val="15"/>
        </w:numPr>
        <w:spacing w:after="0" w:line="360" w:lineRule="auto"/>
        <w:ind w:left="826"/>
        <w:rPr>
          <w:rFonts w:ascii="Arial" w:hAnsi="Arial" w:cs="Arial"/>
          <w:sz w:val="24"/>
          <w:szCs w:val="24"/>
          <w:lang w:val="es-SV"/>
        </w:rPr>
      </w:pPr>
      <w:r w:rsidRPr="00785828">
        <w:rPr>
          <w:rFonts w:ascii="Arial" w:hAnsi="Arial" w:cs="Arial"/>
          <w:sz w:val="24"/>
          <w:szCs w:val="24"/>
          <w:lang w:val="es-SV"/>
        </w:rPr>
        <w:t xml:space="preserve">El daño para la etapa de iniciación </w:t>
      </w:r>
      <w:r w:rsidR="006D615D" w:rsidRPr="00785828">
        <w:rPr>
          <w:rFonts w:ascii="Arial" w:hAnsi="Arial" w:cs="Arial"/>
          <w:sz w:val="24"/>
          <w:szCs w:val="24"/>
          <w:lang w:val="es-SV"/>
        </w:rPr>
        <w:t>de la grieta</w:t>
      </w:r>
      <w:r w:rsidR="004B06F6" w:rsidRPr="00785828">
        <w:rPr>
          <w:rFonts w:ascii="Arial" w:hAnsi="Arial" w:cs="Arial"/>
          <w:sz w:val="24"/>
          <w:szCs w:val="24"/>
          <w:lang w:val="es-SV"/>
        </w:rPr>
        <w:t xml:space="preserve"> estaría definido como:</w:t>
      </w:r>
    </w:p>
    <w:p w14:paraId="49948DF9" w14:textId="77777777" w:rsidR="004B06F6" w:rsidRPr="00785828" w:rsidRDefault="004B06F6" w:rsidP="004B06F6">
      <w:pPr>
        <w:pStyle w:val="Prrafodelista"/>
        <w:spacing w:after="0" w:line="360" w:lineRule="auto"/>
        <w:rPr>
          <w:rFonts w:ascii="Arial" w:hAnsi="Arial" w:cs="Arial"/>
          <w:sz w:val="24"/>
          <w:szCs w:val="24"/>
          <w:lang w:val="es-SV"/>
        </w:rPr>
      </w:pPr>
    </w:p>
    <w:tbl>
      <w:tblPr>
        <w:tblStyle w:val="Tablaconcuadrcula"/>
        <w:tblW w:w="0" w:type="auto"/>
        <w:tblInd w:w="5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835"/>
        <w:gridCol w:w="1185"/>
      </w:tblGrid>
      <w:tr w:rsidR="00CD5C3E" w:rsidRPr="00785828" w14:paraId="4B84505E" w14:textId="77777777" w:rsidTr="002E050E">
        <w:tc>
          <w:tcPr>
            <w:tcW w:w="7229" w:type="dxa"/>
            <w:vAlign w:val="center"/>
          </w:tcPr>
          <w:p w14:paraId="6317732E" w14:textId="77777777" w:rsidR="00CD5C3E" w:rsidRPr="00785828" w:rsidRDefault="00CD5C3E" w:rsidP="00D96A9F">
            <w:pPr>
              <w:spacing w:line="360" w:lineRule="auto"/>
              <w:jc w:val="center"/>
              <w:rPr>
                <w:rFonts w:ascii="Arial" w:hAnsi="Arial" w:cs="Arial"/>
                <w:sz w:val="24"/>
                <w:szCs w:val="24"/>
              </w:rPr>
            </w:pPr>
            <w:r w:rsidRPr="00785828">
              <w:rPr>
                <w:rFonts w:ascii="Arial" w:hAnsi="Arial" w:cs="Arial"/>
                <w:sz w:val="24"/>
                <w:szCs w:val="24"/>
              </w:rPr>
              <w:t>N</w:t>
            </w:r>
            <w:r w:rsidRPr="00785828">
              <w:rPr>
                <w:rFonts w:ascii="Arial" w:hAnsi="Arial" w:cs="Arial"/>
                <w:sz w:val="24"/>
                <w:szCs w:val="24"/>
                <w:vertAlign w:val="subscript"/>
              </w:rPr>
              <w:t>I</w:t>
            </w:r>
            <w:r w:rsidR="00F02C15" w:rsidRPr="00785828">
              <w:rPr>
                <w:rFonts w:ascii="Arial" w:hAnsi="Arial" w:cs="Arial"/>
                <w:sz w:val="24"/>
                <w:szCs w:val="24"/>
              </w:rPr>
              <w:t xml:space="preserve"> </w:t>
            </w:r>
            <w:r w:rsidRPr="00785828">
              <w:rPr>
                <w:rFonts w:ascii="Arial" w:hAnsi="Arial" w:cs="Arial"/>
                <w:sz w:val="24"/>
                <w:szCs w:val="24"/>
              </w:rPr>
              <w:t>= αN</w:t>
            </w:r>
            <w:r w:rsidRPr="00785828">
              <w:rPr>
                <w:rFonts w:ascii="Arial" w:hAnsi="Arial" w:cs="Arial"/>
                <w:sz w:val="24"/>
                <w:szCs w:val="24"/>
                <w:vertAlign w:val="subscript"/>
              </w:rPr>
              <w:t>f</w:t>
            </w:r>
          </w:p>
        </w:tc>
        <w:tc>
          <w:tcPr>
            <w:tcW w:w="1215" w:type="dxa"/>
            <w:vAlign w:val="center"/>
          </w:tcPr>
          <w:p w14:paraId="15AA90DE" w14:textId="5F82D994" w:rsidR="00CD5C3E" w:rsidRPr="00785828" w:rsidRDefault="00CD5C3E" w:rsidP="00912979">
            <w:pPr>
              <w:spacing w:line="360" w:lineRule="auto"/>
              <w:jc w:val="right"/>
              <w:rPr>
                <w:rFonts w:ascii="Arial" w:hAnsi="Arial" w:cs="Arial"/>
                <w:sz w:val="24"/>
                <w:szCs w:val="24"/>
              </w:rPr>
            </w:pPr>
            <w:r w:rsidRPr="00785828">
              <w:rPr>
                <w:rFonts w:ascii="Arial" w:hAnsi="Arial" w:cs="Arial"/>
                <w:sz w:val="24"/>
                <w:szCs w:val="24"/>
              </w:rPr>
              <w:t>(1.</w:t>
            </w:r>
            <w:r w:rsidR="00912979" w:rsidRPr="00785828">
              <w:rPr>
                <w:rFonts w:ascii="Arial" w:hAnsi="Arial" w:cs="Arial"/>
                <w:sz w:val="24"/>
                <w:szCs w:val="24"/>
              </w:rPr>
              <w:t>8</w:t>
            </w:r>
            <w:r w:rsidRPr="00785828">
              <w:rPr>
                <w:rFonts w:ascii="Arial" w:hAnsi="Arial" w:cs="Arial"/>
                <w:sz w:val="24"/>
                <w:szCs w:val="24"/>
              </w:rPr>
              <w:t>)</w:t>
            </w:r>
          </w:p>
        </w:tc>
      </w:tr>
    </w:tbl>
    <w:p w14:paraId="2E0BF713" w14:textId="77777777" w:rsidR="001C4DDE" w:rsidRPr="00785828" w:rsidRDefault="001C4DDE" w:rsidP="00D96A9F">
      <w:pPr>
        <w:pStyle w:val="Prrafodelista"/>
        <w:spacing w:after="0" w:line="360" w:lineRule="auto"/>
        <w:rPr>
          <w:rFonts w:ascii="Arial" w:hAnsi="Arial" w:cs="Arial"/>
          <w:sz w:val="24"/>
          <w:szCs w:val="24"/>
          <w:lang w:val="es-SV"/>
        </w:rPr>
      </w:pPr>
    </w:p>
    <w:p w14:paraId="1C124DF9" w14:textId="119C85D8" w:rsidR="00FF11DB" w:rsidRPr="00785828" w:rsidRDefault="00FF11DB" w:rsidP="00572352">
      <w:pPr>
        <w:pStyle w:val="Prrafodelista"/>
        <w:numPr>
          <w:ilvl w:val="0"/>
          <w:numId w:val="15"/>
        </w:numPr>
        <w:spacing w:after="0" w:line="360" w:lineRule="auto"/>
        <w:ind w:left="854"/>
        <w:rPr>
          <w:rFonts w:ascii="Arial" w:hAnsi="Arial" w:cs="Arial"/>
          <w:sz w:val="24"/>
          <w:szCs w:val="24"/>
          <w:lang w:val="es-SV"/>
        </w:rPr>
      </w:pPr>
      <w:r w:rsidRPr="00785828">
        <w:rPr>
          <w:rFonts w:ascii="Arial" w:hAnsi="Arial" w:cs="Arial"/>
          <w:sz w:val="24"/>
          <w:szCs w:val="24"/>
          <w:lang w:val="es-SV"/>
        </w:rPr>
        <w:t>El daño para la etapa de propagación</w:t>
      </w:r>
      <w:r w:rsidR="003638A1" w:rsidRPr="00785828">
        <w:rPr>
          <w:rFonts w:ascii="Arial" w:hAnsi="Arial" w:cs="Arial"/>
          <w:sz w:val="24"/>
          <w:szCs w:val="24"/>
          <w:lang w:val="es-SV"/>
        </w:rPr>
        <w:t xml:space="preserve"> </w:t>
      </w:r>
      <w:r w:rsidR="006D615D" w:rsidRPr="00785828">
        <w:rPr>
          <w:rFonts w:ascii="Arial" w:hAnsi="Arial" w:cs="Arial"/>
          <w:sz w:val="24"/>
          <w:szCs w:val="24"/>
          <w:lang w:val="es-SV"/>
        </w:rPr>
        <w:t>de la grieta</w:t>
      </w:r>
      <w:r w:rsidR="004B06F6" w:rsidRPr="00785828">
        <w:rPr>
          <w:rFonts w:ascii="Arial" w:hAnsi="Arial" w:cs="Arial"/>
          <w:sz w:val="24"/>
          <w:szCs w:val="24"/>
          <w:lang w:val="es-SV"/>
        </w:rPr>
        <w:t xml:space="preserve"> estaría definido como:</w:t>
      </w:r>
    </w:p>
    <w:p w14:paraId="05461A89" w14:textId="77777777" w:rsidR="004B06F6" w:rsidRPr="00785828" w:rsidRDefault="004B06F6" w:rsidP="004B06F6">
      <w:pPr>
        <w:pStyle w:val="Prrafodelista"/>
        <w:spacing w:after="0" w:line="360" w:lineRule="auto"/>
        <w:rPr>
          <w:rFonts w:ascii="Arial" w:hAnsi="Arial" w:cs="Arial"/>
          <w:sz w:val="24"/>
          <w:szCs w:val="24"/>
          <w:lang w:val="es-SV"/>
        </w:rPr>
      </w:pPr>
    </w:p>
    <w:tbl>
      <w:tblPr>
        <w:tblStyle w:val="Tablaconcuadrcula"/>
        <w:tblW w:w="0" w:type="auto"/>
        <w:tblInd w:w="5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835"/>
        <w:gridCol w:w="1185"/>
      </w:tblGrid>
      <w:tr w:rsidR="00CD5C3E" w:rsidRPr="00785828" w14:paraId="61E2A45C" w14:textId="77777777" w:rsidTr="002E050E">
        <w:tc>
          <w:tcPr>
            <w:tcW w:w="7229" w:type="dxa"/>
            <w:vAlign w:val="center"/>
          </w:tcPr>
          <w:p w14:paraId="6D749B69" w14:textId="77777777" w:rsidR="00CD5C3E" w:rsidRPr="00785828" w:rsidRDefault="00CD5C3E" w:rsidP="00D96A9F">
            <w:pPr>
              <w:spacing w:line="360" w:lineRule="auto"/>
              <w:jc w:val="center"/>
              <w:rPr>
                <w:rFonts w:ascii="Arial" w:hAnsi="Arial" w:cs="Arial"/>
                <w:sz w:val="24"/>
                <w:szCs w:val="24"/>
              </w:rPr>
            </w:pPr>
            <w:r w:rsidRPr="00785828">
              <w:rPr>
                <w:rFonts w:ascii="Arial" w:hAnsi="Arial" w:cs="Arial"/>
                <w:sz w:val="24"/>
                <w:szCs w:val="24"/>
              </w:rPr>
              <w:t>N</w:t>
            </w:r>
            <w:r w:rsidRPr="00785828">
              <w:rPr>
                <w:rFonts w:ascii="Arial" w:hAnsi="Arial" w:cs="Arial"/>
                <w:sz w:val="24"/>
                <w:szCs w:val="24"/>
                <w:vertAlign w:val="subscript"/>
              </w:rPr>
              <w:t>II</w:t>
            </w:r>
            <w:r w:rsidR="00F02C15" w:rsidRPr="00785828">
              <w:rPr>
                <w:rFonts w:ascii="Arial" w:hAnsi="Arial" w:cs="Arial"/>
                <w:sz w:val="24"/>
                <w:szCs w:val="24"/>
              </w:rPr>
              <w:t xml:space="preserve"> </w:t>
            </w:r>
            <w:r w:rsidRPr="00785828">
              <w:rPr>
                <w:rFonts w:ascii="Arial" w:hAnsi="Arial" w:cs="Arial"/>
                <w:sz w:val="24"/>
                <w:szCs w:val="24"/>
              </w:rPr>
              <w:t>= (1 - α) N</w:t>
            </w:r>
            <w:r w:rsidRPr="00785828">
              <w:rPr>
                <w:rFonts w:ascii="Arial" w:hAnsi="Arial" w:cs="Arial"/>
                <w:sz w:val="24"/>
                <w:szCs w:val="24"/>
                <w:vertAlign w:val="subscript"/>
              </w:rPr>
              <w:t>f</w:t>
            </w:r>
          </w:p>
        </w:tc>
        <w:tc>
          <w:tcPr>
            <w:tcW w:w="1215" w:type="dxa"/>
            <w:vAlign w:val="center"/>
          </w:tcPr>
          <w:p w14:paraId="2D7AFA57" w14:textId="2A6B65E0" w:rsidR="00CD5C3E" w:rsidRPr="00785828" w:rsidRDefault="00CD5C3E" w:rsidP="00912979">
            <w:pPr>
              <w:spacing w:line="360" w:lineRule="auto"/>
              <w:jc w:val="right"/>
              <w:rPr>
                <w:rFonts w:ascii="Arial" w:hAnsi="Arial" w:cs="Arial"/>
                <w:sz w:val="24"/>
                <w:szCs w:val="24"/>
              </w:rPr>
            </w:pPr>
            <w:r w:rsidRPr="00785828">
              <w:rPr>
                <w:rFonts w:ascii="Arial" w:hAnsi="Arial" w:cs="Arial"/>
                <w:sz w:val="24"/>
                <w:szCs w:val="24"/>
              </w:rPr>
              <w:t>(1.</w:t>
            </w:r>
            <w:r w:rsidR="00912979" w:rsidRPr="00785828">
              <w:rPr>
                <w:rFonts w:ascii="Arial" w:hAnsi="Arial" w:cs="Arial"/>
                <w:sz w:val="24"/>
                <w:szCs w:val="24"/>
              </w:rPr>
              <w:t>9</w:t>
            </w:r>
            <w:r w:rsidRPr="00785828">
              <w:rPr>
                <w:rFonts w:ascii="Arial" w:hAnsi="Arial" w:cs="Arial"/>
                <w:sz w:val="24"/>
                <w:szCs w:val="24"/>
              </w:rPr>
              <w:t>)</w:t>
            </w:r>
          </w:p>
        </w:tc>
      </w:tr>
    </w:tbl>
    <w:p w14:paraId="4EC84592" w14:textId="77777777" w:rsidR="001C4DDE" w:rsidRPr="00785828" w:rsidRDefault="001C4DDE" w:rsidP="00D96A9F">
      <w:pPr>
        <w:spacing w:after="0" w:line="360" w:lineRule="auto"/>
        <w:jc w:val="both"/>
        <w:rPr>
          <w:rFonts w:ascii="Arial" w:hAnsi="Arial" w:cs="Arial"/>
          <w:sz w:val="24"/>
          <w:szCs w:val="24"/>
        </w:rPr>
      </w:pPr>
    </w:p>
    <w:p w14:paraId="7421DE4F" w14:textId="77777777" w:rsidR="00F02C15" w:rsidRPr="00785828" w:rsidRDefault="009C7E5E" w:rsidP="004B06F6">
      <w:pPr>
        <w:spacing w:after="0" w:line="360" w:lineRule="auto"/>
        <w:ind w:left="851"/>
        <w:jc w:val="both"/>
        <w:rPr>
          <w:rFonts w:ascii="Arial" w:hAnsi="Arial" w:cs="Arial"/>
          <w:sz w:val="24"/>
          <w:szCs w:val="24"/>
        </w:rPr>
      </w:pPr>
      <w:r w:rsidRPr="00785828">
        <w:rPr>
          <w:rFonts w:ascii="Arial" w:hAnsi="Arial" w:cs="Arial"/>
          <w:sz w:val="24"/>
          <w:szCs w:val="24"/>
        </w:rPr>
        <w:lastRenderedPageBreak/>
        <w:t>d</w:t>
      </w:r>
      <w:r w:rsidR="00FF11DB" w:rsidRPr="00785828">
        <w:rPr>
          <w:rFonts w:ascii="Arial" w:hAnsi="Arial" w:cs="Arial"/>
          <w:sz w:val="24"/>
          <w:szCs w:val="24"/>
        </w:rPr>
        <w:t>onde</w:t>
      </w:r>
      <w:r w:rsidRPr="00785828">
        <w:rPr>
          <w:rFonts w:ascii="Arial" w:hAnsi="Arial" w:cs="Arial"/>
          <w:sz w:val="24"/>
          <w:szCs w:val="24"/>
        </w:rPr>
        <w:t>:</w:t>
      </w:r>
    </w:p>
    <w:p w14:paraId="525A6898" w14:textId="085E5986" w:rsidR="00F02C15" w:rsidRPr="00785828" w:rsidRDefault="00FF11DB" w:rsidP="004B06F6">
      <w:pPr>
        <w:spacing w:after="0" w:line="360" w:lineRule="auto"/>
        <w:ind w:left="896"/>
        <w:jc w:val="both"/>
        <w:rPr>
          <w:rFonts w:ascii="Arial" w:hAnsi="Arial" w:cs="Arial"/>
          <w:sz w:val="24"/>
          <w:szCs w:val="24"/>
        </w:rPr>
      </w:pPr>
      <w:r w:rsidRPr="00785828">
        <w:rPr>
          <w:rFonts w:ascii="Arial" w:hAnsi="Arial" w:cs="Arial"/>
          <w:sz w:val="24"/>
          <w:szCs w:val="24"/>
        </w:rPr>
        <w:t>α es el factor de fracción de vida para la iniciación de la etapa</w:t>
      </w:r>
      <w:r w:rsidR="00E37380">
        <w:rPr>
          <w:rFonts w:ascii="Arial" w:hAnsi="Arial" w:cs="Arial"/>
          <w:sz w:val="24"/>
          <w:szCs w:val="24"/>
        </w:rPr>
        <w:t>,</w:t>
      </w:r>
      <w:r w:rsidRPr="00785828">
        <w:rPr>
          <w:rFonts w:ascii="Arial" w:hAnsi="Arial" w:cs="Arial"/>
          <w:sz w:val="24"/>
          <w:szCs w:val="24"/>
        </w:rPr>
        <w:t xml:space="preserve"> y</w:t>
      </w:r>
    </w:p>
    <w:p w14:paraId="716B7EA2" w14:textId="77777777" w:rsidR="00FF11DB" w:rsidRPr="00785828" w:rsidRDefault="00FF11DB" w:rsidP="004B06F6">
      <w:pPr>
        <w:spacing w:after="0" w:line="360" w:lineRule="auto"/>
        <w:ind w:left="896"/>
        <w:jc w:val="both"/>
        <w:rPr>
          <w:rFonts w:ascii="Arial" w:hAnsi="Arial" w:cs="Arial"/>
          <w:sz w:val="24"/>
          <w:szCs w:val="24"/>
        </w:rPr>
      </w:pPr>
      <w:r w:rsidRPr="00785828">
        <w:rPr>
          <w:rFonts w:ascii="Arial" w:hAnsi="Arial" w:cs="Arial"/>
          <w:sz w:val="24"/>
          <w:szCs w:val="24"/>
        </w:rPr>
        <w:t>N</w:t>
      </w:r>
      <w:r w:rsidRPr="00785828">
        <w:rPr>
          <w:rFonts w:ascii="Arial" w:hAnsi="Arial" w:cs="Arial"/>
          <w:sz w:val="24"/>
          <w:szCs w:val="24"/>
          <w:vertAlign w:val="subscript"/>
        </w:rPr>
        <w:t>f</w:t>
      </w:r>
      <w:r w:rsidRPr="00785828">
        <w:rPr>
          <w:rFonts w:ascii="Arial" w:hAnsi="Arial" w:cs="Arial"/>
          <w:sz w:val="24"/>
          <w:szCs w:val="24"/>
        </w:rPr>
        <w:t xml:space="preserve"> </w:t>
      </w:r>
      <w:r w:rsidR="00767480" w:rsidRPr="00785828">
        <w:rPr>
          <w:rFonts w:ascii="Arial" w:hAnsi="Arial" w:cs="Arial"/>
          <w:sz w:val="24"/>
          <w:szCs w:val="24"/>
        </w:rPr>
        <w:t xml:space="preserve">es </w:t>
      </w:r>
      <w:r w:rsidRPr="00785828">
        <w:rPr>
          <w:rFonts w:ascii="Arial" w:hAnsi="Arial" w:cs="Arial"/>
          <w:sz w:val="24"/>
          <w:szCs w:val="24"/>
        </w:rPr>
        <w:t>el número de ciclos a fa</w:t>
      </w:r>
      <w:r w:rsidR="00F02C15" w:rsidRPr="00785828">
        <w:rPr>
          <w:rFonts w:ascii="Arial" w:hAnsi="Arial" w:cs="Arial"/>
          <w:sz w:val="24"/>
          <w:szCs w:val="24"/>
        </w:rPr>
        <w:t>lla para un esfuerzo constante.</w:t>
      </w:r>
    </w:p>
    <w:p w14:paraId="43E610E0" w14:textId="77777777" w:rsidR="00FF11DB" w:rsidRPr="00785828" w:rsidRDefault="00F02C15" w:rsidP="00572352">
      <w:pPr>
        <w:spacing w:after="0" w:line="360" w:lineRule="auto"/>
        <w:ind w:left="504"/>
        <w:jc w:val="both"/>
        <w:rPr>
          <w:rFonts w:ascii="Arial" w:hAnsi="Arial" w:cs="Arial"/>
          <w:sz w:val="24"/>
          <w:szCs w:val="24"/>
        </w:rPr>
      </w:pPr>
      <w:r w:rsidRPr="00785828">
        <w:rPr>
          <w:rFonts w:ascii="Arial" w:hAnsi="Arial" w:cs="Arial"/>
          <w:sz w:val="24"/>
          <w:szCs w:val="24"/>
        </w:rPr>
        <w:tab/>
      </w:r>
      <w:r w:rsidR="00FF11DB" w:rsidRPr="00785828">
        <w:rPr>
          <w:rFonts w:ascii="Arial" w:hAnsi="Arial" w:cs="Arial"/>
          <w:sz w:val="24"/>
          <w:szCs w:val="24"/>
        </w:rPr>
        <w:t>Manson en contraposición al trabajo realizado por Grover, planteo la Ley Doble de daño acumulado lineal (DLDR) en 1966, donde las dos etapas fueron representadas por las ecuaciones:</w:t>
      </w:r>
    </w:p>
    <w:p w14:paraId="6C223D4F" w14:textId="03803CCF" w:rsidR="00FF11DB" w:rsidRPr="00785828" w:rsidRDefault="00FF11DB" w:rsidP="00572352">
      <w:pPr>
        <w:spacing w:after="0" w:line="360" w:lineRule="auto"/>
        <w:ind w:left="518"/>
        <w:jc w:val="both"/>
        <w:rPr>
          <w:rFonts w:ascii="Arial" w:hAnsi="Arial" w:cs="Arial"/>
          <w:sz w:val="24"/>
          <w:szCs w:val="24"/>
        </w:rPr>
      </w:pPr>
      <w:r w:rsidRPr="00785828">
        <w:rPr>
          <w:rFonts w:ascii="Arial" w:hAnsi="Arial" w:cs="Arial"/>
          <w:sz w:val="24"/>
          <w:szCs w:val="24"/>
        </w:rPr>
        <w:t xml:space="preserve">Etapa 1 (Iniciación </w:t>
      </w:r>
      <w:r w:rsidR="006D615D" w:rsidRPr="00785828">
        <w:rPr>
          <w:rFonts w:ascii="Arial" w:hAnsi="Arial" w:cs="Arial"/>
          <w:sz w:val="24"/>
          <w:szCs w:val="24"/>
        </w:rPr>
        <w:t>de la grieta</w:t>
      </w:r>
      <w:r w:rsidRPr="00785828">
        <w:rPr>
          <w:rFonts w:ascii="Arial" w:hAnsi="Arial" w:cs="Arial"/>
          <w:sz w:val="24"/>
          <w:szCs w:val="24"/>
        </w:rPr>
        <w:t>): N</w:t>
      </w:r>
      <w:r w:rsidRPr="00785828">
        <w:rPr>
          <w:rFonts w:ascii="Arial" w:hAnsi="Arial" w:cs="Arial"/>
          <w:sz w:val="24"/>
          <w:szCs w:val="24"/>
          <w:vertAlign w:val="subscript"/>
        </w:rPr>
        <w:t>I</w:t>
      </w:r>
      <w:r w:rsidRPr="00785828">
        <w:rPr>
          <w:rFonts w:ascii="Arial" w:hAnsi="Arial" w:cs="Arial"/>
          <w:sz w:val="24"/>
          <w:szCs w:val="24"/>
        </w:rPr>
        <w:t xml:space="preserve"> = N</w:t>
      </w:r>
      <w:r w:rsidRPr="00785828">
        <w:rPr>
          <w:rFonts w:ascii="Arial" w:hAnsi="Arial" w:cs="Arial"/>
          <w:sz w:val="24"/>
          <w:szCs w:val="24"/>
          <w:vertAlign w:val="subscript"/>
        </w:rPr>
        <w:t>f</w:t>
      </w:r>
      <w:r w:rsidR="00F02C15" w:rsidRPr="00785828">
        <w:rPr>
          <w:rFonts w:ascii="Arial" w:hAnsi="Arial" w:cs="Arial"/>
          <w:sz w:val="24"/>
          <w:szCs w:val="24"/>
        </w:rPr>
        <w:t xml:space="preserve"> –</w:t>
      </w:r>
      <w:r w:rsidRPr="00785828">
        <w:rPr>
          <w:rFonts w:ascii="Arial" w:hAnsi="Arial" w:cs="Arial"/>
          <w:sz w:val="24"/>
          <w:szCs w:val="24"/>
        </w:rPr>
        <w:t xml:space="preserve"> P</w:t>
      </w:r>
      <w:r w:rsidR="00F02C15" w:rsidRPr="00785828">
        <w:rPr>
          <w:rFonts w:ascii="Arial" w:hAnsi="Arial" w:cs="Arial"/>
          <w:sz w:val="24"/>
          <w:szCs w:val="24"/>
        </w:rPr>
        <w:t>*</w:t>
      </w:r>
      <w:r w:rsidRPr="00785828">
        <w:rPr>
          <w:rFonts w:ascii="Arial" w:hAnsi="Arial" w:cs="Arial"/>
          <w:sz w:val="24"/>
          <w:szCs w:val="24"/>
        </w:rPr>
        <w:t>N</w:t>
      </w:r>
      <w:r w:rsidRPr="00785828">
        <w:rPr>
          <w:rFonts w:ascii="Arial" w:hAnsi="Arial" w:cs="Arial"/>
          <w:sz w:val="24"/>
          <w:szCs w:val="24"/>
          <w:vertAlign w:val="subscript"/>
        </w:rPr>
        <w:t>f</w:t>
      </w:r>
      <w:r w:rsidRPr="00785828">
        <w:rPr>
          <w:rFonts w:ascii="Arial" w:hAnsi="Arial" w:cs="Arial"/>
          <w:sz w:val="24"/>
          <w:szCs w:val="24"/>
          <w:vertAlign w:val="superscript"/>
        </w:rPr>
        <w:t>0</w:t>
      </w:r>
      <w:r w:rsidR="00F02C15" w:rsidRPr="00785828">
        <w:rPr>
          <w:rFonts w:ascii="Arial" w:hAnsi="Arial" w:cs="Arial"/>
          <w:sz w:val="24"/>
          <w:szCs w:val="24"/>
          <w:vertAlign w:val="superscript"/>
        </w:rPr>
        <w:t>.</w:t>
      </w:r>
      <w:r w:rsidRPr="00785828">
        <w:rPr>
          <w:rFonts w:ascii="Arial" w:hAnsi="Arial" w:cs="Arial"/>
          <w:sz w:val="24"/>
          <w:szCs w:val="24"/>
          <w:vertAlign w:val="superscript"/>
        </w:rPr>
        <w:t>6</w:t>
      </w:r>
    </w:p>
    <w:p w14:paraId="7896FB07" w14:textId="3979BB1F" w:rsidR="00FF11DB" w:rsidRPr="00785828" w:rsidRDefault="00FF11DB" w:rsidP="00572352">
      <w:pPr>
        <w:spacing w:after="0" w:line="360" w:lineRule="auto"/>
        <w:ind w:left="518"/>
        <w:jc w:val="both"/>
        <w:rPr>
          <w:rFonts w:ascii="Arial" w:hAnsi="Arial" w:cs="Arial"/>
          <w:sz w:val="24"/>
          <w:szCs w:val="24"/>
        </w:rPr>
      </w:pPr>
      <w:r w:rsidRPr="00785828">
        <w:rPr>
          <w:rFonts w:ascii="Arial" w:hAnsi="Arial" w:cs="Arial"/>
          <w:sz w:val="24"/>
          <w:szCs w:val="24"/>
        </w:rPr>
        <w:t xml:space="preserve">Etapa 2 (Propagación </w:t>
      </w:r>
      <w:r w:rsidR="006D615D" w:rsidRPr="00785828">
        <w:rPr>
          <w:rFonts w:ascii="Arial" w:hAnsi="Arial" w:cs="Arial"/>
          <w:sz w:val="24"/>
          <w:szCs w:val="24"/>
        </w:rPr>
        <w:t>de la grieta</w:t>
      </w:r>
      <w:r w:rsidRPr="00785828">
        <w:rPr>
          <w:rFonts w:ascii="Arial" w:hAnsi="Arial" w:cs="Arial"/>
          <w:sz w:val="24"/>
          <w:szCs w:val="24"/>
        </w:rPr>
        <w:t>): N</w:t>
      </w:r>
      <w:r w:rsidRPr="00785828">
        <w:rPr>
          <w:rFonts w:ascii="Arial" w:hAnsi="Arial" w:cs="Arial"/>
          <w:sz w:val="24"/>
          <w:szCs w:val="24"/>
          <w:vertAlign w:val="subscript"/>
        </w:rPr>
        <w:t>II</w:t>
      </w:r>
      <w:r w:rsidRPr="00785828">
        <w:rPr>
          <w:rFonts w:ascii="Arial" w:hAnsi="Arial" w:cs="Arial"/>
          <w:sz w:val="24"/>
          <w:szCs w:val="24"/>
        </w:rPr>
        <w:t xml:space="preserve"> = P</w:t>
      </w:r>
      <w:r w:rsidR="00F02C15" w:rsidRPr="00785828">
        <w:rPr>
          <w:rFonts w:ascii="Arial" w:hAnsi="Arial" w:cs="Arial"/>
          <w:sz w:val="24"/>
          <w:szCs w:val="24"/>
        </w:rPr>
        <w:t>*</w:t>
      </w:r>
      <w:r w:rsidRPr="00785828">
        <w:rPr>
          <w:rFonts w:ascii="Arial" w:hAnsi="Arial" w:cs="Arial"/>
          <w:sz w:val="24"/>
          <w:szCs w:val="24"/>
        </w:rPr>
        <w:t>N</w:t>
      </w:r>
      <w:r w:rsidRPr="00785828">
        <w:rPr>
          <w:rFonts w:ascii="Arial" w:hAnsi="Arial" w:cs="Arial"/>
          <w:sz w:val="24"/>
          <w:szCs w:val="24"/>
          <w:vertAlign w:val="subscript"/>
        </w:rPr>
        <w:t>f</w:t>
      </w:r>
      <w:r w:rsidRPr="00785828">
        <w:rPr>
          <w:rFonts w:ascii="Arial" w:hAnsi="Arial" w:cs="Arial"/>
          <w:sz w:val="24"/>
          <w:szCs w:val="24"/>
          <w:vertAlign w:val="superscript"/>
        </w:rPr>
        <w:t>0</w:t>
      </w:r>
      <w:r w:rsidR="00F02C15" w:rsidRPr="00785828">
        <w:rPr>
          <w:rFonts w:ascii="Arial" w:hAnsi="Arial" w:cs="Arial"/>
          <w:sz w:val="24"/>
          <w:szCs w:val="24"/>
          <w:vertAlign w:val="superscript"/>
        </w:rPr>
        <w:t>.</w:t>
      </w:r>
      <w:r w:rsidRPr="00785828">
        <w:rPr>
          <w:rFonts w:ascii="Arial" w:hAnsi="Arial" w:cs="Arial"/>
          <w:sz w:val="24"/>
          <w:szCs w:val="24"/>
          <w:vertAlign w:val="superscript"/>
        </w:rPr>
        <w:t>6</w:t>
      </w:r>
    </w:p>
    <w:p w14:paraId="53293B25" w14:textId="77777777" w:rsidR="00F02C15" w:rsidRPr="00785828" w:rsidRDefault="009C7E5E" w:rsidP="00572352">
      <w:pPr>
        <w:spacing w:after="0" w:line="360" w:lineRule="auto"/>
        <w:ind w:left="518"/>
        <w:jc w:val="both"/>
        <w:rPr>
          <w:rFonts w:ascii="Arial" w:hAnsi="Arial" w:cs="Arial"/>
          <w:sz w:val="24"/>
          <w:szCs w:val="24"/>
        </w:rPr>
      </w:pPr>
      <w:r w:rsidRPr="00785828">
        <w:rPr>
          <w:rFonts w:ascii="Arial" w:hAnsi="Arial" w:cs="Arial"/>
          <w:sz w:val="24"/>
          <w:szCs w:val="24"/>
        </w:rPr>
        <w:t>d</w:t>
      </w:r>
      <w:r w:rsidR="00FF11DB" w:rsidRPr="00785828">
        <w:rPr>
          <w:rFonts w:ascii="Arial" w:hAnsi="Arial" w:cs="Arial"/>
          <w:sz w:val="24"/>
          <w:szCs w:val="24"/>
        </w:rPr>
        <w:t>onde</w:t>
      </w:r>
      <w:r w:rsidRPr="00785828">
        <w:rPr>
          <w:rFonts w:ascii="Arial" w:hAnsi="Arial" w:cs="Arial"/>
          <w:sz w:val="24"/>
          <w:szCs w:val="24"/>
        </w:rPr>
        <w:t>:</w:t>
      </w:r>
    </w:p>
    <w:p w14:paraId="6FCEE12A" w14:textId="77777777" w:rsidR="00F02C15" w:rsidRPr="00785828" w:rsidRDefault="00FF11DB" w:rsidP="00572352">
      <w:pPr>
        <w:spacing w:after="0" w:line="360" w:lineRule="auto"/>
        <w:ind w:left="518"/>
        <w:jc w:val="both"/>
        <w:rPr>
          <w:rFonts w:ascii="Arial" w:hAnsi="Arial" w:cs="Arial"/>
          <w:sz w:val="24"/>
          <w:szCs w:val="24"/>
        </w:rPr>
      </w:pPr>
      <w:r w:rsidRPr="00785828">
        <w:rPr>
          <w:rFonts w:ascii="Arial" w:hAnsi="Arial" w:cs="Arial"/>
          <w:sz w:val="24"/>
          <w:szCs w:val="24"/>
        </w:rPr>
        <w:t xml:space="preserve">P es el coeficiente de la </w:t>
      </w:r>
      <w:r w:rsidR="00524CD5" w:rsidRPr="00785828">
        <w:rPr>
          <w:rFonts w:ascii="Arial" w:hAnsi="Arial" w:cs="Arial"/>
          <w:sz w:val="24"/>
          <w:szCs w:val="24"/>
        </w:rPr>
        <w:t>vida a la fatiga</w:t>
      </w:r>
      <w:r w:rsidRPr="00785828">
        <w:rPr>
          <w:rFonts w:ascii="Arial" w:hAnsi="Arial" w:cs="Arial"/>
          <w:sz w:val="24"/>
          <w:szCs w:val="24"/>
        </w:rPr>
        <w:t xml:space="preserve"> para la segunda etapa.</w:t>
      </w:r>
    </w:p>
    <w:p w14:paraId="6EA10995" w14:textId="72DC2B91" w:rsidR="00FF11DB" w:rsidRPr="00785828" w:rsidRDefault="00F02C15" w:rsidP="00572352">
      <w:pPr>
        <w:spacing w:after="0" w:line="360" w:lineRule="auto"/>
        <w:ind w:left="518"/>
        <w:jc w:val="both"/>
        <w:rPr>
          <w:rFonts w:ascii="Arial" w:hAnsi="Arial" w:cs="Arial"/>
          <w:sz w:val="24"/>
          <w:szCs w:val="24"/>
        </w:rPr>
      </w:pPr>
      <w:r w:rsidRPr="00785828">
        <w:rPr>
          <w:rFonts w:ascii="Arial" w:hAnsi="Arial" w:cs="Arial"/>
          <w:sz w:val="24"/>
          <w:szCs w:val="24"/>
        </w:rPr>
        <w:tab/>
      </w:r>
      <w:r w:rsidR="00FF11DB" w:rsidRPr="00785828">
        <w:rPr>
          <w:rFonts w:ascii="Arial" w:hAnsi="Arial" w:cs="Arial"/>
          <w:sz w:val="24"/>
          <w:szCs w:val="24"/>
        </w:rPr>
        <w:t xml:space="preserve">La representación gráfica de la DLDR aplicada a un ensayo de esfuerzos descendentes aplicados en dos bloques puede apreciarse en la </w:t>
      </w:r>
      <w:r w:rsidR="00BE0603" w:rsidRPr="00785828">
        <w:rPr>
          <w:rFonts w:ascii="Arial" w:hAnsi="Arial" w:cs="Arial"/>
          <w:sz w:val="24"/>
          <w:szCs w:val="24"/>
        </w:rPr>
        <w:t>Fig.</w:t>
      </w:r>
      <w:r w:rsidR="00FF11DB" w:rsidRPr="00785828">
        <w:rPr>
          <w:rFonts w:ascii="Arial" w:hAnsi="Arial" w:cs="Arial"/>
          <w:sz w:val="24"/>
          <w:szCs w:val="24"/>
        </w:rPr>
        <w:t xml:space="preserve"> </w:t>
      </w:r>
      <w:r w:rsidR="00EE2BEA" w:rsidRPr="00785828">
        <w:rPr>
          <w:rFonts w:ascii="Arial" w:hAnsi="Arial" w:cs="Arial"/>
          <w:sz w:val="24"/>
          <w:szCs w:val="24"/>
        </w:rPr>
        <w:t>1.</w:t>
      </w:r>
      <w:r w:rsidR="00483ACF" w:rsidRPr="00785828">
        <w:rPr>
          <w:rFonts w:ascii="Arial" w:hAnsi="Arial" w:cs="Arial"/>
          <w:sz w:val="24"/>
          <w:szCs w:val="24"/>
        </w:rPr>
        <w:t>1</w:t>
      </w:r>
      <w:r w:rsidR="00376ABF" w:rsidRPr="00785828">
        <w:rPr>
          <w:rFonts w:ascii="Arial" w:hAnsi="Arial" w:cs="Arial"/>
          <w:sz w:val="24"/>
          <w:szCs w:val="24"/>
        </w:rPr>
        <w:t>0</w:t>
      </w:r>
      <w:r w:rsidR="00FF11DB" w:rsidRPr="00785828">
        <w:rPr>
          <w:rFonts w:ascii="Arial" w:hAnsi="Arial" w:cs="Arial"/>
          <w:sz w:val="24"/>
          <w:szCs w:val="24"/>
        </w:rPr>
        <w:t xml:space="preserve">. Recientemente Bilir llevó a cabo trabajos experimentales ciclando probetas de </w:t>
      </w:r>
      <w:r w:rsidR="00E37380">
        <w:rPr>
          <w:rFonts w:ascii="Arial" w:hAnsi="Arial" w:cs="Arial"/>
          <w:sz w:val="24"/>
          <w:szCs w:val="24"/>
        </w:rPr>
        <w:t>a</w:t>
      </w:r>
      <w:r w:rsidR="00FF11DB" w:rsidRPr="00785828">
        <w:rPr>
          <w:rFonts w:ascii="Arial" w:hAnsi="Arial" w:cs="Arial"/>
          <w:sz w:val="24"/>
          <w:szCs w:val="24"/>
        </w:rPr>
        <w:t>luminio 1100 entalladas en ensayos de dos niveles de esfuerzo, encontrando una buena concordancia entre las predicciones</w:t>
      </w:r>
      <w:r w:rsidR="004B06F6" w:rsidRPr="00785828">
        <w:rPr>
          <w:rFonts w:ascii="Arial" w:hAnsi="Arial" w:cs="Arial"/>
          <w:sz w:val="24"/>
          <w:szCs w:val="24"/>
        </w:rPr>
        <w:t xml:space="preserve"> realizadas mediante la DLDR y </w:t>
      </w:r>
      <w:r w:rsidR="00FF11DB" w:rsidRPr="00785828">
        <w:rPr>
          <w:rFonts w:ascii="Arial" w:hAnsi="Arial" w:cs="Arial"/>
          <w:sz w:val="24"/>
          <w:szCs w:val="24"/>
        </w:rPr>
        <w:t>los resul</w:t>
      </w:r>
      <w:r w:rsidR="004F550A" w:rsidRPr="00785828">
        <w:rPr>
          <w:rFonts w:ascii="Arial" w:hAnsi="Arial" w:cs="Arial"/>
          <w:sz w:val="24"/>
          <w:szCs w:val="24"/>
        </w:rPr>
        <w:t>tados</w:t>
      </w:r>
      <w:r w:rsidR="00FC4EE5" w:rsidRPr="00785828">
        <w:rPr>
          <w:rFonts w:ascii="Arial" w:hAnsi="Arial" w:cs="Arial"/>
          <w:sz w:val="24"/>
          <w:szCs w:val="24"/>
        </w:rPr>
        <w:t xml:space="preserve"> experimentales obtenidos.</w:t>
      </w:r>
    </w:p>
    <w:p w14:paraId="32F986C0" w14:textId="77777777" w:rsidR="00FC4EE5" w:rsidRPr="00785828" w:rsidRDefault="00FC4EE5" w:rsidP="00D96A9F">
      <w:pPr>
        <w:spacing w:after="0" w:line="360" w:lineRule="auto"/>
        <w:jc w:val="both"/>
        <w:rPr>
          <w:rFonts w:ascii="Arial" w:hAnsi="Arial" w:cs="Arial"/>
          <w:sz w:val="24"/>
          <w:szCs w:val="24"/>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43"/>
      </w:tblGrid>
      <w:tr w:rsidR="009B0C6E" w:rsidRPr="00785828" w14:paraId="5D38FC99" w14:textId="77777777" w:rsidTr="002D05F6">
        <w:trPr>
          <w:jc w:val="center"/>
        </w:trPr>
        <w:tc>
          <w:tcPr>
            <w:tcW w:w="6771" w:type="dxa"/>
            <w:vAlign w:val="center"/>
          </w:tcPr>
          <w:p w14:paraId="29B343B3" w14:textId="77777777" w:rsidR="009B0C6E" w:rsidRPr="00785828" w:rsidRDefault="009B0C6E" w:rsidP="002D05F6">
            <w:pPr>
              <w:spacing w:line="360" w:lineRule="auto"/>
              <w:ind w:left="466"/>
              <w:jc w:val="center"/>
              <w:rPr>
                <w:rFonts w:ascii="Arial" w:hAnsi="Arial" w:cs="Arial"/>
                <w:sz w:val="24"/>
                <w:szCs w:val="24"/>
              </w:rPr>
            </w:pPr>
            <w:r w:rsidRPr="00785828">
              <w:rPr>
                <w:rFonts w:ascii="Arial" w:hAnsi="Arial" w:cs="Arial"/>
                <w:noProof/>
                <w:sz w:val="24"/>
                <w:szCs w:val="24"/>
                <w:lang w:eastAsia="es-SV"/>
              </w:rPr>
              <w:drawing>
                <wp:inline distT="0" distB="0" distL="0" distR="0" wp14:anchorId="2366AE65" wp14:editId="17C82724">
                  <wp:extent cx="4038600" cy="2800349"/>
                  <wp:effectExtent l="0" t="0" r="0" b="635"/>
                  <wp:docPr id="60" name="Imagen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a:extLst>
                              <a:ext uri="{28A0092B-C50C-407E-A947-70E740481C1C}">
                                <a14:useLocalDpi xmlns:a14="http://schemas.microsoft.com/office/drawing/2010/main" val="0"/>
                              </a:ext>
                            </a:extLst>
                          </a:blip>
                          <a:stretch>
                            <a:fillRect/>
                          </a:stretch>
                        </pic:blipFill>
                        <pic:spPr bwMode="auto">
                          <a:xfrm>
                            <a:off x="0" y="0"/>
                            <a:ext cx="4038600" cy="2800349"/>
                          </a:xfrm>
                          <a:prstGeom prst="rect">
                            <a:avLst/>
                          </a:prstGeom>
                          <a:noFill/>
                        </pic:spPr>
                      </pic:pic>
                    </a:graphicData>
                  </a:graphic>
                </wp:inline>
              </w:drawing>
            </w:r>
          </w:p>
        </w:tc>
      </w:tr>
      <w:tr w:rsidR="009B0C6E" w:rsidRPr="00785828" w14:paraId="0F675CCA" w14:textId="77777777" w:rsidTr="002D05F6">
        <w:trPr>
          <w:jc w:val="center"/>
        </w:trPr>
        <w:tc>
          <w:tcPr>
            <w:tcW w:w="6771" w:type="dxa"/>
            <w:vAlign w:val="center"/>
          </w:tcPr>
          <w:p w14:paraId="6E3F59DD" w14:textId="735A0DA9" w:rsidR="009B0C6E" w:rsidRPr="00785828" w:rsidRDefault="00BE0603" w:rsidP="00376ABF">
            <w:pPr>
              <w:spacing w:line="360" w:lineRule="auto"/>
              <w:ind w:left="578"/>
              <w:jc w:val="both"/>
              <w:rPr>
                <w:rFonts w:ascii="Arial" w:hAnsi="Arial" w:cs="Arial"/>
                <w:sz w:val="24"/>
                <w:szCs w:val="24"/>
              </w:rPr>
            </w:pPr>
            <w:r w:rsidRPr="00785828">
              <w:rPr>
                <w:rFonts w:ascii="Arial" w:hAnsi="Arial" w:cs="Arial"/>
                <w:sz w:val="24"/>
                <w:szCs w:val="24"/>
              </w:rPr>
              <w:t>Fig.</w:t>
            </w:r>
            <w:r w:rsidR="00561534" w:rsidRPr="00785828">
              <w:rPr>
                <w:rFonts w:ascii="Arial" w:hAnsi="Arial" w:cs="Arial"/>
                <w:sz w:val="24"/>
                <w:szCs w:val="24"/>
              </w:rPr>
              <w:t xml:space="preserve"> 1.</w:t>
            </w:r>
            <w:r w:rsidR="00C75299" w:rsidRPr="00785828">
              <w:rPr>
                <w:rFonts w:ascii="Arial" w:hAnsi="Arial" w:cs="Arial"/>
                <w:sz w:val="24"/>
                <w:szCs w:val="24"/>
              </w:rPr>
              <w:t>1</w:t>
            </w:r>
            <w:r w:rsidR="00376ABF" w:rsidRPr="00785828">
              <w:rPr>
                <w:rFonts w:ascii="Arial" w:hAnsi="Arial" w:cs="Arial"/>
                <w:sz w:val="24"/>
                <w:szCs w:val="24"/>
              </w:rPr>
              <w:t>0</w:t>
            </w:r>
            <w:r w:rsidR="00C75299" w:rsidRPr="00785828">
              <w:rPr>
                <w:rFonts w:ascii="Arial" w:hAnsi="Arial" w:cs="Arial"/>
                <w:sz w:val="24"/>
                <w:szCs w:val="24"/>
              </w:rPr>
              <w:t>.</w:t>
            </w:r>
            <w:r w:rsidR="009B0C6E" w:rsidRPr="00785828">
              <w:rPr>
                <w:rFonts w:ascii="Arial" w:hAnsi="Arial" w:cs="Arial"/>
                <w:sz w:val="24"/>
                <w:szCs w:val="24"/>
              </w:rPr>
              <w:t xml:space="preserve"> Gráfico de DLDR aplicada a un ensayo de esfuerzos descendentes en dos Bloques</w:t>
            </w:r>
            <w:r w:rsidR="002D05F6" w:rsidRPr="00785828">
              <w:rPr>
                <w:rFonts w:ascii="Arial" w:hAnsi="Arial" w:cs="Arial"/>
                <w:sz w:val="24"/>
                <w:szCs w:val="24"/>
              </w:rPr>
              <w:t>.</w:t>
            </w:r>
          </w:p>
        </w:tc>
      </w:tr>
    </w:tbl>
    <w:p w14:paraId="0B5F5B45" w14:textId="77777777" w:rsidR="00FF11DB" w:rsidRPr="00785828" w:rsidRDefault="00FF11DB" w:rsidP="00D96A9F">
      <w:pPr>
        <w:spacing w:after="0" w:line="360" w:lineRule="auto"/>
        <w:rPr>
          <w:rFonts w:ascii="Arial" w:hAnsi="Arial" w:cs="Arial"/>
          <w:sz w:val="24"/>
          <w:szCs w:val="24"/>
        </w:rPr>
      </w:pPr>
    </w:p>
    <w:p w14:paraId="643D2E25" w14:textId="20B620FC" w:rsidR="00FF11DB" w:rsidRPr="001A3571" w:rsidRDefault="0057630E" w:rsidP="00572352">
      <w:pPr>
        <w:pStyle w:val="Prrafodelista"/>
        <w:numPr>
          <w:ilvl w:val="0"/>
          <w:numId w:val="31"/>
        </w:numPr>
        <w:spacing w:after="0" w:line="360" w:lineRule="auto"/>
        <w:ind w:left="364"/>
        <w:jc w:val="both"/>
        <w:rPr>
          <w:rFonts w:ascii="Arial" w:hAnsi="Arial" w:cs="Arial"/>
          <w:sz w:val="24"/>
          <w:szCs w:val="24"/>
          <w:lang w:val="es-SV"/>
        </w:rPr>
      </w:pPr>
      <w:r w:rsidRPr="001A3571">
        <w:rPr>
          <w:rFonts w:ascii="Arial" w:hAnsi="Arial" w:cs="Arial"/>
          <w:sz w:val="24"/>
          <w:szCs w:val="24"/>
          <w:lang w:val="es-SV"/>
        </w:rPr>
        <w:lastRenderedPageBreak/>
        <w:t>Teorías de Daño No- Lineales:</w:t>
      </w:r>
    </w:p>
    <w:p w14:paraId="6101F9F1" w14:textId="0FB7E79C" w:rsidR="00FC4EE5" w:rsidRPr="00785828" w:rsidRDefault="00F02C15" w:rsidP="0057630E">
      <w:pPr>
        <w:spacing w:after="0" w:line="360" w:lineRule="auto"/>
        <w:ind w:left="406"/>
        <w:jc w:val="both"/>
        <w:rPr>
          <w:rFonts w:ascii="Arial" w:hAnsi="Arial" w:cs="Arial"/>
          <w:sz w:val="24"/>
          <w:szCs w:val="24"/>
        </w:rPr>
      </w:pPr>
      <w:r w:rsidRPr="00785828">
        <w:rPr>
          <w:rFonts w:ascii="Arial" w:hAnsi="Arial" w:cs="Arial"/>
          <w:sz w:val="24"/>
          <w:szCs w:val="24"/>
        </w:rPr>
        <w:tab/>
      </w:r>
      <w:r w:rsidR="00B5049D" w:rsidRPr="00785828">
        <w:rPr>
          <w:rFonts w:ascii="Arial" w:hAnsi="Arial" w:cs="Arial"/>
          <w:sz w:val="24"/>
          <w:szCs w:val="24"/>
        </w:rPr>
        <w:t xml:space="preserve">Existen varias teorías </w:t>
      </w:r>
      <w:r w:rsidR="0027337D" w:rsidRPr="00785828">
        <w:rPr>
          <w:rFonts w:ascii="Arial" w:hAnsi="Arial" w:cs="Arial"/>
          <w:sz w:val="24"/>
          <w:szCs w:val="24"/>
        </w:rPr>
        <w:t>que se han propuesto como aproximación de la no linealidad en la re</w:t>
      </w:r>
      <w:r w:rsidR="00B5049D" w:rsidRPr="00785828">
        <w:rPr>
          <w:rFonts w:ascii="Arial" w:hAnsi="Arial" w:cs="Arial"/>
          <w:sz w:val="24"/>
          <w:szCs w:val="24"/>
        </w:rPr>
        <w:t xml:space="preserve">lación entre </w:t>
      </w:r>
      <w:r w:rsidR="001C10AF">
        <w:rPr>
          <w:rFonts w:ascii="Arial" w:hAnsi="Arial" w:cs="Arial"/>
          <w:sz w:val="24"/>
          <w:szCs w:val="24"/>
        </w:rPr>
        <w:t>fracción de daño</w:t>
      </w:r>
      <w:r w:rsidR="0027337D" w:rsidRPr="00785828">
        <w:rPr>
          <w:rFonts w:ascii="Arial" w:hAnsi="Arial" w:cs="Arial"/>
          <w:sz w:val="24"/>
          <w:szCs w:val="24"/>
        </w:rPr>
        <w:t xml:space="preserve"> y relación de ciclos. A continuación se enuncian algunas de ellas.</w:t>
      </w:r>
      <w:r w:rsidR="0057630E" w:rsidRPr="00785828">
        <w:rPr>
          <w:rFonts w:ascii="Arial" w:hAnsi="Arial" w:cs="Arial"/>
          <w:sz w:val="24"/>
          <w:szCs w:val="24"/>
        </w:rPr>
        <w:t xml:space="preserve"> </w:t>
      </w:r>
      <w:r w:rsidR="00287E38" w:rsidRPr="00785828">
        <w:rPr>
          <w:rFonts w:ascii="Arial" w:hAnsi="Arial" w:cs="Arial"/>
          <w:sz w:val="24"/>
          <w:szCs w:val="24"/>
        </w:rPr>
        <w:t>Estas teorías pueden ser:</w:t>
      </w:r>
    </w:p>
    <w:p w14:paraId="23DE7B14" w14:textId="77777777" w:rsidR="00FC4EE5" w:rsidRPr="00785828" w:rsidRDefault="00FF11DB" w:rsidP="002D05F6">
      <w:pPr>
        <w:pStyle w:val="Prrafodelista"/>
        <w:numPr>
          <w:ilvl w:val="0"/>
          <w:numId w:val="17"/>
        </w:numPr>
        <w:spacing w:after="0" w:line="360" w:lineRule="auto"/>
        <w:ind w:left="784"/>
        <w:jc w:val="both"/>
        <w:rPr>
          <w:rFonts w:ascii="Arial" w:hAnsi="Arial" w:cs="Arial"/>
          <w:sz w:val="24"/>
          <w:szCs w:val="24"/>
          <w:lang w:val="es-SV"/>
        </w:rPr>
      </w:pPr>
      <w:r w:rsidRPr="00785828">
        <w:rPr>
          <w:rFonts w:ascii="Arial" w:hAnsi="Arial" w:cs="Arial"/>
          <w:sz w:val="24"/>
          <w:szCs w:val="24"/>
          <w:lang w:val="es-SV"/>
        </w:rPr>
        <w:t>Teoría de Marco-Starkey:</w:t>
      </w:r>
    </w:p>
    <w:p w14:paraId="292470A7" w14:textId="77777777" w:rsidR="00FF11DB" w:rsidRPr="00785828" w:rsidRDefault="00767480" w:rsidP="002D05F6">
      <w:pPr>
        <w:spacing w:after="0" w:line="360" w:lineRule="auto"/>
        <w:ind w:left="784"/>
        <w:jc w:val="both"/>
        <w:rPr>
          <w:rFonts w:ascii="Arial" w:hAnsi="Arial" w:cs="Arial"/>
          <w:sz w:val="24"/>
          <w:szCs w:val="24"/>
        </w:rPr>
      </w:pPr>
      <w:r w:rsidRPr="00785828">
        <w:rPr>
          <w:rFonts w:ascii="Arial" w:hAnsi="Arial" w:cs="Arial"/>
          <w:sz w:val="24"/>
          <w:szCs w:val="24"/>
        </w:rPr>
        <w:tab/>
      </w:r>
      <w:r w:rsidR="00FF11DB" w:rsidRPr="00785828">
        <w:rPr>
          <w:rFonts w:ascii="Arial" w:hAnsi="Arial" w:cs="Arial"/>
          <w:sz w:val="24"/>
          <w:szCs w:val="24"/>
        </w:rPr>
        <w:t xml:space="preserve">Para remediar las deficiencias </w:t>
      </w:r>
      <w:r w:rsidR="002D05F6" w:rsidRPr="00785828">
        <w:rPr>
          <w:rFonts w:ascii="Arial" w:hAnsi="Arial" w:cs="Arial"/>
          <w:sz w:val="24"/>
          <w:szCs w:val="24"/>
        </w:rPr>
        <w:t>de la</w:t>
      </w:r>
      <w:r w:rsidR="00FF11DB" w:rsidRPr="00785828">
        <w:rPr>
          <w:rFonts w:ascii="Arial" w:hAnsi="Arial" w:cs="Arial"/>
          <w:sz w:val="24"/>
          <w:szCs w:val="24"/>
        </w:rPr>
        <w:t xml:space="preserve"> LDR, Richart y Newmark introdujeron en 1948 el concepto de las curvas de daño o curvas D – r, especulando que estas curvas eran diferentes para cada nivel de esfuerzo aplicado. Basados en este concepto y en resultados experimentales Marco y Starkey propusieron el primer modelo no lineal de daño acumulado que tomaba en cuenta la dependencia de los esfuerzos aplicados, representada por la siguiente ecuación potencial:</w:t>
      </w:r>
    </w:p>
    <w:p w14:paraId="76028DF5" w14:textId="77777777" w:rsidR="00767480" w:rsidRPr="00785828" w:rsidRDefault="00767480" w:rsidP="002D05F6">
      <w:pPr>
        <w:spacing w:after="0" w:line="360" w:lineRule="auto"/>
        <w:ind w:left="784"/>
        <w:jc w:val="both"/>
        <w:rPr>
          <w:rFonts w:ascii="Arial" w:hAnsi="Arial" w:cs="Arial"/>
          <w:sz w:val="24"/>
          <w:szCs w:val="24"/>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27"/>
        <w:gridCol w:w="1627"/>
      </w:tblGrid>
      <w:tr w:rsidR="00BA7EAC" w:rsidRPr="00785828" w14:paraId="6822F73E" w14:textId="77777777" w:rsidTr="002E050E">
        <w:trPr>
          <w:trHeight w:val="199"/>
        </w:trPr>
        <w:tc>
          <w:tcPr>
            <w:tcW w:w="7763" w:type="dxa"/>
            <w:vAlign w:val="center"/>
          </w:tcPr>
          <w:p w14:paraId="5B0CE14B" w14:textId="77777777" w:rsidR="00BA7EAC" w:rsidRPr="00785828" w:rsidRDefault="00BA7EAC" w:rsidP="002D05F6">
            <w:pPr>
              <w:spacing w:line="360" w:lineRule="auto"/>
              <w:ind w:left="784" w:hanging="708"/>
              <w:jc w:val="center"/>
              <w:rPr>
                <w:rFonts w:ascii="Arial" w:hAnsi="Arial" w:cs="Arial"/>
                <w:sz w:val="24"/>
                <w:szCs w:val="24"/>
              </w:rPr>
            </w:pPr>
            <m:oMathPara>
              <m:oMath>
                <m:r>
                  <w:rPr>
                    <w:rFonts w:ascii="Cambria Math" w:hAnsi="Cambria Math" w:cs="Arial"/>
                    <w:sz w:val="24"/>
                    <w:szCs w:val="24"/>
                  </w:rPr>
                  <m:t>D=</m:t>
                </m:r>
                <m:nary>
                  <m:naryPr>
                    <m:chr m:val="∑"/>
                    <m:limLoc m:val="undOvr"/>
                    <m:subHide m:val="1"/>
                    <m:supHide m:val="1"/>
                    <m:ctrlPr>
                      <w:rPr>
                        <w:rFonts w:ascii="Cambria Math" w:hAnsi="Cambria Math" w:cs="Arial"/>
                        <w:i/>
                        <w:sz w:val="24"/>
                        <w:szCs w:val="24"/>
                      </w:rPr>
                    </m:ctrlPr>
                  </m:naryPr>
                  <m:sub/>
                  <m:sup/>
                  <m:e>
                    <m:sSubSup>
                      <m:sSubSupPr>
                        <m:ctrlPr>
                          <w:rPr>
                            <w:rFonts w:ascii="Cambria Math" w:hAnsi="Cambria Math" w:cs="Arial"/>
                            <w:i/>
                            <w:sz w:val="24"/>
                            <w:szCs w:val="24"/>
                          </w:rPr>
                        </m:ctrlPr>
                      </m:sSubSupPr>
                      <m:e>
                        <m:r>
                          <w:rPr>
                            <w:rFonts w:ascii="Cambria Math" w:hAnsi="Cambria Math" w:cs="Arial"/>
                            <w:sz w:val="24"/>
                            <w:szCs w:val="24"/>
                          </w:rPr>
                          <m:t>r</m:t>
                        </m:r>
                      </m:e>
                      <m:sub>
                        <m:r>
                          <w:rPr>
                            <w:rFonts w:ascii="Cambria Math" w:hAnsi="Cambria Math" w:cs="Arial"/>
                            <w:sz w:val="24"/>
                            <w:szCs w:val="24"/>
                          </w:rPr>
                          <m:t>i</m:t>
                        </m:r>
                      </m:sub>
                      <m:sup>
                        <m:r>
                          <w:rPr>
                            <w:rFonts w:ascii="Cambria Math" w:hAnsi="Cambria Math" w:cs="Arial"/>
                            <w:sz w:val="24"/>
                            <w:szCs w:val="24"/>
                          </w:rPr>
                          <m:t>xi</m:t>
                        </m:r>
                      </m:sup>
                    </m:sSubSup>
                  </m:e>
                </m:nary>
              </m:oMath>
            </m:oMathPara>
          </w:p>
        </w:tc>
        <w:tc>
          <w:tcPr>
            <w:tcW w:w="1215" w:type="dxa"/>
            <w:vAlign w:val="center"/>
          </w:tcPr>
          <w:p w14:paraId="182BECAA" w14:textId="4A518DE6" w:rsidR="00BA7EAC" w:rsidRPr="00785828" w:rsidRDefault="00BA7EAC" w:rsidP="00912979">
            <w:pPr>
              <w:spacing w:line="360" w:lineRule="auto"/>
              <w:ind w:left="784"/>
              <w:jc w:val="right"/>
              <w:rPr>
                <w:rFonts w:ascii="Arial" w:hAnsi="Arial" w:cs="Arial"/>
                <w:sz w:val="24"/>
                <w:szCs w:val="24"/>
              </w:rPr>
            </w:pPr>
            <w:r w:rsidRPr="00785828">
              <w:rPr>
                <w:rFonts w:ascii="Arial" w:hAnsi="Arial" w:cs="Arial"/>
                <w:sz w:val="24"/>
                <w:szCs w:val="24"/>
              </w:rPr>
              <w:t>(</w:t>
            </w:r>
            <w:r w:rsidR="003638A1" w:rsidRPr="00785828">
              <w:rPr>
                <w:rFonts w:ascii="Arial" w:hAnsi="Arial" w:cs="Arial"/>
                <w:sz w:val="24"/>
                <w:szCs w:val="24"/>
              </w:rPr>
              <w:t>1.</w:t>
            </w:r>
            <w:r w:rsidR="00912979" w:rsidRPr="00785828">
              <w:rPr>
                <w:rFonts w:ascii="Arial" w:hAnsi="Arial" w:cs="Arial"/>
                <w:sz w:val="24"/>
                <w:szCs w:val="24"/>
              </w:rPr>
              <w:t>10</w:t>
            </w:r>
            <w:r w:rsidRPr="00785828">
              <w:rPr>
                <w:rFonts w:ascii="Arial" w:hAnsi="Arial" w:cs="Arial"/>
                <w:sz w:val="24"/>
                <w:szCs w:val="24"/>
              </w:rPr>
              <w:t>)</w:t>
            </w:r>
          </w:p>
        </w:tc>
      </w:tr>
    </w:tbl>
    <w:p w14:paraId="2073FC49" w14:textId="77777777" w:rsidR="00BA7EAC" w:rsidRPr="00785828" w:rsidRDefault="00BA7EAC" w:rsidP="002D05F6">
      <w:pPr>
        <w:spacing w:after="0" w:line="360" w:lineRule="auto"/>
        <w:ind w:left="784"/>
        <w:jc w:val="both"/>
        <w:rPr>
          <w:rFonts w:ascii="Arial" w:hAnsi="Arial" w:cs="Arial"/>
          <w:sz w:val="24"/>
          <w:szCs w:val="24"/>
        </w:rPr>
      </w:pPr>
    </w:p>
    <w:p w14:paraId="1CA2528A" w14:textId="77777777" w:rsidR="00767480" w:rsidRPr="00785828" w:rsidRDefault="009C7E5E" w:rsidP="002D05F6">
      <w:pPr>
        <w:spacing w:after="0" w:line="360" w:lineRule="auto"/>
        <w:ind w:left="784"/>
        <w:jc w:val="both"/>
        <w:rPr>
          <w:rFonts w:ascii="Arial" w:hAnsi="Arial" w:cs="Arial"/>
          <w:sz w:val="24"/>
          <w:szCs w:val="24"/>
        </w:rPr>
      </w:pPr>
      <w:r w:rsidRPr="00785828">
        <w:rPr>
          <w:rFonts w:ascii="Arial" w:hAnsi="Arial" w:cs="Arial"/>
          <w:sz w:val="24"/>
          <w:szCs w:val="24"/>
        </w:rPr>
        <w:t>d</w:t>
      </w:r>
      <w:r w:rsidR="00FF11DB" w:rsidRPr="00785828">
        <w:rPr>
          <w:rFonts w:ascii="Arial" w:hAnsi="Arial" w:cs="Arial"/>
          <w:sz w:val="24"/>
          <w:szCs w:val="24"/>
        </w:rPr>
        <w:t>onde</w:t>
      </w:r>
      <w:r w:rsidRPr="00785828">
        <w:rPr>
          <w:rFonts w:ascii="Arial" w:hAnsi="Arial" w:cs="Arial"/>
          <w:sz w:val="24"/>
          <w:szCs w:val="24"/>
        </w:rPr>
        <w:t>:</w:t>
      </w:r>
    </w:p>
    <w:p w14:paraId="1A453FB1" w14:textId="77777777" w:rsidR="00767480" w:rsidRPr="00785828" w:rsidRDefault="00FF11DB" w:rsidP="002D05F6">
      <w:pPr>
        <w:spacing w:after="0" w:line="360" w:lineRule="auto"/>
        <w:ind w:left="784"/>
        <w:jc w:val="both"/>
        <w:rPr>
          <w:rFonts w:ascii="Arial" w:hAnsi="Arial" w:cs="Arial"/>
          <w:sz w:val="24"/>
          <w:szCs w:val="24"/>
        </w:rPr>
      </w:pPr>
      <w:r w:rsidRPr="00785828">
        <w:rPr>
          <w:rFonts w:ascii="Arial" w:hAnsi="Arial" w:cs="Arial"/>
          <w:sz w:val="24"/>
          <w:szCs w:val="24"/>
        </w:rPr>
        <w:t>x</w:t>
      </w:r>
      <w:r w:rsidRPr="00785828">
        <w:rPr>
          <w:rFonts w:ascii="Arial" w:hAnsi="Arial" w:cs="Arial"/>
          <w:sz w:val="24"/>
          <w:szCs w:val="24"/>
          <w:vertAlign w:val="subscript"/>
        </w:rPr>
        <w:t>i</w:t>
      </w:r>
      <w:r w:rsidRPr="00785828">
        <w:rPr>
          <w:rFonts w:ascii="Arial" w:hAnsi="Arial" w:cs="Arial"/>
          <w:sz w:val="24"/>
          <w:szCs w:val="24"/>
        </w:rPr>
        <w:t xml:space="preserve"> es la variable de cantidad relacionada con el nivel de carga i.</w:t>
      </w:r>
    </w:p>
    <w:p w14:paraId="6DA92EAF" w14:textId="699510FB" w:rsidR="00FF11DB" w:rsidRPr="00785828" w:rsidRDefault="00767480" w:rsidP="002D05F6">
      <w:pPr>
        <w:spacing w:after="0" w:line="360" w:lineRule="auto"/>
        <w:ind w:left="784"/>
        <w:jc w:val="both"/>
        <w:rPr>
          <w:rFonts w:ascii="Arial" w:hAnsi="Arial" w:cs="Arial"/>
          <w:sz w:val="24"/>
          <w:szCs w:val="24"/>
        </w:rPr>
      </w:pPr>
      <w:r w:rsidRPr="00785828">
        <w:rPr>
          <w:rFonts w:ascii="Arial" w:hAnsi="Arial" w:cs="Arial"/>
          <w:sz w:val="24"/>
          <w:szCs w:val="24"/>
        </w:rPr>
        <w:tab/>
      </w:r>
      <w:r w:rsidR="00FF11DB" w:rsidRPr="00785828">
        <w:rPr>
          <w:rFonts w:ascii="Arial" w:hAnsi="Arial" w:cs="Arial"/>
          <w:sz w:val="24"/>
          <w:szCs w:val="24"/>
        </w:rPr>
        <w:t xml:space="preserve">Las curvas de daño que representan esta relación se </w:t>
      </w:r>
      <w:r w:rsidR="002D05F6" w:rsidRPr="00785828">
        <w:rPr>
          <w:rFonts w:ascii="Arial" w:hAnsi="Arial" w:cs="Arial"/>
          <w:sz w:val="24"/>
          <w:szCs w:val="24"/>
        </w:rPr>
        <w:t>presentan</w:t>
      </w:r>
      <w:r w:rsidR="00FF11DB" w:rsidRPr="00785828">
        <w:rPr>
          <w:rFonts w:ascii="Arial" w:hAnsi="Arial" w:cs="Arial"/>
          <w:sz w:val="24"/>
          <w:szCs w:val="24"/>
        </w:rPr>
        <w:t xml:space="preserve"> en la </w:t>
      </w:r>
      <w:r w:rsidR="00BE0603" w:rsidRPr="00785828">
        <w:rPr>
          <w:rFonts w:ascii="Arial" w:hAnsi="Arial" w:cs="Arial"/>
          <w:sz w:val="24"/>
          <w:szCs w:val="24"/>
        </w:rPr>
        <w:t>Fig.</w:t>
      </w:r>
      <w:r w:rsidR="00FF11DB" w:rsidRPr="00785828">
        <w:rPr>
          <w:rFonts w:ascii="Arial" w:hAnsi="Arial" w:cs="Arial"/>
          <w:sz w:val="24"/>
          <w:szCs w:val="24"/>
        </w:rPr>
        <w:t xml:space="preserve"> </w:t>
      </w:r>
      <w:r w:rsidR="00EE2BEA" w:rsidRPr="00785828">
        <w:rPr>
          <w:rFonts w:ascii="Arial" w:hAnsi="Arial" w:cs="Arial"/>
          <w:sz w:val="24"/>
          <w:szCs w:val="24"/>
        </w:rPr>
        <w:t>1.</w:t>
      </w:r>
      <w:r w:rsidR="00483ACF" w:rsidRPr="00785828">
        <w:rPr>
          <w:rFonts w:ascii="Arial" w:hAnsi="Arial" w:cs="Arial"/>
          <w:sz w:val="24"/>
          <w:szCs w:val="24"/>
        </w:rPr>
        <w:t>1</w:t>
      </w:r>
      <w:r w:rsidR="00376ABF" w:rsidRPr="00785828">
        <w:rPr>
          <w:rFonts w:ascii="Arial" w:hAnsi="Arial" w:cs="Arial"/>
          <w:sz w:val="24"/>
          <w:szCs w:val="24"/>
        </w:rPr>
        <w:t>1</w:t>
      </w:r>
      <w:r w:rsidR="00FF11DB" w:rsidRPr="00785828">
        <w:rPr>
          <w:rFonts w:ascii="Arial" w:hAnsi="Arial" w:cs="Arial"/>
          <w:sz w:val="24"/>
          <w:szCs w:val="24"/>
        </w:rPr>
        <w:t>, donde una línea diagonal X =</w:t>
      </w:r>
      <w:r w:rsidRPr="00785828">
        <w:rPr>
          <w:rFonts w:ascii="Arial" w:hAnsi="Arial" w:cs="Arial"/>
          <w:sz w:val="24"/>
          <w:szCs w:val="24"/>
        </w:rPr>
        <w:t xml:space="preserve"> </w:t>
      </w:r>
      <w:r w:rsidR="00FF11DB" w:rsidRPr="00785828">
        <w:rPr>
          <w:rFonts w:ascii="Arial" w:hAnsi="Arial" w:cs="Arial"/>
          <w:sz w:val="24"/>
          <w:szCs w:val="24"/>
        </w:rPr>
        <w:t xml:space="preserve">Y representaría la LDR de Miner, la cual </w:t>
      </w:r>
      <w:r w:rsidRPr="00785828">
        <w:rPr>
          <w:rFonts w:ascii="Arial" w:hAnsi="Arial" w:cs="Arial"/>
          <w:sz w:val="24"/>
          <w:szCs w:val="24"/>
        </w:rPr>
        <w:t>sería</w:t>
      </w:r>
      <w:r w:rsidR="00FF11DB" w:rsidRPr="00785828">
        <w:rPr>
          <w:rFonts w:ascii="Arial" w:hAnsi="Arial" w:cs="Arial"/>
          <w:sz w:val="24"/>
          <w:szCs w:val="24"/>
        </w:rPr>
        <w:t xml:space="preserve"> un caso especial de la ecuación </w:t>
      </w:r>
      <w:r w:rsidR="003638A1" w:rsidRPr="00785828">
        <w:rPr>
          <w:rFonts w:ascii="Arial" w:hAnsi="Arial" w:cs="Arial"/>
          <w:sz w:val="24"/>
          <w:szCs w:val="24"/>
        </w:rPr>
        <w:t>1.5</w:t>
      </w:r>
      <w:r w:rsidR="00FF11DB" w:rsidRPr="00785828">
        <w:rPr>
          <w:rFonts w:ascii="Arial" w:hAnsi="Arial" w:cs="Arial"/>
          <w:sz w:val="24"/>
          <w:szCs w:val="24"/>
        </w:rPr>
        <w:t xml:space="preserve"> con x</w:t>
      </w:r>
      <w:r w:rsidR="00FF11DB" w:rsidRPr="00785828">
        <w:rPr>
          <w:rFonts w:ascii="Arial" w:hAnsi="Arial" w:cs="Arial"/>
          <w:sz w:val="24"/>
          <w:szCs w:val="24"/>
          <w:vertAlign w:val="subscript"/>
        </w:rPr>
        <w:t>i</w:t>
      </w:r>
      <w:r w:rsidRPr="00785828">
        <w:rPr>
          <w:rFonts w:ascii="Arial" w:hAnsi="Arial" w:cs="Arial"/>
          <w:sz w:val="24"/>
          <w:szCs w:val="24"/>
        </w:rPr>
        <w:t xml:space="preserve"> </w:t>
      </w:r>
      <w:r w:rsidR="00FF11DB" w:rsidRPr="00785828">
        <w:rPr>
          <w:rFonts w:ascii="Arial" w:hAnsi="Arial" w:cs="Arial"/>
          <w:sz w:val="24"/>
          <w:szCs w:val="24"/>
        </w:rPr>
        <w:t>= 1. Como se puede observar en la gráfica, la vida del material calculada mediante esta teoría resulta en r</w:t>
      </w:r>
      <w:r w:rsidR="00FF11DB" w:rsidRPr="00785828">
        <w:rPr>
          <w:rFonts w:ascii="Arial" w:hAnsi="Arial" w:cs="Arial"/>
          <w:sz w:val="24"/>
          <w:szCs w:val="24"/>
          <w:vertAlign w:val="subscript"/>
        </w:rPr>
        <w:t>i</w:t>
      </w:r>
      <w:r w:rsidR="00FF11DB" w:rsidRPr="00785828">
        <w:rPr>
          <w:rFonts w:ascii="Arial" w:hAnsi="Arial" w:cs="Arial"/>
          <w:sz w:val="24"/>
          <w:szCs w:val="24"/>
        </w:rPr>
        <w:t xml:space="preserve"> &gt; 1 para una secuencia de esfuerzos ascendente y en r</w:t>
      </w:r>
      <w:r w:rsidR="00FF11DB" w:rsidRPr="00785828">
        <w:rPr>
          <w:rFonts w:ascii="Arial" w:hAnsi="Arial" w:cs="Arial"/>
          <w:sz w:val="24"/>
          <w:szCs w:val="24"/>
          <w:vertAlign w:val="subscript"/>
        </w:rPr>
        <w:t>i</w:t>
      </w:r>
      <w:r w:rsidR="00FF11DB" w:rsidRPr="00785828">
        <w:rPr>
          <w:rFonts w:ascii="Arial" w:hAnsi="Arial" w:cs="Arial"/>
          <w:sz w:val="24"/>
          <w:szCs w:val="24"/>
        </w:rPr>
        <w:t xml:space="preserve"> &lt; 1 para una secuencia de esfuerzos descenderte.</w:t>
      </w:r>
    </w:p>
    <w:p w14:paraId="0E70D10F" w14:textId="77777777" w:rsidR="00E10E65" w:rsidRPr="00785828" w:rsidRDefault="00E10E65" w:rsidP="002D05F6">
      <w:pPr>
        <w:spacing w:after="0" w:line="360" w:lineRule="auto"/>
        <w:ind w:left="784"/>
        <w:jc w:val="both"/>
        <w:rPr>
          <w:rFonts w:ascii="Arial" w:hAnsi="Arial" w:cs="Arial"/>
          <w:sz w:val="24"/>
          <w:szCs w:val="24"/>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649"/>
      </w:tblGrid>
      <w:tr w:rsidR="008D03A8" w:rsidRPr="00785828" w14:paraId="393D03D2" w14:textId="77777777" w:rsidTr="009A1858">
        <w:trPr>
          <w:jc w:val="center"/>
        </w:trPr>
        <w:tc>
          <w:tcPr>
            <w:tcW w:w="5637" w:type="dxa"/>
            <w:vAlign w:val="center"/>
          </w:tcPr>
          <w:p w14:paraId="1910EC11" w14:textId="77777777" w:rsidR="008D03A8" w:rsidRPr="00785828" w:rsidRDefault="008D03A8" w:rsidP="002D05F6">
            <w:pPr>
              <w:ind w:left="782"/>
              <w:jc w:val="center"/>
              <w:rPr>
                <w:rFonts w:ascii="Arial" w:hAnsi="Arial" w:cs="Arial"/>
              </w:rPr>
            </w:pPr>
            <w:r w:rsidRPr="00785828">
              <w:rPr>
                <w:rFonts w:ascii="Arial" w:hAnsi="Arial" w:cs="Arial"/>
                <w:noProof/>
                <w:lang w:eastAsia="es-SV"/>
              </w:rPr>
              <w:lastRenderedPageBreak/>
              <w:drawing>
                <wp:inline distT="0" distB="0" distL="0" distR="0" wp14:anchorId="04BA8BC3" wp14:editId="7492566F">
                  <wp:extent cx="3588659" cy="3193576"/>
                  <wp:effectExtent l="0" t="0" r="0" b="6985"/>
                  <wp:docPr id="61"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a:extLst>
                              <a:ext uri="{28A0092B-C50C-407E-A947-70E740481C1C}">
                                <a14:useLocalDpi xmlns:a14="http://schemas.microsoft.com/office/drawing/2010/main" val="0"/>
                              </a:ext>
                            </a:extLst>
                          </a:blip>
                          <a:stretch>
                            <a:fillRect/>
                          </a:stretch>
                        </pic:blipFill>
                        <pic:spPr bwMode="auto">
                          <a:xfrm>
                            <a:off x="0" y="0"/>
                            <a:ext cx="3605616" cy="3208666"/>
                          </a:xfrm>
                          <a:prstGeom prst="rect">
                            <a:avLst/>
                          </a:prstGeom>
                          <a:noFill/>
                        </pic:spPr>
                      </pic:pic>
                    </a:graphicData>
                  </a:graphic>
                </wp:inline>
              </w:drawing>
            </w:r>
          </w:p>
        </w:tc>
      </w:tr>
      <w:tr w:rsidR="008D03A8" w:rsidRPr="00785828" w14:paraId="45148414" w14:textId="77777777" w:rsidTr="009A1858">
        <w:trPr>
          <w:jc w:val="center"/>
        </w:trPr>
        <w:tc>
          <w:tcPr>
            <w:tcW w:w="5637" w:type="dxa"/>
            <w:vAlign w:val="center"/>
          </w:tcPr>
          <w:p w14:paraId="74C8593E" w14:textId="60367CB3" w:rsidR="008D03A8" w:rsidRPr="00785828" w:rsidRDefault="00BE0603" w:rsidP="00376ABF">
            <w:pPr>
              <w:ind w:left="782"/>
              <w:jc w:val="both"/>
              <w:rPr>
                <w:rFonts w:ascii="Arial" w:hAnsi="Arial" w:cs="Arial"/>
              </w:rPr>
            </w:pPr>
            <w:r w:rsidRPr="00785828">
              <w:rPr>
                <w:rFonts w:ascii="Arial" w:hAnsi="Arial" w:cs="Arial"/>
              </w:rPr>
              <w:t>Fig.</w:t>
            </w:r>
            <w:r w:rsidR="00EE2BEA" w:rsidRPr="00785828">
              <w:rPr>
                <w:rFonts w:ascii="Arial" w:hAnsi="Arial" w:cs="Arial"/>
              </w:rPr>
              <w:t xml:space="preserve"> 1.</w:t>
            </w:r>
            <w:r w:rsidR="00C75299" w:rsidRPr="00785828">
              <w:rPr>
                <w:rFonts w:ascii="Arial" w:hAnsi="Arial" w:cs="Arial"/>
              </w:rPr>
              <w:t>1</w:t>
            </w:r>
            <w:r w:rsidR="00376ABF" w:rsidRPr="00785828">
              <w:rPr>
                <w:rFonts w:ascii="Arial" w:hAnsi="Arial" w:cs="Arial"/>
              </w:rPr>
              <w:t>1</w:t>
            </w:r>
            <w:r w:rsidRPr="00785828">
              <w:rPr>
                <w:rFonts w:ascii="Arial" w:hAnsi="Arial" w:cs="Arial"/>
              </w:rPr>
              <w:t>.</w:t>
            </w:r>
            <w:r w:rsidR="00EE2BEA" w:rsidRPr="00785828">
              <w:rPr>
                <w:rFonts w:ascii="Arial" w:hAnsi="Arial" w:cs="Arial"/>
              </w:rPr>
              <w:t xml:space="preserve"> </w:t>
            </w:r>
            <w:r w:rsidR="008D03A8" w:rsidRPr="00785828">
              <w:rPr>
                <w:rFonts w:ascii="Arial" w:hAnsi="Arial" w:cs="Arial"/>
              </w:rPr>
              <w:t xml:space="preserve">Representación </w:t>
            </w:r>
            <w:r w:rsidRPr="00785828">
              <w:rPr>
                <w:rFonts w:ascii="Arial" w:hAnsi="Arial" w:cs="Arial"/>
              </w:rPr>
              <w:t>gráfica</w:t>
            </w:r>
            <w:r w:rsidR="008D03A8" w:rsidRPr="00785828">
              <w:rPr>
                <w:rFonts w:ascii="Arial" w:hAnsi="Arial" w:cs="Arial"/>
              </w:rPr>
              <w:t xml:space="preserve"> de la curva de </w:t>
            </w:r>
            <w:r w:rsidRPr="00785828">
              <w:rPr>
                <w:rFonts w:ascii="Arial" w:hAnsi="Arial" w:cs="Arial"/>
              </w:rPr>
              <w:t>d</w:t>
            </w:r>
            <w:r w:rsidR="008D03A8" w:rsidRPr="00785828">
              <w:rPr>
                <w:rFonts w:ascii="Arial" w:hAnsi="Arial" w:cs="Arial"/>
              </w:rPr>
              <w:t xml:space="preserve">año vs </w:t>
            </w:r>
            <w:r w:rsidRPr="00785828">
              <w:rPr>
                <w:rFonts w:ascii="Arial" w:hAnsi="Arial" w:cs="Arial"/>
              </w:rPr>
              <w:t>r</w:t>
            </w:r>
            <w:r w:rsidR="008D03A8" w:rsidRPr="00785828">
              <w:rPr>
                <w:rFonts w:ascii="Arial" w:hAnsi="Arial" w:cs="Arial"/>
              </w:rPr>
              <w:t xml:space="preserve">elación de </w:t>
            </w:r>
            <w:r w:rsidRPr="00785828">
              <w:rPr>
                <w:rFonts w:ascii="Arial" w:hAnsi="Arial" w:cs="Arial"/>
              </w:rPr>
              <w:t>c</w:t>
            </w:r>
            <w:r w:rsidR="008D03A8" w:rsidRPr="00785828">
              <w:rPr>
                <w:rFonts w:ascii="Arial" w:hAnsi="Arial" w:cs="Arial"/>
              </w:rPr>
              <w:t xml:space="preserve">iclos para la </w:t>
            </w:r>
            <w:r w:rsidRPr="00785828">
              <w:rPr>
                <w:rFonts w:ascii="Arial" w:hAnsi="Arial" w:cs="Arial"/>
              </w:rPr>
              <w:t>t</w:t>
            </w:r>
            <w:r w:rsidR="008D03A8" w:rsidRPr="00785828">
              <w:rPr>
                <w:rFonts w:ascii="Arial" w:hAnsi="Arial" w:cs="Arial"/>
              </w:rPr>
              <w:t>eoría de Marco-Starkey</w:t>
            </w:r>
            <w:r w:rsidRPr="00785828">
              <w:rPr>
                <w:rFonts w:ascii="Arial" w:hAnsi="Arial" w:cs="Arial"/>
              </w:rPr>
              <w:t>.</w:t>
            </w:r>
          </w:p>
        </w:tc>
      </w:tr>
    </w:tbl>
    <w:p w14:paraId="3F1BC41D" w14:textId="77777777" w:rsidR="00FF11DB" w:rsidRPr="00785828" w:rsidRDefault="00FF11DB" w:rsidP="002D05F6">
      <w:pPr>
        <w:spacing w:after="0" w:line="360" w:lineRule="auto"/>
        <w:ind w:left="784"/>
        <w:rPr>
          <w:rFonts w:ascii="Arial" w:hAnsi="Arial" w:cs="Arial"/>
          <w:sz w:val="24"/>
          <w:szCs w:val="24"/>
        </w:rPr>
      </w:pPr>
    </w:p>
    <w:p w14:paraId="273F6600" w14:textId="77777777" w:rsidR="00FF11DB" w:rsidRPr="00785828" w:rsidRDefault="00FF11DB" w:rsidP="00572352">
      <w:pPr>
        <w:pStyle w:val="Prrafodelista"/>
        <w:numPr>
          <w:ilvl w:val="0"/>
          <w:numId w:val="17"/>
        </w:numPr>
        <w:spacing w:after="0" w:line="360" w:lineRule="auto"/>
        <w:ind w:left="756"/>
        <w:jc w:val="both"/>
        <w:rPr>
          <w:rFonts w:ascii="Arial" w:hAnsi="Arial" w:cs="Arial"/>
          <w:sz w:val="24"/>
          <w:szCs w:val="24"/>
          <w:lang w:val="es-SV"/>
        </w:rPr>
      </w:pPr>
      <w:r w:rsidRPr="00785828">
        <w:rPr>
          <w:rFonts w:ascii="Arial" w:hAnsi="Arial" w:cs="Arial"/>
          <w:sz w:val="24"/>
          <w:szCs w:val="24"/>
          <w:lang w:val="es-SV"/>
        </w:rPr>
        <w:t>Modelo de la Curva de Daño (DCA) Simple y Modelo de la Doble Curva de Daño (DDCA):</w:t>
      </w:r>
      <w:r w:rsidRPr="00785828">
        <w:rPr>
          <w:rFonts w:ascii="Arial" w:hAnsi="Arial" w:cs="Arial"/>
          <w:b/>
          <w:sz w:val="24"/>
          <w:szCs w:val="24"/>
          <w:lang w:val="es-SV"/>
        </w:rPr>
        <w:t xml:space="preserve"> </w:t>
      </w:r>
    </w:p>
    <w:p w14:paraId="4638E332" w14:textId="232D46F3" w:rsidR="00FF11DB" w:rsidRPr="00785828" w:rsidRDefault="00767480" w:rsidP="002D05F6">
      <w:pPr>
        <w:spacing w:after="0" w:line="360" w:lineRule="auto"/>
        <w:ind w:left="784"/>
        <w:jc w:val="both"/>
        <w:rPr>
          <w:rFonts w:ascii="Arial" w:hAnsi="Arial" w:cs="Arial"/>
          <w:sz w:val="24"/>
          <w:szCs w:val="24"/>
        </w:rPr>
      </w:pPr>
      <w:r w:rsidRPr="00785828">
        <w:rPr>
          <w:rFonts w:ascii="Arial" w:hAnsi="Arial" w:cs="Arial"/>
          <w:sz w:val="24"/>
          <w:szCs w:val="24"/>
        </w:rPr>
        <w:tab/>
      </w:r>
      <w:r w:rsidR="00FF11DB" w:rsidRPr="00785828">
        <w:rPr>
          <w:rFonts w:ascii="Arial" w:hAnsi="Arial" w:cs="Arial"/>
          <w:sz w:val="24"/>
          <w:szCs w:val="24"/>
        </w:rPr>
        <w:t>Para refinar la DLDR y basados en la realidad física en el sentido que la mayor manifestación de daño es debid</w:t>
      </w:r>
      <w:r w:rsidR="00D301D8" w:rsidRPr="00785828">
        <w:rPr>
          <w:rFonts w:ascii="Arial" w:hAnsi="Arial" w:cs="Arial"/>
          <w:sz w:val="24"/>
          <w:szCs w:val="24"/>
        </w:rPr>
        <w:t xml:space="preserve">o </w:t>
      </w:r>
      <w:r w:rsidR="00FF11DB" w:rsidRPr="00785828">
        <w:rPr>
          <w:rFonts w:ascii="Arial" w:hAnsi="Arial" w:cs="Arial"/>
          <w:sz w:val="24"/>
          <w:szCs w:val="24"/>
        </w:rPr>
        <w:t xml:space="preserve">al crecimiento de la grieta, lo que a su vez involucra muchos procesos complicados como apilamiento de dislocaciones, formación de múltiples microgrietas con orientación independiente, </w:t>
      </w:r>
      <w:r w:rsidR="001B266E" w:rsidRPr="00785828">
        <w:rPr>
          <w:rFonts w:ascii="Arial" w:hAnsi="Arial" w:cs="Arial"/>
          <w:sz w:val="24"/>
          <w:szCs w:val="24"/>
        </w:rPr>
        <w:t>entre otras.</w:t>
      </w:r>
      <w:r w:rsidR="00FF11DB" w:rsidRPr="00785828">
        <w:rPr>
          <w:rFonts w:ascii="Arial" w:hAnsi="Arial" w:cs="Arial"/>
          <w:sz w:val="24"/>
          <w:szCs w:val="24"/>
        </w:rPr>
        <w:t xml:space="preserve"> Manson y Halford tomaron el concepto de las curvas de daño y formularon un modelo empírico de estas curvas basados el crecimiento de la grieta. Proponiendo así dos nuevos modelos: El modelo de la curva de daño simple (DCA) y el modelo de la doble curva de daño (DDCA).</w:t>
      </w:r>
    </w:p>
    <w:p w14:paraId="0F70BCCC" w14:textId="172AF5AE" w:rsidR="00FF11DB" w:rsidRPr="00EA1E02" w:rsidRDefault="00FF11DB" w:rsidP="00EA1E02">
      <w:pPr>
        <w:pStyle w:val="Prrafodelista"/>
        <w:numPr>
          <w:ilvl w:val="0"/>
          <w:numId w:val="17"/>
        </w:numPr>
        <w:spacing w:after="0" w:line="360" w:lineRule="auto"/>
        <w:jc w:val="both"/>
        <w:rPr>
          <w:rFonts w:ascii="Arial" w:hAnsi="Arial" w:cs="Arial"/>
          <w:sz w:val="24"/>
          <w:szCs w:val="24"/>
          <w:lang w:eastAsia="es-SV"/>
        </w:rPr>
      </w:pPr>
      <w:r w:rsidRPr="00EA1E02">
        <w:rPr>
          <w:rFonts w:ascii="Arial" w:hAnsi="Arial" w:cs="Arial"/>
          <w:sz w:val="24"/>
          <w:szCs w:val="24"/>
        </w:rPr>
        <w:t>Modelo de la curva de daño simple (DCA): El modelo de la curva de daño simple está representado por la siguiente ecuación:</w:t>
      </w:r>
      <w:r w:rsidRPr="00EA1E02">
        <w:rPr>
          <w:rFonts w:ascii="Arial" w:hAnsi="Arial" w:cs="Arial"/>
          <w:sz w:val="24"/>
          <w:szCs w:val="24"/>
          <w:lang w:eastAsia="es-SV"/>
        </w:rPr>
        <w:t xml:space="preserve"> </w:t>
      </w:r>
    </w:p>
    <w:p w14:paraId="7307AA75" w14:textId="77777777" w:rsidR="00AF3F98" w:rsidRPr="00785828" w:rsidRDefault="00AF3F98" w:rsidP="002D05F6">
      <w:pPr>
        <w:spacing w:after="0" w:line="360" w:lineRule="auto"/>
        <w:ind w:left="784"/>
        <w:jc w:val="both"/>
        <w:rPr>
          <w:rFonts w:ascii="Arial" w:hAnsi="Arial" w:cs="Arial"/>
          <w:sz w:val="24"/>
          <w:szCs w:val="24"/>
          <w:lang w:eastAsia="es-SV"/>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27"/>
        <w:gridCol w:w="1627"/>
      </w:tblGrid>
      <w:tr w:rsidR="00BA7EAC" w:rsidRPr="00785828" w14:paraId="4CB00697" w14:textId="77777777" w:rsidTr="002E050E">
        <w:tc>
          <w:tcPr>
            <w:tcW w:w="7763" w:type="dxa"/>
            <w:vAlign w:val="center"/>
          </w:tcPr>
          <w:p w14:paraId="08234E3B" w14:textId="77777777" w:rsidR="00BA7EAC" w:rsidRPr="00785828" w:rsidRDefault="00BA7EAC" w:rsidP="002D05F6">
            <w:pPr>
              <w:spacing w:line="360" w:lineRule="auto"/>
              <w:ind w:left="784"/>
              <w:jc w:val="center"/>
              <w:rPr>
                <w:rFonts w:ascii="Arial" w:eastAsiaTheme="minorEastAsia" w:hAnsi="Arial" w:cs="Arial"/>
                <w:sz w:val="24"/>
                <w:szCs w:val="24"/>
              </w:rPr>
            </w:pPr>
            <m:oMathPara>
              <m:oMath>
                <m:r>
                  <w:rPr>
                    <w:rFonts w:ascii="Cambria Math" w:hAnsi="Cambria Math" w:cs="Arial"/>
                    <w:sz w:val="24"/>
                    <w:szCs w:val="24"/>
                  </w:rPr>
                  <m:t>a=</m:t>
                </m:r>
                <m:sSub>
                  <m:sSubPr>
                    <m:ctrlPr>
                      <w:rPr>
                        <w:rFonts w:ascii="Cambria Math" w:hAnsi="Cambria Math" w:cs="Arial"/>
                        <w:i/>
                        <w:sz w:val="24"/>
                        <w:szCs w:val="24"/>
                      </w:rPr>
                    </m:ctrlPr>
                  </m:sSubPr>
                  <m:e>
                    <m:r>
                      <w:rPr>
                        <w:rFonts w:ascii="Cambria Math" w:hAnsi="Cambria Math" w:cs="Arial"/>
                        <w:sz w:val="24"/>
                        <w:szCs w:val="24"/>
                      </w:rPr>
                      <m:t>a</m:t>
                    </m:r>
                  </m:e>
                  <m:sub>
                    <m:r>
                      <w:rPr>
                        <w:rFonts w:ascii="Cambria Math" w:hAnsi="Cambria Math" w:cs="Arial"/>
                        <w:sz w:val="24"/>
                        <w:szCs w:val="24"/>
                      </w:rPr>
                      <m:t>0</m:t>
                    </m:r>
                  </m:sub>
                </m:sSub>
                <m:r>
                  <w:rPr>
                    <w:rFonts w:ascii="Cambria Math" w:hAnsi="Cambria Math" w:cs="Arial"/>
                    <w:sz w:val="24"/>
                    <w:szCs w:val="24"/>
                  </w:rPr>
                  <m:t>+</m:t>
                </m:r>
                <m:d>
                  <m:dPr>
                    <m:ctrlPr>
                      <w:rPr>
                        <w:rFonts w:ascii="Cambria Math" w:hAnsi="Cambria Math" w:cs="Arial"/>
                        <w:i/>
                        <w:sz w:val="24"/>
                        <w:szCs w:val="24"/>
                      </w:rPr>
                    </m:ctrlPr>
                  </m:dPr>
                  <m:e>
                    <m:sSub>
                      <m:sSubPr>
                        <m:ctrlPr>
                          <w:rPr>
                            <w:rFonts w:ascii="Cambria Math" w:hAnsi="Cambria Math" w:cs="Arial"/>
                            <w:i/>
                            <w:sz w:val="24"/>
                            <w:szCs w:val="24"/>
                          </w:rPr>
                        </m:ctrlPr>
                      </m:sSubPr>
                      <m:e>
                        <m:r>
                          <w:rPr>
                            <w:rFonts w:ascii="Cambria Math" w:hAnsi="Cambria Math" w:cs="Arial"/>
                            <w:sz w:val="24"/>
                            <w:szCs w:val="24"/>
                          </w:rPr>
                          <m:t>a</m:t>
                        </m:r>
                      </m:e>
                      <m:sub>
                        <m:r>
                          <w:rPr>
                            <w:rFonts w:ascii="Cambria Math" w:hAnsi="Cambria Math" w:cs="Arial"/>
                            <w:sz w:val="24"/>
                            <w:szCs w:val="24"/>
                          </w:rPr>
                          <m:t>f</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a</m:t>
                        </m:r>
                      </m:e>
                      <m:sub>
                        <m:r>
                          <w:rPr>
                            <w:rFonts w:ascii="Cambria Math" w:hAnsi="Cambria Math" w:cs="Arial"/>
                            <w:sz w:val="24"/>
                            <w:szCs w:val="24"/>
                          </w:rPr>
                          <m:t>0</m:t>
                        </m:r>
                      </m:sub>
                    </m:sSub>
                  </m:e>
                </m:d>
                <m:sSup>
                  <m:sSupPr>
                    <m:ctrlPr>
                      <w:rPr>
                        <w:rFonts w:ascii="Cambria Math" w:hAnsi="Cambria Math" w:cs="Arial"/>
                        <w:i/>
                        <w:sz w:val="24"/>
                        <w:szCs w:val="24"/>
                      </w:rPr>
                    </m:ctrlPr>
                  </m:sSupPr>
                  <m:e>
                    <m:r>
                      <w:rPr>
                        <w:rFonts w:ascii="Cambria Math" w:hAnsi="Cambria Math" w:cs="Arial"/>
                        <w:sz w:val="24"/>
                        <w:szCs w:val="24"/>
                      </w:rPr>
                      <m:t>r</m:t>
                    </m:r>
                  </m:e>
                  <m:sup>
                    <m:r>
                      <w:rPr>
                        <w:rFonts w:ascii="Cambria Math" w:hAnsi="Cambria Math" w:cs="Arial"/>
                        <w:sz w:val="24"/>
                        <w:szCs w:val="24"/>
                      </w:rPr>
                      <m:t>q</m:t>
                    </m:r>
                  </m:sup>
                </m:sSup>
              </m:oMath>
            </m:oMathPara>
          </w:p>
        </w:tc>
        <w:tc>
          <w:tcPr>
            <w:tcW w:w="1215" w:type="dxa"/>
            <w:vAlign w:val="center"/>
          </w:tcPr>
          <w:p w14:paraId="4D7CED7F" w14:textId="799DAC5A" w:rsidR="00BA7EAC" w:rsidRPr="00785828" w:rsidRDefault="00BA7EAC" w:rsidP="00912979">
            <w:pPr>
              <w:spacing w:line="360" w:lineRule="auto"/>
              <w:ind w:left="784"/>
              <w:jc w:val="center"/>
              <w:rPr>
                <w:rFonts w:ascii="Arial" w:eastAsiaTheme="minorEastAsia" w:hAnsi="Arial" w:cs="Arial"/>
                <w:sz w:val="24"/>
                <w:szCs w:val="24"/>
              </w:rPr>
            </w:pPr>
            <w:r w:rsidRPr="00785828">
              <w:rPr>
                <w:rFonts w:ascii="Arial" w:eastAsiaTheme="minorEastAsia" w:hAnsi="Arial" w:cs="Arial"/>
                <w:sz w:val="24"/>
                <w:szCs w:val="24"/>
              </w:rPr>
              <w:t>(</w:t>
            </w:r>
            <w:r w:rsidR="003638A1" w:rsidRPr="00785828">
              <w:rPr>
                <w:rFonts w:ascii="Arial" w:eastAsiaTheme="minorEastAsia" w:hAnsi="Arial" w:cs="Arial"/>
                <w:sz w:val="24"/>
                <w:szCs w:val="24"/>
              </w:rPr>
              <w:t>1.</w:t>
            </w:r>
            <w:r w:rsidR="00912979" w:rsidRPr="00785828">
              <w:rPr>
                <w:rFonts w:ascii="Arial" w:eastAsiaTheme="minorEastAsia" w:hAnsi="Arial" w:cs="Arial"/>
                <w:sz w:val="24"/>
                <w:szCs w:val="24"/>
              </w:rPr>
              <w:t>11</w:t>
            </w:r>
            <w:r w:rsidRPr="00785828">
              <w:rPr>
                <w:rFonts w:ascii="Arial" w:eastAsiaTheme="minorEastAsia" w:hAnsi="Arial" w:cs="Arial"/>
                <w:sz w:val="24"/>
                <w:szCs w:val="24"/>
              </w:rPr>
              <w:t>)</w:t>
            </w:r>
          </w:p>
        </w:tc>
      </w:tr>
    </w:tbl>
    <w:p w14:paraId="17F9A673" w14:textId="77777777" w:rsidR="00BA7EAC" w:rsidRPr="00785828" w:rsidRDefault="00BA7EAC" w:rsidP="002D05F6">
      <w:pPr>
        <w:spacing w:after="0" w:line="360" w:lineRule="auto"/>
        <w:ind w:left="784" w:hanging="1416"/>
        <w:jc w:val="center"/>
        <w:rPr>
          <w:rFonts w:ascii="Arial" w:eastAsiaTheme="minorEastAsia" w:hAnsi="Arial" w:cs="Arial"/>
          <w:sz w:val="24"/>
          <w:szCs w:val="24"/>
        </w:rPr>
      </w:pPr>
    </w:p>
    <w:p w14:paraId="5F734A37" w14:textId="77777777" w:rsidR="00767480" w:rsidRPr="00785828" w:rsidRDefault="009C7E5E" w:rsidP="002D05F6">
      <w:pPr>
        <w:spacing w:after="0" w:line="360" w:lineRule="auto"/>
        <w:ind w:left="784"/>
        <w:jc w:val="both"/>
        <w:rPr>
          <w:rFonts w:ascii="Arial" w:hAnsi="Arial" w:cs="Arial"/>
          <w:sz w:val="24"/>
          <w:szCs w:val="24"/>
        </w:rPr>
      </w:pPr>
      <w:r w:rsidRPr="00785828">
        <w:rPr>
          <w:rFonts w:ascii="Arial" w:hAnsi="Arial" w:cs="Arial"/>
          <w:sz w:val="24"/>
          <w:szCs w:val="24"/>
        </w:rPr>
        <w:lastRenderedPageBreak/>
        <w:t>d</w:t>
      </w:r>
      <w:r w:rsidR="00FF11DB" w:rsidRPr="00785828">
        <w:rPr>
          <w:rFonts w:ascii="Arial" w:hAnsi="Arial" w:cs="Arial"/>
          <w:sz w:val="24"/>
          <w:szCs w:val="24"/>
        </w:rPr>
        <w:t>onde</w:t>
      </w:r>
      <w:r w:rsidRPr="00785828">
        <w:rPr>
          <w:rFonts w:ascii="Arial" w:hAnsi="Arial" w:cs="Arial"/>
          <w:sz w:val="24"/>
          <w:szCs w:val="24"/>
        </w:rPr>
        <w:t>:</w:t>
      </w:r>
    </w:p>
    <w:p w14:paraId="64F301E9" w14:textId="77777777" w:rsidR="00767480" w:rsidRPr="00785828" w:rsidRDefault="00FF11DB" w:rsidP="002D05F6">
      <w:pPr>
        <w:spacing w:after="0" w:line="360" w:lineRule="auto"/>
        <w:ind w:left="784"/>
        <w:jc w:val="both"/>
        <w:rPr>
          <w:rFonts w:ascii="Arial" w:hAnsi="Arial" w:cs="Arial"/>
          <w:sz w:val="24"/>
          <w:szCs w:val="24"/>
        </w:rPr>
      </w:pPr>
      <w:r w:rsidRPr="00785828">
        <w:rPr>
          <w:rFonts w:ascii="Arial" w:hAnsi="Arial" w:cs="Arial"/>
          <w:sz w:val="24"/>
          <w:szCs w:val="24"/>
        </w:rPr>
        <w:t>a</w:t>
      </w:r>
      <w:r w:rsidRPr="00785828">
        <w:rPr>
          <w:rFonts w:ascii="Arial" w:hAnsi="Arial" w:cs="Arial"/>
          <w:sz w:val="24"/>
          <w:szCs w:val="24"/>
          <w:vertAlign w:val="subscript"/>
        </w:rPr>
        <w:t>0</w:t>
      </w:r>
      <w:r w:rsidRPr="00785828">
        <w:rPr>
          <w:rFonts w:ascii="Arial" w:hAnsi="Arial" w:cs="Arial"/>
          <w:sz w:val="24"/>
          <w:szCs w:val="24"/>
        </w:rPr>
        <w:t>, a y a</w:t>
      </w:r>
      <w:r w:rsidRPr="00785828">
        <w:rPr>
          <w:rFonts w:ascii="Arial" w:hAnsi="Arial" w:cs="Arial"/>
          <w:sz w:val="24"/>
          <w:szCs w:val="24"/>
          <w:vertAlign w:val="subscript"/>
        </w:rPr>
        <w:t>f</w:t>
      </w:r>
      <w:r w:rsidRPr="00785828">
        <w:rPr>
          <w:rFonts w:ascii="Arial" w:hAnsi="Arial" w:cs="Arial"/>
          <w:sz w:val="24"/>
          <w:szCs w:val="24"/>
        </w:rPr>
        <w:t xml:space="preserve"> son la longitud inicial (r</w:t>
      </w:r>
      <w:r w:rsidR="00767480" w:rsidRPr="00785828">
        <w:rPr>
          <w:rFonts w:ascii="Arial" w:hAnsi="Arial" w:cs="Arial"/>
          <w:sz w:val="24"/>
          <w:szCs w:val="24"/>
        </w:rPr>
        <w:t xml:space="preserve"> </w:t>
      </w:r>
      <w:r w:rsidRPr="00785828">
        <w:rPr>
          <w:rFonts w:ascii="Arial" w:hAnsi="Arial" w:cs="Arial"/>
          <w:sz w:val="24"/>
          <w:szCs w:val="24"/>
        </w:rPr>
        <w:t>= 0), instantánea y final (r</w:t>
      </w:r>
      <w:r w:rsidR="00767480" w:rsidRPr="00785828">
        <w:rPr>
          <w:rFonts w:ascii="Arial" w:hAnsi="Arial" w:cs="Arial"/>
          <w:sz w:val="24"/>
          <w:szCs w:val="24"/>
        </w:rPr>
        <w:t xml:space="preserve"> </w:t>
      </w:r>
      <w:r w:rsidRPr="00785828">
        <w:rPr>
          <w:rFonts w:ascii="Arial" w:hAnsi="Arial" w:cs="Arial"/>
          <w:sz w:val="24"/>
          <w:szCs w:val="24"/>
        </w:rPr>
        <w:t>=</w:t>
      </w:r>
      <w:r w:rsidR="00767480" w:rsidRPr="00785828">
        <w:rPr>
          <w:rFonts w:ascii="Arial" w:hAnsi="Arial" w:cs="Arial"/>
          <w:sz w:val="24"/>
          <w:szCs w:val="24"/>
        </w:rPr>
        <w:t xml:space="preserve"> </w:t>
      </w:r>
      <w:r w:rsidRPr="00785828">
        <w:rPr>
          <w:rFonts w:ascii="Arial" w:hAnsi="Arial" w:cs="Arial"/>
          <w:sz w:val="24"/>
          <w:szCs w:val="24"/>
        </w:rPr>
        <w:t>1) de la grieta, respectivamente, y</w:t>
      </w:r>
    </w:p>
    <w:p w14:paraId="599D30FE" w14:textId="77777777" w:rsidR="00FF11DB" w:rsidRPr="00785828" w:rsidRDefault="00FF11DB" w:rsidP="002D05F6">
      <w:pPr>
        <w:spacing w:after="0" w:line="360" w:lineRule="auto"/>
        <w:ind w:left="784"/>
        <w:jc w:val="both"/>
        <w:rPr>
          <w:rFonts w:ascii="Arial" w:hAnsi="Arial" w:cs="Arial"/>
          <w:sz w:val="24"/>
          <w:szCs w:val="24"/>
        </w:rPr>
      </w:pPr>
      <w:r w:rsidRPr="00785828">
        <w:rPr>
          <w:rFonts w:ascii="Arial" w:hAnsi="Arial" w:cs="Arial"/>
          <w:i/>
          <w:sz w:val="24"/>
          <w:szCs w:val="24"/>
        </w:rPr>
        <w:t>q</w:t>
      </w:r>
      <w:r w:rsidRPr="00785828">
        <w:rPr>
          <w:rFonts w:ascii="Arial" w:hAnsi="Arial" w:cs="Arial"/>
          <w:sz w:val="24"/>
          <w:szCs w:val="24"/>
        </w:rPr>
        <w:t xml:space="preserve"> es una</w:t>
      </w:r>
      <w:r w:rsidR="00053F75" w:rsidRPr="00785828">
        <w:rPr>
          <w:rFonts w:ascii="Arial" w:hAnsi="Arial" w:cs="Arial"/>
          <w:sz w:val="24"/>
          <w:szCs w:val="24"/>
        </w:rPr>
        <w:t xml:space="preserve"> variable en función</w:t>
      </w:r>
      <w:r w:rsidRPr="00785828">
        <w:rPr>
          <w:rFonts w:ascii="Arial" w:hAnsi="Arial" w:cs="Arial"/>
          <w:sz w:val="24"/>
          <w:szCs w:val="24"/>
        </w:rPr>
        <w:t xml:space="preserve"> de N de la forma:</w:t>
      </w:r>
    </w:p>
    <w:p w14:paraId="7E6D68F2" w14:textId="77777777" w:rsidR="00AF3F98" w:rsidRPr="00785828" w:rsidRDefault="00AF3F98" w:rsidP="002D05F6">
      <w:pPr>
        <w:spacing w:after="0" w:line="360" w:lineRule="auto"/>
        <w:ind w:left="784"/>
        <w:jc w:val="both"/>
        <w:rPr>
          <w:rFonts w:ascii="Arial" w:hAnsi="Arial" w:cs="Arial"/>
          <w:sz w:val="24"/>
          <w:szCs w:val="24"/>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393"/>
        <w:gridCol w:w="1161"/>
      </w:tblGrid>
      <w:tr w:rsidR="00BA7EAC" w:rsidRPr="00785828" w14:paraId="6BA3AE50" w14:textId="77777777" w:rsidTr="002E050E">
        <w:tc>
          <w:tcPr>
            <w:tcW w:w="7763" w:type="dxa"/>
            <w:vAlign w:val="center"/>
          </w:tcPr>
          <w:p w14:paraId="4660029A" w14:textId="77777777" w:rsidR="00BA7EAC" w:rsidRPr="00785828" w:rsidRDefault="00BA7EAC" w:rsidP="002D05F6">
            <w:pPr>
              <w:spacing w:line="360" w:lineRule="auto"/>
              <w:ind w:left="784"/>
              <w:jc w:val="center"/>
              <w:rPr>
                <w:rFonts w:ascii="Arial" w:hAnsi="Arial" w:cs="Arial"/>
                <w:sz w:val="24"/>
                <w:szCs w:val="24"/>
              </w:rPr>
            </w:pPr>
            <m:oMathPara>
              <m:oMath>
                <m:r>
                  <w:rPr>
                    <w:rFonts w:ascii="Cambria Math" w:hAnsi="Cambria Math" w:cs="Arial"/>
                    <w:sz w:val="24"/>
                    <w:szCs w:val="24"/>
                  </w:rPr>
                  <m:t>q=B</m:t>
                </m:r>
                <m:sSup>
                  <m:sSupPr>
                    <m:ctrlPr>
                      <w:rPr>
                        <w:rFonts w:ascii="Cambria Math" w:hAnsi="Cambria Math" w:cs="Arial"/>
                        <w:i/>
                        <w:sz w:val="24"/>
                        <w:szCs w:val="24"/>
                      </w:rPr>
                    </m:ctrlPr>
                  </m:sSupPr>
                  <m:e>
                    <m:r>
                      <w:rPr>
                        <w:rFonts w:ascii="Cambria Math" w:hAnsi="Cambria Math" w:cs="Arial"/>
                        <w:sz w:val="24"/>
                        <w:szCs w:val="24"/>
                      </w:rPr>
                      <m:t>N</m:t>
                    </m:r>
                  </m:e>
                  <m:sup>
                    <m:r>
                      <w:rPr>
                        <w:rFonts w:ascii="Cambria Math" w:hAnsi="Cambria Math" w:cs="Arial"/>
                        <w:sz w:val="24"/>
                        <w:szCs w:val="24"/>
                      </w:rPr>
                      <m:t>β</m:t>
                    </m:r>
                  </m:sup>
                </m:sSup>
              </m:oMath>
            </m:oMathPara>
          </w:p>
        </w:tc>
        <w:tc>
          <w:tcPr>
            <w:tcW w:w="1215" w:type="dxa"/>
            <w:vAlign w:val="center"/>
          </w:tcPr>
          <w:p w14:paraId="6C509CFE" w14:textId="37CD7424" w:rsidR="00BA7EAC" w:rsidRPr="00785828" w:rsidRDefault="00BA7EAC" w:rsidP="00912979">
            <w:pPr>
              <w:spacing w:line="360" w:lineRule="auto"/>
              <w:ind w:left="784" w:hanging="1416"/>
              <w:jc w:val="right"/>
              <w:rPr>
                <w:rFonts w:ascii="Arial" w:hAnsi="Arial" w:cs="Arial"/>
                <w:sz w:val="24"/>
                <w:szCs w:val="24"/>
              </w:rPr>
            </w:pPr>
            <w:r w:rsidRPr="00785828">
              <w:rPr>
                <w:rFonts w:ascii="Arial" w:eastAsiaTheme="minorEastAsia" w:hAnsi="Arial" w:cs="Arial"/>
                <w:sz w:val="24"/>
                <w:szCs w:val="24"/>
              </w:rPr>
              <w:t>(</w:t>
            </w:r>
            <w:r w:rsidR="002A73B9" w:rsidRPr="00785828">
              <w:rPr>
                <w:rFonts w:ascii="Arial" w:eastAsiaTheme="minorEastAsia" w:hAnsi="Arial" w:cs="Arial"/>
                <w:sz w:val="24"/>
                <w:szCs w:val="24"/>
              </w:rPr>
              <w:t>1.</w:t>
            </w:r>
            <w:r w:rsidR="00912979" w:rsidRPr="00785828">
              <w:rPr>
                <w:rFonts w:ascii="Arial" w:eastAsiaTheme="minorEastAsia" w:hAnsi="Arial" w:cs="Arial"/>
                <w:sz w:val="24"/>
                <w:szCs w:val="24"/>
              </w:rPr>
              <w:t>12</w:t>
            </w:r>
            <w:r w:rsidRPr="00785828">
              <w:rPr>
                <w:rFonts w:ascii="Arial" w:eastAsiaTheme="minorEastAsia" w:hAnsi="Arial" w:cs="Arial"/>
                <w:sz w:val="24"/>
                <w:szCs w:val="24"/>
              </w:rPr>
              <w:t>)</w:t>
            </w:r>
          </w:p>
        </w:tc>
      </w:tr>
    </w:tbl>
    <w:p w14:paraId="01631E97" w14:textId="77777777" w:rsidR="00BA7EAC" w:rsidRPr="00785828" w:rsidRDefault="00BA7EAC" w:rsidP="002D05F6">
      <w:pPr>
        <w:spacing w:after="0" w:line="360" w:lineRule="auto"/>
        <w:ind w:left="784"/>
        <w:jc w:val="both"/>
        <w:rPr>
          <w:rFonts w:ascii="Arial" w:hAnsi="Arial" w:cs="Arial"/>
          <w:sz w:val="24"/>
          <w:szCs w:val="24"/>
        </w:rPr>
      </w:pPr>
    </w:p>
    <w:p w14:paraId="52992D25" w14:textId="77777777" w:rsidR="00767480" w:rsidRPr="00785828" w:rsidRDefault="009C7E5E" w:rsidP="002D05F6">
      <w:pPr>
        <w:spacing w:after="0" w:line="360" w:lineRule="auto"/>
        <w:ind w:left="784"/>
        <w:jc w:val="both"/>
        <w:rPr>
          <w:rFonts w:ascii="Arial" w:hAnsi="Arial" w:cs="Arial"/>
          <w:sz w:val="24"/>
          <w:szCs w:val="24"/>
        </w:rPr>
      </w:pPr>
      <w:r w:rsidRPr="00785828">
        <w:rPr>
          <w:rFonts w:ascii="Arial" w:hAnsi="Arial" w:cs="Arial"/>
          <w:sz w:val="24"/>
          <w:szCs w:val="24"/>
        </w:rPr>
        <w:t>d</w:t>
      </w:r>
      <w:r w:rsidR="00FF11DB" w:rsidRPr="00785828">
        <w:rPr>
          <w:rFonts w:ascii="Arial" w:hAnsi="Arial" w:cs="Arial"/>
          <w:sz w:val="24"/>
          <w:szCs w:val="24"/>
        </w:rPr>
        <w:t>onde</w:t>
      </w:r>
      <w:r w:rsidRPr="00785828">
        <w:rPr>
          <w:rFonts w:ascii="Arial" w:hAnsi="Arial" w:cs="Arial"/>
          <w:sz w:val="24"/>
          <w:szCs w:val="24"/>
        </w:rPr>
        <w:t>:</w:t>
      </w:r>
    </w:p>
    <w:p w14:paraId="5965B750" w14:textId="77777777" w:rsidR="00767480" w:rsidRPr="00785828" w:rsidRDefault="00FF11DB" w:rsidP="002D05F6">
      <w:pPr>
        <w:spacing w:after="0" w:line="360" w:lineRule="auto"/>
        <w:ind w:left="784"/>
        <w:jc w:val="both"/>
        <w:rPr>
          <w:rFonts w:ascii="Arial" w:hAnsi="Arial" w:cs="Arial"/>
          <w:sz w:val="24"/>
          <w:szCs w:val="24"/>
        </w:rPr>
      </w:pPr>
      <w:r w:rsidRPr="00785828">
        <w:rPr>
          <w:rFonts w:ascii="Arial" w:hAnsi="Arial" w:cs="Arial"/>
          <w:sz w:val="24"/>
          <w:szCs w:val="24"/>
        </w:rPr>
        <w:t>B y β son dos constantes del material.</w:t>
      </w:r>
    </w:p>
    <w:p w14:paraId="2E365952" w14:textId="77777777" w:rsidR="00FF11DB" w:rsidRPr="00785828" w:rsidRDefault="00767480" w:rsidP="002D05F6">
      <w:pPr>
        <w:spacing w:after="0" w:line="360" w:lineRule="auto"/>
        <w:ind w:left="784"/>
        <w:jc w:val="both"/>
        <w:rPr>
          <w:rFonts w:ascii="Arial" w:hAnsi="Arial" w:cs="Arial"/>
          <w:sz w:val="24"/>
          <w:szCs w:val="24"/>
        </w:rPr>
      </w:pPr>
      <w:r w:rsidRPr="00785828">
        <w:rPr>
          <w:rFonts w:ascii="Arial" w:hAnsi="Arial" w:cs="Arial"/>
          <w:sz w:val="24"/>
          <w:szCs w:val="24"/>
        </w:rPr>
        <w:tab/>
      </w:r>
      <w:r w:rsidR="00FF11DB" w:rsidRPr="00785828">
        <w:rPr>
          <w:rFonts w:ascii="Arial" w:hAnsi="Arial" w:cs="Arial"/>
          <w:sz w:val="24"/>
          <w:szCs w:val="24"/>
        </w:rPr>
        <w:t>El Daño es entonces definido como una relación entre la longitud instantánea y final de la grieta:</w:t>
      </w:r>
    </w:p>
    <w:p w14:paraId="760D6FC9" w14:textId="77777777" w:rsidR="00AF3F98" w:rsidRPr="00785828" w:rsidRDefault="00AF3F98" w:rsidP="002D05F6">
      <w:pPr>
        <w:spacing w:after="0" w:line="360" w:lineRule="auto"/>
        <w:ind w:left="784"/>
        <w:jc w:val="both"/>
        <w:rPr>
          <w:rFonts w:ascii="Arial" w:hAnsi="Arial" w:cs="Arial"/>
          <w:sz w:val="24"/>
          <w:szCs w:val="24"/>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27"/>
        <w:gridCol w:w="1627"/>
      </w:tblGrid>
      <w:tr w:rsidR="00BA7EAC" w:rsidRPr="00785828" w14:paraId="1E3466E5" w14:textId="77777777" w:rsidTr="002E050E">
        <w:tc>
          <w:tcPr>
            <w:tcW w:w="7763" w:type="dxa"/>
            <w:vAlign w:val="center"/>
          </w:tcPr>
          <w:p w14:paraId="7C86596B" w14:textId="77777777" w:rsidR="00BA7EAC" w:rsidRPr="00785828" w:rsidRDefault="00BA7EAC" w:rsidP="002D05F6">
            <w:pPr>
              <w:spacing w:line="360" w:lineRule="auto"/>
              <w:ind w:left="784"/>
              <w:jc w:val="center"/>
              <w:rPr>
                <w:rFonts w:ascii="Arial" w:hAnsi="Arial" w:cs="Arial"/>
                <w:sz w:val="24"/>
                <w:szCs w:val="24"/>
              </w:rPr>
            </w:pPr>
            <m:oMathPara>
              <m:oMath>
                <m:r>
                  <w:rPr>
                    <w:rFonts w:ascii="Cambria Math" w:hAnsi="Cambria Math" w:cs="Arial"/>
                    <w:sz w:val="24"/>
                    <w:szCs w:val="24"/>
                  </w:rPr>
                  <m:t>D=</m:t>
                </m:r>
                <m:f>
                  <m:fPr>
                    <m:ctrlPr>
                      <w:rPr>
                        <w:rFonts w:ascii="Cambria Math" w:hAnsi="Cambria Math" w:cs="Arial"/>
                        <w:i/>
                        <w:sz w:val="24"/>
                        <w:szCs w:val="24"/>
                      </w:rPr>
                    </m:ctrlPr>
                  </m:fPr>
                  <m:num>
                    <m:r>
                      <w:rPr>
                        <w:rFonts w:ascii="Cambria Math" w:hAnsi="Cambria Math" w:cs="Arial"/>
                        <w:sz w:val="24"/>
                        <w:szCs w:val="24"/>
                      </w:rPr>
                      <m:t>a</m:t>
                    </m:r>
                  </m:num>
                  <m:den>
                    <m:sSub>
                      <m:sSubPr>
                        <m:ctrlPr>
                          <w:rPr>
                            <w:rFonts w:ascii="Cambria Math" w:hAnsi="Cambria Math" w:cs="Arial"/>
                            <w:i/>
                            <w:sz w:val="24"/>
                            <w:szCs w:val="24"/>
                          </w:rPr>
                        </m:ctrlPr>
                      </m:sSubPr>
                      <m:e>
                        <m:r>
                          <w:rPr>
                            <w:rFonts w:ascii="Cambria Math" w:hAnsi="Cambria Math" w:cs="Arial"/>
                            <w:sz w:val="24"/>
                            <w:szCs w:val="24"/>
                          </w:rPr>
                          <m:t>a</m:t>
                        </m:r>
                      </m:e>
                      <m:sub>
                        <m:r>
                          <w:rPr>
                            <w:rFonts w:ascii="Cambria Math" w:hAnsi="Cambria Math" w:cs="Arial"/>
                            <w:sz w:val="24"/>
                            <w:szCs w:val="24"/>
                          </w:rPr>
                          <m:t>f</m:t>
                        </m:r>
                      </m:sub>
                    </m:sSub>
                  </m:den>
                </m:f>
              </m:oMath>
            </m:oMathPara>
          </w:p>
        </w:tc>
        <w:tc>
          <w:tcPr>
            <w:tcW w:w="1215" w:type="dxa"/>
            <w:vAlign w:val="center"/>
          </w:tcPr>
          <w:p w14:paraId="4921512F" w14:textId="2021A16C" w:rsidR="00BA7EAC" w:rsidRPr="00785828" w:rsidRDefault="00BA7EAC" w:rsidP="00912979">
            <w:pPr>
              <w:spacing w:line="360" w:lineRule="auto"/>
              <w:ind w:left="784"/>
              <w:jc w:val="right"/>
              <w:rPr>
                <w:rFonts w:ascii="Arial" w:hAnsi="Arial" w:cs="Arial"/>
                <w:sz w:val="24"/>
                <w:szCs w:val="24"/>
              </w:rPr>
            </w:pPr>
            <w:r w:rsidRPr="00785828">
              <w:rPr>
                <w:rFonts w:ascii="Arial" w:eastAsiaTheme="minorEastAsia" w:hAnsi="Arial" w:cs="Arial"/>
                <w:sz w:val="24"/>
                <w:szCs w:val="24"/>
              </w:rPr>
              <w:t>(</w:t>
            </w:r>
            <w:r w:rsidR="002A73B9" w:rsidRPr="00785828">
              <w:rPr>
                <w:rFonts w:ascii="Arial" w:eastAsiaTheme="minorEastAsia" w:hAnsi="Arial" w:cs="Arial"/>
                <w:sz w:val="24"/>
                <w:szCs w:val="24"/>
              </w:rPr>
              <w:t>1.</w:t>
            </w:r>
            <w:r w:rsidR="00912979" w:rsidRPr="00785828">
              <w:rPr>
                <w:rFonts w:ascii="Arial" w:eastAsiaTheme="minorEastAsia" w:hAnsi="Arial" w:cs="Arial"/>
                <w:sz w:val="24"/>
                <w:szCs w:val="24"/>
              </w:rPr>
              <w:t>13</w:t>
            </w:r>
            <w:r w:rsidRPr="00785828">
              <w:rPr>
                <w:rFonts w:ascii="Arial" w:eastAsiaTheme="minorEastAsia" w:hAnsi="Arial" w:cs="Arial"/>
                <w:sz w:val="24"/>
                <w:szCs w:val="24"/>
              </w:rPr>
              <w:t>)</w:t>
            </w:r>
          </w:p>
        </w:tc>
      </w:tr>
    </w:tbl>
    <w:p w14:paraId="5B5C2B78" w14:textId="77777777" w:rsidR="00BA7EAC" w:rsidRPr="00785828" w:rsidRDefault="00BA7EAC" w:rsidP="002D05F6">
      <w:pPr>
        <w:spacing w:after="0" w:line="360" w:lineRule="auto"/>
        <w:ind w:left="784"/>
        <w:jc w:val="both"/>
        <w:rPr>
          <w:rFonts w:ascii="Arial" w:hAnsi="Arial" w:cs="Arial"/>
          <w:sz w:val="24"/>
          <w:szCs w:val="24"/>
        </w:rPr>
      </w:pPr>
    </w:p>
    <w:p w14:paraId="79FC70FC" w14:textId="77777777" w:rsidR="00FF11DB" w:rsidRPr="00785828" w:rsidRDefault="00DE235A" w:rsidP="002D05F6">
      <w:pPr>
        <w:spacing w:after="0" w:line="360" w:lineRule="auto"/>
        <w:ind w:left="784"/>
        <w:jc w:val="both"/>
        <w:rPr>
          <w:rFonts w:ascii="Arial" w:hAnsi="Arial" w:cs="Arial"/>
          <w:sz w:val="24"/>
          <w:szCs w:val="24"/>
        </w:rPr>
      </w:pPr>
      <w:r w:rsidRPr="00785828">
        <w:rPr>
          <w:rFonts w:ascii="Arial" w:hAnsi="Arial" w:cs="Arial"/>
          <w:sz w:val="24"/>
          <w:szCs w:val="24"/>
        </w:rPr>
        <w:tab/>
      </w:r>
      <w:r w:rsidR="00FF11DB" w:rsidRPr="00785828">
        <w:rPr>
          <w:rFonts w:ascii="Arial" w:hAnsi="Arial" w:cs="Arial"/>
          <w:sz w:val="24"/>
          <w:szCs w:val="24"/>
        </w:rPr>
        <w:t>En muchos de los casos, a</w:t>
      </w:r>
      <w:r w:rsidR="00FF11DB" w:rsidRPr="00785828">
        <w:rPr>
          <w:rFonts w:ascii="Arial" w:hAnsi="Arial" w:cs="Arial"/>
          <w:sz w:val="24"/>
          <w:szCs w:val="24"/>
          <w:vertAlign w:val="subscript"/>
        </w:rPr>
        <w:t>0</w:t>
      </w:r>
      <w:r w:rsidR="00FF11DB" w:rsidRPr="00785828">
        <w:rPr>
          <w:rFonts w:ascii="Arial" w:hAnsi="Arial" w:cs="Arial"/>
          <w:sz w:val="24"/>
          <w:szCs w:val="24"/>
        </w:rPr>
        <w:t xml:space="preserve">= 0 y el daño simplemente se convierte en la forma: </w:t>
      </w:r>
    </w:p>
    <w:p w14:paraId="64875DF1" w14:textId="77777777" w:rsidR="00AF3F98" w:rsidRPr="00785828" w:rsidRDefault="00AF3F98" w:rsidP="002D05F6">
      <w:pPr>
        <w:spacing w:after="0" w:line="360" w:lineRule="auto"/>
        <w:ind w:left="784"/>
        <w:jc w:val="both"/>
        <w:rPr>
          <w:rFonts w:ascii="Arial" w:hAnsi="Arial" w:cs="Arial"/>
          <w:sz w:val="24"/>
          <w:szCs w:val="24"/>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27"/>
        <w:gridCol w:w="1627"/>
      </w:tblGrid>
      <w:tr w:rsidR="00BA7EAC" w:rsidRPr="00785828" w14:paraId="46C15358" w14:textId="77777777" w:rsidTr="002E050E">
        <w:tc>
          <w:tcPr>
            <w:tcW w:w="7763" w:type="dxa"/>
            <w:vAlign w:val="center"/>
          </w:tcPr>
          <w:p w14:paraId="382BE40E" w14:textId="77777777" w:rsidR="00BA7EAC" w:rsidRPr="00785828" w:rsidRDefault="00BA7EAC" w:rsidP="002D05F6">
            <w:pPr>
              <w:spacing w:line="360" w:lineRule="auto"/>
              <w:ind w:left="784"/>
              <w:jc w:val="center"/>
              <w:rPr>
                <w:rFonts w:ascii="Arial" w:hAnsi="Arial" w:cs="Arial"/>
                <w:sz w:val="24"/>
                <w:szCs w:val="24"/>
              </w:rPr>
            </w:pPr>
            <m:oMathPara>
              <m:oMath>
                <m:r>
                  <w:rPr>
                    <w:rFonts w:ascii="Cambria Math" w:hAnsi="Cambria Math" w:cs="Arial"/>
                    <w:sz w:val="24"/>
                    <w:szCs w:val="24"/>
                  </w:rPr>
                  <m:t>D=</m:t>
                </m:r>
                <m:sSup>
                  <m:sSupPr>
                    <m:ctrlPr>
                      <w:rPr>
                        <w:rFonts w:ascii="Cambria Math" w:hAnsi="Cambria Math" w:cs="Arial"/>
                        <w:i/>
                        <w:sz w:val="24"/>
                        <w:szCs w:val="24"/>
                      </w:rPr>
                    </m:ctrlPr>
                  </m:sSupPr>
                  <m:e>
                    <m:r>
                      <w:rPr>
                        <w:rFonts w:ascii="Cambria Math" w:hAnsi="Cambria Math" w:cs="Arial"/>
                        <w:sz w:val="24"/>
                        <w:szCs w:val="24"/>
                      </w:rPr>
                      <m:t>r</m:t>
                    </m:r>
                  </m:e>
                  <m:sup>
                    <m:r>
                      <w:rPr>
                        <w:rFonts w:ascii="Cambria Math" w:hAnsi="Cambria Math" w:cs="Arial"/>
                        <w:sz w:val="24"/>
                        <w:szCs w:val="24"/>
                      </w:rPr>
                      <m:t>q</m:t>
                    </m:r>
                  </m:sup>
                </m:sSup>
              </m:oMath>
            </m:oMathPara>
          </w:p>
        </w:tc>
        <w:tc>
          <w:tcPr>
            <w:tcW w:w="1215" w:type="dxa"/>
            <w:vAlign w:val="center"/>
          </w:tcPr>
          <w:p w14:paraId="06D8D072" w14:textId="18408AE5" w:rsidR="00BA7EAC" w:rsidRPr="00785828" w:rsidRDefault="00BA7EAC" w:rsidP="00912979">
            <w:pPr>
              <w:spacing w:line="360" w:lineRule="auto"/>
              <w:ind w:left="784"/>
              <w:jc w:val="center"/>
              <w:rPr>
                <w:rFonts w:ascii="Arial" w:hAnsi="Arial" w:cs="Arial"/>
                <w:sz w:val="24"/>
                <w:szCs w:val="24"/>
              </w:rPr>
            </w:pPr>
            <w:r w:rsidRPr="00785828">
              <w:rPr>
                <w:rFonts w:ascii="Arial" w:eastAsiaTheme="minorEastAsia" w:hAnsi="Arial" w:cs="Arial"/>
                <w:sz w:val="24"/>
                <w:szCs w:val="24"/>
              </w:rPr>
              <w:t>(</w:t>
            </w:r>
            <w:r w:rsidR="002A73B9" w:rsidRPr="00785828">
              <w:rPr>
                <w:rFonts w:ascii="Arial" w:eastAsiaTheme="minorEastAsia" w:hAnsi="Arial" w:cs="Arial"/>
                <w:sz w:val="24"/>
                <w:szCs w:val="24"/>
              </w:rPr>
              <w:t>1.</w:t>
            </w:r>
            <w:r w:rsidR="00912979" w:rsidRPr="00785828">
              <w:rPr>
                <w:rFonts w:ascii="Arial" w:eastAsiaTheme="minorEastAsia" w:hAnsi="Arial" w:cs="Arial"/>
                <w:sz w:val="24"/>
                <w:szCs w:val="24"/>
              </w:rPr>
              <w:t>14</w:t>
            </w:r>
            <w:r w:rsidRPr="00785828">
              <w:rPr>
                <w:rFonts w:ascii="Arial" w:eastAsiaTheme="minorEastAsia" w:hAnsi="Arial" w:cs="Arial"/>
                <w:sz w:val="24"/>
                <w:szCs w:val="24"/>
              </w:rPr>
              <w:t>)</w:t>
            </w:r>
          </w:p>
        </w:tc>
      </w:tr>
    </w:tbl>
    <w:p w14:paraId="01A73E13" w14:textId="77777777" w:rsidR="00767480" w:rsidRPr="00785828" w:rsidRDefault="00767480" w:rsidP="002D05F6">
      <w:pPr>
        <w:spacing w:after="0" w:line="360" w:lineRule="auto"/>
        <w:ind w:left="784"/>
        <w:jc w:val="both"/>
        <w:rPr>
          <w:rFonts w:ascii="Arial" w:hAnsi="Arial" w:cs="Arial"/>
          <w:sz w:val="24"/>
          <w:szCs w:val="24"/>
        </w:rPr>
      </w:pPr>
    </w:p>
    <w:p w14:paraId="08050FFC" w14:textId="77777777" w:rsidR="00FF11DB" w:rsidRPr="00785828" w:rsidRDefault="00767480" w:rsidP="002D05F6">
      <w:pPr>
        <w:spacing w:after="0" w:line="360" w:lineRule="auto"/>
        <w:ind w:left="784"/>
        <w:jc w:val="both"/>
        <w:rPr>
          <w:rFonts w:ascii="Arial" w:hAnsi="Arial" w:cs="Arial"/>
          <w:sz w:val="24"/>
          <w:szCs w:val="24"/>
        </w:rPr>
      </w:pPr>
      <w:r w:rsidRPr="00785828">
        <w:rPr>
          <w:rFonts w:ascii="Arial" w:hAnsi="Arial" w:cs="Arial"/>
          <w:sz w:val="24"/>
          <w:szCs w:val="24"/>
        </w:rPr>
        <w:tab/>
      </w:r>
      <w:r w:rsidR="00FF11DB" w:rsidRPr="00785828">
        <w:rPr>
          <w:rFonts w:ascii="Arial" w:hAnsi="Arial" w:cs="Arial"/>
          <w:sz w:val="24"/>
          <w:szCs w:val="24"/>
        </w:rPr>
        <w:t xml:space="preserve">La cual es bastante similar a la ecuación </w:t>
      </w:r>
      <w:r w:rsidR="002A73B9" w:rsidRPr="00785828">
        <w:rPr>
          <w:rFonts w:ascii="Arial" w:hAnsi="Arial" w:cs="Arial"/>
          <w:sz w:val="24"/>
          <w:szCs w:val="24"/>
        </w:rPr>
        <w:t>1.5</w:t>
      </w:r>
      <w:r w:rsidR="00FF11DB" w:rsidRPr="00785828">
        <w:rPr>
          <w:rFonts w:ascii="Arial" w:hAnsi="Arial" w:cs="Arial"/>
          <w:sz w:val="24"/>
          <w:szCs w:val="24"/>
        </w:rPr>
        <w:t xml:space="preserve"> presentada por Marco-Starkey en su teoría no-Lineal de daño.</w:t>
      </w:r>
    </w:p>
    <w:p w14:paraId="4542E90D" w14:textId="57055615" w:rsidR="00FF11DB" w:rsidRPr="00EA1E02" w:rsidRDefault="00FF11DB" w:rsidP="00EA1E02">
      <w:pPr>
        <w:pStyle w:val="Prrafodelista"/>
        <w:numPr>
          <w:ilvl w:val="0"/>
          <w:numId w:val="17"/>
        </w:numPr>
        <w:spacing w:after="0" w:line="360" w:lineRule="auto"/>
        <w:jc w:val="both"/>
        <w:rPr>
          <w:rFonts w:ascii="Arial" w:hAnsi="Arial" w:cs="Arial"/>
          <w:sz w:val="24"/>
          <w:szCs w:val="24"/>
        </w:rPr>
      </w:pPr>
      <w:r w:rsidRPr="00EA1E02">
        <w:rPr>
          <w:rFonts w:ascii="Arial" w:hAnsi="Arial" w:cs="Arial"/>
          <w:sz w:val="24"/>
          <w:szCs w:val="24"/>
        </w:rPr>
        <w:t>Modelo de la doble curva de daño (DDCA): Este modelo fue desarrollado tomando en cuenta la DLDR y sumándole un término de carácter lineal a la ecuación de la DCA. Luego de ciertas manipulaciones matemáticas el modelo puede presentarse de la siguiente manera:</w:t>
      </w:r>
    </w:p>
    <w:p w14:paraId="32F36709" w14:textId="77777777" w:rsidR="00AF3F98" w:rsidRPr="00785828" w:rsidRDefault="00AF3F98" w:rsidP="002D05F6">
      <w:pPr>
        <w:spacing w:after="0" w:line="360" w:lineRule="auto"/>
        <w:ind w:left="784"/>
        <w:jc w:val="both"/>
        <w:rPr>
          <w:rFonts w:ascii="Arial" w:hAnsi="Arial" w:cs="Arial"/>
          <w:sz w:val="24"/>
          <w:szCs w:val="24"/>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371"/>
        <w:gridCol w:w="1183"/>
      </w:tblGrid>
      <w:tr w:rsidR="00BA7EAC" w:rsidRPr="00785828" w14:paraId="071823E0" w14:textId="77777777" w:rsidTr="003A6BDE">
        <w:tc>
          <w:tcPr>
            <w:tcW w:w="7371" w:type="dxa"/>
            <w:vAlign w:val="center"/>
          </w:tcPr>
          <w:p w14:paraId="3EC49531" w14:textId="77777777" w:rsidR="00BA7EAC" w:rsidRPr="00785828" w:rsidRDefault="00BA7EAC" w:rsidP="002D05F6">
            <w:pPr>
              <w:spacing w:line="360" w:lineRule="auto"/>
              <w:ind w:left="784"/>
              <w:jc w:val="center"/>
              <w:rPr>
                <w:rFonts w:ascii="Arial" w:hAnsi="Arial" w:cs="Arial"/>
                <w:sz w:val="24"/>
                <w:szCs w:val="24"/>
              </w:rPr>
            </w:pPr>
            <m:oMathPara>
              <m:oMath>
                <m:r>
                  <w:rPr>
                    <w:rFonts w:ascii="Cambria Math" w:hAnsi="Cambria Math" w:cs="Arial"/>
                    <w:sz w:val="24"/>
                    <w:szCs w:val="24"/>
                  </w:rPr>
                  <m:t>D=</m:t>
                </m:r>
                <m:sSup>
                  <m:sSupPr>
                    <m:ctrlPr>
                      <w:rPr>
                        <w:rFonts w:ascii="Cambria Math" w:hAnsi="Cambria Math" w:cs="Arial"/>
                        <w:i/>
                        <w:sz w:val="24"/>
                        <w:szCs w:val="24"/>
                      </w:rPr>
                    </m:ctrlPr>
                  </m:sSupPr>
                  <m:e>
                    <m:d>
                      <m:dPr>
                        <m:begChr m:val="["/>
                        <m:endChr m:val="]"/>
                        <m:ctrlPr>
                          <w:rPr>
                            <w:rFonts w:ascii="Cambria Math" w:hAnsi="Cambria Math" w:cs="Arial"/>
                            <w:i/>
                            <w:sz w:val="24"/>
                            <w:szCs w:val="24"/>
                          </w:rPr>
                        </m:ctrlPr>
                      </m:dPr>
                      <m:e>
                        <m:sSup>
                          <m:sSupPr>
                            <m:ctrlPr>
                              <w:rPr>
                                <w:rFonts w:ascii="Cambria Math" w:hAnsi="Cambria Math" w:cs="Arial"/>
                                <w:i/>
                                <w:sz w:val="24"/>
                                <w:szCs w:val="24"/>
                              </w:rPr>
                            </m:ctrlPr>
                          </m:sSupPr>
                          <m:e>
                            <m:d>
                              <m:dPr>
                                <m:ctrlPr>
                                  <w:rPr>
                                    <w:rFonts w:ascii="Cambria Math" w:hAnsi="Cambria Math" w:cs="Arial"/>
                                    <w:i/>
                                    <w:sz w:val="24"/>
                                    <w:szCs w:val="24"/>
                                  </w:rPr>
                                </m:ctrlPr>
                              </m:dPr>
                              <m:e>
                                <m:r>
                                  <w:rPr>
                                    <w:rFonts w:ascii="Cambria Math" w:hAnsi="Cambria Math" w:cs="Arial"/>
                                    <w:sz w:val="24"/>
                                    <w:szCs w:val="24"/>
                                  </w:rPr>
                                  <m:t>pr</m:t>
                                </m:r>
                              </m:e>
                            </m:d>
                          </m:e>
                          <m:sup>
                            <m:r>
                              <w:rPr>
                                <w:rFonts w:ascii="Cambria Math" w:hAnsi="Cambria Math" w:cs="Arial"/>
                                <w:sz w:val="24"/>
                                <w:szCs w:val="24"/>
                              </w:rPr>
                              <m:t>k</m:t>
                            </m:r>
                          </m:sup>
                        </m:sSup>
                        <m:r>
                          <w:rPr>
                            <w:rFonts w:ascii="Cambria Math" w:hAnsi="Cambria Math" w:cs="Arial"/>
                            <w:sz w:val="24"/>
                            <w:szCs w:val="24"/>
                          </w:rPr>
                          <m:t>+</m:t>
                        </m:r>
                        <m:d>
                          <m:dPr>
                            <m:ctrlPr>
                              <w:rPr>
                                <w:rFonts w:ascii="Cambria Math" w:hAnsi="Cambria Math" w:cs="Arial"/>
                                <w:i/>
                                <w:sz w:val="24"/>
                                <w:szCs w:val="24"/>
                              </w:rPr>
                            </m:ctrlPr>
                          </m:dPr>
                          <m:e>
                            <m:r>
                              <w:rPr>
                                <w:rFonts w:ascii="Cambria Math" w:hAnsi="Cambria Math" w:cs="Arial"/>
                                <w:sz w:val="24"/>
                                <w:szCs w:val="24"/>
                              </w:rPr>
                              <m:t>1-</m:t>
                            </m:r>
                            <m:sSup>
                              <m:sSupPr>
                                <m:ctrlPr>
                                  <w:rPr>
                                    <w:rFonts w:ascii="Cambria Math" w:hAnsi="Cambria Math" w:cs="Arial"/>
                                    <w:i/>
                                    <w:sz w:val="24"/>
                                    <w:szCs w:val="24"/>
                                  </w:rPr>
                                </m:ctrlPr>
                              </m:sSupPr>
                              <m:e>
                                <m:r>
                                  <w:rPr>
                                    <w:rFonts w:ascii="Cambria Math" w:hAnsi="Cambria Math" w:cs="Arial"/>
                                    <w:sz w:val="24"/>
                                    <w:szCs w:val="24"/>
                                  </w:rPr>
                                  <m:t>p</m:t>
                                </m:r>
                              </m:e>
                              <m:sup>
                                <m:r>
                                  <w:rPr>
                                    <w:rFonts w:ascii="Cambria Math" w:hAnsi="Cambria Math" w:cs="Arial"/>
                                    <w:sz w:val="24"/>
                                    <w:szCs w:val="24"/>
                                  </w:rPr>
                                  <m:t>k</m:t>
                                </m:r>
                              </m:sup>
                            </m:sSup>
                          </m:e>
                        </m:d>
                        <m:sSup>
                          <m:sSupPr>
                            <m:ctrlPr>
                              <w:rPr>
                                <w:rFonts w:ascii="Cambria Math" w:hAnsi="Cambria Math" w:cs="Arial"/>
                                <w:i/>
                                <w:sz w:val="24"/>
                                <w:szCs w:val="24"/>
                              </w:rPr>
                            </m:ctrlPr>
                          </m:sSupPr>
                          <m:e>
                            <m:r>
                              <w:rPr>
                                <w:rFonts w:ascii="Cambria Math" w:hAnsi="Cambria Math" w:cs="Arial"/>
                                <w:sz w:val="24"/>
                                <w:szCs w:val="24"/>
                              </w:rPr>
                              <m:t>r</m:t>
                            </m:r>
                          </m:e>
                          <m:sup>
                            <m:r>
                              <w:rPr>
                                <w:rFonts w:ascii="Cambria Math" w:hAnsi="Cambria Math" w:cs="Arial"/>
                                <w:sz w:val="24"/>
                                <w:szCs w:val="24"/>
                              </w:rPr>
                              <m:t>kq</m:t>
                            </m:r>
                          </m:sup>
                        </m:sSup>
                      </m:e>
                    </m:d>
                  </m:e>
                  <m:sup>
                    <m:f>
                      <m:fPr>
                        <m:ctrlPr>
                          <w:rPr>
                            <w:rFonts w:ascii="Cambria Math" w:hAnsi="Cambria Math" w:cs="Arial"/>
                            <w:i/>
                            <w:sz w:val="24"/>
                            <w:szCs w:val="24"/>
                          </w:rPr>
                        </m:ctrlPr>
                      </m:fPr>
                      <m:num>
                        <m:r>
                          <w:rPr>
                            <w:rFonts w:ascii="Cambria Math" w:hAnsi="Cambria Math" w:cs="Arial"/>
                            <w:sz w:val="24"/>
                            <w:szCs w:val="24"/>
                          </w:rPr>
                          <m:t>1</m:t>
                        </m:r>
                      </m:num>
                      <m:den>
                        <m:r>
                          <w:rPr>
                            <w:rFonts w:ascii="Cambria Math" w:hAnsi="Cambria Math" w:cs="Arial"/>
                            <w:sz w:val="24"/>
                            <w:szCs w:val="24"/>
                          </w:rPr>
                          <m:t>k</m:t>
                        </m:r>
                      </m:den>
                    </m:f>
                  </m:sup>
                </m:sSup>
              </m:oMath>
            </m:oMathPara>
          </w:p>
        </w:tc>
        <w:tc>
          <w:tcPr>
            <w:tcW w:w="1183" w:type="dxa"/>
            <w:vAlign w:val="center"/>
          </w:tcPr>
          <w:p w14:paraId="169C593D" w14:textId="1D753361" w:rsidR="00BA7EAC" w:rsidRPr="00785828" w:rsidRDefault="00DF302C" w:rsidP="00912979">
            <w:pPr>
              <w:spacing w:line="360" w:lineRule="auto"/>
              <w:jc w:val="right"/>
              <w:rPr>
                <w:rFonts w:ascii="Arial" w:hAnsi="Arial" w:cs="Arial"/>
                <w:sz w:val="24"/>
                <w:szCs w:val="24"/>
              </w:rPr>
            </w:pPr>
            <w:r w:rsidRPr="00785828">
              <w:rPr>
                <w:rFonts w:ascii="Arial" w:eastAsiaTheme="minorEastAsia" w:hAnsi="Arial" w:cs="Arial"/>
                <w:sz w:val="24"/>
                <w:szCs w:val="24"/>
              </w:rPr>
              <w:t>(</w:t>
            </w:r>
            <w:r w:rsidR="002A73B9" w:rsidRPr="00785828">
              <w:rPr>
                <w:rFonts w:ascii="Arial" w:eastAsiaTheme="minorEastAsia" w:hAnsi="Arial" w:cs="Arial"/>
                <w:sz w:val="24"/>
                <w:szCs w:val="24"/>
              </w:rPr>
              <w:t>1.1</w:t>
            </w:r>
            <w:r w:rsidR="00912979" w:rsidRPr="00785828">
              <w:rPr>
                <w:rFonts w:ascii="Arial" w:eastAsiaTheme="minorEastAsia" w:hAnsi="Arial" w:cs="Arial"/>
                <w:sz w:val="24"/>
                <w:szCs w:val="24"/>
              </w:rPr>
              <w:t>5</w:t>
            </w:r>
            <w:r w:rsidR="00BA7EAC" w:rsidRPr="00785828">
              <w:rPr>
                <w:rFonts w:ascii="Arial" w:eastAsiaTheme="minorEastAsia" w:hAnsi="Arial" w:cs="Arial"/>
                <w:sz w:val="24"/>
                <w:szCs w:val="24"/>
              </w:rPr>
              <w:t>)</w:t>
            </w:r>
          </w:p>
        </w:tc>
      </w:tr>
    </w:tbl>
    <w:p w14:paraId="4424EA05" w14:textId="77777777" w:rsidR="00BA7EAC" w:rsidRPr="00785828" w:rsidRDefault="00BA7EAC" w:rsidP="002D05F6">
      <w:pPr>
        <w:spacing w:after="0" w:line="360" w:lineRule="auto"/>
        <w:ind w:left="784"/>
        <w:jc w:val="both"/>
        <w:rPr>
          <w:rFonts w:ascii="Arial" w:hAnsi="Arial" w:cs="Arial"/>
          <w:sz w:val="24"/>
          <w:szCs w:val="24"/>
        </w:rPr>
      </w:pPr>
    </w:p>
    <w:p w14:paraId="57328AA5" w14:textId="77777777" w:rsidR="00DE235A" w:rsidRPr="00785828" w:rsidRDefault="009C7E5E" w:rsidP="002D05F6">
      <w:pPr>
        <w:spacing w:after="0" w:line="360" w:lineRule="auto"/>
        <w:ind w:left="784"/>
        <w:jc w:val="both"/>
        <w:rPr>
          <w:rFonts w:ascii="Arial" w:hAnsi="Arial" w:cs="Arial"/>
          <w:sz w:val="24"/>
          <w:szCs w:val="24"/>
        </w:rPr>
      </w:pPr>
      <w:r w:rsidRPr="00785828">
        <w:rPr>
          <w:rFonts w:ascii="Arial" w:hAnsi="Arial" w:cs="Arial"/>
          <w:sz w:val="24"/>
          <w:szCs w:val="24"/>
        </w:rPr>
        <w:t>d</w:t>
      </w:r>
      <w:r w:rsidR="00FF11DB" w:rsidRPr="00785828">
        <w:rPr>
          <w:rFonts w:ascii="Arial" w:hAnsi="Arial" w:cs="Arial"/>
          <w:sz w:val="24"/>
          <w:szCs w:val="24"/>
        </w:rPr>
        <w:t>onde</w:t>
      </w:r>
      <w:r w:rsidRPr="00785828">
        <w:rPr>
          <w:rFonts w:ascii="Arial" w:hAnsi="Arial" w:cs="Arial"/>
          <w:sz w:val="24"/>
          <w:szCs w:val="24"/>
        </w:rPr>
        <w:t>:</w:t>
      </w:r>
    </w:p>
    <w:p w14:paraId="48FDCB0F" w14:textId="77777777" w:rsidR="00DE235A" w:rsidRPr="00785828" w:rsidRDefault="00FF11DB" w:rsidP="0057630E">
      <w:pPr>
        <w:spacing w:after="0" w:line="360" w:lineRule="auto"/>
        <w:ind w:left="1008" w:hanging="224"/>
        <w:jc w:val="both"/>
        <w:rPr>
          <w:rFonts w:ascii="Arial" w:hAnsi="Arial" w:cs="Arial"/>
          <w:sz w:val="24"/>
          <w:szCs w:val="24"/>
        </w:rPr>
      </w:pPr>
      <w:r w:rsidRPr="00785828">
        <w:rPr>
          <w:rFonts w:ascii="Arial" w:hAnsi="Arial" w:cs="Arial"/>
          <w:i/>
          <w:sz w:val="24"/>
          <w:szCs w:val="24"/>
        </w:rPr>
        <w:lastRenderedPageBreak/>
        <w:t>k</w:t>
      </w:r>
      <w:r w:rsidRPr="00785828">
        <w:rPr>
          <w:rFonts w:ascii="Arial" w:hAnsi="Arial" w:cs="Arial"/>
          <w:sz w:val="24"/>
          <w:szCs w:val="24"/>
        </w:rPr>
        <w:t xml:space="preserve"> es un exponente que da un buen ajuste a la línea de la teoría de daño lineal en dos etapas, y</w:t>
      </w:r>
    </w:p>
    <w:p w14:paraId="4B63E699" w14:textId="77777777" w:rsidR="00FF11DB" w:rsidRPr="00785828" w:rsidRDefault="00FF11DB" w:rsidP="0057630E">
      <w:pPr>
        <w:spacing w:after="0" w:line="360" w:lineRule="auto"/>
        <w:ind w:left="1008" w:hanging="224"/>
        <w:jc w:val="both"/>
        <w:rPr>
          <w:rFonts w:ascii="Arial" w:hAnsi="Arial" w:cs="Arial"/>
          <w:sz w:val="24"/>
          <w:szCs w:val="24"/>
        </w:rPr>
      </w:pPr>
      <w:r w:rsidRPr="00785828">
        <w:rPr>
          <w:rFonts w:ascii="Arial" w:hAnsi="Arial" w:cs="Arial"/>
          <w:i/>
          <w:sz w:val="24"/>
          <w:szCs w:val="24"/>
        </w:rPr>
        <w:t>p</w:t>
      </w:r>
      <w:r w:rsidRPr="00785828">
        <w:rPr>
          <w:rFonts w:ascii="Arial" w:hAnsi="Arial" w:cs="Arial"/>
          <w:sz w:val="24"/>
          <w:szCs w:val="24"/>
        </w:rPr>
        <w:t xml:space="preserve"> es una constante medida a partir de la pendiente de la primera línea de acumulación de daño en DLDR</w:t>
      </w:r>
      <w:r w:rsidR="00DE235A" w:rsidRPr="00785828">
        <w:rPr>
          <w:rFonts w:ascii="Arial" w:hAnsi="Arial" w:cs="Arial"/>
          <w:sz w:val="24"/>
          <w:szCs w:val="24"/>
        </w:rPr>
        <w:t>, el cual se calcula de la siguiente forma</w:t>
      </w:r>
      <w:r w:rsidRPr="00785828">
        <w:rPr>
          <w:rFonts w:ascii="Arial" w:hAnsi="Arial" w:cs="Arial"/>
          <w:sz w:val="24"/>
          <w:szCs w:val="24"/>
        </w:rPr>
        <w:t>:</w:t>
      </w:r>
    </w:p>
    <w:p w14:paraId="529267DA" w14:textId="77777777" w:rsidR="00FC4EE5" w:rsidRPr="00785828" w:rsidRDefault="00FC4EE5" w:rsidP="002D05F6">
      <w:pPr>
        <w:spacing w:after="0" w:line="360" w:lineRule="auto"/>
        <w:ind w:left="784"/>
        <w:jc w:val="both"/>
        <w:rPr>
          <w:rFonts w:ascii="Arial" w:hAnsi="Arial" w:cs="Arial"/>
          <w:sz w:val="24"/>
          <w:szCs w:val="24"/>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27"/>
        <w:gridCol w:w="1627"/>
      </w:tblGrid>
      <w:tr w:rsidR="00BA7EAC" w:rsidRPr="00785828" w14:paraId="691E5896" w14:textId="77777777" w:rsidTr="002E050E">
        <w:tc>
          <w:tcPr>
            <w:tcW w:w="7621" w:type="dxa"/>
            <w:vAlign w:val="center"/>
          </w:tcPr>
          <w:p w14:paraId="55A70217" w14:textId="77777777" w:rsidR="00BA7EAC" w:rsidRPr="00785828" w:rsidRDefault="00BA7EAC" w:rsidP="002D05F6">
            <w:pPr>
              <w:spacing w:line="360" w:lineRule="auto"/>
              <w:ind w:left="784"/>
              <w:jc w:val="center"/>
              <w:rPr>
                <w:rFonts w:ascii="Arial" w:hAnsi="Arial" w:cs="Arial"/>
                <w:sz w:val="24"/>
                <w:szCs w:val="24"/>
              </w:rPr>
            </w:pPr>
            <m:oMathPara>
              <m:oMath>
                <m:r>
                  <w:rPr>
                    <w:rFonts w:ascii="Cambria Math" w:hAnsi="Cambria Math" w:cs="Arial"/>
                    <w:sz w:val="24"/>
                    <w:szCs w:val="24"/>
                  </w:rPr>
                  <m:t>p=</m:t>
                </m:r>
                <m:f>
                  <m:fPr>
                    <m:ctrlPr>
                      <w:rPr>
                        <w:rFonts w:ascii="Cambria Math" w:hAnsi="Cambria Math" w:cs="Arial"/>
                        <w:i/>
                        <w:sz w:val="24"/>
                        <w:szCs w:val="24"/>
                      </w:rPr>
                    </m:ctrlPr>
                  </m:fPr>
                  <m:num>
                    <m:sSub>
                      <m:sSubPr>
                        <m:ctrlPr>
                          <w:rPr>
                            <w:rFonts w:ascii="Cambria Math" w:hAnsi="Cambria Math" w:cs="Arial"/>
                            <w:i/>
                            <w:sz w:val="24"/>
                            <w:szCs w:val="24"/>
                          </w:rPr>
                        </m:ctrlPr>
                      </m:sSubPr>
                      <m:e>
                        <m:r>
                          <w:rPr>
                            <w:rFonts w:ascii="Cambria Math" w:hAnsi="Cambria Math" w:cs="Arial"/>
                            <w:sz w:val="24"/>
                            <w:szCs w:val="24"/>
                          </w:rPr>
                          <m:t>D</m:t>
                        </m:r>
                      </m:e>
                      <m:sub>
                        <m:r>
                          <w:rPr>
                            <w:rFonts w:ascii="Cambria Math" w:hAnsi="Cambria Math" w:cs="Arial"/>
                            <w:sz w:val="24"/>
                            <w:szCs w:val="24"/>
                          </w:rPr>
                          <m:t>knee</m:t>
                        </m:r>
                      </m:sub>
                    </m:sSub>
                  </m:num>
                  <m:den>
                    <m:sSub>
                      <m:sSubPr>
                        <m:ctrlPr>
                          <w:rPr>
                            <w:rFonts w:ascii="Cambria Math" w:hAnsi="Cambria Math" w:cs="Arial"/>
                            <w:i/>
                            <w:sz w:val="24"/>
                            <w:szCs w:val="24"/>
                          </w:rPr>
                        </m:ctrlPr>
                      </m:sSubPr>
                      <m:e>
                        <m:r>
                          <w:rPr>
                            <w:rFonts w:ascii="Cambria Math" w:hAnsi="Cambria Math" w:cs="Arial"/>
                            <w:sz w:val="24"/>
                            <w:szCs w:val="24"/>
                          </w:rPr>
                          <m:t>r</m:t>
                        </m:r>
                      </m:e>
                      <m:sub>
                        <m:r>
                          <w:rPr>
                            <w:rFonts w:ascii="Cambria Math" w:hAnsi="Cambria Math" w:cs="Arial"/>
                            <w:sz w:val="24"/>
                            <w:szCs w:val="24"/>
                          </w:rPr>
                          <m:t>knee</m:t>
                        </m:r>
                      </m:sub>
                    </m:sSub>
                  </m:den>
                </m:f>
                <m:r>
                  <w:rPr>
                    <w:rFonts w:ascii="Cambria Math" w:hAnsi="Cambria Math" w:cs="Arial"/>
                    <w:sz w:val="24"/>
                    <w:szCs w:val="24"/>
                  </w:rPr>
                  <m:t>=</m:t>
                </m:r>
                <m:f>
                  <m:fPr>
                    <m:ctrlPr>
                      <w:rPr>
                        <w:rFonts w:ascii="Cambria Math" w:hAnsi="Cambria Math" w:cs="Arial"/>
                        <w:i/>
                        <w:sz w:val="24"/>
                        <w:szCs w:val="24"/>
                      </w:rPr>
                    </m:ctrlPr>
                  </m:fPr>
                  <m:num>
                    <m:r>
                      <w:rPr>
                        <w:rFonts w:ascii="Cambria Math" w:hAnsi="Cambria Math" w:cs="Arial"/>
                        <w:sz w:val="24"/>
                        <w:szCs w:val="24"/>
                      </w:rPr>
                      <m:t>A</m:t>
                    </m:r>
                    <m:sSup>
                      <m:sSupPr>
                        <m:ctrlPr>
                          <w:rPr>
                            <w:rFonts w:ascii="Cambria Math" w:hAnsi="Cambria Math" w:cs="Arial"/>
                            <w:i/>
                            <w:sz w:val="24"/>
                            <w:szCs w:val="24"/>
                          </w:rPr>
                        </m:ctrlPr>
                      </m:sSupPr>
                      <m:e>
                        <m:d>
                          <m:dPr>
                            <m:ctrlPr>
                              <w:rPr>
                                <w:rFonts w:ascii="Cambria Math" w:hAnsi="Cambria Math" w:cs="Arial"/>
                                <w:i/>
                                <w:sz w:val="24"/>
                                <w:szCs w:val="24"/>
                              </w:rPr>
                            </m:ctrlPr>
                          </m:dPr>
                          <m:e>
                            <m:f>
                              <m:fPr>
                                <m:ctrlPr>
                                  <w:rPr>
                                    <w:rFonts w:ascii="Cambria Math" w:hAnsi="Cambria Math" w:cs="Arial"/>
                                    <w:i/>
                                    <w:sz w:val="24"/>
                                    <w:szCs w:val="24"/>
                                  </w:rPr>
                                </m:ctrlPr>
                              </m:fPr>
                              <m:num>
                                <m:sSub>
                                  <m:sSubPr>
                                    <m:ctrlPr>
                                      <w:rPr>
                                        <w:rFonts w:ascii="Cambria Math" w:hAnsi="Cambria Math" w:cs="Arial"/>
                                        <w:i/>
                                        <w:sz w:val="24"/>
                                        <w:szCs w:val="24"/>
                                      </w:rPr>
                                    </m:ctrlPr>
                                  </m:sSubPr>
                                  <m:e>
                                    <m:r>
                                      <w:rPr>
                                        <w:rFonts w:ascii="Cambria Math" w:hAnsi="Cambria Math" w:cs="Arial"/>
                                        <w:sz w:val="24"/>
                                        <w:szCs w:val="24"/>
                                      </w:rPr>
                                      <m:t>N</m:t>
                                    </m:r>
                                  </m:e>
                                  <m:sub>
                                    <m:r>
                                      <w:rPr>
                                        <w:rFonts w:ascii="Cambria Math" w:hAnsi="Cambria Math" w:cs="Arial"/>
                                        <w:sz w:val="24"/>
                                        <w:szCs w:val="24"/>
                                      </w:rPr>
                                      <m:t>r</m:t>
                                    </m:r>
                                  </m:sub>
                                </m:sSub>
                              </m:num>
                              <m:den>
                                <m:r>
                                  <w:rPr>
                                    <w:rFonts w:ascii="Cambria Math" w:hAnsi="Cambria Math" w:cs="Arial"/>
                                    <w:sz w:val="24"/>
                                    <w:szCs w:val="24"/>
                                  </w:rPr>
                                  <m:t>N</m:t>
                                </m:r>
                              </m:den>
                            </m:f>
                          </m:e>
                        </m:d>
                      </m:e>
                      <m:sup>
                        <m:r>
                          <w:rPr>
                            <w:rFonts w:ascii="Cambria Math" w:hAnsi="Cambria Math" w:cs="Arial"/>
                            <w:sz w:val="24"/>
                            <w:szCs w:val="24"/>
                          </w:rPr>
                          <m:t>α</m:t>
                        </m:r>
                      </m:sup>
                    </m:sSup>
                  </m:num>
                  <m:den>
                    <m:r>
                      <w:rPr>
                        <w:rFonts w:ascii="Cambria Math" w:hAnsi="Cambria Math" w:cs="Arial"/>
                        <w:sz w:val="24"/>
                        <w:szCs w:val="24"/>
                      </w:rPr>
                      <m:t>1-</m:t>
                    </m:r>
                    <m:d>
                      <m:dPr>
                        <m:ctrlPr>
                          <w:rPr>
                            <w:rFonts w:ascii="Cambria Math" w:hAnsi="Cambria Math" w:cs="Arial"/>
                            <w:i/>
                            <w:sz w:val="24"/>
                            <w:szCs w:val="24"/>
                          </w:rPr>
                        </m:ctrlPr>
                      </m:dPr>
                      <m:e>
                        <m:r>
                          <w:rPr>
                            <w:rFonts w:ascii="Cambria Math" w:hAnsi="Cambria Math" w:cs="Arial"/>
                            <w:sz w:val="24"/>
                            <w:szCs w:val="24"/>
                          </w:rPr>
                          <m:t>1-A</m:t>
                        </m:r>
                      </m:e>
                    </m:d>
                    <m:sSup>
                      <m:sSupPr>
                        <m:ctrlPr>
                          <w:rPr>
                            <w:rFonts w:ascii="Cambria Math" w:hAnsi="Cambria Math" w:cs="Arial"/>
                            <w:i/>
                            <w:sz w:val="24"/>
                            <w:szCs w:val="24"/>
                          </w:rPr>
                        </m:ctrlPr>
                      </m:sSupPr>
                      <m:e>
                        <m:d>
                          <m:dPr>
                            <m:ctrlPr>
                              <w:rPr>
                                <w:rFonts w:ascii="Cambria Math" w:hAnsi="Cambria Math" w:cs="Arial"/>
                                <w:i/>
                                <w:sz w:val="24"/>
                                <w:szCs w:val="24"/>
                              </w:rPr>
                            </m:ctrlPr>
                          </m:dPr>
                          <m:e>
                            <m:f>
                              <m:fPr>
                                <m:ctrlPr>
                                  <w:rPr>
                                    <w:rFonts w:ascii="Cambria Math" w:hAnsi="Cambria Math" w:cs="Arial"/>
                                    <w:i/>
                                    <w:sz w:val="24"/>
                                    <w:szCs w:val="24"/>
                                  </w:rPr>
                                </m:ctrlPr>
                              </m:fPr>
                              <m:num>
                                <m:sSub>
                                  <m:sSubPr>
                                    <m:ctrlPr>
                                      <w:rPr>
                                        <w:rFonts w:ascii="Cambria Math" w:hAnsi="Cambria Math" w:cs="Arial"/>
                                        <w:i/>
                                        <w:sz w:val="24"/>
                                        <w:szCs w:val="24"/>
                                      </w:rPr>
                                    </m:ctrlPr>
                                  </m:sSubPr>
                                  <m:e>
                                    <m:r>
                                      <w:rPr>
                                        <w:rFonts w:ascii="Cambria Math" w:hAnsi="Cambria Math" w:cs="Arial"/>
                                        <w:sz w:val="24"/>
                                        <w:szCs w:val="24"/>
                                      </w:rPr>
                                      <m:t>N</m:t>
                                    </m:r>
                                  </m:e>
                                  <m:sub>
                                    <m:r>
                                      <w:rPr>
                                        <w:rFonts w:ascii="Cambria Math" w:hAnsi="Cambria Math" w:cs="Arial"/>
                                        <w:sz w:val="24"/>
                                        <w:szCs w:val="24"/>
                                      </w:rPr>
                                      <m:t>r</m:t>
                                    </m:r>
                                  </m:sub>
                                </m:sSub>
                              </m:num>
                              <m:den>
                                <m:r>
                                  <w:rPr>
                                    <w:rFonts w:ascii="Cambria Math" w:hAnsi="Cambria Math" w:cs="Arial"/>
                                    <w:sz w:val="24"/>
                                    <w:szCs w:val="24"/>
                                  </w:rPr>
                                  <m:t>N</m:t>
                                </m:r>
                              </m:den>
                            </m:f>
                          </m:e>
                        </m:d>
                      </m:e>
                      <m:sup>
                        <m:r>
                          <w:rPr>
                            <w:rFonts w:ascii="Cambria Math" w:hAnsi="Cambria Math" w:cs="Arial"/>
                            <w:sz w:val="24"/>
                            <w:szCs w:val="24"/>
                          </w:rPr>
                          <m:t>α</m:t>
                        </m:r>
                      </m:sup>
                    </m:sSup>
                  </m:den>
                </m:f>
              </m:oMath>
            </m:oMathPara>
          </w:p>
        </w:tc>
        <w:tc>
          <w:tcPr>
            <w:tcW w:w="1357" w:type="dxa"/>
            <w:vAlign w:val="center"/>
          </w:tcPr>
          <w:p w14:paraId="03081BC7" w14:textId="37896826" w:rsidR="00BA7EAC" w:rsidRPr="00785828" w:rsidRDefault="00BA7EAC" w:rsidP="00912979">
            <w:pPr>
              <w:spacing w:line="360" w:lineRule="auto"/>
              <w:ind w:left="784"/>
              <w:jc w:val="center"/>
              <w:rPr>
                <w:rFonts w:ascii="Arial" w:hAnsi="Arial" w:cs="Arial"/>
                <w:sz w:val="24"/>
                <w:szCs w:val="24"/>
              </w:rPr>
            </w:pPr>
            <w:r w:rsidRPr="00785828">
              <w:rPr>
                <w:rFonts w:ascii="Arial" w:eastAsiaTheme="minorEastAsia" w:hAnsi="Arial" w:cs="Arial"/>
                <w:sz w:val="24"/>
                <w:szCs w:val="24"/>
              </w:rPr>
              <w:t>(</w:t>
            </w:r>
            <w:r w:rsidR="002A73B9" w:rsidRPr="00785828">
              <w:rPr>
                <w:rFonts w:ascii="Arial" w:eastAsiaTheme="minorEastAsia" w:hAnsi="Arial" w:cs="Arial"/>
                <w:sz w:val="24"/>
                <w:szCs w:val="24"/>
              </w:rPr>
              <w:t>1.1</w:t>
            </w:r>
            <w:r w:rsidR="00912979" w:rsidRPr="00785828">
              <w:rPr>
                <w:rFonts w:ascii="Arial" w:eastAsiaTheme="minorEastAsia" w:hAnsi="Arial" w:cs="Arial"/>
                <w:sz w:val="24"/>
                <w:szCs w:val="24"/>
              </w:rPr>
              <w:t>6</w:t>
            </w:r>
            <w:r w:rsidRPr="00785828">
              <w:rPr>
                <w:rFonts w:ascii="Arial" w:eastAsiaTheme="minorEastAsia" w:hAnsi="Arial" w:cs="Arial"/>
                <w:sz w:val="24"/>
                <w:szCs w:val="24"/>
              </w:rPr>
              <w:t>)</w:t>
            </w:r>
          </w:p>
        </w:tc>
      </w:tr>
    </w:tbl>
    <w:p w14:paraId="4C3974A5" w14:textId="77777777" w:rsidR="00FF11DB" w:rsidRPr="00785828" w:rsidRDefault="00FF11DB" w:rsidP="002D05F6">
      <w:pPr>
        <w:spacing w:after="0" w:line="360" w:lineRule="auto"/>
        <w:ind w:left="784"/>
        <w:rPr>
          <w:rFonts w:ascii="Arial" w:hAnsi="Arial" w:cs="Arial"/>
          <w:sz w:val="24"/>
          <w:szCs w:val="24"/>
        </w:rPr>
      </w:pPr>
    </w:p>
    <w:p w14:paraId="533CBBFA" w14:textId="03065612" w:rsidR="00FF11DB" w:rsidRPr="00785828" w:rsidRDefault="00FF11DB" w:rsidP="002D05F6">
      <w:pPr>
        <w:spacing w:after="0" w:line="360" w:lineRule="auto"/>
        <w:ind w:left="784"/>
        <w:jc w:val="both"/>
        <w:rPr>
          <w:rFonts w:ascii="Arial" w:hAnsi="Arial" w:cs="Arial"/>
          <w:sz w:val="24"/>
          <w:szCs w:val="24"/>
        </w:rPr>
      </w:pPr>
      <w:r w:rsidRPr="00785828">
        <w:rPr>
          <w:rFonts w:ascii="Arial" w:hAnsi="Arial" w:cs="Arial"/>
          <w:sz w:val="24"/>
          <w:szCs w:val="24"/>
        </w:rPr>
        <w:t xml:space="preserve">En </w:t>
      </w:r>
      <w:r w:rsidR="00DE235A" w:rsidRPr="00785828">
        <w:rPr>
          <w:rFonts w:ascii="Arial" w:hAnsi="Arial" w:cs="Arial"/>
          <w:sz w:val="24"/>
          <w:szCs w:val="24"/>
        </w:rPr>
        <w:t>términos</w:t>
      </w:r>
      <w:r w:rsidRPr="00785828">
        <w:rPr>
          <w:rFonts w:ascii="Arial" w:hAnsi="Arial" w:cs="Arial"/>
          <w:sz w:val="24"/>
          <w:szCs w:val="24"/>
        </w:rPr>
        <w:t xml:space="preserve"> generales la DDCA es una curva continua de daño conformada en su etapa inicial por una porción de la línea correspondiente a la DLDR, luego doblada con una curvatura basada en la</w:t>
      </w:r>
      <w:r w:rsidR="00053F75" w:rsidRPr="00785828">
        <w:rPr>
          <w:rFonts w:ascii="Arial" w:hAnsi="Arial" w:cs="Arial"/>
          <w:sz w:val="24"/>
          <w:szCs w:val="24"/>
        </w:rPr>
        <w:t xml:space="preserve"> </w:t>
      </w:r>
      <w:r w:rsidRPr="00785828">
        <w:rPr>
          <w:rFonts w:ascii="Arial" w:hAnsi="Arial" w:cs="Arial"/>
          <w:sz w:val="24"/>
          <w:szCs w:val="24"/>
        </w:rPr>
        <w:t>DCA, para posteriormente en su etapa final volver a converger con la</w:t>
      </w:r>
      <w:r w:rsidR="00DE235A" w:rsidRPr="00785828">
        <w:rPr>
          <w:rFonts w:ascii="Arial" w:hAnsi="Arial" w:cs="Arial"/>
          <w:sz w:val="24"/>
          <w:szCs w:val="24"/>
        </w:rPr>
        <w:t xml:space="preserve"> recta que representa la DLDR </w:t>
      </w:r>
      <w:r w:rsidR="00624E21" w:rsidRPr="00785828">
        <w:rPr>
          <w:rFonts w:ascii="Arial" w:hAnsi="Arial" w:cs="Arial"/>
          <w:sz w:val="24"/>
          <w:szCs w:val="24"/>
        </w:rPr>
        <w:t>(ver, Fig.</w:t>
      </w:r>
      <w:r w:rsidRPr="00785828">
        <w:rPr>
          <w:rFonts w:ascii="Arial" w:hAnsi="Arial" w:cs="Arial"/>
          <w:sz w:val="24"/>
          <w:szCs w:val="24"/>
        </w:rPr>
        <w:t xml:space="preserve"> </w:t>
      </w:r>
      <w:r w:rsidR="00EE2BEA" w:rsidRPr="00785828">
        <w:rPr>
          <w:rFonts w:ascii="Arial" w:hAnsi="Arial" w:cs="Arial"/>
          <w:sz w:val="24"/>
          <w:szCs w:val="24"/>
        </w:rPr>
        <w:t>1.</w:t>
      </w:r>
      <w:r w:rsidR="00483ACF" w:rsidRPr="00785828">
        <w:rPr>
          <w:rFonts w:ascii="Arial" w:hAnsi="Arial" w:cs="Arial"/>
          <w:sz w:val="24"/>
          <w:szCs w:val="24"/>
        </w:rPr>
        <w:t>1</w:t>
      </w:r>
      <w:r w:rsidR="00376ABF" w:rsidRPr="00785828">
        <w:rPr>
          <w:rFonts w:ascii="Arial" w:hAnsi="Arial" w:cs="Arial"/>
          <w:sz w:val="24"/>
          <w:szCs w:val="24"/>
        </w:rPr>
        <w:t>2</w:t>
      </w:r>
      <w:r w:rsidRPr="00785828">
        <w:rPr>
          <w:rFonts w:ascii="Arial" w:hAnsi="Arial" w:cs="Arial"/>
          <w:sz w:val="24"/>
          <w:szCs w:val="24"/>
        </w:rPr>
        <w:t>).</w:t>
      </w:r>
    </w:p>
    <w:p w14:paraId="5C043E16" w14:textId="77777777" w:rsidR="00E10E65" w:rsidRPr="00785828" w:rsidRDefault="00E10E65" w:rsidP="002D05F6">
      <w:pPr>
        <w:spacing w:after="0" w:line="360" w:lineRule="auto"/>
        <w:ind w:left="784"/>
        <w:jc w:val="both"/>
        <w:rPr>
          <w:rFonts w:ascii="Arial" w:hAnsi="Arial" w:cs="Arial"/>
          <w:sz w:val="24"/>
          <w:szCs w:val="24"/>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19"/>
      </w:tblGrid>
      <w:tr w:rsidR="008D03A8" w:rsidRPr="00785828" w14:paraId="787A9DDC" w14:textId="77777777" w:rsidTr="005E51FE">
        <w:trPr>
          <w:jc w:val="center"/>
        </w:trPr>
        <w:tc>
          <w:tcPr>
            <w:tcW w:w="4986" w:type="dxa"/>
            <w:vAlign w:val="center"/>
          </w:tcPr>
          <w:p w14:paraId="29CEAAC9" w14:textId="77777777" w:rsidR="008D03A8" w:rsidRPr="00785828" w:rsidRDefault="008D03A8" w:rsidP="001A3571">
            <w:pPr>
              <w:ind w:left="782"/>
              <w:jc w:val="center"/>
              <w:rPr>
                <w:rFonts w:ascii="Arial" w:hAnsi="Arial" w:cs="Arial"/>
              </w:rPr>
            </w:pPr>
            <w:r w:rsidRPr="00785828">
              <w:rPr>
                <w:rFonts w:ascii="Arial" w:hAnsi="Arial" w:cs="Arial"/>
                <w:noProof/>
                <w:lang w:eastAsia="es-SV"/>
              </w:rPr>
              <w:drawing>
                <wp:inline distT="0" distB="0" distL="0" distR="0" wp14:anchorId="5414BF52" wp14:editId="2D0ACFAB">
                  <wp:extent cx="3309631" cy="2893326"/>
                  <wp:effectExtent l="0" t="0" r="5080" b="2540"/>
                  <wp:docPr id="62" name="Imagen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8">
                            <a:extLst>
                              <a:ext uri="{28A0092B-C50C-407E-A947-70E740481C1C}">
                                <a14:useLocalDpi xmlns:a14="http://schemas.microsoft.com/office/drawing/2010/main" val="0"/>
                              </a:ext>
                            </a:extLst>
                          </a:blip>
                          <a:stretch>
                            <a:fillRect/>
                          </a:stretch>
                        </pic:blipFill>
                        <pic:spPr bwMode="auto">
                          <a:xfrm>
                            <a:off x="0" y="0"/>
                            <a:ext cx="3322716" cy="2904765"/>
                          </a:xfrm>
                          <a:prstGeom prst="rect">
                            <a:avLst/>
                          </a:prstGeom>
                          <a:noFill/>
                        </pic:spPr>
                      </pic:pic>
                    </a:graphicData>
                  </a:graphic>
                </wp:inline>
              </w:drawing>
            </w:r>
          </w:p>
        </w:tc>
      </w:tr>
      <w:tr w:rsidR="008D03A8" w:rsidRPr="00785828" w14:paraId="0BD79C00" w14:textId="77777777" w:rsidTr="005E51FE">
        <w:trPr>
          <w:jc w:val="center"/>
        </w:trPr>
        <w:tc>
          <w:tcPr>
            <w:tcW w:w="4986" w:type="dxa"/>
            <w:vAlign w:val="center"/>
          </w:tcPr>
          <w:p w14:paraId="1306EDA5" w14:textId="30F636F6" w:rsidR="008D03A8" w:rsidRPr="00785828" w:rsidRDefault="00BE0603" w:rsidP="001A3571">
            <w:pPr>
              <w:ind w:left="782"/>
              <w:jc w:val="both"/>
              <w:rPr>
                <w:rFonts w:ascii="Arial" w:hAnsi="Arial" w:cs="Arial"/>
              </w:rPr>
            </w:pPr>
            <w:r w:rsidRPr="00785828">
              <w:rPr>
                <w:rFonts w:ascii="Arial" w:hAnsi="Arial" w:cs="Arial"/>
              </w:rPr>
              <w:t>Fig.</w:t>
            </w:r>
            <w:r w:rsidR="00EE2BEA" w:rsidRPr="00785828">
              <w:rPr>
                <w:rFonts w:ascii="Arial" w:hAnsi="Arial" w:cs="Arial"/>
              </w:rPr>
              <w:t xml:space="preserve"> 1.</w:t>
            </w:r>
            <w:r w:rsidR="00C75299" w:rsidRPr="00785828">
              <w:rPr>
                <w:rFonts w:ascii="Arial" w:hAnsi="Arial" w:cs="Arial"/>
              </w:rPr>
              <w:t>1</w:t>
            </w:r>
            <w:r w:rsidR="00376ABF" w:rsidRPr="00785828">
              <w:rPr>
                <w:rFonts w:ascii="Arial" w:hAnsi="Arial" w:cs="Arial"/>
              </w:rPr>
              <w:t>2</w:t>
            </w:r>
            <w:r w:rsidR="00AF3F98" w:rsidRPr="00785828">
              <w:rPr>
                <w:rFonts w:ascii="Arial" w:hAnsi="Arial" w:cs="Arial"/>
              </w:rPr>
              <w:t>.</w:t>
            </w:r>
            <w:r w:rsidR="00EE2BEA" w:rsidRPr="00785828">
              <w:rPr>
                <w:rFonts w:ascii="Arial" w:hAnsi="Arial" w:cs="Arial"/>
              </w:rPr>
              <w:t xml:space="preserve"> </w:t>
            </w:r>
            <w:r w:rsidR="008D03A8" w:rsidRPr="00785828">
              <w:rPr>
                <w:rFonts w:ascii="Arial" w:hAnsi="Arial" w:cs="Arial"/>
              </w:rPr>
              <w:t xml:space="preserve">Gráfico </w:t>
            </w:r>
            <w:r w:rsidR="00AF3F98" w:rsidRPr="00785828">
              <w:rPr>
                <w:rFonts w:ascii="Arial" w:hAnsi="Arial" w:cs="Arial"/>
              </w:rPr>
              <w:t>c</w:t>
            </w:r>
            <w:r w:rsidR="008D03A8" w:rsidRPr="00785828">
              <w:rPr>
                <w:rFonts w:ascii="Arial" w:hAnsi="Arial" w:cs="Arial"/>
              </w:rPr>
              <w:t>omparativo de la DDCA con la DLDR y la DCA</w:t>
            </w:r>
            <w:r w:rsidR="00AF3F98" w:rsidRPr="00785828">
              <w:rPr>
                <w:rFonts w:ascii="Arial" w:hAnsi="Arial" w:cs="Arial"/>
              </w:rPr>
              <w:t>.</w:t>
            </w:r>
          </w:p>
        </w:tc>
      </w:tr>
    </w:tbl>
    <w:p w14:paraId="6988634B" w14:textId="77777777" w:rsidR="00FF11DB" w:rsidRPr="00785828" w:rsidRDefault="00FF11DB" w:rsidP="002D05F6">
      <w:pPr>
        <w:spacing w:after="0" w:line="360" w:lineRule="auto"/>
        <w:ind w:left="784"/>
        <w:rPr>
          <w:rFonts w:ascii="Arial" w:hAnsi="Arial" w:cs="Arial"/>
          <w:sz w:val="24"/>
          <w:szCs w:val="24"/>
        </w:rPr>
      </w:pPr>
    </w:p>
    <w:p w14:paraId="30563666" w14:textId="5C1E1F36" w:rsidR="00FF11DB" w:rsidRPr="00785828" w:rsidRDefault="00AF3F98" w:rsidP="002D05F6">
      <w:pPr>
        <w:spacing w:after="0" w:line="360" w:lineRule="auto"/>
        <w:ind w:left="784"/>
        <w:jc w:val="both"/>
        <w:rPr>
          <w:rFonts w:ascii="Arial" w:hAnsi="Arial" w:cs="Arial"/>
          <w:sz w:val="24"/>
          <w:szCs w:val="24"/>
        </w:rPr>
      </w:pPr>
      <w:r w:rsidRPr="00785828">
        <w:rPr>
          <w:rFonts w:ascii="Arial" w:hAnsi="Arial" w:cs="Arial"/>
          <w:sz w:val="24"/>
          <w:szCs w:val="24"/>
        </w:rPr>
        <w:tab/>
      </w:r>
      <w:r w:rsidR="00FF11DB" w:rsidRPr="00785828">
        <w:rPr>
          <w:rFonts w:ascii="Arial" w:hAnsi="Arial" w:cs="Arial"/>
          <w:sz w:val="24"/>
          <w:szCs w:val="24"/>
        </w:rPr>
        <w:t xml:space="preserve">Para evaluar la efectividad de la DDCA Manson y Halford realizaron una serie de ensayos de daño acumulado sobre un acero inoxidable </w:t>
      </w:r>
      <w:r w:rsidR="00DE235A" w:rsidRPr="00785828">
        <w:rPr>
          <w:rFonts w:ascii="Arial" w:hAnsi="Arial" w:cs="Arial"/>
          <w:sz w:val="24"/>
          <w:szCs w:val="24"/>
        </w:rPr>
        <w:t xml:space="preserve">AISI </w:t>
      </w:r>
      <w:r w:rsidR="00FF11DB" w:rsidRPr="00785828">
        <w:rPr>
          <w:rFonts w:ascii="Arial" w:hAnsi="Arial" w:cs="Arial"/>
          <w:sz w:val="24"/>
          <w:szCs w:val="24"/>
        </w:rPr>
        <w:lastRenderedPageBreak/>
        <w:t xml:space="preserve">316 y una aleación Haynes 118, encontrando una buena correlación entre los resultados experimentales y la DDCA. Los resultados de los ensayos de dos bloques de esfuerzos descendentes sobre el acero inoxidable </w:t>
      </w:r>
      <w:r w:rsidR="00DE235A" w:rsidRPr="00785828">
        <w:rPr>
          <w:rFonts w:ascii="Arial" w:hAnsi="Arial" w:cs="Arial"/>
          <w:sz w:val="24"/>
          <w:szCs w:val="24"/>
        </w:rPr>
        <w:t xml:space="preserve">AISI </w:t>
      </w:r>
      <w:r w:rsidR="00FF11DB" w:rsidRPr="00785828">
        <w:rPr>
          <w:rFonts w:ascii="Arial" w:hAnsi="Arial" w:cs="Arial"/>
          <w:sz w:val="24"/>
          <w:szCs w:val="24"/>
        </w:rPr>
        <w:t xml:space="preserve">316 </w:t>
      </w:r>
      <w:r w:rsidR="00DE235A" w:rsidRPr="00785828">
        <w:rPr>
          <w:rFonts w:ascii="Arial" w:hAnsi="Arial" w:cs="Arial"/>
          <w:sz w:val="24"/>
          <w:szCs w:val="24"/>
        </w:rPr>
        <w:t>se presentan</w:t>
      </w:r>
      <w:r w:rsidR="00FF11DB" w:rsidRPr="00785828">
        <w:rPr>
          <w:rFonts w:ascii="Arial" w:hAnsi="Arial" w:cs="Arial"/>
          <w:sz w:val="24"/>
          <w:szCs w:val="24"/>
        </w:rPr>
        <w:t xml:space="preserve"> en la </w:t>
      </w:r>
      <w:r w:rsidR="00BE0603" w:rsidRPr="00785828">
        <w:rPr>
          <w:rFonts w:ascii="Arial" w:hAnsi="Arial" w:cs="Arial"/>
          <w:sz w:val="24"/>
          <w:szCs w:val="24"/>
        </w:rPr>
        <w:t>Fig.</w:t>
      </w:r>
      <w:r w:rsidR="00FF11DB" w:rsidRPr="00785828">
        <w:rPr>
          <w:rFonts w:ascii="Arial" w:hAnsi="Arial" w:cs="Arial"/>
          <w:sz w:val="24"/>
          <w:szCs w:val="24"/>
        </w:rPr>
        <w:t xml:space="preserve"> </w:t>
      </w:r>
      <w:r w:rsidR="00EE2BEA" w:rsidRPr="00785828">
        <w:rPr>
          <w:rFonts w:ascii="Arial" w:hAnsi="Arial" w:cs="Arial"/>
          <w:sz w:val="24"/>
          <w:szCs w:val="24"/>
        </w:rPr>
        <w:t>1.</w:t>
      </w:r>
      <w:r w:rsidR="00B272AE" w:rsidRPr="00785828">
        <w:rPr>
          <w:rFonts w:ascii="Arial" w:hAnsi="Arial" w:cs="Arial"/>
          <w:sz w:val="24"/>
          <w:szCs w:val="24"/>
        </w:rPr>
        <w:t>1</w:t>
      </w:r>
      <w:r w:rsidR="00376ABF" w:rsidRPr="00785828">
        <w:rPr>
          <w:rFonts w:ascii="Arial" w:hAnsi="Arial" w:cs="Arial"/>
          <w:sz w:val="24"/>
          <w:szCs w:val="24"/>
        </w:rPr>
        <w:t>3</w:t>
      </w:r>
      <w:r w:rsidR="00FF11DB" w:rsidRPr="00785828">
        <w:rPr>
          <w:rFonts w:ascii="Arial" w:hAnsi="Arial" w:cs="Arial"/>
          <w:sz w:val="24"/>
          <w:szCs w:val="24"/>
        </w:rPr>
        <w:t>.</w:t>
      </w:r>
    </w:p>
    <w:p w14:paraId="7671AE15" w14:textId="77777777" w:rsidR="00AF3F98" w:rsidRPr="00785828" w:rsidRDefault="00AF3F98" w:rsidP="002D05F6">
      <w:pPr>
        <w:spacing w:after="0" w:line="360" w:lineRule="auto"/>
        <w:ind w:left="784"/>
        <w:jc w:val="both"/>
        <w:rPr>
          <w:rFonts w:ascii="Arial" w:hAnsi="Arial" w:cs="Arial"/>
          <w:sz w:val="24"/>
          <w:szCs w:val="24"/>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222"/>
      </w:tblGrid>
      <w:tr w:rsidR="008D03A8" w:rsidRPr="00785828" w14:paraId="155F3F32" w14:textId="77777777" w:rsidTr="0057630E">
        <w:trPr>
          <w:jc w:val="center"/>
        </w:trPr>
        <w:tc>
          <w:tcPr>
            <w:tcW w:w="8222" w:type="dxa"/>
            <w:vAlign w:val="center"/>
          </w:tcPr>
          <w:p w14:paraId="02306354" w14:textId="77777777" w:rsidR="008D03A8" w:rsidRPr="00785828" w:rsidRDefault="008D03A8" w:rsidP="00DE235A">
            <w:pPr>
              <w:ind w:left="782"/>
              <w:jc w:val="center"/>
              <w:rPr>
                <w:rFonts w:ascii="Arial" w:hAnsi="Arial" w:cs="Arial"/>
              </w:rPr>
            </w:pPr>
            <w:r w:rsidRPr="00785828">
              <w:rPr>
                <w:rFonts w:ascii="Arial" w:hAnsi="Arial" w:cs="Arial"/>
                <w:noProof/>
                <w:lang w:eastAsia="es-SV"/>
              </w:rPr>
              <w:drawing>
                <wp:inline distT="0" distB="0" distL="0" distR="0" wp14:anchorId="0559A98B" wp14:editId="12CDA9F7">
                  <wp:extent cx="4662016" cy="3507475"/>
                  <wp:effectExtent l="0" t="0" r="5715" b="0"/>
                  <wp:docPr id="63" name="Imagen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9">
                            <a:extLst>
                              <a:ext uri="{28A0092B-C50C-407E-A947-70E740481C1C}">
                                <a14:useLocalDpi xmlns:a14="http://schemas.microsoft.com/office/drawing/2010/main" val="0"/>
                              </a:ext>
                            </a:extLst>
                          </a:blip>
                          <a:stretch>
                            <a:fillRect/>
                          </a:stretch>
                        </pic:blipFill>
                        <pic:spPr bwMode="auto">
                          <a:xfrm>
                            <a:off x="0" y="0"/>
                            <a:ext cx="4705297" cy="3540037"/>
                          </a:xfrm>
                          <a:prstGeom prst="rect">
                            <a:avLst/>
                          </a:prstGeom>
                          <a:noFill/>
                        </pic:spPr>
                      </pic:pic>
                    </a:graphicData>
                  </a:graphic>
                </wp:inline>
              </w:drawing>
            </w:r>
          </w:p>
        </w:tc>
      </w:tr>
      <w:tr w:rsidR="008D03A8" w:rsidRPr="00785828" w14:paraId="0D8243EF" w14:textId="77777777" w:rsidTr="0057630E">
        <w:trPr>
          <w:jc w:val="center"/>
        </w:trPr>
        <w:tc>
          <w:tcPr>
            <w:tcW w:w="8222" w:type="dxa"/>
            <w:vAlign w:val="center"/>
          </w:tcPr>
          <w:p w14:paraId="0208250E" w14:textId="42CF12B9" w:rsidR="008D03A8" w:rsidRPr="00785828" w:rsidRDefault="00BE0603" w:rsidP="00376ABF">
            <w:pPr>
              <w:ind w:left="601" w:right="-121"/>
              <w:jc w:val="both"/>
              <w:rPr>
                <w:rFonts w:ascii="Arial" w:hAnsi="Arial" w:cs="Arial"/>
              </w:rPr>
            </w:pPr>
            <w:r w:rsidRPr="00785828">
              <w:rPr>
                <w:rFonts w:ascii="Arial" w:hAnsi="Arial" w:cs="Arial"/>
              </w:rPr>
              <w:t>Fig.</w:t>
            </w:r>
            <w:r w:rsidR="008D03A8" w:rsidRPr="00785828">
              <w:rPr>
                <w:rFonts w:ascii="Arial" w:hAnsi="Arial" w:cs="Arial"/>
              </w:rPr>
              <w:t xml:space="preserve"> </w:t>
            </w:r>
            <w:r w:rsidR="00EE2BEA" w:rsidRPr="00785828">
              <w:rPr>
                <w:rFonts w:ascii="Arial" w:hAnsi="Arial" w:cs="Arial"/>
              </w:rPr>
              <w:t>1.</w:t>
            </w:r>
            <w:r w:rsidR="00C75299" w:rsidRPr="00785828">
              <w:rPr>
                <w:rFonts w:ascii="Arial" w:hAnsi="Arial" w:cs="Arial"/>
              </w:rPr>
              <w:t>1</w:t>
            </w:r>
            <w:r w:rsidR="00376ABF" w:rsidRPr="00785828">
              <w:rPr>
                <w:rFonts w:ascii="Arial" w:hAnsi="Arial" w:cs="Arial"/>
              </w:rPr>
              <w:t>3</w:t>
            </w:r>
            <w:r w:rsidR="00AF3F98" w:rsidRPr="00785828">
              <w:rPr>
                <w:rFonts w:ascii="Arial" w:hAnsi="Arial" w:cs="Arial"/>
              </w:rPr>
              <w:t>.</w:t>
            </w:r>
            <w:r w:rsidR="008D03A8" w:rsidRPr="00785828">
              <w:rPr>
                <w:rFonts w:ascii="Arial" w:hAnsi="Arial" w:cs="Arial"/>
              </w:rPr>
              <w:t xml:space="preserve"> Resultados obtenidos por Manson – Halford en ensay</w:t>
            </w:r>
            <w:r w:rsidR="00DE235A" w:rsidRPr="00785828">
              <w:rPr>
                <w:rFonts w:ascii="Arial" w:hAnsi="Arial" w:cs="Arial"/>
              </w:rPr>
              <w:t>os de dos bloques de esfuerzos descendentes sobre un a</w:t>
            </w:r>
            <w:r w:rsidR="008D03A8" w:rsidRPr="00785828">
              <w:rPr>
                <w:rFonts w:ascii="Arial" w:hAnsi="Arial" w:cs="Arial"/>
              </w:rPr>
              <w:t xml:space="preserve">cero inoxidable </w:t>
            </w:r>
            <w:r w:rsidR="00DE235A" w:rsidRPr="00785828">
              <w:rPr>
                <w:rFonts w:ascii="Arial" w:hAnsi="Arial" w:cs="Arial"/>
              </w:rPr>
              <w:t xml:space="preserve">AISI </w:t>
            </w:r>
            <w:r w:rsidR="008D03A8" w:rsidRPr="00785828">
              <w:rPr>
                <w:rFonts w:ascii="Arial" w:hAnsi="Arial" w:cs="Arial"/>
              </w:rPr>
              <w:t>316</w:t>
            </w:r>
            <w:r w:rsidR="00AF3F98" w:rsidRPr="00785828">
              <w:rPr>
                <w:rFonts w:ascii="Arial" w:hAnsi="Arial" w:cs="Arial"/>
              </w:rPr>
              <w:t>.</w:t>
            </w:r>
          </w:p>
        </w:tc>
      </w:tr>
    </w:tbl>
    <w:p w14:paraId="5974E3FE" w14:textId="77777777" w:rsidR="00FF11DB" w:rsidRPr="00785828" w:rsidRDefault="00FF11DB" w:rsidP="002D05F6">
      <w:pPr>
        <w:spacing w:after="0" w:line="360" w:lineRule="auto"/>
        <w:ind w:left="784"/>
        <w:rPr>
          <w:rFonts w:ascii="Arial" w:hAnsi="Arial" w:cs="Arial"/>
          <w:sz w:val="24"/>
          <w:szCs w:val="24"/>
        </w:rPr>
      </w:pPr>
    </w:p>
    <w:p w14:paraId="745B72A5" w14:textId="77777777" w:rsidR="00FF11DB" w:rsidRPr="00785828" w:rsidRDefault="00FF11DB" w:rsidP="002D05F6">
      <w:pPr>
        <w:pStyle w:val="Prrafodelista"/>
        <w:numPr>
          <w:ilvl w:val="0"/>
          <w:numId w:val="18"/>
        </w:numPr>
        <w:spacing w:after="0" w:line="360" w:lineRule="auto"/>
        <w:ind w:left="784"/>
        <w:jc w:val="both"/>
        <w:rPr>
          <w:rFonts w:ascii="Arial" w:hAnsi="Arial" w:cs="Arial"/>
          <w:sz w:val="24"/>
          <w:szCs w:val="24"/>
          <w:lang w:val="es-SV"/>
        </w:rPr>
      </w:pPr>
      <w:r w:rsidRPr="00785828">
        <w:rPr>
          <w:rFonts w:ascii="Arial" w:hAnsi="Arial" w:cs="Arial"/>
          <w:sz w:val="24"/>
          <w:szCs w:val="24"/>
          <w:lang w:val="es-SV"/>
        </w:rPr>
        <w:t xml:space="preserve">Teorías Basadas en la Modificación de Curvas de Vida a la Fatiga S-N: </w:t>
      </w:r>
    </w:p>
    <w:p w14:paraId="734A08F1" w14:textId="77777777" w:rsidR="00FF11DB" w:rsidRPr="00785828" w:rsidRDefault="00AF3F98" w:rsidP="002D05F6">
      <w:pPr>
        <w:spacing w:after="0" w:line="360" w:lineRule="auto"/>
        <w:ind w:left="784"/>
        <w:jc w:val="both"/>
        <w:rPr>
          <w:rFonts w:ascii="Arial" w:hAnsi="Arial" w:cs="Arial"/>
          <w:sz w:val="24"/>
          <w:szCs w:val="24"/>
        </w:rPr>
      </w:pPr>
      <w:r w:rsidRPr="00785828">
        <w:rPr>
          <w:rFonts w:ascii="Arial" w:hAnsi="Arial" w:cs="Arial"/>
          <w:sz w:val="24"/>
          <w:szCs w:val="24"/>
        </w:rPr>
        <w:tab/>
      </w:r>
      <w:r w:rsidR="00FF11DB" w:rsidRPr="00785828">
        <w:rPr>
          <w:rFonts w:ascii="Arial" w:hAnsi="Arial" w:cs="Arial"/>
          <w:sz w:val="24"/>
          <w:szCs w:val="24"/>
        </w:rPr>
        <w:t>La principal virtud de estas teorías es que las mismas toman en cuenta el efecto de la interacción de los esfuerzos aplicados. Entre estas teorías se incluyen los modelos de Corten-Dolon y de Freudenthal-Heller. Ambas teorías se basan en una rotación en el sentido de las agujas del reloj de la curva de vida a la fatiga original (Curva S-N). En el modelo de Corten-Dolon el punto de referencia para la rotación es el correspondiente al más alto nivel de esfuerzo aplicado sobre el material, mientras que en el modelo de Freudenthal-Heller se toma como punto de</w:t>
      </w:r>
      <w:r w:rsidR="009C7E5E" w:rsidRPr="00785828">
        <w:rPr>
          <w:rFonts w:ascii="Arial" w:hAnsi="Arial" w:cs="Arial"/>
          <w:sz w:val="24"/>
          <w:szCs w:val="24"/>
        </w:rPr>
        <w:t xml:space="preserve"> </w:t>
      </w:r>
      <w:r w:rsidR="00FF11DB" w:rsidRPr="00785828">
        <w:rPr>
          <w:rFonts w:ascii="Arial" w:hAnsi="Arial" w:cs="Arial"/>
          <w:sz w:val="24"/>
          <w:szCs w:val="24"/>
        </w:rPr>
        <w:t xml:space="preserve">referencia para la rotación el nivel de esfuerzo correspondiente a una vida a la fatiga entre </w:t>
      </w:r>
      <w:r w:rsidR="00FF11DB" w:rsidRPr="00785828">
        <w:rPr>
          <w:rFonts w:ascii="Arial" w:hAnsi="Arial" w:cs="Arial"/>
          <w:sz w:val="24"/>
          <w:szCs w:val="24"/>
        </w:rPr>
        <w:lastRenderedPageBreak/>
        <w:t>10</w:t>
      </w:r>
      <w:r w:rsidR="00FF11DB" w:rsidRPr="00785828">
        <w:rPr>
          <w:rFonts w:ascii="Arial" w:hAnsi="Arial" w:cs="Arial"/>
          <w:sz w:val="24"/>
          <w:szCs w:val="24"/>
          <w:vertAlign w:val="superscript"/>
        </w:rPr>
        <w:t>3</w:t>
      </w:r>
      <w:r w:rsidR="00FF11DB" w:rsidRPr="00785828">
        <w:rPr>
          <w:rFonts w:ascii="Arial" w:hAnsi="Arial" w:cs="Arial"/>
          <w:sz w:val="24"/>
          <w:szCs w:val="24"/>
        </w:rPr>
        <w:t>y 10</w:t>
      </w:r>
      <w:r w:rsidR="00FF11DB" w:rsidRPr="00785828">
        <w:rPr>
          <w:rFonts w:ascii="Arial" w:hAnsi="Arial" w:cs="Arial"/>
          <w:sz w:val="24"/>
          <w:szCs w:val="24"/>
          <w:vertAlign w:val="superscript"/>
        </w:rPr>
        <w:t>4</w:t>
      </w:r>
      <w:r w:rsidR="00FF11DB" w:rsidRPr="00785828">
        <w:rPr>
          <w:rFonts w:ascii="Arial" w:hAnsi="Arial" w:cs="Arial"/>
          <w:sz w:val="24"/>
          <w:szCs w:val="24"/>
        </w:rPr>
        <w:t xml:space="preserve"> ciclos. Posteriormente</w:t>
      </w:r>
      <w:r w:rsidR="00DE235A" w:rsidRPr="00785828">
        <w:rPr>
          <w:rFonts w:ascii="Arial" w:hAnsi="Arial" w:cs="Arial"/>
          <w:sz w:val="24"/>
          <w:szCs w:val="24"/>
        </w:rPr>
        <w:t>,</w:t>
      </w:r>
      <w:r w:rsidR="00FF11DB" w:rsidRPr="00785828">
        <w:rPr>
          <w:rFonts w:ascii="Arial" w:hAnsi="Arial" w:cs="Arial"/>
          <w:sz w:val="24"/>
          <w:szCs w:val="24"/>
        </w:rPr>
        <w:t xml:space="preserve"> Spitzer y Corten intentaron mejorar el modelo inicialmente planteado por Corten-Dolon y sugirieron que la pendiente </w:t>
      </w:r>
      <w:r w:rsidR="002D05F6" w:rsidRPr="00785828">
        <w:rPr>
          <w:rFonts w:ascii="Arial" w:hAnsi="Arial" w:cs="Arial"/>
          <w:sz w:val="24"/>
          <w:szCs w:val="24"/>
        </w:rPr>
        <w:t>de la</w:t>
      </w:r>
      <w:r w:rsidR="00FF11DB" w:rsidRPr="00785828">
        <w:rPr>
          <w:rFonts w:ascii="Arial" w:hAnsi="Arial" w:cs="Arial"/>
          <w:sz w:val="24"/>
          <w:szCs w:val="24"/>
        </w:rPr>
        <w:t xml:space="preserve"> curva S-N modificada, es decir, rotada podía obtenerse a partir del promedio de las constantes obtenidas en base a resultados de unos pocos ensayos dos bloques de esfuerzo. Ensayos de flexión rotativa realizados por Manson y colaboradores sobre un acero </w:t>
      </w:r>
      <w:r w:rsidR="001D2829" w:rsidRPr="00785828">
        <w:rPr>
          <w:rFonts w:ascii="Arial" w:hAnsi="Arial" w:cs="Arial"/>
          <w:sz w:val="24"/>
          <w:szCs w:val="24"/>
        </w:rPr>
        <w:t>AISI</w:t>
      </w:r>
      <w:r w:rsidR="00FF11DB" w:rsidRPr="00785828">
        <w:rPr>
          <w:rFonts w:ascii="Arial" w:hAnsi="Arial" w:cs="Arial"/>
          <w:sz w:val="24"/>
          <w:szCs w:val="24"/>
        </w:rPr>
        <w:t xml:space="preserve"> 4130 para examinar el concepto de las curvas S-N modificadas y el punto de convergencia de la rotación, sugirieron que el punto correspondiente a una </w:t>
      </w:r>
      <w:r w:rsidR="00524CD5" w:rsidRPr="00785828">
        <w:rPr>
          <w:rFonts w:ascii="Arial" w:hAnsi="Arial" w:cs="Arial"/>
          <w:sz w:val="24"/>
          <w:szCs w:val="24"/>
        </w:rPr>
        <w:t>vida a la fatiga</w:t>
      </w:r>
      <w:r w:rsidR="00FF11DB" w:rsidRPr="00785828">
        <w:rPr>
          <w:rFonts w:ascii="Arial" w:hAnsi="Arial" w:cs="Arial"/>
          <w:sz w:val="24"/>
          <w:szCs w:val="24"/>
        </w:rPr>
        <w:t xml:space="preserve"> entre 10</w:t>
      </w:r>
      <w:r w:rsidR="00FF11DB" w:rsidRPr="00785828">
        <w:rPr>
          <w:rFonts w:ascii="Arial" w:hAnsi="Arial" w:cs="Arial"/>
          <w:sz w:val="24"/>
          <w:szCs w:val="24"/>
          <w:vertAlign w:val="superscript"/>
        </w:rPr>
        <w:t>2</w:t>
      </w:r>
      <w:r w:rsidR="00FF11DB" w:rsidRPr="00785828">
        <w:rPr>
          <w:rFonts w:ascii="Arial" w:hAnsi="Arial" w:cs="Arial"/>
          <w:sz w:val="24"/>
          <w:szCs w:val="24"/>
        </w:rPr>
        <w:t xml:space="preserve"> y 10</w:t>
      </w:r>
      <w:r w:rsidR="00FF11DB" w:rsidRPr="00785828">
        <w:rPr>
          <w:rFonts w:ascii="Arial" w:hAnsi="Arial" w:cs="Arial"/>
          <w:sz w:val="24"/>
          <w:szCs w:val="24"/>
          <w:vertAlign w:val="superscript"/>
        </w:rPr>
        <w:t>3</w:t>
      </w:r>
      <w:r w:rsidR="00FF11DB" w:rsidRPr="00785828">
        <w:rPr>
          <w:rFonts w:ascii="Arial" w:hAnsi="Arial" w:cs="Arial"/>
          <w:sz w:val="24"/>
          <w:szCs w:val="24"/>
        </w:rPr>
        <w:t xml:space="preserve"> ciclos podía ser seleccionado como punto de rotación para este material, además este modelo proporcionó un método para predecir la reducción </w:t>
      </w:r>
      <w:r w:rsidR="002D05F6" w:rsidRPr="00785828">
        <w:rPr>
          <w:rFonts w:ascii="Arial" w:hAnsi="Arial" w:cs="Arial"/>
          <w:sz w:val="24"/>
          <w:szCs w:val="24"/>
        </w:rPr>
        <w:t>de la</w:t>
      </w:r>
      <w:r w:rsidR="00FF11DB" w:rsidRPr="00785828">
        <w:rPr>
          <w:rFonts w:ascii="Arial" w:hAnsi="Arial" w:cs="Arial"/>
          <w:sz w:val="24"/>
          <w:szCs w:val="24"/>
        </w:rPr>
        <w:t xml:space="preserve"> resistencia límite producida por un daño por preciclaje. </w:t>
      </w:r>
    </w:p>
    <w:p w14:paraId="7A46000E" w14:textId="40E1EE04" w:rsidR="00FF11DB" w:rsidRDefault="00AF3F98" w:rsidP="002D05F6">
      <w:pPr>
        <w:spacing w:after="0" w:line="360" w:lineRule="auto"/>
        <w:ind w:left="784"/>
        <w:jc w:val="both"/>
        <w:rPr>
          <w:rFonts w:ascii="Arial" w:hAnsi="Arial" w:cs="Arial"/>
          <w:sz w:val="24"/>
          <w:szCs w:val="24"/>
        </w:rPr>
      </w:pPr>
      <w:r w:rsidRPr="00785828">
        <w:rPr>
          <w:rFonts w:ascii="Arial" w:hAnsi="Arial" w:cs="Arial"/>
          <w:sz w:val="24"/>
          <w:szCs w:val="24"/>
        </w:rPr>
        <w:tab/>
      </w:r>
      <w:r w:rsidR="00FF11DB" w:rsidRPr="00785828">
        <w:rPr>
          <w:rFonts w:ascii="Arial" w:hAnsi="Arial" w:cs="Arial"/>
          <w:sz w:val="24"/>
          <w:szCs w:val="24"/>
        </w:rPr>
        <w:t xml:space="preserve">En la </w:t>
      </w:r>
      <w:r w:rsidR="00BE0603" w:rsidRPr="00785828">
        <w:rPr>
          <w:rFonts w:ascii="Arial" w:hAnsi="Arial" w:cs="Arial"/>
          <w:sz w:val="24"/>
          <w:szCs w:val="24"/>
        </w:rPr>
        <w:t>Fig.</w:t>
      </w:r>
      <w:r w:rsidR="00FF11DB" w:rsidRPr="00785828">
        <w:rPr>
          <w:rFonts w:ascii="Arial" w:hAnsi="Arial" w:cs="Arial"/>
          <w:sz w:val="24"/>
          <w:szCs w:val="24"/>
        </w:rPr>
        <w:t xml:space="preserve"> </w:t>
      </w:r>
      <w:r w:rsidR="00C96A2C" w:rsidRPr="00785828">
        <w:rPr>
          <w:rFonts w:ascii="Arial" w:hAnsi="Arial" w:cs="Arial"/>
          <w:sz w:val="24"/>
          <w:szCs w:val="24"/>
        </w:rPr>
        <w:t>1.</w:t>
      </w:r>
      <w:r w:rsidR="00B272AE" w:rsidRPr="00785828">
        <w:rPr>
          <w:rFonts w:ascii="Arial" w:hAnsi="Arial" w:cs="Arial"/>
          <w:sz w:val="24"/>
          <w:szCs w:val="24"/>
        </w:rPr>
        <w:t>1</w:t>
      </w:r>
      <w:r w:rsidR="00376ABF" w:rsidRPr="00785828">
        <w:rPr>
          <w:rFonts w:ascii="Arial" w:hAnsi="Arial" w:cs="Arial"/>
          <w:sz w:val="24"/>
          <w:szCs w:val="24"/>
        </w:rPr>
        <w:t>4</w:t>
      </w:r>
      <w:r w:rsidR="00FF11DB" w:rsidRPr="00785828">
        <w:rPr>
          <w:rFonts w:ascii="Arial" w:hAnsi="Arial" w:cs="Arial"/>
          <w:sz w:val="24"/>
          <w:szCs w:val="24"/>
        </w:rPr>
        <w:t xml:space="preserve"> </w:t>
      </w:r>
      <w:r w:rsidR="001D2829" w:rsidRPr="00785828">
        <w:rPr>
          <w:rFonts w:ascii="Arial" w:hAnsi="Arial" w:cs="Arial"/>
          <w:sz w:val="24"/>
          <w:szCs w:val="24"/>
        </w:rPr>
        <w:t xml:space="preserve">se </w:t>
      </w:r>
      <w:r w:rsidR="00FF11DB" w:rsidRPr="00785828">
        <w:rPr>
          <w:rFonts w:ascii="Arial" w:hAnsi="Arial" w:cs="Arial"/>
          <w:sz w:val="24"/>
          <w:szCs w:val="24"/>
        </w:rPr>
        <w:t>puede aprecia una representación para ensayos de dos bloques de esfuerzos tanto ascendentes como descendentes, donde la LDR de Miner está representada por la línea sólida, mientras que la línea punteada corresponde a la rotación de la curva S-N sugerida por Corten-Dolon. En esta representación se puede apreciar claramente que la LDR y la teoría de Corten-Dolon difieren en la capacidad de tomar en cuenta el efecto de la interacción entre los esfuerzos aplicados.</w:t>
      </w:r>
    </w:p>
    <w:p w14:paraId="04BB855A" w14:textId="77777777" w:rsidR="00EA1E02" w:rsidRDefault="00EA1E02" w:rsidP="002D05F6">
      <w:pPr>
        <w:spacing w:after="0" w:line="360" w:lineRule="auto"/>
        <w:ind w:left="784"/>
        <w:jc w:val="both"/>
        <w:rPr>
          <w:rFonts w:ascii="Arial" w:hAnsi="Arial" w:cs="Arial"/>
          <w:sz w:val="24"/>
          <w:szCs w:val="24"/>
        </w:rPr>
      </w:pPr>
    </w:p>
    <w:p w14:paraId="28F78059" w14:textId="77777777" w:rsidR="00EA1E02" w:rsidRPr="00785828" w:rsidRDefault="00EA1E02" w:rsidP="002D05F6">
      <w:pPr>
        <w:spacing w:after="0" w:line="360" w:lineRule="auto"/>
        <w:ind w:left="784"/>
        <w:jc w:val="both"/>
        <w:rPr>
          <w:rFonts w:ascii="Arial" w:hAnsi="Arial" w:cs="Arial"/>
          <w:sz w:val="24"/>
          <w:szCs w:val="24"/>
        </w:rPr>
      </w:pPr>
    </w:p>
    <w:p w14:paraId="6A7D18B0" w14:textId="77777777" w:rsidR="00AF3F98" w:rsidRPr="00785828" w:rsidRDefault="00AF3F98" w:rsidP="002D05F6">
      <w:pPr>
        <w:spacing w:after="0" w:line="360" w:lineRule="auto"/>
        <w:ind w:left="784"/>
        <w:jc w:val="both"/>
        <w:rPr>
          <w:rFonts w:ascii="Arial" w:hAnsi="Arial" w:cs="Arial"/>
          <w:sz w:val="24"/>
          <w:szCs w:val="24"/>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54"/>
      </w:tblGrid>
      <w:tr w:rsidR="008D03A8" w:rsidRPr="00785828" w14:paraId="2BBE9AB9" w14:textId="77777777" w:rsidTr="00ED7EE9">
        <w:trPr>
          <w:jc w:val="center"/>
        </w:trPr>
        <w:tc>
          <w:tcPr>
            <w:tcW w:w="8188" w:type="dxa"/>
            <w:vAlign w:val="center"/>
          </w:tcPr>
          <w:p w14:paraId="5C28FEAA" w14:textId="77777777" w:rsidR="008D03A8" w:rsidRPr="00785828" w:rsidRDefault="008D03A8" w:rsidP="001D2829">
            <w:pPr>
              <w:ind w:left="782"/>
              <w:jc w:val="center"/>
              <w:rPr>
                <w:rFonts w:ascii="Arial" w:hAnsi="Arial" w:cs="Arial"/>
              </w:rPr>
            </w:pPr>
            <w:r w:rsidRPr="00785828">
              <w:rPr>
                <w:rFonts w:ascii="Arial" w:hAnsi="Arial" w:cs="Arial"/>
                <w:noProof/>
                <w:lang w:eastAsia="es-SV"/>
              </w:rPr>
              <w:lastRenderedPageBreak/>
              <w:drawing>
                <wp:inline distT="0" distB="0" distL="0" distR="0" wp14:anchorId="69F9FC21" wp14:editId="76FE3036">
                  <wp:extent cx="4949411" cy="2485390"/>
                  <wp:effectExtent l="0" t="0" r="3810" b="0"/>
                  <wp:docPr id="544" name="Imagen 5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30">
                            <a:extLst>
                              <a:ext uri="{28A0092B-C50C-407E-A947-70E740481C1C}">
                                <a14:useLocalDpi xmlns:a14="http://schemas.microsoft.com/office/drawing/2010/main" val="0"/>
                              </a:ext>
                            </a:extLst>
                          </a:blip>
                          <a:srcRect l="7732" t="5653" r="2112" b="9562"/>
                          <a:stretch/>
                        </pic:blipFill>
                        <pic:spPr bwMode="auto">
                          <a:xfrm>
                            <a:off x="0" y="0"/>
                            <a:ext cx="4963369" cy="2492399"/>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1A3571" w:rsidRPr="001A3571" w14:paraId="72284F5C" w14:textId="77777777" w:rsidTr="00ED7EE9">
        <w:trPr>
          <w:jc w:val="center"/>
        </w:trPr>
        <w:tc>
          <w:tcPr>
            <w:tcW w:w="8188" w:type="dxa"/>
            <w:vAlign w:val="center"/>
          </w:tcPr>
          <w:p w14:paraId="4A427250" w14:textId="3CF041E3" w:rsidR="008D03A8" w:rsidRPr="001A3571" w:rsidRDefault="00BE0603" w:rsidP="00376ABF">
            <w:pPr>
              <w:ind w:left="782"/>
              <w:jc w:val="both"/>
              <w:rPr>
                <w:rFonts w:ascii="Arial" w:hAnsi="Arial" w:cs="Arial"/>
                <w:color w:val="000000" w:themeColor="text1"/>
              </w:rPr>
            </w:pPr>
            <w:r w:rsidRPr="001A3571">
              <w:rPr>
                <w:rFonts w:ascii="Arial" w:hAnsi="Arial" w:cs="Arial"/>
                <w:color w:val="000000" w:themeColor="text1"/>
              </w:rPr>
              <w:t>Fig.</w:t>
            </w:r>
            <w:r w:rsidR="008D03A8" w:rsidRPr="001A3571">
              <w:rPr>
                <w:rFonts w:ascii="Arial" w:hAnsi="Arial" w:cs="Arial"/>
                <w:color w:val="000000" w:themeColor="text1"/>
              </w:rPr>
              <w:t xml:space="preserve"> </w:t>
            </w:r>
            <w:r w:rsidR="00C96A2C" w:rsidRPr="001A3571">
              <w:rPr>
                <w:rFonts w:ascii="Arial" w:hAnsi="Arial" w:cs="Arial"/>
                <w:color w:val="000000" w:themeColor="text1"/>
              </w:rPr>
              <w:t>1.</w:t>
            </w:r>
            <w:r w:rsidR="00C75299" w:rsidRPr="001A3571">
              <w:rPr>
                <w:rFonts w:ascii="Arial" w:hAnsi="Arial" w:cs="Arial"/>
                <w:color w:val="000000" w:themeColor="text1"/>
              </w:rPr>
              <w:t>1</w:t>
            </w:r>
            <w:r w:rsidR="00376ABF" w:rsidRPr="001A3571">
              <w:rPr>
                <w:rFonts w:ascii="Arial" w:hAnsi="Arial" w:cs="Arial"/>
                <w:color w:val="000000" w:themeColor="text1"/>
              </w:rPr>
              <w:t>4</w:t>
            </w:r>
            <w:r w:rsidR="00AF3F98" w:rsidRPr="001A3571">
              <w:rPr>
                <w:rFonts w:ascii="Arial" w:hAnsi="Arial" w:cs="Arial"/>
                <w:color w:val="000000" w:themeColor="text1"/>
              </w:rPr>
              <w:t>.</w:t>
            </w:r>
            <w:r w:rsidR="008D03A8" w:rsidRPr="001A3571">
              <w:rPr>
                <w:rFonts w:ascii="Arial" w:hAnsi="Arial" w:cs="Arial"/>
                <w:color w:val="000000" w:themeColor="text1"/>
              </w:rPr>
              <w:t xml:space="preserve"> Representación de la LDR de Miner (</w:t>
            </w:r>
            <w:r w:rsidR="00F8570D" w:rsidRPr="001A3571">
              <w:rPr>
                <w:rFonts w:ascii="Arial" w:hAnsi="Arial" w:cs="Arial"/>
                <w:color w:val="000000" w:themeColor="text1"/>
              </w:rPr>
              <w:t>a</w:t>
            </w:r>
            <w:r w:rsidR="008D03A8" w:rsidRPr="001A3571">
              <w:rPr>
                <w:rFonts w:ascii="Arial" w:hAnsi="Arial" w:cs="Arial"/>
                <w:color w:val="000000" w:themeColor="text1"/>
              </w:rPr>
              <w:t>) y la teoría de Corten-Dolon (</w:t>
            </w:r>
            <w:r w:rsidR="00F8570D" w:rsidRPr="001A3571">
              <w:rPr>
                <w:rFonts w:ascii="Arial" w:hAnsi="Arial" w:cs="Arial"/>
                <w:color w:val="000000" w:themeColor="text1"/>
              </w:rPr>
              <w:t>b</w:t>
            </w:r>
            <w:r w:rsidR="008D03A8" w:rsidRPr="001A3571">
              <w:rPr>
                <w:rFonts w:ascii="Arial" w:hAnsi="Arial" w:cs="Arial"/>
                <w:color w:val="000000" w:themeColor="text1"/>
              </w:rPr>
              <w:t>) para ensayos de dos bloques de esfuerzo. (</w:t>
            </w:r>
            <w:r w:rsidR="00F8570D" w:rsidRPr="001A3571">
              <w:rPr>
                <w:rFonts w:ascii="Arial" w:hAnsi="Arial" w:cs="Arial"/>
                <w:color w:val="000000" w:themeColor="text1"/>
              </w:rPr>
              <w:t>i</w:t>
            </w:r>
            <w:r w:rsidR="008D03A8" w:rsidRPr="001A3571">
              <w:rPr>
                <w:rFonts w:ascii="Arial" w:hAnsi="Arial" w:cs="Arial"/>
                <w:color w:val="000000" w:themeColor="text1"/>
              </w:rPr>
              <w:t>)Esfuerzos ascendentes y (</w:t>
            </w:r>
            <w:r w:rsidR="00F8570D" w:rsidRPr="001A3571">
              <w:rPr>
                <w:rFonts w:ascii="Arial" w:hAnsi="Arial" w:cs="Arial"/>
                <w:color w:val="000000" w:themeColor="text1"/>
              </w:rPr>
              <w:t>ii</w:t>
            </w:r>
            <w:r w:rsidR="008D03A8" w:rsidRPr="001A3571">
              <w:rPr>
                <w:rFonts w:ascii="Arial" w:hAnsi="Arial" w:cs="Arial"/>
                <w:color w:val="000000" w:themeColor="text1"/>
              </w:rPr>
              <w:t>) Esfuerzos descendentes</w:t>
            </w:r>
            <w:r w:rsidR="00AF3F98" w:rsidRPr="001A3571">
              <w:rPr>
                <w:rFonts w:ascii="Arial" w:hAnsi="Arial" w:cs="Arial"/>
                <w:color w:val="000000" w:themeColor="text1"/>
              </w:rPr>
              <w:t>.</w:t>
            </w:r>
          </w:p>
        </w:tc>
      </w:tr>
    </w:tbl>
    <w:p w14:paraId="0F7976A2" w14:textId="77777777" w:rsidR="00FF11DB" w:rsidRPr="00785828" w:rsidRDefault="00FF11DB" w:rsidP="002D05F6">
      <w:pPr>
        <w:spacing w:after="0" w:line="360" w:lineRule="auto"/>
        <w:ind w:left="784"/>
        <w:rPr>
          <w:rFonts w:ascii="Arial" w:hAnsi="Arial" w:cs="Arial"/>
          <w:sz w:val="24"/>
          <w:szCs w:val="24"/>
        </w:rPr>
      </w:pPr>
    </w:p>
    <w:p w14:paraId="41C8E238" w14:textId="0285DA64" w:rsidR="00FF11DB" w:rsidRPr="00785828" w:rsidRDefault="00AF3F98" w:rsidP="002D05F6">
      <w:pPr>
        <w:spacing w:after="0" w:line="360" w:lineRule="auto"/>
        <w:ind w:left="784"/>
        <w:jc w:val="both"/>
        <w:rPr>
          <w:rFonts w:ascii="Arial" w:hAnsi="Arial" w:cs="Arial"/>
          <w:sz w:val="24"/>
          <w:szCs w:val="24"/>
        </w:rPr>
      </w:pPr>
      <w:r w:rsidRPr="00785828">
        <w:rPr>
          <w:rFonts w:ascii="Arial" w:hAnsi="Arial" w:cs="Arial"/>
          <w:sz w:val="24"/>
          <w:szCs w:val="24"/>
        </w:rPr>
        <w:tab/>
      </w:r>
      <w:r w:rsidR="00FF11DB" w:rsidRPr="00785828">
        <w:rPr>
          <w:rFonts w:ascii="Arial" w:hAnsi="Arial" w:cs="Arial"/>
          <w:sz w:val="24"/>
          <w:szCs w:val="24"/>
        </w:rPr>
        <w:t xml:space="preserve">Más recientemente entre 1985 y </w:t>
      </w:r>
      <w:bookmarkStart w:id="8" w:name="_GoBack"/>
      <w:r w:rsidR="00FF11DB" w:rsidRPr="00785828">
        <w:rPr>
          <w:rFonts w:ascii="Arial" w:hAnsi="Arial" w:cs="Arial"/>
          <w:sz w:val="24"/>
          <w:szCs w:val="24"/>
        </w:rPr>
        <w:t>1986 Leipholz en acuerdo con la opinión de Freudenthal-Heller</w:t>
      </w:r>
      <w:bookmarkEnd w:id="8"/>
      <w:r w:rsidR="007A6DD9">
        <w:rPr>
          <w:rFonts w:ascii="Arial" w:hAnsi="Arial" w:cs="Arial"/>
          <w:sz w:val="24"/>
          <w:szCs w:val="24"/>
        </w:rPr>
        <w:t>,</w:t>
      </w:r>
      <w:r w:rsidR="00FF11DB" w:rsidRPr="00785828">
        <w:rPr>
          <w:rFonts w:ascii="Arial" w:hAnsi="Arial" w:cs="Arial"/>
          <w:sz w:val="24"/>
          <w:szCs w:val="24"/>
        </w:rPr>
        <w:t xml:space="preserve"> de que los errores en la predicción de la vida del material mediante la LDR, no eran producto de asumir una forma lineal, sino de asumir que la velocidad de daño era independiente del nivel de esfuerzos, propuso el concepto de remplazar la curva original de vida a la fatiga, por una curva S-N modificada tomando en cuenta la interacción entre los esfuerzos aplicados que estaría representada de la siguiente forma:</w:t>
      </w:r>
    </w:p>
    <w:p w14:paraId="529B4F1E" w14:textId="77777777" w:rsidR="00AF3F98" w:rsidRPr="00785828" w:rsidRDefault="00AF3F98" w:rsidP="002D05F6">
      <w:pPr>
        <w:spacing w:after="0" w:line="360" w:lineRule="auto"/>
        <w:ind w:left="784"/>
        <w:jc w:val="both"/>
        <w:rPr>
          <w:rFonts w:ascii="Arial" w:hAnsi="Arial" w:cs="Arial"/>
          <w:sz w:val="24"/>
          <w:szCs w:val="24"/>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27"/>
        <w:gridCol w:w="1627"/>
      </w:tblGrid>
      <w:tr w:rsidR="00BA7EAC" w:rsidRPr="00785828" w14:paraId="23C5C3FC" w14:textId="77777777" w:rsidTr="002E050E">
        <w:tc>
          <w:tcPr>
            <w:tcW w:w="7621" w:type="dxa"/>
            <w:vAlign w:val="center"/>
          </w:tcPr>
          <w:p w14:paraId="2B370465" w14:textId="5D373CFA" w:rsidR="00BA7EAC" w:rsidRPr="00785828" w:rsidRDefault="001C10AF" w:rsidP="0051347B">
            <w:pPr>
              <w:spacing w:line="360" w:lineRule="auto"/>
              <w:ind w:left="784"/>
              <w:jc w:val="center"/>
              <w:rPr>
                <w:rFonts w:ascii="Arial" w:hAnsi="Arial" w:cs="Arial"/>
                <w:sz w:val="24"/>
                <w:szCs w:val="24"/>
              </w:rPr>
            </w:pPr>
            <m:oMathPara>
              <m:oMath>
                <m:r>
                  <w:rPr>
                    <w:rFonts w:ascii="Cambria Math" w:hAnsi="Cambria Math" w:cs="Arial"/>
                    <w:sz w:val="24"/>
                    <w:szCs w:val="24"/>
                  </w:rPr>
                  <m:t>N=</m:t>
                </m:r>
                <m:f>
                  <m:fPr>
                    <m:type m:val="skw"/>
                    <m:ctrlPr>
                      <w:rPr>
                        <w:rFonts w:ascii="Cambria Math" w:hAnsi="Cambria Math" w:cs="Arial"/>
                        <w:i/>
                        <w:sz w:val="24"/>
                        <w:szCs w:val="24"/>
                      </w:rPr>
                    </m:ctrlPr>
                  </m:fPr>
                  <m:num>
                    <m:r>
                      <w:rPr>
                        <w:rFonts w:ascii="Cambria Math" w:hAnsi="Cambria Math" w:cs="Arial"/>
                        <w:sz w:val="24"/>
                        <w:szCs w:val="24"/>
                      </w:rPr>
                      <m:t>1</m:t>
                    </m:r>
                  </m:num>
                  <m:den>
                    <m:nary>
                      <m:naryPr>
                        <m:chr m:val="∑"/>
                        <m:limLoc m:val="undOvr"/>
                        <m:subHide m:val="1"/>
                        <m:supHide m:val="1"/>
                        <m:ctrlPr>
                          <w:rPr>
                            <w:rFonts w:ascii="Cambria Math" w:hAnsi="Cambria Math" w:cs="Arial"/>
                            <w:i/>
                            <w:sz w:val="24"/>
                            <w:szCs w:val="24"/>
                          </w:rPr>
                        </m:ctrlPr>
                      </m:naryPr>
                      <m:sub/>
                      <m:sup/>
                      <m:e>
                        <m:d>
                          <m:dPr>
                            <m:ctrlPr>
                              <w:rPr>
                                <w:rFonts w:ascii="Cambria Math" w:hAnsi="Cambria Math" w:cs="Arial"/>
                                <w:i/>
                                <w:sz w:val="24"/>
                                <w:szCs w:val="24"/>
                              </w:rPr>
                            </m:ctrlPr>
                          </m:dPr>
                          <m:e>
                            <m:f>
                              <m:fPr>
                                <m:type m:val="skw"/>
                                <m:ctrlPr>
                                  <w:rPr>
                                    <w:rFonts w:ascii="Cambria Math" w:hAnsi="Cambria Math" w:cs="Arial"/>
                                    <w:i/>
                                    <w:sz w:val="24"/>
                                    <w:szCs w:val="24"/>
                                  </w:rPr>
                                </m:ctrlPr>
                              </m:fPr>
                              <m:num>
                                <m:sSub>
                                  <m:sSubPr>
                                    <m:ctrlPr>
                                      <w:rPr>
                                        <w:rFonts w:ascii="Cambria Math" w:hAnsi="Cambria Math" w:cs="Arial"/>
                                        <w:i/>
                                        <w:sz w:val="24"/>
                                        <w:szCs w:val="24"/>
                                      </w:rPr>
                                    </m:ctrlPr>
                                  </m:sSubPr>
                                  <m:e>
                                    <m:r>
                                      <w:rPr>
                                        <w:rFonts w:ascii="Cambria Math" w:hAnsi="Cambria Math" w:cs="Arial"/>
                                        <w:i/>
                                        <w:sz w:val="24"/>
                                        <w:szCs w:val="24"/>
                                      </w:rPr>
                                      <w:sym w:font="Symbol" w:char="F062"/>
                                    </m:r>
                                  </m:e>
                                  <m:sub>
                                    <m:r>
                                      <w:rPr>
                                        <w:rFonts w:ascii="Cambria Math" w:hAnsi="Cambria Math" w:cs="Arial"/>
                                        <w:sz w:val="24"/>
                                        <w:szCs w:val="24"/>
                                      </w:rPr>
                                      <m:t>i</m:t>
                                    </m:r>
                                  </m:sub>
                                </m:sSub>
                              </m:num>
                              <m:den>
                                <m:sSubSup>
                                  <m:sSubSupPr>
                                    <m:ctrlPr>
                                      <w:rPr>
                                        <w:rFonts w:ascii="Cambria Math" w:hAnsi="Cambria Math" w:cs="Arial"/>
                                        <w:i/>
                                        <w:sz w:val="24"/>
                                        <w:szCs w:val="24"/>
                                      </w:rPr>
                                    </m:ctrlPr>
                                  </m:sSubSupPr>
                                  <m:e>
                                    <m:r>
                                      <w:rPr>
                                        <w:rFonts w:ascii="Cambria Math" w:hAnsi="Cambria Math" w:cs="Arial"/>
                                        <w:sz w:val="24"/>
                                        <w:szCs w:val="24"/>
                                      </w:rPr>
                                      <m:t>N</m:t>
                                    </m:r>
                                  </m:e>
                                  <m:sub>
                                    <m:r>
                                      <w:rPr>
                                        <w:rFonts w:ascii="Cambria Math" w:hAnsi="Cambria Math" w:cs="Arial"/>
                                        <w:sz w:val="24"/>
                                        <w:szCs w:val="24"/>
                                      </w:rPr>
                                      <m:t>i</m:t>
                                    </m:r>
                                  </m:sub>
                                  <m:sup>
                                    <m:r>
                                      <w:rPr>
                                        <w:rFonts w:ascii="Cambria Math" w:hAnsi="Cambria Math" w:cs="Arial"/>
                                        <w:sz w:val="24"/>
                                        <w:szCs w:val="24"/>
                                      </w:rPr>
                                      <m:t>,</m:t>
                                    </m:r>
                                  </m:sup>
                                </m:sSubSup>
                              </m:den>
                            </m:f>
                          </m:e>
                        </m:d>
                      </m:e>
                    </m:nary>
                  </m:den>
                </m:f>
              </m:oMath>
            </m:oMathPara>
          </w:p>
        </w:tc>
        <w:tc>
          <w:tcPr>
            <w:tcW w:w="1357" w:type="dxa"/>
            <w:vAlign w:val="center"/>
          </w:tcPr>
          <w:p w14:paraId="78B07001" w14:textId="53EA0CBC" w:rsidR="00BA7EAC" w:rsidRPr="00785828" w:rsidRDefault="00BA7EAC" w:rsidP="00912979">
            <w:pPr>
              <w:spacing w:line="360" w:lineRule="auto"/>
              <w:ind w:left="784"/>
              <w:jc w:val="center"/>
              <w:rPr>
                <w:rFonts w:ascii="Arial" w:hAnsi="Arial" w:cs="Arial"/>
                <w:sz w:val="24"/>
                <w:szCs w:val="24"/>
              </w:rPr>
            </w:pPr>
            <w:r w:rsidRPr="00785828">
              <w:rPr>
                <w:rFonts w:ascii="Arial" w:eastAsiaTheme="minorEastAsia" w:hAnsi="Arial" w:cs="Arial"/>
                <w:sz w:val="24"/>
                <w:szCs w:val="24"/>
              </w:rPr>
              <w:t>(</w:t>
            </w:r>
            <w:r w:rsidR="002A73B9" w:rsidRPr="00785828">
              <w:rPr>
                <w:rFonts w:ascii="Arial" w:eastAsiaTheme="minorEastAsia" w:hAnsi="Arial" w:cs="Arial"/>
                <w:sz w:val="24"/>
                <w:szCs w:val="24"/>
              </w:rPr>
              <w:t>1.1</w:t>
            </w:r>
            <w:r w:rsidR="00912979" w:rsidRPr="00785828">
              <w:rPr>
                <w:rFonts w:ascii="Arial" w:eastAsiaTheme="minorEastAsia" w:hAnsi="Arial" w:cs="Arial"/>
                <w:sz w:val="24"/>
                <w:szCs w:val="24"/>
              </w:rPr>
              <w:t>7</w:t>
            </w:r>
            <w:r w:rsidRPr="00785828">
              <w:rPr>
                <w:rFonts w:ascii="Arial" w:eastAsiaTheme="minorEastAsia" w:hAnsi="Arial" w:cs="Arial"/>
                <w:sz w:val="24"/>
                <w:szCs w:val="24"/>
              </w:rPr>
              <w:t>)</w:t>
            </w:r>
          </w:p>
        </w:tc>
      </w:tr>
    </w:tbl>
    <w:p w14:paraId="74FC6A7E" w14:textId="77777777" w:rsidR="00BA7EAC" w:rsidRPr="00785828" w:rsidRDefault="00BA7EAC" w:rsidP="002D05F6">
      <w:pPr>
        <w:spacing w:after="0" w:line="360" w:lineRule="auto"/>
        <w:ind w:left="784"/>
        <w:jc w:val="both"/>
        <w:rPr>
          <w:rFonts w:ascii="Arial" w:hAnsi="Arial" w:cs="Arial"/>
          <w:sz w:val="24"/>
          <w:szCs w:val="24"/>
        </w:rPr>
      </w:pPr>
    </w:p>
    <w:p w14:paraId="128E5CB6" w14:textId="77777777" w:rsidR="00214CEF" w:rsidRPr="00785828" w:rsidRDefault="00AF3F98" w:rsidP="002D05F6">
      <w:pPr>
        <w:spacing w:after="0" w:line="360" w:lineRule="auto"/>
        <w:ind w:left="784"/>
        <w:jc w:val="both"/>
        <w:rPr>
          <w:rFonts w:ascii="Arial" w:hAnsi="Arial" w:cs="Arial"/>
          <w:sz w:val="24"/>
          <w:szCs w:val="24"/>
        </w:rPr>
      </w:pPr>
      <w:r w:rsidRPr="00785828">
        <w:rPr>
          <w:rFonts w:ascii="Arial" w:hAnsi="Arial" w:cs="Arial"/>
          <w:sz w:val="24"/>
          <w:szCs w:val="24"/>
        </w:rPr>
        <w:t>d</w:t>
      </w:r>
      <w:r w:rsidR="00FF11DB" w:rsidRPr="00785828">
        <w:rPr>
          <w:rFonts w:ascii="Arial" w:hAnsi="Arial" w:cs="Arial"/>
          <w:sz w:val="24"/>
          <w:szCs w:val="24"/>
        </w:rPr>
        <w:t>onde</w:t>
      </w:r>
      <w:r w:rsidRPr="00785828">
        <w:rPr>
          <w:rFonts w:ascii="Arial" w:hAnsi="Arial" w:cs="Arial"/>
          <w:sz w:val="24"/>
          <w:szCs w:val="24"/>
        </w:rPr>
        <w:t>:</w:t>
      </w:r>
    </w:p>
    <w:p w14:paraId="7A876C2F" w14:textId="36DEA269" w:rsidR="001D2829" w:rsidRPr="00785828" w:rsidRDefault="00FF11DB" w:rsidP="002D05F6">
      <w:pPr>
        <w:spacing w:after="0" w:line="360" w:lineRule="auto"/>
        <w:ind w:left="784"/>
        <w:jc w:val="both"/>
        <w:rPr>
          <w:rFonts w:ascii="Arial" w:hAnsi="Arial" w:cs="Arial"/>
          <w:sz w:val="24"/>
          <w:szCs w:val="24"/>
        </w:rPr>
      </w:pPr>
      <w:r w:rsidRPr="00EA1E02">
        <w:rPr>
          <w:rFonts w:ascii="Arial" w:hAnsi="Arial" w:cs="Arial"/>
          <w:i/>
          <w:sz w:val="24"/>
          <w:szCs w:val="24"/>
        </w:rPr>
        <w:t>N</w:t>
      </w:r>
      <w:r w:rsidRPr="00785828">
        <w:rPr>
          <w:rFonts w:ascii="Arial" w:hAnsi="Arial" w:cs="Arial"/>
          <w:sz w:val="24"/>
          <w:szCs w:val="24"/>
        </w:rPr>
        <w:t xml:space="preserve"> es la vida acumulada total,</w:t>
      </w:r>
    </w:p>
    <w:p w14:paraId="384E3E83" w14:textId="31D47B99" w:rsidR="001D2829" w:rsidRPr="00785828" w:rsidRDefault="0051347B" w:rsidP="002D05F6">
      <w:pPr>
        <w:spacing w:after="0" w:line="360" w:lineRule="auto"/>
        <w:ind w:left="784"/>
        <w:jc w:val="both"/>
        <w:rPr>
          <w:rFonts w:ascii="Arial" w:hAnsi="Arial" w:cs="Arial"/>
          <w:sz w:val="24"/>
          <w:szCs w:val="24"/>
        </w:rPr>
      </w:pPr>
      <w:r>
        <w:rPr>
          <w:rFonts w:ascii="Arial" w:hAnsi="Arial" w:cs="Arial"/>
          <w:i/>
          <w:sz w:val="24"/>
          <w:szCs w:val="24"/>
        </w:rPr>
        <w:sym w:font="Symbol" w:char="F062"/>
      </w:r>
      <w:r w:rsidR="00FF11DB" w:rsidRPr="00EA1E02">
        <w:rPr>
          <w:rFonts w:ascii="Arial" w:hAnsi="Arial" w:cs="Arial"/>
          <w:i/>
          <w:sz w:val="24"/>
          <w:szCs w:val="24"/>
          <w:vertAlign w:val="subscript"/>
        </w:rPr>
        <w:t>i</w:t>
      </w:r>
      <w:r w:rsidR="00FF11DB" w:rsidRPr="00785828">
        <w:rPr>
          <w:rFonts w:ascii="Arial" w:hAnsi="Arial" w:cs="Arial"/>
          <w:sz w:val="24"/>
          <w:szCs w:val="24"/>
        </w:rPr>
        <w:t xml:space="preserve"> son la relación de ciclos (n</w:t>
      </w:r>
      <w:r w:rsidR="00FF11DB" w:rsidRPr="00785828">
        <w:rPr>
          <w:rFonts w:ascii="Arial" w:hAnsi="Arial" w:cs="Arial"/>
          <w:sz w:val="24"/>
          <w:szCs w:val="24"/>
          <w:vertAlign w:val="subscript"/>
        </w:rPr>
        <w:t>i</w:t>
      </w:r>
      <w:r w:rsidR="00FF11DB" w:rsidRPr="00785828">
        <w:rPr>
          <w:rFonts w:ascii="Arial" w:hAnsi="Arial" w:cs="Arial"/>
          <w:sz w:val="24"/>
          <w:szCs w:val="24"/>
        </w:rPr>
        <w:t>/ N</w:t>
      </w:r>
      <w:r w:rsidR="001C10AF">
        <w:rPr>
          <w:rFonts w:ascii="Arial" w:hAnsi="Arial" w:cs="Arial"/>
          <w:sz w:val="24"/>
          <w:szCs w:val="24"/>
          <w:vertAlign w:val="subscript"/>
        </w:rPr>
        <w:t>i</w:t>
      </w:r>
      <w:r w:rsidR="00FF11DB" w:rsidRPr="00785828">
        <w:rPr>
          <w:rFonts w:ascii="Arial" w:hAnsi="Arial" w:cs="Arial"/>
          <w:sz w:val="24"/>
          <w:szCs w:val="24"/>
        </w:rPr>
        <w:t>) y</w:t>
      </w:r>
    </w:p>
    <w:p w14:paraId="2CC0EFBF" w14:textId="26EA23D8" w:rsidR="00214CEF" w:rsidRPr="00785828" w:rsidRDefault="0051347B" w:rsidP="002D05F6">
      <w:pPr>
        <w:spacing w:after="0" w:line="360" w:lineRule="auto"/>
        <w:ind w:left="784"/>
        <w:jc w:val="both"/>
        <w:rPr>
          <w:rFonts w:ascii="Arial" w:hAnsi="Arial" w:cs="Arial"/>
          <w:sz w:val="24"/>
          <w:szCs w:val="24"/>
        </w:rPr>
      </w:pPr>
      <m:oMath>
        <m:sSubSup>
          <m:sSubSupPr>
            <m:ctrlPr>
              <w:rPr>
                <w:rFonts w:ascii="Cambria Math" w:hAnsi="Cambria Math" w:cs="Arial"/>
                <w:i/>
                <w:sz w:val="24"/>
                <w:szCs w:val="24"/>
              </w:rPr>
            </m:ctrlPr>
          </m:sSubSupPr>
          <m:e>
            <m:r>
              <w:rPr>
                <w:rFonts w:ascii="Cambria Math" w:hAnsi="Cambria Math" w:cs="Arial"/>
                <w:sz w:val="24"/>
                <w:szCs w:val="24"/>
              </w:rPr>
              <m:t>N</m:t>
            </m:r>
          </m:e>
          <m:sub>
            <m:r>
              <w:rPr>
                <w:rFonts w:ascii="Cambria Math" w:hAnsi="Cambria Math" w:cs="Arial"/>
                <w:sz w:val="24"/>
                <w:szCs w:val="24"/>
              </w:rPr>
              <m:t>i</m:t>
            </m:r>
          </m:sub>
          <m:sup>
            <m:r>
              <w:rPr>
                <w:rFonts w:ascii="Cambria Math" w:hAnsi="Cambria Math" w:cs="Arial"/>
                <w:sz w:val="24"/>
                <w:szCs w:val="24"/>
              </w:rPr>
              <m:t>,</m:t>
            </m:r>
          </m:sup>
        </m:sSubSup>
      </m:oMath>
      <w:r w:rsidR="001D2829" w:rsidRPr="00785828">
        <w:rPr>
          <w:rFonts w:ascii="Arial" w:hAnsi="Arial" w:cs="Arial"/>
          <w:sz w:val="24"/>
          <w:szCs w:val="24"/>
        </w:rPr>
        <w:t xml:space="preserve"> </w:t>
      </w:r>
      <w:r w:rsidR="00EA1E02">
        <w:rPr>
          <w:rFonts w:ascii="Arial" w:hAnsi="Arial" w:cs="Arial"/>
          <w:sz w:val="24"/>
          <w:szCs w:val="24"/>
        </w:rPr>
        <w:t xml:space="preserve">es </w:t>
      </w:r>
      <w:r w:rsidR="00FF11DB" w:rsidRPr="00785828">
        <w:rPr>
          <w:rFonts w:ascii="Arial" w:hAnsi="Arial" w:cs="Arial"/>
          <w:sz w:val="24"/>
          <w:szCs w:val="24"/>
        </w:rPr>
        <w:t xml:space="preserve">la vida a la fatiga modificada tomando en cuenta el nivel de esfuerzo </w:t>
      </w:r>
      <w:r w:rsidR="00FF11DB" w:rsidRPr="00EA1E02">
        <w:rPr>
          <w:rFonts w:ascii="Arial" w:hAnsi="Arial" w:cs="Arial"/>
          <w:i/>
          <w:sz w:val="24"/>
          <w:szCs w:val="24"/>
        </w:rPr>
        <w:t>S</w:t>
      </w:r>
      <w:r w:rsidR="00FF11DB" w:rsidRPr="00EA1E02">
        <w:rPr>
          <w:rFonts w:ascii="Arial" w:hAnsi="Arial" w:cs="Arial"/>
          <w:i/>
          <w:sz w:val="24"/>
          <w:szCs w:val="24"/>
          <w:vertAlign w:val="subscript"/>
        </w:rPr>
        <w:t>i</w:t>
      </w:r>
      <w:r w:rsidR="00FF11DB" w:rsidRPr="00785828">
        <w:rPr>
          <w:rFonts w:ascii="Arial" w:hAnsi="Arial" w:cs="Arial"/>
          <w:sz w:val="24"/>
          <w:szCs w:val="24"/>
        </w:rPr>
        <w:t>.</w:t>
      </w:r>
    </w:p>
    <w:p w14:paraId="00BA4928" w14:textId="25578C2B" w:rsidR="00FF11DB" w:rsidRPr="00785828" w:rsidRDefault="00214CEF" w:rsidP="002D05F6">
      <w:pPr>
        <w:spacing w:after="0" w:line="360" w:lineRule="auto"/>
        <w:ind w:left="784"/>
        <w:jc w:val="both"/>
        <w:rPr>
          <w:rFonts w:ascii="Arial" w:hAnsi="Arial" w:cs="Arial"/>
          <w:sz w:val="24"/>
          <w:szCs w:val="24"/>
        </w:rPr>
      </w:pPr>
      <w:r w:rsidRPr="00785828">
        <w:rPr>
          <w:rFonts w:ascii="Arial" w:hAnsi="Arial" w:cs="Arial"/>
          <w:sz w:val="24"/>
          <w:szCs w:val="24"/>
        </w:rPr>
        <w:lastRenderedPageBreak/>
        <w:tab/>
      </w:r>
      <w:r w:rsidR="00FF11DB" w:rsidRPr="00785828">
        <w:rPr>
          <w:rFonts w:ascii="Arial" w:hAnsi="Arial" w:cs="Arial"/>
          <w:sz w:val="24"/>
          <w:szCs w:val="24"/>
        </w:rPr>
        <w:t xml:space="preserve">En la </w:t>
      </w:r>
      <w:r w:rsidR="00BE0603" w:rsidRPr="00785828">
        <w:rPr>
          <w:rFonts w:ascii="Arial" w:hAnsi="Arial" w:cs="Arial"/>
          <w:sz w:val="24"/>
          <w:szCs w:val="24"/>
        </w:rPr>
        <w:t>Fig.</w:t>
      </w:r>
      <w:r w:rsidR="00FF11DB" w:rsidRPr="00785828">
        <w:rPr>
          <w:rFonts w:ascii="Arial" w:hAnsi="Arial" w:cs="Arial"/>
          <w:sz w:val="24"/>
          <w:szCs w:val="24"/>
        </w:rPr>
        <w:t xml:space="preserve"> </w:t>
      </w:r>
      <w:r w:rsidR="00C96A2C" w:rsidRPr="00785828">
        <w:rPr>
          <w:rFonts w:ascii="Arial" w:hAnsi="Arial" w:cs="Arial"/>
          <w:sz w:val="24"/>
          <w:szCs w:val="24"/>
        </w:rPr>
        <w:t>1.</w:t>
      </w:r>
      <w:r w:rsidR="00B272AE" w:rsidRPr="00785828">
        <w:rPr>
          <w:rFonts w:ascii="Arial" w:hAnsi="Arial" w:cs="Arial"/>
          <w:sz w:val="24"/>
          <w:szCs w:val="24"/>
        </w:rPr>
        <w:t>1</w:t>
      </w:r>
      <w:r w:rsidR="00376ABF" w:rsidRPr="00785828">
        <w:rPr>
          <w:rFonts w:ascii="Arial" w:hAnsi="Arial" w:cs="Arial"/>
          <w:sz w:val="24"/>
          <w:szCs w:val="24"/>
        </w:rPr>
        <w:t>5</w:t>
      </w:r>
      <w:r w:rsidR="00FF11DB" w:rsidRPr="00785828">
        <w:rPr>
          <w:rFonts w:ascii="Arial" w:hAnsi="Arial" w:cs="Arial"/>
          <w:sz w:val="24"/>
          <w:szCs w:val="24"/>
        </w:rPr>
        <w:t xml:space="preserve"> se describe la típica forma en la cual la curva S-N modificada converge con la curva S-N original para niveles de esfuerzo elevados y diverge para niveles de esfuerzo bajos.</w:t>
      </w:r>
    </w:p>
    <w:p w14:paraId="0595440C" w14:textId="30E93CDC" w:rsidR="00FF11DB" w:rsidRPr="00785828" w:rsidRDefault="00214CEF" w:rsidP="002D05F6">
      <w:pPr>
        <w:spacing w:after="0" w:line="360" w:lineRule="auto"/>
        <w:ind w:left="784"/>
        <w:jc w:val="both"/>
        <w:rPr>
          <w:rFonts w:ascii="Arial" w:hAnsi="Arial" w:cs="Arial"/>
          <w:sz w:val="24"/>
          <w:szCs w:val="24"/>
        </w:rPr>
      </w:pPr>
      <w:r w:rsidRPr="00785828">
        <w:rPr>
          <w:rFonts w:ascii="Arial" w:hAnsi="Arial" w:cs="Arial"/>
          <w:sz w:val="24"/>
          <w:szCs w:val="24"/>
        </w:rPr>
        <w:tab/>
      </w:r>
      <w:r w:rsidR="00FF11DB" w:rsidRPr="00785828">
        <w:rPr>
          <w:rFonts w:ascii="Arial" w:hAnsi="Arial" w:cs="Arial"/>
          <w:sz w:val="24"/>
          <w:szCs w:val="24"/>
        </w:rPr>
        <w:t xml:space="preserve">Las curvas modificadas de Leipholz fueron obtenidas aplicando la </w:t>
      </w:r>
      <w:r w:rsidR="005D300F" w:rsidRPr="00785828">
        <w:rPr>
          <w:rFonts w:ascii="Arial" w:hAnsi="Arial" w:cs="Arial"/>
          <w:sz w:val="24"/>
          <w:szCs w:val="24"/>
        </w:rPr>
        <w:t>E</w:t>
      </w:r>
      <w:r w:rsidR="00FF11DB" w:rsidRPr="00785828">
        <w:rPr>
          <w:rFonts w:ascii="Arial" w:hAnsi="Arial" w:cs="Arial"/>
          <w:sz w:val="24"/>
          <w:szCs w:val="24"/>
        </w:rPr>
        <w:t>c</w:t>
      </w:r>
      <w:r w:rsidR="005D300F" w:rsidRPr="00785828">
        <w:rPr>
          <w:rFonts w:ascii="Arial" w:hAnsi="Arial" w:cs="Arial"/>
          <w:sz w:val="24"/>
          <w:szCs w:val="24"/>
        </w:rPr>
        <w:t>.</w:t>
      </w:r>
      <w:r w:rsidR="00FF11DB" w:rsidRPr="00785828">
        <w:rPr>
          <w:rFonts w:ascii="Arial" w:hAnsi="Arial" w:cs="Arial"/>
          <w:sz w:val="24"/>
          <w:szCs w:val="24"/>
        </w:rPr>
        <w:t xml:space="preserve"> </w:t>
      </w:r>
      <w:r w:rsidR="002A73B9" w:rsidRPr="00785828">
        <w:rPr>
          <w:rFonts w:ascii="Arial" w:hAnsi="Arial" w:cs="Arial"/>
          <w:sz w:val="24"/>
          <w:szCs w:val="24"/>
        </w:rPr>
        <w:t>1.12</w:t>
      </w:r>
      <w:r w:rsidR="00FF11DB" w:rsidRPr="00785828">
        <w:rPr>
          <w:rFonts w:ascii="Arial" w:hAnsi="Arial" w:cs="Arial"/>
          <w:sz w:val="24"/>
          <w:szCs w:val="24"/>
        </w:rPr>
        <w:t xml:space="preserve"> en ensayos de bloques de esfuerzo repetitivos, y posteriores verificaciones experimentales </w:t>
      </w:r>
      <w:r w:rsidR="005D300F" w:rsidRPr="00785828">
        <w:rPr>
          <w:rFonts w:ascii="Arial" w:hAnsi="Arial" w:cs="Arial"/>
          <w:sz w:val="24"/>
          <w:szCs w:val="24"/>
        </w:rPr>
        <w:t>presentan</w:t>
      </w:r>
      <w:r w:rsidR="00FF11DB" w:rsidRPr="00785828">
        <w:rPr>
          <w:rFonts w:ascii="Arial" w:hAnsi="Arial" w:cs="Arial"/>
          <w:sz w:val="24"/>
          <w:szCs w:val="24"/>
        </w:rPr>
        <w:t xml:space="preserve"> que este modelo provee de una buena predicción de vida bajo estas condiciones de ensayo (Bloques de esfuerzo repetitivos).</w:t>
      </w:r>
    </w:p>
    <w:p w14:paraId="4A6042E6" w14:textId="77777777" w:rsidR="00214CEF" w:rsidRPr="00785828" w:rsidRDefault="00214CEF" w:rsidP="002D05F6">
      <w:pPr>
        <w:spacing w:after="0" w:line="360" w:lineRule="auto"/>
        <w:ind w:left="784"/>
        <w:jc w:val="both"/>
        <w:rPr>
          <w:rFonts w:ascii="Arial" w:hAnsi="Arial" w:cs="Arial"/>
          <w:sz w:val="24"/>
          <w:szCs w:val="24"/>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20"/>
      </w:tblGrid>
      <w:tr w:rsidR="008D03A8" w:rsidRPr="00785828" w14:paraId="334E701A" w14:textId="77777777" w:rsidTr="007A6DD9">
        <w:trPr>
          <w:jc w:val="center"/>
        </w:trPr>
        <w:tc>
          <w:tcPr>
            <w:tcW w:w="4820" w:type="dxa"/>
            <w:vAlign w:val="center"/>
          </w:tcPr>
          <w:p w14:paraId="69F33BEA" w14:textId="07736CED" w:rsidR="008D03A8" w:rsidRPr="00785828" w:rsidRDefault="007A6DD9" w:rsidP="00571A4A">
            <w:pPr>
              <w:ind w:left="29"/>
              <w:jc w:val="center"/>
              <w:rPr>
                <w:rFonts w:ascii="Arial" w:hAnsi="Arial" w:cs="Arial"/>
              </w:rPr>
            </w:pPr>
            <w:r>
              <w:rPr>
                <w:noProof/>
                <w:lang w:eastAsia="es-SV"/>
              </w:rPr>
              <w:drawing>
                <wp:inline distT="0" distB="0" distL="0" distR="0" wp14:anchorId="6993F25F" wp14:editId="2CE27A1D">
                  <wp:extent cx="2900045" cy="2183765"/>
                  <wp:effectExtent l="0" t="0" r="0" b="6985"/>
                  <wp:docPr id="51" name="Imagen 51" descr="https://scontent-mia3-1.xx.fbcdn.net/v/t1.15752-9/98599756_699186577504312_6382875177759277056_n.jpg?_nc_cat=104&amp;_nc_sid=b96e70&amp;_nc_ohc=hpr1ZULyM1gAX-x9f1g&amp;_nc_ht=scontent-mia3-1.xx&amp;oh=586f3dd97c510f6fab8cc397a9487d5d&amp;oe=5EE75CF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https://scontent-mia3-1.xx.fbcdn.net/v/t1.15752-9/98599756_699186577504312_6382875177759277056_n.jpg?_nc_cat=104&amp;_nc_sid=b96e70&amp;_nc_ohc=hpr1ZULyM1gAX-x9f1g&amp;_nc_ht=scontent-mia3-1.xx&amp;oh=586f3dd97c510f6fab8cc397a9487d5d&amp;oe=5EE75CF4"/>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900045" cy="2183765"/>
                          </a:xfrm>
                          <a:prstGeom prst="rect">
                            <a:avLst/>
                          </a:prstGeom>
                          <a:noFill/>
                          <a:ln>
                            <a:noFill/>
                          </a:ln>
                        </pic:spPr>
                      </pic:pic>
                    </a:graphicData>
                  </a:graphic>
                </wp:inline>
              </w:drawing>
            </w:r>
          </w:p>
        </w:tc>
      </w:tr>
      <w:tr w:rsidR="008D03A8" w:rsidRPr="00785828" w14:paraId="2C4626C8" w14:textId="77777777" w:rsidTr="007A6DD9">
        <w:trPr>
          <w:jc w:val="center"/>
        </w:trPr>
        <w:tc>
          <w:tcPr>
            <w:tcW w:w="4820" w:type="dxa"/>
            <w:vAlign w:val="center"/>
          </w:tcPr>
          <w:p w14:paraId="632F6518" w14:textId="33C0C98B" w:rsidR="008D03A8" w:rsidRPr="00785828" w:rsidRDefault="00BE0603" w:rsidP="00376ABF">
            <w:pPr>
              <w:jc w:val="both"/>
              <w:rPr>
                <w:rFonts w:ascii="Arial" w:hAnsi="Arial" w:cs="Arial"/>
              </w:rPr>
            </w:pPr>
            <w:r w:rsidRPr="00785828">
              <w:rPr>
                <w:rFonts w:ascii="Arial" w:hAnsi="Arial" w:cs="Arial"/>
              </w:rPr>
              <w:t>Fig.</w:t>
            </w:r>
            <w:r w:rsidR="00C96A2C" w:rsidRPr="00785828">
              <w:rPr>
                <w:rFonts w:ascii="Arial" w:hAnsi="Arial" w:cs="Arial"/>
              </w:rPr>
              <w:t xml:space="preserve"> 1.</w:t>
            </w:r>
            <w:r w:rsidR="00C75299" w:rsidRPr="00785828">
              <w:rPr>
                <w:rFonts w:ascii="Arial" w:hAnsi="Arial" w:cs="Arial"/>
              </w:rPr>
              <w:t>1</w:t>
            </w:r>
            <w:r w:rsidR="00376ABF" w:rsidRPr="00785828">
              <w:rPr>
                <w:rFonts w:ascii="Arial" w:hAnsi="Arial" w:cs="Arial"/>
              </w:rPr>
              <w:t>5</w:t>
            </w:r>
            <w:r w:rsidR="00C75299" w:rsidRPr="00785828">
              <w:rPr>
                <w:rFonts w:ascii="Arial" w:hAnsi="Arial" w:cs="Arial"/>
              </w:rPr>
              <w:t>.</w:t>
            </w:r>
            <w:r w:rsidR="004F550A" w:rsidRPr="00785828">
              <w:rPr>
                <w:rFonts w:ascii="Arial" w:hAnsi="Arial" w:cs="Arial"/>
              </w:rPr>
              <w:t xml:space="preserve"> Representación esquemática </w:t>
            </w:r>
            <w:r w:rsidR="008D03A8" w:rsidRPr="00785828">
              <w:rPr>
                <w:rFonts w:ascii="Arial" w:hAnsi="Arial" w:cs="Arial"/>
              </w:rPr>
              <w:t>de</w:t>
            </w:r>
            <w:r w:rsidR="004F550A" w:rsidRPr="00785828">
              <w:rPr>
                <w:rFonts w:ascii="Arial" w:hAnsi="Arial" w:cs="Arial"/>
              </w:rPr>
              <w:t xml:space="preserve"> la </w:t>
            </w:r>
            <w:r w:rsidR="008D03A8" w:rsidRPr="00785828">
              <w:rPr>
                <w:rFonts w:ascii="Arial" w:hAnsi="Arial" w:cs="Arial"/>
              </w:rPr>
              <w:t>curv</w:t>
            </w:r>
            <w:r w:rsidR="004F550A" w:rsidRPr="00785828">
              <w:rPr>
                <w:rFonts w:ascii="Arial" w:hAnsi="Arial" w:cs="Arial"/>
              </w:rPr>
              <w:t xml:space="preserve">a S-N modificada </w:t>
            </w:r>
            <w:r w:rsidR="008D03A8" w:rsidRPr="00785828">
              <w:rPr>
                <w:rFonts w:ascii="Arial" w:hAnsi="Arial" w:cs="Arial"/>
              </w:rPr>
              <w:t>de Leipholz</w:t>
            </w:r>
            <w:r w:rsidR="00214CEF" w:rsidRPr="00785828">
              <w:rPr>
                <w:rFonts w:ascii="Arial" w:hAnsi="Arial" w:cs="Arial"/>
              </w:rPr>
              <w:t>.</w:t>
            </w:r>
          </w:p>
        </w:tc>
      </w:tr>
    </w:tbl>
    <w:p w14:paraId="1A4A9110" w14:textId="77777777" w:rsidR="00FF11DB" w:rsidRPr="00785828" w:rsidRDefault="00FF11DB" w:rsidP="002D05F6">
      <w:pPr>
        <w:spacing w:after="0" w:line="360" w:lineRule="auto"/>
        <w:ind w:left="784"/>
        <w:rPr>
          <w:rFonts w:ascii="Arial" w:hAnsi="Arial" w:cs="Arial"/>
          <w:sz w:val="24"/>
          <w:szCs w:val="24"/>
        </w:rPr>
      </w:pPr>
    </w:p>
    <w:p w14:paraId="39ABD473" w14:textId="0B22BB73" w:rsidR="00FF11DB" w:rsidRPr="00785828" w:rsidRDefault="00FF11DB" w:rsidP="005D17E4">
      <w:pPr>
        <w:pStyle w:val="Prrafodelista"/>
        <w:numPr>
          <w:ilvl w:val="0"/>
          <w:numId w:val="32"/>
        </w:numPr>
        <w:spacing w:after="0" w:line="360" w:lineRule="auto"/>
        <w:ind w:left="378"/>
        <w:jc w:val="both"/>
        <w:rPr>
          <w:rFonts w:ascii="Arial" w:hAnsi="Arial" w:cs="Arial"/>
          <w:sz w:val="24"/>
          <w:szCs w:val="24"/>
          <w:lang w:val="es-SV"/>
        </w:rPr>
      </w:pPr>
      <w:r w:rsidRPr="00785828">
        <w:rPr>
          <w:rFonts w:ascii="Arial" w:hAnsi="Arial" w:cs="Arial"/>
          <w:sz w:val="24"/>
          <w:szCs w:val="24"/>
          <w:lang w:val="es-SV"/>
        </w:rPr>
        <w:t xml:space="preserve">Teorías Basadas en el Crecimiento </w:t>
      </w:r>
      <w:r w:rsidR="006D615D" w:rsidRPr="00785828">
        <w:rPr>
          <w:rFonts w:ascii="Arial" w:hAnsi="Arial" w:cs="Arial"/>
          <w:sz w:val="24"/>
          <w:szCs w:val="24"/>
          <w:lang w:val="es-SV"/>
        </w:rPr>
        <w:t>de la grieta</w:t>
      </w:r>
      <w:r w:rsidRPr="00785828">
        <w:rPr>
          <w:rFonts w:ascii="Arial" w:hAnsi="Arial" w:cs="Arial"/>
          <w:sz w:val="24"/>
          <w:szCs w:val="24"/>
          <w:lang w:val="es-SV"/>
        </w:rPr>
        <w:t xml:space="preserve">: </w:t>
      </w:r>
    </w:p>
    <w:p w14:paraId="10021E1E" w14:textId="500BBB08" w:rsidR="00FF11DB" w:rsidRPr="00785828" w:rsidRDefault="001D2829" w:rsidP="005D17E4">
      <w:pPr>
        <w:spacing w:after="0" w:line="360" w:lineRule="auto"/>
        <w:jc w:val="both"/>
        <w:rPr>
          <w:rFonts w:ascii="Arial" w:hAnsi="Arial" w:cs="Arial"/>
          <w:sz w:val="24"/>
          <w:szCs w:val="24"/>
        </w:rPr>
      </w:pPr>
      <w:r w:rsidRPr="00785828">
        <w:rPr>
          <w:rFonts w:ascii="Arial" w:hAnsi="Arial" w:cs="Arial"/>
          <w:sz w:val="24"/>
          <w:szCs w:val="24"/>
        </w:rPr>
        <w:tab/>
      </w:r>
      <w:r w:rsidR="00FF11DB" w:rsidRPr="00785828">
        <w:rPr>
          <w:rFonts w:ascii="Arial" w:hAnsi="Arial" w:cs="Arial"/>
          <w:sz w:val="24"/>
          <w:szCs w:val="24"/>
        </w:rPr>
        <w:t xml:space="preserve">Otros modelos para el análisis del daño acumulado por fatiga son los fundamentados en el concepto de crecimiento </w:t>
      </w:r>
      <w:r w:rsidR="006D615D" w:rsidRPr="00785828">
        <w:rPr>
          <w:rFonts w:ascii="Arial" w:hAnsi="Arial" w:cs="Arial"/>
          <w:sz w:val="24"/>
          <w:szCs w:val="24"/>
        </w:rPr>
        <w:t>de la grieta</w:t>
      </w:r>
      <w:r w:rsidR="00FF11DB" w:rsidRPr="00785828">
        <w:rPr>
          <w:rFonts w:ascii="Arial" w:hAnsi="Arial" w:cs="Arial"/>
          <w:sz w:val="24"/>
          <w:szCs w:val="24"/>
        </w:rPr>
        <w:t xml:space="preserve">. En 1952 </w:t>
      </w:r>
      <w:r w:rsidR="00FF11DB" w:rsidRPr="00785828">
        <w:rPr>
          <w:rFonts w:ascii="Arial" w:hAnsi="Arial" w:cs="Arial"/>
          <w:b/>
          <w:sz w:val="24"/>
          <w:szCs w:val="24"/>
        </w:rPr>
        <w:t>Shanley</w:t>
      </w:r>
      <w:r w:rsidR="00FF11DB" w:rsidRPr="00785828">
        <w:rPr>
          <w:rFonts w:ascii="Arial" w:hAnsi="Arial" w:cs="Arial"/>
          <w:sz w:val="24"/>
          <w:szCs w:val="24"/>
        </w:rPr>
        <w:t xml:space="preserve"> introdujo su teoría de daño acumulado, que utiliza la longitud de la grieta como medida del daño sobre el material y sugirió que la velocidad de crecimiento de la grieta variaba con el nivel de esfuerzo aplicado sobre el material de forma lineal o exponencial.</w:t>
      </w:r>
    </w:p>
    <w:p w14:paraId="3C4A0C50" w14:textId="0D5BF409" w:rsidR="00FF11DB" w:rsidRPr="00785828" w:rsidRDefault="001D2829" w:rsidP="005D17E4">
      <w:pPr>
        <w:spacing w:after="0" w:line="360" w:lineRule="auto"/>
        <w:jc w:val="both"/>
        <w:rPr>
          <w:rFonts w:ascii="Arial" w:hAnsi="Arial" w:cs="Arial"/>
          <w:sz w:val="24"/>
          <w:szCs w:val="24"/>
        </w:rPr>
      </w:pPr>
      <w:r w:rsidRPr="00785828">
        <w:rPr>
          <w:rFonts w:ascii="Arial" w:hAnsi="Arial" w:cs="Arial"/>
          <w:sz w:val="24"/>
          <w:szCs w:val="24"/>
        </w:rPr>
        <w:tab/>
      </w:r>
      <w:r w:rsidR="00FF11DB" w:rsidRPr="007A6DD9">
        <w:rPr>
          <w:rFonts w:ascii="Arial" w:hAnsi="Arial" w:cs="Arial"/>
          <w:sz w:val="24"/>
          <w:szCs w:val="24"/>
        </w:rPr>
        <w:t xml:space="preserve">Valluri </w:t>
      </w:r>
      <w:r w:rsidR="00FF11DB" w:rsidRPr="00785828">
        <w:rPr>
          <w:rFonts w:ascii="Arial" w:hAnsi="Arial" w:cs="Arial"/>
          <w:sz w:val="24"/>
          <w:szCs w:val="24"/>
        </w:rPr>
        <w:t xml:space="preserve">en 1961 introdujo un modelo de daño por crecimiento </w:t>
      </w:r>
      <w:r w:rsidR="006D615D" w:rsidRPr="00785828">
        <w:rPr>
          <w:rFonts w:ascii="Arial" w:hAnsi="Arial" w:cs="Arial"/>
          <w:sz w:val="24"/>
          <w:szCs w:val="24"/>
        </w:rPr>
        <w:t>de la grieta</w:t>
      </w:r>
      <w:r w:rsidR="00FF11DB" w:rsidRPr="00785828">
        <w:rPr>
          <w:rFonts w:ascii="Arial" w:hAnsi="Arial" w:cs="Arial"/>
          <w:sz w:val="24"/>
          <w:szCs w:val="24"/>
        </w:rPr>
        <w:t xml:space="preserve"> de forma diferencial. El desarrollo cuantitativo de la teoría fue basado en conceptos derivados de las teorías de dislocación y en la síntesis de la teoría de fractura macroscópica elasto-plástica.</w:t>
      </w:r>
    </w:p>
    <w:p w14:paraId="7FC7215D" w14:textId="77777777" w:rsidR="00FF11DB" w:rsidRPr="00785828" w:rsidRDefault="005D17E4" w:rsidP="005D17E4">
      <w:pPr>
        <w:spacing w:after="0" w:line="360" w:lineRule="auto"/>
        <w:jc w:val="both"/>
        <w:rPr>
          <w:rFonts w:ascii="Arial" w:hAnsi="Arial" w:cs="Arial"/>
          <w:sz w:val="24"/>
          <w:szCs w:val="24"/>
        </w:rPr>
      </w:pPr>
      <w:r w:rsidRPr="00785828">
        <w:rPr>
          <w:rFonts w:ascii="Arial" w:hAnsi="Arial" w:cs="Arial"/>
          <w:sz w:val="24"/>
          <w:szCs w:val="24"/>
        </w:rPr>
        <w:lastRenderedPageBreak/>
        <w:tab/>
      </w:r>
      <w:r w:rsidR="00FF11DB" w:rsidRPr="00785828">
        <w:rPr>
          <w:rFonts w:ascii="Arial" w:hAnsi="Arial" w:cs="Arial"/>
          <w:sz w:val="24"/>
          <w:szCs w:val="24"/>
        </w:rPr>
        <w:t>La ecuación de esta teoría es expresada de forma similar a la Mecánica de fractura lineal elástica (LEFM) de la siguiente forma:</w:t>
      </w:r>
    </w:p>
    <w:p w14:paraId="1557F7DB" w14:textId="77777777" w:rsidR="00E10E65" w:rsidRPr="00785828" w:rsidRDefault="00E10E65" w:rsidP="003A6BDE">
      <w:pPr>
        <w:spacing w:after="0" w:line="360" w:lineRule="auto"/>
        <w:jc w:val="both"/>
        <w:rPr>
          <w:rFonts w:ascii="Arial" w:hAnsi="Arial" w:cs="Arial"/>
          <w:sz w:val="24"/>
          <w:szCs w:val="24"/>
        </w:rPr>
      </w:pPr>
    </w:p>
    <w:tbl>
      <w:tblPr>
        <w:tblStyle w:val="Tablaconcuadrcula"/>
        <w:tblW w:w="0" w:type="auto"/>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61"/>
        <w:gridCol w:w="1627"/>
      </w:tblGrid>
      <w:tr w:rsidR="00BA7EAC" w:rsidRPr="00785828" w14:paraId="00CAF219" w14:textId="77777777" w:rsidTr="002E050E">
        <w:tc>
          <w:tcPr>
            <w:tcW w:w="7655" w:type="dxa"/>
            <w:vAlign w:val="center"/>
          </w:tcPr>
          <w:p w14:paraId="6ACC44D4" w14:textId="77777777" w:rsidR="00BA7EAC" w:rsidRPr="00785828" w:rsidRDefault="0051347B" w:rsidP="002D05F6">
            <w:pPr>
              <w:spacing w:line="360" w:lineRule="auto"/>
              <w:ind w:left="784"/>
              <w:jc w:val="center"/>
              <w:rPr>
                <w:rFonts w:ascii="Arial" w:hAnsi="Arial" w:cs="Arial"/>
                <w:sz w:val="24"/>
                <w:szCs w:val="24"/>
              </w:rPr>
            </w:pPr>
            <m:oMathPara>
              <m:oMath>
                <m:f>
                  <m:fPr>
                    <m:ctrlPr>
                      <w:rPr>
                        <w:rFonts w:ascii="Cambria Math" w:hAnsi="Cambria Math" w:cs="Arial"/>
                        <w:i/>
                        <w:sz w:val="24"/>
                        <w:szCs w:val="24"/>
                      </w:rPr>
                    </m:ctrlPr>
                  </m:fPr>
                  <m:num>
                    <m:r>
                      <w:rPr>
                        <w:rFonts w:ascii="Cambria Math" w:hAnsi="Cambria Math" w:cs="Arial"/>
                        <w:sz w:val="24"/>
                        <w:szCs w:val="24"/>
                      </w:rPr>
                      <m:t>da</m:t>
                    </m:r>
                  </m:num>
                  <m:den>
                    <m:r>
                      <w:rPr>
                        <w:rFonts w:ascii="Cambria Math" w:hAnsi="Cambria Math" w:cs="Arial"/>
                        <w:sz w:val="24"/>
                        <w:szCs w:val="24"/>
                      </w:rPr>
                      <m:t>dN</m:t>
                    </m:r>
                  </m:den>
                </m:f>
                <m:r>
                  <w:rPr>
                    <w:rFonts w:ascii="Cambria Math" w:hAnsi="Cambria Math" w:cs="Arial"/>
                    <w:sz w:val="24"/>
                    <w:szCs w:val="24"/>
                  </w:rPr>
                  <m:t>=Cf(σ)a</m:t>
                </m:r>
              </m:oMath>
            </m:oMathPara>
          </w:p>
        </w:tc>
        <w:tc>
          <w:tcPr>
            <w:tcW w:w="1357" w:type="dxa"/>
            <w:vAlign w:val="center"/>
          </w:tcPr>
          <w:p w14:paraId="397962AA" w14:textId="35707CDD" w:rsidR="00BA7EAC" w:rsidRPr="00785828" w:rsidRDefault="00BA7EAC" w:rsidP="00912979">
            <w:pPr>
              <w:spacing w:line="360" w:lineRule="auto"/>
              <w:ind w:left="784"/>
              <w:jc w:val="center"/>
              <w:rPr>
                <w:rFonts w:ascii="Arial" w:hAnsi="Arial" w:cs="Arial"/>
                <w:sz w:val="24"/>
                <w:szCs w:val="24"/>
              </w:rPr>
            </w:pPr>
            <w:r w:rsidRPr="00785828">
              <w:rPr>
                <w:rFonts w:ascii="Arial" w:eastAsiaTheme="minorEastAsia" w:hAnsi="Arial" w:cs="Arial"/>
                <w:sz w:val="24"/>
                <w:szCs w:val="24"/>
              </w:rPr>
              <w:t>(</w:t>
            </w:r>
            <w:r w:rsidR="002A73B9" w:rsidRPr="00785828">
              <w:rPr>
                <w:rFonts w:ascii="Arial" w:eastAsiaTheme="minorEastAsia" w:hAnsi="Arial" w:cs="Arial"/>
                <w:sz w:val="24"/>
                <w:szCs w:val="24"/>
              </w:rPr>
              <w:t>1.1</w:t>
            </w:r>
            <w:r w:rsidR="00912979" w:rsidRPr="00785828">
              <w:rPr>
                <w:rFonts w:ascii="Arial" w:eastAsiaTheme="minorEastAsia" w:hAnsi="Arial" w:cs="Arial"/>
                <w:sz w:val="24"/>
                <w:szCs w:val="24"/>
              </w:rPr>
              <w:t>8</w:t>
            </w:r>
            <w:r w:rsidRPr="00785828">
              <w:rPr>
                <w:rFonts w:ascii="Arial" w:eastAsiaTheme="minorEastAsia" w:hAnsi="Arial" w:cs="Arial"/>
                <w:sz w:val="24"/>
                <w:szCs w:val="24"/>
              </w:rPr>
              <w:t>)</w:t>
            </w:r>
          </w:p>
        </w:tc>
      </w:tr>
    </w:tbl>
    <w:p w14:paraId="04B65080" w14:textId="77777777" w:rsidR="00AF423B" w:rsidRPr="00785828" w:rsidRDefault="00AF423B" w:rsidP="003A6BDE">
      <w:pPr>
        <w:spacing w:after="0" w:line="360" w:lineRule="auto"/>
        <w:rPr>
          <w:rFonts w:ascii="Arial" w:hAnsi="Arial" w:cs="Arial"/>
          <w:sz w:val="24"/>
          <w:szCs w:val="24"/>
        </w:rPr>
      </w:pPr>
    </w:p>
    <w:p w14:paraId="613AE071" w14:textId="77777777" w:rsidR="001D2829" w:rsidRPr="00785828" w:rsidRDefault="009C7E5E" w:rsidP="005D17E4">
      <w:pPr>
        <w:spacing w:after="0" w:line="360" w:lineRule="auto"/>
        <w:rPr>
          <w:rFonts w:ascii="Arial" w:hAnsi="Arial" w:cs="Arial"/>
          <w:sz w:val="24"/>
          <w:szCs w:val="24"/>
        </w:rPr>
      </w:pPr>
      <w:r w:rsidRPr="00785828">
        <w:rPr>
          <w:rFonts w:ascii="Arial" w:hAnsi="Arial" w:cs="Arial"/>
          <w:sz w:val="24"/>
          <w:szCs w:val="24"/>
        </w:rPr>
        <w:t>d</w:t>
      </w:r>
      <w:r w:rsidR="00FF11DB" w:rsidRPr="00785828">
        <w:rPr>
          <w:rFonts w:ascii="Arial" w:hAnsi="Arial" w:cs="Arial"/>
          <w:sz w:val="24"/>
          <w:szCs w:val="24"/>
        </w:rPr>
        <w:t>onde</w:t>
      </w:r>
      <w:r w:rsidRPr="00785828">
        <w:rPr>
          <w:rFonts w:ascii="Arial" w:hAnsi="Arial" w:cs="Arial"/>
          <w:sz w:val="24"/>
          <w:szCs w:val="24"/>
        </w:rPr>
        <w:t>:</w:t>
      </w:r>
    </w:p>
    <w:p w14:paraId="2AC13F41" w14:textId="2DCFBC7E" w:rsidR="001D2829" w:rsidRPr="00785828" w:rsidRDefault="0057630E" w:rsidP="005D17E4">
      <w:pPr>
        <w:spacing w:after="0" w:line="360" w:lineRule="auto"/>
        <w:rPr>
          <w:rFonts w:ascii="Arial" w:hAnsi="Arial" w:cs="Arial"/>
          <w:sz w:val="24"/>
          <w:szCs w:val="24"/>
        </w:rPr>
      </w:pPr>
      <m:oMath>
        <m:r>
          <w:rPr>
            <w:rFonts w:ascii="Cambria Math" w:hAnsi="Cambria Math" w:cs="Arial"/>
            <w:sz w:val="24"/>
            <w:szCs w:val="24"/>
          </w:rPr>
          <m:t>a</m:t>
        </m:r>
      </m:oMath>
      <w:r w:rsidR="00FF11DB" w:rsidRPr="00785828">
        <w:rPr>
          <w:rFonts w:ascii="Arial" w:hAnsi="Arial" w:cs="Arial"/>
          <w:sz w:val="24"/>
          <w:szCs w:val="24"/>
        </w:rPr>
        <w:t xml:space="preserve"> es la longitud </w:t>
      </w:r>
      <w:r w:rsidR="006D615D" w:rsidRPr="00785828">
        <w:rPr>
          <w:rFonts w:ascii="Arial" w:hAnsi="Arial" w:cs="Arial"/>
          <w:sz w:val="24"/>
          <w:szCs w:val="24"/>
        </w:rPr>
        <w:t>de la grieta</w:t>
      </w:r>
      <w:r w:rsidR="00FF11DB" w:rsidRPr="00785828">
        <w:rPr>
          <w:rFonts w:ascii="Arial" w:hAnsi="Arial" w:cs="Arial"/>
          <w:sz w:val="24"/>
          <w:szCs w:val="24"/>
        </w:rPr>
        <w:t>,</w:t>
      </w:r>
    </w:p>
    <w:p w14:paraId="52A45FED" w14:textId="157EF1F6" w:rsidR="001D2829" w:rsidRPr="00785828" w:rsidRDefault="00FF11DB" w:rsidP="005D17E4">
      <w:pPr>
        <w:spacing w:after="0" w:line="360" w:lineRule="auto"/>
        <w:rPr>
          <w:rFonts w:ascii="Arial" w:hAnsi="Arial" w:cs="Arial"/>
          <w:sz w:val="24"/>
          <w:szCs w:val="24"/>
        </w:rPr>
      </w:pPr>
      <w:r w:rsidRPr="00785828">
        <w:rPr>
          <w:rFonts w:ascii="Arial" w:hAnsi="Arial" w:cs="Arial"/>
          <w:i/>
          <w:sz w:val="24"/>
          <w:szCs w:val="24"/>
        </w:rPr>
        <w:t xml:space="preserve">C </w:t>
      </w:r>
      <w:r w:rsidRPr="00785828">
        <w:rPr>
          <w:rFonts w:ascii="Arial" w:hAnsi="Arial" w:cs="Arial"/>
          <w:sz w:val="24"/>
          <w:szCs w:val="24"/>
        </w:rPr>
        <w:t>es una constante</w:t>
      </w:r>
      <w:r w:rsidR="0057630E" w:rsidRPr="00785828">
        <w:rPr>
          <w:rFonts w:ascii="Arial" w:hAnsi="Arial" w:cs="Arial"/>
          <w:sz w:val="24"/>
          <w:szCs w:val="24"/>
        </w:rPr>
        <w:t>,</w:t>
      </w:r>
      <w:r w:rsidRPr="00785828">
        <w:rPr>
          <w:rFonts w:ascii="Arial" w:hAnsi="Arial" w:cs="Arial"/>
          <w:sz w:val="24"/>
          <w:szCs w:val="24"/>
        </w:rPr>
        <w:t xml:space="preserve"> y</w:t>
      </w:r>
    </w:p>
    <w:p w14:paraId="0700F399" w14:textId="77777777" w:rsidR="001D2829" w:rsidRPr="00785828" w:rsidRDefault="00FF11DB" w:rsidP="005D17E4">
      <w:pPr>
        <w:spacing w:after="0" w:line="360" w:lineRule="auto"/>
        <w:rPr>
          <w:rFonts w:ascii="Arial" w:hAnsi="Arial" w:cs="Arial"/>
          <w:sz w:val="24"/>
          <w:szCs w:val="24"/>
        </w:rPr>
      </w:pPr>
      <w:r w:rsidRPr="00785828">
        <w:rPr>
          <w:rFonts w:ascii="Arial" w:hAnsi="Arial" w:cs="Arial"/>
          <w:i/>
          <w:sz w:val="24"/>
          <w:szCs w:val="24"/>
        </w:rPr>
        <w:t>f</w:t>
      </w:r>
      <w:r w:rsidRPr="00785828">
        <w:rPr>
          <w:rFonts w:ascii="Arial" w:hAnsi="Arial" w:cs="Arial"/>
          <w:sz w:val="24"/>
          <w:szCs w:val="24"/>
        </w:rPr>
        <w:t>(σ) es una función que depende del material y de la configuración de carga.</w:t>
      </w:r>
    </w:p>
    <w:p w14:paraId="4A8DE8A8" w14:textId="3413E768" w:rsidR="00FF11DB" w:rsidRPr="00785828" w:rsidRDefault="001D2829" w:rsidP="005D17E4">
      <w:pPr>
        <w:spacing w:after="0" w:line="360" w:lineRule="auto"/>
        <w:rPr>
          <w:rFonts w:ascii="Arial" w:hAnsi="Arial" w:cs="Arial"/>
          <w:sz w:val="24"/>
          <w:szCs w:val="24"/>
        </w:rPr>
      </w:pPr>
      <w:r w:rsidRPr="00785828">
        <w:rPr>
          <w:rFonts w:ascii="Arial" w:hAnsi="Arial" w:cs="Arial"/>
          <w:sz w:val="24"/>
          <w:szCs w:val="24"/>
        </w:rPr>
        <w:tab/>
      </w:r>
      <w:r w:rsidR="00FF11DB" w:rsidRPr="00785828">
        <w:rPr>
          <w:rFonts w:ascii="Arial" w:hAnsi="Arial" w:cs="Arial"/>
          <w:sz w:val="24"/>
          <w:szCs w:val="24"/>
        </w:rPr>
        <w:t xml:space="preserve">Otra teoría que usa el concepto de crecimiento </w:t>
      </w:r>
      <w:r w:rsidR="006D615D" w:rsidRPr="00785828">
        <w:rPr>
          <w:rFonts w:ascii="Arial" w:hAnsi="Arial" w:cs="Arial"/>
          <w:sz w:val="24"/>
          <w:szCs w:val="24"/>
        </w:rPr>
        <w:t>de la grieta</w:t>
      </w:r>
      <w:r w:rsidR="00FF11DB" w:rsidRPr="00785828">
        <w:rPr>
          <w:rFonts w:ascii="Arial" w:hAnsi="Arial" w:cs="Arial"/>
          <w:sz w:val="24"/>
          <w:szCs w:val="24"/>
        </w:rPr>
        <w:t xml:space="preserve"> es la formulada por Scharton y Crandall en 1966 y su expresión matemática es la siguiente:</w:t>
      </w:r>
    </w:p>
    <w:p w14:paraId="41235816" w14:textId="77777777" w:rsidR="00AF423B" w:rsidRPr="00785828" w:rsidRDefault="00AF423B" w:rsidP="005D17E4">
      <w:pPr>
        <w:spacing w:after="0" w:line="360" w:lineRule="auto"/>
        <w:rPr>
          <w:rFonts w:ascii="Arial" w:hAnsi="Arial" w:cs="Arial"/>
          <w:sz w:val="24"/>
          <w:szCs w:val="24"/>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27"/>
        <w:gridCol w:w="1627"/>
      </w:tblGrid>
      <w:tr w:rsidR="00BA7EAC" w:rsidRPr="00785828" w14:paraId="3CF386E5" w14:textId="77777777" w:rsidTr="002E050E">
        <w:tc>
          <w:tcPr>
            <w:tcW w:w="7621" w:type="dxa"/>
            <w:vAlign w:val="center"/>
          </w:tcPr>
          <w:p w14:paraId="03F722C8" w14:textId="77777777" w:rsidR="00BA7EAC" w:rsidRPr="00785828" w:rsidRDefault="0051347B" w:rsidP="002D05F6">
            <w:pPr>
              <w:spacing w:line="360" w:lineRule="auto"/>
              <w:ind w:left="784"/>
              <w:jc w:val="center"/>
              <w:rPr>
                <w:rFonts w:ascii="Arial" w:hAnsi="Arial" w:cs="Arial"/>
                <w:sz w:val="24"/>
                <w:szCs w:val="24"/>
              </w:rPr>
            </w:pPr>
            <m:oMathPara>
              <m:oMath>
                <m:f>
                  <m:fPr>
                    <m:ctrlPr>
                      <w:rPr>
                        <w:rFonts w:ascii="Cambria Math" w:hAnsi="Cambria Math" w:cs="Arial"/>
                        <w:i/>
                        <w:sz w:val="24"/>
                        <w:szCs w:val="24"/>
                      </w:rPr>
                    </m:ctrlPr>
                  </m:fPr>
                  <m:num>
                    <m:r>
                      <w:rPr>
                        <w:rFonts w:ascii="Cambria Math" w:hAnsi="Cambria Math" w:cs="Arial"/>
                        <w:sz w:val="24"/>
                        <w:szCs w:val="24"/>
                      </w:rPr>
                      <m:t>da</m:t>
                    </m:r>
                  </m:num>
                  <m:den>
                    <m:r>
                      <w:rPr>
                        <w:rFonts w:ascii="Cambria Math" w:hAnsi="Cambria Math" w:cs="Arial"/>
                        <w:sz w:val="24"/>
                        <w:szCs w:val="24"/>
                      </w:rPr>
                      <m:t>dN</m:t>
                    </m:r>
                  </m:den>
                </m:f>
                <m:r>
                  <w:rPr>
                    <w:rFonts w:ascii="Cambria Math" w:hAnsi="Cambria Math" w:cs="Arial"/>
                    <w:sz w:val="24"/>
                    <w:szCs w:val="24"/>
                  </w:rPr>
                  <m:t>=</m:t>
                </m:r>
                <m:sSup>
                  <m:sSupPr>
                    <m:ctrlPr>
                      <w:rPr>
                        <w:rFonts w:ascii="Cambria Math" w:hAnsi="Cambria Math" w:cs="Arial"/>
                        <w:i/>
                        <w:sz w:val="24"/>
                        <w:szCs w:val="24"/>
                      </w:rPr>
                    </m:ctrlPr>
                  </m:sSupPr>
                  <m:e>
                    <m:r>
                      <w:rPr>
                        <w:rFonts w:ascii="Cambria Math" w:hAnsi="Cambria Math" w:cs="Arial"/>
                        <w:sz w:val="24"/>
                        <w:szCs w:val="24"/>
                      </w:rPr>
                      <m:t>a</m:t>
                    </m:r>
                  </m:e>
                  <m:sup>
                    <m:r>
                      <w:rPr>
                        <w:rFonts w:ascii="Cambria Math" w:hAnsi="Cambria Math" w:cs="Arial"/>
                        <w:sz w:val="24"/>
                        <w:szCs w:val="24"/>
                      </w:rPr>
                      <m:t>m</m:t>
                    </m:r>
                  </m:sup>
                </m:sSup>
                <m:r>
                  <w:rPr>
                    <w:rFonts w:ascii="Cambria Math" w:hAnsi="Cambria Math" w:cs="Arial"/>
                    <w:sz w:val="24"/>
                    <w:szCs w:val="24"/>
                  </w:rPr>
                  <m:t>f(</m:t>
                </m:r>
                <m:sSub>
                  <m:sSubPr>
                    <m:ctrlPr>
                      <w:rPr>
                        <w:rFonts w:ascii="Cambria Math" w:hAnsi="Cambria Math" w:cs="Arial"/>
                        <w:i/>
                        <w:sz w:val="24"/>
                        <w:szCs w:val="24"/>
                      </w:rPr>
                    </m:ctrlPr>
                  </m:sSubPr>
                  <m:e>
                    <m:r>
                      <w:rPr>
                        <w:rFonts w:ascii="Cambria Math" w:hAnsi="Cambria Math" w:cs="Arial"/>
                        <w:sz w:val="24"/>
                        <w:szCs w:val="24"/>
                      </w:rPr>
                      <m:t>σ</m:t>
                    </m:r>
                  </m:e>
                  <m:sub>
                    <m:r>
                      <w:rPr>
                        <w:rFonts w:ascii="Cambria Math" w:hAnsi="Cambria Math" w:cs="Arial"/>
                        <w:sz w:val="24"/>
                        <w:szCs w:val="24"/>
                      </w:rPr>
                      <m:t>ii</m:t>
                    </m:r>
                  </m:sub>
                </m:sSub>
                <m:r>
                  <w:rPr>
                    <w:rFonts w:ascii="Cambria Math" w:hAnsi="Cambria Math" w:cs="Arial"/>
                    <w:sz w:val="24"/>
                    <w:szCs w:val="24"/>
                  </w:rPr>
                  <m:t>)</m:t>
                </m:r>
              </m:oMath>
            </m:oMathPara>
          </w:p>
        </w:tc>
        <w:tc>
          <w:tcPr>
            <w:tcW w:w="1357" w:type="dxa"/>
            <w:vAlign w:val="center"/>
          </w:tcPr>
          <w:p w14:paraId="3AFDFD84" w14:textId="5374C5A8" w:rsidR="00BA7EAC" w:rsidRPr="00785828" w:rsidRDefault="00BA7EAC" w:rsidP="00912979">
            <w:pPr>
              <w:spacing w:line="360" w:lineRule="auto"/>
              <w:ind w:left="784"/>
              <w:jc w:val="right"/>
              <w:rPr>
                <w:rFonts w:ascii="Arial" w:hAnsi="Arial" w:cs="Arial"/>
                <w:sz w:val="24"/>
                <w:szCs w:val="24"/>
              </w:rPr>
            </w:pPr>
            <w:r w:rsidRPr="00785828">
              <w:rPr>
                <w:rFonts w:ascii="Arial" w:eastAsiaTheme="minorEastAsia" w:hAnsi="Arial" w:cs="Arial"/>
                <w:sz w:val="24"/>
                <w:szCs w:val="24"/>
              </w:rPr>
              <w:t>(</w:t>
            </w:r>
            <w:r w:rsidR="002A73B9" w:rsidRPr="00785828">
              <w:rPr>
                <w:rFonts w:ascii="Arial" w:eastAsiaTheme="minorEastAsia" w:hAnsi="Arial" w:cs="Arial"/>
                <w:sz w:val="24"/>
                <w:szCs w:val="24"/>
              </w:rPr>
              <w:t>1.1</w:t>
            </w:r>
            <w:r w:rsidR="00912979" w:rsidRPr="00785828">
              <w:rPr>
                <w:rFonts w:ascii="Arial" w:eastAsiaTheme="minorEastAsia" w:hAnsi="Arial" w:cs="Arial"/>
                <w:sz w:val="24"/>
                <w:szCs w:val="24"/>
              </w:rPr>
              <w:t>9</w:t>
            </w:r>
            <w:r w:rsidRPr="00785828">
              <w:rPr>
                <w:rFonts w:ascii="Arial" w:eastAsiaTheme="minorEastAsia" w:hAnsi="Arial" w:cs="Arial"/>
                <w:sz w:val="24"/>
                <w:szCs w:val="24"/>
              </w:rPr>
              <w:t>)</w:t>
            </w:r>
          </w:p>
        </w:tc>
      </w:tr>
    </w:tbl>
    <w:p w14:paraId="658AE624" w14:textId="77777777" w:rsidR="00BA7EAC" w:rsidRPr="00785828" w:rsidRDefault="00BA7EAC" w:rsidP="005D17E4">
      <w:pPr>
        <w:spacing w:after="0" w:line="360" w:lineRule="auto"/>
        <w:jc w:val="both"/>
        <w:rPr>
          <w:rFonts w:ascii="Arial" w:hAnsi="Arial" w:cs="Arial"/>
          <w:sz w:val="24"/>
          <w:szCs w:val="24"/>
        </w:rPr>
      </w:pPr>
    </w:p>
    <w:p w14:paraId="1CABE2F3" w14:textId="77777777" w:rsidR="00214CEF" w:rsidRPr="00785828" w:rsidRDefault="00214CEF" w:rsidP="005D17E4">
      <w:pPr>
        <w:spacing w:after="0" w:line="360" w:lineRule="auto"/>
        <w:jc w:val="both"/>
        <w:rPr>
          <w:rFonts w:ascii="Arial" w:hAnsi="Arial" w:cs="Arial"/>
          <w:sz w:val="24"/>
          <w:szCs w:val="24"/>
        </w:rPr>
      </w:pPr>
      <w:r w:rsidRPr="00785828">
        <w:rPr>
          <w:rFonts w:ascii="Arial" w:hAnsi="Arial" w:cs="Arial"/>
          <w:sz w:val="24"/>
          <w:szCs w:val="24"/>
        </w:rPr>
        <w:t>d</w:t>
      </w:r>
      <w:r w:rsidR="00FF11DB" w:rsidRPr="00785828">
        <w:rPr>
          <w:rFonts w:ascii="Arial" w:hAnsi="Arial" w:cs="Arial"/>
          <w:sz w:val="24"/>
          <w:szCs w:val="24"/>
        </w:rPr>
        <w:t>onde</w:t>
      </w:r>
      <w:r w:rsidRPr="00785828">
        <w:rPr>
          <w:rFonts w:ascii="Arial" w:hAnsi="Arial" w:cs="Arial"/>
          <w:sz w:val="24"/>
          <w:szCs w:val="24"/>
        </w:rPr>
        <w:t>:</w:t>
      </w:r>
    </w:p>
    <w:p w14:paraId="092E3F06" w14:textId="77777777" w:rsidR="00FF11DB" w:rsidRPr="00785828" w:rsidRDefault="00FF11DB" w:rsidP="005D17E4">
      <w:pPr>
        <w:spacing w:after="0" w:line="360" w:lineRule="auto"/>
        <w:jc w:val="both"/>
        <w:rPr>
          <w:rFonts w:ascii="Arial" w:hAnsi="Arial" w:cs="Arial"/>
          <w:sz w:val="24"/>
          <w:szCs w:val="24"/>
        </w:rPr>
      </w:pPr>
      <w:r w:rsidRPr="00785828">
        <w:rPr>
          <w:rFonts w:ascii="Arial" w:hAnsi="Arial" w:cs="Arial"/>
          <w:i/>
          <w:sz w:val="24"/>
          <w:szCs w:val="24"/>
        </w:rPr>
        <w:t>m</w:t>
      </w:r>
      <w:r w:rsidRPr="00785828">
        <w:rPr>
          <w:rFonts w:ascii="Arial" w:hAnsi="Arial" w:cs="Arial"/>
          <w:sz w:val="24"/>
          <w:szCs w:val="24"/>
        </w:rPr>
        <w:t xml:space="preserve"> es una constante del material. </w:t>
      </w:r>
    </w:p>
    <w:p w14:paraId="4E348C3D" w14:textId="68DB7F11" w:rsidR="00FF11DB" w:rsidRPr="00785828" w:rsidRDefault="0057630E" w:rsidP="005D17E4">
      <w:pPr>
        <w:spacing w:after="0" w:line="360" w:lineRule="auto"/>
        <w:jc w:val="both"/>
        <w:rPr>
          <w:rFonts w:ascii="Arial" w:hAnsi="Arial" w:cs="Arial"/>
          <w:sz w:val="24"/>
          <w:szCs w:val="24"/>
        </w:rPr>
      </w:pPr>
      <w:r w:rsidRPr="00785828">
        <w:rPr>
          <w:rFonts w:ascii="Arial" w:hAnsi="Arial" w:cs="Arial"/>
          <w:sz w:val="24"/>
          <w:szCs w:val="24"/>
        </w:rPr>
        <w:tab/>
      </w:r>
      <w:r w:rsidR="00FF11DB" w:rsidRPr="00785828">
        <w:rPr>
          <w:rFonts w:ascii="Arial" w:hAnsi="Arial" w:cs="Arial"/>
          <w:sz w:val="24"/>
          <w:szCs w:val="24"/>
        </w:rPr>
        <w:t xml:space="preserve">Más recientemente luego de 1970 numerosas teorías basadas en el crecimiento </w:t>
      </w:r>
      <w:r w:rsidR="006D615D" w:rsidRPr="00785828">
        <w:rPr>
          <w:rFonts w:ascii="Arial" w:hAnsi="Arial" w:cs="Arial"/>
          <w:sz w:val="24"/>
          <w:szCs w:val="24"/>
        </w:rPr>
        <w:t>de la grieta</w:t>
      </w:r>
      <w:r w:rsidR="00FF11DB" w:rsidRPr="00785828">
        <w:rPr>
          <w:rFonts w:ascii="Arial" w:hAnsi="Arial" w:cs="Arial"/>
          <w:sz w:val="24"/>
          <w:szCs w:val="24"/>
        </w:rPr>
        <w:t xml:space="preserve"> han sido formuladas, las cuales dan una mejor explicación a los fenómenos físicos de daño asociados al crecimiento de la grieta. Un modelo bastante popular es el de Wheeler, el cual modelo asume que la velocidad de crecimiento </w:t>
      </w:r>
      <w:r w:rsidR="006D615D" w:rsidRPr="00785828">
        <w:rPr>
          <w:rFonts w:ascii="Arial" w:hAnsi="Arial" w:cs="Arial"/>
          <w:sz w:val="24"/>
          <w:szCs w:val="24"/>
        </w:rPr>
        <w:t>de la grieta</w:t>
      </w:r>
      <w:r w:rsidR="00FF11DB" w:rsidRPr="00785828">
        <w:rPr>
          <w:rFonts w:ascii="Arial" w:hAnsi="Arial" w:cs="Arial"/>
          <w:sz w:val="24"/>
          <w:szCs w:val="24"/>
        </w:rPr>
        <w:t xml:space="preserve"> está relacionada con la zona plástica generada en la punta de la misma, que se encuentra bajo esfuerzos residuales compresivos creados por la sobrecarga del material. Este modelo modifica la ecuación de crecimiento </w:t>
      </w:r>
      <w:r w:rsidR="006D615D" w:rsidRPr="00785828">
        <w:rPr>
          <w:rFonts w:ascii="Arial" w:hAnsi="Arial" w:cs="Arial"/>
          <w:sz w:val="24"/>
          <w:szCs w:val="24"/>
        </w:rPr>
        <w:t>de la grieta</w:t>
      </w:r>
      <w:r w:rsidR="00FF11DB" w:rsidRPr="00785828">
        <w:rPr>
          <w:rFonts w:ascii="Arial" w:hAnsi="Arial" w:cs="Arial"/>
          <w:sz w:val="24"/>
          <w:szCs w:val="24"/>
        </w:rPr>
        <w:t xml:space="preserve"> bajo esfuerzo constante </w:t>
      </w:r>
      <m:oMath>
        <m:d>
          <m:dPr>
            <m:ctrlPr>
              <w:rPr>
                <w:rFonts w:ascii="Cambria Math" w:hAnsi="Cambria Math" w:cs="Arial"/>
                <w:i/>
                <w:sz w:val="24"/>
                <w:szCs w:val="24"/>
              </w:rPr>
            </m:ctrlPr>
          </m:dPr>
          <m:e>
            <m:f>
              <m:fPr>
                <m:ctrlPr>
                  <w:rPr>
                    <w:rFonts w:ascii="Cambria Math" w:hAnsi="Cambria Math" w:cs="Arial"/>
                    <w:i/>
                    <w:sz w:val="24"/>
                    <w:szCs w:val="24"/>
                  </w:rPr>
                </m:ctrlPr>
              </m:fPr>
              <m:num>
                <m:r>
                  <w:rPr>
                    <w:rFonts w:ascii="Cambria Math" w:hAnsi="Cambria Math" w:cs="Arial"/>
                    <w:sz w:val="24"/>
                    <w:szCs w:val="24"/>
                  </w:rPr>
                  <m:t>da</m:t>
                </m:r>
              </m:num>
              <m:den>
                <m:r>
                  <w:rPr>
                    <w:rFonts w:ascii="Cambria Math" w:hAnsi="Cambria Math" w:cs="Arial"/>
                    <w:sz w:val="24"/>
                    <w:szCs w:val="24"/>
                  </w:rPr>
                  <m:t>dN</m:t>
                </m:r>
              </m:den>
            </m:f>
            <m:r>
              <w:rPr>
                <w:rFonts w:ascii="Cambria Math" w:hAnsi="Cambria Math" w:cs="Arial"/>
                <w:sz w:val="24"/>
                <w:szCs w:val="24"/>
              </w:rPr>
              <m:t>=A</m:t>
            </m:r>
            <m:sSup>
              <m:sSupPr>
                <m:ctrlPr>
                  <w:rPr>
                    <w:rFonts w:ascii="Cambria Math" w:hAnsi="Cambria Math" w:cs="Arial"/>
                    <w:i/>
                    <w:sz w:val="24"/>
                    <w:szCs w:val="24"/>
                  </w:rPr>
                </m:ctrlPr>
              </m:sSupPr>
              <m:e>
                <m:d>
                  <m:dPr>
                    <m:ctrlPr>
                      <w:rPr>
                        <w:rFonts w:ascii="Cambria Math" w:hAnsi="Cambria Math" w:cs="Arial"/>
                        <w:i/>
                        <w:sz w:val="24"/>
                        <w:szCs w:val="24"/>
                      </w:rPr>
                    </m:ctrlPr>
                  </m:dPr>
                  <m:e>
                    <m:r>
                      <w:rPr>
                        <w:rFonts w:ascii="Cambria Math" w:hAnsi="Cambria Math" w:cs="Arial"/>
                        <w:sz w:val="24"/>
                        <w:szCs w:val="24"/>
                      </w:rPr>
                      <m:t>∆K</m:t>
                    </m:r>
                  </m:e>
                </m:d>
              </m:e>
              <m:sup>
                <m:r>
                  <w:rPr>
                    <w:rFonts w:ascii="Cambria Math" w:hAnsi="Cambria Math" w:cs="Arial"/>
                    <w:sz w:val="24"/>
                    <w:szCs w:val="24"/>
                  </w:rPr>
                  <m:t>n</m:t>
                </m:r>
              </m:sup>
            </m:sSup>
          </m:e>
        </m:d>
      </m:oMath>
      <w:r w:rsidR="00FF11DB" w:rsidRPr="00785828">
        <w:rPr>
          <w:rFonts w:ascii="Arial" w:eastAsiaTheme="minorEastAsia" w:hAnsi="Arial" w:cs="Arial"/>
          <w:sz w:val="24"/>
          <w:szCs w:val="24"/>
        </w:rPr>
        <w:t>,</w:t>
      </w:r>
      <w:r w:rsidR="00FF11DB" w:rsidRPr="00785828">
        <w:rPr>
          <w:rFonts w:ascii="Arial" w:hAnsi="Arial" w:cs="Arial"/>
          <w:sz w:val="24"/>
          <w:szCs w:val="24"/>
        </w:rPr>
        <w:t xml:space="preserve"> mediante la adición de un factor empírico de retardo del crecimiento C</w:t>
      </w:r>
      <w:r w:rsidR="00FF11DB" w:rsidRPr="00785828">
        <w:rPr>
          <w:rFonts w:ascii="Arial" w:hAnsi="Arial" w:cs="Arial"/>
          <w:sz w:val="24"/>
          <w:szCs w:val="24"/>
          <w:vertAlign w:val="subscript"/>
        </w:rPr>
        <w:t>i</w:t>
      </w:r>
      <w:r w:rsidR="00FF11DB" w:rsidRPr="00785828">
        <w:rPr>
          <w:rFonts w:ascii="Arial" w:hAnsi="Arial" w:cs="Arial"/>
          <w:sz w:val="24"/>
          <w:szCs w:val="24"/>
        </w:rPr>
        <w:t>.</w:t>
      </w:r>
    </w:p>
    <w:p w14:paraId="50F4EFCD" w14:textId="77777777" w:rsidR="00FF11DB" w:rsidRPr="00785828" w:rsidRDefault="005D17E4" w:rsidP="005D17E4">
      <w:pPr>
        <w:spacing w:after="0" w:line="360" w:lineRule="auto"/>
        <w:jc w:val="both"/>
        <w:rPr>
          <w:rFonts w:ascii="Arial" w:hAnsi="Arial" w:cs="Arial"/>
          <w:sz w:val="24"/>
          <w:szCs w:val="24"/>
        </w:rPr>
      </w:pPr>
      <w:r w:rsidRPr="00785828">
        <w:rPr>
          <w:rFonts w:ascii="Arial" w:hAnsi="Arial" w:cs="Arial"/>
          <w:sz w:val="24"/>
          <w:szCs w:val="24"/>
        </w:rPr>
        <w:tab/>
      </w:r>
      <w:r w:rsidR="00FF11DB" w:rsidRPr="00785828">
        <w:rPr>
          <w:rFonts w:ascii="Arial" w:hAnsi="Arial" w:cs="Arial"/>
          <w:sz w:val="24"/>
          <w:szCs w:val="24"/>
        </w:rPr>
        <w:t>Quedando expresada como sigue:</w:t>
      </w:r>
    </w:p>
    <w:p w14:paraId="5FA07E09" w14:textId="77777777" w:rsidR="00E10E65" w:rsidRPr="00785828" w:rsidRDefault="00E10E65" w:rsidP="003A6BDE">
      <w:pPr>
        <w:spacing w:after="0" w:line="360" w:lineRule="auto"/>
        <w:jc w:val="both"/>
        <w:rPr>
          <w:rFonts w:ascii="Arial" w:hAnsi="Arial" w:cs="Arial"/>
          <w:sz w:val="24"/>
          <w:szCs w:val="24"/>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230"/>
        <w:gridCol w:w="1324"/>
      </w:tblGrid>
      <w:tr w:rsidR="00BA7EAC" w:rsidRPr="00785828" w14:paraId="04C51914" w14:textId="77777777" w:rsidTr="003A6BDE">
        <w:tc>
          <w:tcPr>
            <w:tcW w:w="7230" w:type="dxa"/>
            <w:vAlign w:val="center"/>
          </w:tcPr>
          <w:p w14:paraId="2B10150F" w14:textId="77777777" w:rsidR="00BA7EAC" w:rsidRPr="00785828" w:rsidRDefault="0051347B" w:rsidP="002D05F6">
            <w:pPr>
              <w:spacing w:line="360" w:lineRule="auto"/>
              <w:ind w:left="784"/>
              <w:jc w:val="center"/>
              <w:rPr>
                <w:rFonts w:ascii="Arial" w:hAnsi="Arial" w:cs="Arial"/>
                <w:sz w:val="24"/>
                <w:szCs w:val="24"/>
              </w:rPr>
            </w:pPr>
            <m:oMathPara>
              <m:oMath>
                <m:f>
                  <m:fPr>
                    <m:ctrlPr>
                      <w:rPr>
                        <w:rFonts w:ascii="Cambria Math" w:hAnsi="Cambria Math" w:cs="Arial"/>
                        <w:i/>
                        <w:sz w:val="24"/>
                        <w:szCs w:val="24"/>
                      </w:rPr>
                    </m:ctrlPr>
                  </m:fPr>
                  <m:num>
                    <m:r>
                      <w:rPr>
                        <w:rFonts w:ascii="Cambria Math" w:hAnsi="Cambria Math" w:cs="Arial"/>
                        <w:sz w:val="24"/>
                        <w:szCs w:val="24"/>
                      </w:rPr>
                      <m:t>da</m:t>
                    </m:r>
                  </m:num>
                  <m:den>
                    <m:r>
                      <w:rPr>
                        <w:rFonts w:ascii="Cambria Math" w:hAnsi="Cambria Math" w:cs="Arial"/>
                        <w:sz w:val="24"/>
                        <w:szCs w:val="24"/>
                      </w:rPr>
                      <m:t>dN</m:t>
                    </m:r>
                  </m:den>
                </m:f>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C</m:t>
                    </m:r>
                  </m:e>
                  <m:sub>
                    <m:r>
                      <w:rPr>
                        <w:rFonts w:ascii="Cambria Math" w:hAnsi="Cambria Math" w:cs="Arial"/>
                        <w:sz w:val="24"/>
                        <w:szCs w:val="24"/>
                      </w:rPr>
                      <m:t>i</m:t>
                    </m:r>
                  </m:sub>
                </m:sSub>
                <m:d>
                  <m:dPr>
                    <m:begChr m:val="["/>
                    <m:endChr m:val="]"/>
                    <m:ctrlPr>
                      <w:rPr>
                        <w:rFonts w:ascii="Cambria Math" w:hAnsi="Cambria Math" w:cs="Arial"/>
                        <w:i/>
                        <w:sz w:val="24"/>
                        <w:szCs w:val="24"/>
                      </w:rPr>
                    </m:ctrlPr>
                  </m:dPr>
                  <m:e>
                    <m:r>
                      <w:rPr>
                        <w:rFonts w:ascii="Cambria Math" w:hAnsi="Cambria Math" w:cs="Arial"/>
                        <w:sz w:val="24"/>
                        <w:szCs w:val="24"/>
                      </w:rPr>
                      <m:t>A</m:t>
                    </m:r>
                    <m:sSup>
                      <m:sSupPr>
                        <m:ctrlPr>
                          <w:rPr>
                            <w:rFonts w:ascii="Cambria Math" w:hAnsi="Cambria Math" w:cs="Arial"/>
                            <w:i/>
                            <w:sz w:val="24"/>
                            <w:szCs w:val="24"/>
                          </w:rPr>
                        </m:ctrlPr>
                      </m:sSupPr>
                      <m:e>
                        <m:d>
                          <m:dPr>
                            <m:ctrlPr>
                              <w:rPr>
                                <w:rFonts w:ascii="Cambria Math" w:hAnsi="Cambria Math" w:cs="Arial"/>
                                <w:i/>
                                <w:sz w:val="24"/>
                                <w:szCs w:val="24"/>
                              </w:rPr>
                            </m:ctrlPr>
                          </m:dPr>
                          <m:e>
                            <m:r>
                              <w:rPr>
                                <w:rFonts w:ascii="Cambria Math" w:hAnsi="Cambria Math" w:cs="Arial"/>
                                <w:sz w:val="24"/>
                                <w:szCs w:val="24"/>
                              </w:rPr>
                              <m:t>∆K</m:t>
                            </m:r>
                          </m:e>
                        </m:d>
                      </m:e>
                      <m:sup>
                        <m:r>
                          <w:rPr>
                            <w:rFonts w:ascii="Cambria Math" w:hAnsi="Cambria Math" w:cs="Arial"/>
                            <w:sz w:val="24"/>
                            <w:szCs w:val="24"/>
                          </w:rPr>
                          <m:t>N</m:t>
                        </m:r>
                      </m:sup>
                    </m:sSup>
                  </m:e>
                </m:d>
              </m:oMath>
            </m:oMathPara>
          </w:p>
        </w:tc>
        <w:tc>
          <w:tcPr>
            <w:tcW w:w="1324" w:type="dxa"/>
            <w:vAlign w:val="center"/>
          </w:tcPr>
          <w:p w14:paraId="2304A89B" w14:textId="146F4409" w:rsidR="00BA7EAC" w:rsidRPr="00785828" w:rsidRDefault="00BA7EAC" w:rsidP="00912979">
            <w:pPr>
              <w:spacing w:line="360" w:lineRule="auto"/>
              <w:jc w:val="right"/>
              <w:rPr>
                <w:rFonts w:ascii="Arial" w:hAnsi="Arial" w:cs="Arial"/>
                <w:sz w:val="24"/>
                <w:szCs w:val="24"/>
              </w:rPr>
            </w:pPr>
            <w:r w:rsidRPr="00785828">
              <w:rPr>
                <w:rFonts w:ascii="Arial" w:eastAsiaTheme="minorEastAsia" w:hAnsi="Arial" w:cs="Arial"/>
                <w:sz w:val="24"/>
                <w:szCs w:val="24"/>
              </w:rPr>
              <w:t>(</w:t>
            </w:r>
            <w:r w:rsidR="002A73B9" w:rsidRPr="00785828">
              <w:rPr>
                <w:rFonts w:ascii="Arial" w:eastAsiaTheme="minorEastAsia" w:hAnsi="Arial" w:cs="Arial"/>
                <w:sz w:val="24"/>
                <w:szCs w:val="24"/>
              </w:rPr>
              <w:t>1.</w:t>
            </w:r>
            <w:r w:rsidR="00912979" w:rsidRPr="00785828">
              <w:rPr>
                <w:rFonts w:ascii="Arial" w:eastAsiaTheme="minorEastAsia" w:hAnsi="Arial" w:cs="Arial"/>
                <w:sz w:val="24"/>
                <w:szCs w:val="24"/>
              </w:rPr>
              <w:t>20</w:t>
            </w:r>
            <w:r w:rsidRPr="00785828">
              <w:rPr>
                <w:rFonts w:ascii="Arial" w:eastAsiaTheme="minorEastAsia" w:hAnsi="Arial" w:cs="Arial"/>
                <w:sz w:val="24"/>
                <w:szCs w:val="24"/>
              </w:rPr>
              <w:t>)</w:t>
            </w:r>
          </w:p>
        </w:tc>
      </w:tr>
    </w:tbl>
    <w:p w14:paraId="185FD4C8" w14:textId="77777777" w:rsidR="001C4DDE" w:rsidRPr="00785828" w:rsidRDefault="001C4DDE" w:rsidP="003A6BDE">
      <w:pPr>
        <w:spacing w:after="0" w:line="360" w:lineRule="auto"/>
        <w:jc w:val="both"/>
        <w:rPr>
          <w:rFonts w:ascii="Arial" w:hAnsi="Arial" w:cs="Arial"/>
          <w:sz w:val="24"/>
          <w:szCs w:val="24"/>
        </w:rPr>
      </w:pPr>
    </w:p>
    <w:p w14:paraId="2F72BF32" w14:textId="77777777" w:rsidR="00FF11DB" w:rsidRPr="00785828" w:rsidRDefault="00214CEF" w:rsidP="005D17E4">
      <w:pPr>
        <w:spacing w:after="0" w:line="360" w:lineRule="auto"/>
        <w:jc w:val="both"/>
        <w:rPr>
          <w:rFonts w:ascii="Arial" w:hAnsi="Arial" w:cs="Arial"/>
          <w:sz w:val="24"/>
          <w:szCs w:val="24"/>
        </w:rPr>
      </w:pPr>
      <w:r w:rsidRPr="00785828">
        <w:rPr>
          <w:rFonts w:ascii="Arial" w:hAnsi="Arial" w:cs="Arial"/>
          <w:sz w:val="24"/>
          <w:szCs w:val="24"/>
        </w:rPr>
        <w:t>do</w:t>
      </w:r>
      <w:r w:rsidR="00FF11DB" w:rsidRPr="00785828">
        <w:rPr>
          <w:rFonts w:ascii="Arial" w:hAnsi="Arial" w:cs="Arial"/>
          <w:sz w:val="24"/>
          <w:szCs w:val="24"/>
        </w:rPr>
        <w:t>nde:</w:t>
      </w:r>
    </w:p>
    <w:p w14:paraId="601DA007" w14:textId="77777777" w:rsidR="00214CEF" w:rsidRPr="00785828" w:rsidRDefault="00214CEF" w:rsidP="003A6BDE">
      <w:pPr>
        <w:spacing w:after="0" w:line="360" w:lineRule="auto"/>
        <w:jc w:val="both"/>
        <w:rPr>
          <w:rFonts w:ascii="Arial" w:hAnsi="Arial" w:cs="Arial"/>
          <w:sz w:val="24"/>
          <w:szCs w:val="24"/>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13"/>
        <w:gridCol w:w="1041"/>
      </w:tblGrid>
      <w:tr w:rsidR="00BA7EAC" w:rsidRPr="00785828" w14:paraId="7B5CE1B2" w14:textId="77777777" w:rsidTr="003A6BDE">
        <w:tc>
          <w:tcPr>
            <w:tcW w:w="7513" w:type="dxa"/>
            <w:vAlign w:val="center"/>
          </w:tcPr>
          <w:p w14:paraId="6B911597" w14:textId="77777777" w:rsidR="00BA7EAC" w:rsidRPr="00785828" w:rsidRDefault="0051347B" w:rsidP="002D05F6">
            <w:pPr>
              <w:spacing w:line="360" w:lineRule="auto"/>
              <w:ind w:left="784"/>
              <w:jc w:val="center"/>
              <w:rPr>
                <w:rFonts w:ascii="Arial" w:hAnsi="Arial" w:cs="Arial"/>
                <w:sz w:val="24"/>
                <w:szCs w:val="24"/>
              </w:rPr>
            </w:pPr>
            <m:oMathPara>
              <m:oMath>
                <m:sSub>
                  <m:sSubPr>
                    <m:ctrlPr>
                      <w:rPr>
                        <w:rFonts w:ascii="Cambria Math" w:hAnsi="Cambria Math" w:cs="Arial"/>
                        <w:i/>
                        <w:sz w:val="24"/>
                        <w:szCs w:val="24"/>
                      </w:rPr>
                    </m:ctrlPr>
                  </m:sSubPr>
                  <m:e>
                    <m:r>
                      <w:rPr>
                        <w:rFonts w:ascii="Cambria Math" w:hAnsi="Cambria Math" w:cs="Arial"/>
                        <w:sz w:val="24"/>
                        <w:szCs w:val="24"/>
                      </w:rPr>
                      <m:t>C</m:t>
                    </m:r>
                  </m:e>
                  <m:sub>
                    <m:r>
                      <w:rPr>
                        <w:rFonts w:ascii="Cambria Math" w:hAnsi="Cambria Math" w:cs="Arial"/>
                        <w:sz w:val="24"/>
                        <w:szCs w:val="24"/>
                      </w:rPr>
                      <m:t>i</m:t>
                    </m:r>
                  </m:sub>
                </m:sSub>
                <m:r>
                  <w:rPr>
                    <w:rFonts w:ascii="Cambria Math" w:hAnsi="Cambria Math" w:cs="Arial"/>
                    <w:sz w:val="24"/>
                    <w:szCs w:val="24"/>
                  </w:rPr>
                  <m:t>=</m:t>
                </m:r>
                <m:sSup>
                  <m:sSupPr>
                    <m:ctrlPr>
                      <w:rPr>
                        <w:rFonts w:ascii="Cambria Math" w:hAnsi="Cambria Math" w:cs="Arial"/>
                        <w:i/>
                        <w:sz w:val="24"/>
                        <w:szCs w:val="24"/>
                      </w:rPr>
                    </m:ctrlPr>
                  </m:sSupPr>
                  <m:e>
                    <m:d>
                      <m:dPr>
                        <m:ctrlPr>
                          <w:rPr>
                            <w:rFonts w:ascii="Cambria Math" w:hAnsi="Cambria Math" w:cs="Arial"/>
                            <w:i/>
                            <w:sz w:val="24"/>
                            <w:szCs w:val="24"/>
                          </w:rPr>
                        </m:ctrlPr>
                      </m:dPr>
                      <m:e>
                        <m:f>
                          <m:fPr>
                            <m:type m:val="skw"/>
                            <m:ctrlPr>
                              <w:rPr>
                                <w:rFonts w:ascii="Cambria Math" w:hAnsi="Cambria Math" w:cs="Arial"/>
                                <w:i/>
                                <w:sz w:val="24"/>
                                <w:szCs w:val="24"/>
                              </w:rPr>
                            </m:ctrlPr>
                          </m:fPr>
                          <m:num>
                            <m:sSub>
                              <m:sSubPr>
                                <m:ctrlPr>
                                  <w:rPr>
                                    <w:rFonts w:ascii="Cambria Math" w:hAnsi="Cambria Math" w:cs="Arial"/>
                                    <w:i/>
                                    <w:sz w:val="24"/>
                                    <w:szCs w:val="24"/>
                                  </w:rPr>
                                </m:ctrlPr>
                              </m:sSubPr>
                              <m:e>
                                <m:r>
                                  <w:rPr>
                                    <w:rFonts w:ascii="Cambria Math" w:hAnsi="Cambria Math" w:cs="Arial"/>
                                    <w:sz w:val="24"/>
                                    <w:szCs w:val="24"/>
                                  </w:rPr>
                                  <m:t>r</m:t>
                                </m:r>
                              </m:e>
                              <m:sub>
                                <m:r>
                                  <w:rPr>
                                    <w:rFonts w:ascii="Cambria Math" w:hAnsi="Cambria Math" w:cs="Arial"/>
                                    <w:sz w:val="24"/>
                                    <w:szCs w:val="24"/>
                                  </w:rPr>
                                  <m:t>p</m:t>
                                </m:r>
                              </m:sub>
                            </m:sSub>
                          </m:num>
                          <m:den>
                            <m:sSub>
                              <m:sSubPr>
                                <m:ctrlPr>
                                  <w:rPr>
                                    <w:rFonts w:ascii="Cambria Math" w:hAnsi="Cambria Math" w:cs="Arial"/>
                                    <w:i/>
                                    <w:sz w:val="24"/>
                                    <w:szCs w:val="24"/>
                                  </w:rPr>
                                </m:ctrlPr>
                              </m:sSubPr>
                              <m:e>
                                <m:r>
                                  <w:rPr>
                                    <w:rFonts w:ascii="Cambria Math" w:hAnsi="Cambria Math" w:cs="Arial"/>
                                    <w:sz w:val="24"/>
                                    <w:szCs w:val="24"/>
                                  </w:rPr>
                                  <m:t>r</m:t>
                                </m:r>
                              </m:e>
                              <m:sub>
                                <m:r>
                                  <w:rPr>
                                    <w:rFonts w:ascii="Cambria Math" w:hAnsi="Cambria Math" w:cs="Arial"/>
                                    <w:sz w:val="24"/>
                                    <w:szCs w:val="24"/>
                                  </w:rPr>
                                  <m:t>max</m:t>
                                </m:r>
                              </m:sub>
                            </m:sSub>
                          </m:den>
                        </m:f>
                      </m:e>
                    </m:d>
                  </m:e>
                  <m:sup>
                    <m:r>
                      <w:rPr>
                        <w:rFonts w:ascii="Cambria Math" w:hAnsi="Cambria Math" w:cs="Arial"/>
                        <w:sz w:val="24"/>
                        <w:szCs w:val="24"/>
                      </w:rPr>
                      <m:t>p</m:t>
                    </m:r>
                  </m:sup>
                </m:sSup>
              </m:oMath>
            </m:oMathPara>
          </w:p>
        </w:tc>
        <w:tc>
          <w:tcPr>
            <w:tcW w:w="1041" w:type="dxa"/>
            <w:vAlign w:val="center"/>
          </w:tcPr>
          <w:p w14:paraId="37F63505" w14:textId="78282F1B" w:rsidR="00BA7EAC" w:rsidRPr="00785828" w:rsidRDefault="00BA7EAC" w:rsidP="00912979">
            <w:pPr>
              <w:spacing w:line="360" w:lineRule="auto"/>
              <w:ind w:left="195"/>
              <w:jc w:val="center"/>
              <w:rPr>
                <w:rFonts w:ascii="Arial" w:hAnsi="Arial" w:cs="Arial"/>
                <w:sz w:val="24"/>
                <w:szCs w:val="24"/>
              </w:rPr>
            </w:pPr>
            <w:r w:rsidRPr="00785828">
              <w:rPr>
                <w:rFonts w:ascii="Arial" w:eastAsiaTheme="minorEastAsia" w:hAnsi="Arial" w:cs="Arial"/>
                <w:sz w:val="24"/>
                <w:szCs w:val="24"/>
              </w:rPr>
              <w:t>(</w:t>
            </w:r>
            <w:r w:rsidR="002A73B9" w:rsidRPr="00785828">
              <w:rPr>
                <w:rFonts w:ascii="Arial" w:eastAsiaTheme="minorEastAsia" w:hAnsi="Arial" w:cs="Arial"/>
                <w:sz w:val="24"/>
                <w:szCs w:val="24"/>
              </w:rPr>
              <w:t>1.</w:t>
            </w:r>
            <w:r w:rsidR="00912979" w:rsidRPr="00785828">
              <w:rPr>
                <w:rFonts w:ascii="Arial" w:eastAsiaTheme="minorEastAsia" w:hAnsi="Arial" w:cs="Arial"/>
                <w:sz w:val="24"/>
                <w:szCs w:val="24"/>
              </w:rPr>
              <w:t>21</w:t>
            </w:r>
            <w:r w:rsidRPr="00785828">
              <w:rPr>
                <w:rFonts w:ascii="Arial" w:eastAsiaTheme="minorEastAsia" w:hAnsi="Arial" w:cs="Arial"/>
                <w:sz w:val="24"/>
                <w:szCs w:val="24"/>
              </w:rPr>
              <w:t>)</w:t>
            </w:r>
          </w:p>
        </w:tc>
      </w:tr>
    </w:tbl>
    <w:p w14:paraId="354B648C" w14:textId="77777777" w:rsidR="00BA7EAC" w:rsidRPr="00785828" w:rsidRDefault="00BA7EAC" w:rsidP="003A6BDE">
      <w:pPr>
        <w:spacing w:after="0" w:line="360" w:lineRule="auto"/>
        <w:jc w:val="both"/>
        <w:rPr>
          <w:rFonts w:ascii="Arial" w:hAnsi="Arial" w:cs="Arial"/>
          <w:sz w:val="24"/>
          <w:szCs w:val="24"/>
        </w:rPr>
      </w:pPr>
    </w:p>
    <w:p w14:paraId="285D2481" w14:textId="77777777" w:rsidR="005D17E4" w:rsidRPr="00785828" w:rsidRDefault="005D17E4" w:rsidP="005D17E4">
      <w:pPr>
        <w:spacing w:after="0" w:line="360" w:lineRule="auto"/>
        <w:jc w:val="both"/>
        <w:rPr>
          <w:rFonts w:ascii="Arial" w:hAnsi="Arial" w:cs="Arial"/>
          <w:sz w:val="24"/>
          <w:szCs w:val="24"/>
        </w:rPr>
      </w:pPr>
      <w:r w:rsidRPr="00785828">
        <w:rPr>
          <w:rFonts w:ascii="Arial" w:hAnsi="Arial" w:cs="Arial"/>
          <w:sz w:val="24"/>
          <w:szCs w:val="24"/>
        </w:rPr>
        <w:t>donde:</w:t>
      </w:r>
    </w:p>
    <w:p w14:paraId="184E33F2" w14:textId="77777777" w:rsidR="005D17E4" w:rsidRPr="00785828" w:rsidRDefault="00FF11DB" w:rsidP="005D17E4">
      <w:pPr>
        <w:spacing w:after="0" w:line="360" w:lineRule="auto"/>
        <w:jc w:val="both"/>
        <w:rPr>
          <w:rFonts w:ascii="Arial" w:hAnsi="Arial" w:cs="Arial"/>
          <w:sz w:val="24"/>
          <w:szCs w:val="24"/>
        </w:rPr>
      </w:pPr>
      <w:r w:rsidRPr="00785828">
        <w:rPr>
          <w:rFonts w:ascii="Arial" w:hAnsi="Arial" w:cs="Arial"/>
          <w:sz w:val="24"/>
          <w:szCs w:val="24"/>
        </w:rPr>
        <w:t>r</w:t>
      </w:r>
      <w:r w:rsidRPr="00785828">
        <w:rPr>
          <w:rFonts w:ascii="Arial" w:hAnsi="Arial" w:cs="Arial"/>
          <w:sz w:val="24"/>
          <w:szCs w:val="24"/>
          <w:vertAlign w:val="subscript"/>
        </w:rPr>
        <w:t>p</w:t>
      </w:r>
      <w:r w:rsidRPr="00785828">
        <w:rPr>
          <w:rFonts w:ascii="Arial" w:hAnsi="Arial" w:cs="Arial"/>
          <w:sz w:val="24"/>
          <w:szCs w:val="24"/>
        </w:rPr>
        <w:t xml:space="preserve"> la zona plástica asociada con </w:t>
      </w:r>
      <w:r w:rsidR="005D17E4" w:rsidRPr="00785828">
        <w:rPr>
          <w:rFonts w:ascii="Arial" w:hAnsi="Arial" w:cs="Arial"/>
          <w:sz w:val="24"/>
          <w:szCs w:val="24"/>
        </w:rPr>
        <w:t>el nivel de esfuerzo del ciclo</w:t>
      </w:r>
    </w:p>
    <w:p w14:paraId="0B2B7E8B" w14:textId="77777777" w:rsidR="005D17E4" w:rsidRPr="00785828" w:rsidRDefault="005D17E4" w:rsidP="005D17E4">
      <w:pPr>
        <w:spacing w:after="0" w:line="360" w:lineRule="auto"/>
        <w:jc w:val="both"/>
        <w:rPr>
          <w:rFonts w:ascii="Arial" w:hAnsi="Arial" w:cs="Arial"/>
          <w:sz w:val="24"/>
          <w:szCs w:val="24"/>
        </w:rPr>
      </w:pPr>
      <w:r w:rsidRPr="00785828">
        <w:rPr>
          <w:rFonts w:ascii="Arial" w:hAnsi="Arial" w:cs="Arial"/>
          <w:sz w:val="24"/>
          <w:szCs w:val="24"/>
        </w:rPr>
        <w:t>r</w:t>
      </w:r>
      <w:r w:rsidRPr="00785828">
        <w:rPr>
          <w:rFonts w:ascii="Arial" w:hAnsi="Arial" w:cs="Arial"/>
          <w:sz w:val="24"/>
          <w:szCs w:val="24"/>
          <w:vertAlign w:val="subscript"/>
        </w:rPr>
        <w:t>máx</w:t>
      </w:r>
      <w:r w:rsidR="00FF11DB" w:rsidRPr="00785828">
        <w:rPr>
          <w:rFonts w:ascii="Arial" w:hAnsi="Arial" w:cs="Arial"/>
          <w:sz w:val="24"/>
          <w:szCs w:val="24"/>
        </w:rPr>
        <w:t xml:space="preserve"> la distancia desde la punta de la</w:t>
      </w:r>
      <w:r w:rsidR="001D2829" w:rsidRPr="00785828">
        <w:rPr>
          <w:rFonts w:ascii="Arial" w:hAnsi="Arial" w:cs="Arial"/>
          <w:sz w:val="24"/>
          <w:szCs w:val="24"/>
        </w:rPr>
        <w:t xml:space="preserve"> </w:t>
      </w:r>
      <w:r w:rsidR="00FF11DB" w:rsidRPr="00785828">
        <w:rPr>
          <w:rFonts w:ascii="Arial" w:hAnsi="Arial" w:cs="Arial"/>
          <w:sz w:val="24"/>
          <w:szCs w:val="24"/>
        </w:rPr>
        <w:t>grieta hasta el punto más lejano de la zona elástico-plástica creada por la sobrecarga</w:t>
      </w:r>
    </w:p>
    <w:p w14:paraId="1EA253BE" w14:textId="77777777" w:rsidR="001C4DDE" w:rsidRPr="00785828" w:rsidRDefault="00FF11DB" w:rsidP="005D17E4">
      <w:pPr>
        <w:spacing w:after="0" w:line="360" w:lineRule="auto"/>
        <w:jc w:val="both"/>
        <w:rPr>
          <w:rFonts w:ascii="Arial" w:hAnsi="Arial" w:cs="Arial"/>
          <w:sz w:val="24"/>
          <w:szCs w:val="24"/>
        </w:rPr>
      </w:pPr>
      <w:r w:rsidRPr="00785828">
        <w:rPr>
          <w:rFonts w:ascii="Arial" w:hAnsi="Arial" w:cs="Arial"/>
          <w:sz w:val="24"/>
          <w:szCs w:val="24"/>
        </w:rPr>
        <w:t>p es un exponente empírico que depende de las propiedades del material y de la configuración de esfuerzos aplicad</w:t>
      </w:r>
      <w:r w:rsidR="005D17E4" w:rsidRPr="00785828">
        <w:rPr>
          <w:rFonts w:ascii="Arial" w:hAnsi="Arial" w:cs="Arial"/>
          <w:sz w:val="24"/>
          <w:szCs w:val="24"/>
        </w:rPr>
        <w:t>os</w:t>
      </w:r>
      <w:r w:rsidRPr="00785828">
        <w:rPr>
          <w:rFonts w:ascii="Arial" w:hAnsi="Arial" w:cs="Arial"/>
          <w:sz w:val="24"/>
          <w:szCs w:val="24"/>
        </w:rPr>
        <w:t>.</w:t>
      </w:r>
    </w:p>
    <w:p w14:paraId="5473712B" w14:textId="0A9031F7" w:rsidR="00FF11DB" w:rsidRPr="00785828" w:rsidRDefault="001D2829" w:rsidP="005D17E4">
      <w:pPr>
        <w:spacing w:after="0" w:line="360" w:lineRule="auto"/>
        <w:jc w:val="both"/>
        <w:rPr>
          <w:rFonts w:ascii="Arial" w:hAnsi="Arial" w:cs="Arial"/>
          <w:sz w:val="24"/>
          <w:szCs w:val="24"/>
        </w:rPr>
      </w:pPr>
      <w:r w:rsidRPr="00785828">
        <w:rPr>
          <w:rFonts w:ascii="Arial" w:hAnsi="Arial" w:cs="Arial"/>
          <w:sz w:val="24"/>
          <w:szCs w:val="24"/>
        </w:rPr>
        <w:tab/>
      </w:r>
      <w:r w:rsidR="00FF11DB" w:rsidRPr="00785828">
        <w:rPr>
          <w:rFonts w:ascii="Arial" w:hAnsi="Arial" w:cs="Arial"/>
          <w:sz w:val="24"/>
          <w:szCs w:val="24"/>
        </w:rPr>
        <w:t xml:space="preserve">Otro modelo basado en la interpretación de observaciones experimentales fue el propuesto por Vasek-Polak, quienes identificaron dos regímenes de daño diferentes, el régimen de iniciación </w:t>
      </w:r>
      <w:r w:rsidR="006D615D" w:rsidRPr="00785828">
        <w:rPr>
          <w:rFonts w:ascii="Arial" w:hAnsi="Arial" w:cs="Arial"/>
          <w:sz w:val="24"/>
          <w:szCs w:val="24"/>
        </w:rPr>
        <w:t>de la grieta</w:t>
      </w:r>
      <w:r w:rsidR="00FF11DB" w:rsidRPr="00785828">
        <w:rPr>
          <w:rFonts w:ascii="Arial" w:hAnsi="Arial" w:cs="Arial"/>
          <w:sz w:val="24"/>
          <w:szCs w:val="24"/>
        </w:rPr>
        <w:t xml:space="preserve"> y el de crecimiento </w:t>
      </w:r>
      <w:r w:rsidR="006D615D" w:rsidRPr="00785828">
        <w:rPr>
          <w:rFonts w:ascii="Arial" w:hAnsi="Arial" w:cs="Arial"/>
          <w:sz w:val="24"/>
          <w:szCs w:val="24"/>
        </w:rPr>
        <w:t>de la grieta</w:t>
      </w:r>
      <w:r w:rsidR="00FF11DB" w:rsidRPr="00785828">
        <w:rPr>
          <w:rFonts w:ascii="Arial" w:hAnsi="Arial" w:cs="Arial"/>
          <w:sz w:val="24"/>
          <w:szCs w:val="24"/>
        </w:rPr>
        <w:t xml:space="preserve"> a velocidad constante, planteando:</w:t>
      </w:r>
    </w:p>
    <w:p w14:paraId="6BC973F5" w14:textId="2DAE8009" w:rsidR="00BA7EAC" w:rsidRPr="00785828" w:rsidRDefault="00FF11DB" w:rsidP="005D17E4">
      <w:pPr>
        <w:spacing w:after="0" w:line="360" w:lineRule="auto"/>
        <w:jc w:val="both"/>
        <w:rPr>
          <w:rFonts w:ascii="Arial" w:hAnsi="Arial" w:cs="Arial"/>
          <w:sz w:val="24"/>
          <w:szCs w:val="24"/>
        </w:rPr>
      </w:pPr>
      <w:r w:rsidRPr="00785828">
        <w:rPr>
          <w:rFonts w:ascii="Arial" w:hAnsi="Arial" w:cs="Arial"/>
          <w:sz w:val="24"/>
          <w:szCs w:val="24"/>
        </w:rPr>
        <w:t xml:space="preserve">Régimen I (Iniciación </w:t>
      </w:r>
      <w:r w:rsidR="006D615D" w:rsidRPr="00785828">
        <w:rPr>
          <w:rFonts w:ascii="Arial" w:hAnsi="Arial" w:cs="Arial"/>
          <w:sz w:val="24"/>
          <w:szCs w:val="24"/>
        </w:rPr>
        <w:t>de la grieta</w:t>
      </w:r>
      <w:r w:rsidRPr="00785828">
        <w:rPr>
          <w:rFonts w:ascii="Arial" w:hAnsi="Arial" w:cs="Arial"/>
          <w:sz w:val="24"/>
          <w:szCs w:val="24"/>
        </w:rPr>
        <w:t>):</w:t>
      </w:r>
    </w:p>
    <w:p w14:paraId="2A726914" w14:textId="77777777" w:rsidR="00E10E65" w:rsidRPr="00785828" w:rsidRDefault="00E10E65" w:rsidP="003A6BDE">
      <w:pPr>
        <w:spacing w:after="0" w:line="360" w:lineRule="auto"/>
        <w:jc w:val="both"/>
        <w:rPr>
          <w:rFonts w:ascii="Arial" w:hAnsi="Arial" w:cs="Arial"/>
          <w:sz w:val="24"/>
          <w:szCs w:val="24"/>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371"/>
        <w:gridCol w:w="1183"/>
      </w:tblGrid>
      <w:tr w:rsidR="00BA7EAC" w:rsidRPr="00785828" w14:paraId="6AE82B59" w14:textId="77777777" w:rsidTr="003A6BDE">
        <w:tc>
          <w:tcPr>
            <w:tcW w:w="7371" w:type="dxa"/>
            <w:vAlign w:val="center"/>
          </w:tcPr>
          <w:p w14:paraId="0235ED7A" w14:textId="4BAE7459" w:rsidR="00BA7EAC" w:rsidRPr="00785828" w:rsidRDefault="0051347B" w:rsidP="002D05F6">
            <w:pPr>
              <w:spacing w:line="360" w:lineRule="auto"/>
              <w:ind w:left="784"/>
              <w:jc w:val="center"/>
              <w:rPr>
                <w:rFonts w:ascii="Arial" w:hAnsi="Arial" w:cs="Arial"/>
                <w:sz w:val="24"/>
                <w:szCs w:val="24"/>
              </w:rPr>
            </w:pPr>
            <m:oMath>
              <m:f>
                <m:fPr>
                  <m:ctrlPr>
                    <w:rPr>
                      <w:rFonts w:ascii="Cambria Math" w:hAnsi="Cambria Math" w:cs="Arial"/>
                      <w:i/>
                      <w:sz w:val="24"/>
                      <w:szCs w:val="24"/>
                    </w:rPr>
                  </m:ctrlPr>
                </m:fPr>
                <m:num>
                  <m:r>
                    <w:rPr>
                      <w:rFonts w:ascii="Cambria Math" w:hAnsi="Cambria Math" w:cs="Arial"/>
                      <w:sz w:val="24"/>
                      <w:szCs w:val="24"/>
                    </w:rPr>
                    <m:t>da</m:t>
                  </m:r>
                </m:num>
                <m:den>
                  <m:r>
                    <w:rPr>
                      <w:rFonts w:ascii="Cambria Math" w:hAnsi="Cambria Math" w:cs="Arial"/>
                      <w:sz w:val="24"/>
                      <w:szCs w:val="24"/>
                    </w:rPr>
                    <m:t>dN</m:t>
                  </m:r>
                </m:den>
              </m:f>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V</m:t>
                  </m:r>
                </m:e>
                <m:sub>
                  <m:r>
                    <w:rPr>
                      <w:rFonts w:ascii="Cambria Math" w:hAnsi="Cambria Math" w:cs="Arial"/>
                      <w:sz w:val="24"/>
                      <w:szCs w:val="24"/>
                    </w:rPr>
                    <m:t>i</m:t>
                  </m:r>
                </m:sub>
              </m:sSub>
            </m:oMath>
            <w:r w:rsidR="007A6077" w:rsidRPr="00785828">
              <w:rPr>
                <w:rFonts w:ascii="Arial" w:eastAsiaTheme="minorEastAsia" w:hAnsi="Arial" w:cs="Arial"/>
                <w:sz w:val="24"/>
                <w:szCs w:val="24"/>
              </w:rPr>
              <w:t xml:space="preserve"> </w:t>
            </w:r>
            <w:r w:rsidR="00BA7EAC" w:rsidRPr="00785828">
              <w:rPr>
                <w:rFonts w:ascii="Arial" w:eastAsiaTheme="minorEastAsia" w:hAnsi="Arial" w:cs="Arial"/>
                <w:sz w:val="24"/>
                <w:szCs w:val="24"/>
              </w:rPr>
              <w:t xml:space="preserve">para </w:t>
            </w:r>
            <m:oMath>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a</m:t>
                  </m:r>
                </m:e>
                <m:sub>
                  <m:r>
                    <w:rPr>
                      <w:rFonts w:ascii="Cambria Math" w:eastAsiaTheme="minorEastAsia" w:hAnsi="Cambria Math" w:cs="Arial"/>
                      <w:sz w:val="24"/>
                      <w:szCs w:val="24"/>
                    </w:rPr>
                    <m:t>0</m:t>
                  </m:r>
                </m:sub>
              </m:sSub>
              <m:r>
                <w:rPr>
                  <w:rFonts w:ascii="Cambria Math" w:eastAsiaTheme="minorEastAsia" w:hAnsi="Cambria Math" w:cs="Arial"/>
                  <w:sz w:val="24"/>
                  <w:szCs w:val="24"/>
                </w:rPr>
                <m:t>≤a≥</m:t>
              </m:r>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a</m:t>
                  </m:r>
                </m:e>
                <m:sub>
                  <m:r>
                    <w:rPr>
                      <w:rFonts w:ascii="Cambria Math" w:eastAsiaTheme="minorEastAsia" w:hAnsi="Cambria Math" w:cs="Arial"/>
                      <w:sz w:val="24"/>
                      <w:szCs w:val="24"/>
                    </w:rPr>
                    <m:t>c</m:t>
                  </m:r>
                </m:sub>
              </m:sSub>
            </m:oMath>
          </w:p>
        </w:tc>
        <w:tc>
          <w:tcPr>
            <w:tcW w:w="1183" w:type="dxa"/>
            <w:vAlign w:val="center"/>
          </w:tcPr>
          <w:p w14:paraId="69E40030" w14:textId="3F575A2B" w:rsidR="00BA7EAC" w:rsidRPr="00785828" w:rsidRDefault="00BA7EAC" w:rsidP="00912979">
            <w:pPr>
              <w:spacing w:line="360" w:lineRule="auto"/>
              <w:jc w:val="right"/>
              <w:rPr>
                <w:rFonts w:ascii="Arial" w:hAnsi="Arial" w:cs="Arial"/>
                <w:sz w:val="24"/>
                <w:szCs w:val="24"/>
              </w:rPr>
            </w:pPr>
            <w:r w:rsidRPr="00785828">
              <w:rPr>
                <w:rFonts w:ascii="Arial" w:eastAsiaTheme="minorEastAsia" w:hAnsi="Arial" w:cs="Arial"/>
                <w:sz w:val="24"/>
                <w:szCs w:val="24"/>
              </w:rPr>
              <w:t>(</w:t>
            </w:r>
            <w:r w:rsidR="002A73B9" w:rsidRPr="00785828">
              <w:rPr>
                <w:rFonts w:ascii="Arial" w:eastAsiaTheme="minorEastAsia" w:hAnsi="Arial" w:cs="Arial"/>
                <w:sz w:val="24"/>
                <w:szCs w:val="24"/>
              </w:rPr>
              <w:t>1.</w:t>
            </w:r>
            <w:r w:rsidR="00912979" w:rsidRPr="00785828">
              <w:rPr>
                <w:rFonts w:ascii="Arial" w:eastAsiaTheme="minorEastAsia" w:hAnsi="Arial" w:cs="Arial"/>
                <w:sz w:val="24"/>
                <w:szCs w:val="24"/>
              </w:rPr>
              <w:t>22</w:t>
            </w:r>
            <w:r w:rsidRPr="00785828">
              <w:rPr>
                <w:rFonts w:ascii="Arial" w:eastAsiaTheme="minorEastAsia" w:hAnsi="Arial" w:cs="Arial"/>
                <w:sz w:val="24"/>
                <w:szCs w:val="24"/>
              </w:rPr>
              <w:t>)</w:t>
            </w:r>
          </w:p>
        </w:tc>
      </w:tr>
    </w:tbl>
    <w:p w14:paraId="67D3D41D" w14:textId="77777777" w:rsidR="00FF11DB" w:rsidRPr="00785828" w:rsidRDefault="00FF11DB" w:rsidP="002D05F6">
      <w:pPr>
        <w:spacing w:after="0" w:line="360" w:lineRule="auto"/>
        <w:ind w:left="784"/>
        <w:jc w:val="both"/>
        <w:rPr>
          <w:rFonts w:ascii="Arial" w:hAnsi="Arial" w:cs="Arial"/>
          <w:sz w:val="24"/>
          <w:szCs w:val="24"/>
        </w:rPr>
      </w:pPr>
    </w:p>
    <w:p w14:paraId="447D5432" w14:textId="3D28AC87" w:rsidR="00BA7EAC" w:rsidRPr="00785828" w:rsidRDefault="00FF11DB" w:rsidP="005D17E4">
      <w:pPr>
        <w:spacing w:after="0" w:line="360" w:lineRule="auto"/>
        <w:jc w:val="both"/>
        <w:rPr>
          <w:rFonts w:ascii="Arial" w:hAnsi="Arial" w:cs="Arial"/>
          <w:sz w:val="24"/>
          <w:szCs w:val="24"/>
        </w:rPr>
      </w:pPr>
      <w:r w:rsidRPr="00785828">
        <w:rPr>
          <w:rFonts w:ascii="Arial" w:hAnsi="Arial" w:cs="Arial"/>
          <w:sz w:val="24"/>
          <w:szCs w:val="24"/>
        </w:rPr>
        <w:t xml:space="preserve">Régimen II </w:t>
      </w:r>
      <w:r w:rsidR="001C4DDE" w:rsidRPr="00785828">
        <w:rPr>
          <w:rFonts w:ascii="Arial" w:hAnsi="Arial" w:cs="Arial"/>
          <w:sz w:val="24"/>
          <w:szCs w:val="24"/>
        </w:rPr>
        <w:t>(Propagación</w:t>
      </w:r>
      <w:r w:rsidRPr="00785828">
        <w:rPr>
          <w:rFonts w:ascii="Arial" w:hAnsi="Arial" w:cs="Arial"/>
          <w:sz w:val="24"/>
          <w:szCs w:val="24"/>
        </w:rPr>
        <w:t xml:space="preserve"> </w:t>
      </w:r>
      <w:r w:rsidR="006D615D" w:rsidRPr="00785828">
        <w:rPr>
          <w:rFonts w:ascii="Arial" w:hAnsi="Arial" w:cs="Arial"/>
          <w:sz w:val="24"/>
          <w:szCs w:val="24"/>
        </w:rPr>
        <w:t>de la grieta</w:t>
      </w:r>
      <w:r w:rsidRPr="00785828">
        <w:rPr>
          <w:rFonts w:ascii="Arial" w:hAnsi="Arial" w:cs="Arial"/>
          <w:sz w:val="24"/>
          <w:szCs w:val="24"/>
        </w:rPr>
        <w:t>):</w:t>
      </w:r>
    </w:p>
    <w:p w14:paraId="1713DF14" w14:textId="77777777" w:rsidR="00E10E65" w:rsidRPr="00785828" w:rsidRDefault="00E10E65" w:rsidP="002D05F6">
      <w:pPr>
        <w:spacing w:after="0" w:line="360" w:lineRule="auto"/>
        <w:ind w:left="784"/>
        <w:jc w:val="both"/>
        <w:rPr>
          <w:rFonts w:ascii="Arial" w:hAnsi="Arial" w:cs="Arial"/>
          <w:sz w:val="24"/>
          <w:szCs w:val="24"/>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371"/>
        <w:gridCol w:w="1183"/>
      </w:tblGrid>
      <w:tr w:rsidR="00BA7EAC" w:rsidRPr="00785828" w14:paraId="357D2815" w14:textId="77777777" w:rsidTr="003A6BDE">
        <w:tc>
          <w:tcPr>
            <w:tcW w:w="7371" w:type="dxa"/>
            <w:vAlign w:val="center"/>
          </w:tcPr>
          <w:p w14:paraId="7061BEBB" w14:textId="1834BD1B" w:rsidR="00BA7EAC" w:rsidRPr="00785828" w:rsidRDefault="0051347B" w:rsidP="002D05F6">
            <w:pPr>
              <w:spacing w:line="360" w:lineRule="auto"/>
              <w:ind w:left="784"/>
              <w:jc w:val="center"/>
              <w:rPr>
                <w:rFonts w:ascii="Arial" w:hAnsi="Arial" w:cs="Arial"/>
                <w:sz w:val="24"/>
                <w:szCs w:val="24"/>
              </w:rPr>
            </w:pPr>
            <m:oMath>
              <m:f>
                <m:fPr>
                  <m:ctrlPr>
                    <w:rPr>
                      <w:rFonts w:ascii="Cambria Math" w:hAnsi="Cambria Math" w:cs="Arial"/>
                      <w:i/>
                      <w:sz w:val="24"/>
                      <w:szCs w:val="24"/>
                    </w:rPr>
                  </m:ctrlPr>
                </m:fPr>
                <m:num>
                  <m:r>
                    <w:rPr>
                      <w:rFonts w:ascii="Cambria Math" w:hAnsi="Cambria Math" w:cs="Arial"/>
                      <w:sz w:val="24"/>
                      <w:szCs w:val="24"/>
                    </w:rPr>
                    <m:t>da</m:t>
                  </m:r>
                </m:num>
                <m:den>
                  <m:r>
                    <w:rPr>
                      <w:rFonts w:ascii="Cambria Math" w:hAnsi="Cambria Math" w:cs="Arial"/>
                      <w:sz w:val="24"/>
                      <w:szCs w:val="24"/>
                    </w:rPr>
                    <m:t>dN</m:t>
                  </m:r>
                </m:den>
              </m:f>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V</m:t>
                  </m:r>
                </m:e>
                <m:sub>
                  <m:r>
                    <w:rPr>
                      <w:rFonts w:ascii="Cambria Math" w:hAnsi="Cambria Math" w:cs="Arial"/>
                      <w:sz w:val="24"/>
                      <w:szCs w:val="24"/>
                    </w:rPr>
                    <m:t>i</m:t>
                  </m:r>
                </m:sub>
              </m:sSub>
              <m:r>
                <w:rPr>
                  <w:rFonts w:ascii="Cambria Math" w:hAnsi="Cambria Math" w:cs="Arial"/>
                  <w:sz w:val="24"/>
                  <w:szCs w:val="24"/>
                </w:rPr>
                <m:t>+K</m:t>
              </m:r>
              <m:d>
                <m:dPr>
                  <m:ctrlPr>
                    <w:rPr>
                      <w:rFonts w:ascii="Cambria Math" w:hAnsi="Cambria Math" w:cs="Arial"/>
                      <w:i/>
                      <w:sz w:val="24"/>
                      <w:szCs w:val="24"/>
                    </w:rPr>
                  </m:ctrlPr>
                </m:dPr>
                <m:e>
                  <m:r>
                    <w:rPr>
                      <w:rFonts w:ascii="Cambria Math" w:hAnsi="Cambria Math" w:cs="Arial"/>
                      <w:sz w:val="24"/>
                      <w:szCs w:val="24"/>
                    </w:rPr>
                    <m:t>a-</m:t>
                  </m:r>
                  <m:sSub>
                    <m:sSubPr>
                      <m:ctrlPr>
                        <w:rPr>
                          <w:rFonts w:ascii="Cambria Math" w:hAnsi="Cambria Math" w:cs="Arial"/>
                          <w:i/>
                          <w:sz w:val="24"/>
                          <w:szCs w:val="24"/>
                        </w:rPr>
                      </m:ctrlPr>
                    </m:sSubPr>
                    <m:e>
                      <m:r>
                        <w:rPr>
                          <w:rFonts w:ascii="Cambria Math" w:hAnsi="Cambria Math" w:cs="Arial"/>
                          <w:sz w:val="24"/>
                          <w:szCs w:val="24"/>
                        </w:rPr>
                        <m:t>a</m:t>
                      </m:r>
                    </m:e>
                    <m:sub>
                      <m:r>
                        <w:rPr>
                          <w:rFonts w:ascii="Cambria Math" w:hAnsi="Cambria Math" w:cs="Arial"/>
                          <w:sz w:val="24"/>
                          <w:szCs w:val="24"/>
                        </w:rPr>
                        <m:t>c</m:t>
                      </m:r>
                    </m:sub>
                  </m:sSub>
                </m:e>
              </m:d>
            </m:oMath>
            <w:r w:rsidR="007A6077" w:rsidRPr="00785828">
              <w:rPr>
                <w:rFonts w:ascii="Arial" w:eastAsiaTheme="minorEastAsia" w:hAnsi="Arial" w:cs="Arial"/>
                <w:sz w:val="24"/>
                <w:szCs w:val="24"/>
              </w:rPr>
              <w:t xml:space="preserve"> </w:t>
            </w:r>
            <w:r w:rsidR="00BA7EAC" w:rsidRPr="00785828">
              <w:rPr>
                <w:rFonts w:ascii="Arial" w:eastAsiaTheme="minorEastAsia" w:hAnsi="Arial" w:cs="Arial"/>
                <w:sz w:val="24"/>
                <w:szCs w:val="24"/>
              </w:rPr>
              <w:t xml:space="preserve">para </w:t>
            </w:r>
            <m:oMath>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a</m:t>
                  </m:r>
                </m:e>
                <m:sub>
                  <m:r>
                    <w:rPr>
                      <w:rFonts w:ascii="Cambria Math" w:eastAsiaTheme="minorEastAsia" w:hAnsi="Cambria Math" w:cs="Arial"/>
                      <w:sz w:val="24"/>
                      <w:szCs w:val="24"/>
                    </w:rPr>
                    <m:t>c</m:t>
                  </m:r>
                </m:sub>
              </m:sSub>
              <m:r>
                <w:rPr>
                  <w:rFonts w:ascii="Cambria Math" w:eastAsiaTheme="minorEastAsia" w:hAnsi="Cambria Math" w:cs="Arial"/>
                  <w:sz w:val="24"/>
                  <w:szCs w:val="24"/>
                </w:rPr>
                <m:t>≤a≥</m:t>
              </m:r>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a</m:t>
                  </m:r>
                </m:e>
                <m:sub>
                  <m:r>
                    <w:rPr>
                      <w:rFonts w:ascii="Cambria Math" w:eastAsiaTheme="minorEastAsia" w:hAnsi="Cambria Math" w:cs="Arial"/>
                      <w:sz w:val="24"/>
                      <w:szCs w:val="24"/>
                    </w:rPr>
                    <m:t>f</m:t>
                  </m:r>
                </m:sub>
              </m:sSub>
            </m:oMath>
          </w:p>
        </w:tc>
        <w:tc>
          <w:tcPr>
            <w:tcW w:w="1183" w:type="dxa"/>
            <w:vAlign w:val="center"/>
          </w:tcPr>
          <w:p w14:paraId="70DEFC2C" w14:textId="79AFD8CB" w:rsidR="00BA7EAC" w:rsidRPr="00785828" w:rsidRDefault="00BA7EAC" w:rsidP="00912979">
            <w:pPr>
              <w:spacing w:line="360" w:lineRule="auto"/>
              <w:jc w:val="right"/>
              <w:rPr>
                <w:rFonts w:ascii="Arial" w:hAnsi="Arial" w:cs="Arial"/>
                <w:sz w:val="24"/>
                <w:szCs w:val="24"/>
              </w:rPr>
            </w:pPr>
            <w:r w:rsidRPr="00785828">
              <w:rPr>
                <w:rFonts w:ascii="Arial" w:eastAsiaTheme="minorEastAsia" w:hAnsi="Arial" w:cs="Arial"/>
                <w:sz w:val="24"/>
                <w:szCs w:val="24"/>
              </w:rPr>
              <w:t>(</w:t>
            </w:r>
            <w:r w:rsidR="002A73B9" w:rsidRPr="00785828">
              <w:rPr>
                <w:rFonts w:ascii="Arial" w:eastAsiaTheme="minorEastAsia" w:hAnsi="Arial" w:cs="Arial"/>
                <w:sz w:val="24"/>
                <w:szCs w:val="24"/>
              </w:rPr>
              <w:t>1.</w:t>
            </w:r>
            <w:r w:rsidR="00912979" w:rsidRPr="00785828">
              <w:rPr>
                <w:rFonts w:ascii="Arial" w:eastAsiaTheme="minorEastAsia" w:hAnsi="Arial" w:cs="Arial"/>
                <w:sz w:val="24"/>
                <w:szCs w:val="24"/>
              </w:rPr>
              <w:t>23</w:t>
            </w:r>
            <w:r w:rsidRPr="00785828">
              <w:rPr>
                <w:rFonts w:ascii="Arial" w:eastAsiaTheme="minorEastAsia" w:hAnsi="Arial" w:cs="Arial"/>
                <w:sz w:val="24"/>
                <w:szCs w:val="24"/>
              </w:rPr>
              <w:t>)</w:t>
            </w:r>
          </w:p>
        </w:tc>
      </w:tr>
    </w:tbl>
    <w:p w14:paraId="1D779076" w14:textId="77777777" w:rsidR="00BA7EAC" w:rsidRPr="00785828" w:rsidRDefault="00BA7EAC" w:rsidP="002D05F6">
      <w:pPr>
        <w:spacing w:after="0" w:line="360" w:lineRule="auto"/>
        <w:ind w:left="784"/>
        <w:jc w:val="both"/>
        <w:rPr>
          <w:rFonts w:ascii="Arial" w:hAnsi="Arial" w:cs="Arial"/>
          <w:sz w:val="24"/>
          <w:szCs w:val="24"/>
        </w:rPr>
      </w:pPr>
    </w:p>
    <w:p w14:paraId="0EEDC8C0" w14:textId="77777777" w:rsidR="001D2829" w:rsidRPr="00785828" w:rsidRDefault="009C7E5E" w:rsidP="005D17E4">
      <w:pPr>
        <w:spacing w:after="0" w:line="360" w:lineRule="auto"/>
        <w:jc w:val="both"/>
        <w:rPr>
          <w:rFonts w:ascii="Arial" w:hAnsi="Arial" w:cs="Arial"/>
          <w:sz w:val="24"/>
          <w:szCs w:val="24"/>
        </w:rPr>
      </w:pPr>
      <w:r w:rsidRPr="00785828">
        <w:rPr>
          <w:rFonts w:ascii="Arial" w:hAnsi="Arial" w:cs="Arial"/>
          <w:sz w:val="24"/>
          <w:szCs w:val="24"/>
        </w:rPr>
        <w:t>d</w:t>
      </w:r>
      <w:r w:rsidR="00FF11DB" w:rsidRPr="00785828">
        <w:rPr>
          <w:rFonts w:ascii="Arial" w:hAnsi="Arial" w:cs="Arial"/>
          <w:sz w:val="24"/>
          <w:szCs w:val="24"/>
        </w:rPr>
        <w:t>onde</w:t>
      </w:r>
      <w:r w:rsidRPr="00785828">
        <w:rPr>
          <w:rFonts w:ascii="Arial" w:hAnsi="Arial" w:cs="Arial"/>
          <w:sz w:val="24"/>
          <w:szCs w:val="24"/>
        </w:rPr>
        <w:t>:</w:t>
      </w:r>
    </w:p>
    <w:p w14:paraId="533B24F9" w14:textId="77777777" w:rsidR="001D2829" w:rsidRPr="00785828" w:rsidRDefault="00FF11DB" w:rsidP="005D17E4">
      <w:pPr>
        <w:spacing w:after="0" w:line="360" w:lineRule="auto"/>
        <w:jc w:val="both"/>
        <w:rPr>
          <w:rFonts w:ascii="Arial" w:hAnsi="Arial" w:cs="Arial"/>
          <w:sz w:val="24"/>
          <w:szCs w:val="24"/>
        </w:rPr>
      </w:pPr>
      <w:r w:rsidRPr="00785828">
        <w:rPr>
          <w:rFonts w:ascii="Arial" w:hAnsi="Arial" w:cs="Arial"/>
          <w:sz w:val="24"/>
          <w:szCs w:val="24"/>
        </w:rPr>
        <w:t>V</w:t>
      </w:r>
      <w:r w:rsidRPr="00785828">
        <w:rPr>
          <w:rFonts w:ascii="Arial" w:hAnsi="Arial" w:cs="Arial"/>
          <w:sz w:val="24"/>
          <w:szCs w:val="24"/>
          <w:vertAlign w:val="subscript"/>
        </w:rPr>
        <w:t>i</w:t>
      </w:r>
      <w:r w:rsidRPr="00785828">
        <w:rPr>
          <w:rFonts w:ascii="Arial" w:hAnsi="Arial" w:cs="Arial"/>
          <w:sz w:val="24"/>
          <w:szCs w:val="24"/>
        </w:rPr>
        <w:t xml:space="preserve"> es la velocidad de crecimiento de la grieta,</w:t>
      </w:r>
    </w:p>
    <w:p w14:paraId="1F063947" w14:textId="47A68F3C" w:rsidR="001D2829" w:rsidRPr="00785828" w:rsidRDefault="00FF11DB" w:rsidP="005D17E4">
      <w:pPr>
        <w:spacing w:after="0" w:line="360" w:lineRule="auto"/>
        <w:jc w:val="both"/>
        <w:rPr>
          <w:rFonts w:ascii="Arial" w:hAnsi="Arial" w:cs="Arial"/>
          <w:sz w:val="24"/>
          <w:szCs w:val="24"/>
        </w:rPr>
      </w:pPr>
      <w:r w:rsidRPr="00785828">
        <w:rPr>
          <w:rFonts w:ascii="Arial" w:hAnsi="Arial" w:cs="Arial"/>
          <w:sz w:val="24"/>
          <w:szCs w:val="24"/>
        </w:rPr>
        <w:t>K es un coeficiente</w:t>
      </w:r>
      <w:r w:rsidR="0057630E" w:rsidRPr="00785828">
        <w:rPr>
          <w:rFonts w:ascii="Arial" w:hAnsi="Arial" w:cs="Arial"/>
          <w:sz w:val="24"/>
          <w:szCs w:val="24"/>
        </w:rPr>
        <w:t>,</w:t>
      </w:r>
      <w:r w:rsidRPr="00785828">
        <w:rPr>
          <w:rFonts w:ascii="Arial" w:hAnsi="Arial" w:cs="Arial"/>
          <w:sz w:val="24"/>
          <w:szCs w:val="24"/>
        </w:rPr>
        <w:t xml:space="preserve"> y</w:t>
      </w:r>
    </w:p>
    <w:p w14:paraId="4CD023F2" w14:textId="77777777" w:rsidR="001D2829" w:rsidRPr="00785828" w:rsidRDefault="00FF11DB" w:rsidP="0057630E">
      <w:pPr>
        <w:spacing w:after="0" w:line="360" w:lineRule="auto"/>
        <w:ind w:left="284" w:hanging="284"/>
        <w:jc w:val="both"/>
        <w:rPr>
          <w:rFonts w:ascii="Arial" w:hAnsi="Arial" w:cs="Arial"/>
          <w:sz w:val="24"/>
          <w:szCs w:val="24"/>
        </w:rPr>
      </w:pPr>
      <w:r w:rsidRPr="00785828">
        <w:rPr>
          <w:rFonts w:ascii="Arial" w:hAnsi="Arial" w:cs="Arial"/>
          <w:sz w:val="24"/>
          <w:szCs w:val="24"/>
        </w:rPr>
        <w:t>a</w:t>
      </w:r>
      <w:r w:rsidRPr="00785828">
        <w:rPr>
          <w:rFonts w:ascii="Arial" w:hAnsi="Arial" w:cs="Arial"/>
          <w:sz w:val="24"/>
          <w:szCs w:val="24"/>
          <w:vertAlign w:val="subscript"/>
        </w:rPr>
        <w:t>0</w:t>
      </w:r>
      <w:r w:rsidRPr="00785828">
        <w:rPr>
          <w:rFonts w:ascii="Arial" w:hAnsi="Arial" w:cs="Arial"/>
          <w:sz w:val="24"/>
          <w:szCs w:val="24"/>
        </w:rPr>
        <w:t>, a, a</w:t>
      </w:r>
      <w:r w:rsidRPr="00785828">
        <w:rPr>
          <w:rFonts w:ascii="Arial" w:hAnsi="Arial" w:cs="Arial"/>
          <w:sz w:val="24"/>
          <w:szCs w:val="24"/>
          <w:vertAlign w:val="subscript"/>
        </w:rPr>
        <w:t>c</w:t>
      </w:r>
      <w:r w:rsidRPr="00785828">
        <w:rPr>
          <w:rFonts w:ascii="Arial" w:hAnsi="Arial" w:cs="Arial"/>
          <w:sz w:val="24"/>
          <w:szCs w:val="24"/>
        </w:rPr>
        <w:t>, a</w:t>
      </w:r>
      <w:r w:rsidRPr="00785828">
        <w:rPr>
          <w:rFonts w:ascii="Arial" w:hAnsi="Arial" w:cs="Arial"/>
          <w:sz w:val="24"/>
          <w:szCs w:val="24"/>
          <w:vertAlign w:val="subscript"/>
        </w:rPr>
        <w:t>f</w:t>
      </w:r>
      <w:r w:rsidRPr="00785828">
        <w:rPr>
          <w:rFonts w:ascii="Arial" w:hAnsi="Arial" w:cs="Arial"/>
          <w:sz w:val="24"/>
          <w:szCs w:val="24"/>
        </w:rPr>
        <w:t xml:space="preserve"> son la longitud inicial, instantánea, crítica y final de la grieta, respectivamente.</w:t>
      </w:r>
    </w:p>
    <w:p w14:paraId="67FFDBDF" w14:textId="77777777" w:rsidR="00FF11DB" w:rsidRPr="00785828" w:rsidRDefault="001D2829" w:rsidP="005D17E4">
      <w:pPr>
        <w:spacing w:after="0" w:line="360" w:lineRule="auto"/>
        <w:jc w:val="both"/>
        <w:rPr>
          <w:rFonts w:ascii="Arial" w:hAnsi="Arial" w:cs="Arial"/>
          <w:sz w:val="24"/>
          <w:szCs w:val="24"/>
        </w:rPr>
      </w:pPr>
      <w:r w:rsidRPr="00785828">
        <w:rPr>
          <w:rFonts w:ascii="Arial" w:hAnsi="Arial" w:cs="Arial"/>
          <w:sz w:val="24"/>
          <w:szCs w:val="24"/>
        </w:rPr>
        <w:lastRenderedPageBreak/>
        <w:tab/>
      </w:r>
      <w:r w:rsidR="00FF11DB" w:rsidRPr="00785828">
        <w:rPr>
          <w:rFonts w:ascii="Arial" w:hAnsi="Arial" w:cs="Arial"/>
          <w:sz w:val="24"/>
          <w:szCs w:val="24"/>
        </w:rPr>
        <w:t>La longitud crítica de la grieta define la transición del comportamiento inicial al de propagación y fue definida por Vasek-Polak como la longitud aproximada de la grieta a la mitad de la vida del material, es decir la longitud de la grieta en N</w:t>
      </w:r>
      <w:r w:rsidR="00FF11DB" w:rsidRPr="00785828">
        <w:rPr>
          <w:rFonts w:ascii="Arial" w:hAnsi="Arial" w:cs="Arial"/>
          <w:sz w:val="24"/>
          <w:szCs w:val="24"/>
          <w:vertAlign w:val="subscript"/>
        </w:rPr>
        <w:t>f</w:t>
      </w:r>
      <w:r w:rsidR="00FF11DB" w:rsidRPr="00785828">
        <w:rPr>
          <w:rFonts w:ascii="Arial" w:hAnsi="Arial" w:cs="Arial"/>
          <w:sz w:val="24"/>
          <w:szCs w:val="24"/>
        </w:rPr>
        <w:t>/2. Por otra parte Vasek-Polak también encontraron que las magnitudes de V</w:t>
      </w:r>
      <w:r w:rsidR="00FF11DB" w:rsidRPr="00785828">
        <w:rPr>
          <w:rFonts w:ascii="Arial" w:hAnsi="Arial" w:cs="Arial"/>
          <w:sz w:val="24"/>
          <w:szCs w:val="24"/>
          <w:vertAlign w:val="subscript"/>
        </w:rPr>
        <w:t>i</w:t>
      </w:r>
      <w:r w:rsidR="00FF11DB" w:rsidRPr="00785828">
        <w:rPr>
          <w:rFonts w:ascii="Arial" w:hAnsi="Arial" w:cs="Arial"/>
          <w:sz w:val="24"/>
          <w:szCs w:val="24"/>
        </w:rPr>
        <w:t>, K y a</w:t>
      </w:r>
      <w:r w:rsidR="00FF11DB" w:rsidRPr="00785828">
        <w:rPr>
          <w:rFonts w:ascii="Arial" w:hAnsi="Arial" w:cs="Arial"/>
          <w:sz w:val="24"/>
          <w:szCs w:val="24"/>
          <w:vertAlign w:val="subscript"/>
        </w:rPr>
        <w:t>c</w:t>
      </w:r>
      <w:r w:rsidR="00FF11DB" w:rsidRPr="00785828">
        <w:rPr>
          <w:rFonts w:ascii="Arial" w:hAnsi="Arial" w:cs="Arial"/>
          <w:sz w:val="24"/>
          <w:szCs w:val="24"/>
        </w:rPr>
        <w:t xml:space="preserve"> eran dependientes del nivel de esfuerzos aplicado y que las mismas incrementaban conforme incrementaba el nivel de esfuerzo.</w:t>
      </w:r>
    </w:p>
    <w:p w14:paraId="5DA2D57F" w14:textId="636881DC" w:rsidR="00BE0603" w:rsidRPr="00785828" w:rsidRDefault="005D17E4" w:rsidP="005D17E4">
      <w:pPr>
        <w:spacing w:after="0" w:line="360" w:lineRule="auto"/>
        <w:jc w:val="both"/>
        <w:rPr>
          <w:rFonts w:ascii="Arial" w:hAnsi="Arial" w:cs="Arial"/>
          <w:sz w:val="24"/>
          <w:szCs w:val="24"/>
        </w:rPr>
      </w:pPr>
      <w:r w:rsidRPr="00785828">
        <w:rPr>
          <w:rFonts w:ascii="Arial" w:hAnsi="Arial" w:cs="Arial"/>
          <w:sz w:val="24"/>
          <w:szCs w:val="24"/>
        </w:rPr>
        <w:tab/>
      </w:r>
      <w:r w:rsidR="00BE0603" w:rsidRPr="00785828">
        <w:rPr>
          <w:rFonts w:ascii="Arial" w:hAnsi="Arial" w:cs="Arial"/>
          <w:sz w:val="24"/>
          <w:szCs w:val="24"/>
        </w:rPr>
        <w:t>La representación de la curva de daño (D - r) basada en lo propuesto por Vasek-Polak donde el daño se encuentra cuantificado por la relaci</w:t>
      </w:r>
      <w:r w:rsidRPr="00785828">
        <w:rPr>
          <w:rFonts w:ascii="Arial" w:hAnsi="Arial" w:cs="Arial"/>
          <w:sz w:val="24"/>
          <w:szCs w:val="24"/>
        </w:rPr>
        <w:t>ón D = a/</w:t>
      </w:r>
      <w:r w:rsidR="00BE0603" w:rsidRPr="00785828">
        <w:rPr>
          <w:rFonts w:ascii="Arial" w:hAnsi="Arial" w:cs="Arial"/>
          <w:sz w:val="24"/>
          <w:szCs w:val="24"/>
        </w:rPr>
        <w:t>a</w:t>
      </w:r>
      <w:r w:rsidR="00BE0603" w:rsidRPr="00785828">
        <w:rPr>
          <w:rFonts w:ascii="Arial" w:hAnsi="Arial" w:cs="Arial"/>
          <w:sz w:val="24"/>
          <w:szCs w:val="24"/>
          <w:vertAlign w:val="subscript"/>
        </w:rPr>
        <w:t>f</w:t>
      </w:r>
      <w:r w:rsidR="00BE0603" w:rsidRPr="00785828">
        <w:rPr>
          <w:rFonts w:ascii="Arial" w:hAnsi="Arial" w:cs="Arial"/>
          <w:sz w:val="24"/>
          <w:szCs w:val="24"/>
        </w:rPr>
        <w:t xml:space="preserve"> puede apreciarse en la </w:t>
      </w:r>
      <w:r w:rsidRPr="00785828">
        <w:rPr>
          <w:rFonts w:ascii="Arial" w:hAnsi="Arial" w:cs="Arial"/>
          <w:sz w:val="24"/>
          <w:szCs w:val="24"/>
        </w:rPr>
        <w:t>Fig.</w:t>
      </w:r>
      <w:r w:rsidR="00BE0603" w:rsidRPr="00785828">
        <w:rPr>
          <w:rFonts w:ascii="Arial" w:hAnsi="Arial" w:cs="Arial"/>
          <w:sz w:val="24"/>
          <w:szCs w:val="24"/>
        </w:rPr>
        <w:t xml:space="preserve"> 1.</w:t>
      </w:r>
      <w:r w:rsidR="00B272AE" w:rsidRPr="00785828">
        <w:rPr>
          <w:rFonts w:ascii="Arial" w:hAnsi="Arial" w:cs="Arial"/>
          <w:sz w:val="24"/>
          <w:szCs w:val="24"/>
        </w:rPr>
        <w:t>1</w:t>
      </w:r>
      <w:r w:rsidR="00376ABF" w:rsidRPr="00785828">
        <w:rPr>
          <w:rFonts w:ascii="Arial" w:hAnsi="Arial" w:cs="Arial"/>
          <w:sz w:val="24"/>
          <w:szCs w:val="24"/>
        </w:rPr>
        <w:t>6</w:t>
      </w:r>
      <w:r w:rsidR="00BE0603" w:rsidRPr="00785828">
        <w:rPr>
          <w:rFonts w:ascii="Arial" w:hAnsi="Arial" w:cs="Arial"/>
          <w:sz w:val="24"/>
          <w:szCs w:val="24"/>
        </w:rPr>
        <w:t>.</w:t>
      </w:r>
    </w:p>
    <w:p w14:paraId="4AE56106" w14:textId="77777777" w:rsidR="00BE0603" w:rsidRPr="00785828" w:rsidRDefault="00BE0603" w:rsidP="002D05F6">
      <w:pPr>
        <w:spacing w:after="0" w:line="360" w:lineRule="auto"/>
        <w:ind w:left="784"/>
        <w:jc w:val="both"/>
        <w:rPr>
          <w:rFonts w:ascii="Arial" w:hAnsi="Arial" w:cs="Arial"/>
          <w:sz w:val="24"/>
          <w:szCs w:val="24"/>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868"/>
      </w:tblGrid>
      <w:tr w:rsidR="008D03A8" w:rsidRPr="00785828" w14:paraId="7D1A9351" w14:textId="77777777" w:rsidTr="000A58E4">
        <w:trPr>
          <w:jc w:val="center"/>
        </w:trPr>
        <w:tc>
          <w:tcPr>
            <w:tcW w:w="5637" w:type="dxa"/>
            <w:shd w:val="clear" w:color="auto" w:fill="auto"/>
            <w:vAlign w:val="center"/>
          </w:tcPr>
          <w:p w14:paraId="5CC7EEA2" w14:textId="6EBB7BEF" w:rsidR="008D03A8" w:rsidRPr="00785828" w:rsidRDefault="00957972" w:rsidP="002D05F6">
            <w:pPr>
              <w:spacing w:line="360" w:lineRule="auto"/>
              <w:ind w:left="784"/>
              <w:jc w:val="center"/>
              <w:rPr>
                <w:rFonts w:ascii="Arial" w:hAnsi="Arial" w:cs="Arial"/>
                <w:sz w:val="24"/>
                <w:szCs w:val="24"/>
              </w:rPr>
            </w:pPr>
            <w:r>
              <w:rPr>
                <w:noProof/>
                <w:lang w:eastAsia="es-SV"/>
              </w:rPr>
              <w:drawing>
                <wp:inline distT="0" distB="0" distL="0" distR="0" wp14:anchorId="56F11499" wp14:editId="04DAC9A7">
                  <wp:extent cx="3091256" cy="2615930"/>
                  <wp:effectExtent l="0" t="0" r="0" b="0"/>
                  <wp:docPr id="58" name="Imagen 58" descr="https://scontent-mia3-1.xx.fbcdn.net/v/t1.15752-9/98247669_1118614205175240_1579628558458814464_n.jpg?_nc_cat=100&amp;_nc_sid=b96e70&amp;_nc_ohc=e_353LCmzPgAX_IfwyP&amp;_nc_ht=scontent-mia3-1.xx&amp;oh=b906eb179d72278a9cdd9bc6bcd6cb29&amp;oe=5EE95D8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https://scontent-mia3-1.xx.fbcdn.net/v/t1.15752-9/98247669_1118614205175240_1579628558458814464_n.jpg?_nc_cat=100&amp;_nc_sid=b96e70&amp;_nc_ohc=e_353LCmzPgAX_IfwyP&amp;_nc_ht=scontent-mia3-1.xx&amp;oh=b906eb179d72278a9cdd9bc6bcd6cb29&amp;oe=5EE95D8D"/>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114184" cy="2635333"/>
                          </a:xfrm>
                          <a:prstGeom prst="rect">
                            <a:avLst/>
                          </a:prstGeom>
                          <a:noFill/>
                          <a:ln>
                            <a:noFill/>
                          </a:ln>
                        </pic:spPr>
                      </pic:pic>
                    </a:graphicData>
                  </a:graphic>
                </wp:inline>
              </w:drawing>
            </w:r>
          </w:p>
        </w:tc>
      </w:tr>
      <w:tr w:rsidR="008D03A8" w:rsidRPr="00785828" w14:paraId="31A3EDD8" w14:textId="77777777" w:rsidTr="005E51FE">
        <w:trPr>
          <w:jc w:val="center"/>
        </w:trPr>
        <w:tc>
          <w:tcPr>
            <w:tcW w:w="5637" w:type="dxa"/>
            <w:vAlign w:val="center"/>
          </w:tcPr>
          <w:p w14:paraId="7F927BCA" w14:textId="407782F4" w:rsidR="008D03A8" w:rsidRPr="00785828" w:rsidRDefault="00BE0603" w:rsidP="00376ABF">
            <w:pPr>
              <w:spacing w:line="360" w:lineRule="auto"/>
              <w:ind w:left="784"/>
              <w:jc w:val="both"/>
              <w:rPr>
                <w:rFonts w:ascii="Arial" w:hAnsi="Arial" w:cs="Arial"/>
              </w:rPr>
            </w:pPr>
            <w:r w:rsidRPr="00785828">
              <w:rPr>
                <w:rFonts w:ascii="Arial" w:hAnsi="Arial" w:cs="Arial"/>
              </w:rPr>
              <w:t>Fig.</w:t>
            </w:r>
            <w:r w:rsidR="00C96A2C" w:rsidRPr="00785828">
              <w:rPr>
                <w:rFonts w:ascii="Arial" w:hAnsi="Arial" w:cs="Arial"/>
              </w:rPr>
              <w:t xml:space="preserve"> 1.</w:t>
            </w:r>
            <w:r w:rsidR="00C75299" w:rsidRPr="00785828">
              <w:rPr>
                <w:rFonts w:ascii="Arial" w:hAnsi="Arial" w:cs="Arial"/>
              </w:rPr>
              <w:t>1</w:t>
            </w:r>
            <w:r w:rsidR="00376ABF" w:rsidRPr="00785828">
              <w:rPr>
                <w:rFonts w:ascii="Arial" w:hAnsi="Arial" w:cs="Arial"/>
              </w:rPr>
              <w:t>6</w:t>
            </w:r>
            <w:r w:rsidRPr="00785828">
              <w:rPr>
                <w:rFonts w:ascii="Arial" w:hAnsi="Arial" w:cs="Arial"/>
              </w:rPr>
              <w:t>.</w:t>
            </w:r>
            <w:r w:rsidR="00C96A2C" w:rsidRPr="00785828">
              <w:rPr>
                <w:rFonts w:ascii="Arial" w:hAnsi="Arial" w:cs="Arial"/>
              </w:rPr>
              <w:t xml:space="preserve"> </w:t>
            </w:r>
            <w:r w:rsidR="008D03A8" w:rsidRPr="00785828">
              <w:rPr>
                <w:rFonts w:ascii="Arial" w:hAnsi="Arial" w:cs="Arial"/>
              </w:rPr>
              <w:t>Curva D-r propuesta por Vasek y Polak</w:t>
            </w:r>
            <w:r w:rsidR="00D301D8" w:rsidRPr="00785828">
              <w:rPr>
                <w:rFonts w:ascii="Arial" w:hAnsi="Arial" w:cs="Arial"/>
              </w:rPr>
              <w:t>.</w:t>
            </w:r>
          </w:p>
        </w:tc>
      </w:tr>
    </w:tbl>
    <w:p w14:paraId="78E83BE0" w14:textId="77777777" w:rsidR="00FF11DB" w:rsidRPr="00785828" w:rsidRDefault="00FF11DB" w:rsidP="001B67EF">
      <w:pPr>
        <w:spacing w:after="0" w:line="360" w:lineRule="auto"/>
        <w:jc w:val="both"/>
        <w:rPr>
          <w:rFonts w:ascii="Arial" w:hAnsi="Arial" w:cs="Arial"/>
          <w:sz w:val="24"/>
          <w:szCs w:val="24"/>
        </w:rPr>
      </w:pPr>
    </w:p>
    <w:p w14:paraId="55B65481" w14:textId="77777777" w:rsidR="001B67EF" w:rsidRPr="00785828" w:rsidRDefault="001B67EF" w:rsidP="001B67EF">
      <w:pPr>
        <w:spacing w:after="0" w:line="360" w:lineRule="auto"/>
        <w:jc w:val="both"/>
        <w:rPr>
          <w:rFonts w:ascii="Arial" w:hAnsi="Arial" w:cs="Arial"/>
          <w:color w:val="000000" w:themeColor="text1"/>
          <w:sz w:val="24"/>
          <w:szCs w:val="24"/>
        </w:rPr>
      </w:pPr>
    </w:p>
    <w:p w14:paraId="5FD18AE7" w14:textId="7CD1026C" w:rsidR="002F2108" w:rsidRPr="00785828" w:rsidRDefault="00B272AE" w:rsidP="00D96A9F">
      <w:pPr>
        <w:spacing w:after="0" w:line="360" w:lineRule="auto"/>
        <w:jc w:val="both"/>
        <w:rPr>
          <w:rFonts w:ascii="Arial" w:hAnsi="Arial" w:cs="Arial"/>
          <w:b/>
          <w:color w:val="000000" w:themeColor="text1"/>
          <w:sz w:val="24"/>
          <w:szCs w:val="24"/>
        </w:rPr>
      </w:pPr>
      <w:r w:rsidRPr="00785828">
        <w:rPr>
          <w:rFonts w:ascii="Arial" w:hAnsi="Arial" w:cs="Arial"/>
          <w:b/>
          <w:color w:val="000000" w:themeColor="text1"/>
          <w:sz w:val="24"/>
          <w:szCs w:val="24"/>
        </w:rPr>
        <w:t>1.</w:t>
      </w:r>
      <w:r w:rsidR="005F04C2" w:rsidRPr="00785828">
        <w:rPr>
          <w:rFonts w:ascii="Arial" w:hAnsi="Arial" w:cs="Arial"/>
          <w:b/>
          <w:color w:val="000000" w:themeColor="text1"/>
          <w:sz w:val="24"/>
          <w:szCs w:val="24"/>
        </w:rPr>
        <w:t>5</w:t>
      </w:r>
      <w:r w:rsidRPr="00785828">
        <w:rPr>
          <w:rFonts w:ascii="Arial" w:hAnsi="Arial" w:cs="Arial"/>
          <w:b/>
          <w:color w:val="000000" w:themeColor="text1"/>
          <w:sz w:val="24"/>
          <w:szCs w:val="24"/>
        </w:rPr>
        <w:t>. MECANISMOS DE FRACTURA</w:t>
      </w:r>
    </w:p>
    <w:p w14:paraId="4ED4CA4E" w14:textId="77777777" w:rsidR="001B67EF" w:rsidRPr="00785828" w:rsidRDefault="001B67EF" w:rsidP="00D96A9F">
      <w:pPr>
        <w:spacing w:after="0" w:line="360" w:lineRule="auto"/>
        <w:jc w:val="both"/>
        <w:rPr>
          <w:rFonts w:ascii="Arial" w:hAnsi="Arial" w:cs="Arial"/>
          <w:color w:val="000000" w:themeColor="text1"/>
          <w:sz w:val="24"/>
          <w:szCs w:val="24"/>
        </w:rPr>
      </w:pPr>
    </w:p>
    <w:p w14:paraId="70AF3D23" w14:textId="60C90692" w:rsidR="002F2108" w:rsidRPr="00785828" w:rsidRDefault="001B67EF" w:rsidP="00D96A9F">
      <w:pPr>
        <w:spacing w:after="0" w:line="360" w:lineRule="auto"/>
        <w:jc w:val="both"/>
        <w:rPr>
          <w:rFonts w:ascii="Arial" w:hAnsi="Arial" w:cs="Arial"/>
          <w:i/>
          <w:color w:val="000000" w:themeColor="text1"/>
          <w:sz w:val="24"/>
          <w:szCs w:val="24"/>
        </w:rPr>
      </w:pPr>
      <w:r w:rsidRPr="00785828">
        <w:rPr>
          <w:rFonts w:ascii="Arial" w:hAnsi="Arial" w:cs="Arial"/>
          <w:color w:val="000000" w:themeColor="text1"/>
          <w:sz w:val="24"/>
          <w:szCs w:val="24"/>
        </w:rPr>
        <w:tab/>
      </w:r>
      <w:r w:rsidR="002F2108" w:rsidRPr="00785828">
        <w:rPr>
          <w:rFonts w:ascii="Arial" w:hAnsi="Arial" w:cs="Arial"/>
          <w:color w:val="000000" w:themeColor="text1"/>
          <w:sz w:val="24"/>
          <w:szCs w:val="24"/>
        </w:rPr>
        <w:t xml:space="preserve">Una fractura es la separación de un cuerpo sujeto a un esfuerzo, en dos o más partes. La fractura se clasifica en </w:t>
      </w:r>
      <w:r w:rsidR="002F2108" w:rsidRPr="00785828">
        <w:rPr>
          <w:rFonts w:ascii="Arial" w:hAnsi="Arial" w:cs="Arial"/>
          <w:i/>
          <w:color w:val="000000" w:themeColor="text1"/>
          <w:sz w:val="24"/>
          <w:szCs w:val="24"/>
        </w:rPr>
        <w:t>frágil</w:t>
      </w:r>
      <w:r w:rsidR="007A6077" w:rsidRPr="00785828">
        <w:rPr>
          <w:rFonts w:ascii="Arial" w:hAnsi="Arial" w:cs="Arial"/>
          <w:i/>
          <w:color w:val="000000" w:themeColor="text1"/>
          <w:sz w:val="24"/>
          <w:szCs w:val="24"/>
        </w:rPr>
        <w:t xml:space="preserve"> </w:t>
      </w:r>
      <w:r w:rsidR="002F2108" w:rsidRPr="00785828">
        <w:rPr>
          <w:rFonts w:ascii="Arial" w:hAnsi="Arial" w:cs="Arial"/>
          <w:color w:val="000000" w:themeColor="text1"/>
          <w:sz w:val="24"/>
          <w:szCs w:val="24"/>
        </w:rPr>
        <w:t xml:space="preserve">o </w:t>
      </w:r>
      <w:r w:rsidR="002F2108" w:rsidRPr="00785828">
        <w:rPr>
          <w:rFonts w:ascii="Arial" w:hAnsi="Arial" w:cs="Arial"/>
          <w:i/>
          <w:color w:val="000000" w:themeColor="text1"/>
          <w:sz w:val="24"/>
          <w:szCs w:val="24"/>
        </w:rPr>
        <w:t>dúctil</w:t>
      </w:r>
      <w:r w:rsidR="00B04817" w:rsidRPr="00785828">
        <w:rPr>
          <w:rFonts w:ascii="Arial" w:hAnsi="Arial" w:cs="Arial"/>
          <w:i/>
          <w:color w:val="000000" w:themeColor="text1"/>
          <w:sz w:val="24"/>
          <w:szCs w:val="24"/>
        </w:rPr>
        <w:t>:</w:t>
      </w:r>
    </w:p>
    <w:p w14:paraId="03792A8D" w14:textId="57610BF3" w:rsidR="002F2108" w:rsidRPr="001A3571" w:rsidRDefault="00B04817" w:rsidP="00D96A9F">
      <w:pPr>
        <w:spacing w:after="0" w:line="360" w:lineRule="auto"/>
        <w:jc w:val="both"/>
        <w:rPr>
          <w:rFonts w:ascii="Arial" w:hAnsi="Arial" w:cs="Arial"/>
          <w:color w:val="000000" w:themeColor="text1"/>
          <w:sz w:val="24"/>
          <w:szCs w:val="24"/>
        </w:rPr>
      </w:pPr>
      <w:r w:rsidRPr="001A3571">
        <w:rPr>
          <w:rFonts w:ascii="Arial" w:hAnsi="Arial" w:cs="Arial"/>
          <w:color w:val="000000" w:themeColor="text1"/>
          <w:sz w:val="24"/>
          <w:szCs w:val="24"/>
        </w:rPr>
        <w:t>A)</w:t>
      </w:r>
      <w:r w:rsidR="00B272AE" w:rsidRPr="001A3571">
        <w:rPr>
          <w:rFonts w:ascii="Arial" w:hAnsi="Arial" w:cs="Arial"/>
          <w:color w:val="000000" w:themeColor="text1"/>
          <w:sz w:val="24"/>
          <w:szCs w:val="24"/>
        </w:rPr>
        <w:t xml:space="preserve"> </w:t>
      </w:r>
      <w:r w:rsidRPr="001A3571">
        <w:rPr>
          <w:rFonts w:ascii="Arial" w:hAnsi="Arial" w:cs="Arial"/>
          <w:color w:val="000000" w:themeColor="text1"/>
          <w:sz w:val="24"/>
          <w:szCs w:val="24"/>
        </w:rPr>
        <w:t>Fractura frágil:</w:t>
      </w:r>
    </w:p>
    <w:p w14:paraId="01527417" w14:textId="27C91DED" w:rsidR="002F2108" w:rsidRPr="00785828" w:rsidRDefault="002F2108" w:rsidP="00D96A9F">
      <w:pPr>
        <w:spacing w:after="0" w:line="360" w:lineRule="auto"/>
        <w:jc w:val="both"/>
        <w:rPr>
          <w:rFonts w:ascii="Arial" w:hAnsi="Arial" w:cs="Arial"/>
          <w:sz w:val="24"/>
          <w:szCs w:val="24"/>
        </w:rPr>
      </w:pPr>
      <w:r w:rsidRPr="00785828">
        <w:rPr>
          <w:rFonts w:ascii="Arial" w:hAnsi="Arial" w:cs="Arial"/>
          <w:color w:val="FF0000"/>
          <w:sz w:val="24"/>
          <w:szCs w:val="24"/>
        </w:rPr>
        <w:tab/>
      </w:r>
      <w:r w:rsidRPr="00785828">
        <w:rPr>
          <w:rFonts w:ascii="Arial" w:hAnsi="Arial" w:cs="Arial"/>
          <w:sz w:val="24"/>
          <w:szCs w:val="24"/>
        </w:rPr>
        <w:t xml:space="preserve">La fractura frágil generalmente comprende la rápida propagación de una grieta, con el </w:t>
      </w:r>
      <w:r w:rsidR="006D2E67" w:rsidRPr="00785828">
        <w:rPr>
          <w:rFonts w:ascii="Arial" w:hAnsi="Arial" w:cs="Arial"/>
          <w:sz w:val="24"/>
          <w:szCs w:val="24"/>
        </w:rPr>
        <w:t>mínimo</w:t>
      </w:r>
      <w:r w:rsidRPr="00785828">
        <w:rPr>
          <w:rFonts w:ascii="Arial" w:hAnsi="Arial" w:cs="Arial"/>
          <w:sz w:val="24"/>
          <w:szCs w:val="24"/>
        </w:rPr>
        <w:t xml:space="preserve"> de absorción de energía y deformación plástica. En los </w:t>
      </w:r>
      <w:r w:rsidRPr="00785828">
        <w:rPr>
          <w:rFonts w:ascii="Arial" w:hAnsi="Arial" w:cs="Arial"/>
          <w:sz w:val="24"/>
          <w:szCs w:val="24"/>
        </w:rPr>
        <w:lastRenderedPageBreak/>
        <w:t xml:space="preserve">monocristales, la fractura frágil ocurre por clivaje a lo largo de un plano cristalográfico en particular. En los materiales policristalinos, la superficie de fractura frágil </w:t>
      </w:r>
      <w:r w:rsidR="00B272AE" w:rsidRPr="00785828">
        <w:rPr>
          <w:rFonts w:ascii="Arial" w:hAnsi="Arial" w:cs="Arial"/>
          <w:sz w:val="24"/>
          <w:szCs w:val="24"/>
        </w:rPr>
        <w:t>presenta</w:t>
      </w:r>
      <w:r w:rsidRPr="00785828">
        <w:rPr>
          <w:rFonts w:ascii="Arial" w:hAnsi="Arial" w:cs="Arial"/>
          <w:sz w:val="24"/>
          <w:szCs w:val="24"/>
        </w:rPr>
        <w:t xml:space="preserve"> una apariencia gr</w:t>
      </w:r>
      <w:r w:rsidR="00A75E61" w:rsidRPr="00785828">
        <w:rPr>
          <w:rFonts w:ascii="Arial" w:hAnsi="Arial" w:cs="Arial"/>
          <w:sz w:val="24"/>
          <w:szCs w:val="24"/>
        </w:rPr>
        <w:t>anular (</w:t>
      </w:r>
      <w:r w:rsidR="00B272AE" w:rsidRPr="00785828">
        <w:rPr>
          <w:rFonts w:ascii="Arial" w:hAnsi="Arial" w:cs="Arial"/>
          <w:sz w:val="24"/>
          <w:szCs w:val="24"/>
        </w:rPr>
        <w:t xml:space="preserve">ver, </w:t>
      </w:r>
      <w:r w:rsidR="00A75E61" w:rsidRPr="00785828">
        <w:rPr>
          <w:rFonts w:ascii="Arial" w:hAnsi="Arial" w:cs="Arial"/>
          <w:sz w:val="24"/>
          <w:szCs w:val="24"/>
        </w:rPr>
        <w:t>Fig. 1.</w:t>
      </w:r>
      <w:r w:rsidR="00B272AE" w:rsidRPr="00785828">
        <w:rPr>
          <w:rFonts w:ascii="Arial" w:hAnsi="Arial" w:cs="Arial"/>
          <w:sz w:val="24"/>
          <w:szCs w:val="24"/>
        </w:rPr>
        <w:t>1</w:t>
      </w:r>
      <w:r w:rsidR="00376ABF" w:rsidRPr="00785828">
        <w:rPr>
          <w:rFonts w:ascii="Arial" w:hAnsi="Arial" w:cs="Arial"/>
          <w:sz w:val="24"/>
          <w:szCs w:val="24"/>
        </w:rPr>
        <w:t>7</w:t>
      </w:r>
      <w:r w:rsidRPr="00785828">
        <w:rPr>
          <w:rFonts w:ascii="Arial" w:hAnsi="Arial" w:cs="Arial"/>
          <w:sz w:val="24"/>
          <w:szCs w:val="24"/>
        </w:rPr>
        <w:t>b) debida a los cambios en orientación de los planos de clivaje de un grano a otro.</w:t>
      </w:r>
    </w:p>
    <w:p w14:paraId="564E1C3C" w14:textId="4DF9D91F" w:rsidR="001B67EF" w:rsidRPr="00785828" w:rsidRDefault="00957972" w:rsidP="00D96A9F">
      <w:pPr>
        <w:spacing w:after="0" w:line="360" w:lineRule="auto"/>
        <w:jc w:val="both"/>
        <w:rPr>
          <w:rFonts w:ascii="Arial" w:hAnsi="Arial" w:cs="Arial"/>
          <w:sz w:val="24"/>
          <w:szCs w:val="24"/>
        </w:rPr>
      </w:pPr>
      <w:r w:rsidRPr="00957972">
        <w:rPr>
          <w:rFonts w:ascii="Arial" w:hAnsi="Arial" w:cs="Arial"/>
          <w:noProof/>
          <w:sz w:val="24"/>
          <w:szCs w:val="24"/>
          <w:lang w:eastAsia="es-SV"/>
        </w:rPr>
        <mc:AlternateContent>
          <mc:Choice Requires="wps">
            <w:drawing>
              <wp:anchor distT="0" distB="0" distL="114300" distR="114300" simplePos="0" relativeHeight="251817984" behindDoc="0" locked="0" layoutInCell="1" allowOverlap="1" wp14:anchorId="0A6F7098" wp14:editId="2038A904">
                <wp:simplePos x="0" y="0"/>
                <wp:positionH relativeFrom="column">
                  <wp:posOffset>2650490</wp:posOffset>
                </wp:positionH>
                <wp:positionV relativeFrom="paragraph">
                  <wp:posOffset>3315970</wp:posOffset>
                </wp:positionV>
                <wp:extent cx="914400" cy="179705"/>
                <wp:effectExtent l="0" t="0" r="15875" b="10795"/>
                <wp:wrapNone/>
                <wp:docPr id="897" name="Cuadro de texto 897"/>
                <wp:cNvGraphicFramePr/>
                <a:graphic xmlns:a="http://schemas.openxmlformats.org/drawingml/2006/main">
                  <a:graphicData uri="http://schemas.microsoft.com/office/word/2010/wordprocessingShape">
                    <wps:wsp>
                      <wps:cNvSpPr txBox="1"/>
                      <wps:spPr>
                        <a:xfrm>
                          <a:off x="0" y="0"/>
                          <a:ext cx="914400" cy="179705"/>
                        </a:xfrm>
                        <a:prstGeom prst="rect">
                          <a:avLst/>
                        </a:prstGeom>
                        <a:solidFill>
                          <a:schemeClr val="bg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66DA824B" w14:textId="77777777" w:rsidR="0051347B" w:rsidRPr="001E27AE" w:rsidRDefault="0051347B" w:rsidP="00957972">
                            <w:pPr>
                              <w:rPr>
                                <w:rFonts w:ascii="Arial" w:hAnsi="Arial" w:cs="Arial"/>
                              </w:rPr>
                            </w:pPr>
                            <w:r w:rsidRPr="001E27AE">
                              <w:rPr>
                                <w:rFonts w:ascii="Arial" w:hAnsi="Arial" w:cs="Arial"/>
                              </w:rPr>
                              <w:t>(b)</w:t>
                            </w:r>
                          </w:p>
                        </w:txbxContent>
                      </wps:txbx>
                      <wps:bodyPr rot="0" spcFirstLastPara="0" vertOverflow="overflow" horzOverflow="overflow" vert="horz" wrap="none" lIns="18000" tIns="10800" rIns="18000" bIns="1080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0A6F7098" id="_x0000_t202" coordsize="21600,21600" o:spt="202" path="m,l,21600r21600,l21600,xe">
                <v:stroke joinstyle="miter"/>
                <v:path gradientshapeok="t" o:connecttype="rect"/>
              </v:shapetype>
              <v:shape id="Cuadro de texto 897" o:spid="_x0000_s1034" type="#_x0000_t202" style="position:absolute;left:0;text-align:left;margin-left:208.7pt;margin-top:261.1pt;width:1in;height:14.15pt;z-index:251817984;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" fillcolor="white [3212]" strokecolor="white [3212]" strokeweight=".5pt">
                <v:textbox inset=".5mm,.3mm,.5mm,.3mm">
                  <w:txbxContent>
                    <w:p w14:paraId="66DA824B" w14:textId="77777777" w:rsidR="0051347B" w:rsidRPr="001E27AE" w:rsidRDefault="0051347B" w:rsidP="00957972">
                      <w:pPr>
                        <w:rPr>
                          <w:rFonts w:ascii="Arial" w:hAnsi="Arial" w:cs="Arial"/>
                        </w:rPr>
                      </w:pPr>
                      <w:r w:rsidRPr="001E27AE">
                        <w:rPr>
                          <w:rFonts w:ascii="Arial" w:hAnsi="Arial" w:cs="Arial"/>
                        </w:rPr>
                        <w:t>(b)</w:t>
                      </w:r>
                    </w:p>
                  </w:txbxContent>
                </v:textbox>
              </v:shape>
            </w:pict>
          </mc:Fallback>
        </mc:AlternateContent>
      </w: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5"/>
      </w:tblGrid>
      <w:tr w:rsidR="001B67EF" w:rsidRPr="00785828" w14:paraId="7CF60B6B" w14:textId="77777777" w:rsidTr="00B04817">
        <w:trPr>
          <w:jc w:val="center"/>
        </w:trPr>
        <w:tc>
          <w:tcPr>
            <w:tcW w:w="4815" w:type="dxa"/>
          </w:tcPr>
          <w:p w14:paraId="761E2172" w14:textId="050B5E98" w:rsidR="001B67EF" w:rsidRPr="00785828" w:rsidRDefault="00957972" w:rsidP="00B272AE">
            <w:pPr>
              <w:jc w:val="both"/>
              <w:rPr>
                <w:rFonts w:ascii="Arial" w:hAnsi="Arial" w:cs="Arial"/>
                <w:sz w:val="24"/>
                <w:szCs w:val="24"/>
              </w:rPr>
            </w:pPr>
            <w:r w:rsidRPr="00957972">
              <w:rPr>
                <w:rFonts w:ascii="Arial" w:hAnsi="Arial" w:cs="Arial"/>
                <w:noProof/>
                <w:sz w:val="24"/>
                <w:szCs w:val="24"/>
                <w:lang w:eastAsia="es-SV"/>
              </w:rPr>
              <mc:AlternateContent>
                <mc:Choice Requires="wps">
                  <w:drawing>
                    <wp:anchor distT="0" distB="0" distL="114300" distR="114300" simplePos="0" relativeHeight="251816960" behindDoc="0" locked="0" layoutInCell="1" allowOverlap="1" wp14:anchorId="0B3765FC" wp14:editId="0B3D0DE5">
                      <wp:simplePos x="0" y="0"/>
                      <wp:positionH relativeFrom="column">
                        <wp:posOffset>1343840</wp:posOffset>
                      </wp:positionH>
                      <wp:positionV relativeFrom="paragraph">
                        <wp:posOffset>1940787</wp:posOffset>
                      </wp:positionV>
                      <wp:extent cx="914400" cy="179705"/>
                      <wp:effectExtent l="0" t="0" r="15875" b="10795"/>
                      <wp:wrapNone/>
                      <wp:docPr id="896" name="Cuadro de texto 896"/>
                      <wp:cNvGraphicFramePr/>
                      <a:graphic xmlns:a="http://schemas.openxmlformats.org/drawingml/2006/main">
                        <a:graphicData uri="http://schemas.microsoft.com/office/word/2010/wordprocessingShape">
                          <wps:wsp>
                            <wps:cNvSpPr txBox="1"/>
                            <wps:spPr>
                              <a:xfrm>
                                <a:off x="0" y="0"/>
                                <a:ext cx="914400" cy="179705"/>
                              </a:xfrm>
                              <a:prstGeom prst="rect">
                                <a:avLst/>
                              </a:prstGeom>
                              <a:solidFill>
                                <a:schemeClr val="bg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5D420BAC" w14:textId="77777777" w:rsidR="0051347B" w:rsidRPr="001E27AE" w:rsidRDefault="0051347B" w:rsidP="00957972">
                                  <w:pPr>
                                    <w:rPr>
                                      <w:rFonts w:ascii="Arial" w:hAnsi="Arial" w:cs="Arial"/>
                                    </w:rPr>
                                  </w:pPr>
                                  <w:r w:rsidRPr="001E27AE">
                                    <w:rPr>
                                      <w:rFonts w:ascii="Arial" w:hAnsi="Arial" w:cs="Arial"/>
                                    </w:rPr>
                                    <w:t>(a)</w:t>
                                  </w:r>
                                </w:p>
                              </w:txbxContent>
                            </wps:txbx>
                            <wps:bodyPr rot="0" spcFirstLastPara="0" vertOverflow="overflow" horzOverflow="overflow" vert="horz" wrap="none" lIns="18000" tIns="10800" rIns="18000" bIns="1080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B3765FC" id="Cuadro de texto 896" o:spid="_x0000_s1035" type="#_x0000_t202" style="position:absolute;left:0;text-align:left;margin-left:105.8pt;margin-top:152.8pt;width:1in;height:14.15pt;z-index:251816960;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" fillcolor="white [3212]" strokecolor="white [3212]" strokeweight=".5pt">
                      <v:textbox inset=".5mm,.3mm,.5mm,.3mm">
                        <w:txbxContent>
                          <w:p w14:paraId="5D420BAC" w14:textId="77777777" w:rsidR="0051347B" w:rsidRPr="001E27AE" w:rsidRDefault="0051347B" w:rsidP="00957972">
                            <w:pPr>
                              <w:rPr>
                                <w:rFonts w:ascii="Arial" w:hAnsi="Arial" w:cs="Arial"/>
                              </w:rPr>
                            </w:pPr>
                            <w:r w:rsidRPr="001E27AE">
                              <w:rPr>
                                <w:rFonts w:ascii="Arial" w:hAnsi="Arial" w:cs="Arial"/>
                              </w:rPr>
                              <w:t>(a)</w:t>
                            </w:r>
                          </w:p>
                        </w:txbxContent>
                      </v:textbox>
                    </v:shape>
                  </w:pict>
                </mc:Fallback>
              </mc:AlternateContent>
            </w:r>
            <w:r w:rsidR="001B67EF" w:rsidRPr="00785828">
              <w:rPr>
                <w:rFonts w:ascii="Arial" w:hAnsi="Arial" w:cs="Arial"/>
                <w:noProof/>
                <w:sz w:val="24"/>
                <w:szCs w:val="24"/>
                <w:lang w:eastAsia="es-SV"/>
              </w:rPr>
              <w:drawing>
                <wp:inline distT="0" distB="0" distL="0" distR="0" wp14:anchorId="692D23BB" wp14:editId="5B3B1328">
                  <wp:extent cx="2772918" cy="3762375"/>
                  <wp:effectExtent l="0" t="0" r="889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33">
                            <a:extLst>
                              <a:ext uri="{28A0092B-C50C-407E-A947-70E740481C1C}">
                                <a14:useLocalDpi xmlns:a14="http://schemas.microsoft.com/office/drawing/2010/main" val="0"/>
                              </a:ext>
                            </a:extLst>
                          </a:blip>
                          <a:srcRect r="27430" b="15570"/>
                          <a:stretch/>
                        </pic:blipFill>
                        <pic:spPr bwMode="auto">
                          <a:xfrm>
                            <a:off x="0" y="0"/>
                            <a:ext cx="2794934" cy="3792247"/>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1B67EF" w:rsidRPr="00785828" w14:paraId="3E44FB5F" w14:textId="77777777" w:rsidTr="00B04817">
        <w:trPr>
          <w:jc w:val="center"/>
        </w:trPr>
        <w:tc>
          <w:tcPr>
            <w:tcW w:w="4815" w:type="dxa"/>
          </w:tcPr>
          <w:p w14:paraId="06211590" w14:textId="33F399D7" w:rsidR="001B67EF" w:rsidRPr="00785828" w:rsidRDefault="00C75299" w:rsidP="00957972">
            <w:pPr>
              <w:jc w:val="both"/>
              <w:rPr>
                <w:rFonts w:ascii="Arial" w:hAnsi="Arial" w:cs="Arial"/>
                <w:sz w:val="24"/>
                <w:szCs w:val="24"/>
              </w:rPr>
            </w:pPr>
            <w:r w:rsidRPr="00785828">
              <w:rPr>
                <w:rFonts w:ascii="Arial" w:hAnsi="Arial" w:cs="Arial"/>
                <w:sz w:val="24"/>
                <w:szCs w:val="24"/>
              </w:rPr>
              <w:t>Fig. 1.1</w:t>
            </w:r>
            <w:r w:rsidR="00376ABF" w:rsidRPr="00785828">
              <w:rPr>
                <w:rFonts w:ascii="Arial" w:hAnsi="Arial" w:cs="Arial"/>
                <w:sz w:val="24"/>
                <w:szCs w:val="24"/>
              </w:rPr>
              <w:t>7</w:t>
            </w:r>
            <w:r w:rsidRPr="00785828">
              <w:rPr>
                <w:rFonts w:ascii="Arial" w:hAnsi="Arial" w:cs="Arial"/>
                <w:sz w:val="24"/>
                <w:szCs w:val="24"/>
              </w:rPr>
              <w:t xml:space="preserve">. </w:t>
            </w:r>
            <w:r w:rsidR="00B272AE" w:rsidRPr="00785828">
              <w:rPr>
                <w:rFonts w:ascii="Arial" w:hAnsi="Arial" w:cs="Arial"/>
                <w:sz w:val="24"/>
                <w:szCs w:val="24"/>
              </w:rPr>
              <w:t xml:space="preserve">Superficies de fractura: </w:t>
            </w:r>
            <w:r w:rsidR="00957972">
              <w:rPr>
                <w:rFonts w:ascii="Arial" w:hAnsi="Arial" w:cs="Arial"/>
                <w:sz w:val="24"/>
                <w:szCs w:val="24"/>
              </w:rPr>
              <w:t>(</w:t>
            </w:r>
            <w:r w:rsidR="00B272AE" w:rsidRPr="00785828">
              <w:rPr>
                <w:rFonts w:ascii="Arial" w:hAnsi="Arial" w:cs="Arial"/>
                <w:sz w:val="24"/>
                <w:szCs w:val="24"/>
              </w:rPr>
              <w:t>a) Fractura dúctil copa y cono en un acero de bajo carbono</w:t>
            </w:r>
            <w:r w:rsidR="00957972">
              <w:rPr>
                <w:rFonts w:ascii="Arial" w:hAnsi="Arial" w:cs="Arial"/>
                <w:sz w:val="24"/>
                <w:szCs w:val="24"/>
              </w:rPr>
              <w:t>; y</w:t>
            </w:r>
            <w:r w:rsidR="00B272AE" w:rsidRPr="00785828">
              <w:rPr>
                <w:rFonts w:ascii="Arial" w:hAnsi="Arial" w:cs="Arial"/>
                <w:sz w:val="24"/>
                <w:szCs w:val="24"/>
              </w:rPr>
              <w:t xml:space="preserve"> </w:t>
            </w:r>
            <w:r w:rsidR="00957972">
              <w:rPr>
                <w:rFonts w:ascii="Arial" w:hAnsi="Arial" w:cs="Arial"/>
                <w:sz w:val="24"/>
                <w:szCs w:val="24"/>
              </w:rPr>
              <w:t>(</w:t>
            </w:r>
            <w:r w:rsidR="00B272AE" w:rsidRPr="00785828">
              <w:rPr>
                <w:rFonts w:ascii="Arial" w:hAnsi="Arial" w:cs="Arial"/>
                <w:sz w:val="24"/>
                <w:szCs w:val="24"/>
              </w:rPr>
              <w:t>b) Fractura frágil en un acero de alto carbono</w:t>
            </w:r>
            <w:r w:rsidR="000B53CC" w:rsidRPr="00785828">
              <w:rPr>
                <w:rFonts w:ascii="Arial" w:hAnsi="Arial" w:cs="Arial"/>
                <w:sz w:val="24"/>
                <w:szCs w:val="24"/>
              </w:rPr>
              <w:t>.</w:t>
            </w:r>
          </w:p>
        </w:tc>
      </w:tr>
    </w:tbl>
    <w:p w14:paraId="024A8E65" w14:textId="77777777" w:rsidR="001B67EF" w:rsidRPr="00785828" w:rsidRDefault="001B67EF" w:rsidP="00D96A9F">
      <w:pPr>
        <w:spacing w:after="0" w:line="360" w:lineRule="auto"/>
        <w:jc w:val="both"/>
        <w:rPr>
          <w:rFonts w:ascii="Arial" w:hAnsi="Arial" w:cs="Arial"/>
          <w:sz w:val="24"/>
          <w:szCs w:val="24"/>
        </w:rPr>
      </w:pPr>
    </w:p>
    <w:p w14:paraId="15E15CE9" w14:textId="5C431808" w:rsidR="00F45E6B" w:rsidRPr="00785828" w:rsidRDefault="001B67EF" w:rsidP="00D96A9F">
      <w:pPr>
        <w:spacing w:after="0" w:line="360" w:lineRule="auto"/>
        <w:jc w:val="both"/>
        <w:rPr>
          <w:rFonts w:ascii="Arial" w:hAnsi="Arial" w:cs="Arial"/>
          <w:sz w:val="24"/>
          <w:szCs w:val="24"/>
        </w:rPr>
      </w:pPr>
      <w:r w:rsidRPr="00785828">
        <w:rPr>
          <w:rFonts w:ascii="Arial" w:hAnsi="Arial" w:cs="Arial"/>
          <w:color w:val="FF0000"/>
          <w:sz w:val="24"/>
          <w:szCs w:val="24"/>
        </w:rPr>
        <w:tab/>
      </w:r>
      <w:r w:rsidR="00F45E6B" w:rsidRPr="00785828">
        <w:rPr>
          <w:rFonts w:ascii="Arial" w:hAnsi="Arial" w:cs="Arial"/>
          <w:sz w:val="24"/>
          <w:szCs w:val="24"/>
        </w:rPr>
        <w:t xml:space="preserve">Al igual que con la deformación plástica, la diferencia entre la resistencia a la fractura </w:t>
      </w:r>
      <w:r w:rsidR="00A75E61" w:rsidRPr="00785828">
        <w:rPr>
          <w:rFonts w:ascii="Arial" w:hAnsi="Arial" w:cs="Arial"/>
          <w:sz w:val="24"/>
          <w:szCs w:val="24"/>
        </w:rPr>
        <w:t>teórica</w:t>
      </w:r>
      <w:r w:rsidR="00F45E6B" w:rsidRPr="00785828">
        <w:rPr>
          <w:rFonts w:ascii="Arial" w:hAnsi="Arial" w:cs="Arial"/>
          <w:sz w:val="24"/>
          <w:szCs w:val="24"/>
        </w:rPr>
        <w:t xml:space="preserve"> y la resistencia a la fractura real se debe a irregularidades estructurales. Las fibras de vidrio recién estiradas tienen resistencias próximas a los valores teóricos, pero cualquier cosa que pueda causar irregularidades superficiales, como mellas o grietas, las debilita. En 1921, A. A. Griffith dio la primera explicación de esta discrepancia. En su teoría explicaba que la falla en los materiales frágiles era producida por muchas grietas finas submicrosc</w:t>
      </w:r>
      <w:r w:rsidR="00571A4A" w:rsidRPr="00785828">
        <w:rPr>
          <w:rFonts w:ascii="Arial" w:hAnsi="Arial" w:cs="Arial"/>
          <w:sz w:val="24"/>
          <w:szCs w:val="24"/>
        </w:rPr>
        <w:t>ó</w:t>
      </w:r>
      <w:r w:rsidR="00F45E6B" w:rsidRPr="00785828">
        <w:rPr>
          <w:rFonts w:ascii="Arial" w:hAnsi="Arial" w:cs="Arial"/>
          <w:sz w:val="24"/>
          <w:szCs w:val="24"/>
        </w:rPr>
        <w:t xml:space="preserve">picas elípticas en el metal. Lo agudo de la punta de tales grietas </w:t>
      </w:r>
      <w:r w:rsidR="00325FC6" w:rsidRPr="00785828">
        <w:rPr>
          <w:rFonts w:ascii="Arial" w:hAnsi="Arial" w:cs="Arial"/>
          <w:sz w:val="24"/>
          <w:szCs w:val="24"/>
        </w:rPr>
        <w:t>dará</w:t>
      </w:r>
      <w:r w:rsidR="00F45E6B" w:rsidRPr="00785828">
        <w:rPr>
          <w:rFonts w:ascii="Arial" w:hAnsi="Arial" w:cs="Arial"/>
          <w:sz w:val="24"/>
          <w:szCs w:val="24"/>
        </w:rPr>
        <w:t xml:space="preserve"> como resultado </w:t>
      </w:r>
      <w:r w:rsidR="00F45E6B" w:rsidRPr="00785828">
        <w:rPr>
          <w:rFonts w:ascii="Arial" w:hAnsi="Arial" w:cs="Arial"/>
          <w:sz w:val="24"/>
          <w:szCs w:val="24"/>
        </w:rPr>
        <w:lastRenderedPageBreak/>
        <w:t xml:space="preserve">una concentración de esfuerzos muy alta que podría exceder la resistencia a la fractura </w:t>
      </w:r>
      <w:r w:rsidR="00325FC6" w:rsidRPr="00785828">
        <w:rPr>
          <w:rFonts w:ascii="Arial" w:hAnsi="Arial" w:cs="Arial"/>
          <w:sz w:val="24"/>
          <w:szCs w:val="24"/>
        </w:rPr>
        <w:t>teórica</w:t>
      </w:r>
      <w:r w:rsidR="00F45E6B" w:rsidRPr="00785828">
        <w:rPr>
          <w:rFonts w:ascii="Arial" w:hAnsi="Arial" w:cs="Arial"/>
          <w:sz w:val="24"/>
          <w:szCs w:val="24"/>
        </w:rPr>
        <w:t xml:space="preserve"> en esta área localizada y hacer que la grieta se propague aun cuando el cuerpo del material este sujeto a un esfuerzo </w:t>
      </w:r>
      <w:r w:rsidR="00376ABF" w:rsidRPr="00785828">
        <w:rPr>
          <w:rFonts w:ascii="Arial" w:hAnsi="Arial" w:cs="Arial"/>
          <w:sz w:val="24"/>
          <w:szCs w:val="24"/>
        </w:rPr>
        <w:t>de tracción</w:t>
      </w:r>
      <w:r w:rsidR="00F45E6B" w:rsidRPr="00785828">
        <w:rPr>
          <w:rFonts w:ascii="Arial" w:hAnsi="Arial" w:cs="Arial"/>
          <w:sz w:val="24"/>
          <w:szCs w:val="24"/>
        </w:rPr>
        <w:t xml:space="preserve"> aplicado, claramente bajo.</w:t>
      </w:r>
    </w:p>
    <w:p w14:paraId="50281075" w14:textId="6D69BFD8" w:rsidR="0051600A" w:rsidRPr="00785828" w:rsidRDefault="001B67EF" w:rsidP="00D96A9F">
      <w:pPr>
        <w:spacing w:after="0" w:line="360" w:lineRule="auto"/>
        <w:jc w:val="both"/>
        <w:rPr>
          <w:rFonts w:ascii="Arial" w:hAnsi="Arial" w:cs="Arial"/>
          <w:sz w:val="24"/>
          <w:szCs w:val="24"/>
        </w:rPr>
      </w:pPr>
      <w:r w:rsidRPr="00785828">
        <w:rPr>
          <w:rFonts w:ascii="Arial" w:hAnsi="Arial" w:cs="Arial"/>
          <w:color w:val="FF0000"/>
          <w:sz w:val="24"/>
          <w:szCs w:val="24"/>
        </w:rPr>
        <w:tab/>
      </w:r>
      <w:r w:rsidR="00325FC6" w:rsidRPr="00785828">
        <w:rPr>
          <w:rFonts w:ascii="Arial" w:hAnsi="Arial" w:cs="Arial"/>
          <w:sz w:val="24"/>
          <w:szCs w:val="24"/>
        </w:rPr>
        <w:t xml:space="preserve">Posiblemente existan Microgrietas en el metal, debido a las condiciones previas de solidificación o trabajado; sin embargo, aun en un material inicialmente </w:t>
      </w:r>
      <w:r w:rsidR="00B272AE" w:rsidRPr="00785828">
        <w:rPr>
          <w:rFonts w:ascii="Arial" w:hAnsi="Arial" w:cs="Arial"/>
          <w:sz w:val="24"/>
          <w:szCs w:val="24"/>
        </w:rPr>
        <w:t>sin daño</w:t>
      </w:r>
      <w:r w:rsidR="00325FC6" w:rsidRPr="00785828">
        <w:rPr>
          <w:rFonts w:ascii="Arial" w:hAnsi="Arial" w:cs="Arial"/>
          <w:sz w:val="24"/>
          <w:szCs w:val="24"/>
        </w:rPr>
        <w:t xml:space="preserve"> puede desarrollar grietas en una escala atómica. Como se </w:t>
      </w:r>
      <w:r w:rsidR="00B272AE" w:rsidRPr="00785828">
        <w:rPr>
          <w:rFonts w:ascii="Arial" w:hAnsi="Arial" w:cs="Arial"/>
          <w:sz w:val="24"/>
          <w:szCs w:val="24"/>
        </w:rPr>
        <w:t>presenta</w:t>
      </w:r>
      <w:r w:rsidR="00325FC6" w:rsidRPr="00785828">
        <w:rPr>
          <w:rFonts w:ascii="Arial" w:hAnsi="Arial" w:cs="Arial"/>
          <w:sz w:val="24"/>
          <w:szCs w:val="24"/>
        </w:rPr>
        <w:t xml:space="preserve"> en la </w:t>
      </w:r>
      <w:r w:rsidR="00A75E61" w:rsidRPr="00785828">
        <w:rPr>
          <w:rFonts w:ascii="Arial" w:hAnsi="Arial" w:cs="Arial"/>
          <w:sz w:val="24"/>
          <w:szCs w:val="24"/>
        </w:rPr>
        <w:t>Fig. 1.1</w:t>
      </w:r>
      <w:r w:rsidR="00376ABF" w:rsidRPr="00785828">
        <w:rPr>
          <w:rFonts w:ascii="Arial" w:hAnsi="Arial" w:cs="Arial"/>
          <w:sz w:val="24"/>
          <w:szCs w:val="24"/>
        </w:rPr>
        <w:t>8</w:t>
      </w:r>
      <w:r w:rsidR="00A75E61" w:rsidRPr="00785828">
        <w:rPr>
          <w:rFonts w:ascii="Arial" w:hAnsi="Arial" w:cs="Arial"/>
          <w:sz w:val="24"/>
          <w:szCs w:val="24"/>
        </w:rPr>
        <w:t>a</w:t>
      </w:r>
      <w:r w:rsidR="00325FC6" w:rsidRPr="00785828">
        <w:rPr>
          <w:rFonts w:ascii="Arial" w:hAnsi="Arial" w:cs="Arial"/>
          <w:sz w:val="24"/>
          <w:szCs w:val="24"/>
        </w:rPr>
        <w:t xml:space="preserve">, el apilamiento de dislocaciones en una barrera que puede ser una frontera de grano o una </w:t>
      </w:r>
      <w:r w:rsidR="00A75E61" w:rsidRPr="00785828">
        <w:rPr>
          <w:rFonts w:ascii="Arial" w:hAnsi="Arial" w:cs="Arial"/>
          <w:sz w:val="24"/>
          <w:szCs w:val="24"/>
        </w:rPr>
        <w:t>partícula</w:t>
      </w:r>
      <w:r w:rsidR="00325FC6" w:rsidRPr="00785828">
        <w:rPr>
          <w:rFonts w:ascii="Arial" w:hAnsi="Arial" w:cs="Arial"/>
          <w:sz w:val="24"/>
          <w:szCs w:val="24"/>
        </w:rPr>
        <w:t xml:space="preserve"> incluida, podría resultar en una microgrieta.</w:t>
      </w:r>
      <w:r w:rsidR="007A6077" w:rsidRPr="00785828">
        <w:rPr>
          <w:rFonts w:ascii="Arial" w:hAnsi="Arial" w:cs="Arial"/>
          <w:sz w:val="24"/>
          <w:szCs w:val="24"/>
        </w:rPr>
        <w:t xml:space="preserve"> </w:t>
      </w:r>
      <w:r w:rsidR="00CE76CB" w:rsidRPr="00785828">
        <w:rPr>
          <w:rFonts w:ascii="Arial" w:hAnsi="Arial" w:cs="Arial"/>
          <w:sz w:val="24"/>
          <w:szCs w:val="24"/>
        </w:rPr>
        <w:t xml:space="preserve">Otro método </w:t>
      </w:r>
      <w:r w:rsidR="00624E21" w:rsidRPr="00785828">
        <w:rPr>
          <w:rFonts w:ascii="Arial" w:hAnsi="Arial" w:cs="Arial"/>
          <w:sz w:val="24"/>
          <w:szCs w:val="24"/>
        </w:rPr>
        <w:t>(ver, Fig.</w:t>
      </w:r>
      <w:r w:rsidR="00A75E61" w:rsidRPr="00785828">
        <w:rPr>
          <w:rFonts w:ascii="Arial" w:hAnsi="Arial" w:cs="Arial"/>
          <w:sz w:val="24"/>
          <w:szCs w:val="24"/>
        </w:rPr>
        <w:t xml:space="preserve"> 1.1</w:t>
      </w:r>
      <w:r w:rsidR="00376ABF" w:rsidRPr="00785828">
        <w:rPr>
          <w:rFonts w:ascii="Arial" w:hAnsi="Arial" w:cs="Arial"/>
          <w:sz w:val="24"/>
          <w:szCs w:val="24"/>
        </w:rPr>
        <w:t>8</w:t>
      </w:r>
      <w:r w:rsidR="00A75E61" w:rsidRPr="00785828">
        <w:rPr>
          <w:rFonts w:ascii="Arial" w:hAnsi="Arial" w:cs="Arial"/>
          <w:sz w:val="24"/>
          <w:szCs w:val="24"/>
        </w:rPr>
        <w:t>b)</w:t>
      </w:r>
      <w:r w:rsidR="00CE76CB" w:rsidRPr="00785828">
        <w:rPr>
          <w:rFonts w:ascii="Arial" w:hAnsi="Arial" w:cs="Arial"/>
          <w:sz w:val="24"/>
          <w:szCs w:val="24"/>
        </w:rPr>
        <w:t xml:space="preserve"> sería el que tres dislocaciones unitarias se combinen en una sola dislocación. </w:t>
      </w:r>
      <w:r w:rsidR="0051600A" w:rsidRPr="00785828">
        <w:rPr>
          <w:rFonts w:ascii="Arial" w:hAnsi="Arial" w:cs="Arial"/>
          <w:sz w:val="24"/>
          <w:szCs w:val="24"/>
        </w:rPr>
        <w:t>De la explicación anterior, es evidente que cualquier método que aumente la movilidad de las dislocaciones tendera a reducir la posibilidad de fractura frágil.</w:t>
      </w:r>
    </w:p>
    <w:p w14:paraId="6A5BC15C" w14:textId="2C199043" w:rsidR="002F2108" w:rsidRPr="001A3571" w:rsidRDefault="00B04817" w:rsidP="00D96A9F">
      <w:pPr>
        <w:spacing w:after="0" w:line="360" w:lineRule="auto"/>
        <w:jc w:val="both"/>
        <w:rPr>
          <w:rFonts w:ascii="Arial" w:hAnsi="Arial" w:cs="Arial"/>
          <w:color w:val="000000" w:themeColor="text1"/>
          <w:sz w:val="24"/>
          <w:szCs w:val="24"/>
        </w:rPr>
      </w:pPr>
      <w:r w:rsidRPr="001A3571">
        <w:rPr>
          <w:rFonts w:ascii="Arial" w:hAnsi="Arial" w:cs="Arial"/>
          <w:sz w:val="24"/>
          <w:szCs w:val="24"/>
        </w:rPr>
        <w:t xml:space="preserve">B) </w:t>
      </w:r>
      <w:r w:rsidR="002F2108" w:rsidRPr="001A3571">
        <w:rPr>
          <w:rFonts w:ascii="Arial" w:hAnsi="Arial" w:cs="Arial"/>
          <w:color w:val="000000" w:themeColor="text1"/>
          <w:sz w:val="24"/>
          <w:szCs w:val="24"/>
        </w:rPr>
        <w:t>Fractura dúctil</w:t>
      </w:r>
      <w:r w:rsidR="00F51137" w:rsidRPr="001A3571">
        <w:rPr>
          <w:rFonts w:ascii="Arial" w:hAnsi="Arial" w:cs="Arial"/>
          <w:color w:val="000000" w:themeColor="text1"/>
          <w:sz w:val="24"/>
          <w:szCs w:val="24"/>
        </w:rPr>
        <w:t>:</w:t>
      </w:r>
    </w:p>
    <w:p w14:paraId="28048A6D" w14:textId="7E42AC9B" w:rsidR="002F2108" w:rsidRDefault="001B67EF" w:rsidP="00D96A9F">
      <w:pPr>
        <w:spacing w:after="0" w:line="360" w:lineRule="auto"/>
        <w:jc w:val="both"/>
        <w:rPr>
          <w:rFonts w:ascii="Arial" w:hAnsi="Arial" w:cs="Arial"/>
          <w:i/>
          <w:sz w:val="24"/>
          <w:szCs w:val="24"/>
        </w:rPr>
      </w:pPr>
      <w:r w:rsidRPr="00785828">
        <w:rPr>
          <w:rFonts w:ascii="Arial" w:hAnsi="Arial" w:cs="Arial"/>
          <w:color w:val="FF0000"/>
          <w:sz w:val="24"/>
          <w:szCs w:val="24"/>
        </w:rPr>
        <w:tab/>
      </w:r>
      <w:r w:rsidR="0051600A" w:rsidRPr="00785828">
        <w:rPr>
          <w:rFonts w:ascii="Arial" w:hAnsi="Arial" w:cs="Arial"/>
          <w:sz w:val="24"/>
          <w:szCs w:val="24"/>
        </w:rPr>
        <w:t xml:space="preserve">La fractura </w:t>
      </w:r>
      <w:r w:rsidR="0026694E" w:rsidRPr="00785828">
        <w:rPr>
          <w:rFonts w:ascii="Arial" w:hAnsi="Arial" w:cs="Arial"/>
          <w:sz w:val="24"/>
          <w:szCs w:val="24"/>
        </w:rPr>
        <w:t>dúctil</w:t>
      </w:r>
      <w:r w:rsidR="0051600A" w:rsidRPr="00785828">
        <w:rPr>
          <w:rFonts w:ascii="Arial" w:hAnsi="Arial" w:cs="Arial"/>
          <w:sz w:val="24"/>
          <w:szCs w:val="24"/>
        </w:rPr>
        <w:t xml:space="preserve"> ocurre después de una considerable deformación plástica previa a la falla. </w:t>
      </w:r>
      <w:r w:rsidR="0026694E" w:rsidRPr="00785828">
        <w:rPr>
          <w:rFonts w:ascii="Arial" w:hAnsi="Arial" w:cs="Arial"/>
          <w:sz w:val="24"/>
          <w:szCs w:val="24"/>
        </w:rPr>
        <w:t>La falla de la mayoría de los materiales dúctiles policristalinos ocurre con una fractura copa-y-cono</w:t>
      </w:r>
      <w:r w:rsidR="0026694E" w:rsidRPr="00785828">
        <w:rPr>
          <w:rFonts w:ascii="Arial" w:hAnsi="Arial" w:cs="Arial"/>
          <w:i/>
          <w:sz w:val="24"/>
          <w:szCs w:val="24"/>
        </w:rPr>
        <w:t>,</w:t>
      </w:r>
      <w:r w:rsidR="007A6077" w:rsidRPr="00785828">
        <w:rPr>
          <w:rFonts w:ascii="Arial" w:hAnsi="Arial" w:cs="Arial"/>
          <w:i/>
          <w:sz w:val="24"/>
          <w:szCs w:val="24"/>
        </w:rPr>
        <w:t xml:space="preserve"> </w:t>
      </w:r>
      <w:r w:rsidR="0026694E" w:rsidRPr="00785828">
        <w:rPr>
          <w:rFonts w:ascii="Arial" w:hAnsi="Arial" w:cs="Arial"/>
          <w:sz w:val="24"/>
          <w:szCs w:val="24"/>
        </w:rPr>
        <w:t xml:space="preserve">asociada con la formación de un cuello en una probeta </w:t>
      </w:r>
      <w:r w:rsidR="00D81305" w:rsidRPr="00785828">
        <w:rPr>
          <w:rFonts w:ascii="Arial" w:hAnsi="Arial" w:cs="Arial"/>
          <w:sz w:val="24"/>
          <w:szCs w:val="24"/>
        </w:rPr>
        <w:t>de tracción</w:t>
      </w:r>
      <w:r w:rsidR="007A6077" w:rsidRPr="00785828">
        <w:rPr>
          <w:rFonts w:ascii="Arial" w:hAnsi="Arial" w:cs="Arial"/>
          <w:sz w:val="24"/>
          <w:szCs w:val="24"/>
        </w:rPr>
        <w:t xml:space="preserve"> </w:t>
      </w:r>
      <w:r w:rsidR="00A75E61" w:rsidRPr="00785828">
        <w:rPr>
          <w:rFonts w:ascii="Arial" w:hAnsi="Arial" w:cs="Arial"/>
          <w:sz w:val="24"/>
          <w:szCs w:val="24"/>
        </w:rPr>
        <w:t>(</w:t>
      </w:r>
      <w:r w:rsidR="003D7FCA" w:rsidRPr="00785828">
        <w:rPr>
          <w:rFonts w:ascii="Arial" w:hAnsi="Arial" w:cs="Arial"/>
          <w:sz w:val="24"/>
          <w:szCs w:val="24"/>
        </w:rPr>
        <w:t>ver,</w:t>
      </w:r>
      <w:r w:rsidR="0026694E" w:rsidRPr="00785828">
        <w:rPr>
          <w:rFonts w:ascii="Arial" w:hAnsi="Arial" w:cs="Arial"/>
          <w:sz w:val="24"/>
          <w:szCs w:val="24"/>
        </w:rPr>
        <w:t xml:space="preserve"> </w:t>
      </w:r>
      <w:r w:rsidR="00A75E61" w:rsidRPr="00785828">
        <w:rPr>
          <w:rFonts w:ascii="Arial" w:hAnsi="Arial" w:cs="Arial"/>
          <w:sz w:val="24"/>
          <w:szCs w:val="24"/>
        </w:rPr>
        <w:t>Fig. 1.10a</w:t>
      </w:r>
      <w:r w:rsidR="0026694E" w:rsidRPr="00785828">
        <w:rPr>
          <w:rFonts w:ascii="Arial" w:hAnsi="Arial" w:cs="Arial"/>
          <w:sz w:val="24"/>
          <w:szCs w:val="24"/>
        </w:rPr>
        <w:t xml:space="preserve">). </w:t>
      </w:r>
      <w:r w:rsidR="00A75E61" w:rsidRPr="00785828">
        <w:rPr>
          <w:rFonts w:ascii="Arial" w:hAnsi="Arial" w:cs="Arial"/>
          <w:sz w:val="24"/>
          <w:szCs w:val="24"/>
        </w:rPr>
        <w:t>La</w:t>
      </w:r>
      <w:r w:rsidR="0026694E" w:rsidRPr="00785828">
        <w:rPr>
          <w:rFonts w:ascii="Arial" w:hAnsi="Arial" w:cs="Arial"/>
          <w:sz w:val="24"/>
          <w:szCs w:val="24"/>
        </w:rPr>
        <w:t xml:space="preserve"> fractura empieza con la formación de cavidades en el centro de la región en forma de cuello. En la mayoría de los metales comerciales, estas cavidades internas probablemente se forman alrededor de inclusiones no metálicas. Esta creencia se sostiene por el hecho que los metales extremadamente puros son mucho </w:t>
      </w:r>
      <w:r w:rsidR="00A75E61" w:rsidRPr="00785828">
        <w:rPr>
          <w:rFonts w:ascii="Arial" w:hAnsi="Arial" w:cs="Arial"/>
          <w:sz w:val="24"/>
          <w:szCs w:val="24"/>
        </w:rPr>
        <w:t>más</w:t>
      </w:r>
      <w:r w:rsidR="0026694E" w:rsidRPr="00785828">
        <w:rPr>
          <w:rFonts w:ascii="Arial" w:hAnsi="Arial" w:cs="Arial"/>
          <w:sz w:val="24"/>
          <w:szCs w:val="24"/>
        </w:rPr>
        <w:t xml:space="preserve"> </w:t>
      </w:r>
      <w:r w:rsidR="00A75E61" w:rsidRPr="00785828">
        <w:rPr>
          <w:rFonts w:ascii="Arial" w:hAnsi="Arial" w:cs="Arial"/>
          <w:sz w:val="24"/>
          <w:szCs w:val="24"/>
        </w:rPr>
        <w:t>dúctiles</w:t>
      </w:r>
      <w:r w:rsidR="0026694E" w:rsidRPr="00785828">
        <w:rPr>
          <w:rFonts w:ascii="Arial" w:hAnsi="Arial" w:cs="Arial"/>
          <w:sz w:val="24"/>
          <w:szCs w:val="24"/>
        </w:rPr>
        <w:t xml:space="preserve"> que los de pureza un poco menor. Bajo un esfuerzo aplicado continuo, las cavidades se unen para formar una grieta en el centro de la probeta. La grieta avanza hacia la superficie de la probeta en una dirección perpendicular al esfuerzo aplicado. La culminación de </w:t>
      </w:r>
      <w:r w:rsidR="003D7FCA" w:rsidRPr="00785828">
        <w:rPr>
          <w:rFonts w:ascii="Arial" w:hAnsi="Arial" w:cs="Arial"/>
          <w:sz w:val="24"/>
          <w:szCs w:val="24"/>
        </w:rPr>
        <w:t>la</w:t>
      </w:r>
      <w:r w:rsidR="0026694E" w:rsidRPr="00785828">
        <w:rPr>
          <w:rFonts w:ascii="Arial" w:hAnsi="Arial" w:cs="Arial"/>
          <w:sz w:val="24"/>
          <w:szCs w:val="24"/>
        </w:rPr>
        <w:t xml:space="preserve"> fractura ocurre rápidamente a lo largo de una superficie que hace un </w:t>
      </w:r>
      <w:r w:rsidR="00EE5B8A" w:rsidRPr="00785828">
        <w:rPr>
          <w:rFonts w:ascii="Arial" w:hAnsi="Arial" w:cs="Arial"/>
          <w:sz w:val="24"/>
          <w:szCs w:val="24"/>
        </w:rPr>
        <w:t>ángulo</w:t>
      </w:r>
      <w:r w:rsidR="0026694E" w:rsidRPr="00785828">
        <w:rPr>
          <w:rFonts w:ascii="Arial" w:hAnsi="Arial" w:cs="Arial"/>
          <w:sz w:val="24"/>
          <w:szCs w:val="24"/>
        </w:rPr>
        <w:t xml:space="preserve"> aproximado de 45° con el eje </w:t>
      </w:r>
      <w:r w:rsidR="00D81305" w:rsidRPr="00785828">
        <w:rPr>
          <w:rFonts w:ascii="Arial" w:hAnsi="Arial" w:cs="Arial"/>
          <w:sz w:val="24"/>
          <w:szCs w:val="24"/>
        </w:rPr>
        <w:t>de tracción</w:t>
      </w:r>
      <w:r w:rsidR="0026694E" w:rsidRPr="00785828">
        <w:rPr>
          <w:rFonts w:ascii="Arial" w:hAnsi="Arial" w:cs="Arial"/>
          <w:sz w:val="24"/>
          <w:szCs w:val="24"/>
        </w:rPr>
        <w:t>. La etapa final deja</w:t>
      </w:r>
      <w:r w:rsidR="007A6077" w:rsidRPr="00785828">
        <w:rPr>
          <w:rFonts w:ascii="Arial" w:hAnsi="Arial" w:cs="Arial"/>
          <w:sz w:val="24"/>
          <w:szCs w:val="24"/>
        </w:rPr>
        <w:t xml:space="preserve"> </w:t>
      </w:r>
      <w:r w:rsidR="0026694E" w:rsidRPr="00785828">
        <w:rPr>
          <w:rFonts w:ascii="Arial" w:hAnsi="Arial" w:cs="Arial"/>
          <w:sz w:val="24"/>
          <w:szCs w:val="24"/>
        </w:rPr>
        <w:t>un labio circular sobre la mitad de la muestra y un bisel sobre sobre la superficie de la otra mitad. De este modo, una mitad tiene la apariencia de una copa poco profund</w:t>
      </w:r>
      <w:r w:rsidR="00EE5B8A" w:rsidRPr="00785828">
        <w:rPr>
          <w:rFonts w:ascii="Arial" w:hAnsi="Arial" w:cs="Arial"/>
          <w:sz w:val="24"/>
          <w:szCs w:val="24"/>
        </w:rPr>
        <w:t>a y la otra se asemeja a un con</w:t>
      </w:r>
      <w:r w:rsidR="0026694E" w:rsidRPr="00785828">
        <w:rPr>
          <w:rFonts w:ascii="Arial" w:hAnsi="Arial" w:cs="Arial"/>
          <w:sz w:val="24"/>
          <w:szCs w:val="24"/>
        </w:rPr>
        <w:t xml:space="preserve">o con la parte superior aplanada, que da lugar al termino </w:t>
      </w:r>
      <w:r w:rsidR="0026694E" w:rsidRPr="00785828">
        <w:rPr>
          <w:rFonts w:ascii="Arial" w:hAnsi="Arial" w:cs="Arial"/>
          <w:i/>
          <w:sz w:val="24"/>
          <w:szCs w:val="24"/>
        </w:rPr>
        <w:t>fractura copa-y-cono.</w:t>
      </w: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75"/>
      </w:tblGrid>
      <w:tr w:rsidR="001B67EF" w:rsidRPr="00785828" w14:paraId="07991883" w14:textId="77777777" w:rsidTr="00FB01D2">
        <w:trPr>
          <w:jc w:val="center"/>
        </w:trPr>
        <w:tc>
          <w:tcPr>
            <w:tcW w:w="8075" w:type="dxa"/>
          </w:tcPr>
          <w:p w14:paraId="67140F3A" w14:textId="1FA97C81" w:rsidR="001B67EF" w:rsidRPr="00785828" w:rsidRDefault="003944F9" w:rsidP="00957972">
            <w:pPr>
              <w:jc w:val="right"/>
              <w:rPr>
                <w:rFonts w:ascii="Arial" w:hAnsi="Arial" w:cs="Arial"/>
                <w:sz w:val="24"/>
                <w:szCs w:val="24"/>
              </w:rPr>
            </w:pPr>
            <w:r w:rsidRPr="00957972">
              <w:rPr>
                <w:rFonts w:ascii="Arial" w:hAnsi="Arial" w:cs="Arial"/>
                <w:noProof/>
                <w:sz w:val="24"/>
                <w:szCs w:val="24"/>
                <w:lang w:eastAsia="es-SV"/>
              </w:rPr>
              <w:lastRenderedPageBreak/>
              <mc:AlternateContent>
                <mc:Choice Requires="wps">
                  <w:drawing>
                    <wp:anchor distT="0" distB="0" distL="114300" distR="114300" simplePos="0" relativeHeight="251821056" behindDoc="0" locked="0" layoutInCell="1" allowOverlap="1" wp14:anchorId="243E8AAC" wp14:editId="2AD274A0">
                      <wp:simplePos x="0" y="0"/>
                      <wp:positionH relativeFrom="column">
                        <wp:posOffset>2609547</wp:posOffset>
                      </wp:positionH>
                      <wp:positionV relativeFrom="paragraph">
                        <wp:posOffset>127606</wp:posOffset>
                      </wp:positionV>
                      <wp:extent cx="914400" cy="179705"/>
                      <wp:effectExtent l="0" t="0" r="15875" b="10795"/>
                      <wp:wrapNone/>
                      <wp:docPr id="899" name="Cuadro de texto 899"/>
                      <wp:cNvGraphicFramePr/>
                      <a:graphic xmlns:a="http://schemas.openxmlformats.org/drawingml/2006/main">
                        <a:graphicData uri="http://schemas.microsoft.com/office/word/2010/wordprocessingShape">
                          <wps:wsp>
                            <wps:cNvSpPr txBox="1"/>
                            <wps:spPr>
                              <a:xfrm>
                                <a:off x="0" y="0"/>
                                <a:ext cx="914400" cy="179705"/>
                              </a:xfrm>
                              <a:prstGeom prst="rect">
                                <a:avLst/>
                              </a:prstGeom>
                              <a:solidFill>
                                <a:schemeClr val="bg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59A943E1" w14:textId="77777777" w:rsidR="0051347B" w:rsidRPr="001E27AE" w:rsidRDefault="0051347B" w:rsidP="00957972">
                                  <w:pPr>
                                    <w:rPr>
                                      <w:rFonts w:ascii="Arial" w:hAnsi="Arial" w:cs="Arial"/>
                                    </w:rPr>
                                  </w:pPr>
                                  <w:r w:rsidRPr="001E27AE">
                                    <w:rPr>
                                      <w:rFonts w:ascii="Arial" w:hAnsi="Arial" w:cs="Arial"/>
                                    </w:rPr>
                                    <w:t>(b)</w:t>
                                  </w:r>
                                </w:p>
                              </w:txbxContent>
                            </wps:txbx>
                            <wps:bodyPr rot="0" spcFirstLastPara="0" vertOverflow="overflow" horzOverflow="overflow" vert="horz" wrap="none" lIns="18000" tIns="10800" rIns="18000" bIns="1080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43E8AAC" id="Cuadro de texto 899" o:spid="_x0000_s1036" type="#_x0000_t202" style="position:absolute;left:0;text-align:left;margin-left:205.5pt;margin-top:10.05pt;width:1in;height:14.15pt;z-index:251821056;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" fillcolor="white [3212]" strokecolor="white [3212]" strokeweight=".5pt">
                      <v:textbox inset=".5mm,.3mm,.5mm,.3mm">
                        <w:txbxContent>
                          <w:p w14:paraId="59A943E1" w14:textId="77777777" w:rsidR="0051347B" w:rsidRPr="001E27AE" w:rsidRDefault="0051347B" w:rsidP="00957972">
                            <w:pPr>
                              <w:rPr>
                                <w:rFonts w:ascii="Arial" w:hAnsi="Arial" w:cs="Arial"/>
                              </w:rPr>
                            </w:pPr>
                            <w:r w:rsidRPr="001E27AE">
                              <w:rPr>
                                <w:rFonts w:ascii="Arial" w:hAnsi="Arial" w:cs="Arial"/>
                              </w:rPr>
                              <w:t>(b)</w:t>
                            </w:r>
                          </w:p>
                        </w:txbxContent>
                      </v:textbox>
                    </v:shape>
                  </w:pict>
                </mc:Fallback>
              </mc:AlternateContent>
            </w:r>
            <w:r w:rsidRPr="00957972">
              <w:rPr>
                <w:rFonts w:ascii="Arial" w:hAnsi="Arial" w:cs="Arial"/>
                <w:noProof/>
                <w:sz w:val="24"/>
                <w:szCs w:val="24"/>
                <w:lang w:eastAsia="es-SV"/>
              </w:rPr>
              <mc:AlternateContent>
                <mc:Choice Requires="wps">
                  <w:drawing>
                    <wp:anchor distT="0" distB="0" distL="114300" distR="114300" simplePos="0" relativeHeight="251820032" behindDoc="0" locked="0" layoutInCell="1" allowOverlap="1" wp14:anchorId="6F577FB3" wp14:editId="441A2DAA">
                      <wp:simplePos x="0" y="0"/>
                      <wp:positionH relativeFrom="column">
                        <wp:posOffset>68239</wp:posOffset>
                      </wp:positionH>
                      <wp:positionV relativeFrom="paragraph">
                        <wp:posOffset>182595</wp:posOffset>
                      </wp:positionV>
                      <wp:extent cx="914400" cy="179705"/>
                      <wp:effectExtent l="0" t="0" r="15875" b="10795"/>
                      <wp:wrapNone/>
                      <wp:docPr id="898" name="Cuadro de texto 898"/>
                      <wp:cNvGraphicFramePr/>
                      <a:graphic xmlns:a="http://schemas.openxmlformats.org/drawingml/2006/main">
                        <a:graphicData uri="http://schemas.microsoft.com/office/word/2010/wordprocessingShape">
                          <wps:wsp>
                            <wps:cNvSpPr txBox="1"/>
                            <wps:spPr>
                              <a:xfrm>
                                <a:off x="0" y="0"/>
                                <a:ext cx="914400" cy="179705"/>
                              </a:xfrm>
                              <a:prstGeom prst="rect">
                                <a:avLst/>
                              </a:prstGeom>
                              <a:solidFill>
                                <a:schemeClr val="bg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404ACEFA" w14:textId="77777777" w:rsidR="0051347B" w:rsidRPr="001E27AE" w:rsidRDefault="0051347B" w:rsidP="00957972">
                                  <w:pPr>
                                    <w:rPr>
                                      <w:rFonts w:ascii="Arial" w:hAnsi="Arial" w:cs="Arial"/>
                                    </w:rPr>
                                  </w:pPr>
                                  <w:r w:rsidRPr="001E27AE">
                                    <w:rPr>
                                      <w:rFonts w:ascii="Arial" w:hAnsi="Arial" w:cs="Arial"/>
                                    </w:rPr>
                                    <w:t>(a)</w:t>
                                  </w:r>
                                </w:p>
                              </w:txbxContent>
                            </wps:txbx>
                            <wps:bodyPr rot="0" spcFirstLastPara="0" vertOverflow="overflow" horzOverflow="overflow" vert="horz" wrap="none" lIns="18000" tIns="10800" rIns="18000" bIns="1080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F577FB3" id="Cuadro de texto 898" o:spid="_x0000_s1037" type="#_x0000_t202" style="position:absolute;left:0;text-align:left;margin-left:5.35pt;margin-top:14.4pt;width:1in;height:14.15pt;z-index:251820032;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" fillcolor="white [3212]" strokecolor="white [3212]" strokeweight=".5pt">
                      <v:textbox inset=".5mm,.3mm,.5mm,.3mm">
                        <w:txbxContent>
                          <w:p w14:paraId="404ACEFA" w14:textId="77777777" w:rsidR="0051347B" w:rsidRPr="001E27AE" w:rsidRDefault="0051347B" w:rsidP="00957972">
                            <w:pPr>
                              <w:rPr>
                                <w:rFonts w:ascii="Arial" w:hAnsi="Arial" w:cs="Arial"/>
                              </w:rPr>
                            </w:pPr>
                            <w:r w:rsidRPr="001E27AE">
                              <w:rPr>
                                <w:rFonts w:ascii="Arial" w:hAnsi="Arial" w:cs="Arial"/>
                              </w:rPr>
                              <w:t>(a)</w:t>
                            </w:r>
                          </w:p>
                        </w:txbxContent>
                      </v:textbox>
                    </v:shape>
                  </w:pict>
                </mc:Fallback>
              </mc:AlternateContent>
            </w:r>
            <w:r w:rsidR="00FB01D2" w:rsidRPr="00785828">
              <w:rPr>
                <w:rFonts w:ascii="Arial" w:hAnsi="Arial" w:cs="Arial"/>
                <w:noProof/>
                <w:sz w:val="24"/>
                <w:szCs w:val="24"/>
                <w:lang w:eastAsia="es-SV"/>
              </w:rPr>
              <w:drawing>
                <wp:inline distT="0" distB="0" distL="0" distR="0" wp14:anchorId="0F9A14C3" wp14:editId="21C21B88">
                  <wp:extent cx="4808120" cy="2518012"/>
                  <wp:effectExtent l="0" t="0" r="0" b="0"/>
                  <wp:docPr id="538" name="Imagen 5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rotWithShape="1">
                          <a:blip r:embed="rId34">
                            <a:extLst>
                              <a:ext uri="{28A0092B-C50C-407E-A947-70E740481C1C}">
                                <a14:useLocalDpi xmlns:a14="http://schemas.microsoft.com/office/drawing/2010/main" val="0"/>
                              </a:ext>
                            </a:extLst>
                          </a:blip>
                          <a:srcRect t="5641" b="7625"/>
                          <a:stretch/>
                        </pic:blipFill>
                        <pic:spPr bwMode="auto">
                          <a:xfrm>
                            <a:off x="0" y="0"/>
                            <a:ext cx="4808220" cy="2518064"/>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1B67EF" w:rsidRPr="00785828" w14:paraId="29E4C501" w14:textId="77777777" w:rsidTr="00FB01D2">
        <w:trPr>
          <w:jc w:val="center"/>
        </w:trPr>
        <w:tc>
          <w:tcPr>
            <w:tcW w:w="8075" w:type="dxa"/>
          </w:tcPr>
          <w:p w14:paraId="174E1769" w14:textId="3D49FD0B" w:rsidR="001B67EF" w:rsidRPr="00785828" w:rsidRDefault="00C75299" w:rsidP="00376ABF">
            <w:pPr>
              <w:jc w:val="both"/>
              <w:rPr>
                <w:rFonts w:ascii="Arial" w:hAnsi="Arial" w:cs="Arial"/>
                <w:sz w:val="24"/>
                <w:szCs w:val="24"/>
              </w:rPr>
            </w:pPr>
            <w:r w:rsidRPr="00785828">
              <w:rPr>
                <w:rFonts w:ascii="Arial" w:hAnsi="Arial" w:cs="Arial"/>
                <w:sz w:val="24"/>
                <w:szCs w:val="24"/>
              </w:rPr>
              <w:t>Fig. 1.1</w:t>
            </w:r>
            <w:r w:rsidR="00376ABF" w:rsidRPr="00785828">
              <w:rPr>
                <w:rFonts w:ascii="Arial" w:hAnsi="Arial" w:cs="Arial"/>
                <w:sz w:val="24"/>
                <w:szCs w:val="24"/>
              </w:rPr>
              <w:t>8</w:t>
            </w:r>
            <w:r w:rsidRPr="00785828">
              <w:rPr>
                <w:rFonts w:ascii="Arial" w:hAnsi="Arial" w:cs="Arial"/>
                <w:sz w:val="24"/>
                <w:szCs w:val="24"/>
              </w:rPr>
              <w:t>.</w:t>
            </w:r>
            <w:r w:rsidR="00B272AE" w:rsidRPr="00785828">
              <w:rPr>
                <w:rFonts w:ascii="Arial" w:hAnsi="Arial" w:cs="Arial"/>
                <w:sz w:val="24"/>
                <w:szCs w:val="24"/>
              </w:rPr>
              <w:t xml:space="preserve"> Mecanismo de formación de fisuras: </w:t>
            </w:r>
            <w:r w:rsidR="00957972">
              <w:rPr>
                <w:rFonts w:ascii="Arial" w:hAnsi="Arial" w:cs="Arial"/>
                <w:sz w:val="24"/>
                <w:szCs w:val="24"/>
              </w:rPr>
              <w:t>(</w:t>
            </w:r>
            <w:r w:rsidR="00B272AE" w:rsidRPr="00785828">
              <w:rPr>
                <w:rFonts w:ascii="Arial" w:hAnsi="Arial" w:cs="Arial"/>
                <w:sz w:val="24"/>
                <w:szCs w:val="24"/>
              </w:rPr>
              <w:t xml:space="preserve">a) Dislocaciones de borde que se apilan en una barrera; </w:t>
            </w:r>
            <w:r w:rsidR="00957972">
              <w:rPr>
                <w:rFonts w:ascii="Arial" w:hAnsi="Arial" w:cs="Arial"/>
                <w:sz w:val="24"/>
                <w:szCs w:val="24"/>
              </w:rPr>
              <w:t>y (</w:t>
            </w:r>
            <w:r w:rsidR="00B272AE" w:rsidRPr="00785828">
              <w:rPr>
                <w:rFonts w:ascii="Arial" w:hAnsi="Arial" w:cs="Arial"/>
                <w:sz w:val="24"/>
                <w:szCs w:val="24"/>
              </w:rPr>
              <w:t>b) Tres dislocaciones apiladas forman una fisura incipiente dentro de la red cristalina.</w:t>
            </w:r>
            <w:r w:rsidR="00957972" w:rsidRPr="00785828">
              <w:rPr>
                <w:rFonts w:ascii="Arial" w:hAnsi="Arial" w:cs="Arial"/>
                <w:lang w:eastAsia="es-SV"/>
              </w:rPr>
              <w:t xml:space="preserve"> </w:t>
            </w:r>
          </w:p>
        </w:tc>
      </w:tr>
    </w:tbl>
    <w:p w14:paraId="3B1D4A2C" w14:textId="77777777" w:rsidR="00EE5B8A" w:rsidRPr="00785828" w:rsidRDefault="00EE5B8A" w:rsidP="00D96A9F">
      <w:pPr>
        <w:spacing w:after="0" w:line="360" w:lineRule="auto"/>
        <w:jc w:val="both"/>
        <w:rPr>
          <w:rFonts w:ascii="Arial" w:hAnsi="Arial" w:cs="Arial"/>
          <w:i/>
          <w:sz w:val="24"/>
          <w:szCs w:val="24"/>
        </w:rPr>
      </w:pPr>
    </w:p>
    <w:p w14:paraId="04CABC87" w14:textId="77777777" w:rsidR="002F2108" w:rsidRPr="00785828" w:rsidRDefault="002F2108" w:rsidP="00D96A9F">
      <w:pPr>
        <w:spacing w:after="0" w:line="360" w:lineRule="auto"/>
        <w:jc w:val="both"/>
        <w:rPr>
          <w:rFonts w:ascii="Arial" w:hAnsi="Arial" w:cs="Arial"/>
          <w:color w:val="000000" w:themeColor="text1"/>
          <w:sz w:val="24"/>
          <w:szCs w:val="24"/>
        </w:rPr>
      </w:pPr>
    </w:p>
    <w:p w14:paraId="475FEFCC" w14:textId="10BCBF41" w:rsidR="00E90DB7" w:rsidRPr="00785828" w:rsidRDefault="00851DBC" w:rsidP="00D96A9F">
      <w:pPr>
        <w:spacing w:after="0" w:line="360" w:lineRule="auto"/>
        <w:jc w:val="both"/>
        <w:rPr>
          <w:rFonts w:ascii="Arial" w:hAnsi="Arial" w:cs="Arial"/>
          <w:b/>
          <w:color w:val="000000" w:themeColor="text1"/>
          <w:sz w:val="24"/>
          <w:szCs w:val="24"/>
        </w:rPr>
      </w:pPr>
      <w:r w:rsidRPr="00785828">
        <w:rPr>
          <w:rFonts w:ascii="Arial" w:hAnsi="Arial" w:cs="Arial"/>
          <w:b/>
          <w:color w:val="000000" w:themeColor="text1"/>
          <w:sz w:val="24"/>
          <w:szCs w:val="24"/>
        </w:rPr>
        <w:t>1.</w:t>
      </w:r>
      <w:r w:rsidR="005F04C2" w:rsidRPr="00785828">
        <w:rPr>
          <w:rFonts w:ascii="Arial" w:hAnsi="Arial" w:cs="Arial"/>
          <w:b/>
          <w:color w:val="000000" w:themeColor="text1"/>
          <w:sz w:val="24"/>
          <w:szCs w:val="24"/>
        </w:rPr>
        <w:t>6</w:t>
      </w:r>
      <w:r w:rsidR="001B67EF" w:rsidRPr="00785828">
        <w:rPr>
          <w:rFonts w:ascii="Arial" w:hAnsi="Arial" w:cs="Arial"/>
          <w:b/>
          <w:color w:val="000000" w:themeColor="text1"/>
          <w:sz w:val="24"/>
          <w:szCs w:val="24"/>
        </w:rPr>
        <w:t>.</w:t>
      </w:r>
      <w:r w:rsidRPr="00785828">
        <w:rPr>
          <w:rFonts w:ascii="Arial" w:hAnsi="Arial" w:cs="Arial"/>
          <w:b/>
          <w:color w:val="000000" w:themeColor="text1"/>
          <w:sz w:val="24"/>
          <w:szCs w:val="24"/>
        </w:rPr>
        <w:t xml:space="preserve"> </w:t>
      </w:r>
      <w:r w:rsidR="00FB01D2" w:rsidRPr="00785828">
        <w:rPr>
          <w:rFonts w:ascii="Arial" w:hAnsi="Arial" w:cs="Arial"/>
          <w:b/>
          <w:color w:val="000000" w:themeColor="text1"/>
          <w:sz w:val="24"/>
          <w:szCs w:val="24"/>
        </w:rPr>
        <w:t>MODOS DE FRACTURA</w:t>
      </w:r>
    </w:p>
    <w:p w14:paraId="3787C7AE" w14:textId="77777777" w:rsidR="001B67EF" w:rsidRPr="00785828" w:rsidRDefault="001B67EF" w:rsidP="00D96A9F">
      <w:pPr>
        <w:spacing w:after="0" w:line="360" w:lineRule="auto"/>
        <w:jc w:val="both"/>
        <w:rPr>
          <w:rFonts w:ascii="Arial" w:hAnsi="Arial" w:cs="Arial"/>
          <w:color w:val="000000" w:themeColor="text1"/>
          <w:sz w:val="24"/>
          <w:szCs w:val="24"/>
        </w:rPr>
      </w:pPr>
    </w:p>
    <w:p w14:paraId="2DE788C5" w14:textId="2A8B9DCF" w:rsidR="00851DBC" w:rsidRPr="00785828" w:rsidRDefault="001B67EF" w:rsidP="00D96A9F">
      <w:pPr>
        <w:spacing w:after="0" w:line="360" w:lineRule="auto"/>
        <w:jc w:val="both"/>
        <w:rPr>
          <w:rFonts w:ascii="Arial" w:hAnsi="Arial" w:cs="Arial"/>
          <w:sz w:val="24"/>
          <w:szCs w:val="24"/>
        </w:rPr>
      </w:pPr>
      <w:r w:rsidRPr="00785828">
        <w:rPr>
          <w:rFonts w:ascii="Arial" w:hAnsi="Arial" w:cs="Arial"/>
          <w:color w:val="FF0000"/>
          <w:sz w:val="24"/>
          <w:szCs w:val="24"/>
        </w:rPr>
        <w:tab/>
      </w:r>
      <w:r w:rsidR="00851DBC" w:rsidRPr="00785828">
        <w:rPr>
          <w:rFonts w:ascii="Arial" w:hAnsi="Arial" w:cs="Arial"/>
          <w:sz w:val="24"/>
          <w:szCs w:val="24"/>
        </w:rPr>
        <w:t>El análisis adecuado de la fractura suele dar mucha información sobre los factores de contribución y ayuda a identificar el tipo de falla.</w:t>
      </w:r>
    </w:p>
    <w:p w14:paraId="0F10BE33" w14:textId="47AC27DA" w:rsidR="00851DBC" w:rsidRPr="00785828" w:rsidRDefault="00FB01D2" w:rsidP="00D96A9F">
      <w:pPr>
        <w:spacing w:after="0" w:line="360" w:lineRule="auto"/>
        <w:jc w:val="both"/>
        <w:rPr>
          <w:rFonts w:ascii="Arial" w:hAnsi="Arial" w:cs="Arial"/>
          <w:sz w:val="24"/>
          <w:szCs w:val="24"/>
        </w:rPr>
      </w:pPr>
      <w:r w:rsidRPr="00785828">
        <w:rPr>
          <w:rFonts w:ascii="Arial" w:hAnsi="Arial" w:cs="Arial"/>
          <w:color w:val="FF0000"/>
          <w:sz w:val="24"/>
          <w:szCs w:val="24"/>
        </w:rPr>
        <w:tab/>
      </w:r>
      <w:r w:rsidR="00851DBC" w:rsidRPr="00785828">
        <w:rPr>
          <w:rFonts w:ascii="Arial" w:hAnsi="Arial" w:cs="Arial"/>
          <w:sz w:val="24"/>
          <w:szCs w:val="24"/>
        </w:rPr>
        <w:t xml:space="preserve">Las fracturas </w:t>
      </w:r>
      <w:r w:rsidR="005D7035" w:rsidRPr="00785828">
        <w:rPr>
          <w:rFonts w:ascii="Arial" w:hAnsi="Arial" w:cs="Arial"/>
          <w:sz w:val="24"/>
          <w:szCs w:val="24"/>
        </w:rPr>
        <w:t>dúctiles</w:t>
      </w:r>
      <w:r w:rsidR="00851DBC" w:rsidRPr="00785828">
        <w:rPr>
          <w:rFonts w:ascii="Arial" w:hAnsi="Arial" w:cs="Arial"/>
          <w:sz w:val="24"/>
          <w:szCs w:val="24"/>
        </w:rPr>
        <w:t xml:space="preserve"> son el resultado de fuerzas cortantes que producen deformación plástica (deslizamiento o macla) a lo largo de ciertos planos cristalográficos, en tanto que las fracturas frágiles se deben a fuerzas </w:t>
      </w:r>
      <w:r w:rsidR="00D81305" w:rsidRPr="00785828">
        <w:rPr>
          <w:rFonts w:ascii="Arial" w:hAnsi="Arial" w:cs="Arial"/>
          <w:sz w:val="24"/>
          <w:szCs w:val="24"/>
        </w:rPr>
        <w:t>de tracción</w:t>
      </w:r>
      <w:r w:rsidR="00851DBC" w:rsidRPr="00785828">
        <w:rPr>
          <w:rFonts w:ascii="Arial" w:hAnsi="Arial" w:cs="Arial"/>
          <w:sz w:val="24"/>
          <w:szCs w:val="24"/>
        </w:rPr>
        <w:t xml:space="preserve"> que producen clivaje.</w:t>
      </w:r>
    </w:p>
    <w:p w14:paraId="49EBE2D4" w14:textId="0DA5D276" w:rsidR="00851DBC" w:rsidRPr="00785828" w:rsidRDefault="001B67EF" w:rsidP="00D96A9F">
      <w:pPr>
        <w:spacing w:after="0" w:line="360" w:lineRule="auto"/>
        <w:jc w:val="both"/>
        <w:rPr>
          <w:rFonts w:ascii="Arial" w:hAnsi="Arial" w:cs="Arial"/>
          <w:sz w:val="24"/>
          <w:szCs w:val="24"/>
        </w:rPr>
      </w:pPr>
      <w:r w:rsidRPr="00785828">
        <w:rPr>
          <w:rFonts w:ascii="Arial" w:hAnsi="Arial" w:cs="Arial"/>
          <w:color w:val="FF0000"/>
          <w:sz w:val="24"/>
          <w:szCs w:val="24"/>
        </w:rPr>
        <w:tab/>
      </w:r>
      <w:r w:rsidR="00851DBC" w:rsidRPr="00785828">
        <w:rPr>
          <w:rFonts w:ascii="Arial" w:hAnsi="Arial" w:cs="Arial"/>
          <w:sz w:val="24"/>
          <w:szCs w:val="24"/>
        </w:rPr>
        <w:t xml:space="preserve">En la mayoría de las fracturas, ambos tipos están presentes en diversos grados. La identificación del mecanismo básico suele determinar el tipo de carga que inicio la fractura. De la misma manera, el conocimiento de la aplicación de la carga ayuda a determinar si una falla particular fue de naturaleza </w:t>
      </w:r>
      <w:r w:rsidR="005D7035" w:rsidRPr="00785828">
        <w:rPr>
          <w:rFonts w:ascii="Arial" w:hAnsi="Arial" w:cs="Arial"/>
          <w:sz w:val="24"/>
          <w:szCs w:val="24"/>
        </w:rPr>
        <w:t>dúctil</w:t>
      </w:r>
      <w:r w:rsidR="00851DBC" w:rsidRPr="00785828">
        <w:rPr>
          <w:rFonts w:ascii="Arial" w:hAnsi="Arial" w:cs="Arial"/>
          <w:sz w:val="24"/>
          <w:szCs w:val="24"/>
        </w:rPr>
        <w:t xml:space="preserve"> (corte) o frágil (clivaje).</w:t>
      </w:r>
    </w:p>
    <w:p w14:paraId="1B4DC5CD" w14:textId="05EA6C15" w:rsidR="00FB01D2" w:rsidRPr="00785828" w:rsidRDefault="00FB01D2" w:rsidP="00FB01D2">
      <w:pPr>
        <w:spacing w:after="0" w:line="360" w:lineRule="auto"/>
        <w:jc w:val="both"/>
        <w:rPr>
          <w:rFonts w:ascii="Arial" w:hAnsi="Arial" w:cs="Arial"/>
          <w:sz w:val="24"/>
          <w:szCs w:val="24"/>
        </w:rPr>
      </w:pPr>
      <w:r w:rsidRPr="00785828">
        <w:rPr>
          <w:rFonts w:ascii="Arial" w:hAnsi="Arial" w:cs="Arial"/>
          <w:color w:val="000000" w:themeColor="text1"/>
          <w:sz w:val="24"/>
          <w:szCs w:val="24"/>
        </w:rPr>
        <w:tab/>
        <w:t xml:space="preserve">En </w:t>
      </w:r>
      <w:r w:rsidRPr="00785828">
        <w:rPr>
          <w:rFonts w:ascii="Arial" w:hAnsi="Arial" w:cs="Arial"/>
          <w:sz w:val="24"/>
          <w:szCs w:val="24"/>
        </w:rPr>
        <w:t>La Fig. 1.</w:t>
      </w:r>
      <w:r w:rsidR="007B6EEC" w:rsidRPr="00785828">
        <w:rPr>
          <w:rFonts w:ascii="Arial" w:hAnsi="Arial" w:cs="Arial"/>
          <w:sz w:val="24"/>
          <w:szCs w:val="24"/>
        </w:rPr>
        <w:t>19</w:t>
      </w:r>
      <w:r w:rsidRPr="00785828">
        <w:rPr>
          <w:rFonts w:ascii="Arial" w:hAnsi="Arial" w:cs="Arial"/>
          <w:sz w:val="24"/>
          <w:szCs w:val="24"/>
        </w:rPr>
        <w:t xml:space="preserve"> se presenta dos tornillos estirados para producir fractura por tracción. El tornillo de la derecha era suave (Rockwell C 15); fallo de manera dúctil por corte, causando deformación plástica extensiva. El tornillo de la izquierda era relativamente duro (Rockwell C 57) y fallo en forma frágil, sin ningún </w:t>
      </w:r>
      <w:r w:rsidRPr="00785828">
        <w:rPr>
          <w:rFonts w:ascii="Arial" w:hAnsi="Arial" w:cs="Arial"/>
          <w:sz w:val="24"/>
          <w:szCs w:val="24"/>
        </w:rPr>
        <w:lastRenderedPageBreak/>
        <w:t xml:space="preserve">flujo plástico aparente. Las fracturas por corte producidas por una carga única son de color gris opaco y fibrosa, con bordes que por lo general están plásticamente deformados. Unas pequeñas cavidades se forman inicialmente por deslizamiento. Se unen de manera conjunta y crecen eventualmente para formar una fisura bajo una aplicación continuada de cargas. La fisura se extiende con ayuda de la concentración de esfuerzos en la punta de la fisura, moviéndose por lo general en forma perpendicular a la fuerza </w:t>
      </w:r>
      <w:r w:rsidR="00EB0AE2" w:rsidRPr="00785828">
        <w:rPr>
          <w:rFonts w:ascii="Arial" w:hAnsi="Arial" w:cs="Arial"/>
          <w:sz w:val="24"/>
          <w:szCs w:val="24"/>
        </w:rPr>
        <w:t>tracción</w:t>
      </w:r>
      <w:r w:rsidRPr="00785828">
        <w:rPr>
          <w:rFonts w:ascii="Arial" w:hAnsi="Arial" w:cs="Arial"/>
          <w:sz w:val="24"/>
          <w:szCs w:val="24"/>
        </w:rPr>
        <w:t xml:space="preserve"> y formando eventualmente un “labio de corte” en la superficie.</w:t>
      </w:r>
    </w:p>
    <w:p w14:paraId="4931DD66" w14:textId="1B2B1A49" w:rsidR="001B67EF" w:rsidRPr="00785828" w:rsidRDefault="001B67EF" w:rsidP="00D96A9F">
      <w:pPr>
        <w:spacing w:after="0" w:line="360" w:lineRule="auto"/>
        <w:jc w:val="both"/>
        <w:rPr>
          <w:rFonts w:ascii="Arial" w:hAnsi="Arial" w:cs="Arial"/>
          <w:sz w:val="24"/>
          <w:szCs w:val="24"/>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65"/>
      </w:tblGrid>
      <w:tr w:rsidR="001B67EF" w:rsidRPr="00785828" w14:paraId="607266A5" w14:textId="77777777" w:rsidTr="00FB01D2">
        <w:trPr>
          <w:jc w:val="center"/>
        </w:trPr>
        <w:tc>
          <w:tcPr>
            <w:tcW w:w="5665" w:type="dxa"/>
          </w:tcPr>
          <w:p w14:paraId="7976DFBE" w14:textId="2ACB2FC9" w:rsidR="001B67EF" w:rsidRPr="00785828" w:rsidRDefault="001B67EF" w:rsidP="00FB01D2">
            <w:pPr>
              <w:jc w:val="center"/>
              <w:rPr>
                <w:rFonts w:ascii="Arial" w:hAnsi="Arial" w:cs="Arial"/>
                <w:sz w:val="24"/>
                <w:szCs w:val="24"/>
              </w:rPr>
            </w:pPr>
            <w:r w:rsidRPr="00785828">
              <w:rPr>
                <w:rFonts w:ascii="Arial" w:hAnsi="Arial" w:cs="Arial"/>
                <w:noProof/>
                <w:sz w:val="24"/>
                <w:szCs w:val="24"/>
                <w:lang w:eastAsia="es-SV"/>
              </w:rPr>
              <w:drawing>
                <wp:inline distT="0" distB="0" distL="0" distR="0" wp14:anchorId="486672E1" wp14:editId="4A4D164B">
                  <wp:extent cx="3009900" cy="3133725"/>
                  <wp:effectExtent l="0" t="0" r="0" b="9525"/>
                  <wp:docPr id="54"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35">
                            <a:extLst>
                              <a:ext uri="{28A0092B-C50C-407E-A947-70E740481C1C}">
                                <a14:useLocalDpi xmlns:a14="http://schemas.microsoft.com/office/drawing/2010/main" val="0"/>
                              </a:ext>
                            </a:extLst>
                          </a:blip>
                          <a:srcRect l="-1539" r="32038" b="32441"/>
                          <a:stretch/>
                        </pic:blipFill>
                        <pic:spPr bwMode="auto">
                          <a:xfrm>
                            <a:off x="0" y="0"/>
                            <a:ext cx="3017005" cy="3141122"/>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1B67EF" w:rsidRPr="00785828" w14:paraId="5780A7C5" w14:textId="77777777" w:rsidTr="00FB01D2">
        <w:trPr>
          <w:jc w:val="center"/>
        </w:trPr>
        <w:tc>
          <w:tcPr>
            <w:tcW w:w="5665" w:type="dxa"/>
          </w:tcPr>
          <w:p w14:paraId="1FD8B411" w14:textId="24488840" w:rsidR="001B67EF" w:rsidRPr="00785828" w:rsidRDefault="00C75299" w:rsidP="007B6EEC">
            <w:pPr>
              <w:jc w:val="both"/>
              <w:rPr>
                <w:rFonts w:ascii="Arial" w:hAnsi="Arial" w:cs="Arial"/>
                <w:sz w:val="24"/>
                <w:szCs w:val="24"/>
              </w:rPr>
            </w:pPr>
            <w:r w:rsidRPr="00785828">
              <w:rPr>
                <w:rFonts w:ascii="Arial" w:hAnsi="Arial" w:cs="Arial"/>
                <w:sz w:val="24"/>
                <w:szCs w:val="24"/>
              </w:rPr>
              <w:t>Fig. 1.</w:t>
            </w:r>
            <w:r w:rsidR="007B6EEC" w:rsidRPr="00785828">
              <w:rPr>
                <w:rFonts w:ascii="Arial" w:hAnsi="Arial" w:cs="Arial"/>
                <w:sz w:val="24"/>
                <w:szCs w:val="24"/>
              </w:rPr>
              <w:t>19</w:t>
            </w:r>
            <w:r w:rsidRPr="00785828">
              <w:rPr>
                <w:rFonts w:ascii="Arial" w:hAnsi="Arial" w:cs="Arial"/>
                <w:sz w:val="24"/>
                <w:szCs w:val="24"/>
              </w:rPr>
              <w:t>.</w:t>
            </w:r>
            <w:r w:rsidR="00FB01D2" w:rsidRPr="00785828">
              <w:rPr>
                <w:rFonts w:ascii="Arial" w:hAnsi="Arial" w:cs="Arial"/>
                <w:sz w:val="24"/>
                <w:szCs w:val="24"/>
              </w:rPr>
              <w:t xml:space="preserve"> Dos tornillos estirados intencionalmente con el fin de producir falla en tracción para determinar comportamiento frágil y dúctil.</w:t>
            </w:r>
          </w:p>
        </w:tc>
      </w:tr>
    </w:tbl>
    <w:p w14:paraId="351EAE64" w14:textId="77777777" w:rsidR="00E00E51" w:rsidRPr="00785828" w:rsidRDefault="00E00E51" w:rsidP="00D96A9F">
      <w:pPr>
        <w:spacing w:after="0" w:line="360" w:lineRule="auto"/>
        <w:jc w:val="both"/>
        <w:rPr>
          <w:rFonts w:ascii="Arial" w:hAnsi="Arial" w:cs="Arial"/>
          <w:color w:val="000000" w:themeColor="text1"/>
          <w:sz w:val="24"/>
          <w:szCs w:val="24"/>
        </w:rPr>
      </w:pPr>
    </w:p>
    <w:p w14:paraId="49D986FB" w14:textId="4E15F735" w:rsidR="007359CC" w:rsidRPr="00785828" w:rsidRDefault="00FB01D2" w:rsidP="00D96A9F">
      <w:pPr>
        <w:spacing w:after="0" w:line="360" w:lineRule="auto"/>
        <w:jc w:val="both"/>
        <w:rPr>
          <w:rFonts w:ascii="Arial" w:hAnsi="Arial" w:cs="Arial"/>
          <w:sz w:val="24"/>
          <w:szCs w:val="24"/>
        </w:rPr>
      </w:pPr>
      <w:r w:rsidRPr="00785828">
        <w:rPr>
          <w:rFonts w:ascii="Arial" w:hAnsi="Arial" w:cs="Arial"/>
          <w:color w:val="000000" w:themeColor="text1"/>
          <w:sz w:val="24"/>
          <w:szCs w:val="24"/>
        </w:rPr>
        <w:tab/>
      </w:r>
      <w:r w:rsidR="00EE3BB0" w:rsidRPr="00785828">
        <w:rPr>
          <w:rFonts w:ascii="Arial" w:hAnsi="Arial" w:cs="Arial"/>
          <w:color w:val="000000" w:themeColor="text1"/>
          <w:sz w:val="24"/>
          <w:szCs w:val="24"/>
        </w:rPr>
        <w:t xml:space="preserve">Las fracturas frágiles (clivaje) aparecen brillantes y cristalinas. Cada cristal tiende a fracturarse en un plano de clivaje único, plano que </w:t>
      </w:r>
      <w:r w:rsidR="00A725D8" w:rsidRPr="00785828">
        <w:rPr>
          <w:rFonts w:ascii="Arial" w:hAnsi="Arial" w:cs="Arial"/>
          <w:color w:val="000000" w:themeColor="text1"/>
          <w:sz w:val="24"/>
          <w:szCs w:val="24"/>
        </w:rPr>
        <w:t>varía</w:t>
      </w:r>
      <w:r w:rsidR="00EE3BB0" w:rsidRPr="00785828">
        <w:rPr>
          <w:rFonts w:ascii="Arial" w:hAnsi="Arial" w:cs="Arial"/>
          <w:color w:val="000000" w:themeColor="text1"/>
          <w:sz w:val="24"/>
          <w:szCs w:val="24"/>
        </w:rPr>
        <w:t xml:space="preserve"> </w:t>
      </w:r>
      <w:r w:rsidR="0035426B" w:rsidRPr="00785828">
        <w:rPr>
          <w:rFonts w:ascii="Arial" w:hAnsi="Arial" w:cs="Arial"/>
          <w:color w:val="000000" w:themeColor="text1"/>
          <w:sz w:val="24"/>
          <w:szCs w:val="24"/>
        </w:rPr>
        <w:t>sólo</w:t>
      </w:r>
      <w:r w:rsidR="00EE3BB0" w:rsidRPr="00785828">
        <w:rPr>
          <w:rFonts w:ascii="Arial" w:hAnsi="Arial" w:cs="Arial"/>
          <w:color w:val="000000" w:themeColor="text1"/>
          <w:sz w:val="24"/>
          <w:szCs w:val="24"/>
        </w:rPr>
        <w:t xml:space="preserve"> ligeramente de un cristal al siguiente en el agregado. Por esta razón, se concluye que una fractura por clivaje en una muestra policristalina generalmente brillara en la luz cuando se gire en la mano. Las superficies de fracturas frágiles algunas veces tienen apariencias distintivas.</w:t>
      </w:r>
      <w:r w:rsidR="007A6077" w:rsidRPr="00785828">
        <w:rPr>
          <w:rFonts w:ascii="Arial" w:hAnsi="Arial" w:cs="Arial"/>
          <w:color w:val="000000" w:themeColor="text1"/>
          <w:sz w:val="24"/>
          <w:szCs w:val="24"/>
        </w:rPr>
        <w:t xml:space="preserve"> </w:t>
      </w:r>
      <w:r w:rsidR="00EE3BB0" w:rsidRPr="00785828">
        <w:rPr>
          <w:rFonts w:ascii="Arial" w:hAnsi="Arial" w:cs="Arial"/>
          <w:color w:val="000000" w:themeColor="text1"/>
          <w:sz w:val="24"/>
          <w:szCs w:val="24"/>
        </w:rPr>
        <w:t xml:space="preserve">Desde el origen de la fractura se forma un modelo </w:t>
      </w:r>
      <w:r w:rsidR="00EE3BB0" w:rsidRPr="00785828">
        <w:rPr>
          <w:rFonts w:ascii="Arial" w:hAnsi="Arial" w:cs="Arial"/>
          <w:sz w:val="24"/>
          <w:szCs w:val="24"/>
        </w:rPr>
        <w:t xml:space="preserve">característico de “cheurón” o “espigado”, </w:t>
      </w:r>
      <w:r w:rsidR="007C1A65" w:rsidRPr="00785828">
        <w:rPr>
          <w:rFonts w:ascii="Arial" w:hAnsi="Arial" w:cs="Arial"/>
          <w:sz w:val="24"/>
          <w:szCs w:val="24"/>
        </w:rPr>
        <w:t xml:space="preserve">el cual apunta al origen de la fractura </w:t>
      </w:r>
      <w:r w:rsidR="00624E21" w:rsidRPr="00785828">
        <w:rPr>
          <w:rFonts w:ascii="Arial" w:hAnsi="Arial" w:cs="Arial"/>
          <w:sz w:val="24"/>
          <w:szCs w:val="24"/>
        </w:rPr>
        <w:lastRenderedPageBreak/>
        <w:t>(ver, Fig.</w:t>
      </w:r>
      <w:r w:rsidR="00A725D8" w:rsidRPr="00785828">
        <w:rPr>
          <w:rFonts w:ascii="Arial" w:hAnsi="Arial" w:cs="Arial"/>
          <w:sz w:val="24"/>
          <w:szCs w:val="24"/>
        </w:rPr>
        <w:t xml:space="preserve"> 1.</w:t>
      </w:r>
      <w:r w:rsidR="007B6EEC" w:rsidRPr="00785828">
        <w:rPr>
          <w:rFonts w:ascii="Arial" w:hAnsi="Arial" w:cs="Arial"/>
          <w:sz w:val="24"/>
          <w:szCs w:val="24"/>
        </w:rPr>
        <w:t>20</w:t>
      </w:r>
      <w:r w:rsidR="007C1A65" w:rsidRPr="00785828">
        <w:rPr>
          <w:rFonts w:ascii="Arial" w:hAnsi="Arial" w:cs="Arial"/>
          <w:sz w:val="24"/>
          <w:szCs w:val="24"/>
        </w:rPr>
        <w:t>). Dado que el deslizamiento y el clivaje se presentan en diferente conjunto de planos cristalográficos, la naturaleza de las fracturas individuales puede determinarse por medio de un examen m</w:t>
      </w:r>
      <w:r w:rsidR="00C75299" w:rsidRPr="00785828">
        <w:rPr>
          <w:rFonts w:ascii="Arial" w:hAnsi="Arial" w:cs="Arial"/>
          <w:sz w:val="24"/>
          <w:szCs w:val="24"/>
        </w:rPr>
        <w:t>etalográfico en el laboratorio.</w:t>
      </w:r>
    </w:p>
    <w:p w14:paraId="6F174195" w14:textId="1FC34C3A" w:rsidR="00C75299" w:rsidRPr="00785828" w:rsidRDefault="00C75299" w:rsidP="00D96A9F">
      <w:pPr>
        <w:spacing w:after="0" w:line="360" w:lineRule="auto"/>
        <w:jc w:val="both"/>
        <w:rPr>
          <w:rFonts w:ascii="Arial" w:hAnsi="Arial" w:cs="Arial"/>
          <w:sz w:val="24"/>
          <w:szCs w:val="24"/>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836"/>
      </w:tblGrid>
      <w:tr w:rsidR="00C75299" w:rsidRPr="00785828" w14:paraId="61F05A71" w14:textId="77777777" w:rsidTr="009322D7">
        <w:tc>
          <w:tcPr>
            <w:tcW w:w="7696" w:type="dxa"/>
          </w:tcPr>
          <w:p w14:paraId="35B7A98D" w14:textId="33E59447" w:rsidR="00C75299" w:rsidRPr="00785828" w:rsidRDefault="009322D7" w:rsidP="009322D7">
            <w:pPr>
              <w:jc w:val="both"/>
              <w:rPr>
                <w:rFonts w:ascii="Arial" w:hAnsi="Arial" w:cs="Arial"/>
                <w:sz w:val="24"/>
                <w:szCs w:val="24"/>
              </w:rPr>
            </w:pPr>
            <w:r w:rsidRPr="00785828">
              <w:rPr>
                <w:rFonts w:ascii="Arial" w:hAnsi="Arial" w:cs="Arial"/>
                <w:noProof/>
                <w:sz w:val="24"/>
                <w:szCs w:val="24"/>
                <w:lang w:eastAsia="es-SV"/>
              </w:rPr>
              <mc:AlternateContent>
                <mc:Choice Requires="wps">
                  <w:drawing>
                    <wp:anchor distT="0" distB="0" distL="114300" distR="114300" simplePos="0" relativeHeight="251720704" behindDoc="0" locked="0" layoutInCell="1" allowOverlap="1" wp14:anchorId="0976466E" wp14:editId="0A5D1A2F">
                      <wp:simplePos x="0" y="0"/>
                      <wp:positionH relativeFrom="column">
                        <wp:posOffset>2758440</wp:posOffset>
                      </wp:positionH>
                      <wp:positionV relativeFrom="paragraph">
                        <wp:posOffset>-13335</wp:posOffset>
                      </wp:positionV>
                      <wp:extent cx="914400" cy="252000"/>
                      <wp:effectExtent l="0" t="0" r="0" b="0"/>
                      <wp:wrapNone/>
                      <wp:docPr id="539" name="Cuadro de texto 539"/>
                      <wp:cNvGraphicFramePr/>
                      <a:graphic xmlns:a="http://schemas.openxmlformats.org/drawingml/2006/main">
                        <a:graphicData uri="http://schemas.microsoft.com/office/word/2010/wordprocessingShape">
                          <wps:wsp>
                            <wps:cNvSpPr txBox="1"/>
                            <wps:spPr>
                              <a:xfrm>
                                <a:off x="0" y="0"/>
                                <a:ext cx="914400" cy="2520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6C5D20BD" w14:textId="32A27E92" w:rsidR="0051347B" w:rsidRPr="009322D7" w:rsidRDefault="0051347B">
                                  <w:pPr>
                                    <w:rPr>
                                      <w:rFonts w:ascii="Arial" w:hAnsi="Arial" w:cs="Arial"/>
                                    </w:rPr>
                                  </w:pPr>
                                  <w:r w:rsidRPr="009322D7">
                                    <w:rPr>
                                      <w:rFonts w:ascii="Arial" w:hAnsi="Arial" w:cs="Arial"/>
                                    </w:rPr>
                                    <w:t>Origen</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976466E" id="Cuadro de texto 539" o:spid="_x0000_s1038" type="#_x0000_t202" style="position:absolute;left:0;text-align:left;margin-left:217.2pt;margin-top:-1.05pt;width:1in;height:19.85pt;z-index:251720704;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" fillcolor="white [3201]" stroked="f" strokeweight=".5pt">
                      <v:textbox>
                        <w:txbxContent>
                          <w:p w14:paraId="6C5D20BD" w14:textId="32A27E92" w:rsidR="0051347B" w:rsidRPr="009322D7" w:rsidRDefault="0051347B">
                            <w:pPr>
                              <w:rPr>
                                <w:rFonts w:ascii="Arial" w:hAnsi="Arial" w:cs="Arial"/>
                              </w:rPr>
                            </w:pPr>
                            <w:r w:rsidRPr="009322D7">
                              <w:rPr>
                                <w:rFonts w:ascii="Arial" w:hAnsi="Arial" w:cs="Arial"/>
                              </w:rPr>
                              <w:t>Origen</w:t>
                            </w:r>
                          </w:p>
                        </w:txbxContent>
                      </v:textbox>
                    </v:shape>
                  </w:pict>
                </mc:Fallback>
              </mc:AlternateContent>
            </w:r>
            <w:r w:rsidR="00C75299" w:rsidRPr="00785828">
              <w:rPr>
                <w:rFonts w:ascii="Arial" w:hAnsi="Arial" w:cs="Arial"/>
                <w:noProof/>
                <w:sz w:val="24"/>
                <w:szCs w:val="24"/>
                <w:lang w:eastAsia="es-SV"/>
              </w:rPr>
              <w:drawing>
                <wp:inline distT="0" distB="0" distL="0" distR="0" wp14:anchorId="30858FB6" wp14:editId="30C235DF">
                  <wp:extent cx="4836813" cy="2647950"/>
                  <wp:effectExtent l="0" t="0" r="1905" b="0"/>
                  <wp:docPr id="57"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36">
                            <a:extLst>
                              <a:ext uri="{28A0092B-C50C-407E-A947-70E740481C1C}">
                                <a14:useLocalDpi xmlns:a14="http://schemas.microsoft.com/office/drawing/2010/main" val="0"/>
                              </a:ext>
                            </a:extLst>
                          </a:blip>
                          <a:srcRect l="402" t="3043" r="4895" b="25457"/>
                          <a:stretch/>
                        </pic:blipFill>
                        <pic:spPr bwMode="auto">
                          <a:xfrm>
                            <a:off x="0" y="0"/>
                            <a:ext cx="4839482" cy="2649411"/>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C75299" w:rsidRPr="00785828" w14:paraId="5FCAC3A3" w14:textId="77777777" w:rsidTr="009322D7">
        <w:tc>
          <w:tcPr>
            <w:tcW w:w="7696" w:type="dxa"/>
          </w:tcPr>
          <w:p w14:paraId="5CCA812F" w14:textId="296EE1EE" w:rsidR="00C75299" w:rsidRPr="00785828" w:rsidRDefault="00C75299" w:rsidP="007B6EEC">
            <w:pPr>
              <w:jc w:val="both"/>
              <w:rPr>
                <w:rFonts w:ascii="Arial" w:hAnsi="Arial" w:cs="Arial"/>
              </w:rPr>
            </w:pPr>
            <w:r w:rsidRPr="00785828">
              <w:rPr>
                <w:rFonts w:ascii="Arial" w:hAnsi="Arial" w:cs="Arial"/>
              </w:rPr>
              <w:t>Fig. 1.2</w:t>
            </w:r>
            <w:r w:rsidR="007B6EEC" w:rsidRPr="00785828">
              <w:rPr>
                <w:rFonts w:ascii="Arial" w:hAnsi="Arial" w:cs="Arial"/>
              </w:rPr>
              <w:t>0</w:t>
            </w:r>
            <w:r w:rsidRPr="00785828">
              <w:rPr>
                <w:rFonts w:ascii="Arial" w:hAnsi="Arial" w:cs="Arial"/>
              </w:rPr>
              <w:t>.</w:t>
            </w:r>
            <w:r w:rsidR="009322D7" w:rsidRPr="00785828">
              <w:rPr>
                <w:rFonts w:ascii="Arial" w:hAnsi="Arial" w:cs="Arial"/>
              </w:rPr>
              <w:t xml:space="preserve"> El modelo tipo “cheurón” apunta hacia el origen de la fractura frágil (flecha) en esta muestra. También es visible en la esquina superior derecha, una fractura por fatiga.</w:t>
            </w:r>
          </w:p>
        </w:tc>
      </w:tr>
    </w:tbl>
    <w:p w14:paraId="1827A152" w14:textId="42D3A076" w:rsidR="00C75299" w:rsidRPr="00785828" w:rsidRDefault="00C75299" w:rsidP="00D96A9F">
      <w:pPr>
        <w:spacing w:after="0" w:line="360" w:lineRule="auto"/>
        <w:jc w:val="both"/>
        <w:rPr>
          <w:rFonts w:ascii="Arial" w:hAnsi="Arial" w:cs="Arial"/>
          <w:sz w:val="24"/>
          <w:szCs w:val="24"/>
        </w:rPr>
      </w:pPr>
    </w:p>
    <w:p w14:paraId="3E10F25B" w14:textId="58684C3C" w:rsidR="006C05D0" w:rsidRPr="00785828" w:rsidRDefault="007747A4" w:rsidP="00D96A9F">
      <w:pPr>
        <w:spacing w:after="0" w:line="360" w:lineRule="auto"/>
        <w:jc w:val="both"/>
        <w:rPr>
          <w:rFonts w:ascii="Arial" w:hAnsi="Arial" w:cs="Arial"/>
          <w:sz w:val="24"/>
          <w:szCs w:val="24"/>
        </w:rPr>
      </w:pPr>
      <w:r w:rsidRPr="00785828">
        <w:rPr>
          <w:rFonts w:ascii="Arial" w:hAnsi="Arial" w:cs="Arial"/>
          <w:sz w:val="24"/>
          <w:szCs w:val="24"/>
        </w:rPr>
        <w:t xml:space="preserve">Las fracturas rara vez son de clivaje o de corte. Los esfuerzos variables que generalmente existen en una estructura, el cambio de los modelos de esfuerzo durante el avance de la fractura, o las diferentes microscópicas en orientación de granos, producen fracturas compuestas tanto de áreas de corte como de clivaje. La consideración de combinaciones de modos de fractura puede dar información de respecto a la naturaleza de la fractura. En la </w:t>
      </w:r>
      <w:r w:rsidR="00A725D8" w:rsidRPr="00785828">
        <w:rPr>
          <w:rFonts w:ascii="Arial" w:hAnsi="Arial" w:cs="Arial"/>
          <w:sz w:val="24"/>
          <w:szCs w:val="24"/>
        </w:rPr>
        <w:t>Fig. 1.</w:t>
      </w:r>
      <w:r w:rsidR="007B6EEC" w:rsidRPr="00785828">
        <w:rPr>
          <w:rFonts w:ascii="Arial" w:hAnsi="Arial" w:cs="Arial"/>
          <w:sz w:val="24"/>
          <w:szCs w:val="24"/>
        </w:rPr>
        <w:t>21</w:t>
      </w:r>
      <w:r w:rsidRPr="00785828">
        <w:rPr>
          <w:rFonts w:ascii="Arial" w:hAnsi="Arial" w:cs="Arial"/>
          <w:sz w:val="24"/>
          <w:szCs w:val="24"/>
        </w:rPr>
        <w:t xml:space="preserve"> aparecen tres muestras del mismo material conforme rea</w:t>
      </w:r>
      <w:r w:rsidR="005D7035" w:rsidRPr="00785828">
        <w:rPr>
          <w:rFonts w:ascii="Arial" w:hAnsi="Arial" w:cs="Arial"/>
          <w:sz w:val="24"/>
          <w:szCs w:val="24"/>
        </w:rPr>
        <w:t>ccionaron a pruebas de cargas a</w:t>
      </w:r>
      <w:r w:rsidRPr="00785828">
        <w:rPr>
          <w:rFonts w:ascii="Arial" w:hAnsi="Arial" w:cs="Arial"/>
          <w:sz w:val="24"/>
          <w:szCs w:val="24"/>
        </w:rPr>
        <w:t>plicadas con impacto en especímenes muescados a diferentes temperaturas. En la de la izquierda, la superficie de fractura es principalmente gris opaca y fibrosa; los bordes están curvados, indicando deformación plástica, de manera que el modo de fractura es principalmente de corte. En el centro, el modo fue de corte y clivaje mezclados, ya que la superficie es brillante y opaca con alguna evidencia de deformación plástica en los bordes.</w:t>
      </w:r>
      <w:r w:rsidR="00F440DD" w:rsidRPr="00785828">
        <w:rPr>
          <w:rFonts w:ascii="Arial" w:hAnsi="Arial" w:cs="Arial"/>
          <w:sz w:val="24"/>
          <w:szCs w:val="24"/>
        </w:rPr>
        <w:t xml:space="preserve"> La fractura de la muestra de la derecha es </w:t>
      </w:r>
      <w:r w:rsidR="0035426B" w:rsidRPr="00785828">
        <w:rPr>
          <w:rFonts w:ascii="Arial" w:hAnsi="Arial" w:cs="Arial"/>
          <w:sz w:val="24"/>
          <w:szCs w:val="24"/>
        </w:rPr>
        <w:lastRenderedPageBreak/>
        <w:t>sólo</w:t>
      </w:r>
      <w:r w:rsidR="00F440DD" w:rsidRPr="00785828">
        <w:rPr>
          <w:rFonts w:ascii="Arial" w:hAnsi="Arial" w:cs="Arial"/>
          <w:sz w:val="24"/>
          <w:szCs w:val="24"/>
        </w:rPr>
        <w:t xml:space="preserve"> por clivaje. La superficie entera es brillante y los bordes rectos, no mostrado evidencias de deformación plástica.</w:t>
      </w:r>
    </w:p>
    <w:p w14:paraId="2C0D1170" w14:textId="3AE9BC04" w:rsidR="00F440DD" w:rsidRPr="00785828" w:rsidRDefault="001E27AE" w:rsidP="00D96A9F">
      <w:pPr>
        <w:spacing w:after="0" w:line="360" w:lineRule="auto"/>
        <w:rPr>
          <w:rFonts w:ascii="Arial" w:hAnsi="Arial" w:cs="Arial"/>
          <w:sz w:val="24"/>
          <w:szCs w:val="24"/>
        </w:rPr>
      </w:pPr>
      <w:r w:rsidRPr="00785828">
        <w:rPr>
          <w:rFonts w:ascii="Arial" w:hAnsi="Arial" w:cs="Arial"/>
          <w:noProof/>
          <w:lang w:eastAsia="es-SV"/>
        </w:rPr>
        <mc:AlternateContent>
          <mc:Choice Requires="wps">
            <w:drawing>
              <wp:anchor distT="0" distB="0" distL="114300" distR="114300" simplePos="0" relativeHeight="251766784" behindDoc="0" locked="0" layoutInCell="1" allowOverlap="1" wp14:anchorId="2D1D43B3" wp14:editId="259979B7">
                <wp:simplePos x="0" y="0"/>
                <wp:positionH relativeFrom="column">
                  <wp:posOffset>3592195</wp:posOffset>
                </wp:positionH>
                <wp:positionV relativeFrom="paragraph">
                  <wp:posOffset>241935</wp:posOffset>
                </wp:positionV>
                <wp:extent cx="914400" cy="179705"/>
                <wp:effectExtent l="0" t="0" r="23495" b="10795"/>
                <wp:wrapNone/>
                <wp:docPr id="41" name="Cuadro de texto 41"/>
                <wp:cNvGraphicFramePr/>
                <a:graphic xmlns:a="http://schemas.openxmlformats.org/drawingml/2006/main">
                  <a:graphicData uri="http://schemas.microsoft.com/office/word/2010/wordprocessingShape">
                    <wps:wsp>
                      <wps:cNvSpPr txBox="1"/>
                      <wps:spPr>
                        <a:xfrm>
                          <a:off x="0" y="0"/>
                          <a:ext cx="914400" cy="179705"/>
                        </a:xfrm>
                        <a:prstGeom prst="rect">
                          <a:avLst/>
                        </a:prstGeom>
                        <a:solidFill>
                          <a:schemeClr val="bg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3849E4AD" w14:textId="7E960649" w:rsidR="0051347B" w:rsidRPr="001E27AE" w:rsidRDefault="0051347B" w:rsidP="001E27AE">
                            <w:pPr>
                              <w:rPr>
                                <w:rFonts w:ascii="Arial" w:hAnsi="Arial" w:cs="Arial"/>
                              </w:rPr>
                            </w:pPr>
                            <w:r w:rsidRPr="001E27AE">
                              <w:rPr>
                                <w:rFonts w:ascii="Arial" w:hAnsi="Arial" w:cs="Arial"/>
                              </w:rPr>
                              <w:t>(</w:t>
                            </w:r>
                            <w:r>
                              <w:rPr>
                                <w:rFonts w:ascii="Arial" w:hAnsi="Arial" w:cs="Arial"/>
                              </w:rPr>
                              <w:t>c</w:t>
                            </w:r>
                            <w:r w:rsidRPr="001E27AE">
                              <w:rPr>
                                <w:rFonts w:ascii="Arial" w:hAnsi="Arial" w:cs="Arial"/>
                              </w:rPr>
                              <w:t>)</w:t>
                            </w:r>
                          </w:p>
                        </w:txbxContent>
                      </wps:txbx>
                      <wps:bodyPr rot="0" spcFirstLastPara="0" vertOverflow="overflow" horzOverflow="overflow" vert="horz" wrap="none" lIns="18000" tIns="10800" rIns="18000" bIns="1080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D1D43B3" id="Cuadro de texto 41" o:spid="_x0000_s1039" type="#_x0000_t202" style="position:absolute;margin-left:282.85pt;margin-top:19.05pt;width:1in;height:14.15pt;z-index:251766784;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" fillcolor="white [3212]" strokecolor="white [3212]" strokeweight=".5pt">
                <v:textbox inset=".5mm,.3mm,.5mm,.3mm">
                  <w:txbxContent>
                    <w:p w14:paraId="3849E4AD" w14:textId="7E960649" w:rsidR="0051347B" w:rsidRPr="001E27AE" w:rsidRDefault="0051347B" w:rsidP="001E27AE">
                      <w:pPr>
                        <w:rPr>
                          <w:rFonts w:ascii="Arial" w:hAnsi="Arial" w:cs="Arial"/>
                        </w:rPr>
                      </w:pPr>
                      <w:r w:rsidRPr="001E27AE">
                        <w:rPr>
                          <w:rFonts w:ascii="Arial" w:hAnsi="Arial" w:cs="Arial"/>
                        </w:rPr>
                        <w:t>(</w:t>
                      </w:r>
                      <w:r>
                        <w:rPr>
                          <w:rFonts w:ascii="Arial" w:hAnsi="Arial" w:cs="Arial"/>
                        </w:rPr>
                        <w:t>c</w:t>
                      </w:r>
                      <w:r w:rsidRPr="001E27AE">
                        <w:rPr>
                          <w:rFonts w:ascii="Arial" w:hAnsi="Arial" w:cs="Arial"/>
                        </w:rPr>
                        <w:t>)</w:t>
                      </w:r>
                    </w:p>
                  </w:txbxContent>
                </v:textbox>
              </v:shape>
            </w:pict>
          </mc:Fallback>
        </mc:AlternateContent>
      </w:r>
      <w:r w:rsidRPr="00785828">
        <w:rPr>
          <w:rFonts w:ascii="Arial" w:hAnsi="Arial" w:cs="Arial"/>
          <w:noProof/>
          <w:lang w:eastAsia="es-SV"/>
        </w:rPr>
        <mc:AlternateContent>
          <mc:Choice Requires="wps">
            <w:drawing>
              <wp:anchor distT="0" distB="0" distL="114300" distR="114300" simplePos="0" relativeHeight="251764736" behindDoc="0" locked="0" layoutInCell="1" allowOverlap="1" wp14:anchorId="3798087B" wp14:editId="0BDF22D2">
                <wp:simplePos x="0" y="0"/>
                <wp:positionH relativeFrom="column">
                  <wp:posOffset>1872615</wp:posOffset>
                </wp:positionH>
                <wp:positionV relativeFrom="paragraph">
                  <wp:posOffset>241300</wp:posOffset>
                </wp:positionV>
                <wp:extent cx="914400" cy="179705"/>
                <wp:effectExtent l="0" t="0" r="15875" b="10795"/>
                <wp:wrapNone/>
                <wp:docPr id="40" name="Cuadro de texto 40"/>
                <wp:cNvGraphicFramePr/>
                <a:graphic xmlns:a="http://schemas.openxmlformats.org/drawingml/2006/main">
                  <a:graphicData uri="http://schemas.microsoft.com/office/word/2010/wordprocessingShape">
                    <wps:wsp>
                      <wps:cNvSpPr txBox="1"/>
                      <wps:spPr>
                        <a:xfrm>
                          <a:off x="0" y="0"/>
                          <a:ext cx="914400" cy="179705"/>
                        </a:xfrm>
                        <a:prstGeom prst="rect">
                          <a:avLst/>
                        </a:prstGeom>
                        <a:solidFill>
                          <a:schemeClr val="bg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2AE93C76" w14:textId="5F94FF96" w:rsidR="0051347B" w:rsidRPr="001E27AE" w:rsidRDefault="0051347B" w:rsidP="001E27AE">
                            <w:pPr>
                              <w:rPr>
                                <w:rFonts w:ascii="Arial" w:hAnsi="Arial" w:cs="Arial"/>
                              </w:rPr>
                            </w:pPr>
                            <w:r w:rsidRPr="001E27AE">
                              <w:rPr>
                                <w:rFonts w:ascii="Arial" w:hAnsi="Arial" w:cs="Arial"/>
                              </w:rPr>
                              <w:t>(b)</w:t>
                            </w:r>
                          </w:p>
                        </w:txbxContent>
                      </wps:txbx>
                      <wps:bodyPr rot="0" spcFirstLastPara="0" vertOverflow="overflow" horzOverflow="overflow" vert="horz" wrap="none" lIns="18000" tIns="10800" rIns="18000" bIns="1080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798087B" id="Cuadro de texto 40" o:spid="_x0000_s1040" type="#_x0000_t202" style="position:absolute;margin-left:147.45pt;margin-top:19pt;width:1in;height:14.15pt;z-index:251764736;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" fillcolor="white [3212]" strokecolor="white [3212]" strokeweight=".5pt">
                <v:textbox inset=".5mm,.3mm,.5mm,.3mm">
                  <w:txbxContent>
                    <w:p w14:paraId="2AE93C76" w14:textId="5F94FF96" w:rsidR="0051347B" w:rsidRPr="001E27AE" w:rsidRDefault="0051347B" w:rsidP="001E27AE">
                      <w:pPr>
                        <w:rPr>
                          <w:rFonts w:ascii="Arial" w:hAnsi="Arial" w:cs="Arial"/>
                        </w:rPr>
                      </w:pPr>
                      <w:r w:rsidRPr="001E27AE">
                        <w:rPr>
                          <w:rFonts w:ascii="Arial" w:hAnsi="Arial" w:cs="Arial"/>
                        </w:rPr>
                        <w:t>(b)</w:t>
                      </w:r>
                    </w:p>
                  </w:txbxContent>
                </v:textbox>
              </v:shape>
            </w:pict>
          </mc:Fallback>
        </mc:AlternateContent>
      </w:r>
      <w:r w:rsidRPr="00785828">
        <w:rPr>
          <w:rFonts w:ascii="Arial" w:hAnsi="Arial" w:cs="Arial"/>
          <w:noProof/>
          <w:lang w:eastAsia="es-SV"/>
        </w:rPr>
        <mc:AlternateContent>
          <mc:Choice Requires="wps">
            <w:drawing>
              <wp:anchor distT="0" distB="0" distL="114300" distR="114300" simplePos="0" relativeHeight="251762688" behindDoc="0" locked="0" layoutInCell="1" allowOverlap="1" wp14:anchorId="65350A46" wp14:editId="0A4794C1">
                <wp:simplePos x="0" y="0"/>
                <wp:positionH relativeFrom="column">
                  <wp:posOffset>54136</wp:posOffset>
                </wp:positionH>
                <wp:positionV relativeFrom="paragraph">
                  <wp:posOffset>241300</wp:posOffset>
                </wp:positionV>
                <wp:extent cx="914400" cy="179705"/>
                <wp:effectExtent l="0" t="0" r="15875" b="10795"/>
                <wp:wrapNone/>
                <wp:docPr id="18" name="Cuadro de texto 18"/>
                <wp:cNvGraphicFramePr/>
                <a:graphic xmlns:a="http://schemas.openxmlformats.org/drawingml/2006/main">
                  <a:graphicData uri="http://schemas.microsoft.com/office/word/2010/wordprocessingShape">
                    <wps:wsp>
                      <wps:cNvSpPr txBox="1"/>
                      <wps:spPr>
                        <a:xfrm>
                          <a:off x="0" y="0"/>
                          <a:ext cx="914400" cy="179705"/>
                        </a:xfrm>
                        <a:prstGeom prst="rect">
                          <a:avLst/>
                        </a:prstGeom>
                        <a:solidFill>
                          <a:schemeClr val="bg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0B1A3D24" w14:textId="70C2D6FD" w:rsidR="0051347B" w:rsidRPr="001E27AE" w:rsidRDefault="0051347B">
                            <w:pPr>
                              <w:rPr>
                                <w:rFonts w:ascii="Arial" w:hAnsi="Arial" w:cs="Arial"/>
                              </w:rPr>
                            </w:pPr>
                            <w:r w:rsidRPr="001E27AE">
                              <w:rPr>
                                <w:rFonts w:ascii="Arial" w:hAnsi="Arial" w:cs="Arial"/>
                              </w:rPr>
                              <w:t>(a)</w:t>
                            </w:r>
                          </w:p>
                        </w:txbxContent>
                      </wps:txbx>
                      <wps:bodyPr rot="0" spcFirstLastPara="0" vertOverflow="overflow" horzOverflow="overflow" vert="horz" wrap="none" lIns="18000" tIns="10800" rIns="18000" bIns="1080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5350A46" id="Cuadro de texto 18" o:spid="_x0000_s1041" type="#_x0000_t202" style="position:absolute;margin-left:4.25pt;margin-top:19pt;width:1in;height:14.15pt;z-index:251762688;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" fillcolor="white [3212]" strokecolor="white [3212]" strokeweight=".5pt">
                <v:textbox inset=".5mm,.3mm,.5mm,.3mm">
                  <w:txbxContent>
                    <w:p w14:paraId="0B1A3D24" w14:textId="70C2D6FD" w:rsidR="0051347B" w:rsidRPr="001E27AE" w:rsidRDefault="0051347B">
                      <w:pPr>
                        <w:rPr>
                          <w:rFonts w:ascii="Arial" w:hAnsi="Arial" w:cs="Arial"/>
                        </w:rPr>
                      </w:pPr>
                      <w:r w:rsidRPr="001E27AE">
                        <w:rPr>
                          <w:rFonts w:ascii="Arial" w:hAnsi="Arial" w:cs="Arial"/>
                        </w:rPr>
                        <w:t>(a)</w:t>
                      </w:r>
                    </w:p>
                  </w:txbxContent>
                </v:textbox>
              </v:shape>
            </w:pict>
          </mc:Fallback>
        </mc:AlternateContent>
      </w: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44"/>
      </w:tblGrid>
      <w:tr w:rsidR="001B67EF" w:rsidRPr="00785828" w14:paraId="2CE35247" w14:textId="77777777" w:rsidTr="009322D7">
        <w:trPr>
          <w:jc w:val="center"/>
        </w:trPr>
        <w:tc>
          <w:tcPr>
            <w:tcW w:w="8544" w:type="dxa"/>
          </w:tcPr>
          <w:p w14:paraId="0A13990E" w14:textId="7BB13D3B" w:rsidR="001B67EF" w:rsidRPr="00785828" w:rsidRDefault="009322D7" w:rsidP="001E27AE">
            <w:pPr>
              <w:jc w:val="right"/>
              <w:rPr>
                <w:rFonts w:ascii="Arial" w:hAnsi="Arial" w:cs="Arial"/>
              </w:rPr>
            </w:pPr>
            <w:r w:rsidRPr="00785828">
              <w:rPr>
                <w:rFonts w:ascii="Arial" w:hAnsi="Arial" w:cs="Arial"/>
                <w:noProof/>
                <w:lang w:eastAsia="es-SV"/>
              </w:rPr>
              <w:drawing>
                <wp:inline distT="0" distB="0" distL="0" distR="0" wp14:anchorId="7580C029" wp14:editId="77226802">
                  <wp:extent cx="5097997" cy="1611030"/>
                  <wp:effectExtent l="0" t="0" r="7620" b="8255"/>
                  <wp:docPr id="540" name="Imagen 5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rotWithShape="1">
                          <a:blip r:embed="rId37">
                            <a:extLst>
                              <a:ext uri="{28A0092B-C50C-407E-A947-70E740481C1C}">
                                <a14:useLocalDpi xmlns:a14="http://schemas.microsoft.com/office/drawing/2010/main" val="0"/>
                              </a:ext>
                            </a:extLst>
                          </a:blip>
                          <a:srcRect l="2313" t="3583" r="2097" b="2840"/>
                          <a:stretch/>
                        </pic:blipFill>
                        <pic:spPr bwMode="auto">
                          <a:xfrm>
                            <a:off x="0" y="0"/>
                            <a:ext cx="5149822" cy="1627407"/>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1B67EF" w:rsidRPr="00785828" w14:paraId="2DB7153E" w14:textId="77777777" w:rsidTr="009322D7">
        <w:trPr>
          <w:jc w:val="center"/>
        </w:trPr>
        <w:tc>
          <w:tcPr>
            <w:tcW w:w="8544" w:type="dxa"/>
          </w:tcPr>
          <w:p w14:paraId="27D83D5E" w14:textId="7DE91D18" w:rsidR="001B67EF" w:rsidRPr="00785828" w:rsidRDefault="00C75299" w:rsidP="001E27AE">
            <w:pPr>
              <w:jc w:val="both"/>
              <w:rPr>
                <w:rFonts w:ascii="Arial" w:hAnsi="Arial" w:cs="Arial"/>
              </w:rPr>
            </w:pPr>
            <w:r w:rsidRPr="00785828">
              <w:rPr>
                <w:rFonts w:ascii="Arial" w:hAnsi="Arial" w:cs="Arial"/>
              </w:rPr>
              <w:t>Fig. 1.2</w:t>
            </w:r>
            <w:r w:rsidR="007B6EEC" w:rsidRPr="00785828">
              <w:rPr>
                <w:rFonts w:ascii="Arial" w:hAnsi="Arial" w:cs="Arial"/>
              </w:rPr>
              <w:t>1</w:t>
            </w:r>
            <w:r w:rsidRPr="00785828">
              <w:rPr>
                <w:rFonts w:ascii="Arial" w:hAnsi="Arial" w:cs="Arial"/>
              </w:rPr>
              <w:t>.</w:t>
            </w:r>
            <w:r w:rsidR="009322D7" w:rsidRPr="00785828">
              <w:rPr>
                <w:rFonts w:ascii="Arial" w:hAnsi="Arial" w:cs="Arial"/>
              </w:rPr>
              <w:t xml:space="preserve"> Combinaciones de modos de fractura se observan en superficies de fractura de tres muestras ensayadas con cargas aplicadas con impacto, las cuales fueron rotas a diferentes temperaturas</w:t>
            </w:r>
            <w:r w:rsidR="001E27AE" w:rsidRPr="00785828">
              <w:rPr>
                <w:rFonts w:ascii="Arial" w:hAnsi="Arial" w:cs="Arial"/>
              </w:rPr>
              <w:t>:</w:t>
            </w:r>
            <w:r w:rsidR="009322D7" w:rsidRPr="00785828">
              <w:rPr>
                <w:rFonts w:ascii="Arial" w:hAnsi="Arial" w:cs="Arial"/>
              </w:rPr>
              <w:t xml:space="preserve"> </w:t>
            </w:r>
            <w:r w:rsidR="001E27AE" w:rsidRPr="00785828">
              <w:rPr>
                <w:rFonts w:ascii="Arial" w:hAnsi="Arial" w:cs="Arial"/>
              </w:rPr>
              <w:t>(a)</w:t>
            </w:r>
            <w:r w:rsidR="009322D7" w:rsidRPr="00785828">
              <w:rPr>
                <w:rFonts w:ascii="Arial" w:hAnsi="Arial" w:cs="Arial"/>
              </w:rPr>
              <w:t xml:space="preserve"> </w:t>
            </w:r>
            <w:r w:rsidR="001E27AE" w:rsidRPr="00785828">
              <w:rPr>
                <w:rFonts w:ascii="Arial" w:hAnsi="Arial" w:cs="Arial"/>
              </w:rPr>
              <w:t>L</w:t>
            </w:r>
            <w:r w:rsidR="009322D7" w:rsidRPr="00785828">
              <w:rPr>
                <w:rFonts w:ascii="Arial" w:hAnsi="Arial" w:cs="Arial"/>
              </w:rPr>
              <w:t xml:space="preserve">a fractura es casi en su totalidad de corte; </w:t>
            </w:r>
            <w:r w:rsidR="001E27AE" w:rsidRPr="00785828">
              <w:rPr>
                <w:rFonts w:ascii="Arial" w:hAnsi="Arial" w:cs="Arial"/>
              </w:rPr>
              <w:t>(b)</w:t>
            </w:r>
            <w:r w:rsidR="009322D7" w:rsidRPr="00785828">
              <w:rPr>
                <w:rFonts w:ascii="Arial" w:hAnsi="Arial" w:cs="Arial"/>
              </w:rPr>
              <w:t xml:space="preserve"> </w:t>
            </w:r>
            <w:r w:rsidR="001E27AE" w:rsidRPr="00785828">
              <w:rPr>
                <w:rFonts w:ascii="Arial" w:hAnsi="Arial" w:cs="Arial"/>
              </w:rPr>
              <w:t xml:space="preserve">La fractura es </w:t>
            </w:r>
            <w:r w:rsidR="009322D7" w:rsidRPr="00785828">
              <w:rPr>
                <w:rFonts w:ascii="Arial" w:hAnsi="Arial" w:cs="Arial"/>
              </w:rPr>
              <w:t xml:space="preserve">de corte y clivaje combinados; y </w:t>
            </w:r>
            <w:r w:rsidR="001E27AE" w:rsidRPr="00785828">
              <w:rPr>
                <w:rFonts w:ascii="Arial" w:hAnsi="Arial" w:cs="Arial"/>
              </w:rPr>
              <w:t>(c)</w:t>
            </w:r>
            <w:r w:rsidR="009322D7" w:rsidRPr="00785828">
              <w:rPr>
                <w:rFonts w:ascii="Arial" w:hAnsi="Arial" w:cs="Arial"/>
              </w:rPr>
              <w:t xml:space="preserve"> </w:t>
            </w:r>
            <w:r w:rsidR="001E27AE" w:rsidRPr="00785828">
              <w:rPr>
                <w:rFonts w:ascii="Arial" w:hAnsi="Arial" w:cs="Arial"/>
              </w:rPr>
              <w:t xml:space="preserve">La fractura es </w:t>
            </w:r>
            <w:r w:rsidR="009322D7" w:rsidRPr="00785828">
              <w:rPr>
                <w:rFonts w:ascii="Arial" w:hAnsi="Arial" w:cs="Arial"/>
              </w:rPr>
              <w:t>de clivaje.</w:t>
            </w:r>
          </w:p>
        </w:tc>
      </w:tr>
    </w:tbl>
    <w:p w14:paraId="4A625C11" w14:textId="77777777" w:rsidR="000E07F3" w:rsidRPr="00785828" w:rsidRDefault="000E07F3">
      <w:pPr>
        <w:rPr>
          <w:rFonts w:ascii="Arial" w:hAnsi="Arial" w:cs="Arial"/>
          <w:sz w:val="24"/>
          <w:szCs w:val="24"/>
        </w:rPr>
      </w:pPr>
    </w:p>
    <w:p w14:paraId="448911E6" w14:textId="3A72D589" w:rsidR="001B67EF" w:rsidRPr="00785828" w:rsidRDefault="001B67EF">
      <w:pPr>
        <w:rPr>
          <w:rFonts w:ascii="Arial" w:hAnsi="Arial" w:cs="Arial"/>
          <w:color w:val="000000" w:themeColor="text1"/>
          <w:sz w:val="24"/>
          <w:szCs w:val="24"/>
        </w:rPr>
      </w:pPr>
    </w:p>
    <w:p w14:paraId="3D19E6CD" w14:textId="1151B1B8" w:rsidR="00ED74A1" w:rsidRPr="00785828" w:rsidRDefault="000E07F3" w:rsidP="005F04C2">
      <w:pPr>
        <w:pStyle w:val="Ttulo1"/>
        <w:spacing w:before="0" w:line="240" w:lineRule="auto"/>
        <w:ind w:left="490" w:hanging="490"/>
        <w:rPr>
          <w:rFonts w:ascii="Arial" w:hAnsi="Arial" w:cs="Arial"/>
          <w:color w:val="000000" w:themeColor="text1"/>
          <w:sz w:val="24"/>
          <w:szCs w:val="24"/>
        </w:rPr>
      </w:pPr>
      <w:bookmarkStart w:id="9" w:name="_Toc487256394"/>
      <w:r w:rsidRPr="00785828">
        <w:rPr>
          <w:rFonts w:ascii="Arial" w:hAnsi="Arial" w:cs="Arial"/>
          <w:color w:val="000000" w:themeColor="text1"/>
          <w:sz w:val="24"/>
          <w:szCs w:val="24"/>
        </w:rPr>
        <w:t>1.</w:t>
      </w:r>
      <w:r w:rsidR="005F04C2" w:rsidRPr="00785828">
        <w:rPr>
          <w:rFonts w:ascii="Arial" w:hAnsi="Arial" w:cs="Arial"/>
          <w:color w:val="000000" w:themeColor="text1"/>
          <w:sz w:val="24"/>
          <w:szCs w:val="24"/>
        </w:rPr>
        <w:t>7</w:t>
      </w:r>
      <w:r w:rsidRPr="00785828">
        <w:rPr>
          <w:rFonts w:ascii="Arial" w:hAnsi="Arial" w:cs="Arial"/>
          <w:color w:val="000000" w:themeColor="text1"/>
          <w:sz w:val="24"/>
          <w:szCs w:val="24"/>
        </w:rPr>
        <w:t>.</w:t>
      </w:r>
      <w:r w:rsidR="00D76098" w:rsidRPr="00785828">
        <w:rPr>
          <w:rFonts w:ascii="Arial" w:hAnsi="Arial" w:cs="Arial"/>
          <w:color w:val="000000" w:themeColor="text1"/>
          <w:sz w:val="24"/>
          <w:szCs w:val="24"/>
        </w:rPr>
        <w:t xml:space="preserve"> </w:t>
      </w:r>
      <w:r w:rsidR="00AE3682" w:rsidRPr="00785828">
        <w:rPr>
          <w:rFonts w:ascii="Arial" w:hAnsi="Arial" w:cs="Arial"/>
          <w:color w:val="000000" w:themeColor="text1"/>
          <w:sz w:val="24"/>
          <w:szCs w:val="24"/>
        </w:rPr>
        <w:t>ETAPAS PARA EFECTUAR LA COMPROBACIÓN DE LA SEGURIDAD A FATIGA</w:t>
      </w:r>
      <w:bookmarkEnd w:id="9"/>
    </w:p>
    <w:p w14:paraId="25B81ED1" w14:textId="77777777" w:rsidR="00ED74A1" w:rsidRPr="00785828" w:rsidRDefault="00ED74A1" w:rsidP="00D96A9F">
      <w:pPr>
        <w:spacing w:after="0" w:line="360" w:lineRule="auto"/>
        <w:jc w:val="both"/>
        <w:rPr>
          <w:rFonts w:ascii="Arial" w:hAnsi="Arial" w:cs="Arial"/>
          <w:b/>
          <w:color w:val="000000" w:themeColor="text1"/>
          <w:sz w:val="24"/>
          <w:szCs w:val="24"/>
        </w:rPr>
      </w:pPr>
    </w:p>
    <w:p w14:paraId="7170B5DF" w14:textId="33C9C0C3" w:rsidR="00ED74A1" w:rsidRPr="00785828" w:rsidRDefault="00E90DB7" w:rsidP="00D96A9F">
      <w:pPr>
        <w:spacing w:after="0" w:line="360" w:lineRule="auto"/>
        <w:jc w:val="both"/>
        <w:rPr>
          <w:rFonts w:ascii="Arial" w:hAnsi="Arial" w:cs="Arial"/>
          <w:color w:val="000000" w:themeColor="text1"/>
          <w:sz w:val="24"/>
          <w:szCs w:val="24"/>
        </w:rPr>
      </w:pPr>
      <w:r w:rsidRPr="00785828">
        <w:rPr>
          <w:rFonts w:ascii="Arial" w:hAnsi="Arial" w:cs="Arial"/>
          <w:color w:val="000000" w:themeColor="text1"/>
          <w:sz w:val="24"/>
          <w:szCs w:val="24"/>
        </w:rPr>
        <w:tab/>
      </w:r>
      <w:r w:rsidR="00ED74A1" w:rsidRPr="00785828">
        <w:rPr>
          <w:rFonts w:ascii="Arial" w:hAnsi="Arial" w:cs="Arial"/>
          <w:color w:val="000000" w:themeColor="text1"/>
          <w:sz w:val="24"/>
          <w:szCs w:val="24"/>
        </w:rPr>
        <w:t xml:space="preserve">La comprobación a fatiga mediante el método del daño acumulado, se describe </w:t>
      </w:r>
      <w:r w:rsidR="000E07F3" w:rsidRPr="00785828">
        <w:rPr>
          <w:rFonts w:ascii="Arial" w:hAnsi="Arial" w:cs="Arial"/>
          <w:color w:val="000000" w:themeColor="text1"/>
          <w:sz w:val="24"/>
          <w:szCs w:val="24"/>
        </w:rPr>
        <w:t>tanto en la</w:t>
      </w:r>
      <w:r w:rsidR="00ED74A1" w:rsidRPr="00785828">
        <w:rPr>
          <w:rFonts w:ascii="Arial" w:hAnsi="Arial" w:cs="Arial"/>
          <w:color w:val="000000" w:themeColor="text1"/>
          <w:sz w:val="24"/>
          <w:szCs w:val="24"/>
        </w:rPr>
        <w:t xml:space="preserve"> norma EN 1993-1-9</w:t>
      </w:r>
      <w:r w:rsidR="000E07F3" w:rsidRPr="00785828">
        <w:rPr>
          <w:rFonts w:ascii="Arial" w:hAnsi="Arial" w:cs="Arial"/>
          <w:color w:val="000000" w:themeColor="text1"/>
          <w:sz w:val="24"/>
          <w:szCs w:val="24"/>
        </w:rPr>
        <w:t>, como t</w:t>
      </w:r>
      <w:r w:rsidR="00ED74A1" w:rsidRPr="00785828">
        <w:rPr>
          <w:rFonts w:ascii="Arial" w:hAnsi="Arial" w:cs="Arial"/>
          <w:color w:val="000000" w:themeColor="text1"/>
          <w:sz w:val="24"/>
          <w:szCs w:val="24"/>
        </w:rPr>
        <w:t>ambién</w:t>
      </w:r>
      <w:r w:rsidR="00A07189" w:rsidRPr="00785828">
        <w:rPr>
          <w:rFonts w:ascii="Arial" w:hAnsi="Arial" w:cs="Arial"/>
          <w:color w:val="000000" w:themeColor="text1"/>
          <w:sz w:val="24"/>
          <w:szCs w:val="24"/>
        </w:rPr>
        <w:t>,</w:t>
      </w:r>
      <w:r w:rsidR="00ED74A1" w:rsidRPr="00785828">
        <w:rPr>
          <w:rFonts w:ascii="Arial" w:hAnsi="Arial" w:cs="Arial"/>
          <w:color w:val="000000" w:themeColor="text1"/>
          <w:sz w:val="24"/>
          <w:szCs w:val="24"/>
        </w:rPr>
        <w:t xml:space="preserve"> se </w:t>
      </w:r>
      <w:r w:rsidR="00A07189" w:rsidRPr="00785828">
        <w:rPr>
          <w:rFonts w:ascii="Arial" w:hAnsi="Arial" w:cs="Arial"/>
          <w:color w:val="000000" w:themeColor="text1"/>
          <w:sz w:val="24"/>
          <w:szCs w:val="24"/>
        </w:rPr>
        <w:t>recopila</w:t>
      </w:r>
      <w:r w:rsidR="00ED74A1" w:rsidRPr="00785828">
        <w:rPr>
          <w:rFonts w:ascii="Arial" w:hAnsi="Arial" w:cs="Arial"/>
          <w:color w:val="000000" w:themeColor="text1"/>
          <w:sz w:val="24"/>
          <w:szCs w:val="24"/>
        </w:rPr>
        <w:t xml:space="preserve"> en el artículo 42 de la Instrucción de Acero Estructural (EAE)</w:t>
      </w:r>
      <w:r w:rsidR="00271EEF" w:rsidRPr="00785828">
        <w:rPr>
          <w:rFonts w:ascii="Arial" w:hAnsi="Arial" w:cs="Arial"/>
          <w:color w:val="000000" w:themeColor="text1"/>
          <w:sz w:val="24"/>
          <w:szCs w:val="24"/>
        </w:rPr>
        <w:t xml:space="preserve"> [4]</w:t>
      </w:r>
      <w:r w:rsidR="00772AC7" w:rsidRPr="00785828">
        <w:rPr>
          <w:rFonts w:ascii="Arial" w:hAnsi="Arial" w:cs="Arial"/>
          <w:color w:val="000000" w:themeColor="text1"/>
          <w:sz w:val="24"/>
          <w:szCs w:val="24"/>
        </w:rPr>
        <w:t>.</w:t>
      </w:r>
      <w:r w:rsidR="00D81305" w:rsidRPr="00785828">
        <w:rPr>
          <w:rFonts w:ascii="Arial" w:hAnsi="Arial" w:cs="Arial"/>
          <w:color w:val="000000" w:themeColor="text1"/>
          <w:sz w:val="24"/>
          <w:szCs w:val="24"/>
        </w:rPr>
        <w:t xml:space="preserve"> </w:t>
      </w:r>
      <w:r w:rsidR="00ED74A1" w:rsidRPr="00785828">
        <w:rPr>
          <w:rFonts w:ascii="Arial" w:hAnsi="Arial" w:cs="Arial"/>
          <w:color w:val="000000" w:themeColor="text1"/>
          <w:sz w:val="24"/>
          <w:szCs w:val="24"/>
        </w:rPr>
        <w:t>Según este método, los pasos a seguir son:</w:t>
      </w:r>
    </w:p>
    <w:p w14:paraId="1EEF64F1" w14:textId="0E3DC76D" w:rsidR="007D6504" w:rsidRPr="003944F9" w:rsidRDefault="000E07F3" w:rsidP="00D96A9F">
      <w:pPr>
        <w:spacing w:after="0" w:line="360" w:lineRule="auto"/>
        <w:jc w:val="both"/>
        <w:rPr>
          <w:rFonts w:ascii="Arial" w:hAnsi="Arial" w:cs="Arial"/>
          <w:color w:val="000000" w:themeColor="text1"/>
          <w:sz w:val="24"/>
          <w:szCs w:val="24"/>
        </w:rPr>
      </w:pPr>
      <w:r w:rsidRPr="003944F9">
        <w:rPr>
          <w:rFonts w:ascii="Arial" w:hAnsi="Arial" w:cs="Arial"/>
          <w:color w:val="000000" w:themeColor="text1"/>
          <w:sz w:val="24"/>
          <w:szCs w:val="24"/>
        </w:rPr>
        <w:t>A)</w:t>
      </w:r>
      <w:r w:rsidR="007D6504" w:rsidRPr="003944F9">
        <w:rPr>
          <w:rFonts w:ascii="Arial" w:hAnsi="Arial" w:cs="Arial"/>
          <w:color w:val="000000" w:themeColor="text1"/>
          <w:sz w:val="24"/>
          <w:szCs w:val="24"/>
        </w:rPr>
        <w:t xml:space="preserve"> </w:t>
      </w:r>
      <w:r w:rsidRPr="003944F9">
        <w:rPr>
          <w:rFonts w:ascii="Arial" w:hAnsi="Arial" w:cs="Arial"/>
          <w:color w:val="000000" w:themeColor="text1"/>
          <w:sz w:val="24"/>
          <w:szCs w:val="24"/>
        </w:rPr>
        <w:t>Determinación del elemento estructural a analizar</w:t>
      </w:r>
      <w:r w:rsidR="003944F9">
        <w:rPr>
          <w:rFonts w:ascii="Arial" w:hAnsi="Arial" w:cs="Arial"/>
          <w:color w:val="000000" w:themeColor="text1"/>
          <w:sz w:val="24"/>
          <w:szCs w:val="24"/>
        </w:rPr>
        <w:t>:</w:t>
      </w:r>
    </w:p>
    <w:p w14:paraId="5ECA0181" w14:textId="794B3093" w:rsidR="007D6504" w:rsidRPr="00785828" w:rsidRDefault="007D6504" w:rsidP="00D96A9F">
      <w:pPr>
        <w:spacing w:after="0" w:line="360" w:lineRule="auto"/>
        <w:jc w:val="both"/>
        <w:rPr>
          <w:rFonts w:ascii="Arial" w:hAnsi="Arial" w:cs="Arial"/>
          <w:color w:val="000000" w:themeColor="text1"/>
          <w:sz w:val="24"/>
          <w:szCs w:val="24"/>
        </w:rPr>
      </w:pPr>
      <w:r w:rsidRPr="00785828">
        <w:rPr>
          <w:rFonts w:ascii="Arial" w:hAnsi="Arial" w:cs="Arial"/>
          <w:b/>
          <w:color w:val="000000" w:themeColor="text1"/>
          <w:sz w:val="24"/>
          <w:szCs w:val="24"/>
        </w:rPr>
        <w:tab/>
      </w:r>
      <w:r w:rsidRPr="00785828">
        <w:rPr>
          <w:rFonts w:ascii="Arial" w:hAnsi="Arial" w:cs="Arial"/>
          <w:color w:val="000000" w:themeColor="text1"/>
          <w:sz w:val="24"/>
          <w:szCs w:val="24"/>
        </w:rPr>
        <w:t>Se analizará un elemento determinado de una sección</w:t>
      </w:r>
      <w:r w:rsidR="00FD72EA" w:rsidRPr="00785828">
        <w:rPr>
          <w:rFonts w:ascii="Arial" w:hAnsi="Arial" w:cs="Arial"/>
          <w:color w:val="000000" w:themeColor="text1"/>
          <w:sz w:val="24"/>
          <w:szCs w:val="24"/>
        </w:rPr>
        <w:t xml:space="preserve"> (</w:t>
      </w:r>
      <w:r w:rsidR="00772AC7" w:rsidRPr="00785828">
        <w:rPr>
          <w:rFonts w:ascii="Arial" w:hAnsi="Arial" w:cs="Arial"/>
          <w:color w:val="000000" w:themeColor="text1"/>
          <w:sz w:val="24"/>
          <w:szCs w:val="24"/>
        </w:rPr>
        <w:t xml:space="preserve">ver, </w:t>
      </w:r>
      <w:r w:rsidR="005D17E4" w:rsidRPr="00785828">
        <w:rPr>
          <w:rFonts w:ascii="Arial" w:hAnsi="Arial" w:cs="Arial"/>
          <w:color w:val="000000" w:themeColor="text1"/>
          <w:sz w:val="24"/>
          <w:szCs w:val="24"/>
        </w:rPr>
        <w:t>Fig.</w:t>
      </w:r>
      <w:r w:rsidR="00FD72EA" w:rsidRPr="00785828">
        <w:rPr>
          <w:rFonts w:ascii="Arial" w:hAnsi="Arial" w:cs="Arial"/>
          <w:color w:val="000000" w:themeColor="text1"/>
          <w:sz w:val="24"/>
          <w:szCs w:val="24"/>
        </w:rPr>
        <w:t xml:space="preserve"> </w:t>
      </w:r>
      <w:r w:rsidR="000E07F3" w:rsidRPr="00785828">
        <w:rPr>
          <w:rFonts w:ascii="Arial" w:hAnsi="Arial" w:cs="Arial"/>
          <w:color w:val="000000" w:themeColor="text1"/>
          <w:sz w:val="24"/>
          <w:szCs w:val="24"/>
        </w:rPr>
        <w:t>1</w:t>
      </w:r>
      <w:r w:rsidR="00FD72EA" w:rsidRPr="00785828">
        <w:rPr>
          <w:rFonts w:ascii="Arial" w:hAnsi="Arial" w:cs="Arial"/>
          <w:color w:val="000000" w:themeColor="text1"/>
          <w:sz w:val="24"/>
          <w:szCs w:val="24"/>
        </w:rPr>
        <w:t>.</w:t>
      </w:r>
      <w:r w:rsidR="000E07F3" w:rsidRPr="00785828">
        <w:rPr>
          <w:rFonts w:ascii="Arial" w:hAnsi="Arial" w:cs="Arial"/>
          <w:color w:val="000000" w:themeColor="text1"/>
          <w:sz w:val="24"/>
          <w:szCs w:val="24"/>
        </w:rPr>
        <w:t>2</w:t>
      </w:r>
      <w:r w:rsidR="007B6EEC" w:rsidRPr="00785828">
        <w:rPr>
          <w:rFonts w:ascii="Arial" w:hAnsi="Arial" w:cs="Arial"/>
          <w:color w:val="000000" w:themeColor="text1"/>
          <w:sz w:val="24"/>
          <w:szCs w:val="24"/>
        </w:rPr>
        <w:t>2</w:t>
      </w:r>
      <w:r w:rsidR="00FD72EA" w:rsidRPr="00785828">
        <w:rPr>
          <w:rFonts w:ascii="Arial" w:hAnsi="Arial" w:cs="Arial"/>
          <w:color w:val="000000" w:themeColor="text1"/>
          <w:sz w:val="24"/>
          <w:szCs w:val="24"/>
        </w:rPr>
        <w:t>)</w:t>
      </w:r>
      <w:r w:rsidRPr="00785828">
        <w:rPr>
          <w:rFonts w:ascii="Arial" w:hAnsi="Arial" w:cs="Arial"/>
          <w:color w:val="000000" w:themeColor="text1"/>
          <w:sz w:val="24"/>
          <w:szCs w:val="24"/>
        </w:rPr>
        <w:t xml:space="preserve">, en el cual </w:t>
      </w:r>
      <w:r w:rsidR="00380E2C" w:rsidRPr="00785828">
        <w:rPr>
          <w:rFonts w:ascii="Arial" w:hAnsi="Arial" w:cs="Arial"/>
          <w:color w:val="000000" w:themeColor="text1"/>
          <w:sz w:val="24"/>
          <w:szCs w:val="24"/>
        </w:rPr>
        <w:t>s</w:t>
      </w:r>
      <w:r w:rsidRPr="00785828">
        <w:rPr>
          <w:rFonts w:ascii="Arial" w:hAnsi="Arial" w:cs="Arial"/>
          <w:color w:val="000000" w:themeColor="text1"/>
          <w:sz w:val="24"/>
          <w:szCs w:val="24"/>
        </w:rPr>
        <w:t xml:space="preserve">e obtendrá el historial de </w:t>
      </w:r>
      <w:r w:rsidR="006D0E6E" w:rsidRPr="00785828">
        <w:rPr>
          <w:rFonts w:ascii="Arial" w:hAnsi="Arial" w:cs="Arial"/>
          <w:color w:val="000000" w:themeColor="text1"/>
          <w:sz w:val="24"/>
          <w:szCs w:val="24"/>
        </w:rPr>
        <w:t>esfuerzos</w:t>
      </w:r>
      <w:r w:rsidRPr="00785828">
        <w:rPr>
          <w:rFonts w:ascii="Arial" w:hAnsi="Arial" w:cs="Arial"/>
          <w:color w:val="000000" w:themeColor="text1"/>
          <w:sz w:val="24"/>
          <w:szCs w:val="24"/>
        </w:rPr>
        <w:t xml:space="preserve"> normales para cada uno de los casos de carga considerados.</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54"/>
      </w:tblGrid>
      <w:tr w:rsidR="00772AC7" w:rsidRPr="00785828" w14:paraId="6B518786" w14:textId="77777777" w:rsidTr="00772AC7">
        <w:tc>
          <w:tcPr>
            <w:tcW w:w="8544" w:type="dxa"/>
          </w:tcPr>
          <w:p w14:paraId="0E79A23C" w14:textId="77777777" w:rsidR="007D6504" w:rsidRPr="00785828" w:rsidRDefault="007D6504" w:rsidP="00D96A9F">
            <w:pPr>
              <w:spacing w:line="360" w:lineRule="auto"/>
              <w:jc w:val="both"/>
              <w:rPr>
                <w:rFonts w:ascii="Arial" w:hAnsi="Arial" w:cs="Arial"/>
                <w:color w:val="000000" w:themeColor="text1"/>
                <w:sz w:val="24"/>
                <w:szCs w:val="24"/>
              </w:rPr>
            </w:pPr>
            <w:r w:rsidRPr="00785828">
              <w:rPr>
                <w:rFonts w:ascii="Arial" w:hAnsi="Arial" w:cs="Arial"/>
                <w:b/>
                <w:noProof/>
                <w:color w:val="000000" w:themeColor="text1"/>
                <w:sz w:val="24"/>
                <w:szCs w:val="24"/>
                <w:lang w:eastAsia="es-SV"/>
              </w:rPr>
              <w:drawing>
                <wp:inline distT="0" distB="0" distL="0" distR="0" wp14:anchorId="576274A2" wp14:editId="6B4B663F">
                  <wp:extent cx="5615940" cy="1241150"/>
                  <wp:effectExtent l="0" t="0" r="381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38">
                            <a:extLst>
                              <a:ext uri="{28A0092B-C50C-407E-A947-70E740481C1C}">
                                <a14:useLocalDpi xmlns:a14="http://schemas.microsoft.com/office/drawing/2010/main" val="0"/>
                              </a:ext>
                            </a:extLst>
                          </a:blip>
                          <a:srcRect t="9005"/>
                          <a:stretch/>
                        </pic:blipFill>
                        <pic:spPr bwMode="auto">
                          <a:xfrm>
                            <a:off x="0" y="0"/>
                            <a:ext cx="5615940" cy="124115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772AC7" w:rsidRPr="00785828" w14:paraId="0A26E64E" w14:textId="77777777" w:rsidTr="00772AC7">
        <w:tc>
          <w:tcPr>
            <w:tcW w:w="8544" w:type="dxa"/>
          </w:tcPr>
          <w:p w14:paraId="31C91492" w14:textId="39743AA4" w:rsidR="007D6504" w:rsidRPr="00785828" w:rsidRDefault="007D6504" w:rsidP="007B6EEC">
            <w:pPr>
              <w:spacing w:line="360" w:lineRule="auto"/>
              <w:jc w:val="both"/>
              <w:rPr>
                <w:rFonts w:ascii="Arial" w:hAnsi="Arial" w:cs="Arial"/>
                <w:color w:val="000000" w:themeColor="text1"/>
              </w:rPr>
            </w:pPr>
            <w:r w:rsidRPr="00785828">
              <w:rPr>
                <w:rFonts w:ascii="Arial" w:hAnsi="Arial" w:cs="Arial"/>
                <w:color w:val="000000" w:themeColor="text1"/>
              </w:rPr>
              <w:t xml:space="preserve">Fig. </w:t>
            </w:r>
            <w:r w:rsidR="00C75299" w:rsidRPr="00785828">
              <w:rPr>
                <w:rFonts w:ascii="Arial" w:hAnsi="Arial" w:cs="Arial"/>
                <w:color w:val="000000" w:themeColor="text1"/>
              </w:rPr>
              <w:t>1</w:t>
            </w:r>
            <w:r w:rsidRPr="00785828">
              <w:rPr>
                <w:rFonts w:ascii="Arial" w:hAnsi="Arial" w:cs="Arial"/>
                <w:color w:val="000000" w:themeColor="text1"/>
              </w:rPr>
              <w:t>.</w:t>
            </w:r>
            <w:r w:rsidR="00C75299" w:rsidRPr="00785828">
              <w:rPr>
                <w:rFonts w:ascii="Arial" w:hAnsi="Arial" w:cs="Arial"/>
                <w:color w:val="000000" w:themeColor="text1"/>
              </w:rPr>
              <w:t>2</w:t>
            </w:r>
            <w:r w:rsidR="007B6EEC" w:rsidRPr="00785828">
              <w:rPr>
                <w:rFonts w:ascii="Arial" w:hAnsi="Arial" w:cs="Arial"/>
                <w:color w:val="000000" w:themeColor="text1"/>
              </w:rPr>
              <w:t>2</w:t>
            </w:r>
            <w:r w:rsidR="00A07189" w:rsidRPr="00785828">
              <w:rPr>
                <w:rFonts w:ascii="Arial" w:hAnsi="Arial" w:cs="Arial"/>
                <w:color w:val="000000" w:themeColor="text1"/>
              </w:rPr>
              <w:t>.</w:t>
            </w:r>
            <w:r w:rsidRPr="00785828">
              <w:rPr>
                <w:rFonts w:ascii="Arial" w:hAnsi="Arial" w:cs="Arial"/>
                <w:color w:val="000000" w:themeColor="text1"/>
              </w:rPr>
              <w:t xml:space="preserve"> Selección de los detalles a comprobar</w:t>
            </w:r>
            <w:r w:rsidR="00A07189" w:rsidRPr="00785828">
              <w:rPr>
                <w:rFonts w:ascii="Arial" w:hAnsi="Arial" w:cs="Arial"/>
                <w:color w:val="000000" w:themeColor="text1"/>
              </w:rPr>
              <w:t>.</w:t>
            </w:r>
          </w:p>
        </w:tc>
      </w:tr>
    </w:tbl>
    <w:p w14:paraId="5D461C65" w14:textId="77777777" w:rsidR="006E151B" w:rsidRPr="00785828" w:rsidRDefault="006E151B" w:rsidP="00772AC7">
      <w:pPr>
        <w:spacing w:after="0" w:line="360" w:lineRule="auto"/>
        <w:jc w:val="both"/>
        <w:rPr>
          <w:rFonts w:ascii="Arial" w:hAnsi="Arial" w:cs="Arial"/>
          <w:color w:val="000000" w:themeColor="text1"/>
          <w:sz w:val="24"/>
          <w:szCs w:val="24"/>
        </w:rPr>
      </w:pPr>
    </w:p>
    <w:p w14:paraId="65BC3B7C" w14:textId="76A0B49C" w:rsidR="006D0A4B" w:rsidRPr="003944F9" w:rsidRDefault="00772AC7" w:rsidP="00772AC7">
      <w:pPr>
        <w:spacing w:after="0" w:line="360" w:lineRule="auto"/>
        <w:jc w:val="both"/>
        <w:rPr>
          <w:rFonts w:ascii="Arial" w:hAnsi="Arial" w:cs="Arial"/>
          <w:color w:val="000000" w:themeColor="text1"/>
          <w:sz w:val="24"/>
          <w:szCs w:val="24"/>
        </w:rPr>
      </w:pPr>
      <w:r w:rsidRPr="003944F9">
        <w:rPr>
          <w:rFonts w:ascii="Arial" w:hAnsi="Arial" w:cs="Arial"/>
          <w:color w:val="000000" w:themeColor="text1"/>
          <w:sz w:val="24"/>
          <w:szCs w:val="24"/>
        </w:rPr>
        <w:t>B)</w:t>
      </w:r>
      <w:r w:rsidR="00ED74A1" w:rsidRPr="003944F9">
        <w:rPr>
          <w:rFonts w:ascii="Arial" w:hAnsi="Arial" w:cs="Arial"/>
          <w:color w:val="000000" w:themeColor="text1"/>
          <w:sz w:val="24"/>
          <w:szCs w:val="24"/>
        </w:rPr>
        <w:t xml:space="preserve"> </w:t>
      </w:r>
      <w:r w:rsidRPr="003944F9">
        <w:rPr>
          <w:rFonts w:ascii="Arial" w:hAnsi="Arial" w:cs="Arial"/>
          <w:color w:val="000000" w:themeColor="text1"/>
          <w:sz w:val="24"/>
          <w:szCs w:val="24"/>
        </w:rPr>
        <w:t>Establecimiento de los procesos de carga</w:t>
      </w:r>
      <w:r w:rsidR="003944F9">
        <w:rPr>
          <w:rFonts w:ascii="Arial" w:hAnsi="Arial" w:cs="Arial"/>
          <w:color w:val="000000" w:themeColor="text1"/>
          <w:sz w:val="24"/>
          <w:szCs w:val="24"/>
        </w:rPr>
        <w:t>:</w:t>
      </w:r>
    </w:p>
    <w:p w14:paraId="018B6DFF" w14:textId="362526FC" w:rsidR="00ED74A1" w:rsidRPr="00785828" w:rsidRDefault="00E10E65" w:rsidP="00772AC7">
      <w:pPr>
        <w:spacing w:after="0" w:line="360" w:lineRule="auto"/>
        <w:jc w:val="both"/>
        <w:rPr>
          <w:rFonts w:ascii="Arial" w:hAnsi="Arial" w:cs="Arial"/>
          <w:color w:val="000000" w:themeColor="text1"/>
          <w:sz w:val="24"/>
          <w:szCs w:val="24"/>
        </w:rPr>
      </w:pPr>
      <w:r w:rsidRPr="00785828">
        <w:rPr>
          <w:rFonts w:ascii="Arial" w:hAnsi="Arial" w:cs="Arial"/>
          <w:color w:val="000000" w:themeColor="text1"/>
          <w:sz w:val="24"/>
          <w:szCs w:val="24"/>
        </w:rPr>
        <w:tab/>
      </w:r>
      <w:r w:rsidR="00ED74A1" w:rsidRPr="00785828">
        <w:rPr>
          <w:rFonts w:ascii="Arial" w:hAnsi="Arial" w:cs="Arial"/>
          <w:color w:val="000000" w:themeColor="text1"/>
          <w:sz w:val="24"/>
          <w:szCs w:val="24"/>
        </w:rPr>
        <w:t>Se determinarán cuáles son los procesos de carga susceptibles de generar daños por fatiga en el elemento en estudio. De cada uno de dichos procesos de carga, se establecerá el número de veces que puede actuar durante la vida útil de la estructura.</w:t>
      </w:r>
      <w:r w:rsidR="00FD72EA" w:rsidRPr="00785828">
        <w:rPr>
          <w:rFonts w:ascii="Arial" w:hAnsi="Arial" w:cs="Arial"/>
          <w:color w:val="000000" w:themeColor="text1"/>
          <w:sz w:val="24"/>
          <w:szCs w:val="24"/>
        </w:rPr>
        <w:t xml:space="preserve"> Así como se representa en la </w:t>
      </w:r>
      <w:r w:rsidR="005D17E4" w:rsidRPr="00785828">
        <w:rPr>
          <w:rFonts w:ascii="Arial" w:hAnsi="Arial" w:cs="Arial"/>
          <w:color w:val="000000" w:themeColor="text1"/>
          <w:sz w:val="24"/>
          <w:szCs w:val="24"/>
        </w:rPr>
        <w:t>Fig.</w:t>
      </w:r>
      <w:r w:rsidR="00FD72EA" w:rsidRPr="00785828">
        <w:rPr>
          <w:rFonts w:ascii="Arial" w:hAnsi="Arial" w:cs="Arial"/>
          <w:color w:val="000000" w:themeColor="text1"/>
          <w:sz w:val="24"/>
          <w:szCs w:val="24"/>
        </w:rPr>
        <w:t xml:space="preserve"> </w:t>
      </w:r>
      <w:r w:rsidR="00772AC7" w:rsidRPr="00785828">
        <w:rPr>
          <w:rFonts w:ascii="Arial" w:hAnsi="Arial" w:cs="Arial"/>
          <w:color w:val="000000" w:themeColor="text1"/>
          <w:sz w:val="24"/>
          <w:szCs w:val="24"/>
        </w:rPr>
        <w:t>1</w:t>
      </w:r>
      <w:r w:rsidR="00FD72EA" w:rsidRPr="00785828">
        <w:rPr>
          <w:rFonts w:ascii="Arial" w:hAnsi="Arial" w:cs="Arial"/>
          <w:color w:val="000000" w:themeColor="text1"/>
          <w:sz w:val="24"/>
          <w:szCs w:val="24"/>
        </w:rPr>
        <w:t>.2</w:t>
      </w:r>
      <w:r w:rsidR="007B6EEC" w:rsidRPr="00785828">
        <w:rPr>
          <w:rFonts w:ascii="Arial" w:hAnsi="Arial" w:cs="Arial"/>
          <w:color w:val="000000" w:themeColor="text1"/>
          <w:sz w:val="24"/>
          <w:szCs w:val="24"/>
        </w:rPr>
        <w:t>3</w:t>
      </w:r>
      <w:r w:rsidR="00FD72EA" w:rsidRPr="00785828">
        <w:rPr>
          <w:rFonts w:ascii="Arial" w:hAnsi="Arial" w:cs="Arial"/>
          <w:color w:val="000000" w:themeColor="text1"/>
          <w:sz w:val="24"/>
          <w:szCs w:val="24"/>
        </w:rPr>
        <w:t>.</w:t>
      </w:r>
    </w:p>
    <w:p w14:paraId="6B59C39D" w14:textId="77777777" w:rsidR="00772AC7" w:rsidRPr="00785828" w:rsidRDefault="00772AC7" w:rsidP="00772AC7">
      <w:pPr>
        <w:spacing w:after="0" w:line="360" w:lineRule="auto"/>
        <w:jc w:val="both"/>
        <w:rPr>
          <w:rFonts w:ascii="Arial" w:hAnsi="Arial" w:cs="Arial"/>
          <w:color w:val="000000" w:themeColor="text1"/>
          <w:sz w:val="24"/>
          <w:szCs w:val="24"/>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26"/>
      </w:tblGrid>
      <w:tr w:rsidR="00772AC7" w:rsidRPr="00785828" w14:paraId="05350197" w14:textId="77777777" w:rsidTr="001A3571">
        <w:trPr>
          <w:trHeight w:val="2342"/>
        </w:trPr>
        <w:tc>
          <w:tcPr>
            <w:tcW w:w="7905" w:type="dxa"/>
          </w:tcPr>
          <w:p w14:paraId="5D07898E" w14:textId="77777777" w:rsidR="00BF3D4C" w:rsidRPr="00785828" w:rsidRDefault="00BF3D4C" w:rsidP="00D96A9F">
            <w:pPr>
              <w:spacing w:line="360" w:lineRule="auto"/>
              <w:jc w:val="both"/>
              <w:rPr>
                <w:rFonts w:ascii="Arial" w:hAnsi="Arial" w:cs="Arial"/>
                <w:b/>
                <w:color w:val="000000" w:themeColor="text1"/>
                <w:sz w:val="24"/>
                <w:szCs w:val="24"/>
              </w:rPr>
            </w:pPr>
            <w:r w:rsidRPr="00785828">
              <w:rPr>
                <w:rFonts w:ascii="Arial" w:hAnsi="Arial" w:cs="Arial"/>
                <w:b/>
                <w:noProof/>
                <w:color w:val="000000" w:themeColor="text1"/>
                <w:sz w:val="24"/>
                <w:szCs w:val="24"/>
                <w:lang w:eastAsia="es-SV"/>
              </w:rPr>
              <w:drawing>
                <wp:inline distT="0" distB="0" distL="0" distR="0" wp14:anchorId="559F4614" wp14:editId="62E6D010">
                  <wp:extent cx="5081191" cy="1494430"/>
                  <wp:effectExtent l="0" t="0" r="5715"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39">
                            <a:extLst>
                              <a:ext uri="{28A0092B-C50C-407E-A947-70E740481C1C}">
                                <a14:useLocalDpi xmlns:a14="http://schemas.microsoft.com/office/drawing/2010/main" val="0"/>
                              </a:ext>
                            </a:extLst>
                          </a:blip>
                          <a:srcRect t="14702" b="8620"/>
                          <a:stretch/>
                        </pic:blipFill>
                        <pic:spPr bwMode="auto">
                          <a:xfrm>
                            <a:off x="0" y="0"/>
                            <a:ext cx="5082906" cy="1494934"/>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772AC7" w:rsidRPr="00785828" w14:paraId="2A12DA76" w14:textId="77777777" w:rsidTr="00772AC7">
        <w:trPr>
          <w:trHeight w:val="366"/>
        </w:trPr>
        <w:tc>
          <w:tcPr>
            <w:tcW w:w="7905" w:type="dxa"/>
          </w:tcPr>
          <w:p w14:paraId="5D8A9F6C" w14:textId="490B71E3" w:rsidR="00BF3D4C" w:rsidRPr="00785828" w:rsidRDefault="00C75299" w:rsidP="007B6EEC">
            <w:pPr>
              <w:spacing w:line="360" w:lineRule="auto"/>
              <w:jc w:val="both"/>
              <w:rPr>
                <w:rFonts w:ascii="Arial" w:hAnsi="Arial" w:cs="Arial"/>
                <w:b/>
                <w:color w:val="000000" w:themeColor="text1"/>
              </w:rPr>
            </w:pPr>
            <w:r w:rsidRPr="00785828">
              <w:rPr>
                <w:rFonts w:ascii="Arial" w:hAnsi="Arial" w:cs="Arial"/>
                <w:color w:val="000000" w:themeColor="text1"/>
              </w:rPr>
              <w:t>Fig. 1.2</w:t>
            </w:r>
            <w:r w:rsidR="007B6EEC" w:rsidRPr="00785828">
              <w:rPr>
                <w:rFonts w:ascii="Arial" w:hAnsi="Arial" w:cs="Arial"/>
                <w:color w:val="000000" w:themeColor="text1"/>
              </w:rPr>
              <w:t>3</w:t>
            </w:r>
            <w:r w:rsidRPr="00785828">
              <w:rPr>
                <w:rFonts w:ascii="Arial" w:hAnsi="Arial" w:cs="Arial"/>
                <w:color w:val="000000" w:themeColor="text1"/>
              </w:rPr>
              <w:t>.</w:t>
            </w:r>
            <w:r w:rsidR="00D76098" w:rsidRPr="00785828">
              <w:rPr>
                <w:rFonts w:ascii="Arial" w:hAnsi="Arial" w:cs="Arial"/>
                <w:color w:val="000000" w:themeColor="text1"/>
              </w:rPr>
              <w:t xml:space="preserve"> </w:t>
            </w:r>
            <w:r w:rsidR="00BF3D4C" w:rsidRPr="00785828">
              <w:rPr>
                <w:rFonts w:ascii="Arial" w:hAnsi="Arial" w:cs="Arial"/>
                <w:color w:val="000000" w:themeColor="text1"/>
              </w:rPr>
              <w:t>Identificación de los ciclos de carga básicos.</w:t>
            </w:r>
          </w:p>
        </w:tc>
      </w:tr>
    </w:tbl>
    <w:p w14:paraId="3053ADBF" w14:textId="77777777" w:rsidR="006952B7" w:rsidRPr="00785828" w:rsidRDefault="006952B7" w:rsidP="00D96A9F">
      <w:pPr>
        <w:spacing w:after="0" w:line="360" w:lineRule="auto"/>
        <w:jc w:val="both"/>
        <w:rPr>
          <w:rFonts w:ascii="Arial" w:hAnsi="Arial" w:cs="Arial"/>
          <w:b/>
          <w:color w:val="000000" w:themeColor="text1"/>
          <w:sz w:val="24"/>
          <w:szCs w:val="24"/>
        </w:rPr>
      </w:pPr>
    </w:p>
    <w:p w14:paraId="68DF36E6" w14:textId="66D0E2FB" w:rsidR="006D0A4B" w:rsidRPr="003944F9" w:rsidRDefault="00772AC7" w:rsidP="00772AC7">
      <w:pPr>
        <w:spacing w:after="0" w:line="360" w:lineRule="auto"/>
        <w:jc w:val="both"/>
        <w:rPr>
          <w:rFonts w:ascii="Arial" w:hAnsi="Arial" w:cs="Arial"/>
          <w:color w:val="000000" w:themeColor="text1"/>
          <w:sz w:val="24"/>
          <w:szCs w:val="24"/>
        </w:rPr>
      </w:pPr>
      <w:r w:rsidRPr="003944F9">
        <w:rPr>
          <w:rFonts w:ascii="Arial" w:hAnsi="Arial" w:cs="Arial"/>
          <w:color w:val="000000" w:themeColor="text1"/>
          <w:sz w:val="24"/>
          <w:szCs w:val="24"/>
        </w:rPr>
        <w:t>C)</w:t>
      </w:r>
      <w:r w:rsidR="00ED74A1" w:rsidRPr="003944F9">
        <w:rPr>
          <w:rFonts w:ascii="Arial" w:hAnsi="Arial" w:cs="Arial"/>
          <w:color w:val="000000" w:themeColor="text1"/>
          <w:sz w:val="24"/>
          <w:szCs w:val="24"/>
        </w:rPr>
        <w:t xml:space="preserve"> </w:t>
      </w:r>
      <w:r w:rsidRPr="003944F9">
        <w:rPr>
          <w:rFonts w:ascii="Arial" w:hAnsi="Arial" w:cs="Arial"/>
          <w:color w:val="000000" w:themeColor="text1"/>
          <w:sz w:val="24"/>
          <w:szCs w:val="24"/>
        </w:rPr>
        <w:t>Cálculo del historial de esfuerzos en el elemento analizado, para cada proceso de carga</w:t>
      </w:r>
      <w:r w:rsidR="003944F9">
        <w:rPr>
          <w:rFonts w:ascii="Arial" w:hAnsi="Arial" w:cs="Arial"/>
          <w:color w:val="000000" w:themeColor="text1"/>
          <w:sz w:val="24"/>
          <w:szCs w:val="24"/>
        </w:rPr>
        <w:t>:</w:t>
      </w:r>
    </w:p>
    <w:p w14:paraId="733D04A1" w14:textId="0D676AE5" w:rsidR="00ED74A1" w:rsidRPr="00785828" w:rsidRDefault="00ED74A1" w:rsidP="00D96A9F">
      <w:pPr>
        <w:spacing w:after="0" w:line="360" w:lineRule="auto"/>
        <w:ind w:firstLine="708"/>
        <w:jc w:val="both"/>
        <w:rPr>
          <w:rFonts w:ascii="Arial" w:hAnsi="Arial" w:cs="Arial"/>
          <w:color w:val="000000" w:themeColor="text1"/>
          <w:sz w:val="24"/>
          <w:szCs w:val="24"/>
        </w:rPr>
      </w:pPr>
      <w:r w:rsidRPr="00785828">
        <w:rPr>
          <w:rFonts w:ascii="Arial" w:hAnsi="Arial" w:cs="Arial"/>
          <w:color w:val="000000" w:themeColor="text1"/>
          <w:sz w:val="24"/>
          <w:szCs w:val="24"/>
        </w:rPr>
        <w:t>Este historial</w:t>
      </w:r>
      <w:r w:rsidR="00FD72EA" w:rsidRPr="00785828">
        <w:rPr>
          <w:rFonts w:ascii="Arial" w:hAnsi="Arial" w:cs="Arial"/>
          <w:color w:val="000000" w:themeColor="text1"/>
          <w:sz w:val="24"/>
          <w:szCs w:val="24"/>
        </w:rPr>
        <w:t xml:space="preserve"> (</w:t>
      </w:r>
      <w:r w:rsidR="00772AC7" w:rsidRPr="00785828">
        <w:rPr>
          <w:rFonts w:ascii="Arial" w:hAnsi="Arial" w:cs="Arial"/>
          <w:color w:val="000000" w:themeColor="text1"/>
          <w:sz w:val="24"/>
          <w:szCs w:val="24"/>
        </w:rPr>
        <w:t xml:space="preserve">ver, </w:t>
      </w:r>
      <w:r w:rsidR="005D17E4" w:rsidRPr="00785828">
        <w:rPr>
          <w:rFonts w:ascii="Arial" w:hAnsi="Arial" w:cs="Arial"/>
          <w:color w:val="000000" w:themeColor="text1"/>
          <w:sz w:val="24"/>
          <w:szCs w:val="24"/>
        </w:rPr>
        <w:t>Fig.</w:t>
      </w:r>
      <w:r w:rsidR="00FD72EA" w:rsidRPr="00785828">
        <w:rPr>
          <w:rFonts w:ascii="Arial" w:hAnsi="Arial" w:cs="Arial"/>
          <w:color w:val="000000" w:themeColor="text1"/>
          <w:sz w:val="24"/>
          <w:szCs w:val="24"/>
        </w:rPr>
        <w:t xml:space="preserve"> 2.</w:t>
      </w:r>
      <w:r w:rsidR="00772AC7" w:rsidRPr="00785828">
        <w:rPr>
          <w:rFonts w:ascii="Arial" w:hAnsi="Arial" w:cs="Arial"/>
          <w:color w:val="000000" w:themeColor="text1"/>
          <w:sz w:val="24"/>
          <w:szCs w:val="24"/>
        </w:rPr>
        <w:t>2</w:t>
      </w:r>
      <w:r w:rsidR="007B6EEC" w:rsidRPr="00785828">
        <w:rPr>
          <w:rFonts w:ascii="Arial" w:hAnsi="Arial" w:cs="Arial"/>
          <w:color w:val="000000" w:themeColor="text1"/>
          <w:sz w:val="24"/>
          <w:szCs w:val="24"/>
        </w:rPr>
        <w:t>4</w:t>
      </w:r>
      <w:r w:rsidR="00FD72EA" w:rsidRPr="00785828">
        <w:rPr>
          <w:rFonts w:ascii="Arial" w:hAnsi="Arial" w:cs="Arial"/>
          <w:color w:val="000000" w:themeColor="text1"/>
          <w:sz w:val="24"/>
          <w:szCs w:val="24"/>
        </w:rPr>
        <w:t>)</w:t>
      </w:r>
      <w:r w:rsidRPr="00785828">
        <w:rPr>
          <w:rFonts w:ascii="Arial" w:hAnsi="Arial" w:cs="Arial"/>
          <w:color w:val="000000" w:themeColor="text1"/>
          <w:sz w:val="24"/>
          <w:szCs w:val="24"/>
        </w:rPr>
        <w:t xml:space="preserve"> recoge la evolución de los esfuerzos conforme el proceso de carga se va desarrollando.</w:t>
      </w:r>
    </w:p>
    <w:p w14:paraId="06E783C3" w14:textId="77777777" w:rsidR="006D0A4B" w:rsidRPr="00785828" w:rsidRDefault="006D0A4B" w:rsidP="00772AC7">
      <w:pPr>
        <w:spacing w:after="0" w:line="360" w:lineRule="auto"/>
        <w:jc w:val="both"/>
        <w:rPr>
          <w:rFonts w:ascii="Arial" w:hAnsi="Arial" w:cs="Arial"/>
          <w:color w:val="000000" w:themeColor="text1"/>
          <w:sz w:val="24"/>
          <w:szCs w:val="24"/>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56"/>
      </w:tblGrid>
      <w:tr w:rsidR="00772AC7" w:rsidRPr="00785828" w14:paraId="45575D6D" w14:textId="77777777" w:rsidTr="00772AC7">
        <w:trPr>
          <w:jc w:val="center"/>
        </w:trPr>
        <w:tc>
          <w:tcPr>
            <w:tcW w:w="7956" w:type="dxa"/>
          </w:tcPr>
          <w:p w14:paraId="7AB67946" w14:textId="4D43835B" w:rsidR="00BF3D4C" w:rsidRPr="00785828" w:rsidRDefault="001E27AE" w:rsidP="003E5A44">
            <w:pPr>
              <w:jc w:val="both"/>
              <w:rPr>
                <w:rFonts w:ascii="Arial" w:hAnsi="Arial" w:cs="Arial"/>
                <w:color w:val="000000" w:themeColor="text1"/>
                <w:sz w:val="24"/>
                <w:szCs w:val="24"/>
              </w:rPr>
            </w:pPr>
            <w:r w:rsidRPr="00785828">
              <w:rPr>
                <w:rFonts w:ascii="Arial" w:hAnsi="Arial" w:cs="Arial"/>
                <w:noProof/>
                <w:lang w:eastAsia="es-SV"/>
              </w:rPr>
              <mc:AlternateContent>
                <mc:Choice Requires="wps">
                  <w:drawing>
                    <wp:anchor distT="0" distB="0" distL="114300" distR="114300" simplePos="0" relativeHeight="251768832" behindDoc="0" locked="0" layoutInCell="1" allowOverlap="1" wp14:anchorId="1F6736AC" wp14:editId="4BC656AC">
                      <wp:simplePos x="0" y="0"/>
                      <wp:positionH relativeFrom="column">
                        <wp:posOffset>2379980</wp:posOffset>
                      </wp:positionH>
                      <wp:positionV relativeFrom="paragraph">
                        <wp:posOffset>2457943</wp:posOffset>
                      </wp:positionV>
                      <wp:extent cx="914400" cy="179705"/>
                      <wp:effectExtent l="0" t="0" r="15875" b="10795"/>
                      <wp:wrapNone/>
                      <wp:docPr id="43" name="Cuadro de texto 43"/>
                      <wp:cNvGraphicFramePr/>
                      <a:graphic xmlns:a="http://schemas.openxmlformats.org/drawingml/2006/main">
                        <a:graphicData uri="http://schemas.microsoft.com/office/word/2010/wordprocessingShape">
                          <wps:wsp>
                            <wps:cNvSpPr txBox="1"/>
                            <wps:spPr>
                              <a:xfrm>
                                <a:off x="0" y="0"/>
                                <a:ext cx="914400" cy="179705"/>
                              </a:xfrm>
                              <a:prstGeom prst="rect">
                                <a:avLst/>
                              </a:prstGeom>
                              <a:solidFill>
                                <a:schemeClr val="bg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750A7E6B" w14:textId="1D60096F" w:rsidR="0051347B" w:rsidRPr="001E27AE" w:rsidRDefault="0051347B" w:rsidP="001E27AE">
                                  <w:pPr>
                                    <w:rPr>
                                      <w:rFonts w:ascii="Arial" w:hAnsi="Arial" w:cs="Arial"/>
                                    </w:rPr>
                                  </w:pPr>
                                  <w:r>
                                    <w:rPr>
                                      <w:rFonts w:ascii="Arial" w:hAnsi="Arial" w:cs="Arial"/>
                                    </w:rPr>
                                    <w:t>Tiempo, s</w:t>
                                  </w:r>
                                </w:p>
                              </w:txbxContent>
                            </wps:txbx>
                            <wps:bodyPr rot="0" spcFirstLastPara="0" vertOverflow="overflow" horzOverflow="overflow" vert="horz" wrap="none" lIns="18000" tIns="10800" rIns="18000" bIns="1080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F6736AC" id="Cuadro de texto 43" o:spid="_x0000_s1042" type="#_x0000_t202" style="position:absolute;left:0;text-align:left;margin-left:187.4pt;margin-top:193.55pt;width:1in;height:14.15pt;z-index:251768832;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" fillcolor="white [3212]" strokecolor="white [3212]" strokeweight=".5pt">
                      <v:textbox inset=".5mm,.3mm,.5mm,.3mm">
                        <w:txbxContent>
                          <w:p w14:paraId="750A7E6B" w14:textId="1D60096F" w:rsidR="0051347B" w:rsidRPr="001E27AE" w:rsidRDefault="0051347B" w:rsidP="001E27AE">
                            <w:pPr>
                              <w:rPr>
                                <w:rFonts w:ascii="Arial" w:hAnsi="Arial" w:cs="Arial"/>
                              </w:rPr>
                            </w:pPr>
                            <w:r>
                              <w:rPr>
                                <w:rFonts w:ascii="Arial" w:hAnsi="Arial" w:cs="Arial"/>
                              </w:rPr>
                              <w:t>Tiempo, s</w:t>
                            </w:r>
                          </w:p>
                        </w:txbxContent>
                      </v:textbox>
                    </v:shape>
                  </w:pict>
                </mc:Fallback>
              </mc:AlternateContent>
            </w:r>
            <w:r w:rsidR="00164ED8" w:rsidRPr="00785828">
              <w:object w:dxaOrig="8041" w:dyaOrig="4424" w14:anchorId="623CF89A">
                <v:shape id="_x0000_i1028" type="#_x0000_t75" style="width:369pt;height:204pt" o:ole="">
                  <v:imagedata r:id="rId40" o:title=""/>
                </v:shape>
                <o:OLEObject Type="Embed" ProgID="PBrush" ShapeID="_x0000_i1028" DrawAspect="Content" ObjectID="_1651859396" r:id="rId41"/>
              </w:object>
            </w:r>
          </w:p>
        </w:tc>
      </w:tr>
      <w:tr w:rsidR="00772AC7" w:rsidRPr="00785828" w14:paraId="20261904" w14:textId="77777777" w:rsidTr="00772AC7">
        <w:trPr>
          <w:jc w:val="center"/>
        </w:trPr>
        <w:tc>
          <w:tcPr>
            <w:tcW w:w="7956" w:type="dxa"/>
          </w:tcPr>
          <w:p w14:paraId="43A8071F" w14:textId="7E6B33A5" w:rsidR="00BF3D4C" w:rsidRPr="00785828" w:rsidRDefault="00C75299" w:rsidP="003E5A44">
            <w:pPr>
              <w:jc w:val="both"/>
              <w:rPr>
                <w:rFonts w:ascii="Arial" w:hAnsi="Arial" w:cs="Arial"/>
                <w:color w:val="000000" w:themeColor="text1"/>
              </w:rPr>
            </w:pPr>
            <w:r w:rsidRPr="00785828">
              <w:rPr>
                <w:rFonts w:ascii="Arial" w:hAnsi="Arial" w:cs="Arial"/>
                <w:color w:val="000000" w:themeColor="text1"/>
              </w:rPr>
              <w:t>Fig. 1.2</w:t>
            </w:r>
            <w:r w:rsidR="007B6EEC" w:rsidRPr="00785828">
              <w:rPr>
                <w:rFonts w:ascii="Arial" w:hAnsi="Arial" w:cs="Arial"/>
                <w:color w:val="000000" w:themeColor="text1"/>
              </w:rPr>
              <w:t>4</w:t>
            </w:r>
            <w:r w:rsidRPr="00785828">
              <w:rPr>
                <w:rFonts w:ascii="Arial" w:hAnsi="Arial" w:cs="Arial"/>
                <w:color w:val="000000" w:themeColor="text1"/>
              </w:rPr>
              <w:t>.</w:t>
            </w:r>
            <w:r w:rsidR="00D76098" w:rsidRPr="00785828">
              <w:rPr>
                <w:rFonts w:ascii="Arial" w:hAnsi="Arial" w:cs="Arial"/>
                <w:color w:val="000000" w:themeColor="text1"/>
              </w:rPr>
              <w:t xml:space="preserve"> </w:t>
            </w:r>
            <w:r w:rsidR="00BF3D4C" w:rsidRPr="00785828">
              <w:rPr>
                <w:rFonts w:ascii="Arial" w:hAnsi="Arial" w:cs="Arial"/>
                <w:color w:val="000000" w:themeColor="text1"/>
              </w:rPr>
              <w:t xml:space="preserve">Cálculo de </w:t>
            </w:r>
            <w:r w:rsidR="006D0E6E" w:rsidRPr="00785828">
              <w:rPr>
                <w:rFonts w:ascii="Arial" w:hAnsi="Arial" w:cs="Arial"/>
                <w:color w:val="000000" w:themeColor="text1"/>
              </w:rPr>
              <w:t>esfuerzos</w:t>
            </w:r>
            <w:r w:rsidR="00BF3D4C" w:rsidRPr="00785828">
              <w:rPr>
                <w:rFonts w:ascii="Arial" w:hAnsi="Arial" w:cs="Arial"/>
                <w:color w:val="000000" w:themeColor="text1"/>
              </w:rPr>
              <w:t xml:space="preserve"> en cada uno de los detalles</w:t>
            </w:r>
            <w:r w:rsidR="00A07189" w:rsidRPr="00785828">
              <w:rPr>
                <w:rFonts w:ascii="Arial" w:hAnsi="Arial" w:cs="Arial"/>
                <w:color w:val="000000" w:themeColor="text1"/>
              </w:rPr>
              <w:t>.</w:t>
            </w:r>
          </w:p>
        </w:tc>
      </w:tr>
    </w:tbl>
    <w:p w14:paraId="4A901675" w14:textId="731852B9" w:rsidR="006D0A4B" w:rsidRPr="003944F9" w:rsidRDefault="00772AC7" w:rsidP="00D96A9F">
      <w:pPr>
        <w:spacing w:after="0" w:line="360" w:lineRule="auto"/>
        <w:jc w:val="both"/>
        <w:rPr>
          <w:rFonts w:ascii="Arial" w:hAnsi="Arial" w:cs="Arial"/>
          <w:color w:val="000000" w:themeColor="text1"/>
          <w:sz w:val="24"/>
          <w:szCs w:val="24"/>
        </w:rPr>
      </w:pPr>
      <w:r w:rsidRPr="003944F9">
        <w:rPr>
          <w:rFonts w:ascii="Arial" w:hAnsi="Arial" w:cs="Arial"/>
          <w:color w:val="000000" w:themeColor="text1"/>
          <w:sz w:val="24"/>
          <w:szCs w:val="24"/>
        </w:rPr>
        <w:lastRenderedPageBreak/>
        <w:t>D)</w:t>
      </w:r>
      <w:r w:rsidR="00E10E65" w:rsidRPr="003944F9">
        <w:rPr>
          <w:rFonts w:ascii="Arial" w:hAnsi="Arial" w:cs="Arial"/>
          <w:color w:val="000000" w:themeColor="text1"/>
          <w:sz w:val="24"/>
          <w:szCs w:val="24"/>
        </w:rPr>
        <w:t xml:space="preserve"> </w:t>
      </w:r>
      <w:r w:rsidRPr="003944F9">
        <w:rPr>
          <w:rFonts w:ascii="Arial" w:hAnsi="Arial" w:cs="Arial"/>
          <w:color w:val="000000" w:themeColor="text1"/>
          <w:sz w:val="24"/>
          <w:szCs w:val="24"/>
        </w:rPr>
        <w:t>Conteo de ciclos</w:t>
      </w:r>
      <w:r w:rsidR="003944F9">
        <w:rPr>
          <w:rFonts w:ascii="Arial" w:hAnsi="Arial" w:cs="Arial"/>
          <w:color w:val="000000" w:themeColor="text1"/>
          <w:sz w:val="24"/>
          <w:szCs w:val="24"/>
        </w:rPr>
        <w:t>:</w:t>
      </w:r>
    </w:p>
    <w:p w14:paraId="4F2B4954" w14:textId="05ABFBC3" w:rsidR="00ED74A1" w:rsidRPr="00785828" w:rsidRDefault="00ED74A1" w:rsidP="00D96A9F">
      <w:pPr>
        <w:spacing w:after="0" w:line="360" w:lineRule="auto"/>
        <w:ind w:firstLine="708"/>
        <w:jc w:val="both"/>
        <w:rPr>
          <w:rFonts w:ascii="Arial" w:hAnsi="Arial" w:cs="Arial"/>
          <w:color w:val="000000" w:themeColor="text1"/>
          <w:sz w:val="24"/>
          <w:szCs w:val="24"/>
        </w:rPr>
      </w:pPr>
      <w:r w:rsidRPr="00785828">
        <w:rPr>
          <w:rFonts w:ascii="Arial" w:hAnsi="Arial" w:cs="Arial"/>
          <w:color w:val="000000" w:themeColor="text1"/>
          <w:sz w:val="24"/>
          <w:szCs w:val="24"/>
        </w:rPr>
        <w:t xml:space="preserve">Mediante los métodos recogidos en la normativa (vaciado de depósito o </w:t>
      </w:r>
      <w:r w:rsidRPr="00785828">
        <w:rPr>
          <w:rFonts w:ascii="Arial" w:hAnsi="Arial" w:cs="Arial"/>
          <w:i/>
          <w:color w:val="000000" w:themeColor="text1"/>
          <w:sz w:val="24"/>
          <w:szCs w:val="24"/>
        </w:rPr>
        <w:t>rainflow</w:t>
      </w:r>
      <w:r w:rsidRPr="00785828">
        <w:rPr>
          <w:rFonts w:ascii="Arial" w:hAnsi="Arial" w:cs="Arial"/>
          <w:color w:val="000000" w:themeColor="text1"/>
          <w:sz w:val="24"/>
          <w:szCs w:val="24"/>
        </w:rPr>
        <w:t xml:space="preserve">), se determinará para cada historial de </w:t>
      </w:r>
      <w:r w:rsidR="006D0E6E" w:rsidRPr="00785828">
        <w:rPr>
          <w:rFonts w:ascii="Arial" w:hAnsi="Arial" w:cs="Arial"/>
          <w:color w:val="000000" w:themeColor="text1"/>
          <w:sz w:val="24"/>
          <w:szCs w:val="24"/>
        </w:rPr>
        <w:t>esfuerzos</w:t>
      </w:r>
      <w:r w:rsidRPr="00785828">
        <w:rPr>
          <w:rFonts w:ascii="Arial" w:hAnsi="Arial" w:cs="Arial"/>
          <w:color w:val="000000" w:themeColor="text1"/>
          <w:sz w:val="24"/>
          <w:szCs w:val="24"/>
        </w:rPr>
        <w:t xml:space="preserve">, el número de ciclos de </w:t>
      </w:r>
      <w:r w:rsidR="006D0E6E" w:rsidRPr="00785828">
        <w:rPr>
          <w:rFonts w:ascii="Arial" w:hAnsi="Arial" w:cs="Arial"/>
          <w:color w:val="000000" w:themeColor="text1"/>
          <w:sz w:val="24"/>
          <w:szCs w:val="24"/>
        </w:rPr>
        <w:t>esfuerzos</w:t>
      </w:r>
      <w:r w:rsidRPr="00785828">
        <w:rPr>
          <w:rFonts w:ascii="Arial" w:hAnsi="Arial" w:cs="Arial"/>
          <w:color w:val="000000" w:themeColor="text1"/>
          <w:sz w:val="24"/>
          <w:szCs w:val="24"/>
        </w:rPr>
        <w:t xml:space="preserve"> que se producen, así como el recorrido tensional generado en cada uno</w:t>
      </w:r>
      <w:r w:rsidR="00E20D60" w:rsidRPr="00785828">
        <w:rPr>
          <w:rFonts w:ascii="Arial" w:hAnsi="Arial" w:cs="Arial"/>
          <w:color w:val="000000" w:themeColor="text1"/>
          <w:sz w:val="24"/>
          <w:szCs w:val="24"/>
        </w:rPr>
        <w:t xml:space="preserve">, como </w:t>
      </w:r>
      <w:r w:rsidR="005D300F" w:rsidRPr="00785828">
        <w:rPr>
          <w:rFonts w:ascii="Arial" w:hAnsi="Arial" w:cs="Arial"/>
          <w:color w:val="000000" w:themeColor="text1"/>
          <w:sz w:val="24"/>
          <w:szCs w:val="24"/>
        </w:rPr>
        <w:t>se presenta</w:t>
      </w:r>
      <w:r w:rsidR="00E20D60" w:rsidRPr="00785828">
        <w:rPr>
          <w:rFonts w:ascii="Arial" w:hAnsi="Arial" w:cs="Arial"/>
          <w:color w:val="000000" w:themeColor="text1"/>
          <w:sz w:val="24"/>
          <w:szCs w:val="24"/>
        </w:rPr>
        <w:t xml:space="preserve"> en la </w:t>
      </w:r>
      <w:r w:rsidR="005D17E4" w:rsidRPr="00785828">
        <w:rPr>
          <w:rFonts w:ascii="Arial" w:hAnsi="Arial" w:cs="Arial"/>
          <w:color w:val="000000" w:themeColor="text1"/>
          <w:sz w:val="24"/>
          <w:szCs w:val="24"/>
        </w:rPr>
        <w:t>Fig.</w:t>
      </w:r>
      <w:r w:rsidR="00E20D60" w:rsidRPr="00785828">
        <w:rPr>
          <w:rFonts w:ascii="Arial" w:hAnsi="Arial" w:cs="Arial"/>
          <w:color w:val="000000" w:themeColor="text1"/>
          <w:sz w:val="24"/>
          <w:szCs w:val="24"/>
        </w:rPr>
        <w:t xml:space="preserve"> </w:t>
      </w:r>
      <w:r w:rsidR="00772AC7" w:rsidRPr="00785828">
        <w:rPr>
          <w:rFonts w:ascii="Arial" w:hAnsi="Arial" w:cs="Arial"/>
          <w:color w:val="000000" w:themeColor="text1"/>
          <w:sz w:val="24"/>
          <w:szCs w:val="24"/>
        </w:rPr>
        <w:t>1</w:t>
      </w:r>
      <w:r w:rsidR="00E20D60" w:rsidRPr="00785828">
        <w:rPr>
          <w:rFonts w:ascii="Arial" w:hAnsi="Arial" w:cs="Arial"/>
          <w:color w:val="000000" w:themeColor="text1"/>
          <w:sz w:val="24"/>
          <w:szCs w:val="24"/>
        </w:rPr>
        <w:t>.</w:t>
      </w:r>
      <w:r w:rsidR="00772AC7" w:rsidRPr="00785828">
        <w:rPr>
          <w:rFonts w:ascii="Arial" w:hAnsi="Arial" w:cs="Arial"/>
          <w:color w:val="000000" w:themeColor="text1"/>
          <w:sz w:val="24"/>
          <w:szCs w:val="24"/>
        </w:rPr>
        <w:t>2</w:t>
      </w:r>
      <w:r w:rsidR="007B6EEC" w:rsidRPr="00785828">
        <w:rPr>
          <w:rFonts w:ascii="Arial" w:hAnsi="Arial" w:cs="Arial"/>
          <w:color w:val="000000" w:themeColor="text1"/>
          <w:sz w:val="24"/>
          <w:szCs w:val="24"/>
        </w:rPr>
        <w:t>5</w:t>
      </w:r>
      <w:r w:rsidRPr="00785828">
        <w:rPr>
          <w:rFonts w:ascii="Arial" w:hAnsi="Arial" w:cs="Arial"/>
          <w:color w:val="000000" w:themeColor="text1"/>
          <w:sz w:val="24"/>
          <w:szCs w:val="24"/>
        </w:rPr>
        <w:t>.</w:t>
      </w:r>
    </w:p>
    <w:p w14:paraId="4AA8ED69" w14:textId="77777777" w:rsidR="00A07189" w:rsidRPr="00785828" w:rsidRDefault="00A07189" w:rsidP="00164ED8">
      <w:pPr>
        <w:spacing w:after="0" w:line="240" w:lineRule="auto"/>
        <w:jc w:val="both"/>
        <w:rPr>
          <w:rFonts w:ascii="Arial" w:hAnsi="Arial" w:cs="Arial"/>
          <w:color w:val="000000" w:themeColor="text1"/>
          <w:sz w:val="24"/>
          <w:szCs w:val="24"/>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06"/>
      </w:tblGrid>
      <w:tr w:rsidR="00772AC7" w:rsidRPr="00785828" w14:paraId="5E5E87E9" w14:textId="77777777" w:rsidTr="00164ED8">
        <w:trPr>
          <w:jc w:val="center"/>
        </w:trPr>
        <w:tc>
          <w:tcPr>
            <w:tcW w:w="6804" w:type="dxa"/>
          </w:tcPr>
          <w:p w14:paraId="4DA8C370" w14:textId="55F695F1" w:rsidR="00D323E6" w:rsidRPr="00785828" w:rsidRDefault="00164ED8" w:rsidP="00A07189">
            <w:pPr>
              <w:jc w:val="center"/>
              <w:rPr>
                <w:rFonts w:ascii="Arial" w:hAnsi="Arial" w:cs="Arial"/>
                <w:color w:val="000000" w:themeColor="text1"/>
                <w:sz w:val="24"/>
                <w:szCs w:val="24"/>
              </w:rPr>
            </w:pPr>
            <w:r w:rsidRPr="00785828">
              <w:rPr>
                <w:rFonts w:ascii="Arial" w:hAnsi="Arial" w:cs="Arial"/>
                <w:noProof/>
                <w:lang w:eastAsia="es-SV"/>
              </w:rPr>
              <mc:AlternateContent>
                <mc:Choice Requires="wps">
                  <w:drawing>
                    <wp:anchor distT="0" distB="0" distL="114300" distR="114300" simplePos="0" relativeHeight="251770880" behindDoc="0" locked="0" layoutInCell="1" allowOverlap="1" wp14:anchorId="0D868CC7" wp14:editId="7252D695">
                      <wp:simplePos x="0" y="0"/>
                      <wp:positionH relativeFrom="column">
                        <wp:posOffset>1821047</wp:posOffset>
                      </wp:positionH>
                      <wp:positionV relativeFrom="paragraph">
                        <wp:posOffset>2161274</wp:posOffset>
                      </wp:positionV>
                      <wp:extent cx="914400" cy="179705"/>
                      <wp:effectExtent l="0" t="0" r="11430" b="10795"/>
                      <wp:wrapNone/>
                      <wp:docPr id="45" name="Cuadro de texto 45"/>
                      <wp:cNvGraphicFramePr/>
                      <a:graphic xmlns:a="http://schemas.openxmlformats.org/drawingml/2006/main">
                        <a:graphicData uri="http://schemas.microsoft.com/office/word/2010/wordprocessingShape">
                          <wps:wsp>
                            <wps:cNvSpPr txBox="1"/>
                            <wps:spPr>
                              <a:xfrm>
                                <a:off x="0" y="0"/>
                                <a:ext cx="914400" cy="179705"/>
                              </a:xfrm>
                              <a:prstGeom prst="rect">
                                <a:avLst/>
                              </a:prstGeom>
                              <a:solidFill>
                                <a:schemeClr val="bg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01EAEAF6" w14:textId="77777777" w:rsidR="0051347B" w:rsidRPr="001E27AE" w:rsidRDefault="0051347B" w:rsidP="003E5A44">
                                  <w:pPr>
                                    <w:rPr>
                                      <w:rFonts w:ascii="Arial" w:hAnsi="Arial" w:cs="Arial"/>
                                    </w:rPr>
                                  </w:pPr>
                                  <w:r>
                                    <w:rPr>
                                      <w:rFonts w:ascii="Arial" w:hAnsi="Arial" w:cs="Arial"/>
                                    </w:rPr>
                                    <w:t>Tiempo, s</w:t>
                                  </w:r>
                                </w:p>
                              </w:txbxContent>
                            </wps:txbx>
                            <wps:bodyPr rot="0" spcFirstLastPara="0" vertOverflow="overflow" horzOverflow="overflow" vert="horz" wrap="none" lIns="18000" tIns="10800" rIns="18000" bIns="1080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D868CC7" id="Cuadro de texto 45" o:spid="_x0000_s1043" type="#_x0000_t202" style="position:absolute;left:0;text-align:left;margin-left:143.4pt;margin-top:170.2pt;width:1in;height:14.15pt;z-index:25177088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" fillcolor="white [3212]" strokecolor="white [3212]" strokeweight=".5pt">
                      <v:textbox inset=".5mm,.3mm,.5mm,.3mm">
                        <w:txbxContent>
                          <w:p w14:paraId="01EAEAF6" w14:textId="77777777" w:rsidR="0051347B" w:rsidRPr="001E27AE" w:rsidRDefault="0051347B" w:rsidP="003E5A44">
                            <w:pPr>
                              <w:rPr>
                                <w:rFonts w:ascii="Arial" w:hAnsi="Arial" w:cs="Arial"/>
                              </w:rPr>
                            </w:pPr>
                            <w:r>
                              <w:rPr>
                                <w:rFonts w:ascii="Arial" w:hAnsi="Arial" w:cs="Arial"/>
                              </w:rPr>
                              <w:t>Tiempo, s</w:t>
                            </w:r>
                          </w:p>
                        </w:txbxContent>
                      </v:textbox>
                    </v:shape>
                  </w:pict>
                </mc:Fallback>
              </mc:AlternateContent>
            </w:r>
            <w:r w:rsidR="00D323E6" w:rsidRPr="00785828">
              <w:rPr>
                <w:rFonts w:ascii="Arial" w:hAnsi="Arial" w:cs="Arial"/>
                <w:noProof/>
                <w:color w:val="000000" w:themeColor="text1"/>
                <w:sz w:val="24"/>
                <w:szCs w:val="24"/>
                <w:lang w:eastAsia="es-SV"/>
              </w:rPr>
              <w:drawing>
                <wp:inline distT="0" distB="0" distL="0" distR="0" wp14:anchorId="173F6CA9" wp14:editId="6BC4A981">
                  <wp:extent cx="4241262" cy="2402006"/>
                  <wp:effectExtent l="0" t="0" r="6985"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42">
                            <a:extLst>
                              <a:ext uri="{28A0092B-C50C-407E-A947-70E740481C1C}">
                                <a14:useLocalDpi xmlns:a14="http://schemas.microsoft.com/office/drawing/2010/main" val="0"/>
                              </a:ext>
                            </a:extLst>
                          </a:blip>
                          <a:srcRect t="1" b="-8707"/>
                          <a:stretch/>
                        </pic:blipFill>
                        <pic:spPr bwMode="auto">
                          <a:xfrm>
                            <a:off x="0" y="0"/>
                            <a:ext cx="4255011" cy="2409792"/>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772AC7" w:rsidRPr="00785828" w14:paraId="31430DE1" w14:textId="77777777" w:rsidTr="00164ED8">
        <w:trPr>
          <w:trHeight w:val="526"/>
          <w:jc w:val="center"/>
        </w:trPr>
        <w:tc>
          <w:tcPr>
            <w:tcW w:w="6804" w:type="dxa"/>
            <w:vAlign w:val="center"/>
          </w:tcPr>
          <w:p w14:paraId="6B90E8E2" w14:textId="7D7393B6" w:rsidR="00D323E6" w:rsidRPr="00785828" w:rsidRDefault="00C75299" w:rsidP="007B6EEC">
            <w:pPr>
              <w:jc w:val="both"/>
              <w:rPr>
                <w:rFonts w:ascii="Arial" w:hAnsi="Arial" w:cs="Arial"/>
                <w:color w:val="000000" w:themeColor="text1"/>
              </w:rPr>
            </w:pPr>
            <w:r w:rsidRPr="00785828">
              <w:rPr>
                <w:rFonts w:ascii="Arial" w:hAnsi="Arial" w:cs="Arial"/>
                <w:color w:val="000000" w:themeColor="text1"/>
              </w:rPr>
              <w:t>Fig. 1.</w:t>
            </w:r>
            <w:r w:rsidR="003E5A44" w:rsidRPr="00785828">
              <w:rPr>
                <w:rFonts w:ascii="Arial" w:hAnsi="Arial" w:cs="Arial"/>
                <w:lang w:eastAsia="es-SV"/>
              </w:rPr>
              <w:t xml:space="preserve"> </w:t>
            </w:r>
            <w:r w:rsidRPr="00785828">
              <w:rPr>
                <w:rFonts w:ascii="Arial" w:hAnsi="Arial" w:cs="Arial"/>
                <w:color w:val="000000" w:themeColor="text1"/>
              </w:rPr>
              <w:t>2</w:t>
            </w:r>
            <w:r w:rsidR="007B6EEC" w:rsidRPr="00785828">
              <w:rPr>
                <w:rFonts w:ascii="Arial" w:hAnsi="Arial" w:cs="Arial"/>
                <w:color w:val="000000" w:themeColor="text1"/>
              </w:rPr>
              <w:t>5</w:t>
            </w:r>
            <w:r w:rsidRPr="00785828">
              <w:rPr>
                <w:rFonts w:ascii="Arial" w:hAnsi="Arial" w:cs="Arial"/>
                <w:color w:val="000000" w:themeColor="text1"/>
              </w:rPr>
              <w:t>.</w:t>
            </w:r>
            <w:r w:rsidR="00D323E6" w:rsidRPr="00785828">
              <w:rPr>
                <w:rFonts w:ascii="Arial" w:hAnsi="Arial" w:cs="Arial"/>
                <w:color w:val="000000" w:themeColor="text1"/>
              </w:rPr>
              <w:t xml:space="preserve"> Determinación de las carreras de </w:t>
            </w:r>
            <w:r w:rsidR="006D0E6E" w:rsidRPr="00785828">
              <w:rPr>
                <w:rFonts w:ascii="Arial" w:hAnsi="Arial" w:cs="Arial"/>
                <w:color w:val="000000" w:themeColor="text1"/>
              </w:rPr>
              <w:t>esfuerzos</w:t>
            </w:r>
            <w:r w:rsidR="00D323E6" w:rsidRPr="00785828">
              <w:rPr>
                <w:rFonts w:ascii="Arial" w:hAnsi="Arial" w:cs="Arial"/>
                <w:color w:val="000000" w:themeColor="text1"/>
              </w:rPr>
              <w:t xml:space="preserve"> y del número de veces que se repite cada una en la vida útil de la estructura</w:t>
            </w:r>
            <w:r w:rsidR="00A07189" w:rsidRPr="00785828">
              <w:rPr>
                <w:rFonts w:ascii="Arial" w:hAnsi="Arial" w:cs="Arial"/>
                <w:color w:val="000000" w:themeColor="text1"/>
              </w:rPr>
              <w:t>.</w:t>
            </w:r>
          </w:p>
        </w:tc>
      </w:tr>
    </w:tbl>
    <w:p w14:paraId="74783A3D" w14:textId="77777777" w:rsidR="006D0A4B" w:rsidRPr="00785828" w:rsidRDefault="006D0A4B" w:rsidP="00D96A9F">
      <w:pPr>
        <w:spacing w:after="0" w:line="360" w:lineRule="auto"/>
        <w:jc w:val="both"/>
        <w:rPr>
          <w:rFonts w:ascii="Arial" w:hAnsi="Arial" w:cs="Arial"/>
          <w:b/>
          <w:color w:val="000000" w:themeColor="text1"/>
          <w:sz w:val="24"/>
          <w:szCs w:val="24"/>
        </w:rPr>
      </w:pPr>
    </w:p>
    <w:p w14:paraId="37CC32EA" w14:textId="1C361343" w:rsidR="006D0A4B" w:rsidRPr="003944F9" w:rsidRDefault="00772AC7" w:rsidP="00D96A9F">
      <w:pPr>
        <w:spacing w:after="0" w:line="360" w:lineRule="auto"/>
        <w:jc w:val="both"/>
        <w:rPr>
          <w:rFonts w:ascii="Arial" w:hAnsi="Arial" w:cs="Arial"/>
          <w:color w:val="000000" w:themeColor="text1"/>
          <w:sz w:val="24"/>
          <w:szCs w:val="24"/>
        </w:rPr>
      </w:pPr>
      <w:r w:rsidRPr="003944F9">
        <w:rPr>
          <w:rFonts w:ascii="Arial" w:hAnsi="Arial" w:cs="Arial"/>
          <w:color w:val="000000" w:themeColor="text1"/>
          <w:sz w:val="24"/>
          <w:szCs w:val="24"/>
        </w:rPr>
        <w:t>E)</w:t>
      </w:r>
      <w:r w:rsidR="00ED74A1" w:rsidRPr="003944F9">
        <w:rPr>
          <w:rFonts w:ascii="Arial" w:hAnsi="Arial" w:cs="Arial"/>
          <w:color w:val="000000" w:themeColor="text1"/>
          <w:sz w:val="24"/>
          <w:szCs w:val="24"/>
        </w:rPr>
        <w:t xml:space="preserve"> </w:t>
      </w:r>
      <w:r w:rsidRPr="003944F9">
        <w:rPr>
          <w:rFonts w:ascii="Arial" w:hAnsi="Arial" w:cs="Arial"/>
          <w:color w:val="000000" w:themeColor="text1"/>
          <w:sz w:val="24"/>
          <w:szCs w:val="24"/>
        </w:rPr>
        <w:t>Estimación del espectro de carreras de esfuerzo para todos los procesos de carga</w:t>
      </w:r>
      <w:r w:rsidR="00164ED8">
        <w:rPr>
          <w:rFonts w:ascii="Arial" w:hAnsi="Arial" w:cs="Arial"/>
          <w:color w:val="000000" w:themeColor="text1"/>
          <w:sz w:val="24"/>
          <w:szCs w:val="24"/>
        </w:rPr>
        <w:t>:</w:t>
      </w:r>
    </w:p>
    <w:p w14:paraId="74135715" w14:textId="5D5F3122" w:rsidR="00ED74A1" w:rsidRPr="00785828" w:rsidRDefault="00E10E65" w:rsidP="00D96A9F">
      <w:pPr>
        <w:spacing w:after="0" w:line="360" w:lineRule="auto"/>
        <w:jc w:val="both"/>
        <w:rPr>
          <w:rFonts w:ascii="Arial" w:hAnsi="Arial" w:cs="Arial"/>
          <w:color w:val="000000" w:themeColor="text1"/>
          <w:sz w:val="24"/>
          <w:szCs w:val="24"/>
        </w:rPr>
      </w:pPr>
      <w:r w:rsidRPr="00785828">
        <w:rPr>
          <w:rFonts w:ascii="Arial" w:hAnsi="Arial" w:cs="Arial"/>
          <w:color w:val="000000" w:themeColor="text1"/>
          <w:sz w:val="24"/>
          <w:szCs w:val="24"/>
        </w:rPr>
        <w:tab/>
      </w:r>
      <w:r w:rsidR="00D01937" w:rsidRPr="00785828">
        <w:rPr>
          <w:rFonts w:ascii="Arial" w:hAnsi="Arial" w:cs="Arial"/>
          <w:color w:val="000000" w:themeColor="text1"/>
          <w:sz w:val="24"/>
          <w:szCs w:val="24"/>
        </w:rPr>
        <w:t>A partir del conteo realizado, se confecciona el espectro de carreras de esfuerzo para todos los procesos de carga</w:t>
      </w:r>
      <w:r w:rsidR="00772AC7" w:rsidRPr="00785828">
        <w:rPr>
          <w:rFonts w:ascii="Arial" w:hAnsi="Arial" w:cs="Arial"/>
          <w:color w:val="000000" w:themeColor="text1"/>
          <w:sz w:val="24"/>
          <w:szCs w:val="24"/>
        </w:rPr>
        <w:t>.</w:t>
      </w:r>
      <w:r w:rsidR="00D01937" w:rsidRPr="00785828">
        <w:rPr>
          <w:rFonts w:ascii="Arial" w:hAnsi="Arial" w:cs="Arial"/>
          <w:color w:val="000000" w:themeColor="text1"/>
          <w:sz w:val="24"/>
          <w:szCs w:val="24"/>
        </w:rPr>
        <w:t xml:space="preserve"> </w:t>
      </w:r>
      <w:r w:rsidR="00ED74A1" w:rsidRPr="00785828">
        <w:rPr>
          <w:rFonts w:ascii="Arial" w:hAnsi="Arial" w:cs="Arial"/>
          <w:color w:val="000000" w:themeColor="text1"/>
          <w:sz w:val="24"/>
          <w:szCs w:val="24"/>
        </w:rPr>
        <w:t>Consiste en parejas de valores (n</w:t>
      </w:r>
      <w:r w:rsidR="00ED74A1" w:rsidRPr="00785828">
        <w:rPr>
          <w:rFonts w:ascii="Arial" w:hAnsi="Arial" w:cs="Arial"/>
          <w:color w:val="000000" w:themeColor="text1"/>
          <w:sz w:val="24"/>
          <w:szCs w:val="24"/>
          <w:vertAlign w:val="subscript"/>
        </w:rPr>
        <w:t>ei</w:t>
      </w:r>
      <w:r w:rsidR="00ED74A1" w:rsidRPr="00785828">
        <w:rPr>
          <w:rFonts w:ascii="Arial" w:hAnsi="Arial" w:cs="Arial"/>
          <w:color w:val="000000" w:themeColor="text1"/>
          <w:sz w:val="24"/>
          <w:szCs w:val="24"/>
        </w:rPr>
        <w:t xml:space="preserve"> – Δσ</w:t>
      </w:r>
      <w:r w:rsidR="00ED74A1" w:rsidRPr="00785828">
        <w:rPr>
          <w:rFonts w:ascii="Arial" w:hAnsi="Arial" w:cs="Arial"/>
          <w:color w:val="000000" w:themeColor="text1"/>
          <w:sz w:val="24"/>
          <w:szCs w:val="24"/>
          <w:vertAlign w:val="subscript"/>
        </w:rPr>
        <w:t>i</w:t>
      </w:r>
      <w:r w:rsidR="00ED74A1" w:rsidRPr="00785828">
        <w:rPr>
          <w:rFonts w:ascii="Arial" w:hAnsi="Arial" w:cs="Arial"/>
          <w:color w:val="000000" w:themeColor="text1"/>
          <w:sz w:val="24"/>
          <w:szCs w:val="24"/>
        </w:rPr>
        <w:t>) donde n</w:t>
      </w:r>
      <w:r w:rsidR="00ED74A1" w:rsidRPr="00785828">
        <w:rPr>
          <w:rFonts w:ascii="Arial" w:hAnsi="Arial" w:cs="Arial"/>
          <w:color w:val="000000" w:themeColor="text1"/>
          <w:sz w:val="24"/>
          <w:szCs w:val="24"/>
          <w:vertAlign w:val="subscript"/>
        </w:rPr>
        <w:t>ei</w:t>
      </w:r>
      <w:r w:rsidR="00ED74A1" w:rsidRPr="00785828">
        <w:rPr>
          <w:rFonts w:ascii="Arial" w:hAnsi="Arial" w:cs="Arial"/>
          <w:color w:val="000000" w:themeColor="text1"/>
          <w:sz w:val="24"/>
          <w:szCs w:val="24"/>
        </w:rPr>
        <w:t xml:space="preserve"> es el número total de veces que se produce un ciclo de </w:t>
      </w:r>
      <w:r w:rsidR="006D0E6E" w:rsidRPr="00785828">
        <w:rPr>
          <w:rFonts w:ascii="Arial" w:hAnsi="Arial" w:cs="Arial"/>
          <w:color w:val="000000" w:themeColor="text1"/>
          <w:sz w:val="24"/>
          <w:szCs w:val="24"/>
        </w:rPr>
        <w:t>esfuerzo</w:t>
      </w:r>
      <w:r w:rsidR="00ED74A1" w:rsidRPr="00785828">
        <w:rPr>
          <w:rFonts w:ascii="Arial" w:hAnsi="Arial" w:cs="Arial"/>
          <w:color w:val="000000" w:themeColor="text1"/>
          <w:sz w:val="24"/>
          <w:szCs w:val="24"/>
        </w:rPr>
        <w:t xml:space="preserve"> cuyo recorrido es Δσ</w:t>
      </w:r>
      <w:r w:rsidR="00ED74A1" w:rsidRPr="00785828">
        <w:rPr>
          <w:rFonts w:ascii="Arial" w:hAnsi="Arial" w:cs="Arial"/>
          <w:color w:val="000000" w:themeColor="text1"/>
          <w:sz w:val="24"/>
          <w:szCs w:val="24"/>
          <w:vertAlign w:val="subscript"/>
        </w:rPr>
        <w:t>i</w:t>
      </w:r>
      <w:r w:rsidR="00E20D60" w:rsidRPr="00785828">
        <w:rPr>
          <w:rFonts w:ascii="Arial" w:hAnsi="Arial" w:cs="Arial"/>
          <w:color w:val="000000" w:themeColor="text1"/>
          <w:sz w:val="24"/>
          <w:szCs w:val="24"/>
        </w:rPr>
        <w:t xml:space="preserve"> </w:t>
      </w:r>
      <w:r w:rsidR="00D01937" w:rsidRPr="00785828">
        <w:rPr>
          <w:rFonts w:ascii="Arial" w:hAnsi="Arial" w:cs="Arial"/>
          <w:color w:val="000000" w:themeColor="text1"/>
          <w:sz w:val="24"/>
          <w:szCs w:val="24"/>
        </w:rPr>
        <w:t>(</w:t>
      </w:r>
      <w:r w:rsidR="003F7443" w:rsidRPr="00785828">
        <w:rPr>
          <w:rFonts w:ascii="Arial" w:hAnsi="Arial" w:cs="Arial"/>
          <w:color w:val="000000" w:themeColor="text1"/>
          <w:sz w:val="24"/>
          <w:szCs w:val="24"/>
        </w:rPr>
        <w:t>ver, Fig.</w:t>
      </w:r>
      <w:r w:rsidR="00E20D60" w:rsidRPr="00785828">
        <w:rPr>
          <w:rFonts w:ascii="Arial" w:hAnsi="Arial" w:cs="Arial"/>
          <w:color w:val="000000" w:themeColor="text1"/>
          <w:sz w:val="24"/>
          <w:szCs w:val="24"/>
        </w:rPr>
        <w:t xml:space="preserve"> </w:t>
      </w:r>
      <w:r w:rsidR="00772AC7" w:rsidRPr="00785828">
        <w:rPr>
          <w:rFonts w:ascii="Arial" w:hAnsi="Arial" w:cs="Arial"/>
          <w:color w:val="000000" w:themeColor="text1"/>
          <w:sz w:val="24"/>
          <w:szCs w:val="24"/>
        </w:rPr>
        <w:t>1</w:t>
      </w:r>
      <w:r w:rsidR="00E20D60" w:rsidRPr="00785828">
        <w:rPr>
          <w:rFonts w:ascii="Arial" w:hAnsi="Arial" w:cs="Arial"/>
          <w:color w:val="000000" w:themeColor="text1"/>
          <w:sz w:val="24"/>
          <w:szCs w:val="24"/>
        </w:rPr>
        <w:t>.</w:t>
      </w:r>
      <w:r w:rsidR="00772AC7" w:rsidRPr="00785828">
        <w:rPr>
          <w:rFonts w:ascii="Arial" w:hAnsi="Arial" w:cs="Arial"/>
          <w:color w:val="000000" w:themeColor="text1"/>
          <w:sz w:val="24"/>
          <w:szCs w:val="24"/>
        </w:rPr>
        <w:t>2</w:t>
      </w:r>
      <w:r w:rsidR="007B6EEC" w:rsidRPr="00785828">
        <w:rPr>
          <w:rFonts w:ascii="Arial" w:hAnsi="Arial" w:cs="Arial"/>
          <w:color w:val="000000" w:themeColor="text1"/>
          <w:sz w:val="24"/>
          <w:szCs w:val="24"/>
        </w:rPr>
        <w:t>6</w:t>
      </w:r>
      <w:r w:rsidR="00D01937" w:rsidRPr="00785828">
        <w:rPr>
          <w:rFonts w:ascii="Arial" w:hAnsi="Arial" w:cs="Arial"/>
          <w:color w:val="000000" w:themeColor="text1"/>
          <w:sz w:val="24"/>
          <w:szCs w:val="24"/>
        </w:rPr>
        <w:t>)</w:t>
      </w:r>
      <w:r w:rsidR="00E20D60" w:rsidRPr="00785828">
        <w:rPr>
          <w:rFonts w:ascii="Arial" w:hAnsi="Arial" w:cs="Arial"/>
          <w:color w:val="000000" w:themeColor="text1"/>
          <w:sz w:val="24"/>
          <w:szCs w:val="24"/>
        </w:rPr>
        <w:t>.</w:t>
      </w:r>
    </w:p>
    <w:p w14:paraId="2500B66B" w14:textId="77777777" w:rsidR="006D0A4B" w:rsidRDefault="006D0A4B" w:rsidP="00164ED8">
      <w:pPr>
        <w:spacing w:after="0" w:line="240" w:lineRule="auto"/>
        <w:ind w:firstLine="709"/>
        <w:jc w:val="both"/>
        <w:rPr>
          <w:rFonts w:ascii="Arial" w:hAnsi="Arial" w:cs="Arial"/>
          <w:color w:val="000000" w:themeColor="text1"/>
          <w:sz w:val="24"/>
          <w:szCs w:val="24"/>
        </w:rPr>
      </w:pPr>
    </w:p>
    <w:p w14:paraId="6EFF09C9" w14:textId="77777777" w:rsidR="00164ED8" w:rsidRPr="00785828" w:rsidRDefault="00164ED8" w:rsidP="00164ED8">
      <w:pPr>
        <w:spacing w:after="0" w:line="240" w:lineRule="auto"/>
        <w:ind w:firstLine="709"/>
        <w:jc w:val="both"/>
        <w:rPr>
          <w:rFonts w:ascii="Arial" w:hAnsi="Arial" w:cs="Arial"/>
          <w:color w:val="000000" w:themeColor="text1"/>
          <w:sz w:val="24"/>
          <w:szCs w:val="24"/>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95"/>
      </w:tblGrid>
      <w:tr w:rsidR="00772AC7" w:rsidRPr="00785828" w14:paraId="1978B650" w14:textId="77777777" w:rsidTr="003F7443">
        <w:trPr>
          <w:jc w:val="center"/>
        </w:trPr>
        <w:tc>
          <w:tcPr>
            <w:tcW w:w="4395" w:type="dxa"/>
            <w:vAlign w:val="center"/>
          </w:tcPr>
          <w:p w14:paraId="2762EF07" w14:textId="77777777" w:rsidR="00D323E6" w:rsidRPr="00785828" w:rsidRDefault="00D323E6" w:rsidP="003E561E">
            <w:pPr>
              <w:jc w:val="center"/>
              <w:rPr>
                <w:rFonts w:ascii="Arial" w:hAnsi="Arial" w:cs="Arial"/>
                <w:color w:val="000000" w:themeColor="text1"/>
              </w:rPr>
            </w:pPr>
            <w:r w:rsidRPr="00785828">
              <w:rPr>
                <w:rFonts w:ascii="Arial" w:hAnsi="Arial" w:cs="Arial"/>
                <w:noProof/>
                <w:color w:val="000000" w:themeColor="text1"/>
                <w:lang w:eastAsia="es-SV"/>
              </w:rPr>
              <w:lastRenderedPageBreak/>
              <w:drawing>
                <wp:inline distT="0" distB="0" distL="0" distR="0" wp14:anchorId="46B49C4D" wp14:editId="0092D65B">
                  <wp:extent cx="2495591" cy="1746914"/>
                  <wp:effectExtent l="0" t="0" r="0" b="5715"/>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2503337" cy="1752336"/>
                          </a:xfrm>
                          <a:prstGeom prst="rect">
                            <a:avLst/>
                          </a:prstGeom>
                          <a:noFill/>
                        </pic:spPr>
                      </pic:pic>
                    </a:graphicData>
                  </a:graphic>
                </wp:inline>
              </w:drawing>
            </w:r>
          </w:p>
        </w:tc>
      </w:tr>
      <w:tr w:rsidR="00772AC7" w:rsidRPr="00785828" w14:paraId="07527F4E" w14:textId="77777777" w:rsidTr="003F7443">
        <w:trPr>
          <w:jc w:val="center"/>
        </w:trPr>
        <w:tc>
          <w:tcPr>
            <w:tcW w:w="4395" w:type="dxa"/>
            <w:vAlign w:val="center"/>
          </w:tcPr>
          <w:p w14:paraId="46F6DB93" w14:textId="1BD05130" w:rsidR="00D323E6" w:rsidRPr="00785828" w:rsidRDefault="00C75299" w:rsidP="007B6EEC">
            <w:pPr>
              <w:jc w:val="both"/>
              <w:rPr>
                <w:rFonts w:ascii="Arial" w:hAnsi="Arial" w:cs="Arial"/>
                <w:color w:val="000000" w:themeColor="text1"/>
              </w:rPr>
            </w:pPr>
            <w:r w:rsidRPr="00785828">
              <w:rPr>
                <w:rFonts w:ascii="Arial" w:hAnsi="Arial" w:cs="Arial"/>
                <w:color w:val="000000" w:themeColor="text1"/>
              </w:rPr>
              <w:t>Fig. 1.2</w:t>
            </w:r>
            <w:r w:rsidR="007B6EEC" w:rsidRPr="00785828">
              <w:rPr>
                <w:rFonts w:ascii="Arial" w:hAnsi="Arial" w:cs="Arial"/>
                <w:color w:val="000000" w:themeColor="text1"/>
              </w:rPr>
              <w:t>6</w:t>
            </w:r>
            <w:r w:rsidRPr="00785828">
              <w:rPr>
                <w:rFonts w:ascii="Arial" w:hAnsi="Arial" w:cs="Arial"/>
                <w:color w:val="000000" w:themeColor="text1"/>
              </w:rPr>
              <w:t>.</w:t>
            </w:r>
            <w:r w:rsidR="00D323E6" w:rsidRPr="00785828">
              <w:rPr>
                <w:rFonts w:ascii="Arial" w:hAnsi="Arial" w:cs="Arial"/>
                <w:color w:val="000000" w:themeColor="text1"/>
              </w:rPr>
              <w:t xml:space="preserve"> Representación del espectro de carreras de </w:t>
            </w:r>
            <w:r w:rsidR="006D0E6E" w:rsidRPr="00785828">
              <w:rPr>
                <w:rFonts w:ascii="Arial" w:hAnsi="Arial" w:cs="Arial"/>
                <w:color w:val="000000" w:themeColor="text1"/>
              </w:rPr>
              <w:t>esfuerzos</w:t>
            </w:r>
            <w:r w:rsidR="00D323E6" w:rsidRPr="00785828">
              <w:rPr>
                <w:rFonts w:ascii="Arial" w:hAnsi="Arial" w:cs="Arial"/>
                <w:color w:val="000000" w:themeColor="text1"/>
              </w:rPr>
              <w:t>.</w:t>
            </w:r>
          </w:p>
        </w:tc>
      </w:tr>
    </w:tbl>
    <w:p w14:paraId="4927675E" w14:textId="77777777" w:rsidR="00164ED8" w:rsidRDefault="00164ED8" w:rsidP="00D96A9F">
      <w:pPr>
        <w:spacing w:after="0" w:line="360" w:lineRule="auto"/>
        <w:jc w:val="both"/>
        <w:rPr>
          <w:rFonts w:ascii="Arial" w:hAnsi="Arial" w:cs="Arial"/>
          <w:color w:val="000000" w:themeColor="text1"/>
          <w:sz w:val="24"/>
          <w:szCs w:val="24"/>
        </w:rPr>
      </w:pPr>
    </w:p>
    <w:p w14:paraId="647ED591" w14:textId="41B935AC" w:rsidR="006D0A4B" w:rsidRPr="003944F9" w:rsidRDefault="00772AC7" w:rsidP="00D96A9F">
      <w:pPr>
        <w:spacing w:after="0" w:line="360" w:lineRule="auto"/>
        <w:jc w:val="both"/>
        <w:rPr>
          <w:rFonts w:ascii="Arial" w:hAnsi="Arial" w:cs="Arial"/>
          <w:color w:val="000000" w:themeColor="text1"/>
          <w:sz w:val="24"/>
          <w:szCs w:val="24"/>
        </w:rPr>
      </w:pPr>
      <w:r w:rsidRPr="003944F9">
        <w:rPr>
          <w:rFonts w:ascii="Arial" w:hAnsi="Arial" w:cs="Arial"/>
          <w:color w:val="000000" w:themeColor="text1"/>
          <w:sz w:val="24"/>
          <w:szCs w:val="24"/>
        </w:rPr>
        <w:t>F)</w:t>
      </w:r>
      <w:r w:rsidR="00ED74A1" w:rsidRPr="003944F9">
        <w:rPr>
          <w:rFonts w:ascii="Arial" w:hAnsi="Arial" w:cs="Arial"/>
          <w:color w:val="000000" w:themeColor="text1"/>
          <w:sz w:val="24"/>
          <w:szCs w:val="24"/>
        </w:rPr>
        <w:t xml:space="preserve"> </w:t>
      </w:r>
      <w:r w:rsidRPr="003944F9">
        <w:rPr>
          <w:rFonts w:ascii="Arial" w:hAnsi="Arial" w:cs="Arial"/>
          <w:color w:val="000000" w:themeColor="text1"/>
          <w:sz w:val="24"/>
          <w:szCs w:val="24"/>
        </w:rPr>
        <w:t xml:space="preserve">Cálculo de los ciclos de </w:t>
      </w:r>
      <w:r w:rsidR="006153A3" w:rsidRPr="003944F9">
        <w:rPr>
          <w:rFonts w:ascii="Arial" w:hAnsi="Arial" w:cs="Arial"/>
          <w:color w:val="000000" w:themeColor="text1"/>
          <w:sz w:val="24"/>
          <w:szCs w:val="24"/>
        </w:rPr>
        <w:t>fractura</w:t>
      </w:r>
      <w:r w:rsidR="00164ED8">
        <w:rPr>
          <w:rFonts w:ascii="Arial" w:hAnsi="Arial" w:cs="Arial"/>
          <w:color w:val="000000" w:themeColor="text1"/>
          <w:sz w:val="24"/>
          <w:szCs w:val="24"/>
        </w:rPr>
        <w:t>:</w:t>
      </w:r>
    </w:p>
    <w:p w14:paraId="12FC66E6" w14:textId="7A0B083B" w:rsidR="00ED74A1" w:rsidRPr="00785828" w:rsidRDefault="00ED74A1" w:rsidP="00D96A9F">
      <w:pPr>
        <w:spacing w:after="0" w:line="360" w:lineRule="auto"/>
        <w:ind w:firstLine="708"/>
        <w:jc w:val="both"/>
        <w:rPr>
          <w:rFonts w:ascii="Arial" w:hAnsi="Arial" w:cs="Arial"/>
          <w:color w:val="000000" w:themeColor="text1"/>
          <w:sz w:val="24"/>
          <w:szCs w:val="24"/>
        </w:rPr>
      </w:pPr>
      <w:r w:rsidRPr="00785828">
        <w:rPr>
          <w:rFonts w:ascii="Arial" w:hAnsi="Arial" w:cs="Arial"/>
          <w:color w:val="000000" w:themeColor="text1"/>
          <w:sz w:val="24"/>
          <w:szCs w:val="24"/>
        </w:rPr>
        <w:t>A partir de la curva de resistencia a la fatiga del detalle en estudio (Δσ</w:t>
      </w:r>
      <w:r w:rsidRPr="00785828">
        <w:rPr>
          <w:rFonts w:ascii="Arial" w:hAnsi="Arial" w:cs="Arial"/>
          <w:color w:val="000000" w:themeColor="text1"/>
          <w:sz w:val="24"/>
          <w:szCs w:val="24"/>
          <w:vertAlign w:val="subscript"/>
        </w:rPr>
        <w:t>c</w:t>
      </w:r>
      <w:r w:rsidRPr="00785828">
        <w:rPr>
          <w:rFonts w:ascii="Arial" w:hAnsi="Arial" w:cs="Arial"/>
          <w:color w:val="000000" w:themeColor="text1"/>
          <w:sz w:val="24"/>
          <w:szCs w:val="24"/>
        </w:rPr>
        <w:t>/γ</w:t>
      </w:r>
      <w:r w:rsidRPr="00785828">
        <w:rPr>
          <w:rFonts w:ascii="Arial" w:hAnsi="Arial" w:cs="Arial"/>
          <w:color w:val="000000" w:themeColor="text1"/>
          <w:sz w:val="24"/>
          <w:szCs w:val="24"/>
          <w:vertAlign w:val="subscript"/>
        </w:rPr>
        <w:t>mf</w:t>
      </w:r>
      <w:r w:rsidRPr="00785828">
        <w:rPr>
          <w:rFonts w:ascii="Arial" w:hAnsi="Arial" w:cs="Arial"/>
          <w:color w:val="000000" w:themeColor="text1"/>
          <w:sz w:val="24"/>
          <w:szCs w:val="24"/>
        </w:rPr>
        <w:t xml:space="preserve"> – NR), y entrando en el eje de ordenadas con los valores de Δσ</w:t>
      </w:r>
      <w:r w:rsidRPr="00785828">
        <w:rPr>
          <w:rFonts w:ascii="Arial" w:hAnsi="Arial" w:cs="Arial"/>
          <w:color w:val="000000" w:themeColor="text1"/>
          <w:sz w:val="24"/>
          <w:szCs w:val="24"/>
          <w:vertAlign w:val="subscript"/>
        </w:rPr>
        <w:t>i</w:t>
      </w:r>
      <w:r w:rsidRPr="00785828">
        <w:rPr>
          <w:rFonts w:ascii="Arial" w:hAnsi="Arial" w:cs="Arial"/>
          <w:color w:val="000000" w:themeColor="text1"/>
          <w:sz w:val="24"/>
          <w:szCs w:val="24"/>
        </w:rPr>
        <w:t>, se obtiene en número de ciclos (NR</w:t>
      </w:r>
      <w:r w:rsidRPr="00785828">
        <w:rPr>
          <w:rFonts w:ascii="Arial" w:hAnsi="Arial" w:cs="Arial"/>
          <w:color w:val="000000" w:themeColor="text1"/>
          <w:sz w:val="24"/>
          <w:szCs w:val="24"/>
          <w:vertAlign w:val="subscript"/>
        </w:rPr>
        <w:t>i</w:t>
      </w:r>
      <w:r w:rsidRPr="00785828">
        <w:rPr>
          <w:rFonts w:ascii="Arial" w:hAnsi="Arial" w:cs="Arial"/>
          <w:color w:val="000000" w:themeColor="text1"/>
          <w:sz w:val="24"/>
          <w:szCs w:val="24"/>
        </w:rPr>
        <w:t xml:space="preserve">) que cada detalle </w:t>
      </w:r>
      <w:r w:rsidR="008E790C" w:rsidRPr="00785828">
        <w:rPr>
          <w:rFonts w:ascii="Arial" w:hAnsi="Arial" w:cs="Arial"/>
          <w:color w:val="000000" w:themeColor="text1"/>
          <w:sz w:val="24"/>
          <w:szCs w:val="24"/>
        </w:rPr>
        <w:t xml:space="preserve">es capaz de resistir por fatiga, como se ilustra en la </w:t>
      </w:r>
      <w:r w:rsidR="005D17E4" w:rsidRPr="00785828">
        <w:rPr>
          <w:rFonts w:ascii="Arial" w:hAnsi="Arial" w:cs="Arial"/>
          <w:color w:val="000000" w:themeColor="text1"/>
          <w:sz w:val="24"/>
          <w:szCs w:val="24"/>
        </w:rPr>
        <w:t>Fig.</w:t>
      </w:r>
      <w:r w:rsidR="008E790C" w:rsidRPr="00785828">
        <w:rPr>
          <w:rFonts w:ascii="Arial" w:hAnsi="Arial" w:cs="Arial"/>
          <w:color w:val="000000" w:themeColor="text1"/>
          <w:sz w:val="24"/>
          <w:szCs w:val="24"/>
        </w:rPr>
        <w:t xml:space="preserve"> </w:t>
      </w:r>
      <w:r w:rsidR="00772AC7" w:rsidRPr="00785828">
        <w:rPr>
          <w:rFonts w:ascii="Arial" w:hAnsi="Arial" w:cs="Arial"/>
          <w:color w:val="000000" w:themeColor="text1"/>
          <w:sz w:val="24"/>
          <w:szCs w:val="24"/>
        </w:rPr>
        <w:t>1</w:t>
      </w:r>
      <w:r w:rsidR="008E790C" w:rsidRPr="00785828">
        <w:rPr>
          <w:rFonts w:ascii="Arial" w:hAnsi="Arial" w:cs="Arial"/>
          <w:color w:val="000000" w:themeColor="text1"/>
          <w:sz w:val="24"/>
          <w:szCs w:val="24"/>
        </w:rPr>
        <w:t>.</w:t>
      </w:r>
      <w:r w:rsidR="00772AC7" w:rsidRPr="00785828">
        <w:rPr>
          <w:rFonts w:ascii="Arial" w:hAnsi="Arial" w:cs="Arial"/>
          <w:color w:val="000000" w:themeColor="text1"/>
          <w:sz w:val="24"/>
          <w:szCs w:val="24"/>
        </w:rPr>
        <w:t>2</w:t>
      </w:r>
      <w:r w:rsidR="007B6EEC" w:rsidRPr="00785828">
        <w:rPr>
          <w:rFonts w:ascii="Arial" w:hAnsi="Arial" w:cs="Arial"/>
          <w:color w:val="000000" w:themeColor="text1"/>
          <w:sz w:val="24"/>
          <w:szCs w:val="24"/>
        </w:rPr>
        <w:t>7</w:t>
      </w:r>
      <w:r w:rsidR="008E790C" w:rsidRPr="00785828">
        <w:rPr>
          <w:rFonts w:ascii="Arial" w:hAnsi="Arial" w:cs="Arial"/>
          <w:color w:val="000000" w:themeColor="text1"/>
          <w:sz w:val="24"/>
          <w:szCs w:val="24"/>
        </w:rPr>
        <w:t>.</w:t>
      </w:r>
      <w:r w:rsidRPr="00785828">
        <w:rPr>
          <w:rFonts w:ascii="Arial" w:hAnsi="Arial" w:cs="Arial"/>
          <w:color w:val="000000" w:themeColor="text1"/>
          <w:sz w:val="24"/>
          <w:szCs w:val="24"/>
        </w:rPr>
        <w:t xml:space="preserve"> A este parámetro se le conoce por pervivencia.</w:t>
      </w:r>
    </w:p>
    <w:p w14:paraId="780439ED" w14:textId="77777777" w:rsidR="00ED1975" w:rsidRPr="00785828" w:rsidRDefault="00ED1975" w:rsidP="00D96A9F">
      <w:pPr>
        <w:spacing w:after="0" w:line="360" w:lineRule="auto"/>
        <w:jc w:val="both"/>
        <w:rPr>
          <w:rFonts w:ascii="Arial" w:hAnsi="Arial" w:cs="Arial"/>
          <w:color w:val="000000" w:themeColor="text1"/>
          <w:sz w:val="24"/>
          <w:szCs w:val="24"/>
        </w:rPr>
      </w:pPr>
    </w:p>
    <w:tbl>
      <w:tblPr>
        <w:tblStyle w:val="Tablaconcuadrcula"/>
        <w:tblW w:w="0" w:type="auto"/>
        <w:tblInd w:w="12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45"/>
      </w:tblGrid>
      <w:tr w:rsidR="00772AC7" w:rsidRPr="00785828" w14:paraId="0F8532FF" w14:textId="77777777" w:rsidTr="00772AC7">
        <w:tc>
          <w:tcPr>
            <w:tcW w:w="5245" w:type="dxa"/>
            <w:vAlign w:val="center"/>
          </w:tcPr>
          <w:p w14:paraId="552F3806" w14:textId="77777777" w:rsidR="00D323E6" w:rsidRPr="00785828" w:rsidRDefault="00D323E6" w:rsidP="00D96A9F">
            <w:pPr>
              <w:spacing w:line="360" w:lineRule="auto"/>
              <w:jc w:val="center"/>
              <w:rPr>
                <w:rFonts w:ascii="Arial" w:hAnsi="Arial" w:cs="Arial"/>
                <w:color w:val="000000" w:themeColor="text1"/>
                <w:sz w:val="24"/>
                <w:szCs w:val="24"/>
              </w:rPr>
            </w:pPr>
            <w:r w:rsidRPr="00785828">
              <w:rPr>
                <w:rFonts w:ascii="Arial" w:hAnsi="Arial" w:cs="Arial"/>
                <w:noProof/>
                <w:color w:val="000000" w:themeColor="text1"/>
                <w:sz w:val="24"/>
                <w:szCs w:val="24"/>
                <w:lang w:eastAsia="es-SV"/>
              </w:rPr>
              <w:drawing>
                <wp:inline distT="0" distB="0" distL="0" distR="0" wp14:anchorId="5AB52EB0" wp14:editId="4434A0A0">
                  <wp:extent cx="3082803" cy="3143250"/>
                  <wp:effectExtent l="0" t="0" r="3810"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3099763" cy="3160542"/>
                          </a:xfrm>
                          <a:prstGeom prst="rect">
                            <a:avLst/>
                          </a:prstGeom>
                          <a:noFill/>
                        </pic:spPr>
                      </pic:pic>
                    </a:graphicData>
                  </a:graphic>
                </wp:inline>
              </w:drawing>
            </w:r>
          </w:p>
        </w:tc>
      </w:tr>
      <w:tr w:rsidR="00772AC7" w:rsidRPr="00785828" w14:paraId="5FD00270" w14:textId="77777777" w:rsidTr="00772AC7">
        <w:tc>
          <w:tcPr>
            <w:tcW w:w="5245" w:type="dxa"/>
            <w:vAlign w:val="center"/>
          </w:tcPr>
          <w:p w14:paraId="04021AEF" w14:textId="20DA332B" w:rsidR="00D323E6" w:rsidRPr="00785828" w:rsidRDefault="00C75299" w:rsidP="007B6EEC">
            <w:pPr>
              <w:jc w:val="both"/>
              <w:rPr>
                <w:rFonts w:ascii="Arial" w:hAnsi="Arial" w:cs="Arial"/>
                <w:color w:val="000000" w:themeColor="text1"/>
              </w:rPr>
            </w:pPr>
            <w:r w:rsidRPr="00785828">
              <w:rPr>
                <w:rFonts w:ascii="Arial" w:hAnsi="Arial" w:cs="Arial"/>
                <w:color w:val="000000" w:themeColor="text1"/>
              </w:rPr>
              <w:t>Fig. 1.2</w:t>
            </w:r>
            <w:r w:rsidR="007B6EEC" w:rsidRPr="00785828">
              <w:rPr>
                <w:rFonts w:ascii="Arial" w:hAnsi="Arial" w:cs="Arial"/>
                <w:color w:val="000000" w:themeColor="text1"/>
              </w:rPr>
              <w:t>7</w:t>
            </w:r>
            <w:r w:rsidRPr="00785828">
              <w:rPr>
                <w:rFonts w:ascii="Arial" w:hAnsi="Arial" w:cs="Arial"/>
                <w:color w:val="000000" w:themeColor="text1"/>
              </w:rPr>
              <w:t>.</w:t>
            </w:r>
            <w:r w:rsidR="00D323E6" w:rsidRPr="00785828">
              <w:rPr>
                <w:rFonts w:ascii="Arial" w:hAnsi="Arial" w:cs="Arial"/>
                <w:color w:val="000000" w:themeColor="text1"/>
              </w:rPr>
              <w:t xml:space="preserve"> Utilización de la curva S-N del detalle para calcular el número N de ciclos de fallo de cada carrera de </w:t>
            </w:r>
            <w:r w:rsidR="006D0E6E" w:rsidRPr="00785828">
              <w:rPr>
                <w:rFonts w:ascii="Arial" w:hAnsi="Arial" w:cs="Arial"/>
                <w:color w:val="000000" w:themeColor="text1"/>
              </w:rPr>
              <w:t>esfuerzo</w:t>
            </w:r>
            <w:r w:rsidR="00D323E6" w:rsidRPr="00785828">
              <w:rPr>
                <w:rFonts w:ascii="Arial" w:hAnsi="Arial" w:cs="Arial"/>
                <w:color w:val="000000" w:themeColor="text1"/>
              </w:rPr>
              <w:t>.</w:t>
            </w:r>
          </w:p>
        </w:tc>
      </w:tr>
    </w:tbl>
    <w:p w14:paraId="49FA64B2" w14:textId="77777777" w:rsidR="006952B7" w:rsidRDefault="006952B7" w:rsidP="00D96A9F">
      <w:pPr>
        <w:spacing w:after="0" w:line="360" w:lineRule="auto"/>
        <w:jc w:val="both"/>
        <w:rPr>
          <w:rFonts w:ascii="Arial" w:hAnsi="Arial" w:cs="Arial"/>
          <w:color w:val="000000" w:themeColor="text1"/>
          <w:sz w:val="24"/>
          <w:szCs w:val="24"/>
        </w:rPr>
      </w:pPr>
    </w:p>
    <w:p w14:paraId="07B56B07" w14:textId="77777777" w:rsidR="00164ED8" w:rsidRPr="00785828" w:rsidRDefault="00164ED8" w:rsidP="00D96A9F">
      <w:pPr>
        <w:spacing w:after="0" w:line="360" w:lineRule="auto"/>
        <w:jc w:val="both"/>
        <w:rPr>
          <w:rFonts w:ascii="Arial" w:hAnsi="Arial" w:cs="Arial"/>
          <w:color w:val="000000" w:themeColor="text1"/>
          <w:sz w:val="24"/>
          <w:szCs w:val="24"/>
        </w:rPr>
      </w:pPr>
    </w:p>
    <w:p w14:paraId="616AF3F3" w14:textId="55D791E8" w:rsidR="00D01937" w:rsidRPr="00164ED8" w:rsidRDefault="00772AC7" w:rsidP="00D96A9F">
      <w:pPr>
        <w:spacing w:after="0" w:line="360" w:lineRule="auto"/>
        <w:jc w:val="both"/>
        <w:rPr>
          <w:rFonts w:ascii="Arial" w:hAnsi="Arial" w:cs="Arial"/>
          <w:color w:val="000000" w:themeColor="text1"/>
          <w:sz w:val="24"/>
          <w:szCs w:val="24"/>
          <w:vertAlign w:val="subscript"/>
        </w:rPr>
      </w:pPr>
      <w:r w:rsidRPr="00164ED8">
        <w:rPr>
          <w:rFonts w:ascii="Arial" w:hAnsi="Arial" w:cs="Arial"/>
          <w:color w:val="000000" w:themeColor="text1"/>
          <w:sz w:val="24"/>
          <w:szCs w:val="24"/>
        </w:rPr>
        <w:lastRenderedPageBreak/>
        <w:t>G)</w:t>
      </w:r>
      <w:r w:rsidR="00D01937" w:rsidRPr="00164ED8">
        <w:rPr>
          <w:rFonts w:ascii="Arial" w:hAnsi="Arial" w:cs="Arial"/>
          <w:color w:val="000000" w:themeColor="text1"/>
          <w:sz w:val="24"/>
          <w:szCs w:val="24"/>
        </w:rPr>
        <w:t xml:space="preserve"> </w:t>
      </w:r>
      <w:r w:rsidRPr="00164ED8">
        <w:rPr>
          <w:rFonts w:ascii="Arial" w:hAnsi="Arial" w:cs="Arial"/>
          <w:color w:val="000000" w:themeColor="text1"/>
          <w:sz w:val="24"/>
          <w:szCs w:val="24"/>
        </w:rPr>
        <w:t>Determinación de los valores</w:t>
      </w:r>
      <w:r w:rsidR="00D01937" w:rsidRPr="00164ED8">
        <w:rPr>
          <w:rFonts w:ascii="Arial" w:hAnsi="Arial" w:cs="Arial"/>
          <w:color w:val="000000" w:themeColor="text1"/>
          <w:sz w:val="24"/>
          <w:szCs w:val="24"/>
        </w:rPr>
        <w:t xml:space="preserve"> </w:t>
      </w:r>
      <w:r w:rsidR="00ED74A1" w:rsidRPr="00164ED8">
        <w:rPr>
          <w:rFonts w:ascii="Arial" w:hAnsi="Arial" w:cs="Arial"/>
          <w:color w:val="000000" w:themeColor="text1"/>
          <w:sz w:val="24"/>
          <w:szCs w:val="24"/>
        </w:rPr>
        <w:t>n</w:t>
      </w:r>
      <w:r w:rsidR="00ED74A1" w:rsidRPr="00164ED8">
        <w:rPr>
          <w:rFonts w:ascii="Arial" w:hAnsi="Arial" w:cs="Arial"/>
          <w:color w:val="000000" w:themeColor="text1"/>
          <w:sz w:val="24"/>
          <w:szCs w:val="24"/>
          <w:vertAlign w:val="subscript"/>
        </w:rPr>
        <w:t>Eii</w:t>
      </w:r>
      <w:r w:rsidR="00ED74A1" w:rsidRPr="00164ED8">
        <w:rPr>
          <w:rFonts w:ascii="Arial" w:hAnsi="Arial" w:cs="Arial"/>
          <w:color w:val="000000" w:themeColor="text1"/>
          <w:sz w:val="24"/>
          <w:szCs w:val="24"/>
        </w:rPr>
        <w:t xml:space="preserve"> y NR</w:t>
      </w:r>
      <w:r w:rsidR="00ED74A1" w:rsidRPr="00164ED8">
        <w:rPr>
          <w:rFonts w:ascii="Arial" w:hAnsi="Arial" w:cs="Arial"/>
          <w:color w:val="000000" w:themeColor="text1"/>
          <w:sz w:val="24"/>
          <w:szCs w:val="24"/>
          <w:vertAlign w:val="subscript"/>
        </w:rPr>
        <w:t>i</w:t>
      </w:r>
      <w:r w:rsidR="00164ED8" w:rsidRPr="00164ED8">
        <w:rPr>
          <w:rFonts w:ascii="Arial" w:hAnsi="Arial" w:cs="Arial"/>
          <w:color w:val="000000" w:themeColor="text1"/>
          <w:sz w:val="24"/>
          <w:szCs w:val="24"/>
        </w:rPr>
        <w:t>:</w:t>
      </w:r>
    </w:p>
    <w:p w14:paraId="0FCFDD23" w14:textId="77777777" w:rsidR="00ED74A1" w:rsidRPr="00785828" w:rsidRDefault="00D01937" w:rsidP="00D96A9F">
      <w:pPr>
        <w:spacing w:after="0" w:line="360" w:lineRule="auto"/>
        <w:jc w:val="both"/>
        <w:rPr>
          <w:rFonts w:ascii="Arial" w:hAnsi="Arial" w:cs="Arial"/>
          <w:color w:val="000000" w:themeColor="text1"/>
          <w:sz w:val="24"/>
          <w:szCs w:val="24"/>
        </w:rPr>
      </w:pPr>
      <w:r w:rsidRPr="00785828">
        <w:rPr>
          <w:rFonts w:ascii="Arial" w:hAnsi="Arial" w:cs="Arial"/>
          <w:b/>
          <w:color w:val="000000" w:themeColor="text1"/>
          <w:sz w:val="24"/>
          <w:szCs w:val="24"/>
          <w:vertAlign w:val="subscript"/>
        </w:rPr>
        <w:tab/>
      </w:r>
      <w:r w:rsidRPr="00785828">
        <w:rPr>
          <w:rFonts w:ascii="Arial" w:hAnsi="Arial" w:cs="Arial"/>
          <w:color w:val="000000" w:themeColor="text1"/>
          <w:sz w:val="24"/>
          <w:szCs w:val="24"/>
        </w:rPr>
        <w:t>Determinados los valores n</w:t>
      </w:r>
      <w:r w:rsidRPr="00785828">
        <w:rPr>
          <w:rFonts w:ascii="Arial" w:hAnsi="Arial" w:cs="Arial"/>
          <w:color w:val="000000" w:themeColor="text1"/>
          <w:sz w:val="24"/>
          <w:szCs w:val="24"/>
          <w:vertAlign w:val="subscript"/>
        </w:rPr>
        <w:t>eii</w:t>
      </w:r>
      <w:r w:rsidRPr="00785828">
        <w:rPr>
          <w:rFonts w:ascii="Arial" w:hAnsi="Arial" w:cs="Arial"/>
          <w:color w:val="000000" w:themeColor="text1"/>
          <w:sz w:val="24"/>
          <w:szCs w:val="24"/>
        </w:rPr>
        <w:t xml:space="preserve"> y nr</w:t>
      </w:r>
      <w:r w:rsidRPr="00785828">
        <w:rPr>
          <w:rFonts w:ascii="Arial" w:hAnsi="Arial" w:cs="Arial"/>
          <w:color w:val="000000" w:themeColor="text1"/>
          <w:sz w:val="24"/>
          <w:szCs w:val="24"/>
          <w:vertAlign w:val="subscript"/>
        </w:rPr>
        <w:t>i</w:t>
      </w:r>
      <w:r w:rsidRPr="00785828">
        <w:rPr>
          <w:rFonts w:ascii="Arial" w:hAnsi="Arial" w:cs="Arial"/>
          <w:color w:val="000000" w:themeColor="text1"/>
          <w:sz w:val="24"/>
          <w:szCs w:val="24"/>
        </w:rPr>
        <w:t xml:space="preserve"> s</w:t>
      </w:r>
      <w:r w:rsidR="00ED74A1" w:rsidRPr="00785828">
        <w:rPr>
          <w:rFonts w:ascii="Arial" w:hAnsi="Arial" w:cs="Arial"/>
          <w:color w:val="000000" w:themeColor="text1"/>
          <w:sz w:val="24"/>
          <w:szCs w:val="24"/>
        </w:rPr>
        <w:t>e obtiene el daño acumulado, a partir de la regla de Palmgren-Miner siguiente:</w:t>
      </w:r>
    </w:p>
    <w:p w14:paraId="558F25CC" w14:textId="77777777" w:rsidR="00772AC7" w:rsidRPr="00164ED8" w:rsidRDefault="00772AC7" w:rsidP="00D96A9F">
      <w:pPr>
        <w:spacing w:after="0" w:line="360" w:lineRule="auto"/>
        <w:jc w:val="both"/>
        <w:rPr>
          <w:rFonts w:ascii="Arial" w:hAnsi="Arial" w:cs="Arial"/>
          <w:color w:val="000000" w:themeColor="text1"/>
          <w:sz w:val="24"/>
          <w:szCs w:val="24"/>
        </w:rPr>
      </w:pPr>
    </w:p>
    <w:p w14:paraId="34633ECA" w14:textId="77777777" w:rsidR="00ED74A1" w:rsidRPr="00785828" w:rsidRDefault="0051347B" w:rsidP="00D96A9F">
      <w:pPr>
        <w:spacing w:after="0" w:line="360" w:lineRule="auto"/>
        <w:jc w:val="both"/>
        <w:rPr>
          <w:rFonts w:ascii="Arial" w:hAnsi="Arial" w:cs="Arial"/>
          <w:color w:val="000000" w:themeColor="text1"/>
          <w:sz w:val="24"/>
          <w:szCs w:val="24"/>
        </w:rPr>
      </w:pPr>
      <m:oMathPara>
        <m:oMath>
          <m:sSub>
            <m:sSubPr>
              <m:ctrlPr>
                <w:rPr>
                  <w:rFonts w:ascii="Cambria Math" w:hAnsi="Cambria Math" w:cs="Arial"/>
                  <w:i/>
                  <w:color w:val="000000" w:themeColor="text1"/>
                  <w:sz w:val="24"/>
                  <w:szCs w:val="24"/>
                </w:rPr>
              </m:ctrlPr>
            </m:sSubPr>
            <m:e>
              <m:r>
                <w:rPr>
                  <w:rFonts w:ascii="Cambria Math" w:hAnsi="Cambria Math" w:cs="Arial"/>
                  <w:color w:val="000000" w:themeColor="text1"/>
                  <w:sz w:val="24"/>
                  <w:szCs w:val="24"/>
                </w:rPr>
                <m:t>D</m:t>
              </m:r>
            </m:e>
            <m:sub>
              <m:r>
                <w:rPr>
                  <w:rFonts w:ascii="Cambria Math" w:hAnsi="Cambria Math" w:cs="Arial"/>
                  <w:color w:val="000000" w:themeColor="text1"/>
                  <w:sz w:val="24"/>
                  <w:szCs w:val="24"/>
                </w:rPr>
                <m:t>d</m:t>
              </m:r>
            </m:sub>
          </m:sSub>
          <m:r>
            <w:rPr>
              <w:rFonts w:ascii="Cambria Math" w:hAnsi="Cambria Math" w:cs="Arial"/>
              <w:color w:val="000000" w:themeColor="text1"/>
              <w:sz w:val="24"/>
              <w:szCs w:val="24"/>
            </w:rPr>
            <m:t xml:space="preserve"> = </m:t>
          </m:r>
          <m:nary>
            <m:naryPr>
              <m:chr m:val="∑"/>
              <m:limLoc m:val="undOvr"/>
              <m:ctrlPr>
                <w:rPr>
                  <w:rFonts w:ascii="Cambria Math" w:hAnsi="Cambria Math" w:cs="Arial"/>
                  <w:i/>
                  <w:color w:val="000000" w:themeColor="text1"/>
                  <w:sz w:val="24"/>
                  <w:szCs w:val="24"/>
                </w:rPr>
              </m:ctrlPr>
            </m:naryPr>
            <m:sub>
              <m:r>
                <w:rPr>
                  <w:rFonts w:ascii="Cambria Math" w:hAnsi="Cambria Math" w:cs="Arial"/>
                  <w:color w:val="000000" w:themeColor="text1"/>
                  <w:sz w:val="24"/>
                  <w:szCs w:val="24"/>
                </w:rPr>
                <m:t>i</m:t>
              </m:r>
            </m:sub>
            <m:sup>
              <m:r>
                <w:rPr>
                  <w:rFonts w:ascii="Cambria Math" w:hAnsi="Cambria Math" w:cs="Arial"/>
                  <w:color w:val="000000" w:themeColor="text1"/>
                  <w:sz w:val="24"/>
                  <w:szCs w:val="24"/>
                </w:rPr>
                <m:t>n</m:t>
              </m:r>
            </m:sup>
            <m:e>
              <m:f>
                <m:fPr>
                  <m:ctrlPr>
                    <w:rPr>
                      <w:rFonts w:ascii="Cambria Math" w:hAnsi="Cambria Math" w:cs="Arial"/>
                      <w:i/>
                      <w:color w:val="000000" w:themeColor="text1"/>
                      <w:sz w:val="24"/>
                      <w:szCs w:val="24"/>
                    </w:rPr>
                  </m:ctrlPr>
                </m:fPr>
                <m:num>
                  <m:sSub>
                    <m:sSubPr>
                      <m:ctrlPr>
                        <w:rPr>
                          <w:rFonts w:ascii="Cambria Math" w:hAnsi="Cambria Math" w:cs="Arial"/>
                          <w:i/>
                          <w:color w:val="000000" w:themeColor="text1"/>
                          <w:sz w:val="24"/>
                          <w:szCs w:val="24"/>
                        </w:rPr>
                      </m:ctrlPr>
                    </m:sSubPr>
                    <m:e>
                      <m:r>
                        <w:rPr>
                          <w:rFonts w:ascii="Cambria Math" w:hAnsi="Cambria Math" w:cs="Arial"/>
                          <w:color w:val="000000" w:themeColor="text1"/>
                          <w:sz w:val="24"/>
                          <w:szCs w:val="24"/>
                        </w:rPr>
                        <m:t>n</m:t>
                      </m:r>
                    </m:e>
                    <m:sub>
                      <m:r>
                        <w:rPr>
                          <w:rFonts w:ascii="Cambria Math" w:hAnsi="Cambria Math" w:cs="Arial"/>
                          <w:color w:val="000000" w:themeColor="text1"/>
                          <w:sz w:val="24"/>
                          <w:szCs w:val="24"/>
                        </w:rPr>
                        <m:t>Ei</m:t>
                      </m:r>
                    </m:sub>
                  </m:sSub>
                </m:num>
                <m:den>
                  <m:sSub>
                    <m:sSubPr>
                      <m:ctrlPr>
                        <w:rPr>
                          <w:rFonts w:ascii="Cambria Math" w:hAnsi="Cambria Math" w:cs="Arial"/>
                          <w:i/>
                          <w:color w:val="000000" w:themeColor="text1"/>
                          <w:sz w:val="24"/>
                          <w:szCs w:val="24"/>
                        </w:rPr>
                      </m:ctrlPr>
                    </m:sSubPr>
                    <m:e>
                      <m:r>
                        <w:rPr>
                          <w:rFonts w:ascii="Cambria Math" w:hAnsi="Cambria Math" w:cs="Arial"/>
                          <w:color w:val="000000" w:themeColor="text1"/>
                          <w:sz w:val="24"/>
                          <w:szCs w:val="24"/>
                        </w:rPr>
                        <m:t>N</m:t>
                      </m:r>
                    </m:e>
                    <m:sub>
                      <m:r>
                        <w:rPr>
                          <w:rFonts w:ascii="Cambria Math" w:hAnsi="Cambria Math" w:cs="Arial"/>
                          <w:color w:val="000000" w:themeColor="text1"/>
                          <w:sz w:val="24"/>
                          <w:szCs w:val="24"/>
                        </w:rPr>
                        <m:t>Ri</m:t>
                      </m:r>
                    </m:sub>
                  </m:sSub>
                </m:den>
              </m:f>
            </m:e>
          </m:nary>
        </m:oMath>
      </m:oMathPara>
    </w:p>
    <w:p w14:paraId="06340E1A" w14:textId="77777777" w:rsidR="00D01937" w:rsidRPr="00785828" w:rsidRDefault="00D01937" w:rsidP="00D96A9F">
      <w:pPr>
        <w:spacing w:after="0" w:line="360" w:lineRule="auto"/>
        <w:jc w:val="both"/>
        <w:rPr>
          <w:rFonts w:ascii="Arial" w:hAnsi="Arial" w:cs="Arial"/>
          <w:color w:val="000000" w:themeColor="text1"/>
          <w:sz w:val="24"/>
          <w:szCs w:val="24"/>
        </w:rPr>
      </w:pPr>
    </w:p>
    <w:p w14:paraId="160DB54B" w14:textId="794CF028" w:rsidR="00A07189" w:rsidRPr="00164ED8" w:rsidRDefault="00772AC7" w:rsidP="00D96A9F">
      <w:pPr>
        <w:spacing w:after="0" w:line="360" w:lineRule="auto"/>
        <w:jc w:val="both"/>
        <w:rPr>
          <w:rFonts w:ascii="Arial" w:hAnsi="Arial" w:cs="Arial"/>
          <w:color w:val="000000" w:themeColor="text1"/>
          <w:sz w:val="24"/>
          <w:szCs w:val="24"/>
        </w:rPr>
      </w:pPr>
      <w:r w:rsidRPr="00164ED8">
        <w:rPr>
          <w:rFonts w:ascii="Arial" w:hAnsi="Arial" w:cs="Arial"/>
          <w:color w:val="000000" w:themeColor="text1"/>
          <w:sz w:val="24"/>
          <w:szCs w:val="24"/>
        </w:rPr>
        <w:t>H)</w:t>
      </w:r>
      <w:r w:rsidR="00ED74A1" w:rsidRPr="00164ED8">
        <w:rPr>
          <w:rFonts w:ascii="Arial" w:hAnsi="Arial" w:cs="Arial"/>
          <w:color w:val="000000" w:themeColor="text1"/>
          <w:sz w:val="24"/>
          <w:szCs w:val="24"/>
        </w:rPr>
        <w:t xml:space="preserve"> </w:t>
      </w:r>
      <w:r w:rsidRPr="00164ED8">
        <w:rPr>
          <w:rFonts w:ascii="Arial" w:hAnsi="Arial" w:cs="Arial"/>
          <w:color w:val="000000" w:themeColor="text1"/>
          <w:sz w:val="24"/>
          <w:szCs w:val="24"/>
        </w:rPr>
        <w:t>Comprobación a fatiga</w:t>
      </w:r>
      <w:r w:rsidR="00164ED8">
        <w:rPr>
          <w:rFonts w:ascii="Arial" w:hAnsi="Arial" w:cs="Arial"/>
          <w:color w:val="000000" w:themeColor="text1"/>
          <w:sz w:val="24"/>
          <w:szCs w:val="24"/>
        </w:rPr>
        <w:t>:</w:t>
      </w:r>
    </w:p>
    <w:p w14:paraId="7C2C48E0" w14:textId="77777777" w:rsidR="00ED74A1" w:rsidRPr="00785828" w:rsidRDefault="00A07189" w:rsidP="00D96A9F">
      <w:pPr>
        <w:spacing w:after="0" w:line="360" w:lineRule="auto"/>
        <w:jc w:val="both"/>
        <w:rPr>
          <w:rFonts w:ascii="Arial" w:hAnsi="Arial" w:cs="Arial"/>
          <w:color w:val="000000" w:themeColor="text1"/>
          <w:sz w:val="24"/>
          <w:szCs w:val="24"/>
        </w:rPr>
      </w:pPr>
      <w:r w:rsidRPr="00785828">
        <w:rPr>
          <w:rFonts w:ascii="Arial" w:hAnsi="Arial" w:cs="Arial"/>
          <w:b/>
          <w:color w:val="000000" w:themeColor="text1"/>
          <w:sz w:val="24"/>
          <w:szCs w:val="24"/>
        </w:rPr>
        <w:tab/>
      </w:r>
      <w:r w:rsidR="00D01937" w:rsidRPr="00785828">
        <w:rPr>
          <w:rFonts w:ascii="Arial" w:hAnsi="Arial" w:cs="Arial"/>
          <w:color w:val="000000" w:themeColor="text1"/>
          <w:sz w:val="24"/>
          <w:szCs w:val="24"/>
        </w:rPr>
        <w:t>En la comprobación se</w:t>
      </w:r>
      <w:r w:rsidR="00ED74A1" w:rsidRPr="00785828">
        <w:rPr>
          <w:rFonts w:ascii="Arial" w:hAnsi="Arial" w:cs="Arial"/>
          <w:color w:val="000000" w:themeColor="text1"/>
          <w:sz w:val="24"/>
          <w:szCs w:val="24"/>
        </w:rPr>
        <w:t xml:space="preserve"> considera satisfecha, si se cumple la condición:</w:t>
      </w:r>
    </w:p>
    <w:p w14:paraId="49F4A772" w14:textId="77777777" w:rsidR="003E561E" w:rsidRPr="00785828" w:rsidRDefault="003E561E" w:rsidP="00D96A9F">
      <w:pPr>
        <w:spacing w:after="0" w:line="360" w:lineRule="auto"/>
        <w:jc w:val="both"/>
        <w:rPr>
          <w:rFonts w:ascii="Arial" w:hAnsi="Arial" w:cs="Arial"/>
          <w:color w:val="000000" w:themeColor="text1"/>
          <w:sz w:val="24"/>
          <w:szCs w:val="24"/>
        </w:rPr>
      </w:pPr>
    </w:p>
    <w:p w14:paraId="49C893CF" w14:textId="78EC2B6C" w:rsidR="00ED74A1" w:rsidRPr="00785828" w:rsidRDefault="0051347B" w:rsidP="00D96A9F">
      <w:pPr>
        <w:spacing w:after="0" w:line="360" w:lineRule="auto"/>
        <w:jc w:val="both"/>
        <w:rPr>
          <w:rFonts w:ascii="Arial" w:eastAsiaTheme="minorEastAsia" w:hAnsi="Arial" w:cs="Arial"/>
          <w:color w:val="000000" w:themeColor="text1"/>
          <w:sz w:val="24"/>
          <w:szCs w:val="24"/>
        </w:rPr>
      </w:pPr>
      <m:oMathPara>
        <m:oMath>
          <m:sSub>
            <m:sSubPr>
              <m:ctrlPr>
                <w:rPr>
                  <w:rFonts w:ascii="Cambria Math" w:hAnsi="Cambria Math" w:cs="Arial"/>
                  <w:i/>
                  <w:color w:val="000000" w:themeColor="text1"/>
                  <w:sz w:val="24"/>
                  <w:szCs w:val="24"/>
                </w:rPr>
              </m:ctrlPr>
            </m:sSubPr>
            <m:e>
              <m:r>
                <w:rPr>
                  <w:rFonts w:ascii="Cambria Math" w:hAnsi="Cambria Math" w:cs="Arial"/>
                  <w:color w:val="000000" w:themeColor="text1"/>
                  <w:sz w:val="24"/>
                  <w:szCs w:val="24"/>
                </w:rPr>
                <m:t>D</m:t>
              </m:r>
            </m:e>
            <m:sub>
              <m:r>
                <w:rPr>
                  <w:rFonts w:ascii="Cambria Math" w:hAnsi="Cambria Math" w:cs="Arial"/>
                  <w:color w:val="000000" w:themeColor="text1"/>
                  <w:sz w:val="24"/>
                  <w:szCs w:val="24"/>
                </w:rPr>
                <m:t>d</m:t>
              </m:r>
            </m:sub>
          </m:sSub>
          <m:r>
            <w:rPr>
              <w:rFonts w:ascii="Cambria Math" w:hAnsi="Cambria Math" w:cs="Arial"/>
              <w:color w:val="000000" w:themeColor="text1"/>
              <w:sz w:val="24"/>
              <w:szCs w:val="24"/>
            </w:rPr>
            <m:t xml:space="preserve"> &lt;1.0</m:t>
          </m:r>
        </m:oMath>
      </m:oMathPara>
    </w:p>
    <w:p w14:paraId="2EDB4C69" w14:textId="77777777" w:rsidR="003E561E" w:rsidRPr="00785828" w:rsidRDefault="003E561E" w:rsidP="00D96A9F">
      <w:pPr>
        <w:spacing w:after="0" w:line="360" w:lineRule="auto"/>
        <w:jc w:val="both"/>
        <w:rPr>
          <w:rFonts w:ascii="Arial" w:hAnsi="Arial" w:cs="Arial"/>
          <w:color w:val="000000" w:themeColor="text1"/>
          <w:sz w:val="24"/>
          <w:szCs w:val="24"/>
        </w:rPr>
      </w:pPr>
    </w:p>
    <w:p w14:paraId="19DAA556" w14:textId="49EE4F8A" w:rsidR="00287E38" w:rsidRPr="00785828" w:rsidRDefault="00ED74A1" w:rsidP="00073F00">
      <w:pPr>
        <w:spacing w:after="0" w:line="240" w:lineRule="auto"/>
        <w:jc w:val="both"/>
        <w:rPr>
          <w:rFonts w:ascii="Arial" w:hAnsi="Arial" w:cs="Arial"/>
          <w:color w:val="000000" w:themeColor="text1"/>
          <w:sz w:val="24"/>
          <w:szCs w:val="24"/>
        </w:rPr>
      </w:pPr>
      <w:r w:rsidRPr="00785828">
        <w:rPr>
          <w:rFonts w:ascii="Arial" w:hAnsi="Arial" w:cs="Arial"/>
          <w:color w:val="000000" w:themeColor="text1"/>
          <w:sz w:val="24"/>
          <w:szCs w:val="24"/>
        </w:rPr>
        <w:t>NOTA: No necesariamente tiene que cumplir ese valor porque est</w:t>
      </w:r>
      <w:r w:rsidR="00FA3EAA" w:rsidRPr="00785828">
        <w:rPr>
          <w:rFonts w:ascii="Arial" w:hAnsi="Arial" w:cs="Arial"/>
          <w:color w:val="000000" w:themeColor="text1"/>
          <w:sz w:val="24"/>
          <w:szCs w:val="24"/>
        </w:rPr>
        <w:t>é</w:t>
      </w:r>
      <w:r w:rsidRPr="00785828">
        <w:rPr>
          <w:rFonts w:ascii="Arial" w:hAnsi="Arial" w:cs="Arial"/>
          <w:color w:val="000000" w:themeColor="text1"/>
          <w:sz w:val="24"/>
          <w:szCs w:val="24"/>
        </w:rPr>
        <w:t xml:space="preserve"> </w:t>
      </w:r>
      <w:r w:rsidR="00FA3EAA" w:rsidRPr="00785828">
        <w:rPr>
          <w:rFonts w:ascii="Arial" w:hAnsi="Arial" w:cs="Arial"/>
          <w:color w:val="000000" w:themeColor="text1"/>
          <w:sz w:val="24"/>
          <w:szCs w:val="24"/>
        </w:rPr>
        <w:t>varía</w:t>
      </w:r>
      <w:r w:rsidRPr="00785828">
        <w:rPr>
          <w:rFonts w:ascii="Arial" w:hAnsi="Arial" w:cs="Arial"/>
          <w:color w:val="000000" w:themeColor="text1"/>
          <w:sz w:val="24"/>
          <w:szCs w:val="24"/>
        </w:rPr>
        <w:t xml:space="preserve"> dependiendo si es ascendente o descendente la aplicación de esfuerzos</w:t>
      </w:r>
      <w:r w:rsidR="003E5A44" w:rsidRPr="00785828">
        <w:rPr>
          <w:rFonts w:ascii="Arial" w:hAnsi="Arial" w:cs="Arial"/>
          <w:color w:val="000000" w:themeColor="text1"/>
          <w:sz w:val="24"/>
          <w:szCs w:val="24"/>
        </w:rPr>
        <w:t>,</w:t>
      </w:r>
      <w:r w:rsidRPr="00785828">
        <w:rPr>
          <w:rFonts w:ascii="Arial" w:hAnsi="Arial" w:cs="Arial"/>
          <w:color w:val="000000" w:themeColor="text1"/>
          <w:sz w:val="24"/>
          <w:szCs w:val="24"/>
        </w:rPr>
        <w:t xml:space="preserve"> ya que su comportamiento es diferente en ambos casos.</w:t>
      </w:r>
      <w:r w:rsidR="00287E38" w:rsidRPr="00785828">
        <w:rPr>
          <w:rFonts w:ascii="Arial" w:hAnsi="Arial" w:cs="Arial"/>
          <w:color w:val="FF0000"/>
          <w:sz w:val="24"/>
          <w:szCs w:val="24"/>
        </w:rPr>
        <w:br w:type="page"/>
      </w:r>
    </w:p>
    <w:p w14:paraId="5B55276B" w14:textId="4D443866" w:rsidR="00095C13" w:rsidRPr="00785828" w:rsidRDefault="00861FE2" w:rsidP="00861FE2">
      <w:pPr>
        <w:pStyle w:val="Ttulo1"/>
        <w:spacing w:before="0" w:line="360" w:lineRule="auto"/>
        <w:rPr>
          <w:rFonts w:ascii="Arial" w:hAnsi="Arial" w:cs="Arial"/>
          <w:color w:val="000000" w:themeColor="text1"/>
          <w:sz w:val="24"/>
          <w:szCs w:val="24"/>
        </w:rPr>
      </w:pPr>
      <w:bookmarkStart w:id="10" w:name="_Toc487256400"/>
      <w:r w:rsidRPr="00785828">
        <w:rPr>
          <w:rFonts w:ascii="Arial" w:hAnsi="Arial" w:cs="Arial"/>
          <w:color w:val="000000" w:themeColor="text1"/>
          <w:sz w:val="24"/>
          <w:szCs w:val="24"/>
        </w:rPr>
        <w:lastRenderedPageBreak/>
        <w:t>2</w:t>
      </w:r>
      <w:r w:rsidR="00095C13" w:rsidRPr="00785828">
        <w:rPr>
          <w:rFonts w:ascii="Arial" w:hAnsi="Arial" w:cs="Arial"/>
          <w:color w:val="000000" w:themeColor="text1"/>
          <w:sz w:val="24"/>
          <w:szCs w:val="24"/>
        </w:rPr>
        <w:t>. DISEÑO EXPERIMENTAL</w:t>
      </w:r>
    </w:p>
    <w:p w14:paraId="6CD61B1F" w14:textId="77777777" w:rsidR="00095C13" w:rsidRPr="00785828" w:rsidRDefault="00095C13" w:rsidP="00861FE2">
      <w:pPr>
        <w:spacing w:after="0" w:line="360" w:lineRule="auto"/>
        <w:rPr>
          <w:rFonts w:ascii="Arial" w:hAnsi="Arial" w:cs="Arial"/>
          <w:sz w:val="24"/>
          <w:szCs w:val="24"/>
        </w:rPr>
      </w:pPr>
    </w:p>
    <w:p w14:paraId="5472A465" w14:textId="3942CBCB" w:rsidR="00095C13" w:rsidRPr="00785828" w:rsidRDefault="00861FE2" w:rsidP="00861FE2">
      <w:pPr>
        <w:spacing w:after="0" w:line="360" w:lineRule="auto"/>
        <w:jc w:val="both"/>
        <w:rPr>
          <w:rFonts w:ascii="Arial" w:hAnsi="Arial" w:cs="Arial"/>
          <w:sz w:val="24"/>
          <w:szCs w:val="24"/>
        </w:rPr>
      </w:pPr>
      <w:r w:rsidRPr="00785828">
        <w:rPr>
          <w:rFonts w:ascii="Arial" w:hAnsi="Arial" w:cs="Arial"/>
          <w:sz w:val="24"/>
          <w:szCs w:val="24"/>
        </w:rPr>
        <w:tab/>
      </w:r>
      <w:r w:rsidR="00095C13" w:rsidRPr="00785828">
        <w:rPr>
          <w:rFonts w:ascii="Arial" w:hAnsi="Arial" w:cs="Arial"/>
          <w:sz w:val="24"/>
          <w:szCs w:val="24"/>
        </w:rPr>
        <w:t xml:space="preserve">El presente capítulo está orientado a </w:t>
      </w:r>
      <w:r w:rsidR="00F1490D" w:rsidRPr="00785828">
        <w:rPr>
          <w:rFonts w:ascii="Arial" w:hAnsi="Arial" w:cs="Arial"/>
          <w:sz w:val="24"/>
          <w:szCs w:val="24"/>
        </w:rPr>
        <w:t>establecer</w:t>
      </w:r>
      <w:r w:rsidR="00095C13" w:rsidRPr="00785828">
        <w:rPr>
          <w:rFonts w:ascii="Arial" w:hAnsi="Arial" w:cs="Arial"/>
          <w:sz w:val="24"/>
          <w:szCs w:val="24"/>
        </w:rPr>
        <w:t xml:space="preserve"> el proceso de elaboración de las probetas para seis condiciones diferentes de </w:t>
      </w:r>
      <w:r w:rsidR="003E5A44" w:rsidRPr="00785828">
        <w:rPr>
          <w:rFonts w:ascii="Arial" w:hAnsi="Arial" w:cs="Arial"/>
          <w:sz w:val="24"/>
          <w:szCs w:val="24"/>
        </w:rPr>
        <w:t>ensayos de fatiga por flexión rotativa</w:t>
      </w:r>
      <w:r w:rsidRPr="00785828">
        <w:rPr>
          <w:rFonts w:ascii="Arial" w:hAnsi="Arial" w:cs="Arial"/>
          <w:sz w:val="24"/>
          <w:szCs w:val="24"/>
        </w:rPr>
        <w:t>.</w:t>
      </w:r>
      <w:r w:rsidR="00F1490D" w:rsidRPr="00785828">
        <w:rPr>
          <w:rFonts w:ascii="Arial" w:hAnsi="Arial" w:cs="Arial"/>
          <w:sz w:val="24"/>
          <w:szCs w:val="24"/>
        </w:rPr>
        <w:t xml:space="preserve"> </w:t>
      </w:r>
      <w:r w:rsidR="00095C13" w:rsidRPr="00785828">
        <w:rPr>
          <w:rFonts w:ascii="Arial" w:hAnsi="Arial" w:cs="Arial"/>
          <w:sz w:val="24"/>
          <w:szCs w:val="24"/>
        </w:rPr>
        <w:t xml:space="preserve">También, se presenta información </w:t>
      </w:r>
      <w:r w:rsidR="00F1490D" w:rsidRPr="00785828">
        <w:rPr>
          <w:rFonts w:ascii="Arial" w:hAnsi="Arial" w:cs="Arial"/>
          <w:sz w:val="24"/>
          <w:szCs w:val="24"/>
        </w:rPr>
        <w:t>referida</w:t>
      </w:r>
      <w:r w:rsidR="00095C13" w:rsidRPr="00785828">
        <w:rPr>
          <w:rFonts w:ascii="Arial" w:hAnsi="Arial" w:cs="Arial"/>
          <w:sz w:val="24"/>
          <w:szCs w:val="24"/>
        </w:rPr>
        <w:t xml:space="preserve"> </w:t>
      </w:r>
      <w:r w:rsidR="00F1490D" w:rsidRPr="00785828">
        <w:rPr>
          <w:rFonts w:ascii="Arial" w:hAnsi="Arial" w:cs="Arial"/>
          <w:sz w:val="24"/>
          <w:szCs w:val="24"/>
        </w:rPr>
        <w:t>a</w:t>
      </w:r>
      <w:r w:rsidR="00095C13" w:rsidRPr="00785828">
        <w:rPr>
          <w:rFonts w:ascii="Arial" w:hAnsi="Arial" w:cs="Arial"/>
          <w:sz w:val="24"/>
          <w:szCs w:val="24"/>
        </w:rPr>
        <w:t>l uso de la máquina de fatiga por flexión rotativa en donde se realizar</w:t>
      </w:r>
      <w:r w:rsidR="003E5A44" w:rsidRPr="00785828">
        <w:rPr>
          <w:rFonts w:ascii="Arial" w:hAnsi="Arial" w:cs="Arial"/>
          <w:sz w:val="24"/>
          <w:szCs w:val="24"/>
        </w:rPr>
        <w:t>o</w:t>
      </w:r>
      <w:r w:rsidR="00095C13" w:rsidRPr="00785828">
        <w:rPr>
          <w:rFonts w:ascii="Arial" w:hAnsi="Arial" w:cs="Arial"/>
          <w:sz w:val="24"/>
          <w:szCs w:val="24"/>
        </w:rPr>
        <w:t>n los ensayos.</w:t>
      </w:r>
      <w:r w:rsidR="00F1490D" w:rsidRPr="00785828">
        <w:rPr>
          <w:rFonts w:ascii="Arial" w:hAnsi="Arial" w:cs="Arial"/>
          <w:sz w:val="24"/>
          <w:szCs w:val="24"/>
        </w:rPr>
        <w:t xml:space="preserve"> </w:t>
      </w:r>
      <w:r w:rsidR="00095C13" w:rsidRPr="00785828">
        <w:rPr>
          <w:rFonts w:ascii="Arial" w:hAnsi="Arial" w:cs="Arial"/>
          <w:sz w:val="24"/>
          <w:szCs w:val="24"/>
        </w:rPr>
        <w:t>Así, en este capítulo se describ</w:t>
      </w:r>
      <w:r w:rsidR="003E5A44" w:rsidRPr="00785828">
        <w:rPr>
          <w:rFonts w:ascii="Arial" w:hAnsi="Arial" w:cs="Arial"/>
          <w:sz w:val="24"/>
          <w:szCs w:val="24"/>
        </w:rPr>
        <w:t>e</w:t>
      </w:r>
      <w:r w:rsidR="00095C13" w:rsidRPr="00785828">
        <w:rPr>
          <w:rFonts w:ascii="Arial" w:hAnsi="Arial" w:cs="Arial"/>
          <w:sz w:val="24"/>
          <w:szCs w:val="24"/>
        </w:rPr>
        <w:t xml:space="preserve"> todo el proceso para la obtención de </w:t>
      </w:r>
      <w:r w:rsidR="003E5A44" w:rsidRPr="00785828">
        <w:rPr>
          <w:rFonts w:ascii="Arial" w:hAnsi="Arial" w:cs="Arial"/>
          <w:sz w:val="24"/>
          <w:szCs w:val="24"/>
        </w:rPr>
        <w:t xml:space="preserve">las </w:t>
      </w:r>
      <w:r w:rsidR="00095C13" w:rsidRPr="00785828">
        <w:rPr>
          <w:rFonts w:ascii="Arial" w:hAnsi="Arial" w:cs="Arial"/>
          <w:sz w:val="24"/>
          <w:szCs w:val="24"/>
        </w:rPr>
        <w:t>probetas hasta estar listas para ser ensayadas.</w:t>
      </w:r>
    </w:p>
    <w:p w14:paraId="4392E75A" w14:textId="77777777" w:rsidR="00AC6887" w:rsidRPr="00785828" w:rsidRDefault="00AC6887" w:rsidP="00AC6887">
      <w:pPr>
        <w:spacing w:after="0" w:line="360" w:lineRule="auto"/>
        <w:jc w:val="both"/>
        <w:rPr>
          <w:rFonts w:ascii="Arial" w:hAnsi="Arial" w:cs="Arial"/>
          <w:color w:val="000000" w:themeColor="text1"/>
          <w:sz w:val="24"/>
          <w:szCs w:val="24"/>
        </w:rPr>
      </w:pPr>
    </w:p>
    <w:p w14:paraId="36B9E2CF" w14:textId="77777777" w:rsidR="00AC6887" w:rsidRPr="00785828" w:rsidRDefault="00AC6887" w:rsidP="00AC6887">
      <w:pPr>
        <w:spacing w:after="0" w:line="360" w:lineRule="auto"/>
        <w:jc w:val="both"/>
        <w:rPr>
          <w:rFonts w:ascii="Arial" w:hAnsi="Arial" w:cs="Arial"/>
          <w:color w:val="000000" w:themeColor="text1"/>
          <w:sz w:val="24"/>
          <w:szCs w:val="24"/>
        </w:rPr>
      </w:pPr>
    </w:p>
    <w:p w14:paraId="043D5D5B" w14:textId="686AD874" w:rsidR="00AC6887" w:rsidRPr="00785828" w:rsidRDefault="00AC6887" w:rsidP="00AC6887">
      <w:pPr>
        <w:spacing w:after="0" w:line="360" w:lineRule="auto"/>
        <w:jc w:val="both"/>
        <w:rPr>
          <w:rFonts w:ascii="Arial" w:hAnsi="Arial" w:cs="Arial"/>
          <w:b/>
          <w:color w:val="000000" w:themeColor="text1"/>
          <w:sz w:val="24"/>
          <w:szCs w:val="24"/>
        </w:rPr>
      </w:pPr>
      <w:r w:rsidRPr="00785828">
        <w:rPr>
          <w:rFonts w:ascii="Arial" w:hAnsi="Arial" w:cs="Arial"/>
          <w:b/>
          <w:color w:val="000000" w:themeColor="text1"/>
          <w:sz w:val="24"/>
          <w:szCs w:val="24"/>
        </w:rPr>
        <w:t>2.1. SELECCIÓN DEL ACERO</w:t>
      </w:r>
    </w:p>
    <w:p w14:paraId="65FEC80F" w14:textId="77777777" w:rsidR="00AC6887" w:rsidRPr="00785828" w:rsidRDefault="00AC6887" w:rsidP="00AC6887">
      <w:pPr>
        <w:spacing w:after="0" w:line="360" w:lineRule="auto"/>
        <w:jc w:val="both"/>
        <w:rPr>
          <w:rFonts w:ascii="Arial" w:hAnsi="Arial" w:cs="Arial"/>
          <w:color w:val="000000" w:themeColor="text1"/>
          <w:sz w:val="24"/>
          <w:szCs w:val="24"/>
        </w:rPr>
      </w:pPr>
    </w:p>
    <w:p w14:paraId="75C23638" w14:textId="1E10C0F2" w:rsidR="00AC6887" w:rsidRPr="00785828" w:rsidRDefault="00AC6887" w:rsidP="00AC6887">
      <w:pPr>
        <w:spacing w:after="0" w:line="360" w:lineRule="auto"/>
        <w:jc w:val="both"/>
        <w:rPr>
          <w:rFonts w:ascii="Arial" w:hAnsi="Arial" w:cs="Arial"/>
          <w:sz w:val="24"/>
          <w:szCs w:val="24"/>
        </w:rPr>
      </w:pPr>
      <w:r w:rsidRPr="00785828">
        <w:rPr>
          <w:rFonts w:ascii="Arial" w:hAnsi="Arial" w:cs="Arial"/>
          <w:sz w:val="24"/>
          <w:szCs w:val="24"/>
        </w:rPr>
        <w:tab/>
        <w:t xml:space="preserve">El material con que se trabajó en esta investigación es una acero AISI 1045 adquirido en la empresa ABASTEINSA de C.V., en barra cilíndrica de diámetro 12.7 mm (½ pulg) en estado de recocido, el cual tiene </w:t>
      </w:r>
      <w:r w:rsidR="00B06C40" w:rsidRPr="00785828">
        <w:rPr>
          <w:rFonts w:ascii="Arial" w:hAnsi="Arial" w:cs="Arial"/>
          <w:sz w:val="24"/>
          <w:szCs w:val="24"/>
        </w:rPr>
        <w:t xml:space="preserve">un esfuerzo de fluencia de 379 MPa con tratamiento térmico de recocido y </w:t>
      </w:r>
      <w:r w:rsidRPr="00785828">
        <w:rPr>
          <w:rFonts w:ascii="Arial" w:hAnsi="Arial" w:cs="Arial"/>
          <w:sz w:val="24"/>
          <w:szCs w:val="24"/>
        </w:rPr>
        <w:t xml:space="preserve">una composición química como se presenta en la Tabla 2.1. </w:t>
      </w:r>
    </w:p>
    <w:p w14:paraId="36A6E9F8" w14:textId="77777777" w:rsidR="00AC6887" w:rsidRPr="00785828" w:rsidRDefault="00AC6887" w:rsidP="00AC6887">
      <w:pPr>
        <w:spacing w:after="0" w:line="360" w:lineRule="auto"/>
        <w:jc w:val="both"/>
        <w:rPr>
          <w:rFonts w:ascii="Arial" w:hAnsi="Arial" w:cs="Arial"/>
          <w:sz w:val="24"/>
          <w:szCs w:val="24"/>
        </w:rPr>
      </w:pPr>
    </w:p>
    <w:p w14:paraId="3C6AB107" w14:textId="77777777" w:rsidR="00AC6887" w:rsidRPr="00785828" w:rsidRDefault="00AC6887" w:rsidP="00AC6887">
      <w:pPr>
        <w:spacing w:after="0" w:line="240" w:lineRule="auto"/>
        <w:jc w:val="both"/>
        <w:rPr>
          <w:rFonts w:ascii="Arial" w:hAnsi="Arial" w:cs="Arial"/>
          <w:color w:val="000000" w:themeColor="text1"/>
        </w:rPr>
      </w:pPr>
      <w:r w:rsidRPr="00785828">
        <w:rPr>
          <w:rFonts w:ascii="Arial" w:hAnsi="Arial" w:cs="Arial"/>
          <w:color w:val="000000" w:themeColor="text1"/>
        </w:rPr>
        <w:t>Tabla 2.1. Composición química del acero AISI 1045.</w:t>
      </w:r>
    </w:p>
    <w:tbl>
      <w:tblPr>
        <w:tblStyle w:val="Tablaconcuadrcula"/>
        <w:tblW w:w="8642" w:type="dxa"/>
        <w:tblBorders>
          <w:top w:val="single" w:sz="18" w:space="0" w:color="auto"/>
          <w:left w:val="single" w:sz="18" w:space="0" w:color="auto"/>
          <w:bottom w:val="single" w:sz="18" w:space="0" w:color="auto"/>
          <w:right w:val="single" w:sz="18" w:space="0" w:color="auto"/>
        </w:tblBorders>
        <w:tblLook w:val="04A0" w:firstRow="1" w:lastRow="0" w:firstColumn="1" w:lastColumn="0" w:noHBand="0" w:noVBand="1"/>
      </w:tblPr>
      <w:tblGrid>
        <w:gridCol w:w="1696"/>
        <w:gridCol w:w="1736"/>
        <w:gridCol w:w="1737"/>
        <w:gridCol w:w="1736"/>
        <w:gridCol w:w="1737"/>
      </w:tblGrid>
      <w:tr w:rsidR="00AC6887" w:rsidRPr="00785828" w14:paraId="606BC844" w14:textId="77777777" w:rsidTr="00242C69">
        <w:tc>
          <w:tcPr>
            <w:tcW w:w="1696" w:type="dxa"/>
            <w:tcBorders>
              <w:top w:val="single" w:sz="18" w:space="0" w:color="auto"/>
              <w:bottom w:val="single" w:sz="18" w:space="0" w:color="auto"/>
              <w:right w:val="single" w:sz="18" w:space="0" w:color="auto"/>
            </w:tcBorders>
          </w:tcPr>
          <w:p w14:paraId="64161C87" w14:textId="77777777" w:rsidR="00AC6887" w:rsidRPr="00785828" w:rsidRDefault="00AC6887" w:rsidP="00F94769">
            <w:pPr>
              <w:jc w:val="both"/>
              <w:rPr>
                <w:rFonts w:ascii="Arial" w:hAnsi="Arial" w:cs="Arial"/>
                <w:color w:val="000000" w:themeColor="text1"/>
              </w:rPr>
            </w:pPr>
            <w:r w:rsidRPr="00785828">
              <w:rPr>
                <w:rFonts w:ascii="Arial" w:hAnsi="Arial" w:cs="Arial"/>
                <w:color w:val="000000" w:themeColor="text1"/>
              </w:rPr>
              <w:t>Elementos</w:t>
            </w:r>
          </w:p>
        </w:tc>
        <w:tc>
          <w:tcPr>
            <w:tcW w:w="1736" w:type="dxa"/>
            <w:tcBorders>
              <w:top w:val="single" w:sz="18" w:space="0" w:color="auto"/>
              <w:left w:val="single" w:sz="18" w:space="0" w:color="auto"/>
              <w:bottom w:val="single" w:sz="18" w:space="0" w:color="auto"/>
              <w:right w:val="single" w:sz="18" w:space="0" w:color="auto"/>
            </w:tcBorders>
          </w:tcPr>
          <w:p w14:paraId="3F514FB8" w14:textId="77777777" w:rsidR="00AC6887" w:rsidRPr="00785828" w:rsidRDefault="00AC6887" w:rsidP="00F94769">
            <w:pPr>
              <w:jc w:val="both"/>
              <w:rPr>
                <w:rFonts w:ascii="Arial" w:hAnsi="Arial" w:cs="Arial"/>
                <w:color w:val="000000" w:themeColor="text1"/>
              </w:rPr>
            </w:pPr>
            <w:r w:rsidRPr="00785828">
              <w:rPr>
                <w:rFonts w:ascii="Arial" w:hAnsi="Arial" w:cs="Arial"/>
                <w:color w:val="000000" w:themeColor="text1"/>
              </w:rPr>
              <w:t>% C</w:t>
            </w:r>
          </w:p>
        </w:tc>
        <w:tc>
          <w:tcPr>
            <w:tcW w:w="1737" w:type="dxa"/>
            <w:tcBorders>
              <w:top w:val="single" w:sz="18" w:space="0" w:color="auto"/>
              <w:left w:val="single" w:sz="18" w:space="0" w:color="auto"/>
              <w:bottom w:val="single" w:sz="18" w:space="0" w:color="auto"/>
              <w:right w:val="single" w:sz="18" w:space="0" w:color="auto"/>
            </w:tcBorders>
          </w:tcPr>
          <w:p w14:paraId="2D6C162B" w14:textId="77777777" w:rsidR="00AC6887" w:rsidRPr="00785828" w:rsidRDefault="00AC6887" w:rsidP="00F94769">
            <w:pPr>
              <w:jc w:val="both"/>
              <w:rPr>
                <w:rFonts w:ascii="Arial" w:hAnsi="Arial" w:cs="Arial"/>
                <w:color w:val="000000" w:themeColor="text1"/>
              </w:rPr>
            </w:pPr>
            <w:r w:rsidRPr="00785828">
              <w:rPr>
                <w:rFonts w:ascii="Arial" w:hAnsi="Arial" w:cs="Arial"/>
                <w:color w:val="000000" w:themeColor="text1"/>
              </w:rPr>
              <w:t>% Mn</w:t>
            </w:r>
          </w:p>
        </w:tc>
        <w:tc>
          <w:tcPr>
            <w:tcW w:w="1736" w:type="dxa"/>
            <w:tcBorders>
              <w:top w:val="single" w:sz="18" w:space="0" w:color="auto"/>
              <w:left w:val="single" w:sz="18" w:space="0" w:color="auto"/>
              <w:bottom w:val="single" w:sz="18" w:space="0" w:color="auto"/>
              <w:right w:val="single" w:sz="18" w:space="0" w:color="auto"/>
            </w:tcBorders>
          </w:tcPr>
          <w:p w14:paraId="269B3EAC" w14:textId="77777777" w:rsidR="00AC6887" w:rsidRPr="00785828" w:rsidRDefault="00AC6887" w:rsidP="00F94769">
            <w:pPr>
              <w:jc w:val="both"/>
              <w:rPr>
                <w:rFonts w:ascii="Arial" w:hAnsi="Arial" w:cs="Arial"/>
                <w:color w:val="000000" w:themeColor="text1"/>
              </w:rPr>
            </w:pPr>
            <w:r w:rsidRPr="00785828">
              <w:rPr>
                <w:rFonts w:ascii="Arial" w:hAnsi="Arial" w:cs="Arial"/>
                <w:color w:val="000000" w:themeColor="text1"/>
              </w:rPr>
              <w:t>% P</w:t>
            </w:r>
            <w:r w:rsidRPr="00785828">
              <w:rPr>
                <w:rFonts w:ascii="Arial" w:hAnsi="Arial" w:cs="Arial"/>
                <w:color w:val="000000" w:themeColor="text1"/>
                <w:vertAlign w:val="subscript"/>
              </w:rPr>
              <w:t>máx</w:t>
            </w:r>
          </w:p>
        </w:tc>
        <w:tc>
          <w:tcPr>
            <w:tcW w:w="1737" w:type="dxa"/>
            <w:tcBorders>
              <w:top w:val="single" w:sz="18" w:space="0" w:color="auto"/>
              <w:left w:val="single" w:sz="18" w:space="0" w:color="auto"/>
              <w:bottom w:val="single" w:sz="18" w:space="0" w:color="auto"/>
            </w:tcBorders>
          </w:tcPr>
          <w:p w14:paraId="2CC0182A" w14:textId="77777777" w:rsidR="00AC6887" w:rsidRPr="00785828" w:rsidRDefault="00AC6887" w:rsidP="00F94769">
            <w:pPr>
              <w:jc w:val="both"/>
              <w:rPr>
                <w:rFonts w:ascii="Arial" w:hAnsi="Arial" w:cs="Arial"/>
                <w:color w:val="000000" w:themeColor="text1"/>
              </w:rPr>
            </w:pPr>
            <w:r w:rsidRPr="00785828">
              <w:rPr>
                <w:rFonts w:ascii="Arial" w:hAnsi="Arial" w:cs="Arial"/>
                <w:color w:val="000000" w:themeColor="text1"/>
              </w:rPr>
              <w:t>% S</w:t>
            </w:r>
            <w:r w:rsidRPr="00785828">
              <w:rPr>
                <w:rFonts w:ascii="Arial" w:hAnsi="Arial" w:cs="Arial"/>
                <w:color w:val="000000" w:themeColor="text1"/>
                <w:vertAlign w:val="subscript"/>
              </w:rPr>
              <w:t>máx</w:t>
            </w:r>
          </w:p>
        </w:tc>
      </w:tr>
      <w:tr w:rsidR="00AC6887" w:rsidRPr="00785828" w14:paraId="5B7444BF" w14:textId="77777777" w:rsidTr="00242C69">
        <w:tc>
          <w:tcPr>
            <w:tcW w:w="1696" w:type="dxa"/>
            <w:tcBorders>
              <w:top w:val="single" w:sz="18" w:space="0" w:color="auto"/>
            </w:tcBorders>
          </w:tcPr>
          <w:p w14:paraId="21EEBDB5" w14:textId="77777777" w:rsidR="00AC6887" w:rsidRPr="00785828" w:rsidRDefault="00AC6887" w:rsidP="00F94769">
            <w:pPr>
              <w:jc w:val="both"/>
              <w:rPr>
                <w:rFonts w:ascii="Arial" w:hAnsi="Arial" w:cs="Arial"/>
                <w:color w:val="000000" w:themeColor="text1"/>
              </w:rPr>
            </w:pPr>
            <w:r w:rsidRPr="00785828">
              <w:rPr>
                <w:rFonts w:ascii="Arial" w:hAnsi="Arial" w:cs="Arial"/>
                <w:color w:val="000000" w:themeColor="text1"/>
              </w:rPr>
              <w:t>Porcentaje</w:t>
            </w:r>
          </w:p>
        </w:tc>
        <w:tc>
          <w:tcPr>
            <w:tcW w:w="1736" w:type="dxa"/>
            <w:tcBorders>
              <w:top w:val="single" w:sz="18" w:space="0" w:color="auto"/>
            </w:tcBorders>
          </w:tcPr>
          <w:p w14:paraId="5EF09CE6" w14:textId="77777777" w:rsidR="00AC6887" w:rsidRPr="00785828" w:rsidRDefault="00AC6887" w:rsidP="00F94769">
            <w:pPr>
              <w:jc w:val="both"/>
              <w:rPr>
                <w:rFonts w:ascii="Arial" w:hAnsi="Arial" w:cs="Arial"/>
                <w:color w:val="000000" w:themeColor="text1"/>
              </w:rPr>
            </w:pPr>
            <w:r w:rsidRPr="00785828">
              <w:rPr>
                <w:rFonts w:ascii="Arial" w:hAnsi="Arial" w:cs="Arial"/>
                <w:color w:val="000000" w:themeColor="text1"/>
              </w:rPr>
              <w:t>0.43 – 0.50</w:t>
            </w:r>
          </w:p>
        </w:tc>
        <w:tc>
          <w:tcPr>
            <w:tcW w:w="1737" w:type="dxa"/>
            <w:tcBorders>
              <w:top w:val="single" w:sz="18" w:space="0" w:color="auto"/>
            </w:tcBorders>
          </w:tcPr>
          <w:p w14:paraId="4FBFFCB8" w14:textId="77777777" w:rsidR="00AC6887" w:rsidRPr="00785828" w:rsidRDefault="00AC6887" w:rsidP="00F94769">
            <w:pPr>
              <w:jc w:val="both"/>
              <w:rPr>
                <w:rFonts w:ascii="Arial" w:hAnsi="Arial" w:cs="Arial"/>
                <w:color w:val="000000" w:themeColor="text1"/>
              </w:rPr>
            </w:pPr>
            <w:r w:rsidRPr="00785828">
              <w:rPr>
                <w:rFonts w:ascii="Arial" w:hAnsi="Arial" w:cs="Arial"/>
                <w:color w:val="000000" w:themeColor="text1"/>
              </w:rPr>
              <w:t>0.60 – 0.90</w:t>
            </w:r>
          </w:p>
        </w:tc>
        <w:tc>
          <w:tcPr>
            <w:tcW w:w="1736" w:type="dxa"/>
            <w:tcBorders>
              <w:top w:val="single" w:sz="18" w:space="0" w:color="auto"/>
            </w:tcBorders>
          </w:tcPr>
          <w:p w14:paraId="134EFE88" w14:textId="77777777" w:rsidR="00AC6887" w:rsidRPr="00785828" w:rsidRDefault="00AC6887" w:rsidP="00F94769">
            <w:pPr>
              <w:jc w:val="both"/>
              <w:rPr>
                <w:rFonts w:ascii="Arial" w:hAnsi="Arial" w:cs="Arial"/>
                <w:color w:val="000000" w:themeColor="text1"/>
              </w:rPr>
            </w:pPr>
            <w:r w:rsidRPr="00785828">
              <w:rPr>
                <w:rFonts w:ascii="Arial" w:hAnsi="Arial" w:cs="Arial"/>
                <w:color w:val="000000" w:themeColor="text1"/>
              </w:rPr>
              <w:t>0.04</w:t>
            </w:r>
          </w:p>
        </w:tc>
        <w:tc>
          <w:tcPr>
            <w:tcW w:w="1737" w:type="dxa"/>
            <w:tcBorders>
              <w:top w:val="single" w:sz="18" w:space="0" w:color="auto"/>
            </w:tcBorders>
          </w:tcPr>
          <w:p w14:paraId="58875928" w14:textId="77777777" w:rsidR="00AC6887" w:rsidRPr="00785828" w:rsidRDefault="00AC6887" w:rsidP="00F94769">
            <w:pPr>
              <w:jc w:val="both"/>
              <w:rPr>
                <w:rFonts w:ascii="Arial" w:hAnsi="Arial" w:cs="Arial"/>
                <w:color w:val="000000" w:themeColor="text1"/>
              </w:rPr>
            </w:pPr>
            <w:r w:rsidRPr="00785828">
              <w:rPr>
                <w:rFonts w:ascii="Arial" w:hAnsi="Arial" w:cs="Arial"/>
                <w:color w:val="000000" w:themeColor="text1"/>
              </w:rPr>
              <w:t>0.05</w:t>
            </w:r>
          </w:p>
        </w:tc>
      </w:tr>
    </w:tbl>
    <w:p w14:paraId="167E3ED6" w14:textId="77777777" w:rsidR="00AC6887" w:rsidRPr="00785828" w:rsidRDefault="00AC6887" w:rsidP="00AC6887">
      <w:pPr>
        <w:spacing w:after="0" w:line="360" w:lineRule="auto"/>
        <w:jc w:val="both"/>
        <w:rPr>
          <w:rFonts w:ascii="Arial" w:hAnsi="Arial" w:cs="Arial"/>
          <w:sz w:val="24"/>
          <w:szCs w:val="24"/>
        </w:rPr>
      </w:pPr>
    </w:p>
    <w:p w14:paraId="02305F70" w14:textId="4CC23C0F" w:rsidR="00AC6887" w:rsidRPr="00785828" w:rsidRDefault="00AC6887" w:rsidP="00AC6887">
      <w:pPr>
        <w:spacing w:after="0" w:line="360" w:lineRule="auto"/>
        <w:jc w:val="both"/>
        <w:rPr>
          <w:rFonts w:ascii="Arial" w:hAnsi="Arial" w:cs="Arial"/>
          <w:color w:val="000000" w:themeColor="text1"/>
          <w:sz w:val="24"/>
          <w:szCs w:val="24"/>
        </w:rPr>
      </w:pPr>
      <w:r w:rsidRPr="00785828">
        <w:rPr>
          <w:rFonts w:ascii="Arial" w:hAnsi="Arial" w:cs="Arial"/>
          <w:color w:val="000000" w:themeColor="text1"/>
          <w:sz w:val="24"/>
          <w:szCs w:val="24"/>
        </w:rPr>
        <w:tab/>
        <w:t xml:space="preserve">Este acero de medio contenido de carbono puede ser forjado. Responde al tratamiento térmico </w:t>
      </w:r>
      <w:r w:rsidR="00B06C40" w:rsidRPr="00785828">
        <w:rPr>
          <w:rFonts w:ascii="Arial" w:hAnsi="Arial" w:cs="Arial"/>
          <w:color w:val="000000" w:themeColor="text1"/>
          <w:sz w:val="24"/>
          <w:szCs w:val="24"/>
        </w:rPr>
        <w:t xml:space="preserve">volumétrico </w:t>
      </w:r>
      <w:r w:rsidRPr="00785828">
        <w:rPr>
          <w:rFonts w:ascii="Arial" w:hAnsi="Arial" w:cs="Arial"/>
          <w:color w:val="000000" w:themeColor="text1"/>
          <w:sz w:val="24"/>
          <w:szCs w:val="24"/>
        </w:rPr>
        <w:t xml:space="preserve">y </w:t>
      </w:r>
      <w:r w:rsidR="00B06C40" w:rsidRPr="00785828">
        <w:rPr>
          <w:rFonts w:ascii="Arial" w:hAnsi="Arial" w:cs="Arial"/>
          <w:color w:val="000000" w:themeColor="text1"/>
          <w:sz w:val="24"/>
          <w:szCs w:val="24"/>
        </w:rPr>
        <w:t>superficial</w:t>
      </w:r>
      <w:r w:rsidRPr="00785828">
        <w:rPr>
          <w:rFonts w:ascii="Arial" w:hAnsi="Arial" w:cs="Arial"/>
          <w:color w:val="000000" w:themeColor="text1"/>
          <w:sz w:val="24"/>
          <w:szCs w:val="24"/>
        </w:rPr>
        <w:t xml:space="preserve"> por llama o inducción, pero no es recomendado para cementación o cianuración. </w:t>
      </w:r>
      <w:r w:rsidR="00BC175E" w:rsidRPr="00785828">
        <w:rPr>
          <w:rFonts w:ascii="Arial" w:hAnsi="Arial" w:cs="Arial"/>
          <w:color w:val="000000" w:themeColor="text1"/>
          <w:sz w:val="24"/>
          <w:szCs w:val="24"/>
        </w:rPr>
        <w:t>Además</w:t>
      </w:r>
      <w:r w:rsidRPr="00785828">
        <w:rPr>
          <w:rFonts w:ascii="Arial" w:hAnsi="Arial" w:cs="Arial"/>
          <w:color w:val="000000" w:themeColor="text1"/>
          <w:sz w:val="24"/>
          <w:szCs w:val="24"/>
        </w:rPr>
        <w:t xml:space="preserve"> presenta </w:t>
      </w:r>
      <w:r w:rsidR="00BC175E" w:rsidRPr="00785828">
        <w:rPr>
          <w:rFonts w:ascii="Arial" w:hAnsi="Arial" w:cs="Arial"/>
          <w:color w:val="000000" w:themeColor="text1"/>
          <w:sz w:val="24"/>
          <w:szCs w:val="24"/>
        </w:rPr>
        <w:t xml:space="preserve">uns </w:t>
      </w:r>
      <w:r w:rsidRPr="00785828">
        <w:rPr>
          <w:rFonts w:ascii="Arial" w:hAnsi="Arial" w:cs="Arial"/>
          <w:color w:val="000000" w:themeColor="text1"/>
          <w:sz w:val="24"/>
          <w:szCs w:val="24"/>
        </w:rPr>
        <w:t xml:space="preserve">soldabilidad </w:t>
      </w:r>
      <w:r w:rsidR="00BC175E" w:rsidRPr="00785828">
        <w:rPr>
          <w:rFonts w:ascii="Arial" w:hAnsi="Arial" w:cs="Arial"/>
          <w:color w:val="000000" w:themeColor="text1"/>
          <w:sz w:val="24"/>
          <w:szCs w:val="24"/>
        </w:rPr>
        <w:t>aceptable</w:t>
      </w:r>
      <w:r w:rsidRPr="00785828">
        <w:rPr>
          <w:rFonts w:ascii="Arial" w:hAnsi="Arial" w:cs="Arial"/>
          <w:color w:val="000000" w:themeColor="text1"/>
          <w:sz w:val="24"/>
          <w:szCs w:val="24"/>
        </w:rPr>
        <w:t>.</w:t>
      </w:r>
    </w:p>
    <w:p w14:paraId="29261561" w14:textId="4D3BD63F" w:rsidR="00861FE2" w:rsidRPr="00785828" w:rsidRDefault="00AC6887" w:rsidP="00AC6887">
      <w:pPr>
        <w:spacing w:after="0" w:line="360" w:lineRule="auto"/>
        <w:jc w:val="both"/>
        <w:rPr>
          <w:rFonts w:ascii="Arial" w:hAnsi="Arial" w:cs="Arial"/>
          <w:color w:val="000000" w:themeColor="text1"/>
          <w:sz w:val="24"/>
          <w:szCs w:val="24"/>
        </w:rPr>
      </w:pPr>
      <w:r w:rsidRPr="00785828">
        <w:rPr>
          <w:rFonts w:ascii="Arial" w:hAnsi="Arial" w:cs="Arial"/>
          <w:color w:val="000000" w:themeColor="text1"/>
          <w:sz w:val="24"/>
          <w:szCs w:val="24"/>
        </w:rPr>
        <w:tab/>
        <w:t>Este acero AISI 1045 es utilizado ampliamente en elementos estructurales que requier</w:t>
      </w:r>
      <w:r w:rsidR="00BC175E" w:rsidRPr="00785828">
        <w:rPr>
          <w:rFonts w:ascii="Arial" w:hAnsi="Arial" w:cs="Arial"/>
          <w:color w:val="000000" w:themeColor="text1"/>
          <w:sz w:val="24"/>
          <w:szCs w:val="24"/>
        </w:rPr>
        <w:t>e</w:t>
      </w:r>
      <w:r w:rsidRPr="00785828">
        <w:rPr>
          <w:rFonts w:ascii="Arial" w:hAnsi="Arial" w:cs="Arial"/>
          <w:color w:val="000000" w:themeColor="text1"/>
          <w:sz w:val="24"/>
          <w:szCs w:val="24"/>
        </w:rPr>
        <w:t>n mediana resistencia mecánica y tenacidad</w:t>
      </w:r>
      <w:r w:rsidR="00BC175E" w:rsidRPr="00785828">
        <w:rPr>
          <w:rFonts w:ascii="Arial" w:hAnsi="Arial" w:cs="Arial"/>
          <w:color w:val="000000" w:themeColor="text1"/>
          <w:sz w:val="24"/>
          <w:szCs w:val="24"/>
        </w:rPr>
        <w:t>,</w:t>
      </w:r>
      <w:r w:rsidRPr="00785828">
        <w:rPr>
          <w:rFonts w:ascii="Arial" w:hAnsi="Arial" w:cs="Arial"/>
          <w:color w:val="000000" w:themeColor="text1"/>
          <w:sz w:val="24"/>
          <w:szCs w:val="24"/>
        </w:rPr>
        <w:t xml:space="preserve"> a bajo costo. Posee baja soldabilidad, buena maquinabilidad y excelente forjabilidad. Es utilizado para la fabricación de partes de maquinaria y herramientas agrícolas, como en ejes, manivelas, chavetas, pernos, tuercas, cadenas, engranajes de baja velocidad, </w:t>
      </w:r>
      <w:r w:rsidRPr="00785828">
        <w:rPr>
          <w:rFonts w:ascii="Arial" w:hAnsi="Arial" w:cs="Arial"/>
          <w:color w:val="000000" w:themeColor="text1"/>
          <w:sz w:val="24"/>
          <w:szCs w:val="24"/>
        </w:rPr>
        <w:lastRenderedPageBreak/>
        <w:t>espárragos, acoplamientos, bielas, pasadores, cigüeñales, piñones, cuñas, tornillos y remaches.</w:t>
      </w:r>
    </w:p>
    <w:p w14:paraId="04A8322B" w14:textId="77777777" w:rsidR="00242C69" w:rsidRPr="00785828" w:rsidRDefault="00242C69" w:rsidP="00AC6887">
      <w:pPr>
        <w:spacing w:after="0" w:line="360" w:lineRule="auto"/>
        <w:jc w:val="both"/>
        <w:rPr>
          <w:rFonts w:ascii="Arial" w:hAnsi="Arial" w:cs="Arial"/>
          <w:color w:val="000000" w:themeColor="text1"/>
          <w:sz w:val="24"/>
          <w:szCs w:val="24"/>
        </w:rPr>
      </w:pPr>
    </w:p>
    <w:p w14:paraId="43995B9C" w14:textId="77777777" w:rsidR="00242C69" w:rsidRPr="00785828" w:rsidRDefault="00242C69" w:rsidP="00AC6887">
      <w:pPr>
        <w:spacing w:after="0" w:line="360" w:lineRule="auto"/>
        <w:jc w:val="both"/>
        <w:rPr>
          <w:rFonts w:ascii="Arial" w:hAnsi="Arial" w:cs="Arial"/>
          <w:b/>
          <w:color w:val="000000" w:themeColor="text1"/>
          <w:sz w:val="24"/>
          <w:szCs w:val="24"/>
        </w:rPr>
      </w:pPr>
    </w:p>
    <w:p w14:paraId="26A63988" w14:textId="32125623" w:rsidR="00733E98" w:rsidRPr="00785828" w:rsidRDefault="00733E98" w:rsidP="00733E98">
      <w:pPr>
        <w:pStyle w:val="Ttulo2"/>
        <w:spacing w:before="0" w:line="360" w:lineRule="auto"/>
        <w:rPr>
          <w:rFonts w:ascii="Arial" w:hAnsi="Arial" w:cs="Arial"/>
          <w:color w:val="000000" w:themeColor="text1"/>
          <w:sz w:val="24"/>
          <w:szCs w:val="24"/>
        </w:rPr>
      </w:pPr>
      <w:bookmarkStart w:id="11" w:name="_Toc487256398"/>
      <w:r w:rsidRPr="00785828">
        <w:rPr>
          <w:rFonts w:ascii="Arial" w:hAnsi="Arial" w:cs="Arial"/>
          <w:color w:val="000000" w:themeColor="text1"/>
          <w:sz w:val="24"/>
          <w:szCs w:val="24"/>
        </w:rPr>
        <w:t>2.2. DISEÑO METODOLÓGICO</w:t>
      </w:r>
      <w:bookmarkEnd w:id="11"/>
    </w:p>
    <w:p w14:paraId="51F9E9BA" w14:textId="77777777" w:rsidR="00733E98" w:rsidRPr="00785828" w:rsidRDefault="00733E98" w:rsidP="00733E98">
      <w:pPr>
        <w:spacing w:after="0" w:line="360" w:lineRule="auto"/>
        <w:rPr>
          <w:rFonts w:ascii="Arial" w:hAnsi="Arial" w:cs="Arial"/>
          <w:color w:val="000000" w:themeColor="text1"/>
          <w:sz w:val="24"/>
          <w:szCs w:val="24"/>
        </w:rPr>
      </w:pPr>
    </w:p>
    <w:p w14:paraId="731C825D" w14:textId="21C63899" w:rsidR="00733E98" w:rsidRPr="00785828" w:rsidRDefault="00733E98" w:rsidP="00733E98">
      <w:pPr>
        <w:spacing w:after="0" w:line="360" w:lineRule="auto"/>
        <w:jc w:val="both"/>
        <w:rPr>
          <w:rFonts w:ascii="Arial" w:hAnsi="Arial" w:cs="Arial"/>
          <w:color w:val="000000" w:themeColor="text1"/>
          <w:sz w:val="24"/>
          <w:szCs w:val="24"/>
        </w:rPr>
      </w:pPr>
      <w:r w:rsidRPr="00785828">
        <w:rPr>
          <w:rFonts w:ascii="Arial" w:hAnsi="Arial" w:cs="Arial"/>
          <w:color w:val="000000" w:themeColor="text1"/>
          <w:sz w:val="24"/>
          <w:szCs w:val="24"/>
        </w:rPr>
        <w:tab/>
        <w:t xml:space="preserve">El tipo de estudio que se </w:t>
      </w:r>
      <w:r w:rsidR="0035426B" w:rsidRPr="00785828">
        <w:rPr>
          <w:rFonts w:ascii="Arial" w:hAnsi="Arial" w:cs="Arial"/>
          <w:color w:val="000000" w:themeColor="text1"/>
          <w:sz w:val="24"/>
          <w:szCs w:val="24"/>
        </w:rPr>
        <w:t>realizó</w:t>
      </w:r>
      <w:r w:rsidRPr="00785828">
        <w:rPr>
          <w:rFonts w:ascii="Arial" w:hAnsi="Arial" w:cs="Arial"/>
          <w:color w:val="000000" w:themeColor="text1"/>
          <w:sz w:val="24"/>
          <w:szCs w:val="24"/>
        </w:rPr>
        <w:t xml:space="preserve"> en esta investigación será experimental exploratorio. Así, se elaborar</w:t>
      </w:r>
      <w:r w:rsidR="0035426B" w:rsidRPr="00785828">
        <w:rPr>
          <w:rFonts w:ascii="Arial" w:hAnsi="Arial" w:cs="Arial"/>
          <w:color w:val="000000" w:themeColor="text1"/>
          <w:sz w:val="24"/>
          <w:szCs w:val="24"/>
        </w:rPr>
        <w:t>p</w:t>
      </w:r>
      <w:r w:rsidRPr="00785828">
        <w:rPr>
          <w:rFonts w:ascii="Arial" w:hAnsi="Arial" w:cs="Arial"/>
          <w:color w:val="000000" w:themeColor="text1"/>
          <w:sz w:val="24"/>
          <w:szCs w:val="24"/>
        </w:rPr>
        <w:t>n probetas de acero AISI 1045 en condición de entrega o tratamiento térmico de recocido para siete (7) grupos de probetas:</w:t>
      </w:r>
    </w:p>
    <w:p w14:paraId="0AF5789F" w14:textId="0573BA4B" w:rsidR="00733E98" w:rsidRPr="00785828" w:rsidRDefault="00733E98" w:rsidP="00242C69">
      <w:pPr>
        <w:spacing w:after="0" w:line="360" w:lineRule="auto"/>
        <w:ind w:left="490" w:hanging="490"/>
        <w:jc w:val="both"/>
        <w:rPr>
          <w:rFonts w:ascii="Arial" w:hAnsi="Arial" w:cs="Arial"/>
          <w:color w:val="000000" w:themeColor="text1"/>
          <w:sz w:val="24"/>
          <w:szCs w:val="24"/>
        </w:rPr>
      </w:pPr>
      <w:r w:rsidRPr="00785828">
        <w:rPr>
          <w:rFonts w:ascii="Arial" w:hAnsi="Arial" w:cs="Arial"/>
          <w:color w:val="000000" w:themeColor="text1"/>
          <w:sz w:val="24"/>
          <w:szCs w:val="24"/>
        </w:rPr>
        <w:t xml:space="preserve">G1) </w:t>
      </w:r>
      <w:r w:rsidR="00242C69" w:rsidRPr="00785828">
        <w:rPr>
          <w:rFonts w:ascii="Arial" w:hAnsi="Arial" w:cs="Arial"/>
          <w:color w:val="000000" w:themeColor="text1"/>
          <w:sz w:val="24"/>
          <w:szCs w:val="24"/>
        </w:rPr>
        <w:t>C</w:t>
      </w:r>
      <w:r w:rsidRPr="00785828">
        <w:rPr>
          <w:rFonts w:ascii="Arial" w:hAnsi="Arial" w:cs="Arial"/>
          <w:color w:val="000000" w:themeColor="text1"/>
          <w:sz w:val="24"/>
          <w:szCs w:val="24"/>
        </w:rPr>
        <w:t>omportamiento a la fatiga en donde se utiliz</w:t>
      </w:r>
      <w:r w:rsidR="0035426B" w:rsidRPr="00785828">
        <w:rPr>
          <w:rFonts w:ascii="Arial" w:hAnsi="Arial" w:cs="Arial"/>
          <w:color w:val="000000" w:themeColor="text1"/>
          <w:sz w:val="24"/>
          <w:szCs w:val="24"/>
        </w:rPr>
        <w:t>ó</w:t>
      </w:r>
      <w:r w:rsidRPr="00785828">
        <w:rPr>
          <w:rFonts w:ascii="Arial" w:hAnsi="Arial" w:cs="Arial"/>
          <w:color w:val="000000" w:themeColor="text1"/>
          <w:sz w:val="24"/>
          <w:szCs w:val="24"/>
        </w:rPr>
        <w:t xml:space="preserve"> 24 probetas para determinar la resistencia a la fatiga y 15 probetas para determinar el límite de fatiga mediante el método de la escalera, en la cual los ensayos se realizar</w:t>
      </w:r>
      <w:r w:rsidR="0035426B" w:rsidRPr="00785828">
        <w:rPr>
          <w:rFonts w:ascii="Arial" w:hAnsi="Arial" w:cs="Arial"/>
          <w:color w:val="000000" w:themeColor="text1"/>
          <w:sz w:val="24"/>
          <w:szCs w:val="24"/>
        </w:rPr>
        <w:t>o</w:t>
      </w:r>
      <w:r w:rsidRPr="00785828">
        <w:rPr>
          <w:rFonts w:ascii="Arial" w:hAnsi="Arial" w:cs="Arial"/>
          <w:color w:val="000000" w:themeColor="text1"/>
          <w:sz w:val="24"/>
          <w:szCs w:val="24"/>
        </w:rPr>
        <w:t xml:space="preserve">n utilizando un </w:t>
      </w:r>
      <w:r w:rsidR="0035426B" w:rsidRPr="00785828">
        <w:rPr>
          <w:rFonts w:ascii="Arial" w:hAnsi="Arial" w:cs="Arial"/>
          <w:color w:val="000000" w:themeColor="text1"/>
          <w:sz w:val="24"/>
          <w:szCs w:val="24"/>
        </w:rPr>
        <w:t>sólo</w:t>
      </w:r>
      <w:r w:rsidRPr="00785828">
        <w:rPr>
          <w:rFonts w:ascii="Arial" w:hAnsi="Arial" w:cs="Arial"/>
          <w:color w:val="000000" w:themeColor="text1"/>
          <w:sz w:val="24"/>
          <w:szCs w:val="24"/>
        </w:rPr>
        <w:t xml:space="preserve"> bloque de amplitudes de esfuerzo;</w:t>
      </w:r>
    </w:p>
    <w:p w14:paraId="11A70556" w14:textId="73A0675E" w:rsidR="00733E98" w:rsidRPr="00785828" w:rsidRDefault="00733E98" w:rsidP="00242C69">
      <w:pPr>
        <w:spacing w:after="0" w:line="360" w:lineRule="auto"/>
        <w:ind w:left="490" w:hanging="490"/>
        <w:jc w:val="both"/>
        <w:rPr>
          <w:rFonts w:ascii="Arial" w:hAnsi="Arial" w:cs="Arial"/>
          <w:color w:val="000000" w:themeColor="text1"/>
          <w:sz w:val="24"/>
          <w:szCs w:val="24"/>
        </w:rPr>
      </w:pPr>
      <w:r w:rsidRPr="00785828">
        <w:rPr>
          <w:rFonts w:ascii="Arial" w:hAnsi="Arial" w:cs="Arial"/>
          <w:color w:val="000000" w:themeColor="text1"/>
          <w:sz w:val="24"/>
          <w:szCs w:val="24"/>
        </w:rPr>
        <w:t xml:space="preserve">G2) </w:t>
      </w:r>
      <w:r w:rsidR="00242C69" w:rsidRPr="00785828">
        <w:rPr>
          <w:rFonts w:ascii="Arial" w:hAnsi="Arial" w:cs="Arial"/>
          <w:color w:val="000000" w:themeColor="text1"/>
          <w:sz w:val="24"/>
          <w:szCs w:val="24"/>
        </w:rPr>
        <w:t>D</w:t>
      </w:r>
      <w:r w:rsidRPr="00785828">
        <w:rPr>
          <w:rFonts w:ascii="Arial" w:hAnsi="Arial" w:cs="Arial"/>
          <w:color w:val="000000" w:themeColor="text1"/>
          <w:sz w:val="24"/>
          <w:szCs w:val="24"/>
        </w:rPr>
        <w:t>os bloques de esfuerzos el primero a 110% del límite de fatiga encontrado, durante 250000 ciclos</w:t>
      </w:r>
      <w:r w:rsidR="0035426B" w:rsidRPr="00785828">
        <w:rPr>
          <w:rFonts w:ascii="Arial" w:hAnsi="Arial" w:cs="Arial"/>
          <w:color w:val="000000" w:themeColor="text1"/>
          <w:sz w:val="24"/>
          <w:szCs w:val="24"/>
        </w:rPr>
        <w:t>,</w:t>
      </w:r>
      <w:r w:rsidRPr="00785828">
        <w:rPr>
          <w:rFonts w:ascii="Arial" w:hAnsi="Arial" w:cs="Arial"/>
          <w:color w:val="000000" w:themeColor="text1"/>
          <w:sz w:val="24"/>
          <w:szCs w:val="24"/>
        </w:rPr>
        <w:t xml:space="preserve"> luego se </w:t>
      </w:r>
      <w:r w:rsidR="0035426B" w:rsidRPr="00785828">
        <w:rPr>
          <w:rFonts w:ascii="Arial" w:hAnsi="Arial" w:cs="Arial"/>
          <w:color w:val="000000" w:themeColor="text1"/>
          <w:sz w:val="24"/>
          <w:szCs w:val="24"/>
        </w:rPr>
        <w:t>aplicó</w:t>
      </w:r>
      <w:r w:rsidRPr="00785828">
        <w:rPr>
          <w:rFonts w:ascii="Arial" w:hAnsi="Arial" w:cs="Arial"/>
          <w:color w:val="000000" w:themeColor="text1"/>
          <w:sz w:val="24"/>
          <w:szCs w:val="24"/>
        </w:rPr>
        <w:t xml:space="preserve"> el método de la escalera para encontrar el límite de fatiga, utilizando para ello 15 probetas;</w:t>
      </w:r>
    </w:p>
    <w:p w14:paraId="5A164E50" w14:textId="71A8CBD4" w:rsidR="00733E98" w:rsidRPr="00785828" w:rsidRDefault="00733E98" w:rsidP="00242C69">
      <w:pPr>
        <w:spacing w:after="0" w:line="360" w:lineRule="auto"/>
        <w:ind w:left="490" w:hanging="490"/>
        <w:jc w:val="both"/>
        <w:rPr>
          <w:rFonts w:ascii="Arial" w:hAnsi="Arial" w:cs="Arial"/>
          <w:color w:val="000000" w:themeColor="text1"/>
          <w:sz w:val="24"/>
          <w:szCs w:val="24"/>
        </w:rPr>
      </w:pPr>
      <w:r w:rsidRPr="00785828">
        <w:rPr>
          <w:rFonts w:ascii="Arial" w:hAnsi="Arial" w:cs="Arial"/>
          <w:color w:val="000000" w:themeColor="text1"/>
          <w:sz w:val="24"/>
          <w:szCs w:val="24"/>
        </w:rPr>
        <w:t xml:space="preserve">G3) </w:t>
      </w:r>
      <w:r w:rsidR="00242C69" w:rsidRPr="00785828">
        <w:rPr>
          <w:rFonts w:ascii="Arial" w:hAnsi="Arial" w:cs="Arial"/>
          <w:color w:val="000000" w:themeColor="text1"/>
          <w:sz w:val="24"/>
          <w:szCs w:val="24"/>
        </w:rPr>
        <w:t>D</w:t>
      </w:r>
      <w:r w:rsidRPr="00785828">
        <w:rPr>
          <w:rFonts w:ascii="Arial" w:hAnsi="Arial" w:cs="Arial"/>
          <w:color w:val="000000" w:themeColor="text1"/>
          <w:sz w:val="24"/>
          <w:szCs w:val="24"/>
        </w:rPr>
        <w:t>os bloques de esfuerzos el primero a ~110% del límite de fatiga encontrado, durante 500000 ciclos</w:t>
      </w:r>
      <w:r w:rsidR="0035426B" w:rsidRPr="00785828">
        <w:rPr>
          <w:rFonts w:ascii="Arial" w:hAnsi="Arial" w:cs="Arial"/>
          <w:color w:val="000000" w:themeColor="text1"/>
          <w:sz w:val="24"/>
          <w:szCs w:val="24"/>
        </w:rPr>
        <w:t>,</w:t>
      </w:r>
      <w:r w:rsidRPr="00785828">
        <w:rPr>
          <w:rFonts w:ascii="Arial" w:hAnsi="Arial" w:cs="Arial"/>
          <w:color w:val="000000" w:themeColor="text1"/>
          <w:sz w:val="24"/>
          <w:szCs w:val="24"/>
        </w:rPr>
        <w:t xml:space="preserve"> luego se </w:t>
      </w:r>
      <w:r w:rsidR="0035426B" w:rsidRPr="00785828">
        <w:rPr>
          <w:rFonts w:ascii="Arial" w:hAnsi="Arial" w:cs="Arial"/>
          <w:color w:val="000000" w:themeColor="text1"/>
          <w:sz w:val="24"/>
          <w:szCs w:val="24"/>
        </w:rPr>
        <w:t>aplicó</w:t>
      </w:r>
      <w:r w:rsidRPr="00785828">
        <w:rPr>
          <w:rFonts w:ascii="Arial" w:hAnsi="Arial" w:cs="Arial"/>
          <w:color w:val="000000" w:themeColor="text1"/>
          <w:sz w:val="24"/>
          <w:szCs w:val="24"/>
        </w:rPr>
        <w:t xml:space="preserve"> el método de la escalera para encontrar el límite de fatiga, utilizando para ello 15 probetas;</w:t>
      </w:r>
    </w:p>
    <w:p w14:paraId="590C08D4" w14:textId="7B90CD84" w:rsidR="00733E98" w:rsidRPr="00785828" w:rsidRDefault="00733E98" w:rsidP="00242C69">
      <w:pPr>
        <w:spacing w:after="0" w:line="360" w:lineRule="auto"/>
        <w:ind w:left="490" w:hanging="490"/>
        <w:jc w:val="both"/>
        <w:rPr>
          <w:rFonts w:ascii="Arial" w:hAnsi="Arial" w:cs="Arial"/>
          <w:color w:val="000000" w:themeColor="text1"/>
          <w:sz w:val="24"/>
          <w:szCs w:val="24"/>
        </w:rPr>
      </w:pPr>
      <w:r w:rsidRPr="00785828">
        <w:rPr>
          <w:rFonts w:ascii="Arial" w:hAnsi="Arial" w:cs="Arial"/>
          <w:color w:val="000000" w:themeColor="text1"/>
          <w:sz w:val="24"/>
          <w:szCs w:val="24"/>
        </w:rPr>
        <w:t xml:space="preserve">G4) </w:t>
      </w:r>
      <w:r w:rsidR="00242C69" w:rsidRPr="00785828">
        <w:rPr>
          <w:rFonts w:ascii="Arial" w:hAnsi="Arial" w:cs="Arial"/>
          <w:color w:val="000000" w:themeColor="text1"/>
          <w:sz w:val="24"/>
          <w:szCs w:val="24"/>
        </w:rPr>
        <w:t>D</w:t>
      </w:r>
      <w:r w:rsidRPr="00785828">
        <w:rPr>
          <w:rFonts w:ascii="Arial" w:hAnsi="Arial" w:cs="Arial"/>
          <w:color w:val="000000" w:themeColor="text1"/>
          <w:sz w:val="24"/>
          <w:szCs w:val="24"/>
        </w:rPr>
        <w:t xml:space="preserve">os bloques de esfuerzos ascendentes el primero a bajo esfuerzo durante 25% de la vida encontrada, luego se </w:t>
      </w:r>
      <w:r w:rsidR="0035426B" w:rsidRPr="00785828">
        <w:rPr>
          <w:rFonts w:ascii="Arial" w:hAnsi="Arial" w:cs="Arial"/>
          <w:color w:val="000000" w:themeColor="text1"/>
          <w:sz w:val="24"/>
          <w:szCs w:val="24"/>
        </w:rPr>
        <w:t>aplicó</w:t>
      </w:r>
      <w:r w:rsidRPr="00785828">
        <w:rPr>
          <w:rFonts w:ascii="Arial" w:hAnsi="Arial" w:cs="Arial"/>
          <w:color w:val="000000" w:themeColor="text1"/>
          <w:sz w:val="24"/>
          <w:szCs w:val="24"/>
        </w:rPr>
        <w:t xml:space="preserve"> el otro bloque a alto esfuerzo hasta que </w:t>
      </w:r>
      <w:r w:rsidR="0035426B" w:rsidRPr="00785828">
        <w:rPr>
          <w:rFonts w:ascii="Arial" w:hAnsi="Arial" w:cs="Arial"/>
          <w:color w:val="000000" w:themeColor="text1"/>
          <w:sz w:val="24"/>
          <w:szCs w:val="24"/>
        </w:rPr>
        <w:t>fallaron</w:t>
      </w:r>
      <w:r w:rsidRPr="00785828">
        <w:rPr>
          <w:rFonts w:ascii="Arial" w:hAnsi="Arial" w:cs="Arial"/>
          <w:color w:val="000000" w:themeColor="text1"/>
          <w:sz w:val="24"/>
          <w:szCs w:val="24"/>
        </w:rPr>
        <w:t xml:space="preserve"> las probetas, utilizando para ello 12 probetas;</w:t>
      </w:r>
    </w:p>
    <w:p w14:paraId="038DC55E" w14:textId="338A2F3F" w:rsidR="00733E98" w:rsidRPr="00785828" w:rsidRDefault="00733E98" w:rsidP="00242C69">
      <w:pPr>
        <w:spacing w:after="0" w:line="360" w:lineRule="auto"/>
        <w:ind w:left="490" w:hanging="490"/>
        <w:jc w:val="both"/>
        <w:rPr>
          <w:rFonts w:ascii="Arial" w:hAnsi="Arial" w:cs="Arial"/>
          <w:color w:val="000000" w:themeColor="text1"/>
          <w:sz w:val="24"/>
          <w:szCs w:val="24"/>
        </w:rPr>
      </w:pPr>
      <w:r w:rsidRPr="00785828">
        <w:rPr>
          <w:rFonts w:ascii="Arial" w:hAnsi="Arial" w:cs="Arial"/>
          <w:color w:val="000000" w:themeColor="text1"/>
          <w:sz w:val="24"/>
          <w:szCs w:val="24"/>
        </w:rPr>
        <w:t xml:space="preserve">G5) </w:t>
      </w:r>
      <w:r w:rsidR="00242C69" w:rsidRPr="00785828">
        <w:rPr>
          <w:rFonts w:ascii="Arial" w:hAnsi="Arial" w:cs="Arial"/>
          <w:color w:val="000000" w:themeColor="text1"/>
          <w:sz w:val="24"/>
          <w:szCs w:val="24"/>
        </w:rPr>
        <w:t>D</w:t>
      </w:r>
      <w:r w:rsidRPr="00785828">
        <w:rPr>
          <w:rFonts w:ascii="Arial" w:hAnsi="Arial" w:cs="Arial"/>
          <w:color w:val="000000" w:themeColor="text1"/>
          <w:sz w:val="24"/>
          <w:szCs w:val="24"/>
        </w:rPr>
        <w:t xml:space="preserve">os bloques de esfuerzos ascendentes el primero a bajo esfuerzo durante 50% de la vida encontrada, luego se </w:t>
      </w:r>
      <w:r w:rsidR="0035426B" w:rsidRPr="00785828">
        <w:rPr>
          <w:rFonts w:ascii="Arial" w:hAnsi="Arial" w:cs="Arial"/>
          <w:color w:val="000000" w:themeColor="text1"/>
          <w:sz w:val="24"/>
          <w:szCs w:val="24"/>
        </w:rPr>
        <w:t>aplicó</w:t>
      </w:r>
      <w:r w:rsidRPr="00785828">
        <w:rPr>
          <w:rFonts w:ascii="Arial" w:hAnsi="Arial" w:cs="Arial"/>
          <w:color w:val="000000" w:themeColor="text1"/>
          <w:sz w:val="24"/>
          <w:szCs w:val="24"/>
        </w:rPr>
        <w:t xml:space="preserve"> el otro bloque a alto esfuerzo hasta que </w:t>
      </w:r>
      <w:r w:rsidR="0035426B" w:rsidRPr="00785828">
        <w:rPr>
          <w:rFonts w:ascii="Arial" w:hAnsi="Arial" w:cs="Arial"/>
          <w:color w:val="000000" w:themeColor="text1"/>
          <w:sz w:val="24"/>
          <w:szCs w:val="24"/>
        </w:rPr>
        <w:t>fallaron</w:t>
      </w:r>
      <w:r w:rsidRPr="00785828">
        <w:rPr>
          <w:rFonts w:ascii="Arial" w:hAnsi="Arial" w:cs="Arial"/>
          <w:color w:val="000000" w:themeColor="text1"/>
          <w:sz w:val="24"/>
          <w:szCs w:val="24"/>
        </w:rPr>
        <w:t xml:space="preserve"> las probetas, utilizando para ello 12 probetas;</w:t>
      </w:r>
    </w:p>
    <w:p w14:paraId="5CBD89DE" w14:textId="4F8EED4F" w:rsidR="00733E98" w:rsidRPr="00785828" w:rsidRDefault="00733E98" w:rsidP="00242C69">
      <w:pPr>
        <w:spacing w:after="0" w:line="360" w:lineRule="auto"/>
        <w:ind w:left="490" w:hanging="490"/>
        <w:jc w:val="both"/>
        <w:rPr>
          <w:rFonts w:ascii="Arial" w:hAnsi="Arial" w:cs="Arial"/>
          <w:color w:val="000000" w:themeColor="text1"/>
          <w:sz w:val="24"/>
          <w:szCs w:val="24"/>
        </w:rPr>
      </w:pPr>
      <w:r w:rsidRPr="00785828">
        <w:rPr>
          <w:rFonts w:ascii="Arial" w:hAnsi="Arial" w:cs="Arial"/>
          <w:color w:val="000000" w:themeColor="text1"/>
          <w:sz w:val="24"/>
          <w:szCs w:val="24"/>
        </w:rPr>
        <w:t xml:space="preserve">G6) </w:t>
      </w:r>
      <w:r w:rsidR="00242C69" w:rsidRPr="00785828">
        <w:rPr>
          <w:rFonts w:ascii="Arial" w:hAnsi="Arial" w:cs="Arial"/>
          <w:color w:val="000000" w:themeColor="text1"/>
          <w:sz w:val="24"/>
          <w:szCs w:val="24"/>
        </w:rPr>
        <w:t>D</w:t>
      </w:r>
      <w:r w:rsidRPr="00785828">
        <w:rPr>
          <w:rFonts w:ascii="Arial" w:hAnsi="Arial" w:cs="Arial"/>
          <w:color w:val="000000" w:themeColor="text1"/>
          <w:sz w:val="24"/>
          <w:szCs w:val="24"/>
        </w:rPr>
        <w:t xml:space="preserve">os bloques de esfuerzos descendentes el primero a alto esfuerzo durante 25% de la vida encontrada, luego se aplica el otro bloque a bajo esfuerzo hasta que </w:t>
      </w:r>
      <w:r w:rsidR="0035426B" w:rsidRPr="00785828">
        <w:rPr>
          <w:rFonts w:ascii="Arial" w:hAnsi="Arial" w:cs="Arial"/>
          <w:color w:val="000000" w:themeColor="text1"/>
          <w:sz w:val="24"/>
          <w:szCs w:val="24"/>
        </w:rPr>
        <w:t>fallaron</w:t>
      </w:r>
      <w:r w:rsidRPr="00785828">
        <w:rPr>
          <w:rFonts w:ascii="Arial" w:hAnsi="Arial" w:cs="Arial"/>
          <w:color w:val="000000" w:themeColor="text1"/>
          <w:sz w:val="24"/>
          <w:szCs w:val="24"/>
        </w:rPr>
        <w:t xml:space="preserve"> las probetas, utilizando para ello 12 probetas; y</w:t>
      </w:r>
    </w:p>
    <w:p w14:paraId="315001F6" w14:textId="6DD4B482" w:rsidR="00733E98" w:rsidRPr="00785828" w:rsidRDefault="00733E98" w:rsidP="00242C69">
      <w:pPr>
        <w:spacing w:after="0" w:line="360" w:lineRule="auto"/>
        <w:ind w:left="490" w:hanging="490"/>
        <w:jc w:val="both"/>
        <w:rPr>
          <w:rFonts w:ascii="Arial" w:hAnsi="Arial" w:cs="Arial"/>
          <w:color w:val="000000" w:themeColor="text1"/>
          <w:sz w:val="24"/>
          <w:szCs w:val="24"/>
        </w:rPr>
      </w:pPr>
      <w:r w:rsidRPr="00785828">
        <w:rPr>
          <w:rFonts w:ascii="Arial" w:hAnsi="Arial" w:cs="Arial"/>
          <w:color w:val="000000" w:themeColor="text1"/>
          <w:sz w:val="24"/>
          <w:szCs w:val="24"/>
        </w:rPr>
        <w:t xml:space="preserve">G7) </w:t>
      </w:r>
      <w:r w:rsidR="00242C69" w:rsidRPr="00785828">
        <w:rPr>
          <w:rFonts w:ascii="Arial" w:hAnsi="Arial" w:cs="Arial"/>
          <w:color w:val="000000" w:themeColor="text1"/>
          <w:sz w:val="24"/>
          <w:szCs w:val="24"/>
        </w:rPr>
        <w:t>D</w:t>
      </w:r>
      <w:r w:rsidRPr="00785828">
        <w:rPr>
          <w:rFonts w:ascii="Arial" w:hAnsi="Arial" w:cs="Arial"/>
          <w:color w:val="000000" w:themeColor="text1"/>
          <w:sz w:val="24"/>
          <w:szCs w:val="24"/>
        </w:rPr>
        <w:t xml:space="preserve">os bloques de esfuerzos descendentes el primero a alto esfuerzo durante 50 % de la vida encontrada, luego se </w:t>
      </w:r>
      <w:r w:rsidR="0035426B" w:rsidRPr="00785828">
        <w:rPr>
          <w:rFonts w:ascii="Arial" w:hAnsi="Arial" w:cs="Arial"/>
          <w:color w:val="000000" w:themeColor="text1"/>
          <w:sz w:val="24"/>
          <w:szCs w:val="24"/>
        </w:rPr>
        <w:t>aplicó</w:t>
      </w:r>
      <w:r w:rsidRPr="00785828">
        <w:rPr>
          <w:rFonts w:ascii="Arial" w:hAnsi="Arial" w:cs="Arial"/>
          <w:color w:val="000000" w:themeColor="text1"/>
          <w:sz w:val="24"/>
          <w:szCs w:val="24"/>
        </w:rPr>
        <w:t xml:space="preserve"> el otro bloque a bajo esfuerzo hasta que </w:t>
      </w:r>
      <w:r w:rsidR="0035426B" w:rsidRPr="00785828">
        <w:rPr>
          <w:rFonts w:ascii="Arial" w:hAnsi="Arial" w:cs="Arial"/>
          <w:color w:val="000000" w:themeColor="text1"/>
          <w:sz w:val="24"/>
          <w:szCs w:val="24"/>
        </w:rPr>
        <w:t>fallaron</w:t>
      </w:r>
      <w:r w:rsidRPr="00785828">
        <w:rPr>
          <w:rFonts w:ascii="Arial" w:hAnsi="Arial" w:cs="Arial"/>
          <w:color w:val="000000" w:themeColor="text1"/>
          <w:sz w:val="24"/>
          <w:szCs w:val="24"/>
        </w:rPr>
        <w:t xml:space="preserve"> las probetas, utilizando para ello 12 probetas.</w:t>
      </w:r>
    </w:p>
    <w:p w14:paraId="7B885DCE" w14:textId="0B0186B2" w:rsidR="00733E98" w:rsidRPr="00785828" w:rsidRDefault="00733E98" w:rsidP="00733E98">
      <w:pPr>
        <w:spacing w:after="0" w:line="360" w:lineRule="auto"/>
        <w:jc w:val="both"/>
        <w:rPr>
          <w:rFonts w:ascii="Arial" w:hAnsi="Arial" w:cs="Arial"/>
          <w:color w:val="000000" w:themeColor="text1"/>
          <w:sz w:val="24"/>
          <w:szCs w:val="24"/>
        </w:rPr>
      </w:pPr>
      <w:r w:rsidRPr="00785828">
        <w:rPr>
          <w:rFonts w:ascii="Arial" w:hAnsi="Arial" w:cs="Arial"/>
          <w:color w:val="000000" w:themeColor="text1"/>
          <w:sz w:val="24"/>
          <w:szCs w:val="24"/>
        </w:rPr>
        <w:lastRenderedPageBreak/>
        <w:tab/>
        <w:t>Además se preparar</w:t>
      </w:r>
      <w:r w:rsidR="0035426B" w:rsidRPr="00785828">
        <w:rPr>
          <w:rFonts w:ascii="Arial" w:hAnsi="Arial" w:cs="Arial"/>
          <w:color w:val="000000" w:themeColor="text1"/>
          <w:sz w:val="24"/>
          <w:szCs w:val="24"/>
        </w:rPr>
        <w:t>o</w:t>
      </w:r>
      <w:r w:rsidRPr="00785828">
        <w:rPr>
          <w:rFonts w:ascii="Arial" w:hAnsi="Arial" w:cs="Arial"/>
          <w:color w:val="000000" w:themeColor="text1"/>
          <w:sz w:val="24"/>
          <w:szCs w:val="24"/>
        </w:rPr>
        <w:t>n 3 probetas para ensayos de tracción. Cabe destacar que el comportamiento a la fatiga al aire se determin</w:t>
      </w:r>
      <w:r w:rsidR="0035426B" w:rsidRPr="00785828">
        <w:rPr>
          <w:rFonts w:ascii="Arial" w:hAnsi="Arial" w:cs="Arial"/>
          <w:color w:val="000000" w:themeColor="text1"/>
          <w:sz w:val="24"/>
          <w:szCs w:val="24"/>
        </w:rPr>
        <w:t>ó</w:t>
      </w:r>
      <w:r w:rsidRPr="00785828">
        <w:rPr>
          <w:rFonts w:ascii="Arial" w:hAnsi="Arial" w:cs="Arial"/>
          <w:color w:val="000000" w:themeColor="text1"/>
          <w:sz w:val="24"/>
          <w:szCs w:val="24"/>
        </w:rPr>
        <w:t xml:space="preserve"> con la ecuación de resistencia a la fatiga y el límite de fatiga; es decir, para determinar la resistencia a la fatiga o ecuación de Básquin (1910) </w:t>
      </w:r>
      <w:r w:rsidR="00E556A0" w:rsidRPr="00785828">
        <w:rPr>
          <w:rFonts w:ascii="Arial" w:hAnsi="Arial" w:cs="Arial"/>
          <w:color w:val="000000" w:themeColor="text1"/>
          <w:sz w:val="24"/>
          <w:szCs w:val="24"/>
        </w:rPr>
        <w:t>[5]</w:t>
      </w:r>
      <w:r w:rsidRPr="00785828">
        <w:rPr>
          <w:rFonts w:ascii="Arial" w:hAnsi="Arial" w:cs="Arial"/>
          <w:color w:val="000000" w:themeColor="text1"/>
          <w:sz w:val="24"/>
          <w:szCs w:val="24"/>
        </w:rPr>
        <w:t xml:space="preserve"> se utilizar</w:t>
      </w:r>
      <w:r w:rsidR="0035426B" w:rsidRPr="00785828">
        <w:rPr>
          <w:rFonts w:ascii="Arial" w:hAnsi="Arial" w:cs="Arial"/>
          <w:color w:val="000000" w:themeColor="text1"/>
          <w:sz w:val="24"/>
          <w:szCs w:val="24"/>
        </w:rPr>
        <w:t>o</w:t>
      </w:r>
      <w:r w:rsidRPr="00785828">
        <w:rPr>
          <w:rFonts w:ascii="Arial" w:hAnsi="Arial" w:cs="Arial"/>
          <w:color w:val="000000" w:themeColor="text1"/>
          <w:sz w:val="24"/>
          <w:szCs w:val="24"/>
        </w:rPr>
        <w:t xml:space="preserve">n 24 probetas tal como </w:t>
      </w:r>
      <w:r w:rsidR="00CD63FC" w:rsidRPr="00785828">
        <w:rPr>
          <w:rFonts w:ascii="Arial" w:hAnsi="Arial" w:cs="Arial"/>
          <w:color w:val="000000" w:themeColor="text1"/>
          <w:sz w:val="24"/>
          <w:szCs w:val="24"/>
        </w:rPr>
        <w:t>lo</w:t>
      </w:r>
      <w:r w:rsidRPr="00785828">
        <w:rPr>
          <w:rFonts w:ascii="Arial" w:hAnsi="Arial" w:cs="Arial"/>
          <w:color w:val="000000" w:themeColor="text1"/>
          <w:sz w:val="24"/>
          <w:szCs w:val="24"/>
        </w:rPr>
        <w:t xml:space="preserve"> recomienda la norma </w:t>
      </w:r>
      <w:r w:rsidRPr="003944F9">
        <w:rPr>
          <w:rFonts w:ascii="Arial" w:hAnsi="Arial" w:cs="Arial"/>
          <w:color w:val="000000" w:themeColor="text1"/>
          <w:sz w:val="24"/>
          <w:szCs w:val="24"/>
        </w:rPr>
        <w:t xml:space="preserve">ASTM </w:t>
      </w:r>
      <w:r w:rsidR="00DF15B4" w:rsidRPr="003944F9">
        <w:rPr>
          <w:rFonts w:ascii="Arial" w:hAnsi="Arial" w:cs="Arial"/>
          <w:bCs/>
          <w:color w:val="000000" w:themeColor="text1"/>
          <w:sz w:val="24"/>
          <w:szCs w:val="24"/>
        </w:rPr>
        <w:t>designación</w:t>
      </w:r>
      <w:r w:rsidR="00DF15B4" w:rsidRPr="003944F9">
        <w:rPr>
          <w:rFonts w:ascii="Arial" w:hAnsi="Arial" w:cs="Arial"/>
          <w:color w:val="000000" w:themeColor="text1"/>
          <w:sz w:val="24"/>
          <w:szCs w:val="24"/>
        </w:rPr>
        <w:t xml:space="preserve"> </w:t>
      </w:r>
      <w:r w:rsidRPr="003944F9">
        <w:rPr>
          <w:rFonts w:ascii="Arial" w:hAnsi="Arial" w:cs="Arial"/>
          <w:color w:val="000000" w:themeColor="text1"/>
          <w:sz w:val="24"/>
          <w:szCs w:val="24"/>
        </w:rPr>
        <w:t xml:space="preserve">E-739 </w:t>
      </w:r>
      <w:r w:rsidR="00E556A0" w:rsidRPr="003944F9">
        <w:rPr>
          <w:rFonts w:ascii="Arial" w:hAnsi="Arial" w:cs="Arial"/>
          <w:color w:val="000000" w:themeColor="text1"/>
          <w:sz w:val="24"/>
          <w:szCs w:val="24"/>
        </w:rPr>
        <w:t>[6</w:t>
      </w:r>
      <w:r w:rsidR="00E556A0" w:rsidRPr="00785828">
        <w:rPr>
          <w:rFonts w:ascii="Arial" w:hAnsi="Arial" w:cs="Arial"/>
          <w:color w:val="000000" w:themeColor="text1"/>
          <w:sz w:val="24"/>
          <w:szCs w:val="24"/>
        </w:rPr>
        <w:t>]</w:t>
      </w:r>
      <w:r w:rsidRPr="00785828">
        <w:rPr>
          <w:rFonts w:ascii="Arial" w:hAnsi="Arial" w:cs="Arial"/>
          <w:color w:val="000000" w:themeColor="text1"/>
          <w:sz w:val="24"/>
          <w:szCs w:val="24"/>
        </w:rPr>
        <w:t xml:space="preserve">. Así, la ecuación de resistencia a la fatiga o de vida a la fatiga se presenta en la Ec. </w:t>
      </w:r>
      <w:r w:rsidR="001609DB" w:rsidRPr="00785828">
        <w:rPr>
          <w:rFonts w:ascii="Arial" w:hAnsi="Arial" w:cs="Arial"/>
          <w:color w:val="000000" w:themeColor="text1"/>
          <w:sz w:val="24"/>
          <w:szCs w:val="24"/>
        </w:rPr>
        <w:t>2</w:t>
      </w:r>
      <w:r w:rsidRPr="00785828">
        <w:rPr>
          <w:rFonts w:ascii="Arial" w:hAnsi="Arial" w:cs="Arial"/>
          <w:color w:val="000000" w:themeColor="text1"/>
          <w:sz w:val="24"/>
          <w:szCs w:val="24"/>
        </w:rPr>
        <w:t>.1.</w:t>
      </w:r>
    </w:p>
    <w:p w14:paraId="3983B4DA" w14:textId="77777777" w:rsidR="00733E98" w:rsidRPr="00785828" w:rsidRDefault="00733E98" w:rsidP="00733E98">
      <w:pPr>
        <w:spacing w:after="0" w:line="360" w:lineRule="auto"/>
        <w:jc w:val="both"/>
        <w:rPr>
          <w:rFonts w:ascii="Arial" w:hAnsi="Arial" w:cs="Arial"/>
          <w:color w:val="000000" w:themeColor="text1"/>
          <w:sz w:val="24"/>
          <w:szCs w:val="24"/>
        </w:rPr>
      </w:pPr>
    </w:p>
    <w:tbl>
      <w:tblPr>
        <w:tblStyle w:val="Tablaconcuadrcula"/>
        <w:tblW w:w="86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8"/>
        <w:gridCol w:w="1139"/>
      </w:tblGrid>
      <w:tr w:rsidR="00733E98" w:rsidRPr="00785828" w14:paraId="59CBBA40" w14:textId="77777777" w:rsidTr="00912979">
        <w:tc>
          <w:tcPr>
            <w:tcW w:w="7508" w:type="dxa"/>
            <w:vAlign w:val="center"/>
          </w:tcPr>
          <w:p w14:paraId="0CBDE358" w14:textId="77777777" w:rsidR="00733E98" w:rsidRPr="00785828" w:rsidRDefault="00733E98" w:rsidP="00F94769">
            <w:pPr>
              <w:spacing w:line="360" w:lineRule="auto"/>
              <w:jc w:val="center"/>
              <w:rPr>
                <w:rFonts w:ascii="Arial" w:hAnsi="Arial" w:cs="Arial"/>
                <w:color w:val="000000" w:themeColor="text1"/>
                <w:sz w:val="24"/>
                <w:szCs w:val="24"/>
              </w:rPr>
            </w:pPr>
            <m:oMathPara>
              <m:oMath>
                <m:r>
                  <w:rPr>
                    <w:rFonts w:ascii="Cambria Math" w:hAnsi="Cambria Math" w:cs="Arial"/>
                    <w:color w:val="000000" w:themeColor="text1"/>
                    <w:sz w:val="24"/>
                    <w:szCs w:val="24"/>
                  </w:rPr>
                  <m:t>S=</m:t>
                </m:r>
                <m:sSubSup>
                  <m:sSubSupPr>
                    <m:ctrlPr>
                      <w:rPr>
                        <w:rFonts w:ascii="Cambria Math" w:hAnsi="Cambria Math" w:cs="Arial"/>
                        <w:i/>
                        <w:color w:val="000000" w:themeColor="text1"/>
                        <w:sz w:val="24"/>
                        <w:szCs w:val="24"/>
                      </w:rPr>
                    </m:ctrlPr>
                  </m:sSubSupPr>
                  <m:e>
                    <m:r>
                      <w:rPr>
                        <w:rFonts w:ascii="Cambria Math" w:hAnsi="Cambria Math" w:cs="Arial"/>
                        <w:color w:val="000000" w:themeColor="text1"/>
                        <w:sz w:val="24"/>
                        <w:szCs w:val="24"/>
                      </w:rPr>
                      <m:t>A</m:t>
                    </m:r>
                    <m:r>
                      <m:rPr>
                        <m:sty m:val="p"/>
                      </m:rPr>
                      <w:rPr>
                        <w:rFonts w:ascii="Cambria Math" w:hAnsi="Cambria Math" w:cs="Arial"/>
                        <w:color w:val="000000" w:themeColor="text1"/>
                        <w:sz w:val="24"/>
                        <w:szCs w:val="24"/>
                      </w:rPr>
                      <m:t>∙</m:t>
                    </m:r>
                    <m:r>
                      <w:rPr>
                        <w:rFonts w:ascii="Cambria Math" w:hAnsi="Cambria Math" w:cs="Arial"/>
                        <w:color w:val="000000" w:themeColor="text1"/>
                        <w:sz w:val="24"/>
                        <w:szCs w:val="24"/>
                      </w:rPr>
                      <m:t>N</m:t>
                    </m:r>
                  </m:e>
                  <m:sub>
                    <m:r>
                      <w:rPr>
                        <w:rFonts w:ascii="Cambria Math" w:hAnsi="Cambria Math" w:cs="Arial"/>
                        <w:color w:val="000000" w:themeColor="text1"/>
                        <w:sz w:val="24"/>
                        <w:szCs w:val="24"/>
                      </w:rPr>
                      <m:t>f</m:t>
                    </m:r>
                  </m:sub>
                  <m:sup>
                    <m:r>
                      <w:rPr>
                        <w:rFonts w:ascii="Cambria Math" w:hAnsi="Cambria Math" w:cs="Arial"/>
                        <w:color w:val="000000" w:themeColor="text1"/>
                        <w:sz w:val="24"/>
                        <w:szCs w:val="24"/>
                      </w:rPr>
                      <m:t>-m</m:t>
                    </m:r>
                  </m:sup>
                </m:sSubSup>
              </m:oMath>
            </m:oMathPara>
          </w:p>
        </w:tc>
        <w:tc>
          <w:tcPr>
            <w:tcW w:w="1139" w:type="dxa"/>
            <w:vAlign w:val="center"/>
          </w:tcPr>
          <w:p w14:paraId="6BC759C5" w14:textId="2084C1FB" w:rsidR="00733E98" w:rsidRPr="00785828" w:rsidRDefault="00733E98" w:rsidP="001609DB">
            <w:pPr>
              <w:spacing w:line="360" w:lineRule="auto"/>
              <w:jc w:val="right"/>
              <w:rPr>
                <w:rFonts w:ascii="Arial" w:hAnsi="Arial" w:cs="Arial"/>
                <w:color w:val="000000" w:themeColor="text1"/>
                <w:sz w:val="24"/>
                <w:szCs w:val="24"/>
              </w:rPr>
            </w:pPr>
            <w:r w:rsidRPr="00785828">
              <w:rPr>
                <w:rFonts w:ascii="Arial" w:hAnsi="Arial" w:cs="Arial"/>
                <w:color w:val="000000" w:themeColor="text1"/>
                <w:sz w:val="24"/>
                <w:szCs w:val="24"/>
              </w:rPr>
              <w:t>(</w:t>
            </w:r>
            <w:r w:rsidR="001609DB" w:rsidRPr="00785828">
              <w:rPr>
                <w:rFonts w:ascii="Arial" w:hAnsi="Arial" w:cs="Arial"/>
                <w:color w:val="000000" w:themeColor="text1"/>
                <w:sz w:val="24"/>
                <w:szCs w:val="24"/>
              </w:rPr>
              <w:t>2</w:t>
            </w:r>
            <w:r w:rsidRPr="00785828">
              <w:rPr>
                <w:rFonts w:ascii="Arial" w:hAnsi="Arial" w:cs="Arial"/>
                <w:color w:val="000000" w:themeColor="text1"/>
                <w:sz w:val="24"/>
                <w:szCs w:val="24"/>
              </w:rPr>
              <w:t>.1)</w:t>
            </w:r>
          </w:p>
        </w:tc>
      </w:tr>
    </w:tbl>
    <w:p w14:paraId="77B50170" w14:textId="77777777" w:rsidR="00733E98" w:rsidRPr="00785828" w:rsidRDefault="00733E98" w:rsidP="00733E98">
      <w:pPr>
        <w:spacing w:after="0" w:line="360" w:lineRule="auto"/>
        <w:jc w:val="both"/>
        <w:rPr>
          <w:rFonts w:ascii="Arial" w:hAnsi="Arial" w:cs="Arial"/>
          <w:color w:val="000000" w:themeColor="text1"/>
          <w:sz w:val="24"/>
          <w:szCs w:val="24"/>
        </w:rPr>
      </w:pPr>
    </w:p>
    <w:p w14:paraId="76051DDF" w14:textId="77777777" w:rsidR="00733E98" w:rsidRPr="00785828" w:rsidRDefault="00733E98" w:rsidP="00733E98">
      <w:pPr>
        <w:spacing w:after="0" w:line="360" w:lineRule="auto"/>
        <w:jc w:val="both"/>
        <w:rPr>
          <w:rFonts w:ascii="Arial" w:hAnsi="Arial" w:cs="Arial"/>
          <w:color w:val="000000" w:themeColor="text1"/>
          <w:sz w:val="24"/>
          <w:szCs w:val="24"/>
        </w:rPr>
      </w:pPr>
      <w:r w:rsidRPr="00785828">
        <w:rPr>
          <w:rFonts w:ascii="Arial" w:hAnsi="Arial" w:cs="Arial"/>
          <w:color w:val="000000" w:themeColor="text1"/>
          <w:sz w:val="24"/>
          <w:szCs w:val="24"/>
        </w:rPr>
        <w:t>donde:</w:t>
      </w:r>
    </w:p>
    <w:p w14:paraId="3D57DB57" w14:textId="77777777" w:rsidR="00733E98" w:rsidRPr="00785828" w:rsidRDefault="00733E98" w:rsidP="00733E98">
      <w:pPr>
        <w:spacing w:after="0" w:line="360" w:lineRule="auto"/>
        <w:jc w:val="both"/>
        <w:rPr>
          <w:rFonts w:ascii="Arial" w:hAnsi="Arial" w:cs="Arial"/>
          <w:color w:val="000000" w:themeColor="text1"/>
          <w:sz w:val="24"/>
          <w:szCs w:val="24"/>
        </w:rPr>
      </w:pPr>
      <w:r w:rsidRPr="00785828">
        <w:rPr>
          <w:rFonts w:ascii="Arial" w:hAnsi="Arial" w:cs="Arial"/>
          <w:i/>
          <w:color w:val="000000" w:themeColor="text1"/>
          <w:sz w:val="24"/>
          <w:szCs w:val="24"/>
        </w:rPr>
        <w:t>A</w:t>
      </w:r>
      <w:r w:rsidRPr="00785828">
        <w:rPr>
          <w:rFonts w:ascii="Arial" w:hAnsi="Arial" w:cs="Arial"/>
          <w:color w:val="000000" w:themeColor="text1"/>
          <w:sz w:val="24"/>
          <w:szCs w:val="24"/>
        </w:rPr>
        <w:t xml:space="preserve"> es el coeficiente a la fatiga y</w:t>
      </w:r>
    </w:p>
    <w:p w14:paraId="6E865EA9" w14:textId="77777777" w:rsidR="00733E98" w:rsidRPr="00785828" w:rsidRDefault="00733E98" w:rsidP="00733E98">
      <w:pPr>
        <w:spacing w:after="0" w:line="360" w:lineRule="auto"/>
        <w:jc w:val="both"/>
        <w:rPr>
          <w:rFonts w:ascii="Arial" w:hAnsi="Arial" w:cs="Arial"/>
          <w:color w:val="000000" w:themeColor="text1"/>
          <w:sz w:val="24"/>
          <w:szCs w:val="24"/>
        </w:rPr>
      </w:pPr>
      <w:r w:rsidRPr="00785828">
        <w:rPr>
          <w:rFonts w:ascii="Arial" w:hAnsi="Arial" w:cs="Arial"/>
          <w:i/>
          <w:color w:val="000000" w:themeColor="text1"/>
          <w:sz w:val="24"/>
          <w:szCs w:val="24"/>
        </w:rPr>
        <w:t>b</w:t>
      </w:r>
      <w:r w:rsidRPr="00785828">
        <w:rPr>
          <w:rFonts w:ascii="Arial" w:hAnsi="Arial" w:cs="Arial"/>
          <w:color w:val="000000" w:themeColor="text1"/>
          <w:sz w:val="24"/>
          <w:szCs w:val="24"/>
        </w:rPr>
        <w:t xml:space="preserve"> es el exponente de resistencia a la fatiga o exponente de Basquin.</w:t>
      </w:r>
    </w:p>
    <w:p w14:paraId="26F5C15E" w14:textId="77777777" w:rsidR="00D47F1C" w:rsidRPr="00785828" w:rsidRDefault="00D47F1C" w:rsidP="00733E98">
      <w:pPr>
        <w:spacing w:after="0" w:line="360" w:lineRule="auto"/>
        <w:ind w:right="57"/>
        <w:jc w:val="both"/>
        <w:rPr>
          <w:rFonts w:ascii="Arial" w:hAnsi="Arial" w:cs="Arial"/>
          <w:color w:val="000000" w:themeColor="text1"/>
          <w:sz w:val="24"/>
          <w:szCs w:val="24"/>
        </w:rPr>
      </w:pPr>
    </w:p>
    <w:p w14:paraId="33EA733B" w14:textId="595948A7" w:rsidR="00733E98" w:rsidRPr="00785828" w:rsidRDefault="00733E98" w:rsidP="00733E98">
      <w:pPr>
        <w:spacing w:after="0" w:line="360" w:lineRule="auto"/>
        <w:ind w:right="57"/>
        <w:jc w:val="both"/>
        <w:rPr>
          <w:rFonts w:ascii="Arial" w:hAnsi="Arial" w:cs="Arial"/>
          <w:color w:val="000000" w:themeColor="text1"/>
          <w:sz w:val="24"/>
          <w:szCs w:val="24"/>
        </w:rPr>
      </w:pPr>
      <w:r w:rsidRPr="00785828">
        <w:rPr>
          <w:rFonts w:ascii="Arial" w:hAnsi="Arial" w:cs="Arial"/>
          <w:color w:val="000000" w:themeColor="text1"/>
          <w:sz w:val="24"/>
          <w:szCs w:val="24"/>
        </w:rPr>
        <w:tab/>
        <w:t xml:space="preserve">El diámetro de las barras de acero AISI 1045 que se </w:t>
      </w:r>
      <w:r w:rsidR="00CD63FC" w:rsidRPr="00785828">
        <w:rPr>
          <w:rFonts w:ascii="Arial" w:hAnsi="Arial" w:cs="Arial"/>
          <w:color w:val="000000" w:themeColor="text1"/>
          <w:sz w:val="24"/>
          <w:szCs w:val="24"/>
        </w:rPr>
        <w:t>utilizó</w:t>
      </w:r>
      <w:r w:rsidRPr="00785828">
        <w:rPr>
          <w:rFonts w:ascii="Arial" w:hAnsi="Arial" w:cs="Arial"/>
          <w:color w:val="000000" w:themeColor="text1"/>
          <w:sz w:val="24"/>
          <w:szCs w:val="24"/>
        </w:rPr>
        <w:t xml:space="preserve"> para la construcción de las probetas </w:t>
      </w:r>
      <w:r w:rsidR="00CD63FC" w:rsidRPr="00785828">
        <w:rPr>
          <w:rFonts w:ascii="Arial" w:hAnsi="Arial" w:cs="Arial"/>
          <w:color w:val="000000" w:themeColor="text1"/>
          <w:sz w:val="24"/>
          <w:szCs w:val="24"/>
        </w:rPr>
        <w:t>fue</w:t>
      </w:r>
      <w:r w:rsidRPr="00785828">
        <w:rPr>
          <w:rFonts w:ascii="Arial" w:hAnsi="Arial" w:cs="Arial"/>
          <w:color w:val="000000" w:themeColor="text1"/>
          <w:sz w:val="24"/>
          <w:szCs w:val="24"/>
        </w:rPr>
        <w:t xml:space="preserve"> de ½ </w:t>
      </w:r>
      <w:r w:rsidR="00CD63FC" w:rsidRPr="00785828">
        <w:rPr>
          <w:rFonts w:ascii="Arial" w:hAnsi="Arial" w:cs="Arial"/>
          <w:color w:val="000000" w:themeColor="text1"/>
          <w:sz w:val="24"/>
          <w:szCs w:val="24"/>
        </w:rPr>
        <w:t>pulg</w:t>
      </w:r>
      <w:r w:rsidRPr="00785828">
        <w:rPr>
          <w:rFonts w:ascii="Arial" w:hAnsi="Arial" w:cs="Arial"/>
          <w:color w:val="000000" w:themeColor="text1"/>
          <w:sz w:val="24"/>
          <w:szCs w:val="24"/>
        </w:rPr>
        <w:t xml:space="preserve">. Así, las dimensiones de </w:t>
      </w:r>
      <w:r w:rsidR="00CD63FC" w:rsidRPr="00785828">
        <w:rPr>
          <w:rFonts w:ascii="Arial" w:hAnsi="Arial" w:cs="Arial"/>
          <w:color w:val="000000" w:themeColor="text1"/>
          <w:sz w:val="24"/>
          <w:szCs w:val="24"/>
        </w:rPr>
        <w:t>las probetas</w:t>
      </w:r>
      <w:r w:rsidRPr="00785828">
        <w:rPr>
          <w:rFonts w:ascii="Arial" w:hAnsi="Arial" w:cs="Arial"/>
          <w:color w:val="000000" w:themeColor="text1"/>
          <w:sz w:val="24"/>
          <w:szCs w:val="24"/>
        </w:rPr>
        <w:t xml:space="preserve"> para ensayas de tracción se obtendrán de la norma </w:t>
      </w:r>
      <w:r w:rsidRPr="002A023A">
        <w:rPr>
          <w:rFonts w:ascii="Arial" w:hAnsi="Arial" w:cs="Arial"/>
          <w:color w:val="000000" w:themeColor="text1"/>
          <w:sz w:val="24"/>
          <w:szCs w:val="24"/>
        </w:rPr>
        <w:t>ASTM</w:t>
      </w:r>
      <w:r w:rsidR="00DF15B4" w:rsidRPr="002A023A">
        <w:rPr>
          <w:rFonts w:ascii="Arial" w:hAnsi="Arial" w:cs="Arial"/>
          <w:color w:val="000000" w:themeColor="text1"/>
          <w:sz w:val="24"/>
          <w:szCs w:val="24"/>
        </w:rPr>
        <w:t xml:space="preserve"> </w:t>
      </w:r>
      <w:r w:rsidR="00DF15B4" w:rsidRPr="002A023A">
        <w:rPr>
          <w:rFonts w:ascii="Arial" w:hAnsi="Arial" w:cs="Arial"/>
          <w:bCs/>
          <w:color w:val="000000" w:themeColor="text1"/>
          <w:sz w:val="24"/>
          <w:szCs w:val="24"/>
        </w:rPr>
        <w:t>designación</w:t>
      </w:r>
      <w:r w:rsidRPr="002A023A">
        <w:rPr>
          <w:rFonts w:ascii="Arial" w:hAnsi="Arial" w:cs="Arial"/>
          <w:color w:val="000000" w:themeColor="text1"/>
          <w:sz w:val="24"/>
          <w:szCs w:val="24"/>
        </w:rPr>
        <w:t xml:space="preserve"> A-370 </w:t>
      </w:r>
      <w:r w:rsidR="008238BC" w:rsidRPr="002A023A">
        <w:rPr>
          <w:rFonts w:ascii="Arial" w:hAnsi="Arial" w:cs="Arial"/>
          <w:color w:val="000000" w:themeColor="text1"/>
          <w:sz w:val="24"/>
          <w:szCs w:val="24"/>
        </w:rPr>
        <w:t>[7]</w:t>
      </w:r>
      <w:r w:rsidRPr="002A023A">
        <w:rPr>
          <w:rFonts w:ascii="Arial" w:hAnsi="Arial" w:cs="Arial"/>
          <w:color w:val="000000" w:themeColor="text1"/>
          <w:sz w:val="24"/>
          <w:szCs w:val="24"/>
        </w:rPr>
        <w:t xml:space="preserve"> y para las probetas de fatiga se utilizarán las recomendaciones del fabricante de la máquina GUNT, l</w:t>
      </w:r>
      <w:r w:rsidRPr="00785828">
        <w:rPr>
          <w:rFonts w:ascii="Arial" w:hAnsi="Arial" w:cs="Arial"/>
          <w:color w:val="000000" w:themeColor="text1"/>
          <w:sz w:val="24"/>
          <w:szCs w:val="24"/>
        </w:rPr>
        <w:t>as cueles son 12.00 y 14.60 cm, respectivamente. Así, para realizar esta investigación se ha calculado que se necesitan 4 barras de acero AISI 1045 de ½ pulga x 6 m de longitud.</w:t>
      </w:r>
    </w:p>
    <w:p w14:paraId="44535F66" w14:textId="7D53F025" w:rsidR="00733E98" w:rsidRPr="00785828" w:rsidRDefault="00733E98" w:rsidP="00733E98">
      <w:pPr>
        <w:spacing w:after="0" w:line="360" w:lineRule="auto"/>
        <w:ind w:right="57"/>
        <w:jc w:val="both"/>
        <w:rPr>
          <w:rFonts w:ascii="Arial" w:hAnsi="Arial" w:cs="Arial"/>
          <w:color w:val="000000" w:themeColor="text1"/>
          <w:sz w:val="24"/>
          <w:szCs w:val="24"/>
        </w:rPr>
      </w:pPr>
    </w:p>
    <w:p w14:paraId="01EB164C" w14:textId="77777777" w:rsidR="001408F9" w:rsidRPr="00785828" w:rsidRDefault="001408F9" w:rsidP="00861FE2">
      <w:pPr>
        <w:spacing w:after="0" w:line="360" w:lineRule="auto"/>
        <w:jc w:val="both"/>
        <w:rPr>
          <w:rFonts w:ascii="Arial" w:hAnsi="Arial" w:cs="Arial"/>
          <w:b/>
          <w:sz w:val="24"/>
          <w:szCs w:val="24"/>
        </w:rPr>
      </w:pPr>
    </w:p>
    <w:p w14:paraId="4D199B18" w14:textId="45153F41" w:rsidR="00095C13" w:rsidRPr="00785828" w:rsidRDefault="00733E98" w:rsidP="00733E98">
      <w:pPr>
        <w:spacing w:after="0" w:line="360" w:lineRule="auto"/>
        <w:jc w:val="both"/>
        <w:rPr>
          <w:rFonts w:ascii="Arial" w:hAnsi="Arial" w:cs="Arial"/>
          <w:b/>
          <w:sz w:val="24"/>
          <w:szCs w:val="24"/>
        </w:rPr>
      </w:pPr>
      <w:r w:rsidRPr="00785828">
        <w:rPr>
          <w:rFonts w:ascii="Arial" w:hAnsi="Arial" w:cs="Arial"/>
          <w:b/>
          <w:sz w:val="24"/>
          <w:szCs w:val="24"/>
        </w:rPr>
        <w:t xml:space="preserve">2.3. </w:t>
      </w:r>
      <w:r w:rsidR="00095C13" w:rsidRPr="00785828">
        <w:rPr>
          <w:rFonts w:ascii="Arial" w:hAnsi="Arial" w:cs="Arial"/>
          <w:b/>
          <w:sz w:val="24"/>
          <w:szCs w:val="24"/>
        </w:rPr>
        <w:t>FLUJOGRAMA DE LA METODOLOGÍA EXPERIMENTAL</w:t>
      </w:r>
    </w:p>
    <w:p w14:paraId="6D4333A5" w14:textId="77777777" w:rsidR="00861FE2" w:rsidRPr="00785828" w:rsidRDefault="00861FE2" w:rsidP="00861FE2">
      <w:pPr>
        <w:spacing w:after="0" w:line="360" w:lineRule="auto"/>
        <w:jc w:val="both"/>
        <w:rPr>
          <w:rFonts w:ascii="Arial" w:hAnsi="Arial" w:cs="Arial"/>
          <w:sz w:val="24"/>
          <w:szCs w:val="24"/>
        </w:rPr>
      </w:pPr>
    </w:p>
    <w:p w14:paraId="6FD773E2" w14:textId="5258E3E0" w:rsidR="00861FE2" w:rsidRPr="00785828" w:rsidRDefault="00861FE2" w:rsidP="00861FE2">
      <w:pPr>
        <w:spacing w:after="0" w:line="360" w:lineRule="auto"/>
        <w:jc w:val="both"/>
        <w:rPr>
          <w:rFonts w:ascii="Arial" w:hAnsi="Arial" w:cs="Arial"/>
          <w:sz w:val="24"/>
          <w:szCs w:val="24"/>
        </w:rPr>
      </w:pPr>
      <w:r w:rsidRPr="00785828">
        <w:rPr>
          <w:rFonts w:ascii="Arial" w:hAnsi="Arial" w:cs="Arial"/>
          <w:sz w:val="24"/>
          <w:szCs w:val="24"/>
        </w:rPr>
        <w:tab/>
      </w:r>
      <w:r w:rsidR="00095C13" w:rsidRPr="00785828">
        <w:rPr>
          <w:rFonts w:ascii="Arial" w:hAnsi="Arial" w:cs="Arial"/>
          <w:sz w:val="24"/>
          <w:szCs w:val="24"/>
        </w:rPr>
        <w:t xml:space="preserve">A continuación se representara de forma sistemática y ordenada los pasos que se seguirán para desarrollar el experimento. Es por ello, que se hará uso de un flujograma (ver, Fig. 2.1) iniciando con el dimensionamiento necesario de las probetas, continuando con la descripción de todas las etapas del proceso para la obtención de las probetas listas para ser ensayadas, </w:t>
      </w:r>
      <w:r w:rsidR="00F1490D" w:rsidRPr="00785828">
        <w:rPr>
          <w:rFonts w:ascii="Arial" w:hAnsi="Arial" w:cs="Arial"/>
          <w:sz w:val="24"/>
          <w:szCs w:val="24"/>
        </w:rPr>
        <w:t xml:space="preserve">la realización de ensayos de tracción, </w:t>
      </w:r>
      <w:r w:rsidR="00095C13" w:rsidRPr="00785828">
        <w:rPr>
          <w:rFonts w:ascii="Arial" w:hAnsi="Arial" w:cs="Arial"/>
          <w:sz w:val="24"/>
          <w:szCs w:val="24"/>
        </w:rPr>
        <w:t xml:space="preserve">la realización de los ensayos </w:t>
      </w:r>
      <w:r w:rsidR="00F1490D" w:rsidRPr="00785828">
        <w:rPr>
          <w:rFonts w:ascii="Arial" w:hAnsi="Arial" w:cs="Arial"/>
          <w:sz w:val="24"/>
          <w:szCs w:val="24"/>
        </w:rPr>
        <w:t xml:space="preserve">de fatiga </w:t>
      </w:r>
      <w:r w:rsidR="00095C13" w:rsidRPr="00785828">
        <w:rPr>
          <w:rFonts w:ascii="Arial" w:hAnsi="Arial" w:cs="Arial"/>
          <w:sz w:val="24"/>
          <w:szCs w:val="24"/>
        </w:rPr>
        <w:t>y un estudio fractográfico.</w:t>
      </w: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225"/>
      </w:tblGrid>
      <w:tr w:rsidR="00C329AF" w:rsidRPr="00785828" w14:paraId="03CD47A0" w14:textId="77777777" w:rsidTr="00F1490D">
        <w:trPr>
          <w:trHeight w:val="11624"/>
          <w:jc w:val="center"/>
        </w:trPr>
        <w:tc>
          <w:tcPr>
            <w:tcW w:w="7225" w:type="dxa"/>
          </w:tcPr>
          <w:p w14:paraId="666D2264" w14:textId="2AC34BA3" w:rsidR="00C329AF" w:rsidRPr="00785828" w:rsidRDefault="001408F9" w:rsidP="00861FE2">
            <w:pPr>
              <w:spacing w:line="360" w:lineRule="auto"/>
              <w:jc w:val="both"/>
              <w:rPr>
                <w:rFonts w:ascii="Arial" w:hAnsi="Arial" w:cs="Arial"/>
                <w:sz w:val="24"/>
                <w:szCs w:val="24"/>
              </w:rPr>
            </w:pPr>
            <w:r w:rsidRPr="00785828">
              <w:rPr>
                <w:rFonts w:ascii="Arial" w:hAnsi="Arial" w:cs="Arial"/>
                <w:noProof/>
                <w:sz w:val="24"/>
                <w:szCs w:val="24"/>
                <w:lang w:eastAsia="es-SV"/>
              </w:rPr>
              <w:lastRenderedPageBreak/>
              <mc:AlternateContent>
                <mc:Choice Requires="wpg">
                  <w:drawing>
                    <wp:anchor distT="0" distB="0" distL="114300" distR="114300" simplePos="0" relativeHeight="251719680" behindDoc="0" locked="0" layoutInCell="1" allowOverlap="1" wp14:anchorId="21396516" wp14:editId="3202EF18">
                      <wp:simplePos x="0" y="0"/>
                      <wp:positionH relativeFrom="column">
                        <wp:posOffset>225841</wp:posOffset>
                      </wp:positionH>
                      <wp:positionV relativeFrom="paragraph">
                        <wp:posOffset>158750</wp:posOffset>
                      </wp:positionV>
                      <wp:extent cx="3971925" cy="7099935"/>
                      <wp:effectExtent l="0" t="0" r="28575" b="24765"/>
                      <wp:wrapNone/>
                      <wp:docPr id="522" name="Grupo 522"/>
                      <wp:cNvGraphicFramePr/>
                      <a:graphic xmlns:a="http://schemas.openxmlformats.org/drawingml/2006/main">
                        <a:graphicData uri="http://schemas.microsoft.com/office/word/2010/wordprocessingGroup">
                          <wpg:wgp>
                            <wpg:cNvGrpSpPr/>
                            <wpg:grpSpPr>
                              <a:xfrm>
                                <a:off x="0" y="0"/>
                                <a:ext cx="3971925" cy="7099935"/>
                                <a:chOff x="0" y="0"/>
                                <a:chExt cx="3971925" cy="7099935"/>
                              </a:xfrm>
                            </wpg:grpSpPr>
                            <wpg:grpSp>
                              <wpg:cNvPr id="520" name="Grupo 520"/>
                              <wpg:cNvGrpSpPr/>
                              <wpg:grpSpPr>
                                <a:xfrm>
                                  <a:off x="0" y="0"/>
                                  <a:ext cx="3971925" cy="7099935"/>
                                  <a:chOff x="0" y="0"/>
                                  <a:chExt cx="3971925" cy="7100394"/>
                                </a:xfrm>
                              </wpg:grpSpPr>
                              <wps:wsp>
                                <wps:cNvPr id="48" name="Rectángulo redondeado 1"/>
                                <wps:cNvSpPr/>
                                <wps:spPr>
                                  <a:xfrm>
                                    <a:off x="567558" y="0"/>
                                    <a:ext cx="2828925" cy="40005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7057B81" w14:textId="77777777" w:rsidR="0051347B" w:rsidRPr="00D4276A" w:rsidRDefault="0051347B" w:rsidP="00095C13">
                                      <w:pPr>
                                        <w:jc w:val="center"/>
                                        <w:rPr>
                                          <w:b/>
                                        </w:rPr>
                                      </w:pPr>
                                      <w:r w:rsidRPr="00D4276A">
                                        <w:rPr>
                                          <w:b/>
                                        </w:rPr>
                                        <w:t>Dimensionamiento de los Especímenes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0" name="Rectángulo redondeado 2"/>
                                <wps:cNvSpPr/>
                                <wps:spPr>
                                  <a:xfrm>
                                    <a:off x="157655" y="835572"/>
                                    <a:ext cx="3667125" cy="40005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85FD4DD" w14:textId="73A31D02" w:rsidR="0051347B" w:rsidRPr="00D4276A" w:rsidRDefault="0051347B" w:rsidP="00095C13">
                                      <w:pPr>
                                        <w:jc w:val="center"/>
                                        <w:rPr>
                                          <w:b/>
                                        </w:rPr>
                                      </w:pPr>
                                      <w:r>
                                        <w:t>Corte sobredimensionado en longitud de los especímenes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2" name="Rectángulo redondeado 3"/>
                                <wps:cNvSpPr/>
                                <wps:spPr>
                                  <a:xfrm>
                                    <a:off x="157655" y="1671144"/>
                                    <a:ext cx="3667125" cy="40005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F75E353" w14:textId="77777777" w:rsidR="0051347B" w:rsidRPr="00D4276A" w:rsidRDefault="0051347B" w:rsidP="00095C13">
                                      <w:pPr>
                                        <w:jc w:val="center"/>
                                        <w:rPr>
                                          <w:b/>
                                        </w:rPr>
                                      </w:pPr>
                                      <w:r>
                                        <w:t>Refrentado, Chaflanado y Taladrado de los especímenes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3" name="Rectángulo redondeado 4"/>
                                <wps:cNvSpPr/>
                                <wps:spPr>
                                  <a:xfrm>
                                    <a:off x="0" y="2506717"/>
                                    <a:ext cx="3971925" cy="40005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89EB41A" w14:textId="77777777" w:rsidR="0051347B" w:rsidRPr="00D4276A" w:rsidRDefault="0051347B" w:rsidP="00095C13">
                                      <w:pPr>
                                        <w:jc w:val="center"/>
                                        <w:rPr>
                                          <w:b/>
                                        </w:rPr>
                                      </w:pPr>
                                      <w:r>
                                        <w:t>Maquinado de sección de ensayo de probetas de fatiga y tracción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9" name="Rectángulo redondeado 5"/>
                                <wps:cNvSpPr/>
                                <wps:spPr>
                                  <a:xfrm>
                                    <a:off x="1166648" y="3342289"/>
                                    <a:ext cx="1647825" cy="40005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B28751B" w14:textId="77777777" w:rsidR="0051347B" w:rsidRPr="00D4276A" w:rsidRDefault="0051347B" w:rsidP="00095C13">
                                      <w:pPr>
                                        <w:jc w:val="center"/>
                                        <w:rPr>
                                          <w:b/>
                                        </w:rPr>
                                      </w:pPr>
                                      <w:r>
                                        <w:t>Lijado Grueso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48" name="Rectángulo redondeado 6"/>
                                <wps:cNvSpPr/>
                                <wps:spPr>
                                  <a:xfrm>
                                    <a:off x="725214" y="4177862"/>
                                    <a:ext cx="2514600" cy="40005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4455C99" w14:textId="77777777" w:rsidR="0051347B" w:rsidRPr="00D4276A" w:rsidRDefault="0051347B" w:rsidP="00095C13">
                                      <w:pPr>
                                        <w:jc w:val="center"/>
                                        <w:rPr>
                                          <w:b/>
                                        </w:rPr>
                                      </w:pPr>
                                      <w:r>
                                        <w:t>Tratamiento Térmico de Recocido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49" name="Rectángulo redondeado 7"/>
                                <wps:cNvSpPr/>
                                <wps:spPr>
                                  <a:xfrm>
                                    <a:off x="1166648" y="5029200"/>
                                    <a:ext cx="1647825" cy="40005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A27267C" w14:textId="77777777" w:rsidR="0051347B" w:rsidRPr="00D4276A" w:rsidRDefault="0051347B" w:rsidP="00095C13">
                                      <w:pPr>
                                        <w:jc w:val="center"/>
                                        <w:rPr>
                                          <w:b/>
                                        </w:rPr>
                                      </w:pPr>
                                      <w:r>
                                        <w:t>Pulido tipo espejo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51" name="Rectángulo redondeado 8"/>
                                <wps:cNvSpPr/>
                                <wps:spPr>
                                  <a:xfrm>
                                    <a:off x="1166648" y="6700344"/>
                                    <a:ext cx="1647825" cy="40005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941BFF6" w14:textId="77777777" w:rsidR="0051347B" w:rsidRPr="00D4276A" w:rsidRDefault="0051347B" w:rsidP="00095C13">
                                      <w:pPr>
                                        <w:jc w:val="center"/>
                                        <w:rPr>
                                          <w:b/>
                                        </w:rPr>
                                      </w:pPr>
                                      <w:r>
                                        <w:t>Discusión de Resultados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50" name="Rectángulo redondeado 9"/>
                                <wps:cNvSpPr/>
                                <wps:spPr>
                                  <a:xfrm>
                                    <a:off x="1166648" y="5864772"/>
                                    <a:ext cx="1647825" cy="40005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89C0EF1" w14:textId="77777777" w:rsidR="0051347B" w:rsidRPr="00D4276A" w:rsidRDefault="0051347B" w:rsidP="00095C13">
                                      <w:pPr>
                                        <w:jc w:val="center"/>
                                        <w:rPr>
                                          <w:b/>
                                        </w:rPr>
                                      </w:pPr>
                                      <w:r>
                                        <w:t>Ensayos de Fatiga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521" name="Grupo 521"/>
                              <wpg:cNvGrpSpPr/>
                              <wpg:grpSpPr>
                                <a:xfrm>
                                  <a:off x="1986455" y="346841"/>
                                  <a:ext cx="15765" cy="6287157"/>
                                  <a:chOff x="0" y="0"/>
                                  <a:chExt cx="15765" cy="6287157"/>
                                </a:xfrm>
                              </wpg:grpSpPr>
                              <wps:wsp>
                                <wps:cNvPr id="512" name="Conector recto de flecha 512"/>
                                <wps:cNvCnPr/>
                                <wps:spPr>
                                  <a:xfrm>
                                    <a:off x="0" y="0"/>
                                    <a:ext cx="0" cy="438150"/>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wps:wsp>
                                <wps:cNvPr id="513" name="Conector recto de flecha 513"/>
                                <wps:cNvCnPr/>
                                <wps:spPr>
                                  <a:xfrm>
                                    <a:off x="15765" y="835573"/>
                                    <a:ext cx="0" cy="438150"/>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wps:wsp>
                                <wps:cNvPr id="514" name="Conector recto de flecha 514"/>
                                <wps:cNvCnPr/>
                                <wps:spPr>
                                  <a:xfrm>
                                    <a:off x="15765" y="1671145"/>
                                    <a:ext cx="0" cy="438150"/>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wps:wsp>
                                <wps:cNvPr id="515" name="Conector recto de flecha 515"/>
                                <wps:cNvCnPr/>
                                <wps:spPr>
                                  <a:xfrm>
                                    <a:off x="15765" y="2506717"/>
                                    <a:ext cx="0" cy="438150"/>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wps:wsp>
                                <wps:cNvPr id="516" name="Conector recto de flecha 516"/>
                                <wps:cNvCnPr/>
                                <wps:spPr>
                                  <a:xfrm>
                                    <a:off x="0" y="3342290"/>
                                    <a:ext cx="0" cy="438150"/>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wps:wsp>
                                <wps:cNvPr id="517" name="Conector recto de flecha 517"/>
                                <wps:cNvCnPr/>
                                <wps:spPr>
                                  <a:xfrm>
                                    <a:off x="0" y="4177862"/>
                                    <a:ext cx="0" cy="438150"/>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wps:wsp>
                                <wps:cNvPr id="518" name="Conector recto de flecha 518"/>
                                <wps:cNvCnPr/>
                                <wps:spPr>
                                  <a:xfrm>
                                    <a:off x="15765" y="5013435"/>
                                    <a:ext cx="0" cy="438150"/>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wps:wsp>
                                <wps:cNvPr id="519" name="Conector recto de flecha 519"/>
                                <wps:cNvCnPr/>
                                <wps:spPr>
                                  <a:xfrm>
                                    <a:off x="15765" y="5849007"/>
                                    <a:ext cx="0" cy="438150"/>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wpg:grpSp>
                          </wpg:wgp>
                        </a:graphicData>
                      </a:graphic>
                    </wp:anchor>
                  </w:drawing>
                </mc:Choice>
                <mc:Fallback>
                  <w:pict>
                    <v:group w14:anchorId="21396516" id="Grupo 522" o:spid="_x0000_s1044" style="position:absolute;left:0;text-align:left;margin-left:17.8pt;margin-top:12.5pt;width:312.75pt;height:559.05pt;z-index:251719680" coordsize="39719,7099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">
                      <v:group id="Grupo 520" o:spid="_x0000_s1045" style="position:absolute;width:39719;height:70999" coordsize="39719,7100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b/molwwAAANwAAAAP&#10;AAAAAAAAAAAAAAAAAKoCAABkcnMvZG93bnJldi54bWxQSwUGAAAAAAQABAD6AAAAmgMAAAAA&#10;">
                        <v:roundrect id="Rectángulo redondeado 1" o:spid="_x0000_s1046" style="position:absolute;left:5675;width:28289;height:4000;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" fillcolor="#4f81bd [3204]" strokecolor="#243f60 [1604]" strokeweight="2pt">
                          <v:textbox>
                            <w:txbxContent>
                              <w:p w14:paraId="27057B81" w14:textId="77777777" w:rsidR="0051347B" w:rsidRPr="00D4276A" w:rsidRDefault="0051347B" w:rsidP="00095C13">
                                <w:pPr>
                                  <w:jc w:val="center"/>
                                  <w:rPr>
                                    <w:b/>
                                  </w:rPr>
                                </w:pPr>
                                <w:r w:rsidRPr="00D4276A">
                                  <w:rPr>
                                    <w:b/>
                                  </w:rPr>
                                  <w:t>Dimensionamiento de los Especímenes</w:t>
                                </w:r>
                              </w:p>
                            </w:txbxContent>
                          </v:textbox>
                        </v:roundrect>
                        <v:roundrect id="Rectángulo redondeado 2" o:spid="_x0000_s1047" style="position:absolute;left:1576;top:8355;width:36671;height:4001;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" fillcolor="#4f81bd [3204]" strokecolor="#243f60 [1604]" strokeweight="2pt">
                          <v:textbox>
                            <w:txbxContent>
                              <w:p w14:paraId="185FD4DD" w14:textId="73A31D02" w:rsidR="0051347B" w:rsidRPr="00D4276A" w:rsidRDefault="0051347B" w:rsidP="00095C13">
                                <w:pPr>
                                  <w:jc w:val="center"/>
                                  <w:rPr>
                                    <w:b/>
                                  </w:rPr>
                                </w:pPr>
                                <w:r>
                                  <w:t>Corte sobredimensionado en longitud de los especímenes</w:t>
                                </w:r>
                              </w:p>
                            </w:txbxContent>
                          </v:textbox>
                        </v:roundrect>
                        <v:roundrect id="Rectángulo redondeado 3" o:spid="_x0000_s1048" style="position:absolute;left:1576;top:16711;width:36671;height:4000;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asx8r0A&#10;AADbAAAADwAAAGRycy9kb3ducmV2LnhtbESPzQrCMBCE74LvEFbwIpqqKFqNIoI/V6sPsDRrW2w2&#10;pUm1vr0RBI/DzHzDrLetKcWTaldYVjAeRSCIU6sLzhTcrofhAoTzyBpLy6TgTQ62m25njbG2L77Q&#10;M/GZCBB2MSrIva9iKV2ak0E3shVx8O62NuiDrDOpa3wFuCnlJIrm0mDBYSHHivY5pY+kMQqWzemd&#10;FPI+vaIfNEeyywQzrVS/1+5WIDy1/h/+tc9awWwC3y/hB8jNB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Yasx8r0AAADbAAAADwAAAAAAAAAAAAAAAACYAgAAZHJzL2Rvd25yZXYu&#10;eG1sUEsFBgAAAAAEAAQA9QAAAIIDAAAAAA==&#10;" fillcolor="#4f81bd [3204]" strokecolor="#243f60 [1604]" strokeweight="2pt">
                          <v:textbox>
                            <w:txbxContent>
                              <w:p w14:paraId="2F75E353" w14:textId="77777777" w:rsidR="0051347B" w:rsidRPr="00D4276A" w:rsidRDefault="0051347B" w:rsidP="00095C13">
                                <w:pPr>
                                  <w:jc w:val="center"/>
                                  <w:rPr>
                                    <w:b/>
                                  </w:rPr>
                                </w:pPr>
                                <w:r>
                                  <w:t>Refrentado, Chaflanado y Taladrado de los especímenes</w:t>
                                </w:r>
                              </w:p>
                            </w:txbxContent>
                          </v:textbox>
                        </v:roundrect>
                        <v:roundrect id="Rectángulo redondeado 4" o:spid="_x0000_s1049" style="position:absolute;top:25067;width:39719;height:4000;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eUab0A&#10;AADbAAAADwAAAGRycy9kb3ducmV2LnhtbESPzQrCMBCE74LvEFbwIpqqKFqNIoI/V6sPsDRrW2w2&#10;pUm1vr0RBI/DzHzDrLetKcWTaldYVjAeRSCIU6sLzhTcrofhAoTzyBpLy6TgTQ62m25njbG2L77Q&#10;M/GZCBB2MSrIva9iKV2ak0E3shVx8O62NuiDrDOpa3wFuCnlJIrm0mDBYSHHivY5pY+kMQqWzemd&#10;FPI+vaIfNEeyywQzrVS/1+5WIDy1/h/+tc9awWwK3y/hB8jNB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DueUab0AAADbAAAADwAAAAAAAAAAAAAAAACYAgAAZHJzL2Rvd25yZXYu&#10;eG1sUEsFBgAAAAAEAAQA9QAAAIIDAAAAAA==&#10;" fillcolor="#4f81bd [3204]" strokecolor="#243f60 [1604]" strokeweight="2pt">
                          <v:textbox>
                            <w:txbxContent>
                              <w:p w14:paraId="589EB41A" w14:textId="77777777" w:rsidR="0051347B" w:rsidRPr="00D4276A" w:rsidRDefault="0051347B" w:rsidP="00095C13">
                                <w:pPr>
                                  <w:jc w:val="center"/>
                                  <w:rPr>
                                    <w:b/>
                                  </w:rPr>
                                </w:pPr>
                                <w:r>
                                  <w:t>Maquinado de sección de ensayo de probetas de fatiga y tracción</w:t>
                                </w:r>
                              </w:p>
                            </w:txbxContent>
                          </v:textbox>
                        </v:roundrect>
                        <v:roundrect id="Rectángulo redondeado 5" o:spid="_x0000_s1050" style="position:absolute;left:11666;top:33422;width:16478;height:4001;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w+jg8AA&#10;AADbAAAADwAAAGRycy9kb3ducmV2LnhtbESP0YrCMBRE3wX/IVzBF1lTFZdtt6mIoO6r7X7Apbm2&#10;ZZub0qRa/94ICz4OM3OGSXejacWNetdYVrBaRiCIS6sbrhT8FsePLxDOI2tsLZOCBznYZdNJiom2&#10;d77QLfeVCBB2CSqove8SKV1Zk0G3tB1x8K62N+iD7Cupe7wHuGnlOoo+pcGGw0KNHR1qKv/ywSiI&#10;h/Mjb+R1U6BfDCeycY6VVmo+G/ffIDyN/h3+b/9oBdsYXl/CD5DZ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w+jg8AAAADbAAAADwAAAAAAAAAAAAAAAACYAgAAZHJzL2Rvd25y&#10;ZXYueG1sUEsFBgAAAAAEAAQA9QAAAIUDAAAAAA==&#10;" fillcolor="#4f81bd [3204]" strokecolor="#243f60 [1604]" strokeweight="2pt">
                          <v:textbox>
                            <w:txbxContent>
                              <w:p w14:paraId="7B28751B" w14:textId="77777777" w:rsidR="0051347B" w:rsidRPr="00D4276A" w:rsidRDefault="0051347B" w:rsidP="00095C13">
                                <w:pPr>
                                  <w:jc w:val="center"/>
                                  <w:rPr>
                                    <w:b/>
                                  </w:rPr>
                                </w:pPr>
                                <w:r>
                                  <w:t>Lijado Grueso</w:t>
                                </w:r>
                              </w:p>
                            </w:txbxContent>
                          </v:textbox>
                        </v:roundrect>
                        <v:roundrect id="Rectángulo redondeado 6" o:spid="_x0000_s1051" style="position:absolute;left:7252;top:41778;width:25146;height:4001;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" fillcolor="#4f81bd [3204]" strokecolor="#243f60 [1604]" strokeweight="2pt">
                          <v:textbox>
                            <w:txbxContent>
                              <w:p w14:paraId="54455C99" w14:textId="77777777" w:rsidR="0051347B" w:rsidRPr="00D4276A" w:rsidRDefault="0051347B" w:rsidP="00095C13">
                                <w:pPr>
                                  <w:jc w:val="center"/>
                                  <w:rPr>
                                    <w:b/>
                                  </w:rPr>
                                </w:pPr>
                                <w:r>
                                  <w:t>Tratamiento Térmico de Recocido</w:t>
                                </w:r>
                              </w:p>
                            </w:txbxContent>
                          </v:textbox>
                        </v:roundrect>
                        <v:roundrect id="Rectángulo redondeado 7" o:spid="_x0000_s1052" style="position:absolute;left:11666;top:50292;width:16478;height:4000;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h0whcMA&#10;AADcAAAADwAAAGRycy9kb3ducmV2LnhtbESPzWrDMBCE74W+g9hCLqWRm6QldiybUkiaa5w+wGKt&#10;f6i1Mpb8k7ePCoUeh5n5hknzxXRiosG1lhW8riMQxKXVLdcKvq/Hlz0I55E1dpZJwY0c5NnjQ4qJ&#10;tjNfaCp8LQKEXYIKGu/7REpXNmTQrW1PHLzKDgZ9kEMt9YBzgJtObqLoXRpsOSw02NNnQ+VPMRoF&#10;8fh1K1pZba/on8cT2bjAWiu1elo+DiA8Lf4//Nc+awVvuxh+z4QjILM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h0whcMAAADcAAAADwAAAAAAAAAAAAAAAACYAgAAZHJzL2Rv&#10;d25yZXYueG1sUEsFBgAAAAAEAAQA9QAAAIgDAAAAAA==&#10;" fillcolor="#4f81bd [3204]" strokecolor="#243f60 [1604]" strokeweight="2pt">
                          <v:textbox>
                            <w:txbxContent>
                              <w:p w14:paraId="4A27267C" w14:textId="77777777" w:rsidR="0051347B" w:rsidRPr="00D4276A" w:rsidRDefault="0051347B" w:rsidP="00095C13">
                                <w:pPr>
                                  <w:jc w:val="center"/>
                                  <w:rPr>
                                    <w:b/>
                                  </w:rPr>
                                </w:pPr>
                                <w:r>
                                  <w:t>Pulido tipo espejo</w:t>
                                </w:r>
                              </w:p>
                            </w:txbxContent>
                          </v:textbox>
                        </v:roundrect>
                        <v:roundrect id="Rectángulo redondeado 8" o:spid="_x0000_s1053" style="position:absolute;left:11666;top:67003;width:16478;height:4000;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bKqXr4A&#10;AADcAAAADwAAAGRycy9kb3ducmV2LnhtbESPzQrCMBCE74LvEFbwIpqqKFqNIoI/V6sPsDRrW2w2&#10;pUm1vr0RBI/DzHzDrLetKcWTaldYVjAeRSCIU6sLzhTcrofhAoTzyBpLy6TgTQ62m25njbG2L77Q&#10;M/GZCBB2MSrIva9iKV2ak0E3shVx8O62NuiDrDOpa3wFuCnlJIrm0mDBYSHHivY5pY+kMQqWzemd&#10;FPI+vaIfNEeyywQzrVS/1+5WIDy1/h/+tc9awWw2hu+ZcATk5g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OGyql6+AAAA3AAAAA8AAAAAAAAAAAAAAAAAmAIAAGRycy9kb3ducmV2&#10;LnhtbFBLBQYAAAAABAAEAPUAAACDAwAAAAA=&#10;" fillcolor="#4f81bd [3204]" strokecolor="#243f60 [1604]" strokeweight="2pt">
                          <v:textbox>
                            <w:txbxContent>
                              <w:p w14:paraId="3941BFF6" w14:textId="77777777" w:rsidR="0051347B" w:rsidRPr="00D4276A" w:rsidRDefault="0051347B" w:rsidP="00095C13">
                                <w:pPr>
                                  <w:jc w:val="center"/>
                                  <w:rPr>
                                    <w:b/>
                                  </w:rPr>
                                </w:pPr>
                                <w:r>
                                  <w:t>Discusión de Resultados</w:t>
                                </w:r>
                              </w:p>
                            </w:txbxContent>
                          </v:textbox>
                        </v:roundrect>
                        <v:roundrect id="Rectángulo redondeado 9" o:spid="_x0000_s1054" style="position:absolute;left:11666;top:58647;width:16478;height:4001;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v4PxbwA&#10;AADcAAAADwAAAGRycy9kb3ducmV2LnhtbERPSwrCMBDdC94hjOBGNFVRtBpFBD9bWw8wNGNbbCal&#10;SbXe3iwEl4/33+47U4kXNa60rGA6iUAQZ1aXnCu4p6fxCoTzyBory6TgQw72u35vi7G2b77RK/G5&#10;CCHsYlRQeF/HUrqsIINuYmviwD1sY9AH2ORSN/gO4aaSsyhaSoMlh4YCazoWlD2T1ihYt5dPUsrH&#10;PEU/as9k1wnmWqnhoDtsQHjq/F/8c1+1gsUizA9nwhGQuy8A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CO/g/FvAAAANwAAAAPAAAAAAAAAAAAAAAAAJgCAABkcnMvZG93bnJldi54&#10;bWxQSwUGAAAAAAQABAD1AAAAgQMAAAAA&#10;" fillcolor="#4f81bd [3204]" strokecolor="#243f60 [1604]" strokeweight="2pt">
                          <v:textbox>
                            <w:txbxContent>
                              <w:p w14:paraId="189C0EF1" w14:textId="77777777" w:rsidR="0051347B" w:rsidRPr="00D4276A" w:rsidRDefault="0051347B" w:rsidP="00095C13">
                                <w:pPr>
                                  <w:jc w:val="center"/>
                                  <w:rPr>
                                    <w:b/>
                                  </w:rPr>
                                </w:pPr>
                                <w:r>
                                  <w:t>Ensayos de Fatiga</w:t>
                                </w:r>
                              </w:p>
                            </w:txbxContent>
                          </v:textbox>
                        </v:roundrect>
                      </v:group>
                      <v:group id="Grupo 521" o:spid="_x0000_s1055" style="position:absolute;left:19864;top:3468;width:158;height:62871" coordsize="157,6287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0ss++xgAAANwA&#10;AAAPAAAAAAAAAAAAAAAAAKoCAABkcnMvZG93bnJldi54bWxQSwUGAAAAAAQABAD6AAAAnQMAAAAA&#10;">
                        <v:shapetype id="_x0000_t32" coordsize="21600,21600" o:spt="32" o:oned="t" path="m,l21600,21600e" filled="f">
                          <v:path arrowok="t" fillok="f" o:connecttype="none"/>
                          <o:lock v:ext="edit" shapetype="t"/>
                        </v:shapetype>
                        <v:shape id="Conector recto de flecha 512" o:spid="_x0000_s1056" type="#_x0000_t32" style="position:absolute;width:0;height:438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ObZOMUAAADcAAAADwAAAGRycy9kb3ducmV2LnhtbESPW2vCQBSE3wv+h+UIvpRmo6UaUlcR&#10;bxTfvPyAQ/Y0l2bPxuwaU399t1Do4zAz3zDzZW9q0VHrSssKxlEMgjizuuRcweW8e0lAOI+ssbZM&#10;Cr7JwXIxeJpjqu2dj9SdfC4ChF2KCgrvm1RKlxVk0EW2IQ7ep20N+iDbXOoW7wFuajmJ46k0WHJY&#10;KLChdUHZ1+lmFMweF/TJTMpt1VWbfZcfXp+rq1KjYb96B+Gp9//hv/aHVvA2nsDvmXAE5OI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ObZOMUAAADcAAAADwAAAAAAAAAA&#10;AAAAAAChAgAAZHJzL2Rvd25yZXYueG1sUEsFBgAAAAAEAAQA+QAAAJMDAAAAAA==&#10;" strokecolor="#4579b8 [3044]" strokeweight="1.5pt">
                          <v:stroke endarrow="block"/>
                        </v:shape>
                        <v:shape id="Conector recto de flecha 513" o:spid="_x0000_s1057" type="#_x0000_t32" style="position:absolute;left:157;top:8355;width:0;height:438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6p8o8UAAADcAAAADwAAAGRycy9kb3ducmV2LnhtbESP3WoCMRSE7wXfIRzBm1KzKv6wNYqo&#10;Feld1Qc4bE73p5uTdRPXrU9vhIKXw8x8wyxWrSlFQ7XLLSsYDiIQxInVOacKzqfP9zkI55E1lpZJ&#10;wR85WC27nQXG2t74m5qjT0WAsItRQeZ9FUvpkowMuoGtiIP3Y2uDPsg6lbrGW4CbUo6iaCoN5hwW&#10;Mqxok1Hye7waBbP7Gf18JuWuaIrtvkm/xm/FRal+r11/gPDU+lf4v33QCibDMTzPhCMglw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76p8o8UAAADcAAAADwAAAAAAAAAA&#10;AAAAAAChAgAAZHJzL2Rvd25yZXYueG1sUEsFBgAAAAAEAAQA+QAAAJMDAAAAAA==&#10;" strokecolor="#4579b8 [3044]" strokeweight="1.5pt">
                          <v:stroke endarrow="block"/>
                        </v:shape>
                        <v:shape id="Conector recto de flecha 514" o:spid="_x0000_s1058" type="#_x0000_t32" style="position:absolute;left:157;top:16711;width:0;height:438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EPk18YAAADcAAAADwAAAGRycy9kb3ducmV2LnhtbESPW2vCQBSE3wv+h+UIfSm6sa0Xopsg&#10;bS3im5cfcMgeczF7Nma3MfXXdwuFPg4z8w2zSntTi45aV1pWMBlHIIgzq0vOFZyOm9EChPPIGmvL&#10;pOCbHKTJ4GGFsbY33lN38LkIEHYxKii8b2IpXVaQQTe2DXHwzrY16INsc6lbvAW4qeVzFM2kwZLD&#10;QoENvRWUXQ5fRsH8fkK/mEv5UXXV+2eX716eqqtSj8N+vQThqff/4b/2ViuYTl7h90w4AjL5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BD5NfGAAAA3AAAAA8AAAAAAAAA&#10;AAAAAAAAoQIAAGRycy9kb3ducmV2LnhtbFBLBQYAAAAABAAEAPkAAACUAwAAAAA=&#10;" strokecolor="#4579b8 [3044]" strokeweight="1.5pt">
                          <v:stroke endarrow="block"/>
                        </v:shape>
                        <v:shape id="Conector recto de flecha 515" o:spid="_x0000_s1059" type="#_x0000_t32" style="position:absolute;left:157;top:25067;width:0;height:438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w9BTMUAAADcAAAADwAAAGRycy9kb3ducmV2LnhtbESP3WrCQBSE74W+w3IK3ohutFgluopo&#10;W4p3pj7AIXvMj9mzMbuN0afvFgQvh5n5hlmuO1OJlhpXWFYwHkUgiFOrC84UHH8+h3MQziNrrCyT&#10;ghs5WK9eekuMtb3ygdrEZyJA2MWoIPe+jqV0aU4G3cjWxME72cagD7LJpG7wGuCmkpMoepcGCw4L&#10;Oda0zSk9J79Gwex+RD+fSflRtuXuq832b4PyolT/tdssQHjq/DP8aH9rBdPxFP7PhCMgV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w9BTMUAAADcAAAADwAAAAAAAAAA&#10;AAAAAAChAgAAZHJzL2Rvd25yZXYueG1sUEsFBgAAAAAEAAQA+QAAAJMDAAAAAA==&#10;" strokecolor="#4579b8 [3044]" strokeweight="1.5pt">
                          <v:stroke endarrow="block"/>
                        </v:shape>
                        <v:shape id="Conector recto de flecha 516" o:spid="_x0000_s1060" type="#_x0000_t32" style="position:absolute;top:33422;width:0;height:438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3fO8UAAADcAAAADwAAAGRycy9kb3ducmV2LnhtbESP3WrCQBSE74W+w3IK3ohutPhDdBXR&#10;thTvmvoAh+wxP2bPxuw2Rp++WxC8HGbmG2a16UwlWmpcYVnBeBSBIE6tLjhTcPz5GC5AOI+ssbJM&#10;Cm7kYLN+6a0w1vbK39QmPhMBwi5GBbn3dSylS3My6Ea2Jg7eyTYGfZBNJnWD1wA3lZxE0UwaLDgs&#10;5FjTLqf0nPwaBfP7Ef1iLuV72Zb7zzY7vA3Ki1L91267BOGp88/wo/2lFUzHM/g/E46AXP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93fO8UAAADcAAAADwAAAAAAAAAA&#10;AAAAAAChAgAAZHJzL2Rvd25yZXYueG1sUEsFBgAAAAAEAAQA+QAAAJMDAAAAAA==&#10;" strokecolor="#4579b8 [3044]" strokeweight="1.5pt">
                          <v:stroke endarrow="block"/>
                        </v:shape>
                        <v:shape id="Conector recto de flecha 517" o:spid="_x0000_s1061" type="#_x0000_t32" style="position:absolute;top:41778;width:0;height:438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JF6oMUAAADcAAAADwAAAGRycy9kb3ducmV2LnhtbESP3WrCQBSE7wXfYTmF3ojZ2NImRFeR&#10;VqV4V/UBDtljfpo9m2a3MfXpuwXBy2FmvmEWq8E0oqfOVZYVzKIYBHFudcWFgtNxO01BOI+ssbFM&#10;Cn7JwWo5Hi0w0/bCn9QffCEChF2GCkrv20xKl5dk0EW2JQ7e2XYGfZBdIXWHlwA3jXyK41dpsOKw&#10;UGJLbyXlX4cfoyC5ntCniZSbuq/fd32xf57U30o9PgzrOQhPg7+Hb+0PreBllsD/mXAE5PIP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JF6oMUAAADcAAAADwAAAAAAAAAA&#10;AAAAAAChAgAAZHJzL2Rvd25yZXYueG1sUEsFBgAAAAAEAAQA+QAAAJMDAAAAAA==&#10;" strokecolor="#4579b8 [3044]" strokeweight="1.5pt">
                          <v:stroke endarrow="block"/>
                        </v:shape>
                        <v:shape id="Conector recto de flecha 518" o:spid="_x0000_s1062" type="#_x0000_t32" style="position:absolute;left:157;top:50134;width:0;height:438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Q7u0sEAAADcAAAADwAAAGRycy9kb3ducmV2LnhtbERPy4rCMBTdD/gP4QpuBk11GJVqFFFH&#10;Bnc+PuDSXPuwualNrNWvN4uBWR7Oe75sTSkaql1uWcFwEIEgTqzOOVVwPv30pyCcR9ZYWiYFT3Kw&#10;XHQ+5hhr++ADNUefihDCLkYFmfdVLKVLMjLoBrYiDtzF1gZ9gHUqdY2PEG5KOYqisTSYc2jIsKJ1&#10;Rsn1eDcKJq8z+ulEym3RFJtdk+6/PoubUr1uu5qB8NT6f/Gf+1cr+B6GteFMOAJy8QY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hDu7SwQAAANwAAAAPAAAAAAAAAAAAAAAA&#10;AKECAABkcnMvZG93bnJldi54bWxQSwUGAAAAAAQABAD5AAAAjwMAAAAA&#10;" strokecolor="#4579b8 [3044]" strokeweight="1.5pt">
                          <v:stroke endarrow="block"/>
                        </v:shape>
                        <v:shape id="Conector recto de flecha 519" o:spid="_x0000_s1063" type="#_x0000_t32" style="position:absolute;left:157;top:58490;width:0;height:438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kJLScUAAADcAAAADwAAAGRycy9kb3ducmV2LnhtbESP3WoCMRSE7wXfIRzBG6lZFavdGqX4&#10;R+ldrQ9w2JzuTzcn201cV5/eCIKXw8x8wyxWrSlFQ7XLLSsYDSMQxInVOacKjj+7lzkI55E1lpZJ&#10;wYUcrJbdzgJjbc/8Tc3BpyJA2MWoIPO+iqV0SUYG3dBWxMH7tbVBH2SdSl3jOcBNKcdR9CoN5hwW&#10;MqxonVHydzgZBbPrEf18JuW2aIrNvkm/JoPiX6l+r/14B+Gp9c/wo/2pFUxHb3A/E46AXN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kJLScUAAADcAAAADwAAAAAAAAAA&#10;AAAAAAChAgAAZHJzL2Rvd25yZXYueG1sUEsFBgAAAAAEAAQA+QAAAJMDAAAAAA==&#10;" strokecolor="#4579b8 [3044]" strokeweight="1.5pt">
                          <v:stroke endarrow="block"/>
                        </v:shape>
                      </v:group>
                    </v:group>
                  </w:pict>
                </mc:Fallback>
              </mc:AlternateContent>
            </w:r>
          </w:p>
        </w:tc>
      </w:tr>
      <w:tr w:rsidR="00C329AF" w:rsidRPr="00785828" w14:paraId="69AB9569" w14:textId="77777777" w:rsidTr="00F1490D">
        <w:trPr>
          <w:jc w:val="center"/>
        </w:trPr>
        <w:tc>
          <w:tcPr>
            <w:tcW w:w="7225" w:type="dxa"/>
          </w:tcPr>
          <w:p w14:paraId="75416AD0" w14:textId="4F6F7512" w:rsidR="00C329AF" w:rsidRPr="00785828" w:rsidRDefault="00C329AF" w:rsidP="00861FE2">
            <w:pPr>
              <w:spacing w:line="360" w:lineRule="auto"/>
              <w:jc w:val="both"/>
              <w:rPr>
                <w:rFonts w:ascii="Arial" w:hAnsi="Arial" w:cs="Arial"/>
                <w:sz w:val="24"/>
                <w:szCs w:val="24"/>
              </w:rPr>
            </w:pPr>
            <w:r w:rsidRPr="00785828">
              <w:rPr>
                <w:rFonts w:ascii="Arial" w:hAnsi="Arial" w:cs="Arial"/>
              </w:rPr>
              <w:t>Fig. 2.1. Flujograma de actividades para el desarrollo del experimento</w:t>
            </w:r>
            <w:r w:rsidR="001408F9" w:rsidRPr="00785828">
              <w:rPr>
                <w:rFonts w:ascii="Arial" w:hAnsi="Arial" w:cs="Arial"/>
              </w:rPr>
              <w:t>.</w:t>
            </w:r>
          </w:p>
        </w:tc>
      </w:tr>
    </w:tbl>
    <w:p w14:paraId="0D9754A3" w14:textId="77777777" w:rsidR="00F1490D" w:rsidRPr="00785828" w:rsidRDefault="00F1490D" w:rsidP="00F1490D">
      <w:pPr>
        <w:rPr>
          <w:rFonts w:ascii="Arial" w:hAnsi="Arial" w:cs="Arial"/>
          <w:sz w:val="24"/>
          <w:szCs w:val="24"/>
        </w:rPr>
      </w:pPr>
    </w:p>
    <w:p w14:paraId="755DD81E" w14:textId="4587BD03" w:rsidR="00095C13" w:rsidRPr="00785828" w:rsidRDefault="00095C13" w:rsidP="00861FE2">
      <w:pPr>
        <w:pStyle w:val="Ttulo2"/>
        <w:spacing w:before="0" w:line="360" w:lineRule="auto"/>
        <w:rPr>
          <w:rFonts w:ascii="Arial" w:hAnsi="Arial" w:cs="Arial"/>
          <w:color w:val="000000" w:themeColor="text1"/>
          <w:sz w:val="24"/>
          <w:szCs w:val="24"/>
        </w:rPr>
      </w:pPr>
      <w:r w:rsidRPr="00785828">
        <w:rPr>
          <w:rFonts w:ascii="Arial" w:hAnsi="Arial" w:cs="Arial"/>
          <w:color w:val="000000" w:themeColor="text1"/>
          <w:sz w:val="24"/>
          <w:szCs w:val="24"/>
        </w:rPr>
        <w:lastRenderedPageBreak/>
        <w:t>2.</w:t>
      </w:r>
      <w:r w:rsidR="00733E98" w:rsidRPr="00785828">
        <w:rPr>
          <w:rFonts w:ascii="Arial" w:hAnsi="Arial" w:cs="Arial"/>
          <w:color w:val="000000" w:themeColor="text1"/>
          <w:sz w:val="24"/>
          <w:szCs w:val="24"/>
        </w:rPr>
        <w:t>4</w:t>
      </w:r>
      <w:r w:rsidRPr="00785828">
        <w:rPr>
          <w:rFonts w:ascii="Arial" w:hAnsi="Arial" w:cs="Arial"/>
          <w:color w:val="000000" w:themeColor="text1"/>
          <w:sz w:val="24"/>
          <w:szCs w:val="24"/>
        </w:rPr>
        <w:t xml:space="preserve">. DIMENSIONAMIENTO </w:t>
      </w:r>
      <w:r w:rsidR="00063A68" w:rsidRPr="00785828">
        <w:rPr>
          <w:rFonts w:ascii="Arial" w:hAnsi="Arial" w:cs="Arial"/>
          <w:color w:val="000000" w:themeColor="text1"/>
          <w:sz w:val="24"/>
          <w:szCs w:val="24"/>
        </w:rPr>
        <w:t>DE LAS PROBETAS</w:t>
      </w:r>
    </w:p>
    <w:p w14:paraId="47820F8D" w14:textId="77777777" w:rsidR="00861FE2" w:rsidRPr="00785828" w:rsidRDefault="00861FE2" w:rsidP="00861FE2">
      <w:pPr>
        <w:spacing w:after="0" w:line="360" w:lineRule="auto"/>
        <w:jc w:val="both"/>
        <w:rPr>
          <w:rFonts w:ascii="Arial" w:hAnsi="Arial" w:cs="Arial"/>
          <w:sz w:val="24"/>
          <w:szCs w:val="24"/>
        </w:rPr>
      </w:pPr>
    </w:p>
    <w:p w14:paraId="1FB77158" w14:textId="24A40488" w:rsidR="00095C13" w:rsidRPr="00785828" w:rsidRDefault="00861FE2" w:rsidP="00E347C3">
      <w:pPr>
        <w:spacing w:after="0" w:line="360" w:lineRule="auto"/>
        <w:jc w:val="both"/>
        <w:rPr>
          <w:rFonts w:ascii="Arial" w:hAnsi="Arial" w:cs="Arial"/>
          <w:sz w:val="24"/>
          <w:szCs w:val="24"/>
        </w:rPr>
      </w:pPr>
      <w:r w:rsidRPr="00785828">
        <w:rPr>
          <w:rFonts w:ascii="Arial" w:hAnsi="Arial" w:cs="Arial"/>
          <w:sz w:val="24"/>
          <w:szCs w:val="24"/>
        </w:rPr>
        <w:tab/>
      </w:r>
      <w:r w:rsidR="00095C13" w:rsidRPr="00785828">
        <w:rPr>
          <w:rFonts w:ascii="Arial" w:hAnsi="Arial" w:cs="Arial"/>
          <w:sz w:val="24"/>
          <w:szCs w:val="24"/>
        </w:rPr>
        <w:t xml:space="preserve">El dimensionamiento de las probetas se realizó </w:t>
      </w:r>
      <w:r w:rsidR="00E347C3" w:rsidRPr="00785828">
        <w:rPr>
          <w:rFonts w:ascii="Arial" w:hAnsi="Arial" w:cs="Arial"/>
          <w:sz w:val="24"/>
          <w:szCs w:val="24"/>
        </w:rPr>
        <w:t>sobre la</w:t>
      </w:r>
      <w:r w:rsidR="00095C13" w:rsidRPr="00785828">
        <w:rPr>
          <w:rFonts w:ascii="Arial" w:hAnsi="Arial" w:cs="Arial"/>
          <w:sz w:val="24"/>
          <w:szCs w:val="24"/>
        </w:rPr>
        <w:t xml:space="preserve"> base </w:t>
      </w:r>
      <w:r w:rsidR="00E347C3" w:rsidRPr="00785828">
        <w:rPr>
          <w:rFonts w:ascii="Arial" w:hAnsi="Arial" w:cs="Arial"/>
          <w:sz w:val="24"/>
          <w:szCs w:val="24"/>
        </w:rPr>
        <w:t>d</w:t>
      </w:r>
      <w:r w:rsidR="00095C13" w:rsidRPr="00785828">
        <w:rPr>
          <w:rFonts w:ascii="Arial" w:hAnsi="Arial" w:cs="Arial"/>
          <w:sz w:val="24"/>
          <w:szCs w:val="24"/>
        </w:rPr>
        <w:t>el manual de la máquina para ensayos de fatiga por flexión rotativa marca GUNT modelo WP 140.</w:t>
      </w:r>
      <w:r w:rsidR="00095C13" w:rsidRPr="00785828">
        <w:rPr>
          <w:rFonts w:ascii="Arial" w:hAnsi="Arial" w:cs="Arial"/>
          <w:sz w:val="24"/>
          <w:szCs w:val="24"/>
        </w:rPr>
        <w:cr/>
      </w:r>
      <w:r w:rsidRPr="00785828">
        <w:rPr>
          <w:rFonts w:ascii="Arial" w:hAnsi="Arial" w:cs="Arial"/>
          <w:sz w:val="24"/>
          <w:szCs w:val="24"/>
        </w:rPr>
        <w:tab/>
      </w:r>
      <w:r w:rsidR="00095C13" w:rsidRPr="00785828">
        <w:rPr>
          <w:rFonts w:ascii="Arial" w:hAnsi="Arial" w:cs="Arial"/>
          <w:sz w:val="24"/>
          <w:szCs w:val="24"/>
        </w:rPr>
        <w:t xml:space="preserve">El diámetro mayor de la probeta de fatiga es de 12 mm, con una medida real que oscila entre 12.00 y </w:t>
      </w:r>
      <w:r w:rsidR="00095C13" w:rsidRPr="00785828">
        <w:rPr>
          <w:rFonts w:ascii="Arial" w:hAnsi="Arial" w:cs="Arial"/>
          <w:color w:val="000000" w:themeColor="text1"/>
          <w:sz w:val="24"/>
          <w:szCs w:val="24"/>
        </w:rPr>
        <w:t>11.96</w:t>
      </w:r>
      <w:r w:rsidR="00095C13" w:rsidRPr="00785828">
        <w:rPr>
          <w:rFonts w:ascii="Arial" w:hAnsi="Arial" w:cs="Arial"/>
          <w:sz w:val="24"/>
          <w:szCs w:val="24"/>
        </w:rPr>
        <w:t xml:space="preserve"> mm debido al ajuste, la longitud de esa sección es de 40 mm para una buena sujeción en la mordaza de la máquina ya que para evitar fallos en el agarre de estas probetas este extremo es de mayor sección, el diámetro menor es de 8.00 mm, permitiendo una tolerancia que oscila entre 7.99 y 7.97 mm, en ese extremo se prefirió utilizar 7.97 mm debido a que se facilita el montaje de la probeta en el rodamiento del equipo, la longitud del cilindrado de menor diámetro es de 104.00 mm, y en la unión entre las dos secciones de diferente diámetro la probeta posee un radio de </w:t>
      </w:r>
      <w:r w:rsidR="00642378" w:rsidRPr="00785828">
        <w:rPr>
          <w:rFonts w:ascii="Arial" w:hAnsi="Arial" w:cs="Arial"/>
          <w:sz w:val="24"/>
          <w:szCs w:val="24"/>
        </w:rPr>
        <w:t>8</w:t>
      </w:r>
      <w:r w:rsidR="00095C13" w:rsidRPr="00785828">
        <w:rPr>
          <w:rFonts w:ascii="Arial" w:hAnsi="Arial" w:cs="Arial"/>
          <w:sz w:val="24"/>
          <w:szCs w:val="24"/>
        </w:rPr>
        <w:t>.00 mm, la longitud total de las probetas es de 146 mm, en cada extremo se maquinó un chaflán de 1 mm a 45°, con el fin de eliminar las aristas vivas, el resumen de las dimensiones de las probetas maquinadas se presentan en la Fig. 2.2</w:t>
      </w:r>
    </w:p>
    <w:p w14:paraId="5B840B58" w14:textId="6A94463C" w:rsidR="00095C13" w:rsidRPr="00785828" w:rsidRDefault="00861FE2" w:rsidP="00861FE2">
      <w:pPr>
        <w:spacing w:after="0" w:line="360" w:lineRule="auto"/>
        <w:jc w:val="both"/>
        <w:rPr>
          <w:rFonts w:ascii="Arial" w:hAnsi="Arial" w:cs="Arial"/>
          <w:sz w:val="24"/>
          <w:szCs w:val="24"/>
        </w:rPr>
      </w:pPr>
      <w:r w:rsidRPr="00785828">
        <w:rPr>
          <w:rFonts w:ascii="Arial" w:hAnsi="Arial" w:cs="Arial"/>
          <w:sz w:val="24"/>
          <w:szCs w:val="24"/>
        </w:rPr>
        <w:tab/>
      </w:r>
      <w:r w:rsidR="00095C13" w:rsidRPr="00785828">
        <w:rPr>
          <w:rFonts w:ascii="Arial" w:hAnsi="Arial" w:cs="Arial"/>
          <w:sz w:val="24"/>
          <w:szCs w:val="24"/>
        </w:rPr>
        <w:t>Las probeta</w:t>
      </w:r>
      <w:r w:rsidR="00CD63FC" w:rsidRPr="00785828">
        <w:rPr>
          <w:rFonts w:ascii="Arial" w:hAnsi="Arial" w:cs="Arial"/>
          <w:sz w:val="24"/>
          <w:szCs w:val="24"/>
        </w:rPr>
        <w:t>s</w:t>
      </w:r>
      <w:r w:rsidR="00095C13" w:rsidRPr="00785828">
        <w:rPr>
          <w:rFonts w:ascii="Arial" w:hAnsi="Arial" w:cs="Arial"/>
          <w:sz w:val="24"/>
          <w:szCs w:val="24"/>
        </w:rPr>
        <w:t xml:space="preserve"> se pulieron utilizando diferentes tipos de papel lija</w:t>
      </w:r>
      <w:r w:rsidR="00942ACC" w:rsidRPr="00785828">
        <w:rPr>
          <w:rFonts w:ascii="Arial" w:hAnsi="Arial" w:cs="Arial"/>
          <w:sz w:val="24"/>
          <w:szCs w:val="24"/>
        </w:rPr>
        <w:t xml:space="preserve"> de SiC</w:t>
      </w:r>
      <w:r w:rsidR="00095C13" w:rsidRPr="00785828">
        <w:rPr>
          <w:rFonts w:ascii="Arial" w:hAnsi="Arial" w:cs="Arial"/>
          <w:sz w:val="24"/>
          <w:szCs w:val="24"/>
        </w:rPr>
        <w:t xml:space="preserve">, desde una más </w:t>
      </w:r>
      <w:r w:rsidR="00642378" w:rsidRPr="00785828">
        <w:rPr>
          <w:rFonts w:ascii="Arial" w:hAnsi="Arial" w:cs="Arial"/>
          <w:sz w:val="24"/>
          <w:szCs w:val="24"/>
        </w:rPr>
        <w:t>gruesa</w:t>
      </w:r>
      <w:r w:rsidR="00095C13" w:rsidRPr="00785828">
        <w:rPr>
          <w:rFonts w:ascii="Arial" w:hAnsi="Arial" w:cs="Arial"/>
          <w:sz w:val="24"/>
          <w:szCs w:val="24"/>
        </w:rPr>
        <w:t xml:space="preserve"> (papel lija número 100) hasta una más fina (papel lija número 1500) con el fin de </w:t>
      </w:r>
      <w:r w:rsidR="00642378" w:rsidRPr="00785828">
        <w:rPr>
          <w:rFonts w:ascii="Arial" w:hAnsi="Arial" w:cs="Arial"/>
          <w:sz w:val="24"/>
          <w:szCs w:val="24"/>
        </w:rPr>
        <w:t>eliminar</w:t>
      </w:r>
      <w:r w:rsidR="00095C13" w:rsidRPr="00785828">
        <w:rPr>
          <w:rFonts w:ascii="Arial" w:hAnsi="Arial" w:cs="Arial"/>
          <w:sz w:val="24"/>
          <w:szCs w:val="24"/>
        </w:rPr>
        <w:t xml:space="preserve"> las rayas del maquinado</w:t>
      </w:r>
      <w:r w:rsidR="00942ACC" w:rsidRPr="00785828">
        <w:rPr>
          <w:rFonts w:ascii="Arial" w:hAnsi="Arial" w:cs="Arial"/>
          <w:sz w:val="24"/>
          <w:szCs w:val="24"/>
        </w:rPr>
        <w:t xml:space="preserve">, lo cual </w:t>
      </w:r>
      <w:r w:rsidR="00095C13" w:rsidRPr="00785828">
        <w:rPr>
          <w:rFonts w:ascii="Arial" w:hAnsi="Arial" w:cs="Arial"/>
          <w:sz w:val="24"/>
          <w:szCs w:val="24"/>
        </w:rPr>
        <w:t xml:space="preserve">se </w:t>
      </w:r>
      <w:r w:rsidR="00942ACC" w:rsidRPr="00785828">
        <w:rPr>
          <w:rFonts w:ascii="Arial" w:hAnsi="Arial" w:cs="Arial"/>
          <w:sz w:val="24"/>
          <w:szCs w:val="24"/>
        </w:rPr>
        <w:t xml:space="preserve">consiguió </w:t>
      </w:r>
      <w:r w:rsidR="00095C13" w:rsidRPr="00785828">
        <w:rPr>
          <w:rFonts w:ascii="Arial" w:hAnsi="Arial" w:cs="Arial"/>
          <w:sz w:val="24"/>
          <w:szCs w:val="24"/>
        </w:rPr>
        <w:t xml:space="preserve">totalmente </w:t>
      </w:r>
      <w:r w:rsidR="00642378" w:rsidRPr="00785828">
        <w:rPr>
          <w:rFonts w:ascii="Arial" w:hAnsi="Arial" w:cs="Arial"/>
          <w:sz w:val="24"/>
          <w:szCs w:val="24"/>
        </w:rPr>
        <w:t xml:space="preserve">al ser </w:t>
      </w:r>
      <w:r w:rsidR="00095C13" w:rsidRPr="00785828">
        <w:rPr>
          <w:rFonts w:ascii="Arial" w:hAnsi="Arial" w:cs="Arial"/>
          <w:sz w:val="24"/>
          <w:szCs w:val="24"/>
        </w:rPr>
        <w:t>lijadas diagonalmente o en dirección longitudinal.</w:t>
      </w:r>
    </w:p>
    <w:p w14:paraId="17A2FD7E" w14:textId="77777777" w:rsidR="00E347C3" w:rsidRPr="00785828" w:rsidRDefault="00E347C3" w:rsidP="00861FE2">
      <w:pPr>
        <w:spacing w:after="0" w:line="360" w:lineRule="auto"/>
        <w:jc w:val="both"/>
        <w:rPr>
          <w:rFonts w:ascii="Arial" w:hAnsi="Arial" w:cs="Arial"/>
          <w:sz w:val="24"/>
          <w:szCs w:val="24"/>
        </w:rPr>
      </w:pPr>
    </w:p>
    <w:p w14:paraId="1A8040C5" w14:textId="77777777" w:rsidR="007703A1" w:rsidRPr="00785828" w:rsidRDefault="007703A1" w:rsidP="00861FE2">
      <w:pPr>
        <w:spacing w:after="0" w:line="360" w:lineRule="auto"/>
        <w:jc w:val="both"/>
        <w:rPr>
          <w:rFonts w:ascii="Arial" w:hAnsi="Arial" w:cs="Arial"/>
          <w:sz w:val="24"/>
          <w:szCs w:val="24"/>
        </w:rPr>
      </w:pPr>
    </w:p>
    <w:p w14:paraId="4541912B" w14:textId="77777777" w:rsidR="007703A1" w:rsidRPr="00785828" w:rsidRDefault="007703A1" w:rsidP="00861FE2">
      <w:pPr>
        <w:spacing w:after="0" w:line="360" w:lineRule="auto"/>
        <w:jc w:val="both"/>
        <w:rPr>
          <w:rFonts w:ascii="Arial" w:hAnsi="Arial" w:cs="Arial"/>
          <w:sz w:val="24"/>
          <w:szCs w:val="24"/>
        </w:rPr>
      </w:pPr>
    </w:p>
    <w:p w14:paraId="7F6B0305" w14:textId="77777777" w:rsidR="007703A1" w:rsidRPr="00785828" w:rsidRDefault="007703A1" w:rsidP="00861FE2">
      <w:pPr>
        <w:spacing w:after="0" w:line="360" w:lineRule="auto"/>
        <w:jc w:val="both"/>
        <w:rPr>
          <w:rFonts w:ascii="Arial" w:hAnsi="Arial" w:cs="Arial"/>
          <w:sz w:val="24"/>
          <w:szCs w:val="24"/>
        </w:rPr>
      </w:pPr>
    </w:p>
    <w:p w14:paraId="475FE64E" w14:textId="77777777" w:rsidR="007703A1" w:rsidRPr="00785828" w:rsidRDefault="007703A1" w:rsidP="00861FE2">
      <w:pPr>
        <w:spacing w:after="0" w:line="360" w:lineRule="auto"/>
        <w:jc w:val="both"/>
        <w:rPr>
          <w:rFonts w:ascii="Arial" w:hAnsi="Arial" w:cs="Arial"/>
          <w:sz w:val="24"/>
          <w:szCs w:val="24"/>
        </w:rPr>
      </w:pPr>
    </w:p>
    <w:p w14:paraId="4513122E" w14:textId="77777777" w:rsidR="007703A1" w:rsidRPr="00785828" w:rsidRDefault="007703A1" w:rsidP="00861FE2">
      <w:pPr>
        <w:spacing w:after="0" w:line="360" w:lineRule="auto"/>
        <w:jc w:val="both"/>
        <w:rPr>
          <w:rFonts w:ascii="Arial" w:hAnsi="Arial" w:cs="Arial"/>
          <w:sz w:val="24"/>
          <w:szCs w:val="24"/>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54"/>
      </w:tblGrid>
      <w:tr w:rsidR="00642378" w:rsidRPr="00785828" w14:paraId="0ED379C6" w14:textId="77777777" w:rsidTr="007703A1">
        <w:tc>
          <w:tcPr>
            <w:tcW w:w="8554" w:type="dxa"/>
          </w:tcPr>
          <w:p w14:paraId="4B2CC020" w14:textId="7CAF8658" w:rsidR="00642378" w:rsidRPr="00785828" w:rsidRDefault="007B6EEC" w:rsidP="00064EFF">
            <w:pPr>
              <w:spacing w:line="360" w:lineRule="auto"/>
              <w:jc w:val="both"/>
              <w:rPr>
                <w:rFonts w:ascii="Arial" w:hAnsi="Arial" w:cs="Arial"/>
                <w:sz w:val="24"/>
                <w:szCs w:val="24"/>
              </w:rPr>
            </w:pPr>
            <w:r w:rsidRPr="00785828">
              <w:rPr>
                <w:noProof/>
                <w:lang w:eastAsia="es-SV"/>
              </w:rPr>
              <w:lastRenderedPageBreak/>
              <w:drawing>
                <wp:inline distT="0" distB="0" distL="0" distR="0" wp14:anchorId="77A9C151" wp14:editId="359B44CF">
                  <wp:extent cx="5323809" cy="1362075"/>
                  <wp:effectExtent l="0" t="0" r="0" b="0"/>
                  <wp:docPr id="932" name="Imagen 932" descr="https://scontent-mia3-1.xx.fbcdn.net/v/t1.15752-9/95107263_276787156685130_4833939293116301312_n.png?_nc_cat=104&amp;_nc_sid=b96e70&amp;_nc_ohc=M0veGe9WsboAX_oALM6&amp;_nc_ht=scontent-mia3-1.xx&amp;oh=e7fb3724caed3a409274b7e43c094aa3&amp;oe=5ECFF3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descr="https://scontent-mia3-1.xx.fbcdn.net/v/t1.15752-9/95107263_276787156685130_4833939293116301312_n.png?_nc_cat=104&amp;_nc_sid=b96e70&amp;_nc_ohc=M0veGe9WsboAX_oALM6&amp;_nc_ht=scontent-mia3-1.xx&amp;oh=e7fb3724caed3a409274b7e43c094aa3&amp;oe=5ECFF305"/>
                          <pic:cNvPicPr>
                            <a:picLocks noChangeAspect="1" noChangeArrowheads="1"/>
                          </pic:cNvPicPr>
                        </pic:nvPicPr>
                        <pic:blipFill rotWithShape="1">
                          <a:blip r:embed="rId45">
                            <a:extLst>
                              <a:ext uri="{28A0092B-C50C-407E-A947-70E740481C1C}">
                                <a14:useLocalDpi xmlns:a14="http://schemas.microsoft.com/office/drawing/2010/main" val="0"/>
                              </a:ext>
                            </a:extLst>
                          </a:blip>
                          <a:srcRect b="36595"/>
                          <a:stretch/>
                        </pic:blipFill>
                        <pic:spPr bwMode="auto">
                          <a:xfrm>
                            <a:off x="0" y="0"/>
                            <a:ext cx="5334721" cy="1364867"/>
                          </a:xfrm>
                          <a:prstGeom prst="rect">
                            <a:avLst/>
                          </a:prstGeom>
                          <a:noFill/>
                          <a:ln>
                            <a:noFill/>
                          </a:ln>
                          <a:extLst>
                            <a:ext uri="{53640926-AAD7-44D8-BBD7-CCE9431645EC}">
                              <a14:shadowObscured xmlns:a14="http://schemas.microsoft.com/office/drawing/2010/main"/>
                            </a:ext>
                          </a:extLst>
                        </pic:spPr>
                      </pic:pic>
                    </a:graphicData>
                  </a:graphic>
                </wp:inline>
              </w:drawing>
            </w:r>
          </w:p>
        </w:tc>
      </w:tr>
    </w:tbl>
    <w:p w14:paraId="27B71BF8" w14:textId="77777777" w:rsidR="00642378" w:rsidRPr="00785828" w:rsidRDefault="00642378" w:rsidP="00861FE2">
      <w:pPr>
        <w:spacing w:after="0" w:line="360" w:lineRule="auto"/>
        <w:jc w:val="both"/>
        <w:rPr>
          <w:rFonts w:ascii="Arial" w:hAnsi="Arial" w:cs="Arial"/>
          <w:sz w:val="4"/>
          <w:szCs w:val="4"/>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82"/>
      </w:tblGrid>
      <w:tr w:rsidR="007703A1" w:rsidRPr="00785828" w14:paraId="32985FCB" w14:textId="77777777" w:rsidTr="00130D85">
        <w:trPr>
          <w:jc w:val="center"/>
        </w:trPr>
        <w:tc>
          <w:tcPr>
            <w:tcW w:w="4282" w:type="dxa"/>
          </w:tcPr>
          <w:p w14:paraId="06DEF637" w14:textId="77777777" w:rsidR="007703A1" w:rsidRPr="00785828" w:rsidRDefault="007703A1" w:rsidP="00130D85">
            <w:pPr>
              <w:ind w:right="57"/>
              <w:rPr>
                <w:rFonts w:ascii="Arial" w:hAnsi="Arial" w:cs="Arial"/>
              </w:rPr>
            </w:pPr>
            <w:r w:rsidRPr="00785828">
              <w:rPr>
                <w:noProof/>
                <w:lang w:eastAsia="es-SV"/>
              </w:rPr>
              <mc:AlternateContent>
                <mc:Choice Requires="wps">
                  <w:drawing>
                    <wp:anchor distT="0" distB="0" distL="114300" distR="114300" simplePos="0" relativeHeight="251748352" behindDoc="0" locked="0" layoutInCell="1" allowOverlap="1" wp14:anchorId="1A9FB0FC" wp14:editId="20AB91EB">
                      <wp:simplePos x="0" y="0"/>
                      <wp:positionH relativeFrom="column">
                        <wp:posOffset>607695</wp:posOffset>
                      </wp:positionH>
                      <wp:positionV relativeFrom="paragraph">
                        <wp:posOffset>75565</wp:posOffset>
                      </wp:positionV>
                      <wp:extent cx="179705" cy="179705"/>
                      <wp:effectExtent l="0" t="0" r="0" b="0"/>
                      <wp:wrapNone/>
                      <wp:docPr id="944" name="Cuadro de texto 9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705" cy="1797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0F802DCF" w14:textId="115381AA" w:rsidR="0051347B" w:rsidRPr="00755DE1" w:rsidRDefault="0051347B" w:rsidP="007703A1">
                                  <w:pPr>
                                    <w:ind w:left="-113" w:right="-113"/>
                                    <w:jc w:val="center"/>
                                    <w:rPr>
                                      <w:rFonts w:ascii="Arial" w:hAnsi="Arial" w:cs="Arial"/>
                                      <w:sz w:val="12"/>
                                      <w:szCs w:val="12"/>
                                    </w:rPr>
                                  </w:pPr>
                                  <w:r w:rsidRPr="00755DE1">
                                    <w:rPr>
                                      <w:rFonts w:ascii="Arial" w:hAnsi="Arial" w:cs="Arial"/>
                                      <w:sz w:val="12"/>
                                      <w:szCs w:val="12"/>
                                    </w:rPr>
                                    <w:t>R</w:t>
                                  </w:r>
                                  <w:r>
                                    <w:rPr>
                                      <w:rFonts w:ascii="Arial" w:hAnsi="Arial" w:cs="Arial"/>
                                      <w:sz w:val="12"/>
                                      <w:szCs w:val="12"/>
                                    </w:rPr>
                                    <w:t>8</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A9FB0FC" id="Cuadro de texto 944" o:spid="_x0000_s1064" type="#_x0000_t202" style="position:absolute;margin-left:47.85pt;margin-top:5.95pt;width:14.15pt;height:14.15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" filled="f" stroked="f" strokeweight=".5pt">
                      <v:textbox>
                        <w:txbxContent>
                          <w:p w14:paraId="0F802DCF" w14:textId="115381AA" w:rsidR="0051347B" w:rsidRPr="00755DE1" w:rsidRDefault="0051347B" w:rsidP="007703A1">
                            <w:pPr>
                              <w:ind w:left="-113" w:right="-113"/>
                              <w:jc w:val="center"/>
                              <w:rPr>
                                <w:rFonts w:ascii="Arial" w:hAnsi="Arial" w:cs="Arial"/>
                                <w:sz w:val="12"/>
                                <w:szCs w:val="12"/>
                              </w:rPr>
                            </w:pPr>
                            <w:r w:rsidRPr="00755DE1">
                              <w:rPr>
                                <w:rFonts w:ascii="Arial" w:hAnsi="Arial" w:cs="Arial"/>
                                <w:sz w:val="12"/>
                                <w:szCs w:val="12"/>
                              </w:rPr>
                              <w:t>R</w:t>
                            </w:r>
                            <w:r>
                              <w:rPr>
                                <w:rFonts w:ascii="Arial" w:hAnsi="Arial" w:cs="Arial"/>
                                <w:sz w:val="12"/>
                                <w:szCs w:val="12"/>
                              </w:rPr>
                              <w:t>8</w:t>
                            </w:r>
                          </w:p>
                        </w:txbxContent>
                      </v:textbox>
                    </v:shape>
                  </w:pict>
                </mc:Fallback>
              </mc:AlternateContent>
            </w:r>
            <w:r w:rsidRPr="00785828">
              <w:rPr>
                <w:noProof/>
                <w:lang w:eastAsia="es-SV"/>
              </w:rPr>
              <mc:AlternateContent>
                <mc:Choice Requires="wpg">
                  <w:drawing>
                    <wp:anchor distT="0" distB="0" distL="114300" distR="114300" simplePos="0" relativeHeight="251754496" behindDoc="0" locked="0" layoutInCell="1" allowOverlap="1" wp14:anchorId="19A57D17" wp14:editId="71099A3E">
                      <wp:simplePos x="0" y="0"/>
                      <wp:positionH relativeFrom="column">
                        <wp:posOffset>2090420</wp:posOffset>
                      </wp:positionH>
                      <wp:positionV relativeFrom="paragraph">
                        <wp:posOffset>232410</wp:posOffset>
                      </wp:positionV>
                      <wp:extent cx="450215" cy="450215"/>
                      <wp:effectExtent l="0" t="0" r="0" b="0"/>
                      <wp:wrapNone/>
                      <wp:docPr id="951" name="Grupo 9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50215" cy="450215"/>
                                <a:chOff x="6542" y="2663"/>
                                <a:chExt cx="709" cy="709"/>
                              </a:xfrm>
                            </wpg:grpSpPr>
                            <wps:wsp>
                              <wps:cNvPr id="952" name="Oval 47"/>
                              <wps:cNvSpPr>
                                <a:spLocks noChangeArrowheads="1"/>
                              </wps:cNvSpPr>
                              <wps:spPr bwMode="auto">
                                <a:xfrm rot="5400000">
                                  <a:off x="6657" y="2779"/>
                                  <a:ext cx="454" cy="454"/>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953" name="Oval 48"/>
                              <wps:cNvSpPr>
                                <a:spLocks noChangeArrowheads="1"/>
                              </wps:cNvSpPr>
                              <wps:spPr bwMode="auto">
                                <a:xfrm rot="5400000">
                                  <a:off x="6741" y="2857"/>
                                  <a:ext cx="300" cy="30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954" name="Oval 49"/>
                              <wps:cNvSpPr>
                                <a:spLocks noChangeArrowheads="1"/>
                              </wps:cNvSpPr>
                              <wps:spPr bwMode="auto">
                                <a:xfrm rot="5400000">
                                  <a:off x="6813" y="2929"/>
                                  <a:ext cx="153" cy="153"/>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55" name="AutoShape 50"/>
                              <wps:cNvCnPr>
                                <a:cxnSpLocks noChangeShapeType="1"/>
                              </wps:cNvCnPr>
                              <wps:spPr bwMode="auto">
                                <a:xfrm>
                                  <a:off x="6542" y="3009"/>
                                  <a:ext cx="709" cy="0"/>
                                </a:xfrm>
                                <a:prstGeom prst="straightConnector1">
                                  <a:avLst/>
                                </a:prstGeom>
                                <a:noFill/>
                                <a:ln w="6350" cap="flat" cmpd="sng">
                                  <a:solidFill>
                                    <a:srgbClr val="000000"/>
                                  </a:solidFill>
                                  <a:prstDash val="dashDot"/>
                                  <a:round/>
                                  <a:headEnd type="none" w="med" len="med"/>
                                  <a:tailEnd type="none" w="med" len="med"/>
                                </a:ln>
                                <a:extLst>
                                  <a:ext uri="{909E8E84-426E-40DD-AFC4-6F175D3DCCD1}">
                                    <a14:hiddenFill xmlns:a14="http://schemas.microsoft.com/office/drawing/2010/main">
                                      <a:noFill/>
                                    </a14:hiddenFill>
                                  </a:ext>
                                </a:extLst>
                              </wps:spPr>
                              <wps:bodyPr/>
                            </wps:wsp>
                            <wps:wsp>
                              <wps:cNvPr id="956" name="AutoShape 51"/>
                              <wps:cNvCnPr>
                                <a:cxnSpLocks noChangeShapeType="1"/>
                              </wps:cNvCnPr>
                              <wps:spPr bwMode="auto">
                                <a:xfrm rot="5400000">
                                  <a:off x="6534" y="3018"/>
                                  <a:ext cx="709" cy="0"/>
                                </a:xfrm>
                                <a:prstGeom prst="straightConnector1">
                                  <a:avLst/>
                                </a:prstGeom>
                                <a:noFill/>
                                <a:ln w="6350" cap="flat" cmpd="sng">
                                  <a:solidFill>
                                    <a:srgbClr val="000000"/>
                                  </a:solidFill>
                                  <a:prstDash val="dashDot"/>
                                  <a:round/>
                                  <a:headEnd type="none" w="med" len="med"/>
                                  <a:tailEnd type="non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2490BB47" id="Grupo 951" o:spid="_x0000_s1026" style="position:absolute;margin-left:164.6pt;margin-top:18.3pt;width:35.45pt;height:35.45pt;z-index:251754496" coordorigin="6542,2663" coordsize="709,7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">
                      <v:oval id="Oval 47" o:spid="_x0000_s1027" style="position:absolute;left:6657;top:2779;width:454;height:454;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jraxsYA&#10;AADcAAAADwAAAGRycy9kb3ducmV2LnhtbESPQWvCQBSE74L/YXlCL1I3VSptdBVpKy3k1KjF4zP7&#10;zAazb0N2q/HfdwuCx2FmvmHmy87W4kytrxwreBolIIgLpysuFWw368cXED4ga6wdk4IreVgu+r05&#10;ptpd+JvOeShFhLBPUYEJoUml9IUhi37kGuLoHV1rMUTZllK3eIlwW8txkkylxYrjgsGG3gwVp/zX&#10;Kugmu+zwufq5ZkM2+/fsIzHBn5R6GHSrGYhAXbiHb+0vreD1eQz/Z+IRkI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jraxsYAAADcAAAADwAAAAAAAAAAAAAAAACYAgAAZHJz&#10;L2Rvd25yZXYueG1sUEsFBgAAAAAEAAQA9QAAAIsDAAAAAA==&#10;"/>
                      <v:oval id="Oval 48" o:spid="_x0000_s1028" style="position:absolute;left:6741;top:2857;width:300;height:300;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XZ/XcYA&#10;AADcAAAADwAAAGRycy9kb3ducmV2LnhtbESPT2sCMRTE7wW/Q3hCL6VmVZR2NYpoi8Ke6p/i8bl5&#10;bhY3L8sm1fXbm0Khx2FmfsNM562txJUaXzpW0O8lIIhzp0suFOx3n69vIHxA1lg5JgV38jCfdZ6m&#10;mGp34y+6bkMhIoR9igpMCHUqpc8NWfQ9VxNH7+waiyHKppC6wVuE20oOkmQsLZYcFwzWtDSUX7Y/&#10;VkE7PGSn9eL7nr2wOa6yj8QEf1HqudsuJiACteE//NfeaAXvoyH8nolHQM4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XZ/XcYAAADcAAAADwAAAAAAAAAAAAAAAACYAgAAZHJz&#10;L2Rvd25yZXYueG1sUEsFBgAAAAAEAAQA9QAAAIsDAAAAAA==&#10;"/>
                      <v:oval id="Oval 49" o:spid="_x0000_s1029" style="position:absolute;left:6813;top:2929;width:153;height:153;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YXHiMMA&#10;AADcAAAADwAAAGRycy9kb3ducmV2LnhtbESP0WoCMRRE34X+Q7iFvmm2Um1dNyu1UCy+1foBl+S6&#10;Wd3cLEmq6983QsHHYWbOMNVqcJ04U4itZwXPkwIEsfam5UbB/udz/AYiJmSDnWdScKUIq/phVGFp&#10;/IW/6bxLjcgQjiUqsCn1pZRRW3IYJ74nzt7BB4cpy9BIE/CS4a6T06KYS4ct5wWLPX1Y0qfdr1Mw&#10;31xnx/Uh6pja7Z5Nr19t0Eo9PQ7vSxCJhnQP/7e/jILF7AVuZ/IRkP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YXHiMMAAADcAAAADwAAAAAAAAAAAAAAAACYAgAAZHJzL2Rv&#10;d25yZXYueG1sUEsFBgAAAAAEAAQA9QAAAIgDAAAAAA==&#10;" filled="f"/>
                      <v:shape id="AutoShape 50" o:spid="_x0000_s1030" type="#_x0000_t32" style="position:absolute;left:6542;top:3009;width:70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AuvT8MAAADcAAAADwAAAGRycy9kb3ducmV2LnhtbESPUYvCMBCE3w/8D2EF3zRV8NRqFFEE&#10;9V7u1B+wNmtTbTalidr79+ZAuMdhdr7ZmS0aW4oH1b5wrKDfS0AQZ04XnCs4HTfdMQgfkDWWjknB&#10;L3lYzFsfM0y1e/IPPQ4hFxHCPkUFJoQqldJnhiz6nquIo3dxtcUQZZ1LXeMzwm0pB0nyKS0WHBsM&#10;VrQylN0Odxvf2G/uWH1fzztvBtIvV19hPRop1Wk3yymIQE34P36nt1rBZDiEvzGRAHL+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QLr0/DAAAA3AAAAA8AAAAAAAAAAAAA&#10;AAAAoQIAAGRycy9kb3ducmV2LnhtbFBLBQYAAAAABAAEAPkAAACRAwAAAAA=&#10;" strokeweight=".5pt">
                        <v:stroke dashstyle="dashDot"/>
                      </v:shape>
                      <v:shape id="AutoShape 51" o:spid="_x0000_s1031" type="#_x0000_t32" style="position:absolute;left:6534;top:3018;width:709;height:0;rotation:9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C/qnMUAAADcAAAADwAAAGRycy9kb3ducmV2LnhtbESPQWuDQBSE74H+h+UVegnNmtCE1mYN&#10;QSjxWmuhx4f7oqL71robo/8+WyjkOMzMN8z+MJlOjDS4xrKC9SoCQVxa3XCloPj6eH4F4Tyyxs4y&#10;KZjJwSF5WOwx1vbKnzTmvhIBwi5GBbX3fSylK2sy6Fa2Jw7e2Q4GfZBDJfWA1wA3ndxE0U4abDgs&#10;1NhTWlPZ5hejYMTpt/1Ozy/z+JNuuMiXxSm7KPX0OB3fQXia/D383860grftDv7OhCMgkx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C/qnMUAAADcAAAADwAAAAAAAAAA&#10;AAAAAAChAgAAZHJzL2Rvd25yZXYueG1sUEsFBgAAAAAEAAQA+QAAAJMDAAAAAA==&#10;" strokeweight=".5pt">
                        <v:stroke dashstyle="dashDot"/>
                      </v:shape>
                    </v:group>
                  </w:pict>
                </mc:Fallback>
              </mc:AlternateContent>
            </w:r>
            <w:r w:rsidRPr="00785828">
              <w:rPr>
                <w:noProof/>
                <w:lang w:eastAsia="es-SV"/>
              </w:rPr>
              <mc:AlternateContent>
                <mc:Choice Requires="wps">
                  <w:drawing>
                    <wp:anchor distT="0" distB="0" distL="114300" distR="114300" simplePos="0" relativeHeight="251747328" behindDoc="0" locked="0" layoutInCell="1" allowOverlap="1" wp14:anchorId="6C5829AA" wp14:editId="186F2D5E">
                      <wp:simplePos x="0" y="0"/>
                      <wp:positionH relativeFrom="column">
                        <wp:posOffset>717550</wp:posOffset>
                      </wp:positionH>
                      <wp:positionV relativeFrom="paragraph">
                        <wp:posOffset>617855</wp:posOffset>
                      </wp:positionV>
                      <wp:extent cx="144145" cy="179705"/>
                      <wp:effectExtent l="0" t="0" r="0" b="0"/>
                      <wp:wrapNone/>
                      <wp:docPr id="950" name="Cuadro de texto 9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4145" cy="1797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436A102D" w14:textId="77777777" w:rsidR="0051347B" w:rsidRPr="00755DE1" w:rsidRDefault="0051347B" w:rsidP="007703A1">
                                  <w:pPr>
                                    <w:ind w:left="-113" w:right="-113"/>
                                    <w:jc w:val="center"/>
                                    <w:rPr>
                                      <w:rFonts w:ascii="Arial" w:hAnsi="Arial" w:cs="Arial"/>
                                      <w:sz w:val="12"/>
                                      <w:szCs w:val="12"/>
                                    </w:rPr>
                                  </w:pPr>
                                  <w:r w:rsidRPr="00755DE1">
                                    <w:rPr>
                                      <w:rFonts w:ascii="Arial" w:hAnsi="Arial" w:cs="Arial"/>
                                      <w:sz w:val="12"/>
                                      <w:szCs w:val="12"/>
                                    </w:rPr>
                                    <w:t>2</w:t>
                                  </w:r>
                                  <w:r>
                                    <w:rPr>
                                      <w:rFonts w:ascii="Arial" w:hAnsi="Arial" w:cs="Arial"/>
                                      <w:sz w:val="12"/>
                                      <w:szCs w:val="12"/>
                                    </w:rPr>
                                    <w:t>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C5829AA" id="Cuadro de texto 950" o:spid="_x0000_s1065" type="#_x0000_t202" style="position:absolute;margin-left:56.5pt;margin-top:48.65pt;width:11.35pt;height:14.15pt;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" filled="f" stroked="f" strokeweight=".5pt">
                      <v:textbox>
                        <w:txbxContent>
                          <w:p w14:paraId="436A102D" w14:textId="77777777" w:rsidR="0051347B" w:rsidRPr="00755DE1" w:rsidRDefault="0051347B" w:rsidP="007703A1">
                            <w:pPr>
                              <w:ind w:left="-113" w:right="-113"/>
                              <w:jc w:val="center"/>
                              <w:rPr>
                                <w:rFonts w:ascii="Arial" w:hAnsi="Arial" w:cs="Arial"/>
                                <w:sz w:val="12"/>
                                <w:szCs w:val="12"/>
                              </w:rPr>
                            </w:pPr>
                            <w:r w:rsidRPr="00755DE1">
                              <w:rPr>
                                <w:rFonts w:ascii="Arial" w:hAnsi="Arial" w:cs="Arial"/>
                                <w:sz w:val="12"/>
                                <w:szCs w:val="12"/>
                              </w:rPr>
                              <w:t>2</w:t>
                            </w:r>
                            <w:r>
                              <w:rPr>
                                <w:rFonts w:ascii="Arial" w:hAnsi="Arial" w:cs="Arial"/>
                                <w:sz w:val="12"/>
                                <w:szCs w:val="12"/>
                              </w:rPr>
                              <w:t>0</w:t>
                            </w:r>
                          </w:p>
                        </w:txbxContent>
                      </v:textbox>
                    </v:shape>
                  </w:pict>
                </mc:Fallback>
              </mc:AlternateContent>
            </w:r>
            <w:r w:rsidRPr="00785828">
              <w:rPr>
                <w:noProof/>
                <w:lang w:eastAsia="es-SV"/>
              </w:rPr>
              <mc:AlternateContent>
                <mc:Choice Requires="wps">
                  <w:drawing>
                    <wp:anchor distT="0" distB="0" distL="114300" distR="114300" simplePos="0" relativeHeight="251750400" behindDoc="0" locked="0" layoutInCell="1" allowOverlap="1" wp14:anchorId="6A6B6E76" wp14:editId="7C2C37E7">
                      <wp:simplePos x="0" y="0"/>
                      <wp:positionH relativeFrom="column">
                        <wp:posOffset>256540</wp:posOffset>
                      </wp:positionH>
                      <wp:positionV relativeFrom="paragraph">
                        <wp:posOffset>621665</wp:posOffset>
                      </wp:positionV>
                      <wp:extent cx="144145" cy="179705"/>
                      <wp:effectExtent l="0" t="0" r="0" b="0"/>
                      <wp:wrapNone/>
                      <wp:docPr id="949" name="Cuadro de texto 9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4145" cy="1797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56FB6E1B" w14:textId="77777777" w:rsidR="0051347B" w:rsidRPr="00755DE1" w:rsidRDefault="0051347B" w:rsidP="007703A1">
                                  <w:pPr>
                                    <w:ind w:left="-113" w:right="-113"/>
                                    <w:jc w:val="center"/>
                                    <w:rPr>
                                      <w:rFonts w:ascii="Arial" w:hAnsi="Arial" w:cs="Arial"/>
                                      <w:sz w:val="12"/>
                                      <w:szCs w:val="12"/>
                                    </w:rPr>
                                  </w:pPr>
                                  <w:r w:rsidRPr="00755DE1">
                                    <w:rPr>
                                      <w:rFonts w:ascii="Arial" w:hAnsi="Arial" w:cs="Arial"/>
                                      <w:sz w:val="12"/>
                                      <w:szCs w:val="12"/>
                                    </w:rPr>
                                    <w:t>10</w:t>
                                  </w:r>
                                </w:p>
                                <w:p w14:paraId="06BBE0E5" w14:textId="77777777" w:rsidR="0051347B" w:rsidRPr="00755DE1" w:rsidRDefault="0051347B" w:rsidP="007703A1">
                                  <w:pPr>
                                    <w:jc w:val="center"/>
                                    <w:rPr>
                                      <w:sz w:val="12"/>
                                      <w:szCs w:val="12"/>
                                    </w:rPr>
                                  </w:pPr>
                                </w:p>
                                <w:p w14:paraId="70AF77EC" w14:textId="77777777" w:rsidR="0051347B" w:rsidRPr="00755DE1" w:rsidRDefault="0051347B" w:rsidP="007703A1">
                                  <w:pPr>
                                    <w:jc w:val="center"/>
                                    <w:rPr>
                                      <w:sz w:val="12"/>
                                      <w:szCs w:val="1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A6B6E76" id="Cuadro de texto 949" o:spid="_x0000_s1066" type="#_x0000_t202" style="position:absolute;margin-left:20.2pt;margin-top:48.95pt;width:11.35pt;height:14.15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" filled="f" stroked="f" strokeweight=".5pt">
                      <v:textbox>
                        <w:txbxContent>
                          <w:p w14:paraId="56FB6E1B" w14:textId="77777777" w:rsidR="0051347B" w:rsidRPr="00755DE1" w:rsidRDefault="0051347B" w:rsidP="007703A1">
                            <w:pPr>
                              <w:ind w:left="-113" w:right="-113"/>
                              <w:jc w:val="center"/>
                              <w:rPr>
                                <w:rFonts w:ascii="Arial" w:hAnsi="Arial" w:cs="Arial"/>
                                <w:sz w:val="12"/>
                                <w:szCs w:val="12"/>
                              </w:rPr>
                            </w:pPr>
                            <w:r w:rsidRPr="00755DE1">
                              <w:rPr>
                                <w:rFonts w:ascii="Arial" w:hAnsi="Arial" w:cs="Arial"/>
                                <w:sz w:val="12"/>
                                <w:szCs w:val="12"/>
                              </w:rPr>
                              <w:t>10</w:t>
                            </w:r>
                          </w:p>
                          <w:p w14:paraId="06BBE0E5" w14:textId="77777777" w:rsidR="0051347B" w:rsidRPr="00755DE1" w:rsidRDefault="0051347B" w:rsidP="007703A1">
                            <w:pPr>
                              <w:jc w:val="center"/>
                              <w:rPr>
                                <w:sz w:val="12"/>
                                <w:szCs w:val="12"/>
                              </w:rPr>
                            </w:pPr>
                          </w:p>
                          <w:p w14:paraId="70AF77EC" w14:textId="77777777" w:rsidR="0051347B" w:rsidRPr="00755DE1" w:rsidRDefault="0051347B" w:rsidP="007703A1">
                            <w:pPr>
                              <w:jc w:val="center"/>
                              <w:rPr>
                                <w:sz w:val="12"/>
                                <w:szCs w:val="12"/>
                              </w:rPr>
                            </w:pPr>
                          </w:p>
                        </w:txbxContent>
                      </v:textbox>
                    </v:shape>
                  </w:pict>
                </mc:Fallback>
              </mc:AlternateContent>
            </w:r>
            <w:r w:rsidRPr="00785828">
              <w:rPr>
                <w:noProof/>
                <w:lang w:eastAsia="es-SV"/>
              </w:rPr>
              <mc:AlternateContent>
                <mc:Choice Requires="wps">
                  <w:drawing>
                    <wp:anchor distT="0" distB="0" distL="114300" distR="114300" simplePos="0" relativeHeight="251749376" behindDoc="0" locked="0" layoutInCell="1" allowOverlap="1" wp14:anchorId="6F49488D" wp14:editId="47698111">
                      <wp:simplePos x="0" y="0"/>
                      <wp:positionH relativeFrom="column">
                        <wp:posOffset>86995</wp:posOffset>
                      </wp:positionH>
                      <wp:positionV relativeFrom="paragraph">
                        <wp:posOffset>622300</wp:posOffset>
                      </wp:positionV>
                      <wp:extent cx="144145" cy="179705"/>
                      <wp:effectExtent l="0" t="0" r="0" b="0"/>
                      <wp:wrapNone/>
                      <wp:docPr id="948" name="Cuadro de texto 9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4145" cy="1797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1698848F" w14:textId="77777777" w:rsidR="0051347B" w:rsidRPr="00755DE1" w:rsidRDefault="0051347B" w:rsidP="007703A1">
                                  <w:pPr>
                                    <w:ind w:left="-113" w:right="-113"/>
                                    <w:jc w:val="center"/>
                                    <w:rPr>
                                      <w:rFonts w:ascii="Arial" w:hAnsi="Arial" w:cs="Arial"/>
                                      <w:sz w:val="12"/>
                                      <w:szCs w:val="12"/>
                                    </w:rPr>
                                  </w:pPr>
                                  <w:r w:rsidRPr="00755DE1">
                                    <w:rPr>
                                      <w:rFonts w:ascii="Arial" w:hAnsi="Arial" w:cs="Arial"/>
                                      <w:sz w:val="12"/>
                                      <w:szCs w:val="12"/>
                                    </w:rPr>
                                    <w:t>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F49488D" id="Cuadro de texto 948" o:spid="_x0000_s1067" type="#_x0000_t202" style="position:absolute;margin-left:6.85pt;margin-top:49pt;width:11.35pt;height:14.15p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" filled="f" stroked="f" strokeweight=".5pt">
                      <v:textbox>
                        <w:txbxContent>
                          <w:p w14:paraId="1698848F" w14:textId="77777777" w:rsidR="0051347B" w:rsidRPr="00755DE1" w:rsidRDefault="0051347B" w:rsidP="007703A1">
                            <w:pPr>
                              <w:ind w:left="-113" w:right="-113"/>
                              <w:jc w:val="center"/>
                              <w:rPr>
                                <w:rFonts w:ascii="Arial" w:hAnsi="Arial" w:cs="Arial"/>
                                <w:sz w:val="12"/>
                                <w:szCs w:val="12"/>
                              </w:rPr>
                            </w:pPr>
                            <w:r w:rsidRPr="00755DE1">
                              <w:rPr>
                                <w:rFonts w:ascii="Arial" w:hAnsi="Arial" w:cs="Arial"/>
                                <w:sz w:val="12"/>
                                <w:szCs w:val="12"/>
                              </w:rPr>
                              <w:t>5</w:t>
                            </w:r>
                          </w:p>
                        </w:txbxContent>
                      </v:textbox>
                    </v:shape>
                  </w:pict>
                </mc:Fallback>
              </mc:AlternateContent>
            </w:r>
            <w:r w:rsidRPr="00785828">
              <w:rPr>
                <w:noProof/>
                <w:lang w:eastAsia="es-SV"/>
              </w:rPr>
              <mc:AlternateContent>
                <mc:Choice Requires="wps">
                  <w:drawing>
                    <wp:anchor distT="0" distB="0" distL="114300" distR="114300" simplePos="0" relativeHeight="251753472" behindDoc="0" locked="0" layoutInCell="1" allowOverlap="1" wp14:anchorId="38012474" wp14:editId="35895599">
                      <wp:simplePos x="0" y="0"/>
                      <wp:positionH relativeFrom="column">
                        <wp:posOffset>1832610</wp:posOffset>
                      </wp:positionH>
                      <wp:positionV relativeFrom="paragraph">
                        <wp:posOffset>365760</wp:posOffset>
                      </wp:positionV>
                      <wp:extent cx="179705" cy="179705"/>
                      <wp:effectExtent l="0" t="0" r="0" b="0"/>
                      <wp:wrapNone/>
                      <wp:docPr id="947" name="Cuadro de texto 9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705" cy="1797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7422241C" w14:textId="77777777" w:rsidR="0051347B" w:rsidRPr="00755DE1" w:rsidRDefault="0051347B" w:rsidP="007703A1">
                                  <w:pPr>
                                    <w:ind w:left="-113" w:right="-113"/>
                                    <w:jc w:val="center"/>
                                    <w:rPr>
                                      <w:sz w:val="12"/>
                                      <w:szCs w:val="12"/>
                                    </w:rPr>
                                  </w:pPr>
                                  <w:r w:rsidRPr="00755DE1">
                                    <w:rPr>
                                      <w:rFonts w:ascii="Arial" w:hAnsi="Arial" w:cs="Arial"/>
                                      <w:sz w:val="12"/>
                                      <w:szCs w:val="12"/>
                                    </w:rPr>
                                    <w:t>12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8012474" id="Cuadro de texto 947" o:spid="_x0000_s1068" type="#_x0000_t202" style="position:absolute;margin-left:144.3pt;margin-top:28.8pt;width:14.15pt;height:14.15pt;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" filled="f" stroked="f" strokeweight=".5pt">
                      <v:textbox>
                        <w:txbxContent>
                          <w:p w14:paraId="7422241C" w14:textId="77777777" w:rsidR="0051347B" w:rsidRPr="00755DE1" w:rsidRDefault="0051347B" w:rsidP="007703A1">
                            <w:pPr>
                              <w:ind w:left="-113" w:right="-113"/>
                              <w:jc w:val="center"/>
                              <w:rPr>
                                <w:sz w:val="12"/>
                                <w:szCs w:val="12"/>
                              </w:rPr>
                            </w:pPr>
                            <w:r w:rsidRPr="00755DE1">
                              <w:rPr>
                                <w:rFonts w:ascii="Arial" w:hAnsi="Arial" w:cs="Arial"/>
                                <w:sz w:val="12"/>
                                <w:szCs w:val="12"/>
                              </w:rPr>
                              <w:t>12</w:t>
                            </w:r>
                          </w:p>
                        </w:txbxContent>
                      </v:textbox>
                    </v:shape>
                  </w:pict>
                </mc:Fallback>
              </mc:AlternateContent>
            </w:r>
            <w:r w:rsidRPr="00785828">
              <w:rPr>
                <w:noProof/>
                <w:lang w:eastAsia="es-SV"/>
              </w:rPr>
              <mc:AlternateContent>
                <mc:Choice Requires="wps">
                  <w:drawing>
                    <wp:anchor distT="0" distB="0" distL="114300" distR="114300" simplePos="0" relativeHeight="251752448" behindDoc="0" locked="0" layoutInCell="1" allowOverlap="1" wp14:anchorId="1ED93CD0" wp14:editId="70A5A20D">
                      <wp:simplePos x="0" y="0"/>
                      <wp:positionH relativeFrom="column">
                        <wp:posOffset>1728470</wp:posOffset>
                      </wp:positionH>
                      <wp:positionV relativeFrom="paragraph">
                        <wp:posOffset>361315</wp:posOffset>
                      </wp:positionV>
                      <wp:extent cx="144145" cy="179705"/>
                      <wp:effectExtent l="0" t="0" r="0" b="0"/>
                      <wp:wrapNone/>
                      <wp:docPr id="946" name="Cuadro de texto 9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4145" cy="1797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5CD02EEC" w14:textId="77777777" w:rsidR="0051347B" w:rsidRPr="00755DE1" w:rsidRDefault="0051347B" w:rsidP="007703A1">
                                  <w:pPr>
                                    <w:ind w:left="-113" w:right="-113"/>
                                    <w:jc w:val="center"/>
                                    <w:rPr>
                                      <w:rFonts w:ascii="Arial" w:hAnsi="Arial" w:cs="Arial"/>
                                      <w:sz w:val="12"/>
                                      <w:szCs w:val="12"/>
                                    </w:rPr>
                                  </w:pPr>
                                  <w:r w:rsidRPr="00755DE1">
                                    <w:rPr>
                                      <w:rFonts w:ascii="Arial" w:hAnsi="Arial" w:cs="Arial"/>
                                      <w:sz w:val="12"/>
                                      <w:szCs w:val="12"/>
                                    </w:rPr>
                                    <w:t>8</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ED93CD0" id="Cuadro de texto 946" o:spid="_x0000_s1069" type="#_x0000_t202" style="position:absolute;margin-left:136.1pt;margin-top:28.45pt;width:11.35pt;height:14.15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" filled="f" stroked="f" strokeweight=".5pt">
                      <v:textbox>
                        <w:txbxContent>
                          <w:p w14:paraId="5CD02EEC" w14:textId="77777777" w:rsidR="0051347B" w:rsidRPr="00755DE1" w:rsidRDefault="0051347B" w:rsidP="007703A1">
                            <w:pPr>
                              <w:ind w:left="-113" w:right="-113"/>
                              <w:jc w:val="center"/>
                              <w:rPr>
                                <w:rFonts w:ascii="Arial" w:hAnsi="Arial" w:cs="Arial"/>
                                <w:sz w:val="12"/>
                                <w:szCs w:val="12"/>
                              </w:rPr>
                            </w:pPr>
                            <w:r w:rsidRPr="00755DE1">
                              <w:rPr>
                                <w:rFonts w:ascii="Arial" w:hAnsi="Arial" w:cs="Arial"/>
                                <w:sz w:val="12"/>
                                <w:szCs w:val="12"/>
                              </w:rPr>
                              <w:t>8</w:t>
                            </w:r>
                          </w:p>
                        </w:txbxContent>
                      </v:textbox>
                    </v:shape>
                  </w:pict>
                </mc:Fallback>
              </mc:AlternateContent>
            </w:r>
            <w:r w:rsidRPr="00785828">
              <w:rPr>
                <w:noProof/>
                <w:lang w:eastAsia="es-SV"/>
              </w:rPr>
              <mc:AlternateContent>
                <mc:Choice Requires="wps">
                  <w:drawing>
                    <wp:anchor distT="0" distB="0" distL="114300" distR="114300" simplePos="0" relativeHeight="251751424" behindDoc="0" locked="0" layoutInCell="1" allowOverlap="1" wp14:anchorId="5F8C1B69" wp14:editId="1D46B3E7">
                      <wp:simplePos x="0" y="0"/>
                      <wp:positionH relativeFrom="column">
                        <wp:posOffset>1602105</wp:posOffset>
                      </wp:positionH>
                      <wp:positionV relativeFrom="paragraph">
                        <wp:posOffset>361315</wp:posOffset>
                      </wp:positionV>
                      <wp:extent cx="144145" cy="179705"/>
                      <wp:effectExtent l="0" t="0" r="0" b="0"/>
                      <wp:wrapNone/>
                      <wp:docPr id="943" name="Cuadro de texto 9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4145" cy="1797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39A4EB2D" w14:textId="77777777" w:rsidR="0051347B" w:rsidRPr="00755DE1" w:rsidRDefault="0051347B" w:rsidP="007703A1">
                                  <w:pPr>
                                    <w:ind w:left="-113" w:right="-113"/>
                                    <w:jc w:val="center"/>
                                    <w:rPr>
                                      <w:rFonts w:ascii="Arial" w:hAnsi="Arial" w:cs="Arial"/>
                                      <w:sz w:val="12"/>
                                      <w:szCs w:val="12"/>
                                    </w:rPr>
                                  </w:pPr>
                                  <w:r w:rsidRPr="00755DE1">
                                    <w:rPr>
                                      <w:rFonts w:ascii="Arial" w:hAnsi="Arial" w:cs="Arial"/>
                                      <w:sz w:val="12"/>
                                      <w:szCs w:val="12"/>
                                    </w:rPr>
                                    <w:t>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F8C1B69" id="Cuadro de texto 943" o:spid="_x0000_s1070" type="#_x0000_t202" style="position:absolute;margin-left:126.15pt;margin-top:28.45pt;width:11.35pt;height:14.15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" filled="f" stroked="f" strokeweight=".5pt">
                      <v:textbox>
                        <w:txbxContent>
                          <w:p w14:paraId="39A4EB2D" w14:textId="77777777" w:rsidR="0051347B" w:rsidRPr="00755DE1" w:rsidRDefault="0051347B" w:rsidP="007703A1">
                            <w:pPr>
                              <w:ind w:left="-113" w:right="-113"/>
                              <w:jc w:val="center"/>
                              <w:rPr>
                                <w:rFonts w:ascii="Arial" w:hAnsi="Arial" w:cs="Arial"/>
                                <w:sz w:val="12"/>
                                <w:szCs w:val="12"/>
                              </w:rPr>
                            </w:pPr>
                            <w:r w:rsidRPr="00755DE1">
                              <w:rPr>
                                <w:rFonts w:ascii="Arial" w:hAnsi="Arial" w:cs="Arial"/>
                                <w:sz w:val="12"/>
                                <w:szCs w:val="12"/>
                              </w:rPr>
                              <w:t>4</w:t>
                            </w:r>
                          </w:p>
                        </w:txbxContent>
                      </v:textbox>
                    </v:shape>
                  </w:pict>
                </mc:Fallback>
              </mc:AlternateContent>
            </w:r>
            <w:r w:rsidRPr="00785828">
              <w:object w:dxaOrig="9450" w:dyaOrig="3795" w14:anchorId="795D6888">
                <v:shape id="_x0000_i1029" type="#_x0000_t75" style="width:164.25pt;height:65.25pt" o:ole="">
                  <v:imagedata r:id="rId46" o:title=""/>
                </v:shape>
                <o:OLEObject Type="Embed" ProgID="PBrush" ShapeID="_x0000_i1029" DrawAspect="Content" ObjectID="_1651859397" r:id="rId47"/>
              </w:object>
            </w:r>
          </w:p>
        </w:tc>
      </w:tr>
    </w:tbl>
    <w:p w14:paraId="2603A9DF" w14:textId="77777777" w:rsidR="007703A1" w:rsidRPr="00785828" w:rsidRDefault="007703A1" w:rsidP="00861FE2">
      <w:pPr>
        <w:spacing w:after="0" w:line="360" w:lineRule="auto"/>
        <w:jc w:val="both"/>
        <w:rPr>
          <w:rFonts w:ascii="Arial" w:hAnsi="Arial" w:cs="Arial"/>
          <w:sz w:val="4"/>
          <w:szCs w:val="4"/>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44"/>
      </w:tblGrid>
      <w:tr w:rsidR="007703A1" w:rsidRPr="00785828" w14:paraId="5569E906" w14:textId="77777777" w:rsidTr="00130D85">
        <w:tc>
          <w:tcPr>
            <w:tcW w:w="8544" w:type="dxa"/>
          </w:tcPr>
          <w:p w14:paraId="36A790C7" w14:textId="1879EC3E" w:rsidR="007703A1" w:rsidRPr="00785828" w:rsidRDefault="007703A1" w:rsidP="00130D85">
            <w:pPr>
              <w:spacing w:line="360" w:lineRule="auto"/>
              <w:jc w:val="both"/>
              <w:rPr>
                <w:rFonts w:ascii="Arial" w:hAnsi="Arial" w:cs="Arial"/>
                <w:sz w:val="24"/>
                <w:szCs w:val="24"/>
              </w:rPr>
            </w:pPr>
            <w:r w:rsidRPr="00785828">
              <w:rPr>
                <w:rFonts w:ascii="Arial" w:hAnsi="Arial" w:cs="Arial"/>
              </w:rPr>
              <w:t>Fig. 2.2. Dimensiones de las probetas para fatiga por flexión rotativa y de tracción a utilizar. Cotas en milímetros.</w:t>
            </w:r>
          </w:p>
        </w:tc>
      </w:tr>
    </w:tbl>
    <w:p w14:paraId="75989372" w14:textId="77777777" w:rsidR="007703A1" w:rsidRPr="00785828" w:rsidRDefault="007703A1" w:rsidP="00861FE2">
      <w:pPr>
        <w:spacing w:after="0" w:line="360" w:lineRule="auto"/>
        <w:jc w:val="both"/>
        <w:rPr>
          <w:rFonts w:ascii="Arial" w:hAnsi="Arial" w:cs="Arial"/>
          <w:sz w:val="24"/>
          <w:szCs w:val="24"/>
        </w:rPr>
      </w:pPr>
    </w:p>
    <w:p w14:paraId="5B1D7700" w14:textId="77777777" w:rsidR="007703A1" w:rsidRPr="00785828" w:rsidRDefault="007703A1" w:rsidP="00861FE2">
      <w:pPr>
        <w:spacing w:after="0" w:line="360" w:lineRule="auto"/>
        <w:jc w:val="both"/>
        <w:rPr>
          <w:rFonts w:ascii="Arial" w:hAnsi="Arial" w:cs="Arial"/>
          <w:sz w:val="24"/>
          <w:szCs w:val="24"/>
        </w:rPr>
      </w:pPr>
    </w:p>
    <w:p w14:paraId="34CD63A3" w14:textId="53FBE09E" w:rsidR="00095C13" w:rsidRPr="00785828" w:rsidRDefault="00095C13" w:rsidP="00E347C3">
      <w:pPr>
        <w:spacing w:after="0" w:line="360" w:lineRule="auto"/>
        <w:jc w:val="both"/>
        <w:rPr>
          <w:rFonts w:ascii="Arial" w:hAnsi="Arial" w:cs="Arial"/>
          <w:b/>
          <w:sz w:val="24"/>
          <w:szCs w:val="24"/>
        </w:rPr>
      </w:pPr>
      <w:r w:rsidRPr="00785828">
        <w:rPr>
          <w:rFonts w:ascii="Arial" w:hAnsi="Arial" w:cs="Arial"/>
          <w:b/>
          <w:sz w:val="24"/>
          <w:szCs w:val="24"/>
        </w:rPr>
        <w:t>2.</w:t>
      </w:r>
      <w:r w:rsidR="00733E98" w:rsidRPr="00785828">
        <w:rPr>
          <w:rFonts w:ascii="Arial" w:hAnsi="Arial" w:cs="Arial"/>
          <w:b/>
          <w:sz w:val="24"/>
          <w:szCs w:val="24"/>
        </w:rPr>
        <w:t>5</w:t>
      </w:r>
      <w:r w:rsidRPr="00785828">
        <w:rPr>
          <w:rFonts w:ascii="Arial" w:hAnsi="Arial" w:cs="Arial"/>
          <w:b/>
          <w:sz w:val="24"/>
          <w:szCs w:val="24"/>
        </w:rPr>
        <w:t>. MAQUINADO DE LAS PROBETAS</w:t>
      </w:r>
    </w:p>
    <w:p w14:paraId="6EE5722B" w14:textId="77777777" w:rsidR="00861FE2" w:rsidRPr="00785828" w:rsidRDefault="00861FE2" w:rsidP="00E347C3">
      <w:pPr>
        <w:spacing w:after="0" w:line="360" w:lineRule="auto"/>
        <w:jc w:val="both"/>
        <w:rPr>
          <w:rFonts w:ascii="Arial" w:hAnsi="Arial" w:cs="Arial"/>
          <w:sz w:val="24"/>
          <w:szCs w:val="24"/>
        </w:rPr>
      </w:pPr>
    </w:p>
    <w:p w14:paraId="6C843C9A" w14:textId="4232A71D" w:rsidR="00095C13" w:rsidRPr="00785828" w:rsidRDefault="00861FE2" w:rsidP="00E347C3">
      <w:pPr>
        <w:spacing w:after="0" w:line="360" w:lineRule="auto"/>
        <w:jc w:val="both"/>
        <w:rPr>
          <w:rFonts w:ascii="Arial" w:hAnsi="Arial" w:cs="Arial"/>
          <w:sz w:val="24"/>
          <w:szCs w:val="24"/>
        </w:rPr>
      </w:pPr>
      <w:r w:rsidRPr="00785828">
        <w:rPr>
          <w:rFonts w:ascii="Arial" w:hAnsi="Arial" w:cs="Arial"/>
          <w:sz w:val="24"/>
          <w:szCs w:val="24"/>
        </w:rPr>
        <w:tab/>
      </w:r>
      <w:r w:rsidR="00095C13" w:rsidRPr="00785828">
        <w:rPr>
          <w:rFonts w:ascii="Arial" w:hAnsi="Arial" w:cs="Arial"/>
          <w:sz w:val="24"/>
          <w:szCs w:val="24"/>
        </w:rPr>
        <w:t xml:space="preserve">El maquinado de las probetas </w:t>
      </w:r>
      <w:r w:rsidR="00642378" w:rsidRPr="00785828">
        <w:rPr>
          <w:rFonts w:ascii="Arial" w:hAnsi="Arial" w:cs="Arial"/>
          <w:sz w:val="24"/>
          <w:szCs w:val="24"/>
        </w:rPr>
        <w:t>se inició</w:t>
      </w:r>
      <w:r w:rsidR="00095C13" w:rsidRPr="00785828">
        <w:rPr>
          <w:rFonts w:ascii="Arial" w:hAnsi="Arial" w:cs="Arial"/>
          <w:sz w:val="24"/>
          <w:szCs w:val="24"/>
        </w:rPr>
        <w:t xml:space="preserve"> </w:t>
      </w:r>
      <w:r w:rsidR="00642378" w:rsidRPr="00785828">
        <w:rPr>
          <w:rFonts w:ascii="Arial" w:hAnsi="Arial" w:cs="Arial"/>
          <w:sz w:val="24"/>
          <w:szCs w:val="24"/>
        </w:rPr>
        <w:t xml:space="preserve">con un corte sobredimensionando de los especímenes a </w:t>
      </w:r>
      <w:r w:rsidR="00642378" w:rsidRPr="00785828">
        <w:rPr>
          <w:rFonts w:ascii="Arial" w:hAnsi="Arial" w:cs="Arial"/>
          <w:color w:val="000000" w:themeColor="text1"/>
          <w:sz w:val="24"/>
          <w:szCs w:val="24"/>
        </w:rPr>
        <w:t>164</w:t>
      </w:r>
      <w:r w:rsidR="00642378" w:rsidRPr="00785828">
        <w:rPr>
          <w:rFonts w:ascii="Arial" w:hAnsi="Arial" w:cs="Arial"/>
          <w:sz w:val="24"/>
          <w:szCs w:val="24"/>
        </w:rPr>
        <w:t xml:space="preserve"> mm de longitud, con sierra manual y sujetando la barra de acero en una prensa mecánica. Luego, en un torno convencional marca COMEC, modelo TGA 180 N</w:t>
      </w:r>
      <w:r w:rsidR="00F0067F" w:rsidRPr="00785828">
        <w:rPr>
          <w:rFonts w:ascii="Arial" w:hAnsi="Arial" w:cs="Arial"/>
          <w:sz w:val="24"/>
          <w:szCs w:val="24"/>
        </w:rPr>
        <w:t xml:space="preserve"> (ver, Fig. 2.3), se </w:t>
      </w:r>
      <w:r w:rsidR="00642378" w:rsidRPr="00785828">
        <w:rPr>
          <w:rFonts w:ascii="Arial" w:hAnsi="Arial" w:cs="Arial"/>
          <w:sz w:val="24"/>
          <w:szCs w:val="24"/>
        </w:rPr>
        <w:t xml:space="preserve">refrentaron </w:t>
      </w:r>
      <w:r w:rsidR="00F0067F" w:rsidRPr="00785828">
        <w:rPr>
          <w:rFonts w:ascii="Arial" w:hAnsi="Arial" w:cs="Arial"/>
          <w:sz w:val="24"/>
          <w:szCs w:val="24"/>
        </w:rPr>
        <w:t>los especímenes</w:t>
      </w:r>
      <w:r w:rsidR="00642378" w:rsidRPr="00785828">
        <w:rPr>
          <w:rFonts w:ascii="Arial" w:hAnsi="Arial" w:cs="Arial"/>
          <w:sz w:val="24"/>
          <w:szCs w:val="24"/>
        </w:rPr>
        <w:t xml:space="preserve"> y luego se perforaron con una broca de centrar con el fin de poder ser alojados en el centro punto para la realización de las otras operaciones</w:t>
      </w:r>
      <w:r w:rsidR="00AC6887" w:rsidRPr="00785828">
        <w:rPr>
          <w:rFonts w:ascii="Arial" w:hAnsi="Arial" w:cs="Arial"/>
          <w:sz w:val="24"/>
          <w:szCs w:val="24"/>
        </w:rPr>
        <w:t xml:space="preserve"> de maquinado</w:t>
      </w:r>
      <w:r w:rsidR="00095C13" w:rsidRPr="00785828">
        <w:rPr>
          <w:rFonts w:ascii="Arial" w:hAnsi="Arial" w:cs="Arial"/>
          <w:sz w:val="24"/>
          <w:szCs w:val="24"/>
        </w:rPr>
        <w:t>.</w:t>
      </w:r>
    </w:p>
    <w:p w14:paraId="2815C1CE" w14:textId="77777777" w:rsidR="00095C13" w:rsidRPr="00785828" w:rsidRDefault="00095C13" w:rsidP="00E347C3">
      <w:pPr>
        <w:spacing w:after="0" w:line="360" w:lineRule="auto"/>
        <w:jc w:val="both"/>
        <w:rPr>
          <w:rFonts w:ascii="Arial" w:hAnsi="Arial" w:cs="Arial"/>
          <w:sz w:val="24"/>
          <w:szCs w:val="24"/>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46"/>
      </w:tblGrid>
      <w:tr w:rsidR="00095C13" w:rsidRPr="00785828" w14:paraId="7A77D2BB" w14:textId="77777777" w:rsidTr="00242C69">
        <w:trPr>
          <w:jc w:val="center"/>
        </w:trPr>
        <w:tc>
          <w:tcPr>
            <w:tcW w:w="6946" w:type="dxa"/>
          </w:tcPr>
          <w:p w14:paraId="65B8B800" w14:textId="363A8633" w:rsidR="00095C13" w:rsidRPr="00785828" w:rsidRDefault="00861FE2" w:rsidP="001B67EF">
            <w:pPr>
              <w:jc w:val="both"/>
            </w:pPr>
            <w:r w:rsidRPr="00785828">
              <w:rPr>
                <w:noProof/>
                <w:lang w:eastAsia="es-SV"/>
              </w:rPr>
              <w:lastRenderedPageBreak/>
              <w:drawing>
                <wp:inline distT="0" distB="0" distL="0" distR="0" wp14:anchorId="28F0E69A" wp14:editId="3C705D0A">
                  <wp:extent cx="4124325" cy="2728859"/>
                  <wp:effectExtent l="0" t="0" r="0" b="0"/>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48">
                            <a:extLst>
                              <a:ext uri="{28A0092B-C50C-407E-A947-70E740481C1C}">
                                <a14:useLocalDpi xmlns:a14="http://schemas.microsoft.com/office/drawing/2010/main" val="0"/>
                              </a:ext>
                            </a:extLst>
                          </a:blip>
                          <a:srcRect t="11682"/>
                          <a:stretch/>
                        </pic:blipFill>
                        <pic:spPr bwMode="auto">
                          <a:xfrm>
                            <a:off x="0" y="0"/>
                            <a:ext cx="4129523" cy="2732298"/>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095C13" w:rsidRPr="00785828" w14:paraId="59437FC2" w14:textId="77777777" w:rsidTr="00242C69">
        <w:trPr>
          <w:jc w:val="center"/>
        </w:trPr>
        <w:tc>
          <w:tcPr>
            <w:tcW w:w="6946" w:type="dxa"/>
          </w:tcPr>
          <w:p w14:paraId="61DC3E00" w14:textId="77777777" w:rsidR="00095C13" w:rsidRPr="00785828" w:rsidRDefault="00095C13" w:rsidP="001B67EF">
            <w:pPr>
              <w:jc w:val="both"/>
              <w:rPr>
                <w:rFonts w:ascii="Arial" w:hAnsi="Arial" w:cs="Arial"/>
              </w:rPr>
            </w:pPr>
            <w:r w:rsidRPr="00785828">
              <w:rPr>
                <w:rFonts w:ascii="Arial" w:hAnsi="Arial" w:cs="Arial"/>
              </w:rPr>
              <w:t>Fig. 2.3. Torno convencional marca COMEC, modelo TGA 180 N.</w:t>
            </w:r>
          </w:p>
        </w:tc>
      </w:tr>
    </w:tbl>
    <w:p w14:paraId="4690892E" w14:textId="77777777" w:rsidR="00095C13" w:rsidRPr="00785828" w:rsidRDefault="00095C13" w:rsidP="00861FE2">
      <w:pPr>
        <w:spacing w:after="0" w:line="360" w:lineRule="auto"/>
        <w:jc w:val="both"/>
      </w:pPr>
    </w:p>
    <w:p w14:paraId="5234EB28" w14:textId="236C6617" w:rsidR="00F0067F" w:rsidRPr="00785828" w:rsidRDefault="00861FE2" w:rsidP="00861FE2">
      <w:pPr>
        <w:spacing w:after="0" w:line="360" w:lineRule="auto"/>
        <w:jc w:val="both"/>
        <w:rPr>
          <w:rFonts w:ascii="Arial" w:hAnsi="Arial" w:cs="Arial"/>
          <w:color w:val="000000" w:themeColor="text1"/>
          <w:sz w:val="24"/>
          <w:szCs w:val="24"/>
        </w:rPr>
      </w:pPr>
      <w:r w:rsidRPr="00785828">
        <w:rPr>
          <w:rFonts w:ascii="Arial" w:hAnsi="Arial" w:cs="Arial"/>
          <w:sz w:val="24"/>
          <w:szCs w:val="24"/>
        </w:rPr>
        <w:tab/>
      </w:r>
      <w:r w:rsidR="00F0067F" w:rsidRPr="00785828">
        <w:rPr>
          <w:rFonts w:ascii="Arial" w:hAnsi="Arial" w:cs="Arial"/>
          <w:color w:val="000000" w:themeColor="text1"/>
          <w:sz w:val="24"/>
          <w:szCs w:val="24"/>
        </w:rPr>
        <w:t>P</w:t>
      </w:r>
      <w:r w:rsidR="00095C13" w:rsidRPr="00785828">
        <w:rPr>
          <w:rFonts w:ascii="Arial" w:hAnsi="Arial" w:cs="Arial"/>
          <w:color w:val="000000" w:themeColor="text1"/>
          <w:sz w:val="24"/>
          <w:szCs w:val="24"/>
        </w:rPr>
        <w:t xml:space="preserve">osteriormente, </w:t>
      </w:r>
      <w:r w:rsidR="00F0067F" w:rsidRPr="00785828">
        <w:rPr>
          <w:rFonts w:ascii="Arial" w:hAnsi="Arial" w:cs="Arial"/>
          <w:color w:val="000000" w:themeColor="text1"/>
          <w:sz w:val="24"/>
          <w:szCs w:val="24"/>
        </w:rPr>
        <w:t>el proceso de maquinado de la sección de ensayo de las probetas se realizó en un torno con control num</w:t>
      </w:r>
      <w:r w:rsidR="00614AB4" w:rsidRPr="00785828">
        <w:rPr>
          <w:rFonts w:ascii="Arial" w:hAnsi="Arial" w:cs="Arial"/>
          <w:color w:val="000000" w:themeColor="text1"/>
          <w:sz w:val="24"/>
          <w:szCs w:val="24"/>
        </w:rPr>
        <w:t>érico marca Expert (ver, Fig. 2.4) y</w:t>
      </w:r>
      <w:r w:rsidR="00614AB4" w:rsidRPr="00785828">
        <w:rPr>
          <w:rFonts w:ascii="Arial" w:hAnsi="Arial" w:cs="Arial"/>
          <w:b/>
          <w:color w:val="000000" w:themeColor="text1"/>
          <w:sz w:val="24"/>
          <w:szCs w:val="24"/>
        </w:rPr>
        <w:t xml:space="preserve"> </w:t>
      </w:r>
      <w:r w:rsidR="00614AB4" w:rsidRPr="00785828">
        <w:rPr>
          <w:rFonts w:ascii="Arial" w:hAnsi="Arial" w:cs="Arial"/>
          <w:color w:val="000000" w:themeColor="text1"/>
          <w:sz w:val="24"/>
          <w:szCs w:val="24"/>
        </w:rPr>
        <w:t>el maquinado se realiz</w:t>
      </w:r>
      <w:r w:rsidR="00942ACC" w:rsidRPr="00785828">
        <w:rPr>
          <w:rFonts w:ascii="Arial" w:hAnsi="Arial" w:cs="Arial"/>
          <w:color w:val="000000" w:themeColor="text1"/>
          <w:sz w:val="24"/>
          <w:szCs w:val="24"/>
        </w:rPr>
        <w:t>ó</w:t>
      </w:r>
      <w:r w:rsidR="00614AB4" w:rsidRPr="00785828">
        <w:rPr>
          <w:rFonts w:ascii="Arial" w:hAnsi="Arial" w:cs="Arial"/>
          <w:color w:val="000000" w:themeColor="text1"/>
          <w:sz w:val="24"/>
          <w:szCs w:val="24"/>
        </w:rPr>
        <w:t xml:space="preserve"> mediante un software de control FAGOR.</w:t>
      </w:r>
    </w:p>
    <w:p w14:paraId="4AA30561" w14:textId="142A5599" w:rsidR="00614AB4" w:rsidRPr="00785828" w:rsidRDefault="00614AB4" w:rsidP="00614AB4">
      <w:pPr>
        <w:jc w:val="both"/>
        <w:rPr>
          <w:rFonts w:ascii="Arial" w:hAnsi="Arial" w:cs="Arial"/>
          <w:color w:val="000000" w:themeColor="text1"/>
          <w:sz w:val="24"/>
          <w:szCs w:val="24"/>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521"/>
      </w:tblGrid>
      <w:tr w:rsidR="00614AB4" w:rsidRPr="00785828" w14:paraId="32622C17" w14:textId="77777777" w:rsidTr="00242C69">
        <w:trPr>
          <w:jc w:val="center"/>
        </w:trPr>
        <w:tc>
          <w:tcPr>
            <w:tcW w:w="6521" w:type="dxa"/>
          </w:tcPr>
          <w:p w14:paraId="6B1226AA" w14:textId="77777777" w:rsidR="00614AB4" w:rsidRPr="00785828" w:rsidRDefault="00614AB4" w:rsidP="00242C69">
            <w:pPr>
              <w:jc w:val="both"/>
              <w:rPr>
                <w:rFonts w:ascii="Arial" w:hAnsi="Arial" w:cs="Arial"/>
                <w:color w:val="FF0000"/>
                <w:sz w:val="24"/>
                <w:szCs w:val="24"/>
              </w:rPr>
            </w:pPr>
            <w:r w:rsidRPr="00785828">
              <w:rPr>
                <w:rFonts w:ascii="Arial" w:hAnsi="Arial" w:cs="Arial"/>
                <w:noProof/>
                <w:color w:val="FF0000"/>
                <w:sz w:val="24"/>
                <w:szCs w:val="24"/>
                <w:lang w:eastAsia="es-SV"/>
              </w:rPr>
              <w:drawing>
                <wp:inline distT="0" distB="0" distL="0" distR="0" wp14:anchorId="6C25F763" wp14:editId="3DAE2458">
                  <wp:extent cx="3947905" cy="2009775"/>
                  <wp:effectExtent l="0" t="0" r="0" b="0"/>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49">
                            <a:extLst>
                              <a:ext uri="{28A0092B-C50C-407E-A947-70E740481C1C}">
                                <a14:useLocalDpi xmlns:a14="http://schemas.microsoft.com/office/drawing/2010/main" val="0"/>
                              </a:ext>
                            </a:extLst>
                          </a:blip>
                          <a:srcRect t="16672" r="45660" b="12705"/>
                          <a:stretch/>
                        </pic:blipFill>
                        <pic:spPr bwMode="auto">
                          <a:xfrm>
                            <a:off x="0" y="0"/>
                            <a:ext cx="3976758" cy="2024463"/>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614AB4" w:rsidRPr="00785828" w14:paraId="345AAB91" w14:textId="77777777" w:rsidTr="00242C69">
        <w:trPr>
          <w:jc w:val="center"/>
        </w:trPr>
        <w:tc>
          <w:tcPr>
            <w:tcW w:w="6521" w:type="dxa"/>
          </w:tcPr>
          <w:p w14:paraId="7B422A38" w14:textId="40F1CC33" w:rsidR="00614AB4" w:rsidRPr="00785828" w:rsidRDefault="00614AB4" w:rsidP="00614AB4">
            <w:pPr>
              <w:jc w:val="both"/>
              <w:rPr>
                <w:rFonts w:ascii="Arial" w:hAnsi="Arial" w:cs="Arial"/>
                <w:color w:val="000000" w:themeColor="text1"/>
              </w:rPr>
            </w:pPr>
            <w:r w:rsidRPr="00785828">
              <w:rPr>
                <w:rFonts w:ascii="Arial" w:hAnsi="Arial" w:cs="Arial"/>
                <w:color w:val="000000" w:themeColor="text1"/>
              </w:rPr>
              <w:t>Fig. 2.4. Torno CNC Expert, utilizado para fabricar las probetas.</w:t>
            </w:r>
          </w:p>
        </w:tc>
      </w:tr>
    </w:tbl>
    <w:p w14:paraId="4C3C1D2D" w14:textId="77777777" w:rsidR="00614AB4" w:rsidRPr="00785828" w:rsidRDefault="00614AB4" w:rsidP="00861FE2">
      <w:pPr>
        <w:spacing w:after="0" w:line="360" w:lineRule="auto"/>
        <w:jc w:val="both"/>
        <w:rPr>
          <w:rFonts w:ascii="Arial" w:hAnsi="Arial" w:cs="Arial"/>
          <w:sz w:val="24"/>
          <w:szCs w:val="24"/>
        </w:rPr>
      </w:pPr>
    </w:p>
    <w:p w14:paraId="31EB716B" w14:textId="5E86D627" w:rsidR="00095C13" w:rsidRPr="00785828" w:rsidRDefault="00614AB4" w:rsidP="00861FE2">
      <w:pPr>
        <w:spacing w:after="0" w:line="360" w:lineRule="auto"/>
        <w:jc w:val="both"/>
        <w:rPr>
          <w:rFonts w:ascii="Arial" w:hAnsi="Arial" w:cs="Arial"/>
          <w:sz w:val="24"/>
          <w:szCs w:val="24"/>
        </w:rPr>
      </w:pPr>
      <w:r w:rsidRPr="00785828">
        <w:rPr>
          <w:rFonts w:ascii="Arial" w:hAnsi="Arial" w:cs="Arial"/>
          <w:sz w:val="24"/>
          <w:szCs w:val="24"/>
        </w:rPr>
        <w:tab/>
      </w:r>
      <w:r w:rsidR="00DA475B" w:rsidRPr="00785828">
        <w:rPr>
          <w:rFonts w:ascii="Arial" w:hAnsi="Arial" w:cs="Arial"/>
          <w:sz w:val="24"/>
          <w:szCs w:val="24"/>
        </w:rPr>
        <w:t xml:space="preserve">Después </w:t>
      </w:r>
      <w:r w:rsidR="00942ACC" w:rsidRPr="00785828">
        <w:rPr>
          <w:rFonts w:ascii="Arial" w:hAnsi="Arial" w:cs="Arial"/>
          <w:sz w:val="24"/>
          <w:szCs w:val="24"/>
        </w:rPr>
        <w:t>mediante</w:t>
      </w:r>
      <w:r w:rsidR="00DA475B" w:rsidRPr="00785828">
        <w:rPr>
          <w:rFonts w:ascii="Arial" w:hAnsi="Arial" w:cs="Arial"/>
          <w:sz w:val="24"/>
          <w:szCs w:val="24"/>
        </w:rPr>
        <w:t xml:space="preserve"> un corte con sierra manual y refrentado en ambas caras se obtuvieron las dimensiones finales y se eliminaron los agujeros de centrado, para terminar con la elaboración de las probetas se realizaron los víseles a 45° en los dos extremos. Por último</w:t>
      </w:r>
      <w:r w:rsidR="00095C13" w:rsidRPr="00785828">
        <w:rPr>
          <w:rFonts w:ascii="Arial" w:hAnsi="Arial" w:cs="Arial"/>
          <w:sz w:val="24"/>
          <w:szCs w:val="24"/>
        </w:rPr>
        <w:t xml:space="preserve"> se realizó el pulido</w:t>
      </w:r>
      <w:r w:rsidRPr="00785828">
        <w:rPr>
          <w:rFonts w:ascii="Arial" w:hAnsi="Arial" w:cs="Arial"/>
          <w:sz w:val="24"/>
          <w:szCs w:val="24"/>
        </w:rPr>
        <w:t>, para lo cual se</w:t>
      </w:r>
      <w:r w:rsidR="00095C13" w:rsidRPr="00785828">
        <w:rPr>
          <w:rFonts w:ascii="Arial" w:hAnsi="Arial" w:cs="Arial"/>
          <w:sz w:val="24"/>
          <w:szCs w:val="24"/>
        </w:rPr>
        <w:t xml:space="preserve"> </w:t>
      </w:r>
      <w:r w:rsidR="00095C13" w:rsidRPr="00785828">
        <w:rPr>
          <w:rFonts w:ascii="Arial" w:hAnsi="Arial" w:cs="Arial"/>
          <w:sz w:val="24"/>
          <w:szCs w:val="24"/>
        </w:rPr>
        <w:lastRenderedPageBreak/>
        <w:t>utiliz</w:t>
      </w:r>
      <w:r w:rsidRPr="00785828">
        <w:rPr>
          <w:rFonts w:ascii="Arial" w:hAnsi="Arial" w:cs="Arial"/>
          <w:sz w:val="24"/>
          <w:szCs w:val="24"/>
        </w:rPr>
        <w:t>ó</w:t>
      </w:r>
      <w:r w:rsidR="00095C13" w:rsidRPr="00785828">
        <w:rPr>
          <w:rFonts w:ascii="Arial" w:hAnsi="Arial" w:cs="Arial"/>
          <w:sz w:val="24"/>
          <w:szCs w:val="24"/>
        </w:rPr>
        <w:t xml:space="preserve"> papel lija </w:t>
      </w:r>
      <w:r w:rsidRPr="00785828">
        <w:rPr>
          <w:rFonts w:ascii="Arial" w:hAnsi="Arial" w:cs="Arial"/>
          <w:sz w:val="24"/>
          <w:szCs w:val="24"/>
        </w:rPr>
        <w:t xml:space="preserve">de SiC </w:t>
      </w:r>
      <w:r w:rsidR="00095C13" w:rsidRPr="00785828">
        <w:rPr>
          <w:rFonts w:ascii="Arial" w:hAnsi="Arial" w:cs="Arial"/>
          <w:sz w:val="24"/>
          <w:szCs w:val="24"/>
        </w:rPr>
        <w:t xml:space="preserve">desde el tipo basta </w:t>
      </w:r>
      <w:r w:rsidR="00DA475B" w:rsidRPr="00785828">
        <w:rPr>
          <w:rFonts w:ascii="Arial" w:hAnsi="Arial" w:cs="Arial"/>
          <w:sz w:val="24"/>
          <w:szCs w:val="24"/>
        </w:rPr>
        <w:t xml:space="preserve">número </w:t>
      </w:r>
      <w:r w:rsidR="00095C13" w:rsidRPr="00785828">
        <w:rPr>
          <w:rFonts w:ascii="Arial" w:hAnsi="Arial" w:cs="Arial"/>
          <w:sz w:val="24"/>
          <w:szCs w:val="24"/>
        </w:rPr>
        <w:t xml:space="preserve">100 hasta una fina </w:t>
      </w:r>
      <w:r w:rsidR="00DA475B" w:rsidRPr="00785828">
        <w:rPr>
          <w:rFonts w:ascii="Arial" w:hAnsi="Arial" w:cs="Arial"/>
          <w:sz w:val="24"/>
          <w:szCs w:val="24"/>
        </w:rPr>
        <w:t xml:space="preserve">número </w:t>
      </w:r>
      <w:r w:rsidR="00095C13" w:rsidRPr="00785828">
        <w:rPr>
          <w:rFonts w:ascii="Arial" w:hAnsi="Arial" w:cs="Arial"/>
          <w:sz w:val="24"/>
          <w:szCs w:val="24"/>
        </w:rPr>
        <w:t xml:space="preserve">1500. </w:t>
      </w:r>
    </w:p>
    <w:p w14:paraId="306AE931" w14:textId="538D6B51" w:rsidR="00095C13" w:rsidRPr="00785828" w:rsidRDefault="00861FE2" w:rsidP="00861FE2">
      <w:pPr>
        <w:spacing w:after="0" w:line="360" w:lineRule="auto"/>
        <w:jc w:val="both"/>
        <w:rPr>
          <w:rFonts w:ascii="Arial" w:hAnsi="Arial" w:cs="Arial"/>
          <w:sz w:val="24"/>
          <w:szCs w:val="24"/>
        </w:rPr>
      </w:pPr>
      <w:r w:rsidRPr="00785828">
        <w:rPr>
          <w:rFonts w:ascii="Arial" w:hAnsi="Arial" w:cs="Arial"/>
          <w:sz w:val="24"/>
          <w:szCs w:val="24"/>
        </w:rPr>
        <w:tab/>
      </w:r>
      <w:r w:rsidR="00095C13" w:rsidRPr="00785828">
        <w:rPr>
          <w:rFonts w:ascii="Arial" w:hAnsi="Arial" w:cs="Arial"/>
          <w:sz w:val="24"/>
          <w:szCs w:val="24"/>
        </w:rPr>
        <w:t>A continuación se presenta la descripción del proceso de maquinado de las probetas de forma esquemática por medio de una hoja de proceso Tabla 2.</w:t>
      </w:r>
      <w:r w:rsidR="00F0067F" w:rsidRPr="00785828">
        <w:rPr>
          <w:rFonts w:ascii="Arial" w:hAnsi="Arial" w:cs="Arial"/>
          <w:sz w:val="24"/>
          <w:szCs w:val="24"/>
        </w:rPr>
        <w:t>2</w:t>
      </w:r>
      <w:r w:rsidR="00095C13" w:rsidRPr="00785828">
        <w:rPr>
          <w:rFonts w:ascii="Arial" w:hAnsi="Arial" w:cs="Arial"/>
          <w:sz w:val="24"/>
          <w:szCs w:val="24"/>
        </w:rPr>
        <w:t xml:space="preserve"> en donde se detalla la operación efectuada y las herramientas y equipos utilizados.</w:t>
      </w:r>
    </w:p>
    <w:p w14:paraId="70BB88A3" w14:textId="77777777" w:rsidR="00242C69" w:rsidRPr="00785828" w:rsidRDefault="00242C69" w:rsidP="00861FE2">
      <w:pPr>
        <w:spacing w:after="0" w:line="360" w:lineRule="auto"/>
        <w:jc w:val="both"/>
        <w:rPr>
          <w:rFonts w:ascii="Arial" w:hAnsi="Arial" w:cs="Arial"/>
          <w:sz w:val="24"/>
          <w:szCs w:val="24"/>
        </w:rPr>
      </w:pPr>
    </w:p>
    <w:p w14:paraId="70328864" w14:textId="380A8530" w:rsidR="00E347C3" w:rsidRPr="00785828" w:rsidRDefault="00E347C3" w:rsidP="00DA475B">
      <w:pPr>
        <w:spacing w:after="0" w:line="240" w:lineRule="auto"/>
        <w:jc w:val="both"/>
        <w:rPr>
          <w:rFonts w:ascii="Arial" w:hAnsi="Arial" w:cs="Arial"/>
        </w:rPr>
      </w:pPr>
      <w:r w:rsidRPr="00785828">
        <w:rPr>
          <w:rFonts w:ascii="Arial" w:hAnsi="Arial" w:cs="Arial"/>
        </w:rPr>
        <w:t>Tabla 2.</w:t>
      </w:r>
      <w:r w:rsidR="00F0067F" w:rsidRPr="00785828">
        <w:rPr>
          <w:rFonts w:ascii="Arial" w:hAnsi="Arial" w:cs="Arial"/>
        </w:rPr>
        <w:t>2</w:t>
      </w:r>
      <w:r w:rsidRPr="00785828">
        <w:rPr>
          <w:rFonts w:ascii="Arial" w:hAnsi="Arial" w:cs="Arial"/>
        </w:rPr>
        <w:t xml:space="preserve">. Hoja de proceso de la fabricación de </w:t>
      </w:r>
      <w:r w:rsidR="00CD63FC" w:rsidRPr="00785828">
        <w:rPr>
          <w:rFonts w:ascii="Arial" w:hAnsi="Arial" w:cs="Arial"/>
        </w:rPr>
        <w:t xml:space="preserve">las probetas </w:t>
      </w:r>
      <w:r w:rsidRPr="00785828">
        <w:rPr>
          <w:rFonts w:ascii="Arial" w:hAnsi="Arial" w:cs="Arial"/>
        </w:rPr>
        <w:t>para ensayos de fatiga por flexión rotativa.</w:t>
      </w:r>
    </w:p>
    <w:tbl>
      <w:tblPr>
        <w:tblStyle w:val="Tablaconcuadrcula"/>
        <w:tblW w:w="8642" w:type="dxa"/>
        <w:tblBorders>
          <w:top w:val="single" w:sz="18" w:space="0" w:color="auto"/>
          <w:left w:val="single" w:sz="18" w:space="0" w:color="auto"/>
          <w:bottom w:val="single" w:sz="18" w:space="0" w:color="auto"/>
          <w:right w:val="single" w:sz="18" w:space="0" w:color="auto"/>
        </w:tblBorders>
        <w:tblLook w:val="04A0" w:firstRow="1" w:lastRow="0" w:firstColumn="1" w:lastColumn="0" w:noHBand="0" w:noVBand="1"/>
      </w:tblPr>
      <w:tblGrid>
        <w:gridCol w:w="505"/>
        <w:gridCol w:w="2126"/>
        <w:gridCol w:w="2165"/>
        <w:gridCol w:w="3846"/>
      </w:tblGrid>
      <w:tr w:rsidR="00095C13" w:rsidRPr="00785828" w14:paraId="60FE380D" w14:textId="77777777" w:rsidTr="00242C69">
        <w:trPr>
          <w:trHeight w:val="422"/>
        </w:trPr>
        <w:tc>
          <w:tcPr>
            <w:tcW w:w="505" w:type="dxa"/>
            <w:tcBorders>
              <w:top w:val="single" w:sz="18" w:space="0" w:color="auto"/>
              <w:bottom w:val="single" w:sz="18" w:space="0" w:color="auto"/>
              <w:right w:val="single" w:sz="18" w:space="0" w:color="auto"/>
            </w:tcBorders>
          </w:tcPr>
          <w:p w14:paraId="515B3D06" w14:textId="77777777" w:rsidR="00095C13" w:rsidRPr="00785828" w:rsidRDefault="00095C13" w:rsidP="00DA475B">
            <w:pPr>
              <w:jc w:val="both"/>
              <w:rPr>
                <w:rFonts w:ascii="Arial" w:hAnsi="Arial" w:cs="Arial"/>
              </w:rPr>
            </w:pPr>
            <w:r w:rsidRPr="00785828">
              <w:rPr>
                <w:rFonts w:ascii="Arial" w:hAnsi="Arial" w:cs="Arial"/>
              </w:rPr>
              <w:t>N°</w:t>
            </w:r>
          </w:p>
        </w:tc>
        <w:tc>
          <w:tcPr>
            <w:tcW w:w="2126" w:type="dxa"/>
            <w:tcBorders>
              <w:top w:val="single" w:sz="18" w:space="0" w:color="auto"/>
              <w:left w:val="single" w:sz="18" w:space="0" w:color="auto"/>
              <w:bottom w:val="single" w:sz="18" w:space="0" w:color="auto"/>
              <w:right w:val="single" w:sz="18" w:space="0" w:color="auto"/>
            </w:tcBorders>
          </w:tcPr>
          <w:p w14:paraId="3440FD7A" w14:textId="77777777" w:rsidR="00095C13" w:rsidRPr="00785828" w:rsidRDefault="00095C13" w:rsidP="00DA475B">
            <w:pPr>
              <w:pStyle w:val="Default"/>
              <w:jc w:val="both"/>
              <w:rPr>
                <w:sz w:val="22"/>
                <w:szCs w:val="22"/>
              </w:rPr>
            </w:pPr>
            <w:r w:rsidRPr="00785828">
              <w:rPr>
                <w:sz w:val="22"/>
                <w:szCs w:val="22"/>
              </w:rPr>
              <w:t xml:space="preserve">Operación </w:t>
            </w:r>
          </w:p>
        </w:tc>
        <w:tc>
          <w:tcPr>
            <w:tcW w:w="2165" w:type="dxa"/>
            <w:tcBorders>
              <w:top w:val="single" w:sz="18" w:space="0" w:color="auto"/>
              <w:left w:val="single" w:sz="18" w:space="0" w:color="auto"/>
              <w:bottom w:val="single" w:sz="18" w:space="0" w:color="auto"/>
              <w:right w:val="single" w:sz="18" w:space="0" w:color="auto"/>
            </w:tcBorders>
          </w:tcPr>
          <w:p w14:paraId="3C48F32F" w14:textId="77777777" w:rsidR="00095C13" w:rsidRPr="00785828" w:rsidRDefault="00095C13" w:rsidP="00DA475B">
            <w:pPr>
              <w:ind w:left="135" w:hanging="135"/>
              <w:rPr>
                <w:rFonts w:ascii="Arial" w:hAnsi="Arial" w:cs="Arial"/>
              </w:rPr>
            </w:pPr>
            <w:r w:rsidRPr="00785828">
              <w:rPr>
                <w:rFonts w:ascii="Arial" w:hAnsi="Arial" w:cs="Arial"/>
              </w:rPr>
              <w:t>Equipos y herramientas</w:t>
            </w:r>
          </w:p>
        </w:tc>
        <w:tc>
          <w:tcPr>
            <w:tcW w:w="3846" w:type="dxa"/>
            <w:tcBorders>
              <w:top w:val="single" w:sz="18" w:space="0" w:color="auto"/>
              <w:left w:val="single" w:sz="18" w:space="0" w:color="auto"/>
              <w:bottom w:val="single" w:sz="18" w:space="0" w:color="auto"/>
            </w:tcBorders>
          </w:tcPr>
          <w:p w14:paraId="55A61EF3" w14:textId="77777777" w:rsidR="00095C13" w:rsidRPr="00785828" w:rsidRDefault="00095C13" w:rsidP="00DA475B">
            <w:pPr>
              <w:pStyle w:val="Default"/>
              <w:jc w:val="both"/>
              <w:rPr>
                <w:sz w:val="22"/>
                <w:szCs w:val="22"/>
              </w:rPr>
            </w:pPr>
            <w:r w:rsidRPr="00785828">
              <w:rPr>
                <w:sz w:val="22"/>
                <w:szCs w:val="22"/>
              </w:rPr>
              <w:t xml:space="preserve">Esquema </w:t>
            </w:r>
          </w:p>
        </w:tc>
      </w:tr>
      <w:tr w:rsidR="00095C13" w:rsidRPr="00785828" w14:paraId="14B745C1" w14:textId="77777777" w:rsidTr="00D14066">
        <w:trPr>
          <w:trHeight w:val="1701"/>
        </w:trPr>
        <w:tc>
          <w:tcPr>
            <w:tcW w:w="505" w:type="dxa"/>
            <w:tcBorders>
              <w:top w:val="single" w:sz="18" w:space="0" w:color="auto"/>
            </w:tcBorders>
          </w:tcPr>
          <w:p w14:paraId="13B93A85" w14:textId="77777777" w:rsidR="00095C13" w:rsidRPr="00785828" w:rsidRDefault="00095C13" w:rsidP="00DA475B">
            <w:pPr>
              <w:jc w:val="both"/>
              <w:rPr>
                <w:rFonts w:ascii="Arial" w:hAnsi="Arial" w:cs="Arial"/>
              </w:rPr>
            </w:pPr>
            <w:r w:rsidRPr="00785828">
              <w:rPr>
                <w:rFonts w:ascii="Arial" w:hAnsi="Arial" w:cs="Arial"/>
              </w:rPr>
              <w:t>1</w:t>
            </w:r>
          </w:p>
        </w:tc>
        <w:tc>
          <w:tcPr>
            <w:tcW w:w="2126" w:type="dxa"/>
            <w:tcBorders>
              <w:top w:val="single" w:sz="18" w:space="0" w:color="auto"/>
            </w:tcBorders>
          </w:tcPr>
          <w:p w14:paraId="4406B418" w14:textId="2EF29D68" w:rsidR="00095C13" w:rsidRPr="00785828" w:rsidRDefault="00095C13" w:rsidP="00D14066">
            <w:pPr>
              <w:jc w:val="both"/>
              <w:rPr>
                <w:rFonts w:ascii="Arial" w:hAnsi="Arial" w:cs="Arial"/>
              </w:rPr>
            </w:pPr>
            <w:r w:rsidRPr="00785828">
              <w:rPr>
                <w:rFonts w:ascii="Arial" w:hAnsi="Arial" w:cs="Arial"/>
              </w:rPr>
              <w:t xml:space="preserve">Corte de la barra de acero AISI 1045 de d </w:t>
            </w:r>
            <w:r w:rsidR="00D14066" w:rsidRPr="00785828">
              <w:rPr>
                <w:rFonts w:ascii="Arial" w:hAnsi="Arial" w:cs="Arial"/>
              </w:rPr>
              <w:t>de</w:t>
            </w:r>
            <w:r w:rsidRPr="00785828">
              <w:rPr>
                <w:rFonts w:ascii="Arial" w:hAnsi="Arial" w:cs="Arial"/>
              </w:rPr>
              <w:t xml:space="preserve"> 12.7 mm a una longitud de 164 mm</w:t>
            </w:r>
          </w:p>
        </w:tc>
        <w:tc>
          <w:tcPr>
            <w:tcW w:w="2165" w:type="dxa"/>
            <w:tcBorders>
              <w:top w:val="single" w:sz="18" w:space="0" w:color="auto"/>
            </w:tcBorders>
          </w:tcPr>
          <w:p w14:paraId="5037C3E6" w14:textId="77777777" w:rsidR="00095C13" w:rsidRPr="00785828" w:rsidRDefault="00095C13" w:rsidP="00DA475B">
            <w:pPr>
              <w:ind w:left="135" w:hanging="135"/>
              <w:rPr>
                <w:rFonts w:ascii="Arial" w:hAnsi="Arial" w:cs="Arial"/>
              </w:rPr>
            </w:pPr>
            <w:r w:rsidRPr="00785828">
              <w:rPr>
                <w:rFonts w:ascii="Arial" w:hAnsi="Arial" w:cs="Arial"/>
              </w:rPr>
              <w:t>- Prensa mecánica</w:t>
            </w:r>
          </w:p>
          <w:p w14:paraId="06633DD4" w14:textId="77777777" w:rsidR="00095C13" w:rsidRPr="00785828" w:rsidRDefault="00095C13" w:rsidP="00DA475B">
            <w:pPr>
              <w:ind w:left="135" w:hanging="135"/>
              <w:rPr>
                <w:rFonts w:ascii="Arial" w:hAnsi="Arial" w:cs="Arial"/>
              </w:rPr>
            </w:pPr>
            <w:r w:rsidRPr="00785828">
              <w:rPr>
                <w:rFonts w:ascii="Arial" w:hAnsi="Arial" w:cs="Arial"/>
              </w:rPr>
              <w:t>- Cinta métrica</w:t>
            </w:r>
          </w:p>
          <w:p w14:paraId="28479761" w14:textId="77777777" w:rsidR="00095C13" w:rsidRPr="00785828" w:rsidRDefault="00095C13" w:rsidP="00DA475B">
            <w:pPr>
              <w:ind w:left="135" w:hanging="135"/>
              <w:rPr>
                <w:rFonts w:ascii="Arial" w:hAnsi="Arial" w:cs="Arial"/>
              </w:rPr>
            </w:pPr>
            <w:r w:rsidRPr="00785828">
              <w:rPr>
                <w:rFonts w:ascii="Arial" w:hAnsi="Arial" w:cs="Arial"/>
              </w:rPr>
              <w:t>- Marcador</w:t>
            </w:r>
          </w:p>
          <w:p w14:paraId="5D8721E7" w14:textId="77777777" w:rsidR="00095C13" w:rsidRPr="00785828" w:rsidRDefault="00095C13" w:rsidP="00DA475B">
            <w:pPr>
              <w:ind w:left="135" w:hanging="135"/>
              <w:rPr>
                <w:rFonts w:ascii="Arial" w:hAnsi="Arial" w:cs="Arial"/>
              </w:rPr>
            </w:pPr>
            <w:r w:rsidRPr="00785828">
              <w:rPr>
                <w:rFonts w:ascii="Arial" w:hAnsi="Arial" w:cs="Arial"/>
              </w:rPr>
              <w:t>- Sierra manual</w:t>
            </w:r>
          </w:p>
        </w:tc>
        <w:tc>
          <w:tcPr>
            <w:tcW w:w="3846" w:type="dxa"/>
            <w:tcBorders>
              <w:top w:val="single" w:sz="18" w:space="0" w:color="auto"/>
            </w:tcBorders>
          </w:tcPr>
          <w:p w14:paraId="5B5987B0" w14:textId="77777777" w:rsidR="00095C13" w:rsidRPr="00785828" w:rsidRDefault="00095C13" w:rsidP="00DA475B">
            <w:pPr>
              <w:jc w:val="center"/>
              <w:rPr>
                <w:rFonts w:ascii="Arial" w:hAnsi="Arial" w:cs="Arial"/>
              </w:rPr>
            </w:pPr>
            <w:r w:rsidRPr="00785828">
              <w:rPr>
                <w:rFonts w:ascii="Arial" w:hAnsi="Arial" w:cs="Arial"/>
                <w:noProof/>
                <w:lang w:eastAsia="es-SV"/>
              </w:rPr>
              <w:drawing>
                <wp:inline distT="0" distB="0" distL="0" distR="0" wp14:anchorId="6AE4832C" wp14:editId="5CB52A65">
                  <wp:extent cx="1296537" cy="1075220"/>
                  <wp:effectExtent l="0" t="0" r="0" b="0"/>
                  <wp:docPr id="55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G_4987.jpeg"/>
                          <pic:cNvPicPr/>
                        </pic:nvPicPr>
                        <pic:blipFill rotWithShape="1">
                          <a:blip r:embed="rId50" cstate="print">
                            <a:extLst>
                              <a:ext uri="{28A0092B-C50C-407E-A947-70E740481C1C}">
                                <a14:useLocalDpi xmlns:a14="http://schemas.microsoft.com/office/drawing/2010/main" val="0"/>
                              </a:ext>
                            </a:extLst>
                          </a:blip>
                          <a:srcRect b="37802"/>
                          <a:stretch/>
                        </pic:blipFill>
                        <pic:spPr bwMode="auto">
                          <a:xfrm>
                            <a:off x="0" y="0"/>
                            <a:ext cx="1332021" cy="1104647"/>
                          </a:xfrm>
                          <a:prstGeom prst="rect">
                            <a:avLst/>
                          </a:prstGeom>
                          <a:ln>
                            <a:noFill/>
                          </a:ln>
                          <a:extLst>
                            <a:ext uri="{53640926-AAD7-44D8-BBD7-CCE9431645EC}">
                              <a14:shadowObscured xmlns:a14="http://schemas.microsoft.com/office/drawing/2010/main"/>
                            </a:ext>
                          </a:extLst>
                        </pic:spPr>
                      </pic:pic>
                    </a:graphicData>
                  </a:graphic>
                </wp:inline>
              </w:drawing>
            </w:r>
          </w:p>
        </w:tc>
      </w:tr>
      <w:tr w:rsidR="00095C13" w:rsidRPr="00785828" w14:paraId="563B98F3" w14:textId="77777777" w:rsidTr="00D14066">
        <w:trPr>
          <w:trHeight w:val="1757"/>
        </w:trPr>
        <w:tc>
          <w:tcPr>
            <w:tcW w:w="505" w:type="dxa"/>
          </w:tcPr>
          <w:p w14:paraId="55FBB648" w14:textId="77777777" w:rsidR="00095C13" w:rsidRPr="00785828" w:rsidRDefault="00095C13" w:rsidP="00DA475B">
            <w:pPr>
              <w:jc w:val="both"/>
              <w:rPr>
                <w:rFonts w:ascii="Arial" w:hAnsi="Arial" w:cs="Arial"/>
              </w:rPr>
            </w:pPr>
            <w:r w:rsidRPr="00785828">
              <w:rPr>
                <w:rFonts w:ascii="Arial" w:hAnsi="Arial" w:cs="Arial"/>
              </w:rPr>
              <w:t>2</w:t>
            </w:r>
          </w:p>
        </w:tc>
        <w:tc>
          <w:tcPr>
            <w:tcW w:w="2126" w:type="dxa"/>
          </w:tcPr>
          <w:p w14:paraId="348CD8B3" w14:textId="77777777" w:rsidR="00095C13" w:rsidRPr="00785828" w:rsidRDefault="00095C13" w:rsidP="00DA475B">
            <w:pPr>
              <w:jc w:val="both"/>
              <w:rPr>
                <w:rFonts w:ascii="Arial" w:hAnsi="Arial" w:cs="Arial"/>
              </w:rPr>
            </w:pPr>
            <w:r w:rsidRPr="00785828">
              <w:rPr>
                <w:rFonts w:ascii="Arial" w:hAnsi="Arial" w:cs="Arial"/>
              </w:rPr>
              <w:t>Refrentado de ambas caras del espécimen hasta una longitud de 160 mm</w:t>
            </w:r>
          </w:p>
        </w:tc>
        <w:tc>
          <w:tcPr>
            <w:tcW w:w="2165" w:type="dxa"/>
          </w:tcPr>
          <w:p w14:paraId="1A621E20" w14:textId="77777777" w:rsidR="00095C13" w:rsidRPr="00785828" w:rsidRDefault="00095C13" w:rsidP="00DA475B">
            <w:pPr>
              <w:ind w:left="135" w:hanging="135"/>
              <w:rPr>
                <w:rFonts w:ascii="Arial" w:hAnsi="Arial" w:cs="Arial"/>
              </w:rPr>
            </w:pPr>
            <w:r w:rsidRPr="00785828">
              <w:rPr>
                <w:rFonts w:ascii="Arial" w:hAnsi="Arial" w:cs="Arial"/>
              </w:rPr>
              <w:t>Torno convencional</w:t>
            </w:r>
          </w:p>
          <w:p w14:paraId="412A75F6" w14:textId="77777777" w:rsidR="00095C13" w:rsidRPr="00785828" w:rsidRDefault="00095C13" w:rsidP="00DA475B">
            <w:pPr>
              <w:ind w:left="135" w:hanging="135"/>
              <w:rPr>
                <w:rFonts w:ascii="Arial" w:hAnsi="Arial" w:cs="Arial"/>
              </w:rPr>
            </w:pPr>
            <w:r w:rsidRPr="00785828">
              <w:rPr>
                <w:rFonts w:ascii="Arial" w:hAnsi="Arial" w:cs="Arial"/>
              </w:rPr>
              <w:t>- Buril de refrentar</w:t>
            </w:r>
          </w:p>
          <w:p w14:paraId="14FC2B06" w14:textId="48422BD4" w:rsidR="00095C13" w:rsidRPr="00785828" w:rsidRDefault="00095C13" w:rsidP="00DA475B">
            <w:pPr>
              <w:ind w:left="135" w:hanging="135"/>
              <w:rPr>
                <w:rFonts w:ascii="Arial" w:hAnsi="Arial" w:cs="Arial"/>
              </w:rPr>
            </w:pPr>
            <w:r w:rsidRPr="00785828">
              <w:rPr>
                <w:rFonts w:ascii="Arial" w:hAnsi="Arial" w:cs="Arial"/>
              </w:rPr>
              <w:t>- Equipo de p</w:t>
            </w:r>
            <w:r w:rsidR="00F376F6" w:rsidRPr="00785828">
              <w:rPr>
                <w:rFonts w:ascii="Arial" w:hAnsi="Arial" w:cs="Arial"/>
              </w:rPr>
              <w:t>rotección para el uso del torno</w:t>
            </w:r>
          </w:p>
        </w:tc>
        <w:tc>
          <w:tcPr>
            <w:tcW w:w="3846" w:type="dxa"/>
          </w:tcPr>
          <w:p w14:paraId="2D7E02BB" w14:textId="77777777" w:rsidR="00095C13" w:rsidRPr="00785828" w:rsidRDefault="00095C13" w:rsidP="00DA475B">
            <w:pPr>
              <w:jc w:val="center"/>
              <w:rPr>
                <w:rFonts w:ascii="Arial" w:hAnsi="Arial" w:cs="Arial"/>
              </w:rPr>
            </w:pPr>
            <w:r w:rsidRPr="00785828">
              <w:rPr>
                <w:rFonts w:ascii="Arial" w:hAnsi="Arial" w:cs="Arial"/>
                <w:noProof/>
                <w:lang w:eastAsia="es-SV"/>
              </w:rPr>
              <w:drawing>
                <wp:inline distT="0" distB="0" distL="0" distR="0" wp14:anchorId="38F8355B" wp14:editId="2D284A25">
                  <wp:extent cx="1323833" cy="1100248"/>
                  <wp:effectExtent l="0" t="0" r="0" b="508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G_5005.jpeg"/>
                          <pic:cNvPicPr/>
                        </pic:nvPicPr>
                        <pic:blipFill rotWithShape="1">
                          <a:blip r:embed="rId51" cstate="print">
                            <a:extLst>
                              <a:ext uri="{28A0092B-C50C-407E-A947-70E740481C1C}">
                                <a14:useLocalDpi xmlns:a14="http://schemas.microsoft.com/office/drawing/2010/main" val="0"/>
                              </a:ext>
                            </a:extLst>
                          </a:blip>
                          <a:srcRect l="5515" t="26789" r="7418" b="18939"/>
                          <a:stretch/>
                        </pic:blipFill>
                        <pic:spPr bwMode="auto">
                          <a:xfrm>
                            <a:off x="0" y="0"/>
                            <a:ext cx="1369019" cy="1137803"/>
                          </a:xfrm>
                          <a:prstGeom prst="rect">
                            <a:avLst/>
                          </a:prstGeom>
                          <a:ln>
                            <a:noFill/>
                          </a:ln>
                          <a:extLst>
                            <a:ext uri="{53640926-AAD7-44D8-BBD7-CCE9431645EC}">
                              <a14:shadowObscured xmlns:a14="http://schemas.microsoft.com/office/drawing/2010/main"/>
                            </a:ext>
                          </a:extLst>
                        </pic:spPr>
                      </pic:pic>
                    </a:graphicData>
                  </a:graphic>
                </wp:inline>
              </w:drawing>
            </w:r>
          </w:p>
        </w:tc>
      </w:tr>
      <w:tr w:rsidR="00721BC1" w:rsidRPr="00785828" w14:paraId="61265CD9" w14:textId="77777777" w:rsidTr="00D14066">
        <w:trPr>
          <w:trHeight w:val="1531"/>
        </w:trPr>
        <w:tc>
          <w:tcPr>
            <w:tcW w:w="505" w:type="dxa"/>
          </w:tcPr>
          <w:p w14:paraId="26D2469E" w14:textId="77777777" w:rsidR="00721BC1" w:rsidRPr="00785828" w:rsidRDefault="00721BC1" w:rsidP="00DA475B">
            <w:pPr>
              <w:jc w:val="both"/>
              <w:rPr>
                <w:rFonts w:ascii="Arial" w:hAnsi="Arial" w:cs="Arial"/>
              </w:rPr>
            </w:pPr>
            <w:r w:rsidRPr="00785828">
              <w:rPr>
                <w:rFonts w:ascii="Arial" w:hAnsi="Arial" w:cs="Arial"/>
              </w:rPr>
              <w:t>3</w:t>
            </w:r>
          </w:p>
        </w:tc>
        <w:tc>
          <w:tcPr>
            <w:tcW w:w="2126" w:type="dxa"/>
          </w:tcPr>
          <w:p w14:paraId="6BEBDB4F" w14:textId="77777777" w:rsidR="00721BC1" w:rsidRPr="00785828" w:rsidRDefault="00721BC1" w:rsidP="00DA475B">
            <w:pPr>
              <w:jc w:val="both"/>
              <w:rPr>
                <w:rFonts w:ascii="Arial" w:hAnsi="Arial" w:cs="Arial"/>
              </w:rPr>
            </w:pPr>
            <w:r w:rsidRPr="00785828">
              <w:rPr>
                <w:rFonts w:ascii="Arial" w:hAnsi="Arial" w:cs="Arial"/>
              </w:rPr>
              <w:t>Perforación de los centro puntos</w:t>
            </w:r>
          </w:p>
        </w:tc>
        <w:tc>
          <w:tcPr>
            <w:tcW w:w="2165" w:type="dxa"/>
          </w:tcPr>
          <w:p w14:paraId="52496394" w14:textId="77777777" w:rsidR="00721BC1" w:rsidRPr="00785828" w:rsidRDefault="00721BC1" w:rsidP="00DA475B">
            <w:pPr>
              <w:ind w:left="135" w:hanging="135"/>
              <w:rPr>
                <w:rFonts w:ascii="Arial" w:hAnsi="Arial" w:cs="Arial"/>
              </w:rPr>
            </w:pPr>
            <w:r w:rsidRPr="00785828">
              <w:rPr>
                <w:rFonts w:ascii="Arial" w:hAnsi="Arial" w:cs="Arial"/>
              </w:rPr>
              <w:t>- Torno convencional</w:t>
            </w:r>
          </w:p>
          <w:p w14:paraId="647E0499" w14:textId="77777777" w:rsidR="00721BC1" w:rsidRPr="00785828" w:rsidRDefault="00721BC1" w:rsidP="00DA475B">
            <w:pPr>
              <w:ind w:left="135" w:hanging="135"/>
              <w:rPr>
                <w:rFonts w:ascii="Arial" w:hAnsi="Arial" w:cs="Arial"/>
              </w:rPr>
            </w:pPr>
            <w:r w:rsidRPr="00785828">
              <w:rPr>
                <w:rFonts w:ascii="Arial" w:hAnsi="Arial" w:cs="Arial"/>
              </w:rPr>
              <w:t>- Broca para hacer centros</w:t>
            </w:r>
          </w:p>
          <w:p w14:paraId="518347A2" w14:textId="436A592A" w:rsidR="00721BC1" w:rsidRPr="00785828" w:rsidRDefault="00721BC1" w:rsidP="00DA475B">
            <w:pPr>
              <w:ind w:left="135" w:hanging="135"/>
              <w:rPr>
                <w:rFonts w:ascii="Arial" w:hAnsi="Arial" w:cs="Arial"/>
              </w:rPr>
            </w:pPr>
            <w:r w:rsidRPr="00785828">
              <w:rPr>
                <w:rFonts w:ascii="Arial" w:hAnsi="Arial" w:cs="Arial"/>
              </w:rPr>
              <w:t>- Equipo de p</w:t>
            </w:r>
            <w:r w:rsidR="00F376F6" w:rsidRPr="00785828">
              <w:rPr>
                <w:rFonts w:ascii="Arial" w:hAnsi="Arial" w:cs="Arial"/>
              </w:rPr>
              <w:t>rotección para el uso del torno</w:t>
            </w:r>
          </w:p>
        </w:tc>
        <w:tc>
          <w:tcPr>
            <w:tcW w:w="3846" w:type="dxa"/>
          </w:tcPr>
          <w:p w14:paraId="345FFAD4" w14:textId="77777777" w:rsidR="00721BC1" w:rsidRPr="00785828" w:rsidRDefault="00721BC1" w:rsidP="00DA475B">
            <w:pPr>
              <w:jc w:val="center"/>
              <w:rPr>
                <w:rFonts w:ascii="Arial" w:hAnsi="Arial" w:cs="Arial"/>
              </w:rPr>
            </w:pPr>
            <w:r w:rsidRPr="00785828">
              <w:rPr>
                <w:rFonts w:ascii="Arial" w:hAnsi="Arial" w:cs="Arial"/>
                <w:noProof/>
                <w:lang w:eastAsia="es-SV"/>
              </w:rPr>
              <w:drawing>
                <wp:inline distT="0" distB="0" distL="0" distR="0" wp14:anchorId="47029CA3" wp14:editId="7DB14507">
                  <wp:extent cx="1437456" cy="1078174"/>
                  <wp:effectExtent l="0" t="0" r="0" b="8255"/>
                  <wp:docPr id="529" name="Imagen 5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G_5016.jpeg"/>
                          <pic:cNvPicPr/>
                        </pic:nvPicPr>
                        <pic:blipFill>
                          <a:blip r:embed="rId52" cstate="print">
                            <a:extLst>
                              <a:ext uri="{28A0092B-C50C-407E-A947-70E740481C1C}">
                                <a14:useLocalDpi xmlns:a14="http://schemas.microsoft.com/office/drawing/2010/main" val="0"/>
                              </a:ext>
                            </a:extLst>
                          </a:blip>
                          <a:stretch>
                            <a:fillRect/>
                          </a:stretch>
                        </pic:blipFill>
                        <pic:spPr>
                          <a:xfrm>
                            <a:off x="0" y="0"/>
                            <a:ext cx="1467987" cy="1101074"/>
                          </a:xfrm>
                          <a:prstGeom prst="rect">
                            <a:avLst/>
                          </a:prstGeom>
                        </pic:spPr>
                      </pic:pic>
                    </a:graphicData>
                  </a:graphic>
                </wp:inline>
              </w:drawing>
            </w:r>
          </w:p>
        </w:tc>
      </w:tr>
      <w:tr w:rsidR="00721BC1" w:rsidRPr="00785828" w14:paraId="5550B181" w14:textId="77777777" w:rsidTr="00D14066">
        <w:trPr>
          <w:trHeight w:val="1531"/>
        </w:trPr>
        <w:tc>
          <w:tcPr>
            <w:tcW w:w="505" w:type="dxa"/>
          </w:tcPr>
          <w:p w14:paraId="17C4D5C3" w14:textId="77777777" w:rsidR="00721BC1" w:rsidRPr="00785828" w:rsidRDefault="00721BC1" w:rsidP="00DA475B">
            <w:pPr>
              <w:jc w:val="both"/>
              <w:rPr>
                <w:rFonts w:ascii="Arial" w:hAnsi="Arial" w:cs="Arial"/>
              </w:rPr>
            </w:pPr>
            <w:r w:rsidRPr="00785828">
              <w:rPr>
                <w:rFonts w:ascii="Arial" w:hAnsi="Arial" w:cs="Arial"/>
              </w:rPr>
              <w:t>4</w:t>
            </w:r>
          </w:p>
        </w:tc>
        <w:tc>
          <w:tcPr>
            <w:tcW w:w="2126" w:type="dxa"/>
          </w:tcPr>
          <w:p w14:paraId="75496703" w14:textId="23761539" w:rsidR="00721BC1" w:rsidRPr="00785828" w:rsidRDefault="00721BC1" w:rsidP="00D14066">
            <w:pPr>
              <w:jc w:val="both"/>
              <w:rPr>
                <w:rFonts w:ascii="Arial" w:hAnsi="Arial" w:cs="Arial"/>
              </w:rPr>
            </w:pPr>
            <w:r w:rsidRPr="00785828">
              <w:rPr>
                <w:rFonts w:ascii="Arial" w:hAnsi="Arial" w:cs="Arial"/>
              </w:rPr>
              <w:t xml:space="preserve">Primer cilindrado a un d </w:t>
            </w:r>
            <w:r w:rsidR="00D14066" w:rsidRPr="00785828">
              <w:rPr>
                <w:rFonts w:ascii="Arial" w:hAnsi="Arial" w:cs="Arial"/>
              </w:rPr>
              <w:t>de</w:t>
            </w:r>
            <w:r w:rsidRPr="00785828">
              <w:rPr>
                <w:rFonts w:ascii="Arial" w:hAnsi="Arial" w:cs="Arial"/>
              </w:rPr>
              <w:t xml:space="preserve"> 8 mm</w:t>
            </w:r>
          </w:p>
        </w:tc>
        <w:tc>
          <w:tcPr>
            <w:tcW w:w="2165" w:type="dxa"/>
          </w:tcPr>
          <w:p w14:paraId="1C01E1BE" w14:textId="77777777" w:rsidR="00721BC1" w:rsidRPr="00785828" w:rsidRDefault="00721BC1" w:rsidP="00DA475B">
            <w:pPr>
              <w:ind w:left="135" w:hanging="135"/>
              <w:rPr>
                <w:rFonts w:ascii="Arial" w:hAnsi="Arial" w:cs="Arial"/>
              </w:rPr>
            </w:pPr>
            <w:r w:rsidRPr="00785828">
              <w:rPr>
                <w:rFonts w:ascii="Arial" w:hAnsi="Arial" w:cs="Arial"/>
              </w:rPr>
              <w:t>- Torno CNC</w:t>
            </w:r>
          </w:p>
          <w:p w14:paraId="0F3DEF0C" w14:textId="77777777" w:rsidR="00721BC1" w:rsidRPr="00785828" w:rsidRDefault="00721BC1" w:rsidP="00DA475B">
            <w:pPr>
              <w:ind w:left="135" w:hanging="135"/>
              <w:rPr>
                <w:rFonts w:ascii="Arial" w:hAnsi="Arial" w:cs="Arial"/>
              </w:rPr>
            </w:pPr>
            <w:r w:rsidRPr="00785828">
              <w:rPr>
                <w:rFonts w:ascii="Arial" w:hAnsi="Arial" w:cs="Arial"/>
              </w:rPr>
              <w:t>- Buril para cilindrar</w:t>
            </w:r>
          </w:p>
          <w:p w14:paraId="56085B9A" w14:textId="3EA1EA1B" w:rsidR="00721BC1" w:rsidRPr="00785828" w:rsidRDefault="00F376F6" w:rsidP="00DA475B">
            <w:pPr>
              <w:ind w:left="135" w:hanging="135"/>
              <w:rPr>
                <w:rFonts w:ascii="Arial" w:hAnsi="Arial" w:cs="Arial"/>
              </w:rPr>
            </w:pPr>
            <w:r w:rsidRPr="00785828">
              <w:rPr>
                <w:rFonts w:ascii="Arial" w:hAnsi="Arial" w:cs="Arial"/>
              </w:rPr>
              <w:t>- Vernier</w:t>
            </w:r>
          </w:p>
          <w:p w14:paraId="19AEFE49" w14:textId="202B349A" w:rsidR="00721BC1" w:rsidRPr="00785828" w:rsidRDefault="00721BC1" w:rsidP="00DA475B">
            <w:pPr>
              <w:ind w:left="135" w:hanging="135"/>
              <w:rPr>
                <w:rFonts w:ascii="Arial" w:hAnsi="Arial" w:cs="Arial"/>
              </w:rPr>
            </w:pPr>
            <w:r w:rsidRPr="00785828">
              <w:rPr>
                <w:rFonts w:ascii="Arial" w:hAnsi="Arial" w:cs="Arial"/>
              </w:rPr>
              <w:t>- Equipo de protección para el uso del t</w:t>
            </w:r>
            <w:r w:rsidR="00F376F6" w:rsidRPr="00785828">
              <w:rPr>
                <w:rFonts w:ascii="Arial" w:hAnsi="Arial" w:cs="Arial"/>
              </w:rPr>
              <w:t>orno</w:t>
            </w:r>
          </w:p>
        </w:tc>
        <w:tc>
          <w:tcPr>
            <w:tcW w:w="3846" w:type="dxa"/>
          </w:tcPr>
          <w:p w14:paraId="695DFA1A" w14:textId="77777777" w:rsidR="00721BC1" w:rsidRPr="00785828" w:rsidRDefault="00721BC1" w:rsidP="00DA475B">
            <w:pPr>
              <w:jc w:val="center"/>
              <w:rPr>
                <w:rFonts w:ascii="Arial" w:hAnsi="Arial" w:cs="Arial"/>
              </w:rPr>
            </w:pPr>
            <w:r w:rsidRPr="00785828">
              <w:rPr>
                <w:rFonts w:ascii="Arial" w:hAnsi="Arial" w:cs="Arial"/>
                <w:noProof/>
                <w:lang w:eastAsia="es-SV"/>
              </w:rPr>
              <w:drawing>
                <wp:inline distT="0" distB="0" distL="0" distR="0" wp14:anchorId="10960632" wp14:editId="14B22AB6">
                  <wp:extent cx="1321377" cy="921223"/>
                  <wp:effectExtent l="0" t="0" r="0" b="0"/>
                  <wp:docPr id="530" name="Imagen 5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G_4902.JPG"/>
                          <pic:cNvPicPr/>
                        </pic:nvPicPr>
                        <pic:blipFill rotWithShape="1">
                          <a:blip r:embed="rId53" cstate="print">
                            <a:extLst>
                              <a:ext uri="{28A0092B-C50C-407E-A947-70E740481C1C}">
                                <a14:useLocalDpi xmlns:a14="http://schemas.microsoft.com/office/drawing/2010/main" val="0"/>
                              </a:ext>
                            </a:extLst>
                          </a:blip>
                          <a:srcRect b="7051"/>
                          <a:stretch/>
                        </pic:blipFill>
                        <pic:spPr bwMode="auto">
                          <a:xfrm>
                            <a:off x="0" y="0"/>
                            <a:ext cx="1363532" cy="950612"/>
                          </a:xfrm>
                          <a:prstGeom prst="rect">
                            <a:avLst/>
                          </a:prstGeom>
                          <a:ln>
                            <a:noFill/>
                          </a:ln>
                          <a:extLst>
                            <a:ext uri="{53640926-AAD7-44D8-BBD7-CCE9431645EC}">
                              <a14:shadowObscured xmlns:a14="http://schemas.microsoft.com/office/drawing/2010/main"/>
                            </a:ext>
                          </a:extLst>
                        </pic:spPr>
                      </pic:pic>
                    </a:graphicData>
                  </a:graphic>
                </wp:inline>
              </w:drawing>
            </w:r>
          </w:p>
        </w:tc>
      </w:tr>
      <w:tr w:rsidR="00DA475B" w:rsidRPr="00785828" w14:paraId="5F941ADB" w14:textId="77777777" w:rsidTr="00D14066">
        <w:trPr>
          <w:trHeight w:val="1554"/>
        </w:trPr>
        <w:tc>
          <w:tcPr>
            <w:tcW w:w="505" w:type="dxa"/>
          </w:tcPr>
          <w:p w14:paraId="4A762C2C" w14:textId="77777777" w:rsidR="00DA475B" w:rsidRPr="00785828" w:rsidRDefault="00DA475B" w:rsidP="00064EFF">
            <w:pPr>
              <w:jc w:val="both"/>
              <w:rPr>
                <w:rFonts w:ascii="Arial" w:hAnsi="Arial" w:cs="Arial"/>
              </w:rPr>
            </w:pPr>
            <w:r w:rsidRPr="00785828">
              <w:rPr>
                <w:rFonts w:ascii="Arial" w:hAnsi="Arial" w:cs="Arial"/>
              </w:rPr>
              <w:t>5</w:t>
            </w:r>
          </w:p>
        </w:tc>
        <w:tc>
          <w:tcPr>
            <w:tcW w:w="2126" w:type="dxa"/>
          </w:tcPr>
          <w:p w14:paraId="328981AE" w14:textId="6A45743A" w:rsidR="00DA475B" w:rsidRPr="00785828" w:rsidRDefault="00DA475B" w:rsidP="00064EFF">
            <w:pPr>
              <w:jc w:val="both"/>
              <w:rPr>
                <w:rFonts w:ascii="Arial" w:hAnsi="Arial" w:cs="Arial"/>
              </w:rPr>
            </w:pPr>
            <w:r w:rsidRPr="00785828">
              <w:rPr>
                <w:rFonts w:ascii="Arial" w:hAnsi="Arial" w:cs="Arial"/>
              </w:rPr>
              <w:t xml:space="preserve">Segundo cilindrado y </w:t>
            </w:r>
            <w:r w:rsidR="00F0552C" w:rsidRPr="00785828">
              <w:rPr>
                <w:rFonts w:ascii="Arial" w:hAnsi="Arial" w:cs="Arial"/>
              </w:rPr>
              <w:t>lijado</w:t>
            </w:r>
            <w:r w:rsidRPr="00785828">
              <w:rPr>
                <w:rFonts w:ascii="Arial" w:hAnsi="Arial" w:cs="Arial"/>
              </w:rPr>
              <w:t>.</w:t>
            </w:r>
          </w:p>
          <w:p w14:paraId="6040C70D" w14:textId="77777777" w:rsidR="00DA475B" w:rsidRPr="00785828" w:rsidRDefault="00DA475B" w:rsidP="00064EFF">
            <w:pPr>
              <w:jc w:val="both"/>
              <w:rPr>
                <w:rFonts w:ascii="Arial" w:hAnsi="Arial" w:cs="Arial"/>
              </w:rPr>
            </w:pPr>
            <w:r w:rsidRPr="00785828">
              <w:rPr>
                <w:rFonts w:ascii="Arial" w:hAnsi="Arial" w:cs="Arial"/>
              </w:rPr>
              <w:t>El cilindrado a un diámetro final de 12 mm</w:t>
            </w:r>
          </w:p>
        </w:tc>
        <w:tc>
          <w:tcPr>
            <w:tcW w:w="2165" w:type="dxa"/>
          </w:tcPr>
          <w:p w14:paraId="30212B92" w14:textId="77777777" w:rsidR="00DA475B" w:rsidRPr="00785828" w:rsidRDefault="00DA475B" w:rsidP="00064EFF">
            <w:pPr>
              <w:ind w:left="135" w:hanging="135"/>
              <w:rPr>
                <w:rFonts w:ascii="Arial" w:hAnsi="Arial" w:cs="Arial"/>
              </w:rPr>
            </w:pPr>
            <w:r w:rsidRPr="00785828">
              <w:rPr>
                <w:rFonts w:ascii="Arial" w:hAnsi="Arial" w:cs="Arial"/>
              </w:rPr>
              <w:t>- Torno CNC</w:t>
            </w:r>
          </w:p>
          <w:p w14:paraId="03913E75" w14:textId="77777777" w:rsidR="00DA475B" w:rsidRPr="00785828" w:rsidRDefault="00DA475B" w:rsidP="00064EFF">
            <w:pPr>
              <w:ind w:left="135" w:hanging="135"/>
              <w:rPr>
                <w:rFonts w:ascii="Arial" w:hAnsi="Arial" w:cs="Arial"/>
              </w:rPr>
            </w:pPr>
            <w:r w:rsidRPr="00785828">
              <w:rPr>
                <w:rFonts w:ascii="Arial" w:hAnsi="Arial" w:cs="Arial"/>
              </w:rPr>
              <w:t xml:space="preserve">- Vernier </w:t>
            </w:r>
          </w:p>
          <w:p w14:paraId="7615CDBE" w14:textId="77777777" w:rsidR="00DA475B" w:rsidRPr="00785828" w:rsidRDefault="00DA475B" w:rsidP="00064EFF">
            <w:pPr>
              <w:ind w:left="135" w:hanging="135"/>
              <w:rPr>
                <w:rFonts w:ascii="Arial" w:hAnsi="Arial" w:cs="Arial"/>
              </w:rPr>
            </w:pPr>
            <w:r w:rsidRPr="00785828">
              <w:rPr>
                <w:rFonts w:ascii="Arial" w:hAnsi="Arial" w:cs="Arial"/>
              </w:rPr>
              <w:t>- Buril para cilindrar</w:t>
            </w:r>
          </w:p>
        </w:tc>
        <w:tc>
          <w:tcPr>
            <w:tcW w:w="3846" w:type="dxa"/>
          </w:tcPr>
          <w:p w14:paraId="3D82D78D" w14:textId="77777777" w:rsidR="00DA475B" w:rsidRPr="00785828" w:rsidRDefault="00DA475B" w:rsidP="00064EFF">
            <w:pPr>
              <w:jc w:val="center"/>
              <w:rPr>
                <w:rFonts w:ascii="Arial" w:hAnsi="Arial" w:cs="Arial"/>
              </w:rPr>
            </w:pPr>
            <w:r w:rsidRPr="00785828">
              <w:rPr>
                <w:rFonts w:ascii="Arial" w:hAnsi="Arial" w:cs="Arial"/>
                <w:noProof/>
                <w:lang w:eastAsia="es-SV"/>
              </w:rPr>
              <w:drawing>
                <wp:inline distT="0" distB="0" distL="0" distR="0" wp14:anchorId="4FD72D35" wp14:editId="121D43B0">
                  <wp:extent cx="1319185" cy="989462"/>
                  <wp:effectExtent l="0" t="0" r="0" b="1270"/>
                  <wp:docPr id="531" name="Imagen 5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G_4662.JPG"/>
                          <pic:cNvPicPr/>
                        </pic:nvPicPr>
                        <pic:blipFill>
                          <a:blip r:embed="rId54" cstate="print">
                            <a:extLst>
                              <a:ext uri="{28A0092B-C50C-407E-A947-70E740481C1C}">
                                <a14:useLocalDpi xmlns:a14="http://schemas.microsoft.com/office/drawing/2010/main" val="0"/>
                              </a:ext>
                            </a:extLst>
                          </a:blip>
                          <a:stretch>
                            <a:fillRect/>
                          </a:stretch>
                        </pic:blipFill>
                        <pic:spPr>
                          <a:xfrm>
                            <a:off x="0" y="0"/>
                            <a:ext cx="1338107" cy="1003655"/>
                          </a:xfrm>
                          <a:prstGeom prst="rect">
                            <a:avLst/>
                          </a:prstGeom>
                        </pic:spPr>
                      </pic:pic>
                    </a:graphicData>
                  </a:graphic>
                </wp:inline>
              </w:drawing>
            </w:r>
          </w:p>
        </w:tc>
      </w:tr>
    </w:tbl>
    <w:p w14:paraId="17A04F26" w14:textId="77777777" w:rsidR="00721BC1" w:rsidRPr="00785828" w:rsidRDefault="00721BC1" w:rsidP="00721BC1">
      <w:pPr>
        <w:spacing w:after="0" w:line="360" w:lineRule="auto"/>
        <w:jc w:val="right"/>
        <w:rPr>
          <w:rFonts w:ascii="Arial" w:hAnsi="Arial" w:cs="Arial"/>
          <w:sz w:val="24"/>
          <w:szCs w:val="24"/>
        </w:rPr>
      </w:pPr>
      <w:r w:rsidRPr="00785828">
        <w:rPr>
          <w:rFonts w:ascii="Arial" w:hAnsi="Arial" w:cs="Arial"/>
          <w:sz w:val="24"/>
          <w:szCs w:val="24"/>
        </w:rPr>
        <w:t>Continúa.</w:t>
      </w:r>
    </w:p>
    <w:p w14:paraId="0EFA431E" w14:textId="77777777" w:rsidR="00DA475B" w:rsidRPr="00785828" w:rsidRDefault="00DA475B" w:rsidP="00721BC1">
      <w:pPr>
        <w:spacing w:after="0" w:line="360" w:lineRule="auto"/>
        <w:jc w:val="right"/>
        <w:rPr>
          <w:rFonts w:ascii="Arial" w:hAnsi="Arial" w:cs="Arial"/>
          <w:sz w:val="24"/>
          <w:szCs w:val="24"/>
        </w:rPr>
      </w:pPr>
    </w:p>
    <w:p w14:paraId="7C091F9F" w14:textId="481FB5EF" w:rsidR="00721BC1" w:rsidRPr="00785828" w:rsidRDefault="00721BC1" w:rsidP="00242C69">
      <w:pPr>
        <w:spacing w:after="0" w:line="240" w:lineRule="auto"/>
        <w:jc w:val="both"/>
        <w:rPr>
          <w:rFonts w:ascii="Arial" w:hAnsi="Arial" w:cs="Arial"/>
        </w:rPr>
      </w:pPr>
      <w:r w:rsidRPr="00785828">
        <w:rPr>
          <w:rFonts w:ascii="Arial" w:hAnsi="Arial" w:cs="Arial"/>
        </w:rPr>
        <w:t>Continuación.- Tabla 2.</w:t>
      </w:r>
      <w:r w:rsidR="00164ED8">
        <w:rPr>
          <w:rFonts w:ascii="Arial" w:hAnsi="Arial" w:cs="Arial"/>
        </w:rPr>
        <w:t>2</w:t>
      </w:r>
      <w:r w:rsidRPr="00785828">
        <w:rPr>
          <w:rFonts w:ascii="Arial" w:hAnsi="Arial" w:cs="Arial"/>
        </w:rPr>
        <w:t xml:space="preserve">. Hoja de proceso de la fabricación de </w:t>
      </w:r>
      <w:r w:rsidR="00CD63FC" w:rsidRPr="00785828">
        <w:rPr>
          <w:rFonts w:ascii="Arial" w:hAnsi="Arial" w:cs="Arial"/>
        </w:rPr>
        <w:t xml:space="preserve">las probetas </w:t>
      </w:r>
      <w:r w:rsidRPr="00785828">
        <w:rPr>
          <w:rFonts w:ascii="Arial" w:hAnsi="Arial" w:cs="Arial"/>
        </w:rPr>
        <w:t>para ensayos de fatiga por flexión rotativa.</w:t>
      </w:r>
    </w:p>
    <w:tbl>
      <w:tblPr>
        <w:tblStyle w:val="Tablaconcuadrcula"/>
        <w:tblW w:w="8642" w:type="dxa"/>
        <w:tblBorders>
          <w:top w:val="single" w:sz="18" w:space="0" w:color="auto"/>
          <w:left w:val="single" w:sz="18" w:space="0" w:color="auto"/>
          <w:bottom w:val="single" w:sz="18" w:space="0" w:color="auto"/>
          <w:right w:val="single" w:sz="18" w:space="0" w:color="auto"/>
        </w:tblBorders>
        <w:tblLook w:val="04A0" w:firstRow="1" w:lastRow="0" w:firstColumn="1" w:lastColumn="0" w:noHBand="0" w:noVBand="1"/>
      </w:tblPr>
      <w:tblGrid>
        <w:gridCol w:w="505"/>
        <w:gridCol w:w="2126"/>
        <w:gridCol w:w="2165"/>
        <w:gridCol w:w="3846"/>
      </w:tblGrid>
      <w:tr w:rsidR="00242C69" w:rsidRPr="00785828" w14:paraId="728B7AC5" w14:textId="77777777" w:rsidTr="00242C69">
        <w:trPr>
          <w:trHeight w:val="360"/>
        </w:trPr>
        <w:tc>
          <w:tcPr>
            <w:tcW w:w="505" w:type="dxa"/>
            <w:tcBorders>
              <w:top w:val="single" w:sz="18" w:space="0" w:color="auto"/>
              <w:bottom w:val="single" w:sz="18" w:space="0" w:color="auto"/>
              <w:right w:val="single" w:sz="18" w:space="0" w:color="auto"/>
            </w:tcBorders>
          </w:tcPr>
          <w:p w14:paraId="07989C75" w14:textId="5DD6C137" w:rsidR="00242C69" w:rsidRPr="00785828" w:rsidRDefault="00242C69" w:rsidP="00242C69">
            <w:pPr>
              <w:jc w:val="both"/>
              <w:rPr>
                <w:rFonts w:ascii="Arial" w:hAnsi="Arial" w:cs="Arial"/>
              </w:rPr>
            </w:pPr>
            <w:r w:rsidRPr="00785828">
              <w:rPr>
                <w:rFonts w:ascii="Arial" w:hAnsi="Arial" w:cs="Arial"/>
              </w:rPr>
              <w:t>N°</w:t>
            </w:r>
          </w:p>
        </w:tc>
        <w:tc>
          <w:tcPr>
            <w:tcW w:w="2126" w:type="dxa"/>
            <w:tcBorders>
              <w:top w:val="single" w:sz="18" w:space="0" w:color="auto"/>
              <w:left w:val="single" w:sz="18" w:space="0" w:color="auto"/>
              <w:bottom w:val="single" w:sz="18" w:space="0" w:color="auto"/>
              <w:right w:val="single" w:sz="18" w:space="0" w:color="auto"/>
            </w:tcBorders>
          </w:tcPr>
          <w:p w14:paraId="04B6ED3B" w14:textId="12BF3665" w:rsidR="00242C69" w:rsidRPr="00785828" w:rsidRDefault="00242C69" w:rsidP="00242C69">
            <w:pPr>
              <w:jc w:val="both"/>
              <w:rPr>
                <w:rFonts w:ascii="Arial" w:hAnsi="Arial" w:cs="Arial"/>
              </w:rPr>
            </w:pPr>
            <w:r w:rsidRPr="00785828">
              <w:t xml:space="preserve">Operación </w:t>
            </w:r>
          </w:p>
        </w:tc>
        <w:tc>
          <w:tcPr>
            <w:tcW w:w="2165" w:type="dxa"/>
            <w:tcBorders>
              <w:top w:val="single" w:sz="18" w:space="0" w:color="auto"/>
              <w:left w:val="single" w:sz="18" w:space="0" w:color="auto"/>
              <w:bottom w:val="single" w:sz="18" w:space="0" w:color="auto"/>
              <w:right w:val="single" w:sz="18" w:space="0" w:color="auto"/>
            </w:tcBorders>
          </w:tcPr>
          <w:p w14:paraId="65DB7350" w14:textId="4C968B3F" w:rsidR="00242C69" w:rsidRPr="00785828" w:rsidRDefault="00242C69" w:rsidP="00242C69">
            <w:pPr>
              <w:ind w:left="135" w:hanging="135"/>
              <w:rPr>
                <w:rFonts w:ascii="Arial" w:hAnsi="Arial" w:cs="Arial"/>
              </w:rPr>
            </w:pPr>
            <w:r w:rsidRPr="00785828">
              <w:rPr>
                <w:rFonts w:ascii="Arial" w:hAnsi="Arial" w:cs="Arial"/>
              </w:rPr>
              <w:t>Equipos y herramientas</w:t>
            </w:r>
          </w:p>
        </w:tc>
        <w:tc>
          <w:tcPr>
            <w:tcW w:w="3846" w:type="dxa"/>
            <w:tcBorders>
              <w:top w:val="single" w:sz="18" w:space="0" w:color="auto"/>
              <w:left w:val="single" w:sz="18" w:space="0" w:color="auto"/>
              <w:bottom w:val="single" w:sz="18" w:space="0" w:color="auto"/>
            </w:tcBorders>
          </w:tcPr>
          <w:p w14:paraId="2EE3C1B8" w14:textId="4668BF76" w:rsidR="00242C69" w:rsidRPr="00785828" w:rsidRDefault="00242C69" w:rsidP="00242C69">
            <w:pPr>
              <w:jc w:val="center"/>
              <w:rPr>
                <w:rFonts w:ascii="Arial" w:hAnsi="Arial" w:cs="Arial"/>
              </w:rPr>
            </w:pPr>
            <w:r w:rsidRPr="00785828">
              <w:t xml:space="preserve">Esquema </w:t>
            </w:r>
          </w:p>
        </w:tc>
      </w:tr>
      <w:tr w:rsidR="00242C69" w:rsidRPr="00785828" w14:paraId="79DAFE49" w14:textId="77777777" w:rsidTr="00242C69">
        <w:trPr>
          <w:trHeight w:val="1422"/>
        </w:trPr>
        <w:tc>
          <w:tcPr>
            <w:tcW w:w="505" w:type="dxa"/>
            <w:tcBorders>
              <w:top w:val="single" w:sz="18" w:space="0" w:color="auto"/>
            </w:tcBorders>
          </w:tcPr>
          <w:p w14:paraId="51E6B669" w14:textId="34716518" w:rsidR="00242C69" w:rsidRPr="00785828" w:rsidRDefault="00242C69" w:rsidP="00064EFF">
            <w:pPr>
              <w:jc w:val="both"/>
              <w:rPr>
                <w:rFonts w:ascii="Arial" w:hAnsi="Arial" w:cs="Arial"/>
              </w:rPr>
            </w:pPr>
            <w:r w:rsidRPr="00785828">
              <w:rPr>
                <w:rFonts w:ascii="Arial" w:hAnsi="Arial" w:cs="Arial"/>
              </w:rPr>
              <w:t>6</w:t>
            </w:r>
          </w:p>
        </w:tc>
        <w:tc>
          <w:tcPr>
            <w:tcW w:w="2126" w:type="dxa"/>
            <w:tcBorders>
              <w:top w:val="single" w:sz="18" w:space="0" w:color="auto"/>
            </w:tcBorders>
          </w:tcPr>
          <w:p w14:paraId="1AF0AD9E" w14:textId="15636A7E" w:rsidR="00242C69" w:rsidRPr="00785828" w:rsidRDefault="00242C69" w:rsidP="00064EFF">
            <w:pPr>
              <w:jc w:val="both"/>
              <w:rPr>
                <w:rFonts w:ascii="Arial" w:hAnsi="Arial" w:cs="Arial"/>
              </w:rPr>
            </w:pPr>
            <w:r w:rsidRPr="00785828">
              <w:rPr>
                <w:rFonts w:ascii="Arial" w:hAnsi="Arial" w:cs="Arial"/>
              </w:rPr>
              <w:t>Corte para dar las dimensiones exactas de la probeta</w:t>
            </w:r>
          </w:p>
        </w:tc>
        <w:tc>
          <w:tcPr>
            <w:tcW w:w="2165" w:type="dxa"/>
            <w:tcBorders>
              <w:top w:val="single" w:sz="18" w:space="0" w:color="auto"/>
            </w:tcBorders>
          </w:tcPr>
          <w:p w14:paraId="1C00DEB0" w14:textId="77777777" w:rsidR="00242C69" w:rsidRPr="00785828" w:rsidRDefault="00242C69" w:rsidP="00242C69">
            <w:pPr>
              <w:ind w:left="135" w:hanging="135"/>
              <w:rPr>
                <w:rFonts w:ascii="Arial" w:hAnsi="Arial" w:cs="Arial"/>
              </w:rPr>
            </w:pPr>
            <w:r w:rsidRPr="00785828">
              <w:rPr>
                <w:rFonts w:ascii="Arial" w:hAnsi="Arial" w:cs="Arial"/>
              </w:rPr>
              <w:t>- Probeta</w:t>
            </w:r>
          </w:p>
          <w:p w14:paraId="686BCA32" w14:textId="77777777" w:rsidR="00242C69" w:rsidRPr="00785828" w:rsidRDefault="00242C69" w:rsidP="00242C69">
            <w:pPr>
              <w:ind w:left="135" w:hanging="135"/>
              <w:rPr>
                <w:rFonts w:ascii="Arial" w:hAnsi="Arial" w:cs="Arial"/>
              </w:rPr>
            </w:pPr>
            <w:r w:rsidRPr="00785828">
              <w:rPr>
                <w:rFonts w:ascii="Arial" w:hAnsi="Arial" w:cs="Arial"/>
              </w:rPr>
              <w:t>- Torno convencional</w:t>
            </w:r>
          </w:p>
          <w:p w14:paraId="0A38CC37" w14:textId="77777777" w:rsidR="00242C69" w:rsidRPr="00785828" w:rsidRDefault="00242C69" w:rsidP="00242C69">
            <w:pPr>
              <w:ind w:left="135" w:hanging="135"/>
              <w:rPr>
                <w:rFonts w:ascii="Arial" w:hAnsi="Arial" w:cs="Arial"/>
              </w:rPr>
            </w:pPr>
            <w:r w:rsidRPr="00785828">
              <w:rPr>
                <w:rFonts w:ascii="Arial" w:hAnsi="Arial" w:cs="Arial"/>
              </w:rPr>
              <w:t>- Vernier digital</w:t>
            </w:r>
          </w:p>
          <w:p w14:paraId="1E414737" w14:textId="3FFF0A9C" w:rsidR="00242C69" w:rsidRPr="00785828" w:rsidRDefault="00242C69" w:rsidP="00242C69">
            <w:pPr>
              <w:ind w:left="135" w:hanging="135"/>
              <w:rPr>
                <w:rFonts w:ascii="Arial" w:hAnsi="Arial" w:cs="Arial"/>
              </w:rPr>
            </w:pPr>
            <w:r w:rsidRPr="00785828">
              <w:rPr>
                <w:rFonts w:ascii="Arial" w:hAnsi="Arial" w:cs="Arial"/>
              </w:rPr>
              <w:t>- Sierra manual</w:t>
            </w:r>
          </w:p>
        </w:tc>
        <w:tc>
          <w:tcPr>
            <w:tcW w:w="3846" w:type="dxa"/>
            <w:tcBorders>
              <w:top w:val="single" w:sz="18" w:space="0" w:color="auto"/>
            </w:tcBorders>
          </w:tcPr>
          <w:p w14:paraId="4955C107" w14:textId="76043F6A" w:rsidR="00242C69" w:rsidRPr="00785828" w:rsidRDefault="00242C69" w:rsidP="00064EFF">
            <w:pPr>
              <w:jc w:val="center"/>
              <w:rPr>
                <w:rFonts w:ascii="Arial" w:hAnsi="Arial" w:cs="Arial"/>
                <w:lang w:eastAsia="es-SV"/>
              </w:rPr>
            </w:pPr>
            <w:r w:rsidRPr="00785828">
              <w:rPr>
                <w:rFonts w:ascii="Arial" w:hAnsi="Arial" w:cs="Arial"/>
                <w:noProof/>
                <w:lang w:eastAsia="es-SV"/>
              </w:rPr>
              <w:drawing>
                <wp:inline distT="0" distB="0" distL="0" distR="0" wp14:anchorId="1C01C065" wp14:editId="07BA79ED">
                  <wp:extent cx="2301240" cy="1000034"/>
                  <wp:effectExtent l="0" t="0" r="3810" b="0"/>
                  <wp:docPr id="532" name="Imagen 5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G_4904.JPG"/>
                          <pic:cNvPicPr/>
                        </pic:nvPicPr>
                        <pic:blipFill rotWithShape="1">
                          <a:blip r:embed="rId55" cstate="print">
                            <a:extLst>
                              <a:ext uri="{28A0092B-C50C-407E-A947-70E740481C1C}">
                                <a14:useLocalDpi xmlns:a14="http://schemas.microsoft.com/office/drawing/2010/main" val="0"/>
                              </a:ext>
                            </a:extLst>
                          </a:blip>
                          <a:srcRect l="3071" t="26735" b="17108"/>
                          <a:stretch/>
                        </pic:blipFill>
                        <pic:spPr bwMode="auto">
                          <a:xfrm>
                            <a:off x="0" y="0"/>
                            <a:ext cx="2304000" cy="1001233"/>
                          </a:xfrm>
                          <a:prstGeom prst="rect">
                            <a:avLst/>
                          </a:prstGeom>
                          <a:ln>
                            <a:noFill/>
                          </a:ln>
                          <a:extLst>
                            <a:ext uri="{53640926-AAD7-44D8-BBD7-CCE9431645EC}">
                              <a14:shadowObscured xmlns:a14="http://schemas.microsoft.com/office/drawing/2010/main"/>
                            </a:ext>
                          </a:extLst>
                        </pic:spPr>
                      </pic:pic>
                    </a:graphicData>
                  </a:graphic>
                </wp:inline>
              </w:drawing>
            </w:r>
          </w:p>
        </w:tc>
      </w:tr>
      <w:tr w:rsidR="00721BC1" w:rsidRPr="00785828" w14:paraId="2F5CC269" w14:textId="77777777" w:rsidTr="00242C69">
        <w:trPr>
          <w:trHeight w:val="2549"/>
        </w:trPr>
        <w:tc>
          <w:tcPr>
            <w:tcW w:w="505" w:type="dxa"/>
          </w:tcPr>
          <w:p w14:paraId="2F8F3BB0" w14:textId="77777777" w:rsidR="00721BC1" w:rsidRPr="00785828" w:rsidRDefault="00721BC1" w:rsidP="00064EFF">
            <w:pPr>
              <w:spacing w:before="60" w:after="60"/>
              <w:jc w:val="both"/>
              <w:rPr>
                <w:rFonts w:ascii="Arial" w:hAnsi="Arial" w:cs="Arial"/>
              </w:rPr>
            </w:pPr>
            <w:r w:rsidRPr="00785828">
              <w:rPr>
                <w:rFonts w:ascii="Arial" w:hAnsi="Arial" w:cs="Arial"/>
              </w:rPr>
              <w:t>7</w:t>
            </w:r>
          </w:p>
        </w:tc>
        <w:tc>
          <w:tcPr>
            <w:tcW w:w="2126" w:type="dxa"/>
          </w:tcPr>
          <w:p w14:paraId="24F19E4A" w14:textId="77777777" w:rsidR="00721BC1" w:rsidRPr="00785828" w:rsidRDefault="00721BC1" w:rsidP="00064EFF">
            <w:pPr>
              <w:spacing w:before="60" w:after="60"/>
              <w:jc w:val="both"/>
              <w:rPr>
                <w:rFonts w:ascii="Arial" w:hAnsi="Arial" w:cs="Arial"/>
              </w:rPr>
            </w:pPr>
            <w:r w:rsidRPr="00785828">
              <w:rPr>
                <w:rFonts w:ascii="Arial" w:hAnsi="Arial" w:cs="Arial"/>
              </w:rPr>
              <w:t>Acabado del perfil en torno CNC</w:t>
            </w:r>
          </w:p>
        </w:tc>
        <w:tc>
          <w:tcPr>
            <w:tcW w:w="2165" w:type="dxa"/>
          </w:tcPr>
          <w:p w14:paraId="64523E12" w14:textId="1DB9CE7B" w:rsidR="00721BC1" w:rsidRPr="00785828" w:rsidRDefault="00721BC1" w:rsidP="00064EFF">
            <w:pPr>
              <w:spacing w:before="60" w:after="60"/>
              <w:ind w:left="135" w:hanging="135"/>
              <w:rPr>
                <w:rFonts w:ascii="Arial" w:hAnsi="Arial" w:cs="Arial"/>
              </w:rPr>
            </w:pPr>
            <w:r w:rsidRPr="00785828">
              <w:rPr>
                <w:rFonts w:ascii="Arial" w:hAnsi="Arial" w:cs="Arial"/>
              </w:rPr>
              <w:t>- Torno CNC</w:t>
            </w:r>
          </w:p>
          <w:p w14:paraId="7D0A2319" w14:textId="2CFB03B5" w:rsidR="00721BC1" w:rsidRPr="00785828" w:rsidRDefault="00721BC1" w:rsidP="00F376F6">
            <w:pPr>
              <w:spacing w:before="60" w:after="60"/>
              <w:ind w:left="135" w:hanging="135"/>
              <w:rPr>
                <w:rFonts w:ascii="Arial" w:hAnsi="Arial" w:cs="Arial"/>
              </w:rPr>
            </w:pPr>
            <w:r w:rsidRPr="00785828">
              <w:rPr>
                <w:rFonts w:ascii="Arial" w:hAnsi="Arial" w:cs="Arial"/>
              </w:rPr>
              <w:t xml:space="preserve">- </w:t>
            </w:r>
            <w:r w:rsidR="00F376F6" w:rsidRPr="00785828">
              <w:rPr>
                <w:rFonts w:ascii="Arial" w:hAnsi="Arial" w:cs="Arial"/>
              </w:rPr>
              <w:t>R</w:t>
            </w:r>
            <w:r w:rsidRPr="00785828">
              <w:rPr>
                <w:rFonts w:ascii="Arial" w:hAnsi="Arial" w:cs="Arial"/>
              </w:rPr>
              <w:t>eemplazo de buril por un i</w:t>
            </w:r>
            <w:r w:rsidR="00F376F6" w:rsidRPr="00785828">
              <w:rPr>
                <w:rFonts w:ascii="Arial" w:hAnsi="Arial" w:cs="Arial"/>
              </w:rPr>
              <w:t>nsert</w:t>
            </w:r>
            <w:r w:rsidR="007A6077" w:rsidRPr="00785828">
              <w:rPr>
                <w:rFonts w:ascii="Arial" w:hAnsi="Arial" w:cs="Arial"/>
              </w:rPr>
              <w:t xml:space="preserve"> </w:t>
            </w:r>
            <w:r w:rsidR="00F376F6" w:rsidRPr="00785828">
              <w:rPr>
                <w:rFonts w:ascii="Arial" w:hAnsi="Arial" w:cs="Arial"/>
              </w:rPr>
              <w:t>para hacer acabado final</w:t>
            </w:r>
          </w:p>
        </w:tc>
        <w:tc>
          <w:tcPr>
            <w:tcW w:w="3846" w:type="dxa"/>
          </w:tcPr>
          <w:p w14:paraId="08F16282" w14:textId="77777777" w:rsidR="00721BC1" w:rsidRPr="00785828" w:rsidRDefault="00721BC1" w:rsidP="00064EFF">
            <w:pPr>
              <w:spacing w:before="60" w:after="60"/>
              <w:jc w:val="center"/>
              <w:rPr>
                <w:rFonts w:ascii="Arial" w:hAnsi="Arial" w:cs="Arial"/>
              </w:rPr>
            </w:pPr>
            <w:r w:rsidRPr="00785828">
              <w:rPr>
                <w:rFonts w:ascii="Arial" w:hAnsi="Arial" w:cs="Arial"/>
                <w:noProof/>
                <w:lang w:eastAsia="es-SV"/>
              </w:rPr>
              <w:drawing>
                <wp:inline distT="0" distB="0" distL="0" distR="0" wp14:anchorId="704275C1" wp14:editId="17E43B69">
                  <wp:extent cx="2051320" cy="1538605"/>
                  <wp:effectExtent l="0" t="0" r="6350" b="4445"/>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G_0394.JPG"/>
                          <pic:cNvPicPr/>
                        </pic:nvPicPr>
                        <pic:blipFill>
                          <a:blip r:embed="rId56" cstate="print">
                            <a:extLst>
                              <a:ext uri="{28A0092B-C50C-407E-A947-70E740481C1C}">
                                <a14:useLocalDpi xmlns:a14="http://schemas.microsoft.com/office/drawing/2010/main" val="0"/>
                              </a:ext>
                            </a:extLst>
                          </a:blip>
                          <a:stretch>
                            <a:fillRect/>
                          </a:stretch>
                        </pic:blipFill>
                        <pic:spPr>
                          <a:xfrm>
                            <a:off x="0" y="0"/>
                            <a:ext cx="2069248" cy="1552052"/>
                          </a:xfrm>
                          <a:prstGeom prst="rect">
                            <a:avLst/>
                          </a:prstGeom>
                        </pic:spPr>
                      </pic:pic>
                    </a:graphicData>
                  </a:graphic>
                </wp:inline>
              </w:drawing>
            </w:r>
          </w:p>
        </w:tc>
      </w:tr>
      <w:tr w:rsidR="00721BC1" w:rsidRPr="00785828" w14:paraId="6B5772A1" w14:textId="77777777" w:rsidTr="00242C69">
        <w:trPr>
          <w:trHeight w:val="2099"/>
        </w:trPr>
        <w:tc>
          <w:tcPr>
            <w:tcW w:w="505" w:type="dxa"/>
          </w:tcPr>
          <w:p w14:paraId="149AFDEE" w14:textId="77777777" w:rsidR="00721BC1" w:rsidRPr="00785828" w:rsidRDefault="00721BC1" w:rsidP="00064EFF">
            <w:pPr>
              <w:spacing w:before="60" w:after="60"/>
              <w:jc w:val="both"/>
              <w:rPr>
                <w:rFonts w:ascii="Arial" w:hAnsi="Arial" w:cs="Arial"/>
              </w:rPr>
            </w:pPr>
            <w:r w:rsidRPr="00785828">
              <w:rPr>
                <w:rFonts w:ascii="Arial" w:hAnsi="Arial" w:cs="Arial"/>
              </w:rPr>
              <w:t>8</w:t>
            </w:r>
          </w:p>
        </w:tc>
        <w:tc>
          <w:tcPr>
            <w:tcW w:w="2126" w:type="dxa"/>
          </w:tcPr>
          <w:p w14:paraId="190C4764" w14:textId="3ECD323B" w:rsidR="00721BC1" w:rsidRPr="00785828" w:rsidRDefault="00721BC1" w:rsidP="00F36A11">
            <w:pPr>
              <w:spacing w:before="60" w:after="60"/>
              <w:jc w:val="both"/>
              <w:rPr>
                <w:rFonts w:ascii="Arial" w:hAnsi="Arial" w:cs="Arial"/>
              </w:rPr>
            </w:pPr>
            <w:r w:rsidRPr="00785828">
              <w:rPr>
                <w:rFonts w:ascii="Arial" w:hAnsi="Arial" w:cs="Arial"/>
              </w:rPr>
              <w:t xml:space="preserve">Refrentado en ambos extremos de la probeta para dar </w:t>
            </w:r>
            <w:r w:rsidR="00F36A11" w:rsidRPr="00785828">
              <w:rPr>
                <w:rFonts w:ascii="Arial" w:hAnsi="Arial" w:cs="Arial"/>
              </w:rPr>
              <w:t>la longitud</w:t>
            </w:r>
            <w:r w:rsidRPr="00785828">
              <w:rPr>
                <w:rFonts w:ascii="Arial" w:hAnsi="Arial" w:cs="Arial"/>
              </w:rPr>
              <w:t xml:space="preserve"> final.</w:t>
            </w:r>
          </w:p>
        </w:tc>
        <w:tc>
          <w:tcPr>
            <w:tcW w:w="2165" w:type="dxa"/>
          </w:tcPr>
          <w:p w14:paraId="071B7616" w14:textId="77777777" w:rsidR="00721BC1" w:rsidRPr="00785828" w:rsidRDefault="00721BC1" w:rsidP="00064EFF">
            <w:pPr>
              <w:spacing w:before="60" w:after="60"/>
              <w:ind w:left="135" w:hanging="135"/>
              <w:rPr>
                <w:rFonts w:ascii="Arial" w:hAnsi="Arial" w:cs="Arial"/>
              </w:rPr>
            </w:pPr>
            <w:r w:rsidRPr="00785828">
              <w:rPr>
                <w:rFonts w:ascii="Arial" w:hAnsi="Arial" w:cs="Arial"/>
              </w:rPr>
              <w:t>- Espécimen</w:t>
            </w:r>
          </w:p>
          <w:p w14:paraId="438DEAA8" w14:textId="77777777" w:rsidR="00721BC1" w:rsidRPr="00785828" w:rsidRDefault="00721BC1" w:rsidP="00064EFF">
            <w:pPr>
              <w:spacing w:before="60" w:after="60"/>
              <w:ind w:left="135" w:hanging="135"/>
              <w:rPr>
                <w:rFonts w:ascii="Arial" w:hAnsi="Arial" w:cs="Arial"/>
              </w:rPr>
            </w:pPr>
            <w:r w:rsidRPr="00785828">
              <w:rPr>
                <w:rFonts w:ascii="Arial" w:hAnsi="Arial" w:cs="Arial"/>
              </w:rPr>
              <w:t>- Torno convencional</w:t>
            </w:r>
          </w:p>
          <w:p w14:paraId="366FFF81" w14:textId="77777777" w:rsidR="00721BC1" w:rsidRPr="00785828" w:rsidRDefault="00721BC1" w:rsidP="00064EFF">
            <w:pPr>
              <w:spacing w:before="60" w:after="60"/>
              <w:ind w:left="135" w:hanging="135"/>
              <w:rPr>
                <w:rFonts w:ascii="Arial" w:hAnsi="Arial" w:cs="Arial"/>
              </w:rPr>
            </w:pPr>
            <w:r w:rsidRPr="00785828">
              <w:rPr>
                <w:rFonts w:ascii="Arial" w:hAnsi="Arial" w:cs="Arial"/>
              </w:rPr>
              <w:t>- Buril de refrentar</w:t>
            </w:r>
          </w:p>
        </w:tc>
        <w:tc>
          <w:tcPr>
            <w:tcW w:w="3846" w:type="dxa"/>
          </w:tcPr>
          <w:p w14:paraId="01A9D4DA" w14:textId="77777777" w:rsidR="00721BC1" w:rsidRPr="00785828" w:rsidRDefault="00721BC1" w:rsidP="00064EFF">
            <w:pPr>
              <w:spacing w:before="60" w:after="60"/>
              <w:jc w:val="center"/>
              <w:rPr>
                <w:rFonts w:ascii="Arial" w:hAnsi="Arial" w:cs="Arial"/>
              </w:rPr>
            </w:pPr>
            <w:r w:rsidRPr="00785828">
              <w:rPr>
                <w:rFonts w:ascii="Arial" w:hAnsi="Arial" w:cs="Arial"/>
                <w:noProof/>
                <w:lang w:eastAsia="es-SV"/>
              </w:rPr>
              <w:drawing>
                <wp:inline distT="0" distB="0" distL="0" distR="0" wp14:anchorId="307A9EBA" wp14:editId="29C7FB78">
                  <wp:extent cx="1781175" cy="1335982"/>
                  <wp:effectExtent l="0" t="0" r="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G_3892.JPG"/>
                          <pic:cNvPicPr/>
                        </pic:nvPicPr>
                        <pic:blipFill>
                          <a:blip r:embed="rId57" cstate="print">
                            <a:extLst>
                              <a:ext uri="{28A0092B-C50C-407E-A947-70E740481C1C}">
                                <a14:useLocalDpi xmlns:a14="http://schemas.microsoft.com/office/drawing/2010/main" val="0"/>
                              </a:ext>
                            </a:extLst>
                          </a:blip>
                          <a:stretch>
                            <a:fillRect/>
                          </a:stretch>
                        </pic:blipFill>
                        <pic:spPr>
                          <a:xfrm>
                            <a:off x="0" y="0"/>
                            <a:ext cx="1793962" cy="1345573"/>
                          </a:xfrm>
                          <a:prstGeom prst="rect">
                            <a:avLst/>
                          </a:prstGeom>
                        </pic:spPr>
                      </pic:pic>
                    </a:graphicData>
                  </a:graphic>
                </wp:inline>
              </w:drawing>
            </w:r>
          </w:p>
        </w:tc>
      </w:tr>
      <w:tr w:rsidR="00721BC1" w:rsidRPr="00785828" w14:paraId="4B897C60" w14:textId="77777777" w:rsidTr="00242C69">
        <w:trPr>
          <w:trHeight w:val="2959"/>
        </w:trPr>
        <w:tc>
          <w:tcPr>
            <w:tcW w:w="505" w:type="dxa"/>
          </w:tcPr>
          <w:p w14:paraId="14D5769D" w14:textId="77777777" w:rsidR="00721BC1" w:rsidRPr="00785828" w:rsidRDefault="00721BC1" w:rsidP="00064EFF">
            <w:pPr>
              <w:spacing w:before="60" w:after="60"/>
              <w:jc w:val="both"/>
              <w:rPr>
                <w:rFonts w:ascii="Arial" w:hAnsi="Arial" w:cs="Arial"/>
              </w:rPr>
            </w:pPr>
            <w:r w:rsidRPr="00785828">
              <w:rPr>
                <w:rFonts w:ascii="Arial" w:hAnsi="Arial" w:cs="Arial"/>
              </w:rPr>
              <w:t>9</w:t>
            </w:r>
          </w:p>
        </w:tc>
        <w:tc>
          <w:tcPr>
            <w:tcW w:w="2126" w:type="dxa"/>
          </w:tcPr>
          <w:p w14:paraId="5C34283F" w14:textId="01468C30" w:rsidR="00721BC1" w:rsidRPr="00785828" w:rsidRDefault="00F36A11" w:rsidP="00F36A11">
            <w:pPr>
              <w:spacing w:before="60" w:after="60"/>
              <w:jc w:val="both"/>
              <w:rPr>
                <w:rFonts w:ascii="Arial" w:hAnsi="Arial" w:cs="Arial"/>
              </w:rPr>
            </w:pPr>
            <w:r w:rsidRPr="00785828">
              <w:rPr>
                <w:rFonts w:ascii="Arial" w:hAnsi="Arial" w:cs="Arial"/>
              </w:rPr>
              <w:t>Recocido de</w:t>
            </w:r>
            <w:r w:rsidR="00721BC1" w:rsidRPr="00785828">
              <w:rPr>
                <w:rFonts w:ascii="Arial" w:hAnsi="Arial" w:cs="Arial"/>
              </w:rPr>
              <w:t xml:space="preserve"> alivi</w:t>
            </w:r>
            <w:r w:rsidRPr="00785828">
              <w:rPr>
                <w:rFonts w:ascii="Arial" w:hAnsi="Arial" w:cs="Arial"/>
              </w:rPr>
              <w:t>o</w:t>
            </w:r>
            <w:r w:rsidR="00721BC1" w:rsidRPr="00785828">
              <w:rPr>
                <w:rFonts w:ascii="Arial" w:hAnsi="Arial" w:cs="Arial"/>
              </w:rPr>
              <w:t xml:space="preserve"> </w:t>
            </w:r>
            <w:r w:rsidRPr="00785828">
              <w:rPr>
                <w:rFonts w:ascii="Arial" w:hAnsi="Arial" w:cs="Arial"/>
              </w:rPr>
              <w:t xml:space="preserve">de </w:t>
            </w:r>
            <w:r w:rsidR="00721BC1" w:rsidRPr="00785828">
              <w:rPr>
                <w:rFonts w:ascii="Arial" w:hAnsi="Arial" w:cs="Arial"/>
              </w:rPr>
              <w:t>esfuerzos residuales</w:t>
            </w:r>
          </w:p>
        </w:tc>
        <w:tc>
          <w:tcPr>
            <w:tcW w:w="2165" w:type="dxa"/>
          </w:tcPr>
          <w:p w14:paraId="57F8D01A" w14:textId="7126A9FA" w:rsidR="00721BC1" w:rsidRPr="00785828" w:rsidRDefault="00721BC1" w:rsidP="00064EFF">
            <w:pPr>
              <w:spacing w:before="60" w:after="60"/>
              <w:ind w:left="135" w:hanging="135"/>
              <w:rPr>
                <w:rFonts w:ascii="Arial" w:hAnsi="Arial" w:cs="Arial"/>
              </w:rPr>
            </w:pPr>
            <w:r w:rsidRPr="00785828">
              <w:rPr>
                <w:rFonts w:ascii="Arial" w:hAnsi="Arial" w:cs="Arial"/>
              </w:rPr>
              <w:t xml:space="preserve">- </w:t>
            </w:r>
            <w:r w:rsidR="00F36A11" w:rsidRPr="00785828">
              <w:rPr>
                <w:rFonts w:ascii="Arial" w:hAnsi="Arial" w:cs="Arial"/>
              </w:rPr>
              <w:t>H</w:t>
            </w:r>
            <w:r w:rsidRPr="00785828">
              <w:rPr>
                <w:rFonts w:ascii="Arial" w:hAnsi="Arial" w:cs="Arial"/>
              </w:rPr>
              <w:t>orno con cámara para tratamientos térmicos</w:t>
            </w:r>
          </w:p>
          <w:p w14:paraId="7F545FC4" w14:textId="77777777" w:rsidR="00721BC1" w:rsidRPr="00785828" w:rsidRDefault="00721BC1" w:rsidP="00064EFF">
            <w:pPr>
              <w:spacing w:before="60" w:after="60"/>
              <w:ind w:left="135" w:hanging="135"/>
              <w:rPr>
                <w:rFonts w:ascii="Arial" w:hAnsi="Arial" w:cs="Arial"/>
              </w:rPr>
            </w:pPr>
            <w:r w:rsidRPr="00785828">
              <w:rPr>
                <w:rFonts w:ascii="Arial" w:hAnsi="Arial" w:cs="Arial"/>
              </w:rPr>
              <w:t>- Tanque de Argón</w:t>
            </w:r>
          </w:p>
          <w:p w14:paraId="62EAD8BD" w14:textId="621B01F1" w:rsidR="00721BC1" w:rsidRPr="00785828" w:rsidRDefault="00721BC1" w:rsidP="00064EFF">
            <w:pPr>
              <w:spacing w:before="60" w:after="60"/>
              <w:ind w:left="135" w:hanging="135"/>
              <w:rPr>
                <w:rFonts w:ascii="Arial" w:hAnsi="Arial" w:cs="Arial"/>
              </w:rPr>
            </w:pPr>
            <w:r w:rsidRPr="00785828">
              <w:rPr>
                <w:rFonts w:ascii="Arial" w:hAnsi="Arial" w:cs="Arial"/>
              </w:rPr>
              <w:t>- Aceit</w:t>
            </w:r>
            <w:r w:rsidR="00F376F6" w:rsidRPr="00785828">
              <w:rPr>
                <w:rFonts w:ascii="Arial" w:hAnsi="Arial" w:cs="Arial"/>
              </w:rPr>
              <w:t>e para realizar el enfriamiento</w:t>
            </w:r>
          </w:p>
        </w:tc>
        <w:tc>
          <w:tcPr>
            <w:tcW w:w="3846" w:type="dxa"/>
          </w:tcPr>
          <w:p w14:paraId="6689B249" w14:textId="77777777" w:rsidR="00721BC1" w:rsidRPr="00785828" w:rsidRDefault="00721BC1" w:rsidP="00064EFF">
            <w:pPr>
              <w:spacing w:before="60" w:after="60"/>
              <w:jc w:val="center"/>
              <w:rPr>
                <w:rFonts w:ascii="Arial" w:hAnsi="Arial" w:cs="Arial"/>
              </w:rPr>
            </w:pPr>
            <w:r w:rsidRPr="00785828">
              <w:rPr>
                <w:rFonts w:ascii="Arial" w:hAnsi="Arial" w:cs="Arial"/>
                <w:noProof/>
                <w:lang w:eastAsia="es-SV"/>
              </w:rPr>
              <w:drawing>
                <wp:inline distT="0" distB="0" distL="0" distR="0" wp14:anchorId="7CD3F61E" wp14:editId="7806F9A4">
                  <wp:extent cx="1691689" cy="1885950"/>
                  <wp:effectExtent l="0" t="0" r="3810" b="0"/>
                  <wp:docPr id="524" name="Imagen 5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1692636" cy="1887006"/>
                          </a:xfrm>
                          <a:prstGeom prst="rect">
                            <a:avLst/>
                          </a:prstGeom>
                          <a:noFill/>
                        </pic:spPr>
                      </pic:pic>
                    </a:graphicData>
                  </a:graphic>
                </wp:inline>
              </w:drawing>
            </w:r>
          </w:p>
        </w:tc>
      </w:tr>
      <w:tr w:rsidR="00721BC1" w:rsidRPr="00785828" w14:paraId="7256352A" w14:textId="77777777" w:rsidTr="00242C69">
        <w:trPr>
          <w:trHeight w:val="1430"/>
        </w:trPr>
        <w:tc>
          <w:tcPr>
            <w:tcW w:w="505" w:type="dxa"/>
          </w:tcPr>
          <w:p w14:paraId="74755141" w14:textId="77777777" w:rsidR="00721BC1" w:rsidRPr="00785828" w:rsidRDefault="00721BC1" w:rsidP="00064EFF">
            <w:pPr>
              <w:spacing w:before="60" w:after="60"/>
              <w:jc w:val="both"/>
              <w:rPr>
                <w:rFonts w:ascii="Arial" w:hAnsi="Arial" w:cs="Arial"/>
              </w:rPr>
            </w:pPr>
            <w:r w:rsidRPr="00785828">
              <w:rPr>
                <w:rFonts w:ascii="Arial" w:hAnsi="Arial" w:cs="Arial"/>
              </w:rPr>
              <w:t>10</w:t>
            </w:r>
          </w:p>
        </w:tc>
        <w:tc>
          <w:tcPr>
            <w:tcW w:w="2126" w:type="dxa"/>
          </w:tcPr>
          <w:p w14:paraId="53BB1769" w14:textId="313B5A31" w:rsidR="00721BC1" w:rsidRPr="00785828" w:rsidRDefault="00721BC1" w:rsidP="00F36A11">
            <w:pPr>
              <w:spacing w:before="60" w:after="60"/>
              <w:jc w:val="both"/>
              <w:rPr>
                <w:rFonts w:ascii="Arial" w:hAnsi="Arial" w:cs="Arial"/>
              </w:rPr>
            </w:pPr>
            <w:r w:rsidRPr="00785828">
              <w:rPr>
                <w:rFonts w:ascii="Arial" w:hAnsi="Arial" w:cs="Arial"/>
              </w:rPr>
              <w:t xml:space="preserve">Lijado de </w:t>
            </w:r>
            <w:r w:rsidR="00F36A11" w:rsidRPr="00785828">
              <w:rPr>
                <w:rFonts w:ascii="Arial" w:hAnsi="Arial" w:cs="Arial"/>
              </w:rPr>
              <w:t>las</w:t>
            </w:r>
            <w:r w:rsidRPr="00785828">
              <w:rPr>
                <w:rFonts w:ascii="Arial" w:hAnsi="Arial" w:cs="Arial"/>
              </w:rPr>
              <w:t xml:space="preserve"> </w:t>
            </w:r>
            <w:r w:rsidR="00F36A11" w:rsidRPr="00785828">
              <w:rPr>
                <w:rFonts w:ascii="Arial" w:hAnsi="Arial" w:cs="Arial"/>
              </w:rPr>
              <w:t xml:space="preserve">probetas </w:t>
            </w:r>
            <w:r w:rsidRPr="00785828">
              <w:rPr>
                <w:rFonts w:ascii="Arial" w:hAnsi="Arial" w:cs="Arial"/>
              </w:rPr>
              <w:t xml:space="preserve">para </w:t>
            </w:r>
            <w:r w:rsidR="00F36A11" w:rsidRPr="00785828">
              <w:rPr>
                <w:rFonts w:ascii="Arial" w:hAnsi="Arial" w:cs="Arial"/>
              </w:rPr>
              <w:t>ser ensayadas</w:t>
            </w:r>
            <w:r w:rsidRPr="00785828">
              <w:rPr>
                <w:rFonts w:ascii="Arial" w:hAnsi="Arial" w:cs="Arial"/>
              </w:rPr>
              <w:t>.</w:t>
            </w:r>
          </w:p>
        </w:tc>
        <w:tc>
          <w:tcPr>
            <w:tcW w:w="2165" w:type="dxa"/>
          </w:tcPr>
          <w:p w14:paraId="4B7DE718" w14:textId="77777777" w:rsidR="00721BC1" w:rsidRPr="00785828" w:rsidRDefault="00721BC1" w:rsidP="00064EFF">
            <w:pPr>
              <w:spacing w:before="60" w:after="60"/>
              <w:ind w:left="135" w:hanging="135"/>
              <w:rPr>
                <w:rFonts w:ascii="Arial" w:hAnsi="Arial" w:cs="Arial"/>
              </w:rPr>
            </w:pPr>
            <w:r w:rsidRPr="00785828">
              <w:rPr>
                <w:rFonts w:ascii="Arial" w:hAnsi="Arial" w:cs="Arial"/>
              </w:rPr>
              <w:t>- Papel lija de la 100 hasta la 1500</w:t>
            </w:r>
          </w:p>
        </w:tc>
        <w:tc>
          <w:tcPr>
            <w:tcW w:w="3846" w:type="dxa"/>
          </w:tcPr>
          <w:p w14:paraId="3817564A" w14:textId="77777777" w:rsidR="00721BC1" w:rsidRPr="00785828" w:rsidRDefault="00721BC1" w:rsidP="00064EFF">
            <w:pPr>
              <w:spacing w:before="60" w:after="60"/>
              <w:jc w:val="center"/>
              <w:rPr>
                <w:rFonts w:ascii="Arial" w:hAnsi="Arial" w:cs="Arial"/>
              </w:rPr>
            </w:pPr>
            <w:r w:rsidRPr="00785828">
              <w:rPr>
                <w:rFonts w:ascii="Arial" w:hAnsi="Arial" w:cs="Arial"/>
                <w:noProof/>
                <w:lang w:eastAsia="es-SV"/>
              </w:rPr>
              <w:drawing>
                <wp:inline distT="0" distB="0" distL="0" distR="0" wp14:anchorId="0ED4E849" wp14:editId="3EA3FA9F">
                  <wp:extent cx="2237740" cy="847725"/>
                  <wp:effectExtent l="0" t="0" r="0" b="9525"/>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G_0748.JPG"/>
                          <pic:cNvPicPr/>
                        </pic:nvPicPr>
                        <pic:blipFill rotWithShape="1">
                          <a:blip r:embed="rId59" cstate="print">
                            <a:extLst>
                              <a:ext uri="{28A0092B-C50C-407E-A947-70E740481C1C}">
                                <a14:useLocalDpi xmlns:a14="http://schemas.microsoft.com/office/drawing/2010/main" val="0"/>
                              </a:ext>
                            </a:extLst>
                          </a:blip>
                          <a:srcRect t="30121" r="6001" b="22404"/>
                          <a:stretch/>
                        </pic:blipFill>
                        <pic:spPr bwMode="auto">
                          <a:xfrm rot="10800000">
                            <a:off x="0" y="0"/>
                            <a:ext cx="2241119" cy="849005"/>
                          </a:xfrm>
                          <a:prstGeom prst="rect">
                            <a:avLst/>
                          </a:prstGeom>
                          <a:ln>
                            <a:noFill/>
                          </a:ln>
                          <a:extLst>
                            <a:ext uri="{53640926-AAD7-44D8-BBD7-CCE9431645EC}">
                              <a14:shadowObscured xmlns:a14="http://schemas.microsoft.com/office/drawing/2010/main"/>
                            </a:ext>
                          </a:extLst>
                        </pic:spPr>
                      </pic:pic>
                    </a:graphicData>
                  </a:graphic>
                </wp:inline>
              </w:drawing>
            </w:r>
          </w:p>
        </w:tc>
      </w:tr>
    </w:tbl>
    <w:p w14:paraId="5AEF41DF" w14:textId="6A314DB1" w:rsidR="00095C13" w:rsidRPr="00785828" w:rsidRDefault="00095C13" w:rsidP="00861FE2">
      <w:pPr>
        <w:spacing w:after="0" w:line="360" w:lineRule="auto"/>
        <w:rPr>
          <w:rFonts w:ascii="Arial" w:hAnsi="Arial" w:cs="Arial"/>
          <w:b/>
          <w:sz w:val="24"/>
          <w:szCs w:val="24"/>
        </w:rPr>
      </w:pPr>
      <w:r w:rsidRPr="00785828">
        <w:rPr>
          <w:rFonts w:ascii="Arial" w:hAnsi="Arial" w:cs="Arial"/>
          <w:b/>
          <w:sz w:val="24"/>
          <w:szCs w:val="24"/>
        </w:rPr>
        <w:lastRenderedPageBreak/>
        <w:t>2.</w:t>
      </w:r>
      <w:r w:rsidR="00733E98" w:rsidRPr="00785828">
        <w:rPr>
          <w:rFonts w:ascii="Arial" w:hAnsi="Arial" w:cs="Arial"/>
          <w:b/>
          <w:sz w:val="24"/>
          <w:szCs w:val="24"/>
        </w:rPr>
        <w:t>6</w:t>
      </w:r>
      <w:r w:rsidRPr="00785828">
        <w:rPr>
          <w:rFonts w:ascii="Arial" w:hAnsi="Arial" w:cs="Arial"/>
          <w:b/>
          <w:sz w:val="24"/>
          <w:szCs w:val="24"/>
        </w:rPr>
        <w:t>. TRATAMIENTO TÉRMICO DE RECOCIDO DE LAS PROBETAS</w:t>
      </w:r>
    </w:p>
    <w:p w14:paraId="5AD44C13" w14:textId="77777777" w:rsidR="00861FE2" w:rsidRPr="00785828" w:rsidRDefault="00861FE2" w:rsidP="00861FE2">
      <w:pPr>
        <w:spacing w:after="0" w:line="360" w:lineRule="auto"/>
        <w:jc w:val="both"/>
        <w:rPr>
          <w:rFonts w:ascii="Arial" w:hAnsi="Arial" w:cs="Arial"/>
          <w:sz w:val="24"/>
          <w:szCs w:val="24"/>
        </w:rPr>
      </w:pPr>
    </w:p>
    <w:p w14:paraId="27BEED17" w14:textId="1D775E8E" w:rsidR="00095C13" w:rsidRPr="00785828" w:rsidRDefault="00861FE2" w:rsidP="00861FE2">
      <w:pPr>
        <w:spacing w:after="0" w:line="360" w:lineRule="auto"/>
        <w:jc w:val="both"/>
        <w:rPr>
          <w:rFonts w:ascii="Arial" w:hAnsi="Arial" w:cs="Arial"/>
          <w:sz w:val="24"/>
          <w:szCs w:val="24"/>
        </w:rPr>
      </w:pPr>
      <w:r w:rsidRPr="00785828">
        <w:rPr>
          <w:rFonts w:ascii="Arial" w:hAnsi="Arial" w:cs="Arial"/>
          <w:sz w:val="24"/>
          <w:szCs w:val="24"/>
        </w:rPr>
        <w:tab/>
      </w:r>
      <w:r w:rsidR="00095C13" w:rsidRPr="00785828">
        <w:rPr>
          <w:rFonts w:ascii="Arial" w:hAnsi="Arial" w:cs="Arial"/>
          <w:sz w:val="24"/>
          <w:szCs w:val="24"/>
        </w:rPr>
        <w:t>El tratamiento térmico realizado al sustrato fue de recocido de alivio de esfuerzos residuales. El propósito de este recocido fue eliminar los posibles esfuerzos residuales generados durante el maquinado de las probetas.</w:t>
      </w:r>
    </w:p>
    <w:p w14:paraId="629A6677" w14:textId="403F5244" w:rsidR="00095C13" w:rsidRPr="00785828" w:rsidRDefault="00861FE2" w:rsidP="00861FE2">
      <w:pPr>
        <w:spacing w:after="0" w:line="360" w:lineRule="auto"/>
        <w:jc w:val="both"/>
        <w:rPr>
          <w:rFonts w:ascii="Arial" w:hAnsi="Arial" w:cs="Arial"/>
          <w:sz w:val="24"/>
          <w:szCs w:val="24"/>
        </w:rPr>
      </w:pPr>
      <w:r w:rsidRPr="00785828">
        <w:rPr>
          <w:rFonts w:ascii="Arial" w:hAnsi="Arial" w:cs="Arial"/>
          <w:sz w:val="24"/>
          <w:szCs w:val="24"/>
        </w:rPr>
        <w:tab/>
      </w:r>
      <w:r w:rsidR="00095C13" w:rsidRPr="00785828">
        <w:rPr>
          <w:rFonts w:ascii="Arial" w:hAnsi="Arial" w:cs="Arial"/>
          <w:sz w:val="24"/>
          <w:szCs w:val="24"/>
        </w:rPr>
        <w:t>En la Fig. 2.</w:t>
      </w:r>
      <w:r w:rsidR="00064EFF" w:rsidRPr="00785828">
        <w:rPr>
          <w:rFonts w:ascii="Arial" w:hAnsi="Arial" w:cs="Arial"/>
          <w:sz w:val="24"/>
          <w:szCs w:val="24"/>
        </w:rPr>
        <w:t>5</w:t>
      </w:r>
      <w:r w:rsidR="00095C13" w:rsidRPr="00785828">
        <w:rPr>
          <w:rFonts w:ascii="Arial" w:hAnsi="Arial" w:cs="Arial"/>
          <w:sz w:val="24"/>
          <w:szCs w:val="24"/>
        </w:rPr>
        <w:t xml:space="preserve"> se </w:t>
      </w:r>
      <w:r w:rsidR="00064EFF" w:rsidRPr="00785828">
        <w:rPr>
          <w:rFonts w:ascii="Arial" w:hAnsi="Arial" w:cs="Arial"/>
          <w:sz w:val="24"/>
          <w:szCs w:val="24"/>
        </w:rPr>
        <w:t xml:space="preserve">presenta el horno de </w:t>
      </w:r>
      <w:r w:rsidR="00064EFF" w:rsidRPr="00785828">
        <w:rPr>
          <w:rFonts w:ascii="Arial" w:hAnsi="Arial" w:cs="Arial"/>
          <w:color w:val="000000" w:themeColor="text1"/>
          <w:sz w:val="24"/>
          <w:szCs w:val="24"/>
        </w:rPr>
        <w:t xml:space="preserve">mufla </w:t>
      </w:r>
      <w:r w:rsidR="00064EFF" w:rsidRPr="00785828">
        <w:rPr>
          <w:rFonts w:ascii="Arial" w:hAnsi="Arial" w:cs="Arial"/>
          <w:sz w:val="24"/>
          <w:szCs w:val="24"/>
        </w:rPr>
        <w:t xml:space="preserve">en el cual se realizó </w:t>
      </w:r>
      <w:r w:rsidR="00095C13" w:rsidRPr="00785828">
        <w:rPr>
          <w:rFonts w:ascii="Arial" w:hAnsi="Arial" w:cs="Arial"/>
          <w:sz w:val="24"/>
          <w:szCs w:val="24"/>
        </w:rPr>
        <w:t>el tratamiento térmico de recocido</w:t>
      </w:r>
      <w:r w:rsidR="00064EFF" w:rsidRPr="00785828">
        <w:rPr>
          <w:rFonts w:ascii="Arial" w:hAnsi="Arial" w:cs="Arial"/>
          <w:sz w:val="24"/>
          <w:szCs w:val="24"/>
        </w:rPr>
        <w:t xml:space="preserve"> y utilizando una cámara de gas inerte de </w:t>
      </w:r>
      <w:r w:rsidR="00095C13" w:rsidRPr="00785828">
        <w:rPr>
          <w:rFonts w:ascii="Arial" w:hAnsi="Arial" w:cs="Arial"/>
          <w:sz w:val="24"/>
          <w:szCs w:val="24"/>
        </w:rPr>
        <w:t>argón</w:t>
      </w:r>
      <w:r w:rsidR="00064EFF" w:rsidRPr="00785828">
        <w:rPr>
          <w:rFonts w:ascii="Arial" w:hAnsi="Arial" w:cs="Arial"/>
          <w:color w:val="FF0000"/>
          <w:sz w:val="24"/>
          <w:szCs w:val="24"/>
        </w:rPr>
        <w:t xml:space="preserve"> </w:t>
      </w:r>
      <w:r w:rsidR="00064EFF" w:rsidRPr="00785828">
        <w:rPr>
          <w:rFonts w:ascii="Arial" w:hAnsi="Arial" w:cs="Arial"/>
          <w:sz w:val="24"/>
          <w:szCs w:val="24"/>
        </w:rPr>
        <w:t xml:space="preserve">que están ubicados en el </w:t>
      </w:r>
      <w:r w:rsidR="00D14066" w:rsidRPr="00785828">
        <w:rPr>
          <w:rFonts w:ascii="Arial" w:hAnsi="Arial" w:cs="Arial"/>
          <w:sz w:val="24"/>
          <w:szCs w:val="24"/>
        </w:rPr>
        <w:t>L</w:t>
      </w:r>
      <w:r w:rsidR="00064EFF" w:rsidRPr="00785828">
        <w:rPr>
          <w:rFonts w:ascii="Arial" w:hAnsi="Arial" w:cs="Arial"/>
          <w:sz w:val="24"/>
          <w:szCs w:val="24"/>
        </w:rPr>
        <w:t>aboratorio de Tratamientos Térmico de la Escuela de Ingeniería Mecánica</w:t>
      </w:r>
      <w:r w:rsidR="00095C13" w:rsidRPr="00785828">
        <w:rPr>
          <w:rFonts w:ascii="Arial" w:hAnsi="Arial" w:cs="Arial"/>
          <w:sz w:val="24"/>
          <w:szCs w:val="24"/>
        </w:rPr>
        <w:t>, este procedimiento se realizó de la manera siguiente: se coloca</w:t>
      </w:r>
      <w:r w:rsidR="00D14066" w:rsidRPr="00785828">
        <w:rPr>
          <w:rFonts w:ascii="Arial" w:hAnsi="Arial" w:cs="Arial"/>
          <w:sz w:val="24"/>
          <w:szCs w:val="24"/>
        </w:rPr>
        <w:t>ro</w:t>
      </w:r>
      <w:r w:rsidR="00095C13" w:rsidRPr="00785828">
        <w:rPr>
          <w:rFonts w:ascii="Arial" w:hAnsi="Arial" w:cs="Arial"/>
          <w:sz w:val="24"/>
          <w:szCs w:val="24"/>
        </w:rPr>
        <w:t xml:space="preserve">n las probetas en el interior de la cámara de </w:t>
      </w:r>
      <w:r w:rsidR="00D14066" w:rsidRPr="00785828">
        <w:rPr>
          <w:rFonts w:ascii="Arial" w:hAnsi="Arial" w:cs="Arial"/>
          <w:sz w:val="24"/>
          <w:szCs w:val="24"/>
        </w:rPr>
        <w:t>atmósfera</w:t>
      </w:r>
      <w:r w:rsidR="00095C13" w:rsidRPr="00785828">
        <w:rPr>
          <w:rFonts w:ascii="Arial" w:hAnsi="Arial" w:cs="Arial"/>
          <w:sz w:val="24"/>
          <w:szCs w:val="24"/>
        </w:rPr>
        <w:t xml:space="preserve"> inerte, se sujetaron con alambre de acero inoxidable de 0.75 mm de diámetro</w:t>
      </w:r>
      <w:r w:rsidR="00064EFF" w:rsidRPr="00785828">
        <w:rPr>
          <w:rFonts w:ascii="Arial" w:hAnsi="Arial" w:cs="Arial"/>
          <w:sz w:val="24"/>
          <w:szCs w:val="24"/>
        </w:rPr>
        <w:t>,</w:t>
      </w:r>
      <w:r w:rsidR="00095C13" w:rsidRPr="00785828">
        <w:rPr>
          <w:rFonts w:ascii="Arial" w:hAnsi="Arial" w:cs="Arial"/>
          <w:sz w:val="24"/>
          <w:szCs w:val="24"/>
        </w:rPr>
        <w:t xml:space="preserve"> se cierra herméticamente </w:t>
      </w:r>
      <w:r w:rsidR="00064EFF" w:rsidRPr="00785828">
        <w:rPr>
          <w:rFonts w:ascii="Arial" w:hAnsi="Arial" w:cs="Arial"/>
          <w:sz w:val="24"/>
          <w:szCs w:val="24"/>
        </w:rPr>
        <w:t>la</w:t>
      </w:r>
      <w:r w:rsidR="00095C13" w:rsidRPr="00785828">
        <w:rPr>
          <w:rFonts w:ascii="Arial" w:hAnsi="Arial" w:cs="Arial"/>
          <w:sz w:val="24"/>
          <w:szCs w:val="24"/>
        </w:rPr>
        <w:t xml:space="preserve"> cámara</w:t>
      </w:r>
      <w:r w:rsidR="00D14066" w:rsidRPr="00785828">
        <w:rPr>
          <w:rFonts w:ascii="Arial" w:hAnsi="Arial" w:cs="Arial"/>
          <w:sz w:val="24"/>
          <w:szCs w:val="24"/>
        </w:rPr>
        <w:t xml:space="preserve"> y</w:t>
      </w:r>
      <w:r w:rsidR="00095C13" w:rsidRPr="00785828">
        <w:rPr>
          <w:rFonts w:ascii="Arial" w:hAnsi="Arial" w:cs="Arial"/>
          <w:sz w:val="24"/>
          <w:szCs w:val="24"/>
        </w:rPr>
        <w:t xml:space="preserve"> </w:t>
      </w:r>
      <w:r w:rsidR="00064EFF" w:rsidRPr="00785828">
        <w:rPr>
          <w:rFonts w:ascii="Arial" w:hAnsi="Arial" w:cs="Arial"/>
          <w:sz w:val="24"/>
          <w:szCs w:val="24"/>
        </w:rPr>
        <w:t xml:space="preserve">se coloca una manta térmica </w:t>
      </w:r>
      <w:r w:rsidR="00EB436C" w:rsidRPr="00785828">
        <w:rPr>
          <w:rFonts w:ascii="Arial" w:hAnsi="Arial" w:cs="Arial"/>
          <w:sz w:val="24"/>
          <w:szCs w:val="24"/>
        </w:rPr>
        <w:t>de fibra de cerámica para sellar el horno</w:t>
      </w:r>
      <w:r w:rsidR="00095C13" w:rsidRPr="00785828">
        <w:rPr>
          <w:rFonts w:ascii="Arial" w:hAnsi="Arial" w:cs="Arial"/>
          <w:sz w:val="24"/>
          <w:szCs w:val="24"/>
        </w:rPr>
        <w:t xml:space="preserve">. Luego, </w:t>
      </w:r>
      <w:r w:rsidR="00EB436C" w:rsidRPr="00785828">
        <w:rPr>
          <w:rFonts w:ascii="Arial" w:hAnsi="Arial" w:cs="Arial"/>
          <w:sz w:val="24"/>
          <w:szCs w:val="24"/>
        </w:rPr>
        <w:t>a</w:t>
      </w:r>
      <w:r w:rsidR="00095C13" w:rsidRPr="00785828">
        <w:rPr>
          <w:rFonts w:ascii="Arial" w:hAnsi="Arial" w:cs="Arial"/>
          <w:sz w:val="24"/>
          <w:szCs w:val="24"/>
        </w:rPr>
        <w:t xml:space="preserve"> la cámara se </w:t>
      </w:r>
      <w:r w:rsidR="00EB436C" w:rsidRPr="00785828">
        <w:rPr>
          <w:rFonts w:ascii="Arial" w:hAnsi="Arial" w:cs="Arial"/>
          <w:sz w:val="24"/>
          <w:szCs w:val="24"/>
        </w:rPr>
        <w:t xml:space="preserve">le </w:t>
      </w:r>
      <w:r w:rsidR="00095C13" w:rsidRPr="00785828">
        <w:rPr>
          <w:rFonts w:ascii="Arial" w:hAnsi="Arial" w:cs="Arial"/>
          <w:sz w:val="24"/>
          <w:szCs w:val="24"/>
        </w:rPr>
        <w:t>acopla la manguera de alimentación del cilindro de argón y se le suministra un flujo de argón durante 3 min, hasta purgar el aire que está en el interior, posteriormente se cierran la válvula de drenaje de gas para llenar la cámara con argón y a continuación se inicia la etapa de calentamiento.</w:t>
      </w:r>
    </w:p>
    <w:p w14:paraId="5859DEA3" w14:textId="660DCE5C" w:rsidR="00095C13" w:rsidRPr="00785828" w:rsidRDefault="00861FE2" w:rsidP="00861FE2">
      <w:pPr>
        <w:spacing w:after="0" w:line="360" w:lineRule="auto"/>
        <w:jc w:val="both"/>
        <w:rPr>
          <w:rFonts w:ascii="Arial" w:hAnsi="Arial" w:cs="Arial"/>
          <w:color w:val="000000" w:themeColor="text1"/>
          <w:sz w:val="24"/>
          <w:szCs w:val="24"/>
        </w:rPr>
      </w:pPr>
      <w:r w:rsidRPr="00785828">
        <w:rPr>
          <w:rFonts w:ascii="Arial" w:hAnsi="Arial" w:cs="Arial"/>
          <w:sz w:val="24"/>
          <w:szCs w:val="24"/>
        </w:rPr>
        <w:tab/>
      </w:r>
      <w:r w:rsidR="00095C13" w:rsidRPr="00785828">
        <w:rPr>
          <w:rFonts w:ascii="Arial" w:hAnsi="Arial" w:cs="Arial"/>
          <w:sz w:val="24"/>
          <w:szCs w:val="24"/>
        </w:rPr>
        <w:t>El tratamiento térmico se realizó a una velocidad de calentamiento de 200 °C/h, a una temperatura de mantenimiento de 530 °C, durante un tiempo de perma</w:t>
      </w:r>
      <w:r w:rsidR="00095C13" w:rsidRPr="00785828">
        <w:rPr>
          <w:rFonts w:ascii="Arial" w:hAnsi="Arial" w:cs="Arial"/>
          <w:color w:val="000000" w:themeColor="text1"/>
          <w:sz w:val="24"/>
          <w:szCs w:val="24"/>
        </w:rPr>
        <w:t>nencia de 20 min y enfriamiento en el horno</w:t>
      </w:r>
      <w:r w:rsidR="00EB436C" w:rsidRPr="00785828">
        <w:rPr>
          <w:rFonts w:ascii="Arial" w:hAnsi="Arial" w:cs="Arial"/>
          <w:color w:val="000000" w:themeColor="text1"/>
          <w:sz w:val="24"/>
          <w:szCs w:val="24"/>
        </w:rPr>
        <w:t xml:space="preserve"> (ver, Fig. 2.6)</w:t>
      </w:r>
      <w:r w:rsidR="00095C13" w:rsidRPr="00785828">
        <w:rPr>
          <w:rFonts w:ascii="Arial" w:hAnsi="Arial" w:cs="Arial"/>
          <w:color w:val="000000" w:themeColor="text1"/>
          <w:sz w:val="24"/>
          <w:szCs w:val="24"/>
        </w:rPr>
        <w:t>.</w:t>
      </w:r>
    </w:p>
    <w:p w14:paraId="0ABEF347" w14:textId="731466BD" w:rsidR="00095C13" w:rsidRPr="00785828" w:rsidRDefault="00861FE2" w:rsidP="00861FE2">
      <w:pPr>
        <w:spacing w:after="0" w:line="360" w:lineRule="auto"/>
        <w:jc w:val="both"/>
        <w:rPr>
          <w:rFonts w:ascii="Arial" w:hAnsi="Arial" w:cs="Arial"/>
          <w:color w:val="000000" w:themeColor="text1"/>
          <w:sz w:val="24"/>
          <w:szCs w:val="24"/>
        </w:rPr>
      </w:pPr>
      <w:r w:rsidRPr="00785828">
        <w:rPr>
          <w:rFonts w:ascii="Arial" w:hAnsi="Arial" w:cs="Arial"/>
          <w:color w:val="000000" w:themeColor="text1"/>
          <w:sz w:val="24"/>
          <w:szCs w:val="24"/>
        </w:rPr>
        <w:tab/>
      </w:r>
      <w:r w:rsidR="00EB436C" w:rsidRPr="00785828">
        <w:rPr>
          <w:rFonts w:ascii="Arial" w:hAnsi="Arial" w:cs="Arial"/>
          <w:color w:val="000000" w:themeColor="text1"/>
          <w:sz w:val="24"/>
          <w:szCs w:val="24"/>
        </w:rPr>
        <w:t>Es importante mencionar que s</w:t>
      </w:r>
      <w:r w:rsidR="00095C13" w:rsidRPr="00785828">
        <w:rPr>
          <w:rFonts w:ascii="Arial" w:hAnsi="Arial" w:cs="Arial"/>
          <w:color w:val="000000" w:themeColor="text1"/>
          <w:sz w:val="24"/>
          <w:szCs w:val="24"/>
        </w:rPr>
        <w:t>e realizaron 8 tratamiento térmicos, 7 con 24 probetas</w:t>
      </w:r>
      <w:r w:rsidR="00EB436C" w:rsidRPr="00785828">
        <w:rPr>
          <w:rFonts w:ascii="Arial" w:hAnsi="Arial" w:cs="Arial"/>
          <w:color w:val="000000" w:themeColor="text1"/>
          <w:sz w:val="24"/>
          <w:szCs w:val="24"/>
        </w:rPr>
        <w:t xml:space="preserve"> para ensayos de fatiga</w:t>
      </w:r>
      <w:r w:rsidR="00095C13" w:rsidRPr="00785828">
        <w:rPr>
          <w:rFonts w:ascii="Arial" w:hAnsi="Arial" w:cs="Arial"/>
          <w:color w:val="000000" w:themeColor="text1"/>
          <w:sz w:val="24"/>
          <w:szCs w:val="24"/>
        </w:rPr>
        <w:t xml:space="preserve"> y 1 con 12 probetas</w:t>
      </w:r>
      <w:r w:rsidR="00EB436C" w:rsidRPr="00785828">
        <w:rPr>
          <w:rFonts w:ascii="Arial" w:hAnsi="Arial" w:cs="Arial"/>
          <w:color w:val="000000" w:themeColor="text1"/>
          <w:sz w:val="24"/>
          <w:szCs w:val="24"/>
        </w:rPr>
        <w:t xml:space="preserve"> para ensayos de fatiga más 5 probetas para ensayos de tracción</w:t>
      </w:r>
      <w:r w:rsidR="00095C13" w:rsidRPr="00785828">
        <w:rPr>
          <w:rFonts w:ascii="Arial" w:hAnsi="Arial" w:cs="Arial"/>
          <w:color w:val="000000" w:themeColor="text1"/>
          <w:sz w:val="24"/>
          <w:szCs w:val="24"/>
        </w:rPr>
        <w:t>.</w:t>
      </w:r>
    </w:p>
    <w:p w14:paraId="1F0657CB" w14:textId="77777777" w:rsidR="00095C13" w:rsidRPr="00785828" w:rsidRDefault="00095C13" w:rsidP="00861FE2">
      <w:pPr>
        <w:spacing w:after="0" w:line="360" w:lineRule="auto"/>
        <w:rPr>
          <w:rFonts w:ascii="Arial" w:hAnsi="Arial" w:cs="Arial"/>
          <w:color w:val="000000" w:themeColor="text1"/>
          <w:sz w:val="24"/>
          <w:szCs w:val="24"/>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62"/>
      </w:tblGrid>
      <w:tr w:rsidR="00F376F6" w:rsidRPr="00785828" w14:paraId="1C23D0DF" w14:textId="77777777" w:rsidTr="00242C69">
        <w:trPr>
          <w:jc w:val="center"/>
        </w:trPr>
        <w:tc>
          <w:tcPr>
            <w:tcW w:w="4962" w:type="dxa"/>
          </w:tcPr>
          <w:p w14:paraId="72BB727B" w14:textId="78A9CD31" w:rsidR="00F376F6" w:rsidRPr="00785828" w:rsidRDefault="00F1490D" w:rsidP="00064EFF">
            <w:pPr>
              <w:rPr>
                <w:rFonts w:ascii="Arial" w:hAnsi="Arial" w:cs="Arial"/>
              </w:rPr>
            </w:pPr>
            <w:r w:rsidRPr="00785828">
              <w:rPr>
                <w:rFonts w:ascii="Arial" w:hAnsi="Arial" w:cs="Arial"/>
                <w:noProof/>
                <w:lang w:eastAsia="es-SV"/>
              </w:rPr>
              <w:lastRenderedPageBreak/>
              <w:drawing>
                <wp:inline distT="0" distB="0" distL="0" distR="0" wp14:anchorId="7494490F" wp14:editId="33D26AEC">
                  <wp:extent cx="2976512" cy="3810000"/>
                  <wp:effectExtent l="0" t="0" r="0" b="0"/>
                  <wp:docPr id="535" name="Imagen 5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60">
                            <a:extLst>
                              <a:ext uri="{28A0092B-C50C-407E-A947-70E740481C1C}">
                                <a14:useLocalDpi xmlns:a14="http://schemas.microsoft.com/office/drawing/2010/main" val="0"/>
                              </a:ext>
                            </a:extLst>
                          </a:blip>
                          <a:srcRect b="3894"/>
                          <a:stretch/>
                        </pic:blipFill>
                        <pic:spPr bwMode="auto">
                          <a:xfrm>
                            <a:off x="0" y="0"/>
                            <a:ext cx="2981989" cy="3817011"/>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F376F6" w:rsidRPr="00785828" w14:paraId="0E082BCF" w14:textId="77777777" w:rsidTr="00242C69">
        <w:trPr>
          <w:jc w:val="center"/>
        </w:trPr>
        <w:tc>
          <w:tcPr>
            <w:tcW w:w="4962" w:type="dxa"/>
          </w:tcPr>
          <w:p w14:paraId="2510BBFA" w14:textId="55198915" w:rsidR="00F376F6" w:rsidRPr="00785828" w:rsidRDefault="00F1490D" w:rsidP="00EB436C">
            <w:pPr>
              <w:jc w:val="both"/>
              <w:rPr>
                <w:rFonts w:ascii="Arial" w:hAnsi="Arial" w:cs="Arial"/>
              </w:rPr>
            </w:pPr>
            <w:r w:rsidRPr="00785828">
              <w:rPr>
                <w:rFonts w:ascii="Arial" w:hAnsi="Arial" w:cs="Arial"/>
                <w:color w:val="000000" w:themeColor="text1"/>
              </w:rPr>
              <w:t>Fig. 2.</w:t>
            </w:r>
            <w:r w:rsidR="00064EFF" w:rsidRPr="00785828">
              <w:rPr>
                <w:rFonts w:ascii="Arial" w:hAnsi="Arial" w:cs="Arial"/>
                <w:color w:val="000000" w:themeColor="text1"/>
              </w:rPr>
              <w:t>5</w:t>
            </w:r>
            <w:r w:rsidRPr="00785828">
              <w:rPr>
                <w:rFonts w:ascii="Arial" w:hAnsi="Arial" w:cs="Arial"/>
                <w:color w:val="000000" w:themeColor="text1"/>
              </w:rPr>
              <w:t>.</w:t>
            </w:r>
            <w:r w:rsidR="00EB436C" w:rsidRPr="00785828">
              <w:rPr>
                <w:rFonts w:ascii="Arial" w:hAnsi="Arial" w:cs="Arial"/>
                <w:color w:val="000000" w:themeColor="text1"/>
              </w:rPr>
              <w:t xml:space="preserve"> </w:t>
            </w:r>
            <w:r w:rsidR="00EB436C" w:rsidRPr="00785828">
              <w:rPr>
                <w:rFonts w:ascii="Arial" w:hAnsi="Arial" w:cs="Arial"/>
              </w:rPr>
              <w:t xml:space="preserve">Horno de </w:t>
            </w:r>
            <w:r w:rsidR="00EB436C" w:rsidRPr="00785828">
              <w:rPr>
                <w:rFonts w:ascii="Arial" w:hAnsi="Arial" w:cs="Arial"/>
                <w:color w:val="000000" w:themeColor="text1"/>
              </w:rPr>
              <w:t xml:space="preserve">mufla </w:t>
            </w:r>
            <w:r w:rsidR="00EB436C" w:rsidRPr="00785828">
              <w:rPr>
                <w:rFonts w:ascii="Arial" w:hAnsi="Arial" w:cs="Arial"/>
              </w:rPr>
              <w:t>con una cámara de gas inerte de argón</w:t>
            </w:r>
            <w:r w:rsidR="00EB436C" w:rsidRPr="00785828">
              <w:rPr>
                <w:rFonts w:ascii="Arial" w:hAnsi="Arial" w:cs="Arial"/>
                <w:color w:val="FF0000"/>
              </w:rPr>
              <w:t xml:space="preserve"> </w:t>
            </w:r>
            <w:r w:rsidR="00EB436C" w:rsidRPr="00785828">
              <w:rPr>
                <w:rFonts w:ascii="Arial" w:hAnsi="Arial" w:cs="Arial"/>
              </w:rPr>
              <w:t>utilizado para realizar los tratamientos térmicos de recocido de alivio de esfuerzos residuales.</w:t>
            </w:r>
          </w:p>
        </w:tc>
      </w:tr>
    </w:tbl>
    <w:p w14:paraId="73BC5001" w14:textId="2EBC8B36" w:rsidR="00F376F6" w:rsidRPr="00785828" w:rsidRDefault="00F376F6" w:rsidP="00861FE2">
      <w:pPr>
        <w:spacing w:after="0" w:line="360" w:lineRule="auto"/>
        <w:rPr>
          <w:rFonts w:ascii="Arial" w:hAnsi="Arial" w:cs="Arial"/>
          <w:color w:val="000000" w:themeColor="text1"/>
          <w:sz w:val="24"/>
          <w:szCs w:val="24"/>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46"/>
      </w:tblGrid>
      <w:tr w:rsidR="00F376F6" w:rsidRPr="00785828" w14:paraId="0D029CF1" w14:textId="77777777" w:rsidTr="00A87D48">
        <w:trPr>
          <w:jc w:val="center"/>
        </w:trPr>
        <w:tc>
          <w:tcPr>
            <w:tcW w:w="6946" w:type="dxa"/>
          </w:tcPr>
          <w:p w14:paraId="3C6BC21D" w14:textId="1235697E" w:rsidR="00F376F6" w:rsidRPr="00785828" w:rsidRDefault="00242C69" w:rsidP="00861FE2">
            <w:pPr>
              <w:spacing w:line="360" w:lineRule="auto"/>
              <w:rPr>
                <w:rFonts w:ascii="Arial" w:hAnsi="Arial" w:cs="Arial"/>
                <w:color w:val="000000" w:themeColor="text1"/>
                <w:sz w:val="24"/>
                <w:szCs w:val="24"/>
              </w:rPr>
            </w:pPr>
            <w:r w:rsidRPr="00785828">
              <w:rPr>
                <w:rFonts w:ascii="Arial" w:hAnsi="Arial" w:cs="Arial"/>
                <w:noProof/>
                <w:color w:val="000000" w:themeColor="text1"/>
                <w:sz w:val="24"/>
                <w:szCs w:val="24"/>
                <w:lang w:eastAsia="es-SV"/>
              </w:rPr>
              <mc:AlternateContent>
                <mc:Choice Requires="wps">
                  <w:drawing>
                    <wp:anchor distT="0" distB="0" distL="114300" distR="114300" simplePos="0" relativeHeight="251761664" behindDoc="0" locked="0" layoutInCell="1" allowOverlap="1" wp14:anchorId="2741F9B4" wp14:editId="2A5CAC50">
                      <wp:simplePos x="0" y="0"/>
                      <wp:positionH relativeFrom="column">
                        <wp:posOffset>-247650</wp:posOffset>
                      </wp:positionH>
                      <wp:positionV relativeFrom="paragraph">
                        <wp:posOffset>930910</wp:posOffset>
                      </wp:positionV>
                      <wp:extent cx="914400" cy="228600"/>
                      <wp:effectExtent l="0" t="2222" r="2222" b="2223"/>
                      <wp:wrapNone/>
                      <wp:docPr id="17" name="Cuadro de texto 17"/>
                      <wp:cNvGraphicFramePr/>
                      <a:graphic xmlns:a="http://schemas.openxmlformats.org/drawingml/2006/main">
                        <a:graphicData uri="http://schemas.microsoft.com/office/word/2010/wordprocessingShape">
                          <wps:wsp>
                            <wps:cNvSpPr txBox="1"/>
                            <wps:spPr>
                              <a:xfrm rot="16200000">
                                <a:off x="0" y="0"/>
                                <a:ext cx="914400" cy="2286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086D83ED" w14:textId="10E05A87" w:rsidR="0051347B" w:rsidRDefault="0051347B" w:rsidP="00242C69">
                                  <w:r>
                                    <w:t>Temperatura, °C</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741F9B4" id="Cuadro de texto 17" o:spid="_x0000_s1071" type="#_x0000_t202" style="position:absolute;margin-left:-19.5pt;margin-top:73.3pt;width:1in;height:18pt;rotation:-90;z-index:251761664;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" fillcolor="white [3201]" stroked="f" strokeweight=".5pt">
                      <v:textbox>
                        <w:txbxContent>
                          <w:p w14:paraId="086D83ED" w14:textId="10E05A87" w:rsidR="0051347B" w:rsidRDefault="0051347B" w:rsidP="00242C69">
                            <w:r>
                              <w:t>Temperatura, °C</w:t>
                            </w:r>
                          </w:p>
                        </w:txbxContent>
                      </v:textbox>
                    </v:shape>
                  </w:pict>
                </mc:Fallback>
              </mc:AlternateContent>
            </w:r>
            <w:r w:rsidRPr="00785828">
              <w:rPr>
                <w:rFonts w:ascii="Arial" w:hAnsi="Arial" w:cs="Arial"/>
                <w:noProof/>
                <w:color w:val="000000" w:themeColor="text1"/>
                <w:sz w:val="24"/>
                <w:szCs w:val="24"/>
                <w:lang w:eastAsia="es-SV"/>
              </w:rPr>
              <mc:AlternateContent>
                <mc:Choice Requires="wps">
                  <w:drawing>
                    <wp:anchor distT="0" distB="0" distL="114300" distR="114300" simplePos="0" relativeHeight="251759616" behindDoc="0" locked="0" layoutInCell="1" allowOverlap="1" wp14:anchorId="6365F29D" wp14:editId="404B44F7">
                      <wp:simplePos x="0" y="0"/>
                      <wp:positionH relativeFrom="column">
                        <wp:posOffset>2000250</wp:posOffset>
                      </wp:positionH>
                      <wp:positionV relativeFrom="paragraph">
                        <wp:posOffset>2453640</wp:posOffset>
                      </wp:positionV>
                      <wp:extent cx="914400" cy="228600"/>
                      <wp:effectExtent l="0" t="0" r="4445" b="0"/>
                      <wp:wrapNone/>
                      <wp:docPr id="15" name="Cuadro de texto 15"/>
                      <wp:cNvGraphicFramePr/>
                      <a:graphic xmlns:a="http://schemas.openxmlformats.org/drawingml/2006/main">
                        <a:graphicData uri="http://schemas.microsoft.com/office/word/2010/wordprocessingShape">
                          <wps:wsp>
                            <wps:cNvSpPr txBox="1"/>
                            <wps:spPr>
                              <a:xfrm>
                                <a:off x="0" y="0"/>
                                <a:ext cx="914400" cy="2286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55D067DD" w14:textId="77777777" w:rsidR="0051347B" w:rsidRDefault="0051347B" w:rsidP="00242C69">
                                  <w:r>
                                    <w:t>Tiempo, h</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365F29D" id="Cuadro de texto 15" o:spid="_x0000_s1072" type="#_x0000_t202" style="position:absolute;margin-left:157.5pt;margin-top:193.2pt;width:1in;height:18pt;z-index:251759616;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" fillcolor="white [3201]" stroked="f" strokeweight=".5pt">
                      <v:textbox>
                        <w:txbxContent>
                          <w:p w14:paraId="55D067DD" w14:textId="77777777" w:rsidR="0051347B" w:rsidRDefault="0051347B" w:rsidP="00242C69">
                            <w:r>
                              <w:t>Tiempo, h</w:t>
                            </w:r>
                          </w:p>
                        </w:txbxContent>
                      </v:textbox>
                    </v:shape>
                  </w:pict>
                </mc:Fallback>
              </mc:AlternateContent>
            </w:r>
            <w:r w:rsidR="00F376F6" w:rsidRPr="00785828">
              <w:rPr>
                <w:rFonts w:ascii="Arial" w:hAnsi="Arial" w:cs="Arial"/>
                <w:noProof/>
                <w:color w:val="000000" w:themeColor="text1"/>
                <w:sz w:val="24"/>
                <w:szCs w:val="24"/>
                <w:lang w:eastAsia="es-SV"/>
              </w:rPr>
              <w:drawing>
                <wp:inline distT="0" distB="0" distL="0" distR="0" wp14:anchorId="68749079" wp14:editId="22A191A6">
                  <wp:extent cx="4267200" cy="2687739"/>
                  <wp:effectExtent l="0" t="0" r="0" b="0"/>
                  <wp:docPr id="533" name="Imagen 5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4273523" cy="2691722"/>
                          </a:xfrm>
                          <a:prstGeom prst="rect">
                            <a:avLst/>
                          </a:prstGeom>
                          <a:noFill/>
                        </pic:spPr>
                      </pic:pic>
                    </a:graphicData>
                  </a:graphic>
                </wp:inline>
              </w:drawing>
            </w:r>
          </w:p>
        </w:tc>
      </w:tr>
      <w:tr w:rsidR="00F1490D" w:rsidRPr="00785828" w14:paraId="45278EC6" w14:textId="77777777" w:rsidTr="00A87D48">
        <w:trPr>
          <w:jc w:val="center"/>
        </w:trPr>
        <w:tc>
          <w:tcPr>
            <w:tcW w:w="6946" w:type="dxa"/>
          </w:tcPr>
          <w:p w14:paraId="384B8B30" w14:textId="6FB0795B" w:rsidR="00F376F6" w:rsidRPr="00785828" w:rsidRDefault="00F376F6" w:rsidP="00EB436C">
            <w:pPr>
              <w:spacing w:line="360" w:lineRule="auto"/>
              <w:jc w:val="both"/>
              <w:rPr>
                <w:rFonts w:ascii="Arial" w:hAnsi="Arial" w:cs="Arial"/>
                <w:color w:val="000000" w:themeColor="text1"/>
                <w:sz w:val="24"/>
                <w:szCs w:val="24"/>
              </w:rPr>
            </w:pPr>
            <w:r w:rsidRPr="00785828">
              <w:rPr>
                <w:rFonts w:ascii="Arial" w:hAnsi="Arial" w:cs="Arial"/>
                <w:color w:val="000000" w:themeColor="text1"/>
              </w:rPr>
              <w:t xml:space="preserve">Fig. 2.6. Esquema del tratamiento térmico de recocido </w:t>
            </w:r>
            <w:r w:rsidR="00EB436C" w:rsidRPr="00785828">
              <w:rPr>
                <w:rFonts w:ascii="Arial" w:hAnsi="Arial" w:cs="Arial"/>
                <w:color w:val="000000" w:themeColor="text1"/>
              </w:rPr>
              <w:t xml:space="preserve">de alivio de esfuerzos residuales </w:t>
            </w:r>
            <w:r w:rsidRPr="00785828">
              <w:rPr>
                <w:rFonts w:ascii="Arial" w:hAnsi="Arial" w:cs="Arial"/>
                <w:color w:val="000000" w:themeColor="text1"/>
              </w:rPr>
              <w:t>para un acero AISI 1045.</w:t>
            </w:r>
            <w:r w:rsidR="00242C69" w:rsidRPr="00785828">
              <w:rPr>
                <w:rFonts w:ascii="Arial" w:hAnsi="Arial" w:cs="Arial"/>
                <w:color w:val="000000" w:themeColor="text1"/>
                <w:sz w:val="24"/>
                <w:szCs w:val="24"/>
                <w:lang w:eastAsia="es-SV"/>
              </w:rPr>
              <w:t xml:space="preserve"> </w:t>
            </w:r>
          </w:p>
        </w:tc>
      </w:tr>
    </w:tbl>
    <w:p w14:paraId="57C0B343" w14:textId="0AB2D145" w:rsidR="00A87D48" w:rsidRPr="00785828" w:rsidRDefault="00A87D48" w:rsidP="00A87D48">
      <w:pPr>
        <w:spacing w:after="0" w:line="360" w:lineRule="auto"/>
        <w:ind w:right="57"/>
        <w:jc w:val="both"/>
        <w:rPr>
          <w:rFonts w:ascii="Arial" w:hAnsi="Arial"/>
          <w:b/>
          <w:sz w:val="24"/>
        </w:rPr>
      </w:pPr>
      <w:r w:rsidRPr="00785828">
        <w:rPr>
          <w:rFonts w:ascii="Arial" w:hAnsi="Arial"/>
          <w:b/>
          <w:sz w:val="24"/>
        </w:rPr>
        <w:lastRenderedPageBreak/>
        <w:t>2.</w:t>
      </w:r>
      <w:r w:rsidR="00733E98" w:rsidRPr="00785828">
        <w:rPr>
          <w:rFonts w:ascii="Arial" w:hAnsi="Arial"/>
          <w:b/>
          <w:sz w:val="24"/>
        </w:rPr>
        <w:t>7</w:t>
      </w:r>
      <w:r w:rsidRPr="00785828">
        <w:rPr>
          <w:rFonts w:ascii="Arial" w:hAnsi="Arial"/>
          <w:b/>
          <w:sz w:val="24"/>
        </w:rPr>
        <w:t>. ENSAYOS DE TRACCIÓN</w:t>
      </w:r>
    </w:p>
    <w:p w14:paraId="16A9E3B0" w14:textId="77777777" w:rsidR="00A87D48" w:rsidRPr="00785828" w:rsidRDefault="00A87D48" w:rsidP="00A87D48">
      <w:pPr>
        <w:spacing w:after="0" w:line="360" w:lineRule="auto"/>
        <w:ind w:right="57"/>
        <w:jc w:val="both"/>
        <w:rPr>
          <w:rFonts w:ascii="Arial" w:hAnsi="Arial" w:cs="Arial"/>
          <w:sz w:val="24"/>
        </w:rPr>
      </w:pPr>
    </w:p>
    <w:p w14:paraId="0E90A252" w14:textId="1177D5D6" w:rsidR="00A87D48" w:rsidRPr="00785828" w:rsidRDefault="00A87D48" w:rsidP="00A87D48">
      <w:pPr>
        <w:autoSpaceDE w:val="0"/>
        <w:autoSpaceDN w:val="0"/>
        <w:adjustRightInd w:val="0"/>
        <w:spacing w:after="0" w:line="360" w:lineRule="auto"/>
        <w:jc w:val="both"/>
        <w:rPr>
          <w:rFonts w:ascii="Arial" w:hAnsi="Arial" w:cs="Arial"/>
          <w:sz w:val="24"/>
        </w:rPr>
      </w:pPr>
      <w:r w:rsidRPr="00785828">
        <w:rPr>
          <w:rFonts w:ascii="Arial" w:hAnsi="Arial" w:cs="Arial"/>
          <w:b/>
          <w:sz w:val="24"/>
        </w:rPr>
        <w:tab/>
      </w:r>
      <w:r w:rsidRPr="00785828">
        <w:rPr>
          <w:rFonts w:ascii="Arial" w:hAnsi="Arial" w:cs="Arial"/>
          <w:sz w:val="24"/>
        </w:rPr>
        <w:t>Se utilizó una máquina de ensayos de tracción, la cual se accion</w:t>
      </w:r>
      <w:r w:rsidR="00F15B49" w:rsidRPr="00785828">
        <w:rPr>
          <w:rFonts w:ascii="Arial" w:hAnsi="Arial" w:cs="Arial"/>
          <w:sz w:val="24"/>
        </w:rPr>
        <w:t>ó</w:t>
      </w:r>
      <w:r w:rsidRPr="00785828">
        <w:rPr>
          <w:rFonts w:ascii="Arial" w:hAnsi="Arial" w:cs="Arial"/>
          <w:sz w:val="24"/>
        </w:rPr>
        <w:t xml:space="preserve"> por medio de un sistema de carga de palanca hidráulica </w:t>
      </w:r>
      <w:r w:rsidRPr="00785828">
        <w:rPr>
          <w:rFonts w:ascii="Arial" w:eastAsia="Calibri" w:hAnsi="Arial"/>
          <w:color w:val="000000" w:themeColor="text1"/>
          <w:sz w:val="24"/>
        </w:rPr>
        <w:t>(ver, Fig. 2.7)</w:t>
      </w:r>
      <w:r w:rsidRPr="00785828">
        <w:rPr>
          <w:rFonts w:ascii="Arial" w:hAnsi="Arial" w:cs="Arial"/>
          <w:sz w:val="24"/>
        </w:rPr>
        <w:t>. En un manómetro acoplado al cilindro hidráulico se lee la presión sobre el mismo y al multiplicarla por el área del pistón (0.00065 m</w:t>
      </w:r>
      <w:r w:rsidRPr="00785828">
        <w:rPr>
          <w:rFonts w:ascii="Arial" w:hAnsi="Arial" w:cs="Arial"/>
          <w:sz w:val="24"/>
          <w:vertAlign w:val="superscript"/>
        </w:rPr>
        <w:t>2</w:t>
      </w:r>
      <w:r w:rsidRPr="00785828">
        <w:rPr>
          <w:rFonts w:ascii="Arial" w:hAnsi="Arial" w:cs="Arial"/>
          <w:sz w:val="24"/>
        </w:rPr>
        <w:t>) se obtiene la fuerza aplicada a la probeta. Para medir el alargamiento de la sección reducida de la probeta se utilizó un extensómetro digital,</w:t>
      </w:r>
      <w:r w:rsidRPr="00785828">
        <w:rPr>
          <w:rFonts w:ascii="Arial" w:hAnsi="Arial" w:cs="Arial"/>
          <w:iCs/>
          <w:sz w:val="24"/>
        </w:rPr>
        <w:t xml:space="preserve"> </w:t>
      </w:r>
      <w:r w:rsidRPr="00785828">
        <w:rPr>
          <w:rFonts w:ascii="Arial" w:hAnsi="Arial" w:cs="Arial"/>
          <w:sz w:val="24"/>
        </w:rPr>
        <w:t>el cual se acopla en una de las mordazas que sostiene la probeta. Así, el ensayo se conduce registrando los valores de presión en el manómetro y de alargamiento en el extensómetro, hasta que se llega al punto que se considera que se ha alcanzado la carga máxima de la probeta, el cual se estima que se logra cuando se obtienen ligeros incrementos en el alargamiento sin producir incremento en la carga aplicada a la probeta.</w:t>
      </w:r>
    </w:p>
    <w:p w14:paraId="25CFD905" w14:textId="1EFC3445" w:rsidR="00073F00" w:rsidRPr="00785828" w:rsidRDefault="00A87D48" w:rsidP="00073F00">
      <w:pPr>
        <w:spacing w:after="0" w:line="360" w:lineRule="auto"/>
        <w:ind w:right="57"/>
        <w:jc w:val="both"/>
        <w:rPr>
          <w:rFonts w:ascii="Arial" w:hAnsi="Arial" w:cs="Arial"/>
          <w:color w:val="000000" w:themeColor="text1"/>
          <w:sz w:val="24"/>
          <w:szCs w:val="24"/>
        </w:rPr>
      </w:pPr>
      <w:r w:rsidRPr="00785828">
        <w:rPr>
          <w:rFonts w:ascii="Arial" w:hAnsi="Arial"/>
          <w:sz w:val="24"/>
        </w:rPr>
        <w:tab/>
        <w:t>Finalmente, se calcul</w:t>
      </w:r>
      <w:r w:rsidR="00F15B49" w:rsidRPr="00785828">
        <w:rPr>
          <w:rFonts w:ascii="Arial" w:hAnsi="Arial"/>
          <w:sz w:val="24"/>
        </w:rPr>
        <w:t>ó</w:t>
      </w:r>
      <w:r w:rsidRPr="00785828">
        <w:rPr>
          <w:rFonts w:ascii="Arial" w:hAnsi="Arial"/>
          <w:sz w:val="24"/>
        </w:rPr>
        <w:t xml:space="preserve"> el esfuerzo de fluencia convencional o esfuerzo de fluencia a 0.002 de deformación y se calcularon el valor promedio de esfuerzo de fluencia con su desviación están</w:t>
      </w:r>
      <w:r w:rsidRPr="00785828">
        <w:rPr>
          <w:rFonts w:ascii="Arial" w:hAnsi="Arial"/>
          <w:color w:val="000000" w:themeColor="text1"/>
          <w:sz w:val="24"/>
        </w:rPr>
        <w:t>dar</w:t>
      </w:r>
      <w:r w:rsidR="00073F00" w:rsidRPr="00785828">
        <w:rPr>
          <w:rFonts w:ascii="Arial" w:hAnsi="Arial" w:cs="Arial"/>
          <w:color w:val="000000" w:themeColor="text1"/>
          <w:sz w:val="24"/>
          <w:szCs w:val="24"/>
        </w:rPr>
        <w:t xml:space="preserve"> obtenidas de </w:t>
      </w:r>
      <w:r w:rsidR="00F15B49" w:rsidRPr="00785828">
        <w:rPr>
          <w:rFonts w:ascii="Arial" w:hAnsi="Arial" w:cs="Arial"/>
          <w:color w:val="000000" w:themeColor="text1"/>
          <w:sz w:val="24"/>
          <w:szCs w:val="24"/>
        </w:rPr>
        <w:t xml:space="preserve">los </w:t>
      </w:r>
      <w:r w:rsidR="00073F00" w:rsidRPr="00785828">
        <w:rPr>
          <w:rFonts w:ascii="Arial" w:hAnsi="Arial" w:cs="Arial"/>
          <w:color w:val="000000" w:themeColor="text1"/>
          <w:sz w:val="24"/>
          <w:szCs w:val="24"/>
        </w:rPr>
        <w:t xml:space="preserve">tres ensayos para </w:t>
      </w:r>
      <w:r w:rsidR="00F15B49" w:rsidRPr="00785828">
        <w:rPr>
          <w:rFonts w:ascii="Arial" w:hAnsi="Arial" w:cs="Arial"/>
          <w:color w:val="000000" w:themeColor="text1"/>
          <w:sz w:val="24"/>
          <w:szCs w:val="24"/>
        </w:rPr>
        <w:t>l</w:t>
      </w:r>
      <w:r w:rsidR="00073F00" w:rsidRPr="00785828">
        <w:rPr>
          <w:rFonts w:ascii="Arial" w:hAnsi="Arial" w:cs="Arial"/>
          <w:color w:val="000000" w:themeColor="text1"/>
          <w:sz w:val="24"/>
          <w:szCs w:val="24"/>
        </w:rPr>
        <w:t>a condición de</w:t>
      </w:r>
      <w:r w:rsidR="00F15B49" w:rsidRPr="00785828">
        <w:rPr>
          <w:rFonts w:ascii="Arial" w:hAnsi="Arial" w:cs="Arial"/>
          <w:color w:val="000000" w:themeColor="text1"/>
          <w:sz w:val="24"/>
          <w:szCs w:val="24"/>
        </w:rPr>
        <w:t>l</w:t>
      </w:r>
      <w:r w:rsidR="00073F00" w:rsidRPr="00785828">
        <w:rPr>
          <w:rFonts w:ascii="Arial" w:hAnsi="Arial" w:cs="Arial"/>
          <w:color w:val="000000" w:themeColor="text1"/>
          <w:sz w:val="24"/>
          <w:szCs w:val="24"/>
        </w:rPr>
        <w:t xml:space="preserve"> material. Esto debido a que los ensayos de fatiga se conducirán a valores de esfuerzos próximos al esfuerzo de fluencia del material.</w:t>
      </w:r>
    </w:p>
    <w:p w14:paraId="3C556F39" w14:textId="77777777" w:rsidR="00A87D48" w:rsidRPr="00785828" w:rsidRDefault="00A87D48" w:rsidP="00A87D48">
      <w:pPr>
        <w:autoSpaceDE w:val="0"/>
        <w:autoSpaceDN w:val="0"/>
        <w:adjustRightInd w:val="0"/>
        <w:spacing w:after="0" w:line="360" w:lineRule="auto"/>
        <w:jc w:val="both"/>
        <w:rPr>
          <w:rFonts w:ascii="Arial" w:eastAsia="Calibri" w:hAnsi="Arial"/>
          <w:bCs/>
          <w:sz w:val="24"/>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6"/>
      </w:tblGrid>
      <w:tr w:rsidR="00046061" w:rsidRPr="00785828" w14:paraId="60B253F2" w14:textId="77777777" w:rsidTr="00F94769">
        <w:trPr>
          <w:jc w:val="center"/>
        </w:trPr>
        <w:tc>
          <w:tcPr>
            <w:tcW w:w="4248" w:type="dxa"/>
          </w:tcPr>
          <w:p w14:paraId="3498B05B" w14:textId="46BCF907" w:rsidR="00A87D48" w:rsidRPr="00785828" w:rsidRDefault="00046061" w:rsidP="00F94769">
            <w:pPr>
              <w:jc w:val="both"/>
              <w:rPr>
                <w:rFonts w:ascii="Arial" w:hAnsi="Arial" w:cs="Arial"/>
                <w:sz w:val="24"/>
              </w:rPr>
            </w:pPr>
            <w:r w:rsidRPr="00785828">
              <w:rPr>
                <w:noProof/>
                <w:lang w:eastAsia="es-SV"/>
              </w:rPr>
              <w:drawing>
                <wp:inline distT="0" distB="0" distL="0" distR="0" wp14:anchorId="11803A69" wp14:editId="2B5D3F95">
                  <wp:extent cx="2715398" cy="2181225"/>
                  <wp:effectExtent l="0" t="0" r="8890" b="0"/>
                  <wp:docPr id="541" name="Imagen 541" descr="https://scontent-mia3-1.xx.fbcdn.net/v/t1.15752-9/95214926_1164132623926085_1370851555409920000_n.jpg?_nc_cat=108&amp;_nc_sid=b96e70&amp;_nc_ohc=8xkas_lEO3wAX9yRn67&amp;_nc_ht=scontent-mia3-1.xx&amp;oh=a400ccb83d45f40798ce2b5de65671c6&amp;oe=5ECD29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https://scontent-mia3-1.xx.fbcdn.net/v/t1.15752-9/95214926_1164132623926085_1370851555409920000_n.jpg?_nc_cat=108&amp;_nc_sid=b96e70&amp;_nc_ohc=8xkas_lEO3wAX9yRn67&amp;_nc_ht=scontent-mia3-1.xx&amp;oh=a400ccb83d45f40798ce2b5de65671c6&amp;oe=5ECD2972"/>
                          <pic:cNvPicPr>
                            <a:picLocks noChangeAspect="1" noChangeArrowheads="1"/>
                          </pic:cNvPicPr>
                        </pic:nvPicPr>
                        <pic:blipFill rotWithShape="1">
                          <a:blip r:embed="rId62" cstate="print">
                            <a:extLst>
                              <a:ext uri="{28A0092B-C50C-407E-A947-70E740481C1C}">
                                <a14:useLocalDpi xmlns:a14="http://schemas.microsoft.com/office/drawing/2010/main" val="0"/>
                              </a:ext>
                            </a:extLst>
                          </a:blip>
                          <a:srcRect l="5938" t="7310" r="7520"/>
                          <a:stretch/>
                        </pic:blipFill>
                        <pic:spPr bwMode="auto">
                          <a:xfrm>
                            <a:off x="0" y="0"/>
                            <a:ext cx="2724377" cy="2188438"/>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046061" w:rsidRPr="00785828" w14:paraId="48541DDE" w14:textId="77777777" w:rsidTr="00F94769">
        <w:trPr>
          <w:jc w:val="center"/>
        </w:trPr>
        <w:tc>
          <w:tcPr>
            <w:tcW w:w="4248" w:type="dxa"/>
          </w:tcPr>
          <w:p w14:paraId="344B504B" w14:textId="6989DFA9" w:rsidR="00A87D48" w:rsidRPr="00785828" w:rsidRDefault="00A87D48" w:rsidP="00A87D48">
            <w:pPr>
              <w:jc w:val="both"/>
              <w:rPr>
                <w:rFonts w:ascii="Arial" w:hAnsi="Arial" w:cs="Arial"/>
              </w:rPr>
            </w:pPr>
            <w:r w:rsidRPr="00785828">
              <w:rPr>
                <w:rFonts w:ascii="Arial" w:hAnsi="Arial" w:cs="Arial"/>
              </w:rPr>
              <w:t>Fig. 2.7. Máquina de tracción con una capacidad máxima de 5 Ton.</w:t>
            </w:r>
          </w:p>
        </w:tc>
      </w:tr>
    </w:tbl>
    <w:p w14:paraId="4C6E0BB0" w14:textId="77777777" w:rsidR="00F15B49" w:rsidRPr="00785828" w:rsidRDefault="00F15B49" w:rsidP="00A1388B">
      <w:pPr>
        <w:spacing w:after="0" w:line="360" w:lineRule="auto"/>
        <w:jc w:val="both"/>
        <w:rPr>
          <w:rFonts w:ascii="Arial" w:hAnsi="Arial" w:cs="Arial"/>
          <w:b/>
          <w:sz w:val="24"/>
          <w:szCs w:val="24"/>
        </w:rPr>
      </w:pPr>
    </w:p>
    <w:p w14:paraId="34C349DC" w14:textId="77777777" w:rsidR="00F15B49" w:rsidRPr="00785828" w:rsidRDefault="00F15B49" w:rsidP="00A1388B">
      <w:pPr>
        <w:spacing w:after="0" w:line="360" w:lineRule="auto"/>
        <w:jc w:val="both"/>
        <w:rPr>
          <w:rFonts w:ascii="Arial" w:hAnsi="Arial" w:cs="Arial"/>
          <w:b/>
          <w:sz w:val="24"/>
          <w:szCs w:val="24"/>
        </w:rPr>
      </w:pPr>
    </w:p>
    <w:p w14:paraId="11784AFF" w14:textId="36C0D768" w:rsidR="00095C13" w:rsidRPr="00785828" w:rsidRDefault="00095C13" w:rsidP="00A1388B">
      <w:pPr>
        <w:spacing w:after="0" w:line="360" w:lineRule="auto"/>
        <w:jc w:val="both"/>
        <w:rPr>
          <w:rFonts w:ascii="Arial" w:hAnsi="Arial" w:cs="Arial"/>
          <w:b/>
          <w:sz w:val="24"/>
          <w:szCs w:val="24"/>
        </w:rPr>
      </w:pPr>
      <w:r w:rsidRPr="00785828">
        <w:rPr>
          <w:rFonts w:ascii="Arial" w:hAnsi="Arial" w:cs="Arial"/>
          <w:b/>
          <w:sz w:val="24"/>
          <w:szCs w:val="24"/>
        </w:rPr>
        <w:lastRenderedPageBreak/>
        <w:t>2.</w:t>
      </w:r>
      <w:r w:rsidR="00733E98" w:rsidRPr="00785828">
        <w:rPr>
          <w:rFonts w:ascii="Arial" w:hAnsi="Arial" w:cs="Arial"/>
          <w:b/>
          <w:sz w:val="24"/>
          <w:szCs w:val="24"/>
        </w:rPr>
        <w:t>8</w:t>
      </w:r>
      <w:r w:rsidR="00A87D48" w:rsidRPr="00785828">
        <w:rPr>
          <w:rFonts w:ascii="Arial" w:hAnsi="Arial" w:cs="Arial"/>
          <w:b/>
          <w:sz w:val="24"/>
          <w:szCs w:val="24"/>
        </w:rPr>
        <w:t>.</w:t>
      </w:r>
      <w:r w:rsidRPr="00785828">
        <w:rPr>
          <w:rFonts w:ascii="Arial" w:hAnsi="Arial" w:cs="Arial"/>
          <w:b/>
          <w:sz w:val="24"/>
          <w:szCs w:val="24"/>
        </w:rPr>
        <w:t xml:space="preserve"> ENSAYOS DE FATIGA POR FLEXIÓN ROTATIVA</w:t>
      </w:r>
    </w:p>
    <w:p w14:paraId="4EE1DACC" w14:textId="77777777" w:rsidR="00095C13" w:rsidRPr="00785828" w:rsidRDefault="00095C13" w:rsidP="00A1388B">
      <w:pPr>
        <w:spacing w:after="0" w:line="360" w:lineRule="auto"/>
        <w:jc w:val="both"/>
        <w:rPr>
          <w:rFonts w:ascii="Arial" w:hAnsi="Arial" w:cs="Arial"/>
          <w:sz w:val="24"/>
          <w:szCs w:val="24"/>
        </w:rPr>
      </w:pPr>
    </w:p>
    <w:p w14:paraId="415B4B37" w14:textId="25980383" w:rsidR="00095C13" w:rsidRPr="00785828" w:rsidRDefault="00A1388B" w:rsidP="00A1388B">
      <w:pPr>
        <w:spacing w:after="0" w:line="360" w:lineRule="auto"/>
        <w:jc w:val="both"/>
        <w:rPr>
          <w:rFonts w:ascii="Arial" w:hAnsi="Arial" w:cs="Arial"/>
          <w:sz w:val="24"/>
          <w:szCs w:val="24"/>
        </w:rPr>
      </w:pPr>
      <w:r w:rsidRPr="00785828">
        <w:rPr>
          <w:rFonts w:ascii="Arial" w:hAnsi="Arial" w:cs="Arial"/>
          <w:sz w:val="24"/>
          <w:szCs w:val="24"/>
        </w:rPr>
        <w:tab/>
      </w:r>
      <w:r w:rsidR="00095C13" w:rsidRPr="00785828">
        <w:rPr>
          <w:rFonts w:ascii="Arial" w:hAnsi="Arial" w:cs="Arial"/>
          <w:sz w:val="24"/>
          <w:szCs w:val="24"/>
        </w:rPr>
        <w:t xml:space="preserve">Los ensayos de fatiga se realizaron en una máquina para ensayos de fatiga por flexión rotativa marca GUNT modelo WP 140,  de frecuencia de 60 Hz (3250 rpm), la cual se encuentra ubicada en el </w:t>
      </w:r>
      <w:r w:rsidR="00406709" w:rsidRPr="00785828">
        <w:rPr>
          <w:rFonts w:ascii="Arial" w:hAnsi="Arial" w:cs="Arial"/>
          <w:sz w:val="24"/>
          <w:szCs w:val="24"/>
        </w:rPr>
        <w:t>L</w:t>
      </w:r>
      <w:r w:rsidR="00095C13" w:rsidRPr="00785828">
        <w:rPr>
          <w:rFonts w:ascii="Arial" w:hAnsi="Arial" w:cs="Arial"/>
          <w:sz w:val="24"/>
          <w:szCs w:val="24"/>
        </w:rPr>
        <w:t>aboratorio de Ensayos Mecánicos de la Escuela de Ingeni</w:t>
      </w:r>
      <w:r w:rsidR="00F376F6" w:rsidRPr="00785828">
        <w:rPr>
          <w:rFonts w:ascii="Arial" w:hAnsi="Arial" w:cs="Arial"/>
          <w:sz w:val="24"/>
          <w:szCs w:val="24"/>
        </w:rPr>
        <w:t>ería Mecánica (ver, Fig. 2.</w:t>
      </w:r>
      <w:r w:rsidR="00CC49F5" w:rsidRPr="00785828">
        <w:rPr>
          <w:rFonts w:ascii="Arial" w:hAnsi="Arial" w:cs="Arial"/>
          <w:sz w:val="24"/>
          <w:szCs w:val="24"/>
        </w:rPr>
        <w:t>8</w:t>
      </w:r>
      <w:r w:rsidR="00F376F6" w:rsidRPr="00785828">
        <w:rPr>
          <w:rFonts w:ascii="Arial" w:hAnsi="Arial" w:cs="Arial"/>
          <w:sz w:val="24"/>
          <w:szCs w:val="24"/>
        </w:rPr>
        <w:t>).</w:t>
      </w:r>
    </w:p>
    <w:p w14:paraId="306A48FF" w14:textId="214C7F6C" w:rsidR="00F376F6" w:rsidRPr="00785828" w:rsidRDefault="00F376F6" w:rsidP="00A1388B">
      <w:pPr>
        <w:spacing w:after="0" w:line="360" w:lineRule="auto"/>
        <w:jc w:val="both"/>
        <w:rPr>
          <w:rFonts w:ascii="Arial" w:hAnsi="Arial" w:cs="Arial"/>
          <w:sz w:val="24"/>
          <w:szCs w:val="24"/>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54"/>
      </w:tblGrid>
      <w:tr w:rsidR="00095C13" w:rsidRPr="00785828" w14:paraId="3D4C7184" w14:textId="77777777" w:rsidTr="00F1490D">
        <w:tc>
          <w:tcPr>
            <w:tcW w:w="8770" w:type="dxa"/>
          </w:tcPr>
          <w:p w14:paraId="3D1081B2" w14:textId="09FB9529" w:rsidR="00095C13" w:rsidRPr="00785828" w:rsidRDefault="00F376F6" w:rsidP="001B67EF">
            <w:r w:rsidRPr="00785828">
              <w:rPr>
                <w:noProof/>
                <w:lang w:eastAsia="es-SV"/>
              </w:rPr>
              <w:drawing>
                <wp:inline distT="0" distB="0" distL="0" distR="0" wp14:anchorId="558428C1" wp14:editId="335D0C66">
                  <wp:extent cx="5319395" cy="3829050"/>
                  <wp:effectExtent l="0" t="0" r="0" b="0"/>
                  <wp:docPr id="534" name="Imagen 5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rotWithShape="1">
                          <a:blip r:embed="rId63">
                            <a:extLst>
                              <a:ext uri="{28A0092B-C50C-407E-A947-70E740481C1C}">
                                <a14:useLocalDpi xmlns:a14="http://schemas.microsoft.com/office/drawing/2010/main" val="0"/>
                              </a:ext>
                            </a:extLst>
                          </a:blip>
                          <a:srcRect b="3820"/>
                          <a:stretch/>
                        </pic:blipFill>
                        <pic:spPr bwMode="auto">
                          <a:xfrm>
                            <a:off x="0" y="0"/>
                            <a:ext cx="5326173" cy="3833929"/>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095C13" w:rsidRPr="00785828" w14:paraId="2E798B0A" w14:textId="77777777" w:rsidTr="00F1490D">
        <w:tc>
          <w:tcPr>
            <w:tcW w:w="8770" w:type="dxa"/>
          </w:tcPr>
          <w:p w14:paraId="2BF343B7" w14:textId="1DEBAC29" w:rsidR="00095C13" w:rsidRPr="00785828" w:rsidRDefault="00095C13" w:rsidP="00CC49F5">
            <w:pPr>
              <w:jc w:val="both"/>
              <w:rPr>
                <w:rFonts w:ascii="Arial" w:hAnsi="Arial" w:cs="Arial"/>
              </w:rPr>
            </w:pPr>
            <w:r w:rsidRPr="00785828">
              <w:rPr>
                <w:rFonts w:ascii="Arial" w:hAnsi="Arial" w:cs="Arial"/>
              </w:rPr>
              <w:t>Fig. 2.</w:t>
            </w:r>
            <w:r w:rsidR="00CC49F5" w:rsidRPr="00785828">
              <w:rPr>
                <w:rFonts w:ascii="Arial" w:hAnsi="Arial" w:cs="Arial"/>
              </w:rPr>
              <w:t>8</w:t>
            </w:r>
            <w:r w:rsidRPr="00785828">
              <w:rPr>
                <w:rFonts w:ascii="Arial" w:hAnsi="Arial" w:cs="Arial"/>
              </w:rPr>
              <w:t>. Máquina para ensayos de fatiga por flexión rotativa marca GUNT modelo WP 140.</w:t>
            </w:r>
          </w:p>
        </w:tc>
      </w:tr>
    </w:tbl>
    <w:p w14:paraId="07D7C405" w14:textId="77777777" w:rsidR="00095C13" w:rsidRPr="00785828" w:rsidRDefault="00095C13" w:rsidP="00A1388B">
      <w:pPr>
        <w:spacing w:after="0" w:line="360" w:lineRule="auto"/>
        <w:rPr>
          <w:rFonts w:ascii="Arial" w:hAnsi="Arial" w:cs="Arial"/>
          <w:sz w:val="24"/>
          <w:szCs w:val="24"/>
        </w:rPr>
      </w:pPr>
    </w:p>
    <w:p w14:paraId="7B87AEEE" w14:textId="75FEA3DE" w:rsidR="00095C13" w:rsidRPr="00785828" w:rsidRDefault="00A1388B" w:rsidP="00A1388B">
      <w:pPr>
        <w:spacing w:after="0" w:line="360" w:lineRule="auto"/>
        <w:jc w:val="both"/>
        <w:rPr>
          <w:rFonts w:ascii="Arial" w:hAnsi="Arial" w:cs="Arial"/>
          <w:sz w:val="24"/>
          <w:szCs w:val="24"/>
        </w:rPr>
      </w:pPr>
      <w:r w:rsidRPr="00785828">
        <w:rPr>
          <w:rFonts w:ascii="Arial" w:hAnsi="Arial" w:cs="Arial"/>
          <w:sz w:val="24"/>
          <w:szCs w:val="24"/>
        </w:rPr>
        <w:tab/>
      </w:r>
      <w:r w:rsidR="00095C13" w:rsidRPr="00785828">
        <w:rPr>
          <w:rFonts w:ascii="Arial" w:hAnsi="Arial" w:cs="Arial"/>
          <w:sz w:val="24"/>
          <w:szCs w:val="24"/>
        </w:rPr>
        <w:t xml:space="preserve">La máquina de fatiga por flexión rotativa somete a una probeta a un movimiento giratorio, la cual es soportada por uno de sus extremos y en el otro extremo se aplica una carga constante. Así, de esta manera, en la superficie del material de la probeta cilíndrico, se origina un esfuerzo de flexión alternante de forma sinusoidal que es más alto en el cambio de sección de la probeta. Por lo cual, después de una determinada cantidad de ciclos de carga, la probeta se rompe a consecuencia del proceso de fatiga del material. Con una máquina de </w:t>
      </w:r>
      <w:r w:rsidR="00095C13" w:rsidRPr="00785828">
        <w:rPr>
          <w:rFonts w:ascii="Arial" w:hAnsi="Arial" w:cs="Arial"/>
          <w:sz w:val="24"/>
          <w:szCs w:val="24"/>
        </w:rPr>
        <w:lastRenderedPageBreak/>
        <w:t xml:space="preserve">fatiga por flexión rotativa sólo se puede determinar el comportamiento a la fatiga por cargas alternantes </w:t>
      </w:r>
      <w:r w:rsidR="00095C13" w:rsidRPr="00785828">
        <w:rPr>
          <w:rFonts w:ascii="Cambria Math" w:hAnsi="Cambria Math" w:cs="Cambria Math"/>
          <w:sz w:val="24"/>
          <w:szCs w:val="24"/>
        </w:rPr>
        <w:t>𝑆𝑎</w:t>
      </w:r>
      <w:r w:rsidR="00095C13" w:rsidRPr="00785828">
        <w:rPr>
          <w:rFonts w:ascii="Arial" w:hAnsi="Arial" w:cs="Arial"/>
          <w:sz w:val="24"/>
          <w:szCs w:val="24"/>
        </w:rPr>
        <w:t>, tal como se presenta en la Ec. 2.</w:t>
      </w:r>
      <w:r w:rsidR="001609DB" w:rsidRPr="00785828">
        <w:rPr>
          <w:rFonts w:ascii="Arial" w:hAnsi="Arial" w:cs="Arial"/>
          <w:sz w:val="24"/>
          <w:szCs w:val="24"/>
        </w:rPr>
        <w:t>2</w:t>
      </w:r>
      <w:r w:rsidR="00095C13" w:rsidRPr="00785828">
        <w:rPr>
          <w:rFonts w:ascii="Arial" w:hAnsi="Arial" w:cs="Arial"/>
          <w:sz w:val="24"/>
          <w:szCs w:val="24"/>
        </w:rPr>
        <w:t>.</w:t>
      </w:r>
    </w:p>
    <w:p w14:paraId="3D15086F" w14:textId="77777777" w:rsidR="00572352" w:rsidRPr="00785828" w:rsidRDefault="00572352" w:rsidP="00A1388B">
      <w:pPr>
        <w:spacing w:after="0" w:line="360" w:lineRule="auto"/>
        <w:jc w:val="both"/>
        <w:rPr>
          <w:rFonts w:ascii="Arial" w:hAnsi="Arial" w:cs="Arial"/>
          <w:sz w:val="24"/>
          <w:szCs w:val="24"/>
        </w:rPr>
      </w:pPr>
    </w:p>
    <w:tbl>
      <w:tblPr>
        <w:tblStyle w:val="Tablaconcuadrcula"/>
        <w:tblW w:w="86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366"/>
        <w:gridCol w:w="1281"/>
      </w:tblGrid>
      <w:tr w:rsidR="00572352" w:rsidRPr="00785828" w14:paraId="2C29CAEE" w14:textId="77777777" w:rsidTr="00912979">
        <w:tc>
          <w:tcPr>
            <w:tcW w:w="7366" w:type="dxa"/>
          </w:tcPr>
          <w:p w14:paraId="486BBEA3" w14:textId="3E23FA08" w:rsidR="00572352" w:rsidRPr="00785828" w:rsidRDefault="0051347B" w:rsidP="00572352">
            <w:pPr>
              <w:spacing w:line="360" w:lineRule="auto"/>
              <w:jc w:val="both"/>
              <w:rPr>
                <w:rFonts w:ascii="Arial" w:hAnsi="Arial" w:cs="Arial"/>
                <w:sz w:val="24"/>
                <w:szCs w:val="24"/>
              </w:rPr>
            </w:pPr>
            <m:oMathPara>
              <m:oMath>
                <m:sSub>
                  <m:sSubPr>
                    <m:ctrlPr>
                      <w:rPr>
                        <w:rFonts w:ascii="Cambria Math" w:hAnsi="Cambria Math" w:cs="Arial"/>
                        <w:i/>
                        <w:sz w:val="24"/>
                        <w:szCs w:val="24"/>
                      </w:rPr>
                    </m:ctrlPr>
                  </m:sSubPr>
                  <m:e>
                    <m:r>
                      <w:rPr>
                        <w:rFonts w:ascii="Cambria Math" w:hAnsi="Cambria Math" w:cs="Arial"/>
                        <w:sz w:val="24"/>
                        <w:szCs w:val="24"/>
                      </w:rPr>
                      <m:t>S</m:t>
                    </m:r>
                  </m:e>
                  <m:sub>
                    <m:r>
                      <w:rPr>
                        <w:rFonts w:ascii="Cambria Math" w:hAnsi="Cambria Math" w:cs="Arial"/>
                        <w:sz w:val="24"/>
                        <w:szCs w:val="24"/>
                      </w:rPr>
                      <m:t>a</m:t>
                    </m:r>
                  </m:sub>
                </m:sSub>
                <m:r>
                  <w:rPr>
                    <w:rFonts w:ascii="Cambria Math" w:hAnsi="Cambria Math" w:cs="Arial"/>
                    <w:sz w:val="24"/>
                    <w:szCs w:val="24"/>
                  </w:rPr>
                  <m:t xml:space="preserve">= </m:t>
                </m:r>
                <m:f>
                  <m:fPr>
                    <m:ctrlPr>
                      <w:rPr>
                        <w:rFonts w:ascii="Cambria Math" w:hAnsi="Cambria Math" w:cs="Arial"/>
                        <w:i/>
                        <w:sz w:val="24"/>
                        <w:szCs w:val="24"/>
                      </w:rPr>
                    </m:ctrlPr>
                  </m:fPr>
                  <m:num>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b</m:t>
                        </m:r>
                      </m:sub>
                    </m:sSub>
                  </m:num>
                  <m:den>
                    <m:r>
                      <w:rPr>
                        <w:rFonts w:ascii="Cambria Math" w:hAnsi="Cambria Math" w:cs="Arial"/>
                        <w:sz w:val="24"/>
                        <w:szCs w:val="24"/>
                      </w:rPr>
                      <m:t>I</m:t>
                    </m:r>
                  </m:den>
                </m:f>
              </m:oMath>
            </m:oMathPara>
          </w:p>
        </w:tc>
        <w:tc>
          <w:tcPr>
            <w:tcW w:w="1281" w:type="dxa"/>
            <w:vAlign w:val="center"/>
          </w:tcPr>
          <w:p w14:paraId="687D5B70" w14:textId="17AFBF16" w:rsidR="00572352" w:rsidRPr="00785828" w:rsidRDefault="00572352" w:rsidP="001609DB">
            <w:pPr>
              <w:spacing w:line="360" w:lineRule="auto"/>
              <w:jc w:val="right"/>
              <w:rPr>
                <w:rFonts w:ascii="Arial" w:hAnsi="Arial" w:cs="Arial"/>
                <w:sz w:val="24"/>
                <w:szCs w:val="24"/>
              </w:rPr>
            </w:pPr>
            <w:r w:rsidRPr="00785828">
              <w:rPr>
                <w:rFonts w:ascii="Arial" w:hAnsi="Arial" w:cs="Arial"/>
                <w:sz w:val="24"/>
                <w:szCs w:val="24"/>
              </w:rPr>
              <w:t>(2.</w:t>
            </w:r>
            <w:r w:rsidR="001609DB" w:rsidRPr="00785828">
              <w:rPr>
                <w:rFonts w:ascii="Arial" w:hAnsi="Arial" w:cs="Arial"/>
                <w:sz w:val="24"/>
                <w:szCs w:val="24"/>
              </w:rPr>
              <w:t>2</w:t>
            </w:r>
            <w:r w:rsidRPr="00785828">
              <w:rPr>
                <w:rFonts w:ascii="Arial" w:hAnsi="Arial" w:cs="Arial"/>
                <w:sz w:val="24"/>
                <w:szCs w:val="24"/>
              </w:rPr>
              <w:t>)</w:t>
            </w:r>
          </w:p>
        </w:tc>
      </w:tr>
    </w:tbl>
    <w:p w14:paraId="31DC769C" w14:textId="11DB7F6B" w:rsidR="00095C13" w:rsidRPr="00785828" w:rsidRDefault="00095C13" w:rsidP="00A1388B">
      <w:pPr>
        <w:spacing w:after="0" w:line="360" w:lineRule="auto"/>
        <w:jc w:val="both"/>
        <w:rPr>
          <w:rFonts w:ascii="Arial" w:hAnsi="Arial" w:cs="Arial"/>
          <w:sz w:val="24"/>
          <w:szCs w:val="24"/>
        </w:rPr>
      </w:pPr>
    </w:p>
    <w:p w14:paraId="71BF0CBF" w14:textId="7E1F9F81" w:rsidR="00095C13" w:rsidRPr="00785828" w:rsidRDefault="00A1388B" w:rsidP="00A1388B">
      <w:pPr>
        <w:spacing w:after="0" w:line="360" w:lineRule="auto"/>
        <w:jc w:val="both"/>
        <w:rPr>
          <w:rFonts w:ascii="Arial" w:hAnsi="Arial" w:cs="Arial"/>
          <w:sz w:val="24"/>
          <w:szCs w:val="24"/>
        </w:rPr>
      </w:pPr>
      <w:r w:rsidRPr="00785828">
        <w:rPr>
          <w:rFonts w:ascii="Arial" w:hAnsi="Arial" w:cs="Arial"/>
          <w:sz w:val="24"/>
          <w:szCs w:val="24"/>
        </w:rPr>
        <w:tab/>
      </w:r>
      <w:r w:rsidR="00095C13" w:rsidRPr="00785828">
        <w:rPr>
          <w:rFonts w:ascii="Arial" w:hAnsi="Arial" w:cs="Arial"/>
          <w:sz w:val="24"/>
          <w:szCs w:val="24"/>
        </w:rPr>
        <w:t xml:space="preserve">EL esfuerzo producido en </w:t>
      </w:r>
      <w:r w:rsidR="00406709" w:rsidRPr="00785828">
        <w:rPr>
          <w:rFonts w:ascii="Arial" w:hAnsi="Arial" w:cs="Arial"/>
          <w:sz w:val="24"/>
          <w:szCs w:val="24"/>
        </w:rPr>
        <w:t>la superficie</w:t>
      </w:r>
      <w:r w:rsidR="00095C13" w:rsidRPr="00785828">
        <w:rPr>
          <w:rFonts w:ascii="Arial" w:hAnsi="Arial" w:cs="Arial"/>
          <w:sz w:val="24"/>
          <w:szCs w:val="24"/>
        </w:rPr>
        <w:t xml:space="preserve"> de la probeta correspon</w:t>
      </w:r>
      <w:r w:rsidR="00406709" w:rsidRPr="00785828">
        <w:rPr>
          <w:rFonts w:ascii="Arial" w:hAnsi="Arial" w:cs="Arial"/>
          <w:sz w:val="24"/>
          <w:szCs w:val="24"/>
        </w:rPr>
        <w:t xml:space="preserve">de al de una barra de flexión </w:t>
      </w:r>
      <w:r w:rsidR="00095C13" w:rsidRPr="00785828">
        <w:rPr>
          <w:rFonts w:ascii="Arial" w:hAnsi="Arial" w:cs="Arial"/>
          <w:sz w:val="24"/>
          <w:szCs w:val="24"/>
        </w:rPr>
        <w:t xml:space="preserve">que soporta una fuerza </w:t>
      </w:r>
      <w:r w:rsidR="00095C13" w:rsidRPr="00785828">
        <w:rPr>
          <w:rFonts w:ascii="Arial" w:hAnsi="Arial" w:cs="Arial"/>
          <w:i/>
          <w:sz w:val="24"/>
          <w:szCs w:val="24"/>
        </w:rPr>
        <w:t>F</w:t>
      </w:r>
      <w:r w:rsidR="00095C13" w:rsidRPr="00785828">
        <w:rPr>
          <w:rFonts w:ascii="Arial" w:hAnsi="Arial" w:cs="Arial"/>
          <w:sz w:val="24"/>
          <w:szCs w:val="24"/>
        </w:rPr>
        <w:t xml:space="preserve">. De esta manera, sobre el material actúa un momento de flexión </w:t>
      </w:r>
      <w:r w:rsidR="00095C13" w:rsidRPr="00785828">
        <w:rPr>
          <w:rFonts w:ascii="Arial" w:hAnsi="Arial" w:cs="Arial"/>
          <w:i/>
          <w:sz w:val="24"/>
          <w:szCs w:val="24"/>
        </w:rPr>
        <w:t>M</w:t>
      </w:r>
      <w:r w:rsidR="00095C13" w:rsidRPr="00785828">
        <w:rPr>
          <w:rFonts w:ascii="Arial" w:hAnsi="Arial" w:cs="Arial"/>
          <w:i/>
          <w:sz w:val="24"/>
          <w:szCs w:val="24"/>
          <w:vertAlign w:val="subscript"/>
        </w:rPr>
        <w:t>b</w:t>
      </w:r>
      <w:r w:rsidR="00095C13" w:rsidRPr="00785828">
        <w:rPr>
          <w:rFonts w:ascii="Arial" w:hAnsi="Arial" w:cs="Arial"/>
          <w:sz w:val="24"/>
          <w:szCs w:val="24"/>
        </w:rPr>
        <w:t xml:space="preserve"> de forma triangular. </w:t>
      </w:r>
    </w:p>
    <w:p w14:paraId="4958DF91" w14:textId="2A2D02BE" w:rsidR="00095C13" w:rsidRPr="00785828" w:rsidRDefault="00A1388B" w:rsidP="00A1388B">
      <w:pPr>
        <w:spacing w:after="0" w:line="360" w:lineRule="auto"/>
        <w:jc w:val="both"/>
        <w:rPr>
          <w:rFonts w:ascii="Arial" w:hAnsi="Arial" w:cs="Arial"/>
          <w:sz w:val="24"/>
          <w:szCs w:val="24"/>
        </w:rPr>
      </w:pPr>
      <w:r w:rsidRPr="00785828">
        <w:rPr>
          <w:rFonts w:ascii="Arial" w:hAnsi="Arial" w:cs="Arial"/>
          <w:sz w:val="24"/>
          <w:szCs w:val="24"/>
        </w:rPr>
        <w:tab/>
      </w:r>
      <w:r w:rsidR="00095C13" w:rsidRPr="00785828">
        <w:rPr>
          <w:rFonts w:ascii="Arial" w:hAnsi="Arial" w:cs="Arial"/>
          <w:sz w:val="24"/>
          <w:szCs w:val="24"/>
        </w:rPr>
        <w:t>El momento de flexión (</w:t>
      </w:r>
      <w:r w:rsidR="00095C13" w:rsidRPr="00785828">
        <w:rPr>
          <w:rFonts w:ascii="Arial" w:hAnsi="Arial" w:cs="Arial"/>
          <w:i/>
          <w:sz w:val="24"/>
          <w:szCs w:val="24"/>
        </w:rPr>
        <w:t>M</w:t>
      </w:r>
      <w:r w:rsidR="00095C13" w:rsidRPr="00785828">
        <w:rPr>
          <w:rFonts w:ascii="Arial" w:hAnsi="Arial" w:cs="Arial"/>
          <w:i/>
          <w:sz w:val="24"/>
          <w:szCs w:val="24"/>
          <w:vertAlign w:val="subscript"/>
        </w:rPr>
        <w:t>b</w:t>
      </w:r>
      <w:r w:rsidR="00095C13" w:rsidRPr="00785828">
        <w:rPr>
          <w:rFonts w:ascii="Arial" w:hAnsi="Arial" w:cs="Arial"/>
          <w:sz w:val="24"/>
          <w:szCs w:val="24"/>
        </w:rPr>
        <w:t>) se calcula a partir de la fuerza de carga (</w:t>
      </w:r>
      <w:r w:rsidR="00095C13" w:rsidRPr="00785828">
        <w:rPr>
          <w:rFonts w:ascii="Arial" w:hAnsi="Arial" w:cs="Arial"/>
          <w:i/>
          <w:sz w:val="24"/>
          <w:szCs w:val="24"/>
        </w:rPr>
        <w:t>F</w:t>
      </w:r>
      <w:r w:rsidR="00095C13" w:rsidRPr="00785828">
        <w:rPr>
          <w:rFonts w:ascii="Arial" w:hAnsi="Arial" w:cs="Arial"/>
          <w:sz w:val="24"/>
          <w:szCs w:val="24"/>
        </w:rPr>
        <w:t>) y del brazo de palanca (</w:t>
      </w:r>
      <w:r w:rsidR="00095C13" w:rsidRPr="00785828">
        <w:rPr>
          <w:rFonts w:ascii="Arial" w:hAnsi="Arial" w:cs="Arial"/>
          <w:i/>
          <w:sz w:val="24"/>
          <w:szCs w:val="24"/>
        </w:rPr>
        <w:t>a</w:t>
      </w:r>
      <w:r w:rsidR="00095C13" w:rsidRPr="00785828">
        <w:rPr>
          <w:rFonts w:ascii="Arial" w:hAnsi="Arial" w:cs="Arial"/>
          <w:sz w:val="24"/>
          <w:szCs w:val="24"/>
        </w:rPr>
        <w:t>), Ec. 2.</w:t>
      </w:r>
      <w:r w:rsidR="001609DB" w:rsidRPr="00785828">
        <w:rPr>
          <w:rFonts w:ascii="Arial" w:hAnsi="Arial" w:cs="Arial"/>
          <w:sz w:val="24"/>
          <w:szCs w:val="24"/>
        </w:rPr>
        <w:t>3</w:t>
      </w:r>
    </w:p>
    <w:p w14:paraId="718591F8" w14:textId="77777777" w:rsidR="00095C13" w:rsidRPr="00785828" w:rsidRDefault="00095C13" w:rsidP="00A1388B">
      <w:pPr>
        <w:spacing w:after="0" w:line="360" w:lineRule="auto"/>
        <w:rPr>
          <w:rFonts w:ascii="Arial" w:hAnsi="Arial" w:cs="Arial"/>
          <w:sz w:val="24"/>
          <w:szCs w:val="24"/>
        </w:rPr>
      </w:pPr>
    </w:p>
    <w:tbl>
      <w:tblPr>
        <w:tblStyle w:val="Tablaconcuadrcula"/>
        <w:tblW w:w="86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366"/>
        <w:gridCol w:w="1281"/>
      </w:tblGrid>
      <w:tr w:rsidR="00572352" w:rsidRPr="00785828" w14:paraId="15B4B2A5" w14:textId="77777777" w:rsidTr="00912979">
        <w:tc>
          <w:tcPr>
            <w:tcW w:w="7366" w:type="dxa"/>
          </w:tcPr>
          <w:p w14:paraId="63A99348" w14:textId="2170316F" w:rsidR="00572352" w:rsidRPr="00785828" w:rsidRDefault="00572352" w:rsidP="00572352">
            <w:pPr>
              <w:spacing w:line="360" w:lineRule="auto"/>
              <w:jc w:val="center"/>
              <w:rPr>
                <w:rFonts w:ascii="Arial" w:hAnsi="Arial" w:cs="Arial"/>
                <w:sz w:val="24"/>
                <w:szCs w:val="24"/>
              </w:rPr>
            </w:pPr>
            <w:r w:rsidRPr="00785828">
              <w:rPr>
                <w:rFonts w:ascii="Arial" w:hAnsi="Arial" w:cs="Arial"/>
                <w:sz w:val="24"/>
                <w:szCs w:val="24"/>
              </w:rPr>
              <w:t>M</w:t>
            </w:r>
            <w:r w:rsidRPr="00785828">
              <w:rPr>
                <w:rFonts w:ascii="Arial" w:hAnsi="Arial" w:cs="Arial"/>
                <w:sz w:val="24"/>
                <w:szCs w:val="24"/>
                <w:vertAlign w:val="subscript"/>
              </w:rPr>
              <w:t>b</w:t>
            </w:r>
            <w:r w:rsidRPr="00785828">
              <w:rPr>
                <w:rFonts w:ascii="Arial" w:hAnsi="Arial" w:cs="Arial"/>
                <w:sz w:val="24"/>
                <w:szCs w:val="24"/>
              </w:rPr>
              <w:t xml:space="preserve"> = F∙a.</w:t>
            </w:r>
          </w:p>
        </w:tc>
        <w:tc>
          <w:tcPr>
            <w:tcW w:w="1281" w:type="dxa"/>
            <w:vAlign w:val="center"/>
          </w:tcPr>
          <w:p w14:paraId="7B8418B4" w14:textId="6CBDDF0A" w:rsidR="00572352" w:rsidRPr="00785828" w:rsidRDefault="00572352" w:rsidP="001609DB">
            <w:pPr>
              <w:spacing w:line="360" w:lineRule="auto"/>
              <w:jc w:val="right"/>
              <w:rPr>
                <w:rFonts w:ascii="Arial" w:hAnsi="Arial" w:cs="Arial"/>
                <w:sz w:val="24"/>
                <w:szCs w:val="24"/>
              </w:rPr>
            </w:pPr>
            <w:r w:rsidRPr="00785828">
              <w:rPr>
                <w:rFonts w:ascii="Arial" w:hAnsi="Arial" w:cs="Arial"/>
                <w:sz w:val="24"/>
                <w:szCs w:val="24"/>
              </w:rPr>
              <w:t>(2.</w:t>
            </w:r>
            <w:r w:rsidR="001609DB" w:rsidRPr="00785828">
              <w:rPr>
                <w:rFonts w:ascii="Arial" w:hAnsi="Arial" w:cs="Arial"/>
                <w:sz w:val="24"/>
                <w:szCs w:val="24"/>
              </w:rPr>
              <w:t>3</w:t>
            </w:r>
            <w:r w:rsidRPr="00785828">
              <w:rPr>
                <w:rFonts w:ascii="Arial" w:hAnsi="Arial" w:cs="Arial"/>
                <w:sz w:val="24"/>
                <w:szCs w:val="24"/>
              </w:rPr>
              <w:t>)</w:t>
            </w:r>
          </w:p>
        </w:tc>
      </w:tr>
    </w:tbl>
    <w:p w14:paraId="053BD6BC" w14:textId="77777777" w:rsidR="00572352" w:rsidRPr="00785828" w:rsidRDefault="00572352" w:rsidP="00A1388B">
      <w:pPr>
        <w:spacing w:after="0" w:line="360" w:lineRule="auto"/>
        <w:rPr>
          <w:rFonts w:ascii="Arial" w:hAnsi="Arial" w:cs="Arial"/>
          <w:sz w:val="24"/>
          <w:szCs w:val="24"/>
        </w:rPr>
      </w:pPr>
    </w:p>
    <w:p w14:paraId="09E5222D" w14:textId="64BD728D" w:rsidR="00095C13" w:rsidRPr="00785828" w:rsidRDefault="00242C69" w:rsidP="00242C69">
      <w:pPr>
        <w:spacing w:after="0" w:line="360" w:lineRule="auto"/>
        <w:rPr>
          <w:rFonts w:ascii="Arial" w:hAnsi="Arial" w:cs="Arial"/>
          <w:color w:val="000000" w:themeColor="text1"/>
          <w:sz w:val="24"/>
          <w:szCs w:val="24"/>
        </w:rPr>
      </w:pPr>
      <w:r w:rsidRPr="00785828">
        <w:rPr>
          <w:rFonts w:ascii="Arial" w:hAnsi="Arial" w:cs="Arial"/>
          <w:color w:val="000000" w:themeColor="text1"/>
          <w:sz w:val="24"/>
          <w:szCs w:val="24"/>
        </w:rPr>
        <w:tab/>
      </w:r>
      <w:r w:rsidR="00095C13" w:rsidRPr="00785828">
        <w:rPr>
          <w:rFonts w:ascii="Arial" w:hAnsi="Arial" w:cs="Arial"/>
          <w:color w:val="000000" w:themeColor="text1"/>
          <w:sz w:val="24"/>
          <w:szCs w:val="24"/>
        </w:rPr>
        <w:t>Si se introduce el momento de Inercia del material de la probeta cilíndrica Ec. 2.</w:t>
      </w:r>
      <w:r w:rsidR="001609DB" w:rsidRPr="00785828">
        <w:rPr>
          <w:rFonts w:ascii="Arial" w:hAnsi="Arial" w:cs="Arial"/>
          <w:color w:val="000000" w:themeColor="text1"/>
          <w:sz w:val="24"/>
          <w:szCs w:val="24"/>
        </w:rPr>
        <w:t>4</w:t>
      </w:r>
      <w:r w:rsidR="00095C13" w:rsidRPr="00785828">
        <w:rPr>
          <w:rFonts w:ascii="Arial" w:hAnsi="Arial" w:cs="Arial"/>
          <w:color w:val="000000" w:themeColor="text1"/>
          <w:sz w:val="24"/>
          <w:szCs w:val="24"/>
        </w:rPr>
        <w:t xml:space="preserve">. </w:t>
      </w:r>
    </w:p>
    <w:p w14:paraId="365CDC29" w14:textId="77777777" w:rsidR="00095C13" w:rsidRPr="00785828" w:rsidRDefault="00095C13" w:rsidP="00A1388B">
      <w:pPr>
        <w:spacing w:after="0" w:line="360" w:lineRule="auto"/>
        <w:rPr>
          <w:rFonts w:ascii="Arial" w:hAnsi="Arial" w:cs="Arial"/>
          <w:sz w:val="24"/>
          <w:szCs w:val="24"/>
        </w:rPr>
      </w:pPr>
    </w:p>
    <w:tbl>
      <w:tblPr>
        <w:tblStyle w:val="Tablaconcuadrcula"/>
        <w:tblW w:w="86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366"/>
        <w:gridCol w:w="1281"/>
      </w:tblGrid>
      <w:tr w:rsidR="00572352" w:rsidRPr="00785828" w14:paraId="688584AE" w14:textId="77777777" w:rsidTr="00912979">
        <w:tc>
          <w:tcPr>
            <w:tcW w:w="7366" w:type="dxa"/>
          </w:tcPr>
          <w:p w14:paraId="15013707" w14:textId="5150DE00" w:rsidR="00572352" w:rsidRPr="00785828" w:rsidRDefault="00572352" w:rsidP="00064EFF">
            <w:pPr>
              <w:spacing w:line="360" w:lineRule="auto"/>
              <w:rPr>
                <w:rFonts w:ascii="Arial" w:hAnsi="Arial" w:cs="Arial"/>
                <w:sz w:val="24"/>
                <w:szCs w:val="24"/>
              </w:rPr>
            </w:pPr>
            <m:oMathPara>
              <m:oMath>
                <m:r>
                  <w:rPr>
                    <w:rFonts w:ascii="Cambria Math" w:hAnsi="Cambria Math" w:cs="Arial"/>
                    <w:sz w:val="24"/>
                    <w:szCs w:val="24"/>
                  </w:rPr>
                  <m:t xml:space="preserve">I = </m:t>
                </m:r>
                <m:f>
                  <m:fPr>
                    <m:ctrlPr>
                      <w:rPr>
                        <w:rFonts w:ascii="Cambria Math" w:hAnsi="Cambria Math" w:cs="Arial"/>
                        <w:i/>
                        <w:sz w:val="24"/>
                        <w:szCs w:val="24"/>
                      </w:rPr>
                    </m:ctrlPr>
                  </m:fPr>
                  <m:num>
                    <m:r>
                      <w:rPr>
                        <w:rFonts w:ascii="Cambria Math" w:hAnsi="Cambria Math" w:cs="Arial"/>
                        <w:sz w:val="24"/>
                        <w:szCs w:val="24"/>
                      </w:rPr>
                      <m:t>π</m:t>
                    </m:r>
                    <m:sSup>
                      <m:sSupPr>
                        <m:ctrlPr>
                          <w:rPr>
                            <w:rFonts w:ascii="Cambria Math" w:hAnsi="Cambria Math" w:cs="Arial"/>
                            <w:i/>
                            <w:sz w:val="24"/>
                            <w:szCs w:val="24"/>
                          </w:rPr>
                        </m:ctrlPr>
                      </m:sSupPr>
                      <m:e>
                        <m:r>
                          <w:rPr>
                            <w:rFonts w:ascii="Cambria Math" w:hAnsi="Cambria Math" w:cs="Arial"/>
                            <w:sz w:val="24"/>
                            <w:szCs w:val="24"/>
                          </w:rPr>
                          <m:t>d</m:t>
                        </m:r>
                      </m:e>
                      <m:sup>
                        <m:r>
                          <w:rPr>
                            <w:rFonts w:ascii="Cambria Math" w:hAnsi="Cambria Math" w:cs="Arial"/>
                            <w:sz w:val="24"/>
                            <w:szCs w:val="24"/>
                          </w:rPr>
                          <m:t>3</m:t>
                        </m:r>
                      </m:sup>
                    </m:sSup>
                  </m:num>
                  <m:den>
                    <m:r>
                      <w:rPr>
                        <w:rFonts w:ascii="Cambria Math" w:hAnsi="Cambria Math" w:cs="Arial"/>
                        <w:sz w:val="24"/>
                        <w:szCs w:val="24"/>
                      </w:rPr>
                      <m:t>32</m:t>
                    </m:r>
                  </m:den>
                </m:f>
              </m:oMath>
            </m:oMathPara>
          </w:p>
        </w:tc>
        <w:tc>
          <w:tcPr>
            <w:tcW w:w="1281" w:type="dxa"/>
            <w:vAlign w:val="center"/>
          </w:tcPr>
          <w:p w14:paraId="6AA8CB20" w14:textId="2B76C158" w:rsidR="00572352" w:rsidRPr="00785828" w:rsidRDefault="00572352" w:rsidP="001609DB">
            <w:pPr>
              <w:spacing w:line="360" w:lineRule="auto"/>
              <w:jc w:val="right"/>
              <w:rPr>
                <w:rFonts w:ascii="Arial" w:hAnsi="Arial" w:cs="Arial"/>
                <w:sz w:val="24"/>
                <w:szCs w:val="24"/>
              </w:rPr>
            </w:pPr>
            <w:r w:rsidRPr="00785828">
              <w:rPr>
                <w:rFonts w:ascii="Arial" w:hAnsi="Arial" w:cs="Arial"/>
                <w:sz w:val="24"/>
                <w:szCs w:val="24"/>
              </w:rPr>
              <w:t>(2.</w:t>
            </w:r>
            <w:r w:rsidR="001609DB" w:rsidRPr="00785828">
              <w:rPr>
                <w:rFonts w:ascii="Arial" w:hAnsi="Arial" w:cs="Arial"/>
                <w:sz w:val="24"/>
                <w:szCs w:val="24"/>
              </w:rPr>
              <w:t>4</w:t>
            </w:r>
            <w:r w:rsidRPr="00785828">
              <w:rPr>
                <w:rFonts w:ascii="Arial" w:hAnsi="Arial" w:cs="Arial"/>
                <w:sz w:val="24"/>
                <w:szCs w:val="24"/>
              </w:rPr>
              <w:t>)</w:t>
            </w:r>
          </w:p>
        </w:tc>
      </w:tr>
    </w:tbl>
    <w:p w14:paraId="4FB2AF70" w14:textId="77777777" w:rsidR="00572352" w:rsidRPr="00785828" w:rsidRDefault="00572352" w:rsidP="00A1388B">
      <w:pPr>
        <w:spacing w:after="0" w:line="360" w:lineRule="auto"/>
        <w:rPr>
          <w:rFonts w:ascii="Arial" w:hAnsi="Arial" w:cs="Arial"/>
          <w:sz w:val="24"/>
          <w:szCs w:val="24"/>
        </w:rPr>
      </w:pPr>
    </w:p>
    <w:p w14:paraId="171F5AED" w14:textId="59F2AECB" w:rsidR="00095C13" w:rsidRPr="00785828" w:rsidRDefault="00F376F6" w:rsidP="00A1388B">
      <w:pPr>
        <w:spacing w:after="0" w:line="360" w:lineRule="auto"/>
        <w:rPr>
          <w:rFonts w:ascii="Arial" w:hAnsi="Arial" w:cs="Arial"/>
          <w:sz w:val="24"/>
          <w:szCs w:val="24"/>
        </w:rPr>
      </w:pPr>
      <w:r w:rsidRPr="00785828">
        <w:rPr>
          <w:rFonts w:ascii="Arial" w:hAnsi="Arial" w:cs="Arial"/>
          <w:sz w:val="24"/>
          <w:szCs w:val="24"/>
        </w:rPr>
        <w:t>donde:</w:t>
      </w:r>
    </w:p>
    <w:p w14:paraId="28F00167" w14:textId="3EF6D8EC" w:rsidR="00095C13" w:rsidRPr="00785828" w:rsidRDefault="00F376F6" w:rsidP="00A1388B">
      <w:pPr>
        <w:spacing w:after="0" w:line="360" w:lineRule="auto"/>
        <w:rPr>
          <w:rFonts w:ascii="Arial" w:hAnsi="Arial" w:cs="Arial"/>
          <w:sz w:val="24"/>
          <w:szCs w:val="24"/>
        </w:rPr>
      </w:pPr>
      <w:r w:rsidRPr="00785828">
        <w:rPr>
          <w:rFonts w:ascii="Arial" w:hAnsi="Arial" w:cs="Arial"/>
          <w:i/>
          <w:sz w:val="24"/>
          <w:szCs w:val="24"/>
        </w:rPr>
        <w:t>I</w:t>
      </w:r>
      <w:r w:rsidRPr="00785828">
        <w:rPr>
          <w:rFonts w:ascii="Arial" w:hAnsi="Arial" w:cs="Arial"/>
          <w:sz w:val="24"/>
          <w:szCs w:val="24"/>
        </w:rPr>
        <w:t xml:space="preserve"> es la inercia, y</w:t>
      </w:r>
    </w:p>
    <w:p w14:paraId="1A7294F4" w14:textId="083CF1D1" w:rsidR="00095C13" w:rsidRPr="00785828" w:rsidRDefault="00134BB4" w:rsidP="00A1388B">
      <w:pPr>
        <w:spacing w:after="0" w:line="360" w:lineRule="auto"/>
        <w:rPr>
          <w:rFonts w:ascii="Arial" w:hAnsi="Arial" w:cs="Arial"/>
          <w:sz w:val="24"/>
          <w:szCs w:val="24"/>
        </w:rPr>
      </w:pPr>
      <w:r w:rsidRPr="00785828">
        <w:rPr>
          <w:rFonts w:ascii="Arial" w:hAnsi="Arial" w:cs="Arial"/>
          <w:i/>
          <w:sz w:val="24"/>
          <w:szCs w:val="24"/>
        </w:rPr>
        <w:t>d</w:t>
      </w:r>
      <w:r w:rsidR="00F376F6" w:rsidRPr="00785828">
        <w:rPr>
          <w:rFonts w:ascii="Arial" w:hAnsi="Arial" w:cs="Arial"/>
          <w:sz w:val="24"/>
          <w:szCs w:val="24"/>
        </w:rPr>
        <w:t xml:space="preserve"> es el</w:t>
      </w:r>
      <w:r w:rsidR="00095C13" w:rsidRPr="00785828">
        <w:rPr>
          <w:rFonts w:ascii="Arial" w:hAnsi="Arial" w:cs="Arial"/>
          <w:sz w:val="24"/>
          <w:szCs w:val="24"/>
        </w:rPr>
        <w:t xml:space="preserve"> diámetro </w:t>
      </w:r>
      <w:r w:rsidR="00F376F6" w:rsidRPr="00785828">
        <w:rPr>
          <w:rFonts w:ascii="Arial" w:hAnsi="Arial" w:cs="Arial"/>
          <w:sz w:val="24"/>
          <w:szCs w:val="24"/>
        </w:rPr>
        <w:t>de la sección de ensayo.</w:t>
      </w:r>
    </w:p>
    <w:p w14:paraId="38C90186" w14:textId="2515A62F" w:rsidR="00095C13" w:rsidRPr="00785828" w:rsidRDefault="00095C13" w:rsidP="000728A1">
      <w:pPr>
        <w:spacing w:after="0" w:line="360" w:lineRule="auto"/>
        <w:ind w:firstLine="708"/>
        <w:jc w:val="both"/>
        <w:rPr>
          <w:rFonts w:ascii="Arial" w:hAnsi="Arial" w:cs="Arial"/>
          <w:sz w:val="24"/>
          <w:szCs w:val="24"/>
        </w:rPr>
      </w:pPr>
      <w:r w:rsidRPr="00785828">
        <w:rPr>
          <w:rFonts w:ascii="Arial" w:hAnsi="Arial" w:cs="Arial"/>
          <w:sz w:val="24"/>
          <w:szCs w:val="24"/>
        </w:rPr>
        <w:t xml:space="preserve">Sustituyendo </w:t>
      </w:r>
      <w:r w:rsidR="000728A1" w:rsidRPr="00785828">
        <w:rPr>
          <w:rFonts w:ascii="Arial" w:hAnsi="Arial" w:cs="Arial"/>
          <w:sz w:val="24"/>
          <w:szCs w:val="24"/>
        </w:rPr>
        <w:t xml:space="preserve">en la Ec. 2.4 las </w:t>
      </w:r>
      <w:r w:rsidRPr="00785828">
        <w:rPr>
          <w:rFonts w:ascii="Arial" w:hAnsi="Arial" w:cs="Arial"/>
          <w:sz w:val="24"/>
          <w:szCs w:val="24"/>
        </w:rPr>
        <w:t>Ec</w:t>
      </w:r>
      <w:r w:rsidR="00134BB4" w:rsidRPr="00785828">
        <w:rPr>
          <w:rFonts w:ascii="Arial" w:hAnsi="Arial" w:cs="Arial"/>
          <w:sz w:val="24"/>
          <w:szCs w:val="24"/>
        </w:rPr>
        <w:t>s</w:t>
      </w:r>
      <w:r w:rsidRPr="00785828">
        <w:rPr>
          <w:rFonts w:ascii="Arial" w:hAnsi="Arial" w:cs="Arial"/>
          <w:sz w:val="24"/>
          <w:szCs w:val="24"/>
        </w:rPr>
        <w:t xml:space="preserve">. 2.2 y 2.3 con sus respectivos valores </w:t>
      </w:r>
      <w:r w:rsidRPr="00785828">
        <w:rPr>
          <w:rFonts w:ascii="Arial" w:hAnsi="Arial" w:cs="Arial"/>
          <w:i/>
          <w:sz w:val="24"/>
          <w:szCs w:val="24"/>
        </w:rPr>
        <w:t>a</w:t>
      </w:r>
      <w:r w:rsidRPr="00785828">
        <w:rPr>
          <w:rFonts w:ascii="Arial" w:hAnsi="Arial" w:cs="Arial"/>
          <w:sz w:val="24"/>
          <w:szCs w:val="24"/>
        </w:rPr>
        <w:t xml:space="preserve"> = 100.5 mm y </w:t>
      </w:r>
      <w:r w:rsidRPr="00785828">
        <w:rPr>
          <w:rFonts w:ascii="Arial" w:hAnsi="Arial" w:cs="Arial"/>
          <w:i/>
          <w:sz w:val="24"/>
          <w:szCs w:val="24"/>
        </w:rPr>
        <w:t>d</w:t>
      </w:r>
      <w:r w:rsidRPr="00785828">
        <w:rPr>
          <w:rFonts w:ascii="Arial" w:hAnsi="Arial" w:cs="Arial"/>
          <w:sz w:val="24"/>
          <w:szCs w:val="24"/>
        </w:rPr>
        <w:t xml:space="preserve"> = 8 mm</w:t>
      </w:r>
      <w:r w:rsidR="000728A1" w:rsidRPr="00785828">
        <w:rPr>
          <w:rFonts w:ascii="Arial" w:hAnsi="Arial" w:cs="Arial"/>
          <w:sz w:val="24"/>
          <w:szCs w:val="24"/>
        </w:rPr>
        <w:t>, se obtiene</w:t>
      </w:r>
      <w:r w:rsidRPr="00785828">
        <w:rPr>
          <w:rFonts w:ascii="Arial" w:hAnsi="Arial" w:cs="Arial"/>
          <w:sz w:val="24"/>
          <w:szCs w:val="24"/>
        </w:rPr>
        <w:t xml:space="preserve"> la Ec. 2.</w:t>
      </w:r>
      <w:r w:rsidR="001609DB" w:rsidRPr="00785828">
        <w:rPr>
          <w:rFonts w:ascii="Arial" w:hAnsi="Arial" w:cs="Arial"/>
          <w:sz w:val="24"/>
          <w:szCs w:val="24"/>
        </w:rPr>
        <w:t>5</w:t>
      </w:r>
      <w:r w:rsidRPr="00785828">
        <w:rPr>
          <w:rFonts w:ascii="Arial" w:hAnsi="Arial" w:cs="Arial"/>
          <w:sz w:val="24"/>
          <w:szCs w:val="24"/>
        </w:rPr>
        <w:t xml:space="preserve"> </w:t>
      </w:r>
      <w:r w:rsidR="000728A1" w:rsidRPr="00785828">
        <w:rPr>
          <w:rFonts w:ascii="Arial" w:hAnsi="Arial" w:cs="Arial"/>
          <w:sz w:val="24"/>
          <w:szCs w:val="24"/>
        </w:rPr>
        <w:t xml:space="preserve">la cual corresponde a la amplitud </w:t>
      </w:r>
      <w:r w:rsidRPr="00785828">
        <w:rPr>
          <w:rFonts w:ascii="Arial" w:hAnsi="Arial" w:cs="Arial"/>
          <w:sz w:val="24"/>
          <w:szCs w:val="24"/>
        </w:rPr>
        <w:t>de esfuerzo</w:t>
      </w:r>
      <w:r w:rsidR="000728A1" w:rsidRPr="00785828">
        <w:rPr>
          <w:rFonts w:ascii="Arial" w:hAnsi="Arial" w:cs="Arial"/>
          <w:sz w:val="24"/>
          <w:szCs w:val="24"/>
        </w:rPr>
        <w:t xml:space="preserve"> alternante</w:t>
      </w:r>
      <w:r w:rsidRPr="00785828">
        <w:rPr>
          <w:rFonts w:ascii="Arial" w:hAnsi="Arial" w:cs="Arial"/>
          <w:sz w:val="24"/>
          <w:szCs w:val="24"/>
        </w:rPr>
        <w:t xml:space="preserve"> (</w:t>
      </w:r>
      <w:r w:rsidRPr="00785828">
        <w:rPr>
          <w:rFonts w:ascii="Arial" w:hAnsi="Arial" w:cs="Arial"/>
          <w:i/>
          <w:sz w:val="24"/>
          <w:szCs w:val="24"/>
        </w:rPr>
        <w:t>Sa</w:t>
      </w:r>
      <w:r w:rsidRPr="00785828">
        <w:rPr>
          <w:rFonts w:ascii="Arial" w:hAnsi="Arial" w:cs="Arial"/>
          <w:sz w:val="24"/>
          <w:szCs w:val="24"/>
        </w:rPr>
        <w:t>).</w:t>
      </w:r>
    </w:p>
    <w:p w14:paraId="124C43F4" w14:textId="77777777" w:rsidR="00095C13" w:rsidRPr="00785828" w:rsidRDefault="00095C13" w:rsidP="00A1388B">
      <w:pPr>
        <w:spacing w:after="0" w:line="360" w:lineRule="auto"/>
        <w:rPr>
          <w:rFonts w:ascii="Arial" w:hAnsi="Arial" w:cs="Arial"/>
          <w:sz w:val="24"/>
          <w:szCs w:val="24"/>
        </w:rPr>
      </w:pPr>
    </w:p>
    <w:tbl>
      <w:tblPr>
        <w:tblStyle w:val="Tablaconcuadrcula"/>
        <w:tblW w:w="86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366"/>
        <w:gridCol w:w="1281"/>
      </w:tblGrid>
      <w:tr w:rsidR="00572352" w:rsidRPr="00785828" w14:paraId="035EF4FF" w14:textId="77777777" w:rsidTr="00912979">
        <w:tc>
          <w:tcPr>
            <w:tcW w:w="7366" w:type="dxa"/>
          </w:tcPr>
          <w:p w14:paraId="540098D9" w14:textId="173BE108" w:rsidR="00572352" w:rsidRPr="00785828" w:rsidRDefault="0051347B" w:rsidP="00572352">
            <w:pPr>
              <w:spacing w:line="360" w:lineRule="auto"/>
              <w:rPr>
                <w:rFonts w:ascii="Arial" w:hAnsi="Arial" w:cs="Arial"/>
                <w:sz w:val="24"/>
                <w:szCs w:val="24"/>
              </w:rPr>
            </w:pPr>
            <m:oMathPara>
              <m:oMath>
                <m:sSub>
                  <m:sSubPr>
                    <m:ctrlPr>
                      <w:rPr>
                        <w:rFonts w:ascii="Cambria Math" w:hAnsi="Cambria Math" w:cs="Arial"/>
                        <w:i/>
                        <w:sz w:val="24"/>
                        <w:szCs w:val="24"/>
                      </w:rPr>
                    </m:ctrlPr>
                  </m:sSubPr>
                  <m:e>
                    <m:r>
                      <w:rPr>
                        <w:rFonts w:ascii="Cambria Math" w:hAnsi="Cambria Math" w:cs="Arial"/>
                        <w:sz w:val="24"/>
                        <w:szCs w:val="24"/>
                      </w:rPr>
                      <m:t>S</m:t>
                    </m:r>
                  </m:e>
                  <m:sub>
                    <m:r>
                      <w:rPr>
                        <w:rFonts w:ascii="Cambria Math" w:hAnsi="Cambria Math" w:cs="Arial"/>
                        <w:sz w:val="24"/>
                        <w:szCs w:val="24"/>
                      </w:rPr>
                      <m:t>a</m:t>
                    </m:r>
                  </m:sub>
                </m:sSub>
                <m:r>
                  <w:rPr>
                    <w:rFonts w:ascii="Cambria Math" w:hAnsi="Cambria Math" w:cs="Arial"/>
                    <w:sz w:val="24"/>
                    <w:szCs w:val="24"/>
                  </w:rPr>
                  <m:t xml:space="preserve">= </m:t>
                </m:r>
                <m:f>
                  <m:fPr>
                    <m:ctrlPr>
                      <w:rPr>
                        <w:rFonts w:ascii="Cambria Math" w:hAnsi="Cambria Math" w:cs="Arial"/>
                        <w:i/>
                        <w:sz w:val="24"/>
                        <w:szCs w:val="24"/>
                      </w:rPr>
                    </m:ctrlPr>
                  </m:fPr>
                  <m:num>
                    <m:r>
                      <w:rPr>
                        <w:rFonts w:ascii="Cambria Math" w:hAnsi="Cambria Math" w:cs="Arial"/>
                        <w:sz w:val="24"/>
                        <w:szCs w:val="24"/>
                      </w:rPr>
                      <m:t>2.0</m:t>
                    </m:r>
                  </m:num>
                  <m:den>
                    <m:sSup>
                      <m:sSupPr>
                        <m:ctrlPr>
                          <w:rPr>
                            <w:rFonts w:ascii="Cambria Math" w:hAnsi="Cambria Math" w:cs="Arial"/>
                            <w:i/>
                            <w:sz w:val="24"/>
                            <w:szCs w:val="24"/>
                          </w:rPr>
                        </m:ctrlPr>
                      </m:sSupPr>
                      <m:e>
                        <m:r>
                          <w:rPr>
                            <w:rFonts w:ascii="Cambria Math" w:hAnsi="Cambria Math" w:cs="Arial"/>
                            <w:sz w:val="24"/>
                            <w:szCs w:val="24"/>
                          </w:rPr>
                          <m:t>mm</m:t>
                        </m:r>
                      </m:e>
                      <m:sup>
                        <m:r>
                          <w:rPr>
                            <w:rFonts w:ascii="Cambria Math" w:hAnsi="Cambria Math" w:cs="Arial"/>
                            <w:sz w:val="24"/>
                            <w:szCs w:val="24"/>
                          </w:rPr>
                          <m:t>2</m:t>
                        </m:r>
                      </m:sup>
                    </m:sSup>
                  </m:den>
                </m:f>
                <m:r>
                  <w:rPr>
                    <w:rFonts w:ascii="Cambria Math" w:hAnsi="Cambria Math" w:cs="Arial"/>
                    <w:sz w:val="24"/>
                    <w:szCs w:val="24"/>
                  </w:rPr>
                  <m:t>F</m:t>
                </m:r>
              </m:oMath>
            </m:oMathPara>
          </w:p>
        </w:tc>
        <w:tc>
          <w:tcPr>
            <w:tcW w:w="1281" w:type="dxa"/>
            <w:vAlign w:val="center"/>
          </w:tcPr>
          <w:p w14:paraId="35F49759" w14:textId="30A3035C" w:rsidR="00572352" w:rsidRPr="00785828" w:rsidRDefault="00572352" w:rsidP="001609DB">
            <w:pPr>
              <w:spacing w:line="360" w:lineRule="auto"/>
              <w:jc w:val="right"/>
              <w:rPr>
                <w:rFonts w:ascii="Arial" w:hAnsi="Arial" w:cs="Arial"/>
                <w:sz w:val="24"/>
                <w:szCs w:val="24"/>
              </w:rPr>
            </w:pPr>
            <w:r w:rsidRPr="00785828">
              <w:rPr>
                <w:rFonts w:ascii="Arial" w:hAnsi="Arial" w:cs="Arial"/>
                <w:sz w:val="24"/>
                <w:szCs w:val="24"/>
              </w:rPr>
              <w:t>(2.</w:t>
            </w:r>
            <w:r w:rsidR="001609DB" w:rsidRPr="00785828">
              <w:rPr>
                <w:rFonts w:ascii="Arial" w:hAnsi="Arial" w:cs="Arial"/>
                <w:sz w:val="24"/>
                <w:szCs w:val="24"/>
              </w:rPr>
              <w:t>5</w:t>
            </w:r>
            <w:r w:rsidRPr="00785828">
              <w:rPr>
                <w:rFonts w:ascii="Arial" w:hAnsi="Arial" w:cs="Arial"/>
                <w:sz w:val="24"/>
                <w:szCs w:val="24"/>
              </w:rPr>
              <w:t>)</w:t>
            </w:r>
          </w:p>
        </w:tc>
      </w:tr>
    </w:tbl>
    <w:p w14:paraId="50AB8116" w14:textId="77777777" w:rsidR="00095C13" w:rsidRPr="00785828" w:rsidRDefault="00095C13" w:rsidP="00A1388B">
      <w:pPr>
        <w:spacing w:after="0" w:line="360" w:lineRule="auto"/>
        <w:rPr>
          <w:rFonts w:ascii="Arial" w:hAnsi="Arial" w:cs="Arial"/>
          <w:sz w:val="24"/>
          <w:szCs w:val="24"/>
        </w:rPr>
      </w:pPr>
    </w:p>
    <w:p w14:paraId="12F0AA6C" w14:textId="750CAAD9" w:rsidR="00E65134" w:rsidRPr="00785828" w:rsidRDefault="00F94769" w:rsidP="00F94769">
      <w:pPr>
        <w:spacing w:after="0" w:line="360" w:lineRule="auto"/>
        <w:jc w:val="both"/>
        <w:rPr>
          <w:rFonts w:ascii="Arial" w:hAnsi="Arial" w:cs="Arial"/>
          <w:color w:val="000000" w:themeColor="text1"/>
          <w:sz w:val="24"/>
          <w:szCs w:val="24"/>
        </w:rPr>
      </w:pPr>
      <w:r w:rsidRPr="00785828">
        <w:rPr>
          <w:rFonts w:ascii="Arial" w:hAnsi="Arial" w:cs="Arial"/>
          <w:color w:val="000000" w:themeColor="text1"/>
          <w:sz w:val="24"/>
          <w:szCs w:val="24"/>
        </w:rPr>
        <w:tab/>
        <w:t>Así, l</w:t>
      </w:r>
      <w:r w:rsidR="00E65134" w:rsidRPr="00785828">
        <w:rPr>
          <w:rFonts w:ascii="Arial" w:hAnsi="Arial" w:cs="Arial"/>
          <w:color w:val="000000" w:themeColor="text1"/>
          <w:sz w:val="24"/>
          <w:szCs w:val="24"/>
        </w:rPr>
        <w:t xml:space="preserve">a fuerza necesaria se </w:t>
      </w:r>
      <w:r w:rsidRPr="00785828">
        <w:rPr>
          <w:rFonts w:ascii="Arial" w:hAnsi="Arial" w:cs="Arial"/>
          <w:color w:val="000000" w:themeColor="text1"/>
          <w:sz w:val="24"/>
          <w:szCs w:val="24"/>
        </w:rPr>
        <w:t>aplica mediante el</w:t>
      </w:r>
      <w:r w:rsidR="00E65134" w:rsidRPr="00785828">
        <w:rPr>
          <w:rFonts w:ascii="Arial" w:hAnsi="Arial" w:cs="Arial"/>
          <w:color w:val="000000" w:themeColor="text1"/>
          <w:sz w:val="24"/>
          <w:szCs w:val="24"/>
        </w:rPr>
        <w:t xml:space="preserve"> dispositivo de carga </w:t>
      </w:r>
      <w:r w:rsidRPr="00785828">
        <w:rPr>
          <w:rFonts w:ascii="Arial" w:hAnsi="Arial" w:cs="Arial"/>
          <w:color w:val="000000" w:themeColor="text1"/>
          <w:sz w:val="24"/>
          <w:szCs w:val="24"/>
        </w:rPr>
        <w:t>o</w:t>
      </w:r>
      <w:r w:rsidR="00E65134" w:rsidRPr="00785828">
        <w:rPr>
          <w:rFonts w:ascii="Arial" w:hAnsi="Arial" w:cs="Arial"/>
          <w:color w:val="000000" w:themeColor="text1"/>
          <w:sz w:val="24"/>
          <w:szCs w:val="24"/>
        </w:rPr>
        <w:t xml:space="preserve"> balanza de resorte </w:t>
      </w:r>
      <w:r w:rsidR="00247083" w:rsidRPr="00785828">
        <w:rPr>
          <w:rFonts w:ascii="Arial" w:hAnsi="Arial" w:cs="Arial"/>
          <w:color w:val="000000" w:themeColor="text1"/>
          <w:sz w:val="24"/>
          <w:szCs w:val="24"/>
        </w:rPr>
        <w:t>con</w:t>
      </w:r>
      <w:r w:rsidR="00E65134" w:rsidRPr="00785828">
        <w:rPr>
          <w:rFonts w:ascii="Arial" w:hAnsi="Arial" w:cs="Arial"/>
          <w:color w:val="000000" w:themeColor="text1"/>
          <w:sz w:val="24"/>
          <w:szCs w:val="24"/>
        </w:rPr>
        <w:t xml:space="preserve"> </w:t>
      </w:r>
      <w:r w:rsidR="00247083" w:rsidRPr="00785828">
        <w:rPr>
          <w:rFonts w:ascii="Arial" w:hAnsi="Arial" w:cs="Arial"/>
          <w:color w:val="000000" w:themeColor="text1"/>
          <w:sz w:val="24"/>
          <w:szCs w:val="24"/>
        </w:rPr>
        <w:t>un</w:t>
      </w:r>
      <w:r w:rsidR="00E65134" w:rsidRPr="00785828">
        <w:rPr>
          <w:rFonts w:ascii="Arial" w:hAnsi="Arial" w:cs="Arial"/>
          <w:color w:val="000000" w:themeColor="text1"/>
          <w:sz w:val="24"/>
          <w:szCs w:val="24"/>
        </w:rPr>
        <w:t xml:space="preserve"> apoyo libre. Con ayuda de un husillo roscado, se </w:t>
      </w:r>
      <w:r w:rsidR="00E65134" w:rsidRPr="00785828">
        <w:rPr>
          <w:rFonts w:ascii="Arial" w:hAnsi="Arial" w:cs="Arial"/>
          <w:color w:val="000000" w:themeColor="text1"/>
          <w:sz w:val="24"/>
          <w:szCs w:val="24"/>
        </w:rPr>
        <w:lastRenderedPageBreak/>
        <w:t>ajustar la amplitud de carga. Un contador electrónico registra el número de ciclos de carga y lo indica digitalmente. Un sensor de proximidad en el acoplador del motor se encarga de suministrar los impulsos para el contador. El contador también se puede utilizar para medir el número de revoluciones.</w:t>
      </w:r>
    </w:p>
    <w:p w14:paraId="5E840587" w14:textId="53CB8A09" w:rsidR="00095C13" w:rsidRPr="00785828" w:rsidRDefault="00095C13" w:rsidP="007B6EEC">
      <w:pPr>
        <w:spacing w:after="0" w:line="360" w:lineRule="auto"/>
        <w:ind w:firstLine="709"/>
        <w:jc w:val="both"/>
        <w:rPr>
          <w:rFonts w:ascii="Arial" w:hAnsi="Arial" w:cs="Arial"/>
          <w:sz w:val="24"/>
          <w:szCs w:val="24"/>
        </w:rPr>
      </w:pPr>
      <w:r w:rsidRPr="00785828">
        <w:rPr>
          <w:rFonts w:ascii="Arial" w:hAnsi="Arial" w:cs="Arial"/>
          <w:sz w:val="24"/>
          <w:szCs w:val="24"/>
        </w:rPr>
        <w:t>Para realizar los ensayos de fatiga se debe seguir el siguiente procedimiento (ver, Fig. 2.</w:t>
      </w:r>
      <w:r w:rsidR="00CC49F5" w:rsidRPr="00785828">
        <w:rPr>
          <w:rFonts w:ascii="Arial" w:hAnsi="Arial" w:cs="Arial"/>
          <w:sz w:val="24"/>
          <w:szCs w:val="24"/>
        </w:rPr>
        <w:t>8</w:t>
      </w:r>
      <w:r w:rsidR="007B6EEC" w:rsidRPr="00785828">
        <w:rPr>
          <w:rFonts w:ascii="Arial" w:hAnsi="Arial" w:cs="Arial"/>
          <w:sz w:val="24"/>
          <w:szCs w:val="24"/>
        </w:rPr>
        <w:t xml:space="preserve"> y 2.9</w:t>
      </w:r>
      <w:r w:rsidRPr="00785828">
        <w:rPr>
          <w:rFonts w:ascii="Arial" w:hAnsi="Arial" w:cs="Arial"/>
          <w:sz w:val="24"/>
          <w:szCs w:val="24"/>
        </w:rPr>
        <w:t xml:space="preserve">): </w:t>
      </w:r>
    </w:p>
    <w:p w14:paraId="4963EB2D" w14:textId="454A9BA5" w:rsidR="00095C13" w:rsidRPr="00785828" w:rsidRDefault="00095C13" w:rsidP="007B6EEC">
      <w:pPr>
        <w:spacing w:after="0" w:line="360" w:lineRule="auto"/>
        <w:ind w:left="238" w:hanging="238"/>
        <w:jc w:val="both"/>
        <w:rPr>
          <w:rFonts w:ascii="Arial" w:hAnsi="Arial" w:cs="Arial"/>
          <w:sz w:val="24"/>
          <w:szCs w:val="24"/>
        </w:rPr>
      </w:pPr>
      <w:r w:rsidRPr="00785828">
        <w:rPr>
          <w:rFonts w:ascii="Arial" w:hAnsi="Arial" w:cs="Arial"/>
          <w:sz w:val="24"/>
          <w:szCs w:val="24"/>
        </w:rPr>
        <w:t>a) Abatir hacia arriba la cofia protectora (1),</w:t>
      </w:r>
      <w:r w:rsidR="007A6077" w:rsidRPr="00785828">
        <w:rPr>
          <w:rFonts w:ascii="Arial" w:hAnsi="Arial" w:cs="Arial"/>
          <w:sz w:val="24"/>
          <w:szCs w:val="24"/>
        </w:rPr>
        <w:t xml:space="preserve"> </w:t>
      </w:r>
    </w:p>
    <w:p w14:paraId="1941F910" w14:textId="77777777" w:rsidR="00095C13" w:rsidRPr="00785828" w:rsidRDefault="00095C13" w:rsidP="007B6EEC">
      <w:pPr>
        <w:spacing w:after="0" w:line="360" w:lineRule="auto"/>
        <w:ind w:left="238" w:hanging="238"/>
        <w:jc w:val="both"/>
        <w:rPr>
          <w:rFonts w:ascii="Arial" w:hAnsi="Arial" w:cs="Arial"/>
          <w:sz w:val="24"/>
          <w:szCs w:val="24"/>
        </w:rPr>
      </w:pPr>
      <w:r w:rsidRPr="00785828">
        <w:rPr>
          <w:rFonts w:ascii="Arial" w:hAnsi="Arial" w:cs="Arial"/>
          <w:sz w:val="24"/>
          <w:szCs w:val="24"/>
        </w:rPr>
        <w:t xml:space="preserve">b) Descargar el dispositivo de carga por medio del volante de mano (2) de forma tal que el rodamiento de apoyo libre (3) debe encontrarse a la altura del husillo (4), </w:t>
      </w:r>
    </w:p>
    <w:p w14:paraId="12FC9AE1" w14:textId="77777777" w:rsidR="00095C13" w:rsidRPr="00785828" w:rsidRDefault="00095C13" w:rsidP="007B6EEC">
      <w:pPr>
        <w:spacing w:after="0" w:line="360" w:lineRule="auto"/>
        <w:ind w:left="238" w:hanging="238"/>
        <w:jc w:val="both"/>
        <w:rPr>
          <w:rFonts w:ascii="Arial" w:hAnsi="Arial" w:cs="Arial"/>
          <w:sz w:val="24"/>
          <w:szCs w:val="24"/>
        </w:rPr>
      </w:pPr>
      <w:r w:rsidRPr="00785828">
        <w:rPr>
          <w:rFonts w:ascii="Arial" w:hAnsi="Arial" w:cs="Arial"/>
          <w:sz w:val="24"/>
          <w:szCs w:val="24"/>
        </w:rPr>
        <w:t xml:space="preserve">c) Desenroscar levemente la tuerca de la pinza porta probeta (5), </w:t>
      </w:r>
    </w:p>
    <w:p w14:paraId="7FCE68D3" w14:textId="77777777" w:rsidR="00095C13" w:rsidRPr="00785828" w:rsidRDefault="00095C13" w:rsidP="007B6EEC">
      <w:pPr>
        <w:spacing w:after="0" w:line="360" w:lineRule="auto"/>
        <w:ind w:left="238" w:hanging="238"/>
        <w:jc w:val="both"/>
        <w:rPr>
          <w:rFonts w:ascii="Arial" w:hAnsi="Arial" w:cs="Arial"/>
          <w:sz w:val="24"/>
          <w:szCs w:val="24"/>
        </w:rPr>
      </w:pPr>
      <w:r w:rsidRPr="00785828">
        <w:rPr>
          <w:rFonts w:ascii="Arial" w:hAnsi="Arial" w:cs="Arial"/>
          <w:sz w:val="24"/>
          <w:szCs w:val="24"/>
        </w:rPr>
        <w:t xml:space="preserve">d) La probeta (6) debe insertarse en el rodamiento de apoyo libre del dispositivo de carga, </w:t>
      </w:r>
    </w:p>
    <w:p w14:paraId="2C98649C" w14:textId="77777777" w:rsidR="00095C13" w:rsidRPr="00785828" w:rsidRDefault="00095C13" w:rsidP="007B6EEC">
      <w:pPr>
        <w:spacing w:after="0" w:line="360" w:lineRule="auto"/>
        <w:ind w:left="238" w:hanging="238"/>
        <w:jc w:val="both"/>
        <w:rPr>
          <w:rFonts w:ascii="Arial" w:hAnsi="Arial" w:cs="Arial"/>
          <w:sz w:val="24"/>
          <w:szCs w:val="24"/>
        </w:rPr>
      </w:pPr>
      <w:r w:rsidRPr="00785828">
        <w:rPr>
          <w:rFonts w:ascii="Arial" w:hAnsi="Arial" w:cs="Arial"/>
          <w:sz w:val="24"/>
          <w:szCs w:val="24"/>
        </w:rPr>
        <w:t xml:space="preserve">e) A continuación se inserta la probeta en la pinza porta probeta y se introduce hasta el tope, </w:t>
      </w:r>
    </w:p>
    <w:p w14:paraId="6D58752F" w14:textId="77777777" w:rsidR="00095C13" w:rsidRPr="00785828" w:rsidRDefault="00095C13" w:rsidP="007B6EEC">
      <w:pPr>
        <w:spacing w:after="0" w:line="360" w:lineRule="auto"/>
        <w:ind w:left="238" w:hanging="238"/>
        <w:jc w:val="both"/>
        <w:rPr>
          <w:rFonts w:ascii="Arial" w:hAnsi="Arial" w:cs="Arial"/>
          <w:sz w:val="24"/>
          <w:szCs w:val="24"/>
        </w:rPr>
      </w:pPr>
      <w:r w:rsidRPr="00785828">
        <w:rPr>
          <w:rFonts w:ascii="Arial" w:hAnsi="Arial" w:cs="Arial"/>
          <w:sz w:val="24"/>
          <w:szCs w:val="24"/>
        </w:rPr>
        <w:t xml:space="preserve">f) Apretar cuidadosamente la tuerca de la pinza porta probeta con una llave de boca SW30 (7), y una SW21 (8) opuesta al husillo, </w:t>
      </w:r>
    </w:p>
    <w:p w14:paraId="759474F9" w14:textId="2A24E12B" w:rsidR="00095C13" w:rsidRPr="00785828" w:rsidRDefault="00095C13" w:rsidP="007B6EEC">
      <w:pPr>
        <w:spacing w:after="0" w:line="360" w:lineRule="auto"/>
        <w:ind w:left="238" w:hanging="238"/>
        <w:jc w:val="both"/>
        <w:rPr>
          <w:rFonts w:ascii="Arial" w:hAnsi="Arial" w:cs="Arial"/>
          <w:sz w:val="24"/>
          <w:szCs w:val="24"/>
        </w:rPr>
      </w:pPr>
      <w:r w:rsidRPr="00785828">
        <w:rPr>
          <w:rFonts w:ascii="Arial" w:hAnsi="Arial" w:cs="Arial"/>
          <w:sz w:val="24"/>
          <w:szCs w:val="24"/>
        </w:rPr>
        <w:t>g) Comprobar el giro circular de la probeta,</w:t>
      </w:r>
      <w:r w:rsidR="007A6077" w:rsidRPr="00785828">
        <w:rPr>
          <w:rFonts w:ascii="Arial" w:hAnsi="Arial" w:cs="Arial"/>
          <w:sz w:val="24"/>
          <w:szCs w:val="24"/>
        </w:rPr>
        <w:t xml:space="preserve"> </w:t>
      </w:r>
    </w:p>
    <w:p w14:paraId="5B5859AF" w14:textId="77777777" w:rsidR="00095C13" w:rsidRPr="00785828" w:rsidRDefault="00095C13" w:rsidP="007B6EEC">
      <w:pPr>
        <w:spacing w:after="0" w:line="360" w:lineRule="auto"/>
        <w:ind w:left="238" w:hanging="238"/>
        <w:jc w:val="both"/>
        <w:rPr>
          <w:rFonts w:ascii="Arial" w:hAnsi="Arial" w:cs="Arial"/>
          <w:sz w:val="24"/>
          <w:szCs w:val="24"/>
        </w:rPr>
      </w:pPr>
      <w:r w:rsidRPr="00785828">
        <w:rPr>
          <w:rFonts w:ascii="Arial" w:hAnsi="Arial" w:cs="Arial"/>
          <w:sz w:val="24"/>
          <w:szCs w:val="24"/>
        </w:rPr>
        <w:t xml:space="preserve">h) Abatir hacia abajo la cofia protectora, </w:t>
      </w:r>
    </w:p>
    <w:p w14:paraId="677577B2" w14:textId="77777777" w:rsidR="00095C13" w:rsidRPr="00785828" w:rsidRDefault="00095C13" w:rsidP="007B6EEC">
      <w:pPr>
        <w:spacing w:after="0" w:line="360" w:lineRule="auto"/>
        <w:ind w:left="238" w:hanging="238"/>
        <w:jc w:val="both"/>
        <w:rPr>
          <w:rFonts w:ascii="Arial" w:hAnsi="Arial" w:cs="Arial"/>
          <w:sz w:val="24"/>
          <w:szCs w:val="24"/>
        </w:rPr>
      </w:pPr>
      <w:r w:rsidRPr="00785828">
        <w:rPr>
          <w:rFonts w:ascii="Arial" w:hAnsi="Arial" w:cs="Arial"/>
          <w:sz w:val="24"/>
          <w:szCs w:val="24"/>
        </w:rPr>
        <w:t xml:space="preserve">i) Soltar el interruptor de paro de emergencia (9), </w:t>
      </w:r>
    </w:p>
    <w:p w14:paraId="207DE1CD" w14:textId="77777777" w:rsidR="00095C13" w:rsidRPr="00785828" w:rsidRDefault="00095C13" w:rsidP="007B6EEC">
      <w:pPr>
        <w:spacing w:after="0" w:line="360" w:lineRule="auto"/>
        <w:ind w:left="238" w:hanging="238"/>
        <w:jc w:val="both"/>
        <w:rPr>
          <w:rFonts w:ascii="Arial" w:hAnsi="Arial" w:cs="Arial"/>
          <w:sz w:val="24"/>
          <w:szCs w:val="24"/>
        </w:rPr>
      </w:pPr>
      <w:r w:rsidRPr="00785828">
        <w:rPr>
          <w:rFonts w:ascii="Arial" w:hAnsi="Arial" w:cs="Arial"/>
          <w:sz w:val="24"/>
          <w:szCs w:val="24"/>
        </w:rPr>
        <w:t xml:space="preserve">j) Poner a funcionar la máquina por medio del interruptor de inicio y paro (10), </w:t>
      </w:r>
    </w:p>
    <w:p w14:paraId="184C2BCC" w14:textId="77777777" w:rsidR="00095C13" w:rsidRPr="00785828" w:rsidRDefault="00095C13" w:rsidP="007B6EEC">
      <w:pPr>
        <w:spacing w:after="0" w:line="360" w:lineRule="auto"/>
        <w:ind w:left="238" w:hanging="238"/>
        <w:jc w:val="both"/>
        <w:rPr>
          <w:rFonts w:ascii="Arial" w:hAnsi="Arial" w:cs="Arial"/>
          <w:sz w:val="24"/>
          <w:szCs w:val="24"/>
        </w:rPr>
      </w:pPr>
      <w:r w:rsidRPr="00785828">
        <w:rPr>
          <w:rFonts w:ascii="Arial" w:hAnsi="Arial" w:cs="Arial"/>
          <w:sz w:val="24"/>
          <w:szCs w:val="24"/>
        </w:rPr>
        <w:t xml:space="preserve">k) Ajustar rápidamente la carga deseada girando el volante de mano y leer la carga en la escala de la balanza de muelle (11); y </w:t>
      </w:r>
    </w:p>
    <w:p w14:paraId="3D38FF09" w14:textId="43CB6936" w:rsidR="00095C13" w:rsidRPr="00785828" w:rsidRDefault="00095C13" w:rsidP="007B6EEC">
      <w:pPr>
        <w:spacing w:after="0" w:line="360" w:lineRule="auto"/>
        <w:ind w:left="238" w:hanging="238"/>
        <w:jc w:val="both"/>
        <w:rPr>
          <w:rFonts w:ascii="Arial" w:hAnsi="Arial" w:cs="Arial"/>
          <w:sz w:val="24"/>
          <w:szCs w:val="24"/>
        </w:rPr>
      </w:pPr>
      <w:r w:rsidRPr="00785828">
        <w:rPr>
          <w:rFonts w:ascii="Arial" w:hAnsi="Arial" w:cs="Arial"/>
          <w:sz w:val="24"/>
          <w:szCs w:val="24"/>
        </w:rPr>
        <w:t>l) Reiniciar el contador (12) en la caja de distribución (13) con el pulsador RST para comenzar con la cuenta de los ciclos</w:t>
      </w:r>
      <w:r w:rsidR="00A1388B" w:rsidRPr="00785828">
        <w:rPr>
          <w:rFonts w:ascii="Arial" w:hAnsi="Arial" w:cs="Arial"/>
          <w:sz w:val="24"/>
          <w:szCs w:val="24"/>
        </w:rPr>
        <w:t>.</w:t>
      </w:r>
    </w:p>
    <w:p w14:paraId="522A8209" w14:textId="76A2D49A" w:rsidR="00A1388B" w:rsidRPr="00785828" w:rsidRDefault="00A1388B" w:rsidP="00A1388B">
      <w:pPr>
        <w:spacing w:after="0" w:line="360" w:lineRule="auto"/>
        <w:rPr>
          <w:rFonts w:ascii="Arial" w:hAnsi="Arial" w:cs="Arial"/>
          <w:sz w:val="24"/>
          <w:szCs w:val="24"/>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81"/>
        <w:gridCol w:w="2126"/>
        <w:gridCol w:w="2410"/>
      </w:tblGrid>
      <w:tr w:rsidR="002923DB" w:rsidRPr="00785828" w14:paraId="1EAE90B2" w14:textId="77777777" w:rsidTr="002923DB">
        <w:trPr>
          <w:trHeight w:val="2262"/>
          <w:jc w:val="center"/>
        </w:trPr>
        <w:tc>
          <w:tcPr>
            <w:tcW w:w="8217" w:type="dxa"/>
            <w:gridSpan w:val="3"/>
            <w:vAlign w:val="center"/>
          </w:tcPr>
          <w:p w14:paraId="726EC5FE" w14:textId="5CF117BC" w:rsidR="002923DB" w:rsidRPr="00785828" w:rsidRDefault="002923DB" w:rsidP="002923DB">
            <w:pPr>
              <w:jc w:val="center"/>
              <w:rPr>
                <w:rFonts w:ascii="Arial" w:hAnsi="Arial" w:cs="Arial"/>
                <w:sz w:val="24"/>
                <w:szCs w:val="24"/>
              </w:rPr>
            </w:pPr>
            <w:r w:rsidRPr="00785828">
              <w:rPr>
                <w:rFonts w:ascii="Arial" w:hAnsi="Arial" w:cs="Arial"/>
                <w:noProof/>
                <w:sz w:val="24"/>
                <w:szCs w:val="24"/>
                <w:lang w:eastAsia="es-SV"/>
              </w:rPr>
              <w:lastRenderedPageBreak/>
              <w:drawing>
                <wp:inline distT="0" distB="0" distL="0" distR="0" wp14:anchorId="2D723DB4" wp14:editId="13B173A8">
                  <wp:extent cx="4256651" cy="1473503"/>
                  <wp:effectExtent l="0" t="0" r="0" b="0"/>
                  <wp:docPr id="5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64">
                            <a:extLst>
                              <a:ext uri="{28A0092B-C50C-407E-A947-70E740481C1C}">
                                <a14:useLocalDpi xmlns:a14="http://schemas.microsoft.com/office/drawing/2010/main" val="0"/>
                              </a:ext>
                            </a:extLst>
                          </a:blip>
                          <a:srcRect t="13039" b="40806"/>
                          <a:stretch/>
                        </pic:blipFill>
                        <pic:spPr bwMode="auto">
                          <a:xfrm>
                            <a:off x="0" y="0"/>
                            <a:ext cx="4274628" cy="1479726"/>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6D6586" w:rsidRPr="00785828" w14:paraId="2738B37A" w14:textId="77777777" w:rsidTr="002923DB">
        <w:trPr>
          <w:trHeight w:val="2827"/>
          <w:jc w:val="center"/>
        </w:trPr>
        <w:tc>
          <w:tcPr>
            <w:tcW w:w="3681" w:type="dxa"/>
          </w:tcPr>
          <w:p w14:paraId="7B818FD4" w14:textId="502F6EC4" w:rsidR="006D6586" w:rsidRPr="00785828" w:rsidRDefault="002923DB" w:rsidP="001063A5">
            <w:pPr>
              <w:rPr>
                <w:rFonts w:ascii="Arial" w:hAnsi="Arial" w:cs="Arial"/>
                <w:sz w:val="24"/>
                <w:szCs w:val="24"/>
                <w:lang w:eastAsia="es-SV"/>
              </w:rPr>
            </w:pPr>
            <w:r w:rsidRPr="00785828">
              <w:rPr>
                <w:noProof/>
                <w:lang w:eastAsia="es-SV"/>
              </w:rPr>
              <mc:AlternateContent>
                <mc:Choice Requires="wps">
                  <w:drawing>
                    <wp:anchor distT="0" distB="0" distL="114300" distR="114300" simplePos="0" relativeHeight="251813888" behindDoc="0" locked="0" layoutInCell="1" allowOverlap="1" wp14:anchorId="700E8715" wp14:editId="2E7EE1F8">
                      <wp:simplePos x="0" y="0"/>
                      <wp:positionH relativeFrom="column">
                        <wp:posOffset>1939802</wp:posOffset>
                      </wp:positionH>
                      <wp:positionV relativeFrom="paragraph">
                        <wp:posOffset>27039</wp:posOffset>
                      </wp:positionV>
                      <wp:extent cx="170388" cy="518615"/>
                      <wp:effectExtent l="0" t="38100" r="58420" b="15240"/>
                      <wp:wrapNone/>
                      <wp:docPr id="47" name="Conector recto de flecha 47"/>
                      <wp:cNvGraphicFramePr/>
                      <a:graphic xmlns:a="http://schemas.openxmlformats.org/drawingml/2006/main">
                        <a:graphicData uri="http://schemas.microsoft.com/office/word/2010/wordprocessingShape">
                          <wps:wsp>
                            <wps:cNvCnPr/>
                            <wps:spPr>
                              <a:xfrm flipV="1">
                                <a:off x="0" y="0"/>
                                <a:ext cx="170388" cy="518615"/>
                              </a:xfrm>
                              <a:prstGeom prst="straightConnector1">
                                <a:avLst/>
                              </a:prstGeom>
                              <a:ln w="1905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1D7C297" id="Conector recto de flecha 47" o:spid="_x0000_s1026" type="#_x0000_t32" style="position:absolute;margin-left:152.75pt;margin-top:2.15pt;width:13.4pt;height:40.85pt;flip:y;z-index:251813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" strokecolor="red" strokeweight="1.5pt">
                      <v:stroke endarrow="block"/>
                    </v:shape>
                  </w:pict>
                </mc:Fallback>
              </mc:AlternateContent>
            </w:r>
            <w:r w:rsidRPr="00785828">
              <w:rPr>
                <w:noProof/>
                <w:lang w:eastAsia="es-SV"/>
              </w:rPr>
              <mc:AlternateContent>
                <mc:Choice Requires="wps">
                  <w:drawing>
                    <wp:anchor distT="0" distB="0" distL="114300" distR="114300" simplePos="0" relativeHeight="251814912" behindDoc="0" locked="0" layoutInCell="1" allowOverlap="1" wp14:anchorId="076EFBA7" wp14:editId="46B93C87">
                      <wp:simplePos x="0" y="0"/>
                      <wp:positionH relativeFrom="column">
                        <wp:posOffset>1360354</wp:posOffset>
                      </wp:positionH>
                      <wp:positionV relativeFrom="paragraph">
                        <wp:posOffset>598367</wp:posOffset>
                      </wp:positionV>
                      <wp:extent cx="592313" cy="293983"/>
                      <wp:effectExtent l="38100" t="76200" r="36830" b="68580"/>
                      <wp:wrapNone/>
                      <wp:docPr id="49" name="Rectángulo 49"/>
                      <wp:cNvGraphicFramePr/>
                      <a:graphic xmlns:a="http://schemas.openxmlformats.org/drawingml/2006/main">
                        <a:graphicData uri="http://schemas.microsoft.com/office/word/2010/wordprocessingShape">
                          <wps:wsp>
                            <wps:cNvSpPr/>
                            <wps:spPr>
                              <a:xfrm rot="21043419">
                                <a:off x="0" y="0"/>
                                <a:ext cx="592313" cy="293983"/>
                              </a:xfrm>
                              <a:prstGeom prst="rect">
                                <a:avLst/>
                              </a:prstGeom>
                              <a:noFill/>
                              <a:ln w="28575">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18FD1A9" id="Rectángulo 49" o:spid="_x0000_s1026" style="position:absolute;margin-left:107.1pt;margin-top:47.1pt;width:46.65pt;height:23.15pt;rotation:-607935fd;z-index:2518149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" filled="f" strokecolor="red" strokeweight="2.25pt"/>
                  </w:pict>
                </mc:Fallback>
              </mc:AlternateContent>
            </w:r>
            <w:r w:rsidR="006D6586" w:rsidRPr="00785828">
              <w:rPr>
                <w:noProof/>
                <w:lang w:eastAsia="es-SV"/>
              </w:rPr>
              <mc:AlternateContent>
                <mc:Choice Requires="wps">
                  <w:drawing>
                    <wp:anchor distT="0" distB="0" distL="114300" distR="114300" simplePos="0" relativeHeight="251807744" behindDoc="0" locked="0" layoutInCell="1" allowOverlap="1" wp14:anchorId="6EAAA2BB" wp14:editId="09101FD8">
                      <wp:simplePos x="0" y="0"/>
                      <wp:positionH relativeFrom="column">
                        <wp:posOffset>74731</wp:posOffset>
                      </wp:positionH>
                      <wp:positionV relativeFrom="paragraph">
                        <wp:posOffset>1061123</wp:posOffset>
                      </wp:positionV>
                      <wp:extent cx="268131" cy="225188"/>
                      <wp:effectExtent l="0" t="0" r="0" b="3810"/>
                      <wp:wrapNone/>
                      <wp:docPr id="694" name="Cuadro de texto 6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8131" cy="22518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5D07CA4" w14:textId="77777777" w:rsidR="0051347B" w:rsidRPr="00695A1D" w:rsidRDefault="0051347B" w:rsidP="00657A76">
                                  <w:pPr>
                                    <w:pStyle w:val="Elementos"/>
                                  </w:pPr>
                                  <w:r>
                                    <w:t>13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EAAA2BB" id="Cuadro de texto 694" o:spid="_x0000_s1073" type="#_x0000_t202" style="position:absolute;margin-left:5.9pt;margin-top:83.55pt;width:21.1pt;height:17.75pt;z-index:251807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" stroked="f">
                      <v:textbox>
                        <w:txbxContent>
                          <w:p w14:paraId="05D07CA4" w14:textId="77777777" w:rsidR="0051347B" w:rsidRPr="00695A1D" w:rsidRDefault="0051347B" w:rsidP="00657A76">
                            <w:pPr>
                              <w:pStyle w:val="Elementos"/>
                            </w:pPr>
                            <w:r>
                              <w:t>13</w:t>
                            </w:r>
                          </w:p>
                        </w:txbxContent>
                      </v:textbox>
                    </v:shape>
                  </w:pict>
                </mc:Fallback>
              </mc:AlternateContent>
            </w:r>
            <w:r w:rsidR="006D6586" w:rsidRPr="00785828">
              <w:rPr>
                <w:noProof/>
                <w:lang w:eastAsia="es-SV"/>
              </w:rPr>
              <mc:AlternateContent>
                <mc:Choice Requires="wps">
                  <w:drawing>
                    <wp:anchor distT="0" distB="0" distL="114300" distR="114300" simplePos="0" relativeHeight="251806720" behindDoc="0" locked="0" layoutInCell="1" allowOverlap="1" wp14:anchorId="5483431B" wp14:editId="4AA24E0D">
                      <wp:simplePos x="0" y="0"/>
                      <wp:positionH relativeFrom="column">
                        <wp:posOffset>122498</wp:posOffset>
                      </wp:positionH>
                      <wp:positionV relativeFrom="paragraph">
                        <wp:posOffset>808639</wp:posOffset>
                      </wp:positionV>
                      <wp:extent cx="177421" cy="218365"/>
                      <wp:effectExtent l="0" t="0" r="0" b="0"/>
                      <wp:wrapNone/>
                      <wp:docPr id="717" name="Cuadro de texto 7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7421" cy="2183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EDCBA32" w14:textId="77777777" w:rsidR="0051347B" w:rsidRPr="00695A1D" w:rsidRDefault="0051347B" w:rsidP="00657A76">
                                  <w:pPr>
                                    <w:pStyle w:val="Elementos"/>
                                  </w:pPr>
                                  <w:r>
                                    <w:t>9</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483431B" id="Cuadro de texto 717" o:spid="_x0000_s1074" type="#_x0000_t202" style="position:absolute;margin-left:9.65pt;margin-top:63.65pt;width:13.95pt;height:17.2pt;z-index:251806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" stroked="f">
                      <v:textbox>
                        <w:txbxContent>
                          <w:p w14:paraId="4EDCBA32" w14:textId="77777777" w:rsidR="0051347B" w:rsidRPr="00695A1D" w:rsidRDefault="0051347B" w:rsidP="00657A76">
                            <w:pPr>
                              <w:pStyle w:val="Elementos"/>
                            </w:pPr>
                            <w:r>
                              <w:t>9</w:t>
                            </w:r>
                          </w:p>
                        </w:txbxContent>
                      </v:textbox>
                    </v:shape>
                  </w:pict>
                </mc:Fallback>
              </mc:AlternateContent>
            </w:r>
            <w:r w:rsidR="006D6586" w:rsidRPr="00785828">
              <w:rPr>
                <w:noProof/>
                <w:lang w:eastAsia="es-SV"/>
              </w:rPr>
              <mc:AlternateContent>
                <mc:Choice Requires="wps">
                  <w:drawing>
                    <wp:anchor distT="0" distB="0" distL="114300" distR="114300" simplePos="0" relativeHeight="251805696" behindDoc="0" locked="0" layoutInCell="1" allowOverlap="1" wp14:anchorId="552F54E3" wp14:editId="4F99257C">
                      <wp:simplePos x="0" y="0"/>
                      <wp:positionH relativeFrom="column">
                        <wp:posOffset>61083</wp:posOffset>
                      </wp:positionH>
                      <wp:positionV relativeFrom="paragraph">
                        <wp:posOffset>542509</wp:posOffset>
                      </wp:positionV>
                      <wp:extent cx="281779" cy="218364"/>
                      <wp:effectExtent l="0" t="0" r="4445" b="0"/>
                      <wp:wrapNone/>
                      <wp:docPr id="695" name="Cuadro de texto 6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1779" cy="21836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B264275" w14:textId="77777777" w:rsidR="0051347B" w:rsidRPr="00695A1D" w:rsidRDefault="0051347B" w:rsidP="00657A76">
                                  <w:pPr>
                                    <w:pStyle w:val="Elementos"/>
                                  </w:pPr>
                                  <w:r>
                                    <w:t>10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52F54E3" id="Cuadro de texto 695" o:spid="_x0000_s1075" type="#_x0000_t202" style="position:absolute;margin-left:4.8pt;margin-top:42.7pt;width:22.2pt;height:17.2pt;z-index:251805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" stroked="f">
                      <v:textbox>
                        <w:txbxContent>
                          <w:p w14:paraId="7B264275" w14:textId="77777777" w:rsidR="0051347B" w:rsidRPr="00695A1D" w:rsidRDefault="0051347B" w:rsidP="00657A76">
                            <w:pPr>
                              <w:pStyle w:val="Elementos"/>
                            </w:pPr>
                            <w:r>
                              <w:t>10</w:t>
                            </w:r>
                          </w:p>
                        </w:txbxContent>
                      </v:textbox>
                    </v:shape>
                  </w:pict>
                </mc:Fallback>
              </mc:AlternateContent>
            </w:r>
            <w:r w:rsidR="006D6586" w:rsidRPr="00785828">
              <w:rPr>
                <w:noProof/>
                <w:lang w:eastAsia="es-SV"/>
              </w:rPr>
              <mc:AlternateContent>
                <mc:Choice Requires="wps">
                  <w:drawing>
                    <wp:anchor distT="0" distB="0" distL="114300" distR="114300" simplePos="0" relativeHeight="251802624" behindDoc="0" locked="0" layoutInCell="1" allowOverlap="1" wp14:anchorId="48FDCCA8" wp14:editId="413FDAF1">
                      <wp:simplePos x="0" y="0"/>
                      <wp:positionH relativeFrom="column">
                        <wp:posOffset>-332</wp:posOffset>
                      </wp:positionH>
                      <wp:positionV relativeFrom="paragraph">
                        <wp:posOffset>214962</wp:posOffset>
                      </wp:positionV>
                      <wp:extent cx="259307" cy="216676"/>
                      <wp:effectExtent l="0" t="0" r="7620" b="0"/>
                      <wp:wrapNone/>
                      <wp:docPr id="693" name="Cuadro de texto 6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9307" cy="21667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A4A560D" w14:textId="77777777" w:rsidR="0051347B" w:rsidRPr="00695A1D" w:rsidRDefault="0051347B" w:rsidP="00657A76">
                                  <w:pPr>
                                    <w:pStyle w:val="Elementos"/>
                                  </w:pPr>
                                  <w:r>
                                    <w:t>12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8FDCCA8" id="Cuadro de texto 693" o:spid="_x0000_s1076" type="#_x0000_t202" style="position:absolute;margin-left:-.05pt;margin-top:16.95pt;width:20.4pt;height:17.05pt;z-index:251802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" stroked="f">
                      <v:textbox>
                        <w:txbxContent>
                          <w:p w14:paraId="2A4A560D" w14:textId="77777777" w:rsidR="0051347B" w:rsidRPr="00695A1D" w:rsidRDefault="0051347B" w:rsidP="00657A76">
                            <w:pPr>
                              <w:pStyle w:val="Elementos"/>
                            </w:pPr>
                            <w:r>
                              <w:t>12</w:t>
                            </w:r>
                          </w:p>
                        </w:txbxContent>
                      </v:textbox>
                    </v:shape>
                  </w:pict>
                </mc:Fallback>
              </mc:AlternateContent>
            </w:r>
            <w:r w:rsidR="006D6586" w:rsidRPr="00785828">
              <w:rPr>
                <w:noProof/>
                <w:lang w:eastAsia="es-SV"/>
              </w:rPr>
              <mc:AlternateContent>
                <mc:Choice Requires="wps">
                  <w:drawing>
                    <wp:anchor distT="0" distB="0" distL="114300" distR="114300" simplePos="0" relativeHeight="251809792" behindDoc="0" locked="0" layoutInCell="1" allowOverlap="1" wp14:anchorId="172A8F7D" wp14:editId="49BF21AC">
                      <wp:simplePos x="0" y="0"/>
                      <wp:positionH relativeFrom="column">
                        <wp:posOffset>61083</wp:posOffset>
                      </wp:positionH>
                      <wp:positionV relativeFrom="paragraph">
                        <wp:posOffset>51189</wp:posOffset>
                      </wp:positionV>
                      <wp:extent cx="184245" cy="197892"/>
                      <wp:effectExtent l="0" t="0" r="0" b="0"/>
                      <wp:wrapNone/>
                      <wp:docPr id="855" name="Cuadro de texto 8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4245" cy="197892"/>
                              </a:xfrm>
                              <a:prstGeom prst="rect">
                                <a:avLst/>
                              </a:prstGeom>
                              <a:noFill/>
                              <a:ln w="9525">
                                <a:noFill/>
                                <a:miter lim="800000"/>
                                <a:headEnd/>
                                <a:tailEnd/>
                              </a:ln>
                              <a:extLst/>
                            </wps:spPr>
                            <wps:txbx>
                              <w:txbxContent>
                                <w:p w14:paraId="04DFE6EF" w14:textId="77777777" w:rsidR="0051347B" w:rsidRPr="00695A1D" w:rsidRDefault="0051347B" w:rsidP="00657A76">
                                  <w:pPr>
                                    <w:pStyle w:val="Elementos"/>
                                  </w:pPr>
                                  <w: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72A8F7D" id="Cuadro de texto 855" o:spid="_x0000_s1077" type="#_x0000_t202" style="position:absolute;margin-left:4.8pt;margin-top:4.05pt;width:14.5pt;height:15.6pt;z-index:251809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" filled="f" stroked="f">
                      <v:textbox>
                        <w:txbxContent>
                          <w:p w14:paraId="04DFE6EF" w14:textId="77777777" w:rsidR="0051347B" w:rsidRPr="00695A1D" w:rsidRDefault="0051347B" w:rsidP="00657A76">
                            <w:pPr>
                              <w:pStyle w:val="Elementos"/>
                            </w:pPr>
                            <w:r>
                              <w:t>1</w:t>
                            </w:r>
                          </w:p>
                        </w:txbxContent>
                      </v:textbox>
                    </v:shape>
                  </w:pict>
                </mc:Fallback>
              </mc:AlternateContent>
            </w:r>
            <w:r w:rsidR="006D6586" w:rsidRPr="00785828">
              <w:rPr>
                <w:noProof/>
                <w:lang w:eastAsia="es-SV"/>
              </w:rPr>
              <mc:AlternateContent>
                <mc:Choice Requires="wps">
                  <w:drawing>
                    <wp:anchor distT="0" distB="0" distL="114300" distR="114300" simplePos="0" relativeHeight="251803648" behindDoc="0" locked="0" layoutInCell="1" allowOverlap="1" wp14:anchorId="5095F4EF" wp14:editId="447BA052">
                      <wp:simplePos x="0" y="0"/>
                      <wp:positionH relativeFrom="column">
                        <wp:posOffset>1200671</wp:posOffset>
                      </wp:positionH>
                      <wp:positionV relativeFrom="paragraph">
                        <wp:posOffset>1613857</wp:posOffset>
                      </wp:positionV>
                      <wp:extent cx="158314" cy="190510"/>
                      <wp:effectExtent l="0" t="0" r="0" b="0"/>
                      <wp:wrapNone/>
                      <wp:docPr id="849" name="Cuadro de texto 8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8314" cy="190510"/>
                              </a:xfrm>
                              <a:prstGeom prst="rect">
                                <a:avLst/>
                              </a:prstGeom>
                              <a:noFill/>
                              <a:ln w="9525">
                                <a:noFill/>
                                <a:miter lim="800000"/>
                                <a:headEnd/>
                                <a:tailEnd/>
                              </a:ln>
                              <a:extLst/>
                            </wps:spPr>
                            <wps:txbx>
                              <w:txbxContent>
                                <w:p w14:paraId="6BDE0F24" w14:textId="77777777" w:rsidR="0051347B" w:rsidRPr="00695A1D" w:rsidRDefault="0051347B" w:rsidP="00657A76">
                                  <w:pPr>
                                    <w:pStyle w:val="Elementos"/>
                                  </w:pPr>
                                  <w:r>
                                    <w:t>7</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095F4EF" id="Cuadro de texto 849" o:spid="_x0000_s1078" type="#_x0000_t202" style="position:absolute;margin-left:94.55pt;margin-top:127.1pt;width:12.45pt;height:15pt;z-index:251803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" filled="f" stroked="f">
                      <v:textbox>
                        <w:txbxContent>
                          <w:p w14:paraId="6BDE0F24" w14:textId="77777777" w:rsidR="0051347B" w:rsidRPr="00695A1D" w:rsidRDefault="0051347B" w:rsidP="00657A76">
                            <w:pPr>
                              <w:pStyle w:val="Elementos"/>
                            </w:pPr>
                            <w:r>
                              <w:t>7</w:t>
                            </w:r>
                          </w:p>
                        </w:txbxContent>
                      </v:textbox>
                    </v:shape>
                  </w:pict>
                </mc:Fallback>
              </mc:AlternateContent>
            </w:r>
            <w:r w:rsidR="006D6586" w:rsidRPr="00785828">
              <w:rPr>
                <w:noProof/>
                <w:lang w:eastAsia="es-SV"/>
              </w:rPr>
              <mc:AlternateContent>
                <mc:Choice Requires="wps">
                  <w:drawing>
                    <wp:anchor distT="0" distB="0" distL="114300" distR="114300" simplePos="0" relativeHeight="251804672" behindDoc="0" locked="0" layoutInCell="1" allowOverlap="1" wp14:anchorId="57A737FD" wp14:editId="55C245A6">
                      <wp:simplePos x="0" y="0"/>
                      <wp:positionH relativeFrom="column">
                        <wp:posOffset>757120</wp:posOffset>
                      </wp:positionH>
                      <wp:positionV relativeFrom="paragraph">
                        <wp:posOffset>1586563</wp:posOffset>
                      </wp:positionV>
                      <wp:extent cx="129654" cy="218364"/>
                      <wp:effectExtent l="0" t="0" r="3810" b="0"/>
                      <wp:wrapNone/>
                      <wp:docPr id="845" name="Cuadro de texto 8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9654" cy="218364"/>
                              </a:xfrm>
                              <a:prstGeom prst="rect">
                                <a:avLst/>
                              </a:prstGeom>
                              <a:noFill/>
                              <a:ln w="9525">
                                <a:noFill/>
                                <a:miter lim="800000"/>
                                <a:headEnd/>
                                <a:tailEnd/>
                              </a:ln>
                              <a:extLst/>
                            </wps:spPr>
                            <wps:txbx>
                              <w:txbxContent>
                                <w:p w14:paraId="40F7BD4E" w14:textId="77777777" w:rsidR="0051347B" w:rsidRPr="00695A1D" w:rsidRDefault="0051347B" w:rsidP="00657A76">
                                  <w:pPr>
                                    <w:pStyle w:val="Elementos"/>
                                  </w:pPr>
                                  <w:r>
                                    <w:t>8</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7A737FD" id="Cuadro de texto 845" o:spid="_x0000_s1079" type="#_x0000_t202" style="position:absolute;margin-left:59.6pt;margin-top:124.95pt;width:10.2pt;height:17.2pt;z-index:251804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" filled="f" stroked="f">
                      <v:textbox>
                        <w:txbxContent>
                          <w:p w14:paraId="40F7BD4E" w14:textId="77777777" w:rsidR="0051347B" w:rsidRPr="00695A1D" w:rsidRDefault="0051347B" w:rsidP="00657A76">
                            <w:pPr>
                              <w:pStyle w:val="Elementos"/>
                            </w:pPr>
                            <w:r>
                              <w:t>8</w:t>
                            </w:r>
                          </w:p>
                        </w:txbxContent>
                      </v:textbox>
                    </v:shape>
                  </w:pict>
                </mc:Fallback>
              </mc:AlternateContent>
            </w:r>
            <w:r w:rsidR="006D6586" w:rsidRPr="00785828">
              <w:rPr>
                <w:noProof/>
                <w:lang w:eastAsia="es-SV"/>
              </w:rPr>
              <mc:AlternateContent>
                <mc:Choice Requires="wpg">
                  <w:drawing>
                    <wp:anchor distT="0" distB="0" distL="114300" distR="114300" simplePos="0" relativeHeight="251808768" behindDoc="0" locked="0" layoutInCell="1" allowOverlap="1" wp14:anchorId="762572F1" wp14:editId="18F6E5AC">
                      <wp:simplePos x="0" y="0"/>
                      <wp:positionH relativeFrom="column">
                        <wp:posOffset>169697</wp:posOffset>
                      </wp:positionH>
                      <wp:positionV relativeFrom="paragraph">
                        <wp:posOffset>179895</wp:posOffset>
                      </wp:positionV>
                      <wp:extent cx="1188720" cy="1470196"/>
                      <wp:effectExtent l="0" t="0" r="30480" b="34925"/>
                      <wp:wrapNone/>
                      <wp:docPr id="46" name="Grupo 46"/>
                      <wp:cNvGraphicFramePr/>
                      <a:graphic xmlns:a="http://schemas.openxmlformats.org/drawingml/2006/main">
                        <a:graphicData uri="http://schemas.microsoft.com/office/word/2010/wordprocessingGroup">
                          <wpg:wgp>
                            <wpg:cNvGrpSpPr/>
                            <wpg:grpSpPr>
                              <a:xfrm>
                                <a:off x="0" y="0"/>
                                <a:ext cx="1188720" cy="1470196"/>
                                <a:chOff x="0" y="0"/>
                                <a:chExt cx="1188720" cy="1470196"/>
                              </a:xfrm>
                            </wpg:grpSpPr>
                            <wps:wsp>
                              <wps:cNvPr id="846" name="Conector recto de flecha 846"/>
                              <wps:cNvCnPr>
                                <a:cxnSpLocks noChangeShapeType="1"/>
                              </wps:cNvCnPr>
                              <wps:spPr bwMode="auto">
                                <a:xfrm>
                                  <a:off x="0" y="0"/>
                                  <a:ext cx="1188720" cy="2508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51" name="Conector recto de flecha 851"/>
                              <wps:cNvCnPr>
                                <a:cxnSpLocks noChangeShapeType="1"/>
                              </wps:cNvCnPr>
                              <wps:spPr bwMode="auto">
                                <a:xfrm>
                                  <a:off x="81886" y="498144"/>
                                  <a:ext cx="266065" cy="825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52" name="Conector recto de flecha 852"/>
                              <wps:cNvCnPr>
                                <a:cxnSpLocks noChangeShapeType="1"/>
                              </wps:cNvCnPr>
                              <wps:spPr bwMode="auto">
                                <a:xfrm flipV="1">
                                  <a:off x="88710" y="559558"/>
                                  <a:ext cx="496570" cy="15557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47" name="Conector recto de flecha 847"/>
                              <wps:cNvCnPr>
                                <a:cxnSpLocks noChangeShapeType="1"/>
                              </wps:cNvCnPr>
                              <wps:spPr bwMode="auto">
                                <a:xfrm flipV="1">
                                  <a:off x="75063" y="791570"/>
                                  <a:ext cx="344170" cy="16637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50" name="Conector recto de flecha 850"/>
                              <wps:cNvCnPr>
                                <a:cxnSpLocks noChangeShapeType="1"/>
                              </wps:cNvCnPr>
                              <wps:spPr bwMode="auto">
                                <a:xfrm flipH="1">
                                  <a:off x="668740" y="1337481"/>
                                  <a:ext cx="95885" cy="13271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48" name="Conector recto de flecha 848"/>
                              <wps:cNvCnPr>
                                <a:cxnSpLocks noChangeShapeType="1"/>
                              </wps:cNvCnPr>
                              <wps:spPr bwMode="auto">
                                <a:xfrm>
                                  <a:off x="968991" y="1330657"/>
                                  <a:ext cx="83820" cy="13843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53" name="Conector recto de flecha 853"/>
                              <wps:cNvCnPr>
                                <a:cxnSpLocks noChangeShapeType="1"/>
                              </wps:cNvCnPr>
                              <wps:spPr bwMode="auto">
                                <a:xfrm>
                                  <a:off x="20472" y="232012"/>
                                  <a:ext cx="534035" cy="1911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anchor>
                  </w:drawing>
                </mc:Choice>
                <mc:Fallback>
                  <w:pict>
                    <v:group w14:anchorId="45D50674" id="Grupo 46" o:spid="_x0000_s1026" style="position:absolute;margin-left:13.35pt;margin-top:14.15pt;width:93.6pt;height:115.75pt;z-index:251808768" coordsize="11887,147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">
                      <v:shape id="Conector recto de flecha 846" o:spid="_x0000_s1027" type="#_x0000_t32" style="position:absolute;width:11887;height:250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FhQQsYAAADcAAAADwAAAGRycy9kb3ducmV2LnhtbESPQWsCMRSE7wX/Q3hCL6VmlSqyNcpW&#10;EKrgwW17f928bkI3L9tN1O2/N4LgcZiZb5jFqneNOFEXrGcF41EGgrjy2nKt4PNj8zwHESKyxsYz&#10;KfinAKvl4GGBufZnPtCpjLVIEA45KjAxtrmUoTLkMIx8S5y8H985jEl2tdQdnhPcNXKSZTPp0HJa&#10;MNjS2lD1Wx6dgv12/FZ8G7vdHf7sfropmmP99KXU47AvXkFE6uM9fGu/awXzlxlcz6QjIJcX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xYUELGAAAA3AAAAA8AAAAAAAAA&#10;AAAAAAAAoQIAAGRycy9kb3ducmV2LnhtbFBLBQYAAAAABAAEAPkAAACUAwAAAAA=&#10;"/>
                      <v:shape id="Conector recto de flecha 851" o:spid="_x0000_s1028" type="#_x0000_t32" style="position:absolute;left:818;top:4981;width:2661;height:8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mhe68UAAADcAAAADwAAAGRycy9kb3ducmV2LnhtbESPQWsCMRSE74X+h/AKvRTNbkGR1Sjb&#10;glAFD9p6f26em+DmZbuJuv77piB4HGbmG2a26F0jLtQF61lBPsxAEFdeW64V/HwvBxMQISJrbDyT&#10;ghsFWMyfn2ZYaH/lLV12sRYJwqFABSbGtpAyVIYchqFviZN39J3DmGRXS93hNcFdI9+zbCwdWk4L&#10;Blv6NFSddmenYLPKP8qDsav19tduRsuyOddve6VeX/pyCiJSHx/he/tLK5iMcvg/k46AnP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5mhe68UAAADcAAAADwAAAAAAAAAA&#10;AAAAAAChAgAAZHJzL2Rvd25yZXYueG1sUEsFBgAAAAAEAAQA+QAAAJMDAAAAAA==&#10;"/>
                      <v:shape id="Conector recto de flecha 852" o:spid="_x0000_s1029" type="#_x0000_t32" style="position:absolute;left:887;top:5595;width:4965;height:1556;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ltA98QAAADcAAAADwAAAGRycy9kb3ducmV2LnhtbESPQWvCQBSE7wX/w/IKXkrdRFBC6iql&#10;UBAPQjUHj4/d1yQ0+zburjH+e7cgeBxm5htmtRltJwbyoXWsIJ9lIIi1My3XCqrj93sBIkRkg51j&#10;UnCjAJv15GWFpXFX/qHhEGuRIBxKVNDE2JdSBt2QxTBzPXHyfp23GJP0tTQerwluOznPsqW02HJa&#10;aLCnr4b03+FiFbS7al8Nb+fodbHLTz4Px1OnlZq+jp8fICKN8Rl+tLdGQbGYw/+ZdATk+g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mW0D3xAAAANwAAAAPAAAAAAAAAAAA&#10;AAAAAKECAABkcnMvZG93bnJldi54bWxQSwUGAAAAAAQABAD5AAAAkgMAAAAA&#10;"/>
                      <v:shape id="Conector recto de flecha 847" o:spid="_x0000_s1030" type="#_x0000_t32" style="position:absolute;left:750;top:7915;width:3442;height:1664;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V1ssUAAADcAAAADwAAAGRycy9kb3ducmV2LnhtbESPQWvCQBSE7wX/w/KEXkrdRKQN0VVK&#10;oSAehGoOHh+7zySYfRt3tzH9965Q6HGYmW+Y1Wa0nRjIh9axgnyWgSDWzrRcK6iOX68FiBCRDXaO&#10;ScEvBdisJ08rLI278TcNh1iLBOFQooImxr6UMuiGLIaZ64mTd3beYkzS19J4vCW47eQ8y96kxZbT&#10;QoM9fTakL4cfq6DdVftqeLlGr4tdfvJ5OJ46rdTzdPxYgog0xv/wX3trFBSLd3icSUdAru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V1ssUAAADcAAAADwAAAAAAAAAA&#10;AAAAAAChAgAAZHJzL2Rvd25yZXYueG1sUEsFBgAAAAAEAAQA+QAAAJMDAAAAAA==&#10;"/>
                      <v:shape id="Conector recto de flecha 850" o:spid="_x0000_s1031" type="#_x0000_t32" style="position:absolute;left:6687;top:13374;width:959;height:1327;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cV7G8EAAADcAAAADwAAAGRycy9kb3ducmV2LnhtbERPz2vCMBS+C/4P4QleZKYVJqUzigwG&#10;4mEw7cHjI3m2xealJrF2//1yGHj8+H5vdqPtxEA+tI4V5MsMBLF2puVaQXX+eitAhIhssHNMCn4p&#10;wG47nWywNO7JPzScYi1SCIcSFTQx9qWUQTdkMSxdT5y4q/MWY4K+lsbjM4XbTq6ybC0ttpwaGuzp&#10;syF9Oz2sgvZYfVfD4h69Lo75xefhfOm0UvPZuP8AEWmML/G/+2AUFO9pfjqTjoDc/g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5xXsbwQAAANwAAAAPAAAAAAAAAAAAAAAA&#10;AKECAABkcnMvZG93bnJldi54bWxQSwUGAAAAAAQABAD5AAAAjwMAAAAA&#10;"/>
                      <v:shape id="Conector recto de flecha 848" o:spid="_x0000_s1032" type="#_x0000_t32" style="position:absolute;left:9689;top:13306;width:839;height:138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othq8IAAADcAAAADwAAAGRycy9kb3ducmV2LnhtbERPTWsCMRC9C/6HMEIvollLFdkaZVsQ&#10;quBBW+/TzbgJbibbTdTtvzcHwePjfS9WnavFldpgPSuYjDMQxKXXlisFP9/r0RxEiMgaa8+k4J8C&#10;rJb93gJz7W+8p+shViKFcMhRgYmxyaUMpSGHYewb4sSdfOswJthWUrd4S+Gulq9ZNpMOLacGgw19&#10;GirPh4tTsNtMPopfYzfb/Z/dTddFfamGR6VeBl3xDiJSF5/ih/tLK5i/pbXpTDoCcnk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8othq8IAAADcAAAADwAAAAAAAAAAAAAA&#10;AAChAgAAZHJzL2Rvd25yZXYueG1sUEsFBgAAAAAEAAQA+QAAAJADAAAAAA==&#10;"/>
                      <v:shape id="Conector recto de flecha 853" o:spid="_x0000_s1033" type="#_x0000_t32" style="position:absolute;left:204;top:2320;width:5341;height:191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fZlB8YAAADcAAAADwAAAGRycy9kb3ducmV2LnhtbESPQWsCMRSE74X+h/AKvRTN2qLIapRt&#10;QaiCB1e9Pzevm9DNy3YTdfvvTaHgcZiZb5j5sneNuFAXrGcFo2EGgrjy2nKt4LBfDaYgQkTW2Hgm&#10;Bb8UYLl4fJhjrv2Vd3QpYy0ShEOOCkyMbS5lqAw5DEPfEifvy3cOY5JdLXWH1wR3jXzNsol0aDkt&#10;GGzpw1D1XZ6dgu169F6cjF1vdj92O14Vzbl+OSr1/NQXMxCR+ngP/7c/tYLp+A3+zqQjIBc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n2ZQfGAAAA3AAAAA8AAAAAAAAA&#10;AAAAAAAAoQIAAGRycy9kb3ducmV2LnhtbFBLBQYAAAAABAAEAPkAAACUAwAAAAA=&#10;"/>
                    </v:group>
                  </w:pict>
                </mc:Fallback>
              </mc:AlternateContent>
            </w:r>
            <w:r w:rsidR="006D6586" w:rsidRPr="00785828">
              <w:object w:dxaOrig="3690" w:dyaOrig="2805" w14:anchorId="1B095941">
                <v:shape id="_x0000_i1030" type="#_x0000_t75" style="width:162pt;height:2in" o:ole="">
                  <v:imagedata r:id="rId65" o:title="" cropright="8682f"/>
                </v:shape>
                <o:OLEObject Type="Embed" ProgID="PBrush" ShapeID="_x0000_i1030" DrawAspect="Content" ObjectID="_1651859398" r:id="rId66"/>
              </w:object>
            </w:r>
          </w:p>
        </w:tc>
        <w:tc>
          <w:tcPr>
            <w:tcW w:w="2126" w:type="dxa"/>
          </w:tcPr>
          <w:p w14:paraId="73AB6BD9" w14:textId="4AA384FE" w:rsidR="006D6586" w:rsidRPr="00785828" w:rsidRDefault="006D6586" w:rsidP="006D6586">
            <w:pPr>
              <w:rPr>
                <w:rFonts w:ascii="Arial" w:hAnsi="Arial" w:cs="Arial"/>
                <w:sz w:val="24"/>
                <w:szCs w:val="24"/>
                <w:lang w:eastAsia="es-SV"/>
              </w:rPr>
            </w:pPr>
            <w:r w:rsidRPr="00785828">
              <w:rPr>
                <w:noProof/>
                <w:lang w:eastAsia="es-SV"/>
              </w:rPr>
              <mc:AlternateContent>
                <mc:Choice Requires="wps">
                  <w:drawing>
                    <wp:anchor distT="0" distB="0" distL="114300" distR="114300" simplePos="0" relativeHeight="251774976" behindDoc="0" locked="0" layoutInCell="1" allowOverlap="1" wp14:anchorId="2D780753" wp14:editId="1D6C63FF">
                      <wp:simplePos x="0" y="0"/>
                      <wp:positionH relativeFrom="column">
                        <wp:posOffset>764938</wp:posOffset>
                      </wp:positionH>
                      <wp:positionV relativeFrom="paragraph">
                        <wp:posOffset>28072</wp:posOffset>
                      </wp:positionV>
                      <wp:extent cx="224155" cy="220980"/>
                      <wp:effectExtent l="0" t="0" r="4445" b="7620"/>
                      <wp:wrapNone/>
                      <wp:docPr id="689" name="Cuadro de texto 6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4155" cy="2209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1F3A47E" w14:textId="77777777" w:rsidR="0051347B" w:rsidRPr="00695A1D" w:rsidRDefault="0051347B" w:rsidP="00657A76">
                                  <w:pPr>
                                    <w:pStyle w:val="Elementos"/>
                                  </w:pPr>
                                  <w:r>
                                    <w:t>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D780753" id="Cuadro de texto 689" o:spid="_x0000_s1080" type="#_x0000_t202" style="position:absolute;margin-left:60.25pt;margin-top:2.2pt;width:17.65pt;height:17.4pt;z-index:251774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" stroked="f">
                      <v:textbox>
                        <w:txbxContent>
                          <w:p w14:paraId="61F3A47E" w14:textId="77777777" w:rsidR="0051347B" w:rsidRPr="00695A1D" w:rsidRDefault="0051347B" w:rsidP="00657A76">
                            <w:pPr>
                              <w:pStyle w:val="Elementos"/>
                            </w:pPr>
                            <w:r>
                              <w:t>2</w:t>
                            </w:r>
                          </w:p>
                        </w:txbxContent>
                      </v:textbox>
                    </v:shape>
                  </w:pict>
                </mc:Fallback>
              </mc:AlternateContent>
            </w:r>
            <w:r w:rsidRPr="00785828">
              <w:rPr>
                <w:noProof/>
                <w:lang w:eastAsia="es-SV"/>
              </w:rPr>
              <mc:AlternateContent>
                <mc:Choice Requires="wps">
                  <w:drawing>
                    <wp:anchor distT="0" distB="0" distL="114300" distR="114300" simplePos="0" relativeHeight="251784192" behindDoc="0" locked="0" layoutInCell="1" allowOverlap="1" wp14:anchorId="7D6511F8" wp14:editId="0CB0A23B">
                      <wp:simplePos x="0" y="0"/>
                      <wp:positionH relativeFrom="column">
                        <wp:posOffset>765507</wp:posOffset>
                      </wp:positionH>
                      <wp:positionV relativeFrom="paragraph">
                        <wp:posOffset>693409</wp:posOffset>
                      </wp:positionV>
                      <wp:extent cx="267335" cy="259080"/>
                      <wp:effectExtent l="0" t="0" r="0" b="7620"/>
                      <wp:wrapNone/>
                      <wp:docPr id="690" name="Cuadro de texto 6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7335" cy="2590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0D40C97" w14:textId="77777777" w:rsidR="0051347B" w:rsidRPr="00695A1D" w:rsidRDefault="0051347B" w:rsidP="00657A76">
                                  <w:pPr>
                                    <w:pStyle w:val="Elementos"/>
                                  </w:pPr>
                                  <w:r>
                                    <w:t>11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D6511F8" id="Cuadro de texto 690" o:spid="_x0000_s1081" type="#_x0000_t202" style="position:absolute;margin-left:60.3pt;margin-top:54.6pt;width:21.05pt;height:20.4pt;z-index:251784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" stroked="f">
                      <v:textbox>
                        <w:txbxContent>
                          <w:p w14:paraId="00D40C97" w14:textId="77777777" w:rsidR="0051347B" w:rsidRPr="00695A1D" w:rsidRDefault="0051347B" w:rsidP="00657A76">
                            <w:pPr>
                              <w:pStyle w:val="Elementos"/>
                            </w:pPr>
                            <w:r>
                              <w:t>11</w:t>
                            </w:r>
                          </w:p>
                        </w:txbxContent>
                      </v:textbox>
                    </v:shape>
                  </w:pict>
                </mc:Fallback>
              </mc:AlternateContent>
            </w:r>
            <w:r w:rsidRPr="00785828">
              <w:rPr>
                <w:noProof/>
                <w:lang w:eastAsia="es-SV"/>
              </w:rPr>
              <mc:AlternateContent>
                <mc:Choice Requires="wps">
                  <w:drawing>
                    <wp:anchor distT="0" distB="0" distL="114300" distR="114300" simplePos="0" relativeHeight="251811840" behindDoc="0" locked="0" layoutInCell="1" allowOverlap="1" wp14:anchorId="7F2195CB" wp14:editId="4F800BE5">
                      <wp:simplePos x="0" y="0"/>
                      <wp:positionH relativeFrom="column">
                        <wp:posOffset>613070</wp:posOffset>
                      </wp:positionH>
                      <wp:positionV relativeFrom="paragraph">
                        <wp:posOffset>180842</wp:posOffset>
                      </wp:positionV>
                      <wp:extent cx="154826" cy="68770"/>
                      <wp:effectExtent l="0" t="0" r="36195" b="26670"/>
                      <wp:wrapNone/>
                      <wp:docPr id="691" name="Conector recto de flecha 69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54826" cy="6877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CA2E7D3" id="Conector recto de flecha 691" o:spid="_x0000_s1026" type="#_x0000_t32" style="position:absolute;margin-left:48.25pt;margin-top:14.25pt;width:12.2pt;height:5.4pt;flip:y;z-index:251811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"/>
                  </w:pict>
                </mc:Fallback>
              </mc:AlternateContent>
            </w:r>
            <w:r w:rsidRPr="00785828">
              <w:rPr>
                <w:noProof/>
                <w:lang w:eastAsia="es-SV"/>
              </w:rPr>
              <mc:AlternateContent>
                <mc:Choice Requires="wps">
                  <w:drawing>
                    <wp:anchor distT="0" distB="0" distL="114300" distR="114300" simplePos="0" relativeHeight="251812864" behindDoc="0" locked="0" layoutInCell="1" allowOverlap="1" wp14:anchorId="31358F1A" wp14:editId="4C93B723">
                      <wp:simplePos x="0" y="0"/>
                      <wp:positionH relativeFrom="column">
                        <wp:posOffset>484107</wp:posOffset>
                      </wp:positionH>
                      <wp:positionV relativeFrom="paragraph">
                        <wp:posOffset>860086</wp:posOffset>
                      </wp:positionV>
                      <wp:extent cx="284480" cy="276225"/>
                      <wp:effectExtent l="0" t="0" r="20320" b="28575"/>
                      <wp:wrapNone/>
                      <wp:docPr id="692" name="Conector recto de flecha 69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84480" cy="2762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26E1AED" id="Conector recto de flecha 692" o:spid="_x0000_s1026" type="#_x0000_t32" style="position:absolute;margin-left:38.1pt;margin-top:67.7pt;width:22.4pt;height:21.75pt;flip:y;z-index:251812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"/>
                  </w:pict>
                </mc:Fallback>
              </mc:AlternateContent>
            </w:r>
            <w:r w:rsidRPr="00785828">
              <w:object w:dxaOrig="1800" w:dyaOrig="3225" w14:anchorId="75C7C300">
                <v:shape id="_x0000_i1031" type="#_x0000_t75" style="width:75.75pt;height:147pt" o:ole="">
                  <v:imagedata r:id="rId67" o:title="" croptop="2658f" cropbottom="2431f" cropleft="6342f" cropright="6754f"/>
                </v:shape>
                <o:OLEObject Type="Embed" ProgID="PBrush" ShapeID="_x0000_i1031" DrawAspect="Content" ObjectID="_1651859399" r:id="rId68"/>
              </w:object>
            </w:r>
          </w:p>
        </w:tc>
        <w:tc>
          <w:tcPr>
            <w:tcW w:w="2410" w:type="dxa"/>
            <w:vAlign w:val="center"/>
          </w:tcPr>
          <w:p w14:paraId="61A8E3D1" w14:textId="4F3E9681" w:rsidR="006D6586" w:rsidRPr="00785828" w:rsidRDefault="006D6586" w:rsidP="006D6586">
            <w:pPr>
              <w:jc w:val="center"/>
              <w:rPr>
                <w:rFonts w:ascii="Arial" w:hAnsi="Arial" w:cs="Arial"/>
                <w:sz w:val="24"/>
                <w:szCs w:val="24"/>
                <w:lang w:eastAsia="es-SV"/>
              </w:rPr>
            </w:pPr>
            <w:r w:rsidRPr="00785828">
              <w:rPr>
                <w:noProof/>
                <w:lang w:eastAsia="es-SV"/>
              </w:rPr>
              <mc:AlternateContent>
                <mc:Choice Requires="wps">
                  <w:drawing>
                    <wp:anchor distT="0" distB="0" distL="114300" distR="114300" simplePos="0" relativeHeight="251778048" behindDoc="0" locked="0" layoutInCell="1" allowOverlap="1" wp14:anchorId="2090AA72" wp14:editId="59115590">
                      <wp:simplePos x="0" y="0"/>
                      <wp:positionH relativeFrom="column">
                        <wp:posOffset>303530</wp:posOffset>
                      </wp:positionH>
                      <wp:positionV relativeFrom="paragraph">
                        <wp:posOffset>1299845</wp:posOffset>
                      </wp:positionV>
                      <wp:extent cx="224790" cy="224155"/>
                      <wp:effectExtent l="0" t="0" r="3810" b="4445"/>
                      <wp:wrapNone/>
                      <wp:docPr id="686" name="Cuadro de texto 6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188" cy="2241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229D411" w14:textId="77777777" w:rsidR="0051347B" w:rsidRPr="00695A1D" w:rsidRDefault="0051347B" w:rsidP="00657A76">
                                  <w:pPr>
                                    <w:pStyle w:val="Elementos"/>
                                  </w:pPr>
                                  <w:r>
                                    <w:t>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090AA72" id="Cuadro de texto 686" o:spid="_x0000_s1082" type="#_x0000_t202" style="position:absolute;left:0;text-align:left;margin-left:23.9pt;margin-top:102.35pt;width:17.7pt;height:17.65pt;z-index:251778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" stroked="f">
                      <v:textbox>
                        <w:txbxContent>
                          <w:p w14:paraId="2229D411" w14:textId="77777777" w:rsidR="0051347B" w:rsidRPr="00695A1D" w:rsidRDefault="0051347B" w:rsidP="00657A76">
                            <w:pPr>
                              <w:pStyle w:val="Elementos"/>
                            </w:pPr>
                            <w:r>
                              <w:t>5</w:t>
                            </w:r>
                          </w:p>
                        </w:txbxContent>
                      </v:textbox>
                    </v:shape>
                  </w:pict>
                </mc:Fallback>
              </mc:AlternateContent>
            </w:r>
            <w:r w:rsidRPr="00785828">
              <w:rPr>
                <w:noProof/>
                <w:lang w:eastAsia="es-SV"/>
              </w:rPr>
              <mc:AlternateContent>
                <mc:Choice Requires="wps">
                  <w:drawing>
                    <wp:anchor distT="0" distB="0" distL="114300" distR="114300" simplePos="0" relativeHeight="251796480" behindDoc="0" locked="0" layoutInCell="1" allowOverlap="1" wp14:anchorId="240D18F3" wp14:editId="7C5C1668">
                      <wp:simplePos x="0" y="0"/>
                      <wp:positionH relativeFrom="column">
                        <wp:posOffset>384175</wp:posOffset>
                      </wp:positionH>
                      <wp:positionV relativeFrom="paragraph">
                        <wp:posOffset>1024890</wp:posOffset>
                      </wp:positionV>
                      <wp:extent cx="45085" cy="286385"/>
                      <wp:effectExtent l="0" t="0" r="31115" b="18415"/>
                      <wp:wrapNone/>
                      <wp:docPr id="682" name="Conector recto de flecha 68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45719" cy="28660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C55ADBA" id="Conector recto de flecha 682" o:spid="_x0000_s1026" type="#_x0000_t32" style="position:absolute;margin-left:30.25pt;margin-top:80.7pt;width:3.55pt;height:22.55pt;flip:y;z-index:251796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"/>
                  </w:pict>
                </mc:Fallback>
              </mc:AlternateContent>
            </w:r>
            <w:r w:rsidRPr="00785828">
              <w:rPr>
                <w:noProof/>
                <w:lang w:eastAsia="es-SV"/>
              </w:rPr>
              <mc:AlternateContent>
                <mc:Choice Requires="wps">
                  <w:drawing>
                    <wp:anchor distT="0" distB="0" distL="114300" distR="114300" simplePos="0" relativeHeight="251797504" behindDoc="0" locked="0" layoutInCell="1" allowOverlap="1" wp14:anchorId="78037909" wp14:editId="003C1C2C">
                      <wp:simplePos x="0" y="0"/>
                      <wp:positionH relativeFrom="column">
                        <wp:posOffset>826770</wp:posOffset>
                      </wp:positionH>
                      <wp:positionV relativeFrom="paragraph">
                        <wp:posOffset>1004570</wp:posOffset>
                      </wp:positionV>
                      <wp:extent cx="112395" cy="290195"/>
                      <wp:effectExtent l="0" t="0" r="20955" b="14605"/>
                      <wp:wrapNone/>
                      <wp:docPr id="683" name="Conector recto de flecha 68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112935" cy="29027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7BA744B" id="Conector recto de flecha 683" o:spid="_x0000_s1026" type="#_x0000_t32" style="position:absolute;margin-left:65.1pt;margin-top:79.1pt;width:8.85pt;height:22.85pt;flip:x y;z-index:251797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"/>
                  </w:pict>
                </mc:Fallback>
              </mc:AlternateContent>
            </w:r>
            <w:r w:rsidRPr="00785828">
              <w:rPr>
                <w:noProof/>
                <w:lang w:eastAsia="es-SV"/>
              </w:rPr>
              <mc:AlternateContent>
                <mc:Choice Requires="wps">
                  <w:drawing>
                    <wp:anchor distT="0" distB="0" distL="114300" distR="114300" simplePos="0" relativeHeight="251779072" behindDoc="0" locked="0" layoutInCell="1" allowOverlap="1" wp14:anchorId="19005B43" wp14:editId="2ABD4703">
                      <wp:simplePos x="0" y="0"/>
                      <wp:positionH relativeFrom="column">
                        <wp:posOffset>901065</wp:posOffset>
                      </wp:positionH>
                      <wp:positionV relativeFrom="paragraph">
                        <wp:posOffset>1313180</wp:posOffset>
                      </wp:positionV>
                      <wp:extent cx="274955" cy="224155"/>
                      <wp:effectExtent l="0" t="0" r="0" b="4445"/>
                      <wp:wrapNone/>
                      <wp:docPr id="681" name="Cuadro de texto 6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955" cy="2241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C5F616F" w14:textId="77777777" w:rsidR="0051347B" w:rsidRPr="00695A1D" w:rsidRDefault="0051347B" w:rsidP="00657A76">
                                  <w:pPr>
                                    <w:pStyle w:val="Elementos"/>
                                  </w:pPr>
                                  <w:r>
                                    <w:t>6</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9005B43" id="Cuadro de texto 681" o:spid="_x0000_s1083" type="#_x0000_t202" style="position:absolute;left:0;text-align:left;margin-left:70.95pt;margin-top:103.4pt;width:21.65pt;height:17.65pt;z-index:251779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" stroked="f">
                      <v:textbox>
                        <w:txbxContent>
                          <w:p w14:paraId="6C5F616F" w14:textId="77777777" w:rsidR="0051347B" w:rsidRPr="00695A1D" w:rsidRDefault="0051347B" w:rsidP="00657A76">
                            <w:pPr>
                              <w:pStyle w:val="Elementos"/>
                            </w:pPr>
                            <w:r>
                              <w:t>6</w:t>
                            </w:r>
                          </w:p>
                        </w:txbxContent>
                      </v:textbox>
                    </v:shape>
                  </w:pict>
                </mc:Fallback>
              </mc:AlternateContent>
            </w:r>
            <w:r w:rsidRPr="00785828">
              <w:rPr>
                <w:noProof/>
                <w:lang w:eastAsia="es-SV"/>
              </w:rPr>
              <mc:AlternateContent>
                <mc:Choice Requires="wps">
                  <w:drawing>
                    <wp:anchor distT="0" distB="0" distL="114300" distR="114300" simplePos="0" relativeHeight="251777024" behindDoc="0" locked="0" layoutInCell="1" allowOverlap="1" wp14:anchorId="58C282E2" wp14:editId="601E57C4">
                      <wp:simplePos x="0" y="0"/>
                      <wp:positionH relativeFrom="column">
                        <wp:posOffset>67310</wp:posOffset>
                      </wp:positionH>
                      <wp:positionV relativeFrom="paragraph">
                        <wp:posOffset>-108585</wp:posOffset>
                      </wp:positionV>
                      <wp:extent cx="177165" cy="227330"/>
                      <wp:effectExtent l="0" t="0" r="0" b="1270"/>
                      <wp:wrapNone/>
                      <wp:docPr id="688" name="Cuadro de texto 6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7421" cy="227804"/>
                              </a:xfrm>
                              <a:prstGeom prst="rect">
                                <a:avLst/>
                              </a:prstGeom>
                              <a:noFill/>
                              <a:ln>
                                <a:noFill/>
                              </a:ln>
                              <a:extLst/>
                            </wps:spPr>
                            <wps:txbx>
                              <w:txbxContent>
                                <w:p w14:paraId="504E715A" w14:textId="77777777" w:rsidR="0051347B" w:rsidRPr="00695A1D" w:rsidRDefault="0051347B" w:rsidP="00657A76">
                                  <w:pPr>
                                    <w:pStyle w:val="Elementos"/>
                                  </w:pPr>
                                  <w:r>
                                    <w:t>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8C282E2" id="Cuadro de texto 688" o:spid="_x0000_s1084" type="#_x0000_t202" style="position:absolute;left:0;text-align:left;margin-left:5.3pt;margin-top:-8.55pt;width:13.95pt;height:17.9pt;z-index:251777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" filled="f" stroked="f">
                      <v:textbox>
                        <w:txbxContent>
                          <w:p w14:paraId="504E715A" w14:textId="77777777" w:rsidR="0051347B" w:rsidRPr="00695A1D" w:rsidRDefault="0051347B" w:rsidP="00657A76">
                            <w:pPr>
                              <w:pStyle w:val="Elementos"/>
                            </w:pPr>
                            <w:r>
                              <w:t>4</w:t>
                            </w:r>
                          </w:p>
                        </w:txbxContent>
                      </v:textbox>
                    </v:shape>
                  </w:pict>
                </mc:Fallback>
              </mc:AlternateContent>
            </w:r>
            <w:r w:rsidRPr="00785828">
              <w:rPr>
                <w:noProof/>
                <w:lang w:eastAsia="es-SV"/>
              </w:rPr>
              <mc:AlternateContent>
                <mc:Choice Requires="wps">
                  <w:drawing>
                    <wp:anchor distT="0" distB="0" distL="114300" distR="114300" simplePos="0" relativeHeight="251776000" behindDoc="0" locked="0" layoutInCell="1" allowOverlap="1" wp14:anchorId="01A20BC4" wp14:editId="2212B05D">
                      <wp:simplePos x="0" y="0"/>
                      <wp:positionH relativeFrom="column">
                        <wp:posOffset>1089025</wp:posOffset>
                      </wp:positionH>
                      <wp:positionV relativeFrom="paragraph">
                        <wp:posOffset>-77470</wp:posOffset>
                      </wp:positionV>
                      <wp:extent cx="146685" cy="270510"/>
                      <wp:effectExtent l="0" t="0" r="0" b="0"/>
                      <wp:wrapNone/>
                      <wp:docPr id="687" name="Cuadro de texto 6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270510"/>
                              </a:xfrm>
                              <a:prstGeom prst="rect">
                                <a:avLst/>
                              </a:prstGeom>
                              <a:noFill/>
                              <a:ln>
                                <a:noFill/>
                              </a:ln>
                              <a:extLst/>
                            </wps:spPr>
                            <wps:txbx>
                              <w:txbxContent>
                                <w:p w14:paraId="5AFA52FC" w14:textId="77777777" w:rsidR="0051347B" w:rsidRPr="00695A1D" w:rsidRDefault="0051347B" w:rsidP="00657A76">
                                  <w:pPr>
                                    <w:pStyle w:val="Elementos"/>
                                  </w:pPr>
                                  <w:r>
                                    <w:t>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1A20BC4" id="Cuadro de texto 687" o:spid="_x0000_s1085" type="#_x0000_t202" style="position:absolute;left:0;text-align:left;margin-left:85.75pt;margin-top:-6.1pt;width:11.55pt;height:21.3pt;z-index:251776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" filled="f" stroked="f">
                      <v:textbox>
                        <w:txbxContent>
                          <w:p w14:paraId="5AFA52FC" w14:textId="77777777" w:rsidR="0051347B" w:rsidRPr="00695A1D" w:rsidRDefault="0051347B" w:rsidP="00657A76">
                            <w:pPr>
                              <w:pStyle w:val="Elementos"/>
                            </w:pPr>
                            <w:r>
                              <w:t>3</w:t>
                            </w:r>
                          </w:p>
                        </w:txbxContent>
                      </v:textbox>
                    </v:shape>
                  </w:pict>
                </mc:Fallback>
              </mc:AlternateContent>
            </w:r>
            <w:r w:rsidRPr="00785828">
              <w:rPr>
                <w:noProof/>
                <w:lang w:eastAsia="es-SV"/>
              </w:rPr>
              <mc:AlternateContent>
                <mc:Choice Requires="wps">
                  <w:drawing>
                    <wp:anchor distT="0" distB="0" distL="114300" distR="114300" simplePos="0" relativeHeight="251795456" behindDoc="0" locked="0" layoutInCell="1" allowOverlap="1" wp14:anchorId="3205A7BC" wp14:editId="5CD32CDE">
                      <wp:simplePos x="0" y="0"/>
                      <wp:positionH relativeFrom="column">
                        <wp:posOffset>1009015</wp:posOffset>
                      </wp:positionH>
                      <wp:positionV relativeFrom="paragraph">
                        <wp:posOffset>114300</wp:posOffset>
                      </wp:positionV>
                      <wp:extent cx="81280" cy="227965"/>
                      <wp:effectExtent l="0" t="0" r="33020" b="19685"/>
                      <wp:wrapNone/>
                      <wp:docPr id="684" name="Conector recto de flecha 68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81887" cy="22837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6DF5C64" id="Conector recto de flecha 684" o:spid="_x0000_s1026" type="#_x0000_t32" style="position:absolute;margin-left:79.45pt;margin-top:9pt;width:6.4pt;height:17.95pt;flip:y;z-index:251795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"/>
                  </w:pict>
                </mc:Fallback>
              </mc:AlternateContent>
            </w:r>
            <w:r w:rsidRPr="00785828">
              <w:rPr>
                <w:noProof/>
                <w:lang w:eastAsia="es-SV"/>
              </w:rPr>
              <mc:AlternateContent>
                <mc:Choice Requires="wps">
                  <w:drawing>
                    <wp:anchor distT="0" distB="0" distL="114300" distR="114300" simplePos="0" relativeHeight="251787264" behindDoc="0" locked="0" layoutInCell="1" allowOverlap="1" wp14:anchorId="1A994706" wp14:editId="2F20B864">
                      <wp:simplePos x="0" y="0"/>
                      <wp:positionH relativeFrom="column">
                        <wp:posOffset>142240</wp:posOffset>
                      </wp:positionH>
                      <wp:positionV relativeFrom="paragraph">
                        <wp:posOffset>82550</wp:posOffset>
                      </wp:positionV>
                      <wp:extent cx="158750" cy="247015"/>
                      <wp:effectExtent l="0" t="0" r="31750" b="19685"/>
                      <wp:wrapNone/>
                      <wp:docPr id="685" name="Conector recto de flecha 68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158769" cy="24705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FD0CD15" id="Conector recto de flecha 685" o:spid="_x0000_s1026" type="#_x0000_t32" style="position:absolute;margin-left:11.2pt;margin-top:6.5pt;width:12.5pt;height:19.45pt;flip:x y;z-index:251787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"/>
                  </w:pict>
                </mc:Fallback>
              </mc:AlternateContent>
            </w:r>
            <w:r w:rsidRPr="00785828">
              <w:object w:dxaOrig="2220" w:dyaOrig="2310" w14:anchorId="1238FE59">
                <v:shape id="_x0000_i1032" type="#_x0000_t75" style="width:97.5pt;height:103.5pt" o:ole="">
                  <v:imagedata r:id="rId69" o:title=""/>
                </v:shape>
                <o:OLEObject Type="Embed" ProgID="PBrush" ShapeID="_x0000_i1032" DrawAspect="Content" ObjectID="_1651859400" r:id="rId70"/>
              </w:object>
            </w:r>
          </w:p>
        </w:tc>
      </w:tr>
      <w:tr w:rsidR="00A1388B" w:rsidRPr="00785828" w14:paraId="3894A007" w14:textId="77777777" w:rsidTr="002923DB">
        <w:trPr>
          <w:jc w:val="center"/>
        </w:trPr>
        <w:tc>
          <w:tcPr>
            <w:tcW w:w="8217" w:type="dxa"/>
            <w:gridSpan w:val="3"/>
          </w:tcPr>
          <w:p w14:paraId="29F1B40A" w14:textId="2F9D70A2" w:rsidR="00A1388B" w:rsidRPr="00785828" w:rsidRDefault="00A1388B" w:rsidP="007B6EEC">
            <w:pPr>
              <w:rPr>
                <w:rFonts w:ascii="Arial" w:hAnsi="Arial" w:cs="Arial"/>
                <w:sz w:val="24"/>
                <w:szCs w:val="24"/>
              </w:rPr>
            </w:pPr>
            <w:r w:rsidRPr="00785828">
              <w:rPr>
                <w:rFonts w:ascii="Arial" w:hAnsi="Arial" w:cs="Arial"/>
              </w:rPr>
              <w:t>Fig. 2.</w:t>
            </w:r>
            <w:r w:rsidR="007B6EEC" w:rsidRPr="00785828">
              <w:rPr>
                <w:rFonts w:ascii="Arial" w:hAnsi="Arial" w:cs="Arial"/>
              </w:rPr>
              <w:t>9</w:t>
            </w:r>
            <w:r w:rsidRPr="00785828">
              <w:rPr>
                <w:rFonts w:ascii="Arial" w:hAnsi="Arial" w:cs="Arial"/>
              </w:rPr>
              <w:t>. Montaje para el ensayo.</w:t>
            </w:r>
          </w:p>
        </w:tc>
      </w:tr>
    </w:tbl>
    <w:p w14:paraId="0C8138E0" w14:textId="15BE4655" w:rsidR="00E65134" w:rsidRPr="00785828" w:rsidRDefault="00E65134" w:rsidP="00D47F1C">
      <w:pPr>
        <w:spacing w:after="0" w:line="360" w:lineRule="auto"/>
        <w:jc w:val="both"/>
        <w:rPr>
          <w:rFonts w:ascii="Arial" w:hAnsi="Arial" w:cs="Arial"/>
          <w:color w:val="000000" w:themeColor="text1"/>
          <w:sz w:val="24"/>
          <w:szCs w:val="24"/>
        </w:rPr>
      </w:pPr>
      <w:bookmarkStart w:id="12" w:name="_Toc487256396"/>
    </w:p>
    <w:p w14:paraId="4C2035DE" w14:textId="08DACCBF" w:rsidR="00D47F1C" w:rsidRPr="00785828" w:rsidRDefault="00D47F1C" w:rsidP="00D47F1C">
      <w:pPr>
        <w:spacing w:after="0" w:line="360" w:lineRule="auto"/>
        <w:jc w:val="both"/>
        <w:rPr>
          <w:rFonts w:ascii="Arial" w:hAnsi="Arial" w:cs="Arial"/>
          <w:color w:val="000000" w:themeColor="text1"/>
          <w:sz w:val="24"/>
          <w:szCs w:val="24"/>
        </w:rPr>
      </w:pPr>
      <w:r w:rsidRPr="00785828">
        <w:rPr>
          <w:rFonts w:ascii="Arial" w:hAnsi="Arial" w:cs="Arial"/>
          <w:color w:val="000000" w:themeColor="text1"/>
          <w:sz w:val="24"/>
          <w:szCs w:val="24"/>
        </w:rPr>
        <w:tab/>
        <w:t xml:space="preserve">Para obtener cada ecuación de resistencia a la fatiga se </w:t>
      </w:r>
      <w:r w:rsidR="002923DB" w:rsidRPr="00785828">
        <w:rPr>
          <w:rFonts w:ascii="Arial" w:hAnsi="Arial" w:cs="Arial"/>
          <w:color w:val="000000" w:themeColor="text1"/>
          <w:sz w:val="24"/>
          <w:szCs w:val="24"/>
        </w:rPr>
        <w:t>ensayaron</w:t>
      </w:r>
      <w:r w:rsidRPr="00785828">
        <w:rPr>
          <w:rFonts w:ascii="Arial" w:hAnsi="Arial" w:cs="Arial"/>
          <w:color w:val="000000" w:themeColor="text1"/>
          <w:sz w:val="24"/>
          <w:szCs w:val="24"/>
        </w:rPr>
        <w:t xml:space="preserve"> 24 probetas distribuidas en cuatro niveles de esfuerzo y en cada uno seis (6) probetas. Luego de los resultados obtenidos de las 24 probetas ensayadas hasta la fractura, se realiz</w:t>
      </w:r>
      <w:r w:rsidR="002923DB" w:rsidRPr="00785828">
        <w:rPr>
          <w:rFonts w:ascii="Arial" w:hAnsi="Arial" w:cs="Arial"/>
          <w:color w:val="000000" w:themeColor="text1"/>
          <w:sz w:val="24"/>
          <w:szCs w:val="24"/>
        </w:rPr>
        <w:t>ó</w:t>
      </w:r>
      <w:r w:rsidRPr="00785828">
        <w:rPr>
          <w:rFonts w:ascii="Arial" w:hAnsi="Arial" w:cs="Arial"/>
          <w:color w:val="000000" w:themeColor="text1"/>
          <w:sz w:val="24"/>
          <w:szCs w:val="24"/>
        </w:rPr>
        <w:t xml:space="preserve"> una regresión lineal considerando todas las probetas ensayadas, con el fin de obtener las correspondientes ecuaciones de </w:t>
      </w:r>
      <w:r w:rsidR="002923DB" w:rsidRPr="00785828">
        <w:rPr>
          <w:rFonts w:ascii="Arial" w:hAnsi="Arial" w:cs="Arial"/>
          <w:color w:val="000000" w:themeColor="text1"/>
          <w:sz w:val="24"/>
          <w:szCs w:val="24"/>
        </w:rPr>
        <w:t>resistencia a la fatiga</w:t>
      </w:r>
      <w:r w:rsidRPr="00785828">
        <w:rPr>
          <w:rFonts w:ascii="Arial" w:hAnsi="Arial" w:cs="Arial"/>
          <w:color w:val="000000" w:themeColor="text1"/>
          <w:sz w:val="24"/>
          <w:szCs w:val="24"/>
        </w:rPr>
        <w:t xml:space="preserve"> con su correspondiente coeficiente de correlación (R</w:t>
      </w:r>
      <w:r w:rsidRPr="00785828">
        <w:rPr>
          <w:rFonts w:ascii="Arial" w:hAnsi="Arial" w:cs="Arial"/>
          <w:color w:val="000000" w:themeColor="text1"/>
          <w:sz w:val="24"/>
          <w:szCs w:val="24"/>
          <w:vertAlign w:val="superscript"/>
        </w:rPr>
        <w:t>2</w:t>
      </w:r>
      <w:r w:rsidRPr="00785828">
        <w:rPr>
          <w:rFonts w:ascii="Arial" w:hAnsi="Arial" w:cs="Arial"/>
          <w:color w:val="000000" w:themeColor="text1"/>
          <w:sz w:val="24"/>
          <w:szCs w:val="24"/>
        </w:rPr>
        <w:t xml:space="preserve">), tal como </w:t>
      </w:r>
      <w:r w:rsidR="00CD63FC" w:rsidRPr="00785828">
        <w:rPr>
          <w:rFonts w:ascii="Arial" w:hAnsi="Arial" w:cs="Arial"/>
          <w:color w:val="000000" w:themeColor="text1"/>
          <w:sz w:val="24"/>
          <w:szCs w:val="24"/>
        </w:rPr>
        <w:t>lo</w:t>
      </w:r>
      <w:r w:rsidRPr="00785828">
        <w:rPr>
          <w:rFonts w:ascii="Arial" w:hAnsi="Arial" w:cs="Arial"/>
          <w:color w:val="000000" w:themeColor="text1"/>
          <w:sz w:val="24"/>
          <w:szCs w:val="24"/>
        </w:rPr>
        <w:t xml:space="preserve"> recomienda en la norma </w:t>
      </w:r>
      <w:r w:rsidRPr="00785828">
        <w:rPr>
          <w:rFonts w:ascii="Arial" w:hAnsi="Arial" w:cs="Arial"/>
          <w:bCs/>
          <w:color w:val="000000" w:themeColor="text1"/>
          <w:sz w:val="24"/>
          <w:szCs w:val="24"/>
        </w:rPr>
        <w:t>ASTM</w:t>
      </w:r>
      <w:r w:rsidR="00DF15B4" w:rsidRPr="00785828">
        <w:rPr>
          <w:rFonts w:ascii="Arial" w:hAnsi="Arial" w:cs="Arial"/>
          <w:bCs/>
          <w:color w:val="000000" w:themeColor="text1"/>
          <w:sz w:val="24"/>
          <w:szCs w:val="24"/>
        </w:rPr>
        <w:t xml:space="preserve"> designación</w:t>
      </w:r>
      <w:r w:rsidRPr="00785828">
        <w:rPr>
          <w:rFonts w:ascii="Arial" w:hAnsi="Arial" w:cs="Arial"/>
          <w:bCs/>
          <w:color w:val="000000" w:themeColor="text1"/>
          <w:sz w:val="24"/>
          <w:szCs w:val="24"/>
        </w:rPr>
        <w:t xml:space="preserve"> E-739 </w:t>
      </w:r>
      <w:r w:rsidR="00E556A0" w:rsidRPr="00785828">
        <w:rPr>
          <w:rFonts w:ascii="Arial" w:hAnsi="Arial" w:cs="Arial"/>
          <w:bCs/>
          <w:color w:val="000000" w:themeColor="text1"/>
          <w:sz w:val="24"/>
          <w:szCs w:val="24"/>
        </w:rPr>
        <w:t>[6]</w:t>
      </w:r>
      <w:r w:rsidRPr="00785828">
        <w:rPr>
          <w:rFonts w:ascii="Arial" w:hAnsi="Arial" w:cs="Arial"/>
          <w:bCs/>
          <w:color w:val="000000" w:themeColor="text1"/>
          <w:sz w:val="24"/>
          <w:szCs w:val="24"/>
        </w:rPr>
        <w:t xml:space="preserve">. Además, la utilización y distribución de las 24 probetas que se </w:t>
      </w:r>
      <w:r w:rsidR="007A20FC" w:rsidRPr="00785828">
        <w:rPr>
          <w:rFonts w:ascii="Arial" w:hAnsi="Arial" w:cs="Arial"/>
          <w:bCs/>
          <w:color w:val="000000" w:themeColor="text1"/>
          <w:sz w:val="24"/>
          <w:szCs w:val="24"/>
        </w:rPr>
        <w:t>ensayaron</w:t>
      </w:r>
      <w:r w:rsidRPr="00785828">
        <w:rPr>
          <w:rFonts w:ascii="Arial" w:hAnsi="Arial" w:cs="Arial"/>
          <w:bCs/>
          <w:color w:val="000000" w:themeColor="text1"/>
          <w:sz w:val="24"/>
          <w:szCs w:val="24"/>
        </w:rPr>
        <w:t xml:space="preserve"> para determinar la ecuación de resistencia a la fatiga, ha sido obtenido de las recomendaciones de la misma norma ASTM</w:t>
      </w:r>
      <w:r w:rsidR="00DF15B4" w:rsidRPr="00785828">
        <w:rPr>
          <w:rFonts w:ascii="Arial" w:hAnsi="Arial" w:cs="Arial"/>
          <w:bCs/>
          <w:color w:val="000000" w:themeColor="text1"/>
          <w:sz w:val="24"/>
          <w:szCs w:val="24"/>
        </w:rPr>
        <w:t xml:space="preserve"> designación</w:t>
      </w:r>
      <w:r w:rsidRPr="00785828">
        <w:rPr>
          <w:rFonts w:ascii="Arial" w:hAnsi="Arial" w:cs="Arial"/>
          <w:bCs/>
          <w:color w:val="000000" w:themeColor="text1"/>
          <w:sz w:val="24"/>
          <w:szCs w:val="24"/>
        </w:rPr>
        <w:t xml:space="preserve"> E-739, en la cual se </w:t>
      </w:r>
      <w:r w:rsidRPr="00785828">
        <w:rPr>
          <w:rFonts w:ascii="Arial" w:hAnsi="Arial" w:cs="Arial"/>
          <w:color w:val="000000" w:themeColor="text1"/>
          <w:sz w:val="24"/>
          <w:szCs w:val="24"/>
        </w:rPr>
        <w:t xml:space="preserve">establece que cuando se obtiene una reproducibilidad entre 75 y 80, y se han ensayado entre 12 y 24 probetas, las ecuaciones obtenidas son confiables. Así, en la Ec. </w:t>
      </w:r>
      <w:r w:rsidR="001609DB" w:rsidRPr="00785828">
        <w:rPr>
          <w:rFonts w:ascii="Arial" w:hAnsi="Arial" w:cs="Arial"/>
          <w:color w:val="000000" w:themeColor="text1"/>
          <w:sz w:val="24"/>
          <w:szCs w:val="24"/>
        </w:rPr>
        <w:t>2</w:t>
      </w:r>
      <w:r w:rsidRPr="00785828">
        <w:rPr>
          <w:rFonts w:ascii="Arial" w:hAnsi="Arial" w:cs="Arial"/>
          <w:color w:val="000000" w:themeColor="text1"/>
          <w:sz w:val="24"/>
          <w:szCs w:val="24"/>
        </w:rPr>
        <w:t>.</w:t>
      </w:r>
      <w:r w:rsidR="001609DB" w:rsidRPr="00785828">
        <w:rPr>
          <w:rFonts w:ascii="Arial" w:hAnsi="Arial" w:cs="Arial"/>
          <w:color w:val="000000" w:themeColor="text1"/>
          <w:sz w:val="24"/>
          <w:szCs w:val="24"/>
        </w:rPr>
        <w:t>6</w:t>
      </w:r>
      <w:r w:rsidRPr="00785828">
        <w:rPr>
          <w:rFonts w:ascii="Arial" w:hAnsi="Arial" w:cs="Arial"/>
          <w:color w:val="000000" w:themeColor="text1"/>
          <w:sz w:val="24"/>
          <w:szCs w:val="24"/>
        </w:rPr>
        <w:t xml:space="preserve"> se presenta el % de reproducibilidad:</w:t>
      </w:r>
    </w:p>
    <w:p w14:paraId="0ABF6E1A" w14:textId="77777777" w:rsidR="00D47F1C" w:rsidRPr="00785828" w:rsidRDefault="00D47F1C" w:rsidP="00D47F1C">
      <w:pPr>
        <w:spacing w:after="0" w:line="360" w:lineRule="auto"/>
        <w:jc w:val="both"/>
        <w:rPr>
          <w:rFonts w:ascii="Arial" w:hAnsi="Arial" w:cs="Arial"/>
          <w:bCs/>
          <w:color w:val="000000" w:themeColor="text1"/>
          <w:sz w:val="24"/>
          <w:szCs w:val="24"/>
        </w:rPr>
      </w:pPr>
    </w:p>
    <w:tbl>
      <w:tblPr>
        <w:tblStyle w:val="Tablaconcuadrcula"/>
        <w:tblW w:w="86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265"/>
        <w:gridCol w:w="1382"/>
      </w:tblGrid>
      <w:tr w:rsidR="00D47F1C" w:rsidRPr="00785828" w14:paraId="21ABD895" w14:textId="77777777" w:rsidTr="00912979">
        <w:tc>
          <w:tcPr>
            <w:tcW w:w="7265" w:type="dxa"/>
            <w:vAlign w:val="center"/>
          </w:tcPr>
          <w:p w14:paraId="6CEF96DC" w14:textId="77777777" w:rsidR="00D47F1C" w:rsidRPr="00785828" w:rsidRDefault="00D47F1C" w:rsidP="00F94769">
            <w:pPr>
              <w:spacing w:line="360" w:lineRule="auto"/>
              <w:jc w:val="center"/>
              <w:rPr>
                <w:rFonts w:ascii="Arial" w:hAnsi="Arial" w:cs="Arial"/>
                <w:bCs/>
                <w:color w:val="000000" w:themeColor="text1"/>
                <w:sz w:val="24"/>
                <w:szCs w:val="24"/>
              </w:rPr>
            </w:pPr>
            <w:r w:rsidRPr="00785828">
              <w:rPr>
                <w:rFonts w:ascii="Arial" w:hAnsi="Arial" w:cs="Arial"/>
                <w:color w:val="000000" w:themeColor="text1"/>
                <w:position w:val="-28"/>
                <w:sz w:val="24"/>
                <w:szCs w:val="24"/>
              </w:rPr>
              <w:object w:dxaOrig="5640" w:dyaOrig="660" w14:anchorId="7A4A7EC5">
                <v:shape id="_x0000_i1033" type="#_x0000_t75" style="width:280.5pt;height:36pt" o:ole="">
                  <v:imagedata r:id="rId71" o:title=""/>
                </v:shape>
                <o:OLEObject Type="Embed" ProgID="Equation.3" ShapeID="_x0000_i1033" DrawAspect="Content" ObjectID="_1651859401" r:id="rId72"/>
              </w:object>
            </w:r>
          </w:p>
        </w:tc>
        <w:tc>
          <w:tcPr>
            <w:tcW w:w="1382" w:type="dxa"/>
            <w:vAlign w:val="center"/>
          </w:tcPr>
          <w:p w14:paraId="3E7B77B3" w14:textId="14F77833" w:rsidR="00D47F1C" w:rsidRPr="00785828" w:rsidRDefault="00D47F1C" w:rsidP="001609DB">
            <w:pPr>
              <w:spacing w:line="360" w:lineRule="auto"/>
              <w:jc w:val="right"/>
              <w:rPr>
                <w:rFonts w:ascii="Arial" w:hAnsi="Arial" w:cs="Arial"/>
                <w:bCs/>
                <w:color w:val="000000" w:themeColor="text1"/>
                <w:sz w:val="24"/>
                <w:szCs w:val="24"/>
              </w:rPr>
            </w:pPr>
            <w:r w:rsidRPr="00785828">
              <w:rPr>
                <w:rFonts w:ascii="Arial" w:hAnsi="Arial" w:cs="Arial"/>
                <w:bCs/>
                <w:color w:val="000000" w:themeColor="text1"/>
                <w:sz w:val="24"/>
                <w:szCs w:val="24"/>
              </w:rPr>
              <w:t>(</w:t>
            </w:r>
            <w:r w:rsidR="001609DB" w:rsidRPr="00785828">
              <w:rPr>
                <w:rFonts w:ascii="Arial" w:hAnsi="Arial" w:cs="Arial"/>
                <w:bCs/>
                <w:color w:val="000000" w:themeColor="text1"/>
                <w:sz w:val="24"/>
                <w:szCs w:val="24"/>
              </w:rPr>
              <w:t>2</w:t>
            </w:r>
            <w:r w:rsidRPr="00785828">
              <w:rPr>
                <w:rFonts w:ascii="Arial" w:hAnsi="Arial" w:cs="Arial"/>
                <w:bCs/>
                <w:color w:val="000000" w:themeColor="text1"/>
                <w:sz w:val="24"/>
                <w:szCs w:val="24"/>
              </w:rPr>
              <w:t>.</w:t>
            </w:r>
            <w:r w:rsidR="001609DB" w:rsidRPr="00785828">
              <w:rPr>
                <w:rFonts w:ascii="Arial" w:hAnsi="Arial" w:cs="Arial"/>
                <w:bCs/>
                <w:color w:val="000000" w:themeColor="text1"/>
                <w:sz w:val="24"/>
                <w:szCs w:val="24"/>
              </w:rPr>
              <w:t>6</w:t>
            </w:r>
            <w:r w:rsidRPr="00785828">
              <w:rPr>
                <w:rFonts w:ascii="Arial" w:hAnsi="Arial" w:cs="Arial"/>
                <w:bCs/>
                <w:color w:val="000000" w:themeColor="text1"/>
                <w:sz w:val="24"/>
                <w:szCs w:val="24"/>
              </w:rPr>
              <w:t>)</w:t>
            </w:r>
          </w:p>
        </w:tc>
      </w:tr>
    </w:tbl>
    <w:p w14:paraId="58A09BB4" w14:textId="77777777" w:rsidR="00D47F1C" w:rsidRPr="00785828" w:rsidRDefault="00D47F1C" w:rsidP="00D47F1C">
      <w:pPr>
        <w:spacing w:after="0" w:line="360" w:lineRule="auto"/>
        <w:jc w:val="both"/>
        <w:rPr>
          <w:rFonts w:ascii="Arial" w:hAnsi="Arial" w:cs="Arial"/>
          <w:bCs/>
          <w:color w:val="000000" w:themeColor="text1"/>
          <w:sz w:val="24"/>
          <w:szCs w:val="24"/>
        </w:rPr>
      </w:pPr>
    </w:p>
    <w:p w14:paraId="24821E7C" w14:textId="0C104BD4" w:rsidR="00D47F1C" w:rsidRPr="00785828" w:rsidRDefault="00D47F1C" w:rsidP="00D47F1C">
      <w:pPr>
        <w:autoSpaceDE w:val="0"/>
        <w:autoSpaceDN w:val="0"/>
        <w:adjustRightInd w:val="0"/>
        <w:spacing w:after="0" w:line="360" w:lineRule="auto"/>
        <w:jc w:val="both"/>
        <w:rPr>
          <w:rFonts w:ascii="Arial" w:hAnsi="Arial" w:cs="Arial"/>
          <w:color w:val="000000" w:themeColor="text1"/>
          <w:sz w:val="24"/>
          <w:szCs w:val="24"/>
        </w:rPr>
      </w:pPr>
      <w:r w:rsidRPr="00785828">
        <w:rPr>
          <w:rFonts w:ascii="Arial" w:hAnsi="Arial" w:cs="Arial"/>
          <w:color w:val="000000" w:themeColor="text1"/>
          <w:sz w:val="24"/>
          <w:szCs w:val="24"/>
        </w:rPr>
        <w:tab/>
        <w:t xml:space="preserve">Para determinar el límite de fatiga de cada material, se </w:t>
      </w:r>
      <w:r w:rsidR="0035426B" w:rsidRPr="00785828">
        <w:rPr>
          <w:rFonts w:ascii="Arial" w:hAnsi="Arial" w:cs="Arial"/>
          <w:color w:val="000000" w:themeColor="text1"/>
          <w:sz w:val="24"/>
          <w:szCs w:val="24"/>
        </w:rPr>
        <w:t>aplicó</w:t>
      </w:r>
      <w:r w:rsidRPr="00785828">
        <w:rPr>
          <w:rFonts w:ascii="Arial" w:hAnsi="Arial" w:cs="Arial"/>
          <w:color w:val="000000" w:themeColor="text1"/>
          <w:sz w:val="24"/>
          <w:szCs w:val="24"/>
        </w:rPr>
        <w:t xml:space="preserve"> el método de la escalera el cual considera la sumatoria de eventos menos frecuentes (</w:t>
      </w:r>
      <w:r w:rsidRPr="00785828">
        <w:rPr>
          <w:rFonts w:ascii="Arial" w:hAnsi="Arial" w:cs="Arial"/>
          <w:color w:val="000000" w:themeColor="text1"/>
          <w:sz w:val="24"/>
          <w:szCs w:val="24"/>
        </w:rPr>
        <w:sym w:font="Symbol" w:char="F053"/>
      </w:r>
      <w:r w:rsidRPr="00785828">
        <w:rPr>
          <w:rFonts w:ascii="Arial" w:hAnsi="Arial" w:cs="Arial"/>
          <w:i/>
          <w:color w:val="000000" w:themeColor="text1"/>
          <w:sz w:val="24"/>
          <w:szCs w:val="24"/>
        </w:rPr>
        <w:t>f</w:t>
      </w:r>
      <w:r w:rsidRPr="00785828">
        <w:rPr>
          <w:rFonts w:ascii="Arial" w:hAnsi="Arial" w:cs="Arial"/>
          <w:color w:val="000000" w:themeColor="text1"/>
          <w:sz w:val="24"/>
          <w:szCs w:val="24"/>
          <w:vertAlign w:val="subscript"/>
        </w:rPr>
        <w:t>i</w:t>
      </w:r>
      <w:r w:rsidRPr="00785828">
        <w:rPr>
          <w:rFonts w:ascii="Arial" w:hAnsi="Arial" w:cs="Arial"/>
          <w:color w:val="000000" w:themeColor="text1"/>
          <w:sz w:val="24"/>
          <w:szCs w:val="24"/>
        </w:rPr>
        <w:t xml:space="preserve">), para ello se </w:t>
      </w:r>
      <w:r w:rsidR="00CD63FC" w:rsidRPr="00785828">
        <w:rPr>
          <w:rFonts w:ascii="Arial" w:hAnsi="Arial" w:cs="Arial"/>
          <w:color w:val="000000" w:themeColor="text1"/>
          <w:sz w:val="24"/>
          <w:szCs w:val="24"/>
        </w:rPr>
        <w:t>utilizó</w:t>
      </w:r>
      <w:r w:rsidRPr="00785828">
        <w:rPr>
          <w:rFonts w:ascii="Arial" w:hAnsi="Arial" w:cs="Arial"/>
          <w:color w:val="000000" w:themeColor="text1"/>
          <w:sz w:val="24"/>
          <w:szCs w:val="24"/>
        </w:rPr>
        <w:t xml:space="preserve"> un escalón de 5 MPa y se consider</w:t>
      </w:r>
      <w:r w:rsidR="001F5C03" w:rsidRPr="00785828">
        <w:rPr>
          <w:rFonts w:ascii="Arial" w:hAnsi="Arial" w:cs="Arial"/>
          <w:color w:val="000000" w:themeColor="text1"/>
          <w:sz w:val="24"/>
          <w:szCs w:val="24"/>
        </w:rPr>
        <w:t>ó</w:t>
      </w:r>
      <w:r w:rsidRPr="00785828">
        <w:rPr>
          <w:rFonts w:ascii="Arial" w:hAnsi="Arial" w:cs="Arial"/>
          <w:color w:val="000000" w:themeColor="text1"/>
          <w:sz w:val="24"/>
          <w:szCs w:val="24"/>
        </w:rPr>
        <w:t xml:space="preserve"> como vida infinita 5x10</w:t>
      </w:r>
      <w:r w:rsidRPr="00785828">
        <w:rPr>
          <w:rFonts w:ascii="Arial" w:hAnsi="Arial" w:cs="Arial"/>
          <w:color w:val="000000" w:themeColor="text1"/>
          <w:sz w:val="24"/>
          <w:szCs w:val="24"/>
          <w:vertAlign w:val="superscript"/>
        </w:rPr>
        <w:t>6</w:t>
      </w:r>
      <w:r w:rsidRPr="00785828">
        <w:rPr>
          <w:rFonts w:ascii="Arial" w:hAnsi="Arial" w:cs="Arial"/>
          <w:color w:val="000000" w:themeColor="text1"/>
          <w:sz w:val="24"/>
          <w:szCs w:val="24"/>
        </w:rPr>
        <w:t xml:space="preserve"> ciclos. El método consiste en el resultado consecutivo de los ensayos, </w:t>
      </w:r>
      <w:r w:rsidR="001F5C03" w:rsidRPr="00785828">
        <w:rPr>
          <w:rFonts w:ascii="Arial" w:hAnsi="Arial" w:cs="Arial"/>
          <w:color w:val="000000" w:themeColor="text1"/>
          <w:sz w:val="24"/>
          <w:szCs w:val="24"/>
        </w:rPr>
        <w:t>para ello se utiliza</w:t>
      </w:r>
      <w:r w:rsidRPr="00785828">
        <w:rPr>
          <w:rFonts w:ascii="Arial" w:hAnsi="Arial" w:cs="Arial"/>
          <w:color w:val="000000" w:themeColor="text1"/>
          <w:sz w:val="24"/>
          <w:szCs w:val="24"/>
        </w:rPr>
        <w:t xml:space="preserve"> un escalón superior si la probeta no falla y a un escalón inferior si la probeta falla, tal como lo describe </w:t>
      </w:r>
      <w:r w:rsidRPr="00785828">
        <w:rPr>
          <w:rFonts w:ascii="Arial" w:hAnsi="Arial" w:cs="Arial"/>
          <w:b/>
          <w:color w:val="000000" w:themeColor="text1"/>
          <w:sz w:val="24"/>
          <w:szCs w:val="24"/>
        </w:rPr>
        <w:t xml:space="preserve">Lee </w:t>
      </w:r>
      <w:r w:rsidRPr="00785828">
        <w:rPr>
          <w:rFonts w:ascii="Arial" w:hAnsi="Arial" w:cs="Arial"/>
          <w:b/>
          <w:i/>
          <w:color w:val="000000" w:themeColor="text1"/>
          <w:sz w:val="24"/>
          <w:szCs w:val="24"/>
        </w:rPr>
        <w:t>et al.</w:t>
      </w:r>
      <w:r w:rsidRPr="00785828">
        <w:rPr>
          <w:rFonts w:ascii="Arial" w:hAnsi="Arial" w:cs="Arial"/>
          <w:b/>
          <w:color w:val="000000" w:themeColor="text1"/>
          <w:sz w:val="24"/>
          <w:szCs w:val="24"/>
        </w:rPr>
        <w:t xml:space="preserve"> (2005) </w:t>
      </w:r>
      <w:r w:rsidR="00BD5FD8" w:rsidRPr="00785828">
        <w:rPr>
          <w:rFonts w:ascii="Arial" w:hAnsi="Arial" w:cs="Arial"/>
          <w:color w:val="000000" w:themeColor="text1"/>
          <w:sz w:val="24"/>
          <w:szCs w:val="24"/>
        </w:rPr>
        <w:t>[8]</w:t>
      </w:r>
      <w:r w:rsidRPr="00785828">
        <w:rPr>
          <w:rFonts w:ascii="Arial" w:hAnsi="Arial" w:cs="Arial"/>
          <w:color w:val="000000" w:themeColor="text1"/>
          <w:sz w:val="24"/>
          <w:szCs w:val="24"/>
        </w:rPr>
        <w:t>. Así, dicho valor de límite de fatiga (</w:t>
      </w:r>
      <w:r w:rsidRPr="00785828">
        <w:rPr>
          <w:rFonts w:ascii="Arial" w:hAnsi="Arial" w:cs="Arial"/>
          <w:i/>
          <w:color w:val="000000" w:themeColor="text1"/>
          <w:sz w:val="24"/>
          <w:szCs w:val="24"/>
        </w:rPr>
        <w:t>S</w:t>
      </w:r>
      <w:r w:rsidRPr="00785828">
        <w:rPr>
          <w:rFonts w:ascii="Arial" w:hAnsi="Arial" w:cs="Arial"/>
          <w:i/>
          <w:color w:val="000000" w:themeColor="text1"/>
          <w:sz w:val="24"/>
          <w:szCs w:val="24"/>
          <w:vertAlign w:val="subscript"/>
        </w:rPr>
        <w:t>lf</w:t>
      </w:r>
      <w:r w:rsidRPr="00785828">
        <w:rPr>
          <w:rFonts w:ascii="Arial" w:hAnsi="Arial" w:cs="Arial"/>
          <w:color w:val="000000" w:themeColor="text1"/>
          <w:sz w:val="24"/>
          <w:szCs w:val="24"/>
        </w:rPr>
        <w:t xml:space="preserve">) se determinará por la Ec. </w:t>
      </w:r>
      <w:r w:rsidR="001609DB" w:rsidRPr="00785828">
        <w:rPr>
          <w:rFonts w:ascii="Arial" w:hAnsi="Arial" w:cs="Arial"/>
          <w:color w:val="000000" w:themeColor="text1"/>
          <w:sz w:val="24"/>
          <w:szCs w:val="24"/>
        </w:rPr>
        <w:t>2</w:t>
      </w:r>
      <w:r w:rsidRPr="00785828">
        <w:rPr>
          <w:rFonts w:ascii="Arial" w:hAnsi="Arial" w:cs="Arial"/>
          <w:color w:val="000000" w:themeColor="text1"/>
          <w:sz w:val="24"/>
          <w:szCs w:val="24"/>
        </w:rPr>
        <w:t>.</w:t>
      </w:r>
      <w:r w:rsidR="001609DB" w:rsidRPr="00785828">
        <w:rPr>
          <w:rFonts w:ascii="Arial" w:hAnsi="Arial" w:cs="Arial"/>
          <w:color w:val="000000" w:themeColor="text1"/>
          <w:sz w:val="24"/>
          <w:szCs w:val="24"/>
        </w:rPr>
        <w:t>7</w:t>
      </w:r>
      <w:r w:rsidRPr="00785828">
        <w:rPr>
          <w:rFonts w:ascii="Arial" w:hAnsi="Arial" w:cs="Arial"/>
          <w:color w:val="000000" w:themeColor="text1"/>
          <w:sz w:val="24"/>
          <w:szCs w:val="24"/>
        </w:rPr>
        <w:t>:</w:t>
      </w:r>
    </w:p>
    <w:p w14:paraId="2ED84993" w14:textId="77777777" w:rsidR="00D47F1C" w:rsidRPr="00785828" w:rsidRDefault="00D47F1C" w:rsidP="00D47F1C">
      <w:pPr>
        <w:autoSpaceDE w:val="0"/>
        <w:autoSpaceDN w:val="0"/>
        <w:adjustRightInd w:val="0"/>
        <w:spacing w:after="0" w:line="360" w:lineRule="auto"/>
        <w:jc w:val="both"/>
        <w:rPr>
          <w:rFonts w:ascii="Arial" w:hAnsi="Arial" w:cs="Arial"/>
          <w:color w:val="000000" w:themeColor="text1"/>
          <w:sz w:val="24"/>
          <w:szCs w:val="24"/>
        </w:rPr>
      </w:pPr>
    </w:p>
    <w:tbl>
      <w:tblPr>
        <w:tblStyle w:val="Tablaconcuadrcula"/>
        <w:tblW w:w="86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249"/>
        <w:gridCol w:w="1398"/>
      </w:tblGrid>
      <w:tr w:rsidR="00D47F1C" w:rsidRPr="00785828" w14:paraId="6BCDED6A" w14:textId="77777777" w:rsidTr="00912979">
        <w:tc>
          <w:tcPr>
            <w:tcW w:w="7249" w:type="dxa"/>
            <w:vAlign w:val="center"/>
          </w:tcPr>
          <w:p w14:paraId="3A8B4DAA" w14:textId="77777777" w:rsidR="00D47F1C" w:rsidRPr="00785828" w:rsidRDefault="00D47F1C" w:rsidP="00F94769">
            <w:pPr>
              <w:autoSpaceDE w:val="0"/>
              <w:autoSpaceDN w:val="0"/>
              <w:adjustRightInd w:val="0"/>
              <w:spacing w:line="360" w:lineRule="auto"/>
              <w:jc w:val="center"/>
              <w:rPr>
                <w:rFonts w:ascii="Arial" w:hAnsi="Arial" w:cs="Arial"/>
                <w:color w:val="000000" w:themeColor="text1"/>
                <w:sz w:val="24"/>
                <w:szCs w:val="24"/>
              </w:rPr>
            </w:pPr>
            <w:r w:rsidRPr="00785828">
              <w:rPr>
                <w:rFonts w:ascii="Arial" w:hAnsi="Arial" w:cs="Arial"/>
                <w:color w:val="000000" w:themeColor="text1"/>
                <w:position w:val="-32"/>
                <w:sz w:val="24"/>
                <w:szCs w:val="24"/>
              </w:rPr>
              <w:object w:dxaOrig="2780" w:dyaOrig="740" w14:anchorId="16EE397D">
                <v:shape id="_x0000_i1034" type="#_x0000_t75" style="width:136.5pt;height:36pt" o:ole="">
                  <v:imagedata r:id="rId73" o:title=""/>
                </v:shape>
                <o:OLEObject Type="Embed" ProgID="Equation.3" ShapeID="_x0000_i1034" DrawAspect="Content" ObjectID="_1651859402" r:id="rId74"/>
              </w:object>
            </w:r>
          </w:p>
        </w:tc>
        <w:tc>
          <w:tcPr>
            <w:tcW w:w="1398" w:type="dxa"/>
            <w:vAlign w:val="center"/>
          </w:tcPr>
          <w:p w14:paraId="0D2F549E" w14:textId="5F0DF5F6" w:rsidR="00D47F1C" w:rsidRPr="00785828" w:rsidRDefault="00D47F1C" w:rsidP="001609DB">
            <w:pPr>
              <w:autoSpaceDE w:val="0"/>
              <w:autoSpaceDN w:val="0"/>
              <w:adjustRightInd w:val="0"/>
              <w:spacing w:line="360" w:lineRule="auto"/>
              <w:jc w:val="right"/>
              <w:rPr>
                <w:rFonts w:ascii="Arial" w:hAnsi="Arial" w:cs="Arial"/>
                <w:color w:val="000000" w:themeColor="text1"/>
                <w:sz w:val="24"/>
                <w:szCs w:val="24"/>
              </w:rPr>
            </w:pPr>
            <w:r w:rsidRPr="00785828">
              <w:rPr>
                <w:rFonts w:ascii="Arial" w:hAnsi="Arial" w:cs="Arial"/>
                <w:color w:val="000000" w:themeColor="text1"/>
                <w:sz w:val="24"/>
                <w:szCs w:val="24"/>
              </w:rPr>
              <w:t>(</w:t>
            </w:r>
            <w:r w:rsidR="001609DB" w:rsidRPr="00785828">
              <w:rPr>
                <w:rFonts w:ascii="Arial" w:hAnsi="Arial" w:cs="Arial"/>
                <w:color w:val="000000" w:themeColor="text1"/>
                <w:sz w:val="24"/>
                <w:szCs w:val="24"/>
              </w:rPr>
              <w:t>2</w:t>
            </w:r>
            <w:r w:rsidRPr="00785828">
              <w:rPr>
                <w:rFonts w:ascii="Arial" w:hAnsi="Arial" w:cs="Arial"/>
                <w:color w:val="000000" w:themeColor="text1"/>
                <w:sz w:val="24"/>
                <w:szCs w:val="24"/>
              </w:rPr>
              <w:t>.</w:t>
            </w:r>
            <w:r w:rsidR="001609DB" w:rsidRPr="00785828">
              <w:rPr>
                <w:rFonts w:ascii="Arial" w:hAnsi="Arial" w:cs="Arial"/>
                <w:color w:val="000000" w:themeColor="text1"/>
                <w:sz w:val="24"/>
                <w:szCs w:val="24"/>
              </w:rPr>
              <w:t>7</w:t>
            </w:r>
            <w:r w:rsidRPr="00785828">
              <w:rPr>
                <w:rFonts w:ascii="Arial" w:hAnsi="Arial" w:cs="Arial"/>
                <w:color w:val="000000" w:themeColor="text1"/>
                <w:sz w:val="24"/>
                <w:szCs w:val="24"/>
              </w:rPr>
              <w:t>)</w:t>
            </w:r>
          </w:p>
        </w:tc>
      </w:tr>
    </w:tbl>
    <w:p w14:paraId="5619E84D" w14:textId="77777777" w:rsidR="00D47F1C" w:rsidRPr="00785828" w:rsidRDefault="00D47F1C" w:rsidP="00D47F1C">
      <w:pPr>
        <w:autoSpaceDE w:val="0"/>
        <w:autoSpaceDN w:val="0"/>
        <w:adjustRightInd w:val="0"/>
        <w:spacing w:after="0" w:line="360" w:lineRule="auto"/>
        <w:jc w:val="both"/>
        <w:rPr>
          <w:rFonts w:ascii="Arial" w:hAnsi="Arial" w:cs="Arial"/>
          <w:color w:val="000000" w:themeColor="text1"/>
          <w:sz w:val="24"/>
          <w:szCs w:val="24"/>
        </w:rPr>
      </w:pPr>
    </w:p>
    <w:p w14:paraId="3AF1C849" w14:textId="77777777" w:rsidR="00D47F1C" w:rsidRPr="00785828" w:rsidRDefault="00D47F1C" w:rsidP="00D47F1C">
      <w:pPr>
        <w:autoSpaceDE w:val="0"/>
        <w:autoSpaceDN w:val="0"/>
        <w:adjustRightInd w:val="0"/>
        <w:spacing w:after="0" w:line="360" w:lineRule="auto"/>
        <w:jc w:val="both"/>
        <w:rPr>
          <w:rFonts w:ascii="Arial" w:hAnsi="Arial" w:cs="Arial"/>
          <w:color w:val="000000" w:themeColor="text1"/>
          <w:sz w:val="24"/>
          <w:szCs w:val="24"/>
        </w:rPr>
      </w:pPr>
      <w:r w:rsidRPr="00785828">
        <w:rPr>
          <w:rFonts w:ascii="Arial" w:hAnsi="Arial" w:cs="Arial"/>
          <w:color w:val="000000" w:themeColor="text1"/>
          <w:sz w:val="24"/>
          <w:szCs w:val="24"/>
        </w:rPr>
        <w:t>donde:</w:t>
      </w:r>
    </w:p>
    <w:p w14:paraId="689D6B17" w14:textId="77883E26" w:rsidR="00D47F1C" w:rsidRPr="00785828" w:rsidRDefault="00D47F1C" w:rsidP="00D47F1C">
      <w:pPr>
        <w:autoSpaceDE w:val="0"/>
        <w:autoSpaceDN w:val="0"/>
        <w:adjustRightInd w:val="0"/>
        <w:spacing w:after="0" w:line="360" w:lineRule="auto"/>
        <w:jc w:val="both"/>
        <w:rPr>
          <w:rFonts w:ascii="Arial" w:hAnsi="Arial" w:cs="Arial"/>
          <w:color w:val="000000" w:themeColor="text1"/>
          <w:sz w:val="24"/>
          <w:szCs w:val="24"/>
        </w:rPr>
      </w:pPr>
      <w:r w:rsidRPr="00785828">
        <w:rPr>
          <w:rFonts w:ascii="Arial" w:hAnsi="Arial" w:cs="Arial"/>
          <w:i/>
          <w:color w:val="000000" w:themeColor="text1"/>
          <w:sz w:val="24"/>
          <w:szCs w:val="24"/>
        </w:rPr>
        <w:t>S</w:t>
      </w:r>
      <w:r w:rsidRPr="00785828">
        <w:rPr>
          <w:rFonts w:ascii="Arial" w:hAnsi="Arial" w:cs="Arial"/>
          <w:i/>
          <w:color w:val="000000" w:themeColor="text1"/>
          <w:sz w:val="24"/>
          <w:szCs w:val="24"/>
          <w:vertAlign w:val="subscript"/>
        </w:rPr>
        <w:t>o</w:t>
      </w:r>
      <w:r w:rsidR="000728A1" w:rsidRPr="00785828">
        <w:rPr>
          <w:rFonts w:ascii="Arial" w:hAnsi="Arial" w:cs="Arial"/>
          <w:color w:val="000000" w:themeColor="text1"/>
          <w:sz w:val="24"/>
          <w:szCs w:val="24"/>
        </w:rPr>
        <w:t xml:space="preserve"> es el esfuerzo menor de</w:t>
      </w:r>
      <w:r w:rsidRPr="00785828">
        <w:rPr>
          <w:rFonts w:ascii="Arial" w:hAnsi="Arial" w:cs="Arial"/>
          <w:color w:val="000000" w:themeColor="text1"/>
          <w:sz w:val="24"/>
          <w:szCs w:val="24"/>
        </w:rPr>
        <w:t xml:space="preserve">l evento menos frecuente y </w:t>
      </w:r>
    </w:p>
    <w:p w14:paraId="7A2231A3" w14:textId="77777777" w:rsidR="00D47F1C" w:rsidRPr="00785828" w:rsidRDefault="00D47F1C" w:rsidP="00D47F1C">
      <w:pPr>
        <w:autoSpaceDE w:val="0"/>
        <w:autoSpaceDN w:val="0"/>
        <w:adjustRightInd w:val="0"/>
        <w:spacing w:after="0" w:line="360" w:lineRule="auto"/>
        <w:jc w:val="both"/>
        <w:rPr>
          <w:rFonts w:ascii="Arial" w:hAnsi="Arial" w:cs="Arial"/>
          <w:color w:val="000000" w:themeColor="text1"/>
          <w:sz w:val="24"/>
          <w:szCs w:val="24"/>
        </w:rPr>
      </w:pPr>
      <w:r w:rsidRPr="00785828">
        <w:rPr>
          <w:rFonts w:ascii="Arial" w:hAnsi="Arial" w:cs="Arial"/>
          <w:i/>
          <w:color w:val="000000" w:themeColor="text1"/>
          <w:sz w:val="24"/>
          <w:szCs w:val="24"/>
        </w:rPr>
        <w:t>S</w:t>
      </w:r>
      <w:r w:rsidRPr="00785828">
        <w:rPr>
          <w:rFonts w:ascii="Arial" w:hAnsi="Arial" w:cs="Arial"/>
          <w:i/>
          <w:color w:val="000000" w:themeColor="text1"/>
          <w:sz w:val="24"/>
          <w:szCs w:val="24"/>
          <w:vertAlign w:val="subscript"/>
        </w:rPr>
        <w:t>1</w:t>
      </w:r>
      <w:r w:rsidRPr="00785828">
        <w:rPr>
          <w:rFonts w:ascii="Arial" w:hAnsi="Arial" w:cs="Arial"/>
          <w:color w:val="000000" w:themeColor="text1"/>
          <w:sz w:val="24"/>
          <w:szCs w:val="24"/>
        </w:rPr>
        <w:t xml:space="preserve"> el esfuerzo inmediato superior y el signo más (+) cuando el evento menos frecuente es no fallaron y el signo menos (-) cuando el evento menos frecuente es fallaron.</w:t>
      </w:r>
    </w:p>
    <w:p w14:paraId="1FA12960" w14:textId="060EA86C" w:rsidR="001609DB" w:rsidRPr="00785828" w:rsidRDefault="00D47F1C" w:rsidP="00D47F1C">
      <w:pPr>
        <w:autoSpaceDE w:val="0"/>
        <w:autoSpaceDN w:val="0"/>
        <w:adjustRightInd w:val="0"/>
        <w:spacing w:after="0" w:line="360" w:lineRule="auto"/>
        <w:jc w:val="both"/>
        <w:rPr>
          <w:rFonts w:ascii="Arial" w:hAnsi="Arial" w:cs="Arial"/>
          <w:color w:val="000000" w:themeColor="text1"/>
          <w:sz w:val="24"/>
          <w:szCs w:val="24"/>
        </w:rPr>
      </w:pPr>
      <w:r w:rsidRPr="00785828">
        <w:rPr>
          <w:rFonts w:ascii="Arial" w:hAnsi="Arial" w:cs="Arial"/>
          <w:color w:val="000000" w:themeColor="text1"/>
          <w:sz w:val="24"/>
          <w:szCs w:val="24"/>
        </w:rPr>
        <w:tab/>
        <w:t xml:space="preserve">En el mismo sentido, </w:t>
      </w:r>
      <w:r w:rsidR="000728A1" w:rsidRPr="00785828">
        <w:rPr>
          <w:rFonts w:ascii="Arial" w:hAnsi="Arial" w:cs="Arial"/>
          <w:color w:val="000000" w:themeColor="text1"/>
          <w:sz w:val="24"/>
          <w:szCs w:val="24"/>
        </w:rPr>
        <w:t>se determinó la desviación estándar dada por el método de la escalera mediante la Ec. (2.8)</w:t>
      </w:r>
      <w:r w:rsidRPr="00785828">
        <w:rPr>
          <w:rFonts w:ascii="Arial" w:hAnsi="Arial" w:cs="Arial"/>
          <w:color w:val="000000" w:themeColor="text1"/>
          <w:sz w:val="24"/>
          <w:szCs w:val="24"/>
        </w:rPr>
        <w:t>.</w:t>
      </w:r>
    </w:p>
    <w:p w14:paraId="163CC7F4" w14:textId="77777777" w:rsidR="000728A1" w:rsidRPr="00785828" w:rsidRDefault="000728A1" w:rsidP="00D47F1C">
      <w:pPr>
        <w:autoSpaceDE w:val="0"/>
        <w:autoSpaceDN w:val="0"/>
        <w:adjustRightInd w:val="0"/>
        <w:spacing w:after="0" w:line="360" w:lineRule="auto"/>
        <w:jc w:val="both"/>
        <w:rPr>
          <w:rFonts w:ascii="Arial" w:hAnsi="Arial" w:cs="Arial"/>
          <w:color w:val="000000" w:themeColor="text1"/>
          <w:sz w:val="24"/>
          <w:szCs w:val="24"/>
        </w:rPr>
      </w:pPr>
    </w:p>
    <w:tbl>
      <w:tblPr>
        <w:tblW w:w="0" w:type="auto"/>
        <w:tblCellMar>
          <w:left w:w="70" w:type="dxa"/>
          <w:right w:w="70" w:type="dxa"/>
        </w:tblCellMar>
        <w:tblLook w:val="04A0" w:firstRow="1" w:lastRow="0" w:firstColumn="1" w:lastColumn="0" w:noHBand="0" w:noVBand="1"/>
      </w:tblPr>
      <w:tblGrid>
        <w:gridCol w:w="7627"/>
        <w:gridCol w:w="927"/>
      </w:tblGrid>
      <w:tr w:rsidR="000728A1" w:rsidRPr="00785828" w14:paraId="717DEC3F" w14:textId="77777777" w:rsidTr="000728A1">
        <w:tc>
          <w:tcPr>
            <w:tcW w:w="7752" w:type="dxa"/>
            <w:hideMark/>
          </w:tcPr>
          <w:p w14:paraId="6090828A" w14:textId="77777777" w:rsidR="001609DB" w:rsidRPr="00785828" w:rsidRDefault="001609DB" w:rsidP="000728A1">
            <w:pPr>
              <w:tabs>
                <w:tab w:val="left" w:pos="188"/>
                <w:tab w:val="center" w:pos="3777"/>
              </w:tabs>
              <w:spacing w:after="0" w:line="360" w:lineRule="auto"/>
              <w:ind w:right="57"/>
              <w:jc w:val="center"/>
              <w:rPr>
                <w:rFonts w:ascii="Arial" w:hAnsi="Arial" w:cs="Arial"/>
                <w:color w:val="000000" w:themeColor="text1"/>
                <w:sz w:val="24"/>
                <w:szCs w:val="24"/>
              </w:rPr>
            </w:pPr>
            <w:r w:rsidRPr="00785828">
              <w:rPr>
                <w:rFonts w:ascii="Arial" w:hAnsi="Arial" w:cs="Arial"/>
                <w:bCs/>
                <w:i/>
                <w:color w:val="000000" w:themeColor="text1"/>
                <w:sz w:val="24"/>
                <w:szCs w:val="24"/>
              </w:rPr>
              <w:t>DE</w:t>
            </w:r>
            <w:r w:rsidRPr="00785828">
              <w:rPr>
                <w:rFonts w:ascii="Arial" w:hAnsi="Arial" w:cs="Arial"/>
                <w:bCs/>
                <w:color w:val="000000" w:themeColor="text1"/>
                <w:sz w:val="24"/>
                <w:szCs w:val="24"/>
              </w:rPr>
              <w:t xml:space="preserve"> </w:t>
            </w:r>
            <w:r w:rsidRPr="00785828">
              <w:rPr>
                <w:rFonts w:ascii="Arial" w:hAnsi="Arial" w:cs="Arial"/>
                <w:b/>
                <w:color w:val="000000" w:themeColor="text1"/>
                <w:position w:val="-40"/>
                <w:sz w:val="24"/>
                <w:szCs w:val="24"/>
              </w:rPr>
              <w:object w:dxaOrig="5475" w:dyaOrig="855" w14:anchorId="04BCF85C">
                <v:shape id="_x0000_i1035" type="#_x0000_t75" style="width:273.75pt;height:42.75pt" o:ole="" fillcolor="window">
                  <v:imagedata r:id="rId75" o:title=""/>
                </v:shape>
                <o:OLEObject Type="Embed" ProgID="Equation.3" ShapeID="_x0000_i1035" DrawAspect="Content" ObjectID="_1651859403" r:id="rId76"/>
              </w:object>
            </w:r>
          </w:p>
        </w:tc>
        <w:tc>
          <w:tcPr>
            <w:tcW w:w="942" w:type="dxa"/>
            <w:vAlign w:val="center"/>
            <w:hideMark/>
          </w:tcPr>
          <w:p w14:paraId="22ECCCEA" w14:textId="0053FC9D" w:rsidR="001609DB" w:rsidRPr="00785828" w:rsidRDefault="001609DB" w:rsidP="000728A1">
            <w:pPr>
              <w:spacing w:after="0" w:line="360" w:lineRule="auto"/>
              <w:ind w:right="57"/>
              <w:jc w:val="right"/>
              <w:rPr>
                <w:rFonts w:ascii="Arial" w:hAnsi="Arial" w:cs="Arial"/>
                <w:color w:val="000000" w:themeColor="text1"/>
                <w:sz w:val="24"/>
                <w:szCs w:val="24"/>
              </w:rPr>
            </w:pPr>
            <w:r w:rsidRPr="00785828">
              <w:rPr>
                <w:rFonts w:ascii="Arial" w:hAnsi="Arial" w:cs="Arial"/>
                <w:color w:val="000000" w:themeColor="text1"/>
                <w:sz w:val="24"/>
                <w:szCs w:val="24"/>
              </w:rPr>
              <w:t>(</w:t>
            </w:r>
            <w:r w:rsidR="000728A1" w:rsidRPr="00785828">
              <w:rPr>
                <w:rFonts w:ascii="Arial" w:hAnsi="Arial" w:cs="Arial"/>
                <w:color w:val="000000" w:themeColor="text1"/>
                <w:sz w:val="24"/>
                <w:szCs w:val="24"/>
              </w:rPr>
              <w:t>2</w:t>
            </w:r>
            <w:r w:rsidRPr="00785828">
              <w:rPr>
                <w:rFonts w:ascii="Arial" w:hAnsi="Arial" w:cs="Arial"/>
                <w:color w:val="000000" w:themeColor="text1"/>
                <w:sz w:val="24"/>
                <w:szCs w:val="24"/>
              </w:rPr>
              <w:t>.</w:t>
            </w:r>
            <w:r w:rsidR="000728A1" w:rsidRPr="00785828">
              <w:rPr>
                <w:rFonts w:ascii="Arial" w:hAnsi="Arial" w:cs="Arial"/>
                <w:color w:val="000000" w:themeColor="text1"/>
                <w:sz w:val="24"/>
                <w:szCs w:val="24"/>
              </w:rPr>
              <w:t>8</w:t>
            </w:r>
            <w:r w:rsidRPr="00785828">
              <w:rPr>
                <w:rFonts w:ascii="Arial" w:hAnsi="Arial" w:cs="Arial"/>
                <w:color w:val="000000" w:themeColor="text1"/>
                <w:sz w:val="24"/>
                <w:szCs w:val="24"/>
              </w:rPr>
              <w:t>)</w:t>
            </w:r>
          </w:p>
        </w:tc>
      </w:tr>
    </w:tbl>
    <w:p w14:paraId="0CD723B8" w14:textId="636E7591" w:rsidR="00D47F1C" w:rsidRPr="00785828" w:rsidRDefault="00D47F1C" w:rsidP="00D47F1C">
      <w:pPr>
        <w:autoSpaceDE w:val="0"/>
        <w:autoSpaceDN w:val="0"/>
        <w:adjustRightInd w:val="0"/>
        <w:spacing w:after="0" w:line="360" w:lineRule="auto"/>
        <w:jc w:val="both"/>
        <w:rPr>
          <w:rFonts w:ascii="Arial" w:hAnsi="Arial" w:cs="Arial"/>
          <w:color w:val="000000" w:themeColor="text1"/>
          <w:sz w:val="24"/>
          <w:szCs w:val="24"/>
        </w:rPr>
      </w:pPr>
    </w:p>
    <w:p w14:paraId="3481F3BB" w14:textId="40DEEA72" w:rsidR="00D47F1C" w:rsidRPr="00785828" w:rsidRDefault="00D47F1C" w:rsidP="00D47F1C">
      <w:pPr>
        <w:autoSpaceDE w:val="0"/>
        <w:autoSpaceDN w:val="0"/>
        <w:adjustRightInd w:val="0"/>
        <w:spacing w:after="0" w:line="360" w:lineRule="auto"/>
        <w:jc w:val="both"/>
        <w:rPr>
          <w:rFonts w:ascii="Arial" w:hAnsi="Arial" w:cs="Arial"/>
          <w:color w:val="000000" w:themeColor="text1"/>
          <w:sz w:val="24"/>
          <w:szCs w:val="24"/>
        </w:rPr>
      </w:pPr>
      <w:r w:rsidRPr="00785828">
        <w:rPr>
          <w:rFonts w:ascii="Arial" w:hAnsi="Arial" w:cs="Arial"/>
          <w:color w:val="000000" w:themeColor="text1"/>
          <w:sz w:val="24"/>
          <w:szCs w:val="24"/>
        </w:rPr>
        <w:tab/>
        <w:t xml:space="preserve">Luego, para realizar los ensayos de fatiga utilizando dos bloques de esfuerzos se </w:t>
      </w:r>
      <w:r w:rsidR="001F5C03" w:rsidRPr="00785828">
        <w:rPr>
          <w:rFonts w:ascii="Arial" w:hAnsi="Arial" w:cs="Arial"/>
          <w:color w:val="000000" w:themeColor="text1"/>
          <w:sz w:val="24"/>
          <w:szCs w:val="24"/>
        </w:rPr>
        <w:t>utilizó</w:t>
      </w:r>
      <w:r w:rsidRPr="00785828">
        <w:rPr>
          <w:rFonts w:ascii="Arial" w:hAnsi="Arial" w:cs="Arial"/>
          <w:color w:val="000000" w:themeColor="text1"/>
          <w:sz w:val="24"/>
          <w:szCs w:val="24"/>
        </w:rPr>
        <w:t xml:space="preserve"> la ecuación de resistencia a la fatiga y el valor de límite de fatiga obtenido según los procedimientos descritos previamente para el grupo de probetas uno (G1).</w:t>
      </w:r>
    </w:p>
    <w:bookmarkEnd w:id="12"/>
    <w:p w14:paraId="19F9F92D" w14:textId="02034145" w:rsidR="000E07F3" w:rsidRPr="00785828" w:rsidRDefault="000E07F3" w:rsidP="000E07F3">
      <w:pPr>
        <w:spacing w:after="0" w:line="360" w:lineRule="auto"/>
        <w:rPr>
          <w:rFonts w:ascii="Arial" w:hAnsi="Arial" w:cs="Arial"/>
          <w:b/>
          <w:sz w:val="24"/>
          <w:szCs w:val="24"/>
        </w:rPr>
      </w:pPr>
    </w:p>
    <w:p w14:paraId="25D8EFE4" w14:textId="77777777" w:rsidR="000E07F3" w:rsidRPr="00785828" w:rsidRDefault="000E07F3" w:rsidP="00A1388B">
      <w:pPr>
        <w:spacing w:after="0" w:line="360" w:lineRule="auto"/>
        <w:rPr>
          <w:rFonts w:ascii="Arial" w:hAnsi="Arial" w:cs="Arial"/>
          <w:b/>
          <w:sz w:val="24"/>
          <w:szCs w:val="24"/>
        </w:rPr>
      </w:pPr>
    </w:p>
    <w:p w14:paraId="42D4E3FE" w14:textId="77777777" w:rsidR="001F5C03" w:rsidRPr="00785828" w:rsidRDefault="001F5C03" w:rsidP="00A1388B">
      <w:pPr>
        <w:spacing w:after="0" w:line="360" w:lineRule="auto"/>
        <w:rPr>
          <w:rFonts w:ascii="Arial" w:hAnsi="Arial" w:cs="Arial"/>
          <w:b/>
          <w:sz w:val="24"/>
          <w:szCs w:val="24"/>
        </w:rPr>
      </w:pPr>
    </w:p>
    <w:p w14:paraId="18E761DA" w14:textId="4931C69B" w:rsidR="00095C13" w:rsidRPr="00785828" w:rsidRDefault="00095C13" w:rsidP="00A1388B">
      <w:pPr>
        <w:spacing w:after="0" w:line="360" w:lineRule="auto"/>
        <w:rPr>
          <w:rFonts w:ascii="Arial" w:hAnsi="Arial" w:cs="Arial"/>
          <w:b/>
          <w:sz w:val="24"/>
          <w:szCs w:val="24"/>
        </w:rPr>
      </w:pPr>
      <w:r w:rsidRPr="00785828">
        <w:rPr>
          <w:rFonts w:ascii="Arial" w:hAnsi="Arial" w:cs="Arial"/>
          <w:b/>
          <w:sz w:val="24"/>
          <w:szCs w:val="24"/>
        </w:rPr>
        <w:lastRenderedPageBreak/>
        <w:t>2.9. ESTUDIO FRACTOGRÁFICO</w:t>
      </w:r>
    </w:p>
    <w:p w14:paraId="7FA1B43E" w14:textId="31275FF9" w:rsidR="00095C13" w:rsidRPr="00785828" w:rsidRDefault="00095C13" w:rsidP="00A1388B">
      <w:pPr>
        <w:spacing w:after="0" w:line="360" w:lineRule="auto"/>
        <w:rPr>
          <w:rFonts w:ascii="Arial" w:hAnsi="Arial" w:cs="Arial"/>
          <w:sz w:val="24"/>
          <w:szCs w:val="24"/>
        </w:rPr>
      </w:pPr>
    </w:p>
    <w:p w14:paraId="39E0384D" w14:textId="07E37417" w:rsidR="00095C13" w:rsidRPr="00785828" w:rsidRDefault="007A7EA1" w:rsidP="007A7EA1">
      <w:pPr>
        <w:spacing w:after="0" w:line="360" w:lineRule="auto"/>
        <w:jc w:val="both"/>
        <w:rPr>
          <w:rFonts w:ascii="Arial" w:hAnsi="Arial" w:cs="Arial"/>
          <w:sz w:val="24"/>
          <w:szCs w:val="24"/>
        </w:rPr>
      </w:pPr>
      <w:r w:rsidRPr="00785828">
        <w:rPr>
          <w:rFonts w:ascii="Arial" w:hAnsi="Arial" w:cs="Arial"/>
          <w:sz w:val="24"/>
          <w:szCs w:val="24"/>
        </w:rPr>
        <w:tab/>
      </w:r>
      <w:r w:rsidR="00095C13" w:rsidRPr="00785828">
        <w:rPr>
          <w:rFonts w:ascii="Arial" w:hAnsi="Arial" w:cs="Arial"/>
          <w:sz w:val="24"/>
          <w:szCs w:val="24"/>
        </w:rPr>
        <w:t xml:space="preserve">Luego de realizar los ensayos de fatiga se </w:t>
      </w:r>
      <w:r w:rsidR="001F5C03" w:rsidRPr="00785828">
        <w:rPr>
          <w:rFonts w:ascii="Arial" w:hAnsi="Arial" w:cs="Arial"/>
          <w:sz w:val="24"/>
          <w:szCs w:val="24"/>
        </w:rPr>
        <w:t>realizó</w:t>
      </w:r>
      <w:r w:rsidR="00095C13" w:rsidRPr="00785828">
        <w:rPr>
          <w:rFonts w:ascii="Arial" w:hAnsi="Arial" w:cs="Arial"/>
          <w:sz w:val="24"/>
          <w:szCs w:val="24"/>
        </w:rPr>
        <w:t xml:space="preserve"> un estudio fractográfico </w:t>
      </w:r>
      <w:r w:rsidRPr="00785828">
        <w:rPr>
          <w:rFonts w:ascii="Arial" w:hAnsi="Arial" w:cs="Arial"/>
          <w:sz w:val="24"/>
          <w:szCs w:val="24"/>
        </w:rPr>
        <w:t xml:space="preserve">a aumentos bajos, a algunas </w:t>
      </w:r>
      <w:r w:rsidR="00095C13" w:rsidRPr="00785828">
        <w:rPr>
          <w:rFonts w:ascii="Arial" w:hAnsi="Arial" w:cs="Arial"/>
          <w:sz w:val="24"/>
          <w:szCs w:val="24"/>
        </w:rPr>
        <w:t xml:space="preserve">de las probetas que fallaron </w:t>
      </w:r>
      <w:r w:rsidRPr="00785828">
        <w:rPr>
          <w:rFonts w:ascii="Arial" w:hAnsi="Arial" w:cs="Arial"/>
          <w:sz w:val="24"/>
          <w:szCs w:val="24"/>
        </w:rPr>
        <w:t xml:space="preserve">por fatiga </w:t>
      </w:r>
      <w:r w:rsidR="00095C13" w:rsidRPr="00785828">
        <w:rPr>
          <w:rFonts w:ascii="Arial" w:hAnsi="Arial" w:cs="Arial"/>
          <w:sz w:val="24"/>
          <w:szCs w:val="24"/>
        </w:rPr>
        <w:t xml:space="preserve">con el propósito de poder describir las características de la fractura, este procedimiento se </w:t>
      </w:r>
      <w:r w:rsidR="001F5C03" w:rsidRPr="00785828">
        <w:rPr>
          <w:rFonts w:ascii="Arial" w:hAnsi="Arial" w:cs="Arial"/>
          <w:sz w:val="24"/>
          <w:szCs w:val="24"/>
        </w:rPr>
        <w:t>realizó</w:t>
      </w:r>
      <w:r w:rsidR="00095C13" w:rsidRPr="00785828">
        <w:rPr>
          <w:rFonts w:ascii="Arial" w:hAnsi="Arial" w:cs="Arial"/>
          <w:sz w:val="24"/>
          <w:szCs w:val="24"/>
        </w:rPr>
        <w:t xml:space="preserve"> haciendo uso de una </w:t>
      </w:r>
      <w:r w:rsidRPr="00785828">
        <w:rPr>
          <w:rFonts w:ascii="Arial" w:hAnsi="Arial" w:cs="Arial"/>
          <w:sz w:val="24"/>
          <w:szCs w:val="24"/>
        </w:rPr>
        <w:t>lupa estereoscópica</w:t>
      </w:r>
      <w:r w:rsidR="00CD05E6" w:rsidRPr="00785828">
        <w:rPr>
          <w:rFonts w:ascii="Arial" w:hAnsi="Arial" w:cs="Arial"/>
          <w:sz w:val="24"/>
          <w:szCs w:val="24"/>
        </w:rPr>
        <w:t xml:space="preserve"> marca </w:t>
      </w:r>
      <w:r w:rsidR="00CD05E6" w:rsidRPr="00785828">
        <w:rPr>
          <w:rFonts w:ascii="Arial" w:hAnsi="Arial" w:cs="Arial"/>
          <w:b/>
          <w:sz w:val="24"/>
          <w:szCs w:val="24"/>
        </w:rPr>
        <w:t>AmScope</w:t>
      </w:r>
      <w:r w:rsidR="00095C13" w:rsidRPr="00785828">
        <w:rPr>
          <w:rFonts w:ascii="Arial" w:hAnsi="Arial" w:cs="Arial"/>
          <w:sz w:val="24"/>
          <w:szCs w:val="24"/>
        </w:rPr>
        <w:t>, instalada en una computadora en donde se llev</w:t>
      </w:r>
      <w:r w:rsidR="001F5C03" w:rsidRPr="00785828">
        <w:rPr>
          <w:rFonts w:ascii="Arial" w:hAnsi="Arial" w:cs="Arial"/>
          <w:sz w:val="24"/>
          <w:szCs w:val="24"/>
        </w:rPr>
        <w:t>ó</w:t>
      </w:r>
      <w:r w:rsidR="00095C13" w:rsidRPr="00785828">
        <w:rPr>
          <w:rFonts w:ascii="Arial" w:hAnsi="Arial" w:cs="Arial"/>
          <w:sz w:val="24"/>
          <w:szCs w:val="24"/>
        </w:rPr>
        <w:t xml:space="preserve"> el registro de las </w:t>
      </w:r>
      <w:r w:rsidR="00CD05E6" w:rsidRPr="00785828">
        <w:rPr>
          <w:rFonts w:ascii="Arial" w:hAnsi="Arial" w:cs="Arial"/>
          <w:sz w:val="24"/>
          <w:szCs w:val="24"/>
        </w:rPr>
        <w:t>fotografías</w:t>
      </w:r>
      <w:r w:rsidR="00095C13" w:rsidRPr="00785828">
        <w:rPr>
          <w:rFonts w:ascii="Arial" w:hAnsi="Arial" w:cs="Arial"/>
          <w:sz w:val="24"/>
          <w:szCs w:val="24"/>
        </w:rPr>
        <w:t xml:space="preserve"> (ver, Fig. 2.</w:t>
      </w:r>
      <w:r w:rsidR="007B6EEC" w:rsidRPr="00785828">
        <w:rPr>
          <w:rFonts w:ascii="Arial" w:hAnsi="Arial" w:cs="Arial"/>
          <w:sz w:val="24"/>
          <w:szCs w:val="24"/>
        </w:rPr>
        <w:t>10</w:t>
      </w:r>
      <w:r w:rsidR="00095C13" w:rsidRPr="00785828">
        <w:rPr>
          <w:rFonts w:ascii="Arial" w:hAnsi="Arial" w:cs="Arial"/>
          <w:sz w:val="24"/>
          <w:szCs w:val="24"/>
        </w:rPr>
        <w:t>).</w:t>
      </w:r>
    </w:p>
    <w:p w14:paraId="6101B9FD" w14:textId="77777777" w:rsidR="007A7EA1" w:rsidRPr="00785828" w:rsidRDefault="007A7EA1" w:rsidP="007A7EA1">
      <w:pPr>
        <w:spacing w:after="0" w:line="360" w:lineRule="auto"/>
        <w:jc w:val="both"/>
        <w:rPr>
          <w:rFonts w:ascii="Arial" w:hAnsi="Arial" w:cs="Arial"/>
          <w:sz w:val="24"/>
          <w:szCs w:val="24"/>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954"/>
      </w:tblGrid>
      <w:tr w:rsidR="007A7EA1" w:rsidRPr="00785828" w14:paraId="1BC69CEE" w14:textId="77777777" w:rsidTr="000B5EB8">
        <w:trPr>
          <w:jc w:val="center"/>
        </w:trPr>
        <w:tc>
          <w:tcPr>
            <w:tcW w:w="5954" w:type="dxa"/>
          </w:tcPr>
          <w:p w14:paraId="1ED99219" w14:textId="577D24AE" w:rsidR="007A7EA1" w:rsidRPr="00785828" w:rsidRDefault="007B6EEC" w:rsidP="007B6EEC">
            <w:pPr>
              <w:spacing w:line="360" w:lineRule="auto"/>
              <w:jc w:val="center"/>
              <w:rPr>
                <w:rFonts w:ascii="Arial" w:hAnsi="Arial" w:cs="Arial"/>
                <w:sz w:val="24"/>
                <w:szCs w:val="24"/>
              </w:rPr>
            </w:pPr>
            <w:r w:rsidRPr="00785828">
              <w:rPr>
                <w:noProof/>
                <w:lang w:eastAsia="es-SV"/>
              </w:rPr>
              <w:drawing>
                <wp:inline distT="0" distB="0" distL="0" distR="0" wp14:anchorId="76F515F4" wp14:editId="04ACEA42">
                  <wp:extent cx="3503237" cy="5049672"/>
                  <wp:effectExtent l="0" t="0" r="2540" b="0"/>
                  <wp:docPr id="931" name="Imagen 9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a:stretch>
                            <a:fillRect/>
                          </a:stretch>
                        </pic:blipFill>
                        <pic:spPr>
                          <a:xfrm>
                            <a:off x="0" y="0"/>
                            <a:ext cx="3507918" cy="5056419"/>
                          </a:xfrm>
                          <a:prstGeom prst="rect">
                            <a:avLst/>
                          </a:prstGeom>
                        </pic:spPr>
                      </pic:pic>
                    </a:graphicData>
                  </a:graphic>
                </wp:inline>
              </w:drawing>
            </w:r>
          </w:p>
        </w:tc>
      </w:tr>
      <w:tr w:rsidR="007A7EA1" w:rsidRPr="00785828" w14:paraId="7F259CEA" w14:textId="77777777" w:rsidTr="000B5EB8">
        <w:trPr>
          <w:jc w:val="center"/>
        </w:trPr>
        <w:tc>
          <w:tcPr>
            <w:tcW w:w="5954" w:type="dxa"/>
          </w:tcPr>
          <w:p w14:paraId="2D7F13C1" w14:textId="3ED82908" w:rsidR="007A7EA1" w:rsidRPr="00785828" w:rsidRDefault="007A7EA1" w:rsidP="000B5EB8">
            <w:pPr>
              <w:jc w:val="both"/>
              <w:rPr>
                <w:rFonts w:ascii="Arial" w:hAnsi="Arial" w:cs="Arial"/>
              </w:rPr>
            </w:pPr>
            <w:r w:rsidRPr="00785828">
              <w:rPr>
                <w:rFonts w:ascii="Arial" w:hAnsi="Arial" w:cs="Arial"/>
              </w:rPr>
              <w:t>Fig. 2.</w:t>
            </w:r>
            <w:r w:rsidR="007B6EEC" w:rsidRPr="00785828">
              <w:rPr>
                <w:rFonts w:ascii="Arial" w:hAnsi="Arial" w:cs="Arial"/>
              </w:rPr>
              <w:t>10</w:t>
            </w:r>
            <w:r w:rsidRPr="00785828">
              <w:rPr>
                <w:rFonts w:ascii="Arial" w:hAnsi="Arial" w:cs="Arial"/>
              </w:rPr>
              <w:t>. Lupa estereoscópica utilizada para realizar el estudio fractográfico.</w:t>
            </w:r>
          </w:p>
        </w:tc>
      </w:tr>
    </w:tbl>
    <w:p w14:paraId="69DCB404" w14:textId="6947AE65" w:rsidR="00A1388B" w:rsidRPr="00785828" w:rsidRDefault="00A1388B">
      <w:r w:rsidRPr="00785828">
        <w:br w:type="page"/>
      </w:r>
    </w:p>
    <w:bookmarkEnd w:id="10"/>
    <w:p w14:paraId="6EE2BAE0" w14:textId="77777777" w:rsidR="00FF5BE7" w:rsidRPr="00785828" w:rsidRDefault="00FF5BE7" w:rsidP="00FF5BE7">
      <w:pPr>
        <w:pStyle w:val="DescFig"/>
        <w:spacing w:line="360" w:lineRule="auto"/>
        <w:contextualSpacing w:val="0"/>
        <w:mirrorIndents w:val="0"/>
        <w:rPr>
          <w:b/>
          <w:sz w:val="24"/>
          <w:szCs w:val="24"/>
          <w:lang w:val="es-SV"/>
        </w:rPr>
      </w:pPr>
      <w:r w:rsidRPr="00785828">
        <w:rPr>
          <w:b/>
          <w:sz w:val="24"/>
          <w:szCs w:val="24"/>
          <w:lang w:val="es-SV"/>
        </w:rPr>
        <w:lastRenderedPageBreak/>
        <w:t>3. RESULTADOS Y ANÁLISIS DE RESULTADOS</w:t>
      </w:r>
    </w:p>
    <w:p w14:paraId="0B280995" w14:textId="77777777" w:rsidR="00FF5BE7" w:rsidRPr="00785828" w:rsidRDefault="00FF5BE7" w:rsidP="00FF5BE7">
      <w:pPr>
        <w:spacing w:after="0" w:line="360" w:lineRule="auto"/>
        <w:jc w:val="both"/>
        <w:rPr>
          <w:rFonts w:ascii="Arial" w:hAnsi="Arial" w:cs="Arial"/>
          <w:sz w:val="24"/>
          <w:szCs w:val="24"/>
        </w:rPr>
      </w:pPr>
    </w:p>
    <w:p w14:paraId="1A044351" w14:textId="77777777" w:rsidR="00FF5BE7" w:rsidRPr="00785828" w:rsidRDefault="00FF5BE7" w:rsidP="00FF5BE7">
      <w:pPr>
        <w:spacing w:after="0" w:line="360" w:lineRule="auto"/>
        <w:jc w:val="both"/>
        <w:rPr>
          <w:rFonts w:ascii="Arial" w:hAnsi="Arial" w:cs="Arial"/>
          <w:sz w:val="24"/>
          <w:szCs w:val="24"/>
        </w:rPr>
      </w:pPr>
      <w:r w:rsidRPr="00785828">
        <w:rPr>
          <w:rFonts w:ascii="Arial" w:hAnsi="Arial" w:cs="Arial"/>
          <w:sz w:val="24"/>
          <w:szCs w:val="24"/>
        </w:rPr>
        <w:tab/>
        <w:t>En este capítulo se presentan los resultados obtenidos aplicando cada una de las técnicas experimentales descritas en el capítulo 2, sus resultados y análisis estadístico en las correspondientes tablas, figuras con la representación gráficas de algunos resultados con su análisis estadísticamente y una discusión sobre el análisis de resultados de cada una de las técnicas experimentales considerando los resultados anteriores.</w:t>
      </w:r>
    </w:p>
    <w:p w14:paraId="30973805" w14:textId="77777777" w:rsidR="00FF5BE7" w:rsidRPr="00785828" w:rsidRDefault="00FF5BE7" w:rsidP="00FF5BE7">
      <w:pPr>
        <w:spacing w:after="0" w:line="360" w:lineRule="auto"/>
        <w:jc w:val="both"/>
        <w:rPr>
          <w:rFonts w:ascii="Arial" w:hAnsi="Arial" w:cs="Arial"/>
          <w:sz w:val="24"/>
          <w:szCs w:val="24"/>
        </w:rPr>
      </w:pPr>
      <w:r w:rsidRPr="00785828">
        <w:rPr>
          <w:rFonts w:ascii="Arial" w:hAnsi="Arial" w:cs="Arial"/>
          <w:sz w:val="24"/>
          <w:szCs w:val="24"/>
        </w:rPr>
        <w:tab/>
        <w:t>Finalmente, se presenta imágenes de algunas probetas ensayadas a fatiga con miras a explicar el comportamiento a la fatiga obtenido para cada condición de los ensayos.</w:t>
      </w:r>
    </w:p>
    <w:p w14:paraId="344CD722" w14:textId="77777777" w:rsidR="00FF5BE7" w:rsidRPr="00785828" w:rsidRDefault="00FF5BE7" w:rsidP="00FF5BE7">
      <w:pPr>
        <w:spacing w:after="0" w:line="360" w:lineRule="auto"/>
        <w:jc w:val="both"/>
        <w:rPr>
          <w:rFonts w:ascii="Arial" w:hAnsi="Arial" w:cs="Arial"/>
          <w:sz w:val="24"/>
          <w:szCs w:val="24"/>
        </w:rPr>
      </w:pPr>
    </w:p>
    <w:p w14:paraId="02E5F97D" w14:textId="77777777" w:rsidR="00FF5BE7" w:rsidRPr="00785828" w:rsidRDefault="00FF5BE7" w:rsidP="00FF5BE7">
      <w:pPr>
        <w:spacing w:after="0" w:line="360" w:lineRule="auto"/>
        <w:jc w:val="both"/>
        <w:rPr>
          <w:rFonts w:ascii="Arial" w:hAnsi="Arial" w:cs="Arial"/>
          <w:sz w:val="24"/>
          <w:szCs w:val="24"/>
        </w:rPr>
      </w:pPr>
    </w:p>
    <w:p w14:paraId="4BA0E47C" w14:textId="77777777" w:rsidR="00FF5BE7" w:rsidRPr="00785828" w:rsidRDefault="00FF5BE7" w:rsidP="00FF5BE7">
      <w:pPr>
        <w:spacing w:after="0" w:line="360" w:lineRule="auto"/>
        <w:jc w:val="both"/>
        <w:rPr>
          <w:rFonts w:ascii="Arial" w:hAnsi="Arial" w:cs="Arial"/>
          <w:b/>
          <w:sz w:val="24"/>
          <w:szCs w:val="24"/>
        </w:rPr>
      </w:pPr>
      <w:r w:rsidRPr="00785828">
        <w:rPr>
          <w:rFonts w:ascii="Arial" w:hAnsi="Arial" w:cs="Arial"/>
          <w:b/>
          <w:sz w:val="24"/>
          <w:szCs w:val="24"/>
        </w:rPr>
        <w:t>3.1. ENSAYOS DE TRACCIÓN</w:t>
      </w:r>
    </w:p>
    <w:p w14:paraId="766A4C1A" w14:textId="77777777" w:rsidR="00FF5BE7" w:rsidRPr="00785828" w:rsidRDefault="00FF5BE7" w:rsidP="00FF5BE7">
      <w:pPr>
        <w:spacing w:after="0" w:line="360" w:lineRule="auto"/>
        <w:jc w:val="both"/>
        <w:rPr>
          <w:rFonts w:ascii="Arial" w:hAnsi="Arial" w:cs="Arial"/>
          <w:sz w:val="24"/>
          <w:szCs w:val="24"/>
        </w:rPr>
      </w:pPr>
    </w:p>
    <w:p w14:paraId="66F6773B" w14:textId="15B6B6FE" w:rsidR="00FF5BE7" w:rsidRPr="00785828" w:rsidRDefault="00FF5BE7" w:rsidP="00FF5BE7">
      <w:pPr>
        <w:spacing w:after="0" w:line="360" w:lineRule="auto"/>
        <w:jc w:val="both"/>
        <w:rPr>
          <w:rFonts w:ascii="Arial" w:hAnsi="Arial" w:cs="Arial"/>
          <w:sz w:val="24"/>
          <w:szCs w:val="24"/>
        </w:rPr>
      </w:pPr>
      <w:r w:rsidRPr="00785828">
        <w:rPr>
          <w:rFonts w:ascii="Arial" w:hAnsi="Arial" w:cs="Arial"/>
          <w:sz w:val="24"/>
          <w:szCs w:val="24"/>
        </w:rPr>
        <w:tab/>
        <w:t xml:space="preserve">En las Tabla </w:t>
      </w:r>
      <w:r w:rsidR="00FA7566" w:rsidRPr="00785828">
        <w:rPr>
          <w:rFonts w:ascii="Arial" w:hAnsi="Arial" w:cs="Arial"/>
          <w:sz w:val="24"/>
          <w:szCs w:val="24"/>
        </w:rPr>
        <w:t>3</w:t>
      </w:r>
      <w:r w:rsidRPr="00785828">
        <w:rPr>
          <w:rFonts w:ascii="Arial" w:hAnsi="Arial" w:cs="Arial"/>
          <w:sz w:val="24"/>
          <w:szCs w:val="24"/>
        </w:rPr>
        <w:t xml:space="preserve">.1 se presentan los resultados de los ensayos de tracción en </w:t>
      </w:r>
      <w:r w:rsidRPr="00785828">
        <w:rPr>
          <w:rFonts w:ascii="Arial" w:hAnsi="Arial" w:cs="Arial"/>
          <w:color w:val="000000" w:themeColor="text1"/>
          <w:sz w:val="24"/>
          <w:szCs w:val="24"/>
        </w:rPr>
        <w:t>particular el esfuerzo de fluencia (S</w:t>
      </w:r>
      <w:r w:rsidRPr="00785828">
        <w:rPr>
          <w:rFonts w:ascii="Arial" w:hAnsi="Arial" w:cs="Arial"/>
          <w:color w:val="000000" w:themeColor="text1"/>
          <w:sz w:val="24"/>
          <w:szCs w:val="24"/>
          <w:vertAlign w:val="subscript"/>
        </w:rPr>
        <w:t>y</w:t>
      </w:r>
      <w:r w:rsidRPr="00785828">
        <w:rPr>
          <w:rFonts w:ascii="Arial" w:hAnsi="Arial" w:cs="Arial"/>
          <w:color w:val="000000" w:themeColor="text1"/>
          <w:sz w:val="24"/>
          <w:szCs w:val="24"/>
        </w:rPr>
        <w:t xml:space="preserve">) </w:t>
      </w:r>
      <w:r w:rsidRPr="00785828">
        <w:rPr>
          <w:rFonts w:ascii="Arial" w:hAnsi="Arial" w:cs="Arial"/>
          <w:sz w:val="24"/>
          <w:szCs w:val="24"/>
        </w:rPr>
        <w:t>para el acero AISI 1045. Cabe destacar que se ensayaron 3 probetas de tracción.</w:t>
      </w:r>
    </w:p>
    <w:p w14:paraId="184900F5" w14:textId="77777777" w:rsidR="00FF5BE7" w:rsidRPr="00785828" w:rsidRDefault="00FF5BE7" w:rsidP="00FF5BE7">
      <w:pPr>
        <w:spacing w:after="0" w:line="360" w:lineRule="auto"/>
        <w:jc w:val="both"/>
        <w:rPr>
          <w:rFonts w:ascii="Arial" w:hAnsi="Arial" w:cs="Arial"/>
          <w:sz w:val="24"/>
          <w:szCs w:val="24"/>
        </w:rPr>
      </w:pPr>
    </w:p>
    <w:tbl>
      <w:tblPr>
        <w:tblStyle w:val="Tablaconcuadrcula"/>
        <w:tblW w:w="0" w:type="auto"/>
        <w:jc w:val="center"/>
        <w:tblLook w:val="04A0" w:firstRow="1" w:lastRow="0" w:firstColumn="1" w:lastColumn="0" w:noHBand="0" w:noVBand="1"/>
      </w:tblPr>
      <w:tblGrid>
        <w:gridCol w:w="1985"/>
        <w:gridCol w:w="1134"/>
        <w:gridCol w:w="1015"/>
        <w:gridCol w:w="1016"/>
        <w:gridCol w:w="1016"/>
        <w:gridCol w:w="71"/>
      </w:tblGrid>
      <w:tr w:rsidR="00FF5BE7" w:rsidRPr="00785828" w14:paraId="47A9E7A8" w14:textId="77777777" w:rsidTr="00FF5BE7">
        <w:trPr>
          <w:jc w:val="center"/>
        </w:trPr>
        <w:tc>
          <w:tcPr>
            <w:tcW w:w="6237" w:type="dxa"/>
            <w:gridSpan w:val="6"/>
            <w:tcBorders>
              <w:top w:val="nil"/>
              <w:left w:val="nil"/>
              <w:bottom w:val="nil"/>
              <w:right w:val="nil"/>
            </w:tcBorders>
          </w:tcPr>
          <w:p w14:paraId="43B66768" w14:textId="77777777" w:rsidR="00FF5BE7" w:rsidRPr="00785828" w:rsidRDefault="00FF5BE7" w:rsidP="00FF5BE7">
            <w:pPr>
              <w:spacing w:before="120" w:after="120"/>
              <w:rPr>
                <w:rFonts w:ascii="Arial" w:hAnsi="Arial" w:cs="Arial"/>
              </w:rPr>
            </w:pPr>
            <w:r w:rsidRPr="00785828">
              <w:rPr>
                <w:rFonts w:ascii="Arial" w:hAnsi="Arial" w:cs="Arial"/>
              </w:rPr>
              <w:t>Tabla 3.1. Resultados de los ensayos de tracción para el acero AISI 1045 en condición de recocido.</w:t>
            </w:r>
          </w:p>
        </w:tc>
      </w:tr>
      <w:tr w:rsidR="00FF5BE7" w:rsidRPr="00785828" w14:paraId="1DC02CA7" w14:textId="77777777" w:rsidTr="00FF5BE7">
        <w:trPr>
          <w:gridAfter w:val="1"/>
          <w:wAfter w:w="71" w:type="dxa"/>
          <w:jc w:val="center"/>
        </w:trPr>
        <w:tc>
          <w:tcPr>
            <w:tcW w:w="1985" w:type="dxa"/>
            <w:tcBorders>
              <w:top w:val="single" w:sz="18" w:space="0" w:color="auto"/>
              <w:left w:val="single" w:sz="18" w:space="0" w:color="auto"/>
              <w:bottom w:val="single" w:sz="18" w:space="0" w:color="auto"/>
              <w:right w:val="single" w:sz="4" w:space="0" w:color="auto"/>
            </w:tcBorders>
            <w:vAlign w:val="center"/>
            <w:hideMark/>
          </w:tcPr>
          <w:p w14:paraId="5C2900EE" w14:textId="77777777" w:rsidR="00FF5BE7" w:rsidRPr="00785828" w:rsidRDefault="00FF5BE7" w:rsidP="00FF5BE7">
            <w:pPr>
              <w:spacing w:before="120" w:after="120"/>
              <w:jc w:val="center"/>
              <w:rPr>
                <w:rFonts w:ascii="Arial" w:hAnsi="Arial" w:cs="Arial"/>
              </w:rPr>
            </w:pPr>
            <w:r w:rsidRPr="00785828">
              <w:rPr>
                <w:rFonts w:ascii="Arial" w:hAnsi="Arial" w:cs="Arial"/>
              </w:rPr>
              <w:t>Condición de material</w:t>
            </w:r>
          </w:p>
        </w:tc>
        <w:tc>
          <w:tcPr>
            <w:tcW w:w="1134" w:type="dxa"/>
            <w:tcBorders>
              <w:top w:val="single" w:sz="18" w:space="0" w:color="auto"/>
              <w:left w:val="single" w:sz="4" w:space="0" w:color="auto"/>
              <w:bottom w:val="single" w:sz="18" w:space="0" w:color="auto"/>
              <w:right w:val="single" w:sz="18" w:space="0" w:color="auto"/>
            </w:tcBorders>
            <w:vAlign w:val="center"/>
            <w:hideMark/>
          </w:tcPr>
          <w:p w14:paraId="2C158FB1" w14:textId="77777777" w:rsidR="00FF5BE7" w:rsidRPr="00785828" w:rsidRDefault="00FF5BE7" w:rsidP="00FF5BE7">
            <w:pPr>
              <w:spacing w:before="120" w:after="120"/>
              <w:jc w:val="center"/>
              <w:rPr>
                <w:rFonts w:ascii="Arial" w:hAnsi="Arial" w:cs="Arial"/>
              </w:rPr>
            </w:pPr>
            <w:r w:rsidRPr="00785828">
              <w:rPr>
                <w:rFonts w:ascii="Arial" w:hAnsi="Arial" w:cs="Arial"/>
              </w:rPr>
              <w:t>Probeta #</w:t>
            </w:r>
          </w:p>
        </w:tc>
        <w:tc>
          <w:tcPr>
            <w:tcW w:w="1015" w:type="dxa"/>
            <w:tcBorders>
              <w:top w:val="single" w:sz="18" w:space="0" w:color="auto"/>
              <w:left w:val="single" w:sz="18" w:space="0" w:color="auto"/>
              <w:bottom w:val="single" w:sz="18" w:space="0" w:color="auto"/>
              <w:right w:val="single" w:sz="4" w:space="0" w:color="auto"/>
            </w:tcBorders>
            <w:vAlign w:val="center"/>
            <w:hideMark/>
          </w:tcPr>
          <w:p w14:paraId="52363BFC" w14:textId="77777777" w:rsidR="00FF5BE7" w:rsidRPr="00785828" w:rsidRDefault="00FF5BE7" w:rsidP="00FF5BE7">
            <w:pPr>
              <w:spacing w:before="120" w:after="120"/>
              <w:jc w:val="center"/>
              <w:rPr>
                <w:rFonts w:ascii="Arial" w:hAnsi="Arial" w:cs="Arial"/>
              </w:rPr>
            </w:pPr>
            <w:r w:rsidRPr="00785828">
              <w:rPr>
                <w:rFonts w:ascii="Arial" w:hAnsi="Arial" w:cs="Arial"/>
              </w:rPr>
              <w:t>S</w:t>
            </w:r>
            <w:r w:rsidRPr="00785828">
              <w:rPr>
                <w:rFonts w:ascii="Arial" w:hAnsi="Arial" w:cs="Arial"/>
                <w:vertAlign w:val="subscript"/>
              </w:rPr>
              <w:t>y</w:t>
            </w:r>
            <w:r w:rsidRPr="00785828">
              <w:rPr>
                <w:rFonts w:ascii="Arial" w:hAnsi="Arial" w:cs="Arial"/>
              </w:rPr>
              <w:t>, MPa</w:t>
            </w:r>
          </w:p>
        </w:tc>
        <w:tc>
          <w:tcPr>
            <w:tcW w:w="1016" w:type="dxa"/>
            <w:tcBorders>
              <w:top w:val="single" w:sz="18" w:space="0" w:color="auto"/>
              <w:left w:val="single" w:sz="4" w:space="0" w:color="auto"/>
              <w:bottom w:val="single" w:sz="18" w:space="0" w:color="auto"/>
              <w:right w:val="single" w:sz="4" w:space="0" w:color="auto"/>
            </w:tcBorders>
            <w:vAlign w:val="center"/>
            <w:hideMark/>
          </w:tcPr>
          <w:p w14:paraId="05A825B7" w14:textId="77777777" w:rsidR="00FF5BE7" w:rsidRPr="00785828" w:rsidRDefault="00FF5BE7" w:rsidP="00FF5BE7">
            <w:pPr>
              <w:spacing w:before="120" w:after="120"/>
              <w:jc w:val="center"/>
              <w:rPr>
                <w:rFonts w:ascii="Arial" w:hAnsi="Arial" w:cs="Arial"/>
              </w:rPr>
            </w:pPr>
            <w:r w:rsidRPr="00785828">
              <w:rPr>
                <w:rFonts w:ascii="Arial" w:hAnsi="Arial" w:cs="Arial"/>
              </w:rPr>
              <w:t>S</w:t>
            </w:r>
            <w:r w:rsidRPr="00785828">
              <w:rPr>
                <w:rFonts w:ascii="Arial" w:hAnsi="Arial" w:cs="Arial"/>
                <w:vertAlign w:val="subscript"/>
              </w:rPr>
              <w:t>y</w:t>
            </w:r>
            <w:r w:rsidRPr="00785828">
              <w:rPr>
                <w:rFonts w:ascii="Arial" w:hAnsi="Arial" w:cs="Arial"/>
              </w:rPr>
              <w:t>, MPa</w:t>
            </w:r>
          </w:p>
        </w:tc>
        <w:tc>
          <w:tcPr>
            <w:tcW w:w="1016" w:type="dxa"/>
            <w:tcBorders>
              <w:top w:val="single" w:sz="18" w:space="0" w:color="auto"/>
              <w:left w:val="single" w:sz="4" w:space="0" w:color="auto"/>
              <w:bottom w:val="single" w:sz="18" w:space="0" w:color="auto"/>
              <w:right w:val="single" w:sz="18" w:space="0" w:color="auto"/>
            </w:tcBorders>
            <w:vAlign w:val="center"/>
            <w:hideMark/>
          </w:tcPr>
          <w:p w14:paraId="1EBB97ED" w14:textId="77777777" w:rsidR="00FF5BE7" w:rsidRPr="00785828" w:rsidRDefault="00FF5BE7" w:rsidP="00FF5BE7">
            <w:pPr>
              <w:spacing w:before="120" w:after="120"/>
              <w:jc w:val="center"/>
              <w:rPr>
                <w:rFonts w:ascii="Arial" w:hAnsi="Arial" w:cs="Arial"/>
              </w:rPr>
            </w:pPr>
            <w:r w:rsidRPr="00785828">
              <w:rPr>
                <w:rFonts w:ascii="Arial" w:hAnsi="Arial" w:cs="Arial"/>
              </w:rPr>
              <w:t>DE</w:t>
            </w:r>
          </w:p>
        </w:tc>
      </w:tr>
      <w:tr w:rsidR="00FF5BE7" w:rsidRPr="00785828" w14:paraId="408CCE8E" w14:textId="77777777" w:rsidTr="00FF5BE7">
        <w:trPr>
          <w:gridAfter w:val="1"/>
          <w:wAfter w:w="71" w:type="dxa"/>
          <w:trHeight w:val="545"/>
          <w:jc w:val="center"/>
        </w:trPr>
        <w:tc>
          <w:tcPr>
            <w:tcW w:w="1985" w:type="dxa"/>
            <w:vMerge w:val="restart"/>
            <w:tcBorders>
              <w:top w:val="single" w:sz="18" w:space="0" w:color="auto"/>
              <w:left w:val="single" w:sz="18" w:space="0" w:color="auto"/>
              <w:bottom w:val="single" w:sz="24" w:space="0" w:color="auto"/>
              <w:right w:val="single" w:sz="4" w:space="0" w:color="auto"/>
            </w:tcBorders>
            <w:vAlign w:val="center"/>
            <w:hideMark/>
          </w:tcPr>
          <w:p w14:paraId="707DB611" w14:textId="60FEB0D7" w:rsidR="00FF5BE7" w:rsidRPr="00785828" w:rsidRDefault="00447AB7" w:rsidP="00FF5BE7">
            <w:pPr>
              <w:spacing w:before="120" w:after="120"/>
              <w:jc w:val="center"/>
              <w:rPr>
                <w:rFonts w:ascii="Arial" w:hAnsi="Arial" w:cs="Arial"/>
              </w:rPr>
            </w:pPr>
            <w:r w:rsidRPr="00785828">
              <w:rPr>
                <w:rFonts w:ascii="Arial" w:hAnsi="Arial" w:cs="Arial"/>
              </w:rPr>
              <w:t>Acero AISI 1045</w:t>
            </w:r>
          </w:p>
        </w:tc>
        <w:tc>
          <w:tcPr>
            <w:tcW w:w="1134" w:type="dxa"/>
            <w:tcBorders>
              <w:top w:val="single" w:sz="18" w:space="0" w:color="auto"/>
              <w:left w:val="single" w:sz="4" w:space="0" w:color="auto"/>
              <w:bottom w:val="single" w:sz="4" w:space="0" w:color="auto"/>
              <w:right w:val="single" w:sz="4" w:space="0" w:color="auto"/>
            </w:tcBorders>
            <w:vAlign w:val="center"/>
            <w:hideMark/>
          </w:tcPr>
          <w:p w14:paraId="21BE9B3F" w14:textId="77777777" w:rsidR="00FF5BE7" w:rsidRPr="00785828" w:rsidRDefault="00FF5BE7" w:rsidP="00FF5BE7">
            <w:pPr>
              <w:spacing w:before="120" w:after="120"/>
              <w:jc w:val="center"/>
              <w:rPr>
                <w:rFonts w:ascii="Arial" w:hAnsi="Arial" w:cs="Arial"/>
              </w:rPr>
            </w:pPr>
            <w:r w:rsidRPr="00785828">
              <w:rPr>
                <w:rFonts w:ascii="Arial" w:hAnsi="Arial" w:cs="Arial"/>
              </w:rPr>
              <w:t>1</w:t>
            </w:r>
          </w:p>
        </w:tc>
        <w:tc>
          <w:tcPr>
            <w:tcW w:w="1015" w:type="dxa"/>
            <w:tcBorders>
              <w:top w:val="single" w:sz="18" w:space="0" w:color="auto"/>
              <w:left w:val="single" w:sz="4" w:space="0" w:color="auto"/>
              <w:bottom w:val="single" w:sz="4" w:space="0" w:color="auto"/>
              <w:right w:val="single" w:sz="4" w:space="0" w:color="auto"/>
            </w:tcBorders>
            <w:shd w:val="clear" w:color="auto" w:fill="FFFFFF" w:themeFill="background1"/>
            <w:vAlign w:val="center"/>
          </w:tcPr>
          <w:p w14:paraId="2856771C" w14:textId="77777777" w:rsidR="00FF5BE7" w:rsidRPr="00785828" w:rsidRDefault="00FF5BE7" w:rsidP="00FF5BE7">
            <w:pPr>
              <w:spacing w:before="120" w:after="120"/>
              <w:jc w:val="center"/>
              <w:rPr>
                <w:rFonts w:ascii="Arial" w:hAnsi="Arial" w:cs="Arial"/>
                <w:color w:val="000000" w:themeColor="text1"/>
              </w:rPr>
            </w:pPr>
            <w:r w:rsidRPr="00785828">
              <w:rPr>
                <w:rFonts w:ascii="Arial" w:hAnsi="Arial" w:cs="Arial"/>
                <w:color w:val="000000" w:themeColor="text1"/>
              </w:rPr>
              <w:t>375</w:t>
            </w:r>
          </w:p>
        </w:tc>
        <w:tc>
          <w:tcPr>
            <w:tcW w:w="1016" w:type="dxa"/>
            <w:vMerge w:val="restart"/>
            <w:tcBorders>
              <w:top w:val="single" w:sz="18" w:space="0" w:color="auto"/>
              <w:left w:val="single" w:sz="4" w:space="0" w:color="auto"/>
              <w:bottom w:val="single" w:sz="4" w:space="0" w:color="auto"/>
              <w:right w:val="single" w:sz="4" w:space="0" w:color="auto"/>
            </w:tcBorders>
            <w:shd w:val="clear" w:color="auto" w:fill="FFFFFF" w:themeFill="background1"/>
            <w:vAlign w:val="center"/>
          </w:tcPr>
          <w:p w14:paraId="182441FE" w14:textId="77777777" w:rsidR="00FF5BE7" w:rsidRPr="00785828" w:rsidRDefault="00FF5BE7" w:rsidP="00FF5BE7">
            <w:pPr>
              <w:spacing w:before="120" w:after="120"/>
              <w:jc w:val="center"/>
              <w:rPr>
                <w:rFonts w:ascii="Arial" w:hAnsi="Arial" w:cs="Arial"/>
                <w:color w:val="000000" w:themeColor="text1"/>
              </w:rPr>
            </w:pPr>
            <w:r w:rsidRPr="00785828">
              <w:rPr>
                <w:rFonts w:ascii="Arial" w:hAnsi="Arial" w:cs="Arial"/>
                <w:color w:val="000000" w:themeColor="text1"/>
              </w:rPr>
              <w:t>376</w:t>
            </w:r>
          </w:p>
        </w:tc>
        <w:tc>
          <w:tcPr>
            <w:tcW w:w="1016" w:type="dxa"/>
            <w:vMerge w:val="restart"/>
            <w:tcBorders>
              <w:top w:val="single" w:sz="18" w:space="0" w:color="auto"/>
              <w:left w:val="single" w:sz="4" w:space="0" w:color="auto"/>
              <w:bottom w:val="single" w:sz="24" w:space="0" w:color="auto"/>
              <w:right w:val="single" w:sz="24" w:space="0" w:color="auto"/>
            </w:tcBorders>
            <w:shd w:val="clear" w:color="auto" w:fill="FFFFFF" w:themeFill="background1"/>
            <w:vAlign w:val="center"/>
          </w:tcPr>
          <w:p w14:paraId="4204786D" w14:textId="77777777" w:rsidR="00FF5BE7" w:rsidRPr="00785828" w:rsidRDefault="00FF5BE7" w:rsidP="00FF5BE7">
            <w:pPr>
              <w:spacing w:before="120" w:after="120"/>
              <w:jc w:val="center"/>
              <w:rPr>
                <w:rFonts w:ascii="Arial" w:hAnsi="Arial" w:cs="Arial"/>
                <w:color w:val="000000" w:themeColor="text1"/>
              </w:rPr>
            </w:pPr>
            <w:r w:rsidRPr="00785828">
              <w:rPr>
                <w:rFonts w:ascii="Arial" w:hAnsi="Arial" w:cs="Arial"/>
                <w:color w:val="000000" w:themeColor="text1"/>
              </w:rPr>
              <w:t>2.5</w:t>
            </w:r>
          </w:p>
        </w:tc>
      </w:tr>
      <w:tr w:rsidR="00FF5BE7" w:rsidRPr="00785828" w14:paraId="65869099" w14:textId="77777777" w:rsidTr="00FF5BE7">
        <w:trPr>
          <w:gridAfter w:val="1"/>
          <w:wAfter w:w="71" w:type="dxa"/>
          <w:trHeight w:val="545"/>
          <w:jc w:val="center"/>
        </w:trPr>
        <w:tc>
          <w:tcPr>
            <w:tcW w:w="1985" w:type="dxa"/>
            <w:vMerge/>
            <w:tcBorders>
              <w:top w:val="single" w:sz="4" w:space="0" w:color="auto"/>
              <w:left w:val="single" w:sz="18" w:space="0" w:color="auto"/>
              <w:bottom w:val="single" w:sz="24" w:space="0" w:color="auto"/>
              <w:right w:val="single" w:sz="4" w:space="0" w:color="auto"/>
            </w:tcBorders>
            <w:vAlign w:val="center"/>
            <w:hideMark/>
          </w:tcPr>
          <w:p w14:paraId="74DCF912" w14:textId="77777777" w:rsidR="00FF5BE7" w:rsidRPr="00785828" w:rsidRDefault="00FF5BE7" w:rsidP="00FF5BE7">
            <w:pPr>
              <w:spacing w:before="120" w:after="120"/>
              <w:jc w:val="center"/>
              <w:rPr>
                <w:rFonts w:ascii="Arial" w:hAnsi="Arial" w:cs="Arial"/>
              </w:rPr>
            </w:pPr>
          </w:p>
        </w:tc>
        <w:tc>
          <w:tcPr>
            <w:tcW w:w="1134" w:type="dxa"/>
            <w:tcBorders>
              <w:top w:val="single" w:sz="4" w:space="0" w:color="auto"/>
              <w:left w:val="single" w:sz="4" w:space="0" w:color="auto"/>
              <w:bottom w:val="single" w:sz="4" w:space="0" w:color="auto"/>
              <w:right w:val="single" w:sz="4" w:space="0" w:color="auto"/>
            </w:tcBorders>
            <w:vAlign w:val="center"/>
            <w:hideMark/>
          </w:tcPr>
          <w:p w14:paraId="5C4C1F6C" w14:textId="77777777" w:rsidR="00FF5BE7" w:rsidRPr="00785828" w:rsidRDefault="00FF5BE7" w:rsidP="00FF5BE7">
            <w:pPr>
              <w:spacing w:before="120" w:after="120"/>
              <w:jc w:val="center"/>
              <w:rPr>
                <w:rFonts w:ascii="Arial" w:hAnsi="Arial" w:cs="Arial"/>
              </w:rPr>
            </w:pPr>
            <w:r w:rsidRPr="00785828">
              <w:rPr>
                <w:rFonts w:ascii="Arial" w:hAnsi="Arial" w:cs="Arial"/>
              </w:rPr>
              <w:t>2</w:t>
            </w:r>
          </w:p>
        </w:tc>
        <w:tc>
          <w:tcPr>
            <w:tcW w:w="101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F5E640C" w14:textId="77777777" w:rsidR="00FF5BE7" w:rsidRPr="00785828" w:rsidRDefault="00FF5BE7" w:rsidP="00FF5BE7">
            <w:pPr>
              <w:pStyle w:val="Tabla"/>
              <w:spacing w:before="120" w:after="120"/>
              <w:jc w:val="center"/>
              <w:rPr>
                <w:color w:val="000000" w:themeColor="text1"/>
                <w:szCs w:val="22"/>
              </w:rPr>
            </w:pPr>
            <w:r w:rsidRPr="00785828">
              <w:rPr>
                <w:color w:val="000000" w:themeColor="text1"/>
                <w:szCs w:val="22"/>
              </w:rPr>
              <w:t>373</w:t>
            </w:r>
          </w:p>
        </w:tc>
        <w:tc>
          <w:tcPr>
            <w:tcW w:w="1016" w:type="dxa"/>
            <w:vMerge/>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3311D31" w14:textId="77777777" w:rsidR="00FF5BE7" w:rsidRPr="00785828" w:rsidRDefault="00FF5BE7" w:rsidP="00FF5BE7">
            <w:pPr>
              <w:spacing w:before="120" w:after="120"/>
              <w:jc w:val="center"/>
              <w:rPr>
                <w:rFonts w:ascii="Arial" w:hAnsi="Arial" w:cs="Arial"/>
              </w:rPr>
            </w:pPr>
          </w:p>
        </w:tc>
        <w:tc>
          <w:tcPr>
            <w:tcW w:w="1016" w:type="dxa"/>
            <w:vMerge/>
            <w:tcBorders>
              <w:left w:val="single" w:sz="4" w:space="0" w:color="auto"/>
              <w:bottom w:val="single" w:sz="24" w:space="0" w:color="auto"/>
              <w:right w:val="single" w:sz="24" w:space="0" w:color="auto"/>
            </w:tcBorders>
            <w:shd w:val="clear" w:color="auto" w:fill="FFFFFF" w:themeFill="background1"/>
            <w:vAlign w:val="center"/>
          </w:tcPr>
          <w:p w14:paraId="5E39ABF4" w14:textId="77777777" w:rsidR="00FF5BE7" w:rsidRPr="00785828" w:rsidRDefault="00FF5BE7" w:rsidP="00FF5BE7">
            <w:pPr>
              <w:spacing w:before="120" w:after="120"/>
              <w:jc w:val="center"/>
              <w:rPr>
                <w:rFonts w:ascii="Arial" w:hAnsi="Arial" w:cs="Arial"/>
              </w:rPr>
            </w:pPr>
          </w:p>
        </w:tc>
      </w:tr>
      <w:tr w:rsidR="00FF5BE7" w:rsidRPr="00785828" w14:paraId="0344B3EF" w14:textId="77777777" w:rsidTr="00FF5BE7">
        <w:trPr>
          <w:gridAfter w:val="1"/>
          <w:wAfter w:w="71" w:type="dxa"/>
          <w:trHeight w:val="545"/>
          <w:jc w:val="center"/>
        </w:trPr>
        <w:tc>
          <w:tcPr>
            <w:tcW w:w="1985" w:type="dxa"/>
            <w:vMerge/>
            <w:tcBorders>
              <w:top w:val="single" w:sz="4" w:space="0" w:color="auto"/>
              <w:left w:val="single" w:sz="18" w:space="0" w:color="auto"/>
              <w:bottom w:val="single" w:sz="24" w:space="0" w:color="auto"/>
              <w:right w:val="single" w:sz="4" w:space="0" w:color="auto"/>
            </w:tcBorders>
            <w:vAlign w:val="center"/>
            <w:hideMark/>
          </w:tcPr>
          <w:p w14:paraId="76661911" w14:textId="77777777" w:rsidR="00FF5BE7" w:rsidRPr="00785828" w:rsidRDefault="00FF5BE7" w:rsidP="00FF5BE7">
            <w:pPr>
              <w:spacing w:before="120" w:after="120"/>
              <w:jc w:val="center"/>
              <w:rPr>
                <w:rFonts w:ascii="Arial" w:hAnsi="Arial" w:cs="Arial"/>
              </w:rPr>
            </w:pPr>
          </w:p>
        </w:tc>
        <w:tc>
          <w:tcPr>
            <w:tcW w:w="1134" w:type="dxa"/>
            <w:tcBorders>
              <w:top w:val="single" w:sz="4" w:space="0" w:color="auto"/>
              <w:left w:val="single" w:sz="4" w:space="0" w:color="auto"/>
              <w:bottom w:val="single" w:sz="24" w:space="0" w:color="auto"/>
              <w:right w:val="single" w:sz="4" w:space="0" w:color="auto"/>
            </w:tcBorders>
            <w:vAlign w:val="center"/>
            <w:hideMark/>
          </w:tcPr>
          <w:p w14:paraId="45DC9910" w14:textId="77777777" w:rsidR="00FF5BE7" w:rsidRPr="00785828" w:rsidRDefault="00FF5BE7" w:rsidP="00FF5BE7">
            <w:pPr>
              <w:spacing w:before="120" w:after="120"/>
              <w:jc w:val="center"/>
              <w:rPr>
                <w:rFonts w:ascii="Arial" w:hAnsi="Arial" w:cs="Arial"/>
              </w:rPr>
            </w:pPr>
            <w:r w:rsidRPr="00785828">
              <w:rPr>
                <w:rFonts w:ascii="Arial" w:hAnsi="Arial" w:cs="Arial"/>
              </w:rPr>
              <w:t>3</w:t>
            </w:r>
          </w:p>
        </w:tc>
        <w:tc>
          <w:tcPr>
            <w:tcW w:w="1015" w:type="dxa"/>
            <w:tcBorders>
              <w:top w:val="single" w:sz="4" w:space="0" w:color="auto"/>
              <w:left w:val="single" w:sz="4" w:space="0" w:color="auto"/>
              <w:bottom w:val="single" w:sz="24" w:space="0" w:color="auto"/>
              <w:right w:val="single" w:sz="4" w:space="0" w:color="auto"/>
            </w:tcBorders>
            <w:shd w:val="clear" w:color="auto" w:fill="FFFFFF" w:themeFill="background1"/>
            <w:vAlign w:val="center"/>
          </w:tcPr>
          <w:p w14:paraId="3AE8C644" w14:textId="77777777" w:rsidR="00FF5BE7" w:rsidRPr="00785828" w:rsidRDefault="00FF5BE7" w:rsidP="00FF5BE7">
            <w:pPr>
              <w:pStyle w:val="Tabla"/>
              <w:spacing w:before="120" w:after="120"/>
              <w:jc w:val="center"/>
              <w:rPr>
                <w:color w:val="000000" w:themeColor="text1"/>
                <w:szCs w:val="22"/>
              </w:rPr>
            </w:pPr>
            <w:r w:rsidRPr="00785828">
              <w:rPr>
                <w:color w:val="000000" w:themeColor="text1"/>
                <w:szCs w:val="22"/>
              </w:rPr>
              <w:t>3</w:t>
            </w:r>
            <w:r w:rsidRPr="00785828">
              <w:rPr>
                <w:color w:val="000000" w:themeColor="text1"/>
              </w:rPr>
              <w:t>80</w:t>
            </w:r>
          </w:p>
        </w:tc>
        <w:tc>
          <w:tcPr>
            <w:tcW w:w="1016" w:type="dxa"/>
            <w:vMerge/>
            <w:tcBorders>
              <w:top w:val="single" w:sz="4" w:space="0" w:color="auto"/>
              <w:left w:val="single" w:sz="4" w:space="0" w:color="auto"/>
              <w:bottom w:val="single" w:sz="24" w:space="0" w:color="auto"/>
              <w:right w:val="single" w:sz="4" w:space="0" w:color="auto"/>
            </w:tcBorders>
            <w:shd w:val="clear" w:color="auto" w:fill="FFFFFF" w:themeFill="background1"/>
            <w:vAlign w:val="center"/>
          </w:tcPr>
          <w:p w14:paraId="0F0AF52C" w14:textId="77777777" w:rsidR="00FF5BE7" w:rsidRPr="00785828" w:rsidRDefault="00FF5BE7" w:rsidP="00FF5BE7">
            <w:pPr>
              <w:spacing w:before="120" w:after="120"/>
              <w:jc w:val="center"/>
              <w:rPr>
                <w:rFonts w:ascii="Arial" w:hAnsi="Arial" w:cs="Arial"/>
              </w:rPr>
            </w:pPr>
          </w:p>
        </w:tc>
        <w:tc>
          <w:tcPr>
            <w:tcW w:w="1016" w:type="dxa"/>
            <w:vMerge/>
            <w:tcBorders>
              <w:left w:val="single" w:sz="4" w:space="0" w:color="auto"/>
              <w:bottom w:val="single" w:sz="24" w:space="0" w:color="auto"/>
              <w:right w:val="single" w:sz="24" w:space="0" w:color="auto"/>
            </w:tcBorders>
            <w:shd w:val="clear" w:color="auto" w:fill="FFFFFF" w:themeFill="background1"/>
            <w:vAlign w:val="center"/>
          </w:tcPr>
          <w:p w14:paraId="326C63FD" w14:textId="77777777" w:rsidR="00FF5BE7" w:rsidRPr="00785828" w:rsidRDefault="00FF5BE7" w:rsidP="00FF5BE7">
            <w:pPr>
              <w:spacing w:before="120" w:after="120"/>
              <w:jc w:val="center"/>
              <w:rPr>
                <w:rFonts w:ascii="Arial" w:hAnsi="Arial" w:cs="Arial"/>
              </w:rPr>
            </w:pPr>
          </w:p>
        </w:tc>
      </w:tr>
    </w:tbl>
    <w:p w14:paraId="7DB79530" w14:textId="77777777" w:rsidR="00FF5BE7" w:rsidRPr="00785828" w:rsidRDefault="00FF5BE7" w:rsidP="00FF5BE7">
      <w:pPr>
        <w:spacing w:after="0" w:line="360" w:lineRule="auto"/>
        <w:jc w:val="both"/>
        <w:rPr>
          <w:rFonts w:ascii="Arial" w:hAnsi="Arial" w:cs="Arial"/>
          <w:sz w:val="24"/>
          <w:szCs w:val="24"/>
        </w:rPr>
      </w:pPr>
    </w:p>
    <w:p w14:paraId="06E34994" w14:textId="152206BB" w:rsidR="00FF5BE7" w:rsidRPr="00785828" w:rsidRDefault="00FF5BE7" w:rsidP="00FF5BE7">
      <w:pPr>
        <w:spacing w:after="0" w:line="360" w:lineRule="auto"/>
        <w:ind w:right="57"/>
        <w:jc w:val="both"/>
        <w:rPr>
          <w:rFonts w:ascii="Arial" w:hAnsi="Arial" w:cs="Arial"/>
          <w:sz w:val="24"/>
          <w:szCs w:val="24"/>
        </w:rPr>
      </w:pPr>
      <w:r w:rsidRPr="00785828">
        <w:rPr>
          <w:rFonts w:ascii="Arial" w:hAnsi="Arial" w:cs="Arial"/>
          <w:sz w:val="24"/>
          <w:szCs w:val="24"/>
        </w:rPr>
        <w:tab/>
      </w:r>
      <w:r w:rsidR="00063A68" w:rsidRPr="00785828">
        <w:rPr>
          <w:rFonts w:ascii="Arial" w:hAnsi="Arial" w:cs="Arial"/>
          <w:sz w:val="24"/>
          <w:szCs w:val="24"/>
        </w:rPr>
        <w:t xml:space="preserve">Además, en la Tabla 3.1 se presenta el valor </w:t>
      </w:r>
      <w:r w:rsidRPr="00785828">
        <w:rPr>
          <w:rFonts w:ascii="Arial" w:hAnsi="Arial" w:cs="Arial"/>
          <w:sz w:val="24"/>
          <w:szCs w:val="24"/>
        </w:rPr>
        <w:t xml:space="preserve">promedio y las desviaciones estándar </w:t>
      </w:r>
      <w:r w:rsidR="00063A68" w:rsidRPr="00785828">
        <w:rPr>
          <w:rFonts w:ascii="Arial" w:hAnsi="Arial" w:cs="Arial"/>
          <w:sz w:val="24"/>
          <w:szCs w:val="24"/>
        </w:rPr>
        <w:t xml:space="preserve">del esfuerzo de fluencia </w:t>
      </w:r>
      <w:r w:rsidRPr="00785828">
        <w:rPr>
          <w:rFonts w:ascii="Arial" w:hAnsi="Arial" w:cs="Arial"/>
          <w:sz w:val="24"/>
          <w:szCs w:val="24"/>
        </w:rPr>
        <w:t xml:space="preserve">convencional. Esto debido a que </w:t>
      </w:r>
      <w:r w:rsidR="00063A68" w:rsidRPr="00785828">
        <w:rPr>
          <w:rFonts w:ascii="Arial" w:hAnsi="Arial" w:cs="Arial"/>
          <w:sz w:val="24"/>
          <w:szCs w:val="24"/>
        </w:rPr>
        <w:t xml:space="preserve">el esfuerzo </w:t>
      </w:r>
      <w:r w:rsidR="00063A68" w:rsidRPr="00785828">
        <w:rPr>
          <w:rFonts w:ascii="Arial" w:hAnsi="Arial" w:cs="Arial"/>
          <w:sz w:val="24"/>
          <w:szCs w:val="24"/>
        </w:rPr>
        <w:lastRenderedPageBreak/>
        <w:t xml:space="preserve">alternante más alto para realizar </w:t>
      </w:r>
      <w:r w:rsidRPr="00785828">
        <w:rPr>
          <w:rFonts w:ascii="Arial" w:hAnsi="Arial" w:cs="Arial"/>
          <w:sz w:val="24"/>
          <w:szCs w:val="24"/>
        </w:rPr>
        <w:t xml:space="preserve">los ensayos de fatiga se </w:t>
      </w:r>
      <w:r w:rsidR="00063A68" w:rsidRPr="00785828">
        <w:rPr>
          <w:rFonts w:ascii="Arial" w:hAnsi="Arial" w:cs="Arial"/>
          <w:sz w:val="24"/>
          <w:szCs w:val="24"/>
        </w:rPr>
        <w:t>utilizó un</w:t>
      </w:r>
      <w:r w:rsidRPr="00785828">
        <w:rPr>
          <w:rFonts w:ascii="Arial" w:hAnsi="Arial" w:cs="Arial"/>
          <w:sz w:val="24"/>
          <w:szCs w:val="24"/>
        </w:rPr>
        <w:t xml:space="preserve"> valor </w:t>
      </w:r>
      <w:r w:rsidR="00063A68" w:rsidRPr="00785828">
        <w:rPr>
          <w:rFonts w:ascii="Arial" w:hAnsi="Arial" w:cs="Arial"/>
          <w:sz w:val="24"/>
          <w:szCs w:val="24"/>
        </w:rPr>
        <w:t>muy próximo al</w:t>
      </w:r>
      <w:r w:rsidRPr="00785828">
        <w:rPr>
          <w:rFonts w:ascii="Arial" w:hAnsi="Arial" w:cs="Arial"/>
          <w:sz w:val="24"/>
          <w:szCs w:val="24"/>
        </w:rPr>
        <w:t xml:space="preserve"> esfuerzo de fluencia del material. Además, en la Fig. 3.1 se presenta la fotografía de las probetas ensayadas.</w:t>
      </w:r>
    </w:p>
    <w:p w14:paraId="588A75FA" w14:textId="77777777" w:rsidR="00FF5BE7" w:rsidRPr="00785828" w:rsidRDefault="00FF5BE7" w:rsidP="00FF5BE7">
      <w:pPr>
        <w:spacing w:after="0" w:line="360" w:lineRule="auto"/>
        <w:jc w:val="both"/>
        <w:rPr>
          <w:rFonts w:ascii="Arial" w:hAnsi="Arial" w:cs="Arial"/>
          <w:sz w:val="24"/>
          <w:szCs w:val="24"/>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232"/>
      </w:tblGrid>
      <w:tr w:rsidR="00FF5BE7" w:rsidRPr="00785828" w14:paraId="7BFF7697" w14:textId="77777777" w:rsidTr="00FF5BE7">
        <w:trPr>
          <w:jc w:val="center"/>
        </w:trPr>
        <w:tc>
          <w:tcPr>
            <w:tcW w:w="6232" w:type="dxa"/>
          </w:tcPr>
          <w:p w14:paraId="52DCCF09" w14:textId="77777777" w:rsidR="00FF5BE7" w:rsidRPr="00785828" w:rsidRDefault="00FF5BE7" w:rsidP="00447AB7">
            <w:pPr>
              <w:rPr>
                <w:rFonts w:ascii="Arial" w:hAnsi="Arial" w:cs="Arial"/>
              </w:rPr>
            </w:pPr>
            <w:r w:rsidRPr="00785828">
              <w:rPr>
                <w:rFonts w:ascii="Arial" w:hAnsi="Arial" w:cs="Arial"/>
                <w:noProof/>
                <w:lang w:eastAsia="es-SV"/>
              </w:rPr>
              <w:drawing>
                <wp:inline distT="0" distB="0" distL="0" distR="0" wp14:anchorId="16F2E592" wp14:editId="4CC7A8F3">
                  <wp:extent cx="3834800" cy="2910177"/>
                  <wp:effectExtent l="0" t="0" r="0" b="5080"/>
                  <wp:docPr id="916" name="Imagen 9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20200227_161452.jpg"/>
                          <pic:cNvPicPr/>
                        </pic:nvPicPr>
                        <pic:blipFill rotWithShape="1">
                          <a:blip r:embed="rId78" cstate="print">
                            <a:extLst>
                              <a:ext uri="{28A0092B-C50C-407E-A947-70E740481C1C}">
                                <a14:useLocalDpi xmlns:a14="http://schemas.microsoft.com/office/drawing/2010/main" val="0"/>
                              </a:ext>
                            </a:extLst>
                          </a:blip>
                          <a:srcRect t="3994" r="10392" b="9765"/>
                          <a:stretch/>
                        </pic:blipFill>
                        <pic:spPr bwMode="auto">
                          <a:xfrm>
                            <a:off x="0" y="0"/>
                            <a:ext cx="3850731" cy="2922267"/>
                          </a:xfrm>
                          <a:prstGeom prst="rect">
                            <a:avLst/>
                          </a:prstGeom>
                          <a:ln>
                            <a:noFill/>
                          </a:ln>
                          <a:extLst>
                            <a:ext uri="{53640926-AAD7-44D8-BBD7-CCE9431645EC}">
                              <a14:shadowObscured xmlns:a14="http://schemas.microsoft.com/office/drawing/2010/main"/>
                            </a:ext>
                          </a:extLst>
                        </pic:spPr>
                      </pic:pic>
                    </a:graphicData>
                  </a:graphic>
                </wp:inline>
              </w:drawing>
            </w:r>
          </w:p>
        </w:tc>
      </w:tr>
      <w:tr w:rsidR="00FF5BE7" w:rsidRPr="00785828" w14:paraId="3F2564F4" w14:textId="77777777" w:rsidTr="00FF5BE7">
        <w:trPr>
          <w:jc w:val="center"/>
        </w:trPr>
        <w:tc>
          <w:tcPr>
            <w:tcW w:w="6232" w:type="dxa"/>
          </w:tcPr>
          <w:p w14:paraId="12757565" w14:textId="544B6D51" w:rsidR="00FF5BE7" w:rsidRPr="00785828" w:rsidRDefault="00FF5BE7" w:rsidP="00447AB7">
            <w:pPr>
              <w:rPr>
                <w:rFonts w:ascii="Arial" w:hAnsi="Arial" w:cs="Arial"/>
              </w:rPr>
            </w:pPr>
            <w:r w:rsidRPr="00785828">
              <w:rPr>
                <w:rFonts w:ascii="Arial" w:hAnsi="Arial" w:cs="Arial"/>
              </w:rPr>
              <w:t xml:space="preserve">Fig. 3.1. Fotografía </w:t>
            </w:r>
            <w:r w:rsidR="00063A68" w:rsidRPr="00785828">
              <w:rPr>
                <w:rFonts w:ascii="Arial" w:hAnsi="Arial" w:cs="Arial"/>
              </w:rPr>
              <w:t>de las probetas</w:t>
            </w:r>
            <w:r w:rsidRPr="00785828">
              <w:rPr>
                <w:rFonts w:ascii="Arial" w:hAnsi="Arial" w:cs="Arial"/>
              </w:rPr>
              <w:t xml:space="preserve"> ensayadas a tracción.</w:t>
            </w:r>
          </w:p>
        </w:tc>
      </w:tr>
    </w:tbl>
    <w:p w14:paraId="189EC680" w14:textId="77777777" w:rsidR="00FF5BE7" w:rsidRPr="00785828" w:rsidRDefault="00FF5BE7" w:rsidP="00447AB7">
      <w:pPr>
        <w:spacing w:after="0" w:line="360" w:lineRule="auto"/>
        <w:jc w:val="both"/>
        <w:rPr>
          <w:rFonts w:ascii="Arial" w:hAnsi="Arial" w:cs="Arial"/>
          <w:sz w:val="24"/>
          <w:szCs w:val="24"/>
        </w:rPr>
      </w:pPr>
    </w:p>
    <w:p w14:paraId="1E31D885" w14:textId="77777777" w:rsidR="00FF5BE7" w:rsidRPr="00785828" w:rsidRDefault="00FF5BE7" w:rsidP="00447AB7">
      <w:pPr>
        <w:spacing w:after="0" w:line="360" w:lineRule="auto"/>
        <w:jc w:val="both"/>
        <w:rPr>
          <w:rFonts w:ascii="Arial" w:hAnsi="Arial" w:cs="Arial"/>
          <w:sz w:val="24"/>
          <w:szCs w:val="24"/>
        </w:rPr>
      </w:pPr>
    </w:p>
    <w:p w14:paraId="794C2CBF" w14:textId="77777777" w:rsidR="00FF5BE7" w:rsidRPr="00785828" w:rsidRDefault="00FF5BE7" w:rsidP="00447AB7">
      <w:pPr>
        <w:spacing w:after="0" w:line="360" w:lineRule="auto"/>
        <w:jc w:val="both"/>
        <w:rPr>
          <w:rFonts w:ascii="Arial" w:hAnsi="Arial" w:cs="Arial"/>
          <w:b/>
          <w:sz w:val="24"/>
          <w:szCs w:val="24"/>
        </w:rPr>
      </w:pPr>
      <w:r w:rsidRPr="00785828">
        <w:rPr>
          <w:rFonts w:ascii="Arial" w:hAnsi="Arial" w:cs="Arial"/>
          <w:b/>
          <w:sz w:val="24"/>
          <w:szCs w:val="24"/>
        </w:rPr>
        <w:t>3.2. ENSAYOS DE FATIGA</w:t>
      </w:r>
    </w:p>
    <w:p w14:paraId="7A5D91B2" w14:textId="77777777" w:rsidR="00FF5BE7" w:rsidRPr="00785828" w:rsidRDefault="00FF5BE7" w:rsidP="00447AB7">
      <w:pPr>
        <w:spacing w:after="0" w:line="360" w:lineRule="auto"/>
        <w:jc w:val="both"/>
        <w:rPr>
          <w:rFonts w:ascii="Arial" w:hAnsi="Arial" w:cs="Arial"/>
          <w:sz w:val="24"/>
          <w:szCs w:val="24"/>
        </w:rPr>
      </w:pPr>
    </w:p>
    <w:p w14:paraId="7CE01E48" w14:textId="1F31EFB5" w:rsidR="004402F6" w:rsidRPr="00785828" w:rsidRDefault="00FF5BE7" w:rsidP="00447AB7">
      <w:pPr>
        <w:spacing w:after="0" w:line="360" w:lineRule="auto"/>
        <w:jc w:val="both"/>
        <w:rPr>
          <w:rFonts w:ascii="Arial" w:hAnsi="Arial" w:cs="Arial"/>
          <w:color w:val="000000" w:themeColor="text1"/>
          <w:sz w:val="24"/>
          <w:szCs w:val="24"/>
        </w:rPr>
      </w:pPr>
      <w:r w:rsidRPr="00785828">
        <w:rPr>
          <w:rFonts w:ascii="Arial" w:hAnsi="Arial" w:cs="Arial"/>
          <w:color w:val="FF0000"/>
          <w:sz w:val="24"/>
          <w:szCs w:val="24"/>
        </w:rPr>
        <w:tab/>
      </w:r>
      <w:r w:rsidRPr="00785828">
        <w:rPr>
          <w:rFonts w:ascii="Arial" w:hAnsi="Arial" w:cs="Arial"/>
          <w:color w:val="000000" w:themeColor="text1"/>
          <w:sz w:val="24"/>
          <w:szCs w:val="24"/>
        </w:rPr>
        <w:t xml:space="preserve">En esta sección </w:t>
      </w:r>
      <w:r w:rsidRPr="00785828">
        <w:rPr>
          <w:rFonts w:ascii="Arial" w:hAnsi="Arial" w:cs="Arial"/>
          <w:sz w:val="24"/>
          <w:szCs w:val="24"/>
        </w:rPr>
        <w:t xml:space="preserve">primeramente se presentan los resultados correspondientes a fatiga para el acero AISI 1045 ensayado a fatiga a un </w:t>
      </w:r>
      <w:r w:rsidR="0035426B" w:rsidRPr="00785828">
        <w:rPr>
          <w:rFonts w:ascii="Arial" w:hAnsi="Arial" w:cs="Arial"/>
          <w:sz w:val="24"/>
          <w:szCs w:val="24"/>
        </w:rPr>
        <w:t>sólo</w:t>
      </w:r>
      <w:r w:rsidRPr="00785828">
        <w:rPr>
          <w:rFonts w:ascii="Arial" w:hAnsi="Arial" w:cs="Arial"/>
          <w:sz w:val="24"/>
          <w:szCs w:val="24"/>
        </w:rPr>
        <w:t xml:space="preserve"> bloque o nivel de esfuerzo alternante el cual corresponde a la condición de ensayo G1. Así, en la Tabla 3.2 se presenta los resultados obtenidos de resistencia a la fatiga como también los límites de fatiga obtenidos aplicando el método de la escalera (ver</w:t>
      </w:r>
      <w:r w:rsidR="006662E2" w:rsidRPr="00785828">
        <w:rPr>
          <w:rFonts w:ascii="Arial" w:hAnsi="Arial" w:cs="Arial"/>
          <w:sz w:val="24"/>
          <w:szCs w:val="24"/>
        </w:rPr>
        <w:t>,</w:t>
      </w:r>
      <w:r w:rsidRPr="00785828">
        <w:rPr>
          <w:rFonts w:ascii="Arial" w:hAnsi="Arial" w:cs="Arial"/>
          <w:sz w:val="24"/>
          <w:szCs w:val="24"/>
        </w:rPr>
        <w:t xml:space="preserve"> Tablas 3.3 – 3.4). También, se presentan dichos resultados en forma gráfica con su correspondiente ecuación de resistencia a la fatiga (</w:t>
      </w:r>
      <w:r w:rsidR="003F7443" w:rsidRPr="00785828">
        <w:rPr>
          <w:rFonts w:ascii="Arial" w:hAnsi="Arial" w:cs="Arial"/>
          <w:sz w:val="24"/>
          <w:szCs w:val="24"/>
        </w:rPr>
        <w:t>ver, Fig.</w:t>
      </w:r>
      <w:r w:rsidRPr="00785828">
        <w:rPr>
          <w:rFonts w:ascii="Arial" w:hAnsi="Arial" w:cs="Arial"/>
          <w:sz w:val="24"/>
          <w:szCs w:val="24"/>
        </w:rPr>
        <w:t xml:space="preserve"> 3.2). </w:t>
      </w:r>
      <w:r w:rsidRPr="00785828">
        <w:rPr>
          <w:rFonts w:ascii="Arial" w:hAnsi="Arial" w:cs="Arial"/>
          <w:color w:val="000000" w:themeColor="text1"/>
          <w:sz w:val="24"/>
          <w:szCs w:val="24"/>
        </w:rPr>
        <w:t>Cabe destacar que el comportamiento a la fatiga al aire se expresa mediante la ecuación de resistencia a la fatiga y el límite de fatiga; así, para determinar la resistencia a la fatiga o ecuación de B</w:t>
      </w:r>
      <w:r w:rsidR="00785828" w:rsidRPr="00785828">
        <w:rPr>
          <w:rFonts w:ascii="Arial" w:hAnsi="Arial" w:cs="Arial"/>
          <w:color w:val="000000" w:themeColor="text1"/>
          <w:sz w:val="24"/>
          <w:szCs w:val="24"/>
        </w:rPr>
        <w:t>a</w:t>
      </w:r>
      <w:r w:rsidRPr="00785828">
        <w:rPr>
          <w:rFonts w:ascii="Arial" w:hAnsi="Arial" w:cs="Arial"/>
          <w:color w:val="000000" w:themeColor="text1"/>
          <w:sz w:val="24"/>
          <w:szCs w:val="24"/>
        </w:rPr>
        <w:t xml:space="preserve">squin (1910) </w:t>
      </w:r>
      <w:r w:rsidR="00E556A0" w:rsidRPr="00785828">
        <w:rPr>
          <w:rFonts w:ascii="Arial" w:hAnsi="Arial" w:cs="Arial"/>
          <w:color w:val="000000" w:themeColor="text1"/>
          <w:sz w:val="24"/>
          <w:szCs w:val="24"/>
        </w:rPr>
        <w:t>[</w:t>
      </w:r>
      <w:r w:rsidR="0060662B" w:rsidRPr="00785828">
        <w:rPr>
          <w:rFonts w:ascii="Arial" w:hAnsi="Arial" w:cs="Arial"/>
          <w:color w:val="000000" w:themeColor="text1"/>
          <w:sz w:val="24"/>
          <w:szCs w:val="24"/>
        </w:rPr>
        <w:t>5</w:t>
      </w:r>
      <w:r w:rsidR="00E556A0" w:rsidRPr="00785828">
        <w:rPr>
          <w:rFonts w:ascii="Arial" w:hAnsi="Arial" w:cs="Arial"/>
          <w:color w:val="000000" w:themeColor="text1"/>
          <w:sz w:val="24"/>
          <w:szCs w:val="24"/>
        </w:rPr>
        <w:t>]</w:t>
      </w:r>
      <w:r w:rsidRPr="00785828">
        <w:rPr>
          <w:rFonts w:ascii="Arial" w:hAnsi="Arial" w:cs="Arial"/>
          <w:color w:val="000000" w:themeColor="text1"/>
          <w:sz w:val="24"/>
          <w:szCs w:val="24"/>
        </w:rPr>
        <w:t xml:space="preserve"> se </w:t>
      </w:r>
      <w:r w:rsidRPr="00785828">
        <w:rPr>
          <w:rFonts w:ascii="Arial" w:hAnsi="Arial" w:cs="Arial"/>
          <w:color w:val="000000" w:themeColor="text1"/>
          <w:sz w:val="24"/>
          <w:szCs w:val="24"/>
        </w:rPr>
        <w:lastRenderedPageBreak/>
        <w:t>utilizaran 24 probetas tal como lo recomienda la norma ASTM</w:t>
      </w:r>
      <w:r w:rsidR="00DF15B4" w:rsidRPr="00785828">
        <w:rPr>
          <w:rFonts w:ascii="Arial" w:hAnsi="Arial" w:cs="Arial"/>
          <w:color w:val="000000" w:themeColor="text1"/>
          <w:sz w:val="24"/>
          <w:szCs w:val="24"/>
        </w:rPr>
        <w:t xml:space="preserve"> </w:t>
      </w:r>
      <w:r w:rsidR="00DF15B4" w:rsidRPr="00785828">
        <w:rPr>
          <w:rFonts w:ascii="Arial" w:hAnsi="Arial" w:cs="Arial"/>
          <w:bCs/>
          <w:color w:val="000000" w:themeColor="text1"/>
          <w:sz w:val="24"/>
          <w:szCs w:val="24"/>
        </w:rPr>
        <w:t>designación</w:t>
      </w:r>
      <w:r w:rsidRPr="00785828">
        <w:rPr>
          <w:rFonts w:ascii="Arial" w:hAnsi="Arial" w:cs="Arial"/>
          <w:color w:val="000000" w:themeColor="text1"/>
          <w:sz w:val="24"/>
          <w:szCs w:val="24"/>
        </w:rPr>
        <w:t xml:space="preserve"> E-739 [</w:t>
      </w:r>
      <w:r w:rsidR="008238BC" w:rsidRPr="00785828">
        <w:rPr>
          <w:rFonts w:ascii="Arial" w:hAnsi="Arial" w:cs="Arial"/>
          <w:color w:val="000000" w:themeColor="text1"/>
          <w:sz w:val="24"/>
          <w:szCs w:val="24"/>
        </w:rPr>
        <w:t>6</w:t>
      </w:r>
      <w:r w:rsidRPr="00785828">
        <w:rPr>
          <w:rFonts w:ascii="Arial" w:hAnsi="Arial" w:cs="Arial"/>
          <w:color w:val="000000" w:themeColor="text1"/>
          <w:sz w:val="24"/>
          <w:szCs w:val="24"/>
        </w:rPr>
        <w:t>].</w:t>
      </w:r>
    </w:p>
    <w:p w14:paraId="72AB52AC" w14:textId="5047C9FE" w:rsidR="00FF5BE7" w:rsidRPr="00785828" w:rsidRDefault="004402F6" w:rsidP="00447AB7">
      <w:pPr>
        <w:spacing w:after="0" w:line="360" w:lineRule="auto"/>
        <w:jc w:val="both"/>
        <w:rPr>
          <w:rFonts w:ascii="Arial" w:hAnsi="Arial" w:cs="Arial"/>
          <w:color w:val="000000" w:themeColor="text1"/>
          <w:sz w:val="24"/>
          <w:szCs w:val="24"/>
        </w:rPr>
      </w:pPr>
      <w:r w:rsidRPr="00785828">
        <w:rPr>
          <w:rFonts w:ascii="Arial" w:hAnsi="Arial" w:cs="Arial"/>
          <w:color w:val="000000" w:themeColor="text1"/>
          <w:sz w:val="24"/>
          <w:szCs w:val="24"/>
        </w:rPr>
        <w:tab/>
      </w:r>
      <w:r w:rsidR="00FF5BE7" w:rsidRPr="00785828">
        <w:rPr>
          <w:rFonts w:ascii="Arial" w:hAnsi="Arial" w:cs="Arial"/>
          <w:color w:val="000000" w:themeColor="text1"/>
          <w:sz w:val="24"/>
          <w:szCs w:val="24"/>
        </w:rPr>
        <w:t>Así,</w:t>
      </w:r>
      <w:r w:rsidR="00231B72" w:rsidRPr="00785828">
        <w:rPr>
          <w:rFonts w:ascii="Arial" w:hAnsi="Arial" w:cs="Arial"/>
          <w:color w:val="000000" w:themeColor="text1"/>
          <w:sz w:val="24"/>
          <w:szCs w:val="24"/>
        </w:rPr>
        <w:t xml:space="preserve"> para obtener</w:t>
      </w:r>
      <w:r w:rsidR="00FF5BE7" w:rsidRPr="00785828">
        <w:rPr>
          <w:rFonts w:ascii="Arial" w:hAnsi="Arial" w:cs="Arial"/>
          <w:color w:val="000000" w:themeColor="text1"/>
          <w:sz w:val="24"/>
          <w:szCs w:val="24"/>
        </w:rPr>
        <w:t xml:space="preserve"> la ecuación de resistencia a la fatiga o de vida a la fatiga se </w:t>
      </w:r>
      <w:r w:rsidR="00FF5BE7" w:rsidRPr="00785828">
        <w:rPr>
          <w:rFonts w:ascii="Arial" w:hAnsi="Arial" w:cs="Arial"/>
          <w:sz w:val="24"/>
          <w:szCs w:val="24"/>
        </w:rPr>
        <w:t xml:space="preserve">realiza una regresión lineal considerando todas las probetas ensayadas, </w:t>
      </w:r>
      <w:r w:rsidR="00231B72" w:rsidRPr="00785828">
        <w:rPr>
          <w:rFonts w:ascii="Arial" w:hAnsi="Arial" w:cs="Arial"/>
          <w:sz w:val="24"/>
          <w:szCs w:val="24"/>
        </w:rPr>
        <w:t>además se</w:t>
      </w:r>
      <w:r w:rsidR="00FF5BE7" w:rsidRPr="00785828">
        <w:rPr>
          <w:rFonts w:ascii="Arial" w:hAnsi="Arial" w:cs="Arial"/>
          <w:sz w:val="24"/>
          <w:szCs w:val="24"/>
        </w:rPr>
        <w:t xml:space="preserve"> </w:t>
      </w:r>
      <w:r w:rsidR="00231B72" w:rsidRPr="00785828">
        <w:rPr>
          <w:rFonts w:ascii="Arial" w:hAnsi="Arial" w:cs="Arial"/>
          <w:sz w:val="24"/>
          <w:szCs w:val="24"/>
        </w:rPr>
        <w:t xml:space="preserve">obtiene el </w:t>
      </w:r>
      <w:r w:rsidR="00FF5BE7" w:rsidRPr="00785828">
        <w:rPr>
          <w:rFonts w:ascii="Arial" w:hAnsi="Arial" w:cs="Arial"/>
          <w:sz w:val="24"/>
          <w:szCs w:val="24"/>
        </w:rPr>
        <w:t>correspondiente coeficiente de correlación (R</w:t>
      </w:r>
      <w:r w:rsidR="00FF5BE7" w:rsidRPr="00785828">
        <w:rPr>
          <w:rFonts w:ascii="Arial" w:hAnsi="Arial" w:cs="Arial"/>
          <w:sz w:val="24"/>
          <w:szCs w:val="24"/>
          <w:vertAlign w:val="superscript"/>
        </w:rPr>
        <w:t>2</w:t>
      </w:r>
      <w:r w:rsidR="00FF5BE7" w:rsidRPr="00785828">
        <w:rPr>
          <w:rFonts w:ascii="Arial" w:hAnsi="Arial" w:cs="Arial"/>
          <w:sz w:val="24"/>
          <w:szCs w:val="24"/>
        </w:rPr>
        <w:t xml:space="preserve">), tal como </w:t>
      </w:r>
      <w:r w:rsidR="00CD63FC" w:rsidRPr="00785828">
        <w:rPr>
          <w:rFonts w:ascii="Arial" w:hAnsi="Arial" w:cs="Arial"/>
          <w:sz w:val="24"/>
          <w:szCs w:val="24"/>
        </w:rPr>
        <w:t>lo recomienda</w:t>
      </w:r>
      <w:r w:rsidR="00FF5BE7" w:rsidRPr="00785828">
        <w:rPr>
          <w:rFonts w:ascii="Arial" w:hAnsi="Arial" w:cs="Arial"/>
          <w:sz w:val="24"/>
          <w:szCs w:val="24"/>
        </w:rPr>
        <w:t xml:space="preserve"> la norma </w:t>
      </w:r>
      <w:r w:rsidR="00FF5BE7" w:rsidRPr="00785828">
        <w:rPr>
          <w:rFonts w:ascii="Arial" w:hAnsi="Arial" w:cs="Arial"/>
          <w:bCs/>
          <w:sz w:val="24"/>
          <w:szCs w:val="24"/>
        </w:rPr>
        <w:t xml:space="preserve">ASTM </w:t>
      </w:r>
      <w:r w:rsidR="00DF15B4" w:rsidRPr="00785828">
        <w:rPr>
          <w:rFonts w:ascii="Arial" w:hAnsi="Arial" w:cs="Arial"/>
          <w:bCs/>
          <w:color w:val="000000" w:themeColor="text1"/>
          <w:sz w:val="24"/>
          <w:szCs w:val="24"/>
        </w:rPr>
        <w:t>designación</w:t>
      </w:r>
      <w:r w:rsidR="00DF15B4" w:rsidRPr="00785828">
        <w:rPr>
          <w:rFonts w:ascii="Arial" w:hAnsi="Arial" w:cs="Arial"/>
          <w:bCs/>
          <w:sz w:val="24"/>
          <w:szCs w:val="24"/>
        </w:rPr>
        <w:t xml:space="preserve"> </w:t>
      </w:r>
      <w:r w:rsidR="00FF5BE7" w:rsidRPr="00785828">
        <w:rPr>
          <w:rFonts w:ascii="Arial" w:hAnsi="Arial" w:cs="Arial"/>
          <w:bCs/>
          <w:sz w:val="24"/>
          <w:szCs w:val="24"/>
        </w:rPr>
        <w:t xml:space="preserve">E-739 </w:t>
      </w:r>
      <w:r w:rsidR="00FF5BE7" w:rsidRPr="00785828">
        <w:rPr>
          <w:rFonts w:ascii="Arial" w:hAnsi="Arial" w:cs="Arial"/>
          <w:bCs/>
          <w:color w:val="000000" w:themeColor="text1"/>
          <w:sz w:val="24"/>
          <w:szCs w:val="24"/>
        </w:rPr>
        <w:t>[</w:t>
      </w:r>
      <w:r w:rsidR="008238BC" w:rsidRPr="00785828">
        <w:rPr>
          <w:rFonts w:ascii="Arial" w:hAnsi="Arial" w:cs="Arial"/>
          <w:bCs/>
          <w:color w:val="000000" w:themeColor="text1"/>
          <w:sz w:val="24"/>
          <w:szCs w:val="24"/>
        </w:rPr>
        <w:t>6</w:t>
      </w:r>
      <w:r w:rsidR="00FF5BE7" w:rsidRPr="00785828">
        <w:rPr>
          <w:rFonts w:ascii="Arial" w:hAnsi="Arial" w:cs="Arial"/>
          <w:bCs/>
          <w:color w:val="000000" w:themeColor="text1"/>
          <w:sz w:val="24"/>
          <w:szCs w:val="24"/>
        </w:rPr>
        <w:t xml:space="preserve">], la cual se representa </w:t>
      </w:r>
      <w:r w:rsidR="00FF5BE7" w:rsidRPr="00785828">
        <w:rPr>
          <w:rFonts w:ascii="Arial" w:hAnsi="Arial" w:cs="Arial"/>
          <w:color w:val="000000" w:themeColor="text1"/>
          <w:sz w:val="24"/>
          <w:szCs w:val="24"/>
        </w:rPr>
        <w:t>mediante la Ec. (</w:t>
      </w:r>
      <w:r w:rsidR="001609DB" w:rsidRPr="00785828">
        <w:rPr>
          <w:rFonts w:ascii="Arial" w:hAnsi="Arial" w:cs="Arial"/>
          <w:color w:val="000000" w:themeColor="text1"/>
          <w:sz w:val="24"/>
          <w:szCs w:val="24"/>
        </w:rPr>
        <w:t>2</w:t>
      </w:r>
      <w:r w:rsidR="00FF5BE7" w:rsidRPr="00785828">
        <w:rPr>
          <w:rFonts w:ascii="Arial" w:hAnsi="Arial" w:cs="Arial"/>
          <w:color w:val="000000" w:themeColor="text1"/>
          <w:sz w:val="24"/>
          <w:szCs w:val="24"/>
        </w:rPr>
        <w:t>.1</w:t>
      </w:r>
      <w:r w:rsidR="000728A1" w:rsidRPr="00785828">
        <w:rPr>
          <w:rFonts w:ascii="Arial" w:hAnsi="Arial" w:cs="Arial"/>
          <w:color w:val="000000" w:themeColor="text1"/>
          <w:sz w:val="24"/>
          <w:szCs w:val="24"/>
        </w:rPr>
        <w:t>).</w:t>
      </w:r>
    </w:p>
    <w:p w14:paraId="71198F03" w14:textId="3880C358" w:rsidR="00FF5BE7" w:rsidRPr="00785828" w:rsidRDefault="00FF5BE7" w:rsidP="0005103D">
      <w:pPr>
        <w:autoSpaceDE w:val="0"/>
        <w:autoSpaceDN w:val="0"/>
        <w:adjustRightInd w:val="0"/>
        <w:spacing w:after="0" w:line="360" w:lineRule="auto"/>
        <w:jc w:val="both"/>
        <w:rPr>
          <w:rFonts w:ascii="Arial" w:hAnsi="Arial" w:cs="Arial"/>
          <w:color w:val="000000" w:themeColor="text1"/>
          <w:sz w:val="24"/>
          <w:szCs w:val="24"/>
        </w:rPr>
      </w:pPr>
      <w:r w:rsidRPr="00785828">
        <w:rPr>
          <w:rFonts w:ascii="Arial" w:hAnsi="Arial" w:cs="Arial"/>
          <w:color w:val="000000" w:themeColor="text1"/>
          <w:sz w:val="24"/>
          <w:szCs w:val="24"/>
        </w:rPr>
        <w:tab/>
        <w:t xml:space="preserve">Con respecto a la determinación del límite de fatiga del material, se </w:t>
      </w:r>
      <w:r w:rsidR="0035426B" w:rsidRPr="00785828">
        <w:rPr>
          <w:rFonts w:ascii="Arial" w:hAnsi="Arial" w:cs="Arial"/>
          <w:color w:val="000000" w:themeColor="text1"/>
          <w:sz w:val="24"/>
          <w:szCs w:val="24"/>
        </w:rPr>
        <w:t>aplicó</w:t>
      </w:r>
      <w:r w:rsidRPr="00785828">
        <w:rPr>
          <w:rFonts w:ascii="Arial" w:hAnsi="Arial" w:cs="Arial"/>
          <w:color w:val="000000" w:themeColor="text1"/>
          <w:sz w:val="24"/>
          <w:szCs w:val="24"/>
        </w:rPr>
        <w:t xml:space="preserve"> el método de la escalera</w:t>
      </w:r>
      <w:r w:rsidR="00231B72" w:rsidRPr="00785828">
        <w:rPr>
          <w:rFonts w:ascii="Arial" w:hAnsi="Arial" w:cs="Arial"/>
          <w:color w:val="000000" w:themeColor="text1"/>
          <w:sz w:val="24"/>
          <w:szCs w:val="24"/>
        </w:rPr>
        <w:t>,</w:t>
      </w:r>
      <w:r w:rsidRPr="00785828">
        <w:rPr>
          <w:rFonts w:ascii="Arial" w:hAnsi="Arial" w:cs="Arial"/>
          <w:color w:val="000000" w:themeColor="text1"/>
          <w:sz w:val="24"/>
          <w:szCs w:val="24"/>
        </w:rPr>
        <w:t xml:space="preserve"> el cual considera la sumatoria de eventos menos frecuentes (</w:t>
      </w:r>
      <w:r w:rsidRPr="00785828">
        <w:rPr>
          <w:rFonts w:ascii="Arial" w:hAnsi="Arial" w:cs="Arial"/>
          <w:color w:val="000000" w:themeColor="text1"/>
          <w:sz w:val="24"/>
          <w:szCs w:val="24"/>
        </w:rPr>
        <w:sym w:font="Symbol" w:char="F053"/>
      </w:r>
      <w:r w:rsidRPr="00785828">
        <w:rPr>
          <w:rFonts w:ascii="Arial" w:hAnsi="Arial" w:cs="Arial"/>
          <w:i/>
          <w:color w:val="000000" w:themeColor="text1"/>
          <w:sz w:val="24"/>
          <w:szCs w:val="24"/>
        </w:rPr>
        <w:t>f</w:t>
      </w:r>
      <w:r w:rsidRPr="00785828">
        <w:rPr>
          <w:rFonts w:ascii="Arial" w:hAnsi="Arial" w:cs="Arial"/>
          <w:color w:val="000000" w:themeColor="text1"/>
          <w:sz w:val="24"/>
          <w:szCs w:val="24"/>
          <w:vertAlign w:val="subscript"/>
        </w:rPr>
        <w:t>i</w:t>
      </w:r>
      <w:r w:rsidRPr="00785828">
        <w:rPr>
          <w:rFonts w:ascii="Arial" w:hAnsi="Arial" w:cs="Arial"/>
          <w:color w:val="000000" w:themeColor="text1"/>
          <w:sz w:val="24"/>
          <w:szCs w:val="24"/>
        </w:rPr>
        <w:t xml:space="preserve">), para ello se utilizó un escalón de 10 MPa y se </w:t>
      </w:r>
      <w:r w:rsidR="00231B72" w:rsidRPr="00785828">
        <w:rPr>
          <w:rFonts w:ascii="Arial" w:hAnsi="Arial" w:cs="Arial"/>
          <w:color w:val="000000" w:themeColor="text1"/>
          <w:sz w:val="24"/>
          <w:szCs w:val="24"/>
        </w:rPr>
        <w:t>consideró</w:t>
      </w:r>
      <w:r w:rsidRPr="00785828">
        <w:rPr>
          <w:rFonts w:ascii="Arial" w:hAnsi="Arial" w:cs="Arial"/>
          <w:color w:val="000000" w:themeColor="text1"/>
          <w:sz w:val="24"/>
          <w:szCs w:val="24"/>
        </w:rPr>
        <w:t xml:space="preserve"> como vida infinita 5x10</w:t>
      </w:r>
      <w:r w:rsidRPr="00785828">
        <w:rPr>
          <w:rFonts w:ascii="Arial" w:hAnsi="Arial" w:cs="Arial"/>
          <w:color w:val="000000" w:themeColor="text1"/>
          <w:sz w:val="24"/>
          <w:szCs w:val="24"/>
          <w:vertAlign w:val="superscript"/>
        </w:rPr>
        <w:t>6</w:t>
      </w:r>
      <w:r w:rsidR="00231B72" w:rsidRPr="00785828">
        <w:rPr>
          <w:rFonts w:ascii="Arial" w:hAnsi="Arial" w:cs="Arial"/>
          <w:color w:val="000000" w:themeColor="text1"/>
          <w:sz w:val="24"/>
          <w:szCs w:val="24"/>
        </w:rPr>
        <w:t xml:space="preserve"> ciclos.</w:t>
      </w:r>
      <w:r w:rsidR="0005103D" w:rsidRPr="00785828">
        <w:rPr>
          <w:rFonts w:ascii="Arial" w:hAnsi="Arial" w:cs="Arial"/>
          <w:color w:val="000000" w:themeColor="text1"/>
          <w:sz w:val="24"/>
          <w:szCs w:val="24"/>
        </w:rPr>
        <w:t xml:space="preserve"> </w:t>
      </w:r>
      <w:r w:rsidRPr="00785828">
        <w:rPr>
          <w:rFonts w:ascii="Arial" w:hAnsi="Arial" w:cs="Arial"/>
          <w:color w:val="000000" w:themeColor="text1"/>
          <w:sz w:val="24"/>
          <w:szCs w:val="24"/>
        </w:rPr>
        <w:t xml:space="preserve">Además, se </w:t>
      </w:r>
      <w:r w:rsidR="000728A1" w:rsidRPr="00785828">
        <w:rPr>
          <w:rFonts w:ascii="Arial" w:hAnsi="Arial" w:cs="Arial"/>
          <w:color w:val="000000" w:themeColor="text1"/>
          <w:sz w:val="24"/>
          <w:szCs w:val="24"/>
        </w:rPr>
        <w:t>presenta</w:t>
      </w:r>
      <w:r w:rsidRPr="00785828">
        <w:rPr>
          <w:rFonts w:ascii="Arial" w:hAnsi="Arial" w:cs="Arial"/>
          <w:color w:val="000000" w:themeColor="text1"/>
          <w:sz w:val="24"/>
          <w:szCs w:val="24"/>
        </w:rPr>
        <w:t xml:space="preserve"> la desviación estándar dada por el método </w:t>
      </w:r>
      <w:r w:rsidR="00447AB7" w:rsidRPr="00785828">
        <w:rPr>
          <w:rFonts w:ascii="Arial" w:hAnsi="Arial" w:cs="Arial"/>
          <w:color w:val="000000" w:themeColor="text1"/>
          <w:sz w:val="24"/>
          <w:szCs w:val="24"/>
        </w:rPr>
        <w:t xml:space="preserve">de </w:t>
      </w:r>
      <w:r w:rsidR="000728A1" w:rsidRPr="00785828">
        <w:rPr>
          <w:rFonts w:ascii="Arial" w:hAnsi="Arial" w:cs="Arial"/>
          <w:color w:val="000000" w:themeColor="text1"/>
          <w:sz w:val="24"/>
          <w:szCs w:val="24"/>
        </w:rPr>
        <w:t>l</w:t>
      </w:r>
      <w:r w:rsidR="00447AB7" w:rsidRPr="00785828">
        <w:rPr>
          <w:rFonts w:ascii="Arial" w:hAnsi="Arial" w:cs="Arial"/>
          <w:color w:val="000000" w:themeColor="text1"/>
          <w:sz w:val="24"/>
          <w:szCs w:val="24"/>
        </w:rPr>
        <w:t xml:space="preserve">a escalera </w:t>
      </w:r>
      <w:r w:rsidRPr="00785828">
        <w:rPr>
          <w:rFonts w:ascii="Arial" w:hAnsi="Arial" w:cs="Arial"/>
          <w:color w:val="000000" w:themeColor="text1"/>
          <w:sz w:val="24"/>
          <w:szCs w:val="24"/>
        </w:rPr>
        <w:t>mediante la Ec. (</w:t>
      </w:r>
      <w:r w:rsidR="001609DB" w:rsidRPr="00785828">
        <w:rPr>
          <w:rFonts w:ascii="Arial" w:hAnsi="Arial" w:cs="Arial"/>
          <w:color w:val="000000" w:themeColor="text1"/>
          <w:sz w:val="24"/>
          <w:szCs w:val="24"/>
        </w:rPr>
        <w:t>2</w:t>
      </w:r>
      <w:r w:rsidRPr="00785828">
        <w:rPr>
          <w:rFonts w:ascii="Arial" w:hAnsi="Arial" w:cs="Arial"/>
          <w:color w:val="000000" w:themeColor="text1"/>
          <w:sz w:val="24"/>
          <w:szCs w:val="24"/>
        </w:rPr>
        <w:t>.</w:t>
      </w:r>
      <w:r w:rsidR="001609DB" w:rsidRPr="00785828">
        <w:rPr>
          <w:rFonts w:ascii="Arial" w:hAnsi="Arial" w:cs="Arial"/>
          <w:color w:val="000000" w:themeColor="text1"/>
          <w:sz w:val="24"/>
          <w:szCs w:val="24"/>
        </w:rPr>
        <w:t>8</w:t>
      </w:r>
      <w:r w:rsidR="000728A1" w:rsidRPr="00785828">
        <w:rPr>
          <w:rFonts w:ascii="Arial" w:hAnsi="Arial" w:cs="Arial"/>
          <w:color w:val="000000" w:themeColor="text1"/>
          <w:sz w:val="24"/>
          <w:szCs w:val="24"/>
        </w:rPr>
        <w:t>).</w:t>
      </w:r>
    </w:p>
    <w:p w14:paraId="58638C67" w14:textId="43FEF2E5" w:rsidR="00FF5BE7" w:rsidRPr="00785828" w:rsidRDefault="00FF5BE7" w:rsidP="00447AB7">
      <w:pPr>
        <w:spacing w:after="0" w:line="360" w:lineRule="auto"/>
        <w:jc w:val="both"/>
        <w:rPr>
          <w:rFonts w:ascii="Arial" w:hAnsi="Arial" w:cs="Arial"/>
          <w:sz w:val="24"/>
          <w:szCs w:val="24"/>
        </w:rPr>
      </w:pPr>
      <w:r w:rsidRPr="00785828">
        <w:rPr>
          <w:rFonts w:ascii="Arial" w:hAnsi="Arial" w:cs="Arial"/>
          <w:sz w:val="24"/>
          <w:szCs w:val="24"/>
        </w:rPr>
        <w:tab/>
        <w:t xml:space="preserve">Luego, en las Tablas 3.5 y 3.6 se presentan los ensayos correspondientes a la determinación del límite de fatiga aplicando </w:t>
      </w:r>
      <w:r w:rsidRPr="00785828">
        <w:rPr>
          <w:rFonts w:ascii="Arial" w:hAnsi="Arial" w:cs="Arial"/>
          <w:color w:val="000000" w:themeColor="text1"/>
          <w:sz w:val="24"/>
          <w:szCs w:val="24"/>
        </w:rPr>
        <w:t>dos bloques de esfuerzos, el primero a 110% del límite de fatiga encontrado, durante 250000 ciclos luego se aplica el método de la escalera para encontrar el límites de fatiga</w:t>
      </w:r>
      <w:r w:rsidRPr="00785828">
        <w:rPr>
          <w:rFonts w:ascii="Arial" w:hAnsi="Arial" w:cs="Arial"/>
          <w:sz w:val="24"/>
          <w:szCs w:val="24"/>
        </w:rPr>
        <w:t xml:space="preserve">, lo cual corresponde al grupo 2 (G2). En el mismos sentido, en las Tablas 3.7 y 3.8 se presentan los ensayos correspondientes a la determinación del límite de fatiga aplicando </w:t>
      </w:r>
      <w:r w:rsidRPr="00785828">
        <w:rPr>
          <w:rFonts w:ascii="Arial" w:hAnsi="Arial" w:cs="Arial"/>
          <w:color w:val="000000" w:themeColor="text1"/>
          <w:sz w:val="24"/>
          <w:szCs w:val="24"/>
        </w:rPr>
        <w:t>dos bloques de esfuerzos, el primero a 110% del límite de fatiga encontrado, durante 500000 ciclos luego se aplica el método de la escalera para encontrar el límites de fatiga</w:t>
      </w:r>
      <w:r w:rsidRPr="00785828">
        <w:rPr>
          <w:rFonts w:ascii="Arial" w:hAnsi="Arial" w:cs="Arial"/>
          <w:sz w:val="24"/>
          <w:szCs w:val="24"/>
        </w:rPr>
        <w:t>, lo cual corresponde al grupo 3 (G3)</w:t>
      </w:r>
    </w:p>
    <w:p w14:paraId="7E0E1E23" w14:textId="33C939DE" w:rsidR="00FF5BE7" w:rsidRPr="00785828" w:rsidRDefault="00FF5BE7" w:rsidP="00447AB7">
      <w:pPr>
        <w:spacing w:after="0" w:line="360" w:lineRule="auto"/>
        <w:jc w:val="both"/>
        <w:rPr>
          <w:rFonts w:ascii="Arial" w:hAnsi="Arial" w:cs="Arial"/>
          <w:color w:val="000000" w:themeColor="text1"/>
          <w:sz w:val="24"/>
          <w:szCs w:val="24"/>
        </w:rPr>
      </w:pPr>
      <w:r w:rsidRPr="00785828">
        <w:rPr>
          <w:rFonts w:ascii="Arial" w:hAnsi="Arial" w:cs="Arial"/>
          <w:sz w:val="24"/>
          <w:szCs w:val="24"/>
        </w:rPr>
        <w:tab/>
        <w:t xml:space="preserve">Posteriormente, en la Tabla 3.9 se presenta los ensayos correspondientes a la aplicación de la Ley de Palmgren-Miner aplicando </w:t>
      </w:r>
      <w:r w:rsidRPr="00785828">
        <w:rPr>
          <w:rFonts w:ascii="Arial" w:hAnsi="Arial" w:cs="Arial"/>
          <w:color w:val="000000" w:themeColor="text1"/>
          <w:sz w:val="24"/>
          <w:szCs w:val="24"/>
        </w:rPr>
        <w:t xml:space="preserve">dos bloques de esfuerzos ascendentes el primero a bajo esfuerzo durante 25% de la vida encontrada para la condición de ensayo de un </w:t>
      </w:r>
      <w:r w:rsidR="0035426B" w:rsidRPr="00785828">
        <w:rPr>
          <w:rFonts w:ascii="Arial" w:hAnsi="Arial" w:cs="Arial"/>
          <w:color w:val="000000" w:themeColor="text1"/>
          <w:sz w:val="24"/>
          <w:szCs w:val="24"/>
        </w:rPr>
        <w:t>sólo</w:t>
      </w:r>
      <w:r w:rsidRPr="00785828">
        <w:rPr>
          <w:rFonts w:ascii="Arial" w:hAnsi="Arial" w:cs="Arial"/>
          <w:color w:val="000000" w:themeColor="text1"/>
          <w:sz w:val="24"/>
          <w:szCs w:val="24"/>
        </w:rPr>
        <w:t xml:space="preserve"> bloque, luego se </w:t>
      </w:r>
      <w:r w:rsidR="0035426B" w:rsidRPr="00785828">
        <w:rPr>
          <w:rFonts w:ascii="Arial" w:hAnsi="Arial" w:cs="Arial"/>
          <w:color w:val="000000" w:themeColor="text1"/>
          <w:sz w:val="24"/>
          <w:szCs w:val="24"/>
        </w:rPr>
        <w:t>aplicó</w:t>
      </w:r>
      <w:r w:rsidRPr="00785828">
        <w:rPr>
          <w:rFonts w:ascii="Arial" w:hAnsi="Arial" w:cs="Arial"/>
          <w:color w:val="000000" w:themeColor="text1"/>
          <w:sz w:val="24"/>
          <w:szCs w:val="24"/>
        </w:rPr>
        <w:t xml:space="preserve"> el otro bloque a alto esfuerzo hasta que </w:t>
      </w:r>
      <w:r w:rsidR="0035426B" w:rsidRPr="00785828">
        <w:rPr>
          <w:rFonts w:ascii="Arial" w:hAnsi="Arial" w:cs="Arial"/>
          <w:color w:val="000000" w:themeColor="text1"/>
          <w:sz w:val="24"/>
          <w:szCs w:val="24"/>
        </w:rPr>
        <w:t>fallaron</w:t>
      </w:r>
      <w:r w:rsidRPr="00785828">
        <w:rPr>
          <w:rFonts w:ascii="Arial" w:hAnsi="Arial" w:cs="Arial"/>
          <w:color w:val="000000" w:themeColor="text1"/>
          <w:sz w:val="24"/>
          <w:szCs w:val="24"/>
        </w:rPr>
        <w:t xml:space="preserve"> las probetas, el cual corresponde al grupo 4 (G4). En el mismo sentido, </w:t>
      </w:r>
      <w:r w:rsidRPr="00785828">
        <w:rPr>
          <w:rFonts w:ascii="Arial" w:hAnsi="Arial" w:cs="Arial"/>
          <w:sz w:val="24"/>
          <w:szCs w:val="24"/>
        </w:rPr>
        <w:t xml:space="preserve">en la Tabla 3.10 se presenta los ensayos correspondientes a la aplicación de la Ley de Palmgren-Miner aplicando </w:t>
      </w:r>
      <w:r w:rsidRPr="00785828">
        <w:rPr>
          <w:rFonts w:ascii="Arial" w:hAnsi="Arial" w:cs="Arial"/>
          <w:color w:val="000000" w:themeColor="text1"/>
          <w:sz w:val="24"/>
          <w:szCs w:val="24"/>
        </w:rPr>
        <w:t xml:space="preserve">dos bloques de esfuerzos ascendentes el primero a bajo esfuerzo durante 50% de la vida encontrada para </w:t>
      </w:r>
      <w:r w:rsidRPr="00785828">
        <w:rPr>
          <w:rFonts w:ascii="Arial" w:hAnsi="Arial" w:cs="Arial"/>
          <w:color w:val="000000" w:themeColor="text1"/>
          <w:sz w:val="24"/>
          <w:szCs w:val="24"/>
        </w:rPr>
        <w:lastRenderedPageBreak/>
        <w:t xml:space="preserve">la condición de ensayo de un </w:t>
      </w:r>
      <w:r w:rsidR="0035426B" w:rsidRPr="00785828">
        <w:rPr>
          <w:rFonts w:ascii="Arial" w:hAnsi="Arial" w:cs="Arial"/>
          <w:color w:val="000000" w:themeColor="text1"/>
          <w:sz w:val="24"/>
          <w:szCs w:val="24"/>
        </w:rPr>
        <w:t>sólo</w:t>
      </w:r>
      <w:r w:rsidRPr="00785828">
        <w:rPr>
          <w:rFonts w:ascii="Arial" w:hAnsi="Arial" w:cs="Arial"/>
          <w:color w:val="000000" w:themeColor="text1"/>
          <w:sz w:val="24"/>
          <w:szCs w:val="24"/>
        </w:rPr>
        <w:t xml:space="preserve"> bloque, luego se aplica el otro bloque a alto esfuerzo hasta que </w:t>
      </w:r>
      <w:r w:rsidR="0035426B" w:rsidRPr="00785828">
        <w:rPr>
          <w:rFonts w:ascii="Arial" w:hAnsi="Arial" w:cs="Arial"/>
          <w:color w:val="000000" w:themeColor="text1"/>
          <w:sz w:val="24"/>
          <w:szCs w:val="24"/>
        </w:rPr>
        <w:t>fallaron</w:t>
      </w:r>
      <w:r w:rsidRPr="00785828">
        <w:rPr>
          <w:rFonts w:ascii="Arial" w:hAnsi="Arial" w:cs="Arial"/>
          <w:color w:val="000000" w:themeColor="text1"/>
          <w:sz w:val="24"/>
          <w:szCs w:val="24"/>
        </w:rPr>
        <w:t xml:space="preserve"> las probetas, el cual corresponde al grupo 5 (G5).</w:t>
      </w:r>
    </w:p>
    <w:p w14:paraId="7EA712EE" w14:textId="72926151" w:rsidR="00FF5BE7" w:rsidRPr="00785828" w:rsidRDefault="00FF5BE7" w:rsidP="00447AB7">
      <w:pPr>
        <w:spacing w:after="0" w:line="360" w:lineRule="auto"/>
        <w:jc w:val="both"/>
        <w:rPr>
          <w:rFonts w:ascii="Arial" w:hAnsi="Arial" w:cs="Arial"/>
          <w:color w:val="000000" w:themeColor="text1"/>
          <w:sz w:val="24"/>
          <w:szCs w:val="24"/>
        </w:rPr>
      </w:pPr>
      <w:r w:rsidRPr="00785828">
        <w:rPr>
          <w:rFonts w:ascii="Arial" w:hAnsi="Arial" w:cs="Arial"/>
          <w:sz w:val="24"/>
          <w:szCs w:val="24"/>
        </w:rPr>
        <w:tab/>
        <w:t xml:space="preserve">Finalmente, en la Tabla 3.11 se presenta los ensayos correspondientes a la aplicación de la Ley de Palgren-Miner aplicando </w:t>
      </w:r>
      <w:r w:rsidRPr="00785828">
        <w:rPr>
          <w:rFonts w:ascii="Arial" w:hAnsi="Arial" w:cs="Arial"/>
          <w:color w:val="000000" w:themeColor="text1"/>
          <w:sz w:val="24"/>
          <w:szCs w:val="24"/>
        </w:rPr>
        <w:t xml:space="preserve">dos bloques de esfuerzos descendentes el primero a alto esfuerzo durante 25% de la vida encontrada para la condición de ensayo de un </w:t>
      </w:r>
      <w:r w:rsidR="0035426B" w:rsidRPr="00785828">
        <w:rPr>
          <w:rFonts w:ascii="Arial" w:hAnsi="Arial" w:cs="Arial"/>
          <w:color w:val="000000" w:themeColor="text1"/>
          <w:sz w:val="24"/>
          <w:szCs w:val="24"/>
        </w:rPr>
        <w:t>sólo</w:t>
      </w:r>
      <w:r w:rsidRPr="00785828">
        <w:rPr>
          <w:rFonts w:ascii="Arial" w:hAnsi="Arial" w:cs="Arial"/>
          <w:color w:val="000000" w:themeColor="text1"/>
          <w:sz w:val="24"/>
          <w:szCs w:val="24"/>
        </w:rPr>
        <w:t xml:space="preserve"> bloque, luego se </w:t>
      </w:r>
      <w:r w:rsidR="0035426B" w:rsidRPr="00785828">
        <w:rPr>
          <w:rFonts w:ascii="Arial" w:hAnsi="Arial" w:cs="Arial"/>
          <w:color w:val="000000" w:themeColor="text1"/>
          <w:sz w:val="24"/>
          <w:szCs w:val="24"/>
        </w:rPr>
        <w:t>aplicó</w:t>
      </w:r>
      <w:r w:rsidRPr="00785828">
        <w:rPr>
          <w:rFonts w:ascii="Arial" w:hAnsi="Arial" w:cs="Arial"/>
          <w:color w:val="000000" w:themeColor="text1"/>
          <w:sz w:val="24"/>
          <w:szCs w:val="24"/>
        </w:rPr>
        <w:t xml:space="preserve"> el otro bloque a bajo esfuerzo hasta que </w:t>
      </w:r>
      <w:r w:rsidR="0035426B" w:rsidRPr="00785828">
        <w:rPr>
          <w:rFonts w:ascii="Arial" w:hAnsi="Arial" w:cs="Arial"/>
          <w:color w:val="000000" w:themeColor="text1"/>
          <w:sz w:val="24"/>
          <w:szCs w:val="24"/>
        </w:rPr>
        <w:t>fallaron</w:t>
      </w:r>
      <w:r w:rsidRPr="00785828">
        <w:rPr>
          <w:rFonts w:ascii="Arial" w:hAnsi="Arial" w:cs="Arial"/>
          <w:color w:val="000000" w:themeColor="text1"/>
          <w:sz w:val="24"/>
          <w:szCs w:val="24"/>
        </w:rPr>
        <w:t xml:space="preserve"> las probetas, el cual corresponde al grupo 6 (G6). En el mismo sentido, </w:t>
      </w:r>
      <w:r w:rsidRPr="00785828">
        <w:rPr>
          <w:rFonts w:ascii="Arial" w:hAnsi="Arial" w:cs="Arial"/>
          <w:sz w:val="24"/>
          <w:szCs w:val="24"/>
        </w:rPr>
        <w:t xml:space="preserve">en la Tabla 3.12 se presenta los ensayos correspondientes a la aplicación de la Ley de Palgren-Miner aplicando </w:t>
      </w:r>
      <w:r w:rsidRPr="00785828">
        <w:rPr>
          <w:rFonts w:ascii="Arial" w:hAnsi="Arial" w:cs="Arial"/>
          <w:color w:val="000000" w:themeColor="text1"/>
          <w:sz w:val="24"/>
          <w:szCs w:val="24"/>
        </w:rPr>
        <w:t xml:space="preserve">dos bloques de esfuerzos descendentes el primero a alto esfuerzo durante 50% de la vida encontrada para la condición de ensayo de un </w:t>
      </w:r>
      <w:r w:rsidR="0035426B" w:rsidRPr="00785828">
        <w:rPr>
          <w:rFonts w:ascii="Arial" w:hAnsi="Arial" w:cs="Arial"/>
          <w:color w:val="000000" w:themeColor="text1"/>
          <w:sz w:val="24"/>
          <w:szCs w:val="24"/>
        </w:rPr>
        <w:t>sólo</w:t>
      </w:r>
      <w:r w:rsidRPr="00785828">
        <w:rPr>
          <w:rFonts w:ascii="Arial" w:hAnsi="Arial" w:cs="Arial"/>
          <w:color w:val="000000" w:themeColor="text1"/>
          <w:sz w:val="24"/>
          <w:szCs w:val="24"/>
        </w:rPr>
        <w:t xml:space="preserve"> bloque, luego se aplica el otro bloque a bajo esfuerzo hasta que </w:t>
      </w:r>
      <w:r w:rsidR="0035426B" w:rsidRPr="00785828">
        <w:rPr>
          <w:rFonts w:ascii="Arial" w:hAnsi="Arial" w:cs="Arial"/>
          <w:color w:val="000000" w:themeColor="text1"/>
          <w:sz w:val="24"/>
          <w:szCs w:val="24"/>
        </w:rPr>
        <w:t>fallaron</w:t>
      </w:r>
      <w:r w:rsidRPr="00785828">
        <w:rPr>
          <w:rFonts w:ascii="Arial" w:hAnsi="Arial" w:cs="Arial"/>
          <w:color w:val="000000" w:themeColor="text1"/>
          <w:sz w:val="24"/>
          <w:szCs w:val="24"/>
        </w:rPr>
        <w:t xml:space="preserve"> las probetas, el cual corresponde al grupo 7 (G7).</w:t>
      </w:r>
    </w:p>
    <w:p w14:paraId="6A8E3C27" w14:textId="5FB3B76A" w:rsidR="00FF5BE7" w:rsidRPr="00785828" w:rsidRDefault="00FF5BE7" w:rsidP="00447AB7">
      <w:pPr>
        <w:pStyle w:val="Textoindependiente"/>
        <w:spacing w:after="0"/>
        <w:rPr>
          <w:rFonts w:cs="Arial"/>
          <w:color w:val="000000" w:themeColor="text1"/>
          <w:szCs w:val="24"/>
          <w:lang w:val="es-SV"/>
        </w:rPr>
      </w:pPr>
      <w:r w:rsidRPr="00785828">
        <w:rPr>
          <w:rFonts w:cs="Arial"/>
          <w:color w:val="FF0000"/>
          <w:szCs w:val="24"/>
          <w:lang w:val="es-SV"/>
        </w:rPr>
        <w:tab/>
      </w:r>
      <w:r w:rsidRPr="00785828">
        <w:rPr>
          <w:rFonts w:cs="Arial"/>
          <w:color w:val="000000" w:themeColor="text1"/>
          <w:szCs w:val="24"/>
          <w:lang w:val="es-SV"/>
        </w:rPr>
        <w:t>En la Tabla 3.13 se presentan el decremento tanto absoluto (MPa) como también porcentual en el límite de fatiga para los ensayos utilizando dos bloques de esfuerzos alternantes en comparación con el determinado utilizando un sólo bloque de esfuerzo alternante. Estos decrementos en los límites de fatiga se pueden calcular mediante la Ec. (3.</w:t>
      </w:r>
      <w:r w:rsidR="001609DB" w:rsidRPr="00785828">
        <w:rPr>
          <w:rFonts w:cs="Arial"/>
          <w:color w:val="000000" w:themeColor="text1"/>
          <w:szCs w:val="24"/>
          <w:lang w:val="es-SV"/>
        </w:rPr>
        <w:t>1</w:t>
      </w:r>
      <w:r w:rsidRPr="00785828">
        <w:rPr>
          <w:rFonts w:cs="Arial"/>
          <w:color w:val="000000" w:themeColor="text1"/>
          <w:szCs w:val="24"/>
          <w:lang w:val="es-SV"/>
        </w:rPr>
        <w:t>).</w:t>
      </w:r>
    </w:p>
    <w:p w14:paraId="6DA6A292" w14:textId="77777777" w:rsidR="00FF5BE7" w:rsidRPr="00785828" w:rsidRDefault="00FF5BE7" w:rsidP="00447AB7">
      <w:pPr>
        <w:pStyle w:val="Textoindependiente"/>
        <w:spacing w:after="0"/>
        <w:rPr>
          <w:rFonts w:cs="Arial"/>
          <w:color w:val="000000" w:themeColor="text1"/>
          <w:szCs w:val="24"/>
          <w:lang w:val="es-SV"/>
        </w:rPr>
      </w:pPr>
    </w:p>
    <w:tbl>
      <w:tblPr>
        <w:tblW w:w="8639" w:type="dxa"/>
        <w:tblInd w:w="8" w:type="dxa"/>
        <w:tblLayout w:type="fixed"/>
        <w:tblCellMar>
          <w:left w:w="0" w:type="dxa"/>
          <w:right w:w="0" w:type="dxa"/>
        </w:tblCellMar>
        <w:tblLook w:val="04A0" w:firstRow="1" w:lastRow="0" w:firstColumn="1" w:lastColumn="0" w:noHBand="0" w:noVBand="1"/>
      </w:tblPr>
      <w:tblGrid>
        <w:gridCol w:w="7829"/>
        <w:gridCol w:w="810"/>
      </w:tblGrid>
      <w:tr w:rsidR="00F12E47" w:rsidRPr="00785828" w14:paraId="4A03E455" w14:textId="77777777" w:rsidTr="00912979">
        <w:tc>
          <w:tcPr>
            <w:tcW w:w="7829" w:type="dxa"/>
            <w:vAlign w:val="center"/>
            <w:hideMark/>
          </w:tcPr>
          <w:p w14:paraId="2CB7A54A" w14:textId="77777777" w:rsidR="00FF5BE7" w:rsidRPr="00785828" w:rsidRDefault="00FF5BE7" w:rsidP="00447AB7">
            <w:pPr>
              <w:spacing w:after="0" w:line="360" w:lineRule="auto"/>
              <w:ind w:right="57"/>
              <w:jc w:val="both"/>
              <w:rPr>
                <w:rFonts w:ascii="Arial" w:hAnsi="Arial" w:cs="Arial"/>
                <w:color w:val="000000" w:themeColor="text1"/>
                <w:sz w:val="24"/>
                <w:szCs w:val="24"/>
              </w:rPr>
            </w:pPr>
            <m:oMathPara>
              <m:oMath>
                <m:r>
                  <w:rPr>
                    <w:rFonts w:ascii="Cambria Math" w:hAnsi="Cambria Math" w:cs="Arial"/>
                    <w:color w:val="000000" w:themeColor="text1"/>
                    <w:sz w:val="24"/>
                    <w:szCs w:val="24"/>
                  </w:rPr>
                  <m:t xml:space="preserve">Decremento </m:t>
                </m:r>
                <m:sSub>
                  <m:sSubPr>
                    <m:ctrlPr>
                      <w:rPr>
                        <w:rFonts w:ascii="Cambria Math" w:hAnsi="Cambria Math" w:cs="Arial"/>
                        <w:i/>
                        <w:color w:val="000000" w:themeColor="text1"/>
                        <w:sz w:val="24"/>
                        <w:szCs w:val="24"/>
                      </w:rPr>
                    </m:ctrlPr>
                  </m:sSubPr>
                  <m:e>
                    <m:r>
                      <w:rPr>
                        <w:rFonts w:ascii="Cambria Math" w:hAnsi="Cambria Math" w:cs="Arial"/>
                        <w:color w:val="000000" w:themeColor="text1"/>
                        <w:sz w:val="24"/>
                        <w:szCs w:val="24"/>
                      </w:rPr>
                      <m:t>S</m:t>
                    </m:r>
                  </m:e>
                  <m:sub>
                    <m:sSub>
                      <m:sSubPr>
                        <m:ctrlPr>
                          <w:rPr>
                            <w:rFonts w:ascii="Cambria Math" w:hAnsi="Cambria Math" w:cs="Arial"/>
                            <w:i/>
                            <w:color w:val="000000" w:themeColor="text1"/>
                            <w:sz w:val="24"/>
                            <w:szCs w:val="24"/>
                          </w:rPr>
                        </m:ctrlPr>
                      </m:sSubPr>
                      <m:e>
                        <m:r>
                          <w:rPr>
                            <w:rFonts w:ascii="Cambria Math" w:hAnsi="Cambria Math" w:cs="Arial"/>
                            <w:color w:val="000000" w:themeColor="text1"/>
                            <w:sz w:val="24"/>
                            <w:szCs w:val="24"/>
                          </w:rPr>
                          <m:t>l</m:t>
                        </m:r>
                      </m:e>
                      <m:sub>
                        <m:r>
                          <w:rPr>
                            <w:rFonts w:ascii="Cambria Math" w:hAnsi="Cambria Math" w:cs="Arial"/>
                            <w:color w:val="000000" w:themeColor="text1"/>
                            <w:sz w:val="24"/>
                            <w:szCs w:val="24"/>
                          </w:rPr>
                          <m:t>f</m:t>
                        </m:r>
                      </m:sub>
                    </m:sSub>
                  </m:sub>
                </m:sSub>
                <m:r>
                  <w:rPr>
                    <w:rFonts w:ascii="Cambria Math" w:hAnsi="Cambria Math" w:cs="Arial"/>
                    <w:color w:val="000000" w:themeColor="text1"/>
                    <w:sz w:val="24"/>
                    <w:szCs w:val="24"/>
                  </w:rPr>
                  <m:t>=</m:t>
                </m:r>
                <m:f>
                  <m:fPr>
                    <m:ctrlPr>
                      <w:rPr>
                        <w:rFonts w:ascii="Cambria Math" w:hAnsi="Cambria Math" w:cs="Arial"/>
                        <w:i/>
                        <w:color w:val="000000" w:themeColor="text1"/>
                        <w:sz w:val="24"/>
                        <w:szCs w:val="24"/>
                      </w:rPr>
                    </m:ctrlPr>
                  </m:fPr>
                  <m:num>
                    <m:sSubSup>
                      <m:sSubSupPr>
                        <m:ctrlPr>
                          <w:rPr>
                            <w:rFonts w:ascii="Cambria Math" w:hAnsi="Cambria Math" w:cs="Arial"/>
                            <w:i/>
                            <w:color w:val="000000" w:themeColor="text1"/>
                            <w:sz w:val="24"/>
                            <w:szCs w:val="24"/>
                          </w:rPr>
                        </m:ctrlPr>
                      </m:sSubSupPr>
                      <m:e>
                        <m:r>
                          <w:rPr>
                            <w:rFonts w:ascii="Cambria Math" w:hAnsi="Cambria Math" w:cs="Arial"/>
                            <w:color w:val="000000" w:themeColor="text1"/>
                            <w:sz w:val="24"/>
                            <w:szCs w:val="24"/>
                          </w:rPr>
                          <m:t>S</m:t>
                        </m:r>
                      </m:e>
                      <m:sub>
                        <m:sSub>
                          <m:sSubPr>
                            <m:ctrlPr>
                              <w:rPr>
                                <w:rFonts w:ascii="Cambria Math" w:hAnsi="Cambria Math" w:cs="Arial"/>
                                <w:i/>
                                <w:color w:val="000000" w:themeColor="text1"/>
                                <w:sz w:val="24"/>
                                <w:szCs w:val="24"/>
                              </w:rPr>
                            </m:ctrlPr>
                          </m:sSubPr>
                          <m:e>
                            <m:r>
                              <w:rPr>
                                <w:rFonts w:ascii="Cambria Math" w:hAnsi="Cambria Math" w:cs="Arial"/>
                                <w:color w:val="000000" w:themeColor="text1"/>
                                <w:sz w:val="24"/>
                                <w:szCs w:val="24"/>
                              </w:rPr>
                              <m:t>l</m:t>
                            </m:r>
                          </m:e>
                          <m:sub>
                            <m:r>
                              <w:rPr>
                                <w:rFonts w:ascii="Cambria Math" w:hAnsi="Cambria Math" w:cs="Arial"/>
                                <w:color w:val="000000" w:themeColor="text1"/>
                                <w:sz w:val="24"/>
                                <w:szCs w:val="24"/>
                              </w:rPr>
                              <m:t>f</m:t>
                            </m:r>
                          </m:sub>
                        </m:sSub>
                      </m:sub>
                      <m:sup>
                        <m:r>
                          <w:rPr>
                            <w:rFonts w:ascii="Cambria Math" w:hAnsi="Cambria Math" w:cs="Arial"/>
                            <w:color w:val="000000" w:themeColor="text1"/>
                            <w:sz w:val="24"/>
                            <w:szCs w:val="24"/>
                          </w:rPr>
                          <m:t>1 bloque</m:t>
                        </m:r>
                      </m:sup>
                    </m:sSubSup>
                    <m:r>
                      <w:rPr>
                        <w:rFonts w:ascii="Cambria Math" w:hAnsi="Cambria Math" w:cs="Arial"/>
                        <w:color w:val="000000" w:themeColor="text1"/>
                        <w:sz w:val="24"/>
                        <w:szCs w:val="24"/>
                      </w:rPr>
                      <m:t>-</m:t>
                    </m:r>
                    <m:sSubSup>
                      <m:sSubSupPr>
                        <m:ctrlPr>
                          <w:rPr>
                            <w:rFonts w:ascii="Cambria Math" w:hAnsi="Cambria Math" w:cs="Arial"/>
                            <w:i/>
                            <w:color w:val="000000" w:themeColor="text1"/>
                            <w:sz w:val="24"/>
                            <w:szCs w:val="24"/>
                          </w:rPr>
                        </m:ctrlPr>
                      </m:sSubSupPr>
                      <m:e>
                        <m:r>
                          <w:rPr>
                            <w:rFonts w:ascii="Cambria Math" w:hAnsi="Cambria Math" w:cs="Arial"/>
                            <w:color w:val="000000" w:themeColor="text1"/>
                            <w:sz w:val="24"/>
                            <w:szCs w:val="24"/>
                          </w:rPr>
                          <m:t>S</m:t>
                        </m:r>
                      </m:e>
                      <m:sub>
                        <m:sSub>
                          <m:sSubPr>
                            <m:ctrlPr>
                              <w:rPr>
                                <w:rFonts w:ascii="Cambria Math" w:hAnsi="Cambria Math" w:cs="Arial"/>
                                <w:i/>
                                <w:color w:val="000000" w:themeColor="text1"/>
                                <w:sz w:val="24"/>
                                <w:szCs w:val="24"/>
                              </w:rPr>
                            </m:ctrlPr>
                          </m:sSubPr>
                          <m:e>
                            <m:r>
                              <w:rPr>
                                <w:rFonts w:ascii="Cambria Math" w:hAnsi="Cambria Math" w:cs="Arial"/>
                                <w:color w:val="000000" w:themeColor="text1"/>
                                <w:sz w:val="24"/>
                                <w:szCs w:val="24"/>
                              </w:rPr>
                              <m:t>l</m:t>
                            </m:r>
                          </m:e>
                          <m:sub>
                            <m:r>
                              <w:rPr>
                                <w:rFonts w:ascii="Cambria Math" w:hAnsi="Cambria Math" w:cs="Arial"/>
                                <w:color w:val="000000" w:themeColor="text1"/>
                                <w:sz w:val="24"/>
                                <w:szCs w:val="24"/>
                              </w:rPr>
                              <m:t>f</m:t>
                            </m:r>
                          </m:sub>
                        </m:sSub>
                      </m:sub>
                      <m:sup>
                        <m:r>
                          <w:rPr>
                            <w:rFonts w:ascii="Cambria Math" w:hAnsi="Cambria Math" w:cs="Arial"/>
                            <w:color w:val="000000" w:themeColor="text1"/>
                            <w:sz w:val="24"/>
                            <w:szCs w:val="24"/>
                          </w:rPr>
                          <m:t>2 bloques</m:t>
                        </m:r>
                      </m:sup>
                    </m:sSubSup>
                  </m:num>
                  <m:den>
                    <m:sSubSup>
                      <m:sSubSupPr>
                        <m:ctrlPr>
                          <w:rPr>
                            <w:rFonts w:ascii="Cambria Math" w:hAnsi="Cambria Math" w:cs="Arial"/>
                            <w:i/>
                            <w:color w:val="000000" w:themeColor="text1"/>
                            <w:sz w:val="24"/>
                            <w:szCs w:val="24"/>
                          </w:rPr>
                        </m:ctrlPr>
                      </m:sSubSupPr>
                      <m:e>
                        <m:r>
                          <w:rPr>
                            <w:rFonts w:ascii="Cambria Math" w:hAnsi="Cambria Math" w:cs="Arial"/>
                            <w:color w:val="000000" w:themeColor="text1"/>
                            <w:sz w:val="24"/>
                            <w:szCs w:val="24"/>
                          </w:rPr>
                          <m:t>S</m:t>
                        </m:r>
                      </m:e>
                      <m:sub>
                        <m:sSub>
                          <m:sSubPr>
                            <m:ctrlPr>
                              <w:rPr>
                                <w:rFonts w:ascii="Cambria Math" w:hAnsi="Cambria Math" w:cs="Arial"/>
                                <w:i/>
                                <w:color w:val="000000" w:themeColor="text1"/>
                                <w:sz w:val="24"/>
                                <w:szCs w:val="24"/>
                              </w:rPr>
                            </m:ctrlPr>
                          </m:sSubPr>
                          <m:e>
                            <m:r>
                              <w:rPr>
                                <w:rFonts w:ascii="Cambria Math" w:hAnsi="Cambria Math" w:cs="Arial"/>
                                <w:color w:val="000000" w:themeColor="text1"/>
                                <w:sz w:val="24"/>
                                <w:szCs w:val="24"/>
                              </w:rPr>
                              <m:t>l</m:t>
                            </m:r>
                          </m:e>
                          <m:sub>
                            <m:r>
                              <w:rPr>
                                <w:rFonts w:ascii="Cambria Math" w:hAnsi="Cambria Math" w:cs="Arial"/>
                                <w:color w:val="000000" w:themeColor="text1"/>
                                <w:sz w:val="24"/>
                                <w:szCs w:val="24"/>
                              </w:rPr>
                              <m:t>f</m:t>
                            </m:r>
                          </m:sub>
                        </m:sSub>
                      </m:sub>
                      <m:sup>
                        <m:r>
                          <w:rPr>
                            <w:rFonts w:ascii="Cambria Math" w:hAnsi="Cambria Math" w:cs="Arial"/>
                            <w:color w:val="000000" w:themeColor="text1"/>
                            <w:sz w:val="24"/>
                            <w:szCs w:val="24"/>
                          </w:rPr>
                          <m:t>1 bloque</m:t>
                        </m:r>
                      </m:sup>
                    </m:sSubSup>
                  </m:den>
                </m:f>
                <m:r>
                  <w:rPr>
                    <w:rFonts w:ascii="Cambria Math" w:hAnsi="Cambria Math" w:cs="Arial"/>
                    <w:color w:val="000000" w:themeColor="text1"/>
                    <w:sz w:val="24"/>
                    <w:szCs w:val="24"/>
                  </w:rPr>
                  <m:t>*100%</m:t>
                </m:r>
              </m:oMath>
            </m:oMathPara>
          </w:p>
        </w:tc>
        <w:tc>
          <w:tcPr>
            <w:tcW w:w="810" w:type="dxa"/>
            <w:vAlign w:val="center"/>
            <w:hideMark/>
          </w:tcPr>
          <w:p w14:paraId="1C4CD13D" w14:textId="14999825" w:rsidR="00FF5BE7" w:rsidRPr="00785828" w:rsidRDefault="00FF5BE7" w:rsidP="00912979">
            <w:pPr>
              <w:spacing w:after="0" w:line="360" w:lineRule="auto"/>
              <w:ind w:right="57"/>
              <w:jc w:val="right"/>
              <w:rPr>
                <w:rFonts w:ascii="Arial" w:hAnsi="Arial" w:cs="Arial"/>
                <w:color w:val="000000" w:themeColor="text1"/>
                <w:sz w:val="24"/>
                <w:szCs w:val="24"/>
              </w:rPr>
            </w:pPr>
            <w:r w:rsidRPr="00785828">
              <w:rPr>
                <w:rFonts w:ascii="Arial" w:hAnsi="Arial" w:cs="Arial"/>
                <w:color w:val="000000" w:themeColor="text1"/>
                <w:sz w:val="24"/>
                <w:szCs w:val="24"/>
              </w:rPr>
              <w:t>(</w:t>
            </w:r>
            <w:r w:rsidR="00447AB7" w:rsidRPr="00785828">
              <w:rPr>
                <w:rFonts w:ascii="Arial" w:hAnsi="Arial" w:cs="Arial"/>
                <w:color w:val="000000" w:themeColor="text1"/>
                <w:sz w:val="24"/>
                <w:szCs w:val="24"/>
              </w:rPr>
              <w:t>3</w:t>
            </w:r>
            <w:r w:rsidRPr="00785828">
              <w:rPr>
                <w:rFonts w:ascii="Arial" w:hAnsi="Arial" w:cs="Arial"/>
                <w:color w:val="000000" w:themeColor="text1"/>
                <w:sz w:val="24"/>
                <w:szCs w:val="24"/>
              </w:rPr>
              <w:t>.</w:t>
            </w:r>
            <w:r w:rsidR="001609DB" w:rsidRPr="00785828">
              <w:rPr>
                <w:rFonts w:ascii="Arial" w:hAnsi="Arial" w:cs="Arial"/>
                <w:color w:val="000000" w:themeColor="text1"/>
                <w:sz w:val="24"/>
                <w:szCs w:val="24"/>
              </w:rPr>
              <w:t>1</w:t>
            </w:r>
            <w:r w:rsidRPr="00785828">
              <w:rPr>
                <w:rFonts w:ascii="Arial" w:hAnsi="Arial" w:cs="Arial"/>
                <w:color w:val="000000" w:themeColor="text1"/>
                <w:sz w:val="24"/>
                <w:szCs w:val="24"/>
              </w:rPr>
              <w:t>)</w:t>
            </w:r>
          </w:p>
        </w:tc>
      </w:tr>
    </w:tbl>
    <w:p w14:paraId="125B5C2F" w14:textId="77777777" w:rsidR="00FF5BE7" w:rsidRPr="00785828" w:rsidRDefault="00FF5BE7" w:rsidP="00447AB7">
      <w:pPr>
        <w:spacing w:after="0" w:line="360" w:lineRule="auto"/>
        <w:jc w:val="both"/>
        <w:rPr>
          <w:rFonts w:ascii="Arial" w:hAnsi="Arial" w:cs="Arial"/>
          <w:color w:val="000000" w:themeColor="text1"/>
          <w:sz w:val="24"/>
          <w:szCs w:val="24"/>
        </w:rPr>
      </w:pPr>
    </w:p>
    <w:p w14:paraId="55EC3F9B" w14:textId="77777777" w:rsidR="00FF5BE7" w:rsidRPr="00785828" w:rsidRDefault="00FF5BE7" w:rsidP="00447AB7">
      <w:pPr>
        <w:spacing w:after="0" w:line="360" w:lineRule="auto"/>
        <w:jc w:val="both"/>
        <w:rPr>
          <w:rFonts w:ascii="Arial" w:hAnsi="Arial" w:cs="Arial"/>
          <w:sz w:val="24"/>
          <w:szCs w:val="24"/>
        </w:rPr>
      </w:pPr>
      <w:r w:rsidRPr="00785828">
        <w:rPr>
          <w:rFonts w:ascii="Arial" w:hAnsi="Arial" w:cs="Arial"/>
          <w:sz w:val="24"/>
          <w:szCs w:val="24"/>
        </w:rPr>
        <w:br w:type="page"/>
      </w:r>
    </w:p>
    <w:p w14:paraId="332949DC" w14:textId="77777777" w:rsidR="00FF5BE7" w:rsidRPr="00785828" w:rsidRDefault="00FF5BE7" w:rsidP="00447AB7">
      <w:pPr>
        <w:spacing w:after="0" w:line="360" w:lineRule="auto"/>
        <w:jc w:val="both"/>
        <w:rPr>
          <w:rFonts w:ascii="Arial" w:hAnsi="Arial" w:cs="Arial"/>
          <w:sz w:val="24"/>
          <w:szCs w:val="24"/>
        </w:rPr>
      </w:pPr>
    </w:p>
    <w:tbl>
      <w:tblPr>
        <w:tblStyle w:val="Tablaconcuadrcula"/>
        <w:tblW w:w="8651" w:type="dxa"/>
        <w:tblLook w:val="04A0" w:firstRow="1" w:lastRow="0" w:firstColumn="1" w:lastColumn="0" w:noHBand="0" w:noVBand="1"/>
      </w:tblPr>
      <w:tblGrid>
        <w:gridCol w:w="1213"/>
        <w:gridCol w:w="1088"/>
        <w:gridCol w:w="1951"/>
        <w:gridCol w:w="1213"/>
        <w:gridCol w:w="1088"/>
        <w:gridCol w:w="2098"/>
      </w:tblGrid>
      <w:tr w:rsidR="00FF5BE7" w:rsidRPr="00785828" w14:paraId="61EE2D7F" w14:textId="77777777" w:rsidTr="00FF5BE7">
        <w:tc>
          <w:tcPr>
            <w:tcW w:w="8651" w:type="dxa"/>
            <w:gridSpan w:val="6"/>
            <w:tcBorders>
              <w:top w:val="nil"/>
              <w:left w:val="nil"/>
              <w:bottom w:val="single" w:sz="18" w:space="0" w:color="auto"/>
              <w:right w:val="nil"/>
            </w:tcBorders>
            <w:hideMark/>
          </w:tcPr>
          <w:p w14:paraId="52034155" w14:textId="77777777" w:rsidR="00FF5BE7" w:rsidRPr="00785828" w:rsidRDefault="00FF5BE7" w:rsidP="00FF5BE7">
            <w:pPr>
              <w:pStyle w:val="Tabla"/>
              <w:spacing w:before="60" w:after="60"/>
              <w:rPr>
                <w:sz w:val="24"/>
                <w:szCs w:val="24"/>
              </w:rPr>
            </w:pPr>
            <w:r w:rsidRPr="00785828">
              <w:rPr>
                <w:rStyle w:val="TablaCar"/>
                <w:sz w:val="24"/>
                <w:szCs w:val="24"/>
              </w:rPr>
              <w:t>Tabla 3.2. Resultados de los ensayos de fatiga para determinar la resistencia a la fatiga de un acero AISI 1045</w:t>
            </w:r>
            <w:r w:rsidRPr="00785828">
              <w:rPr>
                <w:sz w:val="24"/>
                <w:szCs w:val="24"/>
              </w:rPr>
              <w:t>.</w:t>
            </w:r>
          </w:p>
        </w:tc>
      </w:tr>
      <w:tr w:rsidR="00FF5BE7" w:rsidRPr="00785828" w14:paraId="625B22E1" w14:textId="77777777" w:rsidTr="00FF5BE7">
        <w:tc>
          <w:tcPr>
            <w:tcW w:w="1213" w:type="dxa"/>
            <w:tcBorders>
              <w:top w:val="single" w:sz="18" w:space="0" w:color="auto"/>
              <w:left w:val="single" w:sz="18" w:space="0" w:color="auto"/>
              <w:bottom w:val="single" w:sz="18" w:space="0" w:color="auto"/>
              <w:right w:val="single" w:sz="4" w:space="0" w:color="auto"/>
            </w:tcBorders>
            <w:vAlign w:val="center"/>
            <w:hideMark/>
          </w:tcPr>
          <w:p w14:paraId="09545641" w14:textId="77777777" w:rsidR="00FF5BE7" w:rsidRPr="00785828" w:rsidRDefault="00FF5BE7" w:rsidP="00FF5BE7">
            <w:pPr>
              <w:pStyle w:val="Tabla"/>
              <w:spacing w:before="60" w:after="60"/>
              <w:jc w:val="center"/>
              <w:rPr>
                <w:sz w:val="24"/>
                <w:szCs w:val="24"/>
              </w:rPr>
            </w:pPr>
            <w:r w:rsidRPr="00785828">
              <w:rPr>
                <w:sz w:val="24"/>
                <w:szCs w:val="24"/>
              </w:rPr>
              <w:t>Probeta #</w:t>
            </w:r>
          </w:p>
        </w:tc>
        <w:tc>
          <w:tcPr>
            <w:tcW w:w="1088" w:type="dxa"/>
            <w:tcBorders>
              <w:top w:val="single" w:sz="18" w:space="0" w:color="auto"/>
              <w:left w:val="single" w:sz="4" w:space="0" w:color="auto"/>
              <w:bottom w:val="single" w:sz="18" w:space="0" w:color="auto"/>
              <w:right w:val="single" w:sz="4" w:space="0" w:color="auto"/>
            </w:tcBorders>
            <w:vAlign w:val="center"/>
            <w:hideMark/>
          </w:tcPr>
          <w:p w14:paraId="037DAB6C" w14:textId="77777777" w:rsidR="00FF5BE7" w:rsidRPr="00785828" w:rsidRDefault="00FF5BE7" w:rsidP="00FF5BE7">
            <w:pPr>
              <w:pStyle w:val="Tabla"/>
              <w:spacing w:before="60" w:after="60"/>
              <w:jc w:val="center"/>
              <w:rPr>
                <w:sz w:val="24"/>
                <w:szCs w:val="24"/>
              </w:rPr>
            </w:pPr>
            <w:r w:rsidRPr="00785828">
              <w:rPr>
                <w:sz w:val="24"/>
                <w:szCs w:val="24"/>
              </w:rPr>
              <w:t>S, MPa</w:t>
            </w:r>
          </w:p>
        </w:tc>
        <w:tc>
          <w:tcPr>
            <w:tcW w:w="1951" w:type="dxa"/>
            <w:tcBorders>
              <w:top w:val="single" w:sz="18" w:space="0" w:color="auto"/>
              <w:left w:val="single" w:sz="4" w:space="0" w:color="auto"/>
              <w:bottom w:val="single" w:sz="18" w:space="0" w:color="auto"/>
              <w:right w:val="single" w:sz="4" w:space="0" w:color="auto"/>
            </w:tcBorders>
            <w:vAlign w:val="center"/>
            <w:hideMark/>
          </w:tcPr>
          <w:p w14:paraId="0725FD5E" w14:textId="77777777" w:rsidR="00FF5BE7" w:rsidRPr="00785828" w:rsidRDefault="00FF5BE7" w:rsidP="00FF5BE7">
            <w:pPr>
              <w:pStyle w:val="Tabla"/>
              <w:spacing w:before="60" w:after="60"/>
              <w:jc w:val="center"/>
              <w:rPr>
                <w:sz w:val="24"/>
                <w:szCs w:val="24"/>
              </w:rPr>
            </w:pPr>
            <w:r w:rsidRPr="00785828">
              <w:rPr>
                <w:sz w:val="24"/>
                <w:szCs w:val="24"/>
              </w:rPr>
              <w:t>Número de ciclos a la fractura, Ciclos</w:t>
            </w:r>
          </w:p>
        </w:tc>
        <w:tc>
          <w:tcPr>
            <w:tcW w:w="1213" w:type="dxa"/>
            <w:tcBorders>
              <w:top w:val="single" w:sz="18" w:space="0" w:color="auto"/>
              <w:left w:val="single" w:sz="4" w:space="0" w:color="auto"/>
              <w:bottom w:val="single" w:sz="18" w:space="0" w:color="auto"/>
              <w:right w:val="single" w:sz="4" w:space="0" w:color="auto"/>
            </w:tcBorders>
            <w:vAlign w:val="center"/>
            <w:hideMark/>
          </w:tcPr>
          <w:p w14:paraId="5775BC4A" w14:textId="77777777" w:rsidR="00FF5BE7" w:rsidRPr="00785828" w:rsidRDefault="00FF5BE7" w:rsidP="00FF5BE7">
            <w:pPr>
              <w:pStyle w:val="Tabla"/>
              <w:spacing w:before="60" w:after="60"/>
              <w:jc w:val="center"/>
              <w:rPr>
                <w:sz w:val="24"/>
                <w:szCs w:val="24"/>
              </w:rPr>
            </w:pPr>
            <w:r w:rsidRPr="00785828">
              <w:rPr>
                <w:sz w:val="24"/>
                <w:szCs w:val="24"/>
              </w:rPr>
              <w:t>Probeta #</w:t>
            </w:r>
          </w:p>
        </w:tc>
        <w:tc>
          <w:tcPr>
            <w:tcW w:w="1088" w:type="dxa"/>
            <w:tcBorders>
              <w:top w:val="single" w:sz="18" w:space="0" w:color="auto"/>
              <w:left w:val="single" w:sz="4" w:space="0" w:color="auto"/>
              <w:bottom w:val="single" w:sz="18" w:space="0" w:color="auto"/>
              <w:right w:val="single" w:sz="4" w:space="0" w:color="auto"/>
            </w:tcBorders>
            <w:vAlign w:val="center"/>
            <w:hideMark/>
          </w:tcPr>
          <w:p w14:paraId="5AC5451D" w14:textId="77777777" w:rsidR="00FF5BE7" w:rsidRPr="00785828" w:rsidRDefault="00FF5BE7" w:rsidP="00FF5BE7">
            <w:pPr>
              <w:pStyle w:val="Tabla"/>
              <w:spacing w:before="60" w:after="60"/>
              <w:jc w:val="center"/>
              <w:rPr>
                <w:sz w:val="24"/>
                <w:szCs w:val="24"/>
              </w:rPr>
            </w:pPr>
            <w:r w:rsidRPr="00785828">
              <w:rPr>
                <w:sz w:val="24"/>
                <w:szCs w:val="24"/>
              </w:rPr>
              <w:t>S, MPa</w:t>
            </w:r>
          </w:p>
        </w:tc>
        <w:tc>
          <w:tcPr>
            <w:tcW w:w="2098" w:type="dxa"/>
            <w:tcBorders>
              <w:top w:val="single" w:sz="18" w:space="0" w:color="auto"/>
              <w:left w:val="single" w:sz="4" w:space="0" w:color="auto"/>
              <w:bottom w:val="single" w:sz="18" w:space="0" w:color="auto"/>
              <w:right w:val="single" w:sz="18" w:space="0" w:color="auto"/>
            </w:tcBorders>
            <w:vAlign w:val="center"/>
            <w:hideMark/>
          </w:tcPr>
          <w:p w14:paraId="5CF94865" w14:textId="77777777" w:rsidR="00FF5BE7" w:rsidRPr="00785828" w:rsidRDefault="00FF5BE7" w:rsidP="00FF5BE7">
            <w:pPr>
              <w:pStyle w:val="Tabla"/>
              <w:spacing w:before="60" w:after="60"/>
              <w:jc w:val="center"/>
              <w:rPr>
                <w:sz w:val="24"/>
                <w:szCs w:val="24"/>
              </w:rPr>
            </w:pPr>
            <w:r w:rsidRPr="00785828">
              <w:rPr>
                <w:sz w:val="24"/>
                <w:szCs w:val="24"/>
              </w:rPr>
              <w:t>Número de ciclos a la fractura, Ciclos</w:t>
            </w:r>
          </w:p>
        </w:tc>
      </w:tr>
      <w:tr w:rsidR="00FF5BE7" w:rsidRPr="00785828" w14:paraId="24574855" w14:textId="77777777" w:rsidTr="00FF5BE7">
        <w:tc>
          <w:tcPr>
            <w:tcW w:w="1213" w:type="dxa"/>
            <w:tcBorders>
              <w:top w:val="single" w:sz="18" w:space="0" w:color="auto"/>
              <w:left w:val="single" w:sz="18" w:space="0" w:color="auto"/>
              <w:bottom w:val="single" w:sz="4" w:space="0" w:color="auto"/>
              <w:right w:val="single" w:sz="4" w:space="0" w:color="auto"/>
            </w:tcBorders>
            <w:hideMark/>
          </w:tcPr>
          <w:p w14:paraId="5D5609EC" w14:textId="77777777" w:rsidR="00FF5BE7" w:rsidRPr="00785828" w:rsidRDefault="00FF5BE7" w:rsidP="00FF5BE7">
            <w:pPr>
              <w:pStyle w:val="Tabla"/>
              <w:spacing w:before="60" w:after="60"/>
              <w:jc w:val="center"/>
              <w:rPr>
                <w:sz w:val="24"/>
                <w:szCs w:val="24"/>
              </w:rPr>
            </w:pPr>
            <w:r w:rsidRPr="00785828">
              <w:rPr>
                <w:sz w:val="24"/>
                <w:szCs w:val="24"/>
              </w:rPr>
              <w:t>1</w:t>
            </w:r>
          </w:p>
        </w:tc>
        <w:tc>
          <w:tcPr>
            <w:tcW w:w="1088" w:type="dxa"/>
            <w:vMerge w:val="restart"/>
            <w:tcBorders>
              <w:top w:val="single" w:sz="18" w:space="0" w:color="auto"/>
              <w:left w:val="single" w:sz="4" w:space="0" w:color="auto"/>
              <w:bottom w:val="single" w:sz="4" w:space="0" w:color="auto"/>
              <w:right w:val="single" w:sz="4" w:space="0" w:color="auto"/>
            </w:tcBorders>
            <w:vAlign w:val="center"/>
            <w:hideMark/>
          </w:tcPr>
          <w:p w14:paraId="48C78A0F" w14:textId="211AC04C" w:rsidR="00FF5BE7" w:rsidRPr="00785828" w:rsidRDefault="00FF5BE7" w:rsidP="00695E7F">
            <w:pPr>
              <w:pStyle w:val="Tabla"/>
              <w:spacing w:before="60" w:after="60"/>
              <w:jc w:val="center"/>
              <w:rPr>
                <w:sz w:val="24"/>
                <w:szCs w:val="24"/>
              </w:rPr>
            </w:pPr>
            <w:r w:rsidRPr="00785828">
              <w:rPr>
                <w:sz w:val="24"/>
                <w:szCs w:val="24"/>
              </w:rPr>
              <w:t>4</w:t>
            </w:r>
            <w:r w:rsidR="00695E7F" w:rsidRPr="00785828">
              <w:rPr>
                <w:sz w:val="24"/>
                <w:szCs w:val="24"/>
              </w:rPr>
              <w:t>0</w:t>
            </w:r>
            <w:r w:rsidRPr="00785828">
              <w:rPr>
                <w:sz w:val="24"/>
                <w:szCs w:val="24"/>
              </w:rPr>
              <w:t>0</w:t>
            </w:r>
          </w:p>
        </w:tc>
        <w:tc>
          <w:tcPr>
            <w:tcW w:w="1951" w:type="dxa"/>
            <w:tcBorders>
              <w:top w:val="single" w:sz="18" w:space="0" w:color="auto"/>
              <w:left w:val="single" w:sz="4" w:space="0" w:color="auto"/>
              <w:bottom w:val="single" w:sz="4" w:space="0" w:color="auto"/>
              <w:right w:val="single" w:sz="4" w:space="0" w:color="auto"/>
            </w:tcBorders>
            <w:vAlign w:val="bottom"/>
            <w:hideMark/>
          </w:tcPr>
          <w:p w14:paraId="2A084DCC" w14:textId="77777777" w:rsidR="00FF5BE7" w:rsidRPr="00785828" w:rsidRDefault="00FF5BE7" w:rsidP="00FF5BE7">
            <w:pPr>
              <w:spacing w:before="60" w:after="60"/>
              <w:ind w:right="458"/>
              <w:jc w:val="right"/>
              <w:rPr>
                <w:rFonts w:ascii="Arial" w:hAnsi="Arial" w:cs="Arial"/>
                <w:color w:val="000000"/>
                <w:sz w:val="24"/>
                <w:szCs w:val="24"/>
              </w:rPr>
            </w:pPr>
            <w:r w:rsidRPr="00785828">
              <w:rPr>
                <w:rFonts w:ascii="Arial" w:hAnsi="Arial" w:cs="Arial"/>
                <w:color w:val="000000"/>
                <w:sz w:val="24"/>
                <w:szCs w:val="24"/>
              </w:rPr>
              <w:t>115595</w:t>
            </w:r>
          </w:p>
        </w:tc>
        <w:tc>
          <w:tcPr>
            <w:tcW w:w="1213" w:type="dxa"/>
            <w:tcBorders>
              <w:top w:val="single" w:sz="18" w:space="0" w:color="auto"/>
              <w:left w:val="single" w:sz="4" w:space="0" w:color="auto"/>
              <w:bottom w:val="single" w:sz="4" w:space="0" w:color="auto"/>
              <w:right w:val="single" w:sz="4" w:space="0" w:color="auto"/>
            </w:tcBorders>
            <w:hideMark/>
          </w:tcPr>
          <w:p w14:paraId="1B9D579D" w14:textId="77777777" w:rsidR="00FF5BE7" w:rsidRPr="00785828" w:rsidRDefault="00FF5BE7" w:rsidP="00FF5BE7">
            <w:pPr>
              <w:pStyle w:val="Tabla"/>
              <w:spacing w:before="60" w:after="60"/>
              <w:jc w:val="center"/>
              <w:rPr>
                <w:sz w:val="24"/>
                <w:szCs w:val="24"/>
              </w:rPr>
            </w:pPr>
            <w:r w:rsidRPr="00785828">
              <w:rPr>
                <w:sz w:val="24"/>
                <w:szCs w:val="24"/>
              </w:rPr>
              <w:t>13</w:t>
            </w:r>
          </w:p>
        </w:tc>
        <w:tc>
          <w:tcPr>
            <w:tcW w:w="1088" w:type="dxa"/>
            <w:vMerge w:val="restart"/>
            <w:tcBorders>
              <w:top w:val="single" w:sz="18" w:space="0" w:color="auto"/>
              <w:left w:val="single" w:sz="4" w:space="0" w:color="auto"/>
              <w:bottom w:val="single" w:sz="4" w:space="0" w:color="auto"/>
              <w:right w:val="single" w:sz="4" w:space="0" w:color="auto"/>
            </w:tcBorders>
            <w:vAlign w:val="center"/>
            <w:hideMark/>
          </w:tcPr>
          <w:p w14:paraId="7E36E6F7" w14:textId="0AD0E021" w:rsidR="00FF5BE7" w:rsidRPr="00785828" w:rsidRDefault="00695E7F" w:rsidP="00695E7F">
            <w:pPr>
              <w:pStyle w:val="Tabla"/>
              <w:spacing w:before="60" w:after="60"/>
              <w:jc w:val="center"/>
              <w:rPr>
                <w:sz w:val="24"/>
                <w:szCs w:val="24"/>
              </w:rPr>
            </w:pPr>
            <w:r w:rsidRPr="00785828">
              <w:rPr>
                <w:sz w:val="24"/>
                <w:szCs w:val="24"/>
              </w:rPr>
              <w:t>360</w:t>
            </w:r>
          </w:p>
        </w:tc>
        <w:tc>
          <w:tcPr>
            <w:tcW w:w="2098" w:type="dxa"/>
            <w:tcBorders>
              <w:top w:val="single" w:sz="18" w:space="0" w:color="auto"/>
              <w:left w:val="single" w:sz="4" w:space="0" w:color="auto"/>
              <w:bottom w:val="single" w:sz="4" w:space="0" w:color="auto"/>
              <w:right w:val="single" w:sz="18" w:space="0" w:color="auto"/>
            </w:tcBorders>
            <w:vAlign w:val="bottom"/>
            <w:hideMark/>
          </w:tcPr>
          <w:p w14:paraId="1B479622" w14:textId="77777777" w:rsidR="00FF5BE7" w:rsidRPr="00785828" w:rsidRDefault="00FF5BE7" w:rsidP="00FF5BE7">
            <w:pPr>
              <w:spacing w:before="60" w:after="60"/>
              <w:ind w:right="605"/>
              <w:jc w:val="right"/>
              <w:rPr>
                <w:rFonts w:ascii="Arial" w:hAnsi="Arial" w:cs="Arial"/>
                <w:color w:val="000000"/>
                <w:sz w:val="24"/>
                <w:szCs w:val="24"/>
              </w:rPr>
            </w:pPr>
            <w:r w:rsidRPr="00785828">
              <w:rPr>
                <w:rFonts w:ascii="Arial" w:hAnsi="Arial" w:cs="Arial"/>
                <w:color w:val="000000"/>
                <w:sz w:val="24"/>
                <w:szCs w:val="24"/>
              </w:rPr>
              <w:t>175613</w:t>
            </w:r>
          </w:p>
        </w:tc>
      </w:tr>
      <w:tr w:rsidR="00FF5BE7" w:rsidRPr="00785828" w14:paraId="45A82569" w14:textId="77777777" w:rsidTr="00FF5BE7">
        <w:tc>
          <w:tcPr>
            <w:tcW w:w="1213" w:type="dxa"/>
            <w:tcBorders>
              <w:top w:val="single" w:sz="4" w:space="0" w:color="auto"/>
              <w:left w:val="single" w:sz="18" w:space="0" w:color="auto"/>
              <w:bottom w:val="single" w:sz="4" w:space="0" w:color="auto"/>
              <w:right w:val="single" w:sz="4" w:space="0" w:color="auto"/>
            </w:tcBorders>
            <w:hideMark/>
          </w:tcPr>
          <w:p w14:paraId="437E9E46" w14:textId="77777777" w:rsidR="00FF5BE7" w:rsidRPr="00785828" w:rsidRDefault="00FF5BE7" w:rsidP="00FF5BE7">
            <w:pPr>
              <w:pStyle w:val="Tabla"/>
              <w:spacing w:before="60" w:after="60"/>
              <w:jc w:val="center"/>
              <w:rPr>
                <w:sz w:val="24"/>
                <w:szCs w:val="24"/>
              </w:rPr>
            </w:pPr>
            <w:r w:rsidRPr="00785828">
              <w:rPr>
                <w:sz w:val="24"/>
                <w:szCs w:val="24"/>
              </w:rPr>
              <w:t>2</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B8AC283" w14:textId="77777777" w:rsidR="00FF5BE7" w:rsidRPr="00785828" w:rsidRDefault="00FF5BE7" w:rsidP="00FF5BE7">
            <w:pPr>
              <w:spacing w:before="60" w:after="60"/>
              <w:rPr>
                <w:rFonts w:ascii="Arial" w:hAnsi="Arial" w:cs="Arial"/>
                <w:sz w:val="24"/>
                <w:szCs w:val="24"/>
              </w:rPr>
            </w:pPr>
          </w:p>
        </w:tc>
        <w:tc>
          <w:tcPr>
            <w:tcW w:w="1951" w:type="dxa"/>
            <w:tcBorders>
              <w:top w:val="single" w:sz="4" w:space="0" w:color="auto"/>
              <w:left w:val="single" w:sz="4" w:space="0" w:color="auto"/>
              <w:bottom w:val="single" w:sz="4" w:space="0" w:color="auto"/>
              <w:right w:val="single" w:sz="4" w:space="0" w:color="auto"/>
            </w:tcBorders>
            <w:vAlign w:val="bottom"/>
            <w:hideMark/>
          </w:tcPr>
          <w:p w14:paraId="455508AF" w14:textId="77777777" w:rsidR="00FF5BE7" w:rsidRPr="00785828" w:rsidRDefault="00FF5BE7" w:rsidP="00FF5BE7">
            <w:pPr>
              <w:spacing w:before="60" w:after="60"/>
              <w:ind w:right="458"/>
              <w:jc w:val="right"/>
              <w:rPr>
                <w:rFonts w:ascii="Arial" w:hAnsi="Arial" w:cs="Arial"/>
                <w:color w:val="000000"/>
                <w:sz w:val="24"/>
                <w:szCs w:val="24"/>
              </w:rPr>
            </w:pPr>
            <w:r w:rsidRPr="00785828">
              <w:rPr>
                <w:rFonts w:ascii="Arial" w:hAnsi="Arial" w:cs="Arial"/>
                <w:color w:val="000000"/>
                <w:sz w:val="24"/>
                <w:szCs w:val="24"/>
              </w:rPr>
              <w:t>160867</w:t>
            </w:r>
          </w:p>
        </w:tc>
        <w:tc>
          <w:tcPr>
            <w:tcW w:w="1213" w:type="dxa"/>
            <w:tcBorders>
              <w:top w:val="single" w:sz="4" w:space="0" w:color="auto"/>
              <w:left w:val="single" w:sz="4" w:space="0" w:color="auto"/>
              <w:bottom w:val="single" w:sz="4" w:space="0" w:color="auto"/>
              <w:right w:val="single" w:sz="4" w:space="0" w:color="auto"/>
            </w:tcBorders>
            <w:hideMark/>
          </w:tcPr>
          <w:p w14:paraId="6A3B0D65" w14:textId="77777777" w:rsidR="00FF5BE7" w:rsidRPr="00785828" w:rsidRDefault="00FF5BE7" w:rsidP="00FF5BE7">
            <w:pPr>
              <w:pStyle w:val="Tabla"/>
              <w:spacing w:before="60" w:after="60"/>
              <w:jc w:val="center"/>
              <w:rPr>
                <w:sz w:val="24"/>
                <w:szCs w:val="24"/>
              </w:rPr>
            </w:pPr>
            <w:r w:rsidRPr="00785828">
              <w:rPr>
                <w:sz w:val="24"/>
                <w:szCs w:val="24"/>
              </w:rPr>
              <w:t>14</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67DC423" w14:textId="77777777" w:rsidR="00FF5BE7" w:rsidRPr="00785828" w:rsidRDefault="00FF5BE7" w:rsidP="00FF5BE7">
            <w:pPr>
              <w:spacing w:before="60" w:after="60"/>
              <w:rPr>
                <w:rFonts w:ascii="Arial" w:hAnsi="Arial" w:cs="Arial"/>
                <w:sz w:val="24"/>
                <w:szCs w:val="24"/>
              </w:rPr>
            </w:pPr>
          </w:p>
        </w:tc>
        <w:tc>
          <w:tcPr>
            <w:tcW w:w="2098" w:type="dxa"/>
            <w:tcBorders>
              <w:top w:val="single" w:sz="4" w:space="0" w:color="auto"/>
              <w:left w:val="single" w:sz="4" w:space="0" w:color="auto"/>
              <w:bottom w:val="single" w:sz="4" w:space="0" w:color="auto"/>
              <w:right w:val="single" w:sz="18" w:space="0" w:color="auto"/>
            </w:tcBorders>
            <w:vAlign w:val="bottom"/>
            <w:hideMark/>
          </w:tcPr>
          <w:p w14:paraId="51DA7ADC" w14:textId="77777777" w:rsidR="00FF5BE7" w:rsidRPr="00785828" w:rsidRDefault="00FF5BE7" w:rsidP="00FF5BE7">
            <w:pPr>
              <w:spacing w:before="60" w:after="60"/>
              <w:ind w:right="605"/>
              <w:jc w:val="right"/>
              <w:rPr>
                <w:rFonts w:ascii="Arial" w:hAnsi="Arial" w:cs="Arial"/>
                <w:color w:val="000000"/>
                <w:sz w:val="24"/>
                <w:szCs w:val="24"/>
              </w:rPr>
            </w:pPr>
            <w:r w:rsidRPr="00785828">
              <w:rPr>
                <w:rFonts w:ascii="Arial" w:hAnsi="Arial" w:cs="Arial"/>
                <w:color w:val="000000"/>
                <w:sz w:val="24"/>
                <w:szCs w:val="24"/>
              </w:rPr>
              <w:t>237391</w:t>
            </w:r>
          </w:p>
        </w:tc>
      </w:tr>
      <w:tr w:rsidR="00FF5BE7" w:rsidRPr="00785828" w14:paraId="71E38F99" w14:textId="77777777" w:rsidTr="00FF5BE7">
        <w:tc>
          <w:tcPr>
            <w:tcW w:w="1213" w:type="dxa"/>
            <w:tcBorders>
              <w:top w:val="single" w:sz="4" w:space="0" w:color="auto"/>
              <w:left w:val="single" w:sz="18" w:space="0" w:color="auto"/>
              <w:bottom w:val="single" w:sz="4" w:space="0" w:color="auto"/>
              <w:right w:val="single" w:sz="4" w:space="0" w:color="auto"/>
            </w:tcBorders>
            <w:hideMark/>
          </w:tcPr>
          <w:p w14:paraId="5EAFFEAA" w14:textId="77777777" w:rsidR="00FF5BE7" w:rsidRPr="00785828" w:rsidRDefault="00FF5BE7" w:rsidP="00FF5BE7">
            <w:pPr>
              <w:pStyle w:val="Tabla"/>
              <w:spacing w:before="60" w:after="60"/>
              <w:jc w:val="center"/>
              <w:rPr>
                <w:sz w:val="24"/>
                <w:szCs w:val="24"/>
              </w:rPr>
            </w:pPr>
            <w:r w:rsidRPr="00785828">
              <w:rPr>
                <w:sz w:val="24"/>
                <w:szCs w:val="24"/>
              </w:rPr>
              <w:t>3</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0C9B193" w14:textId="77777777" w:rsidR="00FF5BE7" w:rsidRPr="00785828" w:rsidRDefault="00FF5BE7" w:rsidP="00FF5BE7">
            <w:pPr>
              <w:spacing w:before="60" w:after="60"/>
              <w:rPr>
                <w:rFonts w:ascii="Arial" w:hAnsi="Arial" w:cs="Arial"/>
                <w:sz w:val="24"/>
                <w:szCs w:val="24"/>
              </w:rPr>
            </w:pPr>
          </w:p>
        </w:tc>
        <w:tc>
          <w:tcPr>
            <w:tcW w:w="1951" w:type="dxa"/>
            <w:tcBorders>
              <w:top w:val="single" w:sz="4" w:space="0" w:color="auto"/>
              <w:left w:val="single" w:sz="4" w:space="0" w:color="auto"/>
              <w:bottom w:val="single" w:sz="4" w:space="0" w:color="auto"/>
              <w:right w:val="single" w:sz="4" w:space="0" w:color="auto"/>
            </w:tcBorders>
            <w:vAlign w:val="bottom"/>
            <w:hideMark/>
          </w:tcPr>
          <w:p w14:paraId="74AE2ADE" w14:textId="77777777" w:rsidR="00FF5BE7" w:rsidRPr="00785828" w:rsidRDefault="00FF5BE7" w:rsidP="00FF5BE7">
            <w:pPr>
              <w:spacing w:before="60" w:after="60"/>
              <w:ind w:right="458"/>
              <w:jc w:val="right"/>
              <w:rPr>
                <w:rFonts w:ascii="Arial" w:hAnsi="Arial" w:cs="Arial"/>
                <w:color w:val="000000"/>
                <w:sz w:val="24"/>
                <w:szCs w:val="24"/>
              </w:rPr>
            </w:pPr>
            <w:r w:rsidRPr="00785828">
              <w:rPr>
                <w:rFonts w:ascii="Arial" w:hAnsi="Arial" w:cs="Arial"/>
                <w:color w:val="000000"/>
                <w:sz w:val="24"/>
                <w:szCs w:val="24"/>
              </w:rPr>
              <w:t>166005</w:t>
            </w:r>
          </w:p>
        </w:tc>
        <w:tc>
          <w:tcPr>
            <w:tcW w:w="1213" w:type="dxa"/>
            <w:tcBorders>
              <w:top w:val="single" w:sz="4" w:space="0" w:color="auto"/>
              <w:left w:val="single" w:sz="4" w:space="0" w:color="auto"/>
              <w:bottom w:val="single" w:sz="4" w:space="0" w:color="auto"/>
              <w:right w:val="single" w:sz="4" w:space="0" w:color="auto"/>
            </w:tcBorders>
            <w:hideMark/>
          </w:tcPr>
          <w:p w14:paraId="58AF7804" w14:textId="77777777" w:rsidR="00FF5BE7" w:rsidRPr="00785828" w:rsidRDefault="00FF5BE7" w:rsidP="00FF5BE7">
            <w:pPr>
              <w:pStyle w:val="Tabla"/>
              <w:spacing w:before="60" w:after="60"/>
              <w:jc w:val="center"/>
              <w:rPr>
                <w:sz w:val="24"/>
                <w:szCs w:val="24"/>
              </w:rPr>
            </w:pPr>
            <w:r w:rsidRPr="00785828">
              <w:rPr>
                <w:sz w:val="24"/>
                <w:szCs w:val="24"/>
              </w:rPr>
              <w:t>15</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E9C048C" w14:textId="77777777" w:rsidR="00FF5BE7" w:rsidRPr="00785828" w:rsidRDefault="00FF5BE7" w:rsidP="00FF5BE7">
            <w:pPr>
              <w:spacing w:before="60" w:after="60"/>
              <w:rPr>
                <w:rFonts w:ascii="Arial" w:hAnsi="Arial" w:cs="Arial"/>
                <w:sz w:val="24"/>
                <w:szCs w:val="24"/>
              </w:rPr>
            </w:pPr>
          </w:p>
        </w:tc>
        <w:tc>
          <w:tcPr>
            <w:tcW w:w="2098" w:type="dxa"/>
            <w:tcBorders>
              <w:top w:val="single" w:sz="4" w:space="0" w:color="auto"/>
              <w:left w:val="single" w:sz="4" w:space="0" w:color="auto"/>
              <w:bottom w:val="single" w:sz="4" w:space="0" w:color="auto"/>
              <w:right w:val="single" w:sz="18" w:space="0" w:color="auto"/>
            </w:tcBorders>
            <w:vAlign w:val="bottom"/>
            <w:hideMark/>
          </w:tcPr>
          <w:p w14:paraId="2267598F" w14:textId="77777777" w:rsidR="00FF5BE7" w:rsidRPr="00785828" w:rsidRDefault="00FF5BE7" w:rsidP="00FF5BE7">
            <w:pPr>
              <w:spacing w:before="60" w:after="60"/>
              <w:ind w:right="605"/>
              <w:jc w:val="right"/>
              <w:rPr>
                <w:rFonts w:ascii="Arial" w:hAnsi="Arial" w:cs="Arial"/>
                <w:color w:val="000000"/>
                <w:sz w:val="24"/>
                <w:szCs w:val="24"/>
              </w:rPr>
            </w:pPr>
            <w:r w:rsidRPr="00785828">
              <w:rPr>
                <w:rFonts w:ascii="Arial" w:hAnsi="Arial" w:cs="Arial"/>
                <w:color w:val="000000"/>
                <w:sz w:val="24"/>
                <w:szCs w:val="24"/>
              </w:rPr>
              <w:t>285330</w:t>
            </w:r>
          </w:p>
        </w:tc>
      </w:tr>
      <w:tr w:rsidR="00FF5BE7" w:rsidRPr="00785828" w14:paraId="24040353" w14:textId="77777777" w:rsidTr="00FF5BE7">
        <w:tc>
          <w:tcPr>
            <w:tcW w:w="1213" w:type="dxa"/>
            <w:tcBorders>
              <w:top w:val="single" w:sz="4" w:space="0" w:color="auto"/>
              <w:left w:val="single" w:sz="18" w:space="0" w:color="auto"/>
              <w:bottom w:val="single" w:sz="4" w:space="0" w:color="auto"/>
              <w:right w:val="single" w:sz="4" w:space="0" w:color="auto"/>
            </w:tcBorders>
            <w:hideMark/>
          </w:tcPr>
          <w:p w14:paraId="4208D9D1" w14:textId="77777777" w:rsidR="00FF5BE7" w:rsidRPr="00785828" w:rsidRDefault="00FF5BE7" w:rsidP="00FF5BE7">
            <w:pPr>
              <w:pStyle w:val="Tabla"/>
              <w:spacing w:before="60" w:after="60"/>
              <w:jc w:val="center"/>
              <w:rPr>
                <w:sz w:val="24"/>
                <w:szCs w:val="24"/>
              </w:rPr>
            </w:pPr>
            <w:r w:rsidRPr="00785828">
              <w:rPr>
                <w:sz w:val="24"/>
                <w:szCs w:val="24"/>
              </w:rPr>
              <w:t>4</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898FCDE" w14:textId="77777777" w:rsidR="00FF5BE7" w:rsidRPr="00785828" w:rsidRDefault="00FF5BE7" w:rsidP="00FF5BE7">
            <w:pPr>
              <w:spacing w:before="60" w:after="60"/>
              <w:rPr>
                <w:rFonts w:ascii="Arial" w:hAnsi="Arial" w:cs="Arial"/>
                <w:sz w:val="24"/>
                <w:szCs w:val="24"/>
              </w:rPr>
            </w:pPr>
          </w:p>
        </w:tc>
        <w:tc>
          <w:tcPr>
            <w:tcW w:w="1951" w:type="dxa"/>
            <w:tcBorders>
              <w:top w:val="single" w:sz="4" w:space="0" w:color="auto"/>
              <w:left w:val="single" w:sz="4" w:space="0" w:color="auto"/>
              <w:bottom w:val="single" w:sz="4" w:space="0" w:color="auto"/>
              <w:right w:val="single" w:sz="4" w:space="0" w:color="auto"/>
            </w:tcBorders>
            <w:vAlign w:val="bottom"/>
            <w:hideMark/>
          </w:tcPr>
          <w:p w14:paraId="5029B799" w14:textId="77777777" w:rsidR="00FF5BE7" w:rsidRPr="00785828" w:rsidRDefault="00FF5BE7" w:rsidP="00FF5BE7">
            <w:pPr>
              <w:spacing w:before="60" w:after="60"/>
              <w:ind w:right="458"/>
              <w:jc w:val="right"/>
              <w:rPr>
                <w:rFonts w:ascii="Arial" w:hAnsi="Arial" w:cs="Arial"/>
                <w:color w:val="000000"/>
                <w:sz w:val="24"/>
                <w:szCs w:val="24"/>
              </w:rPr>
            </w:pPr>
            <w:r w:rsidRPr="00785828">
              <w:rPr>
                <w:rFonts w:ascii="Arial" w:hAnsi="Arial" w:cs="Arial"/>
                <w:color w:val="000000"/>
                <w:sz w:val="24"/>
                <w:szCs w:val="24"/>
              </w:rPr>
              <w:t>232966</w:t>
            </w:r>
          </w:p>
        </w:tc>
        <w:tc>
          <w:tcPr>
            <w:tcW w:w="1213" w:type="dxa"/>
            <w:tcBorders>
              <w:top w:val="single" w:sz="4" w:space="0" w:color="auto"/>
              <w:left w:val="single" w:sz="4" w:space="0" w:color="auto"/>
              <w:bottom w:val="single" w:sz="4" w:space="0" w:color="auto"/>
              <w:right w:val="single" w:sz="4" w:space="0" w:color="auto"/>
            </w:tcBorders>
            <w:hideMark/>
          </w:tcPr>
          <w:p w14:paraId="6B755873" w14:textId="77777777" w:rsidR="00FF5BE7" w:rsidRPr="00785828" w:rsidRDefault="00FF5BE7" w:rsidP="00FF5BE7">
            <w:pPr>
              <w:pStyle w:val="Tabla"/>
              <w:spacing w:before="60" w:after="60"/>
              <w:jc w:val="center"/>
              <w:rPr>
                <w:sz w:val="24"/>
                <w:szCs w:val="24"/>
              </w:rPr>
            </w:pPr>
            <w:r w:rsidRPr="00785828">
              <w:rPr>
                <w:sz w:val="24"/>
                <w:szCs w:val="24"/>
              </w:rPr>
              <w:t>16</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FCF14E3" w14:textId="77777777" w:rsidR="00FF5BE7" w:rsidRPr="00785828" w:rsidRDefault="00FF5BE7" w:rsidP="00FF5BE7">
            <w:pPr>
              <w:spacing w:before="60" w:after="60"/>
              <w:rPr>
                <w:rFonts w:ascii="Arial" w:hAnsi="Arial" w:cs="Arial"/>
                <w:sz w:val="24"/>
                <w:szCs w:val="24"/>
              </w:rPr>
            </w:pPr>
          </w:p>
        </w:tc>
        <w:tc>
          <w:tcPr>
            <w:tcW w:w="2098" w:type="dxa"/>
            <w:tcBorders>
              <w:top w:val="single" w:sz="4" w:space="0" w:color="auto"/>
              <w:left w:val="single" w:sz="4" w:space="0" w:color="auto"/>
              <w:bottom w:val="single" w:sz="4" w:space="0" w:color="auto"/>
              <w:right w:val="single" w:sz="18" w:space="0" w:color="auto"/>
            </w:tcBorders>
            <w:vAlign w:val="bottom"/>
            <w:hideMark/>
          </w:tcPr>
          <w:p w14:paraId="16610B87" w14:textId="77777777" w:rsidR="00FF5BE7" w:rsidRPr="00785828" w:rsidRDefault="00FF5BE7" w:rsidP="00FF5BE7">
            <w:pPr>
              <w:spacing w:before="60" w:after="60"/>
              <w:ind w:right="605"/>
              <w:jc w:val="right"/>
              <w:rPr>
                <w:rFonts w:ascii="Arial" w:hAnsi="Arial" w:cs="Arial"/>
                <w:color w:val="000000"/>
                <w:sz w:val="24"/>
                <w:szCs w:val="24"/>
              </w:rPr>
            </w:pPr>
            <w:r w:rsidRPr="00785828">
              <w:rPr>
                <w:rFonts w:ascii="Arial" w:hAnsi="Arial" w:cs="Arial"/>
                <w:color w:val="000000"/>
                <w:sz w:val="24"/>
                <w:szCs w:val="24"/>
              </w:rPr>
              <w:t>301797</w:t>
            </w:r>
          </w:p>
        </w:tc>
      </w:tr>
      <w:tr w:rsidR="00FF5BE7" w:rsidRPr="00785828" w14:paraId="66E044F0" w14:textId="77777777" w:rsidTr="00FF5BE7">
        <w:tc>
          <w:tcPr>
            <w:tcW w:w="1213" w:type="dxa"/>
            <w:tcBorders>
              <w:top w:val="single" w:sz="4" w:space="0" w:color="auto"/>
              <w:left w:val="single" w:sz="18" w:space="0" w:color="auto"/>
              <w:bottom w:val="single" w:sz="4" w:space="0" w:color="auto"/>
              <w:right w:val="single" w:sz="4" w:space="0" w:color="auto"/>
            </w:tcBorders>
            <w:hideMark/>
          </w:tcPr>
          <w:p w14:paraId="4900535B" w14:textId="77777777" w:rsidR="00FF5BE7" w:rsidRPr="00785828" w:rsidRDefault="00FF5BE7" w:rsidP="00FF5BE7">
            <w:pPr>
              <w:pStyle w:val="Tabla"/>
              <w:spacing w:before="60" w:after="60"/>
              <w:jc w:val="center"/>
              <w:rPr>
                <w:sz w:val="24"/>
                <w:szCs w:val="24"/>
              </w:rPr>
            </w:pPr>
            <w:r w:rsidRPr="00785828">
              <w:rPr>
                <w:sz w:val="24"/>
                <w:szCs w:val="24"/>
              </w:rPr>
              <w:t>5</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C8A997C" w14:textId="77777777" w:rsidR="00FF5BE7" w:rsidRPr="00785828" w:rsidRDefault="00FF5BE7" w:rsidP="00FF5BE7">
            <w:pPr>
              <w:spacing w:before="60" w:after="60"/>
              <w:rPr>
                <w:rFonts w:ascii="Arial" w:hAnsi="Arial" w:cs="Arial"/>
                <w:sz w:val="24"/>
                <w:szCs w:val="24"/>
              </w:rPr>
            </w:pPr>
          </w:p>
        </w:tc>
        <w:tc>
          <w:tcPr>
            <w:tcW w:w="1951" w:type="dxa"/>
            <w:tcBorders>
              <w:top w:val="single" w:sz="4" w:space="0" w:color="auto"/>
              <w:left w:val="single" w:sz="4" w:space="0" w:color="auto"/>
              <w:bottom w:val="single" w:sz="4" w:space="0" w:color="auto"/>
              <w:right w:val="single" w:sz="4" w:space="0" w:color="auto"/>
            </w:tcBorders>
            <w:vAlign w:val="bottom"/>
            <w:hideMark/>
          </w:tcPr>
          <w:p w14:paraId="5C2EF234" w14:textId="77777777" w:rsidR="00FF5BE7" w:rsidRPr="00785828" w:rsidRDefault="00FF5BE7" w:rsidP="00FF5BE7">
            <w:pPr>
              <w:spacing w:before="60" w:after="60"/>
              <w:ind w:right="458"/>
              <w:jc w:val="right"/>
              <w:rPr>
                <w:rFonts w:ascii="Arial" w:hAnsi="Arial" w:cs="Arial"/>
                <w:color w:val="000000"/>
                <w:sz w:val="24"/>
                <w:szCs w:val="24"/>
              </w:rPr>
            </w:pPr>
            <w:r w:rsidRPr="00785828">
              <w:rPr>
                <w:rFonts w:ascii="Arial" w:hAnsi="Arial" w:cs="Arial"/>
                <w:color w:val="000000"/>
                <w:sz w:val="24"/>
                <w:szCs w:val="24"/>
              </w:rPr>
              <w:t>241481</w:t>
            </w:r>
          </w:p>
        </w:tc>
        <w:tc>
          <w:tcPr>
            <w:tcW w:w="1213" w:type="dxa"/>
            <w:tcBorders>
              <w:top w:val="single" w:sz="4" w:space="0" w:color="auto"/>
              <w:left w:val="single" w:sz="4" w:space="0" w:color="auto"/>
              <w:bottom w:val="single" w:sz="4" w:space="0" w:color="auto"/>
              <w:right w:val="single" w:sz="4" w:space="0" w:color="auto"/>
            </w:tcBorders>
            <w:hideMark/>
          </w:tcPr>
          <w:p w14:paraId="100E8BA9" w14:textId="77777777" w:rsidR="00FF5BE7" w:rsidRPr="00785828" w:rsidRDefault="00FF5BE7" w:rsidP="00FF5BE7">
            <w:pPr>
              <w:pStyle w:val="Tabla"/>
              <w:spacing w:before="60" w:after="60"/>
              <w:jc w:val="center"/>
              <w:rPr>
                <w:sz w:val="24"/>
                <w:szCs w:val="24"/>
              </w:rPr>
            </w:pPr>
            <w:r w:rsidRPr="00785828">
              <w:rPr>
                <w:sz w:val="24"/>
                <w:szCs w:val="24"/>
              </w:rPr>
              <w:t>17</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91092E9" w14:textId="77777777" w:rsidR="00FF5BE7" w:rsidRPr="00785828" w:rsidRDefault="00FF5BE7" w:rsidP="00FF5BE7">
            <w:pPr>
              <w:spacing w:before="60" w:after="60"/>
              <w:rPr>
                <w:rFonts w:ascii="Arial" w:hAnsi="Arial" w:cs="Arial"/>
                <w:sz w:val="24"/>
                <w:szCs w:val="24"/>
              </w:rPr>
            </w:pPr>
          </w:p>
        </w:tc>
        <w:tc>
          <w:tcPr>
            <w:tcW w:w="2098" w:type="dxa"/>
            <w:tcBorders>
              <w:top w:val="single" w:sz="4" w:space="0" w:color="auto"/>
              <w:left w:val="single" w:sz="4" w:space="0" w:color="auto"/>
              <w:bottom w:val="single" w:sz="4" w:space="0" w:color="auto"/>
              <w:right w:val="single" w:sz="18" w:space="0" w:color="auto"/>
            </w:tcBorders>
            <w:vAlign w:val="bottom"/>
            <w:hideMark/>
          </w:tcPr>
          <w:p w14:paraId="2BE0B72F" w14:textId="77777777" w:rsidR="00FF5BE7" w:rsidRPr="00785828" w:rsidRDefault="00FF5BE7" w:rsidP="00FF5BE7">
            <w:pPr>
              <w:spacing w:before="60" w:after="60"/>
              <w:ind w:right="605"/>
              <w:jc w:val="right"/>
              <w:rPr>
                <w:rFonts w:ascii="Arial" w:hAnsi="Arial" w:cs="Arial"/>
                <w:color w:val="000000"/>
                <w:sz w:val="24"/>
                <w:szCs w:val="24"/>
              </w:rPr>
            </w:pPr>
            <w:r w:rsidRPr="00785828">
              <w:rPr>
                <w:rFonts w:ascii="Arial" w:hAnsi="Arial" w:cs="Arial"/>
                <w:color w:val="000000"/>
                <w:sz w:val="24"/>
                <w:szCs w:val="24"/>
              </w:rPr>
              <w:t>443072</w:t>
            </w:r>
          </w:p>
        </w:tc>
      </w:tr>
      <w:tr w:rsidR="00FF5BE7" w:rsidRPr="00785828" w14:paraId="68EBD506" w14:textId="77777777" w:rsidTr="00FF5BE7">
        <w:tc>
          <w:tcPr>
            <w:tcW w:w="1213" w:type="dxa"/>
            <w:tcBorders>
              <w:top w:val="single" w:sz="4" w:space="0" w:color="auto"/>
              <w:left w:val="single" w:sz="18" w:space="0" w:color="auto"/>
              <w:bottom w:val="single" w:sz="4" w:space="0" w:color="auto"/>
              <w:right w:val="single" w:sz="4" w:space="0" w:color="auto"/>
            </w:tcBorders>
            <w:hideMark/>
          </w:tcPr>
          <w:p w14:paraId="44C1943D" w14:textId="77777777" w:rsidR="00FF5BE7" w:rsidRPr="00785828" w:rsidRDefault="00FF5BE7" w:rsidP="00FF5BE7">
            <w:pPr>
              <w:pStyle w:val="Tabla"/>
              <w:spacing w:before="60" w:after="60"/>
              <w:jc w:val="center"/>
              <w:rPr>
                <w:sz w:val="24"/>
                <w:szCs w:val="24"/>
              </w:rPr>
            </w:pPr>
            <w:r w:rsidRPr="00785828">
              <w:rPr>
                <w:sz w:val="24"/>
                <w:szCs w:val="24"/>
              </w:rPr>
              <w:t>6</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160B4F6" w14:textId="77777777" w:rsidR="00FF5BE7" w:rsidRPr="00785828" w:rsidRDefault="00FF5BE7" w:rsidP="00FF5BE7">
            <w:pPr>
              <w:spacing w:before="60" w:after="60"/>
              <w:rPr>
                <w:rFonts w:ascii="Arial" w:hAnsi="Arial" w:cs="Arial"/>
                <w:sz w:val="24"/>
                <w:szCs w:val="24"/>
              </w:rPr>
            </w:pPr>
          </w:p>
        </w:tc>
        <w:tc>
          <w:tcPr>
            <w:tcW w:w="1951" w:type="dxa"/>
            <w:tcBorders>
              <w:top w:val="single" w:sz="4" w:space="0" w:color="auto"/>
              <w:left w:val="single" w:sz="4" w:space="0" w:color="auto"/>
              <w:bottom w:val="single" w:sz="4" w:space="0" w:color="auto"/>
              <w:right w:val="single" w:sz="4" w:space="0" w:color="auto"/>
            </w:tcBorders>
            <w:vAlign w:val="bottom"/>
            <w:hideMark/>
          </w:tcPr>
          <w:p w14:paraId="060B222E" w14:textId="77777777" w:rsidR="00FF5BE7" w:rsidRPr="00785828" w:rsidRDefault="00FF5BE7" w:rsidP="00FF5BE7">
            <w:pPr>
              <w:spacing w:before="60" w:after="60"/>
              <w:ind w:right="458"/>
              <w:jc w:val="right"/>
              <w:rPr>
                <w:rFonts w:ascii="Arial" w:hAnsi="Arial" w:cs="Arial"/>
                <w:color w:val="000000"/>
                <w:sz w:val="24"/>
                <w:szCs w:val="24"/>
              </w:rPr>
            </w:pPr>
            <w:r w:rsidRPr="00785828">
              <w:rPr>
                <w:rFonts w:ascii="Arial" w:hAnsi="Arial" w:cs="Arial"/>
                <w:color w:val="000000"/>
                <w:sz w:val="24"/>
                <w:szCs w:val="24"/>
              </w:rPr>
              <w:t>283468</w:t>
            </w:r>
          </w:p>
        </w:tc>
        <w:tc>
          <w:tcPr>
            <w:tcW w:w="1213" w:type="dxa"/>
            <w:tcBorders>
              <w:top w:val="single" w:sz="4" w:space="0" w:color="auto"/>
              <w:left w:val="single" w:sz="4" w:space="0" w:color="auto"/>
              <w:bottom w:val="single" w:sz="4" w:space="0" w:color="auto"/>
              <w:right w:val="single" w:sz="4" w:space="0" w:color="auto"/>
            </w:tcBorders>
            <w:hideMark/>
          </w:tcPr>
          <w:p w14:paraId="742AE5E5" w14:textId="77777777" w:rsidR="00FF5BE7" w:rsidRPr="00785828" w:rsidRDefault="00FF5BE7" w:rsidP="00FF5BE7">
            <w:pPr>
              <w:pStyle w:val="Tabla"/>
              <w:spacing w:before="60" w:after="60"/>
              <w:jc w:val="center"/>
              <w:rPr>
                <w:sz w:val="24"/>
                <w:szCs w:val="24"/>
              </w:rPr>
            </w:pPr>
            <w:r w:rsidRPr="00785828">
              <w:rPr>
                <w:sz w:val="24"/>
                <w:szCs w:val="24"/>
              </w:rPr>
              <w:t>18</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CC28252" w14:textId="77777777" w:rsidR="00FF5BE7" w:rsidRPr="00785828" w:rsidRDefault="00FF5BE7" w:rsidP="00FF5BE7">
            <w:pPr>
              <w:spacing w:before="60" w:after="60"/>
              <w:rPr>
                <w:rFonts w:ascii="Arial" w:hAnsi="Arial" w:cs="Arial"/>
                <w:sz w:val="24"/>
                <w:szCs w:val="24"/>
              </w:rPr>
            </w:pPr>
          </w:p>
        </w:tc>
        <w:tc>
          <w:tcPr>
            <w:tcW w:w="2098" w:type="dxa"/>
            <w:tcBorders>
              <w:top w:val="single" w:sz="4" w:space="0" w:color="auto"/>
              <w:left w:val="single" w:sz="4" w:space="0" w:color="auto"/>
              <w:bottom w:val="single" w:sz="4" w:space="0" w:color="auto"/>
              <w:right w:val="single" w:sz="18" w:space="0" w:color="auto"/>
            </w:tcBorders>
            <w:vAlign w:val="bottom"/>
            <w:hideMark/>
          </w:tcPr>
          <w:p w14:paraId="3D0E4EA5" w14:textId="77777777" w:rsidR="00FF5BE7" w:rsidRPr="00785828" w:rsidRDefault="00FF5BE7" w:rsidP="00FF5BE7">
            <w:pPr>
              <w:spacing w:before="60" w:after="60"/>
              <w:ind w:right="605"/>
              <w:jc w:val="right"/>
              <w:rPr>
                <w:rFonts w:ascii="Arial" w:hAnsi="Arial" w:cs="Arial"/>
                <w:color w:val="000000"/>
                <w:sz w:val="24"/>
                <w:szCs w:val="24"/>
              </w:rPr>
            </w:pPr>
            <w:r w:rsidRPr="00785828">
              <w:rPr>
                <w:rFonts w:ascii="Arial" w:hAnsi="Arial" w:cs="Arial"/>
                <w:color w:val="000000"/>
                <w:sz w:val="24"/>
                <w:szCs w:val="24"/>
              </w:rPr>
              <w:t>443706</w:t>
            </w:r>
          </w:p>
        </w:tc>
      </w:tr>
      <w:tr w:rsidR="00FF5BE7" w:rsidRPr="00785828" w14:paraId="7678F71C" w14:textId="77777777" w:rsidTr="00FF5BE7">
        <w:tc>
          <w:tcPr>
            <w:tcW w:w="1213" w:type="dxa"/>
            <w:tcBorders>
              <w:top w:val="single" w:sz="4" w:space="0" w:color="auto"/>
              <w:left w:val="single" w:sz="18" w:space="0" w:color="auto"/>
              <w:bottom w:val="single" w:sz="4" w:space="0" w:color="auto"/>
              <w:right w:val="single" w:sz="4" w:space="0" w:color="auto"/>
            </w:tcBorders>
            <w:hideMark/>
          </w:tcPr>
          <w:p w14:paraId="3A583327" w14:textId="77777777" w:rsidR="00FF5BE7" w:rsidRPr="00785828" w:rsidRDefault="00FF5BE7" w:rsidP="00FF5BE7">
            <w:pPr>
              <w:pStyle w:val="Tabla"/>
              <w:spacing w:before="60" w:after="60"/>
              <w:jc w:val="center"/>
              <w:rPr>
                <w:sz w:val="24"/>
                <w:szCs w:val="24"/>
              </w:rPr>
            </w:pPr>
            <w:r w:rsidRPr="00785828">
              <w:rPr>
                <w:sz w:val="24"/>
                <w:szCs w:val="24"/>
              </w:rPr>
              <w:t>7</w:t>
            </w:r>
          </w:p>
        </w:tc>
        <w:tc>
          <w:tcPr>
            <w:tcW w:w="1088" w:type="dxa"/>
            <w:vMerge w:val="restart"/>
            <w:tcBorders>
              <w:top w:val="single" w:sz="4" w:space="0" w:color="auto"/>
              <w:left w:val="single" w:sz="4" w:space="0" w:color="auto"/>
              <w:bottom w:val="single" w:sz="4" w:space="0" w:color="auto"/>
              <w:right w:val="single" w:sz="4" w:space="0" w:color="auto"/>
            </w:tcBorders>
            <w:vAlign w:val="center"/>
            <w:hideMark/>
          </w:tcPr>
          <w:p w14:paraId="64AF2F31" w14:textId="186EE2F8" w:rsidR="00FF5BE7" w:rsidRPr="00785828" w:rsidRDefault="00695E7F" w:rsidP="00FF5BE7">
            <w:pPr>
              <w:pStyle w:val="Tabla"/>
              <w:spacing w:before="60" w:after="60"/>
              <w:jc w:val="center"/>
              <w:rPr>
                <w:sz w:val="24"/>
                <w:szCs w:val="24"/>
              </w:rPr>
            </w:pPr>
            <w:r w:rsidRPr="00785828">
              <w:rPr>
                <w:sz w:val="24"/>
                <w:szCs w:val="24"/>
              </w:rPr>
              <w:t>38</w:t>
            </w:r>
            <w:r w:rsidR="00FF5BE7" w:rsidRPr="00785828">
              <w:rPr>
                <w:sz w:val="24"/>
                <w:szCs w:val="24"/>
              </w:rPr>
              <w:t>0</w:t>
            </w:r>
          </w:p>
        </w:tc>
        <w:tc>
          <w:tcPr>
            <w:tcW w:w="1951" w:type="dxa"/>
            <w:tcBorders>
              <w:top w:val="single" w:sz="4" w:space="0" w:color="auto"/>
              <w:left w:val="single" w:sz="4" w:space="0" w:color="auto"/>
              <w:bottom w:val="single" w:sz="4" w:space="0" w:color="auto"/>
              <w:right w:val="single" w:sz="4" w:space="0" w:color="auto"/>
            </w:tcBorders>
            <w:vAlign w:val="bottom"/>
            <w:hideMark/>
          </w:tcPr>
          <w:p w14:paraId="2FB24457" w14:textId="77777777" w:rsidR="00FF5BE7" w:rsidRPr="00785828" w:rsidRDefault="00FF5BE7" w:rsidP="00FF5BE7">
            <w:pPr>
              <w:spacing w:before="60" w:after="60"/>
              <w:ind w:right="458"/>
              <w:jc w:val="right"/>
              <w:rPr>
                <w:rFonts w:ascii="Arial" w:hAnsi="Arial" w:cs="Arial"/>
                <w:color w:val="000000"/>
                <w:sz w:val="24"/>
                <w:szCs w:val="24"/>
              </w:rPr>
            </w:pPr>
            <w:r w:rsidRPr="00785828">
              <w:rPr>
                <w:rFonts w:ascii="Arial" w:hAnsi="Arial" w:cs="Arial"/>
                <w:color w:val="000000"/>
                <w:sz w:val="24"/>
                <w:szCs w:val="24"/>
              </w:rPr>
              <w:t>159416</w:t>
            </w:r>
          </w:p>
        </w:tc>
        <w:tc>
          <w:tcPr>
            <w:tcW w:w="1213" w:type="dxa"/>
            <w:tcBorders>
              <w:top w:val="single" w:sz="4" w:space="0" w:color="auto"/>
              <w:left w:val="single" w:sz="4" w:space="0" w:color="auto"/>
              <w:bottom w:val="single" w:sz="4" w:space="0" w:color="auto"/>
              <w:right w:val="single" w:sz="4" w:space="0" w:color="auto"/>
            </w:tcBorders>
            <w:hideMark/>
          </w:tcPr>
          <w:p w14:paraId="64F499C4" w14:textId="77777777" w:rsidR="00FF5BE7" w:rsidRPr="00785828" w:rsidRDefault="00FF5BE7" w:rsidP="00FF5BE7">
            <w:pPr>
              <w:pStyle w:val="Tabla"/>
              <w:spacing w:before="60" w:after="60"/>
              <w:jc w:val="center"/>
              <w:rPr>
                <w:sz w:val="24"/>
                <w:szCs w:val="24"/>
              </w:rPr>
            </w:pPr>
            <w:r w:rsidRPr="00785828">
              <w:rPr>
                <w:sz w:val="24"/>
                <w:szCs w:val="24"/>
              </w:rPr>
              <w:t>19</w:t>
            </w:r>
          </w:p>
        </w:tc>
        <w:tc>
          <w:tcPr>
            <w:tcW w:w="1088" w:type="dxa"/>
            <w:vMerge w:val="restart"/>
            <w:tcBorders>
              <w:top w:val="single" w:sz="4" w:space="0" w:color="auto"/>
              <w:left w:val="single" w:sz="4" w:space="0" w:color="auto"/>
              <w:bottom w:val="single" w:sz="4" w:space="0" w:color="auto"/>
              <w:right w:val="single" w:sz="4" w:space="0" w:color="auto"/>
            </w:tcBorders>
            <w:vAlign w:val="center"/>
            <w:hideMark/>
          </w:tcPr>
          <w:p w14:paraId="16BBDE14" w14:textId="515673DE" w:rsidR="00FF5BE7" w:rsidRPr="00785828" w:rsidRDefault="00695E7F" w:rsidP="00695E7F">
            <w:pPr>
              <w:pStyle w:val="Tabla"/>
              <w:spacing w:before="60" w:after="60"/>
              <w:jc w:val="center"/>
              <w:rPr>
                <w:sz w:val="24"/>
                <w:szCs w:val="24"/>
              </w:rPr>
            </w:pPr>
            <w:r w:rsidRPr="00785828">
              <w:rPr>
                <w:sz w:val="24"/>
                <w:szCs w:val="24"/>
              </w:rPr>
              <w:t>340</w:t>
            </w:r>
          </w:p>
        </w:tc>
        <w:tc>
          <w:tcPr>
            <w:tcW w:w="2098" w:type="dxa"/>
            <w:tcBorders>
              <w:top w:val="single" w:sz="4" w:space="0" w:color="auto"/>
              <w:left w:val="single" w:sz="4" w:space="0" w:color="auto"/>
              <w:bottom w:val="single" w:sz="4" w:space="0" w:color="auto"/>
              <w:right w:val="single" w:sz="18" w:space="0" w:color="auto"/>
            </w:tcBorders>
            <w:vAlign w:val="bottom"/>
            <w:hideMark/>
          </w:tcPr>
          <w:p w14:paraId="404371FE" w14:textId="77777777" w:rsidR="00FF5BE7" w:rsidRPr="00785828" w:rsidRDefault="00FF5BE7" w:rsidP="00FF5BE7">
            <w:pPr>
              <w:spacing w:before="60" w:after="60"/>
              <w:ind w:right="605"/>
              <w:jc w:val="right"/>
              <w:rPr>
                <w:rFonts w:ascii="Arial" w:hAnsi="Arial" w:cs="Arial"/>
                <w:color w:val="000000"/>
                <w:sz w:val="24"/>
                <w:szCs w:val="24"/>
              </w:rPr>
            </w:pPr>
            <w:r w:rsidRPr="00785828">
              <w:rPr>
                <w:rFonts w:ascii="Arial" w:hAnsi="Arial" w:cs="Arial"/>
                <w:color w:val="000000"/>
                <w:sz w:val="24"/>
                <w:szCs w:val="24"/>
              </w:rPr>
              <w:t>400639</w:t>
            </w:r>
          </w:p>
        </w:tc>
      </w:tr>
      <w:tr w:rsidR="00FF5BE7" w:rsidRPr="00785828" w14:paraId="2A6AEB99" w14:textId="77777777" w:rsidTr="00FF5BE7">
        <w:tc>
          <w:tcPr>
            <w:tcW w:w="1213" w:type="dxa"/>
            <w:tcBorders>
              <w:top w:val="single" w:sz="4" w:space="0" w:color="auto"/>
              <w:left w:val="single" w:sz="18" w:space="0" w:color="auto"/>
              <w:bottom w:val="single" w:sz="4" w:space="0" w:color="auto"/>
              <w:right w:val="single" w:sz="4" w:space="0" w:color="auto"/>
            </w:tcBorders>
            <w:hideMark/>
          </w:tcPr>
          <w:p w14:paraId="19ACE536" w14:textId="77777777" w:rsidR="00FF5BE7" w:rsidRPr="00785828" w:rsidRDefault="00FF5BE7" w:rsidP="00FF5BE7">
            <w:pPr>
              <w:pStyle w:val="Tabla"/>
              <w:spacing w:before="60" w:after="60"/>
              <w:jc w:val="center"/>
              <w:rPr>
                <w:sz w:val="24"/>
                <w:szCs w:val="24"/>
              </w:rPr>
            </w:pPr>
            <w:r w:rsidRPr="00785828">
              <w:rPr>
                <w:sz w:val="24"/>
                <w:szCs w:val="24"/>
              </w:rPr>
              <w:t>8</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8E1FBCC" w14:textId="77777777" w:rsidR="00FF5BE7" w:rsidRPr="00785828" w:rsidRDefault="00FF5BE7" w:rsidP="00FF5BE7">
            <w:pPr>
              <w:spacing w:before="60" w:after="60"/>
              <w:rPr>
                <w:rFonts w:ascii="Arial" w:hAnsi="Arial" w:cs="Arial"/>
                <w:sz w:val="24"/>
                <w:szCs w:val="24"/>
              </w:rPr>
            </w:pPr>
          </w:p>
        </w:tc>
        <w:tc>
          <w:tcPr>
            <w:tcW w:w="1951" w:type="dxa"/>
            <w:tcBorders>
              <w:top w:val="single" w:sz="4" w:space="0" w:color="auto"/>
              <w:left w:val="single" w:sz="4" w:space="0" w:color="auto"/>
              <w:bottom w:val="single" w:sz="4" w:space="0" w:color="auto"/>
              <w:right w:val="single" w:sz="4" w:space="0" w:color="auto"/>
            </w:tcBorders>
            <w:vAlign w:val="bottom"/>
            <w:hideMark/>
          </w:tcPr>
          <w:p w14:paraId="308576E9" w14:textId="77777777" w:rsidR="00FF5BE7" w:rsidRPr="00785828" w:rsidRDefault="00FF5BE7" w:rsidP="00FF5BE7">
            <w:pPr>
              <w:spacing w:before="60" w:after="60"/>
              <w:ind w:right="458"/>
              <w:jc w:val="right"/>
              <w:rPr>
                <w:rFonts w:ascii="Arial" w:hAnsi="Arial" w:cs="Arial"/>
                <w:color w:val="000000"/>
                <w:sz w:val="24"/>
                <w:szCs w:val="24"/>
              </w:rPr>
            </w:pPr>
            <w:r w:rsidRPr="00785828">
              <w:rPr>
                <w:rFonts w:ascii="Arial" w:hAnsi="Arial" w:cs="Arial"/>
                <w:color w:val="000000"/>
                <w:sz w:val="24"/>
                <w:szCs w:val="24"/>
              </w:rPr>
              <w:t>179257</w:t>
            </w:r>
          </w:p>
        </w:tc>
        <w:tc>
          <w:tcPr>
            <w:tcW w:w="1213" w:type="dxa"/>
            <w:tcBorders>
              <w:top w:val="single" w:sz="4" w:space="0" w:color="auto"/>
              <w:left w:val="single" w:sz="4" w:space="0" w:color="auto"/>
              <w:bottom w:val="single" w:sz="4" w:space="0" w:color="auto"/>
              <w:right w:val="single" w:sz="4" w:space="0" w:color="auto"/>
            </w:tcBorders>
            <w:hideMark/>
          </w:tcPr>
          <w:p w14:paraId="0B2F8C29" w14:textId="77777777" w:rsidR="00FF5BE7" w:rsidRPr="00785828" w:rsidRDefault="00FF5BE7" w:rsidP="00FF5BE7">
            <w:pPr>
              <w:pStyle w:val="Tabla"/>
              <w:spacing w:before="60" w:after="60"/>
              <w:jc w:val="center"/>
              <w:rPr>
                <w:sz w:val="24"/>
                <w:szCs w:val="24"/>
              </w:rPr>
            </w:pPr>
            <w:r w:rsidRPr="00785828">
              <w:rPr>
                <w:sz w:val="24"/>
                <w:szCs w:val="24"/>
              </w:rPr>
              <w:t>20</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A20A742" w14:textId="77777777" w:rsidR="00FF5BE7" w:rsidRPr="00785828" w:rsidRDefault="00FF5BE7" w:rsidP="00FF5BE7">
            <w:pPr>
              <w:spacing w:before="60" w:after="60"/>
              <w:rPr>
                <w:rFonts w:ascii="Arial" w:hAnsi="Arial" w:cs="Arial"/>
                <w:sz w:val="24"/>
                <w:szCs w:val="24"/>
              </w:rPr>
            </w:pPr>
          </w:p>
        </w:tc>
        <w:tc>
          <w:tcPr>
            <w:tcW w:w="2098" w:type="dxa"/>
            <w:tcBorders>
              <w:top w:val="single" w:sz="4" w:space="0" w:color="auto"/>
              <w:left w:val="single" w:sz="4" w:space="0" w:color="auto"/>
              <w:bottom w:val="single" w:sz="4" w:space="0" w:color="auto"/>
              <w:right w:val="single" w:sz="18" w:space="0" w:color="auto"/>
            </w:tcBorders>
            <w:vAlign w:val="bottom"/>
            <w:hideMark/>
          </w:tcPr>
          <w:p w14:paraId="11BD68D2" w14:textId="77777777" w:rsidR="00FF5BE7" w:rsidRPr="00785828" w:rsidRDefault="00FF5BE7" w:rsidP="00FF5BE7">
            <w:pPr>
              <w:spacing w:before="60" w:after="60"/>
              <w:ind w:right="605"/>
              <w:jc w:val="right"/>
              <w:rPr>
                <w:rFonts w:ascii="Arial" w:hAnsi="Arial" w:cs="Arial"/>
                <w:color w:val="000000"/>
                <w:sz w:val="24"/>
                <w:szCs w:val="24"/>
              </w:rPr>
            </w:pPr>
            <w:r w:rsidRPr="00785828">
              <w:rPr>
                <w:rFonts w:ascii="Arial" w:hAnsi="Arial" w:cs="Arial"/>
                <w:color w:val="000000"/>
                <w:sz w:val="24"/>
                <w:szCs w:val="24"/>
              </w:rPr>
              <w:t>641079</w:t>
            </w:r>
          </w:p>
        </w:tc>
      </w:tr>
      <w:tr w:rsidR="00FF5BE7" w:rsidRPr="00785828" w14:paraId="02CFDBA7" w14:textId="77777777" w:rsidTr="00FF5BE7">
        <w:tc>
          <w:tcPr>
            <w:tcW w:w="1213" w:type="dxa"/>
            <w:tcBorders>
              <w:top w:val="single" w:sz="4" w:space="0" w:color="auto"/>
              <w:left w:val="single" w:sz="18" w:space="0" w:color="auto"/>
              <w:bottom w:val="single" w:sz="4" w:space="0" w:color="auto"/>
              <w:right w:val="single" w:sz="4" w:space="0" w:color="auto"/>
            </w:tcBorders>
            <w:hideMark/>
          </w:tcPr>
          <w:p w14:paraId="62DD25F8" w14:textId="77777777" w:rsidR="00FF5BE7" w:rsidRPr="00785828" w:rsidRDefault="00FF5BE7" w:rsidP="00FF5BE7">
            <w:pPr>
              <w:pStyle w:val="Tabla"/>
              <w:spacing w:before="60" w:after="60"/>
              <w:jc w:val="center"/>
              <w:rPr>
                <w:sz w:val="24"/>
                <w:szCs w:val="24"/>
              </w:rPr>
            </w:pPr>
            <w:r w:rsidRPr="00785828">
              <w:rPr>
                <w:sz w:val="24"/>
                <w:szCs w:val="24"/>
              </w:rPr>
              <w:t>9</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9068FAE" w14:textId="77777777" w:rsidR="00FF5BE7" w:rsidRPr="00785828" w:rsidRDefault="00FF5BE7" w:rsidP="00FF5BE7">
            <w:pPr>
              <w:spacing w:before="60" w:after="60"/>
              <w:rPr>
                <w:rFonts w:ascii="Arial" w:hAnsi="Arial" w:cs="Arial"/>
                <w:sz w:val="24"/>
                <w:szCs w:val="24"/>
              </w:rPr>
            </w:pPr>
          </w:p>
        </w:tc>
        <w:tc>
          <w:tcPr>
            <w:tcW w:w="1951" w:type="dxa"/>
            <w:tcBorders>
              <w:top w:val="single" w:sz="4" w:space="0" w:color="auto"/>
              <w:left w:val="single" w:sz="4" w:space="0" w:color="auto"/>
              <w:bottom w:val="single" w:sz="4" w:space="0" w:color="auto"/>
              <w:right w:val="single" w:sz="4" w:space="0" w:color="auto"/>
            </w:tcBorders>
            <w:vAlign w:val="bottom"/>
            <w:hideMark/>
          </w:tcPr>
          <w:p w14:paraId="6BC2F853" w14:textId="77777777" w:rsidR="00FF5BE7" w:rsidRPr="00785828" w:rsidRDefault="00FF5BE7" w:rsidP="00FF5BE7">
            <w:pPr>
              <w:spacing w:before="60" w:after="60"/>
              <w:ind w:right="458"/>
              <w:jc w:val="right"/>
              <w:rPr>
                <w:rFonts w:ascii="Arial" w:hAnsi="Arial" w:cs="Arial"/>
                <w:color w:val="000000"/>
                <w:sz w:val="24"/>
                <w:szCs w:val="24"/>
              </w:rPr>
            </w:pPr>
            <w:r w:rsidRPr="00785828">
              <w:rPr>
                <w:rFonts w:ascii="Arial" w:hAnsi="Arial" w:cs="Arial"/>
                <w:color w:val="000000"/>
                <w:sz w:val="24"/>
                <w:szCs w:val="24"/>
              </w:rPr>
              <w:t>200173</w:t>
            </w:r>
          </w:p>
        </w:tc>
        <w:tc>
          <w:tcPr>
            <w:tcW w:w="1213" w:type="dxa"/>
            <w:tcBorders>
              <w:top w:val="single" w:sz="4" w:space="0" w:color="auto"/>
              <w:left w:val="single" w:sz="4" w:space="0" w:color="auto"/>
              <w:bottom w:val="single" w:sz="4" w:space="0" w:color="auto"/>
              <w:right w:val="single" w:sz="4" w:space="0" w:color="auto"/>
            </w:tcBorders>
            <w:hideMark/>
          </w:tcPr>
          <w:p w14:paraId="31BD7A7E" w14:textId="77777777" w:rsidR="00FF5BE7" w:rsidRPr="00785828" w:rsidRDefault="00FF5BE7" w:rsidP="00FF5BE7">
            <w:pPr>
              <w:pStyle w:val="Tabla"/>
              <w:spacing w:before="60" w:after="60"/>
              <w:jc w:val="center"/>
              <w:rPr>
                <w:sz w:val="24"/>
                <w:szCs w:val="24"/>
              </w:rPr>
            </w:pPr>
            <w:r w:rsidRPr="00785828">
              <w:rPr>
                <w:sz w:val="24"/>
                <w:szCs w:val="24"/>
              </w:rPr>
              <w:t>21</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D1114CE" w14:textId="77777777" w:rsidR="00FF5BE7" w:rsidRPr="00785828" w:rsidRDefault="00FF5BE7" w:rsidP="00FF5BE7">
            <w:pPr>
              <w:spacing w:before="60" w:after="60"/>
              <w:rPr>
                <w:rFonts w:ascii="Arial" w:hAnsi="Arial" w:cs="Arial"/>
                <w:sz w:val="24"/>
                <w:szCs w:val="24"/>
              </w:rPr>
            </w:pPr>
          </w:p>
        </w:tc>
        <w:tc>
          <w:tcPr>
            <w:tcW w:w="2098" w:type="dxa"/>
            <w:tcBorders>
              <w:top w:val="single" w:sz="4" w:space="0" w:color="auto"/>
              <w:left w:val="single" w:sz="4" w:space="0" w:color="auto"/>
              <w:bottom w:val="single" w:sz="4" w:space="0" w:color="auto"/>
              <w:right w:val="single" w:sz="18" w:space="0" w:color="auto"/>
            </w:tcBorders>
            <w:vAlign w:val="bottom"/>
            <w:hideMark/>
          </w:tcPr>
          <w:p w14:paraId="2358054B" w14:textId="77777777" w:rsidR="00FF5BE7" w:rsidRPr="00785828" w:rsidRDefault="00FF5BE7" w:rsidP="00FF5BE7">
            <w:pPr>
              <w:spacing w:before="60" w:after="60"/>
              <w:ind w:right="605"/>
              <w:jc w:val="right"/>
              <w:rPr>
                <w:rFonts w:ascii="Arial" w:hAnsi="Arial" w:cs="Arial"/>
                <w:color w:val="000000"/>
                <w:sz w:val="24"/>
                <w:szCs w:val="24"/>
              </w:rPr>
            </w:pPr>
            <w:r w:rsidRPr="00785828">
              <w:rPr>
                <w:rFonts w:ascii="Arial" w:hAnsi="Arial" w:cs="Arial"/>
                <w:color w:val="000000"/>
                <w:sz w:val="24"/>
                <w:szCs w:val="24"/>
              </w:rPr>
              <w:t>695631</w:t>
            </w:r>
          </w:p>
        </w:tc>
      </w:tr>
      <w:tr w:rsidR="00FF5BE7" w:rsidRPr="00785828" w14:paraId="177D0D6E" w14:textId="77777777" w:rsidTr="00FF5BE7">
        <w:tc>
          <w:tcPr>
            <w:tcW w:w="1213" w:type="dxa"/>
            <w:tcBorders>
              <w:top w:val="single" w:sz="4" w:space="0" w:color="auto"/>
              <w:left w:val="single" w:sz="18" w:space="0" w:color="auto"/>
              <w:bottom w:val="single" w:sz="4" w:space="0" w:color="auto"/>
              <w:right w:val="single" w:sz="4" w:space="0" w:color="auto"/>
            </w:tcBorders>
            <w:hideMark/>
          </w:tcPr>
          <w:p w14:paraId="7B2A3B21" w14:textId="77777777" w:rsidR="00FF5BE7" w:rsidRPr="00785828" w:rsidRDefault="00FF5BE7" w:rsidP="00FF5BE7">
            <w:pPr>
              <w:pStyle w:val="Tabla"/>
              <w:spacing w:before="60" w:after="60"/>
              <w:jc w:val="center"/>
              <w:rPr>
                <w:sz w:val="24"/>
                <w:szCs w:val="24"/>
              </w:rPr>
            </w:pPr>
            <w:r w:rsidRPr="00785828">
              <w:rPr>
                <w:sz w:val="24"/>
                <w:szCs w:val="24"/>
              </w:rPr>
              <w:t>10</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E2B5A4D" w14:textId="77777777" w:rsidR="00FF5BE7" w:rsidRPr="00785828" w:rsidRDefault="00FF5BE7" w:rsidP="00FF5BE7">
            <w:pPr>
              <w:spacing w:before="60" w:after="60"/>
              <w:rPr>
                <w:rFonts w:ascii="Arial" w:hAnsi="Arial" w:cs="Arial"/>
                <w:sz w:val="24"/>
                <w:szCs w:val="24"/>
              </w:rPr>
            </w:pPr>
          </w:p>
        </w:tc>
        <w:tc>
          <w:tcPr>
            <w:tcW w:w="1951" w:type="dxa"/>
            <w:tcBorders>
              <w:top w:val="single" w:sz="4" w:space="0" w:color="auto"/>
              <w:left w:val="single" w:sz="4" w:space="0" w:color="auto"/>
              <w:bottom w:val="single" w:sz="4" w:space="0" w:color="auto"/>
              <w:right w:val="single" w:sz="4" w:space="0" w:color="auto"/>
            </w:tcBorders>
            <w:vAlign w:val="bottom"/>
            <w:hideMark/>
          </w:tcPr>
          <w:p w14:paraId="00340961" w14:textId="77777777" w:rsidR="00FF5BE7" w:rsidRPr="00785828" w:rsidRDefault="00FF5BE7" w:rsidP="00FF5BE7">
            <w:pPr>
              <w:spacing w:before="60" w:after="60"/>
              <w:ind w:right="458"/>
              <w:jc w:val="right"/>
              <w:rPr>
                <w:rFonts w:ascii="Arial" w:hAnsi="Arial" w:cs="Arial"/>
                <w:color w:val="000000"/>
                <w:sz w:val="24"/>
                <w:szCs w:val="24"/>
              </w:rPr>
            </w:pPr>
            <w:r w:rsidRPr="00785828">
              <w:rPr>
                <w:rFonts w:ascii="Arial" w:hAnsi="Arial" w:cs="Arial"/>
                <w:color w:val="000000"/>
                <w:sz w:val="24"/>
                <w:szCs w:val="24"/>
              </w:rPr>
              <w:t>236648</w:t>
            </w:r>
          </w:p>
        </w:tc>
        <w:tc>
          <w:tcPr>
            <w:tcW w:w="1213" w:type="dxa"/>
            <w:tcBorders>
              <w:top w:val="single" w:sz="4" w:space="0" w:color="auto"/>
              <w:left w:val="single" w:sz="4" w:space="0" w:color="auto"/>
              <w:bottom w:val="single" w:sz="4" w:space="0" w:color="auto"/>
              <w:right w:val="single" w:sz="4" w:space="0" w:color="auto"/>
            </w:tcBorders>
            <w:hideMark/>
          </w:tcPr>
          <w:p w14:paraId="675873B3" w14:textId="77777777" w:rsidR="00FF5BE7" w:rsidRPr="00785828" w:rsidRDefault="00FF5BE7" w:rsidP="00FF5BE7">
            <w:pPr>
              <w:pStyle w:val="Tabla"/>
              <w:spacing w:before="60" w:after="60"/>
              <w:jc w:val="center"/>
              <w:rPr>
                <w:sz w:val="24"/>
                <w:szCs w:val="24"/>
              </w:rPr>
            </w:pPr>
            <w:r w:rsidRPr="00785828">
              <w:rPr>
                <w:sz w:val="24"/>
                <w:szCs w:val="24"/>
              </w:rPr>
              <w:t>22</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75B9356" w14:textId="77777777" w:rsidR="00FF5BE7" w:rsidRPr="00785828" w:rsidRDefault="00FF5BE7" w:rsidP="00FF5BE7">
            <w:pPr>
              <w:spacing w:before="60" w:after="60"/>
              <w:rPr>
                <w:rFonts w:ascii="Arial" w:hAnsi="Arial" w:cs="Arial"/>
                <w:sz w:val="24"/>
                <w:szCs w:val="24"/>
              </w:rPr>
            </w:pPr>
          </w:p>
        </w:tc>
        <w:tc>
          <w:tcPr>
            <w:tcW w:w="2098" w:type="dxa"/>
            <w:tcBorders>
              <w:top w:val="single" w:sz="4" w:space="0" w:color="auto"/>
              <w:left w:val="single" w:sz="4" w:space="0" w:color="auto"/>
              <w:bottom w:val="single" w:sz="4" w:space="0" w:color="auto"/>
              <w:right w:val="single" w:sz="18" w:space="0" w:color="auto"/>
            </w:tcBorders>
            <w:vAlign w:val="bottom"/>
            <w:hideMark/>
          </w:tcPr>
          <w:p w14:paraId="1F303564" w14:textId="77777777" w:rsidR="00FF5BE7" w:rsidRPr="00785828" w:rsidRDefault="00FF5BE7" w:rsidP="00FF5BE7">
            <w:pPr>
              <w:spacing w:before="60" w:after="60"/>
              <w:ind w:right="605"/>
              <w:jc w:val="right"/>
              <w:rPr>
                <w:rFonts w:ascii="Arial" w:hAnsi="Arial" w:cs="Arial"/>
                <w:color w:val="000000"/>
                <w:sz w:val="24"/>
                <w:szCs w:val="24"/>
              </w:rPr>
            </w:pPr>
            <w:r w:rsidRPr="00785828">
              <w:rPr>
                <w:rFonts w:ascii="Arial" w:hAnsi="Arial" w:cs="Arial"/>
                <w:color w:val="000000"/>
                <w:sz w:val="24"/>
                <w:szCs w:val="24"/>
              </w:rPr>
              <w:t>775883</w:t>
            </w:r>
          </w:p>
        </w:tc>
      </w:tr>
      <w:tr w:rsidR="00FF5BE7" w:rsidRPr="00785828" w14:paraId="2A29F2D2" w14:textId="77777777" w:rsidTr="00FF5BE7">
        <w:tc>
          <w:tcPr>
            <w:tcW w:w="1213" w:type="dxa"/>
            <w:tcBorders>
              <w:top w:val="single" w:sz="4" w:space="0" w:color="auto"/>
              <w:left w:val="single" w:sz="18" w:space="0" w:color="auto"/>
              <w:bottom w:val="single" w:sz="4" w:space="0" w:color="auto"/>
              <w:right w:val="single" w:sz="4" w:space="0" w:color="auto"/>
            </w:tcBorders>
            <w:hideMark/>
          </w:tcPr>
          <w:p w14:paraId="3378EF1B" w14:textId="77777777" w:rsidR="00FF5BE7" w:rsidRPr="00785828" w:rsidRDefault="00FF5BE7" w:rsidP="00FF5BE7">
            <w:pPr>
              <w:pStyle w:val="Tabla"/>
              <w:spacing w:before="60" w:after="60"/>
              <w:jc w:val="center"/>
              <w:rPr>
                <w:sz w:val="24"/>
                <w:szCs w:val="24"/>
              </w:rPr>
            </w:pPr>
            <w:r w:rsidRPr="00785828">
              <w:rPr>
                <w:sz w:val="24"/>
                <w:szCs w:val="24"/>
              </w:rPr>
              <w:t>11</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179B6D9" w14:textId="77777777" w:rsidR="00FF5BE7" w:rsidRPr="00785828" w:rsidRDefault="00FF5BE7" w:rsidP="00FF5BE7">
            <w:pPr>
              <w:spacing w:before="60" w:after="60"/>
              <w:rPr>
                <w:rFonts w:ascii="Arial" w:hAnsi="Arial" w:cs="Arial"/>
                <w:sz w:val="24"/>
                <w:szCs w:val="24"/>
              </w:rPr>
            </w:pPr>
          </w:p>
        </w:tc>
        <w:tc>
          <w:tcPr>
            <w:tcW w:w="1951" w:type="dxa"/>
            <w:tcBorders>
              <w:top w:val="single" w:sz="4" w:space="0" w:color="auto"/>
              <w:left w:val="single" w:sz="4" w:space="0" w:color="auto"/>
              <w:bottom w:val="single" w:sz="4" w:space="0" w:color="auto"/>
              <w:right w:val="single" w:sz="4" w:space="0" w:color="auto"/>
            </w:tcBorders>
            <w:vAlign w:val="bottom"/>
            <w:hideMark/>
          </w:tcPr>
          <w:p w14:paraId="75688D14" w14:textId="77777777" w:rsidR="00FF5BE7" w:rsidRPr="00785828" w:rsidRDefault="00FF5BE7" w:rsidP="00FF5BE7">
            <w:pPr>
              <w:spacing w:before="60" w:after="60"/>
              <w:ind w:right="458"/>
              <w:jc w:val="right"/>
              <w:rPr>
                <w:rFonts w:ascii="Arial" w:hAnsi="Arial" w:cs="Arial"/>
                <w:color w:val="000000"/>
                <w:sz w:val="24"/>
                <w:szCs w:val="24"/>
              </w:rPr>
            </w:pPr>
            <w:r w:rsidRPr="00785828">
              <w:rPr>
                <w:rFonts w:ascii="Arial" w:hAnsi="Arial" w:cs="Arial"/>
                <w:color w:val="000000"/>
                <w:sz w:val="24"/>
                <w:szCs w:val="24"/>
              </w:rPr>
              <w:t>250137</w:t>
            </w:r>
          </w:p>
        </w:tc>
        <w:tc>
          <w:tcPr>
            <w:tcW w:w="1213" w:type="dxa"/>
            <w:tcBorders>
              <w:top w:val="single" w:sz="4" w:space="0" w:color="auto"/>
              <w:left w:val="single" w:sz="4" w:space="0" w:color="auto"/>
              <w:bottom w:val="single" w:sz="4" w:space="0" w:color="auto"/>
              <w:right w:val="single" w:sz="4" w:space="0" w:color="auto"/>
            </w:tcBorders>
            <w:hideMark/>
          </w:tcPr>
          <w:p w14:paraId="46F927D5" w14:textId="77777777" w:rsidR="00FF5BE7" w:rsidRPr="00785828" w:rsidRDefault="00FF5BE7" w:rsidP="00FF5BE7">
            <w:pPr>
              <w:pStyle w:val="Tabla"/>
              <w:spacing w:before="60" w:after="60"/>
              <w:jc w:val="center"/>
              <w:rPr>
                <w:sz w:val="24"/>
                <w:szCs w:val="24"/>
              </w:rPr>
            </w:pPr>
            <w:r w:rsidRPr="00785828">
              <w:rPr>
                <w:sz w:val="24"/>
                <w:szCs w:val="24"/>
              </w:rPr>
              <w:t>23</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F7A020D" w14:textId="77777777" w:rsidR="00FF5BE7" w:rsidRPr="00785828" w:rsidRDefault="00FF5BE7" w:rsidP="00FF5BE7">
            <w:pPr>
              <w:spacing w:before="60" w:after="60"/>
              <w:rPr>
                <w:rFonts w:ascii="Arial" w:hAnsi="Arial" w:cs="Arial"/>
                <w:sz w:val="24"/>
                <w:szCs w:val="24"/>
              </w:rPr>
            </w:pPr>
          </w:p>
        </w:tc>
        <w:tc>
          <w:tcPr>
            <w:tcW w:w="2098" w:type="dxa"/>
            <w:tcBorders>
              <w:top w:val="single" w:sz="4" w:space="0" w:color="auto"/>
              <w:left w:val="single" w:sz="4" w:space="0" w:color="auto"/>
              <w:bottom w:val="single" w:sz="4" w:space="0" w:color="auto"/>
              <w:right w:val="single" w:sz="18" w:space="0" w:color="auto"/>
            </w:tcBorders>
            <w:vAlign w:val="bottom"/>
            <w:hideMark/>
          </w:tcPr>
          <w:p w14:paraId="66AD873C" w14:textId="77777777" w:rsidR="00FF5BE7" w:rsidRPr="00785828" w:rsidRDefault="00FF5BE7" w:rsidP="00FF5BE7">
            <w:pPr>
              <w:spacing w:before="60" w:after="60"/>
              <w:ind w:right="605"/>
              <w:jc w:val="right"/>
              <w:rPr>
                <w:rFonts w:ascii="Arial" w:hAnsi="Arial" w:cs="Arial"/>
                <w:color w:val="000000"/>
                <w:sz w:val="24"/>
                <w:szCs w:val="24"/>
              </w:rPr>
            </w:pPr>
            <w:r w:rsidRPr="00785828">
              <w:rPr>
                <w:rFonts w:ascii="Arial" w:hAnsi="Arial" w:cs="Arial"/>
                <w:color w:val="000000"/>
                <w:sz w:val="24"/>
                <w:szCs w:val="24"/>
              </w:rPr>
              <w:t>839517</w:t>
            </w:r>
          </w:p>
        </w:tc>
      </w:tr>
      <w:tr w:rsidR="00FF5BE7" w:rsidRPr="00785828" w14:paraId="7E0FB8E8" w14:textId="77777777" w:rsidTr="00FF5BE7">
        <w:tc>
          <w:tcPr>
            <w:tcW w:w="1213" w:type="dxa"/>
            <w:tcBorders>
              <w:top w:val="single" w:sz="4" w:space="0" w:color="auto"/>
              <w:left w:val="single" w:sz="18" w:space="0" w:color="auto"/>
              <w:bottom w:val="single" w:sz="18" w:space="0" w:color="auto"/>
              <w:right w:val="single" w:sz="4" w:space="0" w:color="auto"/>
            </w:tcBorders>
            <w:hideMark/>
          </w:tcPr>
          <w:p w14:paraId="26553CF4" w14:textId="77777777" w:rsidR="00FF5BE7" w:rsidRPr="00785828" w:rsidRDefault="00FF5BE7" w:rsidP="00FF5BE7">
            <w:pPr>
              <w:pStyle w:val="Tabla"/>
              <w:spacing w:before="60" w:after="60"/>
              <w:jc w:val="center"/>
              <w:rPr>
                <w:sz w:val="24"/>
                <w:szCs w:val="24"/>
              </w:rPr>
            </w:pPr>
            <w:r w:rsidRPr="00785828">
              <w:rPr>
                <w:sz w:val="24"/>
                <w:szCs w:val="24"/>
              </w:rPr>
              <w:t>12</w:t>
            </w:r>
          </w:p>
        </w:tc>
        <w:tc>
          <w:tcPr>
            <w:tcW w:w="0" w:type="auto"/>
            <w:vMerge/>
            <w:tcBorders>
              <w:top w:val="single" w:sz="4" w:space="0" w:color="auto"/>
              <w:left w:val="single" w:sz="4" w:space="0" w:color="auto"/>
              <w:bottom w:val="single" w:sz="18" w:space="0" w:color="auto"/>
              <w:right w:val="single" w:sz="4" w:space="0" w:color="auto"/>
            </w:tcBorders>
            <w:vAlign w:val="center"/>
            <w:hideMark/>
          </w:tcPr>
          <w:p w14:paraId="2F102E3D" w14:textId="77777777" w:rsidR="00FF5BE7" w:rsidRPr="00785828" w:rsidRDefault="00FF5BE7" w:rsidP="00FF5BE7">
            <w:pPr>
              <w:spacing w:before="60" w:after="60"/>
              <w:rPr>
                <w:rFonts w:ascii="Arial" w:hAnsi="Arial" w:cs="Arial"/>
                <w:sz w:val="24"/>
                <w:szCs w:val="24"/>
              </w:rPr>
            </w:pPr>
          </w:p>
        </w:tc>
        <w:tc>
          <w:tcPr>
            <w:tcW w:w="1951" w:type="dxa"/>
            <w:tcBorders>
              <w:top w:val="single" w:sz="4" w:space="0" w:color="auto"/>
              <w:left w:val="single" w:sz="4" w:space="0" w:color="auto"/>
              <w:bottom w:val="single" w:sz="18" w:space="0" w:color="auto"/>
              <w:right w:val="single" w:sz="4" w:space="0" w:color="auto"/>
            </w:tcBorders>
            <w:vAlign w:val="bottom"/>
            <w:hideMark/>
          </w:tcPr>
          <w:p w14:paraId="1ACAAC95" w14:textId="77777777" w:rsidR="00FF5BE7" w:rsidRPr="00785828" w:rsidRDefault="00FF5BE7" w:rsidP="00FF5BE7">
            <w:pPr>
              <w:spacing w:before="60" w:after="60"/>
              <w:ind w:right="458"/>
              <w:jc w:val="right"/>
              <w:rPr>
                <w:rFonts w:ascii="Arial" w:hAnsi="Arial" w:cs="Arial"/>
                <w:color w:val="000000"/>
                <w:sz w:val="24"/>
                <w:szCs w:val="24"/>
              </w:rPr>
            </w:pPr>
            <w:r w:rsidRPr="00785828">
              <w:rPr>
                <w:rFonts w:ascii="Arial" w:hAnsi="Arial" w:cs="Arial"/>
                <w:color w:val="000000"/>
                <w:sz w:val="24"/>
                <w:szCs w:val="24"/>
              </w:rPr>
              <w:t>556947</w:t>
            </w:r>
          </w:p>
        </w:tc>
        <w:tc>
          <w:tcPr>
            <w:tcW w:w="1213" w:type="dxa"/>
            <w:tcBorders>
              <w:top w:val="single" w:sz="4" w:space="0" w:color="auto"/>
              <w:left w:val="single" w:sz="4" w:space="0" w:color="auto"/>
              <w:bottom w:val="single" w:sz="18" w:space="0" w:color="auto"/>
              <w:right w:val="single" w:sz="4" w:space="0" w:color="auto"/>
            </w:tcBorders>
            <w:hideMark/>
          </w:tcPr>
          <w:p w14:paraId="6C4BA279" w14:textId="77777777" w:rsidR="00FF5BE7" w:rsidRPr="00785828" w:rsidRDefault="00FF5BE7" w:rsidP="00FF5BE7">
            <w:pPr>
              <w:pStyle w:val="Tabla"/>
              <w:spacing w:before="60" w:after="60"/>
              <w:jc w:val="center"/>
              <w:rPr>
                <w:sz w:val="24"/>
                <w:szCs w:val="24"/>
              </w:rPr>
            </w:pPr>
            <w:r w:rsidRPr="00785828">
              <w:rPr>
                <w:sz w:val="24"/>
                <w:szCs w:val="24"/>
              </w:rPr>
              <w:t>24</w:t>
            </w:r>
          </w:p>
        </w:tc>
        <w:tc>
          <w:tcPr>
            <w:tcW w:w="0" w:type="auto"/>
            <w:vMerge/>
            <w:tcBorders>
              <w:top w:val="single" w:sz="4" w:space="0" w:color="auto"/>
              <w:left w:val="single" w:sz="4" w:space="0" w:color="auto"/>
              <w:bottom w:val="single" w:sz="18" w:space="0" w:color="auto"/>
              <w:right w:val="single" w:sz="4" w:space="0" w:color="auto"/>
            </w:tcBorders>
            <w:vAlign w:val="center"/>
            <w:hideMark/>
          </w:tcPr>
          <w:p w14:paraId="2CA4EDB3" w14:textId="77777777" w:rsidR="00FF5BE7" w:rsidRPr="00785828" w:rsidRDefault="00FF5BE7" w:rsidP="00FF5BE7">
            <w:pPr>
              <w:spacing w:before="60" w:after="60"/>
              <w:rPr>
                <w:rFonts w:ascii="Arial" w:hAnsi="Arial" w:cs="Arial"/>
                <w:sz w:val="24"/>
                <w:szCs w:val="24"/>
              </w:rPr>
            </w:pPr>
          </w:p>
        </w:tc>
        <w:tc>
          <w:tcPr>
            <w:tcW w:w="2098" w:type="dxa"/>
            <w:tcBorders>
              <w:top w:val="single" w:sz="4" w:space="0" w:color="auto"/>
              <w:left w:val="single" w:sz="4" w:space="0" w:color="auto"/>
              <w:bottom w:val="single" w:sz="18" w:space="0" w:color="auto"/>
              <w:right w:val="single" w:sz="18" w:space="0" w:color="auto"/>
            </w:tcBorders>
            <w:vAlign w:val="bottom"/>
            <w:hideMark/>
          </w:tcPr>
          <w:p w14:paraId="4E3FBBAD" w14:textId="77777777" w:rsidR="00FF5BE7" w:rsidRPr="00785828" w:rsidRDefault="00FF5BE7" w:rsidP="00FF5BE7">
            <w:pPr>
              <w:spacing w:before="60" w:after="60"/>
              <w:ind w:right="605"/>
              <w:jc w:val="right"/>
              <w:rPr>
                <w:rFonts w:ascii="Arial" w:hAnsi="Arial" w:cs="Arial"/>
                <w:color w:val="000000"/>
                <w:sz w:val="24"/>
                <w:szCs w:val="24"/>
              </w:rPr>
            </w:pPr>
            <w:r w:rsidRPr="00785828">
              <w:rPr>
                <w:rFonts w:ascii="Arial" w:hAnsi="Arial" w:cs="Arial"/>
                <w:color w:val="000000"/>
                <w:sz w:val="24"/>
                <w:szCs w:val="24"/>
              </w:rPr>
              <w:t>1175738</w:t>
            </w:r>
          </w:p>
        </w:tc>
      </w:tr>
    </w:tbl>
    <w:p w14:paraId="3C358D0D" w14:textId="77777777" w:rsidR="00FF5BE7" w:rsidRPr="00785828" w:rsidRDefault="00FF5BE7" w:rsidP="00FF5BE7">
      <w:pPr>
        <w:jc w:val="right"/>
        <w:rPr>
          <w:rFonts w:ascii="Arial" w:hAnsi="Arial" w:cs="Arial"/>
          <w:sz w:val="24"/>
          <w:szCs w:val="24"/>
        </w:rPr>
      </w:pPr>
    </w:p>
    <w:tbl>
      <w:tblPr>
        <w:tblStyle w:val="Tablaconcuadrcula"/>
        <w:tblW w:w="8623" w:type="dxa"/>
        <w:tblLook w:val="04A0" w:firstRow="1" w:lastRow="0" w:firstColumn="1" w:lastColumn="0" w:noHBand="0" w:noVBand="1"/>
      </w:tblPr>
      <w:tblGrid>
        <w:gridCol w:w="1213"/>
        <w:gridCol w:w="1197"/>
        <w:gridCol w:w="1937"/>
        <w:gridCol w:w="1213"/>
        <w:gridCol w:w="1244"/>
        <w:gridCol w:w="1819"/>
      </w:tblGrid>
      <w:tr w:rsidR="00FF5BE7" w:rsidRPr="00785828" w14:paraId="2051A0A1" w14:textId="77777777" w:rsidTr="00FF5BE7">
        <w:tc>
          <w:tcPr>
            <w:tcW w:w="8623" w:type="dxa"/>
            <w:gridSpan w:val="6"/>
            <w:tcBorders>
              <w:top w:val="nil"/>
              <w:left w:val="nil"/>
              <w:bottom w:val="single" w:sz="18" w:space="0" w:color="auto"/>
              <w:right w:val="nil"/>
            </w:tcBorders>
            <w:vAlign w:val="center"/>
            <w:hideMark/>
          </w:tcPr>
          <w:p w14:paraId="6D70ED6F" w14:textId="77777777" w:rsidR="00FF5BE7" w:rsidRPr="00785828" w:rsidRDefault="00FF5BE7" w:rsidP="00FF5BE7">
            <w:pPr>
              <w:pStyle w:val="Tabla"/>
              <w:spacing w:before="60" w:after="60"/>
              <w:rPr>
                <w:sz w:val="24"/>
                <w:szCs w:val="24"/>
                <w:highlight w:val="red"/>
              </w:rPr>
            </w:pPr>
            <w:r w:rsidRPr="00785828">
              <w:rPr>
                <w:sz w:val="24"/>
                <w:szCs w:val="24"/>
              </w:rPr>
              <w:t>Tabla 3.3. Resultados de los ensayos de fatiga para determinar el límite de fatiga de un acero AISI 1045 aplicando el método de la escales.</w:t>
            </w:r>
          </w:p>
        </w:tc>
      </w:tr>
      <w:tr w:rsidR="00FF5BE7" w:rsidRPr="00785828" w14:paraId="699B77C4" w14:textId="77777777" w:rsidTr="00FF5BE7">
        <w:tc>
          <w:tcPr>
            <w:tcW w:w="1213" w:type="dxa"/>
            <w:tcBorders>
              <w:top w:val="single" w:sz="18" w:space="0" w:color="auto"/>
              <w:left w:val="single" w:sz="18" w:space="0" w:color="auto"/>
              <w:bottom w:val="single" w:sz="18" w:space="0" w:color="auto"/>
              <w:right w:val="single" w:sz="4" w:space="0" w:color="auto"/>
            </w:tcBorders>
            <w:vAlign w:val="center"/>
            <w:hideMark/>
          </w:tcPr>
          <w:p w14:paraId="768C0A24" w14:textId="77777777" w:rsidR="00FF5BE7" w:rsidRPr="00785828" w:rsidRDefault="00FF5BE7" w:rsidP="00FF5BE7">
            <w:pPr>
              <w:pStyle w:val="Tabla"/>
              <w:spacing w:before="60" w:after="60"/>
              <w:jc w:val="center"/>
              <w:rPr>
                <w:sz w:val="24"/>
                <w:szCs w:val="24"/>
              </w:rPr>
            </w:pPr>
            <w:r w:rsidRPr="00785828">
              <w:rPr>
                <w:sz w:val="24"/>
                <w:szCs w:val="24"/>
              </w:rPr>
              <w:t>Probeta #</w:t>
            </w:r>
          </w:p>
        </w:tc>
        <w:tc>
          <w:tcPr>
            <w:tcW w:w="1197" w:type="dxa"/>
            <w:tcBorders>
              <w:top w:val="single" w:sz="18" w:space="0" w:color="auto"/>
              <w:left w:val="single" w:sz="4" w:space="0" w:color="auto"/>
              <w:bottom w:val="single" w:sz="18" w:space="0" w:color="auto"/>
              <w:right w:val="single" w:sz="4" w:space="0" w:color="auto"/>
            </w:tcBorders>
            <w:vAlign w:val="center"/>
            <w:hideMark/>
          </w:tcPr>
          <w:p w14:paraId="756DF61E" w14:textId="77777777" w:rsidR="00FF5BE7" w:rsidRPr="00785828" w:rsidRDefault="00FF5BE7" w:rsidP="00FF5BE7">
            <w:pPr>
              <w:pStyle w:val="Tabla"/>
              <w:spacing w:before="60" w:after="60"/>
              <w:jc w:val="center"/>
              <w:rPr>
                <w:sz w:val="24"/>
                <w:szCs w:val="24"/>
              </w:rPr>
            </w:pPr>
            <w:r w:rsidRPr="00785828">
              <w:rPr>
                <w:sz w:val="24"/>
                <w:szCs w:val="24"/>
              </w:rPr>
              <w:t>S, MPa</w:t>
            </w:r>
          </w:p>
        </w:tc>
        <w:tc>
          <w:tcPr>
            <w:tcW w:w="1937" w:type="dxa"/>
            <w:tcBorders>
              <w:top w:val="single" w:sz="18" w:space="0" w:color="auto"/>
              <w:left w:val="single" w:sz="4" w:space="0" w:color="auto"/>
              <w:bottom w:val="single" w:sz="18" w:space="0" w:color="auto"/>
              <w:right w:val="single" w:sz="4" w:space="0" w:color="auto"/>
            </w:tcBorders>
            <w:vAlign w:val="center"/>
            <w:hideMark/>
          </w:tcPr>
          <w:p w14:paraId="1687E499" w14:textId="77777777" w:rsidR="00FF5BE7" w:rsidRPr="00785828" w:rsidRDefault="00FF5BE7" w:rsidP="00FF5BE7">
            <w:pPr>
              <w:pStyle w:val="Tabla"/>
              <w:spacing w:before="60" w:after="60"/>
              <w:jc w:val="center"/>
              <w:rPr>
                <w:sz w:val="24"/>
                <w:szCs w:val="24"/>
              </w:rPr>
            </w:pPr>
            <w:r w:rsidRPr="00785828">
              <w:rPr>
                <w:sz w:val="24"/>
                <w:szCs w:val="24"/>
              </w:rPr>
              <w:t>N, Ciclos</w:t>
            </w:r>
          </w:p>
        </w:tc>
        <w:tc>
          <w:tcPr>
            <w:tcW w:w="1213" w:type="dxa"/>
            <w:tcBorders>
              <w:top w:val="single" w:sz="18" w:space="0" w:color="auto"/>
              <w:left w:val="single" w:sz="4" w:space="0" w:color="auto"/>
              <w:bottom w:val="single" w:sz="18" w:space="0" w:color="auto"/>
              <w:right w:val="single" w:sz="4" w:space="0" w:color="auto"/>
            </w:tcBorders>
            <w:vAlign w:val="center"/>
            <w:hideMark/>
          </w:tcPr>
          <w:p w14:paraId="76597342" w14:textId="77777777" w:rsidR="00FF5BE7" w:rsidRPr="00785828" w:rsidRDefault="00FF5BE7" w:rsidP="00FF5BE7">
            <w:pPr>
              <w:pStyle w:val="Tabla"/>
              <w:spacing w:before="60" w:after="60"/>
              <w:jc w:val="center"/>
              <w:rPr>
                <w:sz w:val="24"/>
                <w:szCs w:val="24"/>
              </w:rPr>
            </w:pPr>
            <w:r w:rsidRPr="00785828">
              <w:rPr>
                <w:sz w:val="24"/>
                <w:szCs w:val="24"/>
              </w:rPr>
              <w:t>Probeta #</w:t>
            </w:r>
          </w:p>
        </w:tc>
        <w:tc>
          <w:tcPr>
            <w:tcW w:w="1244" w:type="dxa"/>
            <w:tcBorders>
              <w:top w:val="single" w:sz="18" w:space="0" w:color="auto"/>
              <w:left w:val="single" w:sz="4" w:space="0" w:color="auto"/>
              <w:bottom w:val="single" w:sz="18" w:space="0" w:color="auto"/>
              <w:right w:val="single" w:sz="4" w:space="0" w:color="auto"/>
            </w:tcBorders>
            <w:vAlign w:val="center"/>
            <w:hideMark/>
          </w:tcPr>
          <w:p w14:paraId="60A79539" w14:textId="77777777" w:rsidR="00FF5BE7" w:rsidRPr="00785828" w:rsidRDefault="00FF5BE7" w:rsidP="00FF5BE7">
            <w:pPr>
              <w:pStyle w:val="Tabla"/>
              <w:spacing w:before="60" w:after="60"/>
              <w:jc w:val="center"/>
              <w:rPr>
                <w:sz w:val="24"/>
                <w:szCs w:val="24"/>
              </w:rPr>
            </w:pPr>
            <w:r w:rsidRPr="00785828">
              <w:rPr>
                <w:sz w:val="24"/>
                <w:szCs w:val="24"/>
              </w:rPr>
              <w:t>S, MPa</w:t>
            </w:r>
          </w:p>
        </w:tc>
        <w:tc>
          <w:tcPr>
            <w:tcW w:w="1819" w:type="dxa"/>
            <w:tcBorders>
              <w:top w:val="single" w:sz="18" w:space="0" w:color="auto"/>
              <w:left w:val="single" w:sz="4" w:space="0" w:color="auto"/>
              <w:bottom w:val="single" w:sz="18" w:space="0" w:color="auto"/>
              <w:right w:val="single" w:sz="18" w:space="0" w:color="auto"/>
            </w:tcBorders>
            <w:vAlign w:val="center"/>
            <w:hideMark/>
          </w:tcPr>
          <w:p w14:paraId="18149B6E" w14:textId="77777777" w:rsidR="00FF5BE7" w:rsidRPr="00785828" w:rsidRDefault="00FF5BE7" w:rsidP="00FF5BE7">
            <w:pPr>
              <w:pStyle w:val="Tabla"/>
              <w:spacing w:before="60" w:after="60"/>
              <w:jc w:val="center"/>
              <w:rPr>
                <w:sz w:val="24"/>
                <w:szCs w:val="24"/>
              </w:rPr>
            </w:pPr>
            <w:r w:rsidRPr="00785828">
              <w:rPr>
                <w:sz w:val="24"/>
                <w:szCs w:val="24"/>
              </w:rPr>
              <w:t>N, Ciclos</w:t>
            </w:r>
          </w:p>
        </w:tc>
      </w:tr>
      <w:tr w:rsidR="00695E7F" w:rsidRPr="00785828" w14:paraId="0F42FE71" w14:textId="77777777" w:rsidTr="00695E7F">
        <w:tc>
          <w:tcPr>
            <w:tcW w:w="1213" w:type="dxa"/>
            <w:tcBorders>
              <w:top w:val="single" w:sz="18" w:space="0" w:color="auto"/>
              <w:left w:val="single" w:sz="18" w:space="0" w:color="auto"/>
              <w:bottom w:val="single" w:sz="4" w:space="0" w:color="auto"/>
              <w:right w:val="single" w:sz="4" w:space="0" w:color="auto"/>
            </w:tcBorders>
            <w:vAlign w:val="center"/>
            <w:hideMark/>
          </w:tcPr>
          <w:p w14:paraId="0C4E8BDF" w14:textId="77777777" w:rsidR="00695E7F" w:rsidRPr="00785828" w:rsidRDefault="00695E7F" w:rsidP="00695E7F">
            <w:pPr>
              <w:pStyle w:val="Tabla"/>
              <w:spacing w:before="60" w:after="60"/>
              <w:jc w:val="center"/>
              <w:rPr>
                <w:sz w:val="24"/>
                <w:szCs w:val="24"/>
              </w:rPr>
            </w:pPr>
            <w:r w:rsidRPr="00785828">
              <w:rPr>
                <w:sz w:val="24"/>
                <w:szCs w:val="24"/>
              </w:rPr>
              <w:t>1</w:t>
            </w:r>
          </w:p>
        </w:tc>
        <w:tc>
          <w:tcPr>
            <w:tcW w:w="1197" w:type="dxa"/>
            <w:tcBorders>
              <w:top w:val="single" w:sz="18" w:space="0" w:color="auto"/>
              <w:left w:val="single" w:sz="4" w:space="0" w:color="auto"/>
              <w:bottom w:val="single" w:sz="4" w:space="0" w:color="auto"/>
              <w:right w:val="single" w:sz="4" w:space="0" w:color="auto"/>
            </w:tcBorders>
            <w:vAlign w:val="center"/>
          </w:tcPr>
          <w:p w14:paraId="3C58B28B" w14:textId="55D72248" w:rsidR="00695E7F" w:rsidRPr="00785828" w:rsidRDefault="00695E7F" w:rsidP="00695E7F">
            <w:pPr>
              <w:jc w:val="center"/>
              <w:rPr>
                <w:rFonts w:ascii="Arial" w:hAnsi="Arial" w:cs="Arial"/>
                <w:color w:val="000000"/>
                <w:sz w:val="24"/>
                <w:szCs w:val="24"/>
              </w:rPr>
            </w:pPr>
            <w:r w:rsidRPr="00785828">
              <w:rPr>
                <w:rFonts w:ascii="Arial" w:hAnsi="Arial" w:cs="Arial"/>
                <w:color w:val="000000"/>
                <w:sz w:val="24"/>
                <w:szCs w:val="24"/>
              </w:rPr>
              <w:t>320</w:t>
            </w:r>
          </w:p>
        </w:tc>
        <w:tc>
          <w:tcPr>
            <w:tcW w:w="1937" w:type="dxa"/>
            <w:tcBorders>
              <w:top w:val="single" w:sz="18" w:space="0" w:color="auto"/>
              <w:left w:val="nil"/>
              <w:bottom w:val="single" w:sz="4" w:space="0" w:color="auto"/>
              <w:right w:val="single" w:sz="4" w:space="0" w:color="auto"/>
            </w:tcBorders>
            <w:vAlign w:val="bottom"/>
            <w:hideMark/>
          </w:tcPr>
          <w:p w14:paraId="31C651BE" w14:textId="77777777" w:rsidR="00695E7F" w:rsidRPr="00785828" w:rsidRDefault="00695E7F" w:rsidP="00695E7F">
            <w:pPr>
              <w:spacing w:before="60" w:after="60"/>
              <w:jc w:val="center"/>
              <w:rPr>
                <w:rFonts w:ascii="Arial" w:hAnsi="Arial" w:cs="Arial"/>
                <w:color w:val="000000"/>
                <w:sz w:val="24"/>
                <w:szCs w:val="24"/>
              </w:rPr>
            </w:pPr>
            <w:r w:rsidRPr="00785828">
              <w:rPr>
                <w:rFonts w:ascii="Arial" w:hAnsi="Arial" w:cs="Arial"/>
                <w:color w:val="000000"/>
                <w:sz w:val="24"/>
                <w:szCs w:val="24"/>
              </w:rPr>
              <w:t>5000000</w:t>
            </w:r>
          </w:p>
        </w:tc>
        <w:tc>
          <w:tcPr>
            <w:tcW w:w="1213" w:type="dxa"/>
            <w:tcBorders>
              <w:top w:val="single" w:sz="18" w:space="0" w:color="auto"/>
              <w:left w:val="single" w:sz="4" w:space="0" w:color="auto"/>
              <w:bottom w:val="single" w:sz="4" w:space="0" w:color="auto"/>
              <w:right w:val="single" w:sz="4" w:space="0" w:color="auto"/>
            </w:tcBorders>
            <w:vAlign w:val="center"/>
            <w:hideMark/>
          </w:tcPr>
          <w:p w14:paraId="203AB84C" w14:textId="77777777" w:rsidR="00695E7F" w:rsidRPr="00785828" w:rsidRDefault="00695E7F" w:rsidP="00695E7F">
            <w:pPr>
              <w:pStyle w:val="Tabla"/>
              <w:spacing w:before="60" w:after="60"/>
              <w:jc w:val="center"/>
              <w:rPr>
                <w:sz w:val="24"/>
                <w:szCs w:val="24"/>
              </w:rPr>
            </w:pPr>
            <w:r w:rsidRPr="00785828">
              <w:rPr>
                <w:sz w:val="24"/>
                <w:szCs w:val="24"/>
              </w:rPr>
              <w:t>9</w:t>
            </w:r>
          </w:p>
        </w:tc>
        <w:tc>
          <w:tcPr>
            <w:tcW w:w="1244" w:type="dxa"/>
            <w:tcBorders>
              <w:top w:val="single" w:sz="18" w:space="0" w:color="auto"/>
              <w:left w:val="single" w:sz="4" w:space="0" w:color="auto"/>
              <w:bottom w:val="single" w:sz="4" w:space="0" w:color="auto"/>
              <w:right w:val="single" w:sz="4" w:space="0" w:color="auto"/>
            </w:tcBorders>
            <w:vAlign w:val="center"/>
          </w:tcPr>
          <w:p w14:paraId="07BD0006" w14:textId="2CFF8979" w:rsidR="00695E7F" w:rsidRPr="00785828" w:rsidRDefault="00695E7F" w:rsidP="00695E7F">
            <w:pPr>
              <w:jc w:val="center"/>
              <w:rPr>
                <w:rFonts w:ascii="Arial" w:hAnsi="Arial" w:cs="Arial"/>
                <w:color w:val="000000"/>
                <w:sz w:val="24"/>
                <w:szCs w:val="24"/>
              </w:rPr>
            </w:pPr>
            <w:r w:rsidRPr="00785828">
              <w:rPr>
                <w:rFonts w:ascii="Arial" w:hAnsi="Arial" w:cs="Arial"/>
                <w:color w:val="000000"/>
                <w:sz w:val="24"/>
                <w:szCs w:val="24"/>
              </w:rPr>
              <w:t>300</w:t>
            </w:r>
          </w:p>
        </w:tc>
        <w:tc>
          <w:tcPr>
            <w:tcW w:w="1819" w:type="dxa"/>
            <w:tcBorders>
              <w:top w:val="single" w:sz="18" w:space="0" w:color="auto"/>
              <w:left w:val="nil"/>
              <w:bottom w:val="single" w:sz="4" w:space="0" w:color="auto"/>
              <w:right w:val="single" w:sz="18" w:space="0" w:color="auto"/>
            </w:tcBorders>
            <w:vAlign w:val="bottom"/>
            <w:hideMark/>
          </w:tcPr>
          <w:p w14:paraId="78B6936F" w14:textId="77777777" w:rsidR="00695E7F" w:rsidRPr="00785828" w:rsidRDefault="00695E7F" w:rsidP="00695E7F">
            <w:pPr>
              <w:spacing w:before="60" w:after="60"/>
              <w:jc w:val="center"/>
              <w:rPr>
                <w:rFonts w:ascii="Arial" w:hAnsi="Arial" w:cs="Arial"/>
                <w:bCs/>
                <w:color w:val="000000"/>
                <w:sz w:val="24"/>
                <w:szCs w:val="24"/>
              </w:rPr>
            </w:pPr>
            <w:r w:rsidRPr="00785828">
              <w:rPr>
                <w:rFonts w:ascii="Arial" w:hAnsi="Arial" w:cs="Arial"/>
                <w:bCs/>
                <w:color w:val="000000"/>
                <w:sz w:val="24"/>
                <w:szCs w:val="24"/>
              </w:rPr>
              <w:t>1819962</w:t>
            </w:r>
          </w:p>
        </w:tc>
      </w:tr>
      <w:tr w:rsidR="00695E7F" w:rsidRPr="00785828" w14:paraId="42E56604" w14:textId="77777777" w:rsidTr="00695E7F">
        <w:tc>
          <w:tcPr>
            <w:tcW w:w="1213" w:type="dxa"/>
            <w:tcBorders>
              <w:top w:val="single" w:sz="4" w:space="0" w:color="auto"/>
              <w:left w:val="single" w:sz="18" w:space="0" w:color="auto"/>
              <w:bottom w:val="single" w:sz="4" w:space="0" w:color="auto"/>
              <w:right w:val="single" w:sz="4" w:space="0" w:color="auto"/>
            </w:tcBorders>
            <w:vAlign w:val="center"/>
            <w:hideMark/>
          </w:tcPr>
          <w:p w14:paraId="1827E4EF" w14:textId="77777777" w:rsidR="00695E7F" w:rsidRPr="00785828" w:rsidRDefault="00695E7F" w:rsidP="00695E7F">
            <w:pPr>
              <w:pStyle w:val="Tabla"/>
              <w:spacing w:before="60" w:after="60"/>
              <w:jc w:val="center"/>
              <w:rPr>
                <w:sz w:val="24"/>
                <w:szCs w:val="24"/>
              </w:rPr>
            </w:pPr>
            <w:r w:rsidRPr="00785828">
              <w:rPr>
                <w:sz w:val="24"/>
                <w:szCs w:val="24"/>
              </w:rPr>
              <w:t>2</w:t>
            </w:r>
          </w:p>
        </w:tc>
        <w:tc>
          <w:tcPr>
            <w:tcW w:w="1197" w:type="dxa"/>
            <w:tcBorders>
              <w:top w:val="single" w:sz="4" w:space="0" w:color="auto"/>
              <w:left w:val="single" w:sz="4" w:space="0" w:color="auto"/>
              <w:bottom w:val="single" w:sz="4" w:space="0" w:color="auto"/>
              <w:right w:val="single" w:sz="4" w:space="0" w:color="auto"/>
            </w:tcBorders>
            <w:vAlign w:val="center"/>
          </w:tcPr>
          <w:p w14:paraId="4D865AEC" w14:textId="0EE1DB96" w:rsidR="00695E7F" w:rsidRPr="00785828" w:rsidRDefault="00695E7F" w:rsidP="00695E7F">
            <w:pPr>
              <w:jc w:val="center"/>
              <w:rPr>
                <w:rFonts w:ascii="Arial" w:hAnsi="Arial" w:cs="Arial"/>
                <w:color w:val="000000"/>
                <w:sz w:val="24"/>
                <w:szCs w:val="24"/>
              </w:rPr>
            </w:pPr>
            <w:r w:rsidRPr="00785828">
              <w:rPr>
                <w:rFonts w:ascii="Arial" w:hAnsi="Arial" w:cs="Arial"/>
                <w:color w:val="000000"/>
                <w:sz w:val="24"/>
                <w:szCs w:val="24"/>
              </w:rPr>
              <w:t>330</w:t>
            </w:r>
          </w:p>
        </w:tc>
        <w:tc>
          <w:tcPr>
            <w:tcW w:w="1937" w:type="dxa"/>
            <w:tcBorders>
              <w:top w:val="single" w:sz="4" w:space="0" w:color="auto"/>
              <w:left w:val="nil"/>
              <w:bottom w:val="single" w:sz="4" w:space="0" w:color="auto"/>
              <w:right w:val="single" w:sz="4" w:space="0" w:color="auto"/>
            </w:tcBorders>
            <w:vAlign w:val="bottom"/>
            <w:hideMark/>
          </w:tcPr>
          <w:p w14:paraId="365AEF1E" w14:textId="77777777" w:rsidR="00695E7F" w:rsidRPr="00785828" w:rsidRDefault="00695E7F" w:rsidP="00695E7F">
            <w:pPr>
              <w:spacing w:before="60" w:after="60"/>
              <w:jc w:val="center"/>
              <w:rPr>
                <w:rFonts w:ascii="Arial" w:hAnsi="Arial" w:cs="Arial"/>
                <w:color w:val="000000"/>
                <w:sz w:val="24"/>
                <w:szCs w:val="24"/>
              </w:rPr>
            </w:pPr>
            <w:r w:rsidRPr="00785828">
              <w:rPr>
                <w:rFonts w:ascii="Arial" w:hAnsi="Arial" w:cs="Arial"/>
                <w:color w:val="000000"/>
                <w:sz w:val="24"/>
                <w:szCs w:val="24"/>
              </w:rPr>
              <w:t>3823643</w:t>
            </w:r>
          </w:p>
        </w:tc>
        <w:tc>
          <w:tcPr>
            <w:tcW w:w="1213" w:type="dxa"/>
            <w:tcBorders>
              <w:top w:val="single" w:sz="4" w:space="0" w:color="auto"/>
              <w:left w:val="single" w:sz="4" w:space="0" w:color="auto"/>
              <w:bottom w:val="single" w:sz="4" w:space="0" w:color="auto"/>
              <w:right w:val="single" w:sz="4" w:space="0" w:color="auto"/>
            </w:tcBorders>
            <w:vAlign w:val="center"/>
            <w:hideMark/>
          </w:tcPr>
          <w:p w14:paraId="59943481" w14:textId="77777777" w:rsidR="00695E7F" w:rsidRPr="00785828" w:rsidRDefault="00695E7F" w:rsidP="00695E7F">
            <w:pPr>
              <w:pStyle w:val="Tabla"/>
              <w:spacing w:before="60" w:after="60"/>
              <w:jc w:val="center"/>
              <w:rPr>
                <w:sz w:val="24"/>
                <w:szCs w:val="24"/>
              </w:rPr>
            </w:pPr>
            <w:r w:rsidRPr="00785828">
              <w:rPr>
                <w:sz w:val="24"/>
                <w:szCs w:val="24"/>
              </w:rPr>
              <w:t>10</w:t>
            </w:r>
          </w:p>
        </w:tc>
        <w:tc>
          <w:tcPr>
            <w:tcW w:w="1244" w:type="dxa"/>
            <w:tcBorders>
              <w:top w:val="single" w:sz="4" w:space="0" w:color="auto"/>
              <w:left w:val="single" w:sz="4" w:space="0" w:color="auto"/>
              <w:bottom w:val="single" w:sz="4" w:space="0" w:color="auto"/>
              <w:right w:val="single" w:sz="4" w:space="0" w:color="auto"/>
            </w:tcBorders>
            <w:vAlign w:val="center"/>
          </w:tcPr>
          <w:p w14:paraId="25AF1434" w14:textId="3E939087" w:rsidR="00695E7F" w:rsidRPr="00785828" w:rsidRDefault="00695E7F" w:rsidP="00695E7F">
            <w:pPr>
              <w:jc w:val="center"/>
              <w:rPr>
                <w:rFonts w:ascii="Arial" w:hAnsi="Arial" w:cs="Arial"/>
                <w:color w:val="000000"/>
                <w:sz w:val="24"/>
                <w:szCs w:val="24"/>
              </w:rPr>
            </w:pPr>
            <w:r w:rsidRPr="00785828">
              <w:rPr>
                <w:rFonts w:ascii="Arial" w:hAnsi="Arial" w:cs="Arial"/>
                <w:color w:val="000000"/>
                <w:sz w:val="24"/>
                <w:szCs w:val="24"/>
              </w:rPr>
              <w:t>290</w:t>
            </w:r>
          </w:p>
        </w:tc>
        <w:tc>
          <w:tcPr>
            <w:tcW w:w="1819" w:type="dxa"/>
            <w:tcBorders>
              <w:top w:val="single" w:sz="4" w:space="0" w:color="auto"/>
              <w:left w:val="nil"/>
              <w:bottom w:val="single" w:sz="4" w:space="0" w:color="auto"/>
              <w:right w:val="single" w:sz="18" w:space="0" w:color="auto"/>
            </w:tcBorders>
            <w:vAlign w:val="bottom"/>
            <w:hideMark/>
          </w:tcPr>
          <w:p w14:paraId="48A6D27A" w14:textId="77777777" w:rsidR="00695E7F" w:rsidRPr="00785828" w:rsidRDefault="00695E7F" w:rsidP="00695E7F">
            <w:pPr>
              <w:spacing w:before="60" w:after="60"/>
              <w:jc w:val="center"/>
              <w:rPr>
                <w:rFonts w:ascii="Arial" w:hAnsi="Arial" w:cs="Arial"/>
                <w:color w:val="000000"/>
                <w:sz w:val="24"/>
                <w:szCs w:val="24"/>
              </w:rPr>
            </w:pPr>
            <w:r w:rsidRPr="00785828">
              <w:rPr>
                <w:rFonts w:ascii="Arial" w:hAnsi="Arial" w:cs="Arial"/>
                <w:color w:val="000000"/>
                <w:sz w:val="24"/>
                <w:szCs w:val="24"/>
              </w:rPr>
              <w:t>5000000</w:t>
            </w:r>
          </w:p>
        </w:tc>
      </w:tr>
      <w:tr w:rsidR="00695E7F" w:rsidRPr="00785828" w14:paraId="443E2772" w14:textId="77777777" w:rsidTr="00695E7F">
        <w:tc>
          <w:tcPr>
            <w:tcW w:w="1213" w:type="dxa"/>
            <w:tcBorders>
              <w:top w:val="single" w:sz="4" w:space="0" w:color="auto"/>
              <w:left w:val="single" w:sz="18" w:space="0" w:color="auto"/>
              <w:bottom w:val="single" w:sz="4" w:space="0" w:color="auto"/>
              <w:right w:val="single" w:sz="4" w:space="0" w:color="auto"/>
            </w:tcBorders>
            <w:vAlign w:val="center"/>
            <w:hideMark/>
          </w:tcPr>
          <w:p w14:paraId="75877D2B" w14:textId="77777777" w:rsidR="00695E7F" w:rsidRPr="00785828" w:rsidRDefault="00695E7F" w:rsidP="00695E7F">
            <w:pPr>
              <w:pStyle w:val="Tabla"/>
              <w:spacing w:before="60" w:after="60"/>
              <w:jc w:val="center"/>
              <w:rPr>
                <w:sz w:val="24"/>
                <w:szCs w:val="24"/>
              </w:rPr>
            </w:pPr>
            <w:r w:rsidRPr="00785828">
              <w:rPr>
                <w:sz w:val="24"/>
                <w:szCs w:val="24"/>
              </w:rPr>
              <w:t>3</w:t>
            </w:r>
          </w:p>
        </w:tc>
        <w:tc>
          <w:tcPr>
            <w:tcW w:w="1197" w:type="dxa"/>
            <w:tcBorders>
              <w:top w:val="single" w:sz="4" w:space="0" w:color="auto"/>
              <w:left w:val="single" w:sz="4" w:space="0" w:color="auto"/>
              <w:bottom w:val="single" w:sz="4" w:space="0" w:color="auto"/>
              <w:right w:val="single" w:sz="4" w:space="0" w:color="auto"/>
            </w:tcBorders>
            <w:vAlign w:val="center"/>
          </w:tcPr>
          <w:p w14:paraId="69D9D307" w14:textId="02550BA6" w:rsidR="00695E7F" w:rsidRPr="00785828" w:rsidRDefault="00695E7F" w:rsidP="00695E7F">
            <w:pPr>
              <w:jc w:val="center"/>
              <w:rPr>
                <w:rFonts w:ascii="Arial" w:hAnsi="Arial" w:cs="Arial"/>
                <w:color w:val="000000"/>
                <w:sz w:val="24"/>
                <w:szCs w:val="24"/>
              </w:rPr>
            </w:pPr>
            <w:r w:rsidRPr="00785828">
              <w:rPr>
                <w:rFonts w:ascii="Arial" w:hAnsi="Arial" w:cs="Arial"/>
                <w:color w:val="000000"/>
                <w:sz w:val="24"/>
                <w:szCs w:val="24"/>
              </w:rPr>
              <w:t>320</w:t>
            </w:r>
          </w:p>
        </w:tc>
        <w:tc>
          <w:tcPr>
            <w:tcW w:w="1937" w:type="dxa"/>
            <w:tcBorders>
              <w:top w:val="single" w:sz="4" w:space="0" w:color="auto"/>
              <w:left w:val="nil"/>
              <w:bottom w:val="single" w:sz="4" w:space="0" w:color="auto"/>
              <w:right w:val="single" w:sz="4" w:space="0" w:color="auto"/>
            </w:tcBorders>
            <w:vAlign w:val="bottom"/>
            <w:hideMark/>
          </w:tcPr>
          <w:p w14:paraId="6481AFD9" w14:textId="77777777" w:rsidR="00695E7F" w:rsidRPr="00785828" w:rsidRDefault="00695E7F" w:rsidP="00695E7F">
            <w:pPr>
              <w:spacing w:before="60" w:after="60"/>
              <w:jc w:val="center"/>
              <w:rPr>
                <w:rFonts w:ascii="Arial" w:hAnsi="Arial" w:cs="Arial"/>
                <w:color w:val="000000"/>
                <w:sz w:val="24"/>
                <w:szCs w:val="24"/>
              </w:rPr>
            </w:pPr>
            <w:r w:rsidRPr="00785828">
              <w:rPr>
                <w:rFonts w:ascii="Arial" w:hAnsi="Arial" w:cs="Arial"/>
                <w:color w:val="000000"/>
                <w:sz w:val="24"/>
                <w:szCs w:val="24"/>
              </w:rPr>
              <w:t>1933373</w:t>
            </w:r>
          </w:p>
        </w:tc>
        <w:tc>
          <w:tcPr>
            <w:tcW w:w="1213" w:type="dxa"/>
            <w:tcBorders>
              <w:top w:val="single" w:sz="4" w:space="0" w:color="auto"/>
              <w:left w:val="single" w:sz="4" w:space="0" w:color="auto"/>
              <w:bottom w:val="single" w:sz="4" w:space="0" w:color="auto"/>
              <w:right w:val="single" w:sz="4" w:space="0" w:color="auto"/>
            </w:tcBorders>
            <w:vAlign w:val="center"/>
            <w:hideMark/>
          </w:tcPr>
          <w:p w14:paraId="5E43FEC8" w14:textId="77777777" w:rsidR="00695E7F" w:rsidRPr="00785828" w:rsidRDefault="00695E7F" w:rsidP="00695E7F">
            <w:pPr>
              <w:pStyle w:val="Tabla"/>
              <w:spacing w:before="60" w:after="60"/>
              <w:jc w:val="center"/>
              <w:rPr>
                <w:sz w:val="24"/>
                <w:szCs w:val="24"/>
              </w:rPr>
            </w:pPr>
            <w:r w:rsidRPr="00785828">
              <w:rPr>
                <w:sz w:val="24"/>
                <w:szCs w:val="24"/>
              </w:rPr>
              <w:t>11</w:t>
            </w:r>
          </w:p>
        </w:tc>
        <w:tc>
          <w:tcPr>
            <w:tcW w:w="1244" w:type="dxa"/>
            <w:tcBorders>
              <w:top w:val="single" w:sz="4" w:space="0" w:color="auto"/>
              <w:left w:val="single" w:sz="4" w:space="0" w:color="auto"/>
              <w:bottom w:val="single" w:sz="4" w:space="0" w:color="auto"/>
              <w:right w:val="single" w:sz="4" w:space="0" w:color="auto"/>
            </w:tcBorders>
            <w:vAlign w:val="center"/>
          </w:tcPr>
          <w:p w14:paraId="71922E86" w14:textId="633CF96D" w:rsidR="00695E7F" w:rsidRPr="00785828" w:rsidRDefault="00695E7F" w:rsidP="00695E7F">
            <w:pPr>
              <w:jc w:val="center"/>
              <w:rPr>
                <w:rFonts w:ascii="Arial" w:hAnsi="Arial" w:cs="Arial"/>
                <w:color w:val="000000"/>
                <w:sz w:val="24"/>
                <w:szCs w:val="24"/>
              </w:rPr>
            </w:pPr>
            <w:r w:rsidRPr="00785828">
              <w:rPr>
                <w:rFonts w:ascii="Arial" w:hAnsi="Arial" w:cs="Arial"/>
                <w:color w:val="000000"/>
                <w:sz w:val="24"/>
                <w:szCs w:val="24"/>
              </w:rPr>
              <w:t>300</w:t>
            </w:r>
          </w:p>
        </w:tc>
        <w:tc>
          <w:tcPr>
            <w:tcW w:w="1819" w:type="dxa"/>
            <w:tcBorders>
              <w:top w:val="single" w:sz="4" w:space="0" w:color="auto"/>
              <w:left w:val="nil"/>
              <w:bottom w:val="single" w:sz="4" w:space="0" w:color="auto"/>
              <w:right w:val="single" w:sz="18" w:space="0" w:color="auto"/>
            </w:tcBorders>
            <w:vAlign w:val="bottom"/>
            <w:hideMark/>
          </w:tcPr>
          <w:p w14:paraId="100FABCA" w14:textId="77777777" w:rsidR="00695E7F" w:rsidRPr="00785828" w:rsidRDefault="00695E7F" w:rsidP="00695E7F">
            <w:pPr>
              <w:spacing w:before="60" w:after="60"/>
              <w:jc w:val="center"/>
              <w:rPr>
                <w:rFonts w:ascii="Arial" w:hAnsi="Arial" w:cs="Arial"/>
                <w:color w:val="000000"/>
                <w:sz w:val="24"/>
                <w:szCs w:val="24"/>
              </w:rPr>
            </w:pPr>
            <w:r w:rsidRPr="00785828">
              <w:rPr>
                <w:rFonts w:ascii="Arial" w:hAnsi="Arial" w:cs="Arial"/>
                <w:color w:val="000000"/>
                <w:sz w:val="24"/>
                <w:szCs w:val="24"/>
              </w:rPr>
              <w:t>989455</w:t>
            </w:r>
          </w:p>
        </w:tc>
      </w:tr>
      <w:tr w:rsidR="00695E7F" w:rsidRPr="00785828" w14:paraId="43218675" w14:textId="77777777" w:rsidTr="00695E7F">
        <w:tc>
          <w:tcPr>
            <w:tcW w:w="1213" w:type="dxa"/>
            <w:tcBorders>
              <w:top w:val="single" w:sz="4" w:space="0" w:color="auto"/>
              <w:left w:val="single" w:sz="18" w:space="0" w:color="auto"/>
              <w:bottom w:val="single" w:sz="4" w:space="0" w:color="auto"/>
              <w:right w:val="single" w:sz="4" w:space="0" w:color="auto"/>
            </w:tcBorders>
            <w:vAlign w:val="center"/>
            <w:hideMark/>
          </w:tcPr>
          <w:p w14:paraId="1F7C09B2" w14:textId="77777777" w:rsidR="00695E7F" w:rsidRPr="00785828" w:rsidRDefault="00695E7F" w:rsidP="00695E7F">
            <w:pPr>
              <w:pStyle w:val="Tabla"/>
              <w:spacing w:before="60" w:after="60"/>
              <w:jc w:val="center"/>
              <w:rPr>
                <w:sz w:val="24"/>
                <w:szCs w:val="24"/>
              </w:rPr>
            </w:pPr>
            <w:r w:rsidRPr="00785828">
              <w:rPr>
                <w:sz w:val="24"/>
                <w:szCs w:val="24"/>
              </w:rPr>
              <w:t>4</w:t>
            </w:r>
          </w:p>
        </w:tc>
        <w:tc>
          <w:tcPr>
            <w:tcW w:w="1197" w:type="dxa"/>
            <w:tcBorders>
              <w:top w:val="single" w:sz="4" w:space="0" w:color="auto"/>
              <w:left w:val="single" w:sz="4" w:space="0" w:color="auto"/>
              <w:bottom w:val="single" w:sz="4" w:space="0" w:color="auto"/>
              <w:right w:val="single" w:sz="4" w:space="0" w:color="auto"/>
            </w:tcBorders>
            <w:vAlign w:val="center"/>
          </w:tcPr>
          <w:p w14:paraId="748CBDDD" w14:textId="5FBE465D" w:rsidR="00695E7F" w:rsidRPr="00785828" w:rsidRDefault="00695E7F" w:rsidP="00695E7F">
            <w:pPr>
              <w:jc w:val="center"/>
              <w:rPr>
                <w:rFonts w:ascii="Arial" w:hAnsi="Arial" w:cs="Arial"/>
                <w:color w:val="000000"/>
                <w:sz w:val="24"/>
                <w:szCs w:val="24"/>
              </w:rPr>
            </w:pPr>
            <w:r w:rsidRPr="00785828">
              <w:rPr>
                <w:rFonts w:ascii="Arial" w:hAnsi="Arial" w:cs="Arial"/>
                <w:color w:val="000000"/>
                <w:sz w:val="24"/>
                <w:szCs w:val="24"/>
              </w:rPr>
              <w:t>310</w:t>
            </w:r>
          </w:p>
        </w:tc>
        <w:tc>
          <w:tcPr>
            <w:tcW w:w="1937" w:type="dxa"/>
            <w:tcBorders>
              <w:top w:val="single" w:sz="4" w:space="0" w:color="auto"/>
              <w:left w:val="nil"/>
              <w:bottom w:val="single" w:sz="4" w:space="0" w:color="auto"/>
              <w:right w:val="single" w:sz="4" w:space="0" w:color="auto"/>
            </w:tcBorders>
            <w:vAlign w:val="bottom"/>
            <w:hideMark/>
          </w:tcPr>
          <w:p w14:paraId="565CBD12" w14:textId="77777777" w:rsidR="00695E7F" w:rsidRPr="00785828" w:rsidRDefault="00695E7F" w:rsidP="00695E7F">
            <w:pPr>
              <w:spacing w:before="60" w:after="60"/>
              <w:jc w:val="center"/>
              <w:rPr>
                <w:rFonts w:ascii="Arial" w:hAnsi="Arial" w:cs="Arial"/>
                <w:color w:val="000000"/>
                <w:sz w:val="24"/>
                <w:szCs w:val="24"/>
              </w:rPr>
            </w:pPr>
            <w:r w:rsidRPr="00785828">
              <w:rPr>
                <w:rFonts w:ascii="Arial" w:hAnsi="Arial" w:cs="Arial"/>
                <w:color w:val="000000"/>
                <w:sz w:val="24"/>
                <w:szCs w:val="24"/>
              </w:rPr>
              <w:t>3204407</w:t>
            </w:r>
          </w:p>
        </w:tc>
        <w:tc>
          <w:tcPr>
            <w:tcW w:w="1213" w:type="dxa"/>
            <w:tcBorders>
              <w:top w:val="single" w:sz="4" w:space="0" w:color="auto"/>
              <w:left w:val="single" w:sz="4" w:space="0" w:color="auto"/>
              <w:bottom w:val="single" w:sz="4" w:space="0" w:color="auto"/>
              <w:right w:val="single" w:sz="4" w:space="0" w:color="auto"/>
            </w:tcBorders>
            <w:vAlign w:val="center"/>
            <w:hideMark/>
          </w:tcPr>
          <w:p w14:paraId="3ECE4A0F" w14:textId="77777777" w:rsidR="00695E7F" w:rsidRPr="00785828" w:rsidRDefault="00695E7F" w:rsidP="00695E7F">
            <w:pPr>
              <w:pStyle w:val="Tabla"/>
              <w:spacing w:before="60" w:after="60"/>
              <w:jc w:val="center"/>
              <w:rPr>
                <w:sz w:val="24"/>
                <w:szCs w:val="24"/>
              </w:rPr>
            </w:pPr>
            <w:r w:rsidRPr="00785828">
              <w:rPr>
                <w:sz w:val="24"/>
                <w:szCs w:val="24"/>
              </w:rPr>
              <w:t>12</w:t>
            </w:r>
          </w:p>
        </w:tc>
        <w:tc>
          <w:tcPr>
            <w:tcW w:w="1244" w:type="dxa"/>
            <w:tcBorders>
              <w:top w:val="single" w:sz="4" w:space="0" w:color="auto"/>
              <w:left w:val="single" w:sz="4" w:space="0" w:color="auto"/>
              <w:bottom w:val="single" w:sz="4" w:space="0" w:color="auto"/>
              <w:right w:val="single" w:sz="4" w:space="0" w:color="auto"/>
            </w:tcBorders>
            <w:vAlign w:val="center"/>
          </w:tcPr>
          <w:p w14:paraId="0AFBF838" w14:textId="01AAD43D" w:rsidR="00695E7F" w:rsidRPr="00785828" w:rsidRDefault="00695E7F" w:rsidP="00695E7F">
            <w:pPr>
              <w:jc w:val="center"/>
              <w:rPr>
                <w:rFonts w:ascii="Arial" w:hAnsi="Arial" w:cs="Arial"/>
                <w:color w:val="000000"/>
                <w:sz w:val="24"/>
                <w:szCs w:val="24"/>
              </w:rPr>
            </w:pPr>
            <w:r w:rsidRPr="00785828">
              <w:rPr>
                <w:rFonts w:ascii="Arial" w:hAnsi="Arial" w:cs="Arial"/>
                <w:color w:val="000000"/>
                <w:sz w:val="24"/>
                <w:szCs w:val="24"/>
              </w:rPr>
              <w:t>290</w:t>
            </w:r>
          </w:p>
        </w:tc>
        <w:tc>
          <w:tcPr>
            <w:tcW w:w="1819" w:type="dxa"/>
            <w:tcBorders>
              <w:top w:val="single" w:sz="4" w:space="0" w:color="auto"/>
              <w:left w:val="nil"/>
              <w:bottom w:val="single" w:sz="4" w:space="0" w:color="auto"/>
              <w:right w:val="single" w:sz="18" w:space="0" w:color="auto"/>
            </w:tcBorders>
            <w:vAlign w:val="bottom"/>
            <w:hideMark/>
          </w:tcPr>
          <w:p w14:paraId="7F6E3CDA" w14:textId="77777777" w:rsidR="00695E7F" w:rsidRPr="00785828" w:rsidRDefault="00695E7F" w:rsidP="00695E7F">
            <w:pPr>
              <w:spacing w:before="60" w:after="60"/>
              <w:jc w:val="center"/>
              <w:rPr>
                <w:rFonts w:ascii="Arial" w:hAnsi="Arial" w:cs="Arial"/>
                <w:color w:val="000000"/>
                <w:sz w:val="24"/>
                <w:szCs w:val="24"/>
              </w:rPr>
            </w:pPr>
            <w:r w:rsidRPr="00785828">
              <w:rPr>
                <w:rFonts w:ascii="Arial" w:hAnsi="Arial" w:cs="Arial"/>
                <w:color w:val="000000"/>
                <w:sz w:val="24"/>
                <w:szCs w:val="24"/>
              </w:rPr>
              <w:t>5000000</w:t>
            </w:r>
          </w:p>
        </w:tc>
      </w:tr>
      <w:tr w:rsidR="00695E7F" w:rsidRPr="00785828" w14:paraId="3517E70E" w14:textId="77777777" w:rsidTr="00695E7F">
        <w:tc>
          <w:tcPr>
            <w:tcW w:w="1213" w:type="dxa"/>
            <w:tcBorders>
              <w:top w:val="single" w:sz="4" w:space="0" w:color="auto"/>
              <w:left w:val="single" w:sz="18" w:space="0" w:color="auto"/>
              <w:bottom w:val="single" w:sz="4" w:space="0" w:color="auto"/>
              <w:right w:val="single" w:sz="4" w:space="0" w:color="auto"/>
            </w:tcBorders>
            <w:vAlign w:val="center"/>
            <w:hideMark/>
          </w:tcPr>
          <w:p w14:paraId="78301BBB" w14:textId="77777777" w:rsidR="00695E7F" w:rsidRPr="00785828" w:rsidRDefault="00695E7F" w:rsidP="00695E7F">
            <w:pPr>
              <w:pStyle w:val="Tabla"/>
              <w:spacing w:before="60" w:after="60"/>
              <w:jc w:val="center"/>
              <w:rPr>
                <w:sz w:val="24"/>
                <w:szCs w:val="24"/>
              </w:rPr>
            </w:pPr>
            <w:r w:rsidRPr="00785828">
              <w:rPr>
                <w:sz w:val="24"/>
                <w:szCs w:val="24"/>
              </w:rPr>
              <w:t>5</w:t>
            </w:r>
          </w:p>
        </w:tc>
        <w:tc>
          <w:tcPr>
            <w:tcW w:w="1197" w:type="dxa"/>
            <w:tcBorders>
              <w:top w:val="single" w:sz="4" w:space="0" w:color="auto"/>
              <w:left w:val="single" w:sz="4" w:space="0" w:color="auto"/>
              <w:bottom w:val="single" w:sz="4" w:space="0" w:color="auto"/>
              <w:right w:val="single" w:sz="4" w:space="0" w:color="auto"/>
            </w:tcBorders>
            <w:vAlign w:val="center"/>
          </w:tcPr>
          <w:p w14:paraId="68A4BDFB" w14:textId="4DB4A7B4" w:rsidR="00695E7F" w:rsidRPr="00785828" w:rsidRDefault="00695E7F" w:rsidP="00695E7F">
            <w:pPr>
              <w:jc w:val="center"/>
              <w:rPr>
                <w:rFonts w:ascii="Arial" w:hAnsi="Arial" w:cs="Arial"/>
                <w:color w:val="000000"/>
                <w:sz w:val="24"/>
                <w:szCs w:val="24"/>
              </w:rPr>
            </w:pPr>
            <w:r w:rsidRPr="00785828">
              <w:rPr>
                <w:rFonts w:ascii="Arial" w:hAnsi="Arial" w:cs="Arial"/>
                <w:color w:val="000000"/>
                <w:sz w:val="24"/>
                <w:szCs w:val="24"/>
              </w:rPr>
              <w:t>300</w:t>
            </w:r>
          </w:p>
        </w:tc>
        <w:tc>
          <w:tcPr>
            <w:tcW w:w="1937" w:type="dxa"/>
            <w:tcBorders>
              <w:top w:val="single" w:sz="4" w:space="0" w:color="auto"/>
              <w:left w:val="nil"/>
              <w:bottom w:val="single" w:sz="4" w:space="0" w:color="auto"/>
              <w:right w:val="single" w:sz="4" w:space="0" w:color="auto"/>
            </w:tcBorders>
            <w:vAlign w:val="bottom"/>
            <w:hideMark/>
          </w:tcPr>
          <w:p w14:paraId="13193980" w14:textId="77777777" w:rsidR="00695E7F" w:rsidRPr="00785828" w:rsidRDefault="00695E7F" w:rsidP="00695E7F">
            <w:pPr>
              <w:spacing w:before="60" w:after="60"/>
              <w:jc w:val="center"/>
              <w:rPr>
                <w:rFonts w:ascii="Arial" w:hAnsi="Arial" w:cs="Arial"/>
                <w:color w:val="000000"/>
                <w:sz w:val="24"/>
                <w:szCs w:val="24"/>
              </w:rPr>
            </w:pPr>
            <w:r w:rsidRPr="00785828">
              <w:rPr>
                <w:rFonts w:ascii="Arial" w:hAnsi="Arial" w:cs="Arial"/>
                <w:color w:val="000000"/>
                <w:sz w:val="24"/>
                <w:szCs w:val="24"/>
              </w:rPr>
              <w:t>5000000</w:t>
            </w:r>
          </w:p>
        </w:tc>
        <w:tc>
          <w:tcPr>
            <w:tcW w:w="1213" w:type="dxa"/>
            <w:tcBorders>
              <w:top w:val="single" w:sz="4" w:space="0" w:color="auto"/>
              <w:left w:val="single" w:sz="4" w:space="0" w:color="auto"/>
              <w:bottom w:val="single" w:sz="4" w:space="0" w:color="auto"/>
              <w:right w:val="single" w:sz="4" w:space="0" w:color="auto"/>
            </w:tcBorders>
            <w:vAlign w:val="center"/>
            <w:hideMark/>
          </w:tcPr>
          <w:p w14:paraId="49BFABE1" w14:textId="77777777" w:rsidR="00695E7F" w:rsidRPr="00785828" w:rsidRDefault="00695E7F" w:rsidP="00695E7F">
            <w:pPr>
              <w:pStyle w:val="Tabla"/>
              <w:spacing w:before="60" w:after="60"/>
              <w:jc w:val="center"/>
              <w:rPr>
                <w:sz w:val="24"/>
                <w:szCs w:val="24"/>
              </w:rPr>
            </w:pPr>
            <w:r w:rsidRPr="00785828">
              <w:rPr>
                <w:sz w:val="24"/>
                <w:szCs w:val="24"/>
              </w:rPr>
              <w:t>13</w:t>
            </w:r>
          </w:p>
        </w:tc>
        <w:tc>
          <w:tcPr>
            <w:tcW w:w="1244" w:type="dxa"/>
            <w:tcBorders>
              <w:top w:val="single" w:sz="4" w:space="0" w:color="auto"/>
              <w:left w:val="single" w:sz="4" w:space="0" w:color="auto"/>
              <w:bottom w:val="single" w:sz="4" w:space="0" w:color="auto"/>
              <w:right w:val="single" w:sz="4" w:space="0" w:color="auto"/>
            </w:tcBorders>
            <w:vAlign w:val="center"/>
          </w:tcPr>
          <w:p w14:paraId="5931C269" w14:textId="4B4C3AC0" w:rsidR="00695E7F" w:rsidRPr="00785828" w:rsidRDefault="00695E7F" w:rsidP="00695E7F">
            <w:pPr>
              <w:jc w:val="center"/>
              <w:rPr>
                <w:rFonts w:ascii="Arial" w:hAnsi="Arial" w:cs="Arial"/>
                <w:color w:val="000000"/>
                <w:sz w:val="24"/>
                <w:szCs w:val="24"/>
              </w:rPr>
            </w:pPr>
            <w:r w:rsidRPr="00785828">
              <w:rPr>
                <w:rFonts w:ascii="Arial" w:hAnsi="Arial" w:cs="Arial"/>
                <w:color w:val="000000"/>
                <w:sz w:val="24"/>
                <w:szCs w:val="24"/>
              </w:rPr>
              <w:t>300</w:t>
            </w:r>
          </w:p>
        </w:tc>
        <w:tc>
          <w:tcPr>
            <w:tcW w:w="1819" w:type="dxa"/>
            <w:tcBorders>
              <w:top w:val="single" w:sz="4" w:space="0" w:color="auto"/>
              <w:left w:val="nil"/>
              <w:bottom w:val="single" w:sz="4" w:space="0" w:color="auto"/>
              <w:right w:val="single" w:sz="18" w:space="0" w:color="auto"/>
            </w:tcBorders>
            <w:vAlign w:val="bottom"/>
            <w:hideMark/>
          </w:tcPr>
          <w:p w14:paraId="64FC10A8" w14:textId="77777777" w:rsidR="00695E7F" w:rsidRPr="00785828" w:rsidRDefault="00695E7F" w:rsidP="00695E7F">
            <w:pPr>
              <w:spacing w:before="60" w:after="60"/>
              <w:jc w:val="center"/>
              <w:rPr>
                <w:rFonts w:ascii="Arial" w:hAnsi="Arial" w:cs="Arial"/>
                <w:color w:val="000000"/>
                <w:sz w:val="24"/>
                <w:szCs w:val="24"/>
              </w:rPr>
            </w:pPr>
            <w:r w:rsidRPr="00785828">
              <w:rPr>
                <w:rFonts w:ascii="Arial" w:hAnsi="Arial" w:cs="Arial"/>
                <w:color w:val="000000"/>
                <w:sz w:val="24"/>
                <w:szCs w:val="24"/>
              </w:rPr>
              <w:t>5000000</w:t>
            </w:r>
          </w:p>
        </w:tc>
      </w:tr>
      <w:tr w:rsidR="00695E7F" w:rsidRPr="00785828" w14:paraId="128E5D76" w14:textId="77777777" w:rsidTr="00695E7F">
        <w:tc>
          <w:tcPr>
            <w:tcW w:w="1213" w:type="dxa"/>
            <w:tcBorders>
              <w:top w:val="single" w:sz="4" w:space="0" w:color="auto"/>
              <w:left w:val="single" w:sz="18" w:space="0" w:color="auto"/>
              <w:bottom w:val="single" w:sz="4" w:space="0" w:color="auto"/>
              <w:right w:val="single" w:sz="4" w:space="0" w:color="auto"/>
            </w:tcBorders>
            <w:vAlign w:val="center"/>
            <w:hideMark/>
          </w:tcPr>
          <w:p w14:paraId="7107DEBF" w14:textId="77777777" w:rsidR="00695E7F" w:rsidRPr="00785828" w:rsidRDefault="00695E7F" w:rsidP="00695E7F">
            <w:pPr>
              <w:pStyle w:val="Tabla"/>
              <w:spacing w:before="60" w:after="60"/>
              <w:jc w:val="center"/>
              <w:rPr>
                <w:sz w:val="24"/>
                <w:szCs w:val="24"/>
              </w:rPr>
            </w:pPr>
            <w:r w:rsidRPr="00785828">
              <w:rPr>
                <w:sz w:val="24"/>
                <w:szCs w:val="24"/>
              </w:rPr>
              <w:t>6</w:t>
            </w:r>
          </w:p>
        </w:tc>
        <w:tc>
          <w:tcPr>
            <w:tcW w:w="1197" w:type="dxa"/>
            <w:tcBorders>
              <w:top w:val="single" w:sz="4" w:space="0" w:color="auto"/>
              <w:left w:val="single" w:sz="4" w:space="0" w:color="auto"/>
              <w:bottom w:val="single" w:sz="4" w:space="0" w:color="auto"/>
              <w:right w:val="single" w:sz="4" w:space="0" w:color="auto"/>
            </w:tcBorders>
            <w:vAlign w:val="center"/>
          </w:tcPr>
          <w:p w14:paraId="55F93D59" w14:textId="5B83204E" w:rsidR="00695E7F" w:rsidRPr="00785828" w:rsidRDefault="00695E7F" w:rsidP="00695E7F">
            <w:pPr>
              <w:jc w:val="center"/>
              <w:rPr>
                <w:rFonts w:ascii="Arial" w:hAnsi="Arial" w:cs="Arial"/>
                <w:color w:val="000000"/>
                <w:sz w:val="24"/>
                <w:szCs w:val="24"/>
              </w:rPr>
            </w:pPr>
            <w:r w:rsidRPr="00785828">
              <w:rPr>
                <w:rFonts w:ascii="Arial" w:hAnsi="Arial" w:cs="Arial"/>
                <w:color w:val="000000"/>
                <w:sz w:val="24"/>
                <w:szCs w:val="24"/>
              </w:rPr>
              <w:t>310</w:t>
            </w:r>
          </w:p>
        </w:tc>
        <w:tc>
          <w:tcPr>
            <w:tcW w:w="1937" w:type="dxa"/>
            <w:tcBorders>
              <w:top w:val="single" w:sz="4" w:space="0" w:color="auto"/>
              <w:left w:val="nil"/>
              <w:bottom w:val="single" w:sz="4" w:space="0" w:color="auto"/>
              <w:right w:val="single" w:sz="4" w:space="0" w:color="auto"/>
            </w:tcBorders>
            <w:vAlign w:val="bottom"/>
            <w:hideMark/>
          </w:tcPr>
          <w:p w14:paraId="55B351D4" w14:textId="77777777" w:rsidR="00695E7F" w:rsidRPr="00785828" w:rsidRDefault="00695E7F" w:rsidP="00695E7F">
            <w:pPr>
              <w:spacing w:before="60" w:after="60"/>
              <w:jc w:val="center"/>
              <w:rPr>
                <w:rFonts w:ascii="Arial" w:hAnsi="Arial" w:cs="Arial"/>
                <w:color w:val="000000"/>
                <w:sz w:val="24"/>
                <w:szCs w:val="24"/>
              </w:rPr>
            </w:pPr>
            <w:r w:rsidRPr="00785828">
              <w:rPr>
                <w:rFonts w:ascii="Arial" w:hAnsi="Arial" w:cs="Arial"/>
                <w:color w:val="000000"/>
                <w:sz w:val="24"/>
                <w:szCs w:val="24"/>
              </w:rPr>
              <w:t>1197042</w:t>
            </w:r>
          </w:p>
        </w:tc>
        <w:tc>
          <w:tcPr>
            <w:tcW w:w="1213" w:type="dxa"/>
            <w:tcBorders>
              <w:top w:val="single" w:sz="4" w:space="0" w:color="auto"/>
              <w:left w:val="single" w:sz="4" w:space="0" w:color="auto"/>
              <w:bottom w:val="single" w:sz="4" w:space="0" w:color="auto"/>
              <w:right w:val="single" w:sz="4" w:space="0" w:color="auto"/>
            </w:tcBorders>
            <w:vAlign w:val="center"/>
            <w:hideMark/>
          </w:tcPr>
          <w:p w14:paraId="5B570B54" w14:textId="77777777" w:rsidR="00695E7F" w:rsidRPr="00785828" w:rsidRDefault="00695E7F" w:rsidP="00695E7F">
            <w:pPr>
              <w:pStyle w:val="Tabla"/>
              <w:spacing w:before="60" w:after="60"/>
              <w:jc w:val="center"/>
              <w:rPr>
                <w:sz w:val="24"/>
                <w:szCs w:val="24"/>
              </w:rPr>
            </w:pPr>
            <w:r w:rsidRPr="00785828">
              <w:rPr>
                <w:sz w:val="24"/>
                <w:szCs w:val="24"/>
              </w:rPr>
              <w:t>14</w:t>
            </w:r>
          </w:p>
        </w:tc>
        <w:tc>
          <w:tcPr>
            <w:tcW w:w="1244" w:type="dxa"/>
            <w:tcBorders>
              <w:top w:val="single" w:sz="4" w:space="0" w:color="auto"/>
              <w:left w:val="single" w:sz="4" w:space="0" w:color="auto"/>
              <w:bottom w:val="single" w:sz="4" w:space="0" w:color="auto"/>
              <w:right w:val="single" w:sz="4" w:space="0" w:color="auto"/>
            </w:tcBorders>
            <w:vAlign w:val="center"/>
          </w:tcPr>
          <w:p w14:paraId="355A8323" w14:textId="50BEB417" w:rsidR="00695E7F" w:rsidRPr="00785828" w:rsidRDefault="00695E7F" w:rsidP="00695E7F">
            <w:pPr>
              <w:jc w:val="center"/>
              <w:rPr>
                <w:rFonts w:ascii="Arial" w:hAnsi="Arial" w:cs="Arial"/>
                <w:color w:val="000000"/>
                <w:sz w:val="24"/>
                <w:szCs w:val="24"/>
              </w:rPr>
            </w:pPr>
            <w:r w:rsidRPr="00785828">
              <w:rPr>
                <w:rFonts w:ascii="Arial" w:hAnsi="Arial" w:cs="Arial"/>
                <w:color w:val="000000"/>
                <w:sz w:val="24"/>
                <w:szCs w:val="24"/>
              </w:rPr>
              <w:t>310</w:t>
            </w:r>
          </w:p>
        </w:tc>
        <w:tc>
          <w:tcPr>
            <w:tcW w:w="1819" w:type="dxa"/>
            <w:tcBorders>
              <w:top w:val="single" w:sz="4" w:space="0" w:color="auto"/>
              <w:left w:val="nil"/>
              <w:bottom w:val="single" w:sz="4" w:space="0" w:color="auto"/>
              <w:right w:val="single" w:sz="18" w:space="0" w:color="auto"/>
            </w:tcBorders>
            <w:vAlign w:val="bottom"/>
            <w:hideMark/>
          </w:tcPr>
          <w:p w14:paraId="6C65A596" w14:textId="77777777" w:rsidR="00695E7F" w:rsidRPr="00785828" w:rsidRDefault="00695E7F" w:rsidP="00695E7F">
            <w:pPr>
              <w:spacing w:before="60" w:after="60"/>
              <w:jc w:val="center"/>
              <w:rPr>
                <w:rFonts w:ascii="Arial" w:hAnsi="Arial" w:cs="Arial"/>
                <w:color w:val="000000"/>
                <w:sz w:val="24"/>
                <w:szCs w:val="24"/>
              </w:rPr>
            </w:pPr>
            <w:r w:rsidRPr="00785828">
              <w:rPr>
                <w:rFonts w:ascii="Arial" w:hAnsi="Arial" w:cs="Arial"/>
                <w:color w:val="000000"/>
                <w:sz w:val="24"/>
                <w:szCs w:val="24"/>
              </w:rPr>
              <w:t>1164061</w:t>
            </w:r>
          </w:p>
        </w:tc>
      </w:tr>
      <w:tr w:rsidR="00695E7F" w:rsidRPr="00785828" w14:paraId="734D59C5" w14:textId="77777777" w:rsidTr="00695E7F">
        <w:tc>
          <w:tcPr>
            <w:tcW w:w="1213" w:type="dxa"/>
            <w:tcBorders>
              <w:top w:val="single" w:sz="4" w:space="0" w:color="auto"/>
              <w:left w:val="single" w:sz="18" w:space="0" w:color="auto"/>
              <w:bottom w:val="single" w:sz="4" w:space="0" w:color="auto"/>
              <w:right w:val="single" w:sz="4" w:space="0" w:color="auto"/>
            </w:tcBorders>
            <w:vAlign w:val="center"/>
          </w:tcPr>
          <w:p w14:paraId="7AA435FB" w14:textId="77777777" w:rsidR="00695E7F" w:rsidRPr="00785828" w:rsidRDefault="00695E7F" w:rsidP="00695E7F">
            <w:pPr>
              <w:pStyle w:val="Tabla"/>
              <w:spacing w:before="60" w:after="60"/>
              <w:jc w:val="center"/>
              <w:rPr>
                <w:sz w:val="24"/>
                <w:szCs w:val="24"/>
              </w:rPr>
            </w:pPr>
            <w:r w:rsidRPr="00785828">
              <w:rPr>
                <w:sz w:val="24"/>
                <w:szCs w:val="24"/>
              </w:rPr>
              <w:t>7</w:t>
            </w:r>
          </w:p>
        </w:tc>
        <w:tc>
          <w:tcPr>
            <w:tcW w:w="1197" w:type="dxa"/>
            <w:tcBorders>
              <w:top w:val="single" w:sz="4" w:space="0" w:color="auto"/>
              <w:left w:val="single" w:sz="4" w:space="0" w:color="auto"/>
              <w:bottom w:val="single" w:sz="4" w:space="0" w:color="auto"/>
              <w:right w:val="single" w:sz="4" w:space="0" w:color="auto"/>
            </w:tcBorders>
            <w:vAlign w:val="center"/>
          </w:tcPr>
          <w:p w14:paraId="08B7CE48" w14:textId="21A31FC9" w:rsidR="00695E7F" w:rsidRPr="00785828" w:rsidRDefault="00695E7F" w:rsidP="00695E7F">
            <w:pPr>
              <w:jc w:val="center"/>
              <w:rPr>
                <w:rFonts w:ascii="Arial" w:hAnsi="Arial" w:cs="Arial"/>
                <w:color w:val="000000"/>
                <w:sz w:val="24"/>
                <w:szCs w:val="24"/>
              </w:rPr>
            </w:pPr>
            <w:r w:rsidRPr="00785828">
              <w:rPr>
                <w:rFonts w:ascii="Arial" w:hAnsi="Arial" w:cs="Arial"/>
                <w:color w:val="000000"/>
                <w:sz w:val="24"/>
                <w:szCs w:val="24"/>
              </w:rPr>
              <w:t>300</w:t>
            </w:r>
          </w:p>
        </w:tc>
        <w:tc>
          <w:tcPr>
            <w:tcW w:w="1937" w:type="dxa"/>
            <w:tcBorders>
              <w:top w:val="single" w:sz="4" w:space="0" w:color="auto"/>
              <w:left w:val="nil"/>
              <w:bottom w:val="single" w:sz="4" w:space="0" w:color="auto"/>
              <w:right w:val="single" w:sz="4" w:space="0" w:color="auto"/>
            </w:tcBorders>
            <w:vAlign w:val="bottom"/>
          </w:tcPr>
          <w:p w14:paraId="0E714972" w14:textId="77777777" w:rsidR="00695E7F" w:rsidRPr="00785828" w:rsidRDefault="00695E7F" w:rsidP="00695E7F">
            <w:pPr>
              <w:spacing w:before="60" w:after="60"/>
              <w:jc w:val="center"/>
              <w:rPr>
                <w:rFonts w:ascii="Arial" w:hAnsi="Arial" w:cs="Arial"/>
                <w:color w:val="000000"/>
                <w:sz w:val="24"/>
                <w:szCs w:val="24"/>
              </w:rPr>
            </w:pPr>
            <w:r w:rsidRPr="00785828">
              <w:rPr>
                <w:rFonts w:ascii="Arial" w:hAnsi="Arial" w:cs="Arial"/>
                <w:color w:val="000000"/>
                <w:sz w:val="24"/>
                <w:szCs w:val="24"/>
              </w:rPr>
              <w:t>5000000</w:t>
            </w:r>
          </w:p>
        </w:tc>
        <w:tc>
          <w:tcPr>
            <w:tcW w:w="1213" w:type="dxa"/>
            <w:tcBorders>
              <w:top w:val="single" w:sz="4" w:space="0" w:color="auto"/>
              <w:left w:val="single" w:sz="4" w:space="0" w:color="auto"/>
              <w:bottom w:val="single" w:sz="4" w:space="0" w:color="auto"/>
              <w:right w:val="single" w:sz="4" w:space="0" w:color="auto"/>
            </w:tcBorders>
            <w:vAlign w:val="center"/>
          </w:tcPr>
          <w:p w14:paraId="2B1B511D" w14:textId="77777777" w:rsidR="00695E7F" w:rsidRPr="00785828" w:rsidRDefault="00695E7F" w:rsidP="00695E7F">
            <w:pPr>
              <w:pStyle w:val="Tabla"/>
              <w:spacing w:before="60" w:after="60"/>
              <w:jc w:val="center"/>
              <w:rPr>
                <w:sz w:val="24"/>
                <w:szCs w:val="24"/>
              </w:rPr>
            </w:pPr>
            <w:r w:rsidRPr="00785828">
              <w:rPr>
                <w:sz w:val="24"/>
                <w:szCs w:val="24"/>
              </w:rPr>
              <w:t>15</w:t>
            </w:r>
          </w:p>
        </w:tc>
        <w:tc>
          <w:tcPr>
            <w:tcW w:w="1244" w:type="dxa"/>
            <w:tcBorders>
              <w:top w:val="single" w:sz="4" w:space="0" w:color="auto"/>
              <w:left w:val="single" w:sz="4" w:space="0" w:color="auto"/>
              <w:bottom w:val="single" w:sz="4" w:space="0" w:color="auto"/>
              <w:right w:val="single" w:sz="4" w:space="0" w:color="auto"/>
            </w:tcBorders>
            <w:vAlign w:val="center"/>
          </w:tcPr>
          <w:p w14:paraId="52038FF0" w14:textId="584BDB4F" w:rsidR="00695E7F" w:rsidRPr="00785828" w:rsidRDefault="00695E7F" w:rsidP="00695E7F">
            <w:pPr>
              <w:jc w:val="center"/>
              <w:rPr>
                <w:rFonts w:ascii="Arial" w:hAnsi="Arial" w:cs="Arial"/>
                <w:color w:val="000000"/>
                <w:sz w:val="24"/>
                <w:szCs w:val="24"/>
              </w:rPr>
            </w:pPr>
            <w:r w:rsidRPr="00785828">
              <w:rPr>
                <w:rFonts w:ascii="Arial" w:hAnsi="Arial" w:cs="Arial"/>
                <w:color w:val="000000"/>
                <w:sz w:val="24"/>
                <w:szCs w:val="24"/>
              </w:rPr>
              <w:t>300</w:t>
            </w:r>
          </w:p>
        </w:tc>
        <w:tc>
          <w:tcPr>
            <w:tcW w:w="1819" w:type="dxa"/>
            <w:tcBorders>
              <w:top w:val="single" w:sz="4" w:space="0" w:color="auto"/>
              <w:left w:val="nil"/>
              <w:bottom w:val="single" w:sz="4" w:space="0" w:color="auto"/>
              <w:right w:val="single" w:sz="18" w:space="0" w:color="auto"/>
            </w:tcBorders>
            <w:vAlign w:val="bottom"/>
          </w:tcPr>
          <w:p w14:paraId="6DB5D22F" w14:textId="77777777" w:rsidR="00695E7F" w:rsidRPr="00785828" w:rsidRDefault="00695E7F" w:rsidP="00695E7F">
            <w:pPr>
              <w:pStyle w:val="Tabla"/>
              <w:spacing w:before="60" w:after="60"/>
              <w:jc w:val="center"/>
              <w:rPr>
                <w:sz w:val="24"/>
                <w:szCs w:val="24"/>
              </w:rPr>
            </w:pPr>
            <w:r w:rsidRPr="00785828">
              <w:rPr>
                <w:sz w:val="24"/>
                <w:szCs w:val="24"/>
              </w:rPr>
              <w:t>5000000</w:t>
            </w:r>
          </w:p>
        </w:tc>
      </w:tr>
      <w:tr w:rsidR="00695E7F" w:rsidRPr="00785828" w14:paraId="10E1770D" w14:textId="77777777" w:rsidTr="00695E7F">
        <w:tc>
          <w:tcPr>
            <w:tcW w:w="1213" w:type="dxa"/>
            <w:tcBorders>
              <w:top w:val="single" w:sz="4" w:space="0" w:color="auto"/>
              <w:left w:val="single" w:sz="18" w:space="0" w:color="auto"/>
              <w:bottom w:val="single" w:sz="18" w:space="0" w:color="auto"/>
              <w:right w:val="single" w:sz="4" w:space="0" w:color="auto"/>
            </w:tcBorders>
            <w:vAlign w:val="center"/>
          </w:tcPr>
          <w:p w14:paraId="7979CEC7" w14:textId="77777777" w:rsidR="00695E7F" w:rsidRPr="00785828" w:rsidRDefault="00695E7F" w:rsidP="00695E7F">
            <w:pPr>
              <w:pStyle w:val="Tabla"/>
              <w:spacing w:before="60" w:after="60"/>
              <w:jc w:val="center"/>
              <w:rPr>
                <w:sz w:val="24"/>
                <w:szCs w:val="24"/>
              </w:rPr>
            </w:pPr>
            <w:r w:rsidRPr="00785828">
              <w:rPr>
                <w:sz w:val="24"/>
                <w:szCs w:val="24"/>
              </w:rPr>
              <w:t>8</w:t>
            </w:r>
          </w:p>
        </w:tc>
        <w:tc>
          <w:tcPr>
            <w:tcW w:w="1197" w:type="dxa"/>
            <w:tcBorders>
              <w:top w:val="single" w:sz="4" w:space="0" w:color="auto"/>
              <w:left w:val="single" w:sz="4" w:space="0" w:color="auto"/>
              <w:bottom w:val="single" w:sz="18" w:space="0" w:color="auto"/>
              <w:right w:val="single" w:sz="4" w:space="0" w:color="auto"/>
            </w:tcBorders>
            <w:vAlign w:val="center"/>
          </w:tcPr>
          <w:p w14:paraId="50FE9E01" w14:textId="51A76311" w:rsidR="00695E7F" w:rsidRPr="00785828" w:rsidRDefault="00695E7F" w:rsidP="00695E7F">
            <w:pPr>
              <w:jc w:val="center"/>
              <w:rPr>
                <w:rFonts w:ascii="Arial" w:hAnsi="Arial" w:cs="Arial"/>
                <w:color w:val="000000"/>
                <w:sz w:val="24"/>
                <w:szCs w:val="24"/>
              </w:rPr>
            </w:pPr>
            <w:r w:rsidRPr="00785828">
              <w:rPr>
                <w:rFonts w:ascii="Arial" w:hAnsi="Arial" w:cs="Arial"/>
                <w:color w:val="000000"/>
                <w:sz w:val="24"/>
                <w:szCs w:val="24"/>
              </w:rPr>
              <w:t>310</w:t>
            </w:r>
          </w:p>
        </w:tc>
        <w:tc>
          <w:tcPr>
            <w:tcW w:w="1937" w:type="dxa"/>
            <w:tcBorders>
              <w:top w:val="single" w:sz="4" w:space="0" w:color="auto"/>
              <w:left w:val="nil"/>
              <w:bottom w:val="single" w:sz="18" w:space="0" w:color="auto"/>
              <w:right w:val="single" w:sz="4" w:space="0" w:color="auto"/>
            </w:tcBorders>
            <w:vAlign w:val="bottom"/>
          </w:tcPr>
          <w:p w14:paraId="530073FD" w14:textId="77777777" w:rsidR="00695E7F" w:rsidRPr="00785828" w:rsidRDefault="00695E7F" w:rsidP="00695E7F">
            <w:pPr>
              <w:spacing w:before="60" w:after="60"/>
              <w:jc w:val="center"/>
              <w:rPr>
                <w:rFonts w:ascii="Arial" w:hAnsi="Arial" w:cs="Arial"/>
                <w:color w:val="000000"/>
                <w:sz w:val="24"/>
                <w:szCs w:val="24"/>
              </w:rPr>
            </w:pPr>
            <w:r w:rsidRPr="00785828">
              <w:rPr>
                <w:rFonts w:ascii="Arial" w:hAnsi="Arial" w:cs="Arial"/>
                <w:color w:val="000000"/>
                <w:sz w:val="24"/>
                <w:szCs w:val="24"/>
              </w:rPr>
              <w:t>2602444</w:t>
            </w:r>
          </w:p>
        </w:tc>
        <w:tc>
          <w:tcPr>
            <w:tcW w:w="1213" w:type="dxa"/>
            <w:tcBorders>
              <w:top w:val="single" w:sz="4" w:space="0" w:color="auto"/>
              <w:left w:val="single" w:sz="4" w:space="0" w:color="auto"/>
              <w:bottom w:val="single" w:sz="18" w:space="0" w:color="auto"/>
              <w:right w:val="single" w:sz="4" w:space="0" w:color="auto"/>
            </w:tcBorders>
            <w:vAlign w:val="center"/>
          </w:tcPr>
          <w:p w14:paraId="536E92C4" w14:textId="77777777" w:rsidR="00695E7F" w:rsidRPr="00785828" w:rsidRDefault="00695E7F" w:rsidP="00695E7F">
            <w:pPr>
              <w:pStyle w:val="Tabla"/>
              <w:spacing w:before="60" w:after="60"/>
              <w:jc w:val="center"/>
              <w:rPr>
                <w:sz w:val="24"/>
                <w:szCs w:val="24"/>
              </w:rPr>
            </w:pPr>
          </w:p>
        </w:tc>
        <w:tc>
          <w:tcPr>
            <w:tcW w:w="1244" w:type="dxa"/>
            <w:tcBorders>
              <w:top w:val="single" w:sz="4" w:space="0" w:color="auto"/>
              <w:left w:val="single" w:sz="4" w:space="0" w:color="auto"/>
              <w:bottom w:val="single" w:sz="18" w:space="0" w:color="auto"/>
              <w:right w:val="single" w:sz="4" w:space="0" w:color="auto"/>
            </w:tcBorders>
            <w:vAlign w:val="center"/>
          </w:tcPr>
          <w:p w14:paraId="54014B95" w14:textId="77777777" w:rsidR="00695E7F" w:rsidRPr="00785828" w:rsidRDefault="00695E7F" w:rsidP="00695E7F">
            <w:pPr>
              <w:pStyle w:val="Tabla"/>
              <w:spacing w:before="60" w:after="60"/>
              <w:jc w:val="center"/>
              <w:rPr>
                <w:sz w:val="24"/>
                <w:szCs w:val="24"/>
              </w:rPr>
            </w:pPr>
          </w:p>
        </w:tc>
        <w:tc>
          <w:tcPr>
            <w:tcW w:w="1819" w:type="dxa"/>
            <w:tcBorders>
              <w:top w:val="single" w:sz="4" w:space="0" w:color="auto"/>
              <w:left w:val="nil"/>
              <w:bottom w:val="single" w:sz="18" w:space="0" w:color="auto"/>
              <w:right w:val="single" w:sz="18" w:space="0" w:color="auto"/>
            </w:tcBorders>
            <w:vAlign w:val="bottom"/>
          </w:tcPr>
          <w:p w14:paraId="50BD7FED" w14:textId="77777777" w:rsidR="00695E7F" w:rsidRPr="00785828" w:rsidRDefault="00695E7F" w:rsidP="00695E7F">
            <w:pPr>
              <w:pStyle w:val="Tabla"/>
              <w:spacing w:before="60" w:after="60"/>
              <w:jc w:val="center"/>
              <w:rPr>
                <w:sz w:val="24"/>
                <w:szCs w:val="24"/>
              </w:rPr>
            </w:pPr>
          </w:p>
        </w:tc>
      </w:tr>
    </w:tbl>
    <w:p w14:paraId="34A0D9EE" w14:textId="77777777" w:rsidR="00FF5BE7" w:rsidRPr="00785828" w:rsidRDefault="00FF5BE7" w:rsidP="00FF5BE7">
      <w:pPr>
        <w:jc w:val="right"/>
        <w:rPr>
          <w:rFonts w:ascii="Arial" w:hAnsi="Arial" w:cs="Arial"/>
          <w:sz w:val="24"/>
          <w:szCs w:val="24"/>
        </w:rPr>
      </w:pPr>
    </w:p>
    <w:p w14:paraId="19D55FBF" w14:textId="06EC1479" w:rsidR="00FF5BE7" w:rsidRPr="00785828" w:rsidRDefault="00AC7DC2" w:rsidP="00AC7DC2">
      <w:pPr>
        <w:spacing w:after="0" w:line="240" w:lineRule="auto"/>
        <w:jc w:val="both"/>
        <w:rPr>
          <w:rFonts w:ascii="Arial" w:hAnsi="Arial" w:cs="Arial"/>
          <w:sz w:val="24"/>
          <w:szCs w:val="24"/>
        </w:rPr>
      </w:pPr>
      <w:r w:rsidRPr="00785828">
        <w:rPr>
          <w:rFonts w:ascii="Arial" w:hAnsi="Arial" w:cs="Arial"/>
          <w:sz w:val="24"/>
          <w:szCs w:val="24"/>
        </w:rPr>
        <w:lastRenderedPageBreak/>
        <w:t>Tabla 3.4. Método de la escalera para determinar el límite de fatiga de un acero AISI 1045.</w:t>
      </w:r>
    </w:p>
    <w:tbl>
      <w:tblPr>
        <w:tblStyle w:val="Tablaconcuadrcula"/>
        <w:tblW w:w="8609" w:type="dxa"/>
        <w:tblInd w:w="-23" w:type="dxa"/>
        <w:tblLayout w:type="fixed"/>
        <w:tblLook w:val="04A0" w:firstRow="1" w:lastRow="0" w:firstColumn="1" w:lastColumn="0" w:noHBand="0" w:noVBand="1"/>
      </w:tblPr>
      <w:tblGrid>
        <w:gridCol w:w="504"/>
        <w:gridCol w:w="532"/>
        <w:gridCol w:w="238"/>
        <w:gridCol w:w="252"/>
        <w:gridCol w:w="238"/>
        <w:gridCol w:w="238"/>
        <w:gridCol w:w="238"/>
        <w:gridCol w:w="238"/>
        <w:gridCol w:w="238"/>
        <w:gridCol w:w="238"/>
        <w:gridCol w:w="238"/>
        <w:gridCol w:w="308"/>
        <w:gridCol w:w="294"/>
        <w:gridCol w:w="308"/>
        <w:gridCol w:w="308"/>
        <w:gridCol w:w="294"/>
        <w:gridCol w:w="258"/>
        <w:gridCol w:w="889"/>
        <w:gridCol w:w="798"/>
        <w:gridCol w:w="1232"/>
        <w:gridCol w:w="364"/>
        <w:gridCol w:w="364"/>
      </w:tblGrid>
      <w:tr w:rsidR="00FF5BE7" w:rsidRPr="00785828" w14:paraId="2EBDB2C7" w14:textId="77777777" w:rsidTr="00AC7DC2">
        <w:tc>
          <w:tcPr>
            <w:tcW w:w="504" w:type="dxa"/>
            <w:vMerge w:val="restart"/>
            <w:tcBorders>
              <w:top w:val="single" w:sz="18" w:space="0" w:color="auto"/>
              <w:left w:val="single" w:sz="18" w:space="0" w:color="auto"/>
              <w:bottom w:val="single" w:sz="18" w:space="0" w:color="auto"/>
              <w:right w:val="single" w:sz="4" w:space="0" w:color="auto"/>
            </w:tcBorders>
            <w:vAlign w:val="center"/>
            <w:hideMark/>
          </w:tcPr>
          <w:p w14:paraId="5736138A" w14:textId="77777777" w:rsidR="00FF5BE7" w:rsidRPr="00785828" w:rsidRDefault="00FF5BE7" w:rsidP="00FF5BE7">
            <w:pPr>
              <w:ind w:left="-113" w:right="-107"/>
              <w:jc w:val="center"/>
              <w:rPr>
                <w:rFonts w:ascii="Arial" w:hAnsi="Arial" w:cs="Arial"/>
              </w:rPr>
            </w:pPr>
            <w:r w:rsidRPr="00785828">
              <w:rPr>
                <w:rFonts w:ascii="Arial" w:hAnsi="Arial" w:cs="Arial"/>
              </w:rPr>
              <w:t>Nivel de S, i</w:t>
            </w:r>
          </w:p>
        </w:tc>
        <w:tc>
          <w:tcPr>
            <w:tcW w:w="532" w:type="dxa"/>
            <w:vMerge w:val="restart"/>
            <w:tcBorders>
              <w:top w:val="single" w:sz="18" w:space="0" w:color="auto"/>
              <w:left w:val="single" w:sz="4" w:space="0" w:color="auto"/>
              <w:bottom w:val="single" w:sz="18" w:space="0" w:color="auto"/>
              <w:right w:val="single" w:sz="4" w:space="0" w:color="auto"/>
            </w:tcBorders>
            <w:vAlign w:val="center"/>
            <w:hideMark/>
          </w:tcPr>
          <w:p w14:paraId="50988B4B" w14:textId="77777777" w:rsidR="00FF5BE7" w:rsidRPr="00785828" w:rsidRDefault="00FF5BE7" w:rsidP="00FF5BE7">
            <w:pPr>
              <w:ind w:left="-65" w:right="-94"/>
              <w:jc w:val="center"/>
              <w:rPr>
                <w:rFonts w:ascii="Arial" w:hAnsi="Arial" w:cs="Arial"/>
              </w:rPr>
            </w:pPr>
            <w:r w:rsidRPr="00785828">
              <w:rPr>
                <w:rFonts w:ascii="Arial" w:hAnsi="Arial" w:cs="Arial"/>
              </w:rPr>
              <w:t>S, MPa</w:t>
            </w:r>
          </w:p>
        </w:tc>
        <w:tc>
          <w:tcPr>
            <w:tcW w:w="3926" w:type="dxa"/>
            <w:gridSpan w:val="15"/>
            <w:tcBorders>
              <w:top w:val="single" w:sz="18" w:space="0" w:color="auto"/>
              <w:left w:val="single" w:sz="4" w:space="0" w:color="auto"/>
              <w:bottom w:val="single" w:sz="4" w:space="0" w:color="auto"/>
              <w:right w:val="single" w:sz="4" w:space="0" w:color="auto"/>
            </w:tcBorders>
            <w:hideMark/>
          </w:tcPr>
          <w:p w14:paraId="0724A73F" w14:textId="77777777" w:rsidR="00FF5BE7" w:rsidRPr="00785828" w:rsidRDefault="00FF5BE7" w:rsidP="00FF5BE7">
            <w:pPr>
              <w:rPr>
                <w:rFonts w:ascii="Arial" w:hAnsi="Arial" w:cs="Arial"/>
              </w:rPr>
            </w:pPr>
            <w:r w:rsidRPr="00785828">
              <w:rPr>
                <w:rFonts w:ascii="Arial" w:hAnsi="Arial" w:cs="Arial"/>
              </w:rPr>
              <w:t>Resultados de los ensayos</w:t>
            </w:r>
          </w:p>
          <w:p w14:paraId="2430DE0D" w14:textId="77777777" w:rsidR="00FF5BE7" w:rsidRPr="00785828" w:rsidRDefault="00FF5BE7" w:rsidP="00FF5BE7">
            <w:pPr>
              <w:rPr>
                <w:rFonts w:ascii="Arial" w:hAnsi="Arial" w:cs="Arial"/>
              </w:rPr>
            </w:pPr>
            <w:r w:rsidRPr="00785828">
              <w:rPr>
                <w:rFonts w:ascii="Arial" w:hAnsi="Arial" w:cs="Arial"/>
              </w:rPr>
              <w:t>O: No falla hasta 5x10</w:t>
            </w:r>
            <w:r w:rsidRPr="00785828">
              <w:rPr>
                <w:rFonts w:ascii="Arial" w:hAnsi="Arial" w:cs="Arial"/>
                <w:vertAlign w:val="superscript"/>
              </w:rPr>
              <w:t>6</w:t>
            </w:r>
            <w:r w:rsidRPr="00785828">
              <w:rPr>
                <w:rFonts w:ascii="Arial" w:hAnsi="Arial" w:cs="Arial"/>
              </w:rPr>
              <w:t xml:space="preserve"> ciclos</w:t>
            </w:r>
          </w:p>
          <w:p w14:paraId="01C35B1D" w14:textId="77777777" w:rsidR="00FF5BE7" w:rsidRPr="00785828" w:rsidRDefault="00FF5BE7" w:rsidP="00FF5BE7">
            <w:pPr>
              <w:rPr>
                <w:rFonts w:ascii="Arial" w:hAnsi="Arial" w:cs="Arial"/>
              </w:rPr>
            </w:pPr>
            <w:r w:rsidRPr="00785828">
              <w:rPr>
                <w:rFonts w:ascii="Arial" w:hAnsi="Arial" w:cs="Arial"/>
              </w:rPr>
              <w:t>X: Falla hasta 5x10</w:t>
            </w:r>
            <w:r w:rsidRPr="00785828">
              <w:rPr>
                <w:rFonts w:ascii="Arial" w:hAnsi="Arial" w:cs="Arial"/>
                <w:vertAlign w:val="superscript"/>
              </w:rPr>
              <w:t>6</w:t>
            </w:r>
            <w:r w:rsidRPr="00785828">
              <w:rPr>
                <w:rFonts w:ascii="Arial" w:hAnsi="Arial" w:cs="Arial"/>
              </w:rPr>
              <w:t xml:space="preserve"> ciclos</w:t>
            </w:r>
          </w:p>
        </w:tc>
        <w:tc>
          <w:tcPr>
            <w:tcW w:w="1687" w:type="dxa"/>
            <w:gridSpan w:val="2"/>
            <w:tcBorders>
              <w:top w:val="single" w:sz="18" w:space="0" w:color="auto"/>
              <w:left w:val="single" w:sz="4" w:space="0" w:color="auto"/>
              <w:bottom w:val="single" w:sz="4" w:space="0" w:color="auto"/>
              <w:right w:val="single" w:sz="4" w:space="0" w:color="auto"/>
            </w:tcBorders>
            <w:hideMark/>
          </w:tcPr>
          <w:p w14:paraId="3E8B1877" w14:textId="77777777" w:rsidR="00FF5BE7" w:rsidRPr="00785828" w:rsidRDefault="00FF5BE7" w:rsidP="00FF5BE7">
            <w:pPr>
              <w:jc w:val="center"/>
              <w:rPr>
                <w:rFonts w:ascii="Arial" w:hAnsi="Arial" w:cs="Arial"/>
              </w:rPr>
            </w:pPr>
            <w:r w:rsidRPr="00785828">
              <w:rPr>
                <w:rFonts w:ascii="Arial" w:hAnsi="Arial" w:cs="Arial"/>
              </w:rPr>
              <w:t>Resumen de los resultados</w:t>
            </w:r>
          </w:p>
        </w:tc>
        <w:tc>
          <w:tcPr>
            <w:tcW w:w="1232" w:type="dxa"/>
            <w:tcBorders>
              <w:top w:val="single" w:sz="18" w:space="0" w:color="auto"/>
              <w:left w:val="single" w:sz="4" w:space="0" w:color="auto"/>
              <w:bottom w:val="single" w:sz="4" w:space="0" w:color="auto"/>
              <w:right w:val="single" w:sz="4" w:space="0" w:color="auto"/>
            </w:tcBorders>
            <w:hideMark/>
          </w:tcPr>
          <w:p w14:paraId="79365828" w14:textId="77777777" w:rsidR="00FF5BE7" w:rsidRPr="00785828" w:rsidRDefault="00FF5BE7" w:rsidP="00FF5BE7">
            <w:pPr>
              <w:ind w:left="-108"/>
              <w:jc w:val="center"/>
              <w:rPr>
                <w:rFonts w:ascii="Arial" w:hAnsi="Arial" w:cs="Arial"/>
              </w:rPr>
            </w:pPr>
            <w:r w:rsidRPr="00785828">
              <w:rPr>
                <w:rFonts w:ascii="Arial" w:hAnsi="Arial" w:cs="Arial"/>
              </w:rPr>
              <w:t>Frecuencia menos probable</w:t>
            </w:r>
          </w:p>
        </w:tc>
        <w:tc>
          <w:tcPr>
            <w:tcW w:w="364" w:type="dxa"/>
            <w:vMerge w:val="restart"/>
            <w:tcBorders>
              <w:top w:val="single" w:sz="18" w:space="0" w:color="auto"/>
              <w:left w:val="single" w:sz="4" w:space="0" w:color="auto"/>
              <w:right w:val="single" w:sz="4" w:space="0" w:color="auto"/>
            </w:tcBorders>
            <w:vAlign w:val="center"/>
            <w:hideMark/>
          </w:tcPr>
          <w:p w14:paraId="34E0FFF3" w14:textId="77777777" w:rsidR="00FF5BE7" w:rsidRPr="00785828" w:rsidRDefault="00FF5BE7" w:rsidP="00FF5BE7">
            <w:pPr>
              <w:ind w:left="-80" w:right="-73"/>
              <w:jc w:val="center"/>
              <w:rPr>
                <w:rFonts w:ascii="Arial" w:hAnsi="Arial" w:cs="Arial"/>
                <w:vertAlign w:val="subscript"/>
              </w:rPr>
            </w:pPr>
            <w:r w:rsidRPr="00785828">
              <w:rPr>
                <w:rFonts w:ascii="Arial" w:hAnsi="Arial" w:cs="Arial"/>
              </w:rPr>
              <w:t>if</w:t>
            </w:r>
            <w:r w:rsidRPr="00785828">
              <w:rPr>
                <w:rFonts w:ascii="Arial" w:hAnsi="Arial" w:cs="Arial"/>
                <w:vertAlign w:val="subscript"/>
              </w:rPr>
              <w:t>i</w:t>
            </w:r>
          </w:p>
        </w:tc>
        <w:tc>
          <w:tcPr>
            <w:tcW w:w="364" w:type="dxa"/>
            <w:vMerge w:val="restart"/>
            <w:tcBorders>
              <w:top w:val="single" w:sz="18" w:space="0" w:color="auto"/>
              <w:left w:val="single" w:sz="4" w:space="0" w:color="auto"/>
              <w:right w:val="single" w:sz="18" w:space="0" w:color="auto"/>
            </w:tcBorders>
            <w:vAlign w:val="center"/>
            <w:hideMark/>
          </w:tcPr>
          <w:p w14:paraId="36C7EC36" w14:textId="77777777" w:rsidR="00FF5BE7" w:rsidRPr="00785828" w:rsidRDefault="00FF5BE7" w:rsidP="00FF5BE7">
            <w:pPr>
              <w:ind w:left="-161" w:right="-70"/>
              <w:jc w:val="center"/>
              <w:rPr>
                <w:rFonts w:ascii="Arial" w:hAnsi="Arial" w:cs="Arial"/>
                <w:vertAlign w:val="subscript"/>
              </w:rPr>
            </w:pPr>
            <w:r w:rsidRPr="00785828">
              <w:rPr>
                <w:rFonts w:ascii="Arial" w:hAnsi="Arial" w:cs="Arial"/>
              </w:rPr>
              <w:t>i</w:t>
            </w:r>
            <w:r w:rsidRPr="00785828">
              <w:rPr>
                <w:rFonts w:ascii="Arial" w:hAnsi="Arial" w:cs="Arial"/>
                <w:vertAlign w:val="superscript"/>
              </w:rPr>
              <w:t>2</w:t>
            </w:r>
            <w:r w:rsidRPr="00785828">
              <w:rPr>
                <w:rFonts w:ascii="Arial" w:hAnsi="Arial" w:cs="Arial"/>
              </w:rPr>
              <w:t>f</w:t>
            </w:r>
            <w:r w:rsidRPr="00785828">
              <w:rPr>
                <w:rFonts w:ascii="Arial" w:hAnsi="Arial" w:cs="Arial"/>
                <w:vertAlign w:val="subscript"/>
              </w:rPr>
              <w:t>i</w:t>
            </w:r>
          </w:p>
        </w:tc>
      </w:tr>
      <w:tr w:rsidR="00FF5BE7" w:rsidRPr="00785828" w14:paraId="5B631FB0" w14:textId="77777777" w:rsidTr="00AC7DC2">
        <w:tc>
          <w:tcPr>
            <w:tcW w:w="504" w:type="dxa"/>
            <w:vMerge/>
            <w:tcBorders>
              <w:top w:val="single" w:sz="4" w:space="0" w:color="auto"/>
              <w:left w:val="single" w:sz="18" w:space="0" w:color="auto"/>
              <w:bottom w:val="single" w:sz="18" w:space="0" w:color="auto"/>
              <w:right w:val="single" w:sz="4" w:space="0" w:color="auto"/>
            </w:tcBorders>
            <w:vAlign w:val="center"/>
            <w:hideMark/>
          </w:tcPr>
          <w:p w14:paraId="3E8049FE" w14:textId="77777777" w:rsidR="00FF5BE7" w:rsidRPr="00785828" w:rsidRDefault="00FF5BE7" w:rsidP="00FF5BE7">
            <w:pPr>
              <w:rPr>
                <w:rFonts w:ascii="Arial" w:hAnsi="Arial" w:cs="Arial"/>
              </w:rPr>
            </w:pPr>
          </w:p>
        </w:tc>
        <w:tc>
          <w:tcPr>
            <w:tcW w:w="532" w:type="dxa"/>
            <w:vMerge/>
            <w:tcBorders>
              <w:top w:val="single" w:sz="4" w:space="0" w:color="auto"/>
              <w:left w:val="single" w:sz="4" w:space="0" w:color="auto"/>
              <w:bottom w:val="single" w:sz="18" w:space="0" w:color="auto"/>
              <w:right w:val="single" w:sz="4" w:space="0" w:color="auto"/>
            </w:tcBorders>
            <w:vAlign w:val="center"/>
            <w:hideMark/>
          </w:tcPr>
          <w:p w14:paraId="5AA37CF9" w14:textId="77777777" w:rsidR="00FF5BE7" w:rsidRPr="00785828" w:rsidRDefault="00FF5BE7" w:rsidP="00FF5BE7">
            <w:pPr>
              <w:rPr>
                <w:rFonts w:ascii="Arial" w:hAnsi="Arial" w:cs="Arial"/>
              </w:rPr>
            </w:pPr>
          </w:p>
        </w:tc>
        <w:tc>
          <w:tcPr>
            <w:tcW w:w="238" w:type="dxa"/>
            <w:tcBorders>
              <w:top w:val="single" w:sz="4" w:space="0" w:color="auto"/>
              <w:left w:val="single" w:sz="4" w:space="0" w:color="auto"/>
              <w:bottom w:val="single" w:sz="18" w:space="0" w:color="auto"/>
              <w:right w:val="single" w:sz="4" w:space="0" w:color="auto"/>
            </w:tcBorders>
            <w:vAlign w:val="center"/>
            <w:hideMark/>
          </w:tcPr>
          <w:p w14:paraId="4CFE4548" w14:textId="77777777" w:rsidR="00FF5BE7" w:rsidRPr="00785828" w:rsidRDefault="00FF5BE7" w:rsidP="00FF5BE7">
            <w:pPr>
              <w:ind w:left="-166" w:right="-122"/>
              <w:jc w:val="center"/>
              <w:rPr>
                <w:rFonts w:ascii="Arial" w:hAnsi="Arial" w:cs="Arial"/>
              </w:rPr>
            </w:pPr>
            <w:r w:rsidRPr="00785828">
              <w:rPr>
                <w:rFonts w:ascii="Arial" w:hAnsi="Arial" w:cs="Arial"/>
              </w:rPr>
              <w:t>1</w:t>
            </w:r>
          </w:p>
        </w:tc>
        <w:tc>
          <w:tcPr>
            <w:tcW w:w="252" w:type="dxa"/>
            <w:tcBorders>
              <w:top w:val="single" w:sz="4" w:space="0" w:color="auto"/>
              <w:left w:val="single" w:sz="4" w:space="0" w:color="auto"/>
              <w:bottom w:val="single" w:sz="18" w:space="0" w:color="auto"/>
              <w:right w:val="single" w:sz="4" w:space="0" w:color="auto"/>
            </w:tcBorders>
            <w:vAlign w:val="center"/>
            <w:hideMark/>
          </w:tcPr>
          <w:p w14:paraId="51B4B96A" w14:textId="77777777" w:rsidR="00FF5BE7" w:rsidRPr="00785828" w:rsidRDefault="00FF5BE7" w:rsidP="00FF5BE7">
            <w:pPr>
              <w:ind w:left="-166" w:right="-122"/>
              <w:jc w:val="center"/>
              <w:rPr>
                <w:rFonts w:ascii="Arial" w:hAnsi="Arial" w:cs="Arial"/>
              </w:rPr>
            </w:pPr>
            <w:r w:rsidRPr="00785828">
              <w:rPr>
                <w:rFonts w:ascii="Arial" w:hAnsi="Arial" w:cs="Arial"/>
              </w:rPr>
              <w:t>2</w:t>
            </w:r>
          </w:p>
        </w:tc>
        <w:tc>
          <w:tcPr>
            <w:tcW w:w="238" w:type="dxa"/>
            <w:tcBorders>
              <w:top w:val="single" w:sz="4" w:space="0" w:color="auto"/>
              <w:left w:val="single" w:sz="4" w:space="0" w:color="auto"/>
              <w:bottom w:val="single" w:sz="18" w:space="0" w:color="auto"/>
              <w:right w:val="single" w:sz="4" w:space="0" w:color="auto"/>
            </w:tcBorders>
            <w:vAlign w:val="center"/>
            <w:hideMark/>
          </w:tcPr>
          <w:p w14:paraId="1D3A04AE" w14:textId="77777777" w:rsidR="00FF5BE7" w:rsidRPr="00785828" w:rsidRDefault="00FF5BE7" w:rsidP="00FF5BE7">
            <w:pPr>
              <w:ind w:left="-166" w:right="-122"/>
              <w:jc w:val="center"/>
              <w:rPr>
                <w:rFonts w:ascii="Arial" w:hAnsi="Arial" w:cs="Arial"/>
              </w:rPr>
            </w:pPr>
            <w:r w:rsidRPr="00785828">
              <w:rPr>
                <w:rFonts w:ascii="Arial" w:hAnsi="Arial" w:cs="Arial"/>
              </w:rPr>
              <w:t>3</w:t>
            </w:r>
          </w:p>
        </w:tc>
        <w:tc>
          <w:tcPr>
            <w:tcW w:w="238" w:type="dxa"/>
            <w:tcBorders>
              <w:top w:val="single" w:sz="4" w:space="0" w:color="auto"/>
              <w:left w:val="single" w:sz="4" w:space="0" w:color="auto"/>
              <w:bottom w:val="single" w:sz="18" w:space="0" w:color="auto"/>
              <w:right w:val="single" w:sz="4" w:space="0" w:color="auto"/>
            </w:tcBorders>
            <w:vAlign w:val="center"/>
            <w:hideMark/>
          </w:tcPr>
          <w:p w14:paraId="55D253A3" w14:textId="77777777" w:rsidR="00FF5BE7" w:rsidRPr="00785828" w:rsidRDefault="00FF5BE7" w:rsidP="00FF5BE7">
            <w:pPr>
              <w:ind w:left="-166" w:right="-122"/>
              <w:jc w:val="center"/>
              <w:rPr>
                <w:rFonts w:ascii="Arial" w:hAnsi="Arial" w:cs="Arial"/>
              </w:rPr>
            </w:pPr>
            <w:r w:rsidRPr="00785828">
              <w:rPr>
                <w:rFonts w:ascii="Arial" w:hAnsi="Arial" w:cs="Arial"/>
              </w:rPr>
              <w:t>4</w:t>
            </w:r>
          </w:p>
        </w:tc>
        <w:tc>
          <w:tcPr>
            <w:tcW w:w="238" w:type="dxa"/>
            <w:tcBorders>
              <w:top w:val="single" w:sz="4" w:space="0" w:color="auto"/>
              <w:left w:val="single" w:sz="4" w:space="0" w:color="auto"/>
              <w:bottom w:val="single" w:sz="18" w:space="0" w:color="auto"/>
              <w:right w:val="single" w:sz="4" w:space="0" w:color="auto"/>
            </w:tcBorders>
            <w:vAlign w:val="center"/>
            <w:hideMark/>
          </w:tcPr>
          <w:p w14:paraId="00DF788C" w14:textId="77777777" w:rsidR="00FF5BE7" w:rsidRPr="00785828" w:rsidRDefault="00FF5BE7" w:rsidP="00FF5BE7">
            <w:pPr>
              <w:ind w:left="-166" w:right="-122"/>
              <w:jc w:val="center"/>
              <w:rPr>
                <w:rFonts w:ascii="Arial" w:hAnsi="Arial" w:cs="Arial"/>
              </w:rPr>
            </w:pPr>
            <w:r w:rsidRPr="00785828">
              <w:rPr>
                <w:rFonts w:ascii="Arial" w:hAnsi="Arial" w:cs="Arial"/>
              </w:rPr>
              <w:t>5</w:t>
            </w:r>
          </w:p>
        </w:tc>
        <w:tc>
          <w:tcPr>
            <w:tcW w:w="238" w:type="dxa"/>
            <w:tcBorders>
              <w:top w:val="single" w:sz="4" w:space="0" w:color="auto"/>
              <w:left w:val="single" w:sz="4" w:space="0" w:color="auto"/>
              <w:bottom w:val="single" w:sz="18" w:space="0" w:color="auto"/>
              <w:right w:val="single" w:sz="4" w:space="0" w:color="auto"/>
            </w:tcBorders>
            <w:vAlign w:val="center"/>
            <w:hideMark/>
          </w:tcPr>
          <w:p w14:paraId="18204EA8" w14:textId="77777777" w:rsidR="00FF5BE7" w:rsidRPr="00785828" w:rsidRDefault="00FF5BE7" w:rsidP="00FF5BE7">
            <w:pPr>
              <w:ind w:left="-166" w:right="-122"/>
              <w:jc w:val="center"/>
              <w:rPr>
                <w:rFonts w:ascii="Arial" w:hAnsi="Arial" w:cs="Arial"/>
              </w:rPr>
            </w:pPr>
            <w:r w:rsidRPr="00785828">
              <w:rPr>
                <w:rFonts w:ascii="Arial" w:hAnsi="Arial" w:cs="Arial"/>
              </w:rPr>
              <w:t>6</w:t>
            </w:r>
          </w:p>
        </w:tc>
        <w:tc>
          <w:tcPr>
            <w:tcW w:w="238" w:type="dxa"/>
            <w:tcBorders>
              <w:top w:val="single" w:sz="4" w:space="0" w:color="auto"/>
              <w:left w:val="single" w:sz="4" w:space="0" w:color="auto"/>
              <w:bottom w:val="single" w:sz="18" w:space="0" w:color="auto"/>
              <w:right w:val="single" w:sz="4" w:space="0" w:color="auto"/>
            </w:tcBorders>
            <w:vAlign w:val="center"/>
            <w:hideMark/>
          </w:tcPr>
          <w:p w14:paraId="2A763490" w14:textId="77777777" w:rsidR="00FF5BE7" w:rsidRPr="00785828" w:rsidRDefault="00FF5BE7" w:rsidP="00FF5BE7">
            <w:pPr>
              <w:ind w:left="-166" w:right="-122"/>
              <w:jc w:val="center"/>
              <w:rPr>
                <w:rFonts w:ascii="Arial" w:hAnsi="Arial" w:cs="Arial"/>
              </w:rPr>
            </w:pPr>
            <w:r w:rsidRPr="00785828">
              <w:rPr>
                <w:rFonts w:ascii="Arial" w:hAnsi="Arial" w:cs="Arial"/>
              </w:rPr>
              <w:t>7</w:t>
            </w:r>
          </w:p>
        </w:tc>
        <w:tc>
          <w:tcPr>
            <w:tcW w:w="238" w:type="dxa"/>
            <w:tcBorders>
              <w:top w:val="single" w:sz="4" w:space="0" w:color="auto"/>
              <w:left w:val="single" w:sz="4" w:space="0" w:color="auto"/>
              <w:bottom w:val="single" w:sz="18" w:space="0" w:color="auto"/>
              <w:right w:val="single" w:sz="4" w:space="0" w:color="auto"/>
            </w:tcBorders>
            <w:vAlign w:val="center"/>
            <w:hideMark/>
          </w:tcPr>
          <w:p w14:paraId="13CB39C4" w14:textId="77777777" w:rsidR="00FF5BE7" w:rsidRPr="00785828" w:rsidRDefault="00FF5BE7" w:rsidP="00FF5BE7">
            <w:pPr>
              <w:ind w:left="-166" w:right="-122"/>
              <w:jc w:val="center"/>
              <w:rPr>
                <w:rFonts w:ascii="Arial" w:hAnsi="Arial" w:cs="Arial"/>
              </w:rPr>
            </w:pPr>
            <w:r w:rsidRPr="00785828">
              <w:rPr>
                <w:rFonts w:ascii="Arial" w:hAnsi="Arial" w:cs="Arial"/>
              </w:rPr>
              <w:t>8</w:t>
            </w:r>
          </w:p>
        </w:tc>
        <w:tc>
          <w:tcPr>
            <w:tcW w:w="238" w:type="dxa"/>
            <w:tcBorders>
              <w:top w:val="single" w:sz="4" w:space="0" w:color="auto"/>
              <w:left w:val="single" w:sz="4" w:space="0" w:color="auto"/>
              <w:bottom w:val="single" w:sz="18" w:space="0" w:color="auto"/>
              <w:right w:val="single" w:sz="4" w:space="0" w:color="auto"/>
            </w:tcBorders>
            <w:vAlign w:val="center"/>
            <w:hideMark/>
          </w:tcPr>
          <w:p w14:paraId="7673CDEF" w14:textId="77777777" w:rsidR="00FF5BE7" w:rsidRPr="00785828" w:rsidRDefault="00FF5BE7" w:rsidP="00FF5BE7">
            <w:pPr>
              <w:ind w:left="-166" w:right="-122"/>
              <w:jc w:val="center"/>
              <w:rPr>
                <w:rFonts w:ascii="Arial" w:hAnsi="Arial" w:cs="Arial"/>
              </w:rPr>
            </w:pPr>
            <w:r w:rsidRPr="00785828">
              <w:rPr>
                <w:rFonts w:ascii="Arial" w:hAnsi="Arial" w:cs="Arial"/>
              </w:rPr>
              <w:t>9</w:t>
            </w:r>
          </w:p>
        </w:tc>
        <w:tc>
          <w:tcPr>
            <w:tcW w:w="308" w:type="dxa"/>
            <w:tcBorders>
              <w:top w:val="single" w:sz="4" w:space="0" w:color="auto"/>
              <w:left w:val="single" w:sz="4" w:space="0" w:color="auto"/>
              <w:bottom w:val="single" w:sz="18" w:space="0" w:color="auto"/>
              <w:right w:val="single" w:sz="4" w:space="0" w:color="auto"/>
            </w:tcBorders>
            <w:vAlign w:val="center"/>
            <w:hideMark/>
          </w:tcPr>
          <w:p w14:paraId="53B03515" w14:textId="77777777" w:rsidR="00FF5BE7" w:rsidRPr="00785828" w:rsidRDefault="00FF5BE7" w:rsidP="00FF5BE7">
            <w:pPr>
              <w:ind w:left="-104" w:right="-102"/>
              <w:jc w:val="center"/>
              <w:rPr>
                <w:rFonts w:ascii="Arial" w:hAnsi="Arial" w:cs="Arial"/>
              </w:rPr>
            </w:pPr>
            <w:r w:rsidRPr="00785828">
              <w:rPr>
                <w:rFonts w:ascii="Arial" w:hAnsi="Arial" w:cs="Arial"/>
              </w:rPr>
              <w:t>10</w:t>
            </w:r>
          </w:p>
        </w:tc>
        <w:tc>
          <w:tcPr>
            <w:tcW w:w="294" w:type="dxa"/>
            <w:tcBorders>
              <w:top w:val="single" w:sz="4" w:space="0" w:color="auto"/>
              <w:left w:val="single" w:sz="4" w:space="0" w:color="auto"/>
              <w:bottom w:val="single" w:sz="18" w:space="0" w:color="auto"/>
              <w:right w:val="single" w:sz="4" w:space="0" w:color="auto"/>
            </w:tcBorders>
            <w:vAlign w:val="center"/>
            <w:hideMark/>
          </w:tcPr>
          <w:p w14:paraId="29F15467" w14:textId="77777777" w:rsidR="00FF5BE7" w:rsidRPr="00785828" w:rsidRDefault="00FF5BE7" w:rsidP="00FF5BE7">
            <w:pPr>
              <w:ind w:left="-104" w:right="-102"/>
              <w:jc w:val="center"/>
              <w:rPr>
                <w:rFonts w:ascii="Arial" w:hAnsi="Arial" w:cs="Arial"/>
              </w:rPr>
            </w:pPr>
            <w:r w:rsidRPr="00785828">
              <w:rPr>
                <w:rFonts w:ascii="Arial" w:hAnsi="Arial" w:cs="Arial"/>
              </w:rPr>
              <w:t>11</w:t>
            </w:r>
          </w:p>
        </w:tc>
        <w:tc>
          <w:tcPr>
            <w:tcW w:w="308" w:type="dxa"/>
            <w:tcBorders>
              <w:top w:val="single" w:sz="4" w:space="0" w:color="auto"/>
              <w:left w:val="single" w:sz="4" w:space="0" w:color="auto"/>
              <w:bottom w:val="single" w:sz="18" w:space="0" w:color="auto"/>
              <w:right w:val="single" w:sz="4" w:space="0" w:color="auto"/>
            </w:tcBorders>
            <w:vAlign w:val="center"/>
            <w:hideMark/>
          </w:tcPr>
          <w:p w14:paraId="2A3FAADE" w14:textId="77777777" w:rsidR="00FF5BE7" w:rsidRPr="00785828" w:rsidRDefault="00FF5BE7" w:rsidP="00FF5BE7">
            <w:pPr>
              <w:ind w:left="-104" w:right="-102"/>
              <w:jc w:val="center"/>
              <w:rPr>
                <w:rFonts w:ascii="Arial" w:hAnsi="Arial" w:cs="Arial"/>
              </w:rPr>
            </w:pPr>
            <w:r w:rsidRPr="00785828">
              <w:rPr>
                <w:rFonts w:ascii="Arial" w:hAnsi="Arial" w:cs="Arial"/>
              </w:rPr>
              <w:t>12</w:t>
            </w:r>
          </w:p>
        </w:tc>
        <w:tc>
          <w:tcPr>
            <w:tcW w:w="308" w:type="dxa"/>
            <w:tcBorders>
              <w:top w:val="single" w:sz="4" w:space="0" w:color="auto"/>
              <w:left w:val="single" w:sz="4" w:space="0" w:color="auto"/>
              <w:bottom w:val="single" w:sz="18" w:space="0" w:color="auto"/>
              <w:right w:val="single" w:sz="4" w:space="0" w:color="auto"/>
            </w:tcBorders>
            <w:vAlign w:val="center"/>
          </w:tcPr>
          <w:p w14:paraId="678ACA02" w14:textId="77777777" w:rsidR="00FF5BE7" w:rsidRPr="00785828" w:rsidRDefault="00FF5BE7" w:rsidP="00FF5BE7">
            <w:pPr>
              <w:ind w:left="-104" w:right="-102"/>
              <w:jc w:val="center"/>
              <w:rPr>
                <w:rFonts w:ascii="Arial" w:hAnsi="Arial" w:cs="Arial"/>
              </w:rPr>
            </w:pPr>
            <w:r w:rsidRPr="00785828">
              <w:rPr>
                <w:rFonts w:ascii="Arial" w:hAnsi="Arial" w:cs="Arial"/>
              </w:rPr>
              <w:t>13</w:t>
            </w:r>
          </w:p>
        </w:tc>
        <w:tc>
          <w:tcPr>
            <w:tcW w:w="294" w:type="dxa"/>
            <w:tcBorders>
              <w:top w:val="single" w:sz="4" w:space="0" w:color="auto"/>
              <w:left w:val="single" w:sz="4" w:space="0" w:color="auto"/>
              <w:bottom w:val="single" w:sz="18" w:space="0" w:color="auto"/>
              <w:right w:val="single" w:sz="4" w:space="0" w:color="auto"/>
            </w:tcBorders>
            <w:vAlign w:val="center"/>
          </w:tcPr>
          <w:p w14:paraId="527493E1" w14:textId="77777777" w:rsidR="00FF5BE7" w:rsidRPr="00785828" w:rsidRDefault="00FF5BE7" w:rsidP="00FF5BE7">
            <w:pPr>
              <w:ind w:left="-104" w:right="-102"/>
              <w:jc w:val="center"/>
              <w:rPr>
                <w:rFonts w:ascii="Arial" w:hAnsi="Arial" w:cs="Arial"/>
              </w:rPr>
            </w:pPr>
            <w:r w:rsidRPr="00785828">
              <w:rPr>
                <w:rFonts w:ascii="Arial" w:hAnsi="Arial" w:cs="Arial"/>
              </w:rPr>
              <w:t>14</w:t>
            </w:r>
          </w:p>
        </w:tc>
        <w:tc>
          <w:tcPr>
            <w:tcW w:w="258" w:type="dxa"/>
            <w:tcBorders>
              <w:top w:val="single" w:sz="4" w:space="0" w:color="auto"/>
              <w:left w:val="single" w:sz="4" w:space="0" w:color="auto"/>
              <w:bottom w:val="single" w:sz="18" w:space="0" w:color="auto"/>
              <w:right w:val="single" w:sz="4" w:space="0" w:color="auto"/>
            </w:tcBorders>
            <w:vAlign w:val="center"/>
          </w:tcPr>
          <w:p w14:paraId="5D5A00D1" w14:textId="77777777" w:rsidR="00FF5BE7" w:rsidRPr="00785828" w:rsidRDefault="00FF5BE7" w:rsidP="00FF5BE7">
            <w:pPr>
              <w:ind w:left="-104" w:right="-102"/>
              <w:jc w:val="center"/>
              <w:rPr>
                <w:rFonts w:ascii="Arial" w:hAnsi="Arial" w:cs="Arial"/>
              </w:rPr>
            </w:pPr>
            <w:r w:rsidRPr="00785828">
              <w:rPr>
                <w:rFonts w:ascii="Arial" w:hAnsi="Arial" w:cs="Arial"/>
              </w:rPr>
              <w:t>15</w:t>
            </w:r>
          </w:p>
        </w:tc>
        <w:tc>
          <w:tcPr>
            <w:tcW w:w="889" w:type="dxa"/>
            <w:tcBorders>
              <w:top w:val="single" w:sz="4" w:space="0" w:color="auto"/>
              <w:left w:val="single" w:sz="4" w:space="0" w:color="auto"/>
              <w:bottom w:val="single" w:sz="18" w:space="0" w:color="auto"/>
              <w:right w:val="single" w:sz="4" w:space="0" w:color="auto"/>
            </w:tcBorders>
            <w:vAlign w:val="center"/>
            <w:hideMark/>
          </w:tcPr>
          <w:p w14:paraId="60DE4936" w14:textId="05E4BDE2" w:rsidR="00FF5BE7" w:rsidRPr="00785828" w:rsidRDefault="00FF5BE7" w:rsidP="00FF5BE7">
            <w:pPr>
              <w:ind w:left="-127" w:right="-108"/>
              <w:jc w:val="center"/>
              <w:rPr>
                <w:rFonts w:ascii="Arial" w:hAnsi="Arial" w:cs="Arial"/>
              </w:rPr>
            </w:pPr>
            <w:r w:rsidRPr="00785828">
              <w:rPr>
                <w:rFonts w:ascii="Arial" w:hAnsi="Arial" w:cs="Arial"/>
              </w:rPr>
              <w:t>Fallaron</w:t>
            </w:r>
          </w:p>
        </w:tc>
        <w:tc>
          <w:tcPr>
            <w:tcW w:w="798" w:type="dxa"/>
            <w:tcBorders>
              <w:top w:val="single" w:sz="4" w:space="0" w:color="auto"/>
              <w:left w:val="single" w:sz="4" w:space="0" w:color="auto"/>
              <w:bottom w:val="single" w:sz="18" w:space="0" w:color="auto"/>
              <w:right w:val="single" w:sz="4" w:space="0" w:color="auto"/>
            </w:tcBorders>
            <w:vAlign w:val="center"/>
            <w:hideMark/>
          </w:tcPr>
          <w:p w14:paraId="4AAB7D0D" w14:textId="77777777" w:rsidR="00FF5BE7" w:rsidRPr="00785828" w:rsidRDefault="00FF5BE7" w:rsidP="00FF5BE7">
            <w:pPr>
              <w:ind w:left="-108" w:right="-66"/>
              <w:jc w:val="center"/>
              <w:rPr>
                <w:rFonts w:ascii="Arial" w:hAnsi="Arial" w:cs="Arial"/>
              </w:rPr>
            </w:pPr>
            <w:r w:rsidRPr="00785828">
              <w:rPr>
                <w:rFonts w:ascii="Arial" w:hAnsi="Arial" w:cs="Arial"/>
              </w:rPr>
              <w:t>No fallaron</w:t>
            </w:r>
          </w:p>
        </w:tc>
        <w:tc>
          <w:tcPr>
            <w:tcW w:w="1232" w:type="dxa"/>
            <w:tcBorders>
              <w:top w:val="single" w:sz="4" w:space="0" w:color="auto"/>
              <w:left w:val="single" w:sz="4" w:space="0" w:color="auto"/>
              <w:bottom w:val="single" w:sz="18" w:space="0" w:color="auto"/>
              <w:right w:val="single" w:sz="4" w:space="0" w:color="auto"/>
            </w:tcBorders>
            <w:vAlign w:val="center"/>
            <w:hideMark/>
          </w:tcPr>
          <w:p w14:paraId="2FE92CCC" w14:textId="77777777" w:rsidR="00FF5BE7" w:rsidRPr="00785828" w:rsidRDefault="00FF5BE7" w:rsidP="00FF5BE7">
            <w:pPr>
              <w:jc w:val="center"/>
              <w:rPr>
                <w:rFonts w:ascii="Arial" w:hAnsi="Arial" w:cs="Arial"/>
                <w:vertAlign w:val="subscript"/>
              </w:rPr>
            </w:pPr>
            <w:r w:rsidRPr="00785828">
              <w:rPr>
                <w:rFonts w:ascii="Arial" w:hAnsi="Arial" w:cs="Arial"/>
              </w:rPr>
              <w:t>f</w:t>
            </w:r>
            <w:r w:rsidRPr="00785828">
              <w:rPr>
                <w:rFonts w:ascii="Arial" w:hAnsi="Arial" w:cs="Arial"/>
                <w:vertAlign w:val="subscript"/>
              </w:rPr>
              <w:t>i</w:t>
            </w:r>
          </w:p>
        </w:tc>
        <w:tc>
          <w:tcPr>
            <w:tcW w:w="364" w:type="dxa"/>
            <w:vMerge/>
            <w:tcBorders>
              <w:left w:val="single" w:sz="4" w:space="0" w:color="auto"/>
              <w:bottom w:val="single" w:sz="18" w:space="0" w:color="auto"/>
              <w:right w:val="single" w:sz="4" w:space="0" w:color="auto"/>
            </w:tcBorders>
            <w:vAlign w:val="center"/>
            <w:hideMark/>
          </w:tcPr>
          <w:p w14:paraId="1F68561E" w14:textId="77777777" w:rsidR="00FF5BE7" w:rsidRPr="00785828" w:rsidRDefault="00FF5BE7" w:rsidP="00FF5BE7">
            <w:pPr>
              <w:rPr>
                <w:rFonts w:ascii="Arial" w:hAnsi="Arial" w:cs="Arial"/>
                <w:vertAlign w:val="subscript"/>
              </w:rPr>
            </w:pPr>
          </w:p>
        </w:tc>
        <w:tc>
          <w:tcPr>
            <w:tcW w:w="364" w:type="dxa"/>
            <w:vMerge/>
            <w:tcBorders>
              <w:left w:val="single" w:sz="4" w:space="0" w:color="auto"/>
              <w:bottom w:val="single" w:sz="18" w:space="0" w:color="auto"/>
              <w:right w:val="single" w:sz="18" w:space="0" w:color="auto"/>
            </w:tcBorders>
            <w:vAlign w:val="center"/>
            <w:hideMark/>
          </w:tcPr>
          <w:p w14:paraId="00BC85BC" w14:textId="77777777" w:rsidR="00FF5BE7" w:rsidRPr="00785828" w:rsidRDefault="00FF5BE7" w:rsidP="00FF5BE7">
            <w:pPr>
              <w:rPr>
                <w:rFonts w:ascii="Arial" w:hAnsi="Arial" w:cs="Arial"/>
                <w:vertAlign w:val="subscript"/>
              </w:rPr>
            </w:pPr>
          </w:p>
        </w:tc>
      </w:tr>
      <w:tr w:rsidR="00695E7F" w:rsidRPr="00785828" w14:paraId="12B6C2B0" w14:textId="77777777" w:rsidTr="00AC7DC2">
        <w:tc>
          <w:tcPr>
            <w:tcW w:w="504" w:type="dxa"/>
            <w:tcBorders>
              <w:top w:val="single" w:sz="18" w:space="0" w:color="auto"/>
              <w:left w:val="single" w:sz="18" w:space="0" w:color="auto"/>
              <w:bottom w:val="single" w:sz="4" w:space="0" w:color="auto"/>
              <w:right w:val="single" w:sz="4" w:space="0" w:color="auto"/>
            </w:tcBorders>
            <w:vAlign w:val="center"/>
            <w:hideMark/>
          </w:tcPr>
          <w:p w14:paraId="04C38B18" w14:textId="77777777" w:rsidR="00695E7F" w:rsidRPr="00785828" w:rsidRDefault="00695E7F" w:rsidP="00695E7F">
            <w:pPr>
              <w:jc w:val="center"/>
              <w:rPr>
                <w:rFonts w:ascii="Arial" w:hAnsi="Arial" w:cs="Arial"/>
                <w:color w:val="000000"/>
              </w:rPr>
            </w:pPr>
            <w:r w:rsidRPr="00785828">
              <w:rPr>
                <w:rFonts w:ascii="Arial" w:hAnsi="Arial" w:cs="Arial"/>
                <w:color w:val="000000"/>
              </w:rPr>
              <w:t>4</w:t>
            </w:r>
          </w:p>
        </w:tc>
        <w:tc>
          <w:tcPr>
            <w:tcW w:w="532" w:type="dxa"/>
            <w:tcBorders>
              <w:top w:val="single" w:sz="18" w:space="0" w:color="auto"/>
              <w:left w:val="single" w:sz="4" w:space="0" w:color="auto"/>
              <w:bottom w:val="single" w:sz="4" w:space="0" w:color="auto"/>
              <w:right w:val="single" w:sz="4" w:space="0" w:color="auto"/>
            </w:tcBorders>
            <w:vAlign w:val="center"/>
            <w:hideMark/>
          </w:tcPr>
          <w:p w14:paraId="5CBBC2BA" w14:textId="36E76C7A" w:rsidR="00695E7F" w:rsidRPr="00785828" w:rsidRDefault="00695E7F" w:rsidP="00695E7F">
            <w:pPr>
              <w:ind w:left="-68" w:right="-79"/>
              <w:jc w:val="center"/>
              <w:rPr>
                <w:rFonts w:ascii="Arial" w:hAnsi="Arial" w:cs="Arial"/>
                <w:color w:val="000000"/>
              </w:rPr>
            </w:pPr>
            <w:r w:rsidRPr="00785828">
              <w:rPr>
                <w:rFonts w:ascii="Arial" w:hAnsi="Arial" w:cs="Arial"/>
                <w:color w:val="000000"/>
              </w:rPr>
              <w:t>330</w:t>
            </w:r>
          </w:p>
        </w:tc>
        <w:tc>
          <w:tcPr>
            <w:tcW w:w="238" w:type="dxa"/>
            <w:tcBorders>
              <w:top w:val="single" w:sz="18" w:space="0" w:color="auto"/>
              <w:left w:val="single" w:sz="4" w:space="0" w:color="000000"/>
              <w:bottom w:val="single" w:sz="4" w:space="0" w:color="000000"/>
              <w:right w:val="single" w:sz="4" w:space="0" w:color="000000"/>
            </w:tcBorders>
            <w:vAlign w:val="bottom"/>
          </w:tcPr>
          <w:p w14:paraId="2A2A3D74" w14:textId="77777777" w:rsidR="00695E7F" w:rsidRPr="00785828" w:rsidRDefault="00695E7F" w:rsidP="00695E7F">
            <w:pPr>
              <w:ind w:left="-166" w:right="-122"/>
              <w:jc w:val="center"/>
              <w:rPr>
                <w:rFonts w:ascii="Arial" w:hAnsi="Arial" w:cs="Arial"/>
              </w:rPr>
            </w:pPr>
          </w:p>
        </w:tc>
        <w:tc>
          <w:tcPr>
            <w:tcW w:w="252" w:type="dxa"/>
            <w:tcBorders>
              <w:top w:val="single" w:sz="18" w:space="0" w:color="auto"/>
              <w:left w:val="nil"/>
              <w:bottom w:val="single" w:sz="4" w:space="0" w:color="000000"/>
              <w:right w:val="single" w:sz="4" w:space="0" w:color="000000"/>
            </w:tcBorders>
            <w:vAlign w:val="bottom"/>
          </w:tcPr>
          <w:p w14:paraId="3184437D" w14:textId="77777777" w:rsidR="00695E7F" w:rsidRPr="00785828" w:rsidRDefault="00695E7F" w:rsidP="00695E7F">
            <w:pPr>
              <w:ind w:left="-166" w:right="-122"/>
              <w:jc w:val="center"/>
              <w:rPr>
                <w:rFonts w:ascii="Arial" w:hAnsi="Arial" w:cs="Arial"/>
              </w:rPr>
            </w:pPr>
            <w:r w:rsidRPr="00785828">
              <w:rPr>
                <w:rFonts w:ascii="Arial" w:hAnsi="Arial" w:cs="Arial"/>
              </w:rPr>
              <w:t>X</w:t>
            </w:r>
          </w:p>
        </w:tc>
        <w:tc>
          <w:tcPr>
            <w:tcW w:w="238" w:type="dxa"/>
            <w:tcBorders>
              <w:top w:val="single" w:sz="18" w:space="0" w:color="auto"/>
              <w:left w:val="nil"/>
              <w:bottom w:val="single" w:sz="4" w:space="0" w:color="000000"/>
              <w:right w:val="single" w:sz="4" w:space="0" w:color="000000"/>
            </w:tcBorders>
            <w:vAlign w:val="bottom"/>
          </w:tcPr>
          <w:p w14:paraId="3A1DDCAA" w14:textId="77777777" w:rsidR="00695E7F" w:rsidRPr="00785828" w:rsidRDefault="00695E7F" w:rsidP="00695E7F">
            <w:pPr>
              <w:ind w:left="-166" w:right="-122"/>
              <w:jc w:val="center"/>
              <w:rPr>
                <w:rFonts w:ascii="Arial" w:hAnsi="Arial" w:cs="Arial"/>
              </w:rPr>
            </w:pPr>
          </w:p>
        </w:tc>
        <w:tc>
          <w:tcPr>
            <w:tcW w:w="238" w:type="dxa"/>
            <w:tcBorders>
              <w:top w:val="single" w:sz="18" w:space="0" w:color="auto"/>
              <w:left w:val="nil"/>
              <w:bottom w:val="single" w:sz="4" w:space="0" w:color="000000"/>
              <w:right w:val="single" w:sz="4" w:space="0" w:color="000000"/>
            </w:tcBorders>
            <w:vAlign w:val="bottom"/>
          </w:tcPr>
          <w:p w14:paraId="26A73FD3" w14:textId="77777777" w:rsidR="00695E7F" w:rsidRPr="00785828" w:rsidRDefault="00695E7F" w:rsidP="00695E7F">
            <w:pPr>
              <w:ind w:left="-166" w:right="-122"/>
              <w:jc w:val="center"/>
              <w:rPr>
                <w:rFonts w:ascii="Arial" w:hAnsi="Arial" w:cs="Arial"/>
                <w:b/>
                <w:bCs/>
              </w:rPr>
            </w:pPr>
          </w:p>
        </w:tc>
        <w:tc>
          <w:tcPr>
            <w:tcW w:w="238" w:type="dxa"/>
            <w:tcBorders>
              <w:top w:val="single" w:sz="18" w:space="0" w:color="auto"/>
              <w:left w:val="nil"/>
              <w:bottom w:val="single" w:sz="4" w:space="0" w:color="000000"/>
              <w:right w:val="single" w:sz="4" w:space="0" w:color="000000"/>
            </w:tcBorders>
            <w:vAlign w:val="bottom"/>
          </w:tcPr>
          <w:p w14:paraId="794841DD" w14:textId="77777777" w:rsidR="00695E7F" w:rsidRPr="00785828" w:rsidRDefault="00695E7F" w:rsidP="00695E7F">
            <w:pPr>
              <w:ind w:left="-166" w:right="-122"/>
              <w:jc w:val="center"/>
              <w:rPr>
                <w:rFonts w:ascii="Arial" w:hAnsi="Arial" w:cs="Arial"/>
              </w:rPr>
            </w:pPr>
          </w:p>
        </w:tc>
        <w:tc>
          <w:tcPr>
            <w:tcW w:w="238" w:type="dxa"/>
            <w:tcBorders>
              <w:top w:val="single" w:sz="18" w:space="0" w:color="auto"/>
              <w:left w:val="nil"/>
              <w:bottom w:val="nil"/>
              <w:right w:val="nil"/>
            </w:tcBorders>
            <w:vAlign w:val="bottom"/>
          </w:tcPr>
          <w:p w14:paraId="6413AEAC" w14:textId="77777777" w:rsidR="00695E7F" w:rsidRPr="00785828" w:rsidRDefault="00695E7F" w:rsidP="00695E7F">
            <w:pPr>
              <w:ind w:left="-166" w:right="-122"/>
              <w:jc w:val="center"/>
              <w:rPr>
                <w:rFonts w:ascii="Arial" w:hAnsi="Arial" w:cs="Arial"/>
              </w:rPr>
            </w:pPr>
          </w:p>
        </w:tc>
        <w:tc>
          <w:tcPr>
            <w:tcW w:w="238" w:type="dxa"/>
            <w:tcBorders>
              <w:top w:val="single" w:sz="18" w:space="0" w:color="auto"/>
              <w:left w:val="single" w:sz="4" w:space="0" w:color="000000"/>
              <w:bottom w:val="single" w:sz="4" w:space="0" w:color="000000"/>
              <w:right w:val="single" w:sz="4" w:space="0" w:color="000000"/>
            </w:tcBorders>
            <w:vAlign w:val="bottom"/>
          </w:tcPr>
          <w:p w14:paraId="6220F232" w14:textId="77777777" w:rsidR="00695E7F" w:rsidRPr="00785828" w:rsidRDefault="00695E7F" w:rsidP="00695E7F">
            <w:pPr>
              <w:ind w:left="-166" w:right="-122"/>
              <w:jc w:val="center"/>
              <w:rPr>
                <w:rFonts w:ascii="Arial" w:hAnsi="Arial" w:cs="Arial"/>
              </w:rPr>
            </w:pPr>
          </w:p>
        </w:tc>
        <w:tc>
          <w:tcPr>
            <w:tcW w:w="238" w:type="dxa"/>
            <w:tcBorders>
              <w:top w:val="single" w:sz="18" w:space="0" w:color="auto"/>
              <w:left w:val="nil"/>
              <w:bottom w:val="single" w:sz="4" w:space="0" w:color="000000"/>
              <w:right w:val="single" w:sz="4" w:space="0" w:color="000000"/>
            </w:tcBorders>
            <w:vAlign w:val="bottom"/>
          </w:tcPr>
          <w:p w14:paraId="24F84FB8" w14:textId="77777777" w:rsidR="00695E7F" w:rsidRPr="00785828" w:rsidRDefault="00695E7F" w:rsidP="00695E7F">
            <w:pPr>
              <w:ind w:left="-166" w:right="-122"/>
              <w:jc w:val="center"/>
              <w:rPr>
                <w:rFonts w:ascii="Arial" w:hAnsi="Arial" w:cs="Arial"/>
              </w:rPr>
            </w:pPr>
          </w:p>
        </w:tc>
        <w:tc>
          <w:tcPr>
            <w:tcW w:w="238" w:type="dxa"/>
            <w:tcBorders>
              <w:top w:val="single" w:sz="18" w:space="0" w:color="auto"/>
              <w:left w:val="nil"/>
              <w:bottom w:val="single" w:sz="4" w:space="0" w:color="000000"/>
              <w:right w:val="single" w:sz="4" w:space="0" w:color="000000"/>
            </w:tcBorders>
            <w:vAlign w:val="bottom"/>
          </w:tcPr>
          <w:p w14:paraId="6516FA5E" w14:textId="77777777" w:rsidR="00695E7F" w:rsidRPr="00785828" w:rsidRDefault="00695E7F" w:rsidP="00695E7F">
            <w:pPr>
              <w:ind w:left="-166" w:right="-122"/>
              <w:jc w:val="center"/>
              <w:rPr>
                <w:rFonts w:ascii="Arial" w:hAnsi="Arial" w:cs="Arial"/>
              </w:rPr>
            </w:pPr>
          </w:p>
        </w:tc>
        <w:tc>
          <w:tcPr>
            <w:tcW w:w="308" w:type="dxa"/>
            <w:tcBorders>
              <w:top w:val="single" w:sz="18" w:space="0" w:color="auto"/>
              <w:left w:val="nil"/>
              <w:bottom w:val="single" w:sz="4" w:space="0" w:color="000000"/>
              <w:right w:val="single" w:sz="4" w:space="0" w:color="000000"/>
            </w:tcBorders>
            <w:vAlign w:val="bottom"/>
          </w:tcPr>
          <w:p w14:paraId="3D8FCEA7" w14:textId="77777777" w:rsidR="00695E7F" w:rsidRPr="00785828" w:rsidRDefault="00695E7F" w:rsidP="00695E7F">
            <w:pPr>
              <w:ind w:left="-101" w:right="-102"/>
              <w:jc w:val="center"/>
              <w:rPr>
                <w:rFonts w:ascii="Arial" w:hAnsi="Arial" w:cs="Arial"/>
              </w:rPr>
            </w:pPr>
          </w:p>
        </w:tc>
        <w:tc>
          <w:tcPr>
            <w:tcW w:w="294" w:type="dxa"/>
            <w:tcBorders>
              <w:top w:val="single" w:sz="18" w:space="0" w:color="auto"/>
              <w:left w:val="nil"/>
              <w:bottom w:val="single" w:sz="4" w:space="0" w:color="000000"/>
              <w:right w:val="single" w:sz="4" w:space="0" w:color="000000"/>
            </w:tcBorders>
            <w:vAlign w:val="bottom"/>
          </w:tcPr>
          <w:p w14:paraId="50F7A2BA" w14:textId="77777777" w:rsidR="00695E7F" w:rsidRPr="00785828" w:rsidRDefault="00695E7F" w:rsidP="00695E7F">
            <w:pPr>
              <w:ind w:left="-101" w:right="-102"/>
              <w:jc w:val="center"/>
              <w:rPr>
                <w:rFonts w:ascii="Arial" w:hAnsi="Arial" w:cs="Arial"/>
              </w:rPr>
            </w:pPr>
          </w:p>
        </w:tc>
        <w:tc>
          <w:tcPr>
            <w:tcW w:w="308" w:type="dxa"/>
            <w:tcBorders>
              <w:top w:val="single" w:sz="18" w:space="0" w:color="auto"/>
              <w:left w:val="nil"/>
              <w:right w:val="single" w:sz="4" w:space="0" w:color="000000"/>
            </w:tcBorders>
            <w:vAlign w:val="bottom"/>
          </w:tcPr>
          <w:p w14:paraId="472A8D0A" w14:textId="77777777" w:rsidR="00695E7F" w:rsidRPr="00785828" w:rsidRDefault="00695E7F" w:rsidP="00695E7F">
            <w:pPr>
              <w:ind w:left="-101" w:right="-102"/>
              <w:jc w:val="center"/>
              <w:rPr>
                <w:rFonts w:ascii="Arial" w:hAnsi="Arial" w:cs="Arial"/>
              </w:rPr>
            </w:pPr>
          </w:p>
        </w:tc>
        <w:tc>
          <w:tcPr>
            <w:tcW w:w="308" w:type="dxa"/>
            <w:tcBorders>
              <w:top w:val="single" w:sz="18" w:space="0" w:color="auto"/>
              <w:left w:val="nil"/>
              <w:right w:val="single" w:sz="4" w:space="0" w:color="000000"/>
            </w:tcBorders>
            <w:vAlign w:val="bottom"/>
          </w:tcPr>
          <w:p w14:paraId="46719FCF" w14:textId="77777777" w:rsidR="00695E7F" w:rsidRPr="00785828" w:rsidRDefault="00695E7F" w:rsidP="00695E7F">
            <w:pPr>
              <w:ind w:left="-101" w:right="-102"/>
              <w:jc w:val="center"/>
              <w:rPr>
                <w:rFonts w:ascii="Arial" w:hAnsi="Arial" w:cs="Arial"/>
              </w:rPr>
            </w:pPr>
          </w:p>
        </w:tc>
        <w:tc>
          <w:tcPr>
            <w:tcW w:w="294" w:type="dxa"/>
            <w:tcBorders>
              <w:top w:val="single" w:sz="18" w:space="0" w:color="auto"/>
              <w:left w:val="nil"/>
              <w:right w:val="single" w:sz="4" w:space="0" w:color="000000"/>
            </w:tcBorders>
            <w:vAlign w:val="bottom"/>
          </w:tcPr>
          <w:p w14:paraId="100CA69D" w14:textId="77777777" w:rsidR="00695E7F" w:rsidRPr="00785828" w:rsidRDefault="00695E7F" w:rsidP="00695E7F">
            <w:pPr>
              <w:ind w:left="-101" w:right="-102"/>
              <w:jc w:val="center"/>
              <w:rPr>
                <w:rFonts w:ascii="Arial" w:hAnsi="Arial" w:cs="Arial"/>
              </w:rPr>
            </w:pPr>
          </w:p>
        </w:tc>
        <w:tc>
          <w:tcPr>
            <w:tcW w:w="258" w:type="dxa"/>
            <w:tcBorders>
              <w:top w:val="single" w:sz="18" w:space="0" w:color="auto"/>
              <w:left w:val="nil"/>
              <w:right w:val="single" w:sz="4" w:space="0" w:color="000000"/>
            </w:tcBorders>
            <w:vAlign w:val="bottom"/>
          </w:tcPr>
          <w:p w14:paraId="5060836A" w14:textId="77777777" w:rsidR="00695E7F" w:rsidRPr="00785828" w:rsidRDefault="00695E7F" w:rsidP="00695E7F">
            <w:pPr>
              <w:ind w:left="-101" w:right="-102"/>
              <w:jc w:val="center"/>
              <w:rPr>
                <w:rFonts w:ascii="Arial" w:hAnsi="Arial" w:cs="Arial"/>
              </w:rPr>
            </w:pPr>
          </w:p>
        </w:tc>
        <w:tc>
          <w:tcPr>
            <w:tcW w:w="889" w:type="dxa"/>
            <w:tcBorders>
              <w:top w:val="single" w:sz="18" w:space="0" w:color="auto"/>
              <w:left w:val="single" w:sz="4" w:space="0" w:color="auto"/>
              <w:bottom w:val="single" w:sz="4" w:space="0" w:color="auto"/>
              <w:right w:val="single" w:sz="4" w:space="0" w:color="auto"/>
            </w:tcBorders>
            <w:vAlign w:val="center"/>
            <w:hideMark/>
          </w:tcPr>
          <w:p w14:paraId="219E640F" w14:textId="77777777" w:rsidR="00695E7F" w:rsidRPr="00785828" w:rsidRDefault="00695E7F" w:rsidP="00695E7F">
            <w:pPr>
              <w:ind w:left="-21"/>
              <w:jc w:val="center"/>
              <w:rPr>
                <w:rFonts w:ascii="Arial" w:hAnsi="Arial" w:cs="Arial"/>
              </w:rPr>
            </w:pPr>
            <w:r w:rsidRPr="00785828">
              <w:rPr>
                <w:rFonts w:ascii="Arial" w:hAnsi="Arial" w:cs="Arial"/>
              </w:rPr>
              <w:t>1</w:t>
            </w:r>
          </w:p>
        </w:tc>
        <w:tc>
          <w:tcPr>
            <w:tcW w:w="798" w:type="dxa"/>
            <w:tcBorders>
              <w:top w:val="single" w:sz="18" w:space="0" w:color="auto"/>
              <w:left w:val="single" w:sz="4" w:space="0" w:color="auto"/>
              <w:bottom w:val="single" w:sz="4" w:space="0" w:color="auto"/>
              <w:right w:val="single" w:sz="4" w:space="0" w:color="auto"/>
            </w:tcBorders>
            <w:vAlign w:val="center"/>
            <w:hideMark/>
          </w:tcPr>
          <w:p w14:paraId="5471522A" w14:textId="77777777" w:rsidR="00695E7F" w:rsidRPr="00785828" w:rsidRDefault="00695E7F" w:rsidP="00695E7F">
            <w:pPr>
              <w:jc w:val="center"/>
              <w:rPr>
                <w:rFonts w:ascii="Arial" w:hAnsi="Arial" w:cs="Arial"/>
                <w:color w:val="000000" w:themeColor="text1"/>
              </w:rPr>
            </w:pPr>
            <w:r w:rsidRPr="00785828">
              <w:rPr>
                <w:rFonts w:ascii="Arial" w:hAnsi="Arial" w:cs="Arial"/>
                <w:color w:val="000000" w:themeColor="text1"/>
              </w:rPr>
              <w:t>0</w:t>
            </w:r>
          </w:p>
        </w:tc>
        <w:tc>
          <w:tcPr>
            <w:tcW w:w="1232" w:type="dxa"/>
            <w:tcBorders>
              <w:top w:val="single" w:sz="18" w:space="0" w:color="auto"/>
              <w:left w:val="single" w:sz="4" w:space="0" w:color="auto"/>
              <w:bottom w:val="single" w:sz="4" w:space="0" w:color="auto"/>
              <w:right w:val="single" w:sz="4" w:space="0" w:color="auto"/>
            </w:tcBorders>
            <w:vAlign w:val="center"/>
            <w:hideMark/>
          </w:tcPr>
          <w:p w14:paraId="1A69F060" w14:textId="77777777" w:rsidR="00695E7F" w:rsidRPr="00785828" w:rsidRDefault="00695E7F" w:rsidP="00695E7F">
            <w:pPr>
              <w:jc w:val="center"/>
              <w:rPr>
                <w:rFonts w:ascii="Arial" w:hAnsi="Arial" w:cs="Arial"/>
                <w:color w:val="000000" w:themeColor="text1"/>
              </w:rPr>
            </w:pPr>
            <w:r w:rsidRPr="00785828">
              <w:rPr>
                <w:rFonts w:ascii="Arial" w:hAnsi="Arial" w:cs="Arial"/>
                <w:color w:val="000000" w:themeColor="text1"/>
              </w:rPr>
              <w:t>0</w:t>
            </w:r>
          </w:p>
        </w:tc>
        <w:tc>
          <w:tcPr>
            <w:tcW w:w="364" w:type="dxa"/>
            <w:tcBorders>
              <w:top w:val="single" w:sz="18" w:space="0" w:color="auto"/>
              <w:left w:val="single" w:sz="4" w:space="0" w:color="auto"/>
              <w:bottom w:val="single" w:sz="4" w:space="0" w:color="auto"/>
              <w:right w:val="single" w:sz="4" w:space="0" w:color="auto"/>
            </w:tcBorders>
            <w:vAlign w:val="center"/>
            <w:hideMark/>
          </w:tcPr>
          <w:p w14:paraId="6D37418E" w14:textId="77777777" w:rsidR="00695E7F" w:rsidRPr="00785828" w:rsidRDefault="00695E7F" w:rsidP="00695E7F">
            <w:pPr>
              <w:jc w:val="center"/>
              <w:rPr>
                <w:rFonts w:ascii="Arial" w:hAnsi="Arial" w:cs="Arial"/>
              </w:rPr>
            </w:pPr>
            <w:r w:rsidRPr="00785828">
              <w:rPr>
                <w:rFonts w:ascii="Arial" w:hAnsi="Arial" w:cs="Arial"/>
              </w:rPr>
              <w:t>0</w:t>
            </w:r>
          </w:p>
        </w:tc>
        <w:tc>
          <w:tcPr>
            <w:tcW w:w="364" w:type="dxa"/>
            <w:tcBorders>
              <w:top w:val="single" w:sz="18" w:space="0" w:color="auto"/>
              <w:left w:val="single" w:sz="4" w:space="0" w:color="auto"/>
              <w:bottom w:val="single" w:sz="4" w:space="0" w:color="auto"/>
              <w:right w:val="single" w:sz="18" w:space="0" w:color="auto"/>
            </w:tcBorders>
            <w:vAlign w:val="center"/>
            <w:hideMark/>
          </w:tcPr>
          <w:p w14:paraId="7BDAC4A4" w14:textId="77777777" w:rsidR="00695E7F" w:rsidRPr="00785828" w:rsidRDefault="00695E7F" w:rsidP="00695E7F">
            <w:pPr>
              <w:jc w:val="center"/>
              <w:rPr>
                <w:rFonts w:ascii="Arial" w:hAnsi="Arial" w:cs="Arial"/>
              </w:rPr>
            </w:pPr>
            <w:r w:rsidRPr="00785828">
              <w:rPr>
                <w:rFonts w:ascii="Arial" w:hAnsi="Arial" w:cs="Arial"/>
              </w:rPr>
              <w:t>0</w:t>
            </w:r>
          </w:p>
        </w:tc>
      </w:tr>
      <w:tr w:rsidR="00695E7F" w:rsidRPr="00785828" w14:paraId="09B0913D" w14:textId="77777777" w:rsidTr="00AC7DC2">
        <w:tc>
          <w:tcPr>
            <w:tcW w:w="504" w:type="dxa"/>
            <w:tcBorders>
              <w:top w:val="single" w:sz="4" w:space="0" w:color="auto"/>
              <w:left w:val="single" w:sz="18" w:space="0" w:color="auto"/>
              <w:bottom w:val="single" w:sz="4" w:space="0" w:color="auto"/>
              <w:right w:val="single" w:sz="4" w:space="0" w:color="auto"/>
            </w:tcBorders>
            <w:vAlign w:val="center"/>
            <w:hideMark/>
          </w:tcPr>
          <w:p w14:paraId="08579E33" w14:textId="77777777" w:rsidR="00695E7F" w:rsidRPr="00785828" w:rsidRDefault="00695E7F" w:rsidP="00695E7F">
            <w:pPr>
              <w:jc w:val="center"/>
              <w:rPr>
                <w:rFonts w:ascii="Arial" w:hAnsi="Arial" w:cs="Arial"/>
                <w:color w:val="000000"/>
              </w:rPr>
            </w:pPr>
            <w:r w:rsidRPr="00785828">
              <w:rPr>
                <w:rFonts w:ascii="Arial" w:hAnsi="Arial" w:cs="Arial"/>
                <w:color w:val="000000"/>
              </w:rPr>
              <w:t>3</w:t>
            </w:r>
          </w:p>
        </w:tc>
        <w:tc>
          <w:tcPr>
            <w:tcW w:w="532" w:type="dxa"/>
            <w:tcBorders>
              <w:top w:val="single" w:sz="4" w:space="0" w:color="auto"/>
              <w:left w:val="single" w:sz="4" w:space="0" w:color="auto"/>
              <w:bottom w:val="single" w:sz="4" w:space="0" w:color="auto"/>
              <w:right w:val="single" w:sz="4" w:space="0" w:color="auto"/>
            </w:tcBorders>
            <w:vAlign w:val="center"/>
            <w:hideMark/>
          </w:tcPr>
          <w:p w14:paraId="245CD036" w14:textId="1AB0CCAE" w:rsidR="00695E7F" w:rsidRPr="00785828" w:rsidRDefault="00695E7F" w:rsidP="00695E7F">
            <w:pPr>
              <w:ind w:left="-68" w:right="-79"/>
              <w:jc w:val="center"/>
              <w:rPr>
                <w:rFonts w:ascii="Arial" w:hAnsi="Arial" w:cs="Arial"/>
                <w:color w:val="000000"/>
              </w:rPr>
            </w:pPr>
            <w:r w:rsidRPr="00785828">
              <w:rPr>
                <w:rFonts w:ascii="Arial" w:hAnsi="Arial" w:cs="Arial"/>
                <w:color w:val="000000"/>
              </w:rPr>
              <w:t>320</w:t>
            </w:r>
          </w:p>
        </w:tc>
        <w:tc>
          <w:tcPr>
            <w:tcW w:w="238" w:type="dxa"/>
            <w:tcBorders>
              <w:top w:val="nil"/>
              <w:left w:val="single" w:sz="4" w:space="0" w:color="000000"/>
              <w:bottom w:val="single" w:sz="4" w:space="0" w:color="000000"/>
              <w:right w:val="single" w:sz="4" w:space="0" w:color="000000"/>
            </w:tcBorders>
            <w:vAlign w:val="bottom"/>
          </w:tcPr>
          <w:p w14:paraId="17AC7E9D" w14:textId="77777777" w:rsidR="00695E7F" w:rsidRPr="00785828" w:rsidRDefault="00695E7F" w:rsidP="00695E7F">
            <w:pPr>
              <w:ind w:left="-166" w:right="-122"/>
              <w:jc w:val="center"/>
              <w:rPr>
                <w:rFonts w:ascii="Arial" w:hAnsi="Arial" w:cs="Arial"/>
              </w:rPr>
            </w:pPr>
            <w:r w:rsidRPr="00785828">
              <w:rPr>
                <w:rFonts w:ascii="Arial" w:hAnsi="Arial" w:cs="Arial"/>
              </w:rPr>
              <w:t>O</w:t>
            </w:r>
          </w:p>
        </w:tc>
        <w:tc>
          <w:tcPr>
            <w:tcW w:w="252" w:type="dxa"/>
            <w:tcBorders>
              <w:top w:val="nil"/>
              <w:left w:val="nil"/>
              <w:bottom w:val="single" w:sz="4" w:space="0" w:color="000000"/>
              <w:right w:val="single" w:sz="4" w:space="0" w:color="000000"/>
            </w:tcBorders>
            <w:vAlign w:val="bottom"/>
          </w:tcPr>
          <w:p w14:paraId="4F81FC17" w14:textId="77777777" w:rsidR="00695E7F" w:rsidRPr="00785828" w:rsidRDefault="00695E7F" w:rsidP="00695E7F">
            <w:pPr>
              <w:ind w:left="-166" w:right="-122"/>
              <w:jc w:val="center"/>
              <w:rPr>
                <w:rFonts w:ascii="Arial" w:hAnsi="Arial" w:cs="Arial"/>
              </w:rPr>
            </w:pPr>
          </w:p>
        </w:tc>
        <w:tc>
          <w:tcPr>
            <w:tcW w:w="238" w:type="dxa"/>
            <w:tcBorders>
              <w:top w:val="nil"/>
              <w:left w:val="nil"/>
              <w:bottom w:val="single" w:sz="4" w:space="0" w:color="000000"/>
              <w:right w:val="single" w:sz="4" w:space="0" w:color="000000"/>
            </w:tcBorders>
            <w:vAlign w:val="bottom"/>
          </w:tcPr>
          <w:p w14:paraId="48B0DAE4" w14:textId="77777777" w:rsidR="00695E7F" w:rsidRPr="00785828" w:rsidRDefault="00695E7F" w:rsidP="00695E7F">
            <w:pPr>
              <w:ind w:left="-166" w:right="-122"/>
              <w:jc w:val="center"/>
              <w:rPr>
                <w:rFonts w:ascii="Arial" w:hAnsi="Arial" w:cs="Arial"/>
              </w:rPr>
            </w:pPr>
            <w:r w:rsidRPr="00785828">
              <w:rPr>
                <w:rFonts w:ascii="Arial" w:hAnsi="Arial" w:cs="Arial"/>
              </w:rPr>
              <w:t>X</w:t>
            </w:r>
          </w:p>
        </w:tc>
        <w:tc>
          <w:tcPr>
            <w:tcW w:w="238" w:type="dxa"/>
            <w:tcBorders>
              <w:top w:val="nil"/>
              <w:left w:val="nil"/>
              <w:bottom w:val="single" w:sz="4" w:space="0" w:color="000000"/>
              <w:right w:val="single" w:sz="4" w:space="0" w:color="000000"/>
            </w:tcBorders>
            <w:vAlign w:val="bottom"/>
          </w:tcPr>
          <w:p w14:paraId="43CA432E" w14:textId="77777777" w:rsidR="00695E7F" w:rsidRPr="00785828" w:rsidRDefault="00695E7F" w:rsidP="00695E7F">
            <w:pPr>
              <w:ind w:left="-166" w:right="-122"/>
              <w:jc w:val="center"/>
              <w:rPr>
                <w:rFonts w:ascii="Arial" w:hAnsi="Arial" w:cs="Arial"/>
              </w:rPr>
            </w:pPr>
          </w:p>
        </w:tc>
        <w:tc>
          <w:tcPr>
            <w:tcW w:w="238" w:type="dxa"/>
            <w:tcBorders>
              <w:top w:val="nil"/>
              <w:left w:val="nil"/>
              <w:bottom w:val="single" w:sz="4" w:space="0" w:color="000000"/>
              <w:right w:val="single" w:sz="4" w:space="0" w:color="000000"/>
            </w:tcBorders>
            <w:vAlign w:val="bottom"/>
          </w:tcPr>
          <w:p w14:paraId="41801A32" w14:textId="77777777" w:rsidR="00695E7F" w:rsidRPr="00785828" w:rsidRDefault="00695E7F" w:rsidP="00695E7F">
            <w:pPr>
              <w:ind w:left="-166" w:right="-122"/>
              <w:jc w:val="center"/>
              <w:rPr>
                <w:rFonts w:ascii="Arial" w:hAnsi="Arial" w:cs="Arial"/>
              </w:rPr>
            </w:pPr>
          </w:p>
        </w:tc>
        <w:tc>
          <w:tcPr>
            <w:tcW w:w="238" w:type="dxa"/>
            <w:tcBorders>
              <w:top w:val="single" w:sz="4" w:space="0" w:color="000000"/>
              <w:left w:val="nil"/>
              <w:bottom w:val="single" w:sz="4" w:space="0" w:color="000000"/>
              <w:right w:val="single" w:sz="4" w:space="0" w:color="000000"/>
            </w:tcBorders>
            <w:vAlign w:val="bottom"/>
          </w:tcPr>
          <w:p w14:paraId="6A79CBE0" w14:textId="77777777" w:rsidR="00695E7F" w:rsidRPr="00785828" w:rsidRDefault="00695E7F" w:rsidP="00695E7F">
            <w:pPr>
              <w:ind w:left="-166" w:right="-122"/>
              <w:jc w:val="center"/>
              <w:rPr>
                <w:rFonts w:ascii="Arial" w:hAnsi="Arial" w:cs="Arial"/>
              </w:rPr>
            </w:pPr>
          </w:p>
        </w:tc>
        <w:tc>
          <w:tcPr>
            <w:tcW w:w="238" w:type="dxa"/>
            <w:tcBorders>
              <w:top w:val="nil"/>
              <w:left w:val="nil"/>
              <w:bottom w:val="single" w:sz="4" w:space="0" w:color="000000"/>
              <w:right w:val="single" w:sz="4" w:space="0" w:color="000000"/>
            </w:tcBorders>
            <w:vAlign w:val="bottom"/>
          </w:tcPr>
          <w:p w14:paraId="5D8F36CD" w14:textId="77777777" w:rsidR="00695E7F" w:rsidRPr="00785828" w:rsidRDefault="00695E7F" w:rsidP="00695E7F">
            <w:pPr>
              <w:ind w:left="-166" w:right="-122"/>
              <w:jc w:val="center"/>
              <w:rPr>
                <w:rFonts w:ascii="Arial" w:hAnsi="Arial" w:cs="Arial"/>
              </w:rPr>
            </w:pPr>
          </w:p>
        </w:tc>
        <w:tc>
          <w:tcPr>
            <w:tcW w:w="238" w:type="dxa"/>
            <w:tcBorders>
              <w:top w:val="nil"/>
              <w:left w:val="nil"/>
              <w:bottom w:val="single" w:sz="4" w:space="0" w:color="000000"/>
              <w:right w:val="single" w:sz="4" w:space="0" w:color="000000"/>
            </w:tcBorders>
            <w:vAlign w:val="bottom"/>
          </w:tcPr>
          <w:p w14:paraId="5A363BED" w14:textId="77777777" w:rsidR="00695E7F" w:rsidRPr="00785828" w:rsidRDefault="00695E7F" w:rsidP="00695E7F">
            <w:pPr>
              <w:ind w:left="-166" w:right="-122"/>
              <w:jc w:val="center"/>
              <w:rPr>
                <w:rFonts w:ascii="Arial" w:hAnsi="Arial" w:cs="Arial"/>
              </w:rPr>
            </w:pPr>
          </w:p>
        </w:tc>
        <w:tc>
          <w:tcPr>
            <w:tcW w:w="238" w:type="dxa"/>
            <w:tcBorders>
              <w:top w:val="nil"/>
              <w:left w:val="nil"/>
              <w:bottom w:val="single" w:sz="4" w:space="0" w:color="000000"/>
              <w:right w:val="single" w:sz="4" w:space="0" w:color="000000"/>
            </w:tcBorders>
            <w:vAlign w:val="bottom"/>
          </w:tcPr>
          <w:p w14:paraId="6DA5CAB0" w14:textId="77777777" w:rsidR="00695E7F" w:rsidRPr="00785828" w:rsidRDefault="00695E7F" w:rsidP="00695E7F">
            <w:pPr>
              <w:ind w:left="-166" w:right="-122"/>
              <w:jc w:val="center"/>
              <w:rPr>
                <w:rFonts w:ascii="Arial" w:hAnsi="Arial" w:cs="Arial"/>
              </w:rPr>
            </w:pPr>
          </w:p>
        </w:tc>
        <w:tc>
          <w:tcPr>
            <w:tcW w:w="308" w:type="dxa"/>
            <w:tcBorders>
              <w:top w:val="nil"/>
              <w:left w:val="nil"/>
              <w:bottom w:val="single" w:sz="4" w:space="0" w:color="000000"/>
              <w:right w:val="single" w:sz="4" w:space="0" w:color="000000"/>
            </w:tcBorders>
            <w:vAlign w:val="bottom"/>
          </w:tcPr>
          <w:p w14:paraId="0C5DA8BE" w14:textId="77777777" w:rsidR="00695E7F" w:rsidRPr="00785828" w:rsidRDefault="00695E7F" w:rsidP="00695E7F">
            <w:pPr>
              <w:ind w:left="-101" w:right="-102"/>
              <w:jc w:val="center"/>
              <w:rPr>
                <w:rFonts w:ascii="Arial" w:hAnsi="Arial" w:cs="Arial"/>
              </w:rPr>
            </w:pPr>
          </w:p>
        </w:tc>
        <w:tc>
          <w:tcPr>
            <w:tcW w:w="294" w:type="dxa"/>
            <w:tcBorders>
              <w:top w:val="nil"/>
              <w:left w:val="nil"/>
              <w:bottom w:val="single" w:sz="4" w:space="0" w:color="000000"/>
              <w:right w:val="single" w:sz="4" w:space="0" w:color="000000"/>
            </w:tcBorders>
            <w:vAlign w:val="bottom"/>
          </w:tcPr>
          <w:p w14:paraId="001F3C98" w14:textId="77777777" w:rsidR="00695E7F" w:rsidRPr="00785828" w:rsidRDefault="00695E7F" w:rsidP="00695E7F">
            <w:pPr>
              <w:ind w:left="-101" w:right="-102"/>
              <w:jc w:val="center"/>
              <w:rPr>
                <w:rFonts w:ascii="Arial" w:hAnsi="Arial" w:cs="Arial"/>
              </w:rPr>
            </w:pPr>
          </w:p>
        </w:tc>
        <w:tc>
          <w:tcPr>
            <w:tcW w:w="308" w:type="dxa"/>
            <w:tcBorders>
              <w:left w:val="nil"/>
              <w:right w:val="single" w:sz="4" w:space="0" w:color="000000"/>
            </w:tcBorders>
            <w:vAlign w:val="bottom"/>
          </w:tcPr>
          <w:p w14:paraId="49645634" w14:textId="77777777" w:rsidR="00695E7F" w:rsidRPr="00785828" w:rsidRDefault="00695E7F" w:rsidP="00695E7F">
            <w:pPr>
              <w:ind w:left="-101" w:right="-102"/>
              <w:jc w:val="center"/>
              <w:rPr>
                <w:rFonts w:ascii="Arial" w:hAnsi="Arial" w:cs="Arial"/>
              </w:rPr>
            </w:pPr>
          </w:p>
        </w:tc>
        <w:tc>
          <w:tcPr>
            <w:tcW w:w="308" w:type="dxa"/>
            <w:tcBorders>
              <w:left w:val="nil"/>
              <w:right w:val="single" w:sz="4" w:space="0" w:color="000000"/>
            </w:tcBorders>
            <w:vAlign w:val="bottom"/>
          </w:tcPr>
          <w:p w14:paraId="294BF192" w14:textId="77777777" w:rsidR="00695E7F" w:rsidRPr="00785828" w:rsidRDefault="00695E7F" w:rsidP="00695E7F">
            <w:pPr>
              <w:ind w:left="-101" w:right="-102"/>
              <w:jc w:val="center"/>
              <w:rPr>
                <w:rFonts w:ascii="Arial" w:hAnsi="Arial" w:cs="Arial"/>
              </w:rPr>
            </w:pPr>
          </w:p>
        </w:tc>
        <w:tc>
          <w:tcPr>
            <w:tcW w:w="294" w:type="dxa"/>
            <w:tcBorders>
              <w:left w:val="nil"/>
              <w:right w:val="single" w:sz="4" w:space="0" w:color="000000"/>
            </w:tcBorders>
            <w:vAlign w:val="bottom"/>
          </w:tcPr>
          <w:p w14:paraId="617F2662" w14:textId="77777777" w:rsidR="00695E7F" w:rsidRPr="00785828" w:rsidRDefault="00695E7F" w:rsidP="00695E7F">
            <w:pPr>
              <w:ind w:left="-101" w:right="-102"/>
              <w:jc w:val="center"/>
              <w:rPr>
                <w:rFonts w:ascii="Arial" w:hAnsi="Arial" w:cs="Arial"/>
              </w:rPr>
            </w:pPr>
          </w:p>
        </w:tc>
        <w:tc>
          <w:tcPr>
            <w:tcW w:w="258" w:type="dxa"/>
            <w:tcBorders>
              <w:left w:val="nil"/>
              <w:right w:val="single" w:sz="4" w:space="0" w:color="000000"/>
            </w:tcBorders>
            <w:vAlign w:val="bottom"/>
          </w:tcPr>
          <w:p w14:paraId="65F06E37" w14:textId="77777777" w:rsidR="00695E7F" w:rsidRPr="00785828" w:rsidRDefault="00695E7F" w:rsidP="00695E7F">
            <w:pPr>
              <w:ind w:left="-101" w:right="-102"/>
              <w:jc w:val="center"/>
              <w:rPr>
                <w:rFonts w:ascii="Arial" w:hAnsi="Arial" w:cs="Arial"/>
              </w:rPr>
            </w:pPr>
          </w:p>
        </w:tc>
        <w:tc>
          <w:tcPr>
            <w:tcW w:w="889" w:type="dxa"/>
            <w:tcBorders>
              <w:top w:val="single" w:sz="4" w:space="0" w:color="auto"/>
              <w:left w:val="single" w:sz="4" w:space="0" w:color="auto"/>
              <w:bottom w:val="single" w:sz="4" w:space="0" w:color="auto"/>
              <w:right w:val="single" w:sz="4" w:space="0" w:color="auto"/>
            </w:tcBorders>
            <w:vAlign w:val="center"/>
            <w:hideMark/>
          </w:tcPr>
          <w:p w14:paraId="53C13468" w14:textId="77777777" w:rsidR="00695E7F" w:rsidRPr="00785828" w:rsidRDefault="00695E7F" w:rsidP="00695E7F">
            <w:pPr>
              <w:ind w:left="-21"/>
              <w:jc w:val="center"/>
              <w:rPr>
                <w:rFonts w:ascii="Arial" w:hAnsi="Arial" w:cs="Arial"/>
              </w:rPr>
            </w:pPr>
            <w:r w:rsidRPr="00785828">
              <w:rPr>
                <w:rFonts w:ascii="Arial" w:hAnsi="Arial" w:cs="Arial"/>
              </w:rPr>
              <w:t>1</w:t>
            </w:r>
          </w:p>
        </w:tc>
        <w:tc>
          <w:tcPr>
            <w:tcW w:w="798" w:type="dxa"/>
            <w:tcBorders>
              <w:top w:val="single" w:sz="4" w:space="0" w:color="auto"/>
              <w:left w:val="single" w:sz="4" w:space="0" w:color="auto"/>
              <w:bottom w:val="single" w:sz="4" w:space="0" w:color="auto"/>
              <w:right w:val="single" w:sz="4" w:space="0" w:color="auto"/>
            </w:tcBorders>
            <w:vAlign w:val="center"/>
            <w:hideMark/>
          </w:tcPr>
          <w:p w14:paraId="3604605C" w14:textId="77777777" w:rsidR="00695E7F" w:rsidRPr="00785828" w:rsidRDefault="00695E7F" w:rsidP="00695E7F">
            <w:pPr>
              <w:jc w:val="center"/>
              <w:rPr>
                <w:rFonts w:ascii="Arial" w:hAnsi="Arial" w:cs="Arial"/>
                <w:color w:val="000000" w:themeColor="text1"/>
              </w:rPr>
            </w:pPr>
            <w:r w:rsidRPr="00785828">
              <w:rPr>
                <w:rFonts w:ascii="Arial" w:hAnsi="Arial" w:cs="Arial"/>
                <w:color w:val="000000" w:themeColor="text1"/>
              </w:rPr>
              <w:t>1</w:t>
            </w:r>
          </w:p>
        </w:tc>
        <w:tc>
          <w:tcPr>
            <w:tcW w:w="1232" w:type="dxa"/>
            <w:tcBorders>
              <w:top w:val="single" w:sz="4" w:space="0" w:color="auto"/>
              <w:left w:val="single" w:sz="4" w:space="0" w:color="auto"/>
              <w:bottom w:val="single" w:sz="4" w:space="0" w:color="auto"/>
              <w:right w:val="single" w:sz="4" w:space="0" w:color="auto"/>
            </w:tcBorders>
            <w:vAlign w:val="center"/>
            <w:hideMark/>
          </w:tcPr>
          <w:p w14:paraId="60F17672" w14:textId="77777777" w:rsidR="00695E7F" w:rsidRPr="00785828" w:rsidRDefault="00695E7F" w:rsidP="00695E7F">
            <w:pPr>
              <w:jc w:val="center"/>
              <w:rPr>
                <w:rFonts w:ascii="Arial" w:hAnsi="Arial" w:cs="Arial"/>
                <w:color w:val="000000" w:themeColor="text1"/>
              </w:rPr>
            </w:pPr>
            <w:r w:rsidRPr="00785828">
              <w:rPr>
                <w:rFonts w:ascii="Arial" w:hAnsi="Arial" w:cs="Arial"/>
                <w:color w:val="000000" w:themeColor="text1"/>
              </w:rPr>
              <w:t>1</w:t>
            </w:r>
          </w:p>
        </w:tc>
        <w:tc>
          <w:tcPr>
            <w:tcW w:w="364" w:type="dxa"/>
            <w:tcBorders>
              <w:top w:val="single" w:sz="4" w:space="0" w:color="auto"/>
              <w:left w:val="single" w:sz="4" w:space="0" w:color="auto"/>
              <w:bottom w:val="single" w:sz="4" w:space="0" w:color="auto"/>
              <w:right w:val="single" w:sz="4" w:space="0" w:color="auto"/>
            </w:tcBorders>
            <w:vAlign w:val="center"/>
            <w:hideMark/>
          </w:tcPr>
          <w:p w14:paraId="2A59E921" w14:textId="77777777" w:rsidR="00695E7F" w:rsidRPr="00785828" w:rsidRDefault="00695E7F" w:rsidP="00695E7F">
            <w:pPr>
              <w:jc w:val="center"/>
              <w:rPr>
                <w:rFonts w:ascii="Arial" w:hAnsi="Arial" w:cs="Arial"/>
              </w:rPr>
            </w:pPr>
            <w:r w:rsidRPr="00785828">
              <w:rPr>
                <w:rFonts w:ascii="Arial" w:hAnsi="Arial" w:cs="Arial"/>
              </w:rPr>
              <w:t>3</w:t>
            </w:r>
          </w:p>
        </w:tc>
        <w:tc>
          <w:tcPr>
            <w:tcW w:w="364" w:type="dxa"/>
            <w:tcBorders>
              <w:top w:val="single" w:sz="4" w:space="0" w:color="auto"/>
              <w:left w:val="single" w:sz="4" w:space="0" w:color="auto"/>
              <w:bottom w:val="single" w:sz="4" w:space="0" w:color="auto"/>
              <w:right w:val="single" w:sz="18" w:space="0" w:color="auto"/>
            </w:tcBorders>
            <w:vAlign w:val="center"/>
            <w:hideMark/>
          </w:tcPr>
          <w:p w14:paraId="5651582D" w14:textId="77777777" w:rsidR="00695E7F" w:rsidRPr="00785828" w:rsidRDefault="00695E7F" w:rsidP="00695E7F">
            <w:pPr>
              <w:jc w:val="center"/>
              <w:rPr>
                <w:rFonts w:ascii="Arial" w:hAnsi="Arial" w:cs="Arial"/>
              </w:rPr>
            </w:pPr>
            <w:r w:rsidRPr="00785828">
              <w:rPr>
                <w:rFonts w:ascii="Arial" w:hAnsi="Arial" w:cs="Arial"/>
              </w:rPr>
              <w:t>9</w:t>
            </w:r>
          </w:p>
        </w:tc>
      </w:tr>
      <w:tr w:rsidR="00695E7F" w:rsidRPr="00785828" w14:paraId="638B4C23" w14:textId="77777777" w:rsidTr="00AC7DC2">
        <w:tc>
          <w:tcPr>
            <w:tcW w:w="504" w:type="dxa"/>
            <w:tcBorders>
              <w:top w:val="single" w:sz="4" w:space="0" w:color="auto"/>
              <w:left w:val="single" w:sz="18" w:space="0" w:color="auto"/>
              <w:bottom w:val="single" w:sz="4" w:space="0" w:color="auto"/>
              <w:right w:val="single" w:sz="4" w:space="0" w:color="auto"/>
            </w:tcBorders>
            <w:vAlign w:val="center"/>
            <w:hideMark/>
          </w:tcPr>
          <w:p w14:paraId="55C0914C" w14:textId="77777777" w:rsidR="00695E7F" w:rsidRPr="00785828" w:rsidRDefault="00695E7F" w:rsidP="00695E7F">
            <w:pPr>
              <w:jc w:val="center"/>
              <w:rPr>
                <w:rFonts w:ascii="Arial" w:hAnsi="Arial" w:cs="Arial"/>
                <w:color w:val="000000"/>
              </w:rPr>
            </w:pPr>
            <w:r w:rsidRPr="00785828">
              <w:rPr>
                <w:rFonts w:ascii="Arial" w:hAnsi="Arial" w:cs="Arial"/>
                <w:color w:val="000000"/>
              </w:rPr>
              <w:t>2</w:t>
            </w:r>
          </w:p>
        </w:tc>
        <w:tc>
          <w:tcPr>
            <w:tcW w:w="532" w:type="dxa"/>
            <w:tcBorders>
              <w:top w:val="single" w:sz="4" w:space="0" w:color="auto"/>
              <w:left w:val="single" w:sz="4" w:space="0" w:color="auto"/>
              <w:bottom w:val="single" w:sz="4" w:space="0" w:color="auto"/>
              <w:right w:val="single" w:sz="4" w:space="0" w:color="auto"/>
            </w:tcBorders>
            <w:vAlign w:val="center"/>
            <w:hideMark/>
          </w:tcPr>
          <w:p w14:paraId="5792FD08" w14:textId="68C28EF8" w:rsidR="00695E7F" w:rsidRPr="00785828" w:rsidRDefault="00695E7F" w:rsidP="00695E7F">
            <w:pPr>
              <w:ind w:left="-68" w:right="-79"/>
              <w:jc w:val="center"/>
              <w:rPr>
                <w:rFonts w:ascii="Arial" w:hAnsi="Arial" w:cs="Arial"/>
                <w:color w:val="000000"/>
              </w:rPr>
            </w:pPr>
            <w:r w:rsidRPr="00785828">
              <w:rPr>
                <w:rFonts w:ascii="Arial" w:hAnsi="Arial" w:cs="Arial"/>
                <w:color w:val="000000"/>
              </w:rPr>
              <w:t>310</w:t>
            </w:r>
          </w:p>
        </w:tc>
        <w:tc>
          <w:tcPr>
            <w:tcW w:w="238" w:type="dxa"/>
            <w:tcBorders>
              <w:top w:val="nil"/>
              <w:left w:val="single" w:sz="4" w:space="0" w:color="000000"/>
              <w:bottom w:val="single" w:sz="4" w:space="0" w:color="000000"/>
              <w:right w:val="single" w:sz="4" w:space="0" w:color="000000"/>
            </w:tcBorders>
            <w:vAlign w:val="bottom"/>
          </w:tcPr>
          <w:p w14:paraId="3D01EF60" w14:textId="77777777" w:rsidR="00695E7F" w:rsidRPr="00785828" w:rsidRDefault="00695E7F" w:rsidP="00695E7F">
            <w:pPr>
              <w:ind w:left="-166" w:right="-122"/>
              <w:jc w:val="center"/>
              <w:rPr>
                <w:rFonts w:ascii="Arial" w:hAnsi="Arial" w:cs="Arial"/>
              </w:rPr>
            </w:pPr>
          </w:p>
        </w:tc>
        <w:tc>
          <w:tcPr>
            <w:tcW w:w="252" w:type="dxa"/>
            <w:tcBorders>
              <w:top w:val="nil"/>
              <w:left w:val="nil"/>
              <w:bottom w:val="single" w:sz="4" w:space="0" w:color="000000"/>
              <w:right w:val="single" w:sz="4" w:space="0" w:color="000000"/>
            </w:tcBorders>
            <w:vAlign w:val="bottom"/>
          </w:tcPr>
          <w:p w14:paraId="0E491D0E" w14:textId="77777777" w:rsidR="00695E7F" w:rsidRPr="00785828" w:rsidRDefault="00695E7F" w:rsidP="00695E7F">
            <w:pPr>
              <w:ind w:left="-166" w:right="-122"/>
              <w:jc w:val="center"/>
              <w:rPr>
                <w:rFonts w:ascii="Arial" w:hAnsi="Arial" w:cs="Arial"/>
              </w:rPr>
            </w:pPr>
          </w:p>
        </w:tc>
        <w:tc>
          <w:tcPr>
            <w:tcW w:w="238" w:type="dxa"/>
            <w:tcBorders>
              <w:top w:val="nil"/>
              <w:left w:val="nil"/>
              <w:bottom w:val="single" w:sz="4" w:space="0" w:color="000000"/>
              <w:right w:val="single" w:sz="4" w:space="0" w:color="000000"/>
            </w:tcBorders>
            <w:vAlign w:val="bottom"/>
          </w:tcPr>
          <w:p w14:paraId="25EC5A22" w14:textId="77777777" w:rsidR="00695E7F" w:rsidRPr="00785828" w:rsidRDefault="00695E7F" w:rsidP="00695E7F">
            <w:pPr>
              <w:ind w:left="-166" w:right="-122"/>
              <w:jc w:val="center"/>
              <w:rPr>
                <w:rFonts w:ascii="Arial" w:hAnsi="Arial" w:cs="Arial"/>
              </w:rPr>
            </w:pPr>
          </w:p>
        </w:tc>
        <w:tc>
          <w:tcPr>
            <w:tcW w:w="238" w:type="dxa"/>
            <w:tcBorders>
              <w:top w:val="nil"/>
              <w:left w:val="nil"/>
              <w:bottom w:val="single" w:sz="4" w:space="0" w:color="000000"/>
              <w:right w:val="single" w:sz="4" w:space="0" w:color="000000"/>
            </w:tcBorders>
            <w:vAlign w:val="bottom"/>
          </w:tcPr>
          <w:p w14:paraId="774A9F18" w14:textId="77777777" w:rsidR="00695E7F" w:rsidRPr="00785828" w:rsidRDefault="00695E7F" w:rsidP="00695E7F">
            <w:pPr>
              <w:ind w:left="-166" w:right="-122"/>
              <w:jc w:val="center"/>
              <w:rPr>
                <w:rFonts w:ascii="Arial" w:hAnsi="Arial" w:cs="Arial"/>
              </w:rPr>
            </w:pPr>
            <w:r w:rsidRPr="00785828">
              <w:rPr>
                <w:rFonts w:ascii="Arial" w:hAnsi="Arial" w:cs="Arial"/>
              </w:rPr>
              <w:t>X</w:t>
            </w:r>
          </w:p>
        </w:tc>
        <w:tc>
          <w:tcPr>
            <w:tcW w:w="238" w:type="dxa"/>
            <w:tcBorders>
              <w:top w:val="nil"/>
              <w:left w:val="nil"/>
              <w:bottom w:val="single" w:sz="4" w:space="0" w:color="000000"/>
              <w:right w:val="single" w:sz="4" w:space="0" w:color="000000"/>
            </w:tcBorders>
            <w:vAlign w:val="bottom"/>
          </w:tcPr>
          <w:p w14:paraId="04C64645" w14:textId="77777777" w:rsidR="00695E7F" w:rsidRPr="00785828" w:rsidRDefault="00695E7F" w:rsidP="00695E7F">
            <w:pPr>
              <w:ind w:left="-166" w:right="-122"/>
              <w:jc w:val="center"/>
              <w:rPr>
                <w:rFonts w:ascii="Arial" w:hAnsi="Arial" w:cs="Arial"/>
              </w:rPr>
            </w:pPr>
          </w:p>
        </w:tc>
        <w:tc>
          <w:tcPr>
            <w:tcW w:w="238" w:type="dxa"/>
            <w:tcBorders>
              <w:top w:val="nil"/>
              <w:left w:val="nil"/>
              <w:bottom w:val="single" w:sz="4" w:space="0" w:color="000000"/>
              <w:right w:val="single" w:sz="4" w:space="0" w:color="000000"/>
            </w:tcBorders>
            <w:vAlign w:val="bottom"/>
          </w:tcPr>
          <w:p w14:paraId="458283EE" w14:textId="77777777" w:rsidR="00695E7F" w:rsidRPr="00785828" w:rsidRDefault="00695E7F" w:rsidP="00695E7F">
            <w:pPr>
              <w:ind w:left="-166" w:right="-122"/>
              <w:jc w:val="center"/>
              <w:rPr>
                <w:rFonts w:ascii="Arial" w:hAnsi="Arial" w:cs="Arial"/>
              </w:rPr>
            </w:pPr>
            <w:r w:rsidRPr="00785828">
              <w:rPr>
                <w:rFonts w:ascii="Arial" w:hAnsi="Arial" w:cs="Arial"/>
              </w:rPr>
              <w:t>X</w:t>
            </w:r>
          </w:p>
        </w:tc>
        <w:tc>
          <w:tcPr>
            <w:tcW w:w="238" w:type="dxa"/>
            <w:tcBorders>
              <w:top w:val="nil"/>
              <w:left w:val="nil"/>
              <w:bottom w:val="single" w:sz="4" w:space="0" w:color="000000"/>
              <w:right w:val="single" w:sz="4" w:space="0" w:color="000000"/>
            </w:tcBorders>
            <w:vAlign w:val="bottom"/>
          </w:tcPr>
          <w:p w14:paraId="3B0C2A83" w14:textId="77777777" w:rsidR="00695E7F" w:rsidRPr="00785828" w:rsidRDefault="00695E7F" w:rsidP="00695E7F">
            <w:pPr>
              <w:ind w:left="-166" w:right="-122"/>
              <w:jc w:val="center"/>
              <w:rPr>
                <w:rFonts w:ascii="Arial" w:hAnsi="Arial" w:cs="Arial"/>
              </w:rPr>
            </w:pPr>
          </w:p>
        </w:tc>
        <w:tc>
          <w:tcPr>
            <w:tcW w:w="238" w:type="dxa"/>
            <w:tcBorders>
              <w:top w:val="nil"/>
              <w:left w:val="nil"/>
              <w:bottom w:val="single" w:sz="4" w:space="0" w:color="000000"/>
              <w:right w:val="single" w:sz="4" w:space="0" w:color="000000"/>
            </w:tcBorders>
            <w:vAlign w:val="bottom"/>
          </w:tcPr>
          <w:p w14:paraId="5CC7B064" w14:textId="77777777" w:rsidR="00695E7F" w:rsidRPr="00785828" w:rsidRDefault="00695E7F" w:rsidP="00695E7F">
            <w:pPr>
              <w:ind w:left="-166" w:right="-122"/>
              <w:jc w:val="center"/>
              <w:rPr>
                <w:rFonts w:ascii="Arial" w:hAnsi="Arial" w:cs="Arial"/>
              </w:rPr>
            </w:pPr>
            <w:r w:rsidRPr="00785828">
              <w:rPr>
                <w:rFonts w:ascii="Arial" w:hAnsi="Arial" w:cs="Arial"/>
              </w:rPr>
              <w:t>X</w:t>
            </w:r>
          </w:p>
        </w:tc>
        <w:tc>
          <w:tcPr>
            <w:tcW w:w="238" w:type="dxa"/>
            <w:tcBorders>
              <w:top w:val="nil"/>
              <w:left w:val="nil"/>
              <w:bottom w:val="single" w:sz="4" w:space="0" w:color="000000"/>
              <w:right w:val="single" w:sz="4" w:space="0" w:color="000000"/>
            </w:tcBorders>
            <w:vAlign w:val="bottom"/>
          </w:tcPr>
          <w:p w14:paraId="73C6CD22" w14:textId="77777777" w:rsidR="00695E7F" w:rsidRPr="00785828" w:rsidRDefault="00695E7F" w:rsidP="00695E7F">
            <w:pPr>
              <w:ind w:left="-166" w:right="-122"/>
              <w:jc w:val="center"/>
              <w:rPr>
                <w:rFonts w:ascii="Arial" w:hAnsi="Arial" w:cs="Arial"/>
              </w:rPr>
            </w:pPr>
          </w:p>
        </w:tc>
        <w:tc>
          <w:tcPr>
            <w:tcW w:w="308" w:type="dxa"/>
            <w:tcBorders>
              <w:top w:val="nil"/>
              <w:left w:val="nil"/>
              <w:bottom w:val="single" w:sz="4" w:space="0" w:color="000000"/>
              <w:right w:val="single" w:sz="4" w:space="0" w:color="000000"/>
            </w:tcBorders>
            <w:vAlign w:val="bottom"/>
          </w:tcPr>
          <w:p w14:paraId="2CB88544" w14:textId="77777777" w:rsidR="00695E7F" w:rsidRPr="00785828" w:rsidRDefault="00695E7F" w:rsidP="00695E7F">
            <w:pPr>
              <w:ind w:left="-101" w:right="-102"/>
              <w:jc w:val="center"/>
              <w:rPr>
                <w:rFonts w:ascii="Arial" w:hAnsi="Arial" w:cs="Arial"/>
              </w:rPr>
            </w:pPr>
          </w:p>
        </w:tc>
        <w:tc>
          <w:tcPr>
            <w:tcW w:w="294" w:type="dxa"/>
            <w:tcBorders>
              <w:top w:val="nil"/>
              <w:left w:val="nil"/>
              <w:bottom w:val="single" w:sz="4" w:space="0" w:color="000000"/>
              <w:right w:val="single" w:sz="4" w:space="0" w:color="000000"/>
            </w:tcBorders>
            <w:vAlign w:val="bottom"/>
          </w:tcPr>
          <w:p w14:paraId="3DDD5B8B" w14:textId="77777777" w:rsidR="00695E7F" w:rsidRPr="00785828" w:rsidRDefault="00695E7F" w:rsidP="00695E7F">
            <w:pPr>
              <w:ind w:left="-101" w:right="-102"/>
              <w:jc w:val="center"/>
              <w:rPr>
                <w:rFonts w:ascii="Arial" w:hAnsi="Arial" w:cs="Arial"/>
              </w:rPr>
            </w:pPr>
          </w:p>
        </w:tc>
        <w:tc>
          <w:tcPr>
            <w:tcW w:w="308" w:type="dxa"/>
            <w:tcBorders>
              <w:left w:val="nil"/>
              <w:right w:val="single" w:sz="4" w:space="0" w:color="000000"/>
            </w:tcBorders>
            <w:vAlign w:val="bottom"/>
          </w:tcPr>
          <w:p w14:paraId="700DB52A" w14:textId="77777777" w:rsidR="00695E7F" w:rsidRPr="00785828" w:rsidRDefault="00695E7F" w:rsidP="00695E7F">
            <w:pPr>
              <w:ind w:left="-101" w:right="-102"/>
              <w:jc w:val="center"/>
              <w:rPr>
                <w:rFonts w:ascii="Arial" w:hAnsi="Arial" w:cs="Arial"/>
              </w:rPr>
            </w:pPr>
          </w:p>
        </w:tc>
        <w:tc>
          <w:tcPr>
            <w:tcW w:w="308" w:type="dxa"/>
            <w:tcBorders>
              <w:left w:val="nil"/>
              <w:right w:val="single" w:sz="4" w:space="0" w:color="000000"/>
            </w:tcBorders>
            <w:vAlign w:val="bottom"/>
          </w:tcPr>
          <w:p w14:paraId="58EC0C02" w14:textId="77777777" w:rsidR="00695E7F" w:rsidRPr="00785828" w:rsidRDefault="00695E7F" w:rsidP="00695E7F">
            <w:pPr>
              <w:ind w:left="-101" w:right="-102"/>
              <w:jc w:val="center"/>
              <w:rPr>
                <w:rFonts w:ascii="Arial" w:hAnsi="Arial" w:cs="Arial"/>
              </w:rPr>
            </w:pPr>
          </w:p>
        </w:tc>
        <w:tc>
          <w:tcPr>
            <w:tcW w:w="294" w:type="dxa"/>
            <w:tcBorders>
              <w:left w:val="nil"/>
              <w:right w:val="single" w:sz="4" w:space="0" w:color="000000"/>
            </w:tcBorders>
            <w:vAlign w:val="bottom"/>
          </w:tcPr>
          <w:p w14:paraId="72959D63" w14:textId="77777777" w:rsidR="00695E7F" w:rsidRPr="00785828" w:rsidRDefault="00695E7F" w:rsidP="00695E7F">
            <w:pPr>
              <w:ind w:left="-101" w:right="-102"/>
              <w:jc w:val="center"/>
              <w:rPr>
                <w:rFonts w:ascii="Arial" w:hAnsi="Arial" w:cs="Arial"/>
              </w:rPr>
            </w:pPr>
            <w:r w:rsidRPr="00785828">
              <w:rPr>
                <w:rFonts w:ascii="Arial" w:hAnsi="Arial" w:cs="Arial"/>
              </w:rPr>
              <w:t>X</w:t>
            </w:r>
          </w:p>
        </w:tc>
        <w:tc>
          <w:tcPr>
            <w:tcW w:w="258" w:type="dxa"/>
            <w:tcBorders>
              <w:left w:val="nil"/>
              <w:right w:val="single" w:sz="4" w:space="0" w:color="000000"/>
            </w:tcBorders>
            <w:vAlign w:val="bottom"/>
          </w:tcPr>
          <w:p w14:paraId="70C3D80C" w14:textId="77777777" w:rsidR="00695E7F" w:rsidRPr="00785828" w:rsidRDefault="00695E7F" w:rsidP="00695E7F">
            <w:pPr>
              <w:ind w:left="-101" w:right="-102"/>
              <w:jc w:val="center"/>
              <w:rPr>
                <w:rFonts w:ascii="Arial" w:hAnsi="Arial" w:cs="Arial"/>
              </w:rPr>
            </w:pPr>
          </w:p>
        </w:tc>
        <w:tc>
          <w:tcPr>
            <w:tcW w:w="889" w:type="dxa"/>
            <w:tcBorders>
              <w:top w:val="single" w:sz="4" w:space="0" w:color="auto"/>
              <w:left w:val="single" w:sz="4" w:space="0" w:color="auto"/>
              <w:bottom w:val="single" w:sz="4" w:space="0" w:color="auto"/>
              <w:right w:val="single" w:sz="4" w:space="0" w:color="auto"/>
            </w:tcBorders>
            <w:vAlign w:val="center"/>
            <w:hideMark/>
          </w:tcPr>
          <w:p w14:paraId="24443295" w14:textId="77777777" w:rsidR="00695E7F" w:rsidRPr="00785828" w:rsidRDefault="00695E7F" w:rsidP="00695E7F">
            <w:pPr>
              <w:ind w:left="-21"/>
              <w:jc w:val="center"/>
              <w:rPr>
                <w:rFonts w:ascii="Arial" w:hAnsi="Arial" w:cs="Arial"/>
              </w:rPr>
            </w:pPr>
            <w:r w:rsidRPr="00785828">
              <w:rPr>
                <w:rFonts w:ascii="Arial" w:hAnsi="Arial" w:cs="Arial"/>
              </w:rPr>
              <w:t>4</w:t>
            </w:r>
          </w:p>
        </w:tc>
        <w:tc>
          <w:tcPr>
            <w:tcW w:w="798" w:type="dxa"/>
            <w:tcBorders>
              <w:top w:val="single" w:sz="4" w:space="0" w:color="auto"/>
              <w:left w:val="single" w:sz="4" w:space="0" w:color="auto"/>
              <w:bottom w:val="single" w:sz="4" w:space="0" w:color="auto"/>
              <w:right w:val="single" w:sz="4" w:space="0" w:color="auto"/>
            </w:tcBorders>
            <w:vAlign w:val="center"/>
            <w:hideMark/>
          </w:tcPr>
          <w:p w14:paraId="67553918" w14:textId="72B02A90" w:rsidR="00695E7F" w:rsidRPr="00785828" w:rsidRDefault="00695E7F" w:rsidP="00695E7F">
            <w:pPr>
              <w:jc w:val="center"/>
              <w:rPr>
                <w:rFonts w:ascii="Arial" w:hAnsi="Arial" w:cs="Arial"/>
                <w:color w:val="000000" w:themeColor="text1"/>
              </w:rPr>
            </w:pPr>
            <w:r w:rsidRPr="00785828">
              <w:rPr>
                <w:rFonts w:ascii="Arial" w:hAnsi="Arial" w:cs="Arial"/>
                <w:color w:val="000000" w:themeColor="text1"/>
              </w:rPr>
              <w:t>0</w:t>
            </w:r>
          </w:p>
        </w:tc>
        <w:tc>
          <w:tcPr>
            <w:tcW w:w="1232" w:type="dxa"/>
            <w:tcBorders>
              <w:top w:val="single" w:sz="4" w:space="0" w:color="auto"/>
              <w:left w:val="single" w:sz="4" w:space="0" w:color="auto"/>
              <w:bottom w:val="single" w:sz="4" w:space="0" w:color="auto"/>
              <w:right w:val="single" w:sz="4" w:space="0" w:color="auto"/>
            </w:tcBorders>
            <w:vAlign w:val="center"/>
            <w:hideMark/>
          </w:tcPr>
          <w:p w14:paraId="4B7C4C0C" w14:textId="77777777" w:rsidR="00695E7F" w:rsidRPr="00785828" w:rsidRDefault="00695E7F" w:rsidP="00695E7F">
            <w:pPr>
              <w:jc w:val="center"/>
              <w:rPr>
                <w:rFonts w:ascii="Arial" w:hAnsi="Arial" w:cs="Arial"/>
                <w:color w:val="000000" w:themeColor="text1"/>
              </w:rPr>
            </w:pPr>
            <w:r w:rsidRPr="00785828">
              <w:rPr>
                <w:rFonts w:ascii="Arial" w:hAnsi="Arial" w:cs="Arial"/>
                <w:color w:val="000000" w:themeColor="text1"/>
              </w:rPr>
              <w:t>0</w:t>
            </w:r>
          </w:p>
        </w:tc>
        <w:tc>
          <w:tcPr>
            <w:tcW w:w="364" w:type="dxa"/>
            <w:tcBorders>
              <w:top w:val="single" w:sz="4" w:space="0" w:color="auto"/>
              <w:left w:val="single" w:sz="4" w:space="0" w:color="auto"/>
              <w:bottom w:val="single" w:sz="4" w:space="0" w:color="auto"/>
              <w:right w:val="single" w:sz="4" w:space="0" w:color="auto"/>
            </w:tcBorders>
            <w:vAlign w:val="center"/>
            <w:hideMark/>
          </w:tcPr>
          <w:p w14:paraId="7A7E4BA3" w14:textId="77777777" w:rsidR="00695E7F" w:rsidRPr="00785828" w:rsidRDefault="00695E7F" w:rsidP="00695E7F">
            <w:pPr>
              <w:jc w:val="center"/>
              <w:rPr>
                <w:rFonts w:ascii="Arial" w:hAnsi="Arial" w:cs="Arial"/>
              </w:rPr>
            </w:pPr>
            <w:r w:rsidRPr="00785828">
              <w:rPr>
                <w:rFonts w:ascii="Arial" w:hAnsi="Arial" w:cs="Arial"/>
              </w:rPr>
              <w:t>0</w:t>
            </w:r>
          </w:p>
        </w:tc>
        <w:tc>
          <w:tcPr>
            <w:tcW w:w="364" w:type="dxa"/>
            <w:tcBorders>
              <w:top w:val="single" w:sz="4" w:space="0" w:color="auto"/>
              <w:left w:val="single" w:sz="4" w:space="0" w:color="auto"/>
              <w:bottom w:val="single" w:sz="4" w:space="0" w:color="auto"/>
              <w:right w:val="single" w:sz="18" w:space="0" w:color="auto"/>
            </w:tcBorders>
            <w:vAlign w:val="center"/>
            <w:hideMark/>
          </w:tcPr>
          <w:p w14:paraId="5A289FE7" w14:textId="77777777" w:rsidR="00695E7F" w:rsidRPr="00785828" w:rsidRDefault="00695E7F" w:rsidP="00695E7F">
            <w:pPr>
              <w:jc w:val="center"/>
              <w:rPr>
                <w:rFonts w:ascii="Arial" w:hAnsi="Arial" w:cs="Arial"/>
              </w:rPr>
            </w:pPr>
            <w:r w:rsidRPr="00785828">
              <w:rPr>
                <w:rFonts w:ascii="Arial" w:hAnsi="Arial" w:cs="Arial"/>
              </w:rPr>
              <w:t>0</w:t>
            </w:r>
          </w:p>
        </w:tc>
      </w:tr>
      <w:tr w:rsidR="00695E7F" w:rsidRPr="00785828" w14:paraId="1E68F4BE" w14:textId="77777777" w:rsidTr="00AC7DC2">
        <w:tc>
          <w:tcPr>
            <w:tcW w:w="504" w:type="dxa"/>
            <w:tcBorders>
              <w:top w:val="single" w:sz="4" w:space="0" w:color="auto"/>
              <w:left w:val="single" w:sz="18" w:space="0" w:color="auto"/>
              <w:bottom w:val="single" w:sz="4" w:space="0" w:color="auto"/>
              <w:right w:val="single" w:sz="4" w:space="0" w:color="auto"/>
            </w:tcBorders>
            <w:vAlign w:val="center"/>
            <w:hideMark/>
          </w:tcPr>
          <w:p w14:paraId="71F4D824" w14:textId="77777777" w:rsidR="00695E7F" w:rsidRPr="00785828" w:rsidRDefault="00695E7F" w:rsidP="00695E7F">
            <w:pPr>
              <w:jc w:val="center"/>
              <w:rPr>
                <w:rFonts w:ascii="Arial" w:hAnsi="Arial" w:cs="Arial"/>
                <w:color w:val="000000"/>
              </w:rPr>
            </w:pPr>
            <w:r w:rsidRPr="00785828">
              <w:rPr>
                <w:rFonts w:ascii="Arial" w:hAnsi="Arial" w:cs="Arial"/>
                <w:color w:val="000000"/>
              </w:rPr>
              <w:t>1</w:t>
            </w:r>
          </w:p>
        </w:tc>
        <w:tc>
          <w:tcPr>
            <w:tcW w:w="532" w:type="dxa"/>
            <w:tcBorders>
              <w:top w:val="single" w:sz="4" w:space="0" w:color="auto"/>
              <w:left w:val="single" w:sz="4" w:space="0" w:color="auto"/>
              <w:bottom w:val="single" w:sz="4" w:space="0" w:color="auto"/>
              <w:right w:val="single" w:sz="4" w:space="0" w:color="auto"/>
            </w:tcBorders>
            <w:vAlign w:val="center"/>
            <w:hideMark/>
          </w:tcPr>
          <w:p w14:paraId="5914DFD4" w14:textId="42E303C4" w:rsidR="00695E7F" w:rsidRPr="00785828" w:rsidRDefault="00695E7F" w:rsidP="00695E7F">
            <w:pPr>
              <w:ind w:left="-68" w:right="-79"/>
              <w:jc w:val="center"/>
              <w:rPr>
                <w:rFonts w:ascii="Arial" w:hAnsi="Arial" w:cs="Arial"/>
                <w:color w:val="000000"/>
              </w:rPr>
            </w:pPr>
            <w:r w:rsidRPr="00785828">
              <w:rPr>
                <w:rFonts w:ascii="Arial" w:hAnsi="Arial" w:cs="Arial"/>
                <w:color w:val="000000"/>
              </w:rPr>
              <w:t>300</w:t>
            </w:r>
          </w:p>
        </w:tc>
        <w:tc>
          <w:tcPr>
            <w:tcW w:w="238" w:type="dxa"/>
            <w:tcBorders>
              <w:top w:val="nil"/>
              <w:left w:val="single" w:sz="4" w:space="0" w:color="000000"/>
              <w:bottom w:val="single" w:sz="4" w:space="0" w:color="auto"/>
              <w:right w:val="single" w:sz="4" w:space="0" w:color="000000"/>
            </w:tcBorders>
            <w:vAlign w:val="bottom"/>
          </w:tcPr>
          <w:p w14:paraId="10DBA082" w14:textId="77777777" w:rsidR="00695E7F" w:rsidRPr="00785828" w:rsidRDefault="00695E7F" w:rsidP="00695E7F">
            <w:pPr>
              <w:ind w:left="-166" w:right="-122"/>
              <w:jc w:val="center"/>
              <w:rPr>
                <w:rFonts w:ascii="Arial" w:hAnsi="Arial" w:cs="Arial"/>
              </w:rPr>
            </w:pPr>
          </w:p>
        </w:tc>
        <w:tc>
          <w:tcPr>
            <w:tcW w:w="252" w:type="dxa"/>
            <w:tcBorders>
              <w:top w:val="nil"/>
              <w:left w:val="nil"/>
              <w:bottom w:val="single" w:sz="4" w:space="0" w:color="auto"/>
              <w:right w:val="single" w:sz="4" w:space="0" w:color="000000"/>
            </w:tcBorders>
            <w:vAlign w:val="bottom"/>
          </w:tcPr>
          <w:p w14:paraId="54A9628F" w14:textId="77777777" w:rsidR="00695E7F" w:rsidRPr="00785828" w:rsidRDefault="00695E7F" w:rsidP="00695E7F">
            <w:pPr>
              <w:ind w:left="-166" w:right="-122"/>
              <w:jc w:val="center"/>
              <w:rPr>
                <w:rFonts w:ascii="Arial" w:hAnsi="Arial" w:cs="Arial"/>
              </w:rPr>
            </w:pPr>
          </w:p>
        </w:tc>
        <w:tc>
          <w:tcPr>
            <w:tcW w:w="238" w:type="dxa"/>
            <w:tcBorders>
              <w:top w:val="nil"/>
              <w:left w:val="nil"/>
              <w:bottom w:val="single" w:sz="4" w:space="0" w:color="auto"/>
              <w:right w:val="single" w:sz="4" w:space="0" w:color="000000"/>
            </w:tcBorders>
            <w:vAlign w:val="bottom"/>
          </w:tcPr>
          <w:p w14:paraId="0136DECC" w14:textId="77777777" w:rsidR="00695E7F" w:rsidRPr="00785828" w:rsidRDefault="00695E7F" w:rsidP="00695E7F">
            <w:pPr>
              <w:ind w:left="-166" w:right="-122"/>
              <w:jc w:val="center"/>
              <w:rPr>
                <w:rFonts w:ascii="Arial" w:hAnsi="Arial" w:cs="Arial"/>
              </w:rPr>
            </w:pPr>
          </w:p>
        </w:tc>
        <w:tc>
          <w:tcPr>
            <w:tcW w:w="238" w:type="dxa"/>
            <w:tcBorders>
              <w:top w:val="nil"/>
              <w:left w:val="nil"/>
              <w:bottom w:val="single" w:sz="4" w:space="0" w:color="auto"/>
              <w:right w:val="single" w:sz="4" w:space="0" w:color="000000"/>
            </w:tcBorders>
            <w:vAlign w:val="bottom"/>
          </w:tcPr>
          <w:p w14:paraId="310DD93B" w14:textId="77777777" w:rsidR="00695E7F" w:rsidRPr="00785828" w:rsidRDefault="00695E7F" w:rsidP="00695E7F">
            <w:pPr>
              <w:ind w:left="-166" w:right="-122"/>
              <w:jc w:val="center"/>
              <w:rPr>
                <w:rFonts w:ascii="Arial" w:hAnsi="Arial" w:cs="Arial"/>
              </w:rPr>
            </w:pPr>
          </w:p>
        </w:tc>
        <w:tc>
          <w:tcPr>
            <w:tcW w:w="238" w:type="dxa"/>
            <w:tcBorders>
              <w:top w:val="nil"/>
              <w:left w:val="nil"/>
              <w:bottom w:val="single" w:sz="4" w:space="0" w:color="auto"/>
              <w:right w:val="single" w:sz="4" w:space="0" w:color="000000"/>
            </w:tcBorders>
            <w:vAlign w:val="bottom"/>
          </w:tcPr>
          <w:p w14:paraId="7B536AD9" w14:textId="77777777" w:rsidR="00695E7F" w:rsidRPr="00785828" w:rsidRDefault="00695E7F" w:rsidP="00695E7F">
            <w:pPr>
              <w:ind w:left="-166" w:right="-122"/>
              <w:jc w:val="center"/>
              <w:rPr>
                <w:rFonts w:ascii="Arial" w:hAnsi="Arial" w:cs="Arial"/>
              </w:rPr>
            </w:pPr>
            <w:r w:rsidRPr="00785828">
              <w:rPr>
                <w:rFonts w:ascii="Arial" w:hAnsi="Arial" w:cs="Arial"/>
              </w:rPr>
              <w:t>O</w:t>
            </w:r>
          </w:p>
        </w:tc>
        <w:tc>
          <w:tcPr>
            <w:tcW w:w="238" w:type="dxa"/>
            <w:tcBorders>
              <w:top w:val="nil"/>
              <w:left w:val="nil"/>
              <w:bottom w:val="single" w:sz="4" w:space="0" w:color="auto"/>
              <w:right w:val="single" w:sz="4" w:space="0" w:color="000000"/>
            </w:tcBorders>
            <w:vAlign w:val="bottom"/>
          </w:tcPr>
          <w:p w14:paraId="4A36F7F0" w14:textId="77777777" w:rsidR="00695E7F" w:rsidRPr="00785828" w:rsidRDefault="00695E7F" w:rsidP="00695E7F">
            <w:pPr>
              <w:ind w:left="-166" w:right="-122"/>
              <w:jc w:val="center"/>
              <w:rPr>
                <w:rFonts w:ascii="Arial" w:hAnsi="Arial" w:cs="Arial"/>
              </w:rPr>
            </w:pPr>
          </w:p>
        </w:tc>
        <w:tc>
          <w:tcPr>
            <w:tcW w:w="238" w:type="dxa"/>
            <w:tcBorders>
              <w:top w:val="nil"/>
              <w:left w:val="nil"/>
              <w:bottom w:val="single" w:sz="4" w:space="0" w:color="auto"/>
              <w:right w:val="single" w:sz="4" w:space="0" w:color="000000"/>
            </w:tcBorders>
            <w:vAlign w:val="bottom"/>
          </w:tcPr>
          <w:p w14:paraId="39D2800A" w14:textId="77777777" w:rsidR="00695E7F" w:rsidRPr="00785828" w:rsidRDefault="00695E7F" w:rsidP="00695E7F">
            <w:pPr>
              <w:ind w:left="-166" w:right="-122"/>
              <w:jc w:val="center"/>
              <w:rPr>
                <w:rFonts w:ascii="Arial" w:hAnsi="Arial" w:cs="Arial"/>
              </w:rPr>
            </w:pPr>
            <w:r w:rsidRPr="00785828">
              <w:rPr>
                <w:rFonts w:ascii="Arial" w:hAnsi="Arial" w:cs="Arial"/>
              </w:rPr>
              <w:t>O</w:t>
            </w:r>
          </w:p>
        </w:tc>
        <w:tc>
          <w:tcPr>
            <w:tcW w:w="238" w:type="dxa"/>
            <w:tcBorders>
              <w:top w:val="nil"/>
              <w:left w:val="nil"/>
              <w:bottom w:val="single" w:sz="4" w:space="0" w:color="auto"/>
              <w:right w:val="single" w:sz="4" w:space="0" w:color="000000"/>
            </w:tcBorders>
            <w:vAlign w:val="bottom"/>
          </w:tcPr>
          <w:p w14:paraId="5B86CEE8" w14:textId="77777777" w:rsidR="00695E7F" w:rsidRPr="00785828" w:rsidRDefault="00695E7F" w:rsidP="00695E7F">
            <w:pPr>
              <w:ind w:left="-166" w:right="-122"/>
              <w:jc w:val="center"/>
              <w:rPr>
                <w:rFonts w:ascii="Arial" w:hAnsi="Arial" w:cs="Arial"/>
              </w:rPr>
            </w:pPr>
          </w:p>
        </w:tc>
        <w:tc>
          <w:tcPr>
            <w:tcW w:w="238" w:type="dxa"/>
            <w:tcBorders>
              <w:top w:val="nil"/>
              <w:left w:val="nil"/>
              <w:bottom w:val="single" w:sz="4" w:space="0" w:color="auto"/>
              <w:right w:val="single" w:sz="4" w:space="0" w:color="000000"/>
            </w:tcBorders>
            <w:vAlign w:val="bottom"/>
          </w:tcPr>
          <w:p w14:paraId="5DBC7ADD" w14:textId="77777777" w:rsidR="00695E7F" w:rsidRPr="00785828" w:rsidRDefault="00695E7F" w:rsidP="00695E7F">
            <w:pPr>
              <w:ind w:left="-166" w:right="-122"/>
              <w:jc w:val="center"/>
              <w:rPr>
                <w:rFonts w:ascii="Arial" w:hAnsi="Arial" w:cs="Arial"/>
              </w:rPr>
            </w:pPr>
            <w:r w:rsidRPr="00785828">
              <w:rPr>
                <w:rFonts w:ascii="Arial" w:hAnsi="Arial" w:cs="Arial"/>
              </w:rPr>
              <w:t>X</w:t>
            </w:r>
          </w:p>
        </w:tc>
        <w:tc>
          <w:tcPr>
            <w:tcW w:w="308" w:type="dxa"/>
            <w:tcBorders>
              <w:top w:val="nil"/>
              <w:left w:val="nil"/>
              <w:bottom w:val="single" w:sz="4" w:space="0" w:color="auto"/>
              <w:right w:val="single" w:sz="4" w:space="0" w:color="000000"/>
            </w:tcBorders>
            <w:vAlign w:val="bottom"/>
          </w:tcPr>
          <w:p w14:paraId="22C24F4C" w14:textId="77777777" w:rsidR="00695E7F" w:rsidRPr="00785828" w:rsidRDefault="00695E7F" w:rsidP="00695E7F">
            <w:pPr>
              <w:ind w:left="-101" w:right="-102"/>
              <w:jc w:val="center"/>
              <w:rPr>
                <w:rFonts w:ascii="Arial" w:hAnsi="Arial" w:cs="Arial"/>
              </w:rPr>
            </w:pPr>
          </w:p>
        </w:tc>
        <w:tc>
          <w:tcPr>
            <w:tcW w:w="294" w:type="dxa"/>
            <w:tcBorders>
              <w:top w:val="nil"/>
              <w:left w:val="nil"/>
              <w:bottom w:val="single" w:sz="4" w:space="0" w:color="auto"/>
              <w:right w:val="single" w:sz="4" w:space="0" w:color="000000"/>
            </w:tcBorders>
            <w:vAlign w:val="bottom"/>
          </w:tcPr>
          <w:p w14:paraId="1368D660" w14:textId="77777777" w:rsidR="00695E7F" w:rsidRPr="00785828" w:rsidRDefault="00695E7F" w:rsidP="00695E7F">
            <w:pPr>
              <w:ind w:left="-101" w:right="-102"/>
              <w:jc w:val="center"/>
              <w:rPr>
                <w:rFonts w:ascii="Arial" w:hAnsi="Arial" w:cs="Arial"/>
              </w:rPr>
            </w:pPr>
            <w:r w:rsidRPr="00785828">
              <w:rPr>
                <w:rFonts w:ascii="Arial" w:hAnsi="Arial" w:cs="Arial"/>
              </w:rPr>
              <w:t>X</w:t>
            </w:r>
          </w:p>
        </w:tc>
        <w:tc>
          <w:tcPr>
            <w:tcW w:w="308" w:type="dxa"/>
            <w:tcBorders>
              <w:left w:val="nil"/>
              <w:bottom w:val="single" w:sz="4" w:space="0" w:color="auto"/>
              <w:right w:val="single" w:sz="4" w:space="0" w:color="000000"/>
            </w:tcBorders>
            <w:vAlign w:val="bottom"/>
          </w:tcPr>
          <w:p w14:paraId="37F4EA75" w14:textId="77777777" w:rsidR="00695E7F" w:rsidRPr="00785828" w:rsidRDefault="00695E7F" w:rsidP="00695E7F">
            <w:pPr>
              <w:ind w:left="-101" w:right="-102"/>
              <w:jc w:val="center"/>
              <w:rPr>
                <w:rFonts w:ascii="Arial" w:hAnsi="Arial" w:cs="Arial"/>
              </w:rPr>
            </w:pPr>
          </w:p>
        </w:tc>
        <w:tc>
          <w:tcPr>
            <w:tcW w:w="308" w:type="dxa"/>
            <w:tcBorders>
              <w:left w:val="nil"/>
              <w:bottom w:val="single" w:sz="4" w:space="0" w:color="auto"/>
              <w:right w:val="single" w:sz="4" w:space="0" w:color="000000"/>
            </w:tcBorders>
            <w:vAlign w:val="bottom"/>
          </w:tcPr>
          <w:p w14:paraId="49D34C37" w14:textId="77777777" w:rsidR="00695E7F" w:rsidRPr="00785828" w:rsidRDefault="00695E7F" w:rsidP="00695E7F">
            <w:pPr>
              <w:ind w:left="-101" w:right="-102"/>
              <w:jc w:val="center"/>
              <w:rPr>
                <w:rFonts w:ascii="Arial" w:hAnsi="Arial" w:cs="Arial"/>
              </w:rPr>
            </w:pPr>
            <w:r w:rsidRPr="00785828">
              <w:rPr>
                <w:rFonts w:ascii="Arial" w:hAnsi="Arial" w:cs="Arial"/>
              </w:rPr>
              <w:t>O</w:t>
            </w:r>
          </w:p>
        </w:tc>
        <w:tc>
          <w:tcPr>
            <w:tcW w:w="294" w:type="dxa"/>
            <w:tcBorders>
              <w:left w:val="nil"/>
              <w:bottom w:val="single" w:sz="4" w:space="0" w:color="auto"/>
              <w:right w:val="single" w:sz="4" w:space="0" w:color="000000"/>
            </w:tcBorders>
            <w:vAlign w:val="bottom"/>
          </w:tcPr>
          <w:p w14:paraId="4A1FBF49" w14:textId="77777777" w:rsidR="00695E7F" w:rsidRPr="00785828" w:rsidRDefault="00695E7F" w:rsidP="00695E7F">
            <w:pPr>
              <w:ind w:left="-101" w:right="-102"/>
              <w:jc w:val="center"/>
              <w:rPr>
                <w:rFonts w:ascii="Arial" w:hAnsi="Arial" w:cs="Arial"/>
              </w:rPr>
            </w:pPr>
          </w:p>
        </w:tc>
        <w:tc>
          <w:tcPr>
            <w:tcW w:w="258" w:type="dxa"/>
            <w:tcBorders>
              <w:left w:val="nil"/>
              <w:bottom w:val="single" w:sz="4" w:space="0" w:color="auto"/>
              <w:right w:val="single" w:sz="4" w:space="0" w:color="000000"/>
            </w:tcBorders>
            <w:vAlign w:val="bottom"/>
          </w:tcPr>
          <w:p w14:paraId="3EFA1D2D" w14:textId="77777777" w:rsidR="00695E7F" w:rsidRPr="00785828" w:rsidRDefault="00695E7F" w:rsidP="00695E7F">
            <w:pPr>
              <w:ind w:left="-101" w:right="-102"/>
              <w:jc w:val="center"/>
              <w:rPr>
                <w:rFonts w:ascii="Arial" w:hAnsi="Arial" w:cs="Arial"/>
              </w:rPr>
            </w:pPr>
            <w:r w:rsidRPr="00785828">
              <w:rPr>
                <w:rFonts w:ascii="Arial" w:hAnsi="Arial" w:cs="Arial"/>
              </w:rPr>
              <w:t>O</w:t>
            </w:r>
          </w:p>
        </w:tc>
        <w:tc>
          <w:tcPr>
            <w:tcW w:w="889" w:type="dxa"/>
            <w:tcBorders>
              <w:top w:val="single" w:sz="4" w:space="0" w:color="auto"/>
              <w:left w:val="single" w:sz="4" w:space="0" w:color="auto"/>
              <w:bottom w:val="single" w:sz="4" w:space="0" w:color="auto"/>
              <w:right w:val="single" w:sz="4" w:space="0" w:color="auto"/>
            </w:tcBorders>
            <w:vAlign w:val="center"/>
            <w:hideMark/>
          </w:tcPr>
          <w:p w14:paraId="1C3E1008" w14:textId="77777777" w:rsidR="00695E7F" w:rsidRPr="00785828" w:rsidRDefault="00695E7F" w:rsidP="00695E7F">
            <w:pPr>
              <w:ind w:left="-21"/>
              <w:jc w:val="center"/>
              <w:rPr>
                <w:rFonts w:ascii="Arial" w:hAnsi="Arial" w:cs="Arial"/>
              </w:rPr>
            </w:pPr>
            <w:r w:rsidRPr="00785828">
              <w:rPr>
                <w:rFonts w:ascii="Arial" w:hAnsi="Arial" w:cs="Arial"/>
              </w:rPr>
              <w:t>2</w:t>
            </w:r>
          </w:p>
        </w:tc>
        <w:tc>
          <w:tcPr>
            <w:tcW w:w="798" w:type="dxa"/>
            <w:tcBorders>
              <w:top w:val="single" w:sz="4" w:space="0" w:color="auto"/>
              <w:left w:val="single" w:sz="4" w:space="0" w:color="auto"/>
              <w:bottom w:val="single" w:sz="4" w:space="0" w:color="auto"/>
              <w:right w:val="single" w:sz="4" w:space="0" w:color="auto"/>
            </w:tcBorders>
            <w:vAlign w:val="center"/>
            <w:hideMark/>
          </w:tcPr>
          <w:p w14:paraId="13F9BDBA" w14:textId="77777777" w:rsidR="00695E7F" w:rsidRPr="00785828" w:rsidRDefault="00695E7F" w:rsidP="00695E7F">
            <w:pPr>
              <w:jc w:val="center"/>
              <w:rPr>
                <w:rFonts w:ascii="Arial" w:hAnsi="Arial" w:cs="Arial"/>
                <w:color w:val="000000" w:themeColor="text1"/>
              </w:rPr>
            </w:pPr>
            <w:r w:rsidRPr="00785828">
              <w:rPr>
                <w:rFonts w:ascii="Arial" w:hAnsi="Arial" w:cs="Arial"/>
                <w:color w:val="000000" w:themeColor="text1"/>
              </w:rPr>
              <w:t>4</w:t>
            </w:r>
          </w:p>
        </w:tc>
        <w:tc>
          <w:tcPr>
            <w:tcW w:w="1232" w:type="dxa"/>
            <w:tcBorders>
              <w:top w:val="single" w:sz="4" w:space="0" w:color="auto"/>
              <w:left w:val="single" w:sz="4" w:space="0" w:color="auto"/>
              <w:bottom w:val="single" w:sz="4" w:space="0" w:color="auto"/>
              <w:right w:val="single" w:sz="4" w:space="0" w:color="auto"/>
            </w:tcBorders>
            <w:vAlign w:val="center"/>
            <w:hideMark/>
          </w:tcPr>
          <w:p w14:paraId="6EF05299" w14:textId="77777777" w:rsidR="00695E7F" w:rsidRPr="00785828" w:rsidRDefault="00695E7F" w:rsidP="00695E7F">
            <w:pPr>
              <w:jc w:val="center"/>
              <w:rPr>
                <w:rFonts w:ascii="Arial" w:hAnsi="Arial" w:cs="Arial"/>
                <w:color w:val="000000" w:themeColor="text1"/>
              </w:rPr>
            </w:pPr>
            <w:r w:rsidRPr="00785828">
              <w:rPr>
                <w:rFonts w:ascii="Arial" w:hAnsi="Arial" w:cs="Arial"/>
                <w:color w:val="000000" w:themeColor="text1"/>
              </w:rPr>
              <w:t>4</w:t>
            </w:r>
          </w:p>
        </w:tc>
        <w:tc>
          <w:tcPr>
            <w:tcW w:w="364" w:type="dxa"/>
            <w:tcBorders>
              <w:top w:val="single" w:sz="4" w:space="0" w:color="auto"/>
              <w:left w:val="single" w:sz="4" w:space="0" w:color="auto"/>
              <w:bottom w:val="single" w:sz="4" w:space="0" w:color="auto"/>
              <w:right w:val="single" w:sz="4" w:space="0" w:color="auto"/>
            </w:tcBorders>
            <w:vAlign w:val="center"/>
            <w:hideMark/>
          </w:tcPr>
          <w:p w14:paraId="149DA31B" w14:textId="77777777" w:rsidR="00695E7F" w:rsidRPr="00785828" w:rsidRDefault="00695E7F" w:rsidP="00695E7F">
            <w:pPr>
              <w:jc w:val="center"/>
              <w:rPr>
                <w:rFonts w:ascii="Arial" w:hAnsi="Arial" w:cs="Arial"/>
              </w:rPr>
            </w:pPr>
            <w:r w:rsidRPr="00785828">
              <w:rPr>
                <w:rFonts w:ascii="Arial" w:hAnsi="Arial" w:cs="Arial"/>
              </w:rPr>
              <w:t>4</w:t>
            </w:r>
          </w:p>
        </w:tc>
        <w:tc>
          <w:tcPr>
            <w:tcW w:w="364" w:type="dxa"/>
            <w:tcBorders>
              <w:top w:val="single" w:sz="4" w:space="0" w:color="auto"/>
              <w:left w:val="single" w:sz="4" w:space="0" w:color="auto"/>
              <w:bottom w:val="single" w:sz="4" w:space="0" w:color="auto"/>
              <w:right w:val="single" w:sz="18" w:space="0" w:color="auto"/>
            </w:tcBorders>
            <w:vAlign w:val="center"/>
            <w:hideMark/>
          </w:tcPr>
          <w:p w14:paraId="7E870F75" w14:textId="77777777" w:rsidR="00695E7F" w:rsidRPr="00785828" w:rsidRDefault="00695E7F" w:rsidP="00695E7F">
            <w:pPr>
              <w:jc w:val="center"/>
              <w:rPr>
                <w:rFonts w:ascii="Arial" w:hAnsi="Arial" w:cs="Arial"/>
              </w:rPr>
            </w:pPr>
            <w:r w:rsidRPr="00785828">
              <w:rPr>
                <w:rFonts w:ascii="Arial" w:hAnsi="Arial" w:cs="Arial"/>
              </w:rPr>
              <w:t>4</w:t>
            </w:r>
          </w:p>
        </w:tc>
      </w:tr>
      <w:tr w:rsidR="00695E7F" w:rsidRPr="00785828" w14:paraId="78699249" w14:textId="77777777" w:rsidTr="00AC7DC2">
        <w:tc>
          <w:tcPr>
            <w:tcW w:w="504" w:type="dxa"/>
            <w:tcBorders>
              <w:top w:val="single" w:sz="4" w:space="0" w:color="auto"/>
              <w:left w:val="single" w:sz="18" w:space="0" w:color="auto"/>
              <w:bottom w:val="single" w:sz="4" w:space="0" w:color="auto"/>
              <w:right w:val="single" w:sz="4" w:space="0" w:color="auto"/>
            </w:tcBorders>
            <w:vAlign w:val="center"/>
            <w:hideMark/>
          </w:tcPr>
          <w:p w14:paraId="3B81CC9A" w14:textId="77777777" w:rsidR="00695E7F" w:rsidRPr="00785828" w:rsidRDefault="00695E7F" w:rsidP="00695E7F">
            <w:pPr>
              <w:jc w:val="center"/>
              <w:rPr>
                <w:rFonts w:ascii="Arial" w:hAnsi="Arial" w:cs="Arial"/>
                <w:color w:val="000000"/>
              </w:rPr>
            </w:pPr>
            <w:r w:rsidRPr="00785828">
              <w:rPr>
                <w:rFonts w:ascii="Arial" w:hAnsi="Arial" w:cs="Arial"/>
                <w:color w:val="000000"/>
              </w:rPr>
              <w:t>0</w:t>
            </w:r>
          </w:p>
        </w:tc>
        <w:tc>
          <w:tcPr>
            <w:tcW w:w="532" w:type="dxa"/>
            <w:tcBorders>
              <w:top w:val="single" w:sz="4" w:space="0" w:color="auto"/>
              <w:left w:val="single" w:sz="4" w:space="0" w:color="auto"/>
              <w:bottom w:val="single" w:sz="4" w:space="0" w:color="auto"/>
              <w:right w:val="single" w:sz="4" w:space="0" w:color="auto"/>
            </w:tcBorders>
            <w:vAlign w:val="center"/>
            <w:hideMark/>
          </w:tcPr>
          <w:p w14:paraId="7D9316E5" w14:textId="186C4661" w:rsidR="00695E7F" w:rsidRPr="00785828" w:rsidRDefault="00695E7F" w:rsidP="00695E7F">
            <w:pPr>
              <w:ind w:left="-68" w:right="-79"/>
              <w:jc w:val="center"/>
              <w:rPr>
                <w:rFonts w:ascii="Arial" w:hAnsi="Arial" w:cs="Arial"/>
                <w:color w:val="000000"/>
              </w:rPr>
            </w:pPr>
            <w:r w:rsidRPr="00785828">
              <w:rPr>
                <w:rFonts w:ascii="Arial" w:hAnsi="Arial" w:cs="Arial"/>
                <w:color w:val="000000"/>
              </w:rPr>
              <w:t>290</w:t>
            </w:r>
          </w:p>
        </w:tc>
        <w:tc>
          <w:tcPr>
            <w:tcW w:w="238" w:type="dxa"/>
            <w:tcBorders>
              <w:top w:val="nil"/>
              <w:left w:val="single" w:sz="4" w:space="0" w:color="000000"/>
              <w:bottom w:val="single" w:sz="4" w:space="0" w:color="auto"/>
              <w:right w:val="single" w:sz="4" w:space="0" w:color="000000"/>
            </w:tcBorders>
            <w:vAlign w:val="bottom"/>
          </w:tcPr>
          <w:p w14:paraId="0EE23F10" w14:textId="77777777" w:rsidR="00695E7F" w:rsidRPr="00785828" w:rsidRDefault="00695E7F" w:rsidP="00695E7F">
            <w:pPr>
              <w:ind w:left="-166" w:right="-122"/>
              <w:jc w:val="center"/>
              <w:rPr>
                <w:rFonts w:ascii="Arial" w:hAnsi="Arial" w:cs="Arial"/>
              </w:rPr>
            </w:pPr>
          </w:p>
        </w:tc>
        <w:tc>
          <w:tcPr>
            <w:tcW w:w="252" w:type="dxa"/>
            <w:tcBorders>
              <w:top w:val="nil"/>
              <w:left w:val="nil"/>
              <w:bottom w:val="single" w:sz="4" w:space="0" w:color="auto"/>
              <w:right w:val="single" w:sz="4" w:space="0" w:color="000000"/>
            </w:tcBorders>
            <w:vAlign w:val="bottom"/>
          </w:tcPr>
          <w:p w14:paraId="189A03A2" w14:textId="77777777" w:rsidR="00695E7F" w:rsidRPr="00785828" w:rsidRDefault="00695E7F" w:rsidP="00695E7F">
            <w:pPr>
              <w:ind w:left="-166" w:right="-122"/>
              <w:jc w:val="center"/>
              <w:rPr>
                <w:rFonts w:ascii="Arial" w:hAnsi="Arial" w:cs="Arial"/>
              </w:rPr>
            </w:pPr>
          </w:p>
        </w:tc>
        <w:tc>
          <w:tcPr>
            <w:tcW w:w="238" w:type="dxa"/>
            <w:tcBorders>
              <w:top w:val="nil"/>
              <w:left w:val="nil"/>
              <w:bottom w:val="single" w:sz="4" w:space="0" w:color="auto"/>
              <w:right w:val="single" w:sz="4" w:space="0" w:color="000000"/>
            </w:tcBorders>
            <w:vAlign w:val="bottom"/>
          </w:tcPr>
          <w:p w14:paraId="678A27E1" w14:textId="77777777" w:rsidR="00695E7F" w:rsidRPr="00785828" w:rsidRDefault="00695E7F" w:rsidP="00695E7F">
            <w:pPr>
              <w:ind w:left="-166" w:right="-122"/>
              <w:jc w:val="center"/>
              <w:rPr>
                <w:rFonts w:ascii="Arial" w:hAnsi="Arial" w:cs="Arial"/>
              </w:rPr>
            </w:pPr>
          </w:p>
        </w:tc>
        <w:tc>
          <w:tcPr>
            <w:tcW w:w="238" w:type="dxa"/>
            <w:tcBorders>
              <w:top w:val="nil"/>
              <w:left w:val="nil"/>
              <w:bottom w:val="single" w:sz="4" w:space="0" w:color="auto"/>
              <w:right w:val="single" w:sz="4" w:space="0" w:color="000000"/>
            </w:tcBorders>
            <w:vAlign w:val="bottom"/>
          </w:tcPr>
          <w:p w14:paraId="3A28CE43" w14:textId="77777777" w:rsidR="00695E7F" w:rsidRPr="00785828" w:rsidRDefault="00695E7F" w:rsidP="00695E7F">
            <w:pPr>
              <w:ind w:left="-166" w:right="-122"/>
              <w:jc w:val="center"/>
              <w:rPr>
                <w:rFonts w:ascii="Arial" w:hAnsi="Arial" w:cs="Arial"/>
              </w:rPr>
            </w:pPr>
          </w:p>
        </w:tc>
        <w:tc>
          <w:tcPr>
            <w:tcW w:w="238" w:type="dxa"/>
            <w:tcBorders>
              <w:top w:val="nil"/>
              <w:left w:val="nil"/>
              <w:bottom w:val="single" w:sz="4" w:space="0" w:color="auto"/>
              <w:right w:val="single" w:sz="4" w:space="0" w:color="000000"/>
            </w:tcBorders>
            <w:vAlign w:val="bottom"/>
          </w:tcPr>
          <w:p w14:paraId="4A7DACEB" w14:textId="77777777" w:rsidR="00695E7F" w:rsidRPr="00785828" w:rsidRDefault="00695E7F" w:rsidP="00695E7F">
            <w:pPr>
              <w:ind w:left="-166" w:right="-122"/>
              <w:jc w:val="center"/>
              <w:rPr>
                <w:rFonts w:ascii="Arial" w:hAnsi="Arial" w:cs="Arial"/>
              </w:rPr>
            </w:pPr>
          </w:p>
        </w:tc>
        <w:tc>
          <w:tcPr>
            <w:tcW w:w="238" w:type="dxa"/>
            <w:tcBorders>
              <w:top w:val="nil"/>
              <w:left w:val="nil"/>
              <w:bottom w:val="single" w:sz="4" w:space="0" w:color="auto"/>
              <w:right w:val="single" w:sz="4" w:space="0" w:color="000000"/>
            </w:tcBorders>
            <w:vAlign w:val="bottom"/>
          </w:tcPr>
          <w:p w14:paraId="525F7F46" w14:textId="77777777" w:rsidR="00695E7F" w:rsidRPr="00785828" w:rsidRDefault="00695E7F" w:rsidP="00695E7F">
            <w:pPr>
              <w:ind w:left="-166" w:right="-122"/>
              <w:jc w:val="center"/>
              <w:rPr>
                <w:rFonts w:ascii="Arial" w:hAnsi="Arial" w:cs="Arial"/>
              </w:rPr>
            </w:pPr>
          </w:p>
        </w:tc>
        <w:tc>
          <w:tcPr>
            <w:tcW w:w="238" w:type="dxa"/>
            <w:tcBorders>
              <w:top w:val="nil"/>
              <w:left w:val="nil"/>
              <w:bottom w:val="single" w:sz="4" w:space="0" w:color="auto"/>
              <w:right w:val="single" w:sz="4" w:space="0" w:color="000000"/>
            </w:tcBorders>
            <w:vAlign w:val="bottom"/>
          </w:tcPr>
          <w:p w14:paraId="34A27A58" w14:textId="77777777" w:rsidR="00695E7F" w:rsidRPr="00785828" w:rsidRDefault="00695E7F" w:rsidP="00695E7F">
            <w:pPr>
              <w:ind w:left="-166" w:right="-122"/>
              <w:jc w:val="center"/>
              <w:rPr>
                <w:rFonts w:ascii="Arial" w:hAnsi="Arial" w:cs="Arial"/>
              </w:rPr>
            </w:pPr>
          </w:p>
        </w:tc>
        <w:tc>
          <w:tcPr>
            <w:tcW w:w="238" w:type="dxa"/>
            <w:tcBorders>
              <w:top w:val="nil"/>
              <w:left w:val="nil"/>
              <w:bottom w:val="single" w:sz="4" w:space="0" w:color="auto"/>
              <w:right w:val="single" w:sz="4" w:space="0" w:color="000000"/>
            </w:tcBorders>
            <w:vAlign w:val="bottom"/>
          </w:tcPr>
          <w:p w14:paraId="583C5A9C" w14:textId="77777777" w:rsidR="00695E7F" w:rsidRPr="00785828" w:rsidRDefault="00695E7F" w:rsidP="00695E7F">
            <w:pPr>
              <w:ind w:left="-166" w:right="-122"/>
              <w:jc w:val="center"/>
              <w:rPr>
                <w:rFonts w:ascii="Arial" w:hAnsi="Arial" w:cs="Arial"/>
              </w:rPr>
            </w:pPr>
          </w:p>
        </w:tc>
        <w:tc>
          <w:tcPr>
            <w:tcW w:w="238" w:type="dxa"/>
            <w:tcBorders>
              <w:top w:val="nil"/>
              <w:left w:val="nil"/>
              <w:bottom w:val="single" w:sz="4" w:space="0" w:color="auto"/>
              <w:right w:val="single" w:sz="4" w:space="0" w:color="000000"/>
            </w:tcBorders>
            <w:vAlign w:val="bottom"/>
          </w:tcPr>
          <w:p w14:paraId="1E6CE7F1" w14:textId="77777777" w:rsidR="00695E7F" w:rsidRPr="00785828" w:rsidRDefault="00695E7F" w:rsidP="00695E7F">
            <w:pPr>
              <w:ind w:left="-166" w:right="-122"/>
              <w:jc w:val="center"/>
              <w:rPr>
                <w:rFonts w:ascii="Arial" w:hAnsi="Arial" w:cs="Arial"/>
              </w:rPr>
            </w:pPr>
          </w:p>
        </w:tc>
        <w:tc>
          <w:tcPr>
            <w:tcW w:w="308" w:type="dxa"/>
            <w:tcBorders>
              <w:top w:val="nil"/>
              <w:left w:val="nil"/>
              <w:bottom w:val="single" w:sz="4" w:space="0" w:color="auto"/>
              <w:right w:val="single" w:sz="4" w:space="0" w:color="000000"/>
            </w:tcBorders>
            <w:vAlign w:val="bottom"/>
          </w:tcPr>
          <w:p w14:paraId="530AD726" w14:textId="77777777" w:rsidR="00695E7F" w:rsidRPr="00785828" w:rsidRDefault="00695E7F" w:rsidP="00695E7F">
            <w:pPr>
              <w:ind w:left="-101" w:right="-102"/>
              <w:jc w:val="center"/>
              <w:rPr>
                <w:rFonts w:ascii="Arial" w:hAnsi="Arial" w:cs="Arial"/>
              </w:rPr>
            </w:pPr>
            <w:r w:rsidRPr="00785828">
              <w:rPr>
                <w:rFonts w:ascii="Arial" w:hAnsi="Arial" w:cs="Arial"/>
              </w:rPr>
              <w:t>O</w:t>
            </w:r>
          </w:p>
        </w:tc>
        <w:tc>
          <w:tcPr>
            <w:tcW w:w="294" w:type="dxa"/>
            <w:tcBorders>
              <w:top w:val="nil"/>
              <w:left w:val="nil"/>
              <w:bottom w:val="single" w:sz="4" w:space="0" w:color="auto"/>
              <w:right w:val="single" w:sz="4" w:space="0" w:color="000000"/>
            </w:tcBorders>
            <w:vAlign w:val="bottom"/>
          </w:tcPr>
          <w:p w14:paraId="61ECBB66" w14:textId="77777777" w:rsidR="00695E7F" w:rsidRPr="00785828" w:rsidRDefault="00695E7F" w:rsidP="00695E7F">
            <w:pPr>
              <w:ind w:left="-101" w:right="-102"/>
              <w:jc w:val="center"/>
              <w:rPr>
                <w:rFonts w:ascii="Arial" w:hAnsi="Arial" w:cs="Arial"/>
              </w:rPr>
            </w:pPr>
          </w:p>
        </w:tc>
        <w:tc>
          <w:tcPr>
            <w:tcW w:w="308" w:type="dxa"/>
            <w:tcBorders>
              <w:left w:val="nil"/>
              <w:bottom w:val="single" w:sz="4" w:space="0" w:color="auto"/>
              <w:right w:val="single" w:sz="4" w:space="0" w:color="000000"/>
            </w:tcBorders>
            <w:vAlign w:val="bottom"/>
          </w:tcPr>
          <w:p w14:paraId="51DE15CA" w14:textId="77777777" w:rsidR="00695E7F" w:rsidRPr="00785828" w:rsidRDefault="00695E7F" w:rsidP="00695E7F">
            <w:pPr>
              <w:ind w:left="-101" w:right="-102"/>
              <w:jc w:val="center"/>
              <w:rPr>
                <w:rFonts w:ascii="Arial" w:hAnsi="Arial" w:cs="Arial"/>
              </w:rPr>
            </w:pPr>
            <w:r w:rsidRPr="00785828">
              <w:rPr>
                <w:rFonts w:ascii="Arial" w:hAnsi="Arial" w:cs="Arial"/>
              </w:rPr>
              <w:t>O</w:t>
            </w:r>
          </w:p>
        </w:tc>
        <w:tc>
          <w:tcPr>
            <w:tcW w:w="308" w:type="dxa"/>
            <w:tcBorders>
              <w:left w:val="nil"/>
              <w:bottom w:val="single" w:sz="4" w:space="0" w:color="auto"/>
              <w:right w:val="single" w:sz="4" w:space="0" w:color="000000"/>
            </w:tcBorders>
            <w:vAlign w:val="bottom"/>
          </w:tcPr>
          <w:p w14:paraId="4FF6C923" w14:textId="77777777" w:rsidR="00695E7F" w:rsidRPr="00785828" w:rsidRDefault="00695E7F" w:rsidP="00695E7F">
            <w:pPr>
              <w:ind w:left="-101" w:right="-102"/>
              <w:jc w:val="center"/>
              <w:rPr>
                <w:rFonts w:ascii="Arial" w:hAnsi="Arial" w:cs="Arial"/>
              </w:rPr>
            </w:pPr>
          </w:p>
        </w:tc>
        <w:tc>
          <w:tcPr>
            <w:tcW w:w="294" w:type="dxa"/>
            <w:tcBorders>
              <w:left w:val="nil"/>
              <w:bottom w:val="single" w:sz="4" w:space="0" w:color="auto"/>
              <w:right w:val="single" w:sz="4" w:space="0" w:color="000000"/>
            </w:tcBorders>
            <w:vAlign w:val="bottom"/>
          </w:tcPr>
          <w:p w14:paraId="498F2CFD" w14:textId="77777777" w:rsidR="00695E7F" w:rsidRPr="00785828" w:rsidRDefault="00695E7F" w:rsidP="00695E7F">
            <w:pPr>
              <w:ind w:left="-101" w:right="-102"/>
              <w:jc w:val="center"/>
              <w:rPr>
                <w:rFonts w:ascii="Arial" w:hAnsi="Arial" w:cs="Arial"/>
              </w:rPr>
            </w:pPr>
          </w:p>
        </w:tc>
        <w:tc>
          <w:tcPr>
            <w:tcW w:w="258" w:type="dxa"/>
            <w:tcBorders>
              <w:left w:val="nil"/>
              <w:bottom w:val="single" w:sz="4" w:space="0" w:color="auto"/>
              <w:right w:val="single" w:sz="4" w:space="0" w:color="000000"/>
            </w:tcBorders>
            <w:vAlign w:val="bottom"/>
          </w:tcPr>
          <w:p w14:paraId="14BDC79F" w14:textId="77777777" w:rsidR="00695E7F" w:rsidRPr="00785828" w:rsidRDefault="00695E7F" w:rsidP="00695E7F">
            <w:pPr>
              <w:ind w:left="-101" w:right="-102"/>
              <w:jc w:val="center"/>
              <w:rPr>
                <w:rFonts w:ascii="Arial" w:hAnsi="Arial" w:cs="Arial"/>
              </w:rPr>
            </w:pPr>
          </w:p>
        </w:tc>
        <w:tc>
          <w:tcPr>
            <w:tcW w:w="889" w:type="dxa"/>
            <w:tcBorders>
              <w:top w:val="single" w:sz="4" w:space="0" w:color="auto"/>
              <w:left w:val="single" w:sz="4" w:space="0" w:color="auto"/>
              <w:bottom w:val="single" w:sz="4" w:space="0" w:color="auto"/>
              <w:right w:val="single" w:sz="4" w:space="0" w:color="auto"/>
            </w:tcBorders>
            <w:vAlign w:val="center"/>
            <w:hideMark/>
          </w:tcPr>
          <w:p w14:paraId="4F9FCCD8" w14:textId="77777777" w:rsidR="00695E7F" w:rsidRPr="00785828" w:rsidRDefault="00695E7F" w:rsidP="00695E7F">
            <w:pPr>
              <w:ind w:left="-21"/>
              <w:jc w:val="center"/>
              <w:rPr>
                <w:rFonts w:ascii="Arial" w:hAnsi="Arial" w:cs="Arial"/>
              </w:rPr>
            </w:pPr>
            <w:r w:rsidRPr="00785828">
              <w:rPr>
                <w:rFonts w:ascii="Arial" w:hAnsi="Arial" w:cs="Arial"/>
              </w:rPr>
              <w:t>0</w:t>
            </w:r>
          </w:p>
        </w:tc>
        <w:tc>
          <w:tcPr>
            <w:tcW w:w="798" w:type="dxa"/>
            <w:tcBorders>
              <w:top w:val="single" w:sz="4" w:space="0" w:color="auto"/>
              <w:left w:val="single" w:sz="4" w:space="0" w:color="auto"/>
              <w:bottom w:val="single" w:sz="4" w:space="0" w:color="auto"/>
              <w:right w:val="single" w:sz="4" w:space="0" w:color="auto"/>
            </w:tcBorders>
            <w:vAlign w:val="center"/>
            <w:hideMark/>
          </w:tcPr>
          <w:p w14:paraId="40824925" w14:textId="77777777" w:rsidR="00695E7F" w:rsidRPr="00785828" w:rsidRDefault="00695E7F" w:rsidP="00695E7F">
            <w:pPr>
              <w:jc w:val="center"/>
              <w:rPr>
                <w:rFonts w:ascii="Arial" w:hAnsi="Arial" w:cs="Arial"/>
                <w:color w:val="000000" w:themeColor="text1"/>
              </w:rPr>
            </w:pPr>
            <w:r w:rsidRPr="00785828">
              <w:rPr>
                <w:rFonts w:ascii="Arial" w:hAnsi="Arial" w:cs="Arial"/>
                <w:color w:val="000000" w:themeColor="text1"/>
              </w:rPr>
              <w:t>2</w:t>
            </w:r>
          </w:p>
        </w:tc>
        <w:tc>
          <w:tcPr>
            <w:tcW w:w="1232" w:type="dxa"/>
            <w:tcBorders>
              <w:top w:val="single" w:sz="4" w:space="0" w:color="auto"/>
              <w:left w:val="single" w:sz="4" w:space="0" w:color="auto"/>
              <w:bottom w:val="single" w:sz="4" w:space="0" w:color="auto"/>
              <w:right w:val="single" w:sz="4" w:space="0" w:color="auto"/>
            </w:tcBorders>
            <w:vAlign w:val="center"/>
            <w:hideMark/>
          </w:tcPr>
          <w:p w14:paraId="613CDFA4" w14:textId="77777777" w:rsidR="00695E7F" w:rsidRPr="00785828" w:rsidRDefault="00695E7F" w:rsidP="00695E7F">
            <w:pPr>
              <w:jc w:val="center"/>
              <w:rPr>
                <w:rFonts w:ascii="Arial" w:hAnsi="Arial" w:cs="Arial"/>
                <w:color w:val="000000" w:themeColor="text1"/>
              </w:rPr>
            </w:pPr>
            <w:r w:rsidRPr="00785828">
              <w:rPr>
                <w:rFonts w:ascii="Arial" w:hAnsi="Arial" w:cs="Arial"/>
                <w:color w:val="000000" w:themeColor="text1"/>
              </w:rPr>
              <w:t>2</w:t>
            </w:r>
          </w:p>
        </w:tc>
        <w:tc>
          <w:tcPr>
            <w:tcW w:w="364" w:type="dxa"/>
            <w:tcBorders>
              <w:top w:val="single" w:sz="4" w:space="0" w:color="auto"/>
              <w:left w:val="single" w:sz="4" w:space="0" w:color="auto"/>
              <w:bottom w:val="single" w:sz="4" w:space="0" w:color="auto"/>
              <w:right w:val="single" w:sz="4" w:space="0" w:color="auto"/>
            </w:tcBorders>
            <w:vAlign w:val="center"/>
            <w:hideMark/>
          </w:tcPr>
          <w:p w14:paraId="775C7030" w14:textId="77777777" w:rsidR="00695E7F" w:rsidRPr="00785828" w:rsidRDefault="00695E7F" w:rsidP="00695E7F">
            <w:pPr>
              <w:jc w:val="center"/>
              <w:rPr>
                <w:rFonts w:ascii="Arial" w:hAnsi="Arial" w:cs="Arial"/>
              </w:rPr>
            </w:pPr>
            <w:r w:rsidRPr="00785828">
              <w:rPr>
                <w:rFonts w:ascii="Arial" w:hAnsi="Arial" w:cs="Arial"/>
              </w:rPr>
              <w:t>0</w:t>
            </w:r>
          </w:p>
        </w:tc>
        <w:tc>
          <w:tcPr>
            <w:tcW w:w="364" w:type="dxa"/>
            <w:tcBorders>
              <w:top w:val="single" w:sz="4" w:space="0" w:color="auto"/>
              <w:left w:val="single" w:sz="4" w:space="0" w:color="auto"/>
              <w:bottom w:val="single" w:sz="4" w:space="0" w:color="auto"/>
              <w:right w:val="single" w:sz="18" w:space="0" w:color="auto"/>
            </w:tcBorders>
            <w:vAlign w:val="center"/>
            <w:hideMark/>
          </w:tcPr>
          <w:p w14:paraId="3048EAEF" w14:textId="77777777" w:rsidR="00695E7F" w:rsidRPr="00785828" w:rsidRDefault="00695E7F" w:rsidP="00695E7F">
            <w:pPr>
              <w:jc w:val="center"/>
              <w:rPr>
                <w:rFonts w:ascii="Arial" w:hAnsi="Arial" w:cs="Arial"/>
              </w:rPr>
            </w:pPr>
            <w:r w:rsidRPr="00785828">
              <w:rPr>
                <w:rFonts w:ascii="Arial" w:hAnsi="Arial" w:cs="Arial"/>
              </w:rPr>
              <w:t>0</w:t>
            </w:r>
          </w:p>
        </w:tc>
      </w:tr>
      <w:tr w:rsidR="00FF5BE7" w:rsidRPr="00785828" w14:paraId="2F68F820" w14:textId="77777777" w:rsidTr="00AC7DC2">
        <w:tc>
          <w:tcPr>
            <w:tcW w:w="4962" w:type="dxa"/>
            <w:gridSpan w:val="17"/>
            <w:tcBorders>
              <w:top w:val="single" w:sz="4" w:space="0" w:color="auto"/>
              <w:left w:val="single" w:sz="18" w:space="0" w:color="auto"/>
              <w:bottom w:val="single" w:sz="18" w:space="0" w:color="auto"/>
              <w:right w:val="single" w:sz="4" w:space="0" w:color="auto"/>
            </w:tcBorders>
            <w:vAlign w:val="center"/>
            <w:hideMark/>
          </w:tcPr>
          <w:p w14:paraId="051DF4F5" w14:textId="77777777" w:rsidR="00FF5BE7" w:rsidRPr="00785828" w:rsidRDefault="00FF5BE7" w:rsidP="00FF5BE7">
            <w:pPr>
              <w:jc w:val="center"/>
              <w:rPr>
                <w:rFonts w:ascii="Arial" w:hAnsi="Arial" w:cs="Arial"/>
              </w:rPr>
            </w:pPr>
            <w:r w:rsidRPr="00785828">
              <w:rPr>
                <w:rFonts w:ascii="Arial" w:hAnsi="Arial" w:cs="Arial"/>
              </w:rPr>
              <w:t>Totales</w:t>
            </w:r>
          </w:p>
        </w:tc>
        <w:tc>
          <w:tcPr>
            <w:tcW w:w="889" w:type="dxa"/>
            <w:tcBorders>
              <w:top w:val="single" w:sz="4" w:space="0" w:color="auto"/>
              <w:left w:val="single" w:sz="4" w:space="0" w:color="auto"/>
              <w:bottom w:val="single" w:sz="18" w:space="0" w:color="auto"/>
              <w:right w:val="single" w:sz="4" w:space="0" w:color="auto"/>
            </w:tcBorders>
            <w:vAlign w:val="center"/>
            <w:hideMark/>
          </w:tcPr>
          <w:p w14:paraId="694B06FC" w14:textId="72E88A8E" w:rsidR="00FF5BE7" w:rsidRPr="00785828" w:rsidRDefault="00187D16" w:rsidP="00FF5BE7">
            <w:pPr>
              <w:ind w:left="-21"/>
              <w:jc w:val="center"/>
              <w:rPr>
                <w:rFonts w:ascii="Arial" w:hAnsi="Arial" w:cs="Arial"/>
              </w:rPr>
            </w:pPr>
            <w:r w:rsidRPr="00785828">
              <w:rPr>
                <w:rFonts w:ascii="Arial" w:hAnsi="Arial" w:cs="Arial"/>
              </w:rPr>
              <w:t>8</w:t>
            </w:r>
          </w:p>
        </w:tc>
        <w:tc>
          <w:tcPr>
            <w:tcW w:w="798" w:type="dxa"/>
            <w:tcBorders>
              <w:top w:val="single" w:sz="4" w:space="0" w:color="auto"/>
              <w:left w:val="single" w:sz="4" w:space="0" w:color="auto"/>
              <w:bottom w:val="single" w:sz="18" w:space="0" w:color="auto"/>
              <w:right w:val="single" w:sz="4" w:space="0" w:color="auto"/>
            </w:tcBorders>
            <w:vAlign w:val="center"/>
            <w:hideMark/>
          </w:tcPr>
          <w:p w14:paraId="7E57E349" w14:textId="77777777" w:rsidR="00FF5BE7" w:rsidRPr="00785828" w:rsidRDefault="00FF5BE7" w:rsidP="00FF5BE7">
            <w:pPr>
              <w:jc w:val="center"/>
              <w:rPr>
                <w:rFonts w:ascii="Arial" w:hAnsi="Arial" w:cs="Arial"/>
                <w:color w:val="000000" w:themeColor="text1"/>
              </w:rPr>
            </w:pPr>
            <w:r w:rsidRPr="00785828">
              <w:rPr>
                <w:rFonts w:ascii="Arial" w:hAnsi="Arial" w:cs="Arial"/>
                <w:color w:val="000000" w:themeColor="text1"/>
              </w:rPr>
              <w:t>7</w:t>
            </w:r>
          </w:p>
        </w:tc>
        <w:tc>
          <w:tcPr>
            <w:tcW w:w="1232" w:type="dxa"/>
            <w:tcBorders>
              <w:top w:val="single" w:sz="4" w:space="0" w:color="auto"/>
              <w:left w:val="single" w:sz="4" w:space="0" w:color="auto"/>
              <w:bottom w:val="single" w:sz="18" w:space="0" w:color="auto"/>
              <w:right w:val="single" w:sz="4" w:space="0" w:color="auto"/>
            </w:tcBorders>
            <w:vAlign w:val="center"/>
            <w:hideMark/>
          </w:tcPr>
          <w:p w14:paraId="0CB75D63" w14:textId="77777777" w:rsidR="00FF5BE7" w:rsidRPr="00785828" w:rsidRDefault="00FF5BE7" w:rsidP="00FF5BE7">
            <w:pPr>
              <w:jc w:val="center"/>
              <w:rPr>
                <w:rFonts w:ascii="Arial" w:hAnsi="Arial" w:cs="Arial"/>
                <w:color w:val="000000" w:themeColor="text1"/>
              </w:rPr>
            </w:pPr>
            <w:r w:rsidRPr="00785828">
              <w:rPr>
                <w:rFonts w:ascii="Arial" w:hAnsi="Arial" w:cs="Arial"/>
                <w:color w:val="000000" w:themeColor="text1"/>
              </w:rPr>
              <w:t>7</w:t>
            </w:r>
          </w:p>
        </w:tc>
        <w:tc>
          <w:tcPr>
            <w:tcW w:w="364" w:type="dxa"/>
            <w:tcBorders>
              <w:top w:val="single" w:sz="4" w:space="0" w:color="auto"/>
              <w:left w:val="single" w:sz="4" w:space="0" w:color="auto"/>
              <w:bottom w:val="single" w:sz="18" w:space="0" w:color="auto"/>
              <w:right w:val="single" w:sz="4" w:space="0" w:color="auto"/>
            </w:tcBorders>
            <w:vAlign w:val="center"/>
            <w:hideMark/>
          </w:tcPr>
          <w:p w14:paraId="718647CC" w14:textId="77777777" w:rsidR="00FF5BE7" w:rsidRPr="00785828" w:rsidRDefault="00FF5BE7" w:rsidP="00FF5BE7">
            <w:pPr>
              <w:ind w:left="-19" w:right="-73"/>
              <w:jc w:val="center"/>
              <w:rPr>
                <w:rFonts w:ascii="Arial" w:hAnsi="Arial" w:cs="Arial"/>
              </w:rPr>
            </w:pPr>
            <w:r w:rsidRPr="00785828">
              <w:rPr>
                <w:rFonts w:ascii="Arial" w:hAnsi="Arial" w:cs="Arial"/>
              </w:rPr>
              <w:t>7</w:t>
            </w:r>
          </w:p>
        </w:tc>
        <w:tc>
          <w:tcPr>
            <w:tcW w:w="364" w:type="dxa"/>
            <w:tcBorders>
              <w:top w:val="single" w:sz="4" w:space="0" w:color="auto"/>
              <w:left w:val="single" w:sz="4" w:space="0" w:color="auto"/>
              <w:bottom w:val="single" w:sz="18" w:space="0" w:color="auto"/>
              <w:right w:val="single" w:sz="18" w:space="0" w:color="auto"/>
            </w:tcBorders>
            <w:vAlign w:val="center"/>
            <w:hideMark/>
          </w:tcPr>
          <w:p w14:paraId="477D5D16" w14:textId="77777777" w:rsidR="00FF5BE7" w:rsidRPr="00785828" w:rsidRDefault="00FF5BE7" w:rsidP="00FF5BE7">
            <w:pPr>
              <w:ind w:left="-137" w:right="-79"/>
              <w:jc w:val="center"/>
              <w:rPr>
                <w:rFonts w:ascii="Arial" w:hAnsi="Arial" w:cs="Arial"/>
              </w:rPr>
            </w:pPr>
            <w:r w:rsidRPr="00785828">
              <w:rPr>
                <w:rFonts w:ascii="Arial" w:hAnsi="Arial" w:cs="Arial"/>
              </w:rPr>
              <w:t>13</w:t>
            </w:r>
          </w:p>
        </w:tc>
      </w:tr>
      <w:tr w:rsidR="00FF5BE7" w:rsidRPr="00785828" w14:paraId="4B919D8E" w14:textId="77777777" w:rsidTr="00AC7DC2">
        <w:tc>
          <w:tcPr>
            <w:tcW w:w="8609" w:type="dxa"/>
            <w:gridSpan w:val="22"/>
            <w:tcBorders>
              <w:top w:val="single" w:sz="18" w:space="0" w:color="auto"/>
              <w:left w:val="single" w:sz="4" w:space="0" w:color="auto"/>
              <w:bottom w:val="single" w:sz="4" w:space="0" w:color="auto"/>
              <w:right w:val="single" w:sz="4" w:space="0" w:color="auto"/>
            </w:tcBorders>
            <w:vAlign w:val="center"/>
            <w:hideMark/>
          </w:tcPr>
          <w:p w14:paraId="6903A303" w14:textId="641891E7" w:rsidR="00FF5BE7" w:rsidRPr="00785828" w:rsidRDefault="00FF5BE7" w:rsidP="00695E7F">
            <w:pPr>
              <w:jc w:val="center"/>
              <w:rPr>
                <w:rFonts w:ascii="Arial" w:hAnsi="Arial" w:cs="Arial"/>
              </w:rPr>
            </w:pPr>
            <w:r w:rsidRPr="00785828">
              <w:rPr>
                <w:rFonts w:ascii="Arial" w:hAnsi="Arial" w:cs="Arial"/>
              </w:rPr>
              <w:t>Límite de fatiga = 3</w:t>
            </w:r>
            <w:r w:rsidR="00695E7F" w:rsidRPr="00785828">
              <w:rPr>
                <w:rFonts w:ascii="Arial" w:hAnsi="Arial" w:cs="Arial"/>
              </w:rPr>
              <w:t>0</w:t>
            </w:r>
            <w:r w:rsidRPr="00785828">
              <w:rPr>
                <w:rFonts w:ascii="Arial" w:hAnsi="Arial" w:cs="Arial"/>
              </w:rPr>
              <w:t>5 MPa</w:t>
            </w:r>
          </w:p>
        </w:tc>
      </w:tr>
      <w:tr w:rsidR="00FF5BE7" w:rsidRPr="00785828" w14:paraId="001F4F5A" w14:textId="77777777" w:rsidTr="00AC7DC2">
        <w:tc>
          <w:tcPr>
            <w:tcW w:w="8609" w:type="dxa"/>
            <w:gridSpan w:val="22"/>
            <w:tcBorders>
              <w:top w:val="single" w:sz="4" w:space="0" w:color="auto"/>
              <w:left w:val="single" w:sz="4" w:space="0" w:color="auto"/>
              <w:bottom w:val="single" w:sz="4" w:space="0" w:color="auto"/>
              <w:right w:val="single" w:sz="4" w:space="0" w:color="auto"/>
            </w:tcBorders>
            <w:vAlign w:val="center"/>
            <w:hideMark/>
          </w:tcPr>
          <w:p w14:paraId="2C5626E8" w14:textId="77777777" w:rsidR="00FF5BE7" w:rsidRPr="00785828" w:rsidRDefault="00FF5BE7" w:rsidP="00FF5BE7">
            <w:pPr>
              <w:jc w:val="center"/>
              <w:rPr>
                <w:rFonts w:ascii="Arial" w:hAnsi="Arial" w:cs="Arial"/>
              </w:rPr>
            </w:pPr>
            <w:r w:rsidRPr="00785828">
              <w:rPr>
                <w:rFonts w:ascii="Arial" w:hAnsi="Arial" w:cs="Arial"/>
              </w:rPr>
              <w:t>Desviación estándar = 14 MPa</w:t>
            </w:r>
          </w:p>
        </w:tc>
      </w:tr>
      <w:tr w:rsidR="00FF5BE7" w:rsidRPr="00785828" w14:paraId="7DD57E32" w14:textId="77777777" w:rsidTr="00AC7DC2">
        <w:tc>
          <w:tcPr>
            <w:tcW w:w="8609" w:type="dxa"/>
            <w:gridSpan w:val="22"/>
            <w:tcBorders>
              <w:top w:val="single" w:sz="4" w:space="0" w:color="auto"/>
              <w:left w:val="single" w:sz="4" w:space="0" w:color="auto"/>
              <w:bottom w:val="single" w:sz="4" w:space="0" w:color="auto"/>
              <w:right w:val="single" w:sz="4" w:space="0" w:color="auto"/>
            </w:tcBorders>
            <w:vAlign w:val="center"/>
            <w:hideMark/>
          </w:tcPr>
          <w:p w14:paraId="4C33E498" w14:textId="77777777" w:rsidR="00FF5BE7" w:rsidRPr="00785828" w:rsidRDefault="00FF5BE7" w:rsidP="00FF5BE7">
            <w:pPr>
              <w:jc w:val="center"/>
              <w:rPr>
                <w:rFonts w:ascii="Arial" w:hAnsi="Arial" w:cs="Arial"/>
              </w:rPr>
            </w:pPr>
            <w:r w:rsidRPr="00785828">
              <w:rPr>
                <w:rFonts w:ascii="Arial" w:hAnsi="Arial" w:cs="Arial"/>
              </w:rPr>
              <w:t>PD = 0.86</w:t>
            </w:r>
          </w:p>
        </w:tc>
      </w:tr>
    </w:tbl>
    <w:p w14:paraId="025750BC" w14:textId="77777777" w:rsidR="00FF5BE7" w:rsidRPr="00785828" w:rsidRDefault="00FF5BE7" w:rsidP="00FF5BE7">
      <w:pPr>
        <w:rPr>
          <w:rFonts w:ascii="Arial" w:hAnsi="Arial" w:cs="Arial"/>
        </w:rPr>
      </w:pPr>
    </w:p>
    <w:tbl>
      <w:tblPr>
        <w:tblStyle w:val="Tablaconcuadrcula"/>
        <w:tblW w:w="86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70" w:type="dxa"/>
          <w:right w:w="70" w:type="dxa"/>
        </w:tblCellMar>
        <w:tblLook w:val="04A0" w:firstRow="1" w:lastRow="0" w:firstColumn="1" w:lastColumn="0" w:noHBand="0" w:noVBand="1"/>
      </w:tblPr>
      <w:tblGrid>
        <w:gridCol w:w="8640"/>
      </w:tblGrid>
      <w:tr w:rsidR="00FF5BE7" w:rsidRPr="00785828" w14:paraId="0556E0A5" w14:textId="77777777" w:rsidTr="00FF5BE7">
        <w:tc>
          <w:tcPr>
            <w:tcW w:w="8640" w:type="dxa"/>
            <w:hideMark/>
          </w:tcPr>
          <w:p w14:paraId="6AC0E67B" w14:textId="0825BDFD" w:rsidR="00FF5BE7" w:rsidRPr="00785828" w:rsidRDefault="00FF5BE7" w:rsidP="00FF5BE7">
            <w:pPr>
              <w:jc w:val="center"/>
              <w:rPr>
                <w:rFonts w:cs="Arial"/>
              </w:rPr>
            </w:pPr>
          </w:p>
        </w:tc>
      </w:tr>
      <w:tr w:rsidR="00695E7F" w:rsidRPr="00785828" w14:paraId="45CE1A5B" w14:textId="77777777" w:rsidTr="00695E7F">
        <w:tc>
          <w:tcPr>
            <w:tcW w:w="8640" w:type="dxa"/>
          </w:tcPr>
          <w:p w14:paraId="3A2558D8" w14:textId="2AF64171" w:rsidR="00695E7F" w:rsidRPr="00785828" w:rsidRDefault="00695E7F" w:rsidP="00FF5BE7">
            <w:pPr>
              <w:jc w:val="center"/>
              <w:rPr>
                <w:rFonts w:cs="Arial"/>
                <w:lang w:eastAsia="es-SV"/>
              </w:rPr>
            </w:pPr>
            <w:r w:rsidRPr="00785828">
              <w:rPr>
                <w:rFonts w:cs="Arial"/>
                <w:noProof/>
                <w:lang w:eastAsia="es-SV"/>
              </w:rPr>
              <w:drawing>
                <wp:anchor distT="0" distB="0" distL="114300" distR="114300" simplePos="0" relativeHeight="251736064" behindDoc="0" locked="0" layoutInCell="1" allowOverlap="1" wp14:anchorId="44B4ED4C" wp14:editId="22A960CC">
                  <wp:simplePos x="0" y="0"/>
                  <wp:positionH relativeFrom="column">
                    <wp:posOffset>926465</wp:posOffset>
                  </wp:positionH>
                  <wp:positionV relativeFrom="paragraph">
                    <wp:posOffset>2132330</wp:posOffset>
                  </wp:positionV>
                  <wp:extent cx="1057275" cy="734695"/>
                  <wp:effectExtent l="0" t="0" r="9525" b="8255"/>
                  <wp:wrapNone/>
                  <wp:docPr id="761" name="Imagen 7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art"/>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1057275" cy="734695"/>
                          </a:xfrm>
                          <a:prstGeom prst="rect">
                            <a:avLst/>
                          </a:prstGeom>
                          <a:noFill/>
                        </pic:spPr>
                      </pic:pic>
                    </a:graphicData>
                  </a:graphic>
                  <wp14:sizeRelH relativeFrom="page">
                    <wp14:pctWidth>0</wp14:pctWidth>
                  </wp14:sizeRelH>
                  <wp14:sizeRelV relativeFrom="page">
                    <wp14:pctHeight>0</wp14:pctHeight>
                  </wp14:sizeRelV>
                </wp:anchor>
              </w:drawing>
            </w:r>
            <w:r w:rsidRPr="00785828">
              <w:rPr>
                <w:rFonts w:cs="Arial"/>
                <w:noProof/>
                <w:lang w:eastAsia="es-SV"/>
              </w:rPr>
              <mc:AlternateContent>
                <mc:Choice Requires="wps">
                  <w:drawing>
                    <wp:anchor distT="0" distB="0" distL="114300" distR="114300" simplePos="0" relativeHeight="251732992" behindDoc="0" locked="0" layoutInCell="1" allowOverlap="1" wp14:anchorId="655A3BEE" wp14:editId="56F348E0">
                      <wp:simplePos x="0" y="0"/>
                      <wp:positionH relativeFrom="column">
                        <wp:posOffset>4667250</wp:posOffset>
                      </wp:positionH>
                      <wp:positionV relativeFrom="paragraph">
                        <wp:posOffset>2635250</wp:posOffset>
                      </wp:positionV>
                      <wp:extent cx="361950" cy="0"/>
                      <wp:effectExtent l="0" t="76200" r="19050" b="95250"/>
                      <wp:wrapNone/>
                      <wp:docPr id="909" name="Conector recto de flecha 909"/>
                      <wp:cNvGraphicFramePr/>
                      <a:graphic xmlns:a="http://schemas.openxmlformats.org/drawingml/2006/main">
                        <a:graphicData uri="http://schemas.microsoft.com/office/word/2010/wordprocessingShape">
                          <wps:wsp>
                            <wps:cNvCnPr/>
                            <wps:spPr>
                              <a:xfrm>
                                <a:off x="0" y="0"/>
                                <a:ext cx="361950" cy="0"/>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A6A417F" id="Conector recto de flecha 909" o:spid="_x0000_s1026" type="#_x0000_t32" style="position:absolute;margin-left:367.5pt;margin-top:207.5pt;width:28.5pt;height:0;z-index:2517329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" strokecolor="black [3213]" strokeweight="1.5pt">
                      <v:stroke endarrow="block"/>
                    </v:shape>
                  </w:pict>
                </mc:Fallback>
              </mc:AlternateContent>
            </w:r>
            <w:r w:rsidRPr="00785828">
              <w:rPr>
                <w:rFonts w:cs="Arial"/>
                <w:noProof/>
                <w:lang w:eastAsia="es-SV"/>
              </w:rPr>
              <mc:AlternateContent>
                <mc:Choice Requires="wps">
                  <w:drawing>
                    <wp:anchor distT="0" distB="0" distL="114300" distR="114300" simplePos="0" relativeHeight="251731968" behindDoc="0" locked="0" layoutInCell="1" allowOverlap="1" wp14:anchorId="032F995D" wp14:editId="4E3FA040">
                      <wp:simplePos x="0" y="0"/>
                      <wp:positionH relativeFrom="column">
                        <wp:posOffset>4667250</wp:posOffset>
                      </wp:positionH>
                      <wp:positionV relativeFrom="paragraph">
                        <wp:posOffset>2393315</wp:posOffset>
                      </wp:positionV>
                      <wp:extent cx="361950" cy="0"/>
                      <wp:effectExtent l="0" t="76200" r="19050" b="95250"/>
                      <wp:wrapNone/>
                      <wp:docPr id="2" name="Conector recto de flecha 3"/>
                      <wp:cNvGraphicFramePr/>
                      <a:graphic xmlns:a="http://schemas.openxmlformats.org/drawingml/2006/main">
                        <a:graphicData uri="http://schemas.microsoft.com/office/word/2010/wordprocessingShape">
                          <wps:wsp>
                            <wps:cNvCnPr/>
                            <wps:spPr>
                              <a:xfrm>
                                <a:off x="0" y="0"/>
                                <a:ext cx="361950" cy="0"/>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8C86FFB" id="Conector recto de flecha 3" o:spid="_x0000_s1026" type="#_x0000_t32" style="position:absolute;margin-left:367.5pt;margin-top:188.45pt;width:28.5pt;height:0;z-index:2517319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" strokecolor="black [3213]" strokeweight="1.5pt">
                      <v:stroke endarrow="block"/>
                    </v:shape>
                  </w:pict>
                </mc:Fallback>
              </mc:AlternateContent>
            </w:r>
            <w:r w:rsidRPr="00785828">
              <w:rPr>
                <w:rFonts w:cs="Arial"/>
                <w:noProof/>
                <w:lang w:eastAsia="es-SV"/>
              </w:rPr>
              <mc:AlternateContent>
                <mc:Choice Requires="wps">
                  <w:drawing>
                    <wp:anchor distT="0" distB="0" distL="114300" distR="114300" simplePos="0" relativeHeight="251730944" behindDoc="0" locked="0" layoutInCell="1" allowOverlap="1" wp14:anchorId="32DA190F" wp14:editId="79F3A025">
                      <wp:simplePos x="0" y="0"/>
                      <wp:positionH relativeFrom="column">
                        <wp:posOffset>4667250</wp:posOffset>
                      </wp:positionH>
                      <wp:positionV relativeFrom="paragraph">
                        <wp:posOffset>1983740</wp:posOffset>
                      </wp:positionV>
                      <wp:extent cx="361950" cy="0"/>
                      <wp:effectExtent l="0" t="76200" r="19050" b="95250"/>
                      <wp:wrapNone/>
                      <wp:docPr id="4" name="Conector recto de flecha 3"/>
                      <wp:cNvGraphicFramePr/>
                      <a:graphic xmlns:a="http://schemas.openxmlformats.org/drawingml/2006/main">
                        <a:graphicData uri="http://schemas.microsoft.com/office/word/2010/wordprocessingShape">
                          <wps:wsp>
                            <wps:cNvCnPr/>
                            <wps:spPr>
                              <a:xfrm>
                                <a:off x="0" y="0"/>
                                <a:ext cx="361950" cy="0"/>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04821489" id="Conector recto de flecha 3" o:spid="_x0000_s1026" type="#_x0000_t32" style="position:absolute;margin-left:367.5pt;margin-top:156.2pt;width:28.5pt;height:0;z-index:2517309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" strokecolor="black [3213]" strokeweight="1.5pt">
                      <v:stroke endarrow="block"/>
                    </v:shape>
                  </w:pict>
                </mc:Fallback>
              </mc:AlternateContent>
            </w:r>
            <w:r w:rsidRPr="00785828">
              <w:rPr>
                <w:rFonts w:cs="Arial"/>
                <w:noProof/>
                <w:lang w:eastAsia="es-SV"/>
              </w:rPr>
              <mc:AlternateContent>
                <mc:Choice Requires="wps">
                  <w:drawing>
                    <wp:anchor distT="0" distB="0" distL="114300" distR="114300" simplePos="0" relativeHeight="251734016" behindDoc="0" locked="0" layoutInCell="1" allowOverlap="1" wp14:anchorId="72155F40" wp14:editId="1253B709">
                      <wp:simplePos x="0" y="0"/>
                      <wp:positionH relativeFrom="column">
                        <wp:posOffset>4963795</wp:posOffset>
                      </wp:positionH>
                      <wp:positionV relativeFrom="paragraph">
                        <wp:posOffset>2252345</wp:posOffset>
                      </wp:positionV>
                      <wp:extent cx="914400" cy="251460"/>
                      <wp:effectExtent l="0" t="0" r="0" b="0"/>
                      <wp:wrapNone/>
                      <wp:docPr id="908" name="Cuadro de texto 908"/>
                      <wp:cNvGraphicFramePr/>
                      <a:graphic xmlns:a="http://schemas.openxmlformats.org/drawingml/2006/main">
                        <a:graphicData uri="http://schemas.microsoft.com/office/word/2010/wordprocessingShape">
                          <wps:wsp>
                            <wps:cNvSpPr txBox="1"/>
                            <wps:spPr>
                              <a:xfrm>
                                <a:off x="0" y="0"/>
                                <a:ext cx="914400" cy="25146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5421E68D" w14:textId="77777777" w:rsidR="0051347B" w:rsidRPr="00B50976" w:rsidRDefault="0051347B" w:rsidP="00FF5BE7">
                                  <w:r>
                                    <w:t>4</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2155F40" id="Cuadro de texto 908" o:spid="_x0000_s1086" type="#_x0000_t202" style="position:absolute;left:0;text-align:left;margin-left:390.85pt;margin-top:177.35pt;width:1in;height:19.8pt;z-index:251734016;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" filled="f" stroked="f" strokeweight=".5pt">
                      <v:textbox>
                        <w:txbxContent>
                          <w:p w14:paraId="5421E68D" w14:textId="77777777" w:rsidR="0051347B" w:rsidRPr="00B50976" w:rsidRDefault="0051347B" w:rsidP="00FF5BE7">
                            <w:r>
                              <w:t>4</w:t>
                            </w:r>
                          </w:p>
                        </w:txbxContent>
                      </v:textbox>
                    </v:shape>
                  </w:pict>
                </mc:Fallback>
              </mc:AlternateContent>
            </w:r>
            <w:r w:rsidRPr="00785828">
              <w:rPr>
                <w:rFonts w:cs="Arial"/>
                <w:noProof/>
                <w:lang w:eastAsia="es-SV"/>
              </w:rPr>
              <mc:AlternateContent>
                <mc:Choice Requires="wps">
                  <w:drawing>
                    <wp:anchor distT="0" distB="0" distL="114300" distR="114300" simplePos="0" relativeHeight="251735040" behindDoc="0" locked="0" layoutInCell="1" allowOverlap="1" wp14:anchorId="4A80955C" wp14:editId="30A19708">
                      <wp:simplePos x="0" y="0"/>
                      <wp:positionH relativeFrom="column">
                        <wp:posOffset>4958715</wp:posOffset>
                      </wp:positionH>
                      <wp:positionV relativeFrom="paragraph">
                        <wp:posOffset>1852295</wp:posOffset>
                      </wp:positionV>
                      <wp:extent cx="914400" cy="251460"/>
                      <wp:effectExtent l="0" t="0" r="0" b="0"/>
                      <wp:wrapNone/>
                      <wp:docPr id="906" name="Cuadro de texto 906"/>
                      <wp:cNvGraphicFramePr/>
                      <a:graphic xmlns:a="http://schemas.openxmlformats.org/drawingml/2006/main">
                        <a:graphicData uri="http://schemas.microsoft.com/office/word/2010/wordprocessingShape">
                          <wps:wsp>
                            <wps:cNvSpPr txBox="1"/>
                            <wps:spPr>
                              <a:xfrm>
                                <a:off x="0" y="0"/>
                                <a:ext cx="914400" cy="25146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A2F3F20" w14:textId="77777777" w:rsidR="0051347B" w:rsidRPr="00B50976" w:rsidRDefault="0051347B" w:rsidP="00FF5BE7">
                                  <w:r>
                                    <w:t>1</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A80955C" id="Cuadro de texto 906" o:spid="_x0000_s1087" type="#_x0000_t202" style="position:absolute;left:0;text-align:left;margin-left:390.45pt;margin-top:145.85pt;width:1in;height:19.8pt;z-index:251735040;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" filled="f" stroked="f" strokeweight=".5pt">
                      <v:textbox>
                        <w:txbxContent>
                          <w:p w14:paraId="6A2F3F20" w14:textId="77777777" w:rsidR="0051347B" w:rsidRPr="00B50976" w:rsidRDefault="0051347B" w:rsidP="00FF5BE7">
                            <w:r>
                              <w:t>1</w:t>
                            </w:r>
                          </w:p>
                        </w:txbxContent>
                      </v:textbox>
                    </v:shape>
                  </w:pict>
                </mc:Fallback>
              </mc:AlternateContent>
            </w:r>
            <w:r w:rsidRPr="00785828">
              <w:rPr>
                <w:rFonts w:cs="Arial"/>
                <w:noProof/>
                <w:lang w:eastAsia="es-SV"/>
              </w:rPr>
              <mc:AlternateContent>
                <mc:Choice Requires="wps">
                  <w:drawing>
                    <wp:anchor distT="0" distB="0" distL="114300" distR="114300" simplePos="0" relativeHeight="251737088" behindDoc="0" locked="0" layoutInCell="1" allowOverlap="1" wp14:anchorId="7F621637" wp14:editId="422BE1AD">
                      <wp:simplePos x="0" y="0"/>
                      <wp:positionH relativeFrom="column">
                        <wp:posOffset>4967605</wp:posOffset>
                      </wp:positionH>
                      <wp:positionV relativeFrom="paragraph">
                        <wp:posOffset>2477770</wp:posOffset>
                      </wp:positionV>
                      <wp:extent cx="914400" cy="251460"/>
                      <wp:effectExtent l="0" t="0" r="0" b="0"/>
                      <wp:wrapNone/>
                      <wp:docPr id="907" name="Cuadro de texto 907"/>
                      <wp:cNvGraphicFramePr/>
                      <a:graphic xmlns:a="http://schemas.openxmlformats.org/drawingml/2006/main">
                        <a:graphicData uri="http://schemas.microsoft.com/office/word/2010/wordprocessingShape">
                          <wps:wsp>
                            <wps:cNvSpPr txBox="1"/>
                            <wps:spPr>
                              <a:xfrm>
                                <a:off x="0" y="0"/>
                                <a:ext cx="914400" cy="25146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1959FD8" w14:textId="77777777" w:rsidR="0051347B" w:rsidRPr="00B50976" w:rsidRDefault="0051347B" w:rsidP="00FF5BE7">
                                  <w:r>
                                    <w:t>2</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F621637" id="Cuadro de texto 907" o:spid="_x0000_s1088" type="#_x0000_t202" style="position:absolute;left:0;text-align:left;margin-left:391.15pt;margin-top:195.1pt;width:1in;height:19.8pt;z-index:25173708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" filled="f" stroked="f" strokeweight=".5pt">
                      <v:textbox>
                        <w:txbxContent>
                          <w:p w14:paraId="31959FD8" w14:textId="77777777" w:rsidR="0051347B" w:rsidRPr="00B50976" w:rsidRDefault="0051347B" w:rsidP="00FF5BE7">
                            <w:r>
                              <w:t>2</w:t>
                            </w:r>
                          </w:p>
                        </w:txbxContent>
                      </v:textbox>
                    </v:shape>
                  </w:pict>
                </mc:Fallback>
              </mc:AlternateContent>
            </w:r>
            <w:r w:rsidRPr="00785828">
              <w:rPr>
                <w:noProof/>
                <w:lang w:eastAsia="es-SV"/>
              </w:rPr>
              <w:drawing>
                <wp:inline distT="0" distB="0" distL="0" distR="0" wp14:anchorId="0274EC95" wp14:editId="287D8689">
                  <wp:extent cx="5397500" cy="3598545"/>
                  <wp:effectExtent l="0" t="0" r="12700" b="1905"/>
                  <wp:docPr id="933" name="Gráfico 933"/>
                  <wp:cNvGraphicFramePr/>
                  <a:graphic xmlns:a="http://schemas.openxmlformats.org/drawingml/2006/main">
                    <a:graphicData uri="http://schemas.openxmlformats.org/drawingml/2006/chart">
                      <c:chart xmlns:c="http://schemas.openxmlformats.org/drawingml/2006/chart" xmlns:r="http://schemas.openxmlformats.org/officeDocument/2006/relationships" r:id="rId80"/>
                    </a:graphicData>
                  </a:graphic>
                </wp:inline>
              </w:drawing>
            </w:r>
          </w:p>
        </w:tc>
      </w:tr>
      <w:tr w:rsidR="00FF5BE7" w:rsidRPr="00785828" w14:paraId="79F2399E" w14:textId="77777777" w:rsidTr="00FF5BE7">
        <w:tc>
          <w:tcPr>
            <w:tcW w:w="8640" w:type="dxa"/>
            <w:hideMark/>
          </w:tcPr>
          <w:p w14:paraId="70F4C9E5" w14:textId="77777777" w:rsidR="00FF5BE7" w:rsidRPr="00785828" w:rsidRDefault="00FF5BE7" w:rsidP="00FF5BE7">
            <w:pPr>
              <w:pStyle w:val="Fig"/>
              <w:spacing w:line="360" w:lineRule="auto"/>
              <w:rPr>
                <w:rFonts w:cs="Arial"/>
                <w:szCs w:val="22"/>
              </w:rPr>
            </w:pPr>
            <w:r w:rsidRPr="00785828">
              <w:rPr>
                <w:rFonts w:cs="Arial"/>
                <w:szCs w:val="22"/>
              </w:rPr>
              <w:t>Fig.</w:t>
            </w:r>
            <w:r w:rsidRPr="00785828">
              <w:rPr>
                <w:rFonts w:cs="Arial"/>
                <w:szCs w:val="22"/>
                <w:lang w:eastAsia="es-SV"/>
              </w:rPr>
              <w:t xml:space="preserve"> </w:t>
            </w:r>
            <w:r w:rsidRPr="00785828">
              <w:rPr>
                <w:rFonts w:cs="Arial"/>
                <w:szCs w:val="22"/>
              </w:rPr>
              <w:t>3.2.</w:t>
            </w:r>
            <w:r w:rsidRPr="00785828">
              <w:rPr>
                <w:rFonts w:cs="Arial"/>
                <w:szCs w:val="22"/>
                <w:lang w:eastAsia="es-SV"/>
              </w:rPr>
              <w:t xml:space="preserve"> </w:t>
            </w:r>
            <w:r w:rsidRPr="00785828">
              <w:rPr>
                <w:rFonts w:cs="Arial"/>
                <w:szCs w:val="22"/>
              </w:rPr>
              <w:t>Log del esfuerzo vs Log de ciclos de un acero AISI 1045.</w:t>
            </w:r>
          </w:p>
        </w:tc>
      </w:tr>
    </w:tbl>
    <w:p w14:paraId="5C996419" w14:textId="77777777" w:rsidR="00FF5BE7" w:rsidRPr="00785828" w:rsidRDefault="00FF5BE7" w:rsidP="00FF5BE7">
      <w:pPr>
        <w:rPr>
          <w:rFonts w:ascii="Arial" w:hAnsi="Arial" w:cs="Arial"/>
          <w:sz w:val="24"/>
          <w:szCs w:val="24"/>
        </w:rPr>
      </w:pPr>
    </w:p>
    <w:p w14:paraId="1E1146A8" w14:textId="77777777" w:rsidR="00AC7DC2" w:rsidRPr="00785828" w:rsidRDefault="00AC7DC2" w:rsidP="00FF5BE7">
      <w:pPr>
        <w:rPr>
          <w:rFonts w:ascii="Arial" w:hAnsi="Arial" w:cs="Arial"/>
          <w:sz w:val="24"/>
          <w:szCs w:val="24"/>
        </w:rPr>
      </w:pPr>
    </w:p>
    <w:p w14:paraId="03A1FD1C" w14:textId="1627BA8C" w:rsidR="00FF5BE7" w:rsidRPr="00785828" w:rsidRDefault="00AC7DC2" w:rsidP="00AC7DC2">
      <w:pPr>
        <w:spacing w:after="0" w:line="312" w:lineRule="auto"/>
        <w:jc w:val="both"/>
        <w:rPr>
          <w:rFonts w:ascii="Arial" w:hAnsi="Arial" w:cs="Arial"/>
          <w:sz w:val="24"/>
          <w:szCs w:val="24"/>
        </w:rPr>
      </w:pPr>
      <w:r w:rsidRPr="00785828">
        <w:rPr>
          <w:rStyle w:val="TablaCar"/>
          <w:sz w:val="24"/>
          <w:szCs w:val="24"/>
        </w:rPr>
        <w:lastRenderedPageBreak/>
        <w:t xml:space="preserve">Tabla 3.5. </w:t>
      </w:r>
      <w:r w:rsidRPr="00785828">
        <w:rPr>
          <w:rFonts w:ascii="Arial" w:hAnsi="Arial" w:cs="Arial"/>
          <w:sz w:val="24"/>
          <w:szCs w:val="24"/>
        </w:rPr>
        <w:t xml:space="preserve">Resultados de los ensayos de fatiga para determinar el límite de fatiga de un acero AISI 1045 utilizando </w:t>
      </w:r>
      <w:r w:rsidRPr="00785828">
        <w:rPr>
          <w:rFonts w:ascii="Arial" w:hAnsi="Arial" w:cs="Arial"/>
          <w:color w:val="000000" w:themeColor="text1"/>
          <w:sz w:val="24"/>
          <w:szCs w:val="24"/>
        </w:rPr>
        <w:t>dos bloques de esfuerzos alternantes, el primero a 395 MPa (110% del límite de fatiga) durante 250000 ciclos y luego se aplica el método de la escalera</w:t>
      </w:r>
      <w:r w:rsidRPr="00785828">
        <w:rPr>
          <w:rFonts w:ascii="Arial" w:hAnsi="Arial" w:cs="Arial"/>
          <w:sz w:val="24"/>
          <w:szCs w:val="24"/>
        </w:rPr>
        <w:t>.</w:t>
      </w:r>
    </w:p>
    <w:tbl>
      <w:tblPr>
        <w:tblStyle w:val="Tablaconcuadrcula"/>
        <w:tblW w:w="8637" w:type="dxa"/>
        <w:tblInd w:w="-23" w:type="dxa"/>
        <w:tblLayout w:type="fixed"/>
        <w:tblLook w:val="04A0" w:firstRow="1" w:lastRow="0" w:firstColumn="1" w:lastColumn="0" w:noHBand="0" w:noVBand="1"/>
      </w:tblPr>
      <w:tblGrid>
        <w:gridCol w:w="1387"/>
        <w:gridCol w:w="1388"/>
        <w:gridCol w:w="1387"/>
        <w:gridCol w:w="1388"/>
        <w:gridCol w:w="1387"/>
        <w:gridCol w:w="1700"/>
      </w:tblGrid>
      <w:tr w:rsidR="00FF5BE7" w:rsidRPr="00785828" w14:paraId="40886AC1" w14:textId="77777777" w:rsidTr="00AC7DC2">
        <w:tc>
          <w:tcPr>
            <w:tcW w:w="1387" w:type="dxa"/>
            <w:tcBorders>
              <w:top w:val="single" w:sz="18" w:space="0" w:color="auto"/>
              <w:left w:val="single" w:sz="18" w:space="0" w:color="auto"/>
              <w:bottom w:val="single" w:sz="18" w:space="0" w:color="auto"/>
              <w:right w:val="single" w:sz="4" w:space="0" w:color="auto"/>
            </w:tcBorders>
            <w:vAlign w:val="center"/>
            <w:hideMark/>
          </w:tcPr>
          <w:p w14:paraId="0856E816" w14:textId="77777777" w:rsidR="00FF5BE7" w:rsidRPr="00785828" w:rsidRDefault="00FF5BE7" w:rsidP="00FF5BE7">
            <w:pPr>
              <w:pStyle w:val="Tabla"/>
              <w:spacing w:before="80" w:after="80"/>
              <w:jc w:val="center"/>
              <w:rPr>
                <w:sz w:val="24"/>
                <w:szCs w:val="24"/>
              </w:rPr>
            </w:pPr>
            <w:r w:rsidRPr="00785828">
              <w:rPr>
                <w:sz w:val="24"/>
                <w:szCs w:val="24"/>
              </w:rPr>
              <w:t>Probeta #</w:t>
            </w:r>
          </w:p>
        </w:tc>
        <w:tc>
          <w:tcPr>
            <w:tcW w:w="1388" w:type="dxa"/>
            <w:tcBorders>
              <w:top w:val="single" w:sz="18" w:space="0" w:color="auto"/>
              <w:left w:val="single" w:sz="4" w:space="0" w:color="auto"/>
              <w:bottom w:val="single" w:sz="18" w:space="0" w:color="auto"/>
              <w:right w:val="single" w:sz="4" w:space="0" w:color="auto"/>
            </w:tcBorders>
            <w:vAlign w:val="center"/>
            <w:hideMark/>
          </w:tcPr>
          <w:p w14:paraId="091246F2" w14:textId="77777777" w:rsidR="00FF5BE7" w:rsidRPr="00785828" w:rsidRDefault="00FF5BE7" w:rsidP="00FF5BE7">
            <w:pPr>
              <w:pStyle w:val="Tabla"/>
              <w:spacing w:before="80" w:after="80"/>
              <w:jc w:val="center"/>
              <w:rPr>
                <w:sz w:val="24"/>
                <w:szCs w:val="24"/>
              </w:rPr>
            </w:pPr>
            <w:r w:rsidRPr="00785828">
              <w:rPr>
                <w:sz w:val="24"/>
                <w:szCs w:val="24"/>
              </w:rPr>
              <w:t>S, MPa</w:t>
            </w:r>
          </w:p>
        </w:tc>
        <w:tc>
          <w:tcPr>
            <w:tcW w:w="1387" w:type="dxa"/>
            <w:tcBorders>
              <w:top w:val="single" w:sz="18" w:space="0" w:color="auto"/>
              <w:left w:val="single" w:sz="4" w:space="0" w:color="auto"/>
              <w:bottom w:val="single" w:sz="18" w:space="0" w:color="auto"/>
              <w:right w:val="single" w:sz="4" w:space="0" w:color="auto"/>
            </w:tcBorders>
            <w:vAlign w:val="center"/>
            <w:hideMark/>
          </w:tcPr>
          <w:p w14:paraId="1D38792C" w14:textId="77777777" w:rsidR="00FF5BE7" w:rsidRPr="00785828" w:rsidRDefault="00FF5BE7" w:rsidP="00FF5BE7">
            <w:pPr>
              <w:pStyle w:val="Tabla"/>
              <w:spacing w:before="80" w:after="80"/>
              <w:jc w:val="center"/>
              <w:rPr>
                <w:sz w:val="24"/>
                <w:szCs w:val="24"/>
              </w:rPr>
            </w:pPr>
            <w:r w:rsidRPr="00785828">
              <w:rPr>
                <w:sz w:val="24"/>
                <w:szCs w:val="24"/>
              </w:rPr>
              <w:t>N, Ciclos</w:t>
            </w:r>
          </w:p>
        </w:tc>
        <w:tc>
          <w:tcPr>
            <w:tcW w:w="1388" w:type="dxa"/>
            <w:tcBorders>
              <w:top w:val="single" w:sz="18" w:space="0" w:color="auto"/>
              <w:left w:val="single" w:sz="4" w:space="0" w:color="auto"/>
              <w:bottom w:val="single" w:sz="18" w:space="0" w:color="auto"/>
              <w:right w:val="single" w:sz="4" w:space="0" w:color="auto"/>
            </w:tcBorders>
            <w:vAlign w:val="center"/>
            <w:hideMark/>
          </w:tcPr>
          <w:p w14:paraId="1A8D5CDC" w14:textId="77777777" w:rsidR="00FF5BE7" w:rsidRPr="00785828" w:rsidRDefault="00FF5BE7" w:rsidP="00FF5BE7">
            <w:pPr>
              <w:pStyle w:val="Tabla"/>
              <w:spacing w:before="80" w:after="80"/>
              <w:jc w:val="center"/>
              <w:rPr>
                <w:sz w:val="24"/>
                <w:szCs w:val="24"/>
              </w:rPr>
            </w:pPr>
            <w:r w:rsidRPr="00785828">
              <w:rPr>
                <w:sz w:val="24"/>
                <w:szCs w:val="24"/>
              </w:rPr>
              <w:t>Probeta #</w:t>
            </w:r>
          </w:p>
        </w:tc>
        <w:tc>
          <w:tcPr>
            <w:tcW w:w="1387" w:type="dxa"/>
            <w:tcBorders>
              <w:top w:val="single" w:sz="18" w:space="0" w:color="auto"/>
              <w:left w:val="single" w:sz="4" w:space="0" w:color="auto"/>
              <w:bottom w:val="single" w:sz="18" w:space="0" w:color="auto"/>
              <w:right w:val="single" w:sz="4" w:space="0" w:color="auto"/>
            </w:tcBorders>
            <w:vAlign w:val="center"/>
            <w:hideMark/>
          </w:tcPr>
          <w:p w14:paraId="3C302F86" w14:textId="77777777" w:rsidR="00FF5BE7" w:rsidRPr="00785828" w:rsidRDefault="00FF5BE7" w:rsidP="00FF5BE7">
            <w:pPr>
              <w:pStyle w:val="Tabla"/>
              <w:spacing w:before="80" w:after="80"/>
              <w:jc w:val="center"/>
              <w:rPr>
                <w:sz w:val="24"/>
                <w:szCs w:val="24"/>
              </w:rPr>
            </w:pPr>
            <w:r w:rsidRPr="00785828">
              <w:rPr>
                <w:sz w:val="24"/>
                <w:szCs w:val="24"/>
              </w:rPr>
              <w:t>S, MPa</w:t>
            </w:r>
          </w:p>
        </w:tc>
        <w:tc>
          <w:tcPr>
            <w:tcW w:w="1700" w:type="dxa"/>
            <w:tcBorders>
              <w:top w:val="single" w:sz="18" w:space="0" w:color="auto"/>
              <w:left w:val="single" w:sz="4" w:space="0" w:color="auto"/>
              <w:bottom w:val="single" w:sz="18" w:space="0" w:color="auto"/>
              <w:right w:val="single" w:sz="18" w:space="0" w:color="auto"/>
            </w:tcBorders>
            <w:vAlign w:val="center"/>
            <w:hideMark/>
          </w:tcPr>
          <w:p w14:paraId="1F9C0C16" w14:textId="77777777" w:rsidR="00FF5BE7" w:rsidRPr="00785828" w:rsidRDefault="00FF5BE7" w:rsidP="00FF5BE7">
            <w:pPr>
              <w:pStyle w:val="Tabla"/>
              <w:spacing w:before="80" w:after="80"/>
              <w:jc w:val="center"/>
              <w:rPr>
                <w:sz w:val="24"/>
                <w:szCs w:val="24"/>
              </w:rPr>
            </w:pPr>
            <w:r w:rsidRPr="00785828">
              <w:rPr>
                <w:sz w:val="24"/>
                <w:szCs w:val="24"/>
              </w:rPr>
              <w:t>N, Ciclos</w:t>
            </w:r>
          </w:p>
        </w:tc>
      </w:tr>
      <w:tr w:rsidR="00695E7F" w:rsidRPr="00785828" w14:paraId="7DD7828F" w14:textId="77777777" w:rsidTr="00AC7DC2">
        <w:tc>
          <w:tcPr>
            <w:tcW w:w="1387" w:type="dxa"/>
            <w:tcBorders>
              <w:top w:val="single" w:sz="18" w:space="0" w:color="auto"/>
              <w:left w:val="single" w:sz="18" w:space="0" w:color="auto"/>
              <w:bottom w:val="single" w:sz="4" w:space="0" w:color="auto"/>
              <w:right w:val="single" w:sz="4" w:space="0" w:color="auto"/>
            </w:tcBorders>
            <w:vAlign w:val="center"/>
            <w:hideMark/>
          </w:tcPr>
          <w:p w14:paraId="4C7441E2" w14:textId="77777777" w:rsidR="00695E7F" w:rsidRPr="00785828" w:rsidRDefault="00695E7F" w:rsidP="00695E7F">
            <w:pPr>
              <w:pStyle w:val="Tabla"/>
              <w:spacing w:before="80" w:after="80"/>
              <w:jc w:val="center"/>
              <w:rPr>
                <w:sz w:val="24"/>
                <w:szCs w:val="24"/>
              </w:rPr>
            </w:pPr>
            <w:r w:rsidRPr="00785828">
              <w:rPr>
                <w:sz w:val="24"/>
                <w:szCs w:val="24"/>
              </w:rPr>
              <w:t>1</w:t>
            </w:r>
          </w:p>
        </w:tc>
        <w:tc>
          <w:tcPr>
            <w:tcW w:w="1388" w:type="dxa"/>
            <w:tcBorders>
              <w:top w:val="single" w:sz="18" w:space="0" w:color="auto"/>
              <w:left w:val="single" w:sz="4" w:space="0" w:color="auto"/>
              <w:bottom w:val="single" w:sz="4" w:space="0" w:color="auto"/>
              <w:right w:val="single" w:sz="4" w:space="0" w:color="auto"/>
            </w:tcBorders>
            <w:vAlign w:val="center"/>
          </w:tcPr>
          <w:p w14:paraId="231057CA" w14:textId="2D56BA9A" w:rsidR="00695E7F" w:rsidRPr="00785828" w:rsidRDefault="00695E7F" w:rsidP="00695E7F">
            <w:pPr>
              <w:jc w:val="center"/>
              <w:rPr>
                <w:rFonts w:ascii="Arial" w:hAnsi="Arial" w:cs="Arial"/>
                <w:color w:val="000000"/>
                <w:sz w:val="24"/>
                <w:szCs w:val="24"/>
              </w:rPr>
            </w:pPr>
            <w:r w:rsidRPr="00785828">
              <w:rPr>
                <w:rFonts w:ascii="Arial" w:hAnsi="Arial" w:cs="Arial"/>
                <w:color w:val="000000"/>
                <w:sz w:val="24"/>
                <w:szCs w:val="24"/>
              </w:rPr>
              <w:t>310</w:t>
            </w:r>
          </w:p>
        </w:tc>
        <w:tc>
          <w:tcPr>
            <w:tcW w:w="1387" w:type="dxa"/>
            <w:tcBorders>
              <w:top w:val="single" w:sz="18" w:space="0" w:color="auto"/>
              <w:left w:val="single" w:sz="4" w:space="0" w:color="auto"/>
              <w:bottom w:val="single" w:sz="4" w:space="0" w:color="auto"/>
              <w:right w:val="single" w:sz="4" w:space="0" w:color="auto"/>
            </w:tcBorders>
            <w:vAlign w:val="center"/>
          </w:tcPr>
          <w:p w14:paraId="4504AE4F" w14:textId="77777777" w:rsidR="00695E7F" w:rsidRPr="00785828" w:rsidRDefault="00695E7F" w:rsidP="00695E7F">
            <w:pPr>
              <w:spacing w:before="80" w:after="80"/>
              <w:jc w:val="center"/>
              <w:rPr>
                <w:rFonts w:ascii="Arial" w:hAnsi="Arial" w:cs="Arial"/>
                <w:color w:val="000000"/>
                <w:sz w:val="24"/>
                <w:szCs w:val="24"/>
              </w:rPr>
            </w:pPr>
            <w:r w:rsidRPr="00785828">
              <w:rPr>
                <w:rFonts w:ascii="Arial" w:hAnsi="Arial" w:cs="Arial"/>
                <w:color w:val="000000"/>
                <w:sz w:val="24"/>
                <w:szCs w:val="24"/>
              </w:rPr>
              <w:t>853798</w:t>
            </w:r>
          </w:p>
        </w:tc>
        <w:tc>
          <w:tcPr>
            <w:tcW w:w="1388" w:type="dxa"/>
            <w:tcBorders>
              <w:top w:val="single" w:sz="18" w:space="0" w:color="auto"/>
              <w:left w:val="single" w:sz="4" w:space="0" w:color="auto"/>
              <w:bottom w:val="single" w:sz="4" w:space="0" w:color="auto"/>
              <w:right w:val="single" w:sz="4" w:space="0" w:color="auto"/>
            </w:tcBorders>
            <w:vAlign w:val="center"/>
          </w:tcPr>
          <w:p w14:paraId="5F9FE2F1" w14:textId="77777777" w:rsidR="00695E7F" w:rsidRPr="00785828" w:rsidRDefault="00695E7F" w:rsidP="00695E7F">
            <w:pPr>
              <w:pStyle w:val="Tabla"/>
              <w:spacing w:before="80" w:after="80"/>
              <w:jc w:val="center"/>
              <w:rPr>
                <w:sz w:val="24"/>
                <w:szCs w:val="24"/>
              </w:rPr>
            </w:pPr>
            <w:r w:rsidRPr="00785828">
              <w:rPr>
                <w:sz w:val="24"/>
                <w:szCs w:val="24"/>
              </w:rPr>
              <w:t>9</w:t>
            </w:r>
          </w:p>
        </w:tc>
        <w:tc>
          <w:tcPr>
            <w:tcW w:w="1387" w:type="dxa"/>
            <w:tcBorders>
              <w:top w:val="single" w:sz="18" w:space="0" w:color="auto"/>
              <w:left w:val="single" w:sz="4" w:space="0" w:color="auto"/>
              <w:bottom w:val="single" w:sz="4" w:space="0" w:color="auto"/>
              <w:right w:val="single" w:sz="4" w:space="0" w:color="auto"/>
            </w:tcBorders>
            <w:vAlign w:val="center"/>
          </w:tcPr>
          <w:p w14:paraId="13D21404" w14:textId="7A753799" w:rsidR="00695E7F" w:rsidRPr="00785828" w:rsidRDefault="00695E7F" w:rsidP="00695E7F">
            <w:pPr>
              <w:jc w:val="center"/>
              <w:rPr>
                <w:rFonts w:ascii="Arial" w:hAnsi="Arial" w:cs="Arial"/>
                <w:color w:val="000000"/>
                <w:sz w:val="24"/>
                <w:szCs w:val="24"/>
              </w:rPr>
            </w:pPr>
            <w:r w:rsidRPr="00785828">
              <w:rPr>
                <w:rFonts w:ascii="Arial" w:hAnsi="Arial" w:cs="Arial"/>
                <w:color w:val="000000"/>
                <w:sz w:val="24"/>
                <w:szCs w:val="24"/>
              </w:rPr>
              <w:t>290</w:t>
            </w:r>
          </w:p>
        </w:tc>
        <w:tc>
          <w:tcPr>
            <w:tcW w:w="1700" w:type="dxa"/>
            <w:tcBorders>
              <w:top w:val="single" w:sz="18" w:space="0" w:color="auto"/>
              <w:left w:val="single" w:sz="4" w:space="0" w:color="auto"/>
              <w:bottom w:val="single" w:sz="4" w:space="0" w:color="auto"/>
              <w:right w:val="single" w:sz="18" w:space="0" w:color="auto"/>
            </w:tcBorders>
            <w:vAlign w:val="bottom"/>
          </w:tcPr>
          <w:p w14:paraId="7D569678" w14:textId="77777777" w:rsidR="00695E7F" w:rsidRPr="00785828" w:rsidRDefault="00695E7F" w:rsidP="00695E7F">
            <w:pPr>
              <w:spacing w:before="80" w:after="80"/>
              <w:jc w:val="center"/>
              <w:rPr>
                <w:rFonts w:ascii="Arial" w:hAnsi="Arial" w:cs="Arial"/>
                <w:color w:val="000000"/>
                <w:sz w:val="24"/>
                <w:szCs w:val="24"/>
              </w:rPr>
            </w:pPr>
            <w:r w:rsidRPr="00785828">
              <w:rPr>
                <w:rFonts w:ascii="Arial" w:hAnsi="Arial" w:cs="Arial"/>
                <w:color w:val="000000"/>
                <w:sz w:val="24"/>
                <w:szCs w:val="24"/>
              </w:rPr>
              <w:t>5000000</w:t>
            </w:r>
          </w:p>
        </w:tc>
      </w:tr>
      <w:tr w:rsidR="00695E7F" w:rsidRPr="00785828" w14:paraId="5A5C0A74" w14:textId="77777777" w:rsidTr="00AC7DC2">
        <w:tc>
          <w:tcPr>
            <w:tcW w:w="1387" w:type="dxa"/>
            <w:tcBorders>
              <w:top w:val="single" w:sz="4" w:space="0" w:color="auto"/>
              <w:left w:val="single" w:sz="18" w:space="0" w:color="auto"/>
              <w:bottom w:val="single" w:sz="4" w:space="0" w:color="auto"/>
              <w:right w:val="single" w:sz="4" w:space="0" w:color="auto"/>
            </w:tcBorders>
            <w:vAlign w:val="center"/>
            <w:hideMark/>
          </w:tcPr>
          <w:p w14:paraId="4FB8A9A6" w14:textId="77777777" w:rsidR="00695E7F" w:rsidRPr="00785828" w:rsidRDefault="00695E7F" w:rsidP="00695E7F">
            <w:pPr>
              <w:pStyle w:val="Tabla"/>
              <w:spacing w:before="80" w:after="80"/>
              <w:jc w:val="center"/>
              <w:rPr>
                <w:sz w:val="24"/>
                <w:szCs w:val="24"/>
              </w:rPr>
            </w:pPr>
            <w:r w:rsidRPr="00785828">
              <w:rPr>
                <w:sz w:val="24"/>
                <w:szCs w:val="24"/>
              </w:rPr>
              <w:t>2</w:t>
            </w:r>
          </w:p>
        </w:tc>
        <w:tc>
          <w:tcPr>
            <w:tcW w:w="1388" w:type="dxa"/>
            <w:tcBorders>
              <w:top w:val="single" w:sz="4" w:space="0" w:color="auto"/>
              <w:left w:val="single" w:sz="4" w:space="0" w:color="auto"/>
              <w:bottom w:val="single" w:sz="4" w:space="0" w:color="auto"/>
              <w:right w:val="single" w:sz="4" w:space="0" w:color="auto"/>
            </w:tcBorders>
            <w:vAlign w:val="center"/>
          </w:tcPr>
          <w:p w14:paraId="7A512F53" w14:textId="2FAE17C6" w:rsidR="00695E7F" w:rsidRPr="00785828" w:rsidRDefault="00695E7F" w:rsidP="00695E7F">
            <w:pPr>
              <w:jc w:val="center"/>
              <w:rPr>
                <w:rFonts w:ascii="Arial" w:hAnsi="Arial" w:cs="Arial"/>
                <w:color w:val="000000"/>
                <w:sz w:val="24"/>
                <w:szCs w:val="24"/>
              </w:rPr>
            </w:pPr>
            <w:r w:rsidRPr="00785828">
              <w:rPr>
                <w:rFonts w:ascii="Arial" w:hAnsi="Arial" w:cs="Arial"/>
                <w:color w:val="000000"/>
                <w:sz w:val="24"/>
                <w:szCs w:val="24"/>
              </w:rPr>
              <w:t>300</w:t>
            </w:r>
          </w:p>
        </w:tc>
        <w:tc>
          <w:tcPr>
            <w:tcW w:w="1387" w:type="dxa"/>
            <w:tcBorders>
              <w:top w:val="single" w:sz="4" w:space="0" w:color="auto"/>
              <w:left w:val="single" w:sz="4" w:space="0" w:color="auto"/>
              <w:bottom w:val="single" w:sz="4" w:space="0" w:color="auto"/>
              <w:right w:val="single" w:sz="4" w:space="0" w:color="auto"/>
            </w:tcBorders>
            <w:vAlign w:val="center"/>
          </w:tcPr>
          <w:p w14:paraId="1791842F" w14:textId="77777777" w:rsidR="00695E7F" w:rsidRPr="00785828" w:rsidRDefault="00695E7F" w:rsidP="00695E7F">
            <w:pPr>
              <w:spacing w:before="80" w:after="80"/>
              <w:jc w:val="center"/>
              <w:rPr>
                <w:rFonts w:ascii="Arial" w:hAnsi="Arial" w:cs="Arial"/>
                <w:color w:val="000000"/>
                <w:sz w:val="24"/>
                <w:szCs w:val="24"/>
              </w:rPr>
            </w:pPr>
            <w:r w:rsidRPr="00785828">
              <w:rPr>
                <w:rFonts w:ascii="Arial" w:hAnsi="Arial" w:cs="Arial"/>
                <w:color w:val="000000"/>
                <w:sz w:val="24"/>
                <w:szCs w:val="24"/>
              </w:rPr>
              <w:t>5000000</w:t>
            </w:r>
          </w:p>
        </w:tc>
        <w:tc>
          <w:tcPr>
            <w:tcW w:w="1388" w:type="dxa"/>
            <w:tcBorders>
              <w:top w:val="single" w:sz="4" w:space="0" w:color="auto"/>
              <w:left w:val="single" w:sz="4" w:space="0" w:color="auto"/>
              <w:bottom w:val="single" w:sz="4" w:space="0" w:color="auto"/>
              <w:right w:val="single" w:sz="4" w:space="0" w:color="auto"/>
            </w:tcBorders>
            <w:vAlign w:val="center"/>
          </w:tcPr>
          <w:p w14:paraId="4488AA75" w14:textId="77777777" w:rsidR="00695E7F" w:rsidRPr="00785828" w:rsidRDefault="00695E7F" w:rsidP="00695E7F">
            <w:pPr>
              <w:pStyle w:val="Tabla"/>
              <w:spacing w:before="80" w:after="80"/>
              <w:jc w:val="center"/>
              <w:rPr>
                <w:sz w:val="24"/>
                <w:szCs w:val="24"/>
              </w:rPr>
            </w:pPr>
            <w:r w:rsidRPr="00785828">
              <w:rPr>
                <w:sz w:val="24"/>
                <w:szCs w:val="24"/>
              </w:rPr>
              <w:t>10</w:t>
            </w:r>
          </w:p>
        </w:tc>
        <w:tc>
          <w:tcPr>
            <w:tcW w:w="1387" w:type="dxa"/>
            <w:tcBorders>
              <w:top w:val="single" w:sz="4" w:space="0" w:color="auto"/>
              <w:left w:val="single" w:sz="4" w:space="0" w:color="auto"/>
              <w:bottom w:val="single" w:sz="4" w:space="0" w:color="auto"/>
              <w:right w:val="single" w:sz="4" w:space="0" w:color="auto"/>
            </w:tcBorders>
            <w:vAlign w:val="center"/>
          </w:tcPr>
          <w:p w14:paraId="4A002ADD" w14:textId="017721E5" w:rsidR="00695E7F" w:rsidRPr="00785828" w:rsidRDefault="00695E7F" w:rsidP="00695E7F">
            <w:pPr>
              <w:jc w:val="center"/>
              <w:rPr>
                <w:rFonts w:ascii="Arial" w:hAnsi="Arial" w:cs="Arial"/>
                <w:color w:val="000000"/>
                <w:sz w:val="24"/>
                <w:szCs w:val="24"/>
              </w:rPr>
            </w:pPr>
            <w:r w:rsidRPr="00785828">
              <w:rPr>
                <w:rFonts w:ascii="Arial" w:hAnsi="Arial" w:cs="Arial"/>
                <w:color w:val="000000"/>
                <w:sz w:val="24"/>
                <w:szCs w:val="24"/>
              </w:rPr>
              <w:t>300</w:t>
            </w:r>
          </w:p>
        </w:tc>
        <w:tc>
          <w:tcPr>
            <w:tcW w:w="1700" w:type="dxa"/>
            <w:tcBorders>
              <w:top w:val="single" w:sz="4" w:space="0" w:color="auto"/>
              <w:left w:val="single" w:sz="4" w:space="0" w:color="auto"/>
              <w:bottom w:val="single" w:sz="4" w:space="0" w:color="auto"/>
              <w:right w:val="single" w:sz="18" w:space="0" w:color="auto"/>
            </w:tcBorders>
            <w:vAlign w:val="bottom"/>
          </w:tcPr>
          <w:p w14:paraId="03792A65" w14:textId="77777777" w:rsidR="00695E7F" w:rsidRPr="00785828" w:rsidRDefault="00695E7F" w:rsidP="00695E7F">
            <w:pPr>
              <w:spacing w:before="80" w:after="80"/>
              <w:jc w:val="center"/>
              <w:rPr>
                <w:rFonts w:ascii="Arial" w:hAnsi="Arial" w:cs="Arial"/>
                <w:color w:val="000000"/>
                <w:sz w:val="24"/>
                <w:szCs w:val="24"/>
              </w:rPr>
            </w:pPr>
            <w:r w:rsidRPr="00785828">
              <w:rPr>
                <w:rFonts w:ascii="Arial" w:hAnsi="Arial" w:cs="Arial"/>
                <w:color w:val="000000"/>
                <w:sz w:val="24"/>
                <w:szCs w:val="24"/>
              </w:rPr>
              <w:t>1250870</w:t>
            </w:r>
          </w:p>
        </w:tc>
      </w:tr>
      <w:tr w:rsidR="00695E7F" w:rsidRPr="00785828" w14:paraId="7F3ED100" w14:textId="77777777" w:rsidTr="00AC7DC2">
        <w:tc>
          <w:tcPr>
            <w:tcW w:w="1387" w:type="dxa"/>
            <w:tcBorders>
              <w:top w:val="single" w:sz="4" w:space="0" w:color="auto"/>
              <w:left w:val="single" w:sz="18" w:space="0" w:color="auto"/>
              <w:bottom w:val="single" w:sz="4" w:space="0" w:color="auto"/>
              <w:right w:val="single" w:sz="4" w:space="0" w:color="auto"/>
            </w:tcBorders>
            <w:vAlign w:val="center"/>
            <w:hideMark/>
          </w:tcPr>
          <w:p w14:paraId="1809F2F6" w14:textId="77777777" w:rsidR="00695E7F" w:rsidRPr="00785828" w:rsidRDefault="00695E7F" w:rsidP="00695E7F">
            <w:pPr>
              <w:pStyle w:val="Tabla"/>
              <w:spacing w:before="80" w:after="80"/>
              <w:jc w:val="center"/>
              <w:rPr>
                <w:sz w:val="24"/>
                <w:szCs w:val="24"/>
              </w:rPr>
            </w:pPr>
            <w:r w:rsidRPr="00785828">
              <w:rPr>
                <w:sz w:val="24"/>
                <w:szCs w:val="24"/>
              </w:rPr>
              <w:t>3</w:t>
            </w:r>
          </w:p>
        </w:tc>
        <w:tc>
          <w:tcPr>
            <w:tcW w:w="1388" w:type="dxa"/>
            <w:tcBorders>
              <w:top w:val="single" w:sz="4" w:space="0" w:color="auto"/>
              <w:left w:val="single" w:sz="4" w:space="0" w:color="auto"/>
              <w:bottom w:val="single" w:sz="4" w:space="0" w:color="auto"/>
              <w:right w:val="single" w:sz="4" w:space="0" w:color="auto"/>
            </w:tcBorders>
            <w:vAlign w:val="center"/>
          </w:tcPr>
          <w:p w14:paraId="50BA93A5" w14:textId="68CC39D3" w:rsidR="00695E7F" w:rsidRPr="00785828" w:rsidRDefault="00695E7F" w:rsidP="00695E7F">
            <w:pPr>
              <w:jc w:val="center"/>
              <w:rPr>
                <w:rFonts w:ascii="Arial" w:hAnsi="Arial" w:cs="Arial"/>
                <w:color w:val="000000"/>
                <w:sz w:val="24"/>
                <w:szCs w:val="24"/>
              </w:rPr>
            </w:pPr>
            <w:r w:rsidRPr="00785828">
              <w:rPr>
                <w:rFonts w:ascii="Arial" w:hAnsi="Arial" w:cs="Arial"/>
                <w:color w:val="000000"/>
                <w:sz w:val="24"/>
                <w:szCs w:val="24"/>
              </w:rPr>
              <w:t>310</w:t>
            </w:r>
          </w:p>
        </w:tc>
        <w:tc>
          <w:tcPr>
            <w:tcW w:w="1387" w:type="dxa"/>
            <w:tcBorders>
              <w:top w:val="single" w:sz="4" w:space="0" w:color="auto"/>
              <w:left w:val="single" w:sz="4" w:space="0" w:color="auto"/>
              <w:bottom w:val="single" w:sz="4" w:space="0" w:color="auto"/>
              <w:right w:val="single" w:sz="4" w:space="0" w:color="auto"/>
            </w:tcBorders>
            <w:vAlign w:val="center"/>
          </w:tcPr>
          <w:p w14:paraId="20BEF756" w14:textId="77777777" w:rsidR="00695E7F" w:rsidRPr="00785828" w:rsidRDefault="00695E7F" w:rsidP="00695E7F">
            <w:pPr>
              <w:spacing w:before="80" w:after="80"/>
              <w:jc w:val="center"/>
              <w:rPr>
                <w:rFonts w:ascii="Arial" w:hAnsi="Arial" w:cs="Arial"/>
                <w:color w:val="000000"/>
                <w:sz w:val="24"/>
                <w:szCs w:val="24"/>
              </w:rPr>
            </w:pPr>
            <w:r w:rsidRPr="00785828">
              <w:rPr>
                <w:rFonts w:ascii="Arial" w:hAnsi="Arial" w:cs="Arial"/>
                <w:color w:val="000000"/>
                <w:sz w:val="24"/>
                <w:szCs w:val="24"/>
              </w:rPr>
              <w:t>2831544</w:t>
            </w:r>
          </w:p>
        </w:tc>
        <w:tc>
          <w:tcPr>
            <w:tcW w:w="1388" w:type="dxa"/>
            <w:tcBorders>
              <w:top w:val="single" w:sz="4" w:space="0" w:color="auto"/>
              <w:left w:val="single" w:sz="4" w:space="0" w:color="auto"/>
              <w:bottom w:val="single" w:sz="4" w:space="0" w:color="auto"/>
              <w:right w:val="single" w:sz="4" w:space="0" w:color="auto"/>
            </w:tcBorders>
            <w:vAlign w:val="center"/>
            <w:hideMark/>
          </w:tcPr>
          <w:p w14:paraId="59236247" w14:textId="77777777" w:rsidR="00695E7F" w:rsidRPr="00785828" w:rsidRDefault="00695E7F" w:rsidP="00695E7F">
            <w:pPr>
              <w:pStyle w:val="Tabla"/>
              <w:spacing w:before="80" w:after="80"/>
              <w:jc w:val="center"/>
              <w:rPr>
                <w:sz w:val="24"/>
                <w:szCs w:val="24"/>
              </w:rPr>
            </w:pPr>
            <w:r w:rsidRPr="00785828">
              <w:rPr>
                <w:sz w:val="24"/>
                <w:szCs w:val="24"/>
              </w:rPr>
              <w:t>11</w:t>
            </w:r>
          </w:p>
        </w:tc>
        <w:tc>
          <w:tcPr>
            <w:tcW w:w="1387" w:type="dxa"/>
            <w:tcBorders>
              <w:top w:val="single" w:sz="4" w:space="0" w:color="auto"/>
              <w:left w:val="single" w:sz="4" w:space="0" w:color="auto"/>
              <w:bottom w:val="single" w:sz="4" w:space="0" w:color="auto"/>
              <w:right w:val="single" w:sz="4" w:space="0" w:color="auto"/>
            </w:tcBorders>
            <w:vAlign w:val="center"/>
          </w:tcPr>
          <w:p w14:paraId="3D7E14EF" w14:textId="30A178CF" w:rsidR="00695E7F" w:rsidRPr="00785828" w:rsidRDefault="00695E7F" w:rsidP="00695E7F">
            <w:pPr>
              <w:jc w:val="center"/>
              <w:rPr>
                <w:rFonts w:ascii="Arial" w:hAnsi="Arial" w:cs="Arial"/>
                <w:color w:val="000000"/>
                <w:sz w:val="24"/>
                <w:szCs w:val="24"/>
              </w:rPr>
            </w:pPr>
            <w:r w:rsidRPr="00785828">
              <w:rPr>
                <w:rFonts w:ascii="Arial" w:hAnsi="Arial" w:cs="Arial"/>
                <w:color w:val="000000"/>
                <w:sz w:val="24"/>
                <w:szCs w:val="24"/>
              </w:rPr>
              <w:t>290</w:t>
            </w:r>
          </w:p>
        </w:tc>
        <w:tc>
          <w:tcPr>
            <w:tcW w:w="1700" w:type="dxa"/>
            <w:tcBorders>
              <w:top w:val="single" w:sz="4" w:space="0" w:color="auto"/>
              <w:left w:val="single" w:sz="4" w:space="0" w:color="auto"/>
              <w:bottom w:val="single" w:sz="4" w:space="0" w:color="auto"/>
              <w:right w:val="single" w:sz="18" w:space="0" w:color="auto"/>
            </w:tcBorders>
            <w:vAlign w:val="bottom"/>
          </w:tcPr>
          <w:p w14:paraId="28F5F82E" w14:textId="77777777" w:rsidR="00695E7F" w:rsidRPr="00785828" w:rsidRDefault="00695E7F" w:rsidP="00695E7F">
            <w:pPr>
              <w:spacing w:before="80" w:after="80"/>
              <w:jc w:val="center"/>
              <w:rPr>
                <w:rFonts w:ascii="Arial" w:hAnsi="Arial" w:cs="Arial"/>
                <w:color w:val="000000"/>
                <w:sz w:val="24"/>
                <w:szCs w:val="24"/>
              </w:rPr>
            </w:pPr>
            <w:r w:rsidRPr="00785828">
              <w:rPr>
                <w:rFonts w:ascii="Arial" w:hAnsi="Arial" w:cs="Arial"/>
                <w:color w:val="000000"/>
                <w:sz w:val="24"/>
                <w:szCs w:val="24"/>
              </w:rPr>
              <w:t>1476550</w:t>
            </w:r>
          </w:p>
        </w:tc>
      </w:tr>
      <w:tr w:rsidR="00695E7F" w:rsidRPr="00785828" w14:paraId="57454DA9" w14:textId="77777777" w:rsidTr="00AC7DC2">
        <w:tc>
          <w:tcPr>
            <w:tcW w:w="1387" w:type="dxa"/>
            <w:tcBorders>
              <w:top w:val="single" w:sz="4" w:space="0" w:color="auto"/>
              <w:left w:val="single" w:sz="18" w:space="0" w:color="auto"/>
              <w:bottom w:val="single" w:sz="4" w:space="0" w:color="auto"/>
              <w:right w:val="single" w:sz="4" w:space="0" w:color="auto"/>
            </w:tcBorders>
            <w:vAlign w:val="center"/>
            <w:hideMark/>
          </w:tcPr>
          <w:p w14:paraId="27E4FA77" w14:textId="77777777" w:rsidR="00695E7F" w:rsidRPr="00785828" w:rsidRDefault="00695E7F" w:rsidP="00695E7F">
            <w:pPr>
              <w:pStyle w:val="Tabla"/>
              <w:spacing w:before="80" w:after="80"/>
              <w:jc w:val="center"/>
              <w:rPr>
                <w:sz w:val="24"/>
                <w:szCs w:val="24"/>
              </w:rPr>
            </w:pPr>
            <w:r w:rsidRPr="00785828">
              <w:rPr>
                <w:sz w:val="24"/>
                <w:szCs w:val="24"/>
              </w:rPr>
              <w:t>4</w:t>
            </w:r>
          </w:p>
        </w:tc>
        <w:tc>
          <w:tcPr>
            <w:tcW w:w="1388" w:type="dxa"/>
            <w:tcBorders>
              <w:top w:val="single" w:sz="4" w:space="0" w:color="auto"/>
              <w:left w:val="single" w:sz="4" w:space="0" w:color="auto"/>
              <w:bottom w:val="single" w:sz="4" w:space="0" w:color="auto"/>
              <w:right w:val="single" w:sz="4" w:space="0" w:color="auto"/>
            </w:tcBorders>
            <w:vAlign w:val="center"/>
          </w:tcPr>
          <w:p w14:paraId="16697EAD" w14:textId="2A4E4365" w:rsidR="00695E7F" w:rsidRPr="00785828" w:rsidRDefault="00695E7F" w:rsidP="00695E7F">
            <w:pPr>
              <w:jc w:val="center"/>
              <w:rPr>
                <w:rFonts w:ascii="Arial" w:hAnsi="Arial" w:cs="Arial"/>
                <w:color w:val="000000"/>
                <w:sz w:val="24"/>
                <w:szCs w:val="24"/>
              </w:rPr>
            </w:pPr>
            <w:r w:rsidRPr="00785828">
              <w:rPr>
                <w:rFonts w:ascii="Arial" w:hAnsi="Arial" w:cs="Arial"/>
                <w:color w:val="000000"/>
                <w:sz w:val="24"/>
                <w:szCs w:val="24"/>
              </w:rPr>
              <w:t>300</w:t>
            </w:r>
          </w:p>
        </w:tc>
        <w:tc>
          <w:tcPr>
            <w:tcW w:w="1387" w:type="dxa"/>
            <w:tcBorders>
              <w:top w:val="single" w:sz="4" w:space="0" w:color="auto"/>
              <w:left w:val="single" w:sz="4" w:space="0" w:color="auto"/>
              <w:bottom w:val="single" w:sz="4" w:space="0" w:color="auto"/>
              <w:right w:val="single" w:sz="4" w:space="0" w:color="auto"/>
            </w:tcBorders>
            <w:vAlign w:val="center"/>
          </w:tcPr>
          <w:p w14:paraId="682D6559" w14:textId="77777777" w:rsidR="00695E7F" w:rsidRPr="00785828" w:rsidRDefault="00695E7F" w:rsidP="00695E7F">
            <w:pPr>
              <w:spacing w:before="80" w:after="80"/>
              <w:jc w:val="center"/>
              <w:rPr>
                <w:rFonts w:ascii="Arial" w:hAnsi="Arial" w:cs="Arial"/>
                <w:color w:val="000000"/>
                <w:sz w:val="24"/>
                <w:szCs w:val="24"/>
              </w:rPr>
            </w:pPr>
            <w:r w:rsidRPr="00785828">
              <w:rPr>
                <w:rFonts w:ascii="Arial" w:hAnsi="Arial" w:cs="Arial"/>
                <w:color w:val="000000"/>
                <w:sz w:val="24"/>
                <w:szCs w:val="24"/>
              </w:rPr>
              <w:t>1217801</w:t>
            </w:r>
          </w:p>
        </w:tc>
        <w:tc>
          <w:tcPr>
            <w:tcW w:w="1388" w:type="dxa"/>
            <w:tcBorders>
              <w:top w:val="single" w:sz="4" w:space="0" w:color="auto"/>
              <w:left w:val="single" w:sz="4" w:space="0" w:color="auto"/>
              <w:bottom w:val="single" w:sz="4" w:space="0" w:color="auto"/>
              <w:right w:val="single" w:sz="4" w:space="0" w:color="auto"/>
            </w:tcBorders>
            <w:vAlign w:val="center"/>
            <w:hideMark/>
          </w:tcPr>
          <w:p w14:paraId="3095F182" w14:textId="77777777" w:rsidR="00695E7F" w:rsidRPr="00785828" w:rsidRDefault="00695E7F" w:rsidP="00695E7F">
            <w:pPr>
              <w:pStyle w:val="Tabla"/>
              <w:spacing w:before="80" w:after="80"/>
              <w:jc w:val="center"/>
              <w:rPr>
                <w:sz w:val="24"/>
                <w:szCs w:val="24"/>
              </w:rPr>
            </w:pPr>
            <w:r w:rsidRPr="00785828">
              <w:rPr>
                <w:sz w:val="24"/>
                <w:szCs w:val="24"/>
              </w:rPr>
              <w:t>12</w:t>
            </w:r>
          </w:p>
        </w:tc>
        <w:tc>
          <w:tcPr>
            <w:tcW w:w="1387" w:type="dxa"/>
            <w:tcBorders>
              <w:top w:val="single" w:sz="4" w:space="0" w:color="auto"/>
              <w:left w:val="single" w:sz="4" w:space="0" w:color="auto"/>
              <w:bottom w:val="single" w:sz="4" w:space="0" w:color="auto"/>
              <w:right w:val="single" w:sz="4" w:space="0" w:color="auto"/>
            </w:tcBorders>
            <w:vAlign w:val="center"/>
          </w:tcPr>
          <w:p w14:paraId="035ECA78" w14:textId="699CEA9F" w:rsidR="00695E7F" w:rsidRPr="00785828" w:rsidRDefault="00695E7F" w:rsidP="00695E7F">
            <w:pPr>
              <w:jc w:val="center"/>
              <w:rPr>
                <w:rFonts w:ascii="Arial" w:hAnsi="Arial" w:cs="Arial"/>
                <w:color w:val="000000"/>
                <w:sz w:val="24"/>
                <w:szCs w:val="24"/>
              </w:rPr>
            </w:pPr>
            <w:r w:rsidRPr="00785828">
              <w:rPr>
                <w:rFonts w:ascii="Arial" w:hAnsi="Arial" w:cs="Arial"/>
                <w:color w:val="000000"/>
                <w:sz w:val="24"/>
                <w:szCs w:val="24"/>
              </w:rPr>
              <w:t>280</w:t>
            </w:r>
          </w:p>
        </w:tc>
        <w:tc>
          <w:tcPr>
            <w:tcW w:w="1700" w:type="dxa"/>
            <w:tcBorders>
              <w:top w:val="single" w:sz="4" w:space="0" w:color="auto"/>
              <w:left w:val="single" w:sz="4" w:space="0" w:color="auto"/>
              <w:bottom w:val="single" w:sz="4" w:space="0" w:color="auto"/>
              <w:right w:val="single" w:sz="18" w:space="0" w:color="auto"/>
            </w:tcBorders>
            <w:vAlign w:val="bottom"/>
          </w:tcPr>
          <w:p w14:paraId="668A0095" w14:textId="77777777" w:rsidR="00695E7F" w:rsidRPr="00785828" w:rsidRDefault="00695E7F" w:rsidP="00695E7F">
            <w:pPr>
              <w:spacing w:before="80" w:after="80"/>
              <w:jc w:val="center"/>
              <w:rPr>
                <w:rFonts w:ascii="Arial" w:hAnsi="Arial" w:cs="Arial"/>
                <w:color w:val="000000"/>
                <w:sz w:val="24"/>
                <w:szCs w:val="24"/>
              </w:rPr>
            </w:pPr>
            <w:r w:rsidRPr="00785828">
              <w:rPr>
                <w:rFonts w:ascii="Arial" w:hAnsi="Arial" w:cs="Arial"/>
                <w:color w:val="000000"/>
                <w:sz w:val="24"/>
                <w:szCs w:val="24"/>
              </w:rPr>
              <w:t>5000000</w:t>
            </w:r>
          </w:p>
        </w:tc>
      </w:tr>
      <w:tr w:rsidR="00695E7F" w:rsidRPr="00785828" w14:paraId="16B3353A" w14:textId="77777777" w:rsidTr="00AC7DC2">
        <w:tc>
          <w:tcPr>
            <w:tcW w:w="1387" w:type="dxa"/>
            <w:tcBorders>
              <w:top w:val="single" w:sz="4" w:space="0" w:color="auto"/>
              <w:left w:val="single" w:sz="18" w:space="0" w:color="auto"/>
              <w:bottom w:val="single" w:sz="4" w:space="0" w:color="auto"/>
              <w:right w:val="single" w:sz="4" w:space="0" w:color="auto"/>
            </w:tcBorders>
            <w:vAlign w:val="center"/>
            <w:hideMark/>
          </w:tcPr>
          <w:p w14:paraId="18C13E10" w14:textId="77777777" w:rsidR="00695E7F" w:rsidRPr="00785828" w:rsidRDefault="00695E7F" w:rsidP="00695E7F">
            <w:pPr>
              <w:pStyle w:val="Tabla"/>
              <w:spacing w:before="80" w:after="80"/>
              <w:jc w:val="center"/>
              <w:rPr>
                <w:sz w:val="24"/>
                <w:szCs w:val="24"/>
              </w:rPr>
            </w:pPr>
            <w:r w:rsidRPr="00785828">
              <w:rPr>
                <w:sz w:val="24"/>
                <w:szCs w:val="24"/>
              </w:rPr>
              <w:t>5</w:t>
            </w:r>
          </w:p>
        </w:tc>
        <w:tc>
          <w:tcPr>
            <w:tcW w:w="1388" w:type="dxa"/>
            <w:tcBorders>
              <w:top w:val="single" w:sz="4" w:space="0" w:color="auto"/>
              <w:left w:val="single" w:sz="4" w:space="0" w:color="auto"/>
              <w:bottom w:val="single" w:sz="4" w:space="0" w:color="auto"/>
              <w:right w:val="single" w:sz="4" w:space="0" w:color="auto"/>
            </w:tcBorders>
            <w:vAlign w:val="center"/>
          </w:tcPr>
          <w:p w14:paraId="4876B458" w14:textId="148F7D42" w:rsidR="00695E7F" w:rsidRPr="00785828" w:rsidRDefault="00695E7F" w:rsidP="00695E7F">
            <w:pPr>
              <w:jc w:val="center"/>
              <w:rPr>
                <w:rFonts w:ascii="Arial" w:hAnsi="Arial" w:cs="Arial"/>
                <w:color w:val="000000"/>
                <w:sz w:val="24"/>
                <w:szCs w:val="24"/>
              </w:rPr>
            </w:pPr>
            <w:r w:rsidRPr="00785828">
              <w:rPr>
                <w:rFonts w:ascii="Arial" w:hAnsi="Arial" w:cs="Arial"/>
                <w:color w:val="000000"/>
                <w:sz w:val="24"/>
                <w:szCs w:val="24"/>
              </w:rPr>
              <w:t>290</w:t>
            </w:r>
          </w:p>
        </w:tc>
        <w:tc>
          <w:tcPr>
            <w:tcW w:w="1387" w:type="dxa"/>
            <w:tcBorders>
              <w:top w:val="single" w:sz="4" w:space="0" w:color="auto"/>
              <w:left w:val="single" w:sz="4" w:space="0" w:color="auto"/>
              <w:bottom w:val="single" w:sz="4" w:space="0" w:color="auto"/>
              <w:right w:val="single" w:sz="4" w:space="0" w:color="auto"/>
            </w:tcBorders>
            <w:vAlign w:val="center"/>
          </w:tcPr>
          <w:p w14:paraId="0CF16738" w14:textId="77777777" w:rsidR="00695E7F" w:rsidRPr="00785828" w:rsidRDefault="00695E7F" w:rsidP="00695E7F">
            <w:pPr>
              <w:spacing w:before="80" w:after="80"/>
              <w:jc w:val="center"/>
              <w:rPr>
                <w:rFonts w:ascii="Arial" w:hAnsi="Arial" w:cs="Arial"/>
                <w:color w:val="000000"/>
                <w:sz w:val="24"/>
                <w:szCs w:val="24"/>
              </w:rPr>
            </w:pPr>
            <w:r w:rsidRPr="00785828">
              <w:rPr>
                <w:rFonts w:ascii="Arial" w:hAnsi="Arial" w:cs="Arial"/>
                <w:color w:val="000000"/>
                <w:sz w:val="24"/>
                <w:szCs w:val="24"/>
              </w:rPr>
              <w:t>5000000</w:t>
            </w:r>
          </w:p>
        </w:tc>
        <w:tc>
          <w:tcPr>
            <w:tcW w:w="1388" w:type="dxa"/>
            <w:tcBorders>
              <w:top w:val="single" w:sz="4" w:space="0" w:color="auto"/>
              <w:left w:val="single" w:sz="4" w:space="0" w:color="auto"/>
              <w:bottom w:val="single" w:sz="4" w:space="0" w:color="auto"/>
              <w:right w:val="single" w:sz="4" w:space="0" w:color="auto"/>
            </w:tcBorders>
            <w:vAlign w:val="center"/>
            <w:hideMark/>
          </w:tcPr>
          <w:p w14:paraId="24117B41" w14:textId="77777777" w:rsidR="00695E7F" w:rsidRPr="00785828" w:rsidRDefault="00695E7F" w:rsidP="00695E7F">
            <w:pPr>
              <w:pStyle w:val="Tabla"/>
              <w:spacing w:before="80" w:after="80"/>
              <w:jc w:val="center"/>
              <w:rPr>
                <w:sz w:val="24"/>
                <w:szCs w:val="24"/>
              </w:rPr>
            </w:pPr>
            <w:r w:rsidRPr="00785828">
              <w:rPr>
                <w:sz w:val="24"/>
                <w:szCs w:val="24"/>
              </w:rPr>
              <w:t>13</w:t>
            </w:r>
          </w:p>
        </w:tc>
        <w:tc>
          <w:tcPr>
            <w:tcW w:w="1387" w:type="dxa"/>
            <w:tcBorders>
              <w:top w:val="single" w:sz="4" w:space="0" w:color="auto"/>
              <w:left w:val="single" w:sz="4" w:space="0" w:color="auto"/>
              <w:bottom w:val="single" w:sz="4" w:space="0" w:color="auto"/>
              <w:right w:val="single" w:sz="4" w:space="0" w:color="auto"/>
            </w:tcBorders>
            <w:vAlign w:val="center"/>
          </w:tcPr>
          <w:p w14:paraId="4DB23106" w14:textId="4781716E" w:rsidR="00695E7F" w:rsidRPr="00785828" w:rsidRDefault="00695E7F" w:rsidP="00695E7F">
            <w:pPr>
              <w:jc w:val="center"/>
              <w:rPr>
                <w:rFonts w:ascii="Arial" w:hAnsi="Arial" w:cs="Arial"/>
                <w:color w:val="000000"/>
                <w:sz w:val="24"/>
                <w:szCs w:val="24"/>
              </w:rPr>
            </w:pPr>
            <w:r w:rsidRPr="00785828">
              <w:rPr>
                <w:rFonts w:ascii="Arial" w:hAnsi="Arial" w:cs="Arial"/>
                <w:color w:val="000000"/>
                <w:sz w:val="24"/>
                <w:szCs w:val="24"/>
              </w:rPr>
              <w:t>290</w:t>
            </w:r>
          </w:p>
        </w:tc>
        <w:tc>
          <w:tcPr>
            <w:tcW w:w="1700" w:type="dxa"/>
            <w:tcBorders>
              <w:top w:val="single" w:sz="4" w:space="0" w:color="auto"/>
              <w:left w:val="single" w:sz="4" w:space="0" w:color="auto"/>
              <w:bottom w:val="single" w:sz="4" w:space="0" w:color="auto"/>
              <w:right w:val="single" w:sz="18" w:space="0" w:color="auto"/>
            </w:tcBorders>
            <w:vAlign w:val="bottom"/>
          </w:tcPr>
          <w:p w14:paraId="480F86CD" w14:textId="77777777" w:rsidR="00695E7F" w:rsidRPr="00785828" w:rsidRDefault="00695E7F" w:rsidP="00695E7F">
            <w:pPr>
              <w:spacing w:before="80" w:after="80"/>
              <w:jc w:val="center"/>
              <w:rPr>
                <w:rFonts w:ascii="Arial" w:hAnsi="Arial" w:cs="Arial"/>
                <w:color w:val="000000"/>
                <w:sz w:val="24"/>
                <w:szCs w:val="24"/>
              </w:rPr>
            </w:pPr>
            <w:r w:rsidRPr="00785828">
              <w:rPr>
                <w:rFonts w:ascii="Arial" w:hAnsi="Arial" w:cs="Arial"/>
                <w:color w:val="000000"/>
                <w:sz w:val="24"/>
                <w:szCs w:val="24"/>
              </w:rPr>
              <w:t>5000000</w:t>
            </w:r>
          </w:p>
        </w:tc>
      </w:tr>
      <w:tr w:rsidR="00695E7F" w:rsidRPr="00785828" w14:paraId="210E02B8" w14:textId="77777777" w:rsidTr="00AC7DC2">
        <w:tc>
          <w:tcPr>
            <w:tcW w:w="1387" w:type="dxa"/>
            <w:tcBorders>
              <w:top w:val="single" w:sz="4" w:space="0" w:color="auto"/>
              <w:left w:val="single" w:sz="18" w:space="0" w:color="auto"/>
              <w:bottom w:val="single" w:sz="4" w:space="0" w:color="auto"/>
              <w:right w:val="single" w:sz="4" w:space="0" w:color="auto"/>
            </w:tcBorders>
            <w:vAlign w:val="center"/>
          </w:tcPr>
          <w:p w14:paraId="740DA1DF" w14:textId="77777777" w:rsidR="00695E7F" w:rsidRPr="00785828" w:rsidRDefault="00695E7F" w:rsidP="00695E7F">
            <w:pPr>
              <w:pStyle w:val="Tabla"/>
              <w:spacing w:before="80" w:after="80"/>
              <w:jc w:val="center"/>
              <w:rPr>
                <w:sz w:val="24"/>
                <w:szCs w:val="24"/>
              </w:rPr>
            </w:pPr>
            <w:r w:rsidRPr="00785828">
              <w:rPr>
                <w:sz w:val="24"/>
                <w:szCs w:val="24"/>
              </w:rPr>
              <w:t>6</w:t>
            </w:r>
          </w:p>
        </w:tc>
        <w:tc>
          <w:tcPr>
            <w:tcW w:w="1388" w:type="dxa"/>
            <w:tcBorders>
              <w:top w:val="single" w:sz="4" w:space="0" w:color="auto"/>
              <w:left w:val="single" w:sz="4" w:space="0" w:color="auto"/>
              <w:bottom w:val="single" w:sz="4" w:space="0" w:color="auto"/>
              <w:right w:val="single" w:sz="4" w:space="0" w:color="auto"/>
            </w:tcBorders>
            <w:vAlign w:val="center"/>
          </w:tcPr>
          <w:p w14:paraId="4A07E3DE" w14:textId="24DFE61B" w:rsidR="00695E7F" w:rsidRPr="00785828" w:rsidRDefault="00695E7F" w:rsidP="00695E7F">
            <w:pPr>
              <w:jc w:val="center"/>
              <w:rPr>
                <w:rFonts w:ascii="Arial" w:hAnsi="Arial" w:cs="Arial"/>
                <w:color w:val="000000"/>
                <w:sz w:val="24"/>
                <w:szCs w:val="24"/>
              </w:rPr>
            </w:pPr>
            <w:r w:rsidRPr="00785828">
              <w:rPr>
                <w:rFonts w:ascii="Arial" w:hAnsi="Arial" w:cs="Arial"/>
                <w:color w:val="000000"/>
                <w:sz w:val="24"/>
                <w:szCs w:val="24"/>
              </w:rPr>
              <w:t>300</w:t>
            </w:r>
          </w:p>
        </w:tc>
        <w:tc>
          <w:tcPr>
            <w:tcW w:w="1387" w:type="dxa"/>
            <w:tcBorders>
              <w:top w:val="single" w:sz="4" w:space="0" w:color="auto"/>
              <w:left w:val="single" w:sz="4" w:space="0" w:color="auto"/>
              <w:bottom w:val="single" w:sz="4" w:space="0" w:color="auto"/>
              <w:right w:val="single" w:sz="4" w:space="0" w:color="auto"/>
            </w:tcBorders>
            <w:vAlign w:val="center"/>
          </w:tcPr>
          <w:p w14:paraId="2BBD9F3B" w14:textId="77777777" w:rsidR="00695E7F" w:rsidRPr="00785828" w:rsidRDefault="00695E7F" w:rsidP="00695E7F">
            <w:pPr>
              <w:spacing w:before="80" w:after="80"/>
              <w:jc w:val="center"/>
              <w:rPr>
                <w:rFonts w:ascii="Arial" w:hAnsi="Arial" w:cs="Arial"/>
                <w:color w:val="000000"/>
                <w:sz w:val="24"/>
                <w:szCs w:val="24"/>
              </w:rPr>
            </w:pPr>
            <w:r w:rsidRPr="00785828">
              <w:rPr>
                <w:rFonts w:ascii="Arial" w:hAnsi="Arial" w:cs="Arial"/>
                <w:color w:val="000000"/>
                <w:sz w:val="24"/>
                <w:szCs w:val="24"/>
              </w:rPr>
              <w:t>1625076</w:t>
            </w:r>
          </w:p>
        </w:tc>
        <w:tc>
          <w:tcPr>
            <w:tcW w:w="1388" w:type="dxa"/>
            <w:tcBorders>
              <w:top w:val="single" w:sz="4" w:space="0" w:color="auto"/>
              <w:left w:val="single" w:sz="4" w:space="0" w:color="auto"/>
              <w:bottom w:val="single" w:sz="4" w:space="0" w:color="auto"/>
              <w:right w:val="single" w:sz="4" w:space="0" w:color="auto"/>
            </w:tcBorders>
            <w:vAlign w:val="center"/>
          </w:tcPr>
          <w:p w14:paraId="24925D46" w14:textId="77777777" w:rsidR="00695E7F" w:rsidRPr="00785828" w:rsidRDefault="00695E7F" w:rsidP="00695E7F">
            <w:pPr>
              <w:pStyle w:val="Tabla"/>
              <w:spacing w:before="80" w:after="80"/>
              <w:jc w:val="center"/>
              <w:rPr>
                <w:sz w:val="24"/>
                <w:szCs w:val="24"/>
              </w:rPr>
            </w:pPr>
            <w:r w:rsidRPr="00785828">
              <w:rPr>
                <w:sz w:val="24"/>
                <w:szCs w:val="24"/>
              </w:rPr>
              <w:t>14</w:t>
            </w:r>
          </w:p>
        </w:tc>
        <w:tc>
          <w:tcPr>
            <w:tcW w:w="1387" w:type="dxa"/>
            <w:tcBorders>
              <w:top w:val="single" w:sz="4" w:space="0" w:color="auto"/>
              <w:left w:val="single" w:sz="4" w:space="0" w:color="auto"/>
              <w:bottom w:val="single" w:sz="4" w:space="0" w:color="auto"/>
              <w:right w:val="single" w:sz="4" w:space="0" w:color="auto"/>
            </w:tcBorders>
            <w:vAlign w:val="center"/>
          </w:tcPr>
          <w:p w14:paraId="1E10FACF" w14:textId="5606E70C" w:rsidR="00695E7F" w:rsidRPr="00785828" w:rsidRDefault="00695E7F" w:rsidP="00695E7F">
            <w:pPr>
              <w:jc w:val="center"/>
              <w:rPr>
                <w:rFonts w:ascii="Arial" w:hAnsi="Arial" w:cs="Arial"/>
                <w:color w:val="000000"/>
                <w:sz w:val="24"/>
                <w:szCs w:val="24"/>
              </w:rPr>
            </w:pPr>
            <w:r w:rsidRPr="00785828">
              <w:rPr>
                <w:rFonts w:ascii="Arial" w:hAnsi="Arial" w:cs="Arial"/>
                <w:color w:val="000000"/>
                <w:sz w:val="24"/>
                <w:szCs w:val="24"/>
              </w:rPr>
              <w:t>300</w:t>
            </w:r>
          </w:p>
        </w:tc>
        <w:tc>
          <w:tcPr>
            <w:tcW w:w="1700" w:type="dxa"/>
            <w:tcBorders>
              <w:top w:val="single" w:sz="4" w:space="0" w:color="auto"/>
              <w:left w:val="single" w:sz="4" w:space="0" w:color="auto"/>
              <w:bottom w:val="single" w:sz="4" w:space="0" w:color="auto"/>
              <w:right w:val="single" w:sz="18" w:space="0" w:color="auto"/>
            </w:tcBorders>
            <w:vAlign w:val="bottom"/>
          </w:tcPr>
          <w:p w14:paraId="0C728968" w14:textId="77777777" w:rsidR="00695E7F" w:rsidRPr="00785828" w:rsidRDefault="00695E7F" w:rsidP="00695E7F">
            <w:pPr>
              <w:spacing w:before="80" w:after="80"/>
              <w:jc w:val="center"/>
              <w:rPr>
                <w:rFonts w:ascii="Arial" w:hAnsi="Arial" w:cs="Arial"/>
                <w:color w:val="000000"/>
                <w:sz w:val="24"/>
                <w:szCs w:val="24"/>
              </w:rPr>
            </w:pPr>
            <w:r w:rsidRPr="00785828">
              <w:rPr>
                <w:rFonts w:ascii="Arial" w:hAnsi="Arial" w:cs="Arial"/>
                <w:color w:val="000000"/>
                <w:sz w:val="24"/>
                <w:szCs w:val="24"/>
              </w:rPr>
              <w:t>512985</w:t>
            </w:r>
          </w:p>
        </w:tc>
      </w:tr>
      <w:tr w:rsidR="00695E7F" w:rsidRPr="00785828" w14:paraId="720FB0A9" w14:textId="77777777" w:rsidTr="00AC7DC2">
        <w:tc>
          <w:tcPr>
            <w:tcW w:w="1387" w:type="dxa"/>
            <w:tcBorders>
              <w:top w:val="single" w:sz="4" w:space="0" w:color="auto"/>
              <w:left w:val="single" w:sz="18" w:space="0" w:color="auto"/>
              <w:bottom w:val="single" w:sz="4" w:space="0" w:color="auto"/>
              <w:right w:val="single" w:sz="4" w:space="0" w:color="auto"/>
            </w:tcBorders>
            <w:vAlign w:val="center"/>
          </w:tcPr>
          <w:p w14:paraId="318B1F91" w14:textId="77777777" w:rsidR="00695E7F" w:rsidRPr="00785828" w:rsidRDefault="00695E7F" w:rsidP="00695E7F">
            <w:pPr>
              <w:pStyle w:val="Tabla"/>
              <w:spacing w:before="80" w:after="80"/>
              <w:jc w:val="center"/>
              <w:rPr>
                <w:sz w:val="24"/>
                <w:szCs w:val="24"/>
              </w:rPr>
            </w:pPr>
            <w:r w:rsidRPr="00785828">
              <w:rPr>
                <w:sz w:val="24"/>
                <w:szCs w:val="24"/>
              </w:rPr>
              <w:t>7</w:t>
            </w:r>
          </w:p>
        </w:tc>
        <w:tc>
          <w:tcPr>
            <w:tcW w:w="1388" w:type="dxa"/>
            <w:tcBorders>
              <w:top w:val="single" w:sz="4" w:space="0" w:color="auto"/>
              <w:left w:val="single" w:sz="4" w:space="0" w:color="auto"/>
              <w:bottom w:val="single" w:sz="4" w:space="0" w:color="auto"/>
              <w:right w:val="single" w:sz="4" w:space="0" w:color="auto"/>
            </w:tcBorders>
            <w:vAlign w:val="center"/>
          </w:tcPr>
          <w:p w14:paraId="4146C588" w14:textId="4A96135C" w:rsidR="00695E7F" w:rsidRPr="00785828" w:rsidRDefault="00695E7F" w:rsidP="00695E7F">
            <w:pPr>
              <w:jc w:val="center"/>
              <w:rPr>
                <w:rFonts w:ascii="Arial" w:hAnsi="Arial" w:cs="Arial"/>
                <w:color w:val="000000"/>
                <w:sz w:val="24"/>
                <w:szCs w:val="24"/>
              </w:rPr>
            </w:pPr>
            <w:r w:rsidRPr="00785828">
              <w:rPr>
                <w:rFonts w:ascii="Arial" w:hAnsi="Arial" w:cs="Arial"/>
                <w:color w:val="000000"/>
                <w:sz w:val="24"/>
                <w:szCs w:val="24"/>
              </w:rPr>
              <w:t>290</w:t>
            </w:r>
          </w:p>
        </w:tc>
        <w:tc>
          <w:tcPr>
            <w:tcW w:w="1387" w:type="dxa"/>
            <w:tcBorders>
              <w:top w:val="single" w:sz="4" w:space="0" w:color="auto"/>
              <w:left w:val="single" w:sz="4" w:space="0" w:color="auto"/>
              <w:bottom w:val="single" w:sz="4" w:space="0" w:color="auto"/>
              <w:right w:val="single" w:sz="4" w:space="0" w:color="auto"/>
            </w:tcBorders>
            <w:vAlign w:val="center"/>
          </w:tcPr>
          <w:p w14:paraId="5314D3AA" w14:textId="77777777" w:rsidR="00695E7F" w:rsidRPr="00785828" w:rsidRDefault="00695E7F" w:rsidP="00695E7F">
            <w:pPr>
              <w:spacing w:before="80" w:after="80"/>
              <w:jc w:val="center"/>
              <w:rPr>
                <w:rFonts w:ascii="Arial" w:hAnsi="Arial" w:cs="Arial"/>
                <w:color w:val="000000"/>
                <w:sz w:val="24"/>
                <w:szCs w:val="24"/>
              </w:rPr>
            </w:pPr>
            <w:r w:rsidRPr="00785828">
              <w:rPr>
                <w:rFonts w:ascii="Arial" w:hAnsi="Arial" w:cs="Arial"/>
                <w:color w:val="000000"/>
                <w:sz w:val="24"/>
                <w:szCs w:val="24"/>
              </w:rPr>
              <w:t>5000000</w:t>
            </w:r>
          </w:p>
        </w:tc>
        <w:tc>
          <w:tcPr>
            <w:tcW w:w="1388" w:type="dxa"/>
            <w:tcBorders>
              <w:top w:val="single" w:sz="4" w:space="0" w:color="auto"/>
              <w:left w:val="single" w:sz="4" w:space="0" w:color="auto"/>
              <w:bottom w:val="single" w:sz="4" w:space="0" w:color="auto"/>
              <w:right w:val="single" w:sz="4" w:space="0" w:color="auto"/>
            </w:tcBorders>
            <w:vAlign w:val="center"/>
          </w:tcPr>
          <w:p w14:paraId="6108F1C1" w14:textId="77777777" w:rsidR="00695E7F" w:rsidRPr="00785828" w:rsidRDefault="00695E7F" w:rsidP="00695E7F">
            <w:pPr>
              <w:pStyle w:val="Tabla"/>
              <w:spacing w:before="80" w:after="80"/>
              <w:jc w:val="center"/>
              <w:rPr>
                <w:sz w:val="24"/>
                <w:szCs w:val="24"/>
              </w:rPr>
            </w:pPr>
            <w:r w:rsidRPr="00785828">
              <w:rPr>
                <w:sz w:val="24"/>
                <w:szCs w:val="24"/>
              </w:rPr>
              <w:t>15</w:t>
            </w:r>
          </w:p>
        </w:tc>
        <w:tc>
          <w:tcPr>
            <w:tcW w:w="1387" w:type="dxa"/>
            <w:tcBorders>
              <w:top w:val="single" w:sz="4" w:space="0" w:color="auto"/>
              <w:left w:val="single" w:sz="4" w:space="0" w:color="auto"/>
              <w:bottom w:val="single" w:sz="4" w:space="0" w:color="auto"/>
              <w:right w:val="single" w:sz="4" w:space="0" w:color="auto"/>
            </w:tcBorders>
            <w:vAlign w:val="center"/>
          </w:tcPr>
          <w:p w14:paraId="2F2F6084" w14:textId="17F5CF3B" w:rsidR="00695E7F" w:rsidRPr="00785828" w:rsidRDefault="00695E7F" w:rsidP="00695E7F">
            <w:pPr>
              <w:jc w:val="center"/>
              <w:rPr>
                <w:rFonts w:ascii="Arial" w:hAnsi="Arial" w:cs="Arial"/>
                <w:color w:val="000000"/>
                <w:sz w:val="24"/>
                <w:szCs w:val="24"/>
              </w:rPr>
            </w:pPr>
            <w:r w:rsidRPr="00785828">
              <w:rPr>
                <w:rFonts w:ascii="Arial" w:hAnsi="Arial" w:cs="Arial"/>
                <w:color w:val="000000"/>
                <w:sz w:val="24"/>
                <w:szCs w:val="24"/>
              </w:rPr>
              <w:t>290</w:t>
            </w:r>
          </w:p>
        </w:tc>
        <w:tc>
          <w:tcPr>
            <w:tcW w:w="1700" w:type="dxa"/>
            <w:tcBorders>
              <w:top w:val="single" w:sz="4" w:space="0" w:color="auto"/>
              <w:left w:val="single" w:sz="4" w:space="0" w:color="auto"/>
              <w:bottom w:val="single" w:sz="4" w:space="0" w:color="auto"/>
              <w:right w:val="single" w:sz="18" w:space="0" w:color="auto"/>
            </w:tcBorders>
            <w:vAlign w:val="bottom"/>
          </w:tcPr>
          <w:p w14:paraId="479674E8" w14:textId="77777777" w:rsidR="00695E7F" w:rsidRPr="00785828" w:rsidRDefault="00695E7F" w:rsidP="00695E7F">
            <w:pPr>
              <w:spacing w:before="80" w:after="80"/>
              <w:jc w:val="center"/>
              <w:rPr>
                <w:rFonts w:ascii="Arial" w:hAnsi="Arial" w:cs="Arial"/>
                <w:color w:val="000000"/>
                <w:sz w:val="24"/>
                <w:szCs w:val="24"/>
              </w:rPr>
            </w:pPr>
            <w:r w:rsidRPr="00785828">
              <w:rPr>
                <w:rFonts w:ascii="Arial" w:hAnsi="Arial" w:cs="Arial"/>
                <w:color w:val="000000"/>
                <w:sz w:val="24"/>
                <w:szCs w:val="24"/>
              </w:rPr>
              <w:t>540000</w:t>
            </w:r>
          </w:p>
        </w:tc>
      </w:tr>
      <w:tr w:rsidR="00695E7F" w:rsidRPr="00785828" w14:paraId="0FC48ADA" w14:textId="77777777" w:rsidTr="00AC7DC2">
        <w:tc>
          <w:tcPr>
            <w:tcW w:w="1387" w:type="dxa"/>
            <w:tcBorders>
              <w:top w:val="single" w:sz="4" w:space="0" w:color="auto"/>
              <w:left w:val="single" w:sz="18" w:space="0" w:color="auto"/>
              <w:bottom w:val="single" w:sz="18" w:space="0" w:color="auto"/>
              <w:right w:val="single" w:sz="4" w:space="0" w:color="auto"/>
            </w:tcBorders>
            <w:vAlign w:val="center"/>
            <w:hideMark/>
          </w:tcPr>
          <w:p w14:paraId="5EF92F11" w14:textId="77777777" w:rsidR="00695E7F" w:rsidRPr="00785828" w:rsidRDefault="00695E7F" w:rsidP="00695E7F">
            <w:pPr>
              <w:pStyle w:val="Tabla"/>
              <w:spacing w:before="80" w:after="80"/>
              <w:jc w:val="center"/>
              <w:rPr>
                <w:sz w:val="24"/>
                <w:szCs w:val="24"/>
              </w:rPr>
            </w:pPr>
            <w:r w:rsidRPr="00785828">
              <w:rPr>
                <w:sz w:val="24"/>
                <w:szCs w:val="24"/>
              </w:rPr>
              <w:t>8</w:t>
            </w:r>
          </w:p>
        </w:tc>
        <w:tc>
          <w:tcPr>
            <w:tcW w:w="1388" w:type="dxa"/>
            <w:tcBorders>
              <w:top w:val="single" w:sz="4" w:space="0" w:color="auto"/>
              <w:left w:val="single" w:sz="4" w:space="0" w:color="auto"/>
              <w:bottom w:val="single" w:sz="18" w:space="0" w:color="auto"/>
              <w:right w:val="single" w:sz="4" w:space="0" w:color="auto"/>
            </w:tcBorders>
            <w:vAlign w:val="center"/>
          </w:tcPr>
          <w:p w14:paraId="188F79C4" w14:textId="7042447A" w:rsidR="00695E7F" w:rsidRPr="00785828" w:rsidRDefault="00695E7F" w:rsidP="00695E7F">
            <w:pPr>
              <w:jc w:val="center"/>
              <w:rPr>
                <w:rFonts w:ascii="Arial" w:hAnsi="Arial" w:cs="Arial"/>
                <w:color w:val="000000"/>
                <w:sz w:val="24"/>
                <w:szCs w:val="24"/>
              </w:rPr>
            </w:pPr>
            <w:r w:rsidRPr="00785828">
              <w:rPr>
                <w:rFonts w:ascii="Arial" w:hAnsi="Arial" w:cs="Arial"/>
                <w:color w:val="000000"/>
                <w:sz w:val="24"/>
                <w:szCs w:val="24"/>
              </w:rPr>
              <w:t>300</w:t>
            </w:r>
          </w:p>
        </w:tc>
        <w:tc>
          <w:tcPr>
            <w:tcW w:w="1387" w:type="dxa"/>
            <w:tcBorders>
              <w:top w:val="single" w:sz="4" w:space="0" w:color="auto"/>
              <w:left w:val="single" w:sz="4" w:space="0" w:color="auto"/>
              <w:bottom w:val="single" w:sz="18" w:space="0" w:color="auto"/>
              <w:right w:val="single" w:sz="4" w:space="0" w:color="auto"/>
            </w:tcBorders>
            <w:vAlign w:val="center"/>
          </w:tcPr>
          <w:p w14:paraId="533F1ED5" w14:textId="77777777" w:rsidR="00695E7F" w:rsidRPr="00785828" w:rsidRDefault="00695E7F" w:rsidP="00695E7F">
            <w:pPr>
              <w:spacing w:before="80" w:after="80"/>
              <w:jc w:val="center"/>
              <w:rPr>
                <w:rFonts w:ascii="Arial" w:hAnsi="Arial" w:cs="Arial"/>
                <w:color w:val="000000"/>
                <w:sz w:val="24"/>
                <w:szCs w:val="24"/>
              </w:rPr>
            </w:pPr>
            <w:r w:rsidRPr="00785828">
              <w:rPr>
                <w:rFonts w:ascii="Arial" w:hAnsi="Arial" w:cs="Arial"/>
                <w:color w:val="000000"/>
                <w:sz w:val="24"/>
                <w:szCs w:val="24"/>
              </w:rPr>
              <w:t>1476550</w:t>
            </w:r>
          </w:p>
        </w:tc>
        <w:tc>
          <w:tcPr>
            <w:tcW w:w="1388" w:type="dxa"/>
            <w:tcBorders>
              <w:top w:val="single" w:sz="4" w:space="0" w:color="auto"/>
              <w:left w:val="single" w:sz="4" w:space="0" w:color="auto"/>
              <w:bottom w:val="single" w:sz="18" w:space="0" w:color="auto"/>
              <w:right w:val="single" w:sz="4" w:space="0" w:color="auto"/>
            </w:tcBorders>
            <w:vAlign w:val="center"/>
            <w:hideMark/>
          </w:tcPr>
          <w:p w14:paraId="378EA7EC" w14:textId="77777777" w:rsidR="00695E7F" w:rsidRPr="00785828" w:rsidRDefault="00695E7F" w:rsidP="00695E7F">
            <w:pPr>
              <w:pStyle w:val="Tabla"/>
              <w:spacing w:before="80" w:after="80"/>
              <w:jc w:val="center"/>
              <w:rPr>
                <w:sz w:val="24"/>
                <w:szCs w:val="24"/>
              </w:rPr>
            </w:pPr>
          </w:p>
        </w:tc>
        <w:tc>
          <w:tcPr>
            <w:tcW w:w="1387" w:type="dxa"/>
            <w:tcBorders>
              <w:top w:val="single" w:sz="4" w:space="0" w:color="auto"/>
              <w:left w:val="single" w:sz="4" w:space="0" w:color="auto"/>
              <w:bottom w:val="single" w:sz="18" w:space="0" w:color="auto"/>
              <w:right w:val="single" w:sz="4" w:space="0" w:color="auto"/>
            </w:tcBorders>
            <w:vAlign w:val="center"/>
          </w:tcPr>
          <w:p w14:paraId="76CCDAB4" w14:textId="77777777" w:rsidR="00695E7F" w:rsidRPr="00785828" w:rsidRDefault="00695E7F" w:rsidP="00695E7F">
            <w:pPr>
              <w:pStyle w:val="Tabla"/>
              <w:spacing w:before="80" w:after="80"/>
              <w:jc w:val="center"/>
              <w:rPr>
                <w:sz w:val="24"/>
                <w:szCs w:val="24"/>
              </w:rPr>
            </w:pPr>
          </w:p>
        </w:tc>
        <w:tc>
          <w:tcPr>
            <w:tcW w:w="1700" w:type="dxa"/>
            <w:tcBorders>
              <w:top w:val="single" w:sz="4" w:space="0" w:color="auto"/>
              <w:left w:val="single" w:sz="4" w:space="0" w:color="auto"/>
              <w:bottom w:val="single" w:sz="18" w:space="0" w:color="auto"/>
              <w:right w:val="single" w:sz="18" w:space="0" w:color="auto"/>
            </w:tcBorders>
            <w:vAlign w:val="center"/>
          </w:tcPr>
          <w:p w14:paraId="2BEF20A8" w14:textId="77777777" w:rsidR="00695E7F" w:rsidRPr="00785828" w:rsidRDefault="00695E7F" w:rsidP="00695E7F">
            <w:pPr>
              <w:pStyle w:val="Tabla"/>
              <w:spacing w:before="80" w:after="80"/>
              <w:jc w:val="center"/>
              <w:rPr>
                <w:sz w:val="24"/>
                <w:szCs w:val="24"/>
              </w:rPr>
            </w:pPr>
          </w:p>
        </w:tc>
      </w:tr>
    </w:tbl>
    <w:p w14:paraId="020F7B0E" w14:textId="77777777" w:rsidR="00FF5BE7" w:rsidRPr="00785828" w:rsidRDefault="00FF5BE7" w:rsidP="00FF5BE7">
      <w:pPr>
        <w:jc w:val="right"/>
        <w:rPr>
          <w:rFonts w:ascii="Arial" w:hAnsi="Arial" w:cs="Arial"/>
          <w:sz w:val="24"/>
          <w:szCs w:val="24"/>
        </w:rPr>
      </w:pPr>
    </w:p>
    <w:p w14:paraId="26F081DC" w14:textId="77777777" w:rsidR="00FF5BE7" w:rsidRPr="00785828" w:rsidRDefault="00FF5BE7" w:rsidP="00FF5BE7">
      <w:pPr>
        <w:jc w:val="right"/>
        <w:rPr>
          <w:rFonts w:ascii="Arial" w:hAnsi="Arial" w:cs="Arial"/>
          <w:sz w:val="24"/>
          <w:szCs w:val="24"/>
        </w:rPr>
      </w:pPr>
    </w:p>
    <w:p w14:paraId="612C6DD0" w14:textId="51E68F31" w:rsidR="00AC7DC2" w:rsidRPr="00785828" w:rsidRDefault="00AC7DC2" w:rsidP="00AC7DC2">
      <w:pPr>
        <w:spacing w:after="0" w:line="312" w:lineRule="auto"/>
        <w:jc w:val="both"/>
        <w:rPr>
          <w:rFonts w:ascii="Arial" w:hAnsi="Arial" w:cs="Arial"/>
          <w:sz w:val="24"/>
          <w:szCs w:val="24"/>
        </w:rPr>
      </w:pPr>
      <w:r w:rsidRPr="00785828">
        <w:rPr>
          <w:rFonts w:ascii="Arial" w:hAnsi="Arial" w:cs="Arial"/>
          <w:sz w:val="24"/>
          <w:szCs w:val="24"/>
        </w:rPr>
        <w:t xml:space="preserve">Tabla 3.6. Método de la escalera para determinar el límite de fatiga de un acero AISI 1045 utilizando </w:t>
      </w:r>
      <w:r w:rsidRPr="00785828">
        <w:rPr>
          <w:rFonts w:ascii="Arial" w:hAnsi="Arial" w:cs="Arial"/>
          <w:color w:val="000000" w:themeColor="text1"/>
          <w:sz w:val="24"/>
          <w:szCs w:val="24"/>
        </w:rPr>
        <w:t>dos bloques de esfuerzos alternantes, el primero a 335.5 MPa durante 250000 ciclos y luego se aplica el método de la escalera</w:t>
      </w:r>
      <w:r w:rsidRPr="00785828">
        <w:rPr>
          <w:rFonts w:ascii="Arial" w:hAnsi="Arial" w:cs="Arial"/>
          <w:sz w:val="24"/>
          <w:szCs w:val="24"/>
        </w:rPr>
        <w:t>.</w:t>
      </w:r>
    </w:p>
    <w:tbl>
      <w:tblPr>
        <w:tblStyle w:val="Tablaconcuadrcula"/>
        <w:tblW w:w="8581" w:type="dxa"/>
        <w:tblInd w:w="-23" w:type="dxa"/>
        <w:tblLayout w:type="fixed"/>
        <w:tblLook w:val="04A0" w:firstRow="1" w:lastRow="0" w:firstColumn="1" w:lastColumn="0" w:noHBand="0" w:noVBand="1"/>
      </w:tblPr>
      <w:tblGrid>
        <w:gridCol w:w="518"/>
        <w:gridCol w:w="487"/>
        <w:gridCol w:w="236"/>
        <w:gridCol w:w="236"/>
        <w:gridCol w:w="236"/>
        <w:gridCol w:w="236"/>
        <w:gridCol w:w="236"/>
        <w:gridCol w:w="236"/>
        <w:gridCol w:w="236"/>
        <w:gridCol w:w="236"/>
        <w:gridCol w:w="236"/>
        <w:gridCol w:w="309"/>
        <w:gridCol w:w="283"/>
        <w:gridCol w:w="311"/>
        <w:gridCol w:w="311"/>
        <w:gridCol w:w="311"/>
        <w:gridCol w:w="286"/>
        <w:gridCol w:w="801"/>
        <w:gridCol w:w="838"/>
        <w:gridCol w:w="1218"/>
        <w:gridCol w:w="425"/>
        <w:gridCol w:w="359"/>
      </w:tblGrid>
      <w:tr w:rsidR="00FF5BE7" w:rsidRPr="00785828" w14:paraId="2549875A" w14:textId="77777777" w:rsidTr="00AC7DC2">
        <w:tc>
          <w:tcPr>
            <w:tcW w:w="518" w:type="dxa"/>
            <w:vMerge w:val="restart"/>
            <w:tcBorders>
              <w:top w:val="single" w:sz="18" w:space="0" w:color="auto"/>
              <w:left w:val="single" w:sz="18" w:space="0" w:color="auto"/>
              <w:bottom w:val="single" w:sz="18" w:space="0" w:color="auto"/>
              <w:right w:val="single" w:sz="4" w:space="0" w:color="auto"/>
            </w:tcBorders>
            <w:hideMark/>
          </w:tcPr>
          <w:p w14:paraId="2994EEBE" w14:textId="77777777" w:rsidR="00FF5BE7" w:rsidRPr="00785828" w:rsidRDefault="00FF5BE7" w:rsidP="00FF5BE7">
            <w:pPr>
              <w:ind w:left="-113" w:right="-107"/>
              <w:jc w:val="center"/>
              <w:rPr>
                <w:rFonts w:ascii="Arial" w:hAnsi="Arial" w:cs="Arial"/>
              </w:rPr>
            </w:pPr>
            <w:r w:rsidRPr="00785828">
              <w:rPr>
                <w:rFonts w:ascii="Arial" w:hAnsi="Arial" w:cs="Arial"/>
              </w:rPr>
              <w:t>Nivel de S, i</w:t>
            </w:r>
          </w:p>
        </w:tc>
        <w:tc>
          <w:tcPr>
            <w:tcW w:w="487" w:type="dxa"/>
            <w:vMerge w:val="restart"/>
            <w:tcBorders>
              <w:top w:val="single" w:sz="18" w:space="0" w:color="auto"/>
              <w:left w:val="single" w:sz="4" w:space="0" w:color="auto"/>
              <w:bottom w:val="single" w:sz="18" w:space="0" w:color="auto"/>
              <w:right w:val="single" w:sz="4" w:space="0" w:color="auto"/>
            </w:tcBorders>
            <w:hideMark/>
          </w:tcPr>
          <w:p w14:paraId="5197C6B0" w14:textId="77777777" w:rsidR="00FF5BE7" w:rsidRPr="00785828" w:rsidRDefault="00FF5BE7" w:rsidP="00FF5BE7">
            <w:pPr>
              <w:ind w:left="-108" w:right="-94"/>
              <w:jc w:val="center"/>
              <w:rPr>
                <w:rFonts w:ascii="Arial" w:hAnsi="Arial" w:cs="Arial"/>
              </w:rPr>
            </w:pPr>
            <w:r w:rsidRPr="00785828">
              <w:rPr>
                <w:rFonts w:ascii="Arial" w:hAnsi="Arial" w:cs="Arial"/>
              </w:rPr>
              <w:t>S, MPa</w:t>
            </w:r>
          </w:p>
        </w:tc>
        <w:tc>
          <w:tcPr>
            <w:tcW w:w="3935" w:type="dxa"/>
            <w:gridSpan w:val="15"/>
            <w:tcBorders>
              <w:top w:val="single" w:sz="18" w:space="0" w:color="auto"/>
              <w:left w:val="single" w:sz="4" w:space="0" w:color="auto"/>
              <w:bottom w:val="single" w:sz="4" w:space="0" w:color="auto"/>
              <w:right w:val="single" w:sz="4" w:space="0" w:color="auto"/>
            </w:tcBorders>
            <w:hideMark/>
          </w:tcPr>
          <w:p w14:paraId="46AE3BB5" w14:textId="77777777" w:rsidR="00FF5BE7" w:rsidRPr="00785828" w:rsidRDefault="00FF5BE7" w:rsidP="00FF5BE7">
            <w:pPr>
              <w:rPr>
                <w:rFonts w:ascii="Arial" w:hAnsi="Arial" w:cs="Arial"/>
              </w:rPr>
            </w:pPr>
            <w:r w:rsidRPr="00785828">
              <w:rPr>
                <w:rFonts w:ascii="Arial" w:hAnsi="Arial" w:cs="Arial"/>
              </w:rPr>
              <w:t>Resultados de los ensayos</w:t>
            </w:r>
          </w:p>
          <w:p w14:paraId="25356C91" w14:textId="77777777" w:rsidR="00FF5BE7" w:rsidRPr="00785828" w:rsidRDefault="00FF5BE7" w:rsidP="00FF5BE7">
            <w:pPr>
              <w:rPr>
                <w:rFonts w:ascii="Arial" w:hAnsi="Arial" w:cs="Arial"/>
              </w:rPr>
            </w:pPr>
            <w:r w:rsidRPr="00785828">
              <w:rPr>
                <w:rFonts w:ascii="Arial" w:hAnsi="Arial" w:cs="Arial"/>
              </w:rPr>
              <w:t>O: No falla hasta 5x10</w:t>
            </w:r>
            <w:r w:rsidRPr="00785828">
              <w:rPr>
                <w:rFonts w:ascii="Arial" w:hAnsi="Arial" w:cs="Arial"/>
                <w:vertAlign w:val="superscript"/>
              </w:rPr>
              <w:t>6</w:t>
            </w:r>
            <w:r w:rsidRPr="00785828">
              <w:rPr>
                <w:rFonts w:ascii="Arial" w:hAnsi="Arial" w:cs="Arial"/>
              </w:rPr>
              <w:t xml:space="preserve"> ciclos</w:t>
            </w:r>
          </w:p>
          <w:p w14:paraId="0D92BA0A" w14:textId="77777777" w:rsidR="00FF5BE7" w:rsidRPr="00785828" w:rsidRDefault="00FF5BE7" w:rsidP="00FF5BE7">
            <w:pPr>
              <w:rPr>
                <w:rFonts w:ascii="Arial" w:hAnsi="Arial" w:cs="Arial"/>
              </w:rPr>
            </w:pPr>
            <w:r w:rsidRPr="00785828">
              <w:rPr>
                <w:rFonts w:ascii="Arial" w:hAnsi="Arial" w:cs="Arial"/>
              </w:rPr>
              <w:t>X: Falla hasta 5x10</w:t>
            </w:r>
            <w:r w:rsidRPr="00785828">
              <w:rPr>
                <w:rFonts w:ascii="Arial" w:hAnsi="Arial" w:cs="Arial"/>
                <w:vertAlign w:val="superscript"/>
              </w:rPr>
              <w:t>6</w:t>
            </w:r>
            <w:r w:rsidRPr="00785828">
              <w:rPr>
                <w:rFonts w:ascii="Arial" w:hAnsi="Arial" w:cs="Arial"/>
              </w:rPr>
              <w:t xml:space="preserve"> ciclos</w:t>
            </w:r>
          </w:p>
        </w:tc>
        <w:tc>
          <w:tcPr>
            <w:tcW w:w="1639" w:type="dxa"/>
            <w:gridSpan w:val="2"/>
            <w:tcBorders>
              <w:top w:val="single" w:sz="18" w:space="0" w:color="auto"/>
              <w:left w:val="single" w:sz="4" w:space="0" w:color="auto"/>
              <w:bottom w:val="single" w:sz="4" w:space="0" w:color="auto"/>
              <w:right w:val="single" w:sz="4" w:space="0" w:color="auto"/>
            </w:tcBorders>
            <w:hideMark/>
          </w:tcPr>
          <w:p w14:paraId="50F7D06C" w14:textId="77777777" w:rsidR="00FF5BE7" w:rsidRPr="00785828" w:rsidRDefault="00FF5BE7" w:rsidP="00FF5BE7">
            <w:pPr>
              <w:jc w:val="center"/>
              <w:rPr>
                <w:rFonts w:ascii="Arial" w:hAnsi="Arial" w:cs="Arial"/>
              </w:rPr>
            </w:pPr>
            <w:r w:rsidRPr="00785828">
              <w:rPr>
                <w:rFonts w:ascii="Arial" w:hAnsi="Arial" w:cs="Arial"/>
              </w:rPr>
              <w:t>Resumen de los resultados</w:t>
            </w:r>
          </w:p>
        </w:tc>
        <w:tc>
          <w:tcPr>
            <w:tcW w:w="1218" w:type="dxa"/>
            <w:tcBorders>
              <w:top w:val="single" w:sz="18" w:space="0" w:color="auto"/>
              <w:left w:val="single" w:sz="4" w:space="0" w:color="auto"/>
              <w:bottom w:val="single" w:sz="4" w:space="0" w:color="auto"/>
              <w:right w:val="single" w:sz="4" w:space="0" w:color="auto"/>
            </w:tcBorders>
            <w:hideMark/>
          </w:tcPr>
          <w:p w14:paraId="4E03A151" w14:textId="77777777" w:rsidR="00FF5BE7" w:rsidRPr="00785828" w:rsidRDefault="00FF5BE7" w:rsidP="00FF5BE7">
            <w:pPr>
              <w:ind w:left="-108"/>
              <w:jc w:val="center"/>
              <w:rPr>
                <w:rFonts w:ascii="Arial" w:hAnsi="Arial" w:cs="Arial"/>
              </w:rPr>
            </w:pPr>
            <w:r w:rsidRPr="00785828">
              <w:rPr>
                <w:rFonts w:ascii="Arial" w:hAnsi="Arial" w:cs="Arial"/>
              </w:rPr>
              <w:t>Frecuencia menos probable</w:t>
            </w:r>
          </w:p>
        </w:tc>
        <w:tc>
          <w:tcPr>
            <w:tcW w:w="425" w:type="dxa"/>
            <w:vMerge w:val="restart"/>
            <w:tcBorders>
              <w:top w:val="single" w:sz="18" w:space="0" w:color="auto"/>
              <w:left w:val="single" w:sz="4" w:space="0" w:color="auto"/>
              <w:right w:val="single" w:sz="4" w:space="0" w:color="auto"/>
            </w:tcBorders>
            <w:vAlign w:val="center"/>
            <w:hideMark/>
          </w:tcPr>
          <w:p w14:paraId="7C507158" w14:textId="77777777" w:rsidR="00FF5BE7" w:rsidRPr="00785828" w:rsidRDefault="00FF5BE7" w:rsidP="00FF5BE7">
            <w:pPr>
              <w:ind w:left="-108" w:right="-89"/>
              <w:jc w:val="center"/>
              <w:rPr>
                <w:rFonts w:ascii="Arial" w:hAnsi="Arial" w:cs="Arial"/>
                <w:vertAlign w:val="subscript"/>
              </w:rPr>
            </w:pPr>
            <w:r w:rsidRPr="00785828">
              <w:rPr>
                <w:rFonts w:ascii="Arial" w:hAnsi="Arial" w:cs="Arial"/>
              </w:rPr>
              <w:t>if</w:t>
            </w:r>
            <w:r w:rsidRPr="00785828">
              <w:rPr>
                <w:rFonts w:ascii="Arial" w:hAnsi="Arial" w:cs="Arial"/>
                <w:vertAlign w:val="subscript"/>
              </w:rPr>
              <w:t>i</w:t>
            </w:r>
          </w:p>
        </w:tc>
        <w:tc>
          <w:tcPr>
            <w:tcW w:w="359" w:type="dxa"/>
            <w:vMerge w:val="restart"/>
            <w:tcBorders>
              <w:top w:val="single" w:sz="18" w:space="0" w:color="auto"/>
              <w:left w:val="single" w:sz="4" w:space="0" w:color="auto"/>
              <w:right w:val="single" w:sz="18" w:space="0" w:color="auto"/>
            </w:tcBorders>
            <w:vAlign w:val="center"/>
            <w:hideMark/>
          </w:tcPr>
          <w:p w14:paraId="351943C4" w14:textId="77777777" w:rsidR="00FF5BE7" w:rsidRPr="00785828" w:rsidRDefault="00FF5BE7" w:rsidP="00FF5BE7">
            <w:pPr>
              <w:ind w:left="-161" w:right="-71"/>
              <w:jc w:val="center"/>
              <w:rPr>
                <w:rFonts w:ascii="Arial" w:hAnsi="Arial" w:cs="Arial"/>
                <w:vertAlign w:val="subscript"/>
              </w:rPr>
            </w:pPr>
            <w:r w:rsidRPr="00785828">
              <w:rPr>
                <w:rFonts w:ascii="Arial" w:hAnsi="Arial" w:cs="Arial"/>
              </w:rPr>
              <w:t>i</w:t>
            </w:r>
            <w:r w:rsidRPr="00785828">
              <w:rPr>
                <w:rFonts w:ascii="Arial" w:hAnsi="Arial" w:cs="Arial"/>
                <w:vertAlign w:val="superscript"/>
              </w:rPr>
              <w:t>2</w:t>
            </w:r>
            <w:r w:rsidRPr="00785828">
              <w:rPr>
                <w:rFonts w:ascii="Arial" w:hAnsi="Arial" w:cs="Arial"/>
              </w:rPr>
              <w:t>f</w:t>
            </w:r>
            <w:r w:rsidRPr="00785828">
              <w:rPr>
                <w:rFonts w:ascii="Arial" w:hAnsi="Arial" w:cs="Arial"/>
                <w:vertAlign w:val="subscript"/>
              </w:rPr>
              <w:t>i</w:t>
            </w:r>
          </w:p>
        </w:tc>
      </w:tr>
      <w:tr w:rsidR="00FF5BE7" w:rsidRPr="00785828" w14:paraId="3016379D" w14:textId="77777777" w:rsidTr="00AC7DC2">
        <w:tc>
          <w:tcPr>
            <w:tcW w:w="518" w:type="dxa"/>
            <w:vMerge/>
            <w:tcBorders>
              <w:top w:val="single" w:sz="4" w:space="0" w:color="auto"/>
              <w:left w:val="single" w:sz="18" w:space="0" w:color="auto"/>
              <w:bottom w:val="single" w:sz="18" w:space="0" w:color="auto"/>
              <w:right w:val="single" w:sz="4" w:space="0" w:color="auto"/>
            </w:tcBorders>
            <w:vAlign w:val="center"/>
            <w:hideMark/>
          </w:tcPr>
          <w:p w14:paraId="10DA56AC" w14:textId="77777777" w:rsidR="00FF5BE7" w:rsidRPr="00785828" w:rsidRDefault="00FF5BE7" w:rsidP="00FF5BE7">
            <w:pPr>
              <w:rPr>
                <w:rFonts w:ascii="Arial" w:hAnsi="Arial" w:cs="Arial"/>
              </w:rPr>
            </w:pPr>
          </w:p>
        </w:tc>
        <w:tc>
          <w:tcPr>
            <w:tcW w:w="487" w:type="dxa"/>
            <w:vMerge/>
            <w:tcBorders>
              <w:top w:val="single" w:sz="4" w:space="0" w:color="auto"/>
              <w:left w:val="single" w:sz="4" w:space="0" w:color="auto"/>
              <w:bottom w:val="single" w:sz="18" w:space="0" w:color="auto"/>
              <w:right w:val="single" w:sz="4" w:space="0" w:color="auto"/>
            </w:tcBorders>
            <w:vAlign w:val="center"/>
            <w:hideMark/>
          </w:tcPr>
          <w:p w14:paraId="233BC932" w14:textId="77777777" w:rsidR="00FF5BE7" w:rsidRPr="00785828" w:rsidRDefault="00FF5BE7" w:rsidP="00FF5BE7">
            <w:pPr>
              <w:rPr>
                <w:rFonts w:ascii="Arial" w:hAnsi="Arial" w:cs="Arial"/>
              </w:rPr>
            </w:pPr>
          </w:p>
        </w:tc>
        <w:tc>
          <w:tcPr>
            <w:tcW w:w="236" w:type="dxa"/>
            <w:tcBorders>
              <w:top w:val="single" w:sz="4" w:space="0" w:color="auto"/>
              <w:left w:val="single" w:sz="4" w:space="0" w:color="auto"/>
              <w:bottom w:val="single" w:sz="18" w:space="0" w:color="auto"/>
              <w:right w:val="single" w:sz="4" w:space="0" w:color="auto"/>
            </w:tcBorders>
            <w:vAlign w:val="center"/>
            <w:hideMark/>
          </w:tcPr>
          <w:p w14:paraId="47A24C4B" w14:textId="77777777" w:rsidR="00FF5BE7" w:rsidRPr="00785828" w:rsidRDefault="00FF5BE7" w:rsidP="00FF5BE7">
            <w:pPr>
              <w:ind w:left="-104" w:right="-102"/>
              <w:jc w:val="center"/>
              <w:rPr>
                <w:rFonts w:ascii="Arial" w:hAnsi="Arial" w:cs="Arial"/>
              </w:rPr>
            </w:pPr>
            <w:r w:rsidRPr="00785828">
              <w:rPr>
                <w:rFonts w:ascii="Arial" w:hAnsi="Arial" w:cs="Arial"/>
              </w:rPr>
              <w:t>1</w:t>
            </w:r>
          </w:p>
        </w:tc>
        <w:tc>
          <w:tcPr>
            <w:tcW w:w="236" w:type="dxa"/>
            <w:tcBorders>
              <w:top w:val="single" w:sz="4" w:space="0" w:color="auto"/>
              <w:left w:val="single" w:sz="4" w:space="0" w:color="auto"/>
              <w:bottom w:val="single" w:sz="18" w:space="0" w:color="auto"/>
              <w:right w:val="single" w:sz="4" w:space="0" w:color="auto"/>
            </w:tcBorders>
            <w:vAlign w:val="center"/>
            <w:hideMark/>
          </w:tcPr>
          <w:p w14:paraId="3855BDE0" w14:textId="77777777" w:rsidR="00FF5BE7" w:rsidRPr="00785828" w:rsidRDefault="00FF5BE7" w:rsidP="00FF5BE7">
            <w:pPr>
              <w:ind w:left="-104" w:right="-102"/>
              <w:jc w:val="center"/>
              <w:rPr>
                <w:rFonts w:ascii="Arial" w:hAnsi="Arial" w:cs="Arial"/>
              </w:rPr>
            </w:pPr>
            <w:r w:rsidRPr="00785828">
              <w:rPr>
                <w:rFonts w:ascii="Arial" w:hAnsi="Arial" w:cs="Arial"/>
              </w:rPr>
              <w:t>2</w:t>
            </w:r>
          </w:p>
        </w:tc>
        <w:tc>
          <w:tcPr>
            <w:tcW w:w="236" w:type="dxa"/>
            <w:tcBorders>
              <w:top w:val="single" w:sz="4" w:space="0" w:color="auto"/>
              <w:left w:val="single" w:sz="4" w:space="0" w:color="auto"/>
              <w:bottom w:val="single" w:sz="18" w:space="0" w:color="auto"/>
              <w:right w:val="single" w:sz="4" w:space="0" w:color="auto"/>
            </w:tcBorders>
            <w:vAlign w:val="center"/>
            <w:hideMark/>
          </w:tcPr>
          <w:p w14:paraId="4C62120A" w14:textId="77777777" w:rsidR="00FF5BE7" w:rsidRPr="00785828" w:rsidRDefault="00FF5BE7" w:rsidP="00FF5BE7">
            <w:pPr>
              <w:ind w:left="-104" w:right="-102"/>
              <w:jc w:val="center"/>
              <w:rPr>
                <w:rFonts w:ascii="Arial" w:hAnsi="Arial" w:cs="Arial"/>
              </w:rPr>
            </w:pPr>
            <w:r w:rsidRPr="00785828">
              <w:rPr>
                <w:rFonts w:ascii="Arial" w:hAnsi="Arial" w:cs="Arial"/>
              </w:rPr>
              <w:t>3</w:t>
            </w:r>
          </w:p>
        </w:tc>
        <w:tc>
          <w:tcPr>
            <w:tcW w:w="236" w:type="dxa"/>
            <w:tcBorders>
              <w:top w:val="single" w:sz="4" w:space="0" w:color="auto"/>
              <w:left w:val="single" w:sz="4" w:space="0" w:color="auto"/>
              <w:bottom w:val="single" w:sz="18" w:space="0" w:color="auto"/>
              <w:right w:val="single" w:sz="4" w:space="0" w:color="auto"/>
            </w:tcBorders>
            <w:vAlign w:val="center"/>
            <w:hideMark/>
          </w:tcPr>
          <w:p w14:paraId="695AF767" w14:textId="77777777" w:rsidR="00FF5BE7" w:rsidRPr="00785828" w:rsidRDefault="00FF5BE7" w:rsidP="00FF5BE7">
            <w:pPr>
              <w:ind w:left="-104" w:right="-102"/>
              <w:jc w:val="center"/>
              <w:rPr>
                <w:rFonts w:ascii="Arial" w:hAnsi="Arial" w:cs="Arial"/>
              </w:rPr>
            </w:pPr>
            <w:r w:rsidRPr="00785828">
              <w:rPr>
                <w:rFonts w:ascii="Arial" w:hAnsi="Arial" w:cs="Arial"/>
              </w:rPr>
              <w:t>4</w:t>
            </w:r>
          </w:p>
        </w:tc>
        <w:tc>
          <w:tcPr>
            <w:tcW w:w="236" w:type="dxa"/>
            <w:tcBorders>
              <w:top w:val="single" w:sz="4" w:space="0" w:color="auto"/>
              <w:left w:val="single" w:sz="4" w:space="0" w:color="auto"/>
              <w:bottom w:val="single" w:sz="18" w:space="0" w:color="auto"/>
              <w:right w:val="single" w:sz="4" w:space="0" w:color="auto"/>
            </w:tcBorders>
            <w:vAlign w:val="center"/>
            <w:hideMark/>
          </w:tcPr>
          <w:p w14:paraId="61D2083A" w14:textId="77777777" w:rsidR="00FF5BE7" w:rsidRPr="00785828" w:rsidRDefault="00FF5BE7" w:rsidP="00FF5BE7">
            <w:pPr>
              <w:ind w:left="-104" w:right="-102"/>
              <w:jc w:val="center"/>
              <w:rPr>
                <w:rFonts w:ascii="Arial" w:hAnsi="Arial" w:cs="Arial"/>
              </w:rPr>
            </w:pPr>
            <w:r w:rsidRPr="00785828">
              <w:rPr>
                <w:rFonts w:ascii="Arial" w:hAnsi="Arial" w:cs="Arial"/>
              </w:rPr>
              <w:t>5</w:t>
            </w:r>
          </w:p>
        </w:tc>
        <w:tc>
          <w:tcPr>
            <w:tcW w:w="236" w:type="dxa"/>
            <w:tcBorders>
              <w:top w:val="single" w:sz="4" w:space="0" w:color="auto"/>
              <w:left w:val="single" w:sz="4" w:space="0" w:color="auto"/>
              <w:bottom w:val="single" w:sz="18" w:space="0" w:color="auto"/>
              <w:right w:val="single" w:sz="4" w:space="0" w:color="auto"/>
            </w:tcBorders>
            <w:vAlign w:val="center"/>
            <w:hideMark/>
          </w:tcPr>
          <w:p w14:paraId="519282CB" w14:textId="77777777" w:rsidR="00FF5BE7" w:rsidRPr="00785828" w:rsidRDefault="00FF5BE7" w:rsidP="00FF5BE7">
            <w:pPr>
              <w:ind w:left="-104" w:right="-102"/>
              <w:jc w:val="center"/>
              <w:rPr>
                <w:rFonts w:ascii="Arial" w:hAnsi="Arial" w:cs="Arial"/>
              </w:rPr>
            </w:pPr>
            <w:r w:rsidRPr="00785828">
              <w:rPr>
                <w:rFonts w:ascii="Arial" w:hAnsi="Arial" w:cs="Arial"/>
              </w:rPr>
              <w:t>6</w:t>
            </w:r>
          </w:p>
        </w:tc>
        <w:tc>
          <w:tcPr>
            <w:tcW w:w="236" w:type="dxa"/>
            <w:tcBorders>
              <w:top w:val="single" w:sz="4" w:space="0" w:color="auto"/>
              <w:left w:val="single" w:sz="4" w:space="0" w:color="auto"/>
              <w:bottom w:val="single" w:sz="18" w:space="0" w:color="auto"/>
              <w:right w:val="single" w:sz="4" w:space="0" w:color="auto"/>
            </w:tcBorders>
            <w:vAlign w:val="center"/>
            <w:hideMark/>
          </w:tcPr>
          <w:p w14:paraId="7CB08AE5" w14:textId="77777777" w:rsidR="00FF5BE7" w:rsidRPr="00785828" w:rsidRDefault="00FF5BE7" w:rsidP="00FF5BE7">
            <w:pPr>
              <w:ind w:left="-104" w:right="-102"/>
              <w:jc w:val="center"/>
              <w:rPr>
                <w:rFonts w:ascii="Arial" w:hAnsi="Arial" w:cs="Arial"/>
              </w:rPr>
            </w:pPr>
            <w:r w:rsidRPr="00785828">
              <w:rPr>
                <w:rFonts w:ascii="Arial" w:hAnsi="Arial" w:cs="Arial"/>
              </w:rPr>
              <w:t>7</w:t>
            </w:r>
          </w:p>
        </w:tc>
        <w:tc>
          <w:tcPr>
            <w:tcW w:w="236" w:type="dxa"/>
            <w:tcBorders>
              <w:top w:val="single" w:sz="4" w:space="0" w:color="auto"/>
              <w:left w:val="single" w:sz="4" w:space="0" w:color="auto"/>
              <w:bottom w:val="single" w:sz="18" w:space="0" w:color="auto"/>
              <w:right w:val="single" w:sz="4" w:space="0" w:color="auto"/>
            </w:tcBorders>
            <w:vAlign w:val="center"/>
            <w:hideMark/>
          </w:tcPr>
          <w:p w14:paraId="1BCD7BA3" w14:textId="77777777" w:rsidR="00FF5BE7" w:rsidRPr="00785828" w:rsidRDefault="00FF5BE7" w:rsidP="00FF5BE7">
            <w:pPr>
              <w:ind w:left="-104" w:right="-102"/>
              <w:jc w:val="center"/>
              <w:rPr>
                <w:rFonts w:ascii="Arial" w:hAnsi="Arial" w:cs="Arial"/>
              </w:rPr>
            </w:pPr>
            <w:r w:rsidRPr="00785828">
              <w:rPr>
                <w:rFonts w:ascii="Arial" w:hAnsi="Arial" w:cs="Arial"/>
              </w:rPr>
              <w:t>8</w:t>
            </w:r>
          </w:p>
        </w:tc>
        <w:tc>
          <w:tcPr>
            <w:tcW w:w="236" w:type="dxa"/>
            <w:tcBorders>
              <w:top w:val="single" w:sz="4" w:space="0" w:color="auto"/>
              <w:left w:val="single" w:sz="4" w:space="0" w:color="auto"/>
              <w:bottom w:val="single" w:sz="18" w:space="0" w:color="auto"/>
              <w:right w:val="single" w:sz="4" w:space="0" w:color="auto"/>
            </w:tcBorders>
            <w:vAlign w:val="center"/>
            <w:hideMark/>
          </w:tcPr>
          <w:p w14:paraId="350CED37" w14:textId="77777777" w:rsidR="00FF5BE7" w:rsidRPr="00785828" w:rsidRDefault="00FF5BE7" w:rsidP="00FF5BE7">
            <w:pPr>
              <w:ind w:left="-104" w:right="-102"/>
              <w:jc w:val="center"/>
              <w:rPr>
                <w:rFonts w:ascii="Arial" w:hAnsi="Arial" w:cs="Arial"/>
              </w:rPr>
            </w:pPr>
            <w:r w:rsidRPr="00785828">
              <w:rPr>
                <w:rFonts w:ascii="Arial" w:hAnsi="Arial" w:cs="Arial"/>
              </w:rPr>
              <w:t>9</w:t>
            </w:r>
          </w:p>
        </w:tc>
        <w:tc>
          <w:tcPr>
            <w:tcW w:w="309" w:type="dxa"/>
            <w:tcBorders>
              <w:top w:val="single" w:sz="4" w:space="0" w:color="auto"/>
              <w:left w:val="single" w:sz="4" w:space="0" w:color="auto"/>
              <w:bottom w:val="single" w:sz="18" w:space="0" w:color="auto"/>
              <w:right w:val="single" w:sz="4" w:space="0" w:color="auto"/>
            </w:tcBorders>
            <w:vAlign w:val="center"/>
            <w:hideMark/>
          </w:tcPr>
          <w:p w14:paraId="4BF51805" w14:textId="77777777" w:rsidR="00FF5BE7" w:rsidRPr="00785828" w:rsidRDefault="00FF5BE7" w:rsidP="00FF5BE7">
            <w:pPr>
              <w:ind w:left="-104" w:right="-102"/>
              <w:jc w:val="center"/>
              <w:rPr>
                <w:rFonts w:ascii="Arial" w:hAnsi="Arial" w:cs="Arial"/>
              </w:rPr>
            </w:pPr>
            <w:r w:rsidRPr="00785828">
              <w:rPr>
                <w:rFonts w:ascii="Arial" w:hAnsi="Arial" w:cs="Arial"/>
              </w:rPr>
              <w:t>10</w:t>
            </w:r>
          </w:p>
        </w:tc>
        <w:tc>
          <w:tcPr>
            <w:tcW w:w="283" w:type="dxa"/>
            <w:tcBorders>
              <w:top w:val="single" w:sz="4" w:space="0" w:color="auto"/>
              <w:left w:val="single" w:sz="4" w:space="0" w:color="auto"/>
              <w:bottom w:val="single" w:sz="18" w:space="0" w:color="auto"/>
              <w:right w:val="single" w:sz="4" w:space="0" w:color="auto"/>
            </w:tcBorders>
            <w:vAlign w:val="center"/>
            <w:hideMark/>
          </w:tcPr>
          <w:p w14:paraId="14A744C5" w14:textId="77777777" w:rsidR="00FF5BE7" w:rsidRPr="00785828" w:rsidRDefault="00FF5BE7" w:rsidP="00FF5BE7">
            <w:pPr>
              <w:ind w:left="-104" w:right="-102"/>
              <w:jc w:val="center"/>
              <w:rPr>
                <w:rFonts w:ascii="Arial" w:hAnsi="Arial" w:cs="Arial"/>
              </w:rPr>
            </w:pPr>
            <w:r w:rsidRPr="00785828">
              <w:rPr>
                <w:rFonts w:ascii="Arial" w:hAnsi="Arial" w:cs="Arial"/>
              </w:rPr>
              <w:t>11</w:t>
            </w:r>
          </w:p>
        </w:tc>
        <w:tc>
          <w:tcPr>
            <w:tcW w:w="311" w:type="dxa"/>
            <w:tcBorders>
              <w:top w:val="single" w:sz="4" w:space="0" w:color="auto"/>
              <w:left w:val="single" w:sz="4" w:space="0" w:color="auto"/>
              <w:bottom w:val="single" w:sz="18" w:space="0" w:color="auto"/>
              <w:right w:val="single" w:sz="4" w:space="0" w:color="auto"/>
            </w:tcBorders>
            <w:vAlign w:val="center"/>
            <w:hideMark/>
          </w:tcPr>
          <w:p w14:paraId="700601F2" w14:textId="77777777" w:rsidR="00FF5BE7" w:rsidRPr="00785828" w:rsidRDefault="00FF5BE7" w:rsidP="00FF5BE7">
            <w:pPr>
              <w:ind w:left="-104" w:right="-102"/>
              <w:jc w:val="center"/>
              <w:rPr>
                <w:rFonts w:ascii="Arial" w:hAnsi="Arial" w:cs="Arial"/>
              </w:rPr>
            </w:pPr>
            <w:r w:rsidRPr="00785828">
              <w:rPr>
                <w:rFonts w:ascii="Arial" w:hAnsi="Arial" w:cs="Arial"/>
              </w:rPr>
              <w:t>12</w:t>
            </w:r>
          </w:p>
        </w:tc>
        <w:tc>
          <w:tcPr>
            <w:tcW w:w="311" w:type="dxa"/>
            <w:tcBorders>
              <w:top w:val="single" w:sz="4" w:space="0" w:color="auto"/>
              <w:left w:val="single" w:sz="4" w:space="0" w:color="auto"/>
              <w:bottom w:val="single" w:sz="18" w:space="0" w:color="auto"/>
              <w:right w:val="single" w:sz="4" w:space="0" w:color="auto"/>
            </w:tcBorders>
            <w:vAlign w:val="center"/>
          </w:tcPr>
          <w:p w14:paraId="31858C96" w14:textId="77777777" w:rsidR="00FF5BE7" w:rsidRPr="00785828" w:rsidRDefault="00FF5BE7" w:rsidP="00FF5BE7">
            <w:pPr>
              <w:ind w:left="-104" w:right="-102"/>
              <w:jc w:val="center"/>
              <w:rPr>
                <w:rFonts w:ascii="Arial" w:hAnsi="Arial" w:cs="Arial"/>
              </w:rPr>
            </w:pPr>
            <w:r w:rsidRPr="00785828">
              <w:rPr>
                <w:rFonts w:ascii="Arial" w:hAnsi="Arial" w:cs="Arial"/>
              </w:rPr>
              <w:t>13</w:t>
            </w:r>
          </w:p>
        </w:tc>
        <w:tc>
          <w:tcPr>
            <w:tcW w:w="311" w:type="dxa"/>
            <w:tcBorders>
              <w:top w:val="single" w:sz="4" w:space="0" w:color="auto"/>
              <w:left w:val="single" w:sz="4" w:space="0" w:color="auto"/>
              <w:bottom w:val="single" w:sz="18" w:space="0" w:color="auto"/>
              <w:right w:val="single" w:sz="4" w:space="0" w:color="auto"/>
            </w:tcBorders>
            <w:vAlign w:val="center"/>
          </w:tcPr>
          <w:p w14:paraId="6B6F3114" w14:textId="77777777" w:rsidR="00FF5BE7" w:rsidRPr="00785828" w:rsidRDefault="00FF5BE7" w:rsidP="00FF5BE7">
            <w:pPr>
              <w:ind w:left="-104" w:right="-102"/>
              <w:jc w:val="center"/>
              <w:rPr>
                <w:rFonts w:ascii="Arial" w:hAnsi="Arial" w:cs="Arial"/>
              </w:rPr>
            </w:pPr>
            <w:r w:rsidRPr="00785828">
              <w:rPr>
                <w:rFonts w:ascii="Arial" w:hAnsi="Arial" w:cs="Arial"/>
              </w:rPr>
              <w:t>14</w:t>
            </w:r>
          </w:p>
        </w:tc>
        <w:tc>
          <w:tcPr>
            <w:tcW w:w="286" w:type="dxa"/>
            <w:tcBorders>
              <w:top w:val="single" w:sz="4" w:space="0" w:color="auto"/>
              <w:left w:val="single" w:sz="4" w:space="0" w:color="auto"/>
              <w:bottom w:val="single" w:sz="18" w:space="0" w:color="auto"/>
              <w:right w:val="single" w:sz="4" w:space="0" w:color="auto"/>
            </w:tcBorders>
            <w:vAlign w:val="center"/>
          </w:tcPr>
          <w:p w14:paraId="23BABD42" w14:textId="77777777" w:rsidR="00FF5BE7" w:rsidRPr="00785828" w:rsidRDefault="00FF5BE7" w:rsidP="00FF5BE7">
            <w:pPr>
              <w:ind w:left="-104" w:right="-102"/>
              <w:jc w:val="center"/>
              <w:rPr>
                <w:rFonts w:ascii="Arial" w:hAnsi="Arial" w:cs="Arial"/>
              </w:rPr>
            </w:pPr>
            <w:r w:rsidRPr="00785828">
              <w:rPr>
                <w:rFonts w:ascii="Arial" w:hAnsi="Arial" w:cs="Arial"/>
              </w:rPr>
              <w:t>15</w:t>
            </w:r>
          </w:p>
        </w:tc>
        <w:tc>
          <w:tcPr>
            <w:tcW w:w="801" w:type="dxa"/>
            <w:tcBorders>
              <w:top w:val="single" w:sz="4" w:space="0" w:color="auto"/>
              <w:left w:val="single" w:sz="4" w:space="0" w:color="auto"/>
              <w:bottom w:val="single" w:sz="18" w:space="0" w:color="auto"/>
              <w:right w:val="single" w:sz="4" w:space="0" w:color="auto"/>
            </w:tcBorders>
            <w:vAlign w:val="center"/>
            <w:hideMark/>
          </w:tcPr>
          <w:p w14:paraId="4DFB6385" w14:textId="77777777" w:rsidR="00FF5BE7" w:rsidRPr="00785828" w:rsidRDefault="00FF5BE7" w:rsidP="00FF5BE7">
            <w:pPr>
              <w:ind w:left="-127" w:right="-108"/>
              <w:jc w:val="center"/>
              <w:rPr>
                <w:rFonts w:ascii="Arial" w:hAnsi="Arial" w:cs="Arial"/>
              </w:rPr>
            </w:pPr>
            <w:r w:rsidRPr="00785828">
              <w:rPr>
                <w:rFonts w:ascii="Arial" w:hAnsi="Arial" w:cs="Arial"/>
              </w:rPr>
              <w:t>Fallaron</w:t>
            </w:r>
          </w:p>
        </w:tc>
        <w:tc>
          <w:tcPr>
            <w:tcW w:w="838" w:type="dxa"/>
            <w:tcBorders>
              <w:top w:val="single" w:sz="4" w:space="0" w:color="auto"/>
              <w:left w:val="single" w:sz="4" w:space="0" w:color="auto"/>
              <w:bottom w:val="single" w:sz="18" w:space="0" w:color="auto"/>
              <w:right w:val="single" w:sz="4" w:space="0" w:color="auto"/>
            </w:tcBorders>
            <w:vAlign w:val="center"/>
            <w:hideMark/>
          </w:tcPr>
          <w:p w14:paraId="4025B74A" w14:textId="77777777" w:rsidR="00FF5BE7" w:rsidRPr="00785828" w:rsidRDefault="00FF5BE7" w:rsidP="00FF5BE7">
            <w:pPr>
              <w:ind w:left="-108"/>
              <w:jc w:val="center"/>
              <w:rPr>
                <w:rFonts w:ascii="Arial" w:hAnsi="Arial" w:cs="Arial"/>
              </w:rPr>
            </w:pPr>
            <w:r w:rsidRPr="00785828">
              <w:rPr>
                <w:rFonts w:ascii="Arial" w:hAnsi="Arial" w:cs="Arial"/>
              </w:rPr>
              <w:t>No fallaron</w:t>
            </w:r>
          </w:p>
        </w:tc>
        <w:tc>
          <w:tcPr>
            <w:tcW w:w="1218" w:type="dxa"/>
            <w:tcBorders>
              <w:top w:val="single" w:sz="4" w:space="0" w:color="auto"/>
              <w:left w:val="single" w:sz="4" w:space="0" w:color="auto"/>
              <w:bottom w:val="single" w:sz="18" w:space="0" w:color="auto"/>
              <w:right w:val="single" w:sz="4" w:space="0" w:color="auto"/>
            </w:tcBorders>
            <w:vAlign w:val="center"/>
            <w:hideMark/>
          </w:tcPr>
          <w:p w14:paraId="01F560C9" w14:textId="77777777" w:rsidR="00FF5BE7" w:rsidRPr="00785828" w:rsidRDefault="00FF5BE7" w:rsidP="00FF5BE7">
            <w:pPr>
              <w:jc w:val="center"/>
              <w:rPr>
                <w:rFonts w:ascii="Arial" w:hAnsi="Arial" w:cs="Arial"/>
                <w:vertAlign w:val="subscript"/>
              </w:rPr>
            </w:pPr>
            <w:r w:rsidRPr="00785828">
              <w:rPr>
                <w:rFonts w:ascii="Arial" w:hAnsi="Arial" w:cs="Arial"/>
              </w:rPr>
              <w:t>f</w:t>
            </w:r>
            <w:r w:rsidRPr="00785828">
              <w:rPr>
                <w:rFonts w:ascii="Arial" w:hAnsi="Arial" w:cs="Arial"/>
                <w:vertAlign w:val="subscript"/>
              </w:rPr>
              <w:t>i</w:t>
            </w:r>
          </w:p>
        </w:tc>
        <w:tc>
          <w:tcPr>
            <w:tcW w:w="425" w:type="dxa"/>
            <w:vMerge/>
            <w:tcBorders>
              <w:left w:val="single" w:sz="4" w:space="0" w:color="auto"/>
              <w:bottom w:val="single" w:sz="18" w:space="0" w:color="auto"/>
              <w:right w:val="single" w:sz="4" w:space="0" w:color="auto"/>
            </w:tcBorders>
            <w:vAlign w:val="center"/>
            <w:hideMark/>
          </w:tcPr>
          <w:p w14:paraId="3D8EBCC3" w14:textId="77777777" w:rsidR="00FF5BE7" w:rsidRPr="00785828" w:rsidRDefault="00FF5BE7" w:rsidP="00FF5BE7">
            <w:pPr>
              <w:rPr>
                <w:rFonts w:ascii="Arial" w:hAnsi="Arial" w:cs="Arial"/>
                <w:vertAlign w:val="subscript"/>
              </w:rPr>
            </w:pPr>
          </w:p>
        </w:tc>
        <w:tc>
          <w:tcPr>
            <w:tcW w:w="359" w:type="dxa"/>
            <w:vMerge/>
            <w:tcBorders>
              <w:left w:val="single" w:sz="4" w:space="0" w:color="auto"/>
              <w:bottom w:val="single" w:sz="18" w:space="0" w:color="auto"/>
              <w:right w:val="single" w:sz="18" w:space="0" w:color="auto"/>
            </w:tcBorders>
            <w:vAlign w:val="center"/>
            <w:hideMark/>
          </w:tcPr>
          <w:p w14:paraId="27EC5218" w14:textId="77777777" w:rsidR="00FF5BE7" w:rsidRPr="00785828" w:rsidRDefault="00FF5BE7" w:rsidP="00FF5BE7">
            <w:pPr>
              <w:rPr>
                <w:rFonts w:ascii="Arial" w:hAnsi="Arial" w:cs="Arial"/>
                <w:vertAlign w:val="subscript"/>
              </w:rPr>
            </w:pPr>
          </w:p>
        </w:tc>
      </w:tr>
      <w:tr w:rsidR="00695E7F" w:rsidRPr="00785828" w14:paraId="56E6B149" w14:textId="77777777" w:rsidTr="00AC7DC2">
        <w:tc>
          <w:tcPr>
            <w:tcW w:w="518" w:type="dxa"/>
            <w:tcBorders>
              <w:top w:val="single" w:sz="18" w:space="0" w:color="auto"/>
              <w:left w:val="single" w:sz="18" w:space="0" w:color="auto"/>
              <w:bottom w:val="single" w:sz="4" w:space="0" w:color="auto"/>
              <w:right w:val="single" w:sz="4" w:space="0" w:color="auto"/>
            </w:tcBorders>
            <w:vAlign w:val="center"/>
            <w:hideMark/>
          </w:tcPr>
          <w:p w14:paraId="5F605428" w14:textId="77777777" w:rsidR="00695E7F" w:rsidRPr="00785828" w:rsidRDefault="00695E7F" w:rsidP="00695E7F">
            <w:pPr>
              <w:jc w:val="center"/>
              <w:rPr>
                <w:rFonts w:ascii="Arial" w:hAnsi="Arial" w:cs="Arial"/>
                <w:color w:val="000000"/>
              </w:rPr>
            </w:pPr>
            <w:r w:rsidRPr="00785828">
              <w:rPr>
                <w:rFonts w:ascii="Arial" w:hAnsi="Arial" w:cs="Arial"/>
                <w:color w:val="000000"/>
              </w:rPr>
              <w:t>3</w:t>
            </w:r>
          </w:p>
        </w:tc>
        <w:tc>
          <w:tcPr>
            <w:tcW w:w="487" w:type="dxa"/>
            <w:tcBorders>
              <w:top w:val="single" w:sz="18" w:space="0" w:color="auto"/>
              <w:left w:val="single" w:sz="4" w:space="0" w:color="auto"/>
              <w:bottom w:val="single" w:sz="4" w:space="0" w:color="auto"/>
              <w:right w:val="single" w:sz="4" w:space="0" w:color="auto"/>
            </w:tcBorders>
            <w:vAlign w:val="center"/>
            <w:hideMark/>
          </w:tcPr>
          <w:p w14:paraId="0D895F5F" w14:textId="76F4E32D" w:rsidR="00695E7F" w:rsidRPr="00785828" w:rsidRDefault="00695E7F" w:rsidP="00695E7F">
            <w:pPr>
              <w:ind w:left="-57" w:right="-68"/>
              <w:jc w:val="center"/>
              <w:rPr>
                <w:rFonts w:ascii="Arial" w:hAnsi="Arial" w:cs="Arial"/>
                <w:color w:val="000000"/>
              </w:rPr>
            </w:pPr>
            <w:r w:rsidRPr="00785828">
              <w:rPr>
                <w:rFonts w:ascii="Arial" w:hAnsi="Arial" w:cs="Arial"/>
                <w:color w:val="000000"/>
              </w:rPr>
              <w:t>310</w:t>
            </w:r>
          </w:p>
        </w:tc>
        <w:tc>
          <w:tcPr>
            <w:tcW w:w="236" w:type="dxa"/>
            <w:tcBorders>
              <w:top w:val="single" w:sz="18" w:space="0" w:color="auto"/>
              <w:left w:val="single" w:sz="4" w:space="0" w:color="000000"/>
              <w:bottom w:val="single" w:sz="4" w:space="0" w:color="000000"/>
              <w:right w:val="single" w:sz="4" w:space="0" w:color="000000"/>
            </w:tcBorders>
            <w:vAlign w:val="bottom"/>
          </w:tcPr>
          <w:p w14:paraId="6A1C7502" w14:textId="77777777" w:rsidR="00695E7F" w:rsidRPr="00785828" w:rsidRDefault="00695E7F" w:rsidP="00695E7F">
            <w:pPr>
              <w:ind w:left="-101" w:right="-102"/>
              <w:jc w:val="center"/>
              <w:rPr>
                <w:rFonts w:ascii="Arial" w:hAnsi="Arial" w:cs="Arial"/>
              </w:rPr>
            </w:pPr>
            <w:r w:rsidRPr="00785828">
              <w:rPr>
                <w:rFonts w:ascii="Arial" w:hAnsi="Arial" w:cs="Arial"/>
              </w:rPr>
              <w:t>X</w:t>
            </w:r>
          </w:p>
        </w:tc>
        <w:tc>
          <w:tcPr>
            <w:tcW w:w="236" w:type="dxa"/>
            <w:tcBorders>
              <w:top w:val="single" w:sz="18" w:space="0" w:color="auto"/>
              <w:left w:val="nil"/>
              <w:bottom w:val="single" w:sz="4" w:space="0" w:color="000000"/>
              <w:right w:val="single" w:sz="4" w:space="0" w:color="000000"/>
            </w:tcBorders>
            <w:vAlign w:val="bottom"/>
          </w:tcPr>
          <w:p w14:paraId="60C1C217" w14:textId="77777777" w:rsidR="00695E7F" w:rsidRPr="00785828" w:rsidRDefault="00695E7F" w:rsidP="00695E7F">
            <w:pPr>
              <w:ind w:left="-101" w:right="-102"/>
              <w:jc w:val="center"/>
              <w:rPr>
                <w:rFonts w:ascii="Arial" w:hAnsi="Arial" w:cs="Arial"/>
              </w:rPr>
            </w:pPr>
          </w:p>
        </w:tc>
        <w:tc>
          <w:tcPr>
            <w:tcW w:w="236" w:type="dxa"/>
            <w:tcBorders>
              <w:top w:val="single" w:sz="18" w:space="0" w:color="auto"/>
              <w:left w:val="nil"/>
              <w:bottom w:val="single" w:sz="4" w:space="0" w:color="000000"/>
              <w:right w:val="single" w:sz="4" w:space="0" w:color="000000"/>
            </w:tcBorders>
            <w:vAlign w:val="bottom"/>
          </w:tcPr>
          <w:p w14:paraId="043FC992" w14:textId="77777777" w:rsidR="00695E7F" w:rsidRPr="00785828" w:rsidRDefault="00695E7F" w:rsidP="00695E7F">
            <w:pPr>
              <w:ind w:left="-101" w:right="-102"/>
              <w:jc w:val="center"/>
              <w:rPr>
                <w:rFonts w:ascii="Arial" w:hAnsi="Arial" w:cs="Arial"/>
              </w:rPr>
            </w:pPr>
            <w:r w:rsidRPr="00785828">
              <w:rPr>
                <w:rFonts w:ascii="Arial" w:hAnsi="Arial" w:cs="Arial"/>
              </w:rPr>
              <w:t>X</w:t>
            </w:r>
          </w:p>
        </w:tc>
        <w:tc>
          <w:tcPr>
            <w:tcW w:w="236" w:type="dxa"/>
            <w:tcBorders>
              <w:top w:val="single" w:sz="18" w:space="0" w:color="auto"/>
              <w:left w:val="nil"/>
              <w:bottom w:val="single" w:sz="4" w:space="0" w:color="000000"/>
              <w:right w:val="single" w:sz="4" w:space="0" w:color="000000"/>
            </w:tcBorders>
            <w:vAlign w:val="bottom"/>
          </w:tcPr>
          <w:p w14:paraId="1E249805" w14:textId="77777777" w:rsidR="00695E7F" w:rsidRPr="00785828" w:rsidRDefault="00695E7F" w:rsidP="00695E7F">
            <w:pPr>
              <w:ind w:left="-101" w:right="-102"/>
              <w:jc w:val="center"/>
              <w:rPr>
                <w:rFonts w:ascii="Arial" w:hAnsi="Arial" w:cs="Arial"/>
                <w:bCs/>
              </w:rPr>
            </w:pPr>
          </w:p>
        </w:tc>
        <w:tc>
          <w:tcPr>
            <w:tcW w:w="236" w:type="dxa"/>
            <w:tcBorders>
              <w:top w:val="single" w:sz="18" w:space="0" w:color="auto"/>
              <w:left w:val="nil"/>
              <w:bottom w:val="single" w:sz="4" w:space="0" w:color="000000"/>
              <w:right w:val="single" w:sz="4" w:space="0" w:color="000000"/>
            </w:tcBorders>
            <w:vAlign w:val="bottom"/>
          </w:tcPr>
          <w:p w14:paraId="7CE8B135" w14:textId="77777777" w:rsidR="00695E7F" w:rsidRPr="00785828" w:rsidRDefault="00695E7F" w:rsidP="00695E7F">
            <w:pPr>
              <w:ind w:left="-101" w:right="-102"/>
              <w:jc w:val="center"/>
              <w:rPr>
                <w:rFonts w:ascii="Arial" w:hAnsi="Arial" w:cs="Arial"/>
              </w:rPr>
            </w:pPr>
            <w:r w:rsidRPr="00785828">
              <w:rPr>
                <w:rFonts w:ascii="Arial" w:hAnsi="Arial" w:cs="Arial"/>
              </w:rPr>
              <w:t>X</w:t>
            </w:r>
          </w:p>
        </w:tc>
        <w:tc>
          <w:tcPr>
            <w:tcW w:w="236" w:type="dxa"/>
            <w:tcBorders>
              <w:top w:val="single" w:sz="18" w:space="0" w:color="auto"/>
              <w:left w:val="nil"/>
              <w:bottom w:val="nil"/>
              <w:right w:val="nil"/>
            </w:tcBorders>
            <w:vAlign w:val="bottom"/>
          </w:tcPr>
          <w:p w14:paraId="05E343B4" w14:textId="77777777" w:rsidR="00695E7F" w:rsidRPr="00785828" w:rsidRDefault="00695E7F" w:rsidP="00695E7F">
            <w:pPr>
              <w:ind w:left="-101" w:right="-102"/>
              <w:jc w:val="center"/>
              <w:rPr>
                <w:rFonts w:ascii="Arial" w:hAnsi="Arial" w:cs="Arial"/>
              </w:rPr>
            </w:pPr>
          </w:p>
        </w:tc>
        <w:tc>
          <w:tcPr>
            <w:tcW w:w="236" w:type="dxa"/>
            <w:tcBorders>
              <w:top w:val="single" w:sz="18" w:space="0" w:color="auto"/>
              <w:left w:val="single" w:sz="4" w:space="0" w:color="000000"/>
              <w:bottom w:val="single" w:sz="4" w:space="0" w:color="000000"/>
              <w:right w:val="single" w:sz="4" w:space="0" w:color="000000"/>
            </w:tcBorders>
            <w:vAlign w:val="bottom"/>
          </w:tcPr>
          <w:p w14:paraId="7AA91732" w14:textId="77777777" w:rsidR="00695E7F" w:rsidRPr="00785828" w:rsidRDefault="00695E7F" w:rsidP="00695E7F">
            <w:pPr>
              <w:ind w:left="-101" w:right="-102"/>
              <w:jc w:val="center"/>
              <w:rPr>
                <w:rFonts w:ascii="Arial" w:hAnsi="Arial" w:cs="Arial"/>
              </w:rPr>
            </w:pPr>
          </w:p>
        </w:tc>
        <w:tc>
          <w:tcPr>
            <w:tcW w:w="236" w:type="dxa"/>
            <w:tcBorders>
              <w:top w:val="single" w:sz="18" w:space="0" w:color="auto"/>
              <w:left w:val="nil"/>
              <w:bottom w:val="single" w:sz="4" w:space="0" w:color="000000"/>
              <w:right w:val="single" w:sz="4" w:space="0" w:color="000000"/>
            </w:tcBorders>
            <w:vAlign w:val="bottom"/>
          </w:tcPr>
          <w:p w14:paraId="43EBCBF4" w14:textId="77777777" w:rsidR="00695E7F" w:rsidRPr="00785828" w:rsidRDefault="00695E7F" w:rsidP="00695E7F">
            <w:pPr>
              <w:ind w:left="-101" w:right="-102"/>
              <w:jc w:val="center"/>
              <w:rPr>
                <w:rFonts w:ascii="Arial" w:hAnsi="Arial" w:cs="Arial"/>
              </w:rPr>
            </w:pPr>
          </w:p>
        </w:tc>
        <w:tc>
          <w:tcPr>
            <w:tcW w:w="236" w:type="dxa"/>
            <w:tcBorders>
              <w:top w:val="single" w:sz="18" w:space="0" w:color="auto"/>
              <w:left w:val="nil"/>
              <w:bottom w:val="single" w:sz="4" w:space="0" w:color="000000"/>
              <w:right w:val="single" w:sz="4" w:space="0" w:color="000000"/>
            </w:tcBorders>
            <w:vAlign w:val="bottom"/>
          </w:tcPr>
          <w:p w14:paraId="47FC33F8" w14:textId="77777777" w:rsidR="00695E7F" w:rsidRPr="00785828" w:rsidRDefault="00695E7F" w:rsidP="00695E7F">
            <w:pPr>
              <w:ind w:left="-101" w:right="-102"/>
              <w:jc w:val="center"/>
              <w:rPr>
                <w:rFonts w:ascii="Arial" w:hAnsi="Arial" w:cs="Arial"/>
              </w:rPr>
            </w:pPr>
          </w:p>
        </w:tc>
        <w:tc>
          <w:tcPr>
            <w:tcW w:w="309" w:type="dxa"/>
            <w:tcBorders>
              <w:top w:val="single" w:sz="18" w:space="0" w:color="auto"/>
              <w:left w:val="nil"/>
              <w:bottom w:val="single" w:sz="4" w:space="0" w:color="000000"/>
              <w:right w:val="single" w:sz="4" w:space="0" w:color="000000"/>
            </w:tcBorders>
            <w:vAlign w:val="bottom"/>
          </w:tcPr>
          <w:p w14:paraId="31629340" w14:textId="77777777" w:rsidR="00695E7F" w:rsidRPr="00785828" w:rsidRDefault="00695E7F" w:rsidP="00695E7F">
            <w:pPr>
              <w:ind w:left="-101" w:right="-102"/>
              <w:jc w:val="center"/>
              <w:rPr>
                <w:rFonts w:ascii="Arial" w:hAnsi="Arial" w:cs="Arial"/>
              </w:rPr>
            </w:pPr>
          </w:p>
        </w:tc>
        <w:tc>
          <w:tcPr>
            <w:tcW w:w="283" w:type="dxa"/>
            <w:tcBorders>
              <w:top w:val="single" w:sz="18" w:space="0" w:color="auto"/>
              <w:left w:val="nil"/>
              <w:bottom w:val="single" w:sz="4" w:space="0" w:color="000000"/>
              <w:right w:val="single" w:sz="4" w:space="0" w:color="000000"/>
            </w:tcBorders>
            <w:vAlign w:val="bottom"/>
          </w:tcPr>
          <w:p w14:paraId="2DB7D624" w14:textId="77777777" w:rsidR="00695E7F" w:rsidRPr="00785828" w:rsidRDefault="00695E7F" w:rsidP="00695E7F">
            <w:pPr>
              <w:ind w:left="-101" w:right="-102"/>
              <w:jc w:val="center"/>
              <w:rPr>
                <w:rFonts w:ascii="Arial" w:hAnsi="Arial" w:cs="Arial"/>
              </w:rPr>
            </w:pPr>
          </w:p>
        </w:tc>
        <w:tc>
          <w:tcPr>
            <w:tcW w:w="311" w:type="dxa"/>
            <w:tcBorders>
              <w:top w:val="single" w:sz="18" w:space="0" w:color="auto"/>
              <w:left w:val="nil"/>
              <w:right w:val="single" w:sz="4" w:space="0" w:color="000000"/>
            </w:tcBorders>
            <w:vAlign w:val="bottom"/>
          </w:tcPr>
          <w:p w14:paraId="009EFF65" w14:textId="77777777" w:rsidR="00695E7F" w:rsidRPr="00785828" w:rsidRDefault="00695E7F" w:rsidP="00695E7F">
            <w:pPr>
              <w:ind w:left="-101" w:right="-102"/>
              <w:jc w:val="center"/>
              <w:rPr>
                <w:rFonts w:ascii="Arial" w:hAnsi="Arial" w:cs="Arial"/>
              </w:rPr>
            </w:pPr>
          </w:p>
        </w:tc>
        <w:tc>
          <w:tcPr>
            <w:tcW w:w="311" w:type="dxa"/>
            <w:tcBorders>
              <w:top w:val="single" w:sz="18" w:space="0" w:color="auto"/>
              <w:left w:val="nil"/>
              <w:right w:val="single" w:sz="4" w:space="0" w:color="000000"/>
            </w:tcBorders>
            <w:vAlign w:val="bottom"/>
          </w:tcPr>
          <w:p w14:paraId="6EB870C6" w14:textId="77777777" w:rsidR="00695E7F" w:rsidRPr="00785828" w:rsidRDefault="00695E7F" w:rsidP="00695E7F">
            <w:pPr>
              <w:ind w:left="-101" w:right="-102"/>
              <w:jc w:val="center"/>
              <w:rPr>
                <w:rFonts w:ascii="Arial" w:hAnsi="Arial" w:cs="Arial"/>
              </w:rPr>
            </w:pPr>
          </w:p>
        </w:tc>
        <w:tc>
          <w:tcPr>
            <w:tcW w:w="311" w:type="dxa"/>
            <w:tcBorders>
              <w:top w:val="single" w:sz="18" w:space="0" w:color="auto"/>
              <w:left w:val="nil"/>
              <w:right w:val="single" w:sz="4" w:space="0" w:color="000000"/>
            </w:tcBorders>
            <w:vAlign w:val="bottom"/>
          </w:tcPr>
          <w:p w14:paraId="34CB46C8" w14:textId="77777777" w:rsidR="00695E7F" w:rsidRPr="00785828" w:rsidRDefault="00695E7F" w:rsidP="00695E7F">
            <w:pPr>
              <w:ind w:left="-101" w:right="-102"/>
              <w:jc w:val="center"/>
              <w:rPr>
                <w:rFonts w:ascii="Arial" w:hAnsi="Arial" w:cs="Arial"/>
              </w:rPr>
            </w:pPr>
          </w:p>
        </w:tc>
        <w:tc>
          <w:tcPr>
            <w:tcW w:w="286" w:type="dxa"/>
            <w:tcBorders>
              <w:top w:val="single" w:sz="18" w:space="0" w:color="auto"/>
              <w:left w:val="nil"/>
              <w:right w:val="single" w:sz="4" w:space="0" w:color="000000"/>
            </w:tcBorders>
            <w:vAlign w:val="bottom"/>
          </w:tcPr>
          <w:p w14:paraId="7567266B" w14:textId="77777777" w:rsidR="00695E7F" w:rsidRPr="00785828" w:rsidRDefault="00695E7F" w:rsidP="00695E7F">
            <w:pPr>
              <w:ind w:left="-101" w:right="-102"/>
              <w:jc w:val="center"/>
              <w:rPr>
                <w:rFonts w:ascii="Arial" w:hAnsi="Arial" w:cs="Arial"/>
              </w:rPr>
            </w:pPr>
          </w:p>
        </w:tc>
        <w:tc>
          <w:tcPr>
            <w:tcW w:w="801" w:type="dxa"/>
            <w:tcBorders>
              <w:top w:val="single" w:sz="18" w:space="0" w:color="auto"/>
              <w:left w:val="single" w:sz="4" w:space="0" w:color="auto"/>
              <w:bottom w:val="single" w:sz="4" w:space="0" w:color="auto"/>
              <w:right w:val="single" w:sz="4" w:space="0" w:color="auto"/>
            </w:tcBorders>
            <w:vAlign w:val="center"/>
            <w:hideMark/>
          </w:tcPr>
          <w:p w14:paraId="1139C6D1" w14:textId="77777777" w:rsidR="00695E7F" w:rsidRPr="00785828" w:rsidRDefault="00695E7F" w:rsidP="00695E7F">
            <w:pPr>
              <w:jc w:val="center"/>
              <w:rPr>
                <w:rFonts w:ascii="Arial" w:hAnsi="Arial" w:cs="Arial"/>
              </w:rPr>
            </w:pPr>
            <w:r w:rsidRPr="00785828">
              <w:rPr>
                <w:rFonts w:ascii="Arial" w:hAnsi="Arial" w:cs="Arial"/>
              </w:rPr>
              <w:t>3</w:t>
            </w:r>
          </w:p>
        </w:tc>
        <w:tc>
          <w:tcPr>
            <w:tcW w:w="838" w:type="dxa"/>
            <w:tcBorders>
              <w:top w:val="single" w:sz="18" w:space="0" w:color="auto"/>
              <w:left w:val="single" w:sz="4" w:space="0" w:color="auto"/>
              <w:bottom w:val="single" w:sz="4" w:space="0" w:color="auto"/>
              <w:right w:val="single" w:sz="4" w:space="0" w:color="auto"/>
            </w:tcBorders>
            <w:vAlign w:val="center"/>
            <w:hideMark/>
          </w:tcPr>
          <w:p w14:paraId="708D01C9" w14:textId="77777777" w:rsidR="00695E7F" w:rsidRPr="00785828" w:rsidRDefault="00695E7F" w:rsidP="00695E7F">
            <w:pPr>
              <w:jc w:val="center"/>
              <w:rPr>
                <w:rFonts w:ascii="Arial" w:hAnsi="Arial" w:cs="Arial"/>
                <w:color w:val="000000" w:themeColor="text1"/>
              </w:rPr>
            </w:pPr>
            <w:r w:rsidRPr="00785828">
              <w:rPr>
                <w:rFonts w:ascii="Arial" w:hAnsi="Arial" w:cs="Arial"/>
                <w:color w:val="000000" w:themeColor="text1"/>
              </w:rPr>
              <w:t>0</w:t>
            </w:r>
          </w:p>
        </w:tc>
        <w:tc>
          <w:tcPr>
            <w:tcW w:w="1218" w:type="dxa"/>
            <w:tcBorders>
              <w:top w:val="single" w:sz="18" w:space="0" w:color="auto"/>
              <w:left w:val="single" w:sz="4" w:space="0" w:color="auto"/>
              <w:bottom w:val="single" w:sz="4" w:space="0" w:color="auto"/>
              <w:right w:val="single" w:sz="4" w:space="0" w:color="auto"/>
            </w:tcBorders>
            <w:vAlign w:val="center"/>
            <w:hideMark/>
          </w:tcPr>
          <w:p w14:paraId="6C8A6F42" w14:textId="77777777" w:rsidR="00695E7F" w:rsidRPr="00785828" w:rsidRDefault="00695E7F" w:rsidP="00695E7F">
            <w:pPr>
              <w:jc w:val="center"/>
              <w:rPr>
                <w:rFonts w:ascii="Arial" w:hAnsi="Arial" w:cs="Arial"/>
                <w:color w:val="000000" w:themeColor="text1"/>
              </w:rPr>
            </w:pPr>
            <w:r w:rsidRPr="00785828">
              <w:rPr>
                <w:rFonts w:ascii="Arial" w:hAnsi="Arial" w:cs="Arial"/>
                <w:color w:val="000000" w:themeColor="text1"/>
              </w:rPr>
              <w:t>0</w:t>
            </w:r>
          </w:p>
        </w:tc>
        <w:tc>
          <w:tcPr>
            <w:tcW w:w="425" w:type="dxa"/>
            <w:tcBorders>
              <w:top w:val="single" w:sz="18" w:space="0" w:color="auto"/>
              <w:left w:val="single" w:sz="4" w:space="0" w:color="auto"/>
              <w:bottom w:val="single" w:sz="4" w:space="0" w:color="auto"/>
              <w:right w:val="single" w:sz="4" w:space="0" w:color="auto"/>
            </w:tcBorders>
            <w:vAlign w:val="center"/>
            <w:hideMark/>
          </w:tcPr>
          <w:p w14:paraId="15DB1EE8" w14:textId="77777777" w:rsidR="00695E7F" w:rsidRPr="00785828" w:rsidRDefault="00695E7F" w:rsidP="00695E7F">
            <w:pPr>
              <w:jc w:val="center"/>
              <w:rPr>
                <w:rFonts w:ascii="Arial" w:hAnsi="Arial" w:cs="Arial"/>
              </w:rPr>
            </w:pPr>
            <w:r w:rsidRPr="00785828">
              <w:rPr>
                <w:rFonts w:ascii="Arial" w:hAnsi="Arial" w:cs="Arial"/>
              </w:rPr>
              <w:t>0</w:t>
            </w:r>
          </w:p>
        </w:tc>
        <w:tc>
          <w:tcPr>
            <w:tcW w:w="359" w:type="dxa"/>
            <w:tcBorders>
              <w:top w:val="single" w:sz="18" w:space="0" w:color="auto"/>
              <w:left w:val="single" w:sz="4" w:space="0" w:color="auto"/>
              <w:bottom w:val="single" w:sz="4" w:space="0" w:color="auto"/>
              <w:right w:val="single" w:sz="18" w:space="0" w:color="auto"/>
            </w:tcBorders>
            <w:vAlign w:val="center"/>
            <w:hideMark/>
          </w:tcPr>
          <w:p w14:paraId="123D5B5D" w14:textId="77777777" w:rsidR="00695E7F" w:rsidRPr="00785828" w:rsidRDefault="00695E7F" w:rsidP="00695E7F">
            <w:pPr>
              <w:jc w:val="center"/>
              <w:rPr>
                <w:rFonts w:ascii="Arial" w:hAnsi="Arial" w:cs="Arial"/>
              </w:rPr>
            </w:pPr>
            <w:r w:rsidRPr="00785828">
              <w:rPr>
                <w:rFonts w:ascii="Arial" w:hAnsi="Arial" w:cs="Arial"/>
              </w:rPr>
              <w:t>0</w:t>
            </w:r>
          </w:p>
        </w:tc>
      </w:tr>
      <w:tr w:rsidR="00695E7F" w:rsidRPr="00785828" w14:paraId="5D41AD00" w14:textId="77777777" w:rsidTr="00AC7DC2">
        <w:tc>
          <w:tcPr>
            <w:tcW w:w="518" w:type="dxa"/>
            <w:tcBorders>
              <w:top w:val="single" w:sz="4" w:space="0" w:color="auto"/>
              <w:left w:val="single" w:sz="18" w:space="0" w:color="auto"/>
              <w:bottom w:val="single" w:sz="4" w:space="0" w:color="auto"/>
              <w:right w:val="single" w:sz="4" w:space="0" w:color="auto"/>
            </w:tcBorders>
            <w:vAlign w:val="center"/>
            <w:hideMark/>
          </w:tcPr>
          <w:p w14:paraId="6B2C27B1" w14:textId="77777777" w:rsidR="00695E7F" w:rsidRPr="00785828" w:rsidRDefault="00695E7F" w:rsidP="00695E7F">
            <w:pPr>
              <w:jc w:val="center"/>
              <w:rPr>
                <w:rFonts w:ascii="Arial" w:hAnsi="Arial" w:cs="Arial"/>
                <w:color w:val="000000"/>
              </w:rPr>
            </w:pPr>
            <w:r w:rsidRPr="00785828">
              <w:rPr>
                <w:rFonts w:ascii="Arial" w:hAnsi="Arial" w:cs="Arial"/>
                <w:color w:val="000000"/>
              </w:rPr>
              <w:t>2</w:t>
            </w:r>
          </w:p>
        </w:tc>
        <w:tc>
          <w:tcPr>
            <w:tcW w:w="487" w:type="dxa"/>
            <w:tcBorders>
              <w:top w:val="single" w:sz="4" w:space="0" w:color="auto"/>
              <w:left w:val="single" w:sz="4" w:space="0" w:color="auto"/>
              <w:bottom w:val="single" w:sz="4" w:space="0" w:color="auto"/>
              <w:right w:val="single" w:sz="4" w:space="0" w:color="auto"/>
            </w:tcBorders>
            <w:vAlign w:val="center"/>
            <w:hideMark/>
          </w:tcPr>
          <w:p w14:paraId="17FB99E7" w14:textId="6F1FCB61" w:rsidR="00695E7F" w:rsidRPr="00785828" w:rsidRDefault="00695E7F" w:rsidP="00695E7F">
            <w:pPr>
              <w:ind w:left="-57" w:right="-68"/>
              <w:jc w:val="center"/>
              <w:rPr>
                <w:rFonts w:ascii="Arial" w:hAnsi="Arial" w:cs="Arial"/>
                <w:color w:val="000000"/>
              </w:rPr>
            </w:pPr>
            <w:r w:rsidRPr="00785828">
              <w:rPr>
                <w:rFonts w:ascii="Arial" w:hAnsi="Arial" w:cs="Arial"/>
                <w:color w:val="000000"/>
              </w:rPr>
              <w:t>300</w:t>
            </w:r>
          </w:p>
        </w:tc>
        <w:tc>
          <w:tcPr>
            <w:tcW w:w="236" w:type="dxa"/>
            <w:tcBorders>
              <w:top w:val="nil"/>
              <w:left w:val="single" w:sz="4" w:space="0" w:color="000000"/>
              <w:bottom w:val="single" w:sz="4" w:space="0" w:color="000000"/>
              <w:right w:val="single" w:sz="4" w:space="0" w:color="000000"/>
            </w:tcBorders>
            <w:vAlign w:val="bottom"/>
          </w:tcPr>
          <w:p w14:paraId="2A4BFC46" w14:textId="77777777" w:rsidR="00695E7F" w:rsidRPr="00785828" w:rsidRDefault="00695E7F" w:rsidP="00695E7F">
            <w:pPr>
              <w:ind w:left="-101" w:right="-102"/>
              <w:jc w:val="center"/>
              <w:rPr>
                <w:rFonts w:ascii="Arial" w:hAnsi="Arial" w:cs="Arial"/>
              </w:rPr>
            </w:pPr>
          </w:p>
        </w:tc>
        <w:tc>
          <w:tcPr>
            <w:tcW w:w="236" w:type="dxa"/>
            <w:tcBorders>
              <w:top w:val="nil"/>
              <w:left w:val="nil"/>
              <w:bottom w:val="single" w:sz="4" w:space="0" w:color="000000"/>
              <w:right w:val="single" w:sz="4" w:space="0" w:color="000000"/>
            </w:tcBorders>
            <w:vAlign w:val="bottom"/>
          </w:tcPr>
          <w:p w14:paraId="4019DC9A" w14:textId="77777777" w:rsidR="00695E7F" w:rsidRPr="00785828" w:rsidRDefault="00695E7F" w:rsidP="00695E7F">
            <w:pPr>
              <w:ind w:left="-101" w:right="-102"/>
              <w:jc w:val="center"/>
              <w:rPr>
                <w:rFonts w:ascii="Arial" w:hAnsi="Arial" w:cs="Arial"/>
              </w:rPr>
            </w:pPr>
            <w:r w:rsidRPr="00785828">
              <w:rPr>
                <w:rFonts w:ascii="Arial" w:hAnsi="Arial" w:cs="Arial"/>
              </w:rPr>
              <w:t>O</w:t>
            </w:r>
          </w:p>
        </w:tc>
        <w:tc>
          <w:tcPr>
            <w:tcW w:w="236" w:type="dxa"/>
            <w:tcBorders>
              <w:top w:val="nil"/>
              <w:left w:val="nil"/>
              <w:bottom w:val="single" w:sz="4" w:space="0" w:color="000000"/>
              <w:right w:val="single" w:sz="4" w:space="0" w:color="000000"/>
            </w:tcBorders>
            <w:vAlign w:val="bottom"/>
          </w:tcPr>
          <w:p w14:paraId="3B30CB40" w14:textId="77777777" w:rsidR="00695E7F" w:rsidRPr="00785828" w:rsidRDefault="00695E7F" w:rsidP="00695E7F">
            <w:pPr>
              <w:ind w:left="-101" w:right="-102"/>
              <w:jc w:val="center"/>
              <w:rPr>
                <w:rFonts w:ascii="Arial" w:hAnsi="Arial" w:cs="Arial"/>
              </w:rPr>
            </w:pPr>
          </w:p>
        </w:tc>
        <w:tc>
          <w:tcPr>
            <w:tcW w:w="236" w:type="dxa"/>
            <w:tcBorders>
              <w:top w:val="nil"/>
              <w:left w:val="nil"/>
              <w:bottom w:val="single" w:sz="4" w:space="0" w:color="000000"/>
              <w:right w:val="single" w:sz="4" w:space="0" w:color="000000"/>
            </w:tcBorders>
            <w:vAlign w:val="bottom"/>
          </w:tcPr>
          <w:p w14:paraId="59F21EC8" w14:textId="77777777" w:rsidR="00695E7F" w:rsidRPr="00785828" w:rsidRDefault="00695E7F" w:rsidP="00695E7F">
            <w:pPr>
              <w:ind w:left="-101" w:right="-102"/>
              <w:jc w:val="center"/>
              <w:rPr>
                <w:rFonts w:ascii="Arial" w:hAnsi="Arial" w:cs="Arial"/>
              </w:rPr>
            </w:pPr>
            <w:r w:rsidRPr="00785828">
              <w:rPr>
                <w:rFonts w:ascii="Arial" w:hAnsi="Arial" w:cs="Arial"/>
              </w:rPr>
              <w:t>O</w:t>
            </w:r>
          </w:p>
        </w:tc>
        <w:tc>
          <w:tcPr>
            <w:tcW w:w="236" w:type="dxa"/>
            <w:tcBorders>
              <w:top w:val="nil"/>
              <w:left w:val="nil"/>
              <w:bottom w:val="single" w:sz="4" w:space="0" w:color="000000"/>
              <w:right w:val="single" w:sz="4" w:space="0" w:color="000000"/>
            </w:tcBorders>
            <w:vAlign w:val="bottom"/>
          </w:tcPr>
          <w:p w14:paraId="3893B1E7" w14:textId="77777777" w:rsidR="00695E7F" w:rsidRPr="00785828" w:rsidRDefault="00695E7F" w:rsidP="00695E7F">
            <w:pPr>
              <w:ind w:left="-101" w:right="-102"/>
              <w:jc w:val="center"/>
              <w:rPr>
                <w:rFonts w:ascii="Arial" w:hAnsi="Arial" w:cs="Arial"/>
              </w:rPr>
            </w:pPr>
          </w:p>
        </w:tc>
        <w:tc>
          <w:tcPr>
            <w:tcW w:w="236" w:type="dxa"/>
            <w:tcBorders>
              <w:top w:val="nil"/>
              <w:left w:val="nil"/>
              <w:bottom w:val="single" w:sz="4" w:space="0" w:color="000000"/>
              <w:right w:val="single" w:sz="4" w:space="0" w:color="000000"/>
            </w:tcBorders>
            <w:vAlign w:val="bottom"/>
          </w:tcPr>
          <w:p w14:paraId="151CBD31" w14:textId="77777777" w:rsidR="00695E7F" w:rsidRPr="00785828" w:rsidRDefault="00695E7F" w:rsidP="00695E7F">
            <w:pPr>
              <w:ind w:left="-101" w:right="-102"/>
              <w:jc w:val="center"/>
              <w:rPr>
                <w:rFonts w:ascii="Arial" w:hAnsi="Arial" w:cs="Arial"/>
              </w:rPr>
            </w:pPr>
            <w:r w:rsidRPr="00785828">
              <w:rPr>
                <w:rFonts w:ascii="Arial" w:hAnsi="Arial" w:cs="Arial"/>
              </w:rPr>
              <w:t>X</w:t>
            </w:r>
          </w:p>
        </w:tc>
        <w:tc>
          <w:tcPr>
            <w:tcW w:w="236" w:type="dxa"/>
            <w:tcBorders>
              <w:top w:val="nil"/>
              <w:left w:val="nil"/>
              <w:bottom w:val="single" w:sz="4" w:space="0" w:color="000000"/>
              <w:right w:val="single" w:sz="4" w:space="0" w:color="000000"/>
            </w:tcBorders>
            <w:vAlign w:val="bottom"/>
          </w:tcPr>
          <w:p w14:paraId="0A92C537" w14:textId="77777777" w:rsidR="00695E7F" w:rsidRPr="00785828" w:rsidRDefault="00695E7F" w:rsidP="00695E7F">
            <w:pPr>
              <w:ind w:left="-101" w:right="-102"/>
              <w:jc w:val="center"/>
              <w:rPr>
                <w:rFonts w:ascii="Arial" w:hAnsi="Arial" w:cs="Arial"/>
              </w:rPr>
            </w:pPr>
          </w:p>
        </w:tc>
        <w:tc>
          <w:tcPr>
            <w:tcW w:w="236" w:type="dxa"/>
            <w:tcBorders>
              <w:top w:val="nil"/>
              <w:left w:val="nil"/>
              <w:bottom w:val="single" w:sz="4" w:space="0" w:color="000000"/>
              <w:right w:val="single" w:sz="4" w:space="0" w:color="000000"/>
            </w:tcBorders>
            <w:vAlign w:val="bottom"/>
          </w:tcPr>
          <w:p w14:paraId="3BA47C3D" w14:textId="77777777" w:rsidR="00695E7F" w:rsidRPr="00785828" w:rsidRDefault="00695E7F" w:rsidP="00695E7F">
            <w:pPr>
              <w:ind w:left="-101" w:right="-102"/>
              <w:jc w:val="center"/>
              <w:rPr>
                <w:rFonts w:ascii="Arial" w:hAnsi="Arial" w:cs="Arial"/>
              </w:rPr>
            </w:pPr>
            <w:r w:rsidRPr="00785828">
              <w:rPr>
                <w:rFonts w:ascii="Arial" w:hAnsi="Arial" w:cs="Arial"/>
              </w:rPr>
              <w:t>X</w:t>
            </w:r>
          </w:p>
        </w:tc>
        <w:tc>
          <w:tcPr>
            <w:tcW w:w="236" w:type="dxa"/>
            <w:tcBorders>
              <w:top w:val="nil"/>
              <w:left w:val="nil"/>
              <w:bottom w:val="single" w:sz="4" w:space="0" w:color="000000"/>
              <w:right w:val="single" w:sz="4" w:space="0" w:color="000000"/>
            </w:tcBorders>
            <w:vAlign w:val="bottom"/>
          </w:tcPr>
          <w:p w14:paraId="303EFEE9" w14:textId="77777777" w:rsidR="00695E7F" w:rsidRPr="00785828" w:rsidRDefault="00695E7F" w:rsidP="00695E7F">
            <w:pPr>
              <w:ind w:left="-101" w:right="-102"/>
              <w:jc w:val="center"/>
              <w:rPr>
                <w:rFonts w:ascii="Arial" w:hAnsi="Arial" w:cs="Arial"/>
              </w:rPr>
            </w:pPr>
          </w:p>
        </w:tc>
        <w:tc>
          <w:tcPr>
            <w:tcW w:w="309" w:type="dxa"/>
            <w:tcBorders>
              <w:top w:val="nil"/>
              <w:left w:val="nil"/>
              <w:bottom w:val="single" w:sz="4" w:space="0" w:color="000000"/>
              <w:right w:val="single" w:sz="4" w:space="0" w:color="000000"/>
            </w:tcBorders>
            <w:vAlign w:val="bottom"/>
          </w:tcPr>
          <w:p w14:paraId="7BC606CF" w14:textId="77777777" w:rsidR="00695E7F" w:rsidRPr="00785828" w:rsidRDefault="00695E7F" w:rsidP="00695E7F">
            <w:pPr>
              <w:ind w:left="-101" w:right="-102"/>
              <w:jc w:val="center"/>
              <w:rPr>
                <w:rFonts w:ascii="Arial" w:hAnsi="Arial" w:cs="Arial"/>
              </w:rPr>
            </w:pPr>
            <w:r w:rsidRPr="00785828">
              <w:rPr>
                <w:rFonts w:ascii="Arial" w:hAnsi="Arial" w:cs="Arial"/>
              </w:rPr>
              <w:t>X</w:t>
            </w:r>
          </w:p>
        </w:tc>
        <w:tc>
          <w:tcPr>
            <w:tcW w:w="283" w:type="dxa"/>
            <w:tcBorders>
              <w:top w:val="nil"/>
              <w:left w:val="nil"/>
              <w:bottom w:val="single" w:sz="4" w:space="0" w:color="000000"/>
              <w:right w:val="single" w:sz="4" w:space="0" w:color="000000"/>
            </w:tcBorders>
            <w:vAlign w:val="bottom"/>
          </w:tcPr>
          <w:p w14:paraId="77002F0D" w14:textId="77777777" w:rsidR="00695E7F" w:rsidRPr="00785828" w:rsidRDefault="00695E7F" w:rsidP="00695E7F">
            <w:pPr>
              <w:ind w:left="-101" w:right="-102"/>
              <w:jc w:val="center"/>
              <w:rPr>
                <w:rFonts w:ascii="Arial" w:hAnsi="Arial" w:cs="Arial"/>
              </w:rPr>
            </w:pPr>
          </w:p>
        </w:tc>
        <w:tc>
          <w:tcPr>
            <w:tcW w:w="311" w:type="dxa"/>
            <w:tcBorders>
              <w:left w:val="nil"/>
              <w:right w:val="single" w:sz="4" w:space="0" w:color="000000"/>
            </w:tcBorders>
            <w:vAlign w:val="bottom"/>
          </w:tcPr>
          <w:p w14:paraId="5D1A0FAA" w14:textId="77777777" w:rsidR="00695E7F" w:rsidRPr="00785828" w:rsidRDefault="00695E7F" w:rsidP="00695E7F">
            <w:pPr>
              <w:ind w:left="-101" w:right="-102"/>
              <w:jc w:val="center"/>
              <w:rPr>
                <w:rFonts w:ascii="Arial" w:hAnsi="Arial" w:cs="Arial"/>
              </w:rPr>
            </w:pPr>
          </w:p>
        </w:tc>
        <w:tc>
          <w:tcPr>
            <w:tcW w:w="311" w:type="dxa"/>
            <w:tcBorders>
              <w:left w:val="nil"/>
              <w:right w:val="single" w:sz="4" w:space="0" w:color="000000"/>
            </w:tcBorders>
            <w:vAlign w:val="bottom"/>
          </w:tcPr>
          <w:p w14:paraId="4BD7D608" w14:textId="77777777" w:rsidR="00695E7F" w:rsidRPr="00785828" w:rsidRDefault="00695E7F" w:rsidP="00695E7F">
            <w:pPr>
              <w:ind w:left="-101" w:right="-102"/>
              <w:jc w:val="center"/>
              <w:rPr>
                <w:rFonts w:ascii="Arial" w:hAnsi="Arial" w:cs="Arial"/>
              </w:rPr>
            </w:pPr>
          </w:p>
        </w:tc>
        <w:tc>
          <w:tcPr>
            <w:tcW w:w="311" w:type="dxa"/>
            <w:tcBorders>
              <w:left w:val="nil"/>
              <w:right w:val="single" w:sz="4" w:space="0" w:color="000000"/>
            </w:tcBorders>
            <w:vAlign w:val="bottom"/>
          </w:tcPr>
          <w:p w14:paraId="323AD29D" w14:textId="77777777" w:rsidR="00695E7F" w:rsidRPr="00785828" w:rsidRDefault="00695E7F" w:rsidP="00695E7F">
            <w:pPr>
              <w:ind w:left="-101" w:right="-102"/>
              <w:jc w:val="center"/>
              <w:rPr>
                <w:rFonts w:ascii="Arial" w:hAnsi="Arial" w:cs="Arial"/>
              </w:rPr>
            </w:pPr>
            <w:r w:rsidRPr="00785828">
              <w:rPr>
                <w:rFonts w:ascii="Arial" w:hAnsi="Arial" w:cs="Arial"/>
              </w:rPr>
              <w:t>X</w:t>
            </w:r>
          </w:p>
        </w:tc>
        <w:tc>
          <w:tcPr>
            <w:tcW w:w="286" w:type="dxa"/>
            <w:tcBorders>
              <w:left w:val="nil"/>
              <w:right w:val="single" w:sz="4" w:space="0" w:color="000000"/>
            </w:tcBorders>
            <w:vAlign w:val="bottom"/>
          </w:tcPr>
          <w:p w14:paraId="15AEA57B" w14:textId="77777777" w:rsidR="00695E7F" w:rsidRPr="00785828" w:rsidRDefault="00695E7F" w:rsidP="00695E7F">
            <w:pPr>
              <w:ind w:left="-101" w:right="-102"/>
              <w:jc w:val="center"/>
              <w:rPr>
                <w:rFonts w:ascii="Arial" w:hAnsi="Arial" w:cs="Arial"/>
              </w:rPr>
            </w:pPr>
          </w:p>
        </w:tc>
        <w:tc>
          <w:tcPr>
            <w:tcW w:w="801" w:type="dxa"/>
            <w:tcBorders>
              <w:top w:val="single" w:sz="4" w:space="0" w:color="auto"/>
              <w:left w:val="single" w:sz="4" w:space="0" w:color="auto"/>
              <w:bottom w:val="single" w:sz="4" w:space="0" w:color="auto"/>
              <w:right w:val="single" w:sz="4" w:space="0" w:color="auto"/>
            </w:tcBorders>
            <w:vAlign w:val="center"/>
            <w:hideMark/>
          </w:tcPr>
          <w:p w14:paraId="680F2E5B" w14:textId="77777777" w:rsidR="00695E7F" w:rsidRPr="00785828" w:rsidRDefault="00695E7F" w:rsidP="00695E7F">
            <w:pPr>
              <w:jc w:val="center"/>
              <w:rPr>
                <w:rFonts w:ascii="Arial" w:hAnsi="Arial" w:cs="Arial"/>
              </w:rPr>
            </w:pPr>
            <w:r w:rsidRPr="00785828">
              <w:rPr>
                <w:rFonts w:ascii="Arial" w:hAnsi="Arial" w:cs="Arial"/>
              </w:rPr>
              <w:t>4</w:t>
            </w:r>
          </w:p>
        </w:tc>
        <w:tc>
          <w:tcPr>
            <w:tcW w:w="838" w:type="dxa"/>
            <w:tcBorders>
              <w:top w:val="single" w:sz="4" w:space="0" w:color="auto"/>
              <w:left w:val="single" w:sz="4" w:space="0" w:color="auto"/>
              <w:bottom w:val="single" w:sz="4" w:space="0" w:color="auto"/>
              <w:right w:val="single" w:sz="4" w:space="0" w:color="auto"/>
            </w:tcBorders>
            <w:vAlign w:val="center"/>
            <w:hideMark/>
          </w:tcPr>
          <w:p w14:paraId="29724E9F" w14:textId="77777777" w:rsidR="00695E7F" w:rsidRPr="00785828" w:rsidRDefault="00695E7F" w:rsidP="00695E7F">
            <w:pPr>
              <w:jc w:val="center"/>
              <w:rPr>
                <w:rFonts w:ascii="Arial" w:hAnsi="Arial" w:cs="Arial"/>
                <w:color w:val="000000" w:themeColor="text1"/>
              </w:rPr>
            </w:pPr>
            <w:r w:rsidRPr="00785828">
              <w:rPr>
                <w:rFonts w:ascii="Arial" w:hAnsi="Arial" w:cs="Arial"/>
                <w:color w:val="000000" w:themeColor="text1"/>
              </w:rPr>
              <w:t>2</w:t>
            </w:r>
          </w:p>
        </w:tc>
        <w:tc>
          <w:tcPr>
            <w:tcW w:w="1218" w:type="dxa"/>
            <w:tcBorders>
              <w:top w:val="single" w:sz="4" w:space="0" w:color="auto"/>
              <w:left w:val="single" w:sz="4" w:space="0" w:color="auto"/>
              <w:bottom w:val="single" w:sz="4" w:space="0" w:color="auto"/>
              <w:right w:val="single" w:sz="4" w:space="0" w:color="auto"/>
            </w:tcBorders>
            <w:vAlign w:val="center"/>
            <w:hideMark/>
          </w:tcPr>
          <w:p w14:paraId="213F0361" w14:textId="77777777" w:rsidR="00695E7F" w:rsidRPr="00785828" w:rsidRDefault="00695E7F" w:rsidP="00695E7F">
            <w:pPr>
              <w:jc w:val="center"/>
              <w:rPr>
                <w:rFonts w:ascii="Arial" w:hAnsi="Arial" w:cs="Arial"/>
                <w:color w:val="000000" w:themeColor="text1"/>
              </w:rPr>
            </w:pPr>
            <w:r w:rsidRPr="00785828">
              <w:rPr>
                <w:rFonts w:ascii="Arial" w:hAnsi="Arial" w:cs="Arial"/>
                <w:color w:val="000000" w:themeColor="text1"/>
              </w:rPr>
              <w:t>2</w:t>
            </w:r>
          </w:p>
        </w:tc>
        <w:tc>
          <w:tcPr>
            <w:tcW w:w="425" w:type="dxa"/>
            <w:tcBorders>
              <w:top w:val="single" w:sz="4" w:space="0" w:color="auto"/>
              <w:left w:val="single" w:sz="4" w:space="0" w:color="auto"/>
              <w:bottom w:val="single" w:sz="4" w:space="0" w:color="auto"/>
              <w:right w:val="single" w:sz="4" w:space="0" w:color="auto"/>
            </w:tcBorders>
            <w:vAlign w:val="center"/>
            <w:hideMark/>
          </w:tcPr>
          <w:p w14:paraId="09715D02" w14:textId="77777777" w:rsidR="00695E7F" w:rsidRPr="00785828" w:rsidRDefault="00695E7F" w:rsidP="00695E7F">
            <w:pPr>
              <w:jc w:val="center"/>
              <w:rPr>
                <w:rFonts w:ascii="Arial" w:hAnsi="Arial" w:cs="Arial"/>
              </w:rPr>
            </w:pPr>
            <w:r w:rsidRPr="00785828">
              <w:rPr>
                <w:rFonts w:ascii="Arial" w:hAnsi="Arial" w:cs="Arial"/>
              </w:rPr>
              <w:t>4</w:t>
            </w:r>
          </w:p>
        </w:tc>
        <w:tc>
          <w:tcPr>
            <w:tcW w:w="359" w:type="dxa"/>
            <w:tcBorders>
              <w:top w:val="single" w:sz="4" w:space="0" w:color="auto"/>
              <w:left w:val="single" w:sz="4" w:space="0" w:color="auto"/>
              <w:bottom w:val="single" w:sz="4" w:space="0" w:color="auto"/>
              <w:right w:val="single" w:sz="18" w:space="0" w:color="auto"/>
            </w:tcBorders>
            <w:vAlign w:val="center"/>
            <w:hideMark/>
          </w:tcPr>
          <w:p w14:paraId="5D09D51D" w14:textId="77777777" w:rsidR="00695E7F" w:rsidRPr="00785828" w:rsidRDefault="00695E7F" w:rsidP="00695E7F">
            <w:pPr>
              <w:jc w:val="center"/>
              <w:rPr>
                <w:rFonts w:ascii="Arial" w:hAnsi="Arial" w:cs="Arial"/>
              </w:rPr>
            </w:pPr>
            <w:r w:rsidRPr="00785828">
              <w:rPr>
                <w:rFonts w:ascii="Arial" w:hAnsi="Arial" w:cs="Arial"/>
              </w:rPr>
              <w:t>8</w:t>
            </w:r>
          </w:p>
        </w:tc>
      </w:tr>
      <w:tr w:rsidR="00695E7F" w:rsidRPr="00785828" w14:paraId="53608A36" w14:textId="77777777" w:rsidTr="00AC7DC2">
        <w:tc>
          <w:tcPr>
            <w:tcW w:w="518" w:type="dxa"/>
            <w:tcBorders>
              <w:top w:val="single" w:sz="4" w:space="0" w:color="auto"/>
              <w:left w:val="single" w:sz="18" w:space="0" w:color="auto"/>
              <w:bottom w:val="single" w:sz="4" w:space="0" w:color="auto"/>
              <w:right w:val="single" w:sz="4" w:space="0" w:color="auto"/>
            </w:tcBorders>
            <w:vAlign w:val="center"/>
            <w:hideMark/>
          </w:tcPr>
          <w:p w14:paraId="3B96AF51" w14:textId="77777777" w:rsidR="00695E7F" w:rsidRPr="00785828" w:rsidRDefault="00695E7F" w:rsidP="00695E7F">
            <w:pPr>
              <w:jc w:val="center"/>
              <w:rPr>
                <w:rFonts w:ascii="Arial" w:hAnsi="Arial" w:cs="Arial"/>
                <w:color w:val="000000"/>
              </w:rPr>
            </w:pPr>
            <w:r w:rsidRPr="00785828">
              <w:rPr>
                <w:rFonts w:ascii="Arial" w:hAnsi="Arial" w:cs="Arial"/>
                <w:color w:val="000000"/>
              </w:rPr>
              <w:t>1</w:t>
            </w:r>
          </w:p>
        </w:tc>
        <w:tc>
          <w:tcPr>
            <w:tcW w:w="487" w:type="dxa"/>
            <w:tcBorders>
              <w:top w:val="single" w:sz="4" w:space="0" w:color="auto"/>
              <w:left w:val="single" w:sz="4" w:space="0" w:color="auto"/>
              <w:bottom w:val="single" w:sz="4" w:space="0" w:color="auto"/>
              <w:right w:val="single" w:sz="4" w:space="0" w:color="auto"/>
            </w:tcBorders>
            <w:vAlign w:val="center"/>
            <w:hideMark/>
          </w:tcPr>
          <w:p w14:paraId="1ED099DC" w14:textId="336D40DF" w:rsidR="00695E7F" w:rsidRPr="00785828" w:rsidRDefault="00695E7F" w:rsidP="00695E7F">
            <w:pPr>
              <w:ind w:left="-57" w:right="-68"/>
              <w:jc w:val="center"/>
              <w:rPr>
                <w:rFonts w:ascii="Arial" w:hAnsi="Arial" w:cs="Arial"/>
                <w:color w:val="000000"/>
              </w:rPr>
            </w:pPr>
            <w:r w:rsidRPr="00785828">
              <w:rPr>
                <w:rFonts w:ascii="Arial" w:hAnsi="Arial" w:cs="Arial"/>
                <w:color w:val="000000"/>
              </w:rPr>
              <w:t>290</w:t>
            </w:r>
          </w:p>
        </w:tc>
        <w:tc>
          <w:tcPr>
            <w:tcW w:w="236" w:type="dxa"/>
            <w:tcBorders>
              <w:top w:val="nil"/>
              <w:left w:val="single" w:sz="4" w:space="0" w:color="000000"/>
              <w:bottom w:val="single" w:sz="4" w:space="0" w:color="auto"/>
              <w:right w:val="single" w:sz="4" w:space="0" w:color="000000"/>
            </w:tcBorders>
            <w:vAlign w:val="bottom"/>
          </w:tcPr>
          <w:p w14:paraId="43AB41D2" w14:textId="77777777" w:rsidR="00695E7F" w:rsidRPr="00785828" w:rsidRDefault="00695E7F" w:rsidP="00695E7F">
            <w:pPr>
              <w:ind w:left="-101" w:right="-102"/>
              <w:jc w:val="center"/>
              <w:rPr>
                <w:rFonts w:ascii="Arial" w:hAnsi="Arial" w:cs="Arial"/>
              </w:rPr>
            </w:pPr>
          </w:p>
        </w:tc>
        <w:tc>
          <w:tcPr>
            <w:tcW w:w="236" w:type="dxa"/>
            <w:tcBorders>
              <w:top w:val="nil"/>
              <w:left w:val="nil"/>
              <w:bottom w:val="single" w:sz="4" w:space="0" w:color="auto"/>
              <w:right w:val="single" w:sz="4" w:space="0" w:color="000000"/>
            </w:tcBorders>
            <w:vAlign w:val="bottom"/>
          </w:tcPr>
          <w:p w14:paraId="1C08F846" w14:textId="77777777" w:rsidR="00695E7F" w:rsidRPr="00785828" w:rsidRDefault="00695E7F" w:rsidP="00695E7F">
            <w:pPr>
              <w:ind w:left="-101" w:right="-102"/>
              <w:jc w:val="center"/>
              <w:rPr>
                <w:rFonts w:ascii="Arial" w:hAnsi="Arial" w:cs="Arial"/>
              </w:rPr>
            </w:pPr>
          </w:p>
        </w:tc>
        <w:tc>
          <w:tcPr>
            <w:tcW w:w="236" w:type="dxa"/>
            <w:tcBorders>
              <w:top w:val="nil"/>
              <w:left w:val="nil"/>
              <w:bottom w:val="single" w:sz="4" w:space="0" w:color="auto"/>
              <w:right w:val="single" w:sz="4" w:space="0" w:color="000000"/>
            </w:tcBorders>
            <w:vAlign w:val="bottom"/>
          </w:tcPr>
          <w:p w14:paraId="1F2946E2" w14:textId="77777777" w:rsidR="00695E7F" w:rsidRPr="00785828" w:rsidRDefault="00695E7F" w:rsidP="00695E7F">
            <w:pPr>
              <w:ind w:left="-101" w:right="-102"/>
              <w:jc w:val="center"/>
              <w:rPr>
                <w:rFonts w:ascii="Arial" w:hAnsi="Arial" w:cs="Arial"/>
              </w:rPr>
            </w:pPr>
          </w:p>
        </w:tc>
        <w:tc>
          <w:tcPr>
            <w:tcW w:w="236" w:type="dxa"/>
            <w:tcBorders>
              <w:top w:val="nil"/>
              <w:left w:val="nil"/>
              <w:bottom w:val="single" w:sz="4" w:space="0" w:color="auto"/>
              <w:right w:val="single" w:sz="4" w:space="0" w:color="000000"/>
            </w:tcBorders>
            <w:vAlign w:val="bottom"/>
          </w:tcPr>
          <w:p w14:paraId="0D912173" w14:textId="77777777" w:rsidR="00695E7F" w:rsidRPr="00785828" w:rsidRDefault="00695E7F" w:rsidP="00695E7F">
            <w:pPr>
              <w:ind w:left="-101" w:right="-102"/>
              <w:jc w:val="center"/>
              <w:rPr>
                <w:rFonts w:ascii="Arial" w:hAnsi="Arial" w:cs="Arial"/>
              </w:rPr>
            </w:pPr>
          </w:p>
        </w:tc>
        <w:tc>
          <w:tcPr>
            <w:tcW w:w="236" w:type="dxa"/>
            <w:tcBorders>
              <w:top w:val="nil"/>
              <w:left w:val="nil"/>
              <w:bottom w:val="single" w:sz="4" w:space="0" w:color="auto"/>
              <w:right w:val="single" w:sz="4" w:space="0" w:color="000000"/>
            </w:tcBorders>
            <w:vAlign w:val="bottom"/>
          </w:tcPr>
          <w:p w14:paraId="13BCE7FC" w14:textId="77777777" w:rsidR="00695E7F" w:rsidRPr="00785828" w:rsidRDefault="00695E7F" w:rsidP="00695E7F">
            <w:pPr>
              <w:ind w:left="-101" w:right="-102"/>
              <w:jc w:val="center"/>
              <w:rPr>
                <w:rFonts w:ascii="Arial" w:hAnsi="Arial" w:cs="Arial"/>
              </w:rPr>
            </w:pPr>
          </w:p>
        </w:tc>
        <w:tc>
          <w:tcPr>
            <w:tcW w:w="236" w:type="dxa"/>
            <w:tcBorders>
              <w:top w:val="nil"/>
              <w:left w:val="nil"/>
              <w:bottom w:val="single" w:sz="4" w:space="0" w:color="auto"/>
              <w:right w:val="single" w:sz="4" w:space="0" w:color="000000"/>
            </w:tcBorders>
            <w:vAlign w:val="bottom"/>
          </w:tcPr>
          <w:p w14:paraId="511C72A8" w14:textId="77777777" w:rsidR="00695E7F" w:rsidRPr="00785828" w:rsidRDefault="00695E7F" w:rsidP="00695E7F">
            <w:pPr>
              <w:ind w:left="-101" w:right="-102"/>
              <w:jc w:val="center"/>
              <w:rPr>
                <w:rFonts w:ascii="Arial" w:hAnsi="Arial" w:cs="Arial"/>
              </w:rPr>
            </w:pPr>
          </w:p>
        </w:tc>
        <w:tc>
          <w:tcPr>
            <w:tcW w:w="236" w:type="dxa"/>
            <w:tcBorders>
              <w:top w:val="nil"/>
              <w:left w:val="nil"/>
              <w:bottom w:val="single" w:sz="4" w:space="0" w:color="auto"/>
              <w:right w:val="single" w:sz="4" w:space="0" w:color="000000"/>
            </w:tcBorders>
            <w:vAlign w:val="bottom"/>
          </w:tcPr>
          <w:p w14:paraId="4B677524" w14:textId="77777777" w:rsidR="00695E7F" w:rsidRPr="00785828" w:rsidRDefault="00695E7F" w:rsidP="00695E7F">
            <w:pPr>
              <w:ind w:left="-101" w:right="-102"/>
              <w:jc w:val="center"/>
              <w:rPr>
                <w:rFonts w:ascii="Arial" w:hAnsi="Arial" w:cs="Arial"/>
              </w:rPr>
            </w:pPr>
            <w:r w:rsidRPr="00785828">
              <w:rPr>
                <w:rFonts w:ascii="Arial" w:hAnsi="Arial" w:cs="Arial"/>
              </w:rPr>
              <w:t>O</w:t>
            </w:r>
          </w:p>
        </w:tc>
        <w:tc>
          <w:tcPr>
            <w:tcW w:w="236" w:type="dxa"/>
            <w:tcBorders>
              <w:top w:val="nil"/>
              <w:left w:val="nil"/>
              <w:bottom w:val="single" w:sz="4" w:space="0" w:color="auto"/>
              <w:right w:val="single" w:sz="4" w:space="0" w:color="000000"/>
            </w:tcBorders>
            <w:vAlign w:val="bottom"/>
          </w:tcPr>
          <w:p w14:paraId="5B05C550" w14:textId="77777777" w:rsidR="00695E7F" w:rsidRPr="00785828" w:rsidRDefault="00695E7F" w:rsidP="00695E7F">
            <w:pPr>
              <w:ind w:left="-101" w:right="-102"/>
              <w:jc w:val="center"/>
              <w:rPr>
                <w:rFonts w:ascii="Arial" w:hAnsi="Arial" w:cs="Arial"/>
              </w:rPr>
            </w:pPr>
          </w:p>
        </w:tc>
        <w:tc>
          <w:tcPr>
            <w:tcW w:w="236" w:type="dxa"/>
            <w:tcBorders>
              <w:top w:val="nil"/>
              <w:left w:val="nil"/>
              <w:bottom w:val="single" w:sz="4" w:space="0" w:color="auto"/>
              <w:right w:val="single" w:sz="4" w:space="0" w:color="000000"/>
            </w:tcBorders>
            <w:vAlign w:val="bottom"/>
          </w:tcPr>
          <w:p w14:paraId="076F62BC" w14:textId="77777777" w:rsidR="00695E7F" w:rsidRPr="00785828" w:rsidRDefault="00695E7F" w:rsidP="00695E7F">
            <w:pPr>
              <w:ind w:left="-101" w:right="-102"/>
              <w:jc w:val="center"/>
              <w:rPr>
                <w:rFonts w:ascii="Arial" w:hAnsi="Arial" w:cs="Arial"/>
              </w:rPr>
            </w:pPr>
            <w:r w:rsidRPr="00785828">
              <w:rPr>
                <w:rFonts w:ascii="Arial" w:hAnsi="Arial" w:cs="Arial"/>
              </w:rPr>
              <w:t>O</w:t>
            </w:r>
          </w:p>
        </w:tc>
        <w:tc>
          <w:tcPr>
            <w:tcW w:w="309" w:type="dxa"/>
            <w:tcBorders>
              <w:top w:val="nil"/>
              <w:left w:val="nil"/>
              <w:bottom w:val="single" w:sz="4" w:space="0" w:color="auto"/>
              <w:right w:val="single" w:sz="4" w:space="0" w:color="000000"/>
            </w:tcBorders>
            <w:vAlign w:val="bottom"/>
          </w:tcPr>
          <w:p w14:paraId="572B8383" w14:textId="77777777" w:rsidR="00695E7F" w:rsidRPr="00785828" w:rsidRDefault="00695E7F" w:rsidP="00695E7F">
            <w:pPr>
              <w:ind w:left="-101" w:right="-102"/>
              <w:jc w:val="center"/>
              <w:rPr>
                <w:rFonts w:ascii="Arial" w:hAnsi="Arial" w:cs="Arial"/>
              </w:rPr>
            </w:pPr>
          </w:p>
        </w:tc>
        <w:tc>
          <w:tcPr>
            <w:tcW w:w="283" w:type="dxa"/>
            <w:tcBorders>
              <w:top w:val="nil"/>
              <w:left w:val="nil"/>
              <w:bottom w:val="single" w:sz="4" w:space="0" w:color="auto"/>
              <w:right w:val="single" w:sz="4" w:space="0" w:color="000000"/>
            </w:tcBorders>
            <w:vAlign w:val="bottom"/>
          </w:tcPr>
          <w:p w14:paraId="3B6121CA" w14:textId="77777777" w:rsidR="00695E7F" w:rsidRPr="00785828" w:rsidRDefault="00695E7F" w:rsidP="00695E7F">
            <w:pPr>
              <w:ind w:left="-101" w:right="-102"/>
              <w:jc w:val="center"/>
              <w:rPr>
                <w:rFonts w:ascii="Arial" w:hAnsi="Arial" w:cs="Arial"/>
              </w:rPr>
            </w:pPr>
            <w:r w:rsidRPr="00785828">
              <w:rPr>
                <w:rFonts w:ascii="Arial" w:hAnsi="Arial" w:cs="Arial"/>
              </w:rPr>
              <w:t>X</w:t>
            </w:r>
          </w:p>
        </w:tc>
        <w:tc>
          <w:tcPr>
            <w:tcW w:w="311" w:type="dxa"/>
            <w:tcBorders>
              <w:left w:val="nil"/>
              <w:bottom w:val="single" w:sz="4" w:space="0" w:color="auto"/>
              <w:right w:val="single" w:sz="4" w:space="0" w:color="000000"/>
            </w:tcBorders>
            <w:vAlign w:val="bottom"/>
          </w:tcPr>
          <w:p w14:paraId="185A1D20" w14:textId="77777777" w:rsidR="00695E7F" w:rsidRPr="00785828" w:rsidRDefault="00695E7F" w:rsidP="00695E7F">
            <w:pPr>
              <w:ind w:left="-101" w:right="-102"/>
              <w:jc w:val="center"/>
              <w:rPr>
                <w:rFonts w:ascii="Arial" w:hAnsi="Arial" w:cs="Arial"/>
              </w:rPr>
            </w:pPr>
          </w:p>
        </w:tc>
        <w:tc>
          <w:tcPr>
            <w:tcW w:w="311" w:type="dxa"/>
            <w:tcBorders>
              <w:left w:val="nil"/>
              <w:bottom w:val="single" w:sz="4" w:space="0" w:color="auto"/>
              <w:right w:val="single" w:sz="4" w:space="0" w:color="000000"/>
            </w:tcBorders>
            <w:vAlign w:val="bottom"/>
          </w:tcPr>
          <w:p w14:paraId="541C06D3" w14:textId="77777777" w:rsidR="00695E7F" w:rsidRPr="00785828" w:rsidRDefault="00695E7F" w:rsidP="00695E7F">
            <w:pPr>
              <w:ind w:left="-101" w:right="-102"/>
              <w:jc w:val="center"/>
              <w:rPr>
                <w:rFonts w:ascii="Arial" w:hAnsi="Arial" w:cs="Arial"/>
              </w:rPr>
            </w:pPr>
            <w:r w:rsidRPr="00785828">
              <w:rPr>
                <w:rFonts w:ascii="Arial" w:hAnsi="Arial" w:cs="Arial"/>
              </w:rPr>
              <w:t>O</w:t>
            </w:r>
          </w:p>
        </w:tc>
        <w:tc>
          <w:tcPr>
            <w:tcW w:w="311" w:type="dxa"/>
            <w:tcBorders>
              <w:left w:val="nil"/>
              <w:bottom w:val="single" w:sz="4" w:space="0" w:color="auto"/>
              <w:right w:val="single" w:sz="4" w:space="0" w:color="000000"/>
            </w:tcBorders>
            <w:vAlign w:val="bottom"/>
          </w:tcPr>
          <w:p w14:paraId="523EC151" w14:textId="77777777" w:rsidR="00695E7F" w:rsidRPr="00785828" w:rsidRDefault="00695E7F" w:rsidP="00695E7F">
            <w:pPr>
              <w:ind w:left="-101" w:right="-102"/>
              <w:jc w:val="center"/>
              <w:rPr>
                <w:rFonts w:ascii="Arial" w:hAnsi="Arial" w:cs="Arial"/>
              </w:rPr>
            </w:pPr>
          </w:p>
        </w:tc>
        <w:tc>
          <w:tcPr>
            <w:tcW w:w="286" w:type="dxa"/>
            <w:tcBorders>
              <w:left w:val="nil"/>
              <w:bottom w:val="single" w:sz="4" w:space="0" w:color="auto"/>
              <w:right w:val="single" w:sz="4" w:space="0" w:color="000000"/>
            </w:tcBorders>
            <w:vAlign w:val="bottom"/>
          </w:tcPr>
          <w:p w14:paraId="4C8B1325" w14:textId="77777777" w:rsidR="00695E7F" w:rsidRPr="00785828" w:rsidRDefault="00695E7F" w:rsidP="00695E7F">
            <w:pPr>
              <w:ind w:left="-101" w:right="-102"/>
              <w:jc w:val="center"/>
              <w:rPr>
                <w:rFonts w:ascii="Arial" w:hAnsi="Arial" w:cs="Arial"/>
              </w:rPr>
            </w:pPr>
            <w:r w:rsidRPr="00785828">
              <w:rPr>
                <w:rFonts w:ascii="Arial" w:hAnsi="Arial" w:cs="Arial"/>
              </w:rPr>
              <w:t>X</w:t>
            </w:r>
          </w:p>
        </w:tc>
        <w:tc>
          <w:tcPr>
            <w:tcW w:w="801" w:type="dxa"/>
            <w:tcBorders>
              <w:top w:val="single" w:sz="4" w:space="0" w:color="auto"/>
              <w:left w:val="single" w:sz="4" w:space="0" w:color="auto"/>
              <w:bottom w:val="single" w:sz="4" w:space="0" w:color="auto"/>
              <w:right w:val="single" w:sz="4" w:space="0" w:color="auto"/>
            </w:tcBorders>
            <w:vAlign w:val="center"/>
            <w:hideMark/>
          </w:tcPr>
          <w:p w14:paraId="0E6A60AA" w14:textId="77777777" w:rsidR="00695E7F" w:rsidRPr="00785828" w:rsidRDefault="00695E7F" w:rsidP="00695E7F">
            <w:pPr>
              <w:jc w:val="center"/>
              <w:rPr>
                <w:rFonts w:ascii="Arial" w:hAnsi="Arial" w:cs="Arial"/>
              </w:rPr>
            </w:pPr>
            <w:r w:rsidRPr="00785828">
              <w:rPr>
                <w:rFonts w:ascii="Arial" w:hAnsi="Arial" w:cs="Arial"/>
              </w:rPr>
              <w:t>2</w:t>
            </w:r>
          </w:p>
        </w:tc>
        <w:tc>
          <w:tcPr>
            <w:tcW w:w="838" w:type="dxa"/>
            <w:tcBorders>
              <w:top w:val="single" w:sz="4" w:space="0" w:color="auto"/>
              <w:left w:val="single" w:sz="4" w:space="0" w:color="auto"/>
              <w:bottom w:val="single" w:sz="4" w:space="0" w:color="auto"/>
              <w:right w:val="single" w:sz="4" w:space="0" w:color="auto"/>
            </w:tcBorders>
            <w:vAlign w:val="center"/>
            <w:hideMark/>
          </w:tcPr>
          <w:p w14:paraId="220B14A7" w14:textId="77777777" w:rsidR="00695E7F" w:rsidRPr="00785828" w:rsidRDefault="00695E7F" w:rsidP="00695E7F">
            <w:pPr>
              <w:jc w:val="center"/>
              <w:rPr>
                <w:rFonts w:ascii="Arial" w:hAnsi="Arial" w:cs="Arial"/>
                <w:color w:val="000000" w:themeColor="text1"/>
              </w:rPr>
            </w:pPr>
            <w:r w:rsidRPr="00785828">
              <w:rPr>
                <w:rFonts w:ascii="Arial" w:hAnsi="Arial" w:cs="Arial"/>
                <w:color w:val="000000" w:themeColor="text1"/>
              </w:rPr>
              <w:t>3</w:t>
            </w:r>
          </w:p>
        </w:tc>
        <w:tc>
          <w:tcPr>
            <w:tcW w:w="1218" w:type="dxa"/>
            <w:tcBorders>
              <w:top w:val="single" w:sz="4" w:space="0" w:color="auto"/>
              <w:left w:val="single" w:sz="4" w:space="0" w:color="auto"/>
              <w:bottom w:val="single" w:sz="4" w:space="0" w:color="auto"/>
              <w:right w:val="single" w:sz="4" w:space="0" w:color="auto"/>
            </w:tcBorders>
            <w:vAlign w:val="center"/>
            <w:hideMark/>
          </w:tcPr>
          <w:p w14:paraId="1E241BAB" w14:textId="77777777" w:rsidR="00695E7F" w:rsidRPr="00785828" w:rsidRDefault="00695E7F" w:rsidP="00695E7F">
            <w:pPr>
              <w:jc w:val="center"/>
              <w:rPr>
                <w:rFonts w:ascii="Arial" w:hAnsi="Arial" w:cs="Arial"/>
                <w:color w:val="000000" w:themeColor="text1"/>
              </w:rPr>
            </w:pPr>
            <w:r w:rsidRPr="00785828">
              <w:rPr>
                <w:rFonts w:ascii="Arial" w:hAnsi="Arial" w:cs="Arial"/>
                <w:color w:val="000000" w:themeColor="text1"/>
              </w:rPr>
              <w:t>3</w:t>
            </w:r>
          </w:p>
        </w:tc>
        <w:tc>
          <w:tcPr>
            <w:tcW w:w="425" w:type="dxa"/>
            <w:tcBorders>
              <w:top w:val="single" w:sz="4" w:space="0" w:color="auto"/>
              <w:left w:val="single" w:sz="4" w:space="0" w:color="auto"/>
              <w:bottom w:val="single" w:sz="4" w:space="0" w:color="auto"/>
              <w:right w:val="single" w:sz="4" w:space="0" w:color="auto"/>
            </w:tcBorders>
            <w:vAlign w:val="center"/>
            <w:hideMark/>
          </w:tcPr>
          <w:p w14:paraId="6A463028" w14:textId="77777777" w:rsidR="00695E7F" w:rsidRPr="00785828" w:rsidRDefault="00695E7F" w:rsidP="00695E7F">
            <w:pPr>
              <w:jc w:val="center"/>
              <w:rPr>
                <w:rFonts w:ascii="Arial" w:hAnsi="Arial" w:cs="Arial"/>
              </w:rPr>
            </w:pPr>
            <w:r w:rsidRPr="00785828">
              <w:rPr>
                <w:rFonts w:ascii="Arial" w:hAnsi="Arial" w:cs="Arial"/>
              </w:rPr>
              <w:t>3</w:t>
            </w:r>
          </w:p>
        </w:tc>
        <w:tc>
          <w:tcPr>
            <w:tcW w:w="359" w:type="dxa"/>
            <w:tcBorders>
              <w:top w:val="single" w:sz="4" w:space="0" w:color="auto"/>
              <w:left w:val="single" w:sz="4" w:space="0" w:color="auto"/>
              <w:bottom w:val="single" w:sz="4" w:space="0" w:color="auto"/>
              <w:right w:val="single" w:sz="18" w:space="0" w:color="auto"/>
            </w:tcBorders>
            <w:vAlign w:val="center"/>
            <w:hideMark/>
          </w:tcPr>
          <w:p w14:paraId="21B261D9" w14:textId="77777777" w:rsidR="00695E7F" w:rsidRPr="00785828" w:rsidRDefault="00695E7F" w:rsidP="00695E7F">
            <w:pPr>
              <w:jc w:val="center"/>
              <w:rPr>
                <w:rFonts w:ascii="Arial" w:hAnsi="Arial" w:cs="Arial"/>
              </w:rPr>
            </w:pPr>
            <w:r w:rsidRPr="00785828">
              <w:rPr>
                <w:rFonts w:ascii="Arial" w:hAnsi="Arial" w:cs="Arial"/>
              </w:rPr>
              <w:t>3</w:t>
            </w:r>
          </w:p>
        </w:tc>
      </w:tr>
      <w:tr w:rsidR="00695E7F" w:rsidRPr="00785828" w14:paraId="4BAD111D" w14:textId="77777777" w:rsidTr="00AC7DC2">
        <w:tc>
          <w:tcPr>
            <w:tcW w:w="518" w:type="dxa"/>
            <w:tcBorders>
              <w:top w:val="single" w:sz="4" w:space="0" w:color="auto"/>
              <w:left w:val="single" w:sz="18" w:space="0" w:color="auto"/>
              <w:bottom w:val="single" w:sz="4" w:space="0" w:color="auto"/>
              <w:right w:val="single" w:sz="4" w:space="0" w:color="auto"/>
            </w:tcBorders>
            <w:vAlign w:val="center"/>
            <w:hideMark/>
          </w:tcPr>
          <w:p w14:paraId="39A3254A" w14:textId="77777777" w:rsidR="00695E7F" w:rsidRPr="00785828" w:rsidRDefault="00695E7F" w:rsidP="00695E7F">
            <w:pPr>
              <w:jc w:val="center"/>
              <w:rPr>
                <w:rFonts w:ascii="Arial" w:hAnsi="Arial" w:cs="Arial"/>
                <w:color w:val="000000"/>
              </w:rPr>
            </w:pPr>
            <w:r w:rsidRPr="00785828">
              <w:rPr>
                <w:rFonts w:ascii="Arial" w:hAnsi="Arial" w:cs="Arial"/>
                <w:color w:val="000000"/>
              </w:rPr>
              <w:t>0</w:t>
            </w:r>
          </w:p>
        </w:tc>
        <w:tc>
          <w:tcPr>
            <w:tcW w:w="487" w:type="dxa"/>
            <w:tcBorders>
              <w:top w:val="single" w:sz="4" w:space="0" w:color="auto"/>
              <w:left w:val="single" w:sz="4" w:space="0" w:color="auto"/>
              <w:bottom w:val="single" w:sz="4" w:space="0" w:color="auto"/>
              <w:right w:val="single" w:sz="4" w:space="0" w:color="auto"/>
            </w:tcBorders>
            <w:vAlign w:val="center"/>
            <w:hideMark/>
          </w:tcPr>
          <w:p w14:paraId="42DA6265" w14:textId="215519CB" w:rsidR="00695E7F" w:rsidRPr="00785828" w:rsidRDefault="00695E7F" w:rsidP="00695E7F">
            <w:pPr>
              <w:ind w:left="-57" w:right="-68"/>
              <w:jc w:val="center"/>
              <w:rPr>
                <w:rFonts w:ascii="Arial" w:hAnsi="Arial" w:cs="Arial"/>
                <w:color w:val="000000"/>
              </w:rPr>
            </w:pPr>
            <w:r w:rsidRPr="00785828">
              <w:rPr>
                <w:rFonts w:ascii="Arial" w:hAnsi="Arial" w:cs="Arial"/>
                <w:color w:val="000000"/>
              </w:rPr>
              <w:t>280</w:t>
            </w:r>
          </w:p>
        </w:tc>
        <w:tc>
          <w:tcPr>
            <w:tcW w:w="236" w:type="dxa"/>
            <w:tcBorders>
              <w:top w:val="nil"/>
              <w:left w:val="single" w:sz="4" w:space="0" w:color="000000"/>
              <w:bottom w:val="single" w:sz="4" w:space="0" w:color="auto"/>
              <w:right w:val="single" w:sz="4" w:space="0" w:color="000000"/>
            </w:tcBorders>
            <w:vAlign w:val="bottom"/>
          </w:tcPr>
          <w:p w14:paraId="4EFDA6B7" w14:textId="77777777" w:rsidR="00695E7F" w:rsidRPr="00785828" w:rsidRDefault="00695E7F" w:rsidP="00695E7F">
            <w:pPr>
              <w:ind w:left="-101" w:right="-102"/>
              <w:jc w:val="center"/>
              <w:rPr>
                <w:rFonts w:ascii="Arial" w:hAnsi="Arial" w:cs="Arial"/>
              </w:rPr>
            </w:pPr>
          </w:p>
        </w:tc>
        <w:tc>
          <w:tcPr>
            <w:tcW w:w="236" w:type="dxa"/>
            <w:tcBorders>
              <w:top w:val="nil"/>
              <w:left w:val="nil"/>
              <w:bottom w:val="single" w:sz="4" w:space="0" w:color="auto"/>
              <w:right w:val="single" w:sz="4" w:space="0" w:color="000000"/>
            </w:tcBorders>
            <w:vAlign w:val="bottom"/>
          </w:tcPr>
          <w:p w14:paraId="73F19524" w14:textId="77777777" w:rsidR="00695E7F" w:rsidRPr="00785828" w:rsidRDefault="00695E7F" w:rsidP="00695E7F">
            <w:pPr>
              <w:ind w:left="-101" w:right="-102"/>
              <w:jc w:val="center"/>
              <w:rPr>
                <w:rFonts w:ascii="Arial" w:hAnsi="Arial" w:cs="Arial"/>
              </w:rPr>
            </w:pPr>
          </w:p>
        </w:tc>
        <w:tc>
          <w:tcPr>
            <w:tcW w:w="236" w:type="dxa"/>
            <w:tcBorders>
              <w:top w:val="nil"/>
              <w:left w:val="nil"/>
              <w:bottom w:val="single" w:sz="4" w:space="0" w:color="auto"/>
              <w:right w:val="single" w:sz="4" w:space="0" w:color="000000"/>
            </w:tcBorders>
            <w:vAlign w:val="bottom"/>
          </w:tcPr>
          <w:p w14:paraId="15F37E0B" w14:textId="77777777" w:rsidR="00695E7F" w:rsidRPr="00785828" w:rsidRDefault="00695E7F" w:rsidP="00695E7F">
            <w:pPr>
              <w:ind w:left="-101" w:right="-102"/>
              <w:jc w:val="center"/>
              <w:rPr>
                <w:rFonts w:ascii="Arial" w:hAnsi="Arial" w:cs="Arial"/>
              </w:rPr>
            </w:pPr>
          </w:p>
        </w:tc>
        <w:tc>
          <w:tcPr>
            <w:tcW w:w="236" w:type="dxa"/>
            <w:tcBorders>
              <w:top w:val="nil"/>
              <w:left w:val="nil"/>
              <w:bottom w:val="single" w:sz="4" w:space="0" w:color="auto"/>
              <w:right w:val="single" w:sz="4" w:space="0" w:color="000000"/>
            </w:tcBorders>
            <w:vAlign w:val="bottom"/>
          </w:tcPr>
          <w:p w14:paraId="39371821" w14:textId="77777777" w:rsidR="00695E7F" w:rsidRPr="00785828" w:rsidRDefault="00695E7F" w:rsidP="00695E7F">
            <w:pPr>
              <w:ind w:left="-101" w:right="-102"/>
              <w:jc w:val="center"/>
              <w:rPr>
                <w:rFonts w:ascii="Arial" w:hAnsi="Arial" w:cs="Arial"/>
              </w:rPr>
            </w:pPr>
          </w:p>
        </w:tc>
        <w:tc>
          <w:tcPr>
            <w:tcW w:w="236" w:type="dxa"/>
            <w:tcBorders>
              <w:top w:val="nil"/>
              <w:left w:val="nil"/>
              <w:bottom w:val="single" w:sz="4" w:space="0" w:color="auto"/>
              <w:right w:val="single" w:sz="4" w:space="0" w:color="000000"/>
            </w:tcBorders>
            <w:vAlign w:val="bottom"/>
          </w:tcPr>
          <w:p w14:paraId="11A5834E" w14:textId="77777777" w:rsidR="00695E7F" w:rsidRPr="00785828" w:rsidRDefault="00695E7F" w:rsidP="00695E7F">
            <w:pPr>
              <w:ind w:left="-101" w:right="-102"/>
              <w:jc w:val="center"/>
              <w:rPr>
                <w:rFonts w:ascii="Arial" w:hAnsi="Arial" w:cs="Arial"/>
              </w:rPr>
            </w:pPr>
          </w:p>
        </w:tc>
        <w:tc>
          <w:tcPr>
            <w:tcW w:w="236" w:type="dxa"/>
            <w:tcBorders>
              <w:top w:val="nil"/>
              <w:left w:val="nil"/>
              <w:bottom w:val="single" w:sz="4" w:space="0" w:color="auto"/>
              <w:right w:val="single" w:sz="4" w:space="0" w:color="000000"/>
            </w:tcBorders>
            <w:vAlign w:val="bottom"/>
          </w:tcPr>
          <w:p w14:paraId="15AB0E98" w14:textId="77777777" w:rsidR="00695E7F" w:rsidRPr="00785828" w:rsidRDefault="00695E7F" w:rsidP="00695E7F">
            <w:pPr>
              <w:ind w:left="-101" w:right="-102"/>
              <w:jc w:val="center"/>
              <w:rPr>
                <w:rFonts w:ascii="Arial" w:hAnsi="Arial" w:cs="Arial"/>
              </w:rPr>
            </w:pPr>
          </w:p>
        </w:tc>
        <w:tc>
          <w:tcPr>
            <w:tcW w:w="236" w:type="dxa"/>
            <w:tcBorders>
              <w:top w:val="nil"/>
              <w:left w:val="nil"/>
              <w:bottom w:val="single" w:sz="4" w:space="0" w:color="auto"/>
              <w:right w:val="single" w:sz="4" w:space="0" w:color="000000"/>
            </w:tcBorders>
            <w:vAlign w:val="bottom"/>
          </w:tcPr>
          <w:p w14:paraId="5E5BAD17" w14:textId="77777777" w:rsidR="00695E7F" w:rsidRPr="00785828" w:rsidRDefault="00695E7F" w:rsidP="00695E7F">
            <w:pPr>
              <w:ind w:left="-101" w:right="-102"/>
              <w:jc w:val="center"/>
              <w:rPr>
                <w:rFonts w:ascii="Arial" w:hAnsi="Arial" w:cs="Arial"/>
              </w:rPr>
            </w:pPr>
          </w:p>
        </w:tc>
        <w:tc>
          <w:tcPr>
            <w:tcW w:w="236" w:type="dxa"/>
            <w:tcBorders>
              <w:top w:val="nil"/>
              <w:left w:val="nil"/>
              <w:bottom w:val="single" w:sz="4" w:space="0" w:color="auto"/>
              <w:right w:val="single" w:sz="4" w:space="0" w:color="000000"/>
            </w:tcBorders>
            <w:vAlign w:val="bottom"/>
          </w:tcPr>
          <w:p w14:paraId="7E0C3D51" w14:textId="77777777" w:rsidR="00695E7F" w:rsidRPr="00785828" w:rsidRDefault="00695E7F" w:rsidP="00695E7F">
            <w:pPr>
              <w:ind w:left="-101" w:right="-102"/>
              <w:jc w:val="center"/>
              <w:rPr>
                <w:rFonts w:ascii="Arial" w:hAnsi="Arial" w:cs="Arial"/>
              </w:rPr>
            </w:pPr>
          </w:p>
        </w:tc>
        <w:tc>
          <w:tcPr>
            <w:tcW w:w="236" w:type="dxa"/>
            <w:tcBorders>
              <w:top w:val="nil"/>
              <w:left w:val="nil"/>
              <w:bottom w:val="single" w:sz="4" w:space="0" w:color="auto"/>
              <w:right w:val="single" w:sz="4" w:space="0" w:color="000000"/>
            </w:tcBorders>
            <w:vAlign w:val="bottom"/>
          </w:tcPr>
          <w:p w14:paraId="36995732" w14:textId="77777777" w:rsidR="00695E7F" w:rsidRPr="00785828" w:rsidRDefault="00695E7F" w:rsidP="00695E7F">
            <w:pPr>
              <w:ind w:left="-101" w:right="-102"/>
              <w:jc w:val="center"/>
              <w:rPr>
                <w:rFonts w:ascii="Arial" w:hAnsi="Arial" w:cs="Arial"/>
              </w:rPr>
            </w:pPr>
          </w:p>
        </w:tc>
        <w:tc>
          <w:tcPr>
            <w:tcW w:w="309" w:type="dxa"/>
            <w:tcBorders>
              <w:top w:val="nil"/>
              <w:left w:val="nil"/>
              <w:bottom w:val="single" w:sz="4" w:space="0" w:color="auto"/>
              <w:right w:val="single" w:sz="4" w:space="0" w:color="000000"/>
            </w:tcBorders>
            <w:vAlign w:val="bottom"/>
          </w:tcPr>
          <w:p w14:paraId="33B2DBED" w14:textId="77777777" w:rsidR="00695E7F" w:rsidRPr="00785828" w:rsidRDefault="00695E7F" w:rsidP="00695E7F">
            <w:pPr>
              <w:ind w:left="-101" w:right="-102"/>
              <w:jc w:val="center"/>
              <w:rPr>
                <w:rFonts w:ascii="Arial" w:hAnsi="Arial" w:cs="Arial"/>
              </w:rPr>
            </w:pPr>
          </w:p>
        </w:tc>
        <w:tc>
          <w:tcPr>
            <w:tcW w:w="283" w:type="dxa"/>
            <w:tcBorders>
              <w:top w:val="nil"/>
              <w:left w:val="nil"/>
              <w:bottom w:val="single" w:sz="4" w:space="0" w:color="auto"/>
              <w:right w:val="single" w:sz="4" w:space="0" w:color="000000"/>
            </w:tcBorders>
            <w:vAlign w:val="bottom"/>
          </w:tcPr>
          <w:p w14:paraId="6FABE6DD" w14:textId="77777777" w:rsidR="00695E7F" w:rsidRPr="00785828" w:rsidRDefault="00695E7F" w:rsidP="00695E7F">
            <w:pPr>
              <w:ind w:left="-101" w:right="-102"/>
              <w:jc w:val="center"/>
              <w:rPr>
                <w:rFonts w:ascii="Arial" w:hAnsi="Arial" w:cs="Arial"/>
              </w:rPr>
            </w:pPr>
          </w:p>
        </w:tc>
        <w:tc>
          <w:tcPr>
            <w:tcW w:w="311" w:type="dxa"/>
            <w:tcBorders>
              <w:left w:val="nil"/>
              <w:bottom w:val="single" w:sz="4" w:space="0" w:color="auto"/>
              <w:right w:val="single" w:sz="4" w:space="0" w:color="000000"/>
            </w:tcBorders>
            <w:vAlign w:val="bottom"/>
          </w:tcPr>
          <w:p w14:paraId="30C4AF56" w14:textId="77777777" w:rsidR="00695E7F" w:rsidRPr="00785828" w:rsidRDefault="00695E7F" w:rsidP="00695E7F">
            <w:pPr>
              <w:ind w:left="-101" w:right="-102"/>
              <w:jc w:val="center"/>
              <w:rPr>
                <w:rFonts w:ascii="Arial" w:hAnsi="Arial" w:cs="Arial"/>
              </w:rPr>
            </w:pPr>
            <w:r w:rsidRPr="00785828">
              <w:rPr>
                <w:rFonts w:ascii="Arial" w:hAnsi="Arial" w:cs="Arial"/>
              </w:rPr>
              <w:t>O</w:t>
            </w:r>
          </w:p>
        </w:tc>
        <w:tc>
          <w:tcPr>
            <w:tcW w:w="311" w:type="dxa"/>
            <w:tcBorders>
              <w:left w:val="nil"/>
              <w:bottom w:val="single" w:sz="4" w:space="0" w:color="auto"/>
              <w:right w:val="single" w:sz="4" w:space="0" w:color="000000"/>
            </w:tcBorders>
            <w:vAlign w:val="bottom"/>
          </w:tcPr>
          <w:p w14:paraId="0487443F" w14:textId="77777777" w:rsidR="00695E7F" w:rsidRPr="00785828" w:rsidRDefault="00695E7F" w:rsidP="00695E7F">
            <w:pPr>
              <w:ind w:left="-101" w:right="-102"/>
              <w:jc w:val="center"/>
              <w:rPr>
                <w:rFonts w:ascii="Arial" w:hAnsi="Arial" w:cs="Arial"/>
              </w:rPr>
            </w:pPr>
          </w:p>
        </w:tc>
        <w:tc>
          <w:tcPr>
            <w:tcW w:w="311" w:type="dxa"/>
            <w:tcBorders>
              <w:left w:val="nil"/>
              <w:bottom w:val="single" w:sz="4" w:space="0" w:color="auto"/>
              <w:right w:val="single" w:sz="4" w:space="0" w:color="000000"/>
            </w:tcBorders>
            <w:vAlign w:val="bottom"/>
          </w:tcPr>
          <w:p w14:paraId="5451DBBC" w14:textId="77777777" w:rsidR="00695E7F" w:rsidRPr="00785828" w:rsidRDefault="00695E7F" w:rsidP="00695E7F">
            <w:pPr>
              <w:ind w:left="-101" w:right="-102"/>
              <w:jc w:val="center"/>
              <w:rPr>
                <w:rFonts w:ascii="Arial" w:hAnsi="Arial" w:cs="Arial"/>
              </w:rPr>
            </w:pPr>
          </w:p>
        </w:tc>
        <w:tc>
          <w:tcPr>
            <w:tcW w:w="286" w:type="dxa"/>
            <w:tcBorders>
              <w:left w:val="nil"/>
              <w:bottom w:val="single" w:sz="4" w:space="0" w:color="auto"/>
              <w:right w:val="single" w:sz="4" w:space="0" w:color="000000"/>
            </w:tcBorders>
            <w:vAlign w:val="bottom"/>
          </w:tcPr>
          <w:p w14:paraId="636793A3" w14:textId="77777777" w:rsidR="00695E7F" w:rsidRPr="00785828" w:rsidRDefault="00695E7F" w:rsidP="00695E7F">
            <w:pPr>
              <w:ind w:left="-101" w:right="-102"/>
              <w:jc w:val="center"/>
              <w:rPr>
                <w:rFonts w:ascii="Arial" w:hAnsi="Arial" w:cs="Arial"/>
              </w:rPr>
            </w:pPr>
          </w:p>
        </w:tc>
        <w:tc>
          <w:tcPr>
            <w:tcW w:w="801" w:type="dxa"/>
            <w:tcBorders>
              <w:top w:val="single" w:sz="4" w:space="0" w:color="auto"/>
              <w:left w:val="single" w:sz="4" w:space="0" w:color="auto"/>
              <w:bottom w:val="single" w:sz="4" w:space="0" w:color="auto"/>
              <w:right w:val="single" w:sz="4" w:space="0" w:color="auto"/>
            </w:tcBorders>
            <w:vAlign w:val="center"/>
            <w:hideMark/>
          </w:tcPr>
          <w:p w14:paraId="1797B3FA" w14:textId="77777777" w:rsidR="00695E7F" w:rsidRPr="00785828" w:rsidRDefault="00695E7F" w:rsidP="00695E7F">
            <w:pPr>
              <w:jc w:val="center"/>
              <w:rPr>
                <w:rFonts w:ascii="Arial" w:hAnsi="Arial" w:cs="Arial"/>
              </w:rPr>
            </w:pPr>
            <w:r w:rsidRPr="00785828">
              <w:rPr>
                <w:rFonts w:ascii="Arial" w:hAnsi="Arial" w:cs="Arial"/>
              </w:rPr>
              <w:t>0</w:t>
            </w:r>
          </w:p>
        </w:tc>
        <w:tc>
          <w:tcPr>
            <w:tcW w:w="838" w:type="dxa"/>
            <w:tcBorders>
              <w:top w:val="single" w:sz="4" w:space="0" w:color="auto"/>
              <w:left w:val="single" w:sz="4" w:space="0" w:color="auto"/>
              <w:bottom w:val="single" w:sz="4" w:space="0" w:color="auto"/>
              <w:right w:val="single" w:sz="4" w:space="0" w:color="auto"/>
            </w:tcBorders>
            <w:vAlign w:val="center"/>
            <w:hideMark/>
          </w:tcPr>
          <w:p w14:paraId="31E0368B" w14:textId="77777777" w:rsidR="00695E7F" w:rsidRPr="00785828" w:rsidRDefault="00695E7F" w:rsidP="00695E7F">
            <w:pPr>
              <w:jc w:val="center"/>
              <w:rPr>
                <w:rFonts w:ascii="Arial" w:hAnsi="Arial" w:cs="Arial"/>
                <w:color w:val="000000" w:themeColor="text1"/>
              </w:rPr>
            </w:pPr>
            <w:r w:rsidRPr="00785828">
              <w:rPr>
                <w:rFonts w:ascii="Arial" w:hAnsi="Arial" w:cs="Arial"/>
                <w:color w:val="000000" w:themeColor="text1"/>
              </w:rPr>
              <w:t>1</w:t>
            </w:r>
          </w:p>
        </w:tc>
        <w:tc>
          <w:tcPr>
            <w:tcW w:w="1218" w:type="dxa"/>
            <w:tcBorders>
              <w:top w:val="single" w:sz="4" w:space="0" w:color="auto"/>
              <w:left w:val="single" w:sz="4" w:space="0" w:color="auto"/>
              <w:bottom w:val="single" w:sz="4" w:space="0" w:color="auto"/>
              <w:right w:val="single" w:sz="4" w:space="0" w:color="auto"/>
            </w:tcBorders>
            <w:vAlign w:val="center"/>
            <w:hideMark/>
          </w:tcPr>
          <w:p w14:paraId="0199393C" w14:textId="77777777" w:rsidR="00695E7F" w:rsidRPr="00785828" w:rsidRDefault="00695E7F" w:rsidP="00695E7F">
            <w:pPr>
              <w:jc w:val="center"/>
              <w:rPr>
                <w:rFonts w:ascii="Arial" w:hAnsi="Arial" w:cs="Arial"/>
                <w:color w:val="000000" w:themeColor="text1"/>
              </w:rPr>
            </w:pPr>
            <w:r w:rsidRPr="00785828">
              <w:rPr>
                <w:rFonts w:ascii="Arial" w:hAnsi="Arial" w:cs="Arial"/>
                <w:color w:val="000000" w:themeColor="text1"/>
              </w:rPr>
              <w:t>1</w:t>
            </w:r>
          </w:p>
        </w:tc>
        <w:tc>
          <w:tcPr>
            <w:tcW w:w="425" w:type="dxa"/>
            <w:tcBorders>
              <w:top w:val="single" w:sz="4" w:space="0" w:color="auto"/>
              <w:left w:val="single" w:sz="4" w:space="0" w:color="auto"/>
              <w:bottom w:val="single" w:sz="4" w:space="0" w:color="auto"/>
              <w:right w:val="single" w:sz="4" w:space="0" w:color="auto"/>
            </w:tcBorders>
            <w:vAlign w:val="center"/>
            <w:hideMark/>
          </w:tcPr>
          <w:p w14:paraId="6E3551E4" w14:textId="77777777" w:rsidR="00695E7F" w:rsidRPr="00785828" w:rsidRDefault="00695E7F" w:rsidP="00695E7F">
            <w:pPr>
              <w:jc w:val="center"/>
              <w:rPr>
                <w:rFonts w:ascii="Arial" w:hAnsi="Arial" w:cs="Arial"/>
              </w:rPr>
            </w:pPr>
            <w:r w:rsidRPr="00785828">
              <w:rPr>
                <w:rFonts w:ascii="Arial" w:hAnsi="Arial" w:cs="Arial"/>
              </w:rPr>
              <w:t>1</w:t>
            </w:r>
          </w:p>
        </w:tc>
        <w:tc>
          <w:tcPr>
            <w:tcW w:w="359" w:type="dxa"/>
            <w:tcBorders>
              <w:top w:val="single" w:sz="4" w:space="0" w:color="auto"/>
              <w:left w:val="single" w:sz="4" w:space="0" w:color="auto"/>
              <w:bottom w:val="single" w:sz="4" w:space="0" w:color="auto"/>
              <w:right w:val="single" w:sz="18" w:space="0" w:color="auto"/>
            </w:tcBorders>
            <w:vAlign w:val="center"/>
            <w:hideMark/>
          </w:tcPr>
          <w:p w14:paraId="0E938048" w14:textId="77777777" w:rsidR="00695E7F" w:rsidRPr="00785828" w:rsidRDefault="00695E7F" w:rsidP="00695E7F">
            <w:pPr>
              <w:jc w:val="center"/>
              <w:rPr>
                <w:rFonts w:ascii="Arial" w:hAnsi="Arial" w:cs="Arial"/>
              </w:rPr>
            </w:pPr>
            <w:r w:rsidRPr="00785828">
              <w:rPr>
                <w:rFonts w:ascii="Arial" w:hAnsi="Arial" w:cs="Arial"/>
              </w:rPr>
              <w:t>1</w:t>
            </w:r>
          </w:p>
        </w:tc>
      </w:tr>
      <w:tr w:rsidR="00FF5BE7" w:rsidRPr="00785828" w14:paraId="5E9AE376" w14:textId="77777777" w:rsidTr="00AC7DC2">
        <w:tc>
          <w:tcPr>
            <w:tcW w:w="4940" w:type="dxa"/>
            <w:gridSpan w:val="17"/>
            <w:tcBorders>
              <w:top w:val="single" w:sz="4" w:space="0" w:color="auto"/>
              <w:left w:val="single" w:sz="18" w:space="0" w:color="auto"/>
              <w:bottom w:val="single" w:sz="18" w:space="0" w:color="auto"/>
              <w:right w:val="single" w:sz="4" w:space="0" w:color="auto"/>
            </w:tcBorders>
            <w:vAlign w:val="center"/>
            <w:hideMark/>
          </w:tcPr>
          <w:p w14:paraId="49765FE6" w14:textId="77777777" w:rsidR="00FF5BE7" w:rsidRPr="00785828" w:rsidRDefault="00FF5BE7" w:rsidP="00FF5BE7">
            <w:pPr>
              <w:jc w:val="center"/>
              <w:rPr>
                <w:rFonts w:ascii="Arial" w:hAnsi="Arial" w:cs="Arial"/>
              </w:rPr>
            </w:pPr>
            <w:r w:rsidRPr="00785828">
              <w:rPr>
                <w:rFonts w:ascii="Arial" w:hAnsi="Arial" w:cs="Arial"/>
              </w:rPr>
              <w:t>Totales</w:t>
            </w:r>
          </w:p>
        </w:tc>
        <w:tc>
          <w:tcPr>
            <w:tcW w:w="801" w:type="dxa"/>
            <w:tcBorders>
              <w:top w:val="single" w:sz="4" w:space="0" w:color="auto"/>
              <w:left w:val="single" w:sz="4" w:space="0" w:color="auto"/>
              <w:bottom w:val="single" w:sz="18" w:space="0" w:color="auto"/>
              <w:right w:val="single" w:sz="4" w:space="0" w:color="auto"/>
            </w:tcBorders>
            <w:vAlign w:val="center"/>
            <w:hideMark/>
          </w:tcPr>
          <w:p w14:paraId="5D49D6A4" w14:textId="77777777" w:rsidR="00FF5BE7" w:rsidRPr="00785828" w:rsidRDefault="00FF5BE7" w:rsidP="00FF5BE7">
            <w:pPr>
              <w:jc w:val="center"/>
              <w:rPr>
                <w:rFonts w:ascii="Arial" w:hAnsi="Arial" w:cs="Arial"/>
              </w:rPr>
            </w:pPr>
            <w:r w:rsidRPr="00785828">
              <w:rPr>
                <w:rFonts w:ascii="Arial" w:hAnsi="Arial" w:cs="Arial"/>
              </w:rPr>
              <w:t>9</w:t>
            </w:r>
          </w:p>
        </w:tc>
        <w:tc>
          <w:tcPr>
            <w:tcW w:w="838" w:type="dxa"/>
            <w:tcBorders>
              <w:top w:val="single" w:sz="4" w:space="0" w:color="auto"/>
              <w:left w:val="single" w:sz="4" w:space="0" w:color="auto"/>
              <w:bottom w:val="single" w:sz="18" w:space="0" w:color="auto"/>
              <w:right w:val="single" w:sz="4" w:space="0" w:color="auto"/>
            </w:tcBorders>
            <w:vAlign w:val="center"/>
            <w:hideMark/>
          </w:tcPr>
          <w:p w14:paraId="74BC347B" w14:textId="77777777" w:rsidR="00FF5BE7" w:rsidRPr="00785828" w:rsidRDefault="00FF5BE7" w:rsidP="00FF5BE7">
            <w:pPr>
              <w:jc w:val="center"/>
              <w:rPr>
                <w:rFonts w:ascii="Arial" w:hAnsi="Arial" w:cs="Arial"/>
                <w:color w:val="000000" w:themeColor="text1"/>
              </w:rPr>
            </w:pPr>
            <w:r w:rsidRPr="00785828">
              <w:rPr>
                <w:rFonts w:ascii="Arial" w:hAnsi="Arial" w:cs="Arial"/>
                <w:color w:val="000000" w:themeColor="text1"/>
              </w:rPr>
              <w:t>6</w:t>
            </w:r>
          </w:p>
        </w:tc>
        <w:tc>
          <w:tcPr>
            <w:tcW w:w="1218" w:type="dxa"/>
            <w:tcBorders>
              <w:top w:val="single" w:sz="4" w:space="0" w:color="auto"/>
              <w:left w:val="single" w:sz="4" w:space="0" w:color="auto"/>
              <w:bottom w:val="single" w:sz="18" w:space="0" w:color="auto"/>
              <w:right w:val="single" w:sz="4" w:space="0" w:color="auto"/>
            </w:tcBorders>
            <w:vAlign w:val="center"/>
            <w:hideMark/>
          </w:tcPr>
          <w:p w14:paraId="733649E4" w14:textId="77777777" w:rsidR="00FF5BE7" w:rsidRPr="00785828" w:rsidRDefault="00FF5BE7" w:rsidP="00FF5BE7">
            <w:pPr>
              <w:jc w:val="center"/>
              <w:rPr>
                <w:rFonts w:ascii="Arial" w:hAnsi="Arial" w:cs="Arial"/>
                <w:color w:val="000000" w:themeColor="text1"/>
              </w:rPr>
            </w:pPr>
            <w:r w:rsidRPr="00785828">
              <w:rPr>
                <w:rFonts w:ascii="Arial" w:hAnsi="Arial" w:cs="Arial"/>
                <w:color w:val="000000" w:themeColor="text1"/>
              </w:rPr>
              <w:t>6</w:t>
            </w:r>
          </w:p>
        </w:tc>
        <w:tc>
          <w:tcPr>
            <w:tcW w:w="425" w:type="dxa"/>
            <w:tcBorders>
              <w:top w:val="single" w:sz="4" w:space="0" w:color="auto"/>
              <w:left w:val="single" w:sz="4" w:space="0" w:color="auto"/>
              <w:bottom w:val="single" w:sz="18" w:space="0" w:color="auto"/>
              <w:right w:val="single" w:sz="4" w:space="0" w:color="auto"/>
            </w:tcBorders>
            <w:vAlign w:val="center"/>
            <w:hideMark/>
          </w:tcPr>
          <w:p w14:paraId="04BDAFBC" w14:textId="77777777" w:rsidR="00FF5BE7" w:rsidRPr="00785828" w:rsidRDefault="00FF5BE7" w:rsidP="00FF5BE7">
            <w:pPr>
              <w:ind w:left="-19" w:right="-73"/>
              <w:jc w:val="center"/>
              <w:rPr>
                <w:rFonts w:ascii="Arial" w:hAnsi="Arial" w:cs="Arial"/>
              </w:rPr>
            </w:pPr>
            <w:r w:rsidRPr="00785828">
              <w:rPr>
                <w:rFonts w:ascii="Arial" w:hAnsi="Arial" w:cs="Arial"/>
              </w:rPr>
              <w:t>7</w:t>
            </w:r>
          </w:p>
        </w:tc>
        <w:tc>
          <w:tcPr>
            <w:tcW w:w="359" w:type="dxa"/>
            <w:tcBorders>
              <w:top w:val="single" w:sz="4" w:space="0" w:color="auto"/>
              <w:left w:val="single" w:sz="4" w:space="0" w:color="auto"/>
              <w:bottom w:val="single" w:sz="18" w:space="0" w:color="auto"/>
              <w:right w:val="single" w:sz="18" w:space="0" w:color="auto"/>
            </w:tcBorders>
            <w:vAlign w:val="center"/>
            <w:hideMark/>
          </w:tcPr>
          <w:p w14:paraId="7C0B752B" w14:textId="77777777" w:rsidR="00FF5BE7" w:rsidRPr="00785828" w:rsidRDefault="00FF5BE7" w:rsidP="00FF5BE7">
            <w:pPr>
              <w:ind w:left="-137" w:right="-79"/>
              <w:jc w:val="center"/>
              <w:rPr>
                <w:rFonts w:ascii="Arial" w:hAnsi="Arial" w:cs="Arial"/>
              </w:rPr>
            </w:pPr>
            <w:r w:rsidRPr="00785828">
              <w:rPr>
                <w:rFonts w:ascii="Arial" w:hAnsi="Arial" w:cs="Arial"/>
              </w:rPr>
              <w:t>13</w:t>
            </w:r>
          </w:p>
        </w:tc>
      </w:tr>
      <w:tr w:rsidR="00FF5BE7" w:rsidRPr="00785828" w14:paraId="7ED2EFB2" w14:textId="77777777" w:rsidTr="00AC7DC2">
        <w:tc>
          <w:tcPr>
            <w:tcW w:w="8581" w:type="dxa"/>
            <w:gridSpan w:val="22"/>
            <w:tcBorders>
              <w:top w:val="single" w:sz="18" w:space="0" w:color="auto"/>
              <w:left w:val="single" w:sz="4" w:space="0" w:color="auto"/>
              <w:bottom w:val="single" w:sz="4" w:space="0" w:color="auto"/>
              <w:right w:val="single" w:sz="4" w:space="0" w:color="auto"/>
            </w:tcBorders>
            <w:vAlign w:val="center"/>
            <w:hideMark/>
          </w:tcPr>
          <w:p w14:paraId="771514FC" w14:textId="3959F6F4" w:rsidR="00FF5BE7" w:rsidRPr="00785828" w:rsidRDefault="00FF5BE7" w:rsidP="00695E7F">
            <w:pPr>
              <w:jc w:val="center"/>
              <w:rPr>
                <w:rFonts w:ascii="Arial" w:hAnsi="Arial" w:cs="Arial"/>
              </w:rPr>
            </w:pPr>
            <w:r w:rsidRPr="00785828">
              <w:rPr>
                <w:rFonts w:ascii="Arial" w:hAnsi="Arial" w:cs="Arial"/>
              </w:rPr>
              <w:t xml:space="preserve">Límite de fatiga = </w:t>
            </w:r>
            <w:r w:rsidR="00695E7F" w:rsidRPr="00785828">
              <w:rPr>
                <w:rFonts w:ascii="Arial" w:hAnsi="Arial" w:cs="Arial"/>
              </w:rPr>
              <w:t>29</w:t>
            </w:r>
            <w:r w:rsidRPr="00785828">
              <w:rPr>
                <w:rFonts w:ascii="Arial" w:hAnsi="Arial" w:cs="Arial"/>
              </w:rPr>
              <w:t>8 MPa</w:t>
            </w:r>
          </w:p>
        </w:tc>
      </w:tr>
      <w:tr w:rsidR="00FF5BE7" w:rsidRPr="00785828" w14:paraId="78395B89" w14:textId="77777777" w:rsidTr="00AC7DC2">
        <w:tc>
          <w:tcPr>
            <w:tcW w:w="8581" w:type="dxa"/>
            <w:gridSpan w:val="22"/>
            <w:tcBorders>
              <w:top w:val="single" w:sz="4" w:space="0" w:color="auto"/>
              <w:left w:val="single" w:sz="4" w:space="0" w:color="auto"/>
              <w:bottom w:val="single" w:sz="4" w:space="0" w:color="auto"/>
              <w:right w:val="single" w:sz="4" w:space="0" w:color="auto"/>
            </w:tcBorders>
            <w:vAlign w:val="center"/>
            <w:hideMark/>
          </w:tcPr>
          <w:p w14:paraId="7D426C15" w14:textId="77777777" w:rsidR="00FF5BE7" w:rsidRPr="00785828" w:rsidRDefault="00FF5BE7" w:rsidP="00FF5BE7">
            <w:pPr>
              <w:jc w:val="center"/>
              <w:rPr>
                <w:rFonts w:ascii="Arial" w:hAnsi="Arial" w:cs="Arial"/>
              </w:rPr>
            </w:pPr>
            <w:r w:rsidRPr="00785828">
              <w:rPr>
                <w:rFonts w:ascii="Arial" w:hAnsi="Arial" w:cs="Arial"/>
              </w:rPr>
              <w:t>Desviación estándar = 4 MPa</w:t>
            </w:r>
          </w:p>
        </w:tc>
      </w:tr>
      <w:tr w:rsidR="00FF5BE7" w:rsidRPr="00785828" w14:paraId="0FEFBF3F" w14:textId="77777777" w:rsidTr="00AC7DC2">
        <w:tc>
          <w:tcPr>
            <w:tcW w:w="8581" w:type="dxa"/>
            <w:gridSpan w:val="22"/>
            <w:tcBorders>
              <w:top w:val="single" w:sz="4" w:space="0" w:color="auto"/>
              <w:left w:val="single" w:sz="4" w:space="0" w:color="auto"/>
              <w:bottom w:val="single" w:sz="4" w:space="0" w:color="auto"/>
              <w:right w:val="single" w:sz="4" w:space="0" w:color="auto"/>
            </w:tcBorders>
            <w:vAlign w:val="center"/>
            <w:hideMark/>
          </w:tcPr>
          <w:p w14:paraId="4B7984FD" w14:textId="77777777" w:rsidR="00FF5BE7" w:rsidRPr="00785828" w:rsidRDefault="00FF5BE7" w:rsidP="00FF5BE7">
            <w:pPr>
              <w:jc w:val="center"/>
              <w:rPr>
                <w:rFonts w:ascii="Arial" w:hAnsi="Arial" w:cs="Arial"/>
              </w:rPr>
            </w:pPr>
            <w:r w:rsidRPr="00785828">
              <w:rPr>
                <w:rFonts w:ascii="Arial" w:hAnsi="Arial" w:cs="Arial"/>
              </w:rPr>
              <w:t>PD = 0.22</w:t>
            </w:r>
          </w:p>
        </w:tc>
      </w:tr>
    </w:tbl>
    <w:p w14:paraId="7B88857C" w14:textId="77777777" w:rsidR="00FF5BE7" w:rsidRPr="00785828" w:rsidRDefault="00FF5BE7" w:rsidP="00FF5BE7">
      <w:pPr>
        <w:rPr>
          <w:rFonts w:ascii="Arial" w:hAnsi="Arial" w:cs="Arial"/>
          <w:sz w:val="24"/>
          <w:szCs w:val="24"/>
        </w:rPr>
      </w:pPr>
    </w:p>
    <w:p w14:paraId="3F75EFB1" w14:textId="77777777" w:rsidR="00FF5BE7" w:rsidRPr="00785828" w:rsidRDefault="00FF5BE7" w:rsidP="00FF5BE7">
      <w:pPr>
        <w:rPr>
          <w:rFonts w:ascii="Arial" w:hAnsi="Arial" w:cs="Arial"/>
          <w:sz w:val="24"/>
          <w:szCs w:val="24"/>
        </w:rPr>
      </w:pPr>
    </w:p>
    <w:p w14:paraId="06E4D12E" w14:textId="77777777" w:rsidR="006A10AA" w:rsidRPr="00785828" w:rsidRDefault="006A10AA" w:rsidP="00FF5BE7">
      <w:pPr>
        <w:rPr>
          <w:rFonts w:ascii="Arial" w:hAnsi="Arial" w:cs="Arial"/>
          <w:sz w:val="24"/>
          <w:szCs w:val="24"/>
        </w:rPr>
      </w:pPr>
    </w:p>
    <w:p w14:paraId="133984BD" w14:textId="511E4C94" w:rsidR="006A10AA" w:rsidRPr="00785828" w:rsidRDefault="006A10AA" w:rsidP="006A10AA">
      <w:pPr>
        <w:spacing w:after="0" w:line="312" w:lineRule="auto"/>
        <w:jc w:val="both"/>
        <w:rPr>
          <w:rFonts w:ascii="Arial" w:hAnsi="Arial" w:cs="Arial"/>
          <w:sz w:val="24"/>
          <w:szCs w:val="24"/>
        </w:rPr>
      </w:pPr>
      <w:r w:rsidRPr="00785828">
        <w:rPr>
          <w:rStyle w:val="TablaCar"/>
          <w:sz w:val="24"/>
          <w:szCs w:val="24"/>
        </w:rPr>
        <w:lastRenderedPageBreak/>
        <w:t xml:space="preserve">Tabla 3.7. </w:t>
      </w:r>
      <w:r w:rsidRPr="00785828">
        <w:rPr>
          <w:rFonts w:ascii="Arial" w:hAnsi="Arial" w:cs="Arial"/>
          <w:sz w:val="24"/>
          <w:szCs w:val="24"/>
        </w:rPr>
        <w:t xml:space="preserve">Resultados de los ensayos de fatiga para determinar el límite de fatiga de un acero AISI 1045 utilizando </w:t>
      </w:r>
      <w:r w:rsidRPr="00785828">
        <w:rPr>
          <w:rFonts w:ascii="Arial" w:hAnsi="Arial" w:cs="Arial"/>
          <w:color w:val="000000" w:themeColor="text1"/>
          <w:sz w:val="24"/>
          <w:szCs w:val="24"/>
        </w:rPr>
        <w:t>dos bloques de esfuerzos alternantes, el primero a 335.5 MPa (110% del límite de fatiga) durante 500000 ciclos y luego se aplica el método de la escalera</w:t>
      </w:r>
      <w:r w:rsidRPr="00785828">
        <w:rPr>
          <w:rFonts w:ascii="Arial" w:hAnsi="Arial" w:cs="Arial"/>
          <w:sz w:val="24"/>
          <w:szCs w:val="24"/>
        </w:rPr>
        <w:t>.</w:t>
      </w:r>
    </w:p>
    <w:tbl>
      <w:tblPr>
        <w:tblStyle w:val="Tablaconcuadrcula"/>
        <w:tblW w:w="8609" w:type="dxa"/>
        <w:tblInd w:w="-23" w:type="dxa"/>
        <w:tblLayout w:type="fixed"/>
        <w:tblLook w:val="04A0" w:firstRow="1" w:lastRow="0" w:firstColumn="1" w:lastColumn="0" w:noHBand="0" w:noVBand="1"/>
      </w:tblPr>
      <w:tblGrid>
        <w:gridCol w:w="1387"/>
        <w:gridCol w:w="1388"/>
        <w:gridCol w:w="1387"/>
        <w:gridCol w:w="1388"/>
        <w:gridCol w:w="1387"/>
        <w:gridCol w:w="1672"/>
      </w:tblGrid>
      <w:tr w:rsidR="00FF5BE7" w:rsidRPr="00785828" w14:paraId="3EB14BA0" w14:textId="77777777" w:rsidTr="006A10AA">
        <w:tc>
          <w:tcPr>
            <w:tcW w:w="1387" w:type="dxa"/>
            <w:tcBorders>
              <w:top w:val="single" w:sz="18" w:space="0" w:color="auto"/>
              <w:left w:val="single" w:sz="18" w:space="0" w:color="auto"/>
              <w:bottom w:val="single" w:sz="18" w:space="0" w:color="auto"/>
              <w:right w:val="single" w:sz="4" w:space="0" w:color="auto"/>
            </w:tcBorders>
            <w:vAlign w:val="center"/>
            <w:hideMark/>
          </w:tcPr>
          <w:p w14:paraId="03F29E4B" w14:textId="77777777" w:rsidR="00FF5BE7" w:rsidRPr="00785828" w:rsidRDefault="00FF5BE7" w:rsidP="00FF5BE7">
            <w:pPr>
              <w:pStyle w:val="Tabla"/>
              <w:spacing w:line="360" w:lineRule="auto"/>
              <w:jc w:val="center"/>
              <w:rPr>
                <w:sz w:val="24"/>
                <w:szCs w:val="24"/>
              </w:rPr>
            </w:pPr>
            <w:r w:rsidRPr="00785828">
              <w:rPr>
                <w:sz w:val="24"/>
                <w:szCs w:val="24"/>
              </w:rPr>
              <w:t>Probeta #</w:t>
            </w:r>
          </w:p>
        </w:tc>
        <w:tc>
          <w:tcPr>
            <w:tcW w:w="1388" w:type="dxa"/>
            <w:tcBorders>
              <w:top w:val="single" w:sz="18" w:space="0" w:color="auto"/>
              <w:left w:val="single" w:sz="4" w:space="0" w:color="auto"/>
              <w:bottom w:val="single" w:sz="18" w:space="0" w:color="auto"/>
              <w:right w:val="single" w:sz="4" w:space="0" w:color="auto"/>
            </w:tcBorders>
            <w:vAlign w:val="center"/>
            <w:hideMark/>
          </w:tcPr>
          <w:p w14:paraId="0DAF59A6" w14:textId="77777777" w:rsidR="00FF5BE7" w:rsidRPr="00785828" w:rsidRDefault="00FF5BE7" w:rsidP="00FF5BE7">
            <w:pPr>
              <w:pStyle w:val="Tabla"/>
              <w:spacing w:line="360" w:lineRule="auto"/>
              <w:jc w:val="center"/>
              <w:rPr>
                <w:sz w:val="24"/>
                <w:szCs w:val="24"/>
              </w:rPr>
            </w:pPr>
            <w:r w:rsidRPr="00785828">
              <w:rPr>
                <w:sz w:val="24"/>
                <w:szCs w:val="24"/>
              </w:rPr>
              <w:t>S, MPa</w:t>
            </w:r>
          </w:p>
        </w:tc>
        <w:tc>
          <w:tcPr>
            <w:tcW w:w="1387" w:type="dxa"/>
            <w:tcBorders>
              <w:top w:val="single" w:sz="18" w:space="0" w:color="auto"/>
              <w:left w:val="single" w:sz="4" w:space="0" w:color="auto"/>
              <w:bottom w:val="single" w:sz="18" w:space="0" w:color="auto"/>
              <w:right w:val="single" w:sz="4" w:space="0" w:color="auto"/>
            </w:tcBorders>
            <w:vAlign w:val="center"/>
            <w:hideMark/>
          </w:tcPr>
          <w:p w14:paraId="1B0EE3D6" w14:textId="77777777" w:rsidR="00FF5BE7" w:rsidRPr="00785828" w:rsidRDefault="00FF5BE7" w:rsidP="00FF5BE7">
            <w:pPr>
              <w:pStyle w:val="Tabla"/>
              <w:spacing w:line="360" w:lineRule="auto"/>
              <w:jc w:val="center"/>
              <w:rPr>
                <w:sz w:val="24"/>
                <w:szCs w:val="24"/>
              </w:rPr>
            </w:pPr>
            <w:r w:rsidRPr="00785828">
              <w:rPr>
                <w:sz w:val="24"/>
                <w:szCs w:val="24"/>
              </w:rPr>
              <w:t>N, Ciclos</w:t>
            </w:r>
          </w:p>
        </w:tc>
        <w:tc>
          <w:tcPr>
            <w:tcW w:w="1388" w:type="dxa"/>
            <w:tcBorders>
              <w:top w:val="single" w:sz="18" w:space="0" w:color="auto"/>
              <w:left w:val="single" w:sz="4" w:space="0" w:color="auto"/>
              <w:bottom w:val="single" w:sz="18" w:space="0" w:color="auto"/>
              <w:right w:val="single" w:sz="4" w:space="0" w:color="auto"/>
            </w:tcBorders>
            <w:vAlign w:val="center"/>
            <w:hideMark/>
          </w:tcPr>
          <w:p w14:paraId="25475ADE" w14:textId="77777777" w:rsidR="00FF5BE7" w:rsidRPr="00785828" w:rsidRDefault="00FF5BE7" w:rsidP="00FF5BE7">
            <w:pPr>
              <w:pStyle w:val="Tabla"/>
              <w:spacing w:line="360" w:lineRule="auto"/>
              <w:jc w:val="center"/>
              <w:rPr>
                <w:sz w:val="24"/>
                <w:szCs w:val="24"/>
              </w:rPr>
            </w:pPr>
            <w:r w:rsidRPr="00785828">
              <w:rPr>
                <w:sz w:val="24"/>
                <w:szCs w:val="24"/>
              </w:rPr>
              <w:t>Probeta #</w:t>
            </w:r>
          </w:p>
        </w:tc>
        <w:tc>
          <w:tcPr>
            <w:tcW w:w="1387" w:type="dxa"/>
            <w:tcBorders>
              <w:top w:val="single" w:sz="18" w:space="0" w:color="auto"/>
              <w:left w:val="single" w:sz="4" w:space="0" w:color="auto"/>
              <w:bottom w:val="single" w:sz="18" w:space="0" w:color="auto"/>
              <w:right w:val="single" w:sz="4" w:space="0" w:color="auto"/>
            </w:tcBorders>
            <w:vAlign w:val="center"/>
            <w:hideMark/>
          </w:tcPr>
          <w:p w14:paraId="3D75AD1F" w14:textId="77777777" w:rsidR="00FF5BE7" w:rsidRPr="00785828" w:rsidRDefault="00FF5BE7" w:rsidP="00FF5BE7">
            <w:pPr>
              <w:pStyle w:val="Tabla"/>
              <w:spacing w:line="360" w:lineRule="auto"/>
              <w:jc w:val="center"/>
              <w:rPr>
                <w:sz w:val="24"/>
                <w:szCs w:val="24"/>
              </w:rPr>
            </w:pPr>
            <w:r w:rsidRPr="00785828">
              <w:rPr>
                <w:sz w:val="24"/>
                <w:szCs w:val="24"/>
              </w:rPr>
              <w:t>S, MPa</w:t>
            </w:r>
          </w:p>
        </w:tc>
        <w:tc>
          <w:tcPr>
            <w:tcW w:w="1672" w:type="dxa"/>
            <w:tcBorders>
              <w:top w:val="single" w:sz="18" w:space="0" w:color="auto"/>
              <w:left w:val="single" w:sz="4" w:space="0" w:color="auto"/>
              <w:bottom w:val="single" w:sz="18" w:space="0" w:color="auto"/>
              <w:right w:val="single" w:sz="18" w:space="0" w:color="auto"/>
            </w:tcBorders>
            <w:vAlign w:val="center"/>
            <w:hideMark/>
          </w:tcPr>
          <w:p w14:paraId="667F5A1F" w14:textId="77777777" w:rsidR="00FF5BE7" w:rsidRPr="00785828" w:rsidRDefault="00FF5BE7" w:rsidP="00FF5BE7">
            <w:pPr>
              <w:pStyle w:val="Tabla"/>
              <w:spacing w:line="360" w:lineRule="auto"/>
              <w:jc w:val="center"/>
              <w:rPr>
                <w:sz w:val="24"/>
                <w:szCs w:val="24"/>
              </w:rPr>
            </w:pPr>
            <w:r w:rsidRPr="00785828">
              <w:rPr>
                <w:sz w:val="24"/>
                <w:szCs w:val="24"/>
              </w:rPr>
              <w:t>N, Ciclos</w:t>
            </w:r>
          </w:p>
        </w:tc>
      </w:tr>
      <w:tr w:rsidR="00695E7F" w:rsidRPr="00785828" w14:paraId="6DBE55C0" w14:textId="77777777" w:rsidTr="006A10AA">
        <w:tc>
          <w:tcPr>
            <w:tcW w:w="1387" w:type="dxa"/>
            <w:tcBorders>
              <w:top w:val="single" w:sz="18" w:space="0" w:color="auto"/>
              <w:left w:val="single" w:sz="18" w:space="0" w:color="auto"/>
              <w:bottom w:val="single" w:sz="4" w:space="0" w:color="auto"/>
              <w:right w:val="single" w:sz="4" w:space="0" w:color="auto"/>
            </w:tcBorders>
            <w:vAlign w:val="center"/>
            <w:hideMark/>
          </w:tcPr>
          <w:p w14:paraId="32AF1656" w14:textId="77777777" w:rsidR="00695E7F" w:rsidRPr="00785828" w:rsidRDefault="00695E7F" w:rsidP="00695E7F">
            <w:pPr>
              <w:pStyle w:val="Tabla"/>
              <w:spacing w:before="80" w:after="80"/>
              <w:jc w:val="center"/>
              <w:rPr>
                <w:sz w:val="24"/>
                <w:szCs w:val="24"/>
              </w:rPr>
            </w:pPr>
            <w:r w:rsidRPr="00785828">
              <w:rPr>
                <w:sz w:val="24"/>
                <w:szCs w:val="24"/>
              </w:rPr>
              <w:t>1</w:t>
            </w:r>
          </w:p>
        </w:tc>
        <w:tc>
          <w:tcPr>
            <w:tcW w:w="1388" w:type="dxa"/>
            <w:tcBorders>
              <w:top w:val="single" w:sz="18" w:space="0" w:color="auto"/>
              <w:left w:val="single" w:sz="4" w:space="0" w:color="auto"/>
              <w:bottom w:val="single" w:sz="4" w:space="0" w:color="auto"/>
              <w:right w:val="single" w:sz="4" w:space="0" w:color="auto"/>
            </w:tcBorders>
            <w:vAlign w:val="center"/>
          </w:tcPr>
          <w:p w14:paraId="01F8B996" w14:textId="57E53644" w:rsidR="00695E7F" w:rsidRPr="00785828" w:rsidRDefault="00695E7F" w:rsidP="00695E7F">
            <w:pPr>
              <w:jc w:val="center"/>
              <w:rPr>
                <w:rFonts w:ascii="Arial" w:hAnsi="Arial" w:cs="Arial"/>
                <w:color w:val="000000"/>
                <w:sz w:val="24"/>
                <w:szCs w:val="24"/>
              </w:rPr>
            </w:pPr>
            <w:r w:rsidRPr="00785828">
              <w:rPr>
                <w:rFonts w:ascii="Arial" w:hAnsi="Arial" w:cs="Arial"/>
                <w:color w:val="000000"/>
                <w:sz w:val="24"/>
                <w:szCs w:val="24"/>
              </w:rPr>
              <w:t>310</w:t>
            </w:r>
          </w:p>
        </w:tc>
        <w:tc>
          <w:tcPr>
            <w:tcW w:w="1387" w:type="dxa"/>
            <w:tcBorders>
              <w:top w:val="single" w:sz="18" w:space="0" w:color="auto"/>
              <w:left w:val="single" w:sz="4" w:space="0" w:color="auto"/>
              <w:bottom w:val="single" w:sz="4" w:space="0" w:color="auto"/>
              <w:right w:val="single" w:sz="4" w:space="0" w:color="auto"/>
            </w:tcBorders>
            <w:vAlign w:val="center"/>
          </w:tcPr>
          <w:p w14:paraId="3DF468E3" w14:textId="77777777" w:rsidR="00695E7F" w:rsidRPr="00785828" w:rsidRDefault="00695E7F" w:rsidP="00695E7F">
            <w:pPr>
              <w:spacing w:before="80" w:after="80"/>
              <w:ind w:right="190"/>
              <w:jc w:val="center"/>
              <w:rPr>
                <w:rFonts w:ascii="Arial" w:hAnsi="Arial" w:cs="Arial"/>
                <w:color w:val="000000"/>
                <w:sz w:val="24"/>
                <w:szCs w:val="24"/>
              </w:rPr>
            </w:pPr>
            <w:r w:rsidRPr="00785828">
              <w:rPr>
                <w:rFonts w:ascii="Arial" w:hAnsi="Arial" w:cs="Arial"/>
                <w:color w:val="000000"/>
                <w:sz w:val="24"/>
                <w:szCs w:val="24"/>
              </w:rPr>
              <w:t>845689</w:t>
            </w:r>
          </w:p>
        </w:tc>
        <w:tc>
          <w:tcPr>
            <w:tcW w:w="1388" w:type="dxa"/>
            <w:tcBorders>
              <w:top w:val="single" w:sz="18" w:space="0" w:color="auto"/>
              <w:left w:val="single" w:sz="4" w:space="0" w:color="auto"/>
              <w:bottom w:val="single" w:sz="4" w:space="0" w:color="auto"/>
              <w:right w:val="single" w:sz="4" w:space="0" w:color="auto"/>
            </w:tcBorders>
            <w:vAlign w:val="center"/>
          </w:tcPr>
          <w:p w14:paraId="6468AB8D" w14:textId="77777777" w:rsidR="00695E7F" w:rsidRPr="00785828" w:rsidRDefault="00695E7F" w:rsidP="00695E7F">
            <w:pPr>
              <w:pStyle w:val="Tabla"/>
              <w:spacing w:before="80" w:after="80"/>
              <w:jc w:val="center"/>
              <w:rPr>
                <w:sz w:val="24"/>
                <w:szCs w:val="24"/>
              </w:rPr>
            </w:pPr>
            <w:r w:rsidRPr="00785828">
              <w:rPr>
                <w:sz w:val="24"/>
                <w:szCs w:val="24"/>
              </w:rPr>
              <w:t>9</w:t>
            </w:r>
          </w:p>
        </w:tc>
        <w:tc>
          <w:tcPr>
            <w:tcW w:w="1387" w:type="dxa"/>
            <w:tcBorders>
              <w:top w:val="single" w:sz="18" w:space="0" w:color="auto"/>
              <w:left w:val="single" w:sz="4" w:space="0" w:color="auto"/>
              <w:bottom w:val="single" w:sz="4" w:space="0" w:color="auto"/>
              <w:right w:val="single" w:sz="4" w:space="0" w:color="auto"/>
            </w:tcBorders>
            <w:vAlign w:val="center"/>
          </w:tcPr>
          <w:p w14:paraId="1E8A1DF6" w14:textId="55FF2C81" w:rsidR="00695E7F" w:rsidRPr="00785828" w:rsidRDefault="00695E7F" w:rsidP="00695E7F">
            <w:pPr>
              <w:jc w:val="center"/>
              <w:rPr>
                <w:rFonts w:ascii="Arial" w:hAnsi="Arial" w:cs="Arial"/>
                <w:color w:val="000000"/>
                <w:sz w:val="24"/>
                <w:szCs w:val="24"/>
              </w:rPr>
            </w:pPr>
            <w:r w:rsidRPr="00785828">
              <w:rPr>
                <w:rFonts w:ascii="Arial" w:hAnsi="Arial" w:cs="Arial"/>
                <w:color w:val="000000"/>
                <w:sz w:val="24"/>
                <w:szCs w:val="24"/>
              </w:rPr>
              <w:t>290</w:t>
            </w:r>
          </w:p>
        </w:tc>
        <w:tc>
          <w:tcPr>
            <w:tcW w:w="1672" w:type="dxa"/>
            <w:tcBorders>
              <w:top w:val="single" w:sz="18" w:space="0" w:color="auto"/>
              <w:left w:val="single" w:sz="4" w:space="0" w:color="auto"/>
              <w:bottom w:val="single" w:sz="4" w:space="0" w:color="auto"/>
              <w:right w:val="single" w:sz="18" w:space="0" w:color="auto"/>
            </w:tcBorders>
            <w:vAlign w:val="bottom"/>
          </w:tcPr>
          <w:p w14:paraId="33AC22C3" w14:textId="77777777" w:rsidR="00695E7F" w:rsidRPr="00785828" w:rsidRDefault="00695E7F" w:rsidP="00695E7F">
            <w:pPr>
              <w:spacing w:before="80" w:after="80"/>
              <w:ind w:right="242"/>
              <w:jc w:val="right"/>
              <w:rPr>
                <w:rFonts w:ascii="Arial" w:hAnsi="Arial" w:cs="Arial"/>
                <w:color w:val="000000"/>
                <w:sz w:val="24"/>
                <w:szCs w:val="24"/>
              </w:rPr>
            </w:pPr>
            <w:r w:rsidRPr="00785828">
              <w:rPr>
                <w:rFonts w:ascii="Arial" w:hAnsi="Arial" w:cs="Arial"/>
                <w:color w:val="000000"/>
                <w:sz w:val="24"/>
                <w:szCs w:val="24"/>
              </w:rPr>
              <w:t>5000000</w:t>
            </w:r>
          </w:p>
        </w:tc>
      </w:tr>
      <w:tr w:rsidR="00695E7F" w:rsidRPr="00785828" w14:paraId="1A5C1736" w14:textId="77777777" w:rsidTr="006A10AA">
        <w:tc>
          <w:tcPr>
            <w:tcW w:w="1387" w:type="dxa"/>
            <w:tcBorders>
              <w:top w:val="single" w:sz="4" w:space="0" w:color="auto"/>
              <w:left w:val="single" w:sz="18" w:space="0" w:color="auto"/>
              <w:bottom w:val="single" w:sz="4" w:space="0" w:color="auto"/>
              <w:right w:val="single" w:sz="4" w:space="0" w:color="auto"/>
            </w:tcBorders>
            <w:vAlign w:val="center"/>
            <w:hideMark/>
          </w:tcPr>
          <w:p w14:paraId="39EC8875" w14:textId="77777777" w:rsidR="00695E7F" w:rsidRPr="00785828" w:rsidRDefault="00695E7F" w:rsidP="00695E7F">
            <w:pPr>
              <w:pStyle w:val="Tabla"/>
              <w:spacing w:before="80" w:after="80"/>
              <w:jc w:val="center"/>
              <w:rPr>
                <w:sz w:val="24"/>
                <w:szCs w:val="24"/>
              </w:rPr>
            </w:pPr>
            <w:r w:rsidRPr="00785828">
              <w:rPr>
                <w:sz w:val="24"/>
                <w:szCs w:val="24"/>
              </w:rPr>
              <w:t>2</w:t>
            </w:r>
          </w:p>
        </w:tc>
        <w:tc>
          <w:tcPr>
            <w:tcW w:w="1388" w:type="dxa"/>
            <w:tcBorders>
              <w:top w:val="single" w:sz="4" w:space="0" w:color="auto"/>
              <w:left w:val="single" w:sz="4" w:space="0" w:color="auto"/>
              <w:bottom w:val="single" w:sz="4" w:space="0" w:color="auto"/>
              <w:right w:val="single" w:sz="4" w:space="0" w:color="auto"/>
            </w:tcBorders>
            <w:vAlign w:val="center"/>
          </w:tcPr>
          <w:p w14:paraId="423BC4F3" w14:textId="661EF3A7" w:rsidR="00695E7F" w:rsidRPr="00785828" w:rsidRDefault="00695E7F" w:rsidP="00695E7F">
            <w:pPr>
              <w:jc w:val="center"/>
              <w:rPr>
                <w:rFonts w:ascii="Arial" w:hAnsi="Arial" w:cs="Arial"/>
                <w:color w:val="000000"/>
                <w:sz w:val="24"/>
                <w:szCs w:val="24"/>
              </w:rPr>
            </w:pPr>
            <w:r w:rsidRPr="00785828">
              <w:rPr>
                <w:rFonts w:ascii="Arial" w:hAnsi="Arial" w:cs="Arial"/>
                <w:color w:val="000000"/>
                <w:sz w:val="24"/>
                <w:szCs w:val="24"/>
              </w:rPr>
              <w:t>300</w:t>
            </w:r>
          </w:p>
        </w:tc>
        <w:tc>
          <w:tcPr>
            <w:tcW w:w="1387" w:type="dxa"/>
            <w:tcBorders>
              <w:top w:val="single" w:sz="4" w:space="0" w:color="auto"/>
              <w:left w:val="single" w:sz="4" w:space="0" w:color="auto"/>
              <w:bottom w:val="single" w:sz="4" w:space="0" w:color="auto"/>
              <w:right w:val="single" w:sz="4" w:space="0" w:color="auto"/>
            </w:tcBorders>
            <w:vAlign w:val="center"/>
          </w:tcPr>
          <w:p w14:paraId="09FF6CF5" w14:textId="77777777" w:rsidR="00695E7F" w:rsidRPr="00785828" w:rsidRDefault="00695E7F" w:rsidP="00695E7F">
            <w:pPr>
              <w:spacing w:before="80" w:after="80"/>
              <w:ind w:right="190"/>
              <w:jc w:val="center"/>
              <w:rPr>
                <w:rFonts w:ascii="Arial" w:hAnsi="Arial" w:cs="Arial"/>
                <w:color w:val="000000"/>
                <w:sz w:val="24"/>
                <w:szCs w:val="24"/>
              </w:rPr>
            </w:pPr>
            <w:r w:rsidRPr="00785828">
              <w:rPr>
                <w:rFonts w:ascii="Arial" w:hAnsi="Arial" w:cs="Arial"/>
                <w:color w:val="000000"/>
                <w:sz w:val="24"/>
                <w:szCs w:val="24"/>
              </w:rPr>
              <w:t>1105682</w:t>
            </w:r>
          </w:p>
        </w:tc>
        <w:tc>
          <w:tcPr>
            <w:tcW w:w="1388" w:type="dxa"/>
            <w:tcBorders>
              <w:top w:val="single" w:sz="4" w:space="0" w:color="auto"/>
              <w:left w:val="single" w:sz="4" w:space="0" w:color="auto"/>
              <w:bottom w:val="single" w:sz="4" w:space="0" w:color="auto"/>
              <w:right w:val="single" w:sz="4" w:space="0" w:color="auto"/>
            </w:tcBorders>
            <w:vAlign w:val="center"/>
          </w:tcPr>
          <w:p w14:paraId="27039BD7" w14:textId="77777777" w:rsidR="00695E7F" w:rsidRPr="00785828" w:rsidRDefault="00695E7F" w:rsidP="00695E7F">
            <w:pPr>
              <w:pStyle w:val="Tabla"/>
              <w:spacing w:before="80" w:after="80"/>
              <w:jc w:val="center"/>
              <w:rPr>
                <w:sz w:val="24"/>
                <w:szCs w:val="24"/>
              </w:rPr>
            </w:pPr>
            <w:r w:rsidRPr="00785828">
              <w:rPr>
                <w:sz w:val="24"/>
                <w:szCs w:val="24"/>
              </w:rPr>
              <w:t>10</w:t>
            </w:r>
          </w:p>
        </w:tc>
        <w:tc>
          <w:tcPr>
            <w:tcW w:w="1387" w:type="dxa"/>
            <w:tcBorders>
              <w:top w:val="single" w:sz="4" w:space="0" w:color="auto"/>
              <w:left w:val="single" w:sz="4" w:space="0" w:color="auto"/>
              <w:bottom w:val="single" w:sz="4" w:space="0" w:color="auto"/>
              <w:right w:val="single" w:sz="4" w:space="0" w:color="auto"/>
            </w:tcBorders>
            <w:vAlign w:val="center"/>
          </w:tcPr>
          <w:p w14:paraId="507E60B8" w14:textId="7BFD507A" w:rsidR="00695E7F" w:rsidRPr="00785828" w:rsidRDefault="00695E7F" w:rsidP="00695E7F">
            <w:pPr>
              <w:jc w:val="center"/>
              <w:rPr>
                <w:rFonts w:ascii="Arial" w:hAnsi="Arial" w:cs="Arial"/>
                <w:color w:val="000000"/>
                <w:sz w:val="24"/>
                <w:szCs w:val="24"/>
              </w:rPr>
            </w:pPr>
            <w:r w:rsidRPr="00785828">
              <w:rPr>
                <w:rFonts w:ascii="Arial" w:hAnsi="Arial" w:cs="Arial"/>
                <w:color w:val="000000"/>
                <w:sz w:val="24"/>
                <w:szCs w:val="24"/>
              </w:rPr>
              <w:t>300</w:t>
            </w:r>
          </w:p>
        </w:tc>
        <w:tc>
          <w:tcPr>
            <w:tcW w:w="1672" w:type="dxa"/>
            <w:tcBorders>
              <w:top w:val="single" w:sz="4" w:space="0" w:color="auto"/>
              <w:left w:val="single" w:sz="4" w:space="0" w:color="auto"/>
              <w:bottom w:val="single" w:sz="4" w:space="0" w:color="auto"/>
              <w:right w:val="single" w:sz="18" w:space="0" w:color="auto"/>
            </w:tcBorders>
            <w:vAlign w:val="bottom"/>
          </w:tcPr>
          <w:p w14:paraId="1B5155FA" w14:textId="77777777" w:rsidR="00695E7F" w:rsidRPr="00785828" w:rsidRDefault="00695E7F" w:rsidP="00695E7F">
            <w:pPr>
              <w:spacing w:before="80" w:after="80"/>
              <w:ind w:right="242"/>
              <w:jc w:val="right"/>
              <w:rPr>
                <w:rFonts w:ascii="Arial" w:hAnsi="Arial" w:cs="Arial"/>
                <w:color w:val="000000"/>
                <w:sz w:val="24"/>
                <w:szCs w:val="24"/>
              </w:rPr>
            </w:pPr>
            <w:r w:rsidRPr="00785828">
              <w:rPr>
                <w:rFonts w:ascii="Arial" w:hAnsi="Arial" w:cs="Arial"/>
                <w:color w:val="000000"/>
                <w:sz w:val="24"/>
                <w:szCs w:val="24"/>
              </w:rPr>
              <w:t>1258461</w:t>
            </w:r>
          </w:p>
        </w:tc>
      </w:tr>
      <w:tr w:rsidR="00695E7F" w:rsidRPr="00785828" w14:paraId="5BB8D548" w14:textId="77777777" w:rsidTr="006A10AA">
        <w:tc>
          <w:tcPr>
            <w:tcW w:w="1387" w:type="dxa"/>
            <w:tcBorders>
              <w:top w:val="single" w:sz="4" w:space="0" w:color="auto"/>
              <w:left w:val="single" w:sz="18" w:space="0" w:color="auto"/>
              <w:bottom w:val="single" w:sz="4" w:space="0" w:color="auto"/>
              <w:right w:val="single" w:sz="4" w:space="0" w:color="auto"/>
            </w:tcBorders>
            <w:vAlign w:val="center"/>
            <w:hideMark/>
          </w:tcPr>
          <w:p w14:paraId="59F33FB8" w14:textId="77777777" w:rsidR="00695E7F" w:rsidRPr="00785828" w:rsidRDefault="00695E7F" w:rsidP="00695E7F">
            <w:pPr>
              <w:pStyle w:val="Tabla"/>
              <w:spacing w:before="80" w:after="80"/>
              <w:jc w:val="center"/>
              <w:rPr>
                <w:sz w:val="24"/>
                <w:szCs w:val="24"/>
              </w:rPr>
            </w:pPr>
            <w:r w:rsidRPr="00785828">
              <w:rPr>
                <w:sz w:val="24"/>
                <w:szCs w:val="24"/>
              </w:rPr>
              <w:t>3</w:t>
            </w:r>
          </w:p>
        </w:tc>
        <w:tc>
          <w:tcPr>
            <w:tcW w:w="1388" w:type="dxa"/>
            <w:tcBorders>
              <w:top w:val="single" w:sz="4" w:space="0" w:color="auto"/>
              <w:left w:val="single" w:sz="4" w:space="0" w:color="auto"/>
              <w:bottom w:val="single" w:sz="4" w:space="0" w:color="auto"/>
              <w:right w:val="single" w:sz="4" w:space="0" w:color="auto"/>
            </w:tcBorders>
            <w:vAlign w:val="center"/>
          </w:tcPr>
          <w:p w14:paraId="63E04C29" w14:textId="716557E1" w:rsidR="00695E7F" w:rsidRPr="00785828" w:rsidRDefault="00695E7F" w:rsidP="00695E7F">
            <w:pPr>
              <w:jc w:val="center"/>
              <w:rPr>
                <w:rFonts w:ascii="Arial" w:hAnsi="Arial" w:cs="Arial"/>
                <w:color w:val="000000"/>
                <w:sz w:val="24"/>
                <w:szCs w:val="24"/>
              </w:rPr>
            </w:pPr>
            <w:r w:rsidRPr="00785828">
              <w:rPr>
                <w:rFonts w:ascii="Arial" w:hAnsi="Arial" w:cs="Arial"/>
                <w:color w:val="000000"/>
                <w:sz w:val="24"/>
                <w:szCs w:val="24"/>
              </w:rPr>
              <w:t>290</w:t>
            </w:r>
          </w:p>
        </w:tc>
        <w:tc>
          <w:tcPr>
            <w:tcW w:w="1387" w:type="dxa"/>
            <w:tcBorders>
              <w:top w:val="single" w:sz="4" w:space="0" w:color="auto"/>
              <w:left w:val="single" w:sz="4" w:space="0" w:color="auto"/>
              <w:bottom w:val="single" w:sz="4" w:space="0" w:color="auto"/>
              <w:right w:val="single" w:sz="4" w:space="0" w:color="auto"/>
            </w:tcBorders>
            <w:vAlign w:val="center"/>
          </w:tcPr>
          <w:p w14:paraId="2ED6A453" w14:textId="77777777" w:rsidR="00695E7F" w:rsidRPr="00785828" w:rsidRDefault="00695E7F" w:rsidP="00695E7F">
            <w:pPr>
              <w:spacing w:before="80" w:after="80"/>
              <w:ind w:right="190"/>
              <w:jc w:val="center"/>
              <w:rPr>
                <w:rFonts w:ascii="Arial" w:hAnsi="Arial" w:cs="Arial"/>
                <w:color w:val="000000"/>
                <w:sz w:val="24"/>
                <w:szCs w:val="24"/>
              </w:rPr>
            </w:pPr>
            <w:r w:rsidRPr="00785828">
              <w:rPr>
                <w:rFonts w:ascii="Arial" w:hAnsi="Arial" w:cs="Arial"/>
                <w:color w:val="000000"/>
                <w:sz w:val="24"/>
                <w:szCs w:val="24"/>
              </w:rPr>
              <w:t>5000000</w:t>
            </w:r>
          </w:p>
        </w:tc>
        <w:tc>
          <w:tcPr>
            <w:tcW w:w="1388" w:type="dxa"/>
            <w:tcBorders>
              <w:top w:val="single" w:sz="4" w:space="0" w:color="auto"/>
              <w:left w:val="single" w:sz="4" w:space="0" w:color="auto"/>
              <w:bottom w:val="single" w:sz="4" w:space="0" w:color="auto"/>
              <w:right w:val="single" w:sz="4" w:space="0" w:color="auto"/>
            </w:tcBorders>
            <w:vAlign w:val="center"/>
            <w:hideMark/>
          </w:tcPr>
          <w:p w14:paraId="7B6ADF69" w14:textId="77777777" w:rsidR="00695E7F" w:rsidRPr="00785828" w:rsidRDefault="00695E7F" w:rsidP="00695E7F">
            <w:pPr>
              <w:pStyle w:val="Tabla"/>
              <w:spacing w:before="80" w:after="80"/>
              <w:jc w:val="center"/>
              <w:rPr>
                <w:sz w:val="24"/>
                <w:szCs w:val="24"/>
              </w:rPr>
            </w:pPr>
            <w:r w:rsidRPr="00785828">
              <w:rPr>
                <w:sz w:val="24"/>
                <w:szCs w:val="24"/>
              </w:rPr>
              <w:t>11</w:t>
            </w:r>
          </w:p>
        </w:tc>
        <w:tc>
          <w:tcPr>
            <w:tcW w:w="1387" w:type="dxa"/>
            <w:tcBorders>
              <w:top w:val="single" w:sz="4" w:space="0" w:color="auto"/>
              <w:left w:val="single" w:sz="4" w:space="0" w:color="auto"/>
              <w:bottom w:val="single" w:sz="4" w:space="0" w:color="auto"/>
              <w:right w:val="single" w:sz="4" w:space="0" w:color="auto"/>
            </w:tcBorders>
            <w:vAlign w:val="center"/>
          </w:tcPr>
          <w:p w14:paraId="4E09C87D" w14:textId="298EEE14" w:rsidR="00695E7F" w:rsidRPr="00785828" w:rsidRDefault="00695E7F" w:rsidP="00695E7F">
            <w:pPr>
              <w:jc w:val="center"/>
              <w:rPr>
                <w:rFonts w:ascii="Arial" w:hAnsi="Arial" w:cs="Arial"/>
                <w:color w:val="000000"/>
                <w:sz w:val="24"/>
                <w:szCs w:val="24"/>
              </w:rPr>
            </w:pPr>
            <w:r w:rsidRPr="00785828">
              <w:rPr>
                <w:rFonts w:ascii="Arial" w:hAnsi="Arial" w:cs="Arial"/>
                <w:color w:val="000000"/>
                <w:sz w:val="24"/>
                <w:szCs w:val="24"/>
              </w:rPr>
              <w:t>290</w:t>
            </w:r>
          </w:p>
        </w:tc>
        <w:tc>
          <w:tcPr>
            <w:tcW w:w="1672" w:type="dxa"/>
            <w:tcBorders>
              <w:top w:val="single" w:sz="4" w:space="0" w:color="auto"/>
              <w:left w:val="single" w:sz="4" w:space="0" w:color="auto"/>
              <w:bottom w:val="single" w:sz="4" w:space="0" w:color="auto"/>
              <w:right w:val="single" w:sz="18" w:space="0" w:color="auto"/>
            </w:tcBorders>
            <w:vAlign w:val="bottom"/>
          </w:tcPr>
          <w:p w14:paraId="685D3B4D" w14:textId="77777777" w:rsidR="00695E7F" w:rsidRPr="00785828" w:rsidRDefault="00695E7F" w:rsidP="00695E7F">
            <w:pPr>
              <w:spacing w:before="80" w:after="80"/>
              <w:ind w:right="242"/>
              <w:jc w:val="right"/>
              <w:rPr>
                <w:rFonts w:ascii="Arial" w:hAnsi="Arial" w:cs="Arial"/>
                <w:color w:val="000000"/>
                <w:sz w:val="24"/>
                <w:szCs w:val="24"/>
              </w:rPr>
            </w:pPr>
            <w:r w:rsidRPr="00785828">
              <w:rPr>
                <w:rFonts w:ascii="Arial" w:hAnsi="Arial" w:cs="Arial"/>
                <w:color w:val="000000"/>
                <w:sz w:val="24"/>
                <w:szCs w:val="24"/>
              </w:rPr>
              <w:t>780565</w:t>
            </w:r>
          </w:p>
        </w:tc>
      </w:tr>
      <w:tr w:rsidR="00695E7F" w:rsidRPr="00785828" w14:paraId="4E2FD2E0" w14:textId="77777777" w:rsidTr="006A10AA">
        <w:tc>
          <w:tcPr>
            <w:tcW w:w="1387" w:type="dxa"/>
            <w:tcBorders>
              <w:top w:val="single" w:sz="4" w:space="0" w:color="auto"/>
              <w:left w:val="single" w:sz="18" w:space="0" w:color="auto"/>
              <w:bottom w:val="single" w:sz="4" w:space="0" w:color="auto"/>
              <w:right w:val="single" w:sz="4" w:space="0" w:color="auto"/>
            </w:tcBorders>
            <w:vAlign w:val="center"/>
            <w:hideMark/>
          </w:tcPr>
          <w:p w14:paraId="5CDB22F7" w14:textId="77777777" w:rsidR="00695E7F" w:rsidRPr="00785828" w:rsidRDefault="00695E7F" w:rsidP="00695E7F">
            <w:pPr>
              <w:pStyle w:val="Tabla"/>
              <w:spacing w:before="80" w:after="80"/>
              <w:jc w:val="center"/>
              <w:rPr>
                <w:sz w:val="24"/>
                <w:szCs w:val="24"/>
              </w:rPr>
            </w:pPr>
            <w:r w:rsidRPr="00785828">
              <w:rPr>
                <w:sz w:val="24"/>
                <w:szCs w:val="24"/>
              </w:rPr>
              <w:t>4</w:t>
            </w:r>
          </w:p>
        </w:tc>
        <w:tc>
          <w:tcPr>
            <w:tcW w:w="1388" w:type="dxa"/>
            <w:tcBorders>
              <w:top w:val="single" w:sz="4" w:space="0" w:color="auto"/>
              <w:left w:val="single" w:sz="4" w:space="0" w:color="auto"/>
              <w:bottom w:val="single" w:sz="4" w:space="0" w:color="auto"/>
              <w:right w:val="single" w:sz="4" w:space="0" w:color="auto"/>
            </w:tcBorders>
            <w:vAlign w:val="center"/>
          </w:tcPr>
          <w:p w14:paraId="5DD94894" w14:textId="2C0EA583" w:rsidR="00695E7F" w:rsidRPr="00785828" w:rsidRDefault="00695E7F" w:rsidP="00695E7F">
            <w:pPr>
              <w:jc w:val="center"/>
              <w:rPr>
                <w:rFonts w:ascii="Arial" w:hAnsi="Arial" w:cs="Arial"/>
                <w:color w:val="000000"/>
                <w:sz w:val="24"/>
                <w:szCs w:val="24"/>
              </w:rPr>
            </w:pPr>
            <w:r w:rsidRPr="00785828">
              <w:rPr>
                <w:rFonts w:ascii="Arial" w:hAnsi="Arial" w:cs="Arial"/>
                <w:color w:val="000000"/>
                <w:sz w:val="24"/>
                <w:szCs w:val="24"/>
              </w:rPr>
              <w:t>300</w:t>
            </w:r>
          </w:p>
        </w:tc>
        <w:tc>
          <w:tcPr>
            <w:tcW w:w="1387" w:type="dxa"/>
            <w:tcBorders>
              <w:top w:val="single" w:sz="4" w:space="0" w:color="auto"/>
              <w:left w:val="single" w:sz="4" w:space="0" w:color="auto"/>
              <w:bottom w:val="single" w:sz="4" w:space="0" w:color="auto"/>
              <w:right w:val="single" w:sz="4" w:space="0" w:color="auto"/>
            </w:tcBorders>
            <w:vAlign w:val="center"/>
          </w:tcPr>
          <w:p w14:paraId="73C2305A" w14:textId="77777777" w:rsidR="00695E7F" w:rsidRPr="00785828" w:rsidRDefault="00695E7F" w:rsidP="00695E7F">
            <w:pPr>
              <w:spacing w:before="80" w:after="80"/>
              <w:ind w:right="190"/>
              <w:jc w:val="center"/>
              <w:rPr>
                <w:rFonts w:ascii="Arial" w:hAnsi="Arial" w:cs="Arial"/>
                <w:color w:val="000000"/>
                <w:sz w:val="24"/>
                <w:szCs w:val="24"/>
              </w:rPr>
            </w:pPr>
            <w:r w:rsidRPr="00785828">
              <w:rPr>
                <w:rFonts w:ascii="Arial" w:hAnsi="Arial" w:cs="Arial"/>
                <w:color w:val="000000"/>
                <w:sz w:val="24"/>
                <w:szCs w:val="24"/>
              </w:rPr>
              <w:t>799560</w:t>
            </w:r>
          </w:p>
        </w:tc>
        <w:tc>
          <w:tcPr>
            <w:tcW w:w="1388" w:type="dxa"/>
            <w:tcBorders>
              <w:top w:val="single" w:sz="4" w:space="0" w:color="auto"/>
              <w:left w:val="single" w:sz="4" w:space="0" w:color="auto"/>
              <w:bottom w:val="single" w:sz="4" w:space="0" w:color="auto"/>
              <w:right w:val="single" w:sz="4" w:space="0" w:color="auto"/>
            </w:tcBorders>
            <w:vAlign w:val="center"/>
            <w:hideMark/>
          </w:tcPr>
          <w:p w14:paraId="7BC5DDAF" w14:textId="77777777" w:rsidR="00695E7F" w:rsidRPr="00785828" w:rsidRDefault="00695E7F" w:rsidP="00695E7F">
            <w:pPr>
              <w:pStyle w:val="Tabla"/>
              <w:spacing w:before="80" w:after="80"/>
              <w:jc w:val="center"/>
              <w:rPr>
                <w:sz w:val="24"/>
                <w:szCs w:val="24"/>
              </w:rPr>
            </w:pPr>
            <w:r w:rsidRPr="00785828">
              <w:rPr>
                <w:sz w:val="24"/>
                <w:szCs w:val="24"/>
              </w:rPr>
              <w:t>12</w:t>
            </w:r>
          </w:p>
        </w:tc>
        <w:tc>
          <w:tcPr>
            <w:tcW w:w="1387" w:type="dxa"/>
            <w:tcBorders>
              <w:top w:val="single" w:sz="4" w:space="0" w:color="auto"/>
              <w:left w:val="single" w:sz="4" w:space="0" w:color="auto"/>
              <w:bottom w:val="single" w:sz="4" w:space="0" w:color="auto"/>
              <w:right w:val="single" w:sz="4" w:space="0" w:color="auto"/>
            </w:tcBorders>
            <w:vAlign w:val="center"/>
          </w:tcPr>
          <w:p w14:paraId="70D67F7A" w14:textId="014B43C1" w:rsidR="00695E7F" w:rsidRPr="00785828" w:rsidRDefault="00695E7F" w:rsidP="00695E7F">
            <w:pPr>
              <w:jc w:val="center"/>
              <w:rPr>
                <w:rFonts w:ascii="Arial" w:hAnsi="Arial" w:cs="Arial"/>
                <w:color w:val="000000"/>
                <w:sz w:val="24"/>
                <w:szCs w:val="24"/>
              </w:rPr>
            </w:pPr>
            <w:r w:rsidRPr="00785828">
              <w:rPr>
                <w:rFonts w:ascii="Arial" w:hAnsi="Arial" w:cs="Arial"/>
                <w:color w:val="000000"/>
                <w:sz w:val="24"/>
                <w:szCs w:val="24"/>
              </w:rPr>
              <w:t>280</w:t>
            </w:r>
          </w:p>
        </w:tc>
        <w:tc>
          <w:tcPr>
            <w:tcW w:w="1672" w:type="dxa"/>
            <w:tcBorders>
              <w:top w:val="single" w:sz="4" w:space="0" w:color="auto"/>
              <w:left w:val="single" w:sz="4" w:space="0" w:color="auto"/>
              <w:bottom w:val="single" w:sz="4" w:space="0" w:color="auto"/>
              <w:right w:val="single" w:sz="18" w:space="0" w:color="auto"/>
            </w:tcBorders>
            <w:vAlign w:val="bottom"/>
          </w:tcPr>
          <w:p w14:paraId="6FE563BA" w14:textId="77777777" w:rsidR="00695E7F" w:rsidRPr="00785828" w:rsidRDefault="00695E7F" w:rsidP="00695E7F">
            <w:pPr>
              <w:spacing w:before="80" w:after="80"/>
              <w:ind w:right="242"/>
              <w:jc w:val="right"/>
              <w:rPr>
                <w:rFonts w:ascii="Arial" w:hAnsi="Arial" w:cs="Arial"/>
                <w:color w:val="000000"/>
                <w:sz w:val="24"/>
                <w:szCs w:val="24"/>
              </w:rPr>
            </w:pPr>
            <w:r w:rsidRPr="00785828">
              <w:rPr>
                <w:rFonts w:ascii="Arial" w:hAnsi="Arial" w:cs="Arial"/>
                <w:color w:val="000000"/>
                <w:sz w:val="24"/>
                <w:szCs w:val="24"/>
              </w:rPr>
              <w:t>5000000</w:t>
            </w:r>
          </w:p>
        </w:tc>
      </w:tr>
      <w:tr w:rsidR="00695E7F" w:rsidRPr="00785828" w14:paraId="5C0985F3" w14:textId="77777777" w:rsidTr="006A10AA">
        <w:tc>
          <w:tcPr>
            <w:tcW w:w="1387" w:type="dxa"/>
            <w:tcBorders>
              <w:top w:val="single" w:sz="4" w:space="0" w:color="auto"/>
              <w:left w:val="single" w:sz="18" w:space="0" w:color="auto"/>
              <w:bottom w:val="single" w:sz="4" w:space="0" w:color="auto"/>
              <w:right w:val="single" w:sz="4" w:space="0" w:color="auto"/>
            </w:tcBorders>
            <w:vAlign w:val="center"/>
            <w:hideMark/>
          </w:tcPr>
          <w:p w14:paraId="1BB9C267" w14:textId="77777777" w:rsidR="00695E7F" w:rsidRPr="00785828" w:rsidRDefault="00695E7F" w:rsidP="00695E7F">
            <w:pPr>
              <w:pStyle w:val="Tabla"/>
              <w:spacing w:before="80" w:after="80"/>
              <w:jc w:val="center"/>
              <w:rPr>
                <w:sz w:val="24"/>
                <w:szCs w:val="24"/>
              </w:rPr>
            </w:pPr>
            <w:r w:rsidRPr="00785828">
              <w:rPr>
                <w:sz w:val="24"/>
                <w:szCs w:val="24"/>
              </w:rPr>
              <w:t>5</w:t>
            </w:r>
          </w:p>
        </w:tc>
        <w:tc>
          <w:tcPr>
            <w:tcW w:w="1388" w:type="dxa"/>
            <w:tcBorders>
              <w:top w:val="single" w:sz="4" w:space="0" w:color="auto"/>
              <w:left w:val="single" w:sz="4" w:space="0" w:color="auto"/>
              <w:bottom w:val="single" w:sz="4" w:space="0" w:color="auto"/>
              <w:right w:val="single" w:sz="4" w:space="0" w:color="auto"/>
            </w:tcBorders>
            <w:vAlign w:val="center"/>
          </w:tcPr>
          <w:p w14:paraId="4063B9E4" w14:textId="45D95F0B" w:rsidR="00695E7F" w:rsidRPr="00785828" w:rsidRDefault="00695E7F" w:rsidP="00695E7F">
            <w:pPr>
              <w:jc w:val="center"/>
              <w:rPr>
                <w:rFonts w:ascii="Arial" w:hAnsi="Arial" w:cs="Arial"/>
                <w:color w:val="000000"/>
                <w:sz w:val="24"/>
                <w:szCs w:val="24"/>
              </w:rPr>
            </w:pPr>
            <w:r w:rsidRPr="00785828">
              <w:rPr>
                <w:rFonts w:ascii="Arial" w:hAnsi="Arial" w:cs="Arial"/>
                <w:color w:val="000000"/>
                <w:sz w:val="24"/>
                <w:szCs w:val="24"/>
              </w:rPr>
              <w:t>290</w:t>
            </w:r>
          </w:p>
        </w:tc>
        <w:tc>
          <w:tcPr>
            <w:tcW w:w="1387" w:type="dxa"/>
            <w:tcBorders>
              <w:top w:val="single" w:sz="4" w:space="0" w:color="auto"/>
              <w:left w:val="single" w:sz="4" w:space="0" w:color="auto"/>
              <w:bottom w:val="single" w:sz="4" w:space="0" w:color="auto"/>
              <w:right w:val="single" w:sz="4" w:space="0" w:color="auto"/>
            </w:tcBorders>
            <w:vAlign w:val="center"/>
          </w:tcPr>
          <w:p w14:paraId="4CDF3CD0" w14:textId="77777777" w:rsidR="00695E7F" w:rsidRPr="00785828" w:rsidRDefault="00695E7F" w:rsidP="00695E7F">
            <w:pPr>
              <w:spacing w:before="80" w:after="80"/>
              <w:ind w:right="190"/>
              <w:jc w:val="center"/>
              <w:rPr>
                <w:rFonts w:ascii="Arial" w:hAnsi="Arial" w:cs="Arial"/>
                <w:color w:val="000000"/>
                <w:sz w:val="24"/>
                <w:szCs w:val="24"/>
              </w:rPr>
            </w:pPr>
            <w:r w:rsidRPr="00785828">
              <w:rPr>
                <w:rFonts w:ascii="Arial" w:hAnsi="Arial" w:cs="Arial"/>
                <w:color w:val="000000"/>
                <w:sz w:val="24"/>
                <w:szCs w:val="24"/>
              </w:rPr>
              <w:t>501258</w:t>
            </w:r>
          </w:p>
        </w:tc>
        <w:tc>
          <w:tcPr>
            <w:tcW w:w="1388" w:type="dxa"/>
            <w:tcBorders>
              <w:top w:val="single" w:sz="4" w:space="0" w:color="auto"/>
              <w:left w:val="single" w:sz="4" w:space="0" w:color="auto"/>
              <w:bottom w:val="single" w:sz="4" w:space="0" w:color="auto"/>
              <w:right w:val="single" w:sz="4" w:space="0" w:color="auto"/>
            </w:tcBorders>
            <w:vAlign w:val="center"/>
            <w:hideMark/>
          </w:tcPr>
          <w:p w14:paraId="2B2CE15D" w14:textId="77777777" w:rsidR="00695E7F" w:rsidRPr="00785828" w:rsidRDefault="00695E7F" w:rsidP="00695E7F">
            <w:pPr>
              <w:pStyle w:val="Tabla"/>
              <w:spacing w:before="80" w:after="80"/>
              <w:jc w:val="center"/>
              <w:rPr>
                <w:sz w:val="24"/>
                <w:szCs w:val="24"/>
              </w:rPr>
            </w:pPr>
            <w:r w:rsidRPr="00785828">
              <w:rPr>
                <w:sz w:val="24"/>
                <w:szCs w:val="24"/>
              </w:rPr>
              <w:t>13</w:t>
            </w:r>
          </w:p>
        </w:tc>
        <w:tc>
          <w:tcPr>
            <w:tcW w:w="1387" w:type="dxa"/>
            <w:tcBorders>
              <w:top w:val="single" w:sz="4" w:space="0" w:color="auto"/>
              <w:left w:val="single" w:sz="4" w:space="0" w:color="auto"/>
              <w:bottom w:val="single" w:sz="4" w:space="0" w:color="auto"/>
              <w:right w:val="single" w:sz="4" w:space="0" w:color="auto"/>
            </w:tcBorders>
            <w:vAlign w:val="center"/>
          </w:tcPr>
          <w:p w14:paraId="73CE728A" w14:textId="386510CA" w:rsidR="00695E7F" w:rsidRPr="00785828" w:rsidRDefault="00695E7F" w:rsidP="00695E7F">
            <w:pPr>
              <w:jc w:val="center"/>
              <w:rPr>
                <w:rFonts w:ascii="Arial" w:hAnsi="Arial" w:cs="Arial"/>
                <w:color w:val="000000"/>
                <w:sz w:val="24"/>
                <w:szCs w:val="24"/>
              </w:rPr>
            </w:pPr>
            <w:r w:rsidRPr="00785828">
              <w:rPr>
                <w:rFonts w:ascii="Arial" w:hAnsi="Arial" w:cs="Arial"/>
                <w:color w:val="000000"/>
                <w:sz w:val="24"/>
                <w:szCs w:val="24"/>
              </w:rPr>
              <w:t>290</w:t>
            </w:r>
          </w:p>
        </w:tc>
        <w:tc>
          <w:tcPr>
            <w:tcW w:w="1672" w:type="dxa"/>
            <w:tcBorders>
              <w:top w:val="single" w:sz="4" w:space="0" w:color="auto"/>
              <w:left w:val="single" w:sz="4" w:space="0" w:color="auto"/>
              <w:bottom w:val="single" w:sz="4" w:space="0" w:color="auto"/>
              <w:right w:val="single" w:sz="18" w:space="0" w:color="auto"/>
            </w:tcBorders>
            <w:vAlign w:val="bottom"/>
          </w:tcPr>
          <w:p w14:paraId="520D1C75" w14:textId="77777777" w:rsidR="00695E7F" w:rsidRPr="00785828" w:rsidRDefault="00695E7F" w:rsidP="00695E7F">
            <w:pPr>
              <w:spacing w:before="80" w:after="80"/>
              <w:ind w:right="242"/>
              <w:jc w:val="right"/>
              <w:rPr>
                <w:rFonts w:ascii="Arial" w:hAnsi="Arial" w:cs="Arial"/>
                <w:color w:val="000000"/>
                <w:sz w:val="24"/>
                <w:szCs w:val="24"/>
              </w:rPr>
            </w:pPr>
            <w:r w:rsidRPr="00785828">
              <w:rPr>
                <w:rFonts w:ascii="Arial" w:hAnsi="Arial" w:cs="Arial"/>
                <w:color w:val="000000"/>
                <w:sz w:val="24"/>
                <w:szCs w:val="24"/>
              </w:rPr>
              <w:t>715969</w:t>
            </w:r>
          </w:p>
        </w:tc>
      </w:tr>
      <w:tr w:rsidR="00695E7F" w:rsidRPr="00785828" w14:paraId="4D6E128D" w14:textId="77777777" w:rsidTr="006A10AA">
        <w:tc>
          <w:tcPr>
            <w:tcW w:w="1387" w:type="dxa"/>
            <w:tcBorders>
              <w:top w:val="single" w:sz="4" w:space="0" w:color="auto"/>
              <w:left w:val="single" w:sz="18" w:space="0" w:color="auto"/>
              <w:bottom w:val="single" w:sz="4" w:space="0" w:color="auto"/>
              <w:right w:val="single" w:sz="4" w:space="0" w:color="auto"/>
            </w:tcBorders>
            <w:vAlign w:val="center"/>
          </w:tcPr>
          <w:p w14:paraId="7464A61F" w14:textId="77777777" w:rsidR="00695E7F" w:rsidRPr="00785828" w:rsidRDefault="00695E7F" w:rsidP="00695E7F">
            <w:pPr>
              <w:pStyle w:val="Tabla"/>
              <w:spacing w:before="80" w:after="80"/>
              <w:jc w:val="center"/>
              <w:rPr>
                <w:sz w:val="24"/>
                <w:szCs w:val="24"/>
              </w:rPr>
            </w:pPr>
            <w:r w:rsidRPr="00785828">
              <w:rPr>
                <w:sz w:val="24"/>
                <w:szCs w:val="24"/>
              </w:rPr>
              <w:t>6</w:t>
            </w:r>
          </w:p>
        </w:tc>
        <w:tc>
          <w:tcPr>
            <w:tcW w:w="1388" w:type="dxa"/>
            <w:tcBorders>
              <w:top w:val="single" w:sz="4" w:space="0" w:color="auto"/>
              <w:left w:val="single" w:sz="4" w:space="0" w:color="auto"/>
              <w:bottom w:val="single" w:sz="4" w:space="0" w:color="auto"/>
              <w:right w:val="single" w:sz="4" w:space="0" w:color="auto"/>
            </w:tcBorders>
            <w:vAlign w:val="center"/>
          </w:tcPr>
          <w:p w14:paraId="5445F436" w14:textId="4C21E601" w:rsidR="00695E7F" w:rsidRPr="00785828" w:rsidRDefault="00695E7F" w:rsidP="00695E7F">
            <w:pPr>
              <w:jc w:val="center"/>
              <w:rPr>
                <w:rFonts w:ascii="Arial" w:hAnsi="Arial" w:cs="Arial"/>
                <w:color w:val="000000"/>
                <w:sz w:val="24"/>
                <w:szCs w:val="24"/>
              </w:rPr>
            </w:pPr>
            <w:r w:rsidRPr="00785828">
              <w:rPr>
                <w:rFonts w:ascii="Arial" w:hAnsi="Arial" w:cs="Arial"/>
                <w:color w:val="000000"/>
                <w:sz w:val="24"/>
                <w:szCs w:val="24"/>
              </w:rPr>
              <w:t>280</w:t>
            </w:r>
          </w:p>
        </w:tc>
        <w:tc>
          <w:tcPr>
            <w:tcW w:w="1387" w:type="dxa"/>
            <w:tcBorders>
              <w:top w:val="single" w:sz="4" w:space="0" w:color="auto"/>
              <w:left w:val="single" w:sz="4" w:space="0" w:color="auto"/>
              <w:bottom w:val="single" w:sz="4" w:space="0" w:color="auto"/>
              <w:right w:val="single" w:sz="4" w:space="0" w:color="auto"/>
            </w:tcBorders>
            <w:vAlign w:val="center"/>
          </w:tcPr>
          <w:p w14:paraId="1AB6ACB0" w14:textId="77777777" w:rsidR="00695E7F" w:rsidRPr="00785828" w:rsidRDefault="00695E7F" w:rsidP="00695E7F">
            <w:pPr>
              <w:spacing w:before="80" w:after="80"/>
              <w:ind w:right="190"/>
              <w:jc w:val="center"/>
              <w:rPr>
                <w:rFonts w:ascii="Arial" w:hAnsi="Arial" w:cs="Arial"/>
                <w:color w:val="000000"/>
                <w:sz w:val="24"/>
                <w:szCs w:val="24"/>
              </w:rPr>
            </w:pPr>
            <w:r w:rsidRPr="00785828">
              <w:rPr>
                <w:rFonts w:ascii="Arial" w:hAnsi="Arial" w:cs="Arial"/>
                <w:color w:val="000000"/>
                <w:sz w:val="24"/>
                <w:szCs w:val="24"/>
              </w:rPr>
              <w:t>5000000</w:t>
            </w:r>
          </w:p>
        </w:tc>
        <w:tc>
          <w:tcPr>
            <w:tcW w:w="1388" w:type="dxa"/>
            <w:tcBorders>
              <w:top w:val="single" w:sz="4" w:space="0" w:color="auto"/>
              <w:left w:val="single" w:sz="4" w:space="0" w:color="auto"/>
              <w:bottom w:val="single" w:sz="4" w:space="0" w:color="auto"/>
              <w:right w:val="single" w:sz="4" w:space="0" w:color="auto"/>
            </w:tcBorders>
            <w:vAlign w:val="center"/>
          </w:tcPr>
          <w:p w14:paraId="6D0B9315" w14:textId="77777777" w:rsidR="00695E7F" w:rsidRPr="00785828" w:rsidRDefault="00695E7F" w:rsidP="00695E7F">
            <w:pPr>
              <w:pStyle w:val="Tabla"/>
              <w:spacing w:before="80" w:after="80"/>
              <w:jc w:val="center"/>
              <w:rPr>
                <w:sz w:val="24"/>
                <w:szCs w:val="24"/>
              </w:rPr>
            </w:pPr>
            <w:r w:rsidRPr="00785828">
              <w:rPr>
                <w:sz w:val="24"/>
                <w:szCs w:val="24"/>
              </w:rPr>
              <w:t>14</w:t>
            </w:r>
          </w:p>
        </w:tc>
        <w:tc>
          <w:tcPr>
            <w:tcW w:w="1387" w:type="dxa"/>
            <w:tcBorders>
              <w:top w:val="single" w:sz="4" w:space="0" w:color="auto"/>
              <w:left w:val="single" w:sz="4" w:space="0" w:color="auto"/>
              <w:bottom w:val="single" w:sz="4" w:space="0" w:color="auto"/>
              <w:right w:val="single" w:sz="4" w:space="0" w:color="auto"/>
            </w:tcBorders>
            <w:vAlign w:val="center"/>
          </w:tcPr>
          <w:p w14:paraId="701680D7" w14:textId="31A6305C" w:rsidR="00695E7F" w:rsidRPr="00785828" w:rsidRDefault="00695E7F" w:rsidP="00695E7F">
            <w:pPr>
              <w:jc w:val="center"/>
              <w:rPr>
                <w:rFonts w:ascii="Arial" w:hAnsi="Arial" w:cs="Arial"/>
                <w:color w:val="000000"/>
                <w:sz w:val="24"/>
                <w:szCs w:val="24"/>
              </w:rPr>
            </w:pPr>
            <w:r w:rsidRPr="00785828">
              <w:rPr>
                <w:rFonts w:ascii="Arial" w:hAnsi="Arial" w:cs="Arial"/>
                <w:color w:val="000000"/>
                <w:sz w:val="24"/>
                <w:szCs w:val="24"/>
              </w:rPr>
              <w:t>280</w:t>
            </w:r>
          </w:p>
        </w:tc>
        <w:tc>
          <w:tcPr>
            <w:tcW w:w="1672" w:type="dxa"/>
            <w:tcBorders>
              <w:top w:val="single" w:sz="4" w:space="0" w:color="auto"/>
              <w:left w:val="single" w:sz="4" w:space="0" w:color="auto"/>
              <w:bottom w:val="single" w:sz="4" w:space="0" w:color="auto"/>
              <w:right w:val="single" w:sz="18" w:space="0" w:color="auto"/>
            </w:tcBorders>
            <w:vAlign w:val="bottom"/>
          </w:tcPr>
          <w:p w14:paraId="2A59ADD2" w14:textId="77777777" w:rsidR="00695E7F" w:rsidRPr="00785828" w:rsidRDefault="00695E7F" w:rsidP="00695E7F">
            <w:pPr>
              <w:spacing w:before="80" w:after="80"/>
              <w:ind w:right="242"/>
              <w:jc w:val="right"/>
              <w:rPr>
                <w:rFonts w:ascii="Arial" w:hAnsi="Arial" w:cs="Arial"/>
                <w:color w:val="000000"/>
                <w:sz w:val="24"/>
                <w:szCs w:val="24"/>
              </w:rPr>
            </w:pPr>
            <w:r w:rsidRPr="00785828">
              <w:rPr>
                <w:rFonts w:ascii="Arial" w:hAnsi="Arial" w:cs="Arial"/>
                <w:color w:val="000000"/>
                <w:sz w:val="24"/>
                <w:szCs w:val="24"/>
              </w:rPr>
              <w:t>5000000</w:t>
            </w:r>
          </w:p>
        </w:tc>
      </w:tr>
      <w:tr w:rsidR="00695E7F" w:rsidRPr="00785828" w14:paraId="60B35755" w14:textId="77777777" w:rsidTr="006A10AA">
        <w:tc>
          <w:tcPr>
            <w:tcW w:w="1387" w:type="dxa"/>
            <w:tcBorders>
              <w:top w:val="single" w:sz="4" w:space="0" w:color="auto"/>
              <w:left w:val="single" w:sz="18" w:space="0" w:color="auto"/>
              <w:bottom w:val="single" w:sz="4" w:space="0" w:color="auto"/>
              <w:right w:val="single" w:sz="4" w:space="0" w:color="auto"/>
            </w:tcBorders>
            <w:vAlign w:val="center"/>
          </w:tcPr>
          <w:p w14:paraId="12CA8D15" w14:textId="77777777" w:rsidR="00695E7F" w:rsidRPr="00785828" w:rsidRDefault="00695E7F" w:rsidP="00695E7F">
            <w:pPr>
              <w:pStyle w:val="Tabla"/>
              <w:spacing w:before="80" w:after="80"/>
              <w:jc w:val="center"/>
              <w:rPr>
                <w:sz w:val="24"/>
                <w:szCs w:val="24"/>
              </w:rPr>
            </w:pPr>
            <w:r w:rsidRPr="00785828">
              <w:rPr>
                <w:sz w:val="24"/>
                <w:szCs w:val="24"/>
              </w:rPr>
              <w:t>7</w:t>
            </w:r>
          </w:p>
        </w:tc>
        <w:tc>
          <w:tcPr>
            <w:tcW w:w="1388" w:type="dxa"/>
            <w:tcBorders>
              <w:top w:val="single" w:sz="4" w:space="0" w:color="auto"/>
              <w:left w:val="single" w:sz="4" w:space="0" w:color="auto"/>
              <w:bottom w:val="single" w:sz="4" w:space="0" w:color="auto"/>
              <w:right w:val="single" w:sz="4" w:space="0" w:color="auto"/>
            </w:tcBorders>
            <w:vAlign w:val="center"/>
          </w:tcPr>
          <w:p w14:paraId="7F931AA5" w14:textId="475B2E7B" w:rsidR="00695E7F" w:rsidRPr="00785828" w:rsidRDefault="00695E7F" w:rsidP="00695E7F">
            <w:pPr>
              <w:jc w:val="center"/>
              <w:rPr>
                <w:rFonts w:ascii="Arial" w:hAnsi="Arial" w:cs="Arial"/>
                <w:color w:val="000000"/>
                <w:sz w:val="24"/>
                <w:szCs w:val="24"/>
              </w:rPr>
            </w:pPr>
            <w:r w:rsidRPr="00785828">
              <w:rPr>
                <w:rFonts w:ascii="Arial" w:hAnsi="Arial" w:cs="Arial"/>
                <w:color w:val="000000"/>
                <w:sz w:val="24"/>
                <w:szCs w:val="24"/>
              </w:rPr>
              <w:t>290</w:t>
            </w:r>
          </w:p>
        </w:tc>
        <w:tc>
          <w:tcPr>
            <w:tcW w:w="1387" w:type="dxa"/>
            <w:tcBorders>
              <w:top w:val="single" w:sz="4" w:space="0" w:color="auto"/>
              <w:left w:val="single" w:sz="4" w:space="0" w:color="auto"/>
              <w:bottom w:val="single" w:sz="4" w:space="0" w:color="auto"/>
              <w:right w:val="single" w:sz="4" w:space="0" w:color="auto"/>
            </w:tcBorders>
            <w:vAlign w:val="center"/>
          </w:tcPr>
          <w:p w14:paraId="497218BD" w14:textId="77777777" w:rsidR="00695E7F" w:rsidRPr="00785828" w:rsidRDefault="00695E7F" w:rsidP="00695E7F">
            <w:pPr>
              <w:spacing w:before="80" w:after="80"/>
              <w:ind w:right="190"/>
              <w:jc w:val="center"/>
              <w:rPr>
                <w:rFonts w:ascii="Arial" w:hAnsi="Arial" w:cs="Arial"/>
                <w:color w:val="000000"/>
                <w:sz w:val="24"/>
                <w:szCs w:val="24"/>
              </w:rPr>
            </w:pPr>
            <w:r w:rsidRPr="00785828">
              <w:rPr>
                <w:rFonts w:ascii="Arial" w:hAnsi="Arial" w:cs="Arial"/>
                <w:color w:val="000000"/>
                <w:sz w:val="24"/>
                <w:szCs w:val="24"/>
              </w:rPr>
              <w:t>5000000</w:t>
            </w:r>
          </w:p>
        </w:tc>
        <w:tc>
          <w:tcPr>
            <w:tcW w:w="1388" w:type="dxa"/>
            <w:tcBorders>
              <w:top w:val="single" w:sz="4" w:space="0" w:color="auto"/>
              <w:left w:val="single" w:sz="4" w:space="0" w:color="auto"/>
              <w:bottom w:val="single" w:sz="4" w:space="0" w:color="auto"/>
              <w:right w:val="single" w:sz="4" w:space="0" w:color="auto"/>
            </w:tcBorders>
            <w:vAlign w:val="center"/>
          </w:tcPr>
          <w:p w14:paraId="392BDA9C" w14:textId="77777777" w:rsidR="00695E7F" w:rsidRPr="00785828" w:rsidRDefault="00695E7F" w:rsidP="00695E7F">
            <w:pPr>
              <w:pStyle w:val="Tabla"/>
              <w:spacing w:before="80" w:after="80"/>
              <w:jc w:val="center"/>
              <w:rPr>
                <w:sz w:val="24"/>
                <w:szCs w:val="24"/>
              </w:rPr>
            </w:pPr>
            <w:r w:rsidRPr="00785828">
              <w:rPr>
                <w:sz w:val="24"/>
                <w:szCs w:val="24"/>
              </w:rPr>
              <w:t>15</w:t>
            </w:r>
          </w:p>
        </w:tc>
        <w:tc>
          <w:tcPr>
            <w:tcW w:w="1387" w:type="dxa"/>
            <w:tcBorders>
              <w:top w:val="single" w:sz="4" w:space="0" w:color="auto"/>
              <w:left w:val="single" w:sz="4" w:space="0" w:color="auto"/>
              <w:bottom w:val="single" w:sz="4" w:space="0" w:color="auto"/>
              <w:right w:val="single" w:sz="4" w:space="0" w:color="auto"/>
            </w:tcBorders>
            <w:vAlign w:val="center"/>
          </w:tcPr>
          <w:p w14:paraId="626E653E" w14:textId="61528C02" w:rsidR="00695E7F" w:rsidRPr="00785828" w:rsidRDefault="00695E7F" w:rsidP="00695E7F">
            <w:pPr>
              <w:jc w:val="center"/>
              <w:rPr>
                <w:rFonts w:ascii="Arial" w:hAnsi="Arial" w:cs="Arial"/>
                <w:color w:val="000000"/>
                <w:sz w:val="24"/>
                <w:szCs w:val="24"/>
              </w:rPr>
            </w:pPr>
            <w:r w:rsidRPr="00785828">
              <w:rPr>
                <w:rFonts w:ascii="Arial" w:hAnsi="Arial" w:cs="Arial"/>
                <w:color w:val="000000"/>
                <w:sz w:val="24"/>
                <w:szCs w:val="24"/>
              </w:rPr>
              <w:t>290</w:t>
            </w:r>
          </w:p>
        </w:tc>
        <w:tc>
          <w:tcPr>
            <w:tcW w:w="1672" w:type="dxa"/>
            <w:tcBorders>
              <w:top w:val="single" w:sz="4" w:space="0" w:color="auto"/>
              <w:left w:val="single" w:sz="4" w:space="0" w:color="auto"/>
              <w:bottom w:val="single" w:sz="4" w:space="0" w:color="auto"/>
              <w:right w:val="single" w:sz="18" w:space="0" w:color="auto"/>
            </w:tcBorders>
            <w:vAlign w:val="bottom"/>
          </w:tcPr>
          <w:p w14:paraId="402EDBCE" w14:textId="77777777" w:rsidR="00695E7F" w:rsidRPr="00785828" w:rsidRDefault="00695E7F" w:rsidP="00695E7F">
            <w:pPr>
              <w:spacing w:before="80" w:after="80"/>
              <w:ind w:right="242"/>
              <w:jc w:val="right"/>
              <w:rPr>
                <w:rFonts w:ascii="Arial" w:hAnsi="Arial" w:cs="Arial"/>
                <w:color w:val="000000"/>
                <w:sz w:val="24"/>
                <w:szCs w:val="24"/>
              </w:rPr>
            </w:pPr>
            <w:r w:rsidRPr="00785828">
              <w:rPr>
                <w:rFonts w:ascii="Arial" w:hAnsi="Arial" w:cs="Arial"/>
                <w:color w:val="000000"/>
                <w:sz w:val="24"/>
                <w:szCs w:val="24"/>
              </w:rPr>
              <w:t>625952</w:t>
            </w:r>
          </w:p>
        </w:tc>
      </w:tr>
      <w:tr w:rsidR="00695E7F" w:rsidRPr="00785828" w14:paraId="0E481CB5" w14:textId="77777777" w:rsidTr="006A10AA">
        <w:tc>
          <w:tcPr>
            <w:tcW w:w="1387" w:type="dxa"/>
            <w:tcBorders>
              <w:top w:val="single" w:sz="4" w:space="0" w:color="auto"/>
              <w:left w:val="single" w:sz="18" w:space="0" w:color="auto"/>
              <w:bottom w:val="single" w:sz="18" w:space="0" w:color="auto"/>
              <w:right w:val="single" w:sz="4" w:space="0" w:color="auto"/>
            </w:tcBorders>
            <w:vAlign w:val="center"/>
            <w:hideMark/>
          </w:tcPr>
          <w:p w14:paraId="5B2A4E7D" w14:textId="77777777" w:rsidR="00695E7F" w:rsidRPr="00785828" w:rsidRDefault="00695E7F" w:rsidP="00695E7F">
            <w:pPr>
              <w:pStyle w:val="Tabla"/>
              <w:spacing w:before="80" w:after="80"/>
              <w:jc w:val="center"/>
              <w:rPr>
                <w:sz w:val="24"/>
                <w:szCs w:val="24"/>
              </w:rPr>
            </w:pPr>
            <w:r w:rsidRPr="00785828">
              <w:rPr>
                <w:sz w:val="24"/>
                <w:szCs w:val="24"/>
              </w:rPr>
              <w:t>8</w:t>
            </w:r>
          </w:p>
        </w:tc>
        <w:tc>
          <w:tcPr>
            <w:tcW w:w="1388" w:type="dxa"/>
            <w:tcBorders>
              <w:top w:val="single" w:sz="4" w:space="0" w:color="auto"/>
              <w:left w:val="single" w:sz="4" w:space="0" w:color="auto"/>
              <w:bottom w:val="single" w:sz="18" w:space="0" w:color="auto"/>
              <w:right w:val="single" w:sz="4" w:space="0" w:color="auto"/>
            </w:tcBorders>
            <w:vAlign w:val="center"/>
          </w:tcPr>
          <w:p w14:paraId="0111FFDC" w14:textId="43D50B30" w:rsidR="00695E7F" w:rsidRPr="00785828" w:rsidRDefault="00695E7F" w:rsidP="00695E7F">
            <w:pPr>
              <w:jc w:val="center"/>
              <w:rPr>
                <w:rFonts w:ascii="Arial" w:hAnsi="Arial" w:cs="Arial"/>
                <w:color w:val="000000"/>
                <w:sz w:val="24"/>
                <w:szCs w:val="24"/>
              </w:rPr>
            </w:pPr>
            <w:r w:rsidRPr="00785828">
              <w:rPr>
                <w:rFonts w:ascii="Arial" w:hAnsi="Arial" w:cs="Arial"/>
                <w:color w:val="000000"/>
                <w:sz w:val="24"/>
                <w:szCs w:val="24"/>
              </w:rPr>
              <w:t>300</w:t>
            </w:r>
          </w:p>
        </w:tc>
        <w:tc>
          <w:tcPr>
            <w:tcW w:w="1387" w:type="dxa"/>
            <w:tcBorders>
              <w:top w:val="single" w:sz="4" w:space="0" w:color="auto"/>
              <w:left w:val="single" w:sz="4" w:space="0" w:color="auto"/>
              <w:bottom w:val="single" w:sz="18" w:space="0" w:color="auto"/>
              <w:right w:val="single" w:sz="4" w:space="0" w:color="auto"/>
            </w:tcBorders>
            <w:vAlign w:val="center"/>
          </w:tcPr>
          <w:p w14:paraId="2A91445C" w14:textId="77777777" w:rsidR="00695E7F" w:rsidRPr="00785828" w:rsidRDefault="00695E7F" w:rsidP="00695E7F">
            <w:pPr>
              <w:spacing w:before="80" w:after="80"/>
              <w:ind w:right="190"/>
              <w:jc w:val="center"/>
              <w:rPr>
                <w:rFonts w:ascii="Arial" w:hAnsi="Arial" w:cs="Arial"/>
                <w:color w:val="000000"/>
                <w:sz w:val="24"/>
                <w:szCs w:val="24"/>
              </w:rPr>
            </w:pPr>
            <w:r w:rsidRPr="00785828">
              <w:rPr>
                <w:rFonts w:ascii="Arial" w:hAnsi="Arial" w:cs="Arial"/>
                <w:color w:val="000000"/>
                <w:sz w:val="24"/>
                <w:szCs w:val="24"/>
              </w:rPr>
              <w:t>845055</w:t>
            </w:r>
          </w:p>
        </w:tc>
        <w:tc>
          <w:tcPr>
            <w:tcW w:w="1388" w:type="dxa"/>
            <w:tcBorders>
              <w:top w:val="single" w:sz="4" w:space="0" w:color="auto"/>
              <w:left w:val="single" w:sz="4" w:space="0" w:color="auto"/>
              <w:bottom w:val="single" w:sz="18" w:space="0" w:color="auto"/>
              <w:right w:val="single" w:sz="4" w:space="0" w:color="auto"/>
            </w:tcBorders>
            <w:vAlign w:val="center"/>
            <w:hideMark/>
          </w:tcPr>
          <w:p w14:paraId="21F8420F" w14:textId="77777777" w:rsidR="00695E7F" w:rsidRPr="00785828" w:rsidRDefault="00695E7F" w:rsidP="00695E7F">
            <w:pPr>
              <w:pStyle w:val="Tabla"/>
              <w:spacing w:before="80" w:after="80"/>
              <w:jc w:val="center"/>
              <w:rPr>
                <w:sz w:val="24"/>
                <w:szCs w:val="24"/>
              </w:rPr>
            </w:pPr>
          </w:p>
        </w:tc>
        <w:tc>
          <w:tcPr>
            <w:tcW w:w="1387" w:type="dxa"/>
            <w:tcBorders>
              <w:top w:val="single" w:sz="4" w:space="0" w:color="auto"/>
              <w:left w:val="single" w:sz="4" w:space="0" w:color="auto"/>
              <w:bottom w:val="single" w:sz="18" w:space="0" w:color="auto"/>
              <w:right w:val="single" w:sz="4" w:space="0" w:color="auto"/>
            </w:tcBorders>
            <w:vAlign w:val="center"/>
          </w:tcPr>
          <w:p w14:paraId="4C0B071D" w14:textId="77777777" w:rsidR="00695E7F" w:rsidRPr="00785828" w:rsidRDefault="00695E7F" w:rsidP="00695E7F">
            <w:pPr>
              <w:spacing w:before="80" w:after="80"/>
              <w:jc w:val="center"/>
              <w:rPr>
                <w:rFonts w:ascii="Arial" w:hAnsi="Arial" w:cs="Arial"/>
                <w:color w:val="000000"/>
                <w:sz w:val="24"/>
                <w:szCs w:val="24"/>
              </w:rPr>
            </w:pPr>
          </w:p>
        </w:tc>
        <w:tc>
          <w:tcPr>
            <w:tcW w:w="1672" w:type="dxa"/>
            <w:tcBorders>
              <w:top w:val="single" w:sz="4" w:space="0" w:color="auto"/>
              <w:left w:val="single" w:sz="4" w:space="0" w:color="auto"/>
              <w:bottom w:val="single" w:sz="18" w:space="0" w:color="auto"/>
              <w:right w:val="single" w:sz="18" w:space="0" w:color="auto"/>
            </w:tcBorders>
            <w:vAlign w:val="center"/>
          </w:tcPr>
          <w:p w14:paraId="5E1CB492" w14:textId="77777777" w:rsidR="00695E7F" w:rsidRPr="00785828" w:rsidRDefault="00695E7F" w:rsidP="00695E7F">
            <w:pPr>
              <w:pStyle w:val="Tabla"/>
              <w:spacing w:before="80" w:after="80"/>
              <w:ind w:right="242"/>
              <w:jc w:val="right"/>
              <w:rPr>
                <w:sz w:val="24"/>
                <w:szCs w:val="24"/>
              </w:rPr>
            </w:pPr>
          </w:p>
        </w:tc>
      </w:tr>
    </w:tbl>
    <w:p w14:paraId="7F821328" w14:textId="77777777" w:rsidR="00FF5BE7" w:rsidRPr="00785828" w:rsidRDefault="00FF5BE7" w:rsidP="00FF5BE7">
      <w:pPr>
        <w:jc w:val="right"/>
        <w:rPr>
          <w:rFonts w:ascii="Arial" w:hAnsi="Arial" w:cs="Arial"/>
          <w:sz w:val="24"/>
          <w:szCs w:val="24"/>
        </w:rPr>
      </w:pPr>
    </w:p>
    <w:p w14:paraId="3C25E9B5" w14:textId="77777777" w:rsidR="00FF5BE7" w:rsidRPr="00785828" w:rsidRDefault="00FF5BE7" w:rsidP="00FF5BE7">
      <w:pPr>
        <w:jc w:val="right"/>
        <w:rPr>
          <w:rFonts w:ascii="Arial" w:hAnsi="Arial" w:cs="Arial"/>
          <w:sz w:val="24"/>
          <w:szCs w:val="24"/>
        </w:rPr>
      </w:pPr>
    </w:p>
    <w:p w14:paraId="7EA39053" w14:textId="4900F219" w:rsidR="006A10AA" w:rsidRPr="00785828" w:rsidRDefault="006A10AA" w:rsidP="006A10AA">
      <w:pPr>
        <w:spacing w:after="0" w:line="312" w:lineRule="auto"/>
        <w:jc w:val="both"/>
        <w:rPr>
          <w:rFonts w:ascii="Arial" w:hAnsi="Arial" w:cs="Arial"/>
          <w:sz w:val="24"/>
          <w:szCs w:val="24"/>
        </w:rPr>
      </w:pPr>
      <w:r w:rsidRPr="00785828">
        <w:rPr>
          <w:rFonts w:ascii="Arial" w:hAnsi="Arial" w:cs="Arial"/>
          <w:sz w:val="24"/>
          <w:szCs w:val="24"/>
        </w:rPr>
        <w:t xml:space="preserve">Tabla 3.8. Método de la escalera para determinar el límite de fatiga de un acero AISI 1045 utilizando </w:t>
      </w:r>
      <w:r w:rsidRPr="00785828">
        <w:rPr>
          <w:rFonts w:ascii="Arial" w:hAnsi="Arial" w:cs="Arial"/>
          <w:color w:val="000000" w:themeColor="text1"/>
          <w:sz w:val="24"/>
          <w:szCs w:val="24"/>
        </w:rPr>
        <w:t>dos bloques de esfuerzos alternantes, el primero a 335.5 MPa durante 500000 ciclos y luego se aplica el método de la escalera</w:t>
      </w:r>
      <w:r w:rsidRPr="00785828">
        <w:rPr>
          <w:rFonts w:ascii="Arial" w:hAnsi="Arial" w:cs="Arial"/>
          <w:sz w:val="24"/>
          <w:szCs w:val="24"/>
        </w:rPr>
        <w:t>.</w:t>
      </w:r>
    </w:p>
    <w:tbl>
      <w:tblPr>
        <w:tblStyle w:val="Tablaconcuadrcula"/>
        <w:tblW w:w="8623" w:type="dxa"/>
        <w:tblInd w:w="-23" w:type="dxa"/>
        <w:tblLayout w:type="fixed"/>
        <w:tblLook w:val="04A0" w:firstRow="1" w:lastRow="0" w:firstColumn="1" w:lastColumn="0" w:noHBand="0" w:noVBand="1"/>
      </w:tblPr>
      <w:tblGrid>
        <w:gridCol w:w="518"/>
        <w:gridCol w:w="487"/>
        <w:gridCol w:w="236"/>
        <w:gridCol w:w="236"/>
        <w:gridCol w:w="236"/>
        <w:gridCol w:w="236"/>
        <w:gridCol w:w="236"/>
        <w:gridCol w:w="236"/>
        <w:gridCol w:w="236"/>
        <w:gridCol w:w="236"/>
        <w:gridCol w:w="236"/>
        <w:gridCol w:w="309"/>
        <w:gridCol w:w="283"/>
        <w:gridCol w:w="311"/>
        <w:gridCol w:w="311"/>
        <w:gridCol w:w="311"/>
        <w:gridCol w:w="286"/>
        <w:gridCol w:w="801"/>
        <w:gridCol w:w="838"/>
        <w:gridCol w:w="1218"/>
        <w:gridCol w:w="425"/>
        <w:gridCol w:w="401"/>
      </w:tblGrid>
      <w:tr w:rsidR="00FF5BE7" w:rsidRPr="00785828" w14:paraId="00B1D929" w14:textId="77777777" w:rsidTr="006A10AA">
        <w:tc>
          <w:tcPr>
            <w:tcW w:w="518" w:type="dxa"/>
            <w:vMerge w:val="restart"/>
            <w:tcBorders>
              <w:top w:val="single" w:sz="18" w:space="0" w:color="auto"/>
              <w:left w:val="single" w:sz="18" w:space="0" w:color="auto"/>
              <w:bottom w:val="single" w:sz="18" w:space="0" w:color="auto"/>
              <w:right w:val="single" w:sz="4" w:space="0" w:color="auto"/>
            </w:tcBorders>
            <w:hideMark/>
          </w:tcPr>
          <w:p w14:paraId="77263304" w14:textId="77777777" w:rsidR="00FF5BE7" w:rsidRPr="00785828" w:rsidRDefault="00FF5BE7" w:rsidP="00FF5BE7">
            <w:pPr>
              <w:ind w:left="-113" w:right="-107"/>
              <w:jc w:val="center"/>
              <w:rPr>
                <w:rFonts w:ascii="Arial" w:hAnsi="Arial" w:cs="Arial"/>
              </w:rPr>
            </w:pPr>
            <w:r w:rsidRPr="00785828">
              <w:rPr>
                <w:rFonts w:ascii="Arial" w:hAnsi="Arial" w:cs="Arial"/>
              </w:rPr>
              <w:t>Nivel de S, i</w:t>
            </w:r>
          </w:p>
        </w:tc>
        <w:tc>
          <w:tcPr>
            <w:tcW w:w="487" w:type="dxa"/>
            <w:vMerge w:val="restart"/>
            <w:tcBorders>
              <w:top w:val="single" w:sz="18" w:space="0" w:color="auto"/>
              <w:left w:val="single" w:sz="4" w:space="0" w:color="auto"/>
              <w:bottom w:val="single" w:sz="18" w:space="0" w:color="auto"/>
              <w:right w:val="single" w:sz="4" w:space="0" w:color="auto"/>
            </w:tcBorders>
            <w:hideMark/>
          </w:tcPr>
          <w:p w14:paraId="0F8017D1" w14:textId="77777777" w:rsidR="00FF5BE7" w:rsidRPr="00785828" w:rsidRDefault="00FF5BE7" w:rsidP="00FF5BE7">
            <w:pPr>
              <w:ind w:left="-108" w:right="-94"/>
              <w:jc w:val="center"/>
              <w:rPr>
                <w:rFonts w:ascii="Arial" w:hAnsi="Arial" w:cs="Arial"/>
              </w:rPr>
            </w:pPr>
            <w:r w:rsidRPr="00785828">
              <w:rPr>
                <w:rFonts w:ascii="Arial" w:hAnsi="Arial" w:cs="Arial"/>
              </w:rPr>
              <w:t>S, MPa</w:t>
            </w:r>
          </w:p>
        </w:tc>
        <w:tc>
          <w:tcPr>
            <w:tcW w:w="3935" w:type="dxa"/>
            <w:gridSpan w:val="15"/>
            <w:tcBorders>
              <w:top w:val="single" w:sz="18" w:space="0" w:color="auto"/>
              <w:left w:val="single" w:sz="4" w:space="0" w:color="auto"/>
              <w:bottom w:val="single" w:sz="4" w:space="0" w:color="auto"/>
              <w:right w:val="single" w:sz="4" w:space="0" w:color="auto"/>
            </w:tcBorders>
            <w:hideMark/>
          </w:tcPr>
          <w:p w14:paraId="401E6E0A" w14:textId="77777777" w:rsidR="00FF5BE7" w:rsidRPr="00785828" w:rsidRDefault="00FF5BE7" w:rsidP="00FF5BE7">
            <w:pPr>
              <w:rPr>
                <w:rFonts w:ascii="Arial" w:hAnsi="Arial" w:cs="Arial"/>
              </w:rPr>
            </w:pPr>
            <w:r w:rsidRPr="00785828">
              <w:rPr>
                <w:rFonts w:ascii="Arial" w:hAnsi="Arial" w:cs="Arial"/>
              </w:rPr>
              <w:t>Resultados de los ensayos</w:t>
            </w:r>
          </w:p>
          <w:p w14:paraId="6A70498D" w14:textId="77777777" w:rsidR="00FF5BE7" w:rsidRPr="00785828" w:rsidRDefault="00FF5BE7" w:rsidP="00FF5BE7">
            <w:pPr>
              <w:rPr>
                <w:rFonts w:ascii="Arial" w:hAnsi="Arial" w:cs="Arial"/>
              </w:rPr>
            </w:pPr>
            <w:r w:rsidRPr="00785828">
              <w:rPr>
                <w:rFonts w:ascii="Arial" w:hAnsi="Arial" w:cs="Arial"/>
              </w:rPr>
              <w:t>O: No falla hasta 5x10</w:t>
            </w:r>
            <w:r w:rsidRPr="00785828">
              <w:rPr>
                <w:rFonts w:ascii="Arial" w:hAnsi="Arial" w:cs="Arial"/>
                <w:vertAlign w:val="superscript"/>
              </w:rPr>
              <w:t>6</w:t>
            </w:r>
            <w:r w:rsidRPr="00785828">
              <w:rPr>
                <w:rFonts w:ascii="Arial" w:hAnsi="Arial" w:cs="Arial"/>
              </w:rPr>
              <w:t xml:space="preserve"> ciclos</w:t>
            </w:r>
          </w:p>
          <w:p w14:paraId="70C290D8" w14:textId="77777777" w:rsidR="00FF5BE7" w:rsidRPr="00785828" w:rsidRDefault="00FF5BE7" w:rsidP="00FF5BE7">
            <w:pPr>
              <w:rPr>
                <w:rFonts w:ascii="Arial" w:hAnsi="Arial" w:cs="Arial"/>
              </w:rPr>
            </w:pPr>
            <w:r w:rsidRPr="00785828">
              <w:rPr>
                <w:rFonts w:ascii="Arial" w:hAnsi="Arial" w:cs="Arial"/>
              </w:rPr>
              <w:t>X: Falla hasta 5x10</w:t>
            </w:r>
            <w:r w:rsidRPr="00785828">
              <w:rPr>
                <w:rFonts w:ascii="Arial" w:hAnsi="Arial" w:cs="Arial"/>
                <w:vertAlign w:val="superscript"/>
              </w:rPr>
              <w:t>6</w:t>
            </w:r>
            <w:r w:rsidRPr="00785828">
              <w:rPr>
                <w:rFonts w:ascii="Arial" w:hAnsi="Arial" w:cs="Arial"/>
              </w:rPr>
              <w:t xml:space="preserve"> ciclos</w:t>
            </w:r>
          </w:p>
        </w:tc>
        <w:tc>
          <w:tcPr>
            <w:tcW w:w="1639" w:type="dxa"/>
            <w:gridSpan w:val="2"/>
            <w:tcBorders>
              <w:top w:val="single" w:sz="18" w:space="0" w:color="auto"/>
              <w:left w:val="single" w:sz="4" w:space="0" w:color="auto"/>
              <w:bottom w:val="single" w:sz="4" w:space="0" w:color="auto"/>
              <w:right w:val="single" w:sz="4" w:space="0" w:color="auto"/>
            </w:tcBorders>
            <w:hideMark/>
          </w:tcPr>
          <w:p w14:paraId="733B9A83" w14:textId="77777777" w:rsidR="00FF5BE7" w:rsidRPr="00785828" w:rsidRDefault="00FF5BE7" w:rsidP="00FF5BE7">
            <w:pPr>
              <w:jc w:val="center"/>
              <w:rPr>
                <w:rFonts w:ascii="Arial" w:hAnsi="Arial" w:cs="Arial"/>
              </w:rPr>
            </w:pPr>
            <w:r w:rsidRPr="00785828">
              <w:rPr>
                <w:rFonts w:ascii="Arial" w:hAnsi="Arial" w:cs="Arial"/>
              </w:rPr>
              <w:t>Resumen de los resultados</w:t>
            </w:r>
          </w:p>
        </w:tc>
        <w:tc>
          <w:tcPr>
            <w:tcW w:w="1218" w:type="dxa"/>
            <w:tcBorders>
              <w:top w:val="single" w:sz="18" w:space="0" w:color="auto"/>
              <w:left w:val="single" w:sz="4" w:space="0" w:color="auto"/>
              <w:bottom w:val="single" w:sz="4" w:space="0" w:color="auto"/>
              <w:right w:val="single" w:sz="4" w:space="0" w:color="auto"/>
            </w:tcBorders>
            <w:hideMark/>
          </w:tcPr>
          <w:p w14:paraId="50A39118" w14:textId="77777777" w:rsidR="00FF5BE7" w:rsidRPr="00785828" w:rsidRDefault="00FF5BE7" w:rsidP="00FF5BE7">
            <w:pPr>
              <w:ind w:left="-108"/>
              <w:jc w:val="center"/>
              <w:rPr>
                <w:rFonts w:ascii="Arial" w:hAnsi="Arial" w:cs="Arial"/>
              </w:rPr>
            </w:pPr>
            <w:r w:rsidRPr="00785828">
              <w:rPr>
                <w:rFonts w:ascii="Arial" w:hAnsi="Arial" w:cs="Arial"/>
              </w:rPr>
              <w:t>Frecuencia menos probable</w:t>
            </w:r>
          </w:p>
        </w:tc>
        <w:tc>
          <w:tcPr>
            <w:tcW w:w="425" w:type="dxa"/>
            <w:vMerge w:val="restart"/>
            <w:tcBorders>
              <w:top w:val="single" w:sz="18" w:space="0" w:color="auto"/>
              <w:left w:val="single" w:sz="4" w:space="0" w:color="auto"/>
              <w:right w:val="single" w:sz="4" w:space="0" w:color="auto"/>
            </w:tcBorders>
            <w:vAlign w:val="center"/>
            <w:hideMark/>
          </w:tcPr>
          <w:p w14:paraId="2E022926" w14:textId="77777777" w:rsidR="00FF5BE7" w:rsidRPr="00785828" w:rsidRDefault="00FF5BE7" w:rsidP="00FF5BE7">
            <w:pPr>
              <w:ind w:left="-19" w:right="-73"/>
              <w:jc w:val="center"/>
              <w:rPr>
                <w:rFonts w:ascii="Arial" w:hAnsi="Arial" w:cs="Arial"/>
                <w:vertAlign w:val="subscript"/>
              </w:rPr>
            </w:pPr>
            <w:r w:rsidRPr="00785828">
              <w:rPr>
                <w:rFonts w:ascii="Arial" w:hAnsi="Arial" w:cs="Arial"/>
              </w:rPr>
              <w:t>if</w:t>
            </w:r>
            <w:r w:rsidRPr="00785828">
              <w:rPr>
                <w:rFonts w:ascii="Arial" w:hAnsi="Arial" w:cs="Arial"/>
                <w:vertAlign w:val="subscript"/>
              </w:rPr>
              <w:t>i</w:t>
            </w:r>
          </w:p>
        </w:tc>
        <w:tc>
          <w:tcPr>
            <w:tcW w:w="401" w:type="dxa"/>
            <w:vMerge w:val="restart"/>
            <w:tcBorders>
              <w:top w:val="single" w:sz="18" w:space="0" w:color="auto"/>
              <w:left w:val="single" w:sz="4" w:space="0" w:color="auto"/>
              <w:right w:val="single" w:sz="18" w:space="0" w:color="auto"/>
            </w:tcBorders>
            <w:vAlign w:val="center"/>
            <w:hideMark/>
          </w:tcPr>
          <w:p w14:paraId="23F17212" w14:textId="77777777" w:rsidR="00FF5BE7" w:rsidRPr="00785828" w:rsidRDefault="00FF5BE7" w:rsidP="00FF5BE7">
            <w:pPr>
              <w:ind w:left="-161" w:right="-70"/>
              <w:jc w:val="center"/>
              <w:rPr>
                <w:rFonts w:ascii="Arial" w:hAnsi="Arial" w:cs="Arial"/>
                <w:vertAlign w:val="subscript"/>
              </w:rPr>
            </w:pPr>
            <w:r w:rsidRPr="00785828">
              <w:rPr>
                <w:rFonts w:ascii="Arial" w:hAnsi="Arial" w:cs="Arial"/>
              </w:rPr>
              <w:t>i</w:t>
            </w:r>
            <w:r w:rsidRPr="00785828">
              <w:rPr>
                <w:rFonts w:ascii="Arial" w:hAnsi="Arial" w:cs="Arial"/>
                <w:vertAlign w:val="superscript"/>
              </w:rPr>
              <w:t>2</w:t>
            </w:r>
            <w:r w:rsidRPr="00785828">
              <w:rPr>
                <w:rFonts w:ascii="Arial" w:hAnsi="Arial" w:cs="Arial"/>
              </w:rPr>
              <w:t>f</w:t>
            </w:r>
            <w:r w:rsidRPr="00785828">
              <w:rPr>
                <w:rFonts w:ascii="Arial" w:hAnsi="Arial" w:cs="Arial"/>
                <w:vertAlign w:val="subscript"/>
              </w:rPr>
              <w:t>i</w:t>
            </w:r>
          </w:p>
        </w:tc>
      </w:tr>
      <w:tr w:rsidR="00FF5BE7" w:rsidRPr="00785828" w14:paraId="426A0382" w14:textId="77777777" w:rsidTr="006A10AA">
        <w:tc>
          <w:tcPr>
            <w:tcW w:w="518" w:type="dxa"/>
            <w:vMerge/>
            <w:tcBorders>
              <w:top w:val="single" w:sz="4" w:space="0" w:color="auto"/>
              <w:left w:val="single" w:sz="18" w:space="0" w:color="auto"/>
              <w:bottom w:val="single" w:sz="18" w:space="0" w:color="auto"/>
              <w:right w:val="single" w:sz="4" w:space="0" w:color="auto"/>
            </w:tcBorders>
            <w:vAlign w:val="center"/>
            <w:hideMark/>
          </w:tcPr>
          <w:p w14:paraId="41E4AB59" w14:textId="77777777" w:rsidR="00FF5BE7" w:rsidRPr="00785828" w:rsidRDefault="00FF5BE7" w:rsidP="00FF5BE7">
            <w:pPr>
              <w:rPr>
                <w:rFonts w:ascii="Arial" w:hAnsi="Arial" w:cs="Arial"/>
              </w:rPr>
            </w:pPr>
          </w:p>
        </w:tc>
        <w:tc>
          <w:tcPr>
            <w:tcW w:w="487" w:type="dxa"/>
            <w:vMerge/>
            <w:tcBorders>
              <w:top w:val="single" w:sz="4" w:space="0" w:color="auto"/>
              <w:left w:val="single" w:sz="4" w:space="0" w:color="auto"/>
              <w:bottom w:val="single" w:sz="18" w:space="0" w:color="auto"/>
              <w:right w:val="single" w:sz="4" w:space="0" w:color="auto"/>
            </w:tcBorders>
            <w:vAlign w:val="center"/>
            <w:hideMark/>
          </w:tcPr>
          <w:p w14:paraId="7C8E4AAC" w14:textId="77777777" w:rsidR="00FF5BE7" w:rsidRPr="00785828" w:rsidRDefault="00FF5BE7" w:rsidP="00FF5BE7">
            <w:pPr>
              <w:rPr>
                <w:rFonts w:ascii="Arial" w:hAnsi="Arial" w:cs="Arial"/>
              </w:rPr>
            </w:pPr>
          </w:p>
        </w:tc>
        <w:tc>
          <w:tcPr>
            <w:tcW w:w="236" w:type="dxa"/>
            <w:tcBorders>
              <w:top w:val="single" w:sz="4" w:space="0" w:color="auto"/>
              <w:left w:val="single" w:sz="4" w:space="0" w:color="auto"/>
              <w:bottom w:val="single" w:sz="18" w:space="0" w:color="auto"/>
              <w:right w:val="single" w:sz="4" w:space="0" w:color="auto"/>
            </w:tcBorders>
            <w:vAlign w:val="center"/>
            <w:hideMark/>
          </w:tcPr>
          <w:p w14:paraId="79D3AFE0" w14:textId="77777777" w:rsidR="00FF5BE7" w:rsidRPr="00785828" w:rsidRDefault="00FF5BE7" w:rsidP="00FF5BE7">
            <w:pPr>
              <w:ind w:left="-104" w:right="-102"/>
              <w:jc w:val="center"/>
              <w:rPr>
                <w:rFonts w:ascii="Arial" w:hAnsi="Arial" w:cs="Arial"/>
              </w:rPr>
            </w:pPr>
            <w:r w:rsidRPr="00785828">
              <w:rPr>
                <w:rFonts w:ascii="Arial" w:hAnsi="Arial" w:cs="Arial"/>
              </w:rPr>
              <w:t>1</w:t>
            </w:r>
          </w:p>
        </w:tc>
        <w:tc>
          <w:tcPr>
            <w:tcW w:w="236" w:type="dxa"/>
            <w:tcBorders>
              <w:top w:val="single" w:sz="4" w:space="0" w:color="auto"/>
              <w:left w:val="single" w:sz="4" w:space="0" w:color="auto"/>
              <w:bottom w:val="single" w:sz="18" w:space="0" w:color="auto"/>
              <w:right w:val="single" w:sz="4" w:space="0" w:color="auto"/>
            </w:tcBorders>
            <w:vAlign w:val="center"/>
            <w:hideMark/>
          </w:tcPr>
          <w:p w14:paraId="490F2D45" w14:textId="77777777" w:rsidR="00FF5BE7" w:rsidRPr="00785828" w:rsidRDefault="00FF5BE7" w:rsidP="00FF5BE7">
            <w:pPr>
              <w:ind w:left="-104" w:right="-102"/>
              <w:jc w:val="center"/>
              <w:rPr>
                <w:rFonts w:ascii="Arial" w:hAnsi="Arial" w:cs="Arial"/>
              </w:rPr>
            </w:pPr>
            <w:r w:rsidRPr="00785828">
              <w:rPr>
                <w:rFonts w:ascii="Arial" w:hAnsi="Arial" w:cs="Arial"/>
              </w:rPr>
              <w:t>2</w:t>
            </w:r>
          </w:p>
        </w:tc>
        <w:tc>
          <w:tcPr>
            <w:tcW w:w="236" w:type="dxa"/>
            <w:tcBorders>
              <w:top w:val="single" w:sz="4" w:space="0" w:color="auto"/>
              <w:left w:val="single" w:sz="4" w:space="0" w:color="auto"/>
              <w:bottom w:val="single" w:sz="18" w:space="0" w:color="auto"/>
              <w:right w:val="single" w:sz="4" w:space="0" w:color="auto"/>
            </w:tcBorders>
            <w:vAlign w:val="center"/>
            <w:hideMark/>
          </w:tcPr>
          <w:p w14:paraId="66488482" w14:textId="77777777" w:rsidR="00FF5BE7" w:rsidRPr="00785828" w:rsidRDefault="00FF5BE7" w:rsidP="00FF5BE7">
            <w:pPr>
              <w:ind w:left="-104" w:right="-102"/>
              <w:jc w:val="center"/>
              <w:rPr>
                <w:rFonts w:ascii="Arial" w:hAnsi="Arial" w:cs="Arial"/>
              </w:rPr>
            </w:pPr>
            <w:r w:rsidRPr="00785828">
              <w:rPr>
                <w:rFonts w:ascii="Arial" w:hAnsi="Arial" w:cs="Arial"/>
              </w:rPr>
              <w:t>3</w:t>
            </w:r>
          </w:p>
        </w:tc>
        <w:tc>
          <w:tcPr>
            <w:tcW w:w="236" w:type="dxa"/>
            <w:tcBorders>
              <w:top w:val="single" w:sz="4" w:space="0" w:color="auto"/>
              <w:left w:val="single" w:sz="4" w:space="0" w:color="auto"/>
              <w:bottom w:val="single" w:sz="18" w:space="0" w:color="auto"/>
              <w:right w:val="single" w:sz="4" w:space="0" w:color="auto"/>
            </w:tcBorders>
            <w:vAlign w:val="center"/>
            <w:hideMark/>
          </w:tcPr>
          <w:p w14:paraId="07106445" w14:textId="77777777" w:rsidR="00FF5BE7" w:rsidRPr="00785828" w:rsidRDefault="00FF5BE7" w:rsidP="00FF5BE7">
            <w:pPr>
              <w:ind w:left="-104" w:right="-102"/>
              <w:jc w:val="center"/>
              <w:rPr>
                <w:rFonts w:ascii="Arial" w:hAnsi="Arial" w:cs="Arial"/>
              </w:rPr>
            </w:pPr>
            <w:r w:rsidRPr="00785828">
              <w:rPr>
                <w:rFonts w:ascii="Arial" w:hAnsi="Arial" w:cs="Arial"/>
              </w:rPr>
              <w:t>4</w:t>
            </w:r>
          </w:p>
        </w:tc>
        <w:tc>
          <w:tcPr>
            <w:tcW w:w="236" w:type="dxa"/>
            <w:tcBorders>
              <w:top w:val="single" w:sz="4" w:space="0" w:color="auto"/>
              <w:left w:val="single" w:sz="4" w:space="0" w:color="auto"/>
              <w:bottom w:val="single" w:sz="18" w:space="0" w:color="auto"/>
              <w:right w:val="single" w:sz="4" w:space="0" w:color="auto"/>
            </w:tcBorders>
            <w:vAlign w:val="center"/>
            <w:hideMark/>
          </w:tcPr>
          <w:p w14:paraId="1AE353E8" w14:textId="77777777" w:rsidR="00FF5BE7" w:rsidRPr="00785828" w:rsidRDefault="00FF5BE7" w:rsidP="00FF5BE7">
            <w:pPr>
              <w:ind w:left="-104" w:right="-102"/>
              <w:jc w:val="center"/>
              <w:rPr>
                <w:rFonts w:ascii="Arial" w:hAnsi="Arial" w:cs="Arial"/>
              </w:rPr>
            </w:pPr>
            <w:r w:rsidRPr="00785828">
              <w:rPr>
                <w:rFonts w:ascii="Arial" w:hAnsi="Arial" w:cs="Arial"/>
              </w:rPr>
              <w:t>5</w:t>
            </w:r>
          </w:p>
        </w:tc>
        <w:tc>
          <w:tcPr>
            <w:tcW w:w="236" w:type="dxa"/>
            <w:tcBorders>
              <w:top w:val="single" w:sz="4" w:space="0" w:color="auto"/>
              <w:left w:val="single" w:sz="4" w:space="0" w:color="auto"/>
              <w:bottom w:val="single" w:sz="18" w:space="0" w:color="auto"/>
              <w:right w:val="single" w:sz="4" w:space="0" w:color="auto"/>
            </w:tcBorders>
            <w:vAlign w:val="center"/>
            <w:hideMark/>
          </w:tcPr>
          <w:p w14:paraId="1E169E89" w14:textId="77777777" w:rsidR="00FF5BE7" w:rsidRPr="00785828" w:rsidRDefault="00FF5BE7" w:rsidP="00FF5BE7">
            <w:pPr>
              <w:ind w:left="-104" w:right="-102"/>
              <w:jc w:val="center"/>
              <w:rPr>
                <w:rFonts w:ascii="Arial" w:hAnsi="Arial" w:cs="Arial"/>
              </w:rPr>
            </w:pPr>
            <w:r w:rsidRPr="00785828">
              <w:rPr>
                <w:rFonts w:ascii="Arial" w:hAnsi="Arial" w:cs="Arial"/>
              </w:rPr>
              <w:t>6</w:t>
            </w:r>
          </w:p>
        </w:tc>
        <w:tc>
          <w:tcPr>
            <w:tcW w:w="236" w:type="dxa"/>
            <w:tcBorders>
              <w:top w:val="single" w:sz="4" w:space="0" w:color="auto"/>
              <w:left w:val="single" w:sz="4" w:space="0" w:color="auto"/>
              <w:bottom w:val="single" w:sz="18" w:space="0" w:color="auto"/>
              <w:right w:val="single" w:sz="4" w:space="0" w:color="auto"/>
            </w:tcBorders>
            <w:vAlign w:val="center"/>
            <w:hideMark/>
          </w:tcPr>
          <w:p w14:paraId="64CCAA89" w14:textId="77777777" w:rsidR="00FF5BE7" w:rsidRPr="00785828" w:rsidRDefault="00FF5BE7" w:rsidP="00FF5BE7">
            <w:pPr>
              <w:ind w:left="-104" w:right="-102"/>
              <w:jc w:val="center"/>
              <w:rPr>
                <w:rFonts w:ascii="Arial" w:hAnsi="Arial" w:cs="Arial"/>
              </w:rPr>
            </w:pPr>
            <w:r w:rsidRPr="00785828">
              <w:rPr>
                <w:rFonts w:ascii="Arial" w:hAnsi="Arial" w:cs="Arial"/>
              </w:rPr>
              <w:t>7</w:t>
            </w:r>
          </w:p>
        </w:tc>
        <w:tc>
          <w:tcPr>
            <w:tcW w:w="236" w:type="dxa"/>
            <w:tcBorders>
              <w:top w:val="single" w:sz="4" w:space="0" w:color="auto"/>
              <w:left w:val="single" w:sz="4" w:space="0" w:color="auto"/>
              <w:bottom w:val="single" w:sz="18" w:space="0" w:color="auto"/>
              <w:right w:val="single" w:sz="4" w:space="0" w:color="auto"/>
            </w:tcBorders>
            <w:vAlign w:val="center"/>
            <w:hideMark/>
          </w:tcPr>
          <w:p w14:paraId="1AB72F86" w14:textId="77777777" w:rsidR="00FF5BE7" w:rsidRPr="00785828" w:rsidRDefault="00FF5BE7" w:rsidP="00FF5BE7">
            <w:pPr>
              <w:ind w:left="-104" w:right="-102"/>
              <w:jc w:val="center"/>
              <w:rPr>
                <w:rFonts w:ascii="Arial" w:hAnsi="Arial" w:cs="Arial"/>
              </w:rPr>
            </w:pPr>
            <w:r w:rsidRPr="00785828">
              <w:rPr>
                <w:rFonts w:ascii="Arial" w:hAnsi="Arial" w:cs="Arial"/>
              </w:rPr>
              <w:t>8</w:t>
            </w:r>
          </w:p>
        </w:tc>
        <w:tc>
          <w:tcPr>
            <w:tcW w:w="236" w:type="dxa"/>
            <w:tcBorders>
              <w:top w:val="single" w:sz="4" w:space="0" w:color="auto"/>
              <w:left w:val="single" w:sz="4" w:space="0" w:color="auto"/>
              <w:bottom w:val="single" w:sz="18" w:space="0" w:color="auto"/>
              <w:right w:val="single" w:sz="4" w:space="0" w:color="auto"/>
            </w:tcBorders>
            <w:vAlign w:val="center"/>
            <w:hideMark/>
          </w:tcPr>
          <w:p w14:paraId="00A6F4C9" w14:textId="77777777" w:rsidR="00FF5BE7" w:rsidRPr="00785828" w:rsidRDefault="00FF5BE7" w:rsidP="00FF5BE7">
            <w:pPr>
              <w:ind w:left="-104" w:right="-102"/>
              <w:jc w:val="center"/>
              <w:rPr>
                <w:rFonts w:ascii="Arial" w:hAnsi="Arial" w:cs="Arial"/>
              </w:rPr>
            </w:pPr>
            <w:r w:rsidRPr="00785828">
              <w:rPr>
                <w:rFonts w:ascii="Arial" w:hAnsi="Arial" w:cs="Arial"/>
              </w:rPr>
              <w:t>9</w:t>
            </w:r>
          </w:p>
        </w:tc>
        <w:tc>
          <w:tcPr>
            <w:tcW w:w="309" w:type="dxa"/>
            <w:tcBorders>
              <w:top w:val="single" w:sz="4" w:space="0" w:color="auto"/>
              <w:left w:val="single" w:sz="4" w:space="0" w:color="auto"/>
              <w:bottom w:val="single" w:sz="18" w:space="0" w:color="auto"/>
              <w:right w:val="single" w:sz="4" w:space="0" w:color="auto"/>
            </w:tcBorders>
            <w:vAlign w:val="center"/>
            <w:hideMark/>
          </w:tcPr>
          <w:p w14:paraId="200972FA" w14:textId="77777777" w:rsidR="00FF5BE7" w:rsidRPr="00785828" w:rsidRDefault="00FF5BE7" w:rsidP="00FF5BE7">
            <w:pPr>
              <w:ind w:left="-104" w:right="-102"/>
              <w:jc w:val="center"/>
              <w:rPr>
                <w:rFonts w:ascii="Arial" w:hAnsi="Arial" w:cs="Arial"/>
              </w:rPr>
            </w:pPr>
            <w:r w:rsidRPr="00785828">
              <w:rPr>
                <w:rFonts w:ascii="Arial" w:hAnsi="Arial" w:cs="Arial"/>
              </w:rPr>
              <w:t>10</w:t>
            </w:r>
          </w:p>
        </w:tc>
        <w:tc>
          <w:tcPr>
            <w:tcW w:w="283" w:type="dxa"/>
            <w:tcBorders>
              <w:top w:val="single" w:sz="4" w:space="0" w:color="auto"/>
              <w:left w:val="single" w:sz="4" w:space="0" w:color="auto"/>
              <w:bottom w:val="single" w:sz="18" w:space="0" w:color="auto"/>
              <w:right w:val="single" w:sz="4" w:space="0" w:color="auto"/>
            </w:tcBorders>
            <w:vAlign w:val="center"/>
            <w:hideMark/>
          </w:tcPr>
          <w:p w14:paraId="258C9DE4" w14:textId="77777777" w:rsidR="00FF5BE7" w:rsidRPr="00785828" w:rsidRDefault="00FF5BE7" w:rsidP="00FF5BE7">
            <w:pPr>
              <w:ind w:left="-104" w:right="-102"/>
              <w:jc w:val="center"/>
              <w:rPr>
                <w:rFonts w:ascii="Arial" w:hAnsi="Arial" w:cs="Arial"/>
              </w:rPr>
            </w:pPr>
            <w:r w:rsidRPr="00785828">
              <w:rPr>
                <w:rFonts w:ascii="Arial" w:hAnsi="Arial" w:cs="Arial"/>
              </w:rPr>
              <w:t>11</w:t>
            </w:r>
          </w:p>
        </w:tc>
        <w:tc>
          <w:tcPr>
            <w:tcW w:w="311" w:type="dxa"/>
            <w:tcBorders>
              <w:top w:val="single" w:sz="4" w:space="0" w:color="auto"/>
              <w:left w:val="single" w:sz="4" w:space="0" w:color="auto"/>
              <w:bottom w:val="single" w:sz="18" w:space="0" w:color="auto"/>
              <w:right w:val="single" w:sz="4" w:space="0" w:color="auto"/>
            </w:tcBorders>
            <w:vAlign w:val="center"/>
            <w:hideMark/>
          </w:tcPr>
          <w:p w14:paraId="1E91F43B" w14:textId="77777777" w:rsidR="00FF5BE7" w:rsidRPr="00785828" w:rsidRDefault="00FF5BE7" w:rsidP="00FF5BE7">
            <w:pPr>
              <w:ind w:left="-104" w:right="-102"/>
              <w:jc w:val="center"/>
              <w:rPr>
                <w:rFonts w:ascii="Arial" w:hAnsi="Arial" w:cs="Arial"/>
              </w:rPr>
            </w:pPr>
            <w:r w:rsidRPr="00785828">
              <w:rPr>
                <w:rFonts w:ascii="Arial" w:hAnsi="Arial" w:cs="Arial"/>
              </w:rPr>
              <w:t>12</w:t>
            </w:r>
          </w:p>
        </w:tc>
        <w:tc>
          <w:tcPr>
            <w:tcW w:w="311" w:type="dxa"/>
            <w:tcBorders>
              <w:top w:val="single" w:sz="4" w:space="0" w:color="auto"/>
              <w:left w:val="single" w:sz="4" w:space="0" w:color="auto"/>
              <w:bottom w:val="single" w:sz="18" w:space="0" w:color="auto"/>
              <w:right w:val="single" w:sz="4" w:space="0" w:color="auto"/>
            </w:tcBorders>
            <w:vAlign w:val="center"/>
          </w:tcPr>
          <w:p w14:paraId="605346B3" w14:textId="77777777" w:rsidR="00FF5BE7" w:rsidRPr="00785828" w:rsidRDefault="00FF5BE7" w:rsidP="00FF5BE7">
            <w:pPr>
              <w:ind w:left="-104" w:right="-102"/>
              <w:jc w:val="center"/>
              <w:rPr>
                <w:rFonts w:ascii="Arial" w:hAnsi="Arial" w:cs="Arial"/>
              </w:rPr>
            </w:pPr>
            <w:r w:rsidRPr="00785828">
              <w:rPr>
                <w:rFonts w:ascii="Arial" w:hAnsi="Arial" w:cs="Arial"/>
              </w:rPr>
              <w:t>13</w:t>
            </w:r>
          </w:p>
        </w:tc>
        <w:tc>
          <w:tcPr>
            <w:tcW w:w="311" w:type="dxa"/>
            <w:tcBorders>
              <w:top w:val="single" w:sz="4" w:space="0" w:color="auto"/>
              <w:left w:val="single" w:sz="4" w:space="0" w:color="auto"/>
              <w:bottom w:val="single" w:sz="18" w:space="0" w:color="auto"/>
              <w:right w:val="single" w:sz="4" w:space="0" w:color="auto"/>
            </w:tcBorders>
            <w:vAlign w:val="center"/>
          </w:tcPr>
          <w:p w14:paraId="75CC1941" w14:textId="77777777" w:rsidR="00FF5BE7" w:rsidRPr="00785828" w:rsidRDefault="00FF5BE7" w:rsidP="00FF5BE7">
            <w:pPr>
              <w:ind w:left="-104" w:right="-102"/>
              <w:jc w:val="center"/>
              <w:rPr>
                <w:rFonts w:ascii="Arial" w:hAnsi="Arial" w:cs="Arial"/>
              </w:rPr>
            </w:pPr>
            <w:r w:rsidRPr="00785828">
              <w:rPr>
                <w:rFonts w:ascii="Arial" w:hAnsi="Arial" w:cs="Arial"/>
              </w:rPr>
              <w:t>14</w:t>
            </w:r>
          </w:p>
        </w:tc>
        <w:tc>
          <w:tcPr>
            <w:tcW w:w="286" w:type="dxa"/>
            <w:tcBorders>
              <w:top w:val="single" w:sz="4" w:space="0" w:color="auto"/>
              <w:left w:val="single" w:sz="4" w:space="0" w:color="auto"/>
              <w:bottom w:val="single" w:sz="18" w:space="0" w:color="auto"/>
              <w:right w:val="single" w:sz="4" w:space="0" w:color="auto"/>
            </w:tcBorders>
            <w:vAlign w:val="center"/>
          </w:tcPr>
          <w:p w14:paraId="31F1BB11" w14:textId="77777777" w:rsidR="00FF5BE7" w:rsidRPr="00785828" w:rsidRDefault="00FF5BE7" w:rsidP="00FF5BE7">
            <w:pPr>
              <w:ind w:left="-104" w:right="-102"/>
              <w:jc w:val="center"/>
              <w:rPr>
                <w:rFonts w:ascii="Arial" w:hAnsi="Arial" w:cs="Arial"/>
              </w:rPr>
            </w:pPr>
            <w:r w:rsidRPr="00785828">
              <w:rPr>
                <w:rFonts w:ascii="Arial" w:hAnsi="Arial" w:cs="Arial"/>
              </w:rPr>
              <w:t>15</w:t>
            </w:r>
          </w:p>
        </w:tc>
        <w:tc>
          <w:tcPr>
            <w:tcW w:w="801" w:type="dxa"/>
            <w:tcBorders>
              <w:top w:val="single" w:sz="4" w:space="0" w:color="auto"/>
              <w:left w:val="single" w:sz="4" w:space="0" w:color="auto"/>
              <w:bottom w:val="single" w:sz="18" w:space="0" w:color="auto"/>
              <w:right w:val="single" w:sz="4" w:space="0" w:color="auto"/>
            </w:tcBorders>
            <w:vAlign w:val="center"/>
            <w:hideMark/>
          </w:tcPr>
          <w:p w14:paraId="21A236BF" w14:textId="77777777" w:rsidR="00FF5BE7" w:rsidRPr="00785828" w:rsidRDefault="00FF5BE7" w:rsidP="00FF5BE7">
            <w:pPr>
              <w:ind w:left="-127" w:right="-108"/>
              <w:jc w:val="center"/>
              <w:rPr>
                <w:rFonts w:ascii="Arial" w:hAnsi="Arial" w:cs="Arial"/>
              </w:rPr>
            </w:pPr>
            <w:r w:rsidRPr="00785828">
              <w:rPr>
                <w:rFonts w:ascii="Arial" w:hAnsi="Arial" w:cs="Arial"/>
              </w:rPr>
              <w:t>Fallaron</w:t>
            </w:r>
          </w:p>
        </w:tc>
        <w:tc>
          <w:tcPr>
            <w:tcW w:w="838" w:type="dxa"/>
            <w:tcBorders>
              <w:top w:val="single" w:sz="4" w:space="0" w:color="auto"/>
              <w:left w:val="single" w:sz="4" w:space="0" w:color="auto"/>
              <w:bottom w:val="single" w:sz="18" w:space="0" w:color="auto"/>
              <w:right w:val="single" w:sz="4" w:space="0" w:color="auto"/>
            </w:tcBorders>
            <w:vAlign w:val="center"/>
            <w:hideMark/>
          </w:tcPr>
          <w:p w14:paraId="671B005F" w14:textId="77777777" w:rsidR="00FF5BE7" w:rsidRPr="00785828" w:rsidRDefault="00FF5BE7" w:rsidP="00FF5BE7">
            <w:pPr>
              <w:ind w:left="-108"/>
              <w:jc w:val="center"/>
              <w:rPr>
                <w:rFonts w:ascii="Arial" w:hAnsi="Arial" w:cs="Arial"/>
              </w:rPr>
            </w:pPr>
            <w:r w:rsidRPr="00785828">
              <w:rPr>
                <w:rFonts w:ascii="Arial" w:hAnsi="Arial" w:cs="Arial"/>
              </w:rPr>
              <w:t>No fallaron</w:t>
            </w:r>
          </w:p>
        </w:tc>
        <w:tc>
          <w:tcPr>
            <w:tcW w:w="1218" w:type="dxa"/>
            <w:tcBorders>
              <w:top w:val="single" w:sz="4" w:space="0" w:color="auto"/>
              <w:left w:val="single" w:sz="4" w:space="0" w:color="auto"/>
              <w:bottom w:val="single" w:sz="18" w:space="0" w:color="auto"/>
              <w:right w:val="single" w:sz="4" w:space="0" w:color="auto"/>
            </w:tcBorders>
            <w:vAlign w:val="center"/>
            <w:hideMark/>
          </w:tcPr>
          <w:p w14:paraId="11EA2531" w14:textId="77777777" w:rsidR="00FF5BE7" w:rsidRPr="00785828" w:rsidRDefault="00FF5BE7" w:rsidP="00FF5BE7">
            <w:pPr>
              <w:jc w:val="center"/>
              <w:rPr>
                <w:rFonts w:ascii="Arial" w:hAnsi="Arial" w:cs="Arial"/>
                <w:vertAlign w:val="subscript"/>
              </w:rPr>
            </w:pPr>
            <w:r w:rsidRPr="00785828">
              <w:rPr>
                <w:rFonts w:ascii="Arial" w:hAnsi="Arial" w:cs="Arial"/>
              </w:rPr>
              <w:t>f</w:t>
            </w:r>
            <w:r w:rsidRPr="00785828">
              <w:rPr>
                <w:rFonts w:ascii="Arial" w:hAnsi="Arial" w:cs="Arial"/>
                <w:vertAlign w:val="subscript"/>
              </w:rPr>
              <w:t>i</w:t>
            </w:r>
          </w:p>
        </w:tc>
        <w:tc>
          <w:tcPr>
            <w:tcW w:w="425" w:type="dxa"/>
            <w:vMerge/>
            <w:tcBorders>
              <w:left w:val="single" w:sz="4" w:space="0" w:color="auto"/>
              <w:bottom w:val="single" w:sz="18" w:space="0" w:color="auto"/>
              <w:right w:val="single" w:sz="4" w:space="0" w:color="auto"/>
            </w:tcBorders>
            <w:vAlign w:val="center"/>
            <w:hideMark/>
          </w:tcPr>
          <w:p w14:paraId="5EA172C2" w14:textId="77777777" w:rsidR="00FF5BE7" w:rsidRPr="00785828" w:rsidRDefault="00FF5BE7" w:rsidP="00FF5BE7">
            <w:pPr>
              <w:rPr>
                <w:rFonts w:ascii="Arial" w:hAnsi="Arial" w:cs="Arial"/>
                <w:vertAlign w:val="subscript"/>
              </w:rPr>
            </w:pPr>
          </w:p>
        </w:tc>
        <w:tc>
          <w:tcPr>
            <w:tcW w:w="401" w:type="dxa"/>
            <w:vMerge/>
            <w:tcBorders>
              <w:left w:val="single" w:sz="4" w:space="0" w:color="auto"/>
              <w:bottom w:val="single" w:sz="18" w:space="0" w:color="auto"/>
              <w:right w:val="single" w:sz="18" w:space="0" w:color="auto"/>
            </w:tcBorders>
            <w:vAlign w:val="center"/>
            <w:hideMark/>
          </w:tcPr>
          <w:p w14:paraId="72BC71E3" w14:textId="77777777" w:rsidR="00FF5BE7" w:rsidRPr="00785828" w:rsidRDefault="00FF5BE7" w:rsidP="00FF5BE7">
            <w:pPr>
              <w:rPr>
                <w:rFonts w:ascii="Arial" w:hAnsi="Arial" w:cs="Arial"/>
                <w:vertAlign w:val="subscript"/>
              </w:rPr>
            </w:pPr>
          </w:p>
        </w:tc>
      </w:tr>
      <w:tr w:rsidR="0063019C" w:rsidRPr="00785828" w14:paraId="7BA65E5D" w14:textId="77777777" w:rsidTr="006A10AA">
        <w:tc>
          <w:tcPr>
            <w:tcW w:w="518" w:type="dxa"/>
            <w:tcBorders>
              <w:top w:val="single" w:sz="18" w:space="0" w:color="auto"/>
              <w:left w:val="single" w:sz="18" w:space="0" w:color="auto"/>
              <w:bottom w:val="single" w:sz="4" w:space="0" w:color="auto"/>
              <w:right w:val="single" w:sz="4" w:space="0" w:color="auto"/>
            </w:tcBorders>
            <w:vAlign w:val="center"/>
            <w:hideMark/>
          </w:tcPr>
          <w:p w14:paraId="78155762" w14:textId="77777777" w:rsidR="0063019C" w:rsidRPr="00785828" w:rsidRDefault="0063019C" w:rsidP="0063019C">
            <w:pPr>
              <w:jc w:val="center"/>
              <w:rPr>
                <w:rFonts w:ascii="Arial" w:hAnsi="Arial" w:cs="Arial"/>
                <w:color w:val="000000"/>
              </w:rPr>
            </w:pPr>
            <w:r w:rsidRPr="00785828">
              <w:rPr>
                <w:rFonts w:ascii="Arial" w:hAnsi="Arial" w:cs="Arial"/>
                <w:color w:val="000000"/>
              </w:rPr>
              <w:t>3</w:t>
            </w:r>
          </w:p>
        </w:tc>
        <w:tc>
          <w:tcPr>
            <w:tcW w:w="487" w:type="dxa"/>
            <w:tcBorders>
              <w:top w:val="single" w:sz="18" w:space="0" w:color="auto"/>
              <w:left w:val="single" w:sz="4" w:space="0" w:color="auto"/>
              <w:bottom w:val="single" w:sz="4" w:space="0" w:color="auto"/>
              <w:right w:val="single" w:sz="4" w:space="0" w:color="auto"/>
            </w:tcBorders>
            <w:vAlign w:val="center"/>
            <w:hideMark/>
          </w:tcPr>
          <w:p w14:paraId="65C63D8A" w14:textId="51B856BE" w:rsidR="0063019C" w:rsidRPr="00785828" w:rsidRDefault="0063019C" w:rsidP="0063019C">
            <w:pPr>
              <w:ind w:left="-108" w:right="-85"/>
              <w:jc w:val="center"/>
              <w:rPr>
                <w:rFonts w:ascii="Arial" w:hAnsi="Arial" w:cs="Arial"/>
                <w:color w:val="000000"/>
              </w:rPr>
            </w:pPr>
            <w:r w:rsidRPr="00785828">
              <w:rPr>
                <w:rFonts w:ascii="Arial" w:hAnsi="Arial" w:cs="Arial"/>
                <w:color w:val="000000"/>
              </w:rPr>
              <w:t>310</w:t>
            </w:r>
          </w:p>
        </w:tc>
        <w:tc>
          <w:tcPr>
            <w:tcW w:w="236" w:type="dxa"/>
            <w:tcBorders>
              <w:top w:val="single" w:sz="18" w:space="0" w:color="auto"/>
              <w:left w:val="single" w:sz="4" w:space="0" w:color="000000"/>
              <w:bottom w:val="single" w:sz="4" w:space="0" w:color="000000"/>
              <w:right w:val="single" w:sz="4" w:space="0" w:color="000000"/>
            </w:tcBorders>
            <w:vAlign w:val="bottom"/>
          </w:tcPr>
          <w:p w14:paraId="0133C98D" w14:textId="77777777" w:rsidR="0063019C" w:rsidRPr="00785828" w:rsidRDefault="0063019C" w:rsidP="0063019C">
            <w:pPr>
              <w:ind w:left="-101" w:right="-102"/>
              <w:jc w:val="center"/>
              <w:rPr>
                <w:rFonts w:ascii="Arial" w:hAnsi="Arial" w:cs="Arial"/>
              </w:rPr>
            </w:pPr>
            <w:r w:rsidRPr="00785828">
              <w:rPr>
                <w:rFonts w:ascii="Arial" w:hAnsi="Arial" w:cs="Arial"/>
              </w:rPr>
              <w:t>X</w:t>
            </w:r>
          </w:p>
        </w:tc>
        <w:tc>
          <w:tcPr>
            <w:tcW w:w="236" w:type="dxa"/>
            <w:tcBorders>
              <w:top w:val="single" w:sz="18" w:space="0" w:color="auto"/>
              <w:left w:val="nil"/>
              <w:bottom w:val="single" w:sz="4" w:space="0" w:color="000000"/>
              <w:right w:val="single" w:sz="4" w:space="0" w:color="000000"/>
            </w:tcBorders>
            <w:vAlign w:val="bottom"/>
          </w:tcPr>
          <w:p w14:paraId="3AC7E7B6" w14:textId="77777777" w:rsidR="0063019C" w:rsidRPr="00785828" w:rsidRDefault="0063019C" w:rsidP="0063019C">
            <w:pPr>
              <w:ind w:left="-101" w:right="-102"/>
              <w:jc w:val="center"/>
              <w:rPr>
                <w:rFonts w:ascii="Arial" w:hAnsi="Arial" w:cs="Arial"/>
              </w:rPr>
            </w:pPr>
          </w:p>
        </w:tc>
        <w:tc>
          <w:tcPr>
            <w:tcW w:w="236" w:type="dxa"/>
            <w:tcBorders>
              <w:top w:val="single" w:sz="18" w:space="0" w:color="auto"/>
              <w:left w:val="nil"/>
              <w:bottom w:val="single" w:sz="4" w:space="0" w:color="000000"/>
              <w:right w:val="single" w:sz="4" w:space="0" w:color="000000"/>
            </w:tcBorders>
            <w:vAlign w:val="bottom"/>
          </w:tcPr>
          <w:p w14:paraId="22110185" w14:textId="77777777" w:rsidR="0063019C" w:rsidRPr="00785828" w:rsidRDefault="0063019C" w:rsidP="0063019C">
            <w:pPr>
              <w:ind w:left="-101" w:right="-102"/>
              <w:jc w:val="center"/>
              <w:rPr>
                <w:rFonts w:ascii="Arial" w:hAnsi="Arial" w:cs="Arial"/>
              </w:rPr>
            </w:pPr>
          </w:p>
        </w:tc>
        <w:tc>
          <w:tcPr>
            <w:tcW w:w="236" w:type="dxa"/>
            <w:tcBorders>
              <w:top w:val="single" w:sz="18" w:space="0" w:color="auto"/>
              <w:left w:val="nil"/>
              <w:bottom w:val="single" w:sz="4" w:space="0" w:color="000000"/>
              <w:right w:val="single" w:sz="4" w:space="0" w:color="000000"/>
            </w:tcBorders>
            <w:vAlign w:val="bottom"/>
          </w:tcPr>
          <w:p w14:paraId="01740670" w14:textId="77777777" w:rsidR="0063019C" w:rsidRPr="00785828" w:rsidRDefault="0063019C" w:rsidP="0063019C">
            <w:pPr>
              <w:ind w:left="-101" w:right="-102"/>
              <w:jc w:val="center"/>
              <w:rPr>
                <w:rFonts w:ascii="Arial" w:hAnsi="Arial" w:cs="Arial"/>
                <w:bCs/>
              </w:rPr>
            </w:pPr>
          </w:p>
        </w:tc>
        <w:tc>
          <w:tcPr>
            <w:tcW w:w="236" w:type="dxa"/>
            <w:tcBorders>
              <w:top w:val="single" w:sz="18" w:space="0" w:color="auto"/>
              <w:left w:val="nil"/>
              <w:bottom w:val="single" w:sz="4" w:space="0" w:color="000000"/>
              <w:right w:val="single" w:sz="4" w:space="0" w:color="000000"/>
            </w:tcBorders>
            <w:vAlign w:val="bottom"/>
          </w:tcPr>
          <w:p w14:paraId="5B27B63A" w14:textId="77777777" w:rsidR="0063019C" w:rsidRPr="00785828" w:rsidRDefault="0063019C" w:rsidP="0063019C">
            <w:pPr>
              <w:ind w:left="-101" w:right="-102"/>
              <w:jc w:val="center"/>
              <w:rPr>
                <w:rFonts w:ascii="Arial" w:hAnsi="Arial" w:cs="Arial"/>
              </w:rPr>
            </w:pPr>
          </w:p>
        </w:tc>
        <w:tc>
          <w:tcPr>
            <w:tcW w:w="236" w:type="dxa"/>
            <w:tcBorders>
              <w:top w:val="single" w:sz="18" w:space="0" w:color="auto"/>
              <w:left w:val="nil"/>
              <w:bottom w:val="nil"/>
              <w:right w:val="nil"/>
            </w:tcBorders>
            <w:vAlign w:val="bottom"/>
          </w:tcPr>
          <w:p w14:paraId="1D86AA1D" w14:textId="77777777" w:rsidR="0063019C" w:rsidRPr="00785828" w:rsidRDefault="0063019C" w:rsidP="0063019C">
            <w:pPr>
              <w:ind w:left="-101" w:right="-102"/>
              <w:jc w:val="center"/>
              <w:rPr>
                <w:rFonts w:ascii="Arial" w:hAnsi="Arial" w:cs="Arial"/>
              </w:rPr>
            </w:pPr>
          </w:p>
        </w:tc>
        <w:tc>
          <w:tcPr>
            <w:tcW w:w="236" w:type="dxa"/>
            <w:tcBorders>
              <w:top w:val="single" w:sz="18" w:space="0" w:color="auto"/>
              <w:left w:val="single" w:sz="4" w:space="0" w:color="000000"/>
              <w:bottom w:val="single" w:sz="4" w:space="0" w:color="000000"/>
              <w:right w:val="single" w:sz="4" w:space="0" w:color="000000"/>
            </w:tcBorders>
            <w:vAlign w:val="bottom"/>
          </w:tcPr>
          <w:p w14:paraId="5238CDB6" w14:textId="77777777" w:rsidR="0063019C" w:rsidRPr="00785828" w:rsidRDefault="0063019C" w:rsidP="0063019C">
            <w:pPr>
              <w:ind w:left="-101" w:right="-102"/>
              <w:jc w:val="center"/>
              <w:rPr>
                <w:rFonts w:ascii="Arial" w:hAnsi="Arial" w:cs="Arial"/>
              </w:rPr>
            </w:pPr>
          </w:p>
        </w:tc>
        <w:tc>
          <w:tcPr>
            <w:tcW w:w="236" w:type="dxa"/>
            <w:tcBorders>
              <w:top w:val="single" w:sz="18" w:space="0" w:color="auto"/>
              <w:left w:val="nil"/>
              <w:bottom w:val="single" w:sz="4" w:space="0" w:color="000000"/>
              <w:right w:val="single" w:sz="4" w:space="0" w:color="000000"/>
            </w:tcBorders>
            <w:vAlign w:val="bottom"/>
          </w:tcPr>
          <w:p w14:paraId="68389B47" w14:textId="77777777" w:rsidR="0063019C" w:rsidRPr="00785828" w:rsidRDefault="0063019C" w:rsidP="0063019C">
            <w:pPr>
              <w:ind w:left="-101" w:right="-102"/>
              <w:jc w:val="center"/>
              <w:rPr>
                <w:rFonts w:ascii="Arial" w:hAnsi="Arial" w:cs="Arial"/>
              </w:rPr>
            </w:pPr>
          </w:p>
        </w:tc>
        <w:tc>
          <w:tcPr>
            <w:tcW w:w="236" w:type="dxa"/>
            <w:tcBorders>
              <w:top w:val="single" w:sz="18" w:space="0" w:color="auto"/>
              <w:left w:val="nil"/>
              <w:bottom w:val="single" w:sz="4" w:space="0" w:color="000000"/>
              <w:right w:val="single" w:sz="4" w:space="0" w:color="000000"/>
            </w:tcBorders>
            <w:vAlign w:val="bottom"/>
          </w:tcPr>
          <w:p w14:paraId="5EA9DCAA" w14:textId="77777777" w:rsidR="0063019C" w:rsidRPr="00785828" w:rsidRDefault="0063019C" w:rsidP="0063019C">
            <w:pPr>
              <w:ind w:left="-101" w:right="-102"/>
              <w:jc w:val="center"/>
              <w:rPr>
                <w:rFonts w:ascii="Arial" w:hAnsi="Arial" w:cs="Arial"/>
              </w:rPr>
            </w:pPr>
          </w:p>
        </w:tc>
        <w:tc>
          <w:tcPr>
            <w:tcW w:w="309" w:type="dxa"/>
            <w:tcBorders>
              <w:top w:val="single" w:sz="18" w:space="0" w:color="auto"/>
              <w:left w:val="nil"/>
              <w:bottom w:val="single" w:sz="4" w:space="0" w:color="000000"/>
              <w:right w:val="single" w:sz="4" w:space="0" w:color="000000"/>
            </w:tcBorders>
            <w:vAlign w:val="bottom"/>
          </w:tcPr>
          <w:p w14:paraId="358358D9" w14:textId="77777777" w:rsidR="0063019C" w:rsidRPr="00785828" w:rsidRDefault="0063019C" w:rsidP="0063019C">
            <w:pPr>
              <w:ind w:left="-101" w:right="-102"/>
              <w:jc w:val="center"/>
              <w:rPr>
                <w:rFonts w:ascii="Arial" w:hAnsi="Arial" w:cs="Arial"/>
              </w:rPr>
            </w:pPr>
          </w:p>
        </w:tc>
        <w:tc>
          <w:tcPr>
            <w:tcW w:w="283" w:type="dxa"/>
            <w:tcBorders>
              <w:top w:val="single" w:sz="18" w:space="0" w:color="auto"/>
              <w:left w:val="nil"/>
              <w:bottom w:val="single" w:sz="4" w:space="0" w:color="000000"/>
              <w:right w:val="single" w:sz="4" w:space="0" w:color="000000"/>
            </w:tcBorders>
            <w:vAlign w:val="bottom"/>
          </w:tcPr>
          <w:p w14:paraId="0AF456AD" w14:textId="77777777" w:rsidR="0063019C" w:rsidRPr="00785828" w:rsidRDefault="0063019C" w:rsidP="0063019C">
            <w:pPr>
              <w:ind w:left="-101" w:right="-102"/>
              <w:jc w:val="center"/>
              <w:rPr>
                <w:rFonts w:ascii="Arial" w:hAnsi="Arial" w:cs="Arial"/>
              </w:rPr>
            </w:pPr>
          </w:p>
        </w:tc>
        <w:tc>
          <w:tcPr>
            <w:tcW w:w="311" w:type="dxa"/>
            <w:tcBorders>
              <w:top w:val="single" w:sz="18" w:space="0" w:color="auto"/>
              <w:left w:val="nil"/>
              <w:right w:val="single" w:sz="4" w:space="0" w:color="000000"/>
            </w:tcBorders>
            <w:vAlign w:val="bottom"/>
          </w:tcPr>
          <w:p w14:paraId="5AADD628" w14:textId="77777777" w:rsidR="0063019C" w:rsidRPr="00785828" w:rsidRDefault="0063019C" w:rsidP="0063019C">
            <w:pPr>
              <w:ind w:left="-101" w:right="-102"/>
              <w:jc w:val="center"/>
              <w:rPr>
                <w:rFonts w:ascii="Arial" w:hAnsi="Arial" w:cs="Arial"/>
              </w:rPr>
            </w:pPr>
          </w:p>
        </w:tc>
        <w:tc>
          <w:tcPr>
            <w:tcW w:w="311" w:type="dxa"/>
            <w:tcBorders>
              <w:top w:val="single" w:sz="18" w:space="0" w:color="auto"/>
              <w:left w:val="nil"/>
              <w:right w:val="single" w:sz="4" w:space="0" w:color="000000"/>
            </w:tcBorders>
            <w:vAlign w:val="bottom"/>
          </w:tcPr>
          <w:p w14:paraId="59FD95EB" w14:textId="77777777" w:rsidR="0063019C" w:rsidRPr="00785828" w:rsidRDefault="0063019C" w:rsidP="0063019C">
            <w:pPr>
              <w:ind w:left="-101" w:right="-102"/>
              <w:jc w:val="center"/>
              <w:rPr>
                <w:rFonts w:ascii="Arial" w:hAnsi="Arial" w:cs="Arial"/>
              </w:rPr>
            </w:pPr>
          </w:p>
        </w:tc>
        <w:tc>
          <w:tcPr>
            <w:tcW w:w="311" w:type="dxa"/>
            <w:tcBorders>
              <w:top w:val="single" w:sz="18" w:space="0" w:color="auto"/>
              <w:left w:val="nil"/>
              <w:right w:val="single" w:sz="4" w:space="0" w:color="000000"/>
            </w:tcBorders>
            <w:vAlign w:val="bottom"/>
          </w:tcPr>
          <w:p w14:paraId="706D4CF5" w14:textId="77777777" w:rsidR="0063019C" w:rsidRPr="00785828" w:rsidRDefault="0063019C" w:rsidP="0063019C">
            <w:pPr>
              <w:ind w:left="-101" w:right="-102"/>
              <w:jc w:val="center"/>
              <w:rPr>
                <w:rFonts w:ascii="Arial" w:hAnsi="Arial" w:cs="Arial"/>
              </w:rPr>
            </w:pPr>
          </w:p>
        </w:tc>
        <w:tc>
          <w:tcPr>
            <w:tcW w:w="286" w:type="dxa"/>
            <w:tcBorders>
              <w:top w:val="single" w:sz="18" w:space="0" w:color="auto"/>
              <w:left w:val="nil"/>
              <w:right w:val="single" w:sz="4" w:space="0" w:color="000000"/>
            </w:tcBorders>
            <w:vAlign w:val="bottom"/>
          </w:tcPr>
          <w:p w14:paraId="2C2E451F" w14:textId="77777777" w:rsidR="0063019C" w:rsidRPr="00785828" w:rsidRDefault="0063019C" w:rsidP="0063019C">
            <w:pPr>
              <w:ind w:left="-101" w:right="-102"/>
              <w:jc w:val="center"/>
              <w:rPr>
                <w:rFonts w:ascii="Arial" w:hAnsi="Arial" w:cs="Arial"/>
              </w:rPr>
            </w:pPr>
          </w:p>
        </w:tc>
        <w:tc>
          <w:tcPr>
            <w:tcW w:w="801" w:type="dxa"/>
            <w:tcBorders>
              <w:top w:val="single" w:sz="18" w:space="0" w:color="auto"/>
              <w:left w:val="single" w:sz="4" w:space="0" w:color="auto"/>
              <w:bottom w:val="single" w:sz="4" w:space="0" w:color="auto"/>
              <w:right w:val="single" w:sz="4" w:space="0" w:color="auto"/>
            </w:tcBorders>
            <w:vAlign w:val="center"/>
            <w:hideMark/>
          </w:tcPr>
          <w:p w14:paraId="061E8251" w14:textId="77777777" w:rsidR="0063019C" w:rsidRPr="00785828" w:rsidRDefault="0063019C" w:rsidP="0063019C">
            <w:pPr>
              <w:jc w:val="center"/>
              <w:rPr>
                <w:rFonts w:ascii="Arial" w:hAnsi="Arial" w:cs="Arial"/>
              </w:rPr>
            </w:pPr>
            <w:r w:rsidRPr="00785828">
              <w:rPr>
                <w:rFonts w:ascii="Arial" w:hAnsi="Arial" w:cs="Arial"/>
              </w:rPr>
              <w:t>1</w:t>
            </w:r>
          </w:p>
        </w:tc>
        <w:tc>
          <w:tcPr>
            <w:tcW w:w="838" w:type="dxa"/>
            <w:tcBorders>
              <w:top w:val="single" w:sz="18" w:space="0" w:color="auto"/>
              <w:left w:val="single" w:sz="4" w:space="0" w:color="auto"/>
              <w:bottom w:val="single" w:sz="4" w:space="0" w:color="auto"/>
              <w:right w:val="single" w:sz="4" w:space="0" w:color="auto"/>
            </w:tcBorders>
            <w:vAlign w:val="center"/>
            <w:hideMark/>
          </w:tcPr>
          <w:p w14:paraId="5B7A1EE9" w14:textId="77777777" w:rsidR="0063019C" w:rsidRPr="00785828" w:rsidRDefault="0063019C" w:rsidP="0063019C">
            <w:pPr>
              <w:jc w:val="center"/>
              <w:rPr>
                <w:rFonts w:ascii="Arial" w:hAnsi="Arial" w:cs="Arial"/>
                <w:color w:val="000000" w:themeColor="text1"/>
              </w:rPr>
            </w:pPr>
            <w:r w:rsidRPr="00785828">
              <w:rPr>
                <w:rFonts w:ascii="Arial" w:hAnsi="Arial" w:cs="Arial"/>
                <w:color w:val="000000" w:themeColor="text1"/>
              </w:rPr>
              <w:t>0</w:t>
            </w:r>
          </w:p>
        </w:tc>
        <w:tc>
          <w:tcPr>
            <w:tcW w:w="1218" w:type="dxa"/>
            <w:tcBorders>
              <w:top w:val="single" w:sz="18" w:space="0" w:color="auto"/>
              <w:left w:val="single" w:sz="4" w:space="0" w:color="auto"/>
              <w:bottom w:val="single" w:sz="4" w:space="0" w:color="auto"/>
              <w:right w:val="single" w:sz="4" w:space="0" w:color="auto"/>
            </w:tcBorders>
            <w:vAlign w:val="center"/>
            <w:hideMark/>
          </w:tcPr>
          <w:p w14:paraId="7700C767" w14:textId="77777777" w:rsidR="0063019C" w:rsidRPr="00785828" w:rsidRDefault="0063019C" w:rsidP="0063019C">
            <w:pPr>
              <w:jc w:val="center"/>
              <w:rPr>
                <w:rFonts w:ascii="Arial" w:hAnsi="Arial" w:cs="Arial"/>
                <w:color w:val="000000" w:themeColor="text1"/>
              </w:rPr>
            </w:pPr>
            <w:r w:rsidRPr="00785828">
              <w:rPr>
                <w:rFonts w:ascii="Arial" w:hAnsi="Arial" w:cs="Arial"/>
                <w:color w:val="000000" w:themeColor="text1"/>
              </w:rPr>
              <w:t>0</w:t>
            </w:r>
          </w:p>
        </w:tc>
        <w:tc>
          <w:tcPr>
            <w:tcW w:w="425" w:type="dxa"/>
            <w:tcBorders>
              <w:top w:val="single" w:sz="18" w:space="0" w:color="auto"/>
              <w:left w:val="single" w:sz="4" w:space="0" w:color="auto"/>
              <w:bottom w:val="single" w:sz="4" w:space="0" w:color="auto"/>
              <w:right w:val="single" w:sz="4" w:space="0" w:color="auto"/>
            </w:tcBorders>
            <w:vAlign w:val="center"/>
            <w:hideMark/>
          </w:tcPr>
          <w:p w14:paraId="73EEB6CC" w14:textId="77777777" w:rsidR="0063019C" w:rsidRPr="00785828" w:rsidRDefault="0063019C" w:rsidP="0063019C">
            <w:pPr>
              <w:jc w:val="center"/>
              <w:rPr>
                <w:rFonts w:ascii="Arial" w:hAnsi="Arial" w:cs="Arial"/>
              </w:rPr>
            </w:pPr>
            <w:r w:rsidRPr="00785828">
              <w:rPr>
                <w:rFonts w:ascii="Arial" w:hAnsi="Arial" w:cs="Arial"/>
              </w:rPr>
              <w:t>0</w:t>
            </w:r>
          </w:p>
        </w:tc>
        <w:tc>
          <w:tcPr>
            <w:tcW w:w="401" w:type="dxa"/>
            <w:tcBorders>
              <w:top w:val="single" w:sz="18" w:space="0" w:color="auto"/>
              <w:left w:val="single" w:sz="4" w:space="0" w:color="auto"/>
              <w:bottom w:val="single" w:sz="4" w:space="0" w:color="auto"/>
              <w:right w:val="single" w:sz="18" w:space="0" w:color="auto"/>
            </w:tcBorders>
            <w:vAlign w:val="center"/>
            <w:hideMark/>
          </w:tcPr>
          <w:p w14:paraId="27E79E08" w14:textId="77777777" w:rsidR="0063019C" w:rsidRPr="00785828" w:rsidRDefault="0063019C" w:rsidP="0063019C">
            <w:pPr>
              <w:jc w:val="center"/>
              <w:rPr>
                <w:rFonts w:ascii="Arial" w:hAnsi="Arial" w:cs="Arial"/>
              </w:rPr>
            </w:pPr>
            <w:r w:rsidRPr="00785828">
              <w:rPr>
                <w:rFonts w:ascii="Arial" w:hAnsi="Arial" w:cs="Arial"/>
              </w:rPr>
              <w:t>0</w:t>
            </w:r>
          </w:p>
        </w:tc>
      </w:tr>
      <w:tr w:rsidR="0063019C" w:rsidRPr="00785828" w14:paraId="6344BA34" w14:textId="77777777" w:rsidTr="006A10AA">
        <w:tc>
          <w:tcPr>
            <w:tcW w:w="518" w:type="dxa"/>
            <w:tcBorders>
              <w:top w:val="single" w:sz="4" w:space="0" w:color="auto"/>
              <w:left w:val="single" w:sz="18" w:space="0" w:color="auto"/>
              <w:bottom w:val="single" w:sz="4" w:space="0" w:color="auto"/>
              <w:right w:val="single" w:sz="4" w:space="0" w:color="auto"/>
            </w:tcBorders>
            <w:vAlign w:val="center"/>
            <w:hideMark/>
          </w:tcPr>
          <w:p w14:paraId="387EFE3C" w14:textId="77777777" w:rsidR="0063019C" w:rsidRPr="00785828" w:rsidRDefault="0063019C" w:rsidP="0063019C">
            <w:pPr>
              <w:jc w:val="center"/>
              <w:rPr>
                <w:rFonts w:ascii="Arial" w:hAnsi="Arial" w:cs="Arial"/>
                <w:color w:val="000000"/>
              </w:rPr>
            </w:pPr>
            <w:r w:rsidRPr="00785828">
              <w:rPr>
                <w:rFonts w:ascii="Arial" w:hAnsi="Arial" w:cs="Arial"/>
                <w:color w:val="000000"/>
              </w:rPr>
              <w:t>2</w:t>
            </w:r>
          </w:p>
        </w:tc>
        <w:tc>
          <w:tcPr>
            <w:tcW w:w="487" w:type="dxa"/>
            <w:tcBorders>
              <w:top w:val="single" w:sz="4" w:space="0" w:color="auto"/>
              <w:left w:val="single" w:sz="4" w:space="0" w:color="auto"/>
              <w:bottom w:val="single" w:sz="4" w:space="0" w:color="auto"/>
              <w:right w:val="single" w:sz="4" w:space="0" w:color="auto"/>
            </w:tcBorders>
            <w:vAlign w:val="center"/>
            <w:hideMark/>
          </w:tcPr>
          <w:p w14:paraId="7AEC25BA" w14:textId="09733EFC" w:rsidR="0063019C" w:rsidRPr="00785828" w:rsidRDefault="0063019C" w:rsidP="0063019C">
            <w:pPr>
              <w:ind w:left="-108" w:right="-85"/>
              <w:jc w:val="center"/>
              <w:rPr>
                <w:rFonts w:ascii="Arial" w:hAnsi="Arial" w:cs="Arial"/>
                <w:color w:val="000000"/>
              </w:rPr>
            </w:pPr>
            <w:r w:rsidRPr="00785828">
              <w:rPr>
                <w:rFonts w:ascii="Arial" w:hAnsi="Arial" w:cs="Arial"/>
                <w:color w:val="000000"/>
              </w:rPr>
              <w:t>300</w:t>
            </w:r>
          </w:p>
        </w:tc>
        <w:tc>
          <w:tcPr>
            <w:tcW w:w="236" w:type="dxa"/>
            <w:tcBorders>
              <w:top w:val="nil"/>
              <w:left w:val="single" w:sz="4" w:space="0" w:color="000000"/>
              <w:bottom w:val="single" w:sz="4" w:space="0" w:color="auto"/>
              <w:right w:val="single" w:sz="4" w:space="0" w:color="000000"/>
            </w:tcBorders>
            <w:vAlign w:val="bottom"/>
          </w:tcPr>
          <w:p w14:paraId="507039EB" w14:textId="77777777" w:rsidR="0063019C" w:rsidRPr="00785828" w:rsidRDefault="0063019C" w:rsidP="0063019C">
            <w:pPr>
              <w:ind w:left="-101" w:right="-102"/>
              <w:jc w:val="center"/>
              <w:rPr>
                <w:rFonts w:ascii="Arial" w:hAnsi="Arial" w:cs="Arial"/>
              </w:rPr>
            </w:pPr>
          </w:p>
        </w:tc>
        <w:tc>
          <w:tcPr>
            <w:tcW w:w="236" w:type="dxa"/>
            <w:tcBorders>
              <w:top w:val="nil"/>
              <w:left w:val="nil"/>
              <w:bottom w:val="single" w:sz="4" w:space="0" w:color="auto"/>
              <w:right w:val="single" w:sz="4" w:space="0" w:color="000000"/>
            </w:tcBorders>
            <w:vAlign w:val="bottom"/>
          </w:tcPr>
          <w:p w14:paraId="7C6AD531" w14:textId="77777777" w:rsidR="0063019C" w:rsidRPr="00785828" w:rsidRDefault="0063019C" w:rsidP="0063019C">
            <w:pPr>
              <w:ind w:left="-101" w:right="-102"/>
              <w:jc w:val="center"/>
              <w:rPr>
                <w:rFonts w:ascii="Arial" w:hAnsi="Arial" w:cs="Arial"/>
              </w:rPr>
            </w:pPr>
            <w:r w:rsidRPr="00785828">
              <w:rPr>
                <w:rFonts w:ascii="Arial" w:hAnsi="Arial" w:cs="Arial"/>
              </w:rPr>
              <w:t>X</w:t>
            </w:r>
          </w:p>
        </w:tc>
        <w:tc>
          <w:tcPr>
            <w:tcW w:w="236" w:type="dxa"/>
            <w:tcBorders>
              <w:top w:val="nil"/>
              <w:left w:val="nil"/>
              <w:bottom w:val="single" w:sz="4" w:space="0" w:color="auto"/>
              <w:right w:val="single" w:sz="4" w:space="0" w:color="000000"/>
            </w:tcBorders>
            <w:vAlign w:val="bottom"/>
          </w:tcPr>
          <w:p w14:paraId="2981BD6D" w14:textId="77777777" w:rsidR="0063019C" w:rsidRPr="00785828" w:rsidRDefault="0063019C" w:rsidP="0063019C">
            <w:pPr>
              <w:ind w:left="-101" w:right="-102"/>
              <w:jc w:val="center"/>
              <w:rPr>
                <w:rFonts w:ascii="Arial" w:hAnsi="Arial" w:cs="Arial"/>
              </w:rPr>
            </w:pPr>
          </w:p>
        </w:tc>
        <w:tc>
          <w:tcPr>
            <w:tcW w:w="236" w:type="dxa"/>
            <w:tcBorders>
              <w:top w:val="nil"/>
              <w:left w:val="nil"/>
              <w:bottom w:val="single" w:sz="4" w:space="0" w:color="auto"/>
              <w:right w:val="single" w:sz="4" w:space="0" w:color="000000"/>
            </w:tcBorders>
            <w:vAlign w:val="bottom"/>
          </w:tcPr>
          <w:p w14:paraId="714CC58D" w14:textId="77777777" w:rsidR="0063019C" w:rsidRPr="00785828" w:rsidRDefault="0063019C" w:rsidP="0063019C">
            <w:pPr>
              <w:ind w:left="-101" w:right="-102"/>
              <w:jc w:val="center"/>
              <w:rPr>
                <w:rFonts w:ascii="Arial" w:hAnsi="Arial" w:cs="Arial"/>
              </w:rPr>
            </w:pPr>
            <w:r w:rsidRPr="00785828">
              <w:rPr>
                <w:rFonts w:ascii="Arial" w:hAnsi="Arial" w:cs="Arial"/>
              </w:rPr>
              <w:t>X</w:t>
            </w:r>
          </w:p>
        </w:tc>
        <w:tc>
          <w:tcPr>
            <w:tcW w:w="236" w:type="dxa"/>
            <w:tcBorders>
              <w:top w:val="nil"/>
              <w:left w:val="nil"/>
              <w:bottom w:val="single" w:sz="4" w:space="0" w:color="auto"/>
              <w:right w:val="single" w:sz="4" w:space="0" w:color="000000"/>
            </w:tcBorders>
            <w:vAlign w:val="bottom"/>
          </w:tcPr>
          <w:p w14:paraId="2943B2F4" w14:textId="77777777" w:rsidR="0063019C" w:rsidRPr="00785828" w:rsidRDefault="0063019C" w:rsidP="0063019C">
            <w:pPr>
              <w:ind w:left="-101" w:right="-102"/>
              <w:jc w:val="center"/>
              <w:rPr>
                <w:rFonts w:ascii="Arial" w:hAnsi="Arial" w:cs="Arial"/>
              </w:rPr>
            </w:pPr>
          </w:p>
        </w:tc>
        <w:tc>
          <w:tcPr>
            <w:tcW w:w="236" w:type="dxa"/>
            <w:tcBorders>
              <w:top w:val="nil"/>
              <w:left w:val="nil"/>
              <w:bottom w:val="single" w:sz="4" w:space="0" w:color="auto"/>
              <w:right w:val="single" w:sz="4" w:space="0" w:color="000000"/>
            </w:tcBorders>
            <w:vAlign w:val="bottom"/>
          </w:tcPr>
          <w:p w14:paraId="2534F084" w14:textId="77777777" w:rsidR="0063019C" w:rsidRPr="00785828" w:rsidRDefault="0063019C" w:rsidP="0063019C">
            <w:pPr>
              <w:ind w:left="-101" w:right="-102"/>
              <w:jc w:val="center"/>
              <w:rPr>
                <w:rFonts w:ascii="Arial" w:hAnsi="Arial" w:cs="Arial"/>
              </w:rPr>
            </w:pPr>
          </w:p>
        </w:tc>
        <w:tc>
          <w:tcPr>
            <w:tcW w:w="236" w:type="dxa"/>
            <w:tcBorders>
              <w:top w:val="nil"/>
              <w:left w:val="nil"/>
              <w:bottom w:val="single" w:sz="4" w:space="0" w:color="auto"/>
              <w:right w:val="single" w:sz="4" w:space="0" w:color="000000"/>
            </w:tcBorders>
            <w:vAlign w:val="bottom"/>
          </w:tcPr>
          <w:p w14:paraId="7AFBC26E" w14:textId="77777777" w:rsidR="0063019C" w:rsidRPr="00785828" w:rsidRDefault="0063019C" w:rsidP="0063019C">
            <w:pPr>
              <w:ind w:left="-101" w:right="-102"/>
              <w:jc w:val="center"/>
              <w:rPr>
                <w:rFonts w:ascii="Arial" w:hAnsi="Arial" w:cs="Arial"/>
              </w:rPr>
            </w:pPr>
          </w:p>
        </w:tc>
        <w:tc>
          <w:tcPr>
            <w:tcW w:w="236" w:type="dxa"/>
            <w:tcBorders>
              <w:top w:val="nil"/>
              <w:left w:val="nil"/>
              <w:bottom w:val="single" w:sz="4" w:space="0" w:color="auto"/>
              <w:right w:val="single" w:sz="4" w:space="0" w:color="000000"/>
            </w:tcBorders>
            <w:vAlign w:val="bottom"/>
          </w:tcPr>
          <w:p w14:paraId="275EE4EE" w14:textId="77777777" w:rsidR="0063019C" w:rsidRPr="00785828" w:rsidRDefault="0063019C" w:rsidP="0063019C">
            <w:pPr>
              <w:ind w:left="-101" w:right="-102"/>
              <w:jc w:val="center"/>
              <w:rPr>
                <w:rFonts w:ascii="Arial" w:hAnsi="Arial" w:cs="Arial"/>
              </w:rPr>
            </w:pPr>
            <w:r w:rsidRPr="00785828">
              <w:rPr>
                <w:rFonts w:ascii="Arial" w:hAnsi="Arial" w:cs="Arial"/>
              </w:rPr>
              <w:t>X</w:t>
            </w:r>
          </w:p>
        </w:tc>
        <w:tc>
          <w:tcPr>
            <w:tcW w:w="236" w:type="dxa"/>
            <w:tcBorders>
              <w:top w:val="nil"/>
              <w:left w:val="nil"/>
              <w:bottom w:val="single" w:sz="4" w:space="0" w:color="auto"/>
              <w:right w:val="single" w:sz="4" w:space="0" w:color="000000"/>
            </w:tcBorders>
            <w:vAlign w:val="bottom"/>
          </w:tcPr>
          <w:p w14:paraId="7E8158BF" w14:textId="77777777" w:rsidR="0063019C" w:rsidRPr="00785828" w:rsidRDefault="0063019C" w:rsidP="0063019C">
            <w:pPr>
              <w:ind w:left="-101" w:right="-102"/>
              <w:jc w:val="center"/>
              <w:rPr>
                <w:rFonts w:ascii="Arial" w:hAnsi="Arial" w:cs="Arial"/>
              </w:rPr>
            </w:pPr>
          </w:p>
        </w:tc>
        <w:tc>
          <w:tcPr>
            <w:tcW w:w="309" w:type="dxa"/>
            <w:tcBorders>
              <w:top w:val="nil"/>
              <w:left w:val="nil"/>
              <w:bottom w:val="single" w:sz="4" w:space="0" w:color="auto"/>
              <w:right w:val="single" w:sz="4" w:space="0" w:color="000000"/>
            </w:tcBorders>
            <w:vAlign w:val="bottom"/>
          </w:tcPr>
          <w:p w14:paraId="433692DE" w14:textId="77777777" w:rsidR="0063019C" w:rsidRPr="00785828" w:rsidRDefault="0063019C" w:rsidP="0063019C">
            <w:pPr>
              <w:ind w:left="-101" w:right="-102"/>
              <w:jc w:val="center"/>
              <w:rPr>
                <w:rFonts w:ascii="Arial" w:hAnsi="Arial" w:cs="Arial"/>
              </w:rPr>
            </w:pPr>
            <w:r w:rsidRPr="00785828">
              <w:rPr>
                <w:rFonts w:ascii="Arial" w:hAnsi="Arial" w:cs="Arial"/>
              </w:rPr>
              <w:t>X</w:t>
            </w:r>
          </w:p>
        </w:tc>
        <w:tc>
          <w:tcPr>
            <w:tcW w:w="283" w:type="dxa"/>
            <w:tcBorders>
              <w:top w:val="nil"/>
              <w:left w:val="nil"/>
              <w:bottom w:val="single" w:sz="4" w:space="0" w:color="auto"/>
              <w:right w:val="single" w:sz="4" w:space="0" w:color="000000"/>
            </w:tcBorders>
            <w:vAlign w:val="bottom"/>
          </w:tcPr>
          <w:p w14:paraId="1FAD35AD" w14:textId="77777777" w:rsidR="0063019C" w:rsidRPr="00785828" w:rsidRDefault="0063019C" w:rsidP="0063019C">
            <w:pPr>
              <w:ind w:left="-101" w:right="-102"/>
              <w:jc w:val="center"/>
              <w:rPr>
                <w:rFonts w:ascii="Arial" w:hAnsi="Arial" w:cs="Arial"/>
              </w:rPr>
            </w:pPr>
          </w:p>
        </w:tc>
        <w:tc>
          <w:tcPr>
            <w:tcW w:w="311" w:type="dxa"/>
            <w:tcBorders>
              <w:left w:val="nil"/>
              <w:bottom w:val="single" w:sz="4" w:space="0" w:color="auto"/>
              <w:right w:val="single" w:sz="4" w:space="0" w:color="000000"/>
            </w:tcBorders>
            <w:vAlign w:val="bottom"/>
          </w:tcPr>
          <w:p w14:paraId="52F0FE52" w14:textId="77777777" w:rsidR="0063019C" w:rsidRPr="00785828" w:rsidRDefault="0063019C" w:rsidP="0063019C">
            <w:pPr>
              <w:ind w:left="-101" w:right="-102"/>
              <w:jc w:val="center"/>
              <w:rPr>
                <w:rFonts w:ascii="Arial" w:hAnsi="Arial" w:cs="Arial"/>
              </w:rPr>
            </w:pPr>
          </w:p>
        </w:tc>
        <w:tc>
          <w:tcPr>
            <w:tcW w:w="311" w:type="dxa"/>
            <w:tcBorders>
              <w:left w:val="nil"/>
              <w:bottom w:val="single" w:sz="4" w:space="0" w:color="auto"/>
              <w:right w:val="single" w:sz="4" w:space="0" w:color="000000"/>
            </w:tcBorders>
            <w:vAlign w:val="bottom"/>
          </w:tcPr>
          <w:p w14:paraId="02596CC7" w14:textId="77777777" w:rsidR="0063019C" w:rsidRPr="00785828" w:rsidRDefault="0063019C" w:rsidP="0063019C">
            <w:pPr>
              <w:ind w:left="-101" w:right="-102"/>
              <w:jc w:val="center"/>
              <w:rPr>
                <w:rFonts w:ascii="Arial" w:hAnsi="Arial" w:cs="Arial"/>
              </w:rPr>
            </w:pPr>
          </w:p>
        </w:tc>
        <w:tc>
          <w:tcPr>
            <w:tcW w:w="311" w:type="dxa"/>
            <w:tcBorders>
              <w:left w:val="nil"/>
              <w:bottom w:val="single" w:sz="4" w:space="0" w:color="auto"/>
              <w:right w:val="single" w:sz="4" w:space="0" w:color="000000"/>
            </w:tcBorders>
            <w:vAlign w:val="bottom"/>
          </w:tcPr>
          <w:p w14:paraId="3BAED1BB" w14:textId="77777777" w:rsidR="0063019C" w:rsidRPr="00785828" w:rsidRDefault="0063019C" w:rsidP="0063019C">
            <w:pPr>
              <w:ind w:left="-101" w:right="-102"/>
              <w:jc w:val="center"/>
              <w:rPr>
                <w:rFonts w:ascii="Arial" w:hAnsi="Arial" w:cs="Arial"/>
              </w:rPr>
            </w:pPr>
          </w:p>
        </w:tc>
        <w:tc>
          <w:tcPr>
            <w:tcW w:w="286" w:type="dxa"/>
            <w:tcBorders>
              <w:left w:val="nil"/>
              <w:bottom w:val="single" w:sz="4" w:space="0" w:color="auto"/>
              <w:right w:val="single" w:sz="4" w:space="0" w:color="000000"/>
            </w:tcBorders>
            <w:vAlign w:val="bottom"/>
          </w:tcPr>
          <w:p w14:paraId="3CB0B8B2" w14:textId="77777777" w:rsidR="0063019C" w:rsidRPr="00785828" w:rsidRDefault="0063019C" w:rsidP="0063019C">
            <w:pPr>
              <w:ind w:left="-101" w:right="-102"/>
              <w:jc w:val="center"/>
              <w:rPr>
                <w:rFonts w:ascii="Arial" w:hAnsi="Arial" w:cs="Arial"/>
              </w:rPr>
            </w:pPr>
          </w:p>
        </w:tc>
        <w:tc>
          <w:tcPr>
            <w:tcW w:w="801" w:type="dxa"/>
            <w:tcBorders>
              <w:top w:val="single" w:sz="4" w:space="0" w:color="auto"/>
              <w:left w:val="single" w:sz="4" w:space="0" w:color="auto"/>
              <w:bottom w:val="single" w:sz="4" w:space="0" w:color="auto"/>
              <w:right w:val="single" w:sz="4" w:space="0" w:color="auto"/>
            </w:tcBorders>
            <w:vAlign w:val="center"/>
            <w:hideMark/>
          </w:tcPr>
          <w:p w14:paraId="62AA5343" w14:textId="77777777" w:rsidR="0063019C" w:rsidRPr="00785828" w:rsidRDefault="0063019C" w:rsidP="0063019C">
            <w:pPr>
              <w:jc w:val="center"/>
              <w:rPr>
                <w:rFonts w:ascii="Arial" w:hAnsi="Arial" w:cs="Arial"/>
              </w:rPr>
            </w:pPr>
            <w:r w:rsidRPr="00785828">
              <w:rPr>
                <w:rFonts w:ascii="Arial" w:hAnsi="Arial" w:cs="Arial"/>
              </w:rPr>
              <w:t>4</w:t>
            </w:r>
          </w:p>
        </w:tc>
        <w:tc>
          <w:tcPr>
            <w:tcW w:w="838" w:type="dxa"/>
            <w:tcBorders>
              <w:top w:val="single" w:sz="4" w:space="0" w:color="auto"/>
              <w:left w:val="single" w:sz="4" w:space="0" w:color="auto"/>
              <w:bottom w:val="single" w:sz="4" w:space="0" w:color="auto"/>
              <w:right w:val="single" w:sz="4" w:space="0" w:color="auto"/>
            </w:tcBorders>
            <w:vAlign w:val="center"/>
            <w:hideMark/>
          </w:tcPr>
          <w:p w14:paraId="3B491FEF" w14:textId="77777777" w:rsidR="0063019C" w:rsidRPr="00785828" w:rsidRDefault="0063019C" w:rsidP="0063019C">
            <w:pPr>
              <w:jc w:val="center"/>
              <w:rPr>
                <w:rFonts w:ascii="Arial" w:hAnsi="Arial" w:cs="Arial"/>
                <w:color w:val="000000" w:themeColor="text1"/>
              </w:rPr>
            </w:pPr>
            <w:r w:rsidRPr="00785828">
              <w:rPr>
                <w:rFonts w:ascii="Arial" w:hAnsi="Arial" w:cs="Arial"/>
                <w:color w:val="000000" w:themeColor="text1"/>
              </w:rPr>
              <w:t>0</w:t>
            </w:r>
          </w:p>
        </w:tc>
        <w:tc>
          <w:tcPr>
            <w:tcW w:w="1218" w:type="dxa"/>
            <w:tcBorders>
              <w:top w:val="single" w:sz="4" w:space="0" w:color="auto"/>
              <w:left w:val="single" w:sz="4" w:space="0" w:color="auto"/>
              <w:bottom w:val="single" w:sz="4" w:space="0" w:color="auto"/>
              <w:right w:val="single" w:sz="4" w:space="0" w:color="auto"/>
            </w:tcBorders>
            <w:vAlign w:val="center"/>
            <w:hideMark/>
          </w:tcPr>
          <w:p w14:paraId="7F5AF18E" w14:textId="77777777" w:rsidR="0063019C" w:rsidRPr="00785828" w:rsidRDefault="0063019C" w:rsidP="0063019C">
            <w:pPr>
              <w:jc w:val="center"/>
              <w:rPr>
                <w:rFonts w:ascii="Arial" w:hAnsi="Arial" w:cs="Arial"/>
                <w:color w:val="000000" w:themeColor="text1"/>
              </w:rPr>
            </w:pPr>
            <w:r w:rsidRPr="00785828">
              <w:rPr>
                <w:rFonts w:ascii="Arial" w:hAnsi="Arial" w:cs="Arial"/>
                <w:color w:val="000000" w:themeColor="text1"/>
              </w:rPr>
              <w:t>0</w:t>
            </w:r>
          </w:p>
        </w:tc>
        <w:tc>
          <w:tcPr>
            <w:tcW w:w="425" w:type="dxa"/>
            <w:tcBorders>
              <w:top w:val="single" w:sz="4" w:space="0" w:color="auto"/>
              <w:left w:val="single" w:sz="4" w:space="0" w:color="auto"/>
              <w:bottom w:val="single" w:sz="4" w:space="0" w:color="auto"/>
              <w:right w:val="single" w:sz="4" w:space="0" w:color="auto"/>
            </w:tcBorders>
            <w:vAlign w:val="center"/>
            <w:hideMark/>
          </w:tcPr>
          <w:p w14:paraId="5EF1DDB4" w14:textId="77777777" w:rsidR="0063019C" w:rsidRPr="00785828" w:rsidRDefault="0063019C" w:rsidP="0063019C">
            <w:pPr>
              <w:jc w:val="center"/>
              <w:rPr>
                <w:rFonts w:ascii="Arial" w:hAnsi="Arial" w:cs="Arial"/>
              </w:rPr>
            </w:pPr>
            <w:r w:rsidRPr="00785828">
              <w:rPr>
                <w:rFonts w:ascii="Arial" w:hAnsi="Arial" w:cs="Arial"/>
              </w:rPr>
              <w:t>0</w:t>
            </w:r>
          </w:p>
        </w:tc>
        <w:tc>
          <w:tcPr>
            <w:tcW w:w="401" w:type="dxa"/>
            <w:tcBorders>
              <w:top w:val="single" w:sz="4" w:space="0" w:color="auto"/>
              <w:left w:val="single" w:sz="4" w:space="0" w:color="auto"/>
              <w:bottom w:val="single" w:sz="4" w:space="0" w:color="auto"/>
              <w:right w:val="single" w:sz="18" w:space="0" w:color="auto"/>
            </w:tcBorders>
            <w:vAlign w:val="center"/>
            <w:hideMark/>
          </w:tcPr>
          <w:p w14:paraId="7FD32BD0" w14:textId="77777777" w:rsidR="0063019C" w:rsidRPr="00785828" w:rsidRDefault="0063019C" w:rsidP="0063019C">
            <w:pPr>
              <w:jc w:val="center"/>
              <w:rPr>
                <w:rFonts w:ascii="Arial" w:hAnsi="Arial" w:cs="Arial"/>
              </w:rPr>
            </w:pPr>
            <w:r w:rsidRPr="00785828">
              <w:rPr>
                <w:rFonts w:ascii="Arial" w:hAnsi="Arial" w:cs="Arial"/>
              </w:rPr>
              <w:t>0</w:t>
            </w:r>
          </w:p>
        </w:tc>
      </w:tr>
      <w:tr w:rsidR="0063019C" w:rsidRPr="00785828" w14:paraId="25789C69" w14:textId="77777777" w:rsidTr="006A10AA">
        <w:tc>
          <w:tcPr>
            <w:tcW w:w="518" w:type="dxa"/>
            <w:tcBorders>
              <w:top w:val="single" w:sz="4" w:space="0" w:color="auto"/>
              <w:left w:val="single" w:sz="18" w:space="0" w:color="auto"/>
              <w:bottom w:val="single" w:sz="4" w:space="0" w:color="auto"/>
              <w:right w:val="single" w:sz="4" w:space="0" w:color="auto"/>
            </w:tcBorders>
            <w:vAlign w:val="center"/>
          </w:tcPr>
          <w:p w14:paraId="5EA84F9B" w14:textId="77777777" w:rsidR="0063019C" w:rsidRPr="00785828" w:rsidRDefault="0063019C" w:rsidP="0063019C">
            <w:pPr>
              <w:jc w:val="center"/>
              <w:rPr>
                <w:rFonts w:ascii="Arial" w:hAnsi="Arial" w:cs="Arial"/>
                <w:color w:val="000000"/>
              </w:rPr>
            </w:pPr>
            <w:r w:rsidRPr="00785828">
              <w:rPr>
                <w:rFonts w:ascii="Arial" w:hAnsi="Arial" w:cs="Arial"/>
                <w:color w:val="000000"/>
              </w:rPr>
              <w:t>1</w:t>
            </w:r>
          </w:p>
        </w:tc>
        <w:tc>
          <w:tcPr>
            <w:tcW w:w="487" w:type="dxa"/>
            <w:tcBorders>
              <w:top w:val="single" w:sz="4" w:space="0" w:color="auto"/>
              <w:left w:val="single" w:sz="4" w:space="0" w:color="auto"/>
              <w:bottom w:val="single" w:sz="4" w:space="0" w:color="auto"/>
              <w:right w:val="single" w:sz="4" w:space="0" w:color="auto"/>
            </w:tcBorders>
            <w:vAlign w:val="center"/>
          </w:tcPr>
          <w:p w14:paraId="7A02CAAB" w14:textId="39FB9B9F" w:rsidR="0063019C" w:rsidRPr="00785828" w:rsidRDefault="0063019C" w:rsidP="0063019C">
            <w:pPr>
              <w:ind w:left="-108" w:right="-85"/>
              <w:jc w:val="center"/>
              <w:rPr>
                <w:rFonts w:ascii="Arial" w:hAnsi="Arial" w:cs="Arial"/>
                <w:color w:val="000000"/>
              </w:rPr>
            </w:pPr>
            <w:r w:rsidRPr="00785828">
              <w:rPr>
                <w:rFonts w:ascii="Arial" w:hAnsi="Arial" w:cs="Arial"/>
                <w:color w:val="000000"/>
              </w:rPr>
              <w:t>290</w:t>
            </w:r>
          </w:p>
        </w:tc>
        <w:tc>
          <w:tcPr>
            <w:tcW w:w="236" w:type="dxa"/>
            <w:tcBorders>
              <w:top w:val="nil"/>
              <w:left w:val="single" w:sz="4" w:space="0" w:color="000000"/>
              <w:bottom w:val="single" w:sz="4" w:space="0" w:color="auto"/>
              <w:right w:val="single" w:sz="4" w:space="0" w:color="000000"/>
            </w:tcBorders>
            <w:vAlign w:val="bottom"/>
          </w:tcPr>
          <w:p w14:paraId="5825E866" w14:textId="77777777" w:rsidR="0063019C" w:rsidRPr="00785828" w:rsidRDefault="0063019C" w:rsidP="0063019C">
            <w:pPr>
              <w:ind w:left="-101" w:right="-102"/>
              <w:jc w:val="center"/>
              <w:rPr>
                <w:rFonts w:ascii="Arial" w:hAnsi="Arial" w:cs="Arial"/>
              </w:rPr>
            </w:pPr>
          </w:p>
        </w:tc>
        <w:tc>
          <w:tcPr>
            <w:tcW w:w="236" w:type="dxa"/>
            <w:tcBorders>
              <w:top w:val="nil"/>
              <w:left w:val="nil"/>
              <w:bottom w:val="single" w:sz="4" w:space="0" w:color="auto"/>
              <w:right w:val="single" w:sz="4" w:space="0" w:color="000000"/>
            </w:tcBorders>
            <w:vAlign w:val="bottom"/>
          </w:tcPr>
          <w:p w14:paraId="415168A5" w14:textId="77777777" w:rsidR="0063019C" w:rsidRPr="00785828" w:rsidRDefault="0063019C" w:rsidP="0063019C">
            <w:pPr>
              <w:ind w:left="-101" w:right="-102"/>
              <w:jc w:val="center"/>
              <w:rPr>
                <w:rFonts w:ascii="Arial" w:hAnsi="Arial" w:cs="Arial"/>
              </w:rPr>
            </w:pPr>
          </w:p>
        </w:tc>
        <w:tc>
          <w:tcPr>
            <w:tcW w:w="236" w:type="dxa"/>
            <w:tcBorders>
              <w:top w:val="nil"/>
              <w:left w:val="nil"/>
              <w:bottom w:val="single" w:sz="4" w:space="0" w:color="auto"/>
              <w:right w:val="single" w:sz="4" w:space="0" w:color="000000"/>
            </w:tcBorders>
            <w:vAlign w:val="bottom"/>
          </w:tcPr>
          <w:p w14:paraId="6B2868BE" w14:textId="77777777" w:rsidR="0063019C" w:rsidRPr="00785828" w:rsidRDefault="0063019C" w:rsidP="0063019C">
            <w:pPr>
              <w:ind w:left="-101" w:right="-102"/>
              <w:jc w:val="center"/>
              <w:rPr>
                <w:rFonts w:ascii="Arial" w:hAnsi="Arial" w:cs="Arial"/>
              </w:rPr>
            </w:pPr>
            <w:r w:rsidRPr="00785828">
              <w:rPr>
                <w:rFonts w:ascii="Arial" w:hAnsi="Arial" w:cs="Arial"/>
              </w:rPr>
              <w:t>O</w:t>
            </w:r>
          </w:p>
        </w:tc>
        <w:tc>
          <w:tcPr>
            <w:tcW w:w="236" w:type="dxa"/>
            <w:tcBorders>
              <w:top w:val="nil"/>
              <w:left w:val="nil"/>
              <w:bottom w:val="single" w:sz="4" w:space="0" w:color="auto"/>
              <w:right w:val="single" w:sz="4" w:space="0" w:color="000000"/>
            </w:tcBorders>
            <w:vAlign w:val="bottom"/>
          </w:tcPr>
          <w:p w14:paraId="084722F5" w14:textId="77777777" w:rsidR="0063019C" w:rsidRPr="00785828" w:rsidRDefault="0063019C" w:rsidP="0063019C">
            <w:pPr>
              <w:ind w:left="-101" w:right="-102"/>
              <w:jc w:val="center"/>
              <w:rPr>
                <w:rFonts w:ascii="Arial" w:hAnsi="Arial" w:cs="Arial"/>
              </w:rPr>
            </w:pPr>
          </w:p>
        </w:tc>
        <w:tc>
          <w:tcPr>
            <w:tcW w:w="236" w:type="dxa"/>
            <w:tcBorders>
              <w:top w:val="nil"/>
              <w:left w:val="nil"/>
              <w:bottom w:val="single" w:sz="4" w:space="0" w:color="auto"/>
              <w:right w:val="single" w:sz="4" w:space="0" w:color="000000"/>
            </w:tcBorders>
            <w:vAlign w:val="bottom"/>
          </w:tcPr>
          <w:p w14:paraId="2C14D411" w14:textId="77777777" w:rsidR="0063019C" w:rsidRPr="00785828" w:rsidRDefault="0063019C" w:rsidP="0063019C">
            <w:pPr>
              <w:ind w:left="-101" w:right="-102"/>
              <w:jc w:val="center"/>
              <w:rPr>
                <w:rFonts w:ascii="Arial" w:hAnsi="Arial" w:cs="Arial"/>
              </w:rPr>
            </w:pPr>
            <w:r w:rsidRPr="00785828">
              <w:rPr>
                <w:rFonts w:ascii="Arial" w:hAnsi="Arial" w:cs="Arial"/>
              </w:rPr>
              <w:t>X</w:t>
            </w:r>
          </w:p>
        </w:tc>
        <w:tc>
          <w:tcPr>
            <w:tcW w:w="236" w:type="dxa"/>
            <w:tcBorders>
              <w:top w:val="nil"/>
              <w:left w:val="nil"/>
              <w:bottom w:val="single" w:sz="4" w:space="0" w:color="auto"/>
              <w:right w:val="single" w:sz="4" w:space="0" w:color="000000"/>
            </w:tcBorders>
            <w:vAlign w:val="bottom"/>
          </w:tcPr>
          <w:p w14:paraId="36185975" w14:textId="77777777" w:rsidR="0063019C" w:rsidRPr="00785828" w:rsidRDefault="0063019C" w:rsidP="0063019C">
            <w:pPr>
              <w:ind w:left="-101" w:right="-102"/>
              <w:jc w:val="center"/>
              <w:rPr>
                <w:rFonts w:ascii="Arial" w:hAnsi="Arial" w:cs="Arial"/>
              </w:rPr>
            </w:pPr>
          </w:p>
        </w:tc>
        <w:tc>
          <w:tcPr>
            <w:tcW w:w="236" w:type="dxa"/>
            <w:tcBorders>
              <w:top w:val="nil"/>
              <w:left w:val="nil"/>
              <w:bottom w:val="single" w:sz="4" w:space="0" w:color="auto"/>
              <w:right w:val="single" w:sz="4" w:space="0" w:color="000000"/>
            </w:tcBorders>
            <w:vAlign w:val="bottom"/>
          </w:tcPr>
          <w:p w14:paraId="5F2CA9B4" w14:textId="77777777" w:rsidR="0063019C" w:rsidRPr="00785828" w:rsidRDefault="0063019C" w:rsidP="0063019C">
            <w:pPr>
              <w:ind w:left="-101" w:right="-102"/>
              <w:jc w:val="center"/>
              <w:rPr>
                <w:rFonts w:ascii="Arial" w:hAnsi="Arial" w:cs="Arial"/>
              </w:rPr>
            </w:pPr>
            <w:r w:rsidRPr="00785828">
              <w:rPr>
                <w:rFonts w:ascii="Arial" w:hAnsi="Arial" w:cs="Arial"/>
              </w:rPr>
              <w:t>O</w:t>
            </w:r>
          </w:p>
        </w:tc>
        <w:tc>
          <w:tcPr>
            <w:tcW w:w="236" w:type="dxa"/>
            <w:tcBorders>
              <w:top w:val="nil"/>
              <w:left w:val="nil"/>
              <w:bottom w:val="single" w:sz="4" w:space="0" w:color="auto"/>
              <w:right w:val="single" w:sz="4" w:space="0" w:color="000000"/>
            </w:tcBorders>
            <w:vAlign w:val="bottom"/>
          </w:tcPr>
          <w:p w14:paraId="4F77542D" w14:textId="77777777" w:rsidR="0063019C" w:rsidRPr="00785828" w:rsidRDefault="0063019C" w:rsidP="0063019C">
            <w:pPr>
              <w:ind w:left="-101" w:right="-102"/>
              <w:jc w:val="center"/>
              <w:rPr>
                <w:rFonts w:ascii="Arial" w:hAnsi="Arial" w:cs="Arial"/>
              </w:rPr>
            </w:pPr>
          </w:p>
        </w:tc>
        <w:tc>
          <w:tcPr>
            <w:tcW w:w="236" w:type="dxa"/>
            <w:tcBorders>
              <w:top w:val="nil"/>
              <w:left w:val="nil"/>
              <w:bottom w:val="single" w:sz="4" w:space="0" w:color="auto"/>
              <w:right w:val="single" w:sz="4" w:space="0" w:color="000000"/>
            </w:tcBorders>
            <w:vAlign w:val="bottom"/>
          </w:tcPr>
          <w:p w14:paraId="2FE530DE" w14:textId="77777777" w:rsidR="0063019C" w:rsidRPr="00785828" w:rsidRDefault="0063019C" w:rsidP="0063019C">
            <w:pPr>
              <w:ind w:left="-101" w:right="-102"/>
              <w:jc w:val="center"/>
              <w:rPr>
                <w:rFonts w:ascii="Arial" w:hAnsi="Arial" w:cs="Arial"/>
              </w:rPr>
            </w:pPr>
            <w:r w:rsidRPr="00785828">
              <w:rPr>
                <w:rFonts w:ascii="Arial" w:hAnsi="Arial" w:cs="Arial"/>
              </w:rPr>
              <w:t>O</w:t>
            </w:r>
          </w:p>
        </w:tc>
        <w:tc>
          <w:tcPr>
            <w:tcW w:w="309" w:type="dxa"/>
            <w:tcBorders>
              <w:top w:val="nil"/>
              <w:left w:val="nil"/>
              <w:bottom w:val="single" w:sz="4" w:space="0" w:color="auto"/>
              <w:right w:val="single" w:sz="4" w:space="0" w:color="000000"/>
            </w:tcBorders>
            <w:vAlign w:val="bottom"/>
          </w:tcPr>
          <w:p w14:paraId="06908B6B" w14:textId="77777777" w:rsidR="0063019C" w:rsidRPr="00785828" w:rsidRDefault="0063019C" w:rsidP="0063019C">
            <w:pPr>
              <w:ind w:left="-101" w:right="-102"/>
              <w:jc w:val="center"/>
              <w:rPr>
                <w:rFonts w:ascii="Arial" w:hAnsi="Arial" w:cs="Arial"/>
              </w:rPr>
            </w:pPr>
          </w:p>
        </w:tc>
        <w:tc>
          <w:tcPr>
            <w:tcW w:w="283" w:type="dxa"/>
            <w:tcBorders>
              <w:top w:val="nil"/>
              <w:left w:val="nil"/>
              <w:bottom w:val="single" w:sz="4" w:space="0" w:color="auto"/>
              <w:right w:val="single" w:sz="4" w:space="0" w:color="000000"/>
            </w:tcBorders>
            <w:vAlign w:val="bottom"/>
          </w:tcPr>
          <w:p w14:paraId="72414862" w14:textId="77777777" w:rsidR="0063019C" w:rsidRPr="00785828" w:rsidRDefault="0063019C" w:rsidP="0063019C">
            <w:pPr>
              <w:ind w:left="-101" w:right="-102"/>
              <w:jc w:val="center"/>
              <w:rPr>
                <w:rFonts w:ascii="Arial" w:hAnsi="Arial" w:cs="Arial"/>
              </w:rPr>
            </w:pPr>
            <w:r w:rsidRPr="00785828">
              <w:rPr>
                <w:rFonts w:ascii="Arial" w:hAnsi="Arial" w:cs="Arial"/>
              </w:rPr>
              <w:t>X</w:t>
            </w:r>
          </w:p>
        </w:tc>
        <w:tc>
          <w:tcPr>
            <w:tcW w:w="311" w:type="dxa"/>
            <w:tcBorders>
              <w:left w:val="nil"/>
              <w:bottom w:val="single" w:sz="4" w:space="0" w:color="auto"/>
              <w:right w:val="single" w:sz="4" w:space="0" w:color="000000"/>
            </w:tcBorders>
            <w:vAlign w:val="bottom"/>
          </w:tcPr>
          <w:p w14:paraId="4D82C080" w14:textId="77777777" w:rsidR="0063019C" w:rsidRPr="00785828" w:rsidRDefault="0063019C" w:rsidP="0063019C">
            <w:pPr>
              <w:ind w:left="-101" w:right="-102"/>
              <w:jc w:val="center"/>
              <w:rPr>
                <w:rFonts w:ascii="Arial" w:hAnsi="Arial" w:cs="Arial"/>
              </w:rPr>
            </w:pPr>
          </w:p>
        </w:tc>
        <w:tc>
          <w:tcPr>
            <w:tcW w:w="311" w:type="dxa"/>
            <w:tcBorders>
              <w:left w:val="nil"/>
              <w:bottom w:val="single" w:sz="4" w:space="0" w:color="auto"/>
              <w:right w:val="single" w:sz="4" w:space="0" w:color="000000"/>
            </w:tcBorders>
            <w:vAlign w:val="bottom"/>
          </w:tcPr>
          <w:p w14:paraId="2C1FD3BB" w14:textId="77777777" w:rsidR="0063019C" w:rsidRPr="00785828" w:rsidRDefault="0063019C" w:rsidP="0063019C">
            <w:pPr>
              <w:ind w:left="-101" w:right="-102"/>
              <w:jc w:val="center"/>
              <w:rPr>
                <w:rFonts w:ascii="Arial" w:hAnsi="Arial" w:cs="Arial"/>
              </w:rPr>
            </w:pPr>
            <w:r w:rsidRPr="00785828">
              <w:rPr>
                <w:rFonts w:ascii="Arial" w:hAnsi="Arial" w:cs="Arial"/>
              </w:rPr>
              <w:t>X</w:t>
            </w:r>
          </w:p>
        </w:tc>
        <w:tc>
          <w:tcPr>
            <w:tcW w:w="311" w:type="dxa"/>
            <w:tcBorders>
              <w:left w:val="nil"/>
              <w:bottom w:val="single" w:sz="4" w:space="0" w:color="auto"/>
              <w:right w:val="single" w:sz="4" w:space="0" w:color="000000"/>
            </w:tcBorders>
            <w:vAlign w:val="bottom"/>
          </w:tcPr>
          <w:p w14:paraId="5C0A6F9E" w14:textId="77777777" w:rsidR="0063019C" w:rsidRPr="00785828" w:rsidRDefault="0063019C" w:rsidP="0063019C">
            <w:pPr>
              <w:ind w:left="-101" w:right="-102"/>
              <w:jc w:val="center"/>
              <w:rPr>
                <w:rFonts w:ascii="Arial" w:hAnsi="Arial" w:cs="Arial"/>
              </w:rPr>
            </w:pPr>
          </w:p>
        </w:tc>
        <w:tc>
          <w:tcPr>
            <w:tcW w:w="286" w:type="dxa"/>
            <w:tcBorders>
              <w:left w:val="nil"/>
              <w:bottom w:val="single" w:sz="4" w:space="0" w:color="auto"/>
              <w:right w:val="single" w:sz="4" w:space="0" w:color="000000"/>
            </w:tcBorders>
            <w:vAlign w:val="bottom"/>
          </w:tcPr>
          <w:p w14:paraId="1768F391" w14:textId="77777777" w:rsidR="0063019C" w:rsidRPr="00785828" w:rsidRDefault="0063019C" w:rsidP="0063019C">
            <w:pPr>
              <w:ind w:left="-101" w:right="-102"/>
              <w:jc w:val="center"/>
              <w:rPr>
                <w:rFonts w:ascii="Arial" w:hAnsi="Arial" w:cs="Arial"/>
              </w:rPr>
            </w:pPr>
            <w:r w:rsidRPr="00785828">
              <w:rPr>
                <w:rFonts w:ascii="Arial" w:hAnsi="Arial" w:cs="Arial"/>
              </w:rPr>
              <w:t>X</w:t>
            </w:r>
          </w:p>
        </w:tc>
        <w:tc>
          <w:tcPr>
            <w:tcW w:w="801" w:type="dxa"/>
            <w:tcBorders>
              <w:top w:val="single" w:sz="4" w:space="0" w:color="auto"/>
              <w:left w:val="single" w:sz="4" w:space="0" w:color="auto"/>
              <w:bottom w:val="single" w:sz="4" w:space="0" w:color="auto"/>
              <w:right w:val="single" w:sz="4" w:space="0" w:color="auto"/>
            </w:tcBorders>
            <w:vAlign w:val="center"/>
          </w:tcPr>
          <w:p w14:paraId="3054BC1F" w14:textId="77777777" w:rsidR="0063019C" w:rsidRPr="00785828" w:rsidRDefault="0063019C" w:rsidP="0063019C">
            <w:pPr>
              <w:jc w:val="center"/>
              <w:rPr>
                <w:rFonts w:ascii="Arial" w:hAnsi="Arial" w:cs="Arial"/>
              </w:rPr>
            </w:pPr>
            <w:r w:rsidRPr="00785828">
              <w:rPr>
                <w:rFonts w:ascii="Arial" w:hAnsi="Arial" w:cs="Arial"/>
              </w:rPr>
              <w:t>4</w:t>
            </w:r>
          </w:p>
        </w:tc>
        <w:tc>
          <w:tcPr>
            <w:tcW w:w="838" w:type="dxa"/>
            <w:tcBorders>
              <w:top w:val="single" w:sz="4" w:space="0" w:color="auto"/>
              <w:left w:val="single" w:sz="4" w:space="0" w:color="auto"/>
              <w:bottom w:val="single" w:sz="4" w:space="0" w:color="auto"/>
              <w:right w:val="single" w:sz="4" w:space="0" w:color="auto"/>
            </w:tcBorders>
            <w:vAlign w:val="center"/>
          </w:tcPr>
          <w:p w14:paraId="3DC1BED0" w14:textId="77777777" w:rsidR="0063019C" w:rsidRPr="00785828" w:rsidRDefault="0063019C" w:rsidP="0063019C">
            <w:pPr>
              <w:jc w:val="center"/>
              <w:rPr>
                <w:rFonts w:ascii="Arial" w:hAnsi="Arial" w:cs="Arial"/>
                <w:color w:val="000000" w:themeColor="text1"/>
              </w:rPr>
            </w:pPr>
            <w:r w:rsidRPr="00785828">
              <w:rPr>
                <w:rFonts w:ascii="Arial" w:hAnsi="Arial" w:cs="Arial"/>
                <w:color w:val="000000" w:themeColor="text1"/>
              </w:rPr>
              <w:t>3</w:t>
            </w:r>
          </w:p>
        </w:tc>
        <w:tc>
          <w:tcPr>
            <w:tcW w:w="1218" w:type="dxa"/>
            <w:tcBorders>
              <w:top w:val="single" w:sz="4" w:space="0" w:color="auto"/>
              <w:left w:val="single" w:sz="4" w:space="0" w:color="auto"/>
              <w:bottom w:val="single" w:sz="4" w:space="0" w:color="auto"/>
              <w:right w:val="single" w:sz="4" w:space="0" w:color="auto"/>
            </w:tcBorders>
            <w:vAlign w:val="center"/>
          </w:tcPr>
          <w:p w14:paraId="4CC20B53" w14:textId="77777777" w:rsidR="0063019C" w:rsidRPr="00785828" w:rsidRDefault="0063019C" w:rsidP="0063019C">
            <w:pPr>
              <w:jc w:val="center"/>
              <w:rPr>
                <w:rFonts w:ascii="Arial" w:hAnsi="Arial" w:cs="Arial"/>
                <w:color w:val="000000" w:themeColor="text1"/>
              </w:rPr>
            </w:pPr>
            <w:r w:rsidRPr="00785828">
              <w:rPr>
                <w:rFonts w:ascii="Arial" w:hAnsi="Arial" w:cs="Arial"/>
                <w:color w:val="000000" w:themeColor="text1"/>
              </w:rPr>
              <w:t>3</w:t>
            </w:r>
          </w:p>
        </w:tc>
        <w:tc>
          <w:tcPr>
            <w:tcW w:w="425" w:type="dxa"/>
            <w:tcBorders>
              <w:top w:val="single" w:sz="4" w:space="0" w:color="auto"/>
              <w:left w:val="single" w:sz="4" w:space="0" w:color="auto"/>
              <w:bottom w:val="single" w:sz="4" w:space="0" w:color="auto"/>
              <w:right w:val="single" w:sz="4" w:space="0" w:color="auto"/>
            </w:tcBorders>
            <w:vAlign w:val="center"/>
          </w:tcPr>
          <w:p w14:paraId="4B396038" w14:textId="77777777" w:rsidR="0063019C" w:rsidRPr="00785828" w:rsidRDefault="0063019C" w:rsidP="0063019C">
            <w:pPr>
              <w:jc w:val="center"/>
              <w:rPr>
                <w:rFonts w:ascii="Arial" w:hAnsi="Arial" w:cs="Arial"/>
              </w:rPr>
            </w:pPr>
            <w:r w:rsidRPr="00785828">
              <w:rPr>
                <w:rFonts w:ascii="Arial" w:hAnsi="Arial" w:cs="Arial"/>
              </w:rPr>
              <w:t>3</w:t>
            </w:r>
          </w:p>
        </w:tc>
        <w:tc>
          <w:tcPr>
            <w:tcW w:w="401" w:type="dxa"/>
            <w:tcBorders>
              <w:top w:val="single" w:sz="4" w:space="0" w:color="auto"/>
              <w:left w:val="single" w:sz="4" w:space="0" w:color="auto"/>
              <w:bottom w:val="single" w:sz="4" w:space="0" w:color="auto"/>
              <w:right w:val="single" w:sz="18" w:space="0" w:color="auto"/>
            </w:tcBorders>
            <w:vAlign w:val="center"/>
          </w:tcPr>
          <w:p w14:paraId="732D21DA" w14:textId="77777777" w:rsidR="0063019C" w:rsidRPr="00785828" w:rsidRDefault="0063019C" w:rsidP="0063019C">
            <w:pPr>
              <w:jc w:val="center"/>
              <w:rPr>
                <w:rFonts w:ascii="Arial" w:hAnsi="Arial" w:cs="Arial"/>
              </w:rPr>
            </w:pPr>
            <w:r w:rsidRPr="00785828">
              <w:rPr>
                <w:rFonts w:ascii="Arial" w:hAnsi="Arial" w:cs="Arial"/>
              </w:rPr>
              <w:t>3</w:t>
            </w:r>
          </w:p>
        </w:tc>
      </w:tr>
      <w:tr w:rsidR="0063019C" w:rsidRPr="00785828" w14:paraId="00AE295C" w14:textId="77777777" w:rsidTr="006A10AA">
        <w:tc>
          <w:tcPr>
            <w:tcW w:w="518" w:type="dxa"/>
            <w:tcBorders>
              <w:top w:val="single" w:sz="4" w:space="0" w:color="auto"/>
              <w:left w:val="single" w:sz="18" w:space="0" w:color="auto"/>
              <w:bottom w:val="single" w:sz="4" w:space="0" w:color="auto"/>
              <w:right w:val="single" w:sz="4" w:space="0" w:color="auto"/>
            </w:tcBorders>
            <w:vAlign w:val="center"/>
            <w:hideMark/>
          </w:tcPr>
          <w:p w14:paraId="1F15377F" w14:textId="77777777" w:rsidR="0063019C" w:rsidRPr="00785828" w:rsidRDefault="0063019C" w:rsidP="0063019C">
            <w:pPr>
              <w:jc w:val="center"/>
              <w:rPr>
                <w:rFonts w:ascii="Arial" w:hAnsi="Arial" w:cs="Arial"/>
                <w:color w:val="000000"/>
              </w:rPr>
            </w:pPr>
            <w:r w:rsidRPr="00785828">
              <w:rPr>
                <w:rFonts w:ascii="Arial" w:hAnsi="Arial" w:cs="Arial"/>
                <w:color w:val="000000"/>
              </w:rPr>
              <w:t>0</w:t>
            </w:r>
          </w:p>
        </w:tc>
        <w:tc>
          <w:tcPr>
            <w:tcW w:w="487" w:type="dxa"/>
            <w:tcBorders>
              <w:top w:val="single" w:sz="4" w:space="0" w:color="auto"/>
              <w:left w:val="single" w:sz="4" w:space="0" w:color="auto"/>
              <w:bottom w:val="single" w:sz="4" w:space="0" w:color="auto"/>
              <w:right w:val="single" w:sz="4" w:space="0" w:color="auto"/>
            </w:tcBorders>
            <w:vAlign w:val="center"/>
            <w:hideMark/>
          </w:tcPr>
          <w:p w14:paraId="0BFEC454" w14:textId="576B02BE" w:rsidR="0063019C" w:rsidRPr="00785828" w:rsidRDefault="0063019C" w:rsidP="0063019C">
            <w:pPr>
              <w:ind w:left="-108" w:right="-85"/>
              <w:jc w:val="center"/>
              <w:rPr>
                <w:rFonts w:ascii="Arial" w:hAnsi="Arial" w:cs="Arial"/>
                <w:color w:val="000000"/>
              </w:rPr>
            </w:pPr>
            <w:r w:rsidRPr="00785828">
              <w:rPr>
                <w:rFonts w:ascii="Arial" w:hAnsi="Arial" w:cs="Arial"/>
                <w:color w:val="000000"/>
              </w:rPr>
              <w:t>280</w:t>
            </w:r>
          </w:p>
        </w:tc>
        <w:tc>
          <w:tcPr>
            <w:tcW w:w="236" w:type="dxa"/>
            <w:tcBorders>
              <w:top w:val="nil"/>
              <w:left w:val="single" w:sz="4" w:space="0" w:color="000000"/>
              <w:bottom w:val="single" w:sz="4" w:space="0" w:color="auto"/>
              <w:right w:val="single" w:sz="4" w:space="0" w:color="000000"/>
            </w:tcBorders>
            <w:vAlign w:val="bottom"/>
          </w:tcPr>
          <w:p w14:paraId="47BE7F0A" w14:textId="77777777" w:rsidR="0063019C" w:rsidRPr="00785828" w:rsidRDefault="0063019C" w:rsidP="0063019C">
            <w:pPr>
              <w:ind w:left="-101" w:right="-102"/>
              <w:jc w:val="center"/>
              <w:rPr>
                <w:rFonts w:ascii="Arial" w:hAnsi="Arial" w:cs="Arial"/>
              </w:rPr>
            </w:pPr>
          </w:p>
        </w:tc>
        <w:tc>
          <w:tcPr>
            <w:tcW w:w="236" w:type="dxa"/>
            <w:tcBorders>
              <w:top w:val="nil"/>
              <w:left w:val="nil"/>
              <w:bottom w:val="single" w:sz="4" w:space="0" w:color="auto"/>
              <w:right w:val="single" w:sz="4" w:space="0" w:color="000000"/>
            </w:tcBorders>
            <w:vAlign w:val="bottom"/>
          </w:tcPr>
          <w:p w14:paraId="721C8922" w14:textId="77777777" w:rsidR="0063019C" w:rsidRPr="00785828" w:rsidRDefault="0063019C" w:rsidP="0063019C">
            <w:pPr>
              <w:ind w:left="-101" w:right="-102"/>
              <w:jc w:val="center"/>
              <w:rPr>
                <w:rFonts w:ascii="Arial" w:hAnsi="Arial" w:cs="Arial"/>
              </w:rPr>
            </w:pPr>
          </w:p>
        </w:tc>
        <w:tc>
          <w:tcPr>
            <w:tcW w:w="236" w:type="dxa"/>
            <w:tcBorders>
              <w:top w:val="nil"/>
              <w:left w:val="nil"/>
              <w:bottom w:val="single" w:sz="4" w:space="0" w:color="auto"/>
              <w:right w:val="single" w:sz="4" w:space="0" w:color="000000"/>
            </w:tcBorders>
            <w:vAlign w:val="bottom"/>
          </w:tcPr>
          <w:p w14:paraId="4BC5C9C6" w14:textId="77777777" w:rsidR="0063019C" w:rsidRPr="00785828" w:rsidRDefault="0063019C" w:rsidP="0063019C">
            <w:pPr>
              <w:ind w:left="-101" w:right="-102"/>
              <w:jc w:val="center"/>
              <w:rPr>
                <w:rFonts w:ascii="Arial" w:hAnsi="Arial" w:cs="Arial"/>
              </w:rPr>
            </w:pPr>
          </w:p>
        </w:tc>
        <w:tc>
          <w:tcPr>
            <w:tcW w:w="236" w:type="dxa"/>
            <w:tcBorders>
              <w:top w:val="nil"/>
              <w:left w:val="nil"/>
              <w:bottom w:val="single" w:sz="4" w:space="0" w:color="auto"/>
              <w:right w:val="single" w:sz="4" w:space="0" w:color="000000"/>
            </w:tcBorders>
            <w:vAlign w:val="bottom"/>
          </w:tcPr>
          <w:p w14:paraId="7DDA8479" w14:textId="77777777" w:rsidR="0063019C" w:rsidRPr="00785828" w:rsidRDefault="0063019C" w:rsidP="0063019C">
            <w:pPr>
              <w:ind w:left="-101" w:right="-102"/>
              <w:jc w:val="center"/>
              <w:rPr>
                <w:rFonts w:ascii="Arial" w:hAnsi="Arial" w:cs="Arial"/>
              </w:rPr>
            </w:pPr>
          </w:p>
        </w:tc>
        <w:tc>
          <w:tcPr>
            <w:tcW w:w="236" w:type="dxa"/>
            <w:tcBorders>
              <w:top w:val="nil"/>
              <w:left w:val="nil"/>
              <w:bottom w:val="single" w:sz="4" w:space="0" w:color="auto"/>
              <w:right w:val="single" w:sz="4" w:space="0" w:color="000000"/>
            </w:tcBorders>
            <w:vAlign w:val="bottom"/>
          </w:tcPr>
          <w:p w14:paraId="4319041A" w14:textId="77777777" w:rsidR="0063019C" w:rsidRPr="00785828" w:rsidRDefault="0063019C" w:rsidP="0063019C">
            <w:pPr>
              <w:ind w:left="-101" w:right="-102"/>
              <w:jc w:val="center"/>
              <w:rPr>
                <w:rFonts w:ascii="Arial" w:hAnsi="Arial" w:cs="Arial"/>
              </w:rPr>
            </w:pPr>
          </w:p>
        </w:tc>
        <w:tc>
          <w:tcPr>
            <w:tcW w:w="236" w:type="dxa"/>
            <w:tcBorders>
              <w:top w:val="nil"/>
              <w:left w:val="nil"/>
              <w:bottom w:val="single" w:sz="4" w:space="0" w:color="auto"/>
              <w:right w:val="single" w:sz="4" w:space="0" w:color="000000"/>
            </w:tcBorders>
            <w:vAlign w:val="bottom"/>
          </w:tcPr>
          <w:p w14:paraId="31BF33E3" w14:textId="77777777" w:rsidR="0063019C" w:rsidRPr="00785828" w:rsidRDefault="0063019C" w:rsidP="0063019C">
            <w:pPr>
              <w:ind w:left="-101" w:right="-102"/>
              <w:jc w:val="center"/>
              <w:rPr>
                <w:rFonts w:ascii="Arial" w:hAnsi="Arial" w:cs="Arial"/>
              </w:rPr>
            </w:pPr>
            <w:r w:rsidRPr="00785828">
              <w:rPr>
                <w:rFonts w:ascii="Arial" w:hAnsi="Arial" w:cs="Arial"/>
              </w:rPr>
              <w:t>O</w:t>
            </w:r>
          </w:p>
        </w:tc>
        <w:tc>
          <w:tcPr>
            <w:tcW w:w="236" w:type="dxa"/>
            <w:tcBorders>
              <w:top w:val="nil"/>
              <w:left w:val="nil"/>
              <w:bottom w:val="single" w:sz="4" w:space="0" w:color="auto"/>
              <w:right w:val="single" w:sz="4" w:space="0" w:color="000000"/>
            </w:tcBorders>
            <w:vAlign w:val="bottom"/>
          </w:tcPr>
          <w:p w14:paraId="0F364829" w14:textId="77777777" w:rsidR="0063019C" w:rsidRPr="00785828" w:rsidRDefault="0063019C" w:rsidP="0063019C">
            <w:pPr>
              <w:ind w:left="-101" w:right="-102"/>
              <w:jc w:val="center"/>
              <w:rPr>
                <w:rFonts w:ascii="Arial" w:hAnsi="Arial" w:cs="Arial"/>
              </w:rPr>
            </w:pPr>
          </w:p>
        </w:tc>
        <w:tc>
          <w:tcPr>
            <w:tcW w:w="236" w:type="dxa"/>
            <w:tcBorders>
              <w:top w:val="nil"/>
              <w:left w:val="nil"/>
              <w:bottom w:val="single" w:sz="4" w:space="0" w:color="auto"/>
              <w:right w:val="single" w:sz="4" w:space="0" w:color="000000"/>
            </w:tcBorders>
            <w:vAlign w:val="bottom"/>
          </w:tcPr>
          <w:p w14:paraId="307B0551" w14:textId="77777777" w:rsidR="0063019C" w:rsidRPr="00785828" w:rsidRDefault="0063019C" w:rsidP="0063019C">
            <w:pPr>
              <w:ind w:left="-101" w:right="-102"/>
              <w:jc w:val="center"/>
              <w:rPr>
                <w:rFonts w:ascii="Arial" w:hAnsi="Arial" w:cs="Arial"/>
              </w:rPr>
            </w:pPr>
          </w:p>
        </w:tc>
        <w:tc>
          <w:tcPr>
            <w:tcW w:w="236" w:type="dxa"/>
            <w:tcBorders>
              <w:top w:val="nil"/>
              <w:left w:val="nil"/>
              <w:bottom w:val="single" w:sz="4" w:space="0" w:color="auto"/>
              <w:right w:val="single" w:sz="4" w:space="0" w:color="000000"/>
            </w:tcBorders>
            <w:vAlign w:val="bottom"/>
          </w:tcPr>
          <w:p w14:paraId="7A87C5A5" w14:textId="77777777" w:rsidR="0063019C" w:rsidRPr="00785828" w:rsidRDefault="0063019C" w:rsidP="0063019C">
            <w:pPr>
              <w:ind w:left="-101" w:right="-102"/>
              <w:jc w:val="center"/>
              <w:rPr>
                <w:rFonts w:ascii="Arial" w:hAnsi="Arial" w:cs="Arial"/>
              </w:rPr>
            </w:pPr>
          </w:p>
        </w:tc>
        <w:tc>
          <w:tcPr>
            <w:tcW w:w="309" w:type="dxa"/>
            <w:tcBorders>
              <w:top w:val="nil"/>
              <w:left w:val="nil"/>
              <w:bottom w:val="single" w:sz="4" w:space="0" w:color="auto"/>
              <w:right w:val="single" w:sz="4" w:space="0" w:color="000000"/>
            </w:tcBorders>
            <w:vAlign w:val="bottom"/>
          </w:tcPr>
          <w:p w14:paraId="45B6473F" w14:textId="77777777" w:rsidR="0063019C" w:rsidRPr="00785828" w:rsidRDefault="0063019C" w:rsidP="0063019C">
            <w:pPr>
              <w:ind w:left="-101" w:right="-102"/>
              <w:jc w:val="center"/>
              <w:rPr>
                <w:rFonts w:ascii="Arial" w:hAnsi="Arial" w:cs="Arial"/>
              </w:rPr>
            </w:pPr>
          </w:p>
        </w:tc>
        <w:tc>
          <w:tcPr>
            <w:tcW w:w="283" w:type="dxa"/>
            <w:tcBorders>
              <w:top w:val="nil"/>
              <w:left w:val="nil"/>
              <w:bottom w:val="single" w:sz="4" w:space="0" w:color="auto"/>
              <w:right w:val="single" w:sz="4" w:space="0" w:color="000000"/>
            </w:tcBorders>
            <w:vAlign w:val="bottom"/>
          </w:tcPr>
          <w:p w14:paraId="7CD822E9" w14:textId="77777777" w:rsidR="0063019C" w:rsidRPr="00785828" w:rsidRDefault="0063019C" w:rsidP="0063019C">
            <w:pPr>
              <w:ind w:left="-101" w:right="-102"/>
              <w:jc w:val="center"/>
              <w:rPr>
                <w:rFonts w:ascii="Arial" w:hAnsi="Arial" w:cs="Arial"/>
              </w:rPr>
            </w:pPr>
          </w:p>
        </w:tc>
        <w:tc>
          <w:tcPr>
            <w:tcW w:w="311" w:type="dxa"/>
            <w:tcBorders>
              <w:left w:val="nil"/>
              <w:bottom w:val="single" w:sz="4" w:space="0" w:color="auto"/>
              <w:right w:val="single" w:sz="4" w:space="0" w:color="000000"/>
            </w:tcBorders>
            <w:vAlign w:val="bottom"/>
          </w:tcPr>
          <w:p w14:paraId="0AC03B7C" w14:textId="77777777" w:rsidR="0063019C" w:rsidRPr="00785828" w:rsidRDefault="0063019C" w:rsidP="0063019C">
            <w:pPr>
              <w:ind w:left="-101" w:right="-102"/>
              <w:jc w:val="center"/>
              <w:rPr>
                <w:rFonts w:ascii="Arial" w:hAnsi="Arial" w:cs="Arial"/>
              </w:rPr>
            </w:pPr>
            <w:r w:rsidRPr="00785828">
              <w:rPr>
                <w:rFonts w:ascii="Arial" w:hAnsi="Arial" w:cs="Arial"/>
              </w:rPr>
              <w:t>O</w:t>
            </w:r>
          </w:p>
        </w:tc>
        <w:tc>
          <w:tcPr>
            <w:tcW w:w="311" w:type="dxa"/>
            <w:tcBorders>
              <w:left w:val="nil"/>
              <w:bottom w:val="single" w:sz="4" w:space="0" w:color="auto"/>
              <w:right w:val="single" w:sz="4" w:space="0" w:color="000000"/>
            </w:tcBorders>
            <w:vAlign w:val="bottom"/>
          </w:tcPr>
          <w:p w14:paraId="0BB6BAD3" w14:textId="77777777" w:rsidR="0063019C" w:rsidRPr="00785828" w:rsidRDefault="0063019C" w:rsidP="0063019C">
            <w:pPr>
              <w:ind w:left="-101" w:right="-102"/>
              <w:jc w:val="center"/>
              <w:rPr>
                <w:rFonts w:ascii="Arial" w:hAnsi="Arial" w:cs="Arial"/>
              </w:rPr>
            </w:pPr>
          </w:p>
        </w:tc>
        <w:tc>
          <w:tcPr>
            <w:tcW w:w="311" w:type="dxa"/>
            <w:tcBorders>
              <w:left w:val="nil"/>
              <w:bottom w:val="single" w:sz="4" w:space="0" w:color="auto"/>
              <w:right w:val="single" w:sz="4" w:space="0" w:color="000000"/>
            </w:tcBorders>
            <w:vAlign w:val="bottom"/>
          </w:tcPr>
          <w:p w14:paraId="7C29DBA8" w14:textId="77777777" w:rsidR="0063019C" w:rsidRPr="00785828" w:rsidRDefault="0063019C" w:rsidP="0063019C">
            <w:pPr>
              <w:ind w:left="-101" w:right="-102"/>
              <w:jc w:val="center"/>
              <w:rPr>
                <w:rFonts w:ascii="Arial" w:hAnsi="Arial" w:cs="Arial"/>
              </w:rPr>
            </w:pPr>
            <w:r w:rsidRPr="00785828">
              <w:rPr>
                <w:rFonts w:ascii="Arial" w:hAnsi="Arial" w:cs="Arial"/>
              </w:rPr>
              <w:t>O</w:t>
            </w:r>
          </w:p>
        </w:tc>
        <w:tc>
          <w:tcPr>
            <w:tcW w:w="286" w:type="dxa"/>
            <w:tcBorders>
              <w:left w:val="nil"/>
              <w:bottom w:val="single" w:sz="4" w:space="0" w:color="auto"/>
              <w:right w:val="single" w:sz="4" w:space="0" w:color="000000"/>
            </w:tcBorders>
            <w:vAlign w:val="bottom"/>
          </w:tcPr>
          <w:p w14:paraId="6CDCC646" w14:textId="77777777" w:rsidR="0063019C" w:rsidRPr="00785828" w:rsidRDefault="0063019C" w:rsidP="0063019C">
            <w:pPr>
              <w:ind w:left="-101" w:right="-102"/>
              <w:jc w:val="center"/>
              <w:rPr>
                <w:rFonts w:ascii="Arial" w:hAnsi="Arial" w:cs="Arial"/>
              </w:rPr>
            </w:pPr>
          </w:p>
        </w:tc>
        <w:tc>
          <w:tcPr>
            <w:tcW w:w="801" w:type="dxa"/>
            <w:tcBorders>
              <w:top w:val="single" w:sz="4" w:space="0" w:color="auto"/>
              <w:left w:val="single" w:sz="4" w:space="0" w:color="auto"/>
              <w:bottom w:val="single" w:sz="4" w:space="0" w:color="auto"/>
              <w:right w:val="single" w:sz="4" w:space="0" w:color="auto"/>
            </w:tcBorders>
            <w:vAlign w:val="center"/>
            <w:hideMark/>
          </w:tcPr>
          <w:p w14:paraId="6CAF4A36" w14:textId="77777777" w:rsidR="0063019C" w:rsidRPr="00785828" w:rsidRDefault="0063019C" w:rsidP="0063019C">
            <w:pPr>
              <w:jc w:val="center"/>
              <w:rPr>
                <w:rFonts w:ascii="Arial" w:hAnsi="Arial" w:cs="Arial"/>
              </w:rPr>
            </w:pPr>
            <w:r w:rsidRPr="00785828">
              <w:rPr>
                <w:rFonts w:ascii="Arial" w:hAnsi="Arial" w:cs="Arial"/>
              </w:rPr>
              <w:t>0</w:t>
            </w:r>
          </w:p>
        </w:tc>
        <w:tc>
          <w:tcPr>
            <w:tcW w:w="838" w:type="dxa"/>
            <w:tcBorders>
              <w:top w:val="single" w:sz="4" w:space="0" w:color="auto"/>
              <w:left w:val="single" w:sz="4" w:space="0" w:color="auto"/>
              <w:bottom w:val="single" w:sz="4" w:space="0" w:color="auto"/>
              <w:right w:val="single" w:sz="4" w:space="0" w:color="auto"/>
            </w:tcBorders>
            <w:vAlign w:val="center"/>
            <w:hideMark/>
          </w:tcPr>
          <w:p w14:paraId="1BBEF148" w14:textId="77777777" w:rsidR="0063019C" w:rsidRPr="00785828" w:rsidRDefault="0063019C" w:rsidP="0063019C">
            <w:pPr>
              <w:jc w:val="center"/>
              <w:rPr>
                <w:rFonts w:ascii="Arial" w:hAnsi="Arial" w:cs="Arial"/>
                <w:color w:val="000000" w:themeColor="text1"/>
              </w:rPr>
            </w:pPr>
            <w:r w:rsidRPr="00785828">
              <w:rPr>
                <w:rFonts w:ascii="Arial" w:hAnsi="Arial" w:cs="Arial"/>
                <w:color w:val="000000" w:themeColor="text1"/>
              </w:rPr>
              <w:t>3</w:t>
            </w:r>
          </w:p>
        </w:tc>
        <w:tc>
          <w:tcPr>
            <w:tcW w:w="1218" w:type="dxa"/>
            <w:tcBorders>
              <w:top w:val="single" w:sz="4" w:space="0" w:color="auto"/>
              <w:left w:val="single" w:sz="4" w:space="0" w:color="auto"/>
              <w:bottom w:val="single" w:sz="4" w:space="0" w:color="auto"/>
              <w:right w:val="single" w:sz="4" w:space="0" w:color="auto"/>
            </w:tcBorders>
            <w:vAlign w:val="center"/>
            <w:hideMark/>
          </w:tcPr>
          <w:p w14:paraId="073B0DC8" w14:textId="77777777" w:rsidR="0063019C" w:rsidRPr="00785828" w:rsidRDefault="0063019C" w:rsidP="0063019C">
            <w:pPr>
              <w:jc w:val="center"/>
              <w:rPr>
                <w:rFonts w:ascii="Arial" w:hAnsi="Arial" w:cs="Arial"/>
                <w:color w:val="000000" w:themeColor="text1"/>
              </w:rPr>
            </w:pPr>
            <w:r w:rsidRPr="00785828">
              <w:rPr>
                <w:rFonts w:ascii="Arial" w:hAnsi="Arial" w:cs="Arial"/>
                <w:color w:val="000000" w:themeColor="text1"/>
              </w:rPr>
              <w:t>3</w:t>
            </w:r>
          </w:p>
        </w:tc>
        <w:tc>
          <w:tcPr>
            <w:tcW w:w="425" w:type="dxa"/>
            <w:tcBorders>
              <w:top w:val="single" w:sz="4" w:space="0" w:color="auto"/>
              <w:left w:val="single" w:sz="4" w:space="0" w:color="auto"/>
              <w:bottom w:val="single" w:sz="4" w:space="0" w:color="auto"/>
              <w:right w:val="single" w:sz="4" w:space="0" w:color="auto"/>
            </w:tcBorders>
            <w:vAlign w:val="center"/>
            <w:hideMark/>
          </w:tcPr>
          <w:p w14:paraId="7F8C7517" w14:textId="77777777" w:rsidR="0063019C" w:rsidRPr="00785828" w:rsidRDefault="0063019C" w:rsidP="0063019C">
            <w:pPr>
              <w:jc w:val="center"/>
              <w:rPr>
                <w:rFonts w:ascii="Arial" w:hAnsi="Arial" w:cs="Arial"/>
              </w:rPr>
            </w:pPr>
            <w:r w:rsidRPr="00785828">
              <w:rPr>
                <w:rFonts w:ascii="Arial" w:hAnsi="Arial" w:cs="Arial"/>
              </w:rPr>
              <w:t>0</w:t>
            </w:r>
          </w:p>
        </w:tc>
        <w:tc>
          <w:tcPr>
            <w:tcW w:w="401" w:type="dxa"/>
            <w:tcBorders>
              <w:top w:val="single" w:sz="4" w:space="0" w:color="auto"/>
              <w:left w:val="single" w:sz="4" w:space="0" w:color="auto"/>
              <w:bottom w:val="single" w:sz="4" w:space="0" w:color="auto"/>
              <w:right w:val="single" w:sz="18" w:space="0" w:color="auto"/>
            </w:tcBorders>
            <w:vAlign w:val="center"/>
            <w:hideMark/>
          </w:tcPr>
          <w:p w14:paraId="4A74DF7A" w14:textId="77777777" w:rsidR="0063019C" w:rsidRPr="00785828" w:rsidRDefault="0063019C" w:rsidP="0063019C">
            <w:pPr>
              <w:jc w:val="center"/>
              <w:rPr>
                <w:rFonts w:ascii="Arial" w:hAnsi="Arial" w:cs="Arial"/>
              </w:rPr>
            </w:pPr>
            <w:r w:rsidRPr="00785828">
              <w:rPr>
                <w:rFonts w:ascii="Arial" w:hAnsi="Arial" w:cs="Arial"/>
              </w:rPr>
              <w:t>0</w:t>
            </w:r>
          </w:p>
        </w:tc>
      </w:tr>
      <w:tr w:rsidR="00FF5BE7" w:rsidRPr="00785828" w14:paraId="300E67AC" w14:textId="77777777" w:rsidTr="006A10AA">
        <w:tc>
          <w:tcPr>
            <w:tcW w:w="4940" w:type="dxa"/>
            <w:gridSpan w:val="17"/>
            <w:tcBorders>
              <w:top w:val="single" w:sz="4" w:space="0" w:color="auto"/>
              <w:left w:val="single" w:sz="18" w:space="0" w:color="auto"/>
              <w:bottom w:val="single" w:sz="18" w:space="0" w:color="auto"/>
              <w:right w:val="single" w:sz="4" w:space="0" w:color="auto"/>
            </w:tcBorders>
            <w:vAlign w:val="center"/>
            <w:hideMark/>
          </w:tcPr>
          <w:p w14:paraId="34756053" w14:textId="77777777" w:rsidR="00FF5BE7" w:rsidRPr="00785828" w:rsidRDefault="00FF5BE7" w:rsidP="00FF5BE7">
            <w:pPr>
              <w:jc w:val="center"/>
              <w:rPr>
                <w:rFonts w:ascii="Arial" w:hAnsi="Arial" w:cs="Arial"/>
              </w:rPr>
            </w:pPr>
            <w:r w:rsidRPr="00785828">
              <w:rPr>
                <w:rFonts w:ascii="Arial" w:hAnsi="Arial" w:cs="Arial"/>
              </w:rPr>
              <w:t>Totales</w:t>
            </w:r>
          </w:p>
        </w:tc>
        <w:tc>
          <w:tcPr>
            <w:tcW w:w="801" w:type="dxa"/>
            <w:tcBorders>
              <w:top w:val="single" w:sz="4" w:space="0" w:color="auto"/>
              <w:left w:val="single" w:sz="4" w:space="0" w:color="auto"/>
              <w:bottom w:val="single" w:sz="18" w:space="0" w:color="auto"/>
              <w:right w:val="single" w:sz="4" w:space="0" w:color="auto"/>
            </w:tcBorders>
            <w:vAlign w:val="center"/>
            <w:hideMark/>
          </w:tcPr>
          <w:p w14:paraId="15FD28F2" w14:textId="77777777" w:rsidR="00FF5BE7" w:rsidRPr="00785828" w:rsidRDefault="00FF5BE7" w:rsidP="00FF5BE7">
            <w:pPr>
              <w:jc w:val="center"/>
              <w:rPr>
                <w:rFonts w:ascii="Arial" w:hAnsi="Arial" w:cs="Arial"/>
              </w:rPr>
            </w:pPr>
            <w:r w:rsidRPr="00785828">
              <w:rPr>
                <w:rFonts w:ascii="Arial" w:hAnsi="Arial" w:cs="Arial"/>
              </w:rPr>
              <w:t>9</w:t>
            </w:r>
          </w:p>
        </w:tc>
        <w:tc>
          <w:tcPr>
            <w:tcW w:w="838" w:type="dxa"/>
            <w:tcBorders>
              <w:top w:val="single" w:sz="4" w:space="0" w:color="auto"/>
              <w:left w:val="single" w:sz="4" w:space="0" w:color="auto"/>
              <w:bottom w:val="single" w:sz="18" w:space="0" w:color="auto"/>
              <w:right w:val="single" w:sz="4" w:space="0" w:color="auto"/>
            </w:tcBorders>
            <w:vAlign w:val="center"/>
            <w:hideMark/>
          </w:tcPr>
          <w:p w14:paraId="2C189442" w14:textId="77777777" w:rsidR="00FF5BE7" w:rsidRPr="00785828" w:rsidRDefault="00FF5BE7" w:rsidP="00FF5BE7">
            <w:pPr>
              <w:jc w:val="center"/>
              <w:rPr>
                <w:rFonts w:ascii="Arial" w:hAnsi="Arial" w:cs="Arial"/>
                <w:color w:val="000000" w:themeColor="text1"/>
              </w:rPr>
            </w:pPr>
            <w:r w:rsidRPr="00785828">
              <w:rPr>
                <w:rFonts w:ascii="Arial" w:hAnsi="Arial" w:cs="Arial"/>
                <w:color w:val="000000" w:themeColor="text1"/>
              </w:rPr>
              <w:t>6</w:t>
            </w:r>
          </w:p>
        </w:tc>
        <w:tc>
          <w:tcPr>
            <w:tcW w:w="1218" w:type="dxa"/>
            <w:tcBorders>
              <w:top w:val="single" w:sz="4" w:space="0" w:color="auto"/>
              <w:left w:val="single" w:sz="4" w:space="0" w:color="auto"/>
              <w:bottom w:val="single" w:sz="18" w:space="0" w:color="auto"/>
              <w:right w:val="single" w:sz="4" w:space="0" w:color="auto"/>
            </w:tcBorders>
            <w:vAlign w:val="center"/>
            <w:hideMark/>
          </w:tcPr>
          <w:p w14:paraId="45FC7CFC" w14:textId="77777777" w:rsidR="00FF5BE7" w:rsidRPr="00785828" w:rsidRDefault="00FF5BE7" w:rsidP="00FF5BE7">
            <w:pPr>
              <w:jc w:val="center"/>
              <w:rPr>
                <w:rFonts w:ascii="Arial" w:hAnsi="Arial" w:cs="Arial"/>
                <w:color w:val="000000" w:themeColor="text1"/>
              </w:rPr>
            </w:pPr>
            <w:r w:rsidRPr="00785828">
              <w:rPr>
                <w:rFonts w:ascii="Arial" w:hAnsi="Arial" w:cs="Arial"/>
                <w:color w:val="000000" w:themeColor="text1"/>
              </w:rPr>
              <w:t>6</w:t>
            </w:r>
          </w:p>
        </w:tc>
        <w:tc>
          <w:tcPr>
            <w:tcW w:w="425" w:type="dxa"/>
            <w:tcBorders>
              <w:top w:val="single" w:sz="4" w:space="0" w:color="auto"/>
              <w:left w:val="single" w:sz="4" w:space="0" w:color="auto"/>
              <w:bottom w:val="single" w:sz="18" w:space="0" w:color="auto"/>
              <w:right w:val="single" w:sz="4" w:space="0" w:color="auto"/>
            </w:tcBorders>
            <w:vAlign w:val="center"/>
            <w:hideMark/>
          </w:tcPr>
          <w:p w14:paraId="025398F1" w14:textId="77777777" w:rsidR="00FF5BE7" w:rsidRPr="00785828" w:rsidRDefault="00FF5BE7" w:rsidP="00FF5BE7">
            <w:pPr>
              <w:ind w:left="-19" w:right="-73"/>
              <w:jc w:val="center"/>
              <w:rPr>
                <w:rFonts w:ascii="Arial" w:hAnsi="Arial" w:cs="Arial"/>
              </w:rPr>
            </w:pPr>
            <w:r w:rsidRPr="00785828">
              <w:rPr>
                <w:rFonts w:ascii="Arial" w:hAnsi="Arial" w:cs="Arial"/>
              </w:rPr>
              <w:t>7</w:t>
            </w:r>
          </w:p>
        </w:tc>
        <w:tc>
          <w:tcPr>
            <w:tcW w:w="401" w:type="dxa"/>
            <w:tcBorders>
              <w:top w:val="single" w:sz="4" w:space="0" w:color="auto"/>
              <w:left w:val="single" w:sz="4" w:space="0" w:color="auto"/>
              <w:bottom w:val="single" w:sz="18" w:space="0" w:color="auto"/>
              <w:right w:val="single" w:sz="18" w:space="0" w:color="auto"/>
            </w:tcBorders>
            <w:vAlign w:val="center"/>
            <w:hideMark/>
          </w:tcPr>
          <w:p w14:paraId="5C1F18FC" w14:textId="77777777" w:rsidR="00FF5BE7" w:rsidRPr="00785828" w:rsidRDefault="00FF5BE7" w:rsidP="00FF5BE7">
            <w:pPr>
              <w:ind w:left="-137" w:right="-79"/>
              <w:jc w:val="center"/>
              <w:rPr>
                <w:rFonts w:ascii="Arial" w:hAnsi="Arial" w:cs="Arial"/>
              </w:rPr>
            </w:pPr>
            <w:r w:rsidRPr="00785828">
              <w:rPr>
                <w:rFonts w:ascii="Arial" w:hAnsi="Arial" w:cs="Arial"/>
              </w:rPr>
              <w:t>13</w:t>
            </w:r>
          </w:p>
        </w:tc>
      </w:tr>
      <w:tr w:rsidR="00FF5BE7" w:rsidRPr="00785828" w14:paraId="688C1439" w14:textId="77777777" w:rsidTr="006A10AA">
        <w:tc>
          <w:tcPr>
            <w:tcW w:w="8623" w:type="dxa"/>
            <w:gridSpan w:val="22"/>
            <w:tcBorders>
              <w:top w:val="single" w:sz="18" w:space="0" w:color="auto"/>
              <w:left w:val="single" w:sz="4" w:space="0" w:color="auto"/>
              <w:bottom w:val="single" w:sz="4" w:space="0" w:color="auto"/>
              <w:right w:val="single" w:sz="4" w:space="0" w:color="auto"/>
            </w:tcBorders>
            <w:vAlign w:val="center"/>
            <w:hideMark/>
          </w:tcPr>
          <w:p w14:paraId="33AC0016" w14:textId="43623DDC" w:rsidR="00FF5BE7" w:rsidRPr="00785828" w:rsidRDefault="00FF5BE7" w:rsidP="0063019C">
            <w:pPr>
              <w:jc w:val="center"/>
              <w:rPr>
                <w:rFonts w:ascii="Arial" w:hAnsi="Arial" w:cs="Arial"/>
              </w:rPr>
            </w:pPr>
            <w:r w:rsidRPr="00785828">
              <w:rPr>
                <w:rFonts w:ascii="Arial" w:hAnsi="Arial" w:cs="Arial"/>
              </w:rPr>
              <w:t xml:space="preserve">Límite de fatiga = </w:t>
            </w:r>
            <w:r w:rsidR="0063019C" w:rsidRPr="00785828">
              <w:rPr>
                <w:rFonts w:ascii="Arial" w:hAnsi="Arial" w:cs="Arial"/>
              </w:rPr>
              <w:t>29</w:t>
            </w:r>
            <w:r w:rsidRPr="00785828">
              <w:rPr>
                <w:rFonts w:ascii="Arial" w:hAnsi="Arial" w:cs="Arial"/>
              </w:rPr>
              <w:t>0 MPa</w:t>
            </w:r>
          </w:p>
        </w:tc>
      </w:tr>
      <w:tr w:rsidR="00FF5BE7" w:rsidRPr="00785828" w14:paraId="0C144DCF" w14:textId="77777777" w:rsidTr="006A10AA">
        <w:tc>
          <w:tcPr>
            <w:tcW w:w="8623" w:type="dxa"/>
            <w:gridSpan w:val="22"/>
            <w:tcBorders>
              <w:top w:val="single" w:sz="4" w:space="0" w:color="auto"/>
              <w:left w:val="single" w:sz="4" w:space="0" w:color="auto"/>
              <w:bottom w:val="single" w:sz="4" w:space="0" w:color="auto"/>
              <w:right w:val="single" w:sz="4" w:space="0" w:color="auto"/>
            </w:tcBorders>
            <w:vAlign w:val="center"/>
            <w:hideMark/>
          </w:tcPr>
          <w:p w14:paraId="60F0AC71" w14:textId="77777777" w:rsidR="00FF5BE7" w:rsidRPr="00785828" w:rsidRDefault="00FF5BE7" w:rsidP="00FF5BE7">
            <w:pPr>
              <w:jc w:val="center"/>
              <w:rPr>
                <w:rFonts w:ascii="Arial" w:hAnsi="Arial" w:cs="Arial"/>
              </w:rPr>
            </w:pPr>
            <w:r w:rsidRPr="00785828">
              <w:rPr>
                <w:rFonts w:ascii="Arial" w:hAnsi="Arial" w:cs="Arial"/>
              </w:rPr>
              <w:t>Desviación estándar = 5 MPa</w:t>
            </w:r>
          </w:p>
        </w:tc>
      </w:tr>
      <w:tr w:rsidR="00FF5BE7" w:rsidRPr="00785828" w14:paraId="657230E0" w14:textId="77777777" w:rsidTr="006A10AA">
        <w:tc>
          <w:tcPr>
            <w:tcW w:w="8623" w:type="dxa"/>
            <w:gridSpan w:val="22"/>
            <w:tcBorders>
              <w:top w:val="single" w:sz="4" w:space="0" w:color="auto"/>
              <w:left w:val="single" w:sz="4" w:space="0" w:color="auto"/>
              <w:bottom w:val="single" w:sz="4" w:space="0" w:color="auto"/>
              <w:right w:val="single" w:sz="4" w:space="0" w:color="auto"/>
            </w:tcBorders>
            <w:vAlign w:val="center"/>
            <w:hideMark/>
          </w:tcPr>
          <w:p w14:paraId="01F9C11D" w14:textId="77777777" w:rsidR="00FF5BE7" w:rsidRPr="00785828" w:rsidRDefault="00FF5BE7" w:rsidP="00FF5BE7">
            <w:pPr>
              <w:jc w:val="center"/>
              <w:rPr>
                <w:rFonts w:ascii="Arial" w:hAnsi="Arial" w:cs="Arial"/>
              </w:rPr>
            </w:pPr>
            <w:r w:rsidRPr="00785828">
              <w:rPr>
                <w:rFonts w:ascii="Arial" w:hAnsi="Arial" w:cs="Arial"/>
              </w:rPr>
              <w:t>PD = 0.25</w:t>
            </w:r>
          </w:p>
        </w:tc>
      </w:tr>
    </w:tbl>
    <w:p w14:paraId="68C9FC2F" w14:textId="77777777" w:rsidR="00FF5BE7" w:rsidRPr="00785828" w:rsidRDefault="00FF5BE7" w:rsidP="00FF5BE7">
      <w:pPr>
        <w:rPr>
          <w:rFonts w:ascii="Arial" w:hAnsi="Arial" w:cs="Arial"/>
          <w:sz w:val="24"/>
          <w:szCs w:val="24"/>
        </w:rPr>
      </w:pPr>
    </w:p>
    <w:p w14:paraId="27DC7CC1" w14:textId="77777777" w:rsidR="00FF5BE7" w:rsidRPr="00785828" w:rsidRDefault="00FF5BE7" w:rsidP="00FF5BE7">
      <w:pPr>
        <w:rPr>
          <w:rFonts w:ascii="Arial" w:hAnsi="Arial" w:cs="Arial"/>
          <w:sz w:val="24"/>
          <w:szCs w:val="24"/>
        </w:rPr>
      </w:pPr>
    </w:p>
    <w:p w14:paraId="50AABE3F" w14:textId="77777777" w:rsidR="00FF5BE7" w:rsidRPr="00785828" w:rsidRDefault="00FF5BE7" w:rsidP="00FF5BE7">
      <w:pPr>
        <w:rPr>
          <w:rFonts w:ascii="Arial" w:hAnsi="Arial" w:cs="Arial"/>
          <w:sz w:val="24"/>
          <w:szCs w:val="24"/>
        </w:rPr>
      </w:pPr>
    </w:p>
    <w:p w14:paraId="0D430607" w14:textId="349D7D99" w:rsidR="006A10AA" w:rsidRPr="00785828" w:rsidRDefault="006A10AA" w:rsidP="006A10AA">
      <w:pPr>
        <w:spacing w:after="0" w:line="312" w:lineRule="auto"/>
        <w:jc w:val="both"/>
        <w:rPr>
          <w:rFonts w:ascii="Arial" w:hAnsi="Arial" w:cs="Arial"/>
          <w:sz w:val="24"/>
          <w:szCs w:val="24"/>
        </w:rPr>
      </w:pPr>
      <w:r w:rsidRPr="00785828">
        <w:rPr>
          <w:rStyle w:val="TablaCar"/>
          <w:sz w:val="24"/>
          <w:szCs w:val="24"/>
        </w:rPr>
        <w:lastRenderedPageBreak/>
        <w:t xml:space="preserve">Tabla 3.9. </w:t>
      </w:r>
      <w:r w:rsidRPr="00785828">
        <w:rPr>
          <w:rFonts w:ascii="Arial" w:hAnsi="Arial" w:cs="Arial"/>
          <w:sz w:val="24"/>
          <w:szCs w:val="24"/>
        </w:rPr>
        <w:t xml:space="preserve">Resultados de ensayos de fatiga aplicando </w:t>
      </w:r>
      <w:r w:rsidRPr="00785828">
        <w:rPr>
          <w:rFonts w:ascii="Arial" w:hAnsi="Arial" w:cs="Arial"/>
          <w:color w:val="000000" w:themeColor="text1"/>
          <w:sz w:val="24"/>
          <w:szCs w:val="24"/>
        </w:rPr>
        <w:t>dos bloques de esfuerzos ascendentes el primero a bajo esfuerzo (340 MPa) durante 25% de la vida a este esfuerzo y luego ensayada a alto esfuerzo (400 MPa) hasta la fractura</w:t>
      </w:r>
      <w:r w:rsidRPr="00785828">
        <w:rPr>
          <w:rFonts w:ascii="Arial" w:hAnsi="Arial" w:cs="Arial"/>
          <w:sz w:val="24"/>
          <w:szCs w:val="24"/>
        </w:rPr>
        <w:t>.</w:t>
      </w:r>
    </w:p>
    <w:tbl>
      <w:tblPr>
        <w:tblStyle w:val="Tablaconcuadrcula"/>
        <w:tblW w:w="8553" w:type="dxa"/>
        <w:tblInd w:w="-23" w:type="dxa"/>
        <w:tblLayout w:type="fixed"/>
        <w:tblLook w:val="04A0" w:firstRow="1" w:lastRow="0" w:firstColumn="1" w:lastColumn="0" w:noHBand="0" w:noVBand="1"/>
      </w:tblPr>
      <w:tblGrid>
        <w:gridCol w:w="1220"/>
        <w:gridCol w:w="1220"/>
        <w:gridCol w:w="1220"/>
        <w:gridCol w:w="1221"/>
        <w:gridCol w:w="1221"/>
        <w:gridCol w:w="1221"/>
        <w:gridCol w:w="1230"/>
      </w:tblGrid>
      <w:tr w:rsidR="00FF5BE7" w:rsidRPr="00785828" w14:paraId="6DBE6AAA" w14:textId="77777777" w:rsidTr="006A10AA">
        <w:trPr>
          <w:trHeight w:val="853"/>
        </w:trPr>
        <w:tc>
          <w:tcPr>
            <w:tcW w:w="1220" w:type="dxa"/>
            <w:tcBorders>
              <w:top w:val="single" w:sz="18" w:space="0" w:color="auto"/>
              <w:left w:val="single" w:sz="18" w:space="0" w:color="auto"/>
              <w:bottom w:val="single" w:sz="18" w:space="0" w:color="auto"/>
              <w:right w:val="single" w:sz="18" w:space="0" w:color="auto"/>
            </w:tcBorders>
            <w:vAlign w:val="center"/>
          </w:tcPr>
          <w:p w14:paraId="763F9009" w14:textId="77777777" w:rsidR="00FF5BE7" w:rsidRPr="00785828" w:rsidRDefault="00FF5BE7" w:rsidP="00FF5BE7">
            <w:pPr>
              <w:spacing w:before="60" w:after="60"/>
              <w:jc w:val="center"/>
              <w:rPr>
                <w:rFonts w:ascii="Arial" w:hAnsi="Arial" w:cs="Arial"/>
                <w:color w:val="000000"/>
                <w:sz w:val="24"/>
                <w:szCs w:val="24"/>
              </w:rPr>
            </w:pPr>
            <w:r w:rsidRPr="00785828">
              <w:rPr>
                <w:rFonts w:ascii="Arial" w:hAnsi="Arial" w:cs="Arial"/>
                <w:color w:val="000000"/>
                <w:sz w:val="24"/>
                <w:szCs w:val="24"/>
              </w:rPr>
              <w:t>Probeta #</w:t>
            </w:r>
          </w:p>
        </w:tc>
        <w:tc>
          <w:tcPr>
            <w:tcW w:w="1220" w:type="dxa"/>
            <w:tcBorders>
              <w:top w:val="single" w:sz="18" w:space="0" w:color="auto"/>
              <w:left w:val="single" w:sz="18" w:space="0" w:color="auto"/>
              <w:bottom w:val="single" w:sz="18" w:space="0" w:color="auto"/>
              <w:right w:val="single" w:sz="18" w:space="0" w:color="auto"/>
            </w:tcBorders>
            <w:vAlign w:val="center"/>
          </w:tcPr>
          <w:p w14:paraId="7F85A0DA" w14:textId="77777777" w:rsidR="00FF5BE7" w:rsidRPr="00785828" w:rsidRDefault="00FF5BE7" w:rsidP="00FF5BE7">
            <w:pPr>
              <w:spacing w:before="60" w:after="60"/>
              <w:jc w:val="center"/>
              <w:rPr>
                <w:rFonts w:ascii="Arial" w:hAnsi="Arial" w:cs="Arial"/>
                <w:color w:val="000000"/>
                <w:sz w:val="24"/>
                <w:szCs w:val="24"/>
              </w:rPr>
            </w:pPr>
            <w:r w:rsidRPr="00785828">
              <w:rPr>
                <w:rFonts w:ascii="Arial" w:hAnsi="Arial" w:cs="Arial"/>
                <w:color w:val="000000"/>
                <w:sz w:val="24"/>
                <w:szCs w:val="24"/>
              </w:rPr>
              <w:t>S</w:t>
            </w:r>
            <w:r w:rsidRPr="00785828">
              <w:rPr>
                <w:rFonts w:ascii="Arial" w:hAnsi="Arial" w:cs="Arial"/>
                <w:color w:val="000000"/>
                <w:sz w:val="24"/>
                <w:szCs w:val="24"/>
                <w:vertAlign w:val="subscript"/>
              </w:rPr>
              <w:t>1</w:t>
            </w:r>
            <w:r w:rsidRPr="00785828">
              <w:rPr>
                <w:rFonts w:ascii="Arial" w:hAnsi="Arial" w:cs="Arial"/>
                <w:color w:val="000000"/>
                <w:sz w:val="24"/>
                <w:szCs w:val="24"/>
              </w:rPr>
              <w:t>, MPa</w:t>
            </w:r>
          </w:p>
        </w:tc>
        <w:tc>
          <w:tcPr>
            <w:tcW w:w="1220" w:type="dxa"/>
            <w:tcBorders>
              <w:top w:val="single" w:sz="18" w:space="0" w:color="auto"/>
              <w:left w:val="single" w:sz="18" w:space="0" w:color="auto"/>
              <w:bottom w:val="single" w:sz="18" w:space="0" w:color="auto"/>
              <w:right w:val="single" w:sz="18" w:space="0" w:color="auto"/>
            </w:tcBorders>
            <w:vAlign w:val="center"/>
          </w:tcPr>
          <w:p w14:paraId="4478C780" w14:textId="77777777" w:rsidR="00FF5BE7" w:rsidRPr="00785828" w:rsidRDefault="00FF5BE7" w:rsidP="00FF5BE7">
            <w:pPr>
              <w:spacing w:before="60" w:after="60"/>
              <w:jc w:val="center"/>
              <w:rPr>
                <w:rFonts w:ascii="Arial" w:hAnsi="Arial" w:cs="Arial"/>
                <w:color w:val="000000"/>
                <w:sz w:val="24"/>
                <w:szCs w:val="24"/>
              </w:rPr>
            </w:pPr>
            <w:r w:rsidRPr="00785828">
              <w:rPr>
                <w:rFonts w:ascii="Arial" w:hAnsi="Arial" w:cs="Arial"/>
                <w:color w:val="000000"/>
                <w:sz w:val="24"/>
                <w:szCs w:val="24"/>
              </w:rPr>
              <w:t>n</w:t>
            </w:r>
            <w:r w:rsidRPr="00785828">
              <w:rPr>
                <w:rFonts w:ascii="Arial" w:hAnsi="Arial" w:cs="Arial"/>
                <w:color w:val="000000"/>
                <w:sz w:val="24"/>
                <w:szCs w:val="24"/>
                <w:vertAlign w:val="subscript"/>
              </w:rPr>
              <w:t>1</w:t>
            </w:r>
            <w:r w:rsidRPr="00785828">
              <w:rPr>
                <w:rFonts w:ascii="Arial" w:hAnsi="Arial" w:cs="Arial"/>
                <w:color w:val="000000"/>
                <w:sz w:val="24"/>
                <w:szCs w:val="24"/>
              </w:rPr>
              <w:t>, ciclos</w:t>
            </w:r>
          </w:p>
        </w:tc>
        <w:tc>
          <w:tcPr>
            <w:tcW w:w="1221" w:type="dxa"/>
            <w:tcBorders>
              <w:top w:val="single" w:sz="18" w:space="0" w:color="auto"/>
              <w:left w:val="single" w:sz="18" w:space="0" w:color="auto"/>
              <w:bottom w:val="single" w:sz="18" w:space="0" w:color="auto"/>
              <w:right w:val="single" w:sz="18" w:space="0" w:color="auto"/>
            </w:tcBorders>
            <w:vAlign w:val="center"/>
          </w:tcPr>
          <w:p w14:paraId="688A6086" w14:textId="77777777" w:rsidR="00FF5BE7" w:rsidRPr="00785828" w:rsidRDefault="00FF5BE7" w:rsidP="00FF5BE7">
            <w:pPr>
              <w:spacing w:before="60" w:after="60"/>
              <w:jc w:val="center"/>
              <w:rPr>
                <w:rFonts w:ascii="Arial" w:hAnsi="Arial" w:cs="Arial"/>
                <w:color w:val="000000"/>
                <w:sz w:val="24"/>
                <w:szCs w:val="24"/>
              </w:rPr>
            </w:pPr>
            <w:r w:rsidRPr="00785828">
              <w:rPr>
                <w:rFonts w:ascii="Arial" w:hAnsi="Arial" w:cs="Arial"/>
                <w:color w:val="000000"/>
                <w:sz w:val="24"/>
                <w:szCs w:val="24"/>
              </w:rPr>
              <w:t>S</w:t>
            </w:r>
            <w:r w:rsidRPr="00785828">
              <w:rPr>
                <w:rFonts w:ascii="Arial" w:hAnsi="Arial" w:cs="Arial"/>
                <w:color w:val="000000"/>
                <w:sz w:val="24"/>
                <w:szCs w:val="24"/>
                <w:vertAlign w:val="subscript"/>
              </w:rPr>
              <w:t>2</w:t>
            </w:r>
            <w:r w:rsidRPr="00785828">
              <w:rPr>
                <w:rFonts w:ascii="Arial" w:hAnsi="Arial" w:cs="Arial"/>
                <w:color w:val="000000"/>
                <w:sz w:val="24"/>
                <w:szCs w:val="24"/>
              </w:rPr>
              <w:t>, MPa</w:t>
            </w:r>
          </w:p>
        </w:tc>
        <w:tc>
          <w:tcPr>
            <w:tcW w:w="1221" w:type="dxa"/>
            <w:tcBorders>
              <w:top w:val="single" w:sz="18" w:space="0" w:color="auto"/>
              <w:left w:val="single" w:sz="18" w:space="0" w:color="auto"/>
              <w:bottom w:val="single" w:sz="18" w:space="0" w:color="auto"/>
              <w:right w:val="single" w:sz="18" w:space="0" w:color="auto"/>
            </w:tcBorders>
            <w:vAlign w:val="center"/>
          </w:tcPr>
          <w:p w14:paraId="1FA5EB85" w14:textId="77777777" w:rsidR="00FF5BE7" w:rsidRPr="00785828" w:rsidRDefault="00FF5BE7" w:rsidP="00FF5BE7">
            <w:pPr>
              <w:spacing w:before="60" w:after="60"/>
              <w:jc w:val="center"/>
              <w:rPr>
                <w:rFonts w:ascii="Arial" w:hAnsi="Arial" w:cs="Arial"/>
                <w:color w:val="000000"/>
                <w:sz w:val="24"/>
                <w:szCs w:val="24"/>
              </w:rPr>
            </w:pPr>
            <w:r w:rsidRPr="00785828">
              <w:rPr>
                <w:rFonts w:ascii="Arial" w:hAnsi="Arial" w:cs="Arial"/>
                <w:color w:val="000000"/>
                <w:sz w:val="24"/>
                <w:szCs w:val="24"/>
              </w:rPr>
              <w:t>n</w:t>
            </w:r>
            <w:r w:rsidRPr="00785828">
              <w:rPr>
                <w:rFonts w:ascii="Arial" w:hAnsi="Arial" w:cs="Arial"/>
                <w:i/>
                <w:iCs/>
                <w:color w:val="000000"/>
                <w:sz w:val="24"/>
                <w:szCs w:val="24"/>
                <w:vertAlign w:val="subscript"/>
              </w:rPr>
              <w:t>2</w:t>
            </w:r>
            <w:r w:rsidRPr="00785828">
              <w:rPr>
                <w:rFonts w:ascii="Arial" w:hAnsi="Arial" w:cs="Arial"/>
                <w:color w:val="000000"/>
                <w:sz w:val="24"/>
                <w:szCs w:val="24"/>
              </w:rPr>
              <w:t>, ciclos</w:t>
            </w:r>
          </w:p>
        </w:tc>
        <w:tc>
          <w:tcPr>
            <w:tcW w:w="1221" w:type="dxa"/>
            <w:tcBorders>
              <w:top w:val="single" w:sz="18" w:space="0" w:color="auto"/>
              <w:left w:val="single" w:sz="18" w:space="0" w:color="auto"/>
              <w:bottom w:val="single" w:sz="18" w:space="0" w:color="auto"/>
              <w:right w:val="single" w:sz="18" w:space="0" w:color="auto"/>
            </w:tcBorders>
            <w:vAlign w:val="center"/>
          </w:tcPr>
          <w:p w14:paraId="3B4903F1" w14:textId="77777777" w:rsidR="00FF5BE7" w:rsidRPr="00785828" w:rsidRDefault="0051347B" w:rsidP="00FF5BE7">
            <w:pPr>
              <w:spacing w:before="60" w:after="60"/>
              <w:jc w:val="center"/>
              <w:rPr>
                <w:rFonts w:ascii="Arial" w:hAnsi="Arial" w:cs="Arial"/>
                <w:sz w:val="24"/>
                <w:szCs w:val="24"/>
              </w:rPr>
            </w:pPr>
            <m:oMathPara>
              <m:oMath>
                <m:nary>
                  <m:naryPr>
                    <m:chr m:val="∑"/>
                    <m:limLoc m:val="undOvr"/>
                    <m:subHide m:val="1"/>
                    <m:supHide m:val="1"/>
                    <m:ctrlPr>
                      <w:rPr>
                        <w:rFonts w:ascii="Cambria Math" w:hAnsi="Cambria Math" w:cs="Arial"/>
                        <w:i/>
                        <w:sz w:val="24"/>
                        <w:szCs w:val="24"/>
                      </w:rPr>
                    </m:ctrlPr>
                  </m:naryPr>
                  <m:sub/>
                  <m:sup/>
                  <m:e>
                    <m:f>
                      <m:fPr>
                        <m:ctrlPr>
                          <w:rPr>
                            <w:rFonts w:ascii="Cambria Math" w:hAnsi="Cambria Math" w:cs="Arial"/>
                            <w:i/>
                            <w:sz w:val="24"/>
                            <w:szCs w:val="24"/>
                          </w:rPr>
                        </m:ctrlPr>
                      </m:fPr>
                      <m:num>
                        <m:sSub>
                          <m:sSubPr>
                            <m:ctrlPr>
                              <w:rPr>
                                <w:rFonts w:ascii="Cambria Math" w:hAnsi="Cambria Math" w:cs="Arial"/>
                                <w:i/>
                                <w:sz w:val="24"/>
                                <w:szCs w:val="24"/>
                              </w:rPr>
                            </m:ctrlPr>
                          </m:sSubPr>
                          <m:e>
                            <m:r>
                              <w:rPr>
                                <w:rFonts w:ascii="Cambria Math" w:hAnsi="Cambria Math" w:cs="Arial"/>
                                <w:sz w:val="24"/>
                                <w:szCs w:val="24"/>
                              </w:rPr>
                              <m:t>n</m:t>
                            </m:r>
                          </m:e>
                          <m:sub>
                            <m:r>
                              <w:rPr>
                                <w:rFonts w:ascii="Cambria Math" w:hAnsi="Cambria Math" w:cs="Arial"/>
                                <w:sz w:val="24"/>
                                <w:szCs w:val="24"/>
                              </w:rPr>
                              <m:t>i</m:t>
                            </m:r>
                          </m:sub>
                        </m:sSub>
                      </m:num>
                      <m:den>
                        <m:sSub>
                          <m:sSubPr>
                            <m:ctrlPr>
                              <w:rPr>
                                <w:rFonts w:ascii="Cambria Math" w:hAnsi="Cambria Math" w:cs="Arial"/>
                                <w:i/>
                                <w:sz w:val="24"/>
                                <w:szCs w:val="24"/>
                              </w:rPr>
                            </m:ctrlPr>
                          </m:sSubPr>
                          <m:e>
                            <m:r>
                              <w:rPr>
                                <w:rFonts w:ascii="Cambria Math" w:hAnsi="Cambria Math" w:cs="Arial"/>
                                <w:sz w:val="24"/>
                                <w:szCs w:val="24"/>
                              </w:rPr>
                              <m:t>N</m:t>
                            </m:r>
                          </m:e>
                          <m:sub>
                            <m:r>
                              <w:rPr>
                                <w:rFonts w:ascii="Cambria Math" w:hAnsi="Cambria Math" w:cs="Arial"/>
                                <w:sz w:val="24"/>
                                <w:szCs w:val="24"/>
                              </w:rPr>
                              <m:t>fi</m:t>
                            </m:r>
                          </m:sub>
                        </m:sSub>
                      </m:den>
                    </m:f>
                  </m:e>
                </m:nary>
              </m:oMath>
            </m:oMathPara>
          </w:p>
        </w:tc>
        <w:tc>
          <w:tcPr>
            <w:tcW w:w="1230" w:type="dxa"/>
            <w:tcBorders>
              <w:top w:val="single" w:sz="18" w:space="0" w:color="auto"/>
              <w:left w:val="single" w:sz="18" w:space="0" w:color="auto"/>
              <w:bottom w:val="single" w:sz="18" w:space="0" w:color="auto"/>
              <w:right w:val="single" w:sz="18" w:space="0" w:color="auto"/>
            </w:tcBorders>
            <w:vAlign w:val="center"/>
          </w:tcPr>
          <w:p w14:paraId="7B28F7FC" w14:textId="77777777" w:rsidR="00FF5BE7" w:rsidRPr="00785828" w:rsidRDefault="0051347B" w:rsidP="00FF5BE7">
            <w:pPr>
              <w:spacing w:before="60" w:after="60"/>
              <w:jc w:val="center"/>
              <w:rPr>
                <w:rFonts w:ascii="Arial" w:hAnsi="Arial" w:cs="Arial"/>
                <w:sz w:val="24"/>
                <w:szCs w:val="24"/>
              </w:rPr>
            </w:pPr>
            <m:oMathPara>
              <m:oMathParaPr>
                <m:jc m:val="center"/>
              </m:oMathParaPr>
              <m:oMath>
                <m:acc>
                  <m:accPr>
                    <m:chr m:val="̅"/>
                    <m:ctrlPr>
                      <w:rPr>
                        <w:rFonts w:ascii="Cambria Math" w:hAnsi="Cambria Math" w:cs="Arial"/>
                        <w:i/>
                        <w:sz w:val="24"/>
                        <w:szCs w:val="24"/>
                      </w:rPr>
                    </m:ctrlPr>
                  </m:accPr>
                  <m:e>
                    <m:nary>
                      <m:naryPr>
                        <m:chr m:val="∑"/>
                        <m:limLoc m:val="undOvr"/>
                        <m:subHide m:val="1"/>
                        <m:supHide m:val="1"/>
                        <m:ctrlPr>
                          <w:rPr>
                            <w:rFonts w:ascii="Cambria Math" w:hAnsi="Cambria Math" w:cs="Arial"/>
                            <w:i/>
                            <w:sz w:val="24"/>
                            <w:szCs w:val="24"/>
                          </w:rPr>
                        </m:ctrlPr>
                      </m:naryPr>
                      <m:sub/>
                      <m:sup/>
                      <m:e>
                        <m:f>
                          <m:fPr>
                            <m:ctrlPr>
                              <w:rPr>
                                <w:rFonts w:ascii="Cambria Math" w:hAnsi="Cambria Math" w:cs="Arial"/>
                                <w:i/>
                                <w:sz w:val="24"/>
                                <w:szCs w:val="24"/>
                              </w:rPr>
                            </m:ctrlPr>
                          </m:fPr>
                          <m:num>
                            <m:sSub>
                              <m:sSubPr>
                                <m:ctrlPr>
                                  <w:rPr>
                                    <w:rFonts w:ascii="Cambria Math" w:hAnsi="Cambria Math" w:cs="Arial"/>
                                    <w:i/>
                                    <w:sz w:val="24"/>
                                    <w:szCs w:val="24"/>
                                  </w:rPr>
                                </m:ctrlPr>
                              </m:sSubPr>
                              <m:e>
                                <m:r>
                                  <w:rPr>
                                    <w:rFonts w:ascii="Cambria Math" w:hAnsi="Cambria Math" w:cs="Arial"/>
                                    <w:sz w:val="24"/>
                                    <w:szCs w:val="24"/>
                                  </w:rPr>
                                  <m:t>n</m:t>
                                </m:r>
                              </m:e>
                              <m:sub>
                                <m:r>
                                  <w:rPr>
                                    <w:rFonts w:ascii="Cambria Math" w:hAnsi="Cambria Math" w:cs="Arial"/>
                                    <w:sz w:val="24"/>
                                    <w:szCs w:val="24"/>
                                  </w:rPr>
                                  <m:t>i</m:t>
                                </m:r>
                              </m:sub>
                            </m:sSub>
                          </m:num>
                          <m:den>
                            <m:sSub>
                              <m:sSubPr>
                                <m:ctrlPr>
                                  <w:rPr>
                                    <w:rFonts w:ascii="Cambria Math" w:hAnsi="Cambria Math" w:cs="Arial"/>
                                    <w:i/>
                                    <w:sz w:val="24"/>
                                    <w:szCs w:val="24"/>
                                  </w:rPr>
                                </m:ctrlPr>
                              </m:sSubPr>
                              <m:e>
                                <m:r>
                                  <w:rPr>
                                    <w:rFonts w:ascii="Cambria Math" w:hAnsi="Cambria Math" w:cs="Arial"/>
                                    <w:sz w:val="24"/>
                                    <w:szCs w:val="24"/>
                                  </w:rPr>
                                  <m:t>N</m:t>
                                </m:r>
                              </m:e>
                              <m:sub>
                                <m:r>
                                  <w:rPr>
                                    <w:rFonts w:ascii="Cambria Math" w:hAnsi="Cambria Math" w:cs="Arial"/>
                                    <w:sz w:val="24"/>
                                    <w:szCs w:val="24"/>
                                  </w:rPr>
                                  <m:t>fi</m:t>
                                </m:r>
                              </m:sub>
                            </m:sSub>
                          </m:den>
                        </m:f>
                      </m:e>
                    </m:nary>
                  </m:e>
                </m:acc>
              </m:oMath>
            </m:oMathPara>
          </w:p>
        </w:tc>
      </w:tr>
      <w:tr w:rsidR="00BD1E7E" w:rsidRPr="00785828" w14:paraId="436E61F9" w14:textId="77777777" w:rsidTr="006A10AA">
        <w:tc>
          <w:tcPr>
            <w:tcW w:w="1220" w:type="dxa"/>
            <w:tcBorders>
              <w:top w:val="single" w:sz="18" w:space="0" w:color="auto"/>
              <w:left w:val="single" w:sz="18" w:space="0" w:color="auto"/>
            </w:tcBorders>
            <w:vAlign w:val="center"/>
          </w:tcPr>
          <w:p w14:paraId="3D0F0028" w14:textId="77777777" w:rsidR="00BD1E7E" w:rsidRPr="00785828" w:rsidRDefault="00BD1E7E" w:rsidP="00BD1E7E">
            <w:pPr>
              <w:spacing w:before="60" w:after="60"/>
              <w:jc w:val="center"/>
              <w:rPr>
                <w:rFonts w:ascii="Arial" w:hAnsi="Arial" w:cs="Arial"/>
                <w:sz w:val="24"/>
                <w:szCs w:val="24"/>
              </w:rPr>
            </w:pPr>
            <w:r w:rsidRPr="00785828">
              <w:rPr>
                <w:rFonts w:ascii="Arial" w:hAnsi="Arial" w:cs="Arial"/>
                <w:sz w:val="24"/>
                <w:szCs w:val="24"/>
              </w:rPr>
              <w:t>1</w:t>
            </w:r>
          </w:p>
        </w:tc>
        <w:tc>
          <w:tcPr>
            <w:tcW w:w="1220" w:type="dxa"/>
            <w:tcBorders>
              <w:top w:val="single" w:sz="18" w:space="0" w:color="auto"/>
            </w:tcBorders>
            <w:vAlign w:val="center"/>
          </w:tcPr>
          <w:p w14:paraId="0385D6E0" w14:textId="164DC8B1"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340</w:t>
            </w:r>
          </w:p>
        </w:tc>
        <w:tc>
          <w:tcPr>
            <w:tcW w:w="1220" w:type="dxa"/>
            <w:tcBorders>
              <w:top w:val="single" w:sz="18" w:space="0" w:color="auto"/>
            </w:tcBorders>
            <w:vAlign w:val="center"/>
          </w:tcPr>
          <w:p w14:paraId="409108C5" w14:textId="77777777"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114000</w:t>
            </w:r>
          </w:p>
        </w:tc>
        <w:tc>
          <w:tcPr>
            <w:tcW w:w="1221" w:type="dxa"/>
            <w:tcBorders>
              <w:top w:val="single" w:sz="18" w:space="0" w:color="auto"/>
            </w:tcBorders>
            <w:vAlign w:val="center"/>
          </w:tcPr>
          <w:p w14:paraId="170A4CA7" w14:textId="2BE63123"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400</w:t>
            </w:r>
          </w:p>
        </w:tc>
        <w:tc>
          <w:tcPr>
            <w:tcW w:w="1221" w:type="dxa"/>
            <w:tcBorders>
              <w:top w:val="single" w:sz="18" w:space="0" w:color="auto"/>
            </w:tcBorders>
            <w:vAlign w:val="center"/>
          </w:tcPr>
          <w:p w14:paraId="012B6968" w14:textId="77777777"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109080</w:t>
            </w:r>
          </w:p>
        </w:tc>
        <w:tc>
          <w:tcPr>
            <w:tcW w:w="1221" w:type="dxa"/>
            <w:tcBorders>
              <w:top w:val="single" w:sz="18" w:space="0" w:color="auto"/>
            </w:tcBorders>
            <w:vAlign w:val="center"/>
          </w:tcPr>
          <w:p w14:paraId="797759E0" w14:textId="77777777"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1.10</w:t>
            </w:r>
          </w:p>
        </w:tc>
        <w:tc>
          <w:tcPr>
            <w:tcW w:w="1230" w:type="dxa"/>
            <w:vMerge w:val="restart"/>
            <w:tcBorders>
              <w:top w:val="single" w:sz="18" w:space="0" w:color="auto"/>
              <w:right w:val="single" w:sz="18" w:space="0" w:color="auto"/>
            </w:tcBorders>
            <w:vAlign w:val="center"/>
          </w:tcPr>
          <w:p w14:paraId="72BFCED3" w14:textId="19763670" w:rsidR="00BD1E7E" w:rsidRPr="00785828" w:rsidRDefault="00BD1E7E" w:rsidP="00EF6FDA">
            <w:pPr>
              <w:spacing w:before="60" w:after="60"/>
              <w:jc w:val="center"/>
              <w:rPr>
                <w:rFonts w:ascii="Arial" w:hAnsi="Arial" w:cs="Arial"/>
                <w:sz w:val="24"/>
                <w:szCs w:val="24"/>
              </w:rPr>
            </w:pPr>
            <w:r w:rsidRPr="00785828">
              <w:rPr>
                <w:rFonts w:ascii="Arial" w:hAnsi="Arial" w:cs="Arial"/>
                <w:color w:val="000000"/>
                <w:sz w:val="24"/>
                <w:szCs w:val="24"/>
              </w:rPr>
              <w:t>1.1</w:t>
            </w:r>
            <w:r w:rsidR="00EF6FDA" w:rsidRPr="00785828">
              <w:rPr>
                <w:rFonts w:ascii="Arial" w:hAnsi="Arial" w:cs="Arial"/>
                <w:color w:val="000000"/>
                <w:sz w:val="24"/>
                <w:szCs w:val="24"/>
              </w:rPr>
              <w:t>3</w:t>
            </w:r>
          </w:p>
        </w:tc>
      </w:tr>
      <w:tr w:rsidR="00BD1E7E" w:rsidRPr="00785828" w14:paraId="0EA807D7" w14:textId="77777777" w:rsidTr="006A10AA">
        <w:tc>
          <w:tcPr>
            <w:tcW w:w="1220" w:type="dxa"/>
            <w:tcBorders>
              <w:left w:val="single" w:sz="18" w:space="0" w:color="auto"/>
            </w:tcBorders>
            <w:vAlign w:val="center"/>
          </w:tcPr>
          <w:p w14:paraId="7CB167E4" w14:textId="77777777" w:rsidR="00BD1E7E" w:rsidRPr="00785828" w:rsidRDefault="00BD1E7E" w:rsidP="00BD1E7E">
            <w:pPr>
              <w:spacing w:before="60" w:after="60"/>
              <w:jc w:val="center"/>
              <w:rPr>
                <w:rFonts w:ascii="Arial" w:hAnsi="Arial" w:cs="Arial"/>
                <w:sz w:val="24"/>
                <w:szCs w:val="24"/>
              </w:rPr>
            </w:pPr>
            <w:r w:rsidRPr="00785828">
              <w:rPr>
                <w:rFonts w:ascii="Arial" w:hAnsi="Arial" w:cs="Arial"/>
                <w:sz w:val="24"/>
                <w:szCs w:val="24"/>
              </w:rPr>
              <w:t>2</w:t>
            </w:r>
          </w:p>
        </w:tc>
        <w:tc>
          <w:tcPr>
            <w:tcW w:w="1220" w:type="dxa"/>
            <w:vAlign w:val="center"/>
          </w:tcPr>
          <w:p w14:paraId="3CEB9F3F" w14:textId="76F5AEC9"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340</w:t>
            </w:r>
          </w:p>
        </w:tc>
        <w:tc>
          <w:tcPr>
            <w:tcW w:w="1220" w:type="dxa"/>
            <w:vAlign w:val="center"/>
          </w:tcPr>
          <w:p w14:paraId="364912D2" w14:textId="77777777"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114000</w:t>
            </w:r>
          </w:p>
        </w:tc>
        <w:tc>
          <w:tcPr>
            <w:tcW w:w="1221" w:type="dxa"/>
            <w:vAlign w:val="center"/>
          </w:tcPr>
          <w:p w14:paraId="2C63E173" w14:textId="149C5EE5"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400</w:t>
            </w:r>
          </w:p>
        </w:tc>
        <w:tc>
          <w:tcPr>
            <w:tcW w:w="1221" w:type="dxa"/>
            <w:vAlign w:val="center"/>
          </w:tcPr>
          <w:p w14:paraId="0ECCC67B" w14:textId="77777777"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147300</w:t>
            </w:r>
          </w:p>
        </w:tc>
        <w:tc>
          <w:tcPr>
            <w:tcW w:w="1221" w:type="dxa"/>
            <w:vAlign w:val="center"/>
          </w:tcPr>
          <w:p w14:paraId="60E71E05" w14:textId="77777777"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1.44</w:t>
            </w:r>
          </w:p>
        </w:tc>
        <w:tc>
          <w:tcPr>
            <w:tcW w:w="1230" w:type="dxa"/>
            <w:vMerge/>
            <w:tcBorders>
              <w:right w:val="single" w:sz="18" w:space="0" w:color="auto"/>
            </w:tcBorders>
            <w:vAlign w:val="center"/>
          </w:tcPr>
          <w:p w14:paraId="1D778EA5" w14:textId="77777777" w:rsidR="00BD1E7E" w:rsidRPr="00785828" w:rsidRDefault="00BD1E7E" w:rsidP="00BD1E7E">
            <w:pPr>
              <w:spacing w:before="60" w:after="60"/>
              <w:jc w:val="center"/>
              <w:rPr>
                <w:rFonts w:ascii="Arial" w:hAnsi="Arial" w:cs="Arial"/>
                <w:sz w:val="24"/>
                <w:szCs w:val="24"/>
              </w:rPr>
            </w:pPr>
          </w:p>
        </w:tc>
      </w:tr>
      <w:tr w:rsidR="00BD1E7E" w:rsidRPr="00785828" w14:paraId="3526102E" w14:textId="77777777" w:rsidTr="006A10AA">
        <w:tc>
          <w:tcPr>
            <w:tcW w:w="1220" w:type="dxa"/>
            <w:tcBorders>
              <w:left w:val="single" w:sz="18" w:space="0" w:color="auto"/>
            </w:tcBorders>
            <w:vAlign w:val="center"/>
          </w:tcPr>
          <w:p w14:paraId="5F4189E9" w14:textId="77777777" w:rsidR="00BD1E7E" w:rsidRPr="00785828" w:rsidRDefault="00BD1E7E" w:rsidP="00BD1E7E">
            <w:pPr>
              <w:spacing w:before="60" w:after="60"/>
              <w:jc w:val="center"/>
              <w:rPr>
                <w:rFonts w:ascii="Arial" w:hAnsi="Arial" w:cs="Arial"/>
                <w:sz w:val="24"/>
                <w:szCs w:val="24"/>
              </w:rPr>
            </w:pPr>
            <w:r w:rsidRPr="00785828">
              <w:rPr>
                <w:rFonts w:ascii="Arial" w:hAnsi="Arial" w:cs="Arial"/>
                <w:sz w:val="24"/>
                <w:szCs w:val="24"/>
              </w:rPr>
              <w:t>3</w:t>
            </w:r>
          </w:p>
        </w:tc>
        <w:tc>
          <w:tcPr>
            <w:tcW w:w="1220" w:type="dxa"/>
            <w:vAlign w:val="center"/>
          </w:tcPr>
          <w:p w14:paraId="7054A26F" w14:textId="76BBAB3B"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340</w:t>
            </w:r>
          </w:p>
        </w:tc>
        <w:tc>
          <w:tcPr>
            <w:tcW w:w="1220" w:type="dxa"/>
            <w:vAlign w:val="center"/>
          </w:tcPr>
          <w:p w14:paraId="79E860A6" w14:textId="77777777"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114000</w:t>
            </w:r>
          </w:p>
        </w:tc>
        <w:tc>
          <w:tcPr>
            <w:tcW w:w="1221" w:type="dxa"/>
            <w:vAlign w:val="center"/>
          </w:tcPr>
          <w:p w14:paraId="62D0C8E6" w14:textId="3C1224D9"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400</w:t>
            </w:r>
          </w:p>
        </w:tc>
        <w:tc>
          <w:tcPr>
            <w:tcW w:w="1221" w:type="dxa"/>
            <w:vAlign w:val="center"/>
          </w:tcPr>
          <w:p w14:paraId="7EB7FE7C" w14:textId="77777777"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142320</w:t>
            </w:r>
          </w:p>
        </w:tc>
        <w:tc>
          <w:tcPr>
            <w:tcW w:w="1221" w:type="dxa"/>
            <w:vAlign w:val="center"/>
          </w:tcPr>
          <w:p w14:paraId="73AAE091" w14:textId="77777777"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1.40</w:t>
            </w:r>
          </w:p>
        </w:tc>
        <w:tc>
          <w:tcPr>
            <w:tcW w:w="1230" w:type="dxa"/>
            <w:vMerge/>
            <w:tcBorders>
              <w:right w:val="single" w:sz="18" w:space="0" w:color="auto"/>
            </w:tcBorders>
            <w:vAlign w:val="center"/>
          </w:tcPr>
          <w:p w14:paraId="7D760EE3" w14:textId="77777777" w:rsidR="00BD1E7E" w:rsidRPr="00785828" w:rsidRDefault="00BD1E7E" w:rsidP="00BD1E7E">
            <w:pPr>
              <w:spacing w:before="60" w:after="60"/>
              <w:jc w:val="center"/>
              <w:rPr>
                <w:rFonts w:ascii="Arial" w:hAnsi="Arial" w:cs="Arial"/>
                <w:sz w:val="24"/>
                <w:szCs w:val="24"/>
              </w:rPr>
            </w:pPr>
          </w:p>
        </w:tc>
      </w:tr>
      <w:tr w:rsidR="00BD1E7E" w:rsidRPr="00785828" w14:paraId="627D3D15" w14:textId="77777777" w:rsidTr="006A10AA">
        <w:tc>
          <w:tcPr>
            <w:tcW w:w="1220" w:type="dxa"/>
            <w:tcBorders>
              <w:left w:val="single" w:sz="18" w:space="0" w:color="auto"/>
            </w:tcBorders>
            <w:vAlign w:val="center"/>
          </w:tcPr>
          <w:p w14:paraId="104775FA" w14:textId="77777777" w:rsidR="00BD1E7E" w:rsidRPr="00785828" w:rsidRDefault="00BD1E7E" w:rsidP="00BD1E7E">
            <w:pPr>
              <w:spacing w:before="60" w:after="60"/>
              <w:jc w:val="center"/>
              <w:rPr>
                <w:rFonts w:ascii="Arial" w:hAnsi="Arial" w:cs="Arial"/>
                <w:sz w:val="24"/>
                <w:szCs w:val="24"/>
              </w:rPr>
            </w:pPr>
            <w:r w:rsidRPr="00785828">
              <w:rPr>
                <w:rFonts w:ascii="Arial" w:hAnsi="Arial" w:cs="Arial"/>
                <w:sz w:val="24"/>
                <w:szCs w:val="24"/>
              </w:rPr>
              <w:t>4</w:t>
            </w:r>
          </w:p>
        </w:tc>
        <w:tc>
          <w:tcPr>
            <w:tcW w:w="1220" w:type="dxa"/>
            <w:vAlign w:val="center"/>
          </w:tcPr>
          <w:p w14:paraId="2085B351" w14:textId="0CB8EFD4"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340</w:t>
            </w:r>
          </w:p>
        </w:tc>
        <w:tc>
          <w:tcPr>
            <w:tcW w:w="1220" w:type="dxa"/>
            <w:vAlign w:val="center"/>
          </w:tcPr>
          <w:p w14:paraId="443CE672" w14:textId="77777777"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114000</w:t>
            </w:r>
          </w:p>
        </w:tc>
        <w:tc>
          <w:tcPr>
            <w:tcW w:w="1221" w:type="dxa"/>
            <w:vAlign w:val="center"/>
          </w:tcPr>
          <w:p w14:paraId="6F6169D8" w14:textId="215F628C"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400</w:t>
            </w:r>
          </w:p>
        </w:tc>
        <w:tc>
          <w:tcPr>
            <w:tcW w:w="1221" w:type="dxa"/>
            <w:vAlign w:val="center"/>
          </w:tcPr>
          <w:p w14:paraId="072679C9" w14:textId="77777777"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126720</w:t>
            </w:r>
          </w:p>
        </w:tc>
        <w:tc>
          <w:tcPr>
            <w:tcW w:w="1221" w:type="dxa"/>
            <w:vAlign w:val="center"/>
          </w:tcPr>
          <w:p w14:paraId="6A1AC04D" w14:textId="77777777"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1.26</w:t>
            </w:r>
          </w:p>
        </w:tc>
        <w:tc>
          <w:tcPr>
            <w:tcW w:w="1230" w:type="dxa"/>
            <w:vMerge/>
            <w:tcBorders>
              <w:right w:val="single" w:sz="18" w:space="0" w:color="auto"/>
            </w:tcBorders>
            <w:vAlign w:val="center"/>
          </w:tcPr>
          <w:p w14:paraId="1F50313A" w14:textId="77777777" w:rsidR="00BD1E7E" w:rsidRPr="00785828" w:rsidRDefault="00BD1E7E" w:rsidP="00BD1E7E">
            <w:pPr>
              <w:spacing w:before="60" w:after="60"/>
              <w:jc w:val="center"/>
              <w:rPr>
                <w:rFonts w:ascii="Arial" w:hAnsi="Arial" w:cs="Arial"/>
                <w:sz w:val="24"/>
                <w:szCs w:val="24"/>
              </w:rPr>
            </w:pPr>
          </w:p>
        </w:tc>
      </w:tr>
      <w:tr w:rsidR="00BD1E7E" w:rsidRPr="00785828" w14:paraId="1368978B" w14:textId="77777777" w:rsidTr="006A10AA">
        <w:tc>
          <w:tcPr>
            <w:tcW w:w="1220" w:type="dxa"/>
            <w:tcBorders>
              <w:left w:val="single" w:sz="18" w:space="0" w:color="auto"/>
            </w:tcBorders>
            <w:vAlign w:val="center"/>
          </w:tcPr>
          <w:p w14:paraId="799D459D" w14:textId="77777777" w:rsidR="00BD1E7E" w:rsidRPr="00785828" w:rsidRDefault="00BD1E7E" w:rsidP="00BD1E7E">
            <w:pPr>
              <w:spacing w:before="60" w:after="60"/>
              <w:jc w:val="center"/>
              <w:rPr>
                <w:rFonts w:ascii="Arial" w:hAnsi="Arial" w:cs="Arial"/>
                <w:sz w:val="24"/>
                <w:szCs w:val="24"/>
              </w:rPr>
            </w:pPr>
            <w:r w:rsidRPr="00785828">
              <w:rPr>
                <w:rFonts w:ascii="Arial" w:hAnsi="Arial" w:cs="Arial"/>
                <w:sz w:val="24"/>
                <w:szCs w:val="24"/>
              </w:rPr>
              <w:t>5</w:t>
            </w:r>
          </w:p>
        </w:tc>
        <w:tc>
          <w:tcPr>
            <w:tcW w:w="1220" w:type="dxa"/>
            <w:vAlign w:val="center"/>
          </w:tcPr>
          <w:p w14:paraId="218482F6" w14:textId="6B8A0943"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340</w:t>
            </w:r>
          </w:p>
        </w:tc>
        <w:tc>
          <w:tcPr>
            <w:tcW w:w="1220" w:type="dxa"/>
            <w:vAlign w:val="center"/>
          </w:tcPr>
          <w:p w14:paraId="73A0D2A2" w14:textId="77777777"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114000</w:t>
            </w:r>
          </w:p>
        </w:tc>
        <w:tc>
          <w:tcPr>
            <w:tcW w:w="1221" w:type="dxa"/>
            <w:vAlign w:val="center"/>
          </w:tcPr>
          <w:p w14:paraId="7BBD84B0" w14:textId="3530E85A"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400</w:t>
            </w:r>
          </w:p>
        </w:tc>
        <w:tc>
          <w:tcPr>
            <w:tcW w:w="1221" w:type="dxa"/>
            <w:vAlign w:val="center"/>
          </w:tcPr>
          <w:p w14:paraId="30984D3F" w14:textId="77777777"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106200</w:t>
            </w:r>
          </w:p>
        </w:tc>
        <w:tc>
          <w:tcPr>
            <w:tcW w:w="1221" w:type="dxa"/>
            <w:vAlign w:val="center"/>
          </w:tcPr>
          <w:p w14:paraId="5DD846B9" w14:textId="77777777"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1.07</w:t>
            </w:r>
          </w:p>
        </w:tc>
        <w:tc>
          <w:tcPr>
            <w:tcW w:w="1230" w:type="dxa"/>
            <w:vMerge/>
            <w:tcBorders>
              <w:right w:val="single" w:sz="18" w:space="0" w:color="auto"/>
            </w:tcBorders>
            <w:vAlign w:val="center"/>
          </w:tcPr>
          <w:p w14:paraId="4D1E0312" w14:textId="77777777" w:rsidR="00BD1E7E" w:rsidRPr="00785828" w:rsidRDefault="00BD1E7E" w:rsidP="00BD1E7E">
            <w:pPr>
              <w:spacing w:before="60" w:after="60"/>
              <w:jc w:val="center"/>
              <w:rPr>
                <w:rFonts w:ascii="Arial" w:hAnsi="Arial" w:cs="Arial"/>
                <w:sz w:val="24"/>
                <w:szCs w:val="24"/>
              </w:rPr>
            </w:pPr>
          </w:p>
        </w:tc>
      </w:tr>
      <w:tr w:rsidR="00BD1E7E" w:rsidRPr="00785828" w14:paraId="6F16885E" w14:textId="77777777" w:rsidTr="006A10AA">
        <w:tc>
          <w:tcPr>
            <w:tcW w:w="1220" w:type="dxa"/>
            <w:tcBorders>
              <w:left w:val="single" w:sz="18" w:space="0" w:color="auto"/>
            </w:tcBorders>
            <w:vAlign w:val="center"/>
          </w:tcPr>
          <w:p w14:paraId="2E8A6658" w14:textId="77777777" w:rsidR="00BD1E7E" w:rsidRPr="00785828" w:rsidRDefault="00BD1E7E" w:rsidP="00BD1E7E">
            <w:pPr>
              <w:spacing w:before="60" w:after="60"/>
              <w:jc w:val="center"/>
              <w:rPr>
                <w:rFonts w:ascii="Arial" w:hAnsi="Arial" w:cs="Arial"/>
                <w:sz w:val="24"/>
                <w:szCs w:val="24"/>
              </w:rPr>
            </w:pPr>
            <w:r w:rsidRPr="00785828">
              <w:rPr>
                <w:rFonts w:ascii="Arial" w:hAnsi="Arial" w:cs="Arial"/>
                <w:sz w:val="24"/>
                <w:szCs w:val="24"/>
              </w:rPr>
              <w:t>6</w:t>
            </w:r>
          </w:p>
        </w:tc>
        <w:tc>
          <w:tcPr>
            <w:tcW w:w="1220" w:type="dxa"/>
            <w:vAlign w:val="center"/>
          </w:tcPr>
          <w:p w14:paraId="0E851650" w14:textId="69566375"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340</w:t>
            </w:r>
          </w:p>
        </w:tc>
        <w:tc>
          <w:tcPr>
            <w:tcW w:w="1220" w:type="dxa"/>
            <w:vAlign w:val="center"/>
          </w:tcPr>
          <w:p w14:paraId="22B5B476" w14:textId="77777777"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114000</w:t>
            </w:r>
          </w:p>
        </w:tc>
        <w:tc>
          <w:tcPr>
            <w:tcW w:w="1221" w:type="dxa"/>
            <w:vAlign w:val="center"/>
          </w:tcPr>
          <w:p w14:paraId="2FD8CB97" w14:textId="529DA585"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400</w:t>
            </w:r>
          </w:p>
        </w:tc>
        <w:tc>
          <w:tcPr>
            <w:tcW w:w="1221" w:type="dxa"/>
            <w:vAlign w:val="center"/>
          </w:tcPr>
          <w:p w14:paraId="2B072697" w14:textId="77777777"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90960</w:t>
            </w:r>
          </w:p>
        </w:tc>
        <w:tc>
          <w:tcPr>
            <w:tcW w:w="1221" w:type="dxa"/>
            <w:vAlign w:val="center"/>
          </w:tcPr>
          <w:p w14:paraId="4C603450" w14:textId="77777777"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0.94</w:t>
            </w:r>
          </w:p>
        </w:tc>
        <w:tc>
          <w:tcPr>
            <w:tcW w:w="1230" w:type="dxa"/>
            <w:vMerge/>
            <w:tcBorders>
              <w:right w:val="single" w:sz="18" w:space="0" w:color="auto"/>
            </w:tcBorders>
            <w:vAlign w:val="center"/>
          </w:tcPr>
          <w:p w14:paraId="21C3C984" w14:textId="77777777" w:rsidR="00BD1E7E" w:rsidRPr="00785828" w:rsidRDefault="00BD1E7E" w:rsidP="00BD1E7E">
            <w:pPr>
              <w:spacing w:before="60" w:after="60"/>
              <w:jc w:val="center"/>
              <w:rPr>
                <w:rFonts w:ascii="Arial" w:hAnsi="Arial" w:cs="Arial"/>
                <w:sz w:val="24"/>
                <w:szCs w:val="24"/>
              </w:rPr>
            </w:pPr>
          </w:p>
        </w:tc>
      </w:tr>
      <w:tr w:rsidR="00BD1E7E" w:rsidRPr="00785828" w14:paraId="598FD060" w14:textId="77777777" w:rsidTr="006A10AA">
        <w:tc>
          <w:tcPr>
            <w:tcW w:w="1220" w:type="dxa"/>
            <w:tcBorders>
              <w:left w:val="single" w:sz="18" w:space="0" w:color="auto"/>
            </w:tcBorders>
            <w:vAlign w:val="center"/>
          </w:tcPr>
          <w:p w14:paraId="4E7A7FEC" w14:textId="77777777" w:rsidR="00BD1E7E" w:rsidRPr="00785828" w:rsidRDefault="00BD1E7E" w:rsidP="00BD1E7E">
            <w:pPr>
              <w:spacing w:before="60" w:after="60"/>
              <w:jc w:val="center"/>
              <w:rPr>
                <w:rFonts w:ascii="Arial" w:hAnsi="Arial" w:cs="Arial"/>
                <w:sz w:val="24"/>
                <w:szCs w:val="24"/>
              </w:rPr>
            </w:pPr>
            <w:r w:rsidRPr="00785828">
              <w:rPr>
                <w:rFonts w:ascii="Arial" w:hAnsi="Arial" w:cs="Arial"/>
                <w:sz w:val="24"/>
                <w:szCs w:val="24"/>
              </w:rPr>
              <w:t>7</w:t>
            </w:r>
          </w:p>
        </w:tc>
        <w:tc>
          <w:tcPr>
            <w:tcW w:w="1220" w:type="dxa"/>
            <w:vAlign w:val="center"/>
          </w:tcPr>
          <w:p w14:paraId="4C8A71A7" w14:textId="5143EF02"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340</w:t>
            </w:r>
          </w:p>
        </w:tc>
        <w:tc>
          <w:tcPr>
            <w:tcW w:w="1220" w:type="dxa"/>
            <w:vAlign w:val="center"/>
          </w:tcPr>
          <w:p w14:paraId="7636E33D" w14:textId="77777777"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114000</w:t>
            </w:r>
          </w:p>
        </w:tc>
        <w:tc>
          <w:tcPr>
            <w:tcW w:w="1221" w:type="dxa"/>
            <w:vAlign w:val="center"/>
          </w:tcPr>
          <w:p w14:paraId="32B8979E" w14:textId="2F79A2BF"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400</w:t>
            </w:r>
          </w:p>
        </w:tc>
        <w:tc>
          <w:tcPr>
            <w:tcW w:w="1221" w:type="dxa"/>
            <w:vAlign w:val="center"/>
          </w:tcPr>
          <w:p w14:paraId="6E9D56FF" w14:textId="77777777"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92640</w:t>
            </w:r>
          </w:p>
        </w:tc>
        <w:tc>
          <w:tcPr>
            <w:tcW w:w="1221" w:type="dxa"/>
            <w:vAlign w:val="center"/>
          </w:tcPr>
          <w:p w14:paraId="251F633C" w14:textId="77777777"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0.95</w:t>
            </w:r>
          </w:p>
        </w:tc>
        <w:tc>
          <w:tcPr>
            <w:tcW w:w="1230" w:type="dxa"/>
            <w:vMerge/>
            <w:tcBorders>
              <w:right w:val="single" w:sz="18" w:space="0" w:color="auto"/>
            </w:tcBorders>
            <w:vAlign w:val="center"/>
          </w:tcPr>
          <w:p w14:paraId="402EAC2B" w14:textId="77777777" w:rsidR="00BD1E7E" w:rsidRPr="00785828" w:rsidRDefault="00BD1E7E" w:rsidP="00BD1E7E">
            <w:pPr>
              <w:spacing w:before="60" w:after="60"/>
              <w:jc w:val="center"/>
              <w:rPr>
                <w:rFonts w:ascii="Arial" w:hAnsi="Arial" w:cs="Arial"/>
                <w:sz w:val="24"/>
                <w:szCs w:val="24"/>
              </w:rPr>
            </w:pPr>
          </w:p>
        </w:tc>
      </w:tr>
      <w:tr w:rsidR="00BD1E7E" w:rsidRPr="00785828" w14:paraId="06F79795" w14:textId="77777777" w:rsidTr="006A10AA">
        <w:tc>
          <w:tcPr>
            <w:tcW w:w="1220" w:type="dxa"/>
            <w:tcBorders>
              <w:left w:val="single" w:sz="18" w:space="0" w:color="auto"/>
            </w:tcBorders>
            <w:vAlign w:val="center"/>
          </w:tcPr>
          <w:p w14:paraId="7D39DC25" w14:textId="77777777" w:rsidR="00BD1E7E" w:rsidRPr="00785828" w:rsidRDefault="00BD1E7E" w:rsidP="00BD1E7E">
            <w:pPr>
              <w:spacing w:before="60" w:after="60"/>
              <w:jc w:val="center"/>
              <w:rPr>
                <w:rFonts w:ascii="Arial" w:hAnsi="Arial" w:cs="Arial"/>
                <w:sz w:val="24"/>
                <w:szCs w:val="24"/>
              </w:rPr>
            </w:pPr>
            <w:r w:rsidRPr="00785828">
              <w:rPr>
                <w:rFonts w:ascii="Arial" w:hAnsi="Arial" w:cs="Arial"/>
                <w:sz w:val="24"/>
                <w:szCs w:val="24"/>
              </w:rPr>
              <w:t>8</w:t>
            </w:r>
          </w:p>
        </w:tc>
        <w:tc>
          <w:tcPr>
            <w:tcW w:w="1220" w:type="dxa"/>
            <w:vAlign w:val="center"/>
          </w:tcPr>
          <w:p w14:paraId="2FBF7F83" w14:textId="2D143649"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340</w:t>
            </w:r>
          </w:p>
        </w:tc>
        <w:tc>
          <w:tcPr>
            <w:tcW w:w="1220" w:type="dxa"/>
            <w:vAlign w:val="center"/>
          </w:tcPr>
          <w:p w14:paraId="608B9908" w14:textId="77777777"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114000</w:t>
            </w:r>
          </w:p>
        </w:tc>
        <w:tc>
          <w:tcPr>
            <w:tcW w:w="1221" w:type="dxa"/>
            <w:vAlign w:val="center"/>
          </w:tcPr>
          <w:p w14:paraId="667ABCF1" w14:textId="11E90D3D"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400</w:t>
            </w:r>
          </w:p>
        </w:tc>
        <w:tc>
          <w:tcPr>
            <w:tcW w:w="1221" w:type="dxa"/>
            <w:vAlign w:val="center"/>
          </w:tcPr>
          <w:p w14:paraId="0DAF5F1E" w14:textId="77777777"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86220</w:t>
            </w:r>
          </w:p>
        </w:tc>
        <w:tc>
          <w:tcPr>
            <w:tcW w:w="1221" w:type="dxa"/>
            <w:vAlign w:val="center"/>
          </w:tcPr>
          <w:p w14:paraId="1BE0B527" w14:textId="77777777"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0.89</w:t>
            </w:r>
          </w:p>
        </w:tc>
        <w:tc>
          <w:tcPr>
            <w:tcW w:w="1230" w:type="dxa"/>
            <w:vMerge/>
            <w:tcBorders>
              <w:right w:val="single" w:sz="18" w:space="0" w:color="auto"/>
            </w:tcBorders>
            <w:vAlign w:val="center"/>
          </w:tcPr>
          <w:p w14:paraId="169255F0" w14:textId="77777777" w:rsidR="00BD1E7E" w:rsidRPr="00785828" w:rsidRDefault="00BD1E7E" w:rsidP="00BD1E7E">
            <w:pPr>
              <w:spacing w:before="60" w:after="60"/>
              <w:jc w:val="center"/>
              <w:rPr>
                <w:rFonts w:ascii="Arial" w:hAnsi="Arial" w:cs="Arial"/>
                <w:sz w:val="24"/>
                <w:szCs w:val="24"/>
              </w:rPr>
            </w:pPr>
          </w:p>
        </w:tc>
      </w:tr>
      <w:tr w:rsidR="00BD1E7E" w:rsidRPr="00785828" w14:paraId="79F664AC" w14:textId="77777777" w:rsidTr="006A10AA">
        <w:tc>
          <w:tcPr>
            <w:tcW w:w="1220" w:type="dxa"/>
            <w:tcBorders>
              <w:left w:val="single" w:sz="18" w:space="0" w:color="auto"/>
            </w:tcBorders>
            <w:vAlign w:val="center"/>
          </w:tcPr>
          <w:p w14:paraId="637ED5DD" w14:textId="77777777" w:rsidR="00BD1E7E" w:rsidRPr="00785828" w:rsidRDefault="00BD1E7E" w:rsidP="00BD1E7E">
            <w:pPr>
              <w:spacing w:before="60" w:after="60"/>
              <w:jc w:val="center"/>
              <w:rPr>
                <w:rFonts w:ascii="Arial" w:hAnsi="Arial" w:cs="Arial"/>
                <w:sz w:val="24"/>
                <w:szCs w:val="24"/>
              </w:rPr>
            </w:pPr>
            <w:r w:rsidRPr="00785828">
              <w:rPr>
                <w:rFonts w:ascii="Arial" w:hAnsi="Arial" w:cs="Arial"/>
                <w:sz w:val="24"/>
                <w:szCs w:val="24"/>
              </w:rPr>
              <w:t>9</w:t>
            </w:r>
          </w:p>
        </w:tc>
        <w:tc>
          <w:tcPr>
            <w:tcW w:w="1220" w:type="dxa"/>
            <w:vAlign w:val="center"/>
          </w:tcPr>
          <w:p w14:paraId="13DF7BF8" w14:textId="10F6B6F5"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340</w:t>
            </w:r>
          </w:p>
        </w:tc>
        <w:tc>
          <w:tcPr>
            <w:tcW w:w="1220" w:type="dxa"/>
            <w:vAlign w:val="center"/>
          </w:tcPr>
          <w:p w14:paraId="7FA39628" w14:textId="77777777"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114000</w:t>
            </w:r>
          </w:p>
        </w:tc>
        <w:tc>
          <w:tcPr>
            <w:tcW w:w="1221" w:type="dxa"/>
            <w:vAlign w:val="center"/>
          </w:tcPr>
          <w:p w14:paraId="41C47E28" w14:textId="00EEB643"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400</w:t>
            </w:r>
          </w:p>
        </w:tc>
        <w:tc>
          <w:tcPr>
            <w:tcW w:w="1221" w:type="dxa"/>
            <w:vAlign w:val="center"/>
          </w:tcPr>
          <w:p w14:paraId="2A28A7AA" w14:textId="77777777"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88500</w:t>
            </w:r>
          </w:p>
        </w:tc>
        <w:tc>
          <w:tcPr>
            <w:tcW w:w="1221" w:type="dxa"/>
            <w:vAlign w:val="center"/>
          </w:tcPr>
          <w:p w14:paraId="74B4E425" w14:textId="77777777"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0.92</w:t>
            </w:r>
          </w:p>
        </w:tc>
        <w:tc>
          <w:tcPr>
            <w:tcW w:w="1230" w:type="dxa"/>
            <w:vMerge/>
            <w:tcBorders>
              <w:right w:val="single" w:sz="18" w:space="0" w:color="auto"/>
            </w:tcBorders>
            <w:vAlign w:val="center"/>
          </w:tcPr>
          <w:p w14:paraId="5AA152E8" w14:textId="77777777" w:rsidR="00BD1E7E" w:rsidRPr="00785828" w:rsidRDefault="00BD1E7E" w:rsidP="00BD1E7E">
            <w:pPr>
              <w:spacing w:before="60" w:after="60"/>
              <w:jc w:val="center"/>
              <w:rPr>
                <w:rFonts w:ascii="Arial" w:hAnsi="Arial" w:cs="Arial"/>
                <w:sz w:val="24"/>
                <w:szCs w:val="24"/>
              </w:rPr>
            </w:pPr>
          </w:p>
        </w:tc>
      </w:tr>
      <w:tr w:rsidR="00BD1E7E" w:rsidRPr="00785828" w14:paraId="6BF9377E" w14:textId="77777777" w:rsidTr="006A10AA">
        <w:tc>
          <w:tcPr>
            <w:tcW w:w="1220" w:type="dxa"/>
            <w:tcBorders>
              <w:left w:val="single" w:sz="18" w:space="0" w:color="auto"/>
            </w:tcBorders>
            <w:vAlign w:val="center"/>
          </w:tcPr>
          <w:p w14:paraId="7C8104E1" w14:textId="77777777" w:rsidR="00BD1E7E" w:rsidRPr="00785828" w:rsidRDefault="00BD1E7E" w:rsidP="00BD1E7E">
            <w:pPr>
              <w:spacing w:before="60" w:after="60"/>
              <w:jc w:val="center"/>
              <w:rPr>
                <w:rFonts w:ascii="Arial" w:hAnsi="Arial" w:cs="Arial"/>
                <w:sz w:val="24"/>
                <w:szCs w:val="24"/>
              </w:rPr>
            </w:pPr>
            <w:r w:rsidRPr="00785828">
              <w:rPr>
                <w:rFonts w:ascii="Arial" w:hAnsi="Arial" w:cs="Arial"/>
                <w:sz w:val="24"/>
                <w:szCs w:val="24"/>
              </w:rPr>
              <w:t>10</w:t>
            </w:r>
          </w:p>
        </w:tc>
        <w:tc>
          <w:tcPr>
            <w:tcW w:w="1220" w:type="dxa"/>
            <w:vAlign w:val="center"/>
          </w:tcPr>
          <w:p w14:paraId="7CA5293D" w14:textId="124363F6"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340</w:t>
            </w:r>
          </w:p>
        </w:tc>
        <w:tc>
          <w:tcPr>
            <w:tcW w:w="1220" w:type="dxa"/>
            <w:vAlign w:val="center"/>
          </w:tcPr>
          <w:p w14:paraId="672C12F4" w14:textId="77777777"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114000</w:t>
            </w:r>
          </w:p>
        </w:tc>
        <w:tc>
          <w:tcPr>
            <w:tcW w:w="1221" w:type="dxa"/>
            <w:vAlign w:val="center"/>
          </w:tcPr>
          <w:p w14:paraId="20DFF5FB" w14:textId="14EB8B3B"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400</w:t>
            </w:r>
          </w:p>
        </w:tc>
        <w:tc>
          <w:tcPr>
            <w:tcW w:w="1221" w:type="dxa"/>
            <w:vAlign w:val="center"/>
          </w:tcPr>
          <w:p w14:paraId="4AEC61C5" w14:textId="77777777"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109140</w:t>
            </w:r>
          </w:p>
        </w:tc>
        <w:tc>
          <w:tcPr>
            <w:tcW w:w="1221" w:type="dxa"/>
            <w:vAlign w:val="center"/>
          </w:tcPr>
          <w:p w14:paraId="696F9642" w14:textId="77777777"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1.10</w:t>
            </w:r>
          </w:p>
        </w:tc>
        <w:tc>
          <w:tcPr>
            <w:tcW w:w="1230" w:type="dxa"/>
            <w:vMerge/>
            <w:tcBorders>
              <w:right w:val="single" w:sz="18" w:space="0" w:color="auto"/>
            </w:tcBorders>
            <w:vAlign w:val="center"/>
          </w:tcPr>
          <w:p w14:paraId="78E45E0E" w14:textId="77777777" w:rsidR="00BD1E7E" w:rsidRPr="00785828" w:rsidRDefault="00BD1E7E" w:rsidP="00BD1E7E">
            <w:pPr>
              <w:spacing w:before="60" w:after="60"/>
              <w:jc w:val="center"/>
              <w:rPr>
                <w:rFonts w:ascii="Arial" w:hAnsi="Arial" w:cs="Arial"/>
                <w:sz w:val="24"/>
                <w:szCs w:val="24"/>
              </w:rPr>
            </w:pPr>
          </w:p>
        </w:tc>
      </w:tr>
      <w:tr w:rsidR="00BD1E7E" w:rsidRPr="00785828" w14:paraId="0794C2CF" w14:textId="77777777" w:rsidTr="006A10AA">
        <w:tc>
          <w:tcPr>
            <w:tcW w:w="1220" w:type="dxa"/>
            <w:tcBorders>
              <w:left w:val="single" w:sz="18" w:space="0" w:color="auto"/>
            </w:tcBorders>
            <w:vAlign w:val="center"/>
          </w:tcPr>
          <w:p w14:paraId="52D2D914" w14:textId="77777777" w:rsidR="00BD1E7E" w:rsidRPr="00785828" w:rsidRDefault="00BD1E7E" w:rsidP="00BD1E7E">
            <w:pPr>
              <w:spacing w:before="60" w:after="60"/>
              <w:jc w:val="center"/>
              <w:rPr>
                <w:rFonts w:ascii="Arial" w:hAnsi="Arial" w:cs="Arial"/>
                <w:sz w:val="24"/>
                <w:szCs w:val="24"/>
              </w:rPr>
            </w:pPr>
            <w:r w:rsidRPr="00785828">
              <w:rPr>
                <w:rFonts w:ascii="Arial" w:hAnsi="Arial" w:cs="Arial"/>
                <w:sz w:val="24"/>
                <w:szCs w:val="24"/>
              </w:rPr>
              <w:t>11</w:t>
            </w:r>
          </w:p>
        </w:tc>
        <w:tc>
          <w:tcPr>
            <w:tcW w:w="1220" w:type="dxa"/>
            <w:vAlign w:val="center"/>
          </w:tcPr>
          <w:p w14:paraId="7DDEBB4A" w14:textId="4D7CA4E5"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340</w:t>
            </w:r>
          </w:p>
        </w:tc>
        <w:tc>
          <w:tcPr>
            <w:tcW w:w="1220" w:type="dxa"/>
            <w:vAlign w:val="center"/>
          </w:tcPr>
          <w:p w14:paraId="64C3FCB8" w14:textId="77777777"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114000</w:t>
            </w:r>
          </w:p>
        </w:tc>
        <w:tc>
          <w:tcPr>
            <w:tcW w:w="1221" w:type="dxa"/>
            <w:vAlign w:val="center"/>
          </w:tcPr>
          <w:p w14:paraId="4DC2FBFB" w14:textId="2CFF7674"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400</w:t>
            </w:r>
          </w:p>
        </w:tc>
        <w:tc>
          <w:tcPr>
            <w:tcW w:w="1221" w:type="dxa"/>
            <w:vAlign w:val="center"/>
          </w:tcPr>
          <w:p w14:paraId="4C499D8E" w14:textId="77777777"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128220</w:t>
            </w:r>
          </w:p>
        </w:tc>
        <w:tc>
          <w:tcPr>
            <w:tcW w:w="1221" w:type="dxa"/>
            <w:vAlign w:val="center"/>
          </w:tcPr>
          <w:p w14:paraId="3F2E3477" w14:textId="77777777"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1.27</w:t>
            </w:r>
          </w:p>
        </w:tc>
        <w:tc>
          <w:tcPr>
            <w:tcW w:w="1230" w:type="dxa"/>
            <w:vMerge/>
            <w:tcBorders>
              <w:right w:val="single" w:sz="18" w:space="0" w:color="auto"/>
            </w:tcBorders>
            <w:vAlign w:val="center"/>
          </w:tcPr>
          <w:p w14:paraId="6A9F97F0" w14:textId="77777777" w:rsidR="00BD1E7E" w:rsidRPr="00785828" w:rsidRDefault="00BD1E7E" w:rsidP="00BD1E7E">
            <w:pPr>
              <w:spacing w:before="60" w:after="60"/>
              <w:jc w:val="center"/>
              <w:rPr>
                <w:rFonts w:ascii="Arial" w:hAnsi="Arial" w:cs="Arial"/>
                <w:sz w:val="24"/>
                <w:szCs w:val="24"/>
              </w:rPr>
            </w:pPr>
          </w:p>
        </w:tc>
      </w:tr>
      <w:tr w:rsidR="00BD1E7E" w:rsidRPr="00785828" w14:paraId="0877D9A5" w14:textId="77777777" w:rsidTr="006A10AA">
        <w:tc>
          <w:tcPr>
            <w:tcW w:w="1220" w:type="dxa"/>
            <w:tcBorders>
              <w:left w:val="single" w:sz="18" w:space="0" w:color="auto"/>
              <w:bottom w:val="single" w:sz="18" w:space="0" w:color="auto"/>
            </w:tcBorders>
            <w:vAlign w:val="center"/>
          </w:tcPr>
          <w:p w14:paraId="710232E6" w14:textId="77777777" w:rsidR="00BD1E7E" w:rsidRPr="00785828" w:rsidRDefault="00BD1E7E" w:rsidP="00BD1E7E">
            <w:pPr>
              <w:spacing w:before="60" w:after="60"/>
              <w:jc w:val="center"/>
              <w:rPr>
                <w:rFonts w:ascii="Arial" w:hAnsi="Arial" w:cs="Arial"/>
                <w:sz w:val="24"/>
                <w:szCs w:val="24"/>
              </w:rPr>
            </w:pPr>
            <w:r w:rsidRPr="00785828">
              <w:rPr>
                <w:rFonts w:ascii="Arial" w:hAnsi="Arial" w:cs="Arial"/>
                <w:sz w:val="24"/>
                <w:szCs w:val="24"/>
              </w:rPr>
              <w:t>12</w:t>
            </w:r>
          </w:p>
        </w:tc>
        <w:tc>
          <w:tcPr>
            <w:tcW w:w="1220" w:type="dxa"/>
            <w:tcBorders>
              <w:bottom w:val="single" w:sz="18" w:space="0" w:color="auto"/>
            </w:tcBorders>
            <w:vAlign w:val="center"/>
          </w:tcPr>
          <w:p w14:paraId="7C678821" w14:textId="367485B2"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340</w:t>
            </w:r>
          </w:p>
        </w:tc>
        <w:tc>
          <w:tcPr>
            <w:tcW w:w="1220" w:type="dxa"/>
            <w:tcBorders>
              <w:bottom w:val="single" w:sz="18" w:space="0" w:color="auto"/>
            </w:tcBorders>
            <w:vAlign w:val="center"/>
          </w:tcPr>
          <w:p w14:paraId="2ADE4D74" w14:textId="77777777"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114000</w:t>
            </w:r>
          </w:p>
        </w:tc>
        <w:tc>
          <w:tcPr>
            <w:tcW w:w="1221" w:type="dxa"/>
            <w:tcBorders>
              <w:bottom w:val="single" w:sz="18" w:space="0" w:color="auto"/>
            </w:tcBorders>
            <w:vAlign w:val="center"/>
          </w:tcPr>
          <w:p w14:paraId="2D4E3189" w14:textId="6A6DC62E"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400</w:t>
            </w:r>
          </w:p>
        </w:tc>
        <w:tc>
          <w:tcPr>
            <w:tcW w:w="1221" w:type="dxa"/>
            <w:tcBorders>
              <w:bottom w:val="single" w:sz="18" w:space="0" w:color="auto"/>
            </w:tcBorders>
            <w:vAlign w:val="center"/>
          </w:tcPr>
          <w:p w14:paraId="2BCF18CE" w14:textId="77777777"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126780</w:t>
            </w:r>
          </w:p>
        </w:tc>
        <w:tc>
          <w:tcPr>
            <w:tcW w:w="1221" w:type="dxa"/>
            <w:tcBorders>
              <w:bottom w:val="single" w:sz="18" w:space="0" w:color="auto"/>
            </w:tcBorders>
            <w:vAlign w:val="center"/>
          </w:tcPr>
          <w:p w14:paraId="42F76DFA" w14:textId="77777777"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1.26</w:t>
            </w:r>
          </w:p>
        </w:tc>
        <w:tc>
          <w:tcPr>
            <w:tcW w:w="1230" w:type="dxa"/>
            <w:vMerge/>
            <w:tcBorders>
              <w:bottom w:val="single" w:sz="18" w:space="0" w:color="auto"/>
              <w:right w:val="single" w:sz="18" w:space="0" w:color="auto"/>
            </w:tcBorders>
            <w:vAlign w:val="center"/>
          </w:tcPr>
          <w:p w14:paraId="2942F32D" w14:textId="77777777" w:rsidR="00BD1E7E" w:rsidRPr="00785828" w:rsidRDefault="00BD1E7E" w:rsidP="00BD1E7E">
            <w:pPr>
              <w:spacing w:before="60" w:after="60"/>
              <w:jc w:val="center"/>
              <w:rPr>
                <w:rFonts w:ascii="Arial" w:hAnsi="Arial" w:cs="Arial"/>
                <w:sz w:val="24"/>
                <w:szCs w:val="24"/>
              </w:rPr>
            </w:pPr>
          </w:p>
        </w:tc>
      </w:tr>
    </w:tbl>
    <w:p w14:paraId="78E54FAD" w14:textId="77777777" w:rsidR="00FF5BE7" w:rsidRPr="00785828" w:rsidRDefault="00FF5BE7" w:rsidP="00FF5BE7">
      <w:pPr>
        <w:rPr>
          <w:rFonts w:ascii="Arial" w:hAnsi="Arial" w:cs="Arial"/>
          <w:sz w:val="24"/>
          <w:szCs w:val="24"/>
        </w:rPr>
      </w:pPr>
    </w:p>
    <w:p w14:paraId="102E9DA8" w14:textId="77777777" w:rsidR="00FF5BE7" w:rsidRPr="00785828" w:rsidRDefault="00FF5BE7" w:rsidP="00FF5BE7">
      <w:pPr>
        <w:spacing w:after="160" w:line="259" w:lineRule="auto"/>
        <w:rPr>
          <w:rFonts w:ascii="Arial" w:hAnsi="Arial" w:cs="Arial"/>
          <w:sz w:val="24"/>
          <w:szCs w:val="24"/>
        </w:rPr>
      </w:pPr>
      <w:r w:rsidRPr="00785828">
        <w:rPr>
          <w:rFonts w:ascii="Arial" w:hAnsi="Arial" w:cs="Arial"/>
          <w:sz w:val="24"/>
          <w:szCs w:val="24"/>
        </w:rPr>
        <w:br w:type="page"/>
      </w:r>
    </w:p>
    <w:p w14:paraId="300F412B" w14:textId="2F0ACC85" w:rsidR="006A10AA" w:rsidRPr="00785828" w:rsidRDefault="006A10AA" w:rsidP="006A10AA">
      <w:pPr>
        <w:spacing w:after="0" w:line="312" w:lineRule="auto"/>
        <w:jc w:val="both"/>
        <w:rPr>
          <w:rFonts w:ascii="Arial" w:hAnsi="Arial" w:cs="Arial"/>
          <w:sz w:val="24"/>
          <w:szCs w:val="24"/>
        </w:rPr>
      </w:pPr>
      <w:r w:rsidRPr="00785828">
        <w:rPr>
          <w:rStyle w:val="TablaCar"/>
          <w:sz w:val="24"/>
          <w:szCs w:val="24"/>
        </w:rPr>
        <w:lastRenderedPageBreak/>
        <w:t xml:space="preserve">Tabla 3.10. </w:t>
      </w:r>
      <w:r w:rsidRPr="00785828">
        <w:rPr>
          <w:rFonts w:ascii="Arial" w:hAnsi="Arial" w:cs="Arial"/>
          <w:sz w:val="24"/>
          <w:szCs w:val="24"/>
        </w:rPr>
        <w:t xml:space="preserve">Resultados de ensayos de fatiga aplicando </w:t>
      </w:r>
      <w:r w:rsidRPr="00785828">
        <w:rPr>
          <w:rFonts w:ascii="Arial" w:hAnsi="Arial" w:cs="Arial"/>
          <w:color w:val="000000" w:themeColor="text1"/>
          <w:sz w:val="24"/>
          <w:szCs w:val="24"/>
        </w:rPr>
        <w:t>dos bloques de esfuerzos ascendentes el primero a bajo esfuerzo (340 MPa) durante 50% de la vida a este esfuerzo y luego ensayada a alto esfuerzo (400 MPa) hasta la fractura</w:t>
      </w:r>
      <w:r w:rsidRPr="00785828">
        <w:rPr>
          <w:rFonts w:ascii="Arial" w:hAnsi="Arial" w:cs="Arial"/>
          <w:sz w:val="24"/>
          <w:szCs w:val="24"/>
        </w:rPr>
        <w:t>.</w:t>
      </w:r>
    </w:p>
    <w:tbl>
      <w:tblPr>
        <w:tblStyle w:val="Tablaconcuadrcula"/>
        <w:tblW w:w="8549" w:type="dxa"/>
        <w:tblInd w:w="-23" w:type="dxa"/>
        <w:tblLayout w:type="fixed"/>
        <w:tblLook w:val="04A0" w:firstRow="1" w:lastRow="0" w:firstColumn="1" w:lastColumn="0" w:noHBand="0" w:noVBand="1"/>
      </w:tblPr>
      <w:tblGrid>
        <w:gridCol w:w="1220"/>
        <w:gridCol w:w="1220"/>
        <w:gridCol w:w="1220"/>
        <w:gridCol w:w="1221"/>
        <w:gridCol w:w="1221"/>
        <w:gridCol w:w="1221"/>
        <w:gridCol w:w="1226"/>
      </w:tblGrid>
      <w:tr w:rsidR="00FF5BE7" w:rsidRPr="00785828" w14:paraId="51D7F372" w14:textId="77777777" w:rsidTr="006A10AA">
        <w:trPr>
          <w:trHeight w:val="853"/>
        </w:trPr>
        <w:tc>
          <w:tcPr>
            <w:tcW w:w="1220" w:type="dxa"/>
            <w:tcBorders>
              <w:top w:val="single" w:sz="18" w:space="0" w:color="auto"/>
              <w:left w:val="single" w:sz="18" w:space="0" w:color="auto"/>
              <w:bottom w:val="single" w:sz="18" w:space="0" w:color="auto"/>
              <w:right w:val="single" w:sz="18" w:space="0" w:color="auto"/>
            </w:tcBorders>
            <w:vAlign w:val="center"/>
          </w:tcPr>
          <w:p w14:paraId="1F93E742" w14:textId="77777777" w:rsidR="00FF5BE7" w:rsidRPr="00785828" w:rsidRDefault="00FF5BE7" w:rsidP="00FF5BE7">
            <w:pPr>
              <w:spacing w:before="120" w:after="120"/>
              <w:jc w:val="center"/>
              <w:rPr>
                <w:rFonts w:ascii="Arial" w:hAnsi="Arial" w:cs="Arial"/>
                <w:color w:val="000000"/>
                <w:sz w:val="24"/>
                <w:szCs w:val="24"/>
              </w:rPr>
            </w:pPr>
            <w:r w:rsidRPr="00785828">
              <w:rPr>
                <w:rFonts w:ascii="Arial" w:hAnsi="Arial" w:cs="Arial"/>
                <w:color w:val="000000"/>
                <w:sz w:val="24"/>
                <w:szCs w:val="24"/>
              </w:rPr>
              <w:t>Probeta #</w:t>
            </w:r>
          </w:p>
        </w:tc>
        <w:tc>
          <w:tcPr>
            <w:tcW w:w="1220" w:type="dxa"/>
            <w:tcBorders>
              <w:top w:val="single" w:sz="18" w:space="0" w:color="auto"/>
              <w:left w:val="single" w:sz="18" w:space="0" w:color="auto"/>
              <w:bottom w:val="single" w:sz="18" w:space="0" w:color="auto"/>
              <w:right w:val="single" w:sz="18" w:space="0" w:color="auto"/>
            </w:tcBorders>
            <w:vAlign w:val="center"/>
          </w:tcPr>
          <w:p w14:paraId="081B98B6" w14:textId="77777777" w:rsidR="00FF5BE7" w:rsidRPr="00785828" w:rsidRDefault="00FF5BE7" w:rsidP="00FF5BE7">
            <w:pPr>
              <w:spacing w:before="120" w:after="120"/>
              <w:jc w:val="center"/>
              <w:rPr>
                <w:rFonts w:ascii="Arial" w:hAnsi="Arial" w:cs="Arial"/>
                <w:color w:val="000000"/>
                <w:sz w:val="24"/>
                <w:szCs w:val="24"/>
              </w:rPr>
            </w:pPr>
            <w:r w:rsidRPr="00785828">
              <w:rPr>
                <w:rFonts w:ascii="Arial" w:hAnsi="Arial" w:cs="Arial"/>
                <w:color w:val="000000"/>
                <w:sz w:val="24"/>
                <w:szCs w:val="24"/>
              </w:rPr>
              <w:t>S</w:t>
            </w:r>
            <w:r w:rsidRPr="00785828">
              <w:rPr>
                <w:rFonts w:ascii="Arial" w:hAnsi="Arial" w:cs="Arial"/>
                <w:color w:val="000000"/>
                <w:sz w:val="24"/>
                <w:szCs w:val="24"/>
                <w:vertAlign w:val="subscript"/>
              </w:rPr>
              <w:t>1</w:t>
            </w:r>
            <w:r w:rsidRPr="00785828">
              <w:rPr>
                <w:rFonts w:ascii="Arial" w:hAnsi="Arial" w:cs="Arial"/>
                <w:color w:val="000000"/>
                <w:sz w:val="24"/>
                <w:szCs w:val="24"/>
              </w:rPr>
              <w:t>, MPa</w:t>
            </w:r>
          </w:p>
        </w:tc>
        <w:tc>
          <w:tcPr>
            <w:tcW w:w="1220" w:type="dxa"/>
            <w:tcBorders>
              <w:top w:val="single" w:sz="18" w:space="0" w:color="auto"/>
              <w:left w:val="single" w:sz="18" w:space="0" w:color="auto"/>
              <w:bottom w:val="single" w:sz="18" w:space="0" w:color="auto"/>
              <w:right w:val="single" w:sz="18" w:space="0" w:color="auto"/>
            </w:tcBorders>
            <w:vAlign w:val="center"/>
          </w:tcPr>
          <w:p w14:paraId="25BE2768" w14:textId="77777777" w:rsidR="00FF5BE7" w:rsidRPr="00785828" w:rsidRDefault="00FF5BE7" w:rsidP="00FF5BE7">
            <w:pPr>
              <w:spacing w:before="120" w:after="120"/>
              <w:jc w:val="center"/>
              <w:rPr>
                <w:rFonts w:ascii="Arial" w:hAnsi="Arial" w:cs="Arial"/>
                <w:color w:val="000000"/>
                <w:sz w:val="24"/>
                <w:szCs w:val="24"/>
              </w:rPr>
            </w:pPr>
            <w:r w:rsidRPr="00785828">
              <w:rPr>
                <w:rFonts w:ascii="Arial" w:hAnsi="Arial" w:cs="Arial"/>
                <w:color w:val="000000"/>
                <w:sz w:val="24"/>
                <w:szCs w:val="24"/>
              </w:rPr>
              <w:t>n</w:t>
            </w:r>
            <w:r w:rsidRPr="00785828">
              <w:rPr>
                <w:rFonts w:ascii="Arial" w:hAnsi="Arial" w:cs="Arial"/>
                <w:color w:val="000000"/>
                <w:sz w:val="24"/>
                <w:szCs w:val="24"/>
                <w:vertAlign w:val="subscript"/>
              </w:rPr>
              <w:t>1</w:t>
            </w:r>
            <w:r w:rsidRPr="00785828">
              <w:rPr>
                <w:rFonts w:ascii="Arial" w:hAnsi="Arial" w:cs="Arial"/>
                <w:color w:val="000000"/>
                <w:sz w:val="24"/>
                <w:szCs w:val="24"/>
              </w:rPr>
              <w:t>, ciclos</w:t>
            </w:r>
          </w:p>
        </w:tc>
        <w:tc>
          <w:tcPr>
            <w:tcW w:w="1221" w:type="dxa"/>
            <w:tcBorders>
              <w:top w:val="single" w:sz="18" w:space="0" w:color="auto"/>
              <w:left w:val="single" w:sz="18" w:space="0" w:color="auto"/>
              <w:bottom w:val="single" w:sz="18" w:space="0" w:color="auto"/>
              <w:right w:val="single" w:sz="18" w:space="0" w:color="auto"/>
            </w:tcBorders>
            <w:vAlign w:val="center"/>
          </w:tcPr>
          <w:p w14:paraId="0AFA777C" w14:textId="77777777" w:rsidR="00FF5BE7" w:rsidRPr="00785828" w:rsidRDefault="00FF5BE7" w:rsidP="00FF5BE7">
            <w:pPr>
              <w:spacing w:before="120" w:after="120"/>
              <w:jc w:val="center"/>
              <w:rPr>
                <w:rFonts w:ascii="Arial" w:hAnsi="Arial" w:cs="Arial"/>
                <w:color w:val="000000"/>
                <w:sz w:val="24"/>
                <w:szCs w:val="24"/>
              </w:rPr>
            </w:pPr>
            <w:r w:rsidRPr="00785828">
              <w:rPr>
                <w:rFonts w:ascii="Arial" w:hAnsi="Arial" w:cs="Arial"/>
                <w:color w:val="000000"/>
                <w:sz w:val="24"/>
                <w:szCs w:val="24"/>
              </w:rPr>
              <w:t>S</w:t>
            </w:r>
            <w:r w:rsidRPr="00785828">
              <w:rPr>
                <w:rFonts w:ascii="Arial" w:hAnsi="Arial" w:cs="Arial"/>
                <w:color w:val="000000"/>
                <w:sz w:val="24"/>
                <w:szCs w:val="24"/>
                <w:vertAlign w:val="subscript"/>
              </w:rPr>
              <w:t>2</w:t>
            </w:r>
            <w:r w:rsidRPr="00785828">
              <w:rPr>
                <w:rFonts w:ascii="Arial" w:hAnsi="Arial" w:cs="Arial"/>
                <w:color w:val="000000"/>
                <w:sz w:val="24"/>
                <w:szCs w:val="24"/>
              </w:rPr>
              <w:t>, MPa</w:t>
            </w:r>
          </w:p>
        </w:tc>
        <w:tc>
          <w:tcPr>
            <w:tcW w:w="1221" w:type="dxa"/>
            <w:tcBorders>
              <w:top w:val="single" w:sz="18" w:space="0" w:color="auto"/>
              <w:left w:val="single" w:sz="18" w:space="0" w:color="auto"/>
              <w:bottom w:val="single" w:sz="18" w:space="0" w:color="auto"/>
              <w:right w:val="single" w:sz="18" w:space="0" w:color="auto"/>
            </w:tcBorders>
            <w:vAlign w:val="center"/>
          </w:tcPr>
          <w:p w14:paraId="45C67416" w14:textId="77777777" w:rsidR="00FF5BE7" w:rsidRPr="00785828" w:rsidRDefault="00FF5BE7" w:rsidP="00FF5BE7">
            <w:pPr>
              <w:spacing w:before="120" w:after="120"/>
              <w:jc w:val="center"/>
              <w:rPr>
                <w:rFonts w:ascii="Arial" w:hAnsi="Arial" w:cs="Arial"/>
                <w:color w:val="000000"/>
                <w:sz w:val="24"/>
                <w:szCs w:val="24"/>
              </w:rPr>
            </w:pPr>
            <w:r w:rsidRPr="00785828">
              <w:rPr>
                <w:rFonts w:ascii="Arial" w:hAnsi="Arial" w:cs="Arial"/>
                <w:color w:val="000000"/>
                <w:sz w:val="24"/>
                <w:szCs w:val="24"/>
              </w:rPr>
              <w:t>n</w:t>
            </w:r>
            <w:r w:rsidRPr="00785828">
              <w:rPr>
                <w:rFonts w:ascii="Arial" w:hAnsi="Arial" w:cs="Arial"/>
                <w:i/>
                <w:iCs/>
                <w:color w:val="000000"/>
                <w:sz w:val="24"/>
                <w:szCs w:val="24"/>
                <w:vertAlign w:val="subscript"/>
              </w:rPr>
              <w:t>2</w:t>
            </w:r>
            <w:r w:rsidRPr="00785828">
              <w:rPr>
                <w:rFonts w:ascii="Arial" w:hAnsi="Arial" w:cs="Arial"/>
                <w:color w:val="000000"/>
                <w:sz w:val="24"/>
                <w:szCs w:val="24"/>
              </w:rPr>
              <w:t>, ciclos</w:t>
            </w:r>
          </w:p>
        </w:tc>
        <w:tc>
          <w:tcPr>
            <w:tcW w:w="1221" w:type="dxa"/>
            <w:tcBorders>
              <w:top w:val="single" w:sz="18" w:space="0" w:color="auto"/>
              <w:left w:val="single" w:sz="18" w:space="0" w:color="auto"/>
              <w:bottom w:val="single" w:sz="18" w:space="0" w:color="auto"/>
              <w:right w:val="single" w:sz="18" w:space="0" w:color="auto"/>
            </w:tcBorders>
            <w:vAlign w:val="center"/>
          </w:tcPr>
          <w:p w14:paraId="696057FE" w14:textId="77777777" w:rsidR="00FF5BE7" w:rsidRPr="00785828" w:rsidRDefault="0051347B" w:rsidP="00FF5BE7">
            <w:pPr>
              <w:spacing w:before="120" w:after="120"/>
              <w:jc w:val="center"/>
              <w:rPr>
                <w:rFonts w:ascii="Arial" w:hAnsi="Arial" w:cs="Arial"/>
                <w:sz w:val="24"/>
                <w:szCs w:val="24"/>
              </w:rPr>
            </w:pPr>
            <m:oMathPara>
              <m:oMath>
                <m:nary>
                  <m:naryPr>
                    <m:chr m:val="∑"/>
                    <m:limLoc m:val="undOvr"/>
                    <m:subHide m:val="1"/>
                    <m:supHide m:val="1"/>
                    <m:ctrlPr>
                      <w:rPr>
                        <w:rFonts w:ascii="Cambria Math" w:hAnsi="Cambria Math" w:cs="Arial"/>
                        <w:i/>
                        <w:sz w:val="24"/>
                        <w:szCs w:val="24"/>
                      </w:rPr>
                    </m:ctrlPr>
                  </m:naryPr>
                  <m:sub/>
                  <m:sup/>
                  <m:e>
                    <m:f>
                      <m:fPr>
                        <m:ctrlPr>
                          <w:rPr>
                            <w:rFonts w:ascii="Cambria Math" w:hAnsi="Cambria Math" w:cs="Arial"/>
                            <w:i/>
                            <w:sz w:val="24"/>
                            <w:szCs w:val="24"/>
                          </w:rPr>
                        </m:ctrlPr>
                      </m:fPr>
                      <m:num>
                        <m:sSub>
                          <m:sSubPr>
                            <m:ctrlPr>
                              <w:rPr>
                                <w:rFonts w:ascii="Cambria Math" w:hAnsi="Cambria Math" w:cs="Arial"/>
                                <w:i/>
                                <w:sz w:val="24"/>
                                <w:szCs w:val="24"/>
                              </w:rPr>
                            </m:ctrlPr>
                          </m:sSubPr>
                          <m:e>
                            <m:r>
                              <w:rPr>
                                <w:rFonts w:ascii="Cambria Math" w:hAnsi="Cambria Math" w:cs="Arial"/>
                                <w:sz w:val="24"/>
                                <w:szCs w:val="24"/>
                              </w:rPr>
                              <m:t>n</m:t>
                            </m:r>
                          </m:e>
                          <m:sub>
                            <m:r>
                              <w:rPr>
                                <w:rFonts w:ascii="Cambria Math" w:hAnsi="Cambria Math" w:cs="Arial"/>
                                <w:sz w:val="24"/>
                                <w:szCs w:val="24"/>
                              </w:rPr>
                              <m:t>i</m:t>
                            </m:r>
                          </m:sub>
                        </m:sSub>
                      </m:num>
                      <m:den>
                        <m:sSub>
                          <m:sSubPr>
                            <m:ctrlPr>
                              <w:rPr>
                                <w:rFonts w:ascii="Cambria Math" w:hAnsi="Cambria Math" w:cs="Arial"/>
                                <w:i/>
                                <w:sz w:val="24"/>
                                <w:szCs w:val="24"/>
                              </w:rPr>
                            </m:ctrlPr>
                          </m:sSubPr>
                          <m:e>
                            <m:r>
                              <w:rPr>
                                <w:rFonts w:ascii="Cambria Math" w:hAnsi="Cambria Math" w:cs="Arial"/>
                                <w:sz w:val="24"/>
                                <w:szCs w:val="24"/>
                              </w:rPr>
                              <m:t>N</m:t>
                            </m:r>
                          </m:e>
                          <m:sub>
                            <m:r>
                              <w:rPr>
                                <w:rFonts w:ascii="Cambria Math" w:hAnsi="Cambria Math" w:cs="Arial"/>
                                <w:sz w:val="24"/>
                                <w:szCs w:val="24"/>
                              </w:rPr>
                              <m:t>fi</m:t>
                            </m:r>
                          </m:sub>
                        </m:sSub>
                      </m:den>
                    </m:f>
                  </m:e>
                </m:nary>
              </m:oMath>
            </m:oMathPara>
          </w:p>
        </w:tc>
        <w:tc>
          <w:tcPr>
            <w:tcW w:w="1226" w:type="dxa"/>
            <w:tcBorders>
              <w:top w:val="single" w:sz="18" w:space="0" w:color="auto"/>
              <w:left w:val="single" w:sz="18" w:space="0" w:color="auto"/>
              <w:bottom w:val="single" w:sz="18" w:space="0" w:color="auto"/>
              <w:right w:val="single" w:sz="18" w:space="0" w:color="auto"/>
            </w:tcBorders>
            <w:vAlign w:val="center"/>
          </w:tcPr>
          <w:p w14:paraId="301C899C" w14:textId="77777777" w:rsidR="00FF5BE7" w:rsidRPr="00785828" w:rsidRDefault="0051347B" w:rsidP="00FF5BE7">
            <w:pPr>
              <w:spacing w:before="120" w:after="120"/>
              <w:jc w:val="center"/>
              <w:rPr>
                <w:rFonts w:ascii="Arial" w:hAnsi="Arial" w:cs="Arial"/>
                <w:sz w:val="24"/>
                <w:szCs w:val="24"/>
              </w:rPr>
            </w:pPr>
            <m:oMathPara>
              <m:oMathParaPr>
                <m:jc m:val="center"/>
              </m:oMathParaPr>
              <m:oMath>
                <m:acc>
                  <m:accPr>
                    <m:chr m:val="̅"/>
                    <m:ctrlPr>
                      <w:rPr>
                        <w:rFonts w:ascii="Cambria Math" w:hAnsi="Cambria Math" w:cs="Arial"/>
                        <w:i/>
                        <w:sz w:val="24"/>
                        <w:szCs w:val="24"/>
                      </w:rPr>
                    </m:ctrlPr>
                  </m:accPr>
                  <m:e>
                    <m:nary>
                      <m:naryPr>
                        <m:chr m:val="∑"/>
                        <m:limLoc m:val="undOvr"/>
                        <m:subHide m:val="1"/>
                        <m:supHide m:val="1"/>
                        <m:ctrlPr>
                          <w:rPr>
                            <w:rFonts w:ascii="Cambria Math" w:hAnsi="Cambria Math" w:cs="Arial"/>
                            <w:i/>
                            <w:sz w:val="24"/>
                            <w:szCs w:val="24"/>
                          </w:rPr>
                        </m:ctrlPr>
                      </m:naryPr>
                      <m:sub/>
                      <m:sup/>
                      <m:e>
                        <m:f>
                          <m:fPr>
                            <m:ctrlPr>
                              <w:rPr>
                                <w:rFonts w:ascii="Cambria Math" w:hAnsi="Cambria Math" w:cs="Arial"/>
                                <w:i/>
                                <w:sz w:val="24"/>
                                <w:szCs w:val="24"/>
                              </w:rPr>
                            </m:ctrlPr>
                          </m:fPr>
                          <m:num>
                            <m:sSub>
                              <m:sSubPr>
                                <m:ctrlPr>
                                  <w:rPr>
                                    <w:rFonts w:ascii="Cambria Math" w:hAnsi="Cambria Math" w:cs="Arial"/>
                                    <w:i/>
                                    <w:sz w:val="24"/>
                                    <w:szCs w:val="24"/>
                                  </w:rPr>
                                </m:ctrlPr>
                              </m:sSubPr>
                              <m:e>
                                <m:r>
                                  <w:rPr>
                                    <w:rFonts w:ascii="Cambria Math" w:hAnsi="Cambria Math" w:cs="Arial"/>
                                    <w:sz w:val="24"/>
                                    <w:szCs w:val="24"/>
                                  </w:rPr>
                                  <m:t>n</m:t>
                                </m:r>
                              </m:e>
                              <m:sub>
                                <m:r>
                                  <w:rPr>
                                    <w:rFonts w:ascii="Cambria Math" w:hAnsi="Cambria Math" w:cs="Arial"/>
                                    <w:sz w:val="24"/>
                                    <w:szCs w:val="24"/>
                                  </w:rPr>
                                  <m:t>i</m:t>
                                </m:r>
                              </m:sub>
                            </m:sSub>
                          </m:num>
                          <m:den>
                            <m:sSub>
                              <m:sSubPr>
                                <m:ctrlPr>
                                  <w:rPr>
                                    <w:rFonts w:ascii="Cambria Math" w:hAnsi="Cambria Math" w:cs="Arial"/>
                                    <w:i/>
                                    <w:sz w:val="24"/>
                                    <w:szCs w:val="24"/>
                                  </w:rPr>
                                </m:ctrlPr>
                              </m:sSubPr>
                              <m:e>
                                <m:r>
                                  <w:rPr>
                                    <w:rFonts w:ascii="Cambria Math" w:hAnsi="Cambria Math" w:cs="Arial"/>
                                    <w:sz w:val="24"/>
                                    <w:szCs w:val="24"/>
                                  </w:rPr>
                                  <m:t>N</m:t>
                                </m:r>
                              </m:e>
                              <m:sub>
                                <m:r>
                                  <w:rPr>
                                    <w:rFonts w:ascii="Cambria Math" w:hAnsi="Cambria Math" w:cs="Arial"/>
                                    <w:sz w:val="24"/>
                                    <w:szCs w:val="24"/>
                                  </w:rPr>
                                  <m:t>fi</m:t>
                                </m:r>
                              </m:sub>
                            </m:sSub>
                          </m:den>
                        </m:f>
                      </m:e>
                    </m:nary>
                  </m:e>
                </m:acc>
              </m:oMath>
            </m:oMathPara>
          </w:p>
        </w:tc>
      </w:tr>
      <w:tr w:rsidR="00BD1E7E" w:rsidRPr="00785828" w14:paraId="1EF1471A" w14:textId="77777777" w:rsidTr="006A10AA">
        <w:tc>
          <w:tcPr>
            <w:tcW w:w="1220" w:type="dxa"/>
            <w:tcBorders>
              <w:top w:val="single" w:sz="18" w:space="0" w:color="auto"/>
              <w:left w:val="single" w:sz="18" w:space="0" w:color="auto"/>
            </w:tcBorders>
            <w:vAlign w:val="center"/>
          </w:tcPr>
          <w:p w14:paraId="64A34B15" w14:textId="77777777" w:rsidR="00BD1E7E" w:rsidRPr="00785828" w:rsidRDefault="00BD1E7E" w:rsidP="00BD1E7E">
            <w:pPr>
              <w:spacing w:before="120"/>
              <w:jc w:val="center"/>
              <w:rPr>
                <w:rFonts w:ascii="Arial" w:hAnsi="Arial" w:cs="Arial"/>
                <w:sz w:val="24"/>
                <w:szCs w:val="24"/>
              </w:rPr>
            </w:pPr>
            <w:r w:rsidRPr="00785828">
              <w:rPr>
                <w:rFonts w:ascii="Arial" w:hAnsi="Arial" w:cs="Arial"/>
                <w:sz w:val="24"/>
                <w:szCs w:val="24"/>
              </w:rPr>
              <w:t>1</w:t>
            </w:r>
          </w:p>
        </w:tc>
        <w:tc>
          <w:tcPr>
            <w:tcW w:w="1220" w:type="dxa"/>
            <w:tcBorders>
              <w:top w:val="single" w:sz="18" w:space="0" w:color="auto"/>
            </w:tcBorders>
            <w:vAlign w:val="center"/>
          </w:tcPr>
          <w:p w14:paraId="67844955" w14:textId="595223D3"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340</w:t>
            </w:r>
          </w:p>
        </w:tc>
        <w:tc>
          <w:tcPr>
            <w:tcW w:w="1220" w:type="dxa"/>
            <w:tcBorders>
              <w:top w:val="single" w:sz="18" w:space="0" w:color="auto"/>
            </w:tcBorders>
            <w:vAlign w:val="center"/>
          </w:tcPr>
          <w:p w14:paraId="58FE2083" w14:textId="77777777" w:rsidR="00BD1E7E" w:rsidRPr="00785828" w:rsidRDefault="00BD1E7E" w:rsidP="00BD1E7E">
            <w:pPr>
              <w:jc w:val="center"/>
              <w:rPr>
                <w:rFonts w:ascii="Arial" w:hAnsi="Arial" w:cs="Arial"/>
                <w:color w:val="000000" w:themeColor="text1"/>
                <w:sz w:val="24"/>
                <w:szCs w:val="24"/>
              </w:rPr>
            </w:pPr>
            <w:r w:rsidRPr="00785828">
              <w:rPr>
                <w:rFonts w:ascii="Arial" w:hAnsi="Arial" w:cs="Arial"/>
                <w:color w:val="000000" w:themeColor="text1"/>
                <w:sz w:val="24"/>
                <w:szCs w:val="24"/>
              </w:rPr>
              <w:t>228000</w:t>
            </w:r>
          </w:p>
        </w:tc>
        <w:tc>
          <w:tcPr>
            <w:tcW w:w="1221" w:type="dxa"/>
            <w:tcBorders>
              <w:top w:val="single" w:sz="18" w:space="0" w:color="auto"/>
            </w:tcBorders>
            <w:vAlign w:val="center"/>
          </w:tcPr>
          <w:p w14:paraId="28322B3E" w14:textId="7F077538"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400</w:t>
            </w:r>
          </w:p>
        </w:tc>
        <w:tc>
          <w:tcPr>
            <w:tcW w:w="1221" w:type="dxa"/>
            <w:tcBorders>
              <w:top w:val="single" w:sz="18" w:space="0" w:color="auto"/>
            </w:tcBorders>
            <w:vAlign w:val="center"/>
          </w:tcPr>
          <w:p w14:paraId="27B1A159" w14:textId="77777777" w:rsidR="00BD1E7E" w:rsidRPr="00785828" w:rsidRDefault="00BD1E7E" w:rsidP="00BD1E7E">
            <w:pPr>
              <w:jc w:val="center"/>
              <w:rPr>
                <w:rFonts w:ascii="Arial" w:hAnsi="Arial" w:cs="Arial"/>
                <w:color w:val="000000" w:themeColor="text1"/>
                <w:sz w:val="24"/>
                <w:szCs w:val="24"/>
              </w:rPr>
            </w:pPr>
            <w:r w:rsidRPr="00785828">
              <w:rPr>
                <w:rFonts w:ascii="Arial" w:hAnsi="Arial" w:cs="Arial"/>
                <w:color w:val="000000" w:themeColor="text1"/>
                <w:sz w:val="24"/>
                <w:szCs w:val="24"/>
              </w:rPr>
              <w:t>78240</w:t>
            </w:r>
          </w:p>
        </w:tc>
        <w:tc>
          <w:tcPr>
            <w:tcW w:w="1221" w:type="dxa"/>
            <w:tcBorders>
              <w:top w:val="single" w:sz="18" w:space="0" w:color="auto"/>
            </w:tcBorders>
            <w:vAlign w:val="center"/>
          </w:tcPr>
          <w:p w14:paraId="6487932B" w14:textId="77777777" w:rsidR="00BD1E7E" w:rsidRPr="00785828" w:rsidRDefault="00BD1E7E" w:rsidP="00BD1E7E">
            <w:pPr>
              <w:jc w:val="center"/>
              <w:rPr>
                <w:rFonts w:ascii="Arial" w:hAnsi="Arial" w:cs="Arial"/>
                <w:color w:val="000000" w:themeColor="text1"/>
                <w:sz w:val="24"/>
                <w:szCs w:val="24"/>
              </w:rPr>
            </w:pPr>
            <w:r w:rsidRPr="00785828">
              <w:rPr>
                <w:rFonts w:ascii="Arial" w:hAnsi="Arial" w:cs="Arial"/>
                <w:color w:val="000000" w:themeColor="text1"/>
                <w:sz w:val="24"/>
                <w:szCs w:val="24"/>
              </w:rPr>
              <w:t>0.95</w:t>
            </w:r>
          </w:p>
        </w:tc>
        <w:tc>
          <w:tcPr>
            <w:tcW w:w="1226" w:type="dxa"/>
            <w:vMerge w:val="restart"/>
            <w:tcBorders>
              <w:top w:val="single" w:sz="18" w:space="0" w:color="auto"/>
              <w:right w:val="single" w:sz="18" w:space="0" w:color="auto"/>
            </w:tcBorders>
            <w:vAlign w:val="center"/>
          </w:tcPr>
          <w:p w14:paraId="0597785D" w14:textId="71633BF2" w:rsidR="00BD1E7E" w:rsidRPr="00785828" w:rsidRDefault="00BD1E7E" w:rsidP="00BD1E7E">
            <w:pPr>
              <w:jc w:val="center"/>
              <w:rPr>
                <w:rFonts w:ascii="Arial" w:hAnsi="Arial" w:cs="Arial"/>
                <w:color w:val="000000" w:themeColor="text1"/>
                <w:sz w:val="24"/>
                <w:szCs w:val="24"/>
              </w:rPr>
            </w:pPr>
            <w:r w:rsidRPr="00785828">
              <w:rPr>
                <w:rFonts w:ascii="Arial" w:hAnsi="Arial" w:cs="Arial"/>
                <w:color w:val="000000" w:themeColor="text1"/>
                <w:sz w:val="24"/>
                <w:szCs w:val="24"/>
              </w:rPr>
              <w:t>1.05</w:t>
            </w:r>
          </w:p>
        </w:tc>
      </w:tr>
      <w:tr w:rsidR="00BD1E7E" w:rsidRPr="00785828" w14:paraId="31AEB5D2" w14:textId="77777777" w:rsidTr="006A10AA">
        <w:tc>
          <w:tcPr>
            <w:tcW w:w="1220" w:type="dxa"/>
            <w:tcBorders>
              <w:left w:val="single" w:sz="18" w:space="0" w:color="auto"/>
            </w:tcBorders>
            <w:vAlign w:val="center"/>
          </w:tcPr>
          <w:p w14:paraId="29417694" w14:textId="77777777" w:rsidR="00BD1E7E" w:rsidRPr="00785828" w:rsidRDefault="00BD1E7E" w:rsidP="00BD1E7E">
            <w:pPr>
              <w:spacing w:before="120"/>
              <w:jc w:val="center"/>
              <w:rPr>
                <w:rFonts w:ascii="Arial" w:hAnsi="Arial" w:cs="Arial"/>
                <w:sz w:val="24"/>
                <w:szCs w:val="24"/>
              </w:rPr>
            </w:pPr>
            <w:r w:rsidRPr="00785828">
              <w:rPr>
                <w:rFonts w:ascii="Arial" w:hAnsi="Arial" w:cs="Arial"/>
                <w:sz w:val="24"/>
                <w:szCs w:val="24"/>
              </w:rPr>
              <w:t>2</w:t>
            </w:r>
          </w:p>
        </w:tc>
        <w:tc>
          <w:tcPr>
            <w:tcW w:w="1220" w:type="dxa"/>
            <w:vAlign w:val="center"/>
          </w:tcPr>
          <w:p w14:paraId="4F6EE634" w14:textId="78A4ECD6"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340</w:t>
            </w:r>
          </w:p>
        </w:tc>
        <w:tc>
          <w:tcPr>
            <w:tcW w:w="1220" w:type="dxa"/>
            <w:vAlign w:val="center"/>
          </w:tcPr>
          <w:p w14:paraId="6C823BF2" w14:textId="77777777" w:rsidR="00BD1E7E" w:rsidRPr="00785828" w:rsidRDefault="00BD1E7E" w:rsidP="00BD1E7E">
            <w:pPr>
              <w:jc w:val="center"/>
              <w:rPr>
                <w:rFonts w:ascii="Arial" w:hAnsi="Arial" w:cs="Arial"/>
                <w:color w:val="000000" w:themeColor="text1"/>
                <w:sz w:val="24"/>
                <w:szCs w:val="24"/>
              </w:rPr>
            </w:pPr>
            <w:r w:rsidRPr="00785828">
              <w:rPr>
                <w:rFonts w:ascii="Arial" w:hAnsi="Arial" w:cs="Arial"/>
                <w:color w:val="000000" w:themeColor="text1"/>
                <w:sz w:val="24"/>
                <w:szCs w:val="24"/>
              </w:rPr>
              <w:t>228000</w:t>
            </w:r>
          </w:p>
        </w:tc>
        <w:tc>
          <w:tcPr>
            <w:tcW w:w="1221" w:type="dxa"/>
            <w:vAlign w:val="center"/>
          </w:tcPr>
          <w:p w14:paraId="5B4291B2" w14:textId="28B2F555"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400</w:t>
            </w:r>
          </w:p>
        </w:tc>
        <w:tc>
          <w:tcPr>
            <w:tcW w:w="1221" w:type="dxa"/>
            <w:vAlign w:val="center"/>
          </w:tcPr>
          <w:p w14:paraId="23DC5154" w14:textId="77777777" w:rsidR="00BD1E7E" w:rsidRPr="00785828" w:rsidRDefault="00BD1E7E" w:rsidP="00BD1E7E">
            <w:pPr>
              <w:jc w:val="center"/>
              <w:rPr>
                <w:rFonts w:ascii="Arial" w:hAnsi="Arial" w:cs="Arial"/>
                <w:color w:val="000000" w:themeColor="text1"/>
                <w:sz w:val="24"/>
                <w:szCs w:val="24"/>
              </w:rPr>
            </w:pPr>
            <w:r w:rsidRPr="00785828">
              <w:rPr>
                <w:rFonts w:ascii="Arial" w:hAnsi="Arial" w:cs="Arial"/>
                <w:color w:val="000000" w:themeColor="text1"/>
                <w:sz w:val="24"/>
                <w:szCs w:val="24"/>
              </w:rPr>
              <w:t>116400</w:t>
            </w:r>
          </w:p>
        </w:tc>
        <w:tc>
          <w:tcPr>
            <w:tcW w:w="1221" w:type="dxa"/>
            <w:vAlign w:val="center"/>
          </w:tcPr>
          <w:p w14:paraId="5628BA10" w14:textId="77777777" w:rsidR="00BD1E7E" w:rsidRPr="00785828" w:rsidRDefault="00BD1E7E" w:rsidP="00BD1E7E">
            <w:pPr>
              <w:jc w:val="center"/>
              <w:rPr>
                <w:rFonts w:ascii="Arial" w:hAnsi="Arial" w:cs="Arial"/>
                <w:color w:val="000000" w:themeColor="text1"/>
                <w:sz w:val="24"/>
                <w:szCs w:val="24"/>
              </w:rPr>
            </w:pPr>
            <w:r w:rsidRPr="00785828">
              <w:rPr>
                <w:rFonts w:ascii="Arial" w:hAnsi="Arial" w:cs="Arial"/>
                <w:color w:val="000000" w:themeColor="text1"/>
                <w:sz w:val="24"/>
                <w:szCs w:val="24"/>
              </w:rPr>
              <w:t>1.29</w:t>
            </w:r>
          </w:p>
        </w:tc>
        <w:tc>
          <w:tcPr>
            <w:tcW w:w="1226" w:type="dxa"/>
            <w:vMerge/>
            <w:tcBorders>
              <w:right w:val="single" w:sz="18" w:space="0" w:color="auto"/>
            </w:tcBorders>
            <w:vAlign w:val="center"/>
          </w:tcPr>
          <w:p w14:paraId="7376DAA4" w14:textId="77777777" w:rsidR="00BD1E7E" w:rsidRPr="00785828" w:rsidRDefault="00BD1E7E" w:rsidP="00BD1E7E">
            <w:pPr>
              <w:spacing w:before="120"/>
              <w:jc w:val="center"/>
              <w:rPr>
                <w:rFonts w:ascii="Arial" w:hAnsi="Arial" w:cs="Arial"/>
                <w:color w:val="000000" w:themeColor="text1"/>
                <w:sz w:val="24"/>
                <w:szCs w:val="24"/>
              </w:rPr>
            </w:pPr>
          </w:p>
        </w:tc>
      </w:tr>
      <w:tr w:rsidR="00BD1E7E" w:rsidRPr="00785828" w14:paraId="6F320E1D" w14:textId="77777777" w:rsidTr="006A10AA">
        <w:tc>
          <w:tcPr>
            <w:tcW w:w="1220" w:type="dxa"/>
            <w:tcBorders>
              <w:left w:val="single" w:sz="18" w:space="0" w:color="auto"/>
            </w:tcBorders>
            <w:vAlign w:val="center"/>
          </w:tcPr>
          <w:p w14:paraId="16821707" w14:textId="77777777" w:rsidR="00BD1E7E" w:rsidRPr="00785828" w:rsidRDefault="00BD1E7E" w:rsidP="00BD1E7E">
            <w:pPr>
              <w:spacing w:before="120"/>
              <w:jc w:val="center"/>
              <w:rPr>
                <w:rFonts w:ascii="Arial" w:hAnsi="Arial" w:cs="Arial"/>
                <w:sz w:val="24"/>
                <w:szCs w:val="24"/>
              </w:rPr>
            </w:pPr>
            <w:r w:rsidRPr="00785828">
              <w:rPr>
                <w:rFonts w:ascii="Arial" w:hAnsi="Arial" w:cs="Arial"/>
                <w:sz w:val="24"/>
                <w:szCs w:val="24"/>
              </w:rPr>
              <w:t>3</w:t>
            </w:r>
          </w:p>
        </w:tc>
        <w:tc>
          <w:tcPr>
            <w:tcW w:w="1220" w:type="dxa"/>
            <w:vAlign w:val="center"/>
          </w:tcPr>
          <w:p w14:paraId="17BA23F0" w14:textId="3931A149"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340</w:t>
            </w:r>
          </w:p>
        </w:tc>
        <w:tc>
          <w:tcPr>
            <w:tcW w:w="1220" w:type="dxa"/>
            <w:vAlign w:val="center"/>
          </w:tcPr>
          <w:p w14:paraId="5B017119" w14:textId="77777777" w:rsidR="00BD1E7E" w:rsidRPr="00785828" w:rsidRDefault="00BD1E7E" w:rsidP="00BD1E7E">
            <w:pPr>
              <w:jc w:val="center"/>
              <w:rPr>
                <w:rFonts w:ascii="Arial" w:hAnsi="Arial" w:cs="Arial"/>
                <w:color w:val="000000" w:themeColor="text1"/>
                <w:sz w:val="24"/>
                <w:szCs w:val="24"/>
              </w:rPr>
            </w:pPr>
            <w:r w:rsidRPr="00785828">
              <w:rPr>
                <w:rFonts w:ascii="Arial" w:hAnsi="Arial" w:cs="Arial"/>
                <w:color w:val="000000" w:themeColor="text1"/>
                <w:sz w:val="24"/>
                <w:szCs w:val="24"/>
              </w:rPr>
              <w:t>228000</w:t>
            </w:r>
          </w:p>
        </w:tc>
        <w:tc>
          <w:tcPr>
            <w:tcW w:w="1221" w:type="dxa"/>
            <w:vAlign w:val="center"/>
          </w:tcPr>
          <w:p w14:paraId="615CADC9" w14:textId="1A0D8E34"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400</w:t>
            </w:r>
          </w:p>
        </w:tc>
        <w:tc>
          <w:tcPr>
            <w:tcW w:w="1221" w:type="dxa"/>
            <w:vAlign w:val="center"/>
          </w:tcPr>
          <w:p w14:paraId="3B83F2D4" w14:textId="77777777" w:rsidR="00BD1E7E" w:rsidRPr="00785828" w:rsidRDefault="00BD1E7E" w:rsidP="00BD1E7E">
            <w:pPr>
              <w:jc w:val="center"/>
              <w:rPr>
                <w:rFonts w:ascii="Arial" w:hAnsi="Arial" w:cs="Arial"/>
                <w:color w:val="000000" w:themeColor="text1"/>
                <w:sz w:val="24"/>
                <w:szCs w:val="24"/>
              </w:rPr>
            </w:pPr>
            <w:r w:rsidRPr="00785828">
              <w:rPr>
                <w:rFonts w:ascii="Arial" w:hAnsi="Arial" w:cs="Arial"/>
                <w:color w:val="000000" w:themeColor="text1"/>
                <w:sz w:val="24"/>
                <w:szCs w:val="24"/>
              </w:rPr>
              <w:t>75300</w:t>
            </w:r>
          </w:p>
        </w:tc>
        <w:tc>
          <w:tcPr>
            <w:tcW w:w="1221" w:type="dxa"/>
            <w:vAlign w:val="center"/>
          </w:tcPr>
          <w:p w14:paraId="50077DB1" w14:textId="77777777" w:rsidR="00BD1E7E" w:rsidRPr="00785828" w:rsidRDefault="00BD1E7E" w:rsidP="00BD1E7E">
            <w:pPr>
              <w:jc w:val="center"/>
              <w:rPr>
                <w:rFonts w:ascii="Arial" w:hAnsi="Arial" w:cs="Arial"/>
                <w:color w:val="000000" w:themeColor="text1"/>
                <w:sz w:val="24"/>
                <w:szCs w:val="24"/>
              </w:rPr>
            </w:pPr>
            <w:r w:rsidRPr="00785828">
              <w:rPr>
                <w:rFonts w:ascii="Arial" w:hAnsi="Arial" w:cs="Arial"/>
                <w:color w:val="000000" w:themeColor="text1"/>
                <w:sz w:val="24"/>
                <w:szCs w:val="24"/>
              </w:rPr>
              <w:t>0.92</w:t>
            </w:r>
          </w:p>
        </w:tc>
        <w:tc>
          <w:tcPr>
            <w:tcW w:w="1226" w:type="dxa"/>
            <w:vMerge/>
            <w:tcBorders>
              <w:right w:val="single" w:sz="18" w:space="0" w:color="auto"/>
            </w:tcBorders>
            <w:vAlign w:val="center"/>
          </w:tcPr>
          <w:p w14:paraId="4A6DBE80" w14:textId="77777777" w:rsidR="00BD1E7E" w:rsidRPr="00785828" w:rsidRDefault="00BD1E7E" w:rsidP="00BD1E7E">
            <w:pPr>
              <w:spacing w:before="120"/>
              <w:jc w:val="center"/>
              <w:rPr>
                <w:rFonts w:ascii="Arial" w:hAnsi="Arial" w:cs="Arial"/>
                <w:color w:val="000000" w:themeColor="text1"/>
                <w:sz w:val="24"/>
                <w:szCs w:val="24"/>
              </w:rPr>
            </w:pPr>
          </w:p>
        </w:tc>
      </w:tr>
      <w:tr w:rsidR="00BD1E7E" w:rsidRPr="00785828" w14:paraId="1EE0E2F5" w14:textId="77777777" w:rsidTr="006A10AA">
        <w:tc>
          <w:tcPr>
            <w:tcW w:w="1220" w:type="dxa"/>
            <w:tcBorders>
              <w:left w:val="single" w:sz="18" w:space="0" w:color="auto"/>
            </w:tcBorders>
            <w:vAlign w:val="center"/>
          </w:tcPr>
          <w:p w14:paraId="6E5451AA" w14:textId="77777777" w:rsidR="00BD1E7E" w:rsidRPr="00785828" w:rsidRDefault="00BD1E7E" w:rsidP="00BD1E7E">
            <w:pPr>
              <w:spacing w:before="120"/>
              <w:jc w:val="center"/>
              <w:rPr>
                <w:rFonts w:ascii="Arial" w:hAnsi="Arial" w:cs="Arial"/>
                <w:sz w:val="24"/>
                <w:szCs w:val="24"/>
              </w:rPr>
            </w:pPr>
            <w:r w:rsidRPr="00785828">
              <w:rPr>
                <w:rFonts w:ascii="Arial" w:hAnsi="Arial" w:cs="Arial"/>
                <w:sz w:val="24"/>
                <w:szCs w:val="24"/>
              </w:rPr>
              <w:t>4</w:t>
            </w:r>
          </w:p>
        </w:tc>
        <w:tc>
          <w:tcPr>
            <w:tcW w:w="1220" w:type="dxa"/>
            <w:vAlign w:val="center"/>
          </w:tcPr>
          <w:p w14:paraId="33CDCC96" w14:textId="237B9E05"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340</w:t>
            </w:r>
          </w:p>
        </w:tc>
        <w:tc>
          <w:tcPr>
            <w:tcW w:w="1220" w:type="dxa"/>
            <w:vAlign w:val="center"/>
          </w:tcPr>
          <w:p w14:paraId="792E6AA2" w14:textId="77777777" w:rsidR="00BD1E7E" w:rsidRPr="00785828" w:rsidRDefault="00BD1E7E" w:rsidP="00BD1E7E">
            <w:pPr>
              <w:jc w:val="center"/>
              <w:rPr>
                <w:rFonts w:ascii="Arial" w:hAnsi="Arial" w:cs="Arial"/>
                <w:color w:val="000000" w:themeColor="text1"/>
                <w:sz w:val="24"/>
                <w:szCs w:val="24"/>
              </w:rPr>
            </w:pPr>
            <w:r w:rsidRPr="00785828">
              <w:rPr>
                <w:rFonts w:ascii="Arial" w:hAnsi="Arial" w:cs="Arial"/>
                <w:color w:val="000000" w:themeColor="text1"/>
                <w:sz w:val="24"/>
                <w:szCs w:val="24"/>
              </w:rPr>
              <w:t>228000</w:t>
            </w:r>
          </w:p>
        </w:tc>
        <w:tc>
          <w:tcPr>
            <w:tcW w:w="1221" w:type="dxa"/>
            <w:vAlign w:val="center"/>
          </w:tcPr>
          <w:p w14:paraId="04BDC862" w14:textId="6927B8DD"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400</w:t>
            </w:r>
          </w:p>
        </w:tc>
        <w:tc>
          <w:tcPr>
            <w:tcW w:w="1221" w:type="dxa"/>
            <w:vAlign w:val="center"/>
          </w:tcPr>
          <w:p w14:paraId="7FBD1111" w14:textId="77777777" w:rsidR="00BD1E7E" w:rsidRPr="00785828" w:rsidRDefault="00BD1E7E" w:rsidP="00BD1E7E">
            <w:pPr>
              <w:jc w:val="center"/>
              <w:rPr>
                <w:rFonts w:ascii="Arial" w:hAnsi="Arial" w:cs="Arial"/>
                <w:color w:val="000000" w:themeColor="text1"/>
                <w:sz w:val="24"/>
                <w:szCs w:val="24"/>
              </w:rPr>
            </w:pPr>
            <w:r w:rsidRPr="00785828">
              <w:rPr>
                <w:rFonts w:ascii="Arial" w:hAnsi="Arial" w:cs="Arial"/>
                <w:color w:val="000000" w:themeColor="text1"/>
                <w:sz w:val="24"/>
                <w:szCs w:val="24"/>
              </w:rPr>
              <w:t>99900</w:t>
            </w:r>
          </w:p>
        </w:tc>
        <w:tc>
          <w:tcPr>
            <w:tcW w:w="1221" w:type="dxa"/>
            <w:vAlign w:val="center"/>
          </w:tcPr>
          <w:p w14:paraId="1344C598" w14:textId="77777777" w:rsidR="00BD1E7E" w:rsidRPr="00785828" w:rsidRDefault="00BD1E7E" w:rsidP="00BD1E7E">
            <w:pPr>
              <w:jc w:val="center"/>
              <w:rPr>
                <w:rFonts w:ascii="Arial" w:hAnsi="Arial" w:cs="Arial"/>
                <w:color w:val="000000" w:themeColor="text1"/>
                <w:sz w:val="24"/>
                <w:szCs w:val="24"/>
              </w:rPr>
            </w:pPr>
            <w:r w:rsidRPr="00785828">
              <w:rPr>
                <w:rFonts w:ascii="Arial" w:hAnsi="Arial" w:cs="Arial"/>
                <w:color w:val="000000" w:themeColor="text1"/>
                <w:sz w:val="24"/>
                <w:szCs w:val="24"/>
              </w:rPr>
              <w:t>1.14</w:t>
            </w:r>
          </w:p>
        </w:tc>
        <w:tc>
          <w:tcPr>
            <w:tcW w:w="1226" w:type="dxa"/>
            <w:vMerge/>
            <w:tcBorders>
              <w:right w:val="single" w:sz="18" w:space="0" w:color="auto"/>
            </w:tcBorders>
            <w:vAlign w:val="center"/>
          </w:tcPr>
          <w:p w14:paraId="505D1AFB" w14:textId="77777777" w:rsidR="00BD1E7E" w:rsidRPr="00785828" w:rsidRDefault="00BD1E7E" w:rsidP="00BD1E7E">
            <w:pPr>
              <w:spacing w:before="120"/>
              <w:jc w:val="center"/>
              <w:rPr>
                <w:rFonts w:ascii="Arial" w:hAnsi="Arial" w:cs="Arial"/>
                <w:color w:val="000000" w:themeColor="text1"/>
                <w:sz w:val="24"/>
                <w:szCs w:val="24"/>
              </w:rPr>
            </w:pPr>
          </w:p>
        </w:tc>
      </w:tr>
      <w:tr w:rsidR="00BD1E7E" w:rsidRPr="00785828" w14:paraId="1AAAB5DF" w14:textId="77777777" w:rsidTr="006A10AA">
        <w:tc>
          <w:tcPr>
            <w:tcW w:w="1220" w:type="dxa"/>
            <w:tcBorders>
              <w:left w:val="single" w:sz="18" w:space="0" w:color="auto"/>
            </w:tcBorders>
            <w:vAlign w:val="center"/>
          </w:tcPr>
          <w:p w14:paraId="346F8754" w14:textId="77777777" w:rsidR="00BD1E7E" w:rsidRPr="00785828" w:rsidRDefault="00BD1E7E" w:rsidP="00BD1E7E">
            <w:pPr>
              <w:spacing w:before="120"/>
              <w:jc w:val="center"/>
              <w:rPr>
                <w:rFonts w:ascii="Arial" w:hAnsi="Arial" w:cs="Arial"/>
                <w:sz w:val="24"/>
                <w:szCs w:val="24"/>
              </w:rPr>
            </w:pPr>
            <w:r w:rsidRPr="00785828">
              <w:rPr>
                <w:rFonts w:ascii="Arial" w:hAnsi="Arial" w:cs="Arial"/>
                <w:sz w:val="24"/>
                <w:szCs w:val="24"/>
              </w:rPr>
              <w:t>5</w:t>
            </w:r>
          </w:p>
        </w:tc>
        <w:tc>
          <w:tcPr>
            <w:tcW w:w="1220" w:type="dxa"/>
            <w:vAlign w:val="center"/>
          </w:tcPr>
          <w:p w14:paraId="35A76F71" w14:textId="74B58AE2"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340</w:t>
            </w:r>
          </w:p>
        </w:tc>
        <w:tc>
          <w:tcPr>
            <w:tcW w:w="1220" w:type="dxa"/>
            <w:vAlign w:val="center"/>
          </w:tcPr>
          <w:p w14:paraId="736B184A" w14:textId="77777777" w:rsidR="00BD1E7E" w:rsidRPr="00785828" w:rsidRDefault="00BD1E7E" w:rsidP="00BD1E7E">
            <w:pPr>
              <w:jc w:val="center"/>
              <w:rPr>
                <w:rFonts w:ascii="Arial" w:hAnsi="Arial" w:cs="Arial"/>
                <w:color w:val="000000" w:themeColor="text1"/>
                <w:sz w:val="24"/>
                <w:szCs w:val="24"/>
              </w:rPr>
            </w:pPr>
            <w:r w:rsidRPr="00785828">
              <w:rPr>
                <w:rFonts w:ascii="Arial" w:hAnsi="Arial" w:cs="Arial"/>
                <w:color w:val="000000" w:themeColor="text1"/>
                <w:sz w:val="24"/>
                <w:szCs w:val="24"/>
              </w:rPr>
              <w:t>228000</w:t>
            </w:r>
          </w:p>
        </w:tc>
        <w:tc>
          <w:tcPr>
            <w:tcW w:w="1221" w:type="dxa"/>
            <w:vAlign w:val="center"/>
          </w:tcPr>
          <w:p w14:paraId="6E8FD1B5" w14:textId="7C6D8153"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400</w:t>
            </w:r>
          </w:p>
        </w:tc>
        <w:tc>
          <w:tcPr>
            <w:tcW w:w="1221" w:type="dxa"/>
            <w:vAlign w:val="center"/>
          </w:tcPr>
          <w:p w14:paraId="1E6CEC4A" w14:textId="77777777" w:rsidR="00BD1E7E" w:rsidRPr="00785828" w:rsidRDefault="00BD1E7E" w:rsidP="00BD1E7E">
            <w:pPr>
              <w:jc w:val="center"/>
              <w:rPr>
                <w:rFonts w:ascii="Arial" w:hAnsi="Arial" w:cs="Arial"/>
                <w:color w:val="000000" w:themeColor="text1"/>
                <w:sz w:val="24"/>
                <w:szCs w:val="24"/>
              </w:rPr>
            </w:pPr>
            <w:r w:rsidRPr="00785828">
              <w:rPr>
                <w:rFonts w:ascii="Arial" w:hAnsi="Arial" w:cs="Arial"/>
                <w:color w:val="000000" w:themeColor="text1"/>
                <w:sz w:val="24"/>
                <w:szCs w:val="24"/>
              </w:rPr>
              <w:t>70560</w:t>
            </w:r>
          </w:p>
        </w:tc>
        <w:tc>
          <w:tcPr>
            <w:tcW w:w="1221" w:type="dxa"/>
            <w:vAlign w:val="center"/>
          </w:tcPr>
          <w:p w14:paraId="53B19D23" w14:textId="77777777" w:rsidR="00BD1E7E" w:rsidRPr="00785828" w:rsidRDefault="00BD1E7E" w:rsidP="00BD1E7E">
            <w:pPr>
              <w:jc w:val="center"/>
              <w:rPr>
                <w:rFonts w:ascii="Arial" w:hAnsi="Arial" w:cs="Arial"/>
                <w:color w:val="000000" w:themeColor="text1"/>
                <w:sz w:val="24"/>
                <w:szCs w:val="24"/>
              </w:rPr>
            </w:pPr>
            <w:r w:rsidRPr="00785828">
              <w:rPr>
                <w:rFonts w:ascii="Arial" w:hAnsi="Arial" w:cs="Arial"/>
                <w:color w:val="000000" w:themeColor="text1"/>
                <w:sz w:val="24"/>
                <w:szCs w:val="24"/>
              </w:rPr>
              <w:t>0.88</w:t>
            </w:r>
          </w:p>
        </w:tc>
        <w:tc>
          <w:tcPr>
            <w:tcW w:w="1226" w:type="dxa"/>
            <w:vMerge/>
            <w:tcBorders>
              <w:right w:val="single" w:sz="18" w:space="0" w:color="auto"/>
            </w:tcBorders>
            <w:vAlign w:val="center"/>
          </w:tcPr>
          <w:p w14:paraId="5FE621C7" w14:textId="77777777" w:rsidR="00BD1E7E" w:rsidRPr="00785828" w:rsidRDefault="00BD1E7E" w:rsidP="00BD1E7E">
            <w:pPr>
              <w:spacing w:before="120"/>
              <w:jc w:val="center"/>
              <w:rPr>
                <w:rFonts w:ascii="Arial" w:hAnsi="Arial" w:cs="Arial"/>
                <w:color w:val="000000" w:themeColor="text1"/>
                <w:sz w:val="24"/>
                <w:szCs w:val="24"/>
              </w:rPr>
            </w:pPr>
          </w:p>
        </w:tc>
      </w:tr>
      <w:tr w:rsidR="00BD1E7E" w:rsidRPr="00785828" w14:paraId="4A966C70" w14:textId="77777777" w:rsidTr="006A10AA">
        <w:tc>
          <w:tcPr>
            <w:tcW w:w="1220" w:type="dxa"/>
            <w:tcBorders>
              <w:left w:val="single" w:sz="18" w:space="0" w:color="auto"/>
            </w:tcBorders>
            <w:vAlign w:val="center"/>
          </w:tcPr>
          <w:p w14:paraId="220FF90A" w14:textId="77777777" w:rsidR="00BD1E7E" w:rsidRPr="00785828" w:rsidRDefault="00BD1E7E" w:rsidP="00BD1E7E">
            <w:pPr>
              <w:spacing w:before="120"/>
              <w:jc w:val="center"/>
              <w:rPr>
                <w:rFonts w:ascii="Arial" w:hAnsi="Arial" w:cs="Arial"/>
                <w:sz w:val="24"/>
                <w:szCs w:val="24"/>
              </w:rPr>
            </w:pPr>
            <w:r w:rsidRPr="00785828">
              <w:rPr>
                <w:rFonts w:ascii="Arial" w:hAnsi="Arial" w:cs="Arial"/>
                <w:sz w:val="24"/>
                <w:szCs w:val="24"/>
              </w:rPr>
              <w:t>6</w:t>
            </w:r>
          </w:p>
        </w:tc>
        <w:tc>
          <w:tcPr>
            <w:tcW w:w="1220" w:type="dxa"/>
            <w:vAlign w:val="center"/>
          </w:tcPr>
          <w:p w14:paraId="59D1C3FB" w14:textId="0D483BA3"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340</w:t>
            </w:r>
          </w:p>
        </w:tc>
        <w:tc>
          <w:tcPr>
            <w:tcW w:w="1220" w:type="dxa"/>
            <w:vAlign w:val="center"/>
          </w:tcPr>
          <w:p w14:paraId="5F585BBC" w14:textId="77777777" w:rsidR="00BD1E7E" w:rsidRPr="00785828" w:rsidRDefault="00BD1E7E" w:rsidP="00BD1E7E">
            <w:pPr>
              <w:jc w:val="center"/>
              <w:rPr>
                <w:rFonts w:ascii="Arial" w:hAnsi="Arial" w:cs="Arial"/>
                <w:color w:val="000000" w:themeColor="text1"/>
                <w:sz w:val="24"/>
                <w:szCs w:val="24"/>
              </w:rPr>
            </w:pPr>
            <w:r w:rsidRPr="00785828">
              <w:rPr>
                <w:rFonts w:ascii="Arial" w:hAnsi="Arial" w:cs="Arial"/>
                <w:color w:val="000000" w:themeColor="text1"/>
                <w:sz w:val="24"/>
                <w:szCs w:val="24"/>
              </w:rPr>
              <w:t>228000</w:t>
            </w:r>
          </w:p>
        </w:tc>
        <w:tc>
          <w:tcPr>
            <w:tcW w:w="1221" w:type="dxa"/>
            <w:vAlign w:val="center"/>
          </w:tcPr>
          <w:p w14:paraId="5BC4162F" w14:textId="001BD13F"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400</w:t>
            </w:r>
          </w:p>
        </w:tc>
        <w:tc>
          <w:tcPr>
            <w:tcW w:w="1221" w:type="dxa"/>
            <w:vAlign w:val="center"/>
          </w:tcPr>
          <w:p w14:paraId="0C93EF94" w14:textId="77777777" w:rsidR="00BD1E7E" w:rsidRPr="00785828" w:rsidRDefault="00BD1E7E" w:rsidP="00BD1E7E">
            <w:pPr>
              <w:jc w:val="center"/>
              <w:rPr>
                <w:rFonts w:ascii="Arial" w:hAnsi="Arial" w:cs="Arial"/>
                <w:color w:val="000000" w:themeColor="text1"/>
                <w:sz w:val="24"/>
                <w:szCs w:val="24"/>
              </w:rPr>
            </w:pPr>
            <w:r w:rsidRPr="00785828">
              <w:rPr>
                <w:rFonts w:ascii="Arial" w:hAnsi="Arial" w:cs="Arial"/>
                <w:color w:val="000000" w:themeColor="text1"/>
                <w:sz w:val="24"/>
                <w:szCs w:val="24"/>
              </w:rPr>
              <w:t>96600</w:t>
            </w:r>
          </w:p>
        </w:tc>
        <w:tc>
          <w:tcPr>
            <w:tcW w:w="1221" w:type="dxa"/>
            <w:vAlign w:val="center"/>
          </w:tcPr>
          <w:p w14:paraId="225AC6D3" w14:textId="77777777" w:rsidR="00BD1E7E" w:rsidRPr="00785828" w:rsidRDefault="00BD1E7E" w:rsidP="00BD1E7E">
            <w:pPr>
              <w:jc w:val="center"/>
              <w:rPr>
                <w:rFonts w:ascii="Arial" w:hAnsi="Arial" w:cs="Arial"/>
                <w:color w:val="000000" w:themeColor="text1"/>
                <w:sz w:val="24"/>
                <w:szCs w:val="24"/>
              </w:rPr>
            </w:pPr>
            <w:r w:rsidRPr="00785828">
              <w:rPr>
                <w:rFonts w:ascii="Arial" w:hAnsi="Arial" w:cs="Arial"/>
                <w:color w:val="000000" w:themeColor="text1"/>
                <w:sz w:val="24"/>
                <w:szCs w:val="24"/>
              </w:rPr>
              <w:t>1.11</w:t>
            </w:r>
          </w:p>
        </w:tc>
        <w:tc>
          <w:tcPr>
            <w:tcW w:w="1226" w:type="dxa"/>
            <w:vMerge/>
            <w:tcBorders>
              <w:right w:val="single" w:sz="18" w:space="0" w:color="auto"/>
            </w:tcBorders>
            <w:vAlign w:val="center"/>
          </w:tcPr>
          <w:p w14:paraId="0F8A6020" w14:textId="77777777" w:rsidR="00BD1E7E" w:rsidRPr="00785828" w:rsidRDefault="00BD1E7E" w:rsidP="00BD1E7E">
            <w:pPr>
              <w:spacing w:before="120"/>
              <w:jc w:val="center"/>
              <w:rPr>
                <w:rFonts w:ascii="Arial" w:hAnsi="Arial" w:cs="Arial"/>
                <w:color w:val="000000" w:themeColor="text1"/>
                <w:sz w:val="24"/>
                <w:szCs w:val="24"/>
              </w:rPr>
            </w:pPr>
          </w:p>
        </w:tc>
      </w:tr>
      <w:tr w:rsidR="00BD1E7E" w:rsidRPr="00785828" w14:paraId="5F39D7BE" w14:textId="77777777" w:rsidTr="006A10AA">
        <w:tc>
          <w:tcPr>
            <w:tcW w:w="1220" w:type="dxa"/>
            <w:tcBorders>
              <w:left w:val="single" w:sz="18" w:space="0" w:color="auto"/>
            </w:tcBorders>
            <w:vAlign w:val="center"/>
          </w:tcPr>
          <w:p w14:paraId="07CAE31A" w14:textId="77777777" w:rsidR="00BD1E7E" w:rsidRPr="00785828" w:rsidRDefault="00BD1E7E" w:rsidP="00BD1E7E">
            <w:pPr>
              <w:spacing w:before="120"/>
              <w:jc w:val="center"/>
              <w:rPr>
                <w:rFonts w:ascii="Arial" w:hAnsi="Arial" w:cs="Arial"/>
                <w:sz w:val="24"/>
                <w:szCs w:val="24"/>
              </w:rPr>
            </w:pPr>
            <w:r w:rsidRPr="00785828">
              <w:rPr>
                <w:rFonts w:ascii="Arial" w:hAnsi="Arial" w:cs="Arial"/>
                <w:sz w:val="24"/>
                <w:szCs w:val="24"/>
              </w:rPr>
              <w:t>7</w:t>
            </w:r>
          </w:p>
        </w:tc>
        <w:tc>
          <w:tcPr>
            <w:tcW w:w="1220" w:type="dxa"/>
            <w:vAlign w:val="center"/>
          </w:tcPr>
          <w:p w14:paraId="0D770AD4" w14:textId="43A028D5"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340</w:t>
            </w:r>
          </w:p>
        </w:tc>
        <w:tc>
          <w:tcPr>
            <w:tcW w:w="1220" w:type="dxa"/>
            <w:vAlign w:val="center"/>
          </w:tcPr>
          <w:p w14:paraId="2AE72B34" w14:textId="77777777" w:rsidR="00BD1E7E" w:rsidRPr="00785828" w:rsidRDefault="00BD1E7E" w:rsidP="00BD1E7E">
            <w:pPr>
              <w:jc w:val="center"/>
              <w:rPr>
                <w:rFonts w:ascii="Arial" w:hAnsi="Arial" w:cs="Arial"/>
                <w:color w:val="000000" w:themeColor="text1"/>
                <w:sz w:val="24"/>
                <w:szCs w:val="24"/>
              </w:rPr>
            </w:pPr>
            <w:r w:rsidRPr="00785828">
              <w:rPr>
                <w:rFonts w:ascii="Arial" w:hAnsi="Arial" w:cs="Arial"/>
                <w:color w:val="000000" w:themeColor="text1"/>
                <w:sz w:val="24"/>
                <w:szCs w:val="24"/>
              </w:rPr>
              <w:t>228000</w:t>
            </w:r>
          </w:p>
        </w:tc>
        <w:tc>
          <w:tcPr>
            <w:tcW w:w="1221" w:type="dxa"/>
            <w:vAlign w:val="center"/>
          </w:tcPr>
          <w:p w14:paraId="0171289C" w14:textId="475A68B6"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400</w:t>
            </w:r>
          </w:p>
        </w:tc>
        <w:tc>
          <w:tcPr>
            <w:tcW w:w="1221" w:type="dxa"/>
            <w:vAlign w:val="center"/>
          </w:tcPr>
          <w:p w14:paraId="6D2F9D6B" w14:textId="77777777" w:rsidR="00BD1E7E" w:rsidRPr="00785828" w:rsidRDefault="00BD1E7E" w:rsidP="00BD1E7E">
            <w:pPr>
              <w:jc w:val="center"/>
              <w:rPr>
                <w:rFonts w:ascii="Arial" w:hAnsi="Arial" w:cs="Arial"/>
                <w:color w:val="000000" w:themeColor="text1"/>
                <w:sz w:val="24"/>
                <w:szCs w:val="24"/>
              </w:rPr>
            </w:pPr>
            <w:r w:rsidRPr="00785828">
              <w:rPr>
                <w:rFonts w:ascii="Arial" w:hAnsi="Arial" w:cs="Arial"/>
                <w:color w:val="000000" w:themeColor="text1"/>
                <w:sz w:val="24"/>
                <w:szCs w:val="24"/>
              </w:rPr>
              <w:t>74100</w:t>
            </w:r>
          </w:p>
        </w:tc>
        <w:tc>
          <w:tcPr>
            <w:tcW w:w="1221" w:type="dxa"/>
            <w:vAlign w:val="center"/>
          </w:tcPr>
          <w:p w14:paraId="56B70D47" w14:textId="77777777" w:rsidR="00BD1E7E" w:rsidRPr="00785828" w:rsidRDefault="00BD1E7E" w:rsidP="00BD1E7E">
            <w:pPr>
              <w:jc w:val="center"/>
              <w:rPr>
                <w:rFonts w:ascii="Arial" w:hAnsi="Arial" w:cs="Arial"/>
                <w:color w:val="000000" w:themeColor="text1"/>
                <w:sz w:val="24"/>
                <w:szCs w:val="24"/>
              </w:rPr>
            </w:pPr>
            <w:r w:rsidRPr="00785828">
              <w:rPr>
                <w:rFonts w:ascii="Arial" w:hAnsi="Arial" w:cs="Arial"/>
                <w:color w:val="000000" w:themeColor="text1"/>
                <w:sz w:val="24"/>
                <w:szCs w:val="24"/>
              </w:rPr>
              <w:t>0.91</w:t>
            </w:r>
          </w:p>
        </w:tc>
        <w:tc>
          <w:tcPr>
            <w:tcW w:w="1226" w:type="dxa"/>
            <w:vMerge/>
            <w:tcBorders>
              <w:right w:val="single" w:sz="18" w:space="0" w:color="auto"/>
            </w:tcBorders>
            <w:vAlign w:val="center"/>
          </w:tcPr>
          <w:p w14:paraId="47854877" w14:textId="77777777" w:rsidR="00BD1E7E" w:rsidRPr="00785828" w:rsidRDefault="00BD1E7E" w:rsidP="00BD1E7E">
            <w:pPr>
              <w:spacing w:before="120"/>
              <w:jc w:val="center"/>
              <w:rPr>
                <w:rFonts w:ascii="Arial" w:hAnsi="Arial" w:cs="Arial"/>
                <w:color w:val="000000" w:themeColor="text1"/>
                <w:sz w:val="24"/>
                <w:szCs w:val="24"/>
              </w:rPr>
            </w:pPr>
          </w:p>
        </w:tc>
      </w:tr>
      <w:tr w:rsidR="00BD1E7E" w:rsidRPr="00785828" w14:paraId="7409224B" w14:textId="77777777" w:rsidTr="006A10AA">
        <w:tc>
          <w:tcPr>
            <w:tcW w:w="1220" w:type="dxa"/>
            <w:tcBorders>
              <w:left w:val="single" w:sz="18" w:space="0" w:color="auto"/>
            </w:tcBorders>
            <w:vAlign w:val="center"/>
          </w:tcPr>
          <w:p w14:paraId="49167E0C" w14:textId="77777777" w:rsidR="00BD1E7E" w:rsidRPr="00785828" w:rsidRDefault="00BD1E7E" w:rsidP="00BD1E7E">
            <w:pPr>
              <w:spacing w:before="120"/>
              <w:jc w:val="center"/>
              <w:rPr>
                <w:rFonts w:ascii="Arial" w:hAnsi="Arial" w:cs="Arial"/>
                <w:sz w:val="24"/>
                <w:szCs w:val="24"/>
              </w:rPr>
            </w:pPr>
            <w:r w:rsidRPr="00785828">
              <w:rPr>
                <w:rFonts w:ascii="Arial" w:hAnsi="Arial" w:cs="Arial"/>
                <w:sz w:val="24"/>
                <w:szCs w:val="24"/>
              </w:rPr>
              <w:t>8</w:t>
            </w:r>
          </w:p>
        </w:tc>
        <w:tc>
          <w:tcPr>
            <w:tcW w:w="1220" w:type="dxa"/>
            <w:vAlign w:val="center"/>
          </w:tcPr>
          <w:p w14:paraId="7EEE6D05" w14:textId="4BBC0796"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340</w:t>
            </w:r>
          </w:p>
        </w:tc>
        <w:tc>
          <w:tcPr>
            <w:tcW w:w="1220" w:type="dxa"/>
            <w:vAlign w:val="center"/>
          </w:tcPr>
          <w:p w14:paraId="1BD950C7" w14:textId="77777777" w:rsidR="00BD1E7E" w:rsidRPr="00785828" w:rsidRDefault="00BD1E7E" w:rsidP="00BD1E7E">
            <w:pPr>
              <w:jc w:val="center"/>
              <w:rPr>
                <w:rFonts w:ascii="Arial" w:hAnsi="Arial" w:cs="Arial"/>
                <w:color w:val="000000" w:themeColor="text1"/>
                <w:sz w:val="24"/>
                <w:szCs w:val="24"/>
              </w:rPr>
            </w:pPr>
            <w:r w:rsidRPr="00785828">
              <w:rPr>
                <w:rFonts w:ascii="Arial" w:hAnsi="Arial" w:cs="Arial"/>
                <w:color w:val="000000" w:themeColor="text1"/>
                <w:sz w:val="24"/>
                <w:szCs w:val="24"/>
              </w:rPr>
              <w:t>228000</w:t>
            </w:r>
          </w:p>
        </w:tc>
        <w:tc>
          <w:tcPr>
            <w:tcW w:w="1221" w:type="dxa"/>
            <w:vAlign w:val="center"/>
          </w:tcPr>
          <w:p w14:paraId="7AFCB4C9" w14:textId="4B1C886D"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400</w:t>
            </w:r>
          </w:p>
        </w:tc>
        <w:tc>
          <w:tcPr>
            <w:tcW w:w="1221" w:type="dxa"/>
            <w:vAlign w:val="center"/>
          </w:tcPr>
          <w:p w14:paraId="4BB082B2" w14:textId="77777777" w:rsidR="00BD1E7E" w:rsidRPr="00785828" w:rsidRDefault="00BD1E7E" w:rsidP="00BD1E7E">
            <w:pPr>
              <w:jc w:val="center"/>
              <w:rPr>
                <w:rFonts w:ascii="Arial" w:hAnsi="Arial" w:cs="Arial"/>
                <w:color w:val="000000" w:themeColor="text1"/>
                <w:sz w:val="24"/>
                <w:szCs w:val="24"/>
              </w:rPr>
            </w:pPr>
            <w:r w:rsidRPr="00785828">
              <w:rPr>
                <w:rFonts w:ascii="Arial" w:hAnsi="Arial" w:cs="Arial"/>
                <w:color w:val="000000" w:themeColor="text1"/>
                <w:sz w:val="24"/>
                <w:szCs w:val="24"/>
              </w:rPr>
              <w:t>106860</w:t>
            </w:r>
          </w:p>
        </w:tc>
        <w:tc>
          <w:tcPr>
            <w:tcW w:w="1221" w:type="dxa"/>
            <w:vAlign w:val="center"/>
          </w:tcPr>
          <w:p w14:paraId="4D92D449" w14:textId="77777777" w:rsidR="00BD1E7E" w:rsidRPr="00785828" w:rsidRDefault="00BD1E7E" w:rsidP="00BD1E7E">
            <w:pPr>
              <w:jc w:val="center"/>
              <w:rPr>
                <w:rFonts w:ascii="Arial" w:hAnsi="Arial" w:cs="Arial"/>
                <w:color w:val="000000" w:themeColor="text1"/>
                <w:sz w:val="24"/>
                <w:szCs w:val="24"/>
              </w:rPr>
            </w:pPr>
            <w:r w:rsidRPr="00785828">
              <w:rPr>
                <w:rFonts w:ascii="Arial" w:hAnsi="Arial" w:cs="Arial"/>
                <w:color w:val="000000" w:themeColor="text1"/>
                <w:sz w:val="24"/>
                <w:szCs w:val="24"/>
              </w:rPr>
              <w:t>1.20</w:t>
            </w:r>
          </w:p>
        </w:tc>
        <w:tc>
          <w:tcPr>
            <w:tcW w:w="1226" w:type="dxa"/>
            <w:vMerge/>
            <w:tcBorders>
              <w:right w:val="single" w:sz="18" w:space="0" w:color="auto"/>
            </w:tcBorders>
            <w:vAlign w:val="center"/>
          </w:tcPr>
          <w:p w14:paraId="14E6C465" w14:textId="77777777" w:rsidR="00BD1E7E" w:rsidRPr="00785828" w:rsidRDefault="00BD1E7E" w:rsidP="00BD1E7E">
            <w:pPr>
              <w:spacing w:before="120"/>
              <w:jc w:val="center"/>
              <w:rPr>
                <w:rFonts w:ascii="Arial" w:hAnsi="Arial" w:cs="Arial"/>
                <w:color w:val="000000" w:themeColor="text1"/>
                <w:sz w:val="24"/>
                <w:szCs w:val="24"/>
              </w:rPr>
            </w:pPr>
          </w:p>
        </w:tc>
      </w:tr>
      <w:tr w:rsidR="00BD1E7E" w:rsidRPr="00785828" w14:paraId="6B1A7C5E" w14:textId="77777777" w:rsidTr="006A10AA">
        <w:tc>
          <w:tcPr>
            <w:tcW w:w="1220" w:type="dxa"/>
            <w:tcBorders>
              <w:left w:val="single" w:sz="18" w:space="0" w:color="auto"/>
            </w:tcBorders>
            <w:vAlign w:val="center"/>
          </w:tcPr>
          <w:p w14:paraId="1D757BA7" w14:textId="77777777" w:rsidR="00BD1E7E" w:rsidRPr="00785828" w:rsidRDefault="00BD1E7E" w:rsidP="00BD1E7E">
            <w:pPr>
              <w:spacing w:before="120"/>
              <w:jc w:val="center"/>
              <w:rPr>
                <w:rFonts w:ascii="Arial" w:hAnsi="Arial" w:cs="Arial"/>
                <w:sz w:val="24"/>
                <w:szCs w:val="24"/>
              </w:rPr>
            </w:pPr>
            <w:r w:rsidRPr="00785828">
              <w:rPr>
                <w:rFonts w:ascii="Arial" w:hAnsi="Arial" w:cs="Arial"/>
                <w:sz w:val="24"/>
                <w:szCs w:val="24"/>
              </w:rPr>
              <w:t>9</w:t>
            </w:r>
          </w:p>
        </w:tc>
        <w:tc>
          <w:tcPr>
            <w:tcW w:w="1220" w:type="dxa"/>
            <w:vAlign w:val="center"/>
          </w:tcPr>
          <w:p w14:paraId="3F15786E" w14:textId="387DF72B"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340</w:t>
            </w:r>
          </w:p>
        </w:tc>
        <w:tc>
          <w:tcPr>
            <w:tcW w:w="1220" w:type="dxa"/>
            <w:vAlign w:val="center"/>
          </w:tcPr>
          <w:p w14:paraId="35B9E7BB" w14:textId="77777777" w:rsidR="00BD1E7E" w:rsidRPr="00785828" w:rsidRDefault="00BD1E7E" w:rsidP="00BD1E7E">
            <w:pPr>
              <w:jc w:val="center"/>
              <w:rPr>
                <w:rFonts w:ascii="Arial" w:hAnsi="Arial" w:cs="Arial"/>
                <w:color w:val="000000" w:themeColor="text1"/>
                <w:sz w:val="24"/>
                <w:szCs w:val="24"/>
              </w:rPr>
            </w:pPr>
            <w:r w:rsidRPr="00785828">
              <w:rPr>
                <w:rFonts w:ascii="Arial" w:hAnsi="Arial" w:cs="Arial"/>
                <w:color w:val="000000" w:themeColor="text1"/>
                <w:sz w:val="24"/>
                <w:szCs w:val="24"/>
              </w:rPr>
              <w:t>228000</w:t>
            </w:r>
          </w:p>
        </w:tc>
        <w:tc>
          <w:tcPr>
            <w:tcW w:w="1221" w:type="dxa"/>
            <w:vAlign w:val="center"/>
          </w:tcPr>
          <w:p w14:paraId="37FBCD9F" w14:textId="49754CE5"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400</w:t>
            </w:r>
          </w:p>
        </w:tc>
        <w:tc>
          <w:tcPr>
            <w:tcW w:w="1221" w:type="dxa"/>
            <w:vAlign w:val="center"/>
          </w:tcPr>
          <w:p w14:paraId="520C1AB0" w14:textId="77777777" w:rsidR="00BD1E7E" w:rsidRPr="00785828" w:rsidRDefault="00BD1E7E" w:rsidP="00BD1E7E">
            <w:pPr>
              <w:jc w:val="center"/>
              <w:rPr>
                <w:rFonts w:ascii="Arial" w:hAnsi="Arial" w:cs="Arial"/>
                <w:color w:val="000000" w:themeColor="text1"/>
                <w:sz w:val="24"/>
                <w:szCs w:val="24"/>
              </w:rPr>
            </w:pPr>
            <w:r w:rsidRPr="00785828">
              <w:rPr>
                <w:rFonts w:ascii="Arial" w:hAnsi="Arial" w:cs="Arial"/>
                <w:color w:val="000000" w:themeColor="text1"/>
                <w:sz w:val="24"/>
                <w:szCs w:val="24"/>
              </w:rPr>
              <w:t>91800</w:t>
            </w:r>
          </w:p>
        </w:tc>
        <w:tc>
          <w:tcPr>
            <w:tcW w:w="1221" w:type="dxa"/>
            <w:vAlign w:val="center"/>
          </w:tcPr>
          <w:p w14:paraId="3568A82E" w14:textId="77777777" w:rsidR="00BD1E7E" w:rsidRPr="00785828" w:rsidRDefault="00BD1E7E" w:rsidP="00BD1E7E">
            <w:pPr>
              <w:jc w:val="center"/>
              <w:rPr>
                <w:rFonts w:ascii="Arial" w:hAnsi="Arial" w:cs="Arial"/>
                <w:color w:val="000000" w:themeColor="text1"/>
                <w:sz w:val="24"/>
                <w:szCs w:val="24"/>
              </w:rPr>
            </w:pPr>
            <w:r w:rsidRPr="00785828">
              <w:rPr>
                <w:rFonts w:ascii="Arial" w:hAnsi="Arial" w:cs="Arial"/>
                <w:color w:val="000000" w:themeColor="text1"/>
                <w:sz w:val="24"/>
                <w:szCs w:val="24"/>
              </w:rPr>
              <w:t>1.07</w:t>
            </w:r>
          </w:p>
        </w:tc>
        <w:tc>
          <w:tcPr>
            <w:tcW w:w="1226" w:type="dxa"/>
            <w:vMerge/>
            <w:tcBorders>
              <w:right w:val="single" w:sz="18" w:space="0" w:color="auto"/>
            </w:tcBorders>
            <w:vAlign w:val="center"/>
          </w:tcPr>
          <w:p w14:paraId="0B08C92D" w14:textId="77777777" w:rsidR="00BD1E7E" w:rsidRPr="00785828" w:rsidRDefault="00BD1E7E" w:rsidP="00BD1E7E">
            <w:pPr>
              <w:spacing w:before="120"/>
              <w:jc w:val="center"/>
              <w:rPr>
                <w:rFonts w:ascii="Arial" w:hAnsi="Arial" w:cs="Arial"/>
                <w:color w:val="000000" w:themeColor="text1"/>
                <w:sz w:val="24"/>
                <w:szCs w:val="24"/>
              </w:rPr>
            </w:pPr>
          </w:p>
        </w:tc>
      </w:tr>
      <w:tr w:rsidR="00BD1E7E" w:rsidRPr="00785828" w14:paraId="4D8D3712" w14:textId="77777777" w:rsidTr="006A10AA">
        <w:tc>
          <w:tcPr>
            <w:tcW w:w="1220" w:type="dxa"/>
            <w:tcBorders>
              <w:left w:val="single" w:sz="18" w:space="0" w:color="auto"/>
            </w:tcBorders>
            <w:vAlign w:val="center"/>
          </w:tcPr>
          <w:p w14:paraId="722204C0" w14:textId="77777777" w:rsidR="00BD1E7E" w:rsidRPr="00785828" w:rsidRDefault="00BD1E7E" w:rsidP="00BD1E7E">
            <w:pPr>
              <w:spacing w:before="120"/>
              <w:jc w:val="center"/>
              <w:rPr>
                <w:rFonts w:ascii="Arial" w:hAnsi="Arial" w:cs="Arial"/>
                <w:sz w:val="24"/>
                <w:szCs w:val="24"/>
              </w:rPr>
            </w:pPr>
            <w:r w:rsidRPr="00785828">
              <w:rPr>
                <w:rFonts w:ascii="Arial" w:hAnsi="Arial" w:cs="Arial"/>
                <w:sz w:val="24"/>
                <w:szCs w:val="24"/>
              </w:rPr>
              <w:t>10</w:t>
            </w:r>
          </w:p>
        </w:tc>
        <w:tc>
          <w:tcPr>
            <w:tcW w:w="1220" w:type="dxa"/>
            <w:vAlign w:val="center"/>
          </w:tcPr>
          <w:p w14:paraId="1E1D3B74" w14:textId="71F1E99F"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340</w:t>
            </w:r>
          </w:p>
        </w:tc>
        <w:tc>
          <w:tcPr>
            <w:tcW w:w="1220" w:type="dxa"/>
            <w:vAlign w:val="center"/>
          </w:tcPr>
          <w:p w14:paraId="627E94CD" w14:textId="77777777" w:rsidR="00BD1E7E" w:rsidRPr="00785828" w:rsidRDefault="00BD1E7E" w:rsidP="00BD1E7E">
            <w:pPr>
              <w:jc w:val="center"/>
              <w:rPr>
                <w:rFonts w:ascii="Arial" w:hAnsi="Arial" w:cs="Arial"/>
                <w:color w:val="000000" w:themeColor="text1"/>
                <w:sz w:val="24"/>
                <w:szCs w:val="24"/>
              </w:rPr>
            </w:pPr>
            <w:r w:rsidRPr="00785828">
              <w:rPr>
                <w:rFonts w:ascii="Arial" w:hAnsi="Arial" w:cs="Arial"/>
                <w:color w:val="000000" w:themeColor="text1"/>
                <w:sz w:val="24"/>
                <w:szCs w:val="24"/>
              </w:rPr>
              <w:t>228000</w:t>
            </w:r>
          </w:p>
        </w:tc>
        <w:tc>
          <w:tcPr>
            <w:tcW w:w="1221" w:type="dxa"/>
            <w:vAlign w:val="center"/>
          </w:tcPr>
          <w:p w14:paraId="2D1F5723" w14:textId="78E0ABE2"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400</w:t>
            </w:r>
          </w:p>
        </w:tc>
        <w:tc>
          <w:tcPr>
            <w:tcW w:w="1221" w:type="dxa"/>
            <w:vAlign w:val="center"/>
          </w:tcPr>
          <w:p w14:paraId="265EAB50" w14:textId="77777777" w:rsidR="00BD1E7E" w:rsidRPr="00785828" w:rsidRDefault="00BD1E7E" w:rsidP="00BD1E7E">
            <w:pPr>
              <w:jc w:val="center"/>
              <w:rPr>
                <w:rFonts w:ascii="Arial" w:hAnsi="Arial" w:cs="Arial"/>
                <w:color w:val="000000" w:themeColor="text1"/>
                <w:sz w:val="24"/>
                <w:szCs w:val="24"/>
              </w:rPr>
            </w:pPr>
            <w:r w:rsidRPr="00785828">
              <w:rPr>
                <w:rFonts w:ascii="Arial" w:hAnsi="Arial" w:cs="Arial"/>
                <w:color w:val="000000" w:themeColor="text1"/>
                <w:sz w:val="24"/>
                <w:szCs w:val="24"/>
              </w:rPr>
              <w:t>87060</w:t>
            </w:r>
          </w:p>
        </w:tc>
        <w:tc>
          <w:tcPr>
            <w:tcW w:w="1221" w:type="dxa"/>
            <w:vAlign w:val="center"/>
          </w:tcPr>
          <w:p w14:paraId="18DEEE7D" w14:textId="77777777" w:rsidR="00BD1E7E" w:rsidRPr="00785828" w:rsidRDefault="00BD1E7E" w:rsidP="00BD1E7E">
            <w:pPr>
              <w:jc w:val="center"/>
              <w:rPr>
                <w:rFonts w:ascii="Arial" w:hAnsi="Arial" w:cs="Arial"/>
                <w:color w:val="000000" w:themeColor="text1"/>
                <w:sz w:val="24"/>
                <w:szCs w:val="24"/>
              </w:rPr>
            </w:pPr>
            <w:r w:rsidRPr="00785828">
              <w:rPr>
                <w:rFonts w:ascii="Arial" w:hAnsi="Arial" w:cs="Arial"/>
                <w:color w:val="000000" w:themeColor="text1"/>
                <w:sz w:val="24"/>
                <w:szCs w:val="24"/>
              </w:rPr>
              <w:t>1.03</w:t>
            </w:r>
          </w:p>
        </w:tc>
        <w:tc>
          <w:tcPr>
            <w:tcW w:w="1226" w:type="dxa"/>
            <w:vMerge/>
            <w:tcBorders>
              <w:right w:val="single" w:sz="18" w:space="0" w:color="auto"/>
            </w:tcBorders>
            <w:vAlign w:val="center"/>
          </w:tcPr>
          <w:p w14:paraId="3B6FDD65" w14:textId="77777777" w:rsidR="00BD1E7E" w:rsidRPr="00785828" w:rsidRDefault="00BD1E7E" w:rsidP="00BD1E7E">
            <w:pPr>
              <w:spacing w:before="120"/>
              <w:jc w:val="center"/>
              <w:rPr>
                <w:rFonts w:ascii="Arial" w:hAnsi="Arial" w:cs="Arial"/>
                <w:color w:val="000000" w:themeColor="text1"/>
                <w:sz w:val="24"/>
                <w:szCs w:val="24"/>
              </w:rPr>
            </w:pPr>
          </w:p>
        </w:tc>
      </w:tr>
      <w:tr w:rsidR="00BD1E7E" w:rsidRPr="00785828" w14:paraId="25009170" w14:textId="77777777" w:rsidTr="006A10AA">
        <w:tc>
          <w:tcPr>
            <w:tcW w:w="1220" w:type="dxa"/>
            <w:tcBorders>
              <w:left w:val="single" w:sz="18" w:space="0" w:color="auto"/>
            </w:tcBorders>
            <w:vAlign w:val="center"/>
          </w:tcPr>
          <w:p w14:paraId="3D867D0A" w14:textId="77777777" w:rsidR="00BD1E7E" w:rsidRPr="00785828" w:rsidRDefault="00BD1E7E" w:rsidP="00BD1E7E">
            <w:pPr>
              <w:spacing w:before="120"/>
              <w:jc w:val="center"/>
              <w:rPr>
                <w:rFonts w:ascii="Arial" w:hAnsi="Arial" w:cs="Arial"/>
                <w:sz w:val="24"/>
                <w:szCs w:val="24"/>
              </w:rPr>
            </w:pPr>
            <w:r w:rsidRPr="00785828">
              <w:rPr>
                <w:rFonts w:ascii="Arial" w:hAnsi="Arial" w:cs="Arial"/>
                <w:sz w:val="24"/>
                <w:szCs w:val="24"/>
              </w:rPr>
              <w:t>11</w:t>
            </w:r>
          </w:p>
        </w:tc>
        <w:tc>
          <w:tcPr>
            <w:tcW w:w="1220" w:type="dxa"/>
            <w:vAlign w:val="center"/>
          </w:tcPr>
          <w:p w14:paraId="6B77B7C1" w14:textId="554F73AF"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340</w:t>
            </w:r>
          </w:p>
        </w:tc>
        <w:tc>
          <w:tcPr>
            <w:tcW w:w="1220" w:type="dxa"/>
            <w:vAlign w:val="center"/>
          </w:tcPr>
          <w:p w14:paraId="6AD1601F" w14:textId="77777777" w:rsidR="00BD1E7E" w:rsidRPr="00785828" w:rsidRDefault="00BD1E7E" w:rsidP="00BD1E7E">
            <w:pPr>
              <w:jc w:val="center"/>
              <w:rPr>
                <w:rFonts w:ascii="Arial" w:hAnsi="Arial" w:cs="Arial"/>
                <w:color w:val="000000" w:themeColor="text1"/>
                <w:sz w:val="24"/>
                <w:szCs w:val="24"/>
              </w:rPr>
            </w:pPr>
            <w:r w:rsidRPr="00785828">
              <w:rPr>
                <w:rFonts w:ascii="Arial" w:hAnsi="Arial" w:cs="Arial"/>
                <w:color w:val="000000" w:themeColor="text1"/>
                <w:sz w:val="24"/>
                <w:szCs w:val="24"/>
              </w:rPr>
              <w:t>228000</w:t>
            </w:r>
          </w:p>
        </w:tc>
        <w:tc>
          <w:tcPr>
            <w:tcW w:w="1221" w:type="dxa"/>
            <w:vAlign w:val="center"/>
          </w:tcPr>
          <w:p w14:paraId="7D616C96" w14:textId="47ECD6CB"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400</w:t>
            </w:r>
          </w:p>
        </w:tc>
        <w:tc>
          <w:tcPr>
            <w:tcW w:w="1221" w:type="dxa"/>
            <w:vAlign w:val="center"/>
          </w:tcPr>
          <w:p w14:paraId="1D8FA2EA" w14:textId="77777777" w:rsidR="00BD1E7E" w:rsidRPr="00785828" w:rsidRDefault="00BD1E7E" w:rsidP="00BD1E7E">
            <w:pPr>
              <w:jc w:val="center"/>
              <w:rPr>
                <w:rFonts w:ascii="Arial" w:hAnsi="Arial" w:cs="Arial"/>
                <w:color w:val="000000" w:themeColor="text1"/>
                <w:sz w:val="24"/>
                <w:szCs w:val="24"/>
              </w:rPr>
            </w:pPr>
            <w:r w:rsidRPr="00785828">
              <w:rPr>
                <w:rFonts w:ascii="Arial" w:hAnsi="Arial" w:cs="Arial"/>
                <w:color w:val="000000" w:themeColor="text1"/>
                <w:sz w:val="24"/>
                <w:szCs w:val="24"/>
              </w:rPr>
              <w:t>81840</w:t>
            </w:r>
          </w:p>
        </w:tc>
        <w:tc>
          <w:tcPr>
            <w:tcW w:w="1221" w:type="dxa"/>
            <w:vAlign w:val="center"/>
          </w:tcPr>
          <w:p w14:paraId="2A69BE8E" w14:textId="77777777" w:rsidR="00BD1E7E" w:rsidRPr="00785828" w:rsidRDefault="00BD1E7E" w:rsidP="00BD1E7E">
            <w:pPr>
              <w:jc w:val="center"/>
              <w:rPr>
                <w:rFonts w:ascii="Arial" w:hAnsi="Arial" w:cs="Arial"/>
                <w:color w:val="000000" w:themeColor="text1"/>
                <w:sz w:val="24"/>
                <w:szCs w:val="24"/>
              </w:rPr>
            </w:pPr>
            <w:r w:rsidRPr="00785828">
              <w:rPr>
                <w:rFonts w:ascii="Arial" w:hAnsi="Arial" w:cs="Arial"/>
                <w:color w:val="000000" w:themeColor="text1"/>
                <w:sz w:val="24"/>
                <w:szCs w:val="24"/>
              </w:rPr>
              <w:t>0.98</w:t>
            </w:r>
          </w:p>
        </w:tc>
        <w:tc>
          <w:tcPr>
            <w:tcW w:w="1226" w:type="dxa"/>
            <w:vMerge/>
            <w:tcBorders>
              <w:right w:val="single" w:sz="18" w:space="0" w:color="auto"/>
            </w:tcBorders>
            <w:vAlign w:val="center"/>
          </w:tcPr>
          <w:p w14:paraId="35C0155E" w14:textId="77777777" w:rsidR="00BD1E7E" w:rsidRPr="00785828" w:rsidRDefault="00BD1E7E" w:rsidP="00BD1E7E">
            <w:pPr>
              <w:spacing w:before="120"/>
              <w:jc w:val="center"/>
              <w:rPr>
                <w:rFonts w:ascii="Arial" w:hAnsi="Arial" w:cs="Arial"/>
                <w:color w:val="000000" w:themeColor="text1"/>
                <w:sz w:val="24"/>
                <w:szCs w:val="24"/>
              </w:rPr>
            </w:pPr>
          </w:p>
        </w:tc>
      </w:tr>
      <w:tr w:rsidR="00BD1E7E" w:rsidRPr="00785828" w14:paraId="3F61FC93" w14:textId="77777777" w:rsidTr="006A10AA">
        <w:tc>
          <w:tcPr>
            <w:tcW w:w="1220" w:type="dxa"/>
            <w:tcBorders>
              <w:left w:val="single" w:sz="18" w:space="0" w:color="auto"/>
              <w:bottom w:val="single" w:sz="18" w:space="0" w:color="auto"/>
            </w:tcBorders>
            <w:vAlign w:val="center"/>
          </w:tcPr>
          <w:p w14:paraId="21D84ACF" w14:textId="77777777" w:rsidR="00BD1E7E" w:rsidRPr="00785828" w:rsidRDefault="00BD1E7E" w:rsidP="00BD1E7E">
            <w:pPr>
              <w:spacing w:before="120"/>
              <w:jc w:val="center"/>
              <w:rPr>
                <w:rFonts w:ascii="Arial" w:hAnsi="Arial" w:cs="Arial"/>
                <w:sz w:val="24"/>
                <w:szCs w:val="24"/>
              </w:rPr>
            </w:pPr>
            <w:r w:rsidRPr="00785828">
              <w:rPr>
                <w:rFonts w:ascii="Arial" w:hAnsi="Arial" w:cs="Arial"/>
                <w:sz w:val="24"/>
                <w:szCs w:val="24"/>
              </w:rPr>
              <w:t>12</w:t>
            </w:r>
          </w:p>
        </w:tc>
        <w:tc>
          <w:tcPr>
            <w:tcW w:w="1220" w:type="dxa"/>
            <w:tcBorders>
              <w:bottom w:val="single" w:sz="18" w:space="0" w:color="auto"/>
            </w:tcBorders>
            <w:vAlign w:val="center"/>
          </w:tcPr>
          <w:p w14:paraId="01BAA7DE" w14:textId="3748F095"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340</w:t>
            </w:r>
          </w:p>
        </w:tc>
        <w:tc>
          <w:tcPr>
            <w:tcW w:w="1220" w:type="dxa"/>
            <w:tcBorders>
              <w:bottom w:val="single" w:sz="18" w:space="0" w:color="auto"/>
            </w:tcBorders>
            <w:vAlign w:val="center"/>
          </w:tcPr>
          <w:p w14:paraId="70C699C1" w14:textId="77777777" w:rsidR="00BD1E7E" w:rsidRPr="00785828" w:rsidRDefault="00BD1E7E" w:rsidP="00BD1E7E">
            <w:pPr>
              <w:jc w:val="center"/>
              <w:rPr>
                <w:rFonts w:ascii="Arial" w:hAnsi="Arial" w:cs="Arial"/>
                <w:color w:val="000000" w:themeColor="text1"/>
                <w:sz w:val="24"/>
                <w:szCs w:val="24"/>
              </w:rPr>
            </w:pPr>
            <w:r w:rsidRPr="00785828">
              <w:rPr>
                <w:rFonts w:ascii="Arial" w:hAnsi="Arial" w:cs="Arial"/>
                <w:color w:val="000000" w:themeColor="text1"/>
                <w:sz w:val="24"/>
                <w:szCs w:val="24"/>
              </w:rPr>
              <w:t>228000</w:t>
            </w:r>
          </w:p>
        </w:tc>
        <w:tc>
          <w:tcPr>
            <w:tcW w:w="1221" w:type="dxa"/>
            <w:tcBorders>
              <w:bottom w:val="single" w:sz="18" w:space="0" w:color="auto"/>
            </w:tcBorders>
            <w:vAlign w:val="center"/>
          </w:tcPr>
          <w:p w14:paraId="0E058478" w14:textId="65CBA37A"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400</w:t>
            </w:r>
          </w:p>
        </w:tc>
        <w:tc>
          <w:tcPr>
            <w:tcW w:w="1221" w:type="dxa"/>
            <w:tcBorders>
              <w:bottom w:val="single" w:sz="18" w:space="0" w:color="auto"/>
            </w:tcBorders>
            <w:vAlign w:val="center"/>
          </w:tcPr>
          <w:p w14:paraId="04B7A3AC" w14:textId="77777777" w:rsidR="00BD1E7E" w:rsidRPr="00785828" w:rsidRDefault="00BD1E7E" w:rsidP="00BD1E7E">
            <w:pPr>
              <w:jc w:val="center"/>
              <w:rPr>
                <w:rFonts w:ascii="Arial" w:hAnsi="Arial" w:cs="Arial"/>
                <w:color w:val="000000" w:themeColor="text1"/>
                <w:sz w:val="24"/>
                <w:szCs w:val="24"/>
              </w:rPr>
            </w:pPr>
            <w:r w:rsidRPr="00785828">
              <w:rPr>
                <w:rFonts w:ascii="Arial" w:hAnsi="Arial" w:cs="Arial"/>
                <w:color w:val="000000" w:themeColor="text1"/>
                <w:sz w:val="24"/>
                <w:szCs w:val="24"/>
              </w:rPr>
              <w:t>95520</w:t>
            </w:r>
          </w:p>
        </w:tc>
        <w:tc>
          <w:tcPr>
            <w:tcW w:w="1221" w:type="dxa"/>
            <w:tcBorders>
              <w:bottom w:val="single" w:sz="18" w:space="0" w:color="auto"/>
            </w:tcBorders>
            <w:vAlign w:val="center"/>
          </w:tcPr>
          <w:p w14:paraId="140EBA2E" w14:textId="77777777" w:rsidR="00BD1E7E" w:rsidRPr="00785828" w:rsidRDefault="00BD1E7E" w:rsidP="00BD1E7E">
            <w:pPr>
              <w:jc w:val="center"/>
              <w:rPr>
                <w:rFonts w:ascii="Arial" w:hAnsi="Arial" w:cs="Arial"/>
                <w:color w:val="000000" w:themeColor="text1"/>
                <w:sz w:val="24"/>
                <w:szCs w:val="24"/>
              </w:rPr>
            </w:pPr>
            <w:r w:rsidRPr="00785828">
              <w:rPr>
                <w:rFonts w:ascii="Arial" w:hAnsi="Arial" w:cs="Arial"/>
                <w:color w:val="000000" w:themeColor="text1"/>
                <w:sz w:val="24"/>
                <w:szCs w:val="24"/>
              </w:rPr>
              <w:t>1.10</w:t>
            </w:r>
          </w:p>
        </w:tc>
        <w:tc>
          <w:tcPr>
            <w:tcW w:w="1226" w:type="dxa"/>
            <w:vMerge/>
            <w:tcBorders>
              <w:bottom w:val="single" w:sz="18" w:space="0" w:color="auto"/>
              <w:right w:val="single" w:sz="18" w:space="0" w:color="auto"/>
            </w:tcBorders>
            <w:vAlign w:val="center"/>
          </w:tcPr>
          <w:p w14:paraId="14092F23" w14:textId="77777777" w:rsidR="00BD1E7E" w:rsidRPr="00785828" w:rsidRDefault="00BD1E7E" w:rsidP="00BD1E7E">
            <w:pPr>
              <w:spacing w:before="120"/>
              <w:jc w:val="center"/>
              <w:rPr>
                <w:rFonts w:ascii="Arial" w:hAnsi="Arial" w:cs="Arial"/>
                <w:color w:val="000000" w:themeColor="text1"/>
                <w:sz w:val="24"/>
                <w:szCs w:val="24"/>
              </w:rPr>
            </w:pPr>
          </w:p>
        </w:tc>
      </w:tr>
    </w:tbl>
    <w:p w14:paraId="2D236959" w14:textId="77777777" w:rsidR="00FF5BE7" w:rsidRPr="00785828" w:rsidRDefault="00FF5BE7" w:rsidP="00FF5BE7">
      <w:pPr>
        <w:rPr>
          <w:rFonts w:ascii="Arial" w:hAnsi="Arial" w:cs="Arial"/>
          <w:sz w:val="24"/>
          <w:szCs w:val="24"/>
        </w:rPr>
      </w:pPr>
    </w:p>
    <w:p w14:paraId="428D3BEC" w14:textId="77777777" w:rsidR="00FF5BE7" w:rsidRPr="00785828" w:rsidRDefault="00FF5BE7" w:rsidP="00FF5BE7">
      <w:pPr>
        <w:spacing w:after="160" w:line="259" w:lineRule="auto"/>
        <w:rPr>
          <w:rFonts w:ascii="Arial" w:hAnsi="Arial" w:cs="Arial"/>
          <w:sz w:val="24"/>
          <w:szCs w:val="24"/>
        </w:rPr>
      </w:pPr>
      <w:r w:rsidRPr="00785828">
        <w:rPr>
          <w:rFonts w:ascii="Arial" w:hAnsi="Arial" w:cs="Arial"/>
          <w:sz w:val="24"/>
          <w:szCs w:val="24"/>
        </w:rPr>
        <w:br w:type="page"/>
      </w:r>
    </w:p>
    <w:p w14:paraId="745BC9D1" w14:textId="03ECADEC" w:rsidR="006A10AA" w:rsidRPr="00785828" w:rsidRDefault="006A10AA" w:rsidP="006A10AA">
      <w:pPr>
        <w:spacing w:after="0" w:line="312" w:lineRule="auto"/>
        <w:jc w:val="both"/>
        <w:rPr>
          <w:rFonts w:ascii="Arial" w:hAnsi="Arial" w:cs="Arial"/>
          <w:sz w:val="24"/>
          <w:szCs w:val="24"/>
        </w:rPr>
      </w:pPr>
      <w:r w:rsidRPr="00785828">
        <w:rPr>
          <w:rStyle w:val="TablaCar"/>
          <w:sz w:val="24"/>
          <w:szCs w:val="24"/>
        </w:rPr>
        <w:lastRenderedPageBreak/>
        <w:t xml:space="preserve">Tabla 3.11. </w:t>
      </w:r>
      <w:r w:rsidRPr="00785828">
        <w:rPr>
          <w:rFonts w:ascii="Arial" w:hAnsi="Arial" w:cs="Arial"/>
          <w:sz w:val="24"/>
          <w:szCs w:val="24"/>
        </w:rPr>
        <w:t xml:space="preserve">Resultados de ensayos de fatiga aplicando </w:t>
      </w:r>
      <w:r w:rsidRPr="00785828">
        <w:rPr>
          <w:rFonts w:ascii="Arial" w:hAnsi="Arial" w:cs="Arial"/>
          <w:color w:val="000000" w:themeColor="text1"/>
          <w:sz w:val="24"/>
          <w:szCs w:val="24"/>
        </w:rPr>
        <w:t>dos bloques de esfuerzos descendentes el primero a alto esfuerzo (400 MPa) durante 25% de la vida a este esfuerzo y luego ensayada a bajo esfuerzo (340 MPa) hasta la fractura</w:t>
      </w:r>
      <w:r w:rsidRPr="00785828">
        <w:rPr>
          <w:rFonts w:ascii="Arial" w:hAnsi="Arial" w:cs="Arial"/>
          <w:sz w:val="24"/>
          <w:szCs w:val="24"/>
        </w:rPr>
        <w:t>.</w:t>
      </w:r>
    </w:p>
    <w:tbl>
      <w:tblPr>
        <w:tblStyle w:val="Tablaconcuadrcula"/>
        <w:tblW w:w="8549" w:type="dxa"/>
        <w:tblInd w:w="-23" w:type="dxa"/>
        <w:tblLayout w:type="fixed"/>
        <w:tblLook w:val="04A0" w:firstRow="1" w:lastRow="0" w:firstColumn="1" w:lastColumn="0" w:noHBand="0" w:noVBand="1"/>
      </w:tblPr>
      <w:tblGrid>
        <w:gridCol w:w="1220"/>
        <w:gridCol w:w="1220"/>
        <w:gridCol w:w="1220"/>
        <w:gridCol w:w="1221"/>
        <w:gridCol w:w="1221"/>
        <w:gridCol w:w="1221"/>
        <w:gridCol w:w="1226"/>
      </w:tblGrid>
      <w:tr w:rsidR="00FF5BE7" w:rsidRPr="00785828" w14:paraId="53692FFF" w14:textId="77777777" w:rsidTr="006A10AA">
        <w:trPr>
          <w:trHeight w:val="853"/>
        </w:trPr>
        <w:tc>
          <w:tcPr>
            <w:tcW w:w="1220" w:type="dxa"/>
            <w:tcBorders>
              <w:top w:val="single" w:sz="18" w:space="0" w:color="auto"/>
              <w:left w:val="single" w:sz="18" w:space="0" w:color="auto"/>
              <w:bottom w:val="single" w:sz="18" w:space="0" w:color="auto"/>
              <w:right w:val="single" w:sz="18" w:space="0" w:color="auto"/>
            </w:tcBorders>
            <w:vAlign w:val="center"/>
          </w:tcPr>
          <w:p w14:paraId="7948B120" w14:textId="77777777" w:rsidR="00FF5BE7" w:rsidRPr="00785828" w:rsidRDefault="00FF5BE7" w:rsidP="00447AB7">
            <w:pPr>
              <w:spacing w:before="120" w:after="120"/>
              <w:jc w:val="both"/>
              <w:rPr>
                <w:rFonts w:ascii="Arial" w:hAnsi="Arial" w:cs="Arial"/>
                <w:color w:val="000000"/>
                <w:sz w:val="24"/>
                <w:szCs w:val="24"/>
              </w:rPr>
            </w:pPr>
            <w:r w:rsidRPr="00785828">
              <w:rPr>
                <w:rFonts w:ascii="Arial" w:hAnsi="Arial" w:cs="Arial"/>
                <w:color w:val="000000"/>
                <w:sz w:val="24"/>
                <w:szCs w:val="24"/>
              </w:rPr>
              <w:t>Probeta #</w:t>
            </w:r>
          </w:p>
        </w:tc>
        <w:tc>
          <w:tcPr>
            <w:tcW w:w="1220" w:type="dxa"/>
            <w:tcBorders>
              <w:top w:val="single" w:sz="18" w:space="0" w:color="auto"/>
              <w:left w:val="single" w:sz="18" w:space="0" w:color="auto"/>
              <w:bottom w:val="single" w:sz="18" w:space="0" w:color="auto"/>
              <w:right w:val="single" w:sz="18" w:space="0" w:color="auto"/>
            </w:tcBorders>
            <w:vAlign w:val="center"/>
          </w:tcPr>
          <w:p w14:paraId="74C00844" w14:textId="77777777" w:rsidR="00FF5BE7" w:rsidRPr="00785828" w:rsidRDefault="00FF5BE7" w:rsidP="00447AB7">
            <w:pPr>
              <w:spacing w:before="120" w:after="120"/>
              <w:jc w:val="both"/>
              <w:rPr>
                <w:rFonts w:ascii="Arial" w:hAnsi="Arial" w:cs="Arial"/>
                <w:color w:val="000000"/>
                <w:sz w:val="24"/>
                <w:szCs w:val="24"/>
              </w:rPr>
            </w:pPr>
            <w:r w:rsidRPr="00785828">
              <w:rPr>
                <w:rFonts w:ascii="Arial" w:hAnsi="Arial" w:cs="Arial"/>
                <w:color w:val="000000"/>
                <w:sz w:val="24"/>
                <w:szCs w:val="24"/>
              </w:rPr>
              <w:t>S</w:t>
            </w:r>
            <w:r w:rsidRPr="00785828">
              <w:rPr>
                <w:rFonts w:ascii="Arial" w:hAnsi="Arial" w:cs="Arial"/>
                <w:color w:val="000000"/>
                <w:position w:val="-6"/>
                <w:sz w:val="24"/>
                <w:szCs w:val="24"/>
                <w:vertAlign w:val="subscript"/>
              </w:rPr>
              <w:t>1</w:t>
            </w:r>
            <w:r w:rsidRPr="00785828">
              <w:rPr>
                <w:rFonts w:ascii="Arial" w:hAnsi="Arial" w:cs="Arial"/>
                <w:color w:val="000000"/>
                <w:sz w:val="24"/>
                <w:szCs w:val="24"/>
              </w:rPr>
              <w:t>, MPa</w:t>
            </w:r>
          </w:p>
        </w:tc>
        <w:tc>
          <w:tcPr>
            <w:tcW w:w="1220" w:type="dxa"/>
            <w:tcBorders>
              <w:top w:val="single" w:sz="18" w:space="0" w:color="auto"/>
              <w:left w:val="single" w:sz="18" w:space="0" w:color="auto"/>
              <w:bottom w:val="single" w:sz="18" w:space="0" w:color="auto"/>
              <w:right w:val="single" w:sz="18" w:space="0" w:color="auto"/>
            </w:tcBorders>
            <w:vAlign w:val="center"/>
          </w:tcPr>
          <w:p w14:paraId="060A0B6C" w14:textId="77777777" w:rsidR="00FF5BE7" w:rsidRPr="00785828" w:rsidRDefault="00FF5BE7" w:rsidP="00447AB7">
            <w:pPr>
              <w:spacing w:before="120" w:after="120"/>
              <w:jc w:val="both"/>
              <w:rPr>
                <w:rFonts w:ascii="Arial" w:hAnsi="Arial" w:cs="Arial"/>
                <w:color w:val="000000"/>
                <w:sz w:val="24"/>
                <w:szCs w:val="24"/>
              </w:rPr>
            </w:pPr>
            <w:r w:rsidRPr="00785828">
              <w:rPr>
                <w:rFonts w:ascii="Arial" w:hAnsi="Arial" w:cs="Arial"/>
                <w:color w:val="000000"/>
                <w:sz w:val="24"/>
                <w:szCs w:val="24"/>
              </w:rPr>
              <w:t>n</w:t>
            </w:r>
            <w:r w:rsidRPr="00785828">
              <w:rPr>
                <w:rFonts w:ascii="Arial" w:hAnsi="Arial" w:cs="Arial"/>
                <w:color w:val="000000"/>
                <w:position w:val="-6"/>
                <w:sz w:val="24"/>
                <w:szCs w:val="24"/>
                <w:vertAlign w:val="subscript"/>
              </w:rPr>
              <w:t>1</w:t>
            </w:r>
            <w:r w:rsidRPr="00785828">
              <w:rPr>
                <w:rFonts w:ascii="Arial" w:hAnsi="Arial" w:cs="Arial"/>
                <w:color w:val="000000"/>
                <w:sz w:val="24"/>
                <w:szCs w:val="24"/>
              </w:rPr>
              <w:t>, ciclos</w:t>
            </w:r>
          </w:p>
        </w:tc>
        <w:tc>
          <w:tcPr>
            <w:tcW w:w="1221" w:type="dxa"/>
            <w:tcBorders>
              <w:top w:val="single" w:sz="18" w:space="0" w:color="auto"/>
              <w:left w:val="single" w:sz="18" w:space="0" w:color="auto"/>
              <w:bottom w:val="single" w:sz="18" w:space="0" w:color="auto"/>
              <w:right w:val="single" w:sz="18" w:space="0" w:color="auto"/>
            </w:tcBorders>
            <w:vAlign w:val="center"/>
          </w:tcPr>
          <w:p w14:paraId="4A64E54E" w14:textId="77777777" w:rsidR="00FF5BE7" w:rsidRPr="00785828" w:rsidRDefault="00FF5BE7" w:rsidP="00447AB7">
            <w:pPr>
              <w:spacing w:before="120" w:after="120"/>
              <w:jc w:val="both"/>
              <w:rPr>
                <w:rFonts w:ascii="Arial" w:hAnsi="Arial" w:cs="Arial"/>
                <w:color w:val="000000"/>
                <w:sz w:val="24"/>
                <w:szCs w:val="24"/>
              </w:rPr>
            </w:pPr>
            <w:r w:rsidRPr="00785828">
              <w:rPr>
                <w:rFonts w:ascii="Arial" w:hAnsi="Arial" w:cs="Arial"/>
                <w:color w:val="000000"/>
                <w:sz w:val="24"/>
                <w:szCs w:val="24"/>
              </w:rPr>
              <w:t>S</w:t>
            </w:r>
            <w:r w:rsidRPr="00785828">
              <w:rPr>
                <w:rFonts w:ascii="Arial" w:hAnsi="Arial" w:cs="Arial"/>
                <w:color w:val="000000"/>
                <w:position w:val="-6"/>
                <w:sz w:val="24"/>
                <w:szCs w:val="24"/>
                <w:vertAlign w:val="subscript"/>
              </w:rPr>
              <w:t>2</w:t>
            </w:r>
            <w:r w:rsidRPr="00785828">
              <w:rPr>
                <w:rFonts w:ascii="Arial" w:hAnsi="Arial" w:cs="Arial"/>
                <w:color w:val="000000"/>
                <w:sz w:val="24"/>
                <w:szCs w:val="24"/>
              </w:rPr>
              <w:t>, MPa</w:t>
            </w:r>
          </w:p>
        </w:tc>
        <w:tc>
          <w:tcPr>
            <w:tcW w:w="1221" w:type="dxa"/>
            <w:tcBorders>
              <w:top w:val="single" w:sz="18" w:space="0" w:color="auto"/>
              <w:left w:val="single" w:sz="18" w:space="0" w:color="auto"/>
              <w:bottom w:val="single" w:sz="18" w:space="0" w:color="auto"/>
              <w:right w:val="single" w:sz="18" w:space="0" w:color="auto"/>
            </w:tcBorders>
            <w:vAlign w:val="center"/>
          </w:tcPr>
          <w:p w14:paraId="1BBDCE95" w14:textId="77777777" w:rsidR="00FF5BE7" w:rsidRPr="00785828" w:rsidRDefault="00FF5BE7" w:rsidP="00447AB7">
            <w:pPr>
              <w:spacing w:before="120" w:after="120"/>
              <w:jc w:val="both"/>
              <w:rPr>
                <w:rFonts w:ascii="Arial" w:hAnsi="Arial" w:cs="Arial"/>
                <w:color w:val="000000"/>
                <w:sz w:val="24"/>
                <w:szCs w:val="24"/>
              </w:rPr>
            </w:pPr>
            <w:r w:rsidRPr="00785828">
              <w:rPr>
                <w:rFonts w:ascii="Arial" w:hAnsi="Arial" w:cs="Arial"/>
                <w:color w:val="000000"/>
                <w:sz w:val="24"/>
                <w:szCs w:val="24"/>
              </w:rPr>
              <w:t>n</w:t>
            </w:r>
            <w:r w:rsidRPr="00785828">
              <w:rPr>
                <w:rFonts w:ascii="Arial" w:hAnsi="Arial" w:cs="Arial"/>
                <w:color w:val="000000"/>
                <w:position w:val="-6"/>
                <w:sz w:val="24"/>
                <w:szCs w:val="24"/>
                <w:vertAlign w:val="subscript"/>
              </w:rPr>
              <w:t>2</w:t>
            </w:r>
            <w:r w:rsidRPr="00785828">
              <w:rPr>
                <w:rFonts w:ascii="Arial" w:hAnsi="Arial" w:cs="Arial"/>
                <w:color w:val="000000"/>
                <w:sz w:val="24"/>
                <w:szCs w:val="24"/>
              </w:rPr>
              <w:t>, ciclos</w:t>
            </w:r>
          </w:p>
        </w:tc>
        <w:tc>
          <w:tcPr>
            <w:tcW w:w="1221" w:type="dxa"/>
            <w:tcBorders>
              <w:top w:val="single" w:sz="18" w:space="0" w:color="auto"/>
              <w:left w:val="single" w:sz="18" w:space="0" w:color="auto"/>
              <w:bottom w:val="single" w:sz="18" w:space="0" w:color="auto"/>
              <w:right w:val="single" w:sz="18" w:space="0" w:color="auto"/>
            </w:tcBorders>
            <w:vAlign w:val="center"/>
          </w:tcPr>
          <w:p w14:paraId="5BAAFD86" w14:textId="77777777" w:rsidR="00FF5BE7" w:rsidRPr="00785828" w:rsidRDefault="0051347B" w:rsidP="00447AB7">
            <w:pPr>
              <w:spacing w:before="120" w:after="120"/>
              <w:jc w:val="both"/>
              <w:rPr>
                <w:rFonts w:ascii="Arial" w:hAnsi="Arial" w:cs="Arial"/>
                <w:sz w:val="24"/>
                <w:szCs w:val="24"/>
              </w:rPr>
            </w:pPr>
            <m:oMathPara>
              <m:oMath>
                <m:nary>
                  <m:naryPr>
                    <m:chr m:val="∑"/>
                    <m:limLoc m:val="undOvr"/>
                    <m:subHide m:val="1"/>
                    <m:supHide m:val="1"/>
                    <m:ctrlPr>
                      <w:rPr>
                        <w:rFonts w:ascii="Cambria Math" w:hAnsi="Cambria Math" w:cs="Arial"/>
                        <w:i/>
                        <w:sz w:val="24"/>
                        <w:szCs w:val="24"/>
                      </w:rPr>
                    </m:ctrlPr>
                  </m:naryPr>
                  <m:sub/>
                  <m:sup/>
                  <m:e>
                    <m:f>
                      <m:fPr>
                        <m:ctrlPr>
                          <w:rPr>
                            <w:rFonts w:ascii="Cambria Math" w:hAnsi="Cambria Math" w:cs="Arial"/>
                            <w:i/>
                            <w:sz w:val="24"/>
                            <w:szCs w:val="24"/>
                          </w:rPr>
                        </m:ctrlPr>
                      </m:fPr>
                      <m:num>
                        <m:sSub>
                          <m:sSubPr>
                            <m:ctrlPr>
                              <w:rPr>
                                <w:rFonts w:ascii="Cambria Math" w:hAnsi="Cambria Math" w:cs="Arial"/>
                                <w:i/>
                                <w:sz w:val="24"/>
                                <w:szCs w:val="24"/>
                              </w:rPr>
                            </m:ctrlPr>
                          </m:sSubPr>
                          <m:e>
                            <m:r>
                              <w:rPr>
                                <w:rFonts w:ascii="Cambria Math" w:hAnsi="Cambria Math" w:cs="Arial"/>
                                <w:sz w:val="24"/>
                                <w:szCs w:val="24"/>
                              </w:rPr>
                              <m:t>n</m:t>
                            </m:r>
                          </m:e>
                          <m:sub>
                            <m:r>
                              <w:rPr>
                                <w:rFonts w:ascii="Cambria Math" w:hAnsi="Cambria Math" w:cs="Arial"/>
                                <w:sz w:val="24"/>
                                <w:szCs w:val="24"/>
                              </w:rPr>
                              <m:t>i</m:t>
                            </m:r>
                          </m:sub>
                        </m:sSub>
                      </m:num>
                      <m:den>
                        <m:sSub>
                          <m:sSubPr>
                            <m:ctrlPr>
                              <w:rPr>
                                <w:rFonts w:ascii="Cambria Math" w:hAnsi="Cambria Math" w:cs="Arial"/>
                                <w:i/>
                                <w:sz w:val="24"/>
                                <w:szCs w:val="24"/>
                              </w:rPr>
                            </m:ctrlPr>
                          </m:sSubPr>
                          <m:e>
                            <m:r>
                              <w:rPr>
                                <w:rFonts w:ascii="Cambria Math" w:hAnsi="Cambria Math" w:cs="Arial"/>
                                <w:sz w:val="24"/>
                                <w:szCs w:val="24"/>
                              </w:rPr>
                              <m:t>N</m:t>
                            </m:r>
                          </m:e>
                          <m:sub>
                            <m:r>
                              <w:rPr>
                                <w:rFonts w:ascii="Cambria Math" w:hAnsi="Cambria Math" w:cs="Arial"/>
                                <w:sz w:val="24"/>
                                <w:szCs w:val="24"/>
                              </w:rPr>
                              <m:t>f</m:t>
                            </m:r>
                            <m:r>
                              <w:rPr>
                                <w:rFonts w:ascii="Cambria Math" w:hAnsi="Cambria Math" w:cs="Arial"/>
                                <w:position w:val="-6"/>
                                <w:sz w:val="24"/>
                                <w:szCs w:val="24"/>
                              </w:rPr>
                              <m:t>i</m:t>
                            </m:r>
                          </m:sub>
                        </m:sSub>
                      </m:den>
                    </m:f>
                  </m:e>
                </m:nary>
              </m:oMath>
            </m:oMathPara>
          </w:p>
        </w:tc>
        <w:tc>
          <w:tcPr>
            <w:tcW w:w="1226" w:type="dxa"/>
            <w:tcBorders>
              <w:top w:val="single" w:sz="18" w:space="0" w:color="auto"/>
              <w:left w:val="single" w:sz="18" w:space="0" w:color="auto"/>
              <w:bottom w:val="single" w:sz="18" w:space="0" w:color="auto"/>
              <w:right w:val="single" w:sz="18" w:space="0" w:color="auto"/>
            </w:tcBorders>
            <w:vAlign w:val="center"/>
          </w:tcPr>
          <w:p w14:paraId="49CCDDE3" w14:textId="77777777" w:rsidR="00FF5BE7" w:rsidRPr="00785828" w:rsidRDefault="0051347B" w:rsidP="00447AB7">
            <w:pPr>
              <w:spacing w:before="120" w:after="120"/>
              <w:jc w:val="both"/>
              <w:rPr>
                <w:rFonts w:ascii="Arial" w:hAnsi="Arial" w:cs="Arial"/>
                <w:sz w:val="24"/>
                <w:szCs w:val="24"/>
              </w:rPr>
            </w:pPr>
            <m:oMathPara>
              <m:oMathParaPr>
                <m:jc m:val="center"/>
              </m:oMathParaPr>
              <m:oMath>
                <m:acc>
                  <m:accPr>
                    <m:chr m:val="̅"/>
                    <m:ctrlPr>
                      <w:rPr>
                        <w:rFonts w:ascii="Cambria Math" w:hAnsi="Cambria Math" w:cs="Arial"/>
                        <w:i/>
                        <w:sz w:val="24"/>
                        <w:szCs w:val="24"/>
                      </w:rPr>
                    </m:ctrlPr>
                  </m:accPr>
                  <m:e>
                    <m:nary>
                      <m:naryPr>
                        <m:chr m:val="∑"/>
                        <m:limLoc m:val="undOvr"/>
                        <m:subHide m:val="1"/>
                        <m:supHide m:val="1"/>
                        <m:ctrlPr>
                          <w:rPr>
                            <w:rFonts w:ascii="Cambria Math" w:hAnsi="Cambria Math" w:cs="Arial"/>
                            <w:i/>
                            <w:sz w:val="24"/>
                            <w:szCs w:val="24"/>
                          </w:rPr>
                        </m:ctrlPr>
                      </m:naryPr>
                      <m:sub/>
                      <m:sup/>
                      <m:e>
                        <m:f>
                          <m:fPr>
                            <m:ctrlPr>
                              <w:rPr>
                                <w:rFonts w:ascii="Cambria Math" w:hAnsi="Cambria Math" w:cs="Arial"/>
                                <w:i/>
                                <w:sz w:val="24"/>
                                <w:szCs w:val="24"/>
                              </w:rPr>
                            </m:ctrlPr>
                          </m:fPr>
                          <m:num>
                            <m:sSub>
                              <m:sSubPr>
                                <m:ctrlPr>
                                  <w:rPr>
                                    <w:rFonts w:ascii="Cambria Math" w:hAnsi="Cambria Math" w:cs="Arial"/>
                                    <w:i/>
                                    <w:sz w:val="24"/>
                                    <w:szCs w:val="24"/>
                                  </w:rPr>
                                </m:ctrlPr>
                              </m:sSubPr>
                              <m:e>
                                <m:r>
                                  <w:rPr>
                                    <w:rFonts w:ascii="Cambria Math" w:hAnsi="Cambria Math" w:cs="Arial"/>
                                    <w:sz w:val="24"/>
                                    <w:szCs w:val="24"/>
                                  </w:rPr>
                                  <m:t>n</m:t>
                                </m:r>
                              </m:e>
                              <m:sub>
                                <m:r>
                                  <w:rPr>
                                    <w:rFonts w:ascii="Cambria Math" w:hAnsi="Cambria Math" w:cs="Arial"/>
                                    <w:sz w:val="24"/>
                                    <w:szCs w:val="24"/>
                                  </w:rPr>
                                  <m:t>i</m:t>
                                </m:r>
                              </m:sub>
                            </m:sSub>
                          </m:num>
                          <m:den>
                            <m:sSub>
                              <m:sSubPr>
                                <m:ctrlPr>
                                  <w:rPr>
                                    <w:rFonts w:ascii="Cambria Math" w:hAnsi="Cambria Math" w:cs="Arial"/>
                                    <w:i/>
                                    <w:sz w:val="24"/>
                                    <w:szCs w:val="24"/>
                                  </w:rPr>
                                </m:ctrlPr>
                              </m:sSubPr>
                              <m:e>
                                <m:r>
                                  <w:rPr>
                                    <w:rFonts w:ascii="Cambria Math" w:hAnsi="Cambria Math" w:cs="Arial"/>
                                    <w:sz w:val="24"/>
                                    <w:szCs w:val="24"/>
                                  </w:rPr>
                                  <m:t>N</m:t>
                                </m:r>
                              </m:e>
                              <m:sub>
                                <m:r>
                                  <w:rPr>
                                    <w:rFonts w:ascii="Cambria Math" w:hAnsi="Cambria Math" w:cs="Arial"/>
                                    <w:sz w:val="24"/>
                                    <w:szCs w:val="24"/>
                                  </w:rPr>
                                  <m:t>f</m:t>
                                </m:r>
                                <m:r>
                                  <w:rPr>
                                    <w:rFonts w:ascii="Cambria Math" w:hAnsi="Cambria Math" w:cs="Arial"/>
                                    <w:position w:val="-6"/>
                                    <w:sz w:val="24"/>
                                    <w:szCs w:val="24"/>
                                  </w:rPr>
                                  <m:t>i</m:t>
                                </m:r>
                              </m:sub>
                            </m:sSub>
                          </m:den>
                        </m:f>
                      </m:e>
                    </m:nary>
                  </m:e>
                </m:acc>
              </m:oMath>
            </m:oMathPara>
          </w:p>
        </w:tc>
      </w:tr>
      <w:tr w:rsidR="00BD1E7E" w:rsidRPr="00785828" w14:paraId="428C6D07" w14:textId="77777777" w:rsidTr="006A10AA">
        <w:tc>
          <w:tcPr>
            <w:tcW w:w="1220" w:type="dxa"/>
            <w:tcBorders>
              <w:top w:val="single" w:sz="18" w:space="0" w:color="auto"/>
              <w:left w:val="single" w:sz="18" w:space="0" w:color="auto"/>
            </w:tcBorders>
            <w:vAlign w:val="center"/>
          </w:tcPr>
          <w:p w14:paraId="05631E03" w14:textId="77777777" w:rsidR="00BD1E7E" w:rsidRPr="00785828" w:rsidRDefault="00BD1E7E" w:rsidP="00BD1E7E">
            <w:pPr>
              <w:spacing w:before="120" w:after="120"/>
              <w:jc w:val="center"/>
              <w:rPr>
                <w:rFonts w:ascii="Arial" w:hAnsi="Arial" w:cs="Arial"/>
                <w:sz w:val="24"/>
                <w:szCs w:val="24"/>
              </w:rPr>
            </w:pPr>
            <w:r w:rsidRPr="00785828">
              <w:rPr>
                <w:rFonts w:ascii="Arial" w:hAnsi="Arial" w:cs="Arial"/>
                <w:sz w:val="24"/>
                <w:szCs w:val="24"/>
              </w:rPr>
              <w:t>1</w:t>
            </w:r>
          </w:p>
        </w:tc>
        <w:tc>
          <w:tcPr>
            <w:tcW w:w="1220" w:type="dxa"/>
            <w:tcBorders>
              <w:top w:val="single" w:sz="18" w:space="0" w:color="auto"/>
            </w:tcBorders>
            <w:vAlign w:val="center"/>
          </w:tcPr>
          <w:p w14:paraId="4682FA6F" w14:textId="0C7940E0"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400</w:t>
            </w:r>
          </w:p>
        </w:tc>
        <w:tc>
          <w:tcPr>
            <w:tcW w:w="1220" w:type="dxa"/>
            <w:tcBorders>
              <w:top w:val="single" w:sz="18" w:space="0" w:color="auto"/>
            </w:tcBorders>
            <w:vAlign w:val="center"/>
          </w:tcPr>
          <w:p w14:paraId="29CE47A5" w14:textId="77777777" w:rsidR="00BD1E7E" w:rsidRPr="00785828" w:rsidRDefault="00BD1E7E" w:rsidP="00BD1E7E">
            <w:pPr>
              <w:spacing w:before="120" w:after="120"/>
              <w:jc w:val="center"/>
              <w:rPr>
                <w:rFonts w:ascii="Arial" w:hAnsi="Arial" w:cs="Arial"/>
                <w:color w:val="000000"/>
                <w:sz w:val="24"/>
                <w:szCs w:val="24"/>
              </w:rPr>
            </w:pPr>
            <w:r w:rsidRPr="00785828">
              <w:rPr>
                <w:rFonts w:ascii="Arial" w:hAnsi="Arial" w:cs="Arial"/>
                <w:color w:val="000000"/>
                <w:sz w:val="24"/>
                <w:szCs w:val="24"/>
              </w:rPr>
              <w:t>27500</w:t>
            </w:r>
          </w:p>
        </w:tc>
        <w:tc>
          <w:tcPr>
            <w:tcW w:w="1221" w:type="dxa"/>
            <w:tcBorders>
              <w:top w:val="single" w:sz="18" w:space="0" w:color="auto"/>
            </w:tcBorders>
            <w:vAlign w:val="center"/>
          </w:tcPr>
          <w:p w14:paraId="699F5E2E" w14:textId="4552C798"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340</w:t>
            </w:r>
          </w:p>
        </w:tc>
        <w:tc>
          <w:tcPr>
            <w:tcW w:w="1221" w:type="dxa"/>
            <w:tcBorders>
              <w:top w:val="single" w:sz="18" w:space="0" w:color="auto"/>
            </w:tcBorders>
            <w:vAlign w:val="center"/>
          </w:tcPr>
          <w:p w14:paraId="21ECF15D" w14:textId="77777777" w:rsidR="00BD1E7E" w:rsidRPr="00785828" w:rsidRDefault="00BD1E7E" w:rsidP="00BD1E7E">
            <w:pPr>
              <w:spacing w:before="120" w:after="120"/>
              <w:jc w:val="center"/>
              <w:rPr>
                <w:rFonts w:ascii="Arial" w:hAnsi="Arial" w:cs="Arial"/>
                <w:color w:val="000000"/>
                <w:sz w:val="24"/>
                <w:szCs w:val="24"/>
              </w:rPr>
            </w:pPr>
            <w:r w:rsidRPr="00785828">
              <w:rPr>
                <w:rFonts w:ascii="Arial" w:hAnsi="Arial" w:cs="Arial"/>
                <w:color w:val="000000"/>
                <w:sz w:val="24"/>
                <w:szCs w:val="24"/>
              </w:rPr>
              <w:t>580920</w:t>
            </w:r>
          </w:p>
        </w:tc>
        <w:tc>
          <w:tcPr>
            <w:tcW w:w="1221" w:type="dxa"/>
            <w:tcBorders>
              <w:top w:val="single" w:sz="18" w:space="0" w:color="auto"/>
            </w:tcBorders>
            <w:vAlign w:val="center"/>
          </w:tcPr>
          <w:p w14:paraId="19F450C8" w14:textId="77777777" w:rsidR="00BD1E7E" w:rsidRPr="00785828" w:rsidRDefault="00BD1E7E" w:rsidP="00BD1E7E">
            <w:pPr>
              <w:spacing w:before="120" w:after="120"/>
              <w:jc w:val="center"/>
              <w:rPr>
                <w:rFonts w:ascii="Arial" w:hAnsi="Arial" w:cs="Arial"/>
                <w:color w:val="000000"/>
                <w:sz w:val="24"/>
                <w:szCs w:val="24"/>
              </w:rPr>
            </w:pPr>
            <w:r w:rsidRPr="00785828">
              <w:rPr>
                <w:rFonts w:ascii="Arial" w:hAnsi="Arial" w:cs="Arial"/>
                <w:color w:val="000000"/>
                <w:sz w:val="24"/>
                <w:szCs w:val="24"/>
              </w:rPr>
              <w:t>0.88</w:t>
            </w:r>
          </w:p>
        </w:tc>
        <w:tc>
          <w:tcPr>
            <w:tcW w:w="1226" w:type="dxa"/>
            <w:vMerge w:val="restart"/>
            <w:tcBorders>
              <w:top w:val="single" w:sz="18" w:space="0" w:color="auto"/>
              <w:right w:val="single" w:sz="18" w:space="0" w:color="auto"/>
            </w:tcBorders>
            <w:vAlign w:val="center"/>
          </w:tcPr>
          <w:p w14:paraId="4CCBD3E2" w14:textId="77777777" w:rsidR="00BD1E7E" w:rsidRPr="00785828" w:rsidRDefault="00BD1E7E" w:rsidP="00BD1E7E">
            <w:pPr>
              <w:spacing w:before="120" w:after="120"/>
              <w:jc w:val="center"/>
              <w:rPr>
                <w:rFonts w:ascii="Arial" w:hAnsi="Arial" w:cs="Arial"/>
                <w:color w:val="000000" w:themeColor="text1"/>
                <w:sz w:val="24"/>
                <w:szCs w:val="24"/>
              </w:rPr>
            </w:pPr>
            <w:r w:rsidRPr="00785828">
              <w:rPr>
                <w:rFonts w:ascii="Arial" w:hAnsi="Arial" w:cs="Arial"/>
                <w:color w:val="000000" w:themeColor="text1"/>
                <w:sz w:val="24"/>
                <w:szCs w:val="24"/>
              </w:rPr>
              <w:t>0.83</w:t>
            </w:r>
          </w:p>
        </w:tc>
      </w:tr>
      <w:tr w:rsidR="00BD1E7E" w:rsidRPr="00785828" w14:paraId="4D7273ED" w14:textId="77777777" w:rsidTr="006A10AA">
        <w:tc>
          <w:tcPr>
            <w:tcW w:w="1220" w:type="dxa"/>
            <w:tcBorders>
              <w:left w:val="single" w:sz="18" w:space="0" w:color="auto"/>
            </w:tcBorders>
            <w:vAlign w:val="center"/>
          </w:tcPr>
          <w:p w14:paraId="203F7CE9" w14:textId="77777777" w:rsidR="00BD1E7E" w:rsidRPr="00785828" w:rsidRDefault="00BD1E7E" w:rsidP="00BD1E7E">
            <w:pPr>
              <w:spacing w:before="120" w:after="120"/>
              <w:jc w:val="center"/>
              <w:rPr>
                <w:rFonts w:ascii="Arial" w:hAnsi="Arial" w:cs="Arial"/>
                <w:sz w:val="24"/>
                <w:szCs w:val="24"/>
              </w:rPr>
            </w:pPr>
            <w:r w:rsidRPr="00785828">
              <w:rPr>
                <w:rFonts w:ascii="Arial" w:hAnsi="Arial" w:cs="Arial"/>
                <w:sz w:val="24"/>
                <w:szCs w:val="24"/>
              </w:rPr>
              <w:t>2</w:t>
            </w:r>
          </w:p>
        </w:tc>
        <w:tc>
          <w:tcPr>
            <w:tcW w:w="1220" w:type="dxa"/>
            <w:vAlign w:val="center"/>
          </w:tcPr>
          <w:p w14:paraId="3EA7C88B" w14:textId="6825B543"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400</w:t>
            </w:r>
          </w:p>
        </w:tc>
        <w:tc>
          <w:tcPr>
            <w:tcW w:w="1220" w:type="dxa"/>
            <w:vAlign w:val="center"/>
          </w:tcPr>
          <w:p w14:paraId="45C5446D" w14:textId="77777777" w:rsidR="00BD1E7E" w:rsidRPr="00785828" w:rsidRDefault="00BD1E7E" w:rsidP="00BD1E7E">
            <w:pPr>
              <w:spacing w:before="120" w:after="120"/>
              <w:jc w:val="center"/>
              <w:rPr>
                <w:rFonts w:ascii="Arial" w:hAnsi="Arial" w:cs="Arial"/>
                <w:color w:val="000000"/>
                <w:sz w:val="24"/>
                <w:szCs w:val="24"/>
              </w:rPr>
            </w:pPr>
            <w:r w:rsidRPr="00785828">
              <w:rPr>
                <w:rFonts w:ascii="Arial" w:hAnsi="Arial" w:cs="Arial"/>
                <w:color w:val="000000"/>
                <w:sz w:val="24"/>
                <w:szCs w:val="24"/>
              </w:rPr>
              <w:t>27500</w:t>
            </w:r>
          </w:p>
        </w:tc>
        <w:tc>
          <w:tcPr>
            <w:tcW w:w="1221" w:type="dxa"/>
            <w:vAlign w:val="center"/>
          </w:tcPr>
          <w:p w14:paraId="3BDEF1D3" w14:textId="429F4657"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340</w:t>
            </w:r>
          </w:p>
        </w:tc>
        <w:tc>
          <w:tcPr>
            <w:tcW w:w="1221" w:type="dxa"/>
            <w:vAlign w:val="center"/>
          </w:tcPr>
          <w:p w14:paraId="72EFF887" w14:textId="77777777" w:rsidR="00BD1E7E" w:rsidRPr="00785828" w:rsidRDefault="00BD1E7E" w:rsidP="00BD1E7E">
            <w:pPr>
              <w:spacing w:before="120" w:after="120"/>
              <w:jc w:val="center"/>
              <w:rPr>
                <w:rFonts w:ascii="Arial" w:hAnsi="Arial" w:cs="Arial"/>
                <w:color w:val="000000"/>
                <w:sz w:val="24"/>
                <w:szCs w:val="24"/>
              </w:rPr>
            </w:pPr>
            <w:r w:rsidRPr="00785828">
              <w:rPr>
                <w:rFonts w:ascii="Arial" w:hAnsi="Arial" w:cs="Arial"/>
                <w:color w:val="000000"/>
                <w:sz w:val="24"/>
                <w:szCs w:val="24"/>
              </w:rPr>
              <w:t>495000</w:t>
            </w:r>
          </w:p>
        </w:tc>
        <w:tc>
          <w:tcPr>
            <w:tcW w:w="1221" w:type="dxa"/>
            <w:vAlign w:val="center"/>
          </w:tcPr>
          <w:p w14:paraId="7B1E3AD1" w14:textId="77777777" w:rsidR="00BD1E7E" w:rsidRPr="00785828" w:rsidRDefault="00BD1E7E" w:rsidP="00BD1E7E">
            <w:pPr>
              <w:spacing w:before="120" w:after="120"/>
              <w:jc w:val="center"/>
              <w:rPr>
                <w:rFonts w:ascii="Arial" w:hAnsi="Arial" w:cs="Arial"/>
                <w:color w:val="000000"/>
                <w:sz w:val="24"/>
                <w:szCs w:val="24"/>
              </w:rPr>
            </w:pPr>
            <w:r w:rsidRPr="00785828">
              <w:rPr>
                <w:rFonts w:ascii="Arial" w:hAnsi="Arial" w:cs="Arial"/>
                <w:color w:val="000000"/>
                <w:sz w:val="24"/>
                <w:szCs w:val="24"/>
              </w:rPr>
              <w:t>0.79</w:t>
            </w:r>
          </w:p>
        </w:tc>
        <w:tc>
          <w:tcPr>
            <w:tcW w:w="1226" w:type="dxa"/>
            <w:vMerge/>
            <w:tcBorders>
              <w:right w:val="single" w:sz="18" w:space="0" w:color="auto"/>
            </w:tcBorders>
            <w:vAlign w:val="center"/>
          </w:tcPr>
          <w:p w14:paraId="51C353CB" w14:textId="77777777" w:rsidR="00BD1E7E" w:rsidRPr="00785828" w:rsidRDefault="00BD1E7E" w:rsidP="00BD1E7E">
            <w:pPr>
              <w:spacing w:before="120" w:after="120"/>
              <w:jc w:val="both"/>
              <w:rPr>
                <w:rFonts w:ascii="Arial" w:hAnsi="Arial" w:cs="Arial"/>
                <w:color w:val="000000" w:themeColor="text1"/>
                <w:sz w:val="24"/>
                <w:szCs w:val="24"/>
              </w:rPr>
            </w:pPr>
          </w:p>
        </w:tc>
      </w:tr>
      <w:tr w:rsidR="00BD1E7E" w:rsidRPr="00785828" w14:paraId="6C5596F2" w14:textId="77777777" w:rsidTr="006A10AA">
        <w:tc>
          <w:tcPr>
            <w:tcW w:w="1220" w:type="dxa"/>
            <w:tcBorders>
              <w:left w:val="single" w:sz="18" w:space="0" w:color="auto"/>
            </w:tcBorders>
            <w:vAlign w:val="center"/>
          </w:tcPr>
          <w:p w14:paraId="3AD63B7E" w14:textId="77777777" w:rsidR="00BD1E7E" w:rsidRPr="00785828" w:rsidRDefault="00BD1E7E" w:rsidP="00BD1E7E">
            <w:pPr>
              <w:spacing w:before="120" w:after="120"/>
              <w:jc w:val="center"/>
              <w:rPr>
                <w:rFonts w:ascii="Arial" w:hAnsi="Arial" w:cs="Arial"/>
                <w:sz w:val="24"/>
                <w:szCs w:val="24"/>
              </w:rPr>
            </w:pPr>
            <w:r w:rsidRPr="00785828">
              <w:rPr>
                <w:rFonts w:ascii="Arial" w:hAnsi="Arial" w:cs="Arial"/>
                <w:sz w:val="24"/>
                <w:szCs w:val="24"/>
              </w:rPr>
              <w:t>3</w:t>
            </w:r>
          </w:p>
        </w:tc>
        <w:tc>
          <w:tcPr>
            <w:tcW w:w="1220" w:type="dxa"/>
            <w:vAlign w:val="center"/>
          </w:tcPr>
          <w:p w14:paraId="47B515EF" w14:textId="03277CF8"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400</w:t>
            </w:r>
          </w:p>
        </w:tc>
        <w:tc>
          <w:tcPr>
            <w:tcW w:w="1220" w:type="dxa"/>
            <w:vAlign w:val="center"/>
          </w:tcPr>
          <w:p w14:paraId="09173E68" w14:textId="77777777" w:rsidR="00BD1E7E" w:rsidRPr="00785828" w:rsidRDefault="00BD1E7E" w:rsidP="00BD1E7E">
            <w:pPr>
              <w:spacing w:before="120" w:after="120"/>
              <w:jc w:val="center"/>
              <w:rPr>
                <w:rFonts w:ascii="Arial" w:hAnsi="Arial" w:cs="Arial"/>
                <w:color w:val="000000"/>
                <w:sz w:val="24"/>
                <w:szCs w:val="24"/>
              </w:rPr>
            </w:pPr>
            <w:r w:rsidRPr="00785828">
              <w:rPr>
                <w:rFonts w:ascii="Arial" w:hAnsi="Arial" w:cs="Arial"/>
                <w:color w:val="000000"/>
                <w:sz w:val="24"/>
                <w:szCs w:val="24"/>
              </w:rPr>
              <w:t>27500</w:t>
            </w:r>
          </w:p>
        </w:tc>
        <w:tc>
          <w:tcPr>
            <w:tcW w:w="1221" w:type="dxa"/>
            <w:vAlign w:val="center"/>
          </w:tcPr>
          <w:p w14:paraId="5BC1C152" w14:textId="6A94785A"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340</w:t>
            </w:r>
          </w:p>
        </w:tc>
        <w:tc>
          <w:tcPr>
            <w:tcW w:w="1221" w:type="dxa"/>
            <w:vAlign w:val="center"/>
          </w:tcPr>
          <w:p w14:paraId="332240B4" w14:textId="77777777" w:rsidR="00BD1E7E" w:rsidRPr="00785828" w:rsidRDefault="00BD1E7E" w:rsidP="00BD1E7E">
            <w:pPr>
              <w:spacing w:before="120" w:after="120"/>
              <w:jc w:val="center"/>
              <w:rPr>
                <w:rFonts w:ascii="Arial" w:hAnsi="Arial" w:cs="Arial"/>
                <w:color w:val="000000"/>
                <w:sz w:val="24"/>
                <w:szCs w:val="24"/>
              </w:rPr>
            </w:pPr>
            <w:r w:rsidRPr="00785828">
              <w:rPr>
                <w:rFonts w:ascii="Arial" w:hAnsi="Arial" w:cs="Arial"/>
                <w:color w:val="000000"/>
                <w:sz w:val="24"/>
                <w:szCs w:val="24"/>
              </w:rPr>
              <w:t>549300</w:t>
            </w:r>
          </w:p>
        </w:tc>
        <w:tc>
          <w:tcPr>
            <w:tcW w:w="1221" w:type="dxa"/>
            <w:vAlign w:val="center"/>
          </w:tcPr>
          <w:p w14:paraId="44191208" w14:textId="77777777" w:rsidR="00BD1E7E" w:rsidRPr="00785828" w:rsidRDefault="00BD1E7E" w:rsidP="00BD1E7E">
            <w:pPr>
              <w:spacing w:before="120" w:after="120"/>
              <w:jc w:val="center"/>
              <w:rPr>
                <w:rFonts w:ascii="Arial" w:hAnsi="Arial" w:cs="Arial"/>
                <w:color w:val="000000"/>
                <w:sz w:val="24"/>
                <w:szCs w:val="24"/>
              </w:rPr>
            </w:pPr>
            <w:r w:rsidRPr="00785828">
              <w:rPr>
                <w:rFonts w:ascii="Arial" w:hAnsi="Arial" w:cs="Arial"/>
                <w:color w:val="000000"/>
                <w:sz w:val="24"/>
                <w:szCs w:val="24"/>
              </w:rPr>
              <w:t>0.85</w:t>
            </w:r>
          </w:p>
        </w:tc>
        <w:tc>
          <w:tcPr>
            <w:tcW w:w="1226" w:type="dxa"/>
            <w:vMerge/>
            <w:tcBorders>
              <w:right w:val="single" w:sz="18" w:space="0" w:color="auto"/>
            </w:tcBorders>
            <w:vAlign w:val="center"/>
          </w:tcPr>
          <w:p w14:paraId="10D5922E" w14:textId="77777777" w:rsidR="00BD1E7E" w:rsidRPr="00785828" w:rsidRDefault="00BD1E7E" w:rsidP="00BD1E7E">
            <w:pPr>
              <w:spacing w:before="120" w:after="120"/>
              <w:jc w:val="both"/>
              <w:rPr>
                <w:rFonts w:ascii="Arial" w:hAnsi="Arial" w:cs="Arial"/>
                <w:color w:val="000000" w:themeColor="text1"/>
                <w:sz w:val="24"/>
                <w:szCs w:val="24"/>
              </w:rPr>
            </w:pPr>
          </w:p>
        </w:tc>
      </w:tr>
      <w:tr w:rsidR="00BD1E7E" w:rsidRPr="00785828" w14:paraId="4DB369FF" w14:textId="77777777" w:rsidTr="006A10AA">
        <w:tc>
          <w:tcPr>
            <w:tcW w:w="1220" w:type="dxa"/>
            <w:tcBorders>
              <w:left w:val="single" w:sz="18" w:space="0" w:color="auto"/>
            </w:tcBorders>
            <w:vAlign w:val="center"/>
          </w:tcPr>
          <w:p w14:paraId="2A8CB083" w14:textId="77777777" w:rsidR="00BD1E7E" w:rsidRPr="00785828" w:rsidRDefault="00BD1E7E" w:rsidP="00BD1E7E">
            <w:pPr>
              <w:spacing w:before="120" w:after="120"/>
              <w:jc w:val="center"/>
              <w:rPr>
                <w:rFonts w:ascii="Arial" w:hAnsi="Arial" w:cs="Arial"/>
                <w:sz w:val="24"/>
                <w:szCs w:val="24"/>
              </w:rPr>
            </w:pPr>
            <w:r w:rsidRPr="00785828">
              <w:rPr>
                <w:rFonts w:ascii="Arial" w:hAnsi="Arial" w:cs="Arial"/>
                <w:sz w:val="24"/>
                <w:szCs w:val="24"/>
              </w:rPr>
              <w:t>4</w:t>
            </w:r>
          </w:p>
        </w:tc>
        <w:tc>
          <w:tcPr>
            <w:tcW w:w="1220" w:type="dxa"/>
            <w:vAlign w:val="center"/>
          </w:tcPr>
          <w:p w14:paraId="725C48F6" w14:textId="06302803"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400</w:t>
            </w:r>
          </w:p>
        </w:tc>
        <w:tc>
          <w:tcPr>
            <w:tcW w:w="1220" w:type="dxa"/>
            <w:vAlign w:val="center"/>
          </w:tcPr>
          <w:p w14:paraId="5967E81F" w14:textId="77777777" w:rsidR="00BD1E7E" w:rsidRPr="00785828" w:rsidRDefault="00BD1E7E" w:rsidP="00BD1E7E">
            <w:pPr>
              <w:spacing w:before="120" w:after="120"/>
              <w:jc w:val="center"/>
              <w:rPr>
                <w:rFonts w:ascii="Arial" w:hAnsi="Arial" w:cs="Arial"/>
                <w:color w:val="000000"/>
                <w:sz w:val="24"/>
                <w:szCs w:val="24"/>
              </w:rPr>
            </w:pPr>
            <w:r w:rsidRPr="00785828">
              <w:rPr>
                <w:rFonts w:ascii="Arial" w:hAnsi="Arial" w:cs="Arial"/>
                <w:color w:val="000000"/>
                <w:sz w:val="24"/>
                <w:szCs w:val="24"/>
              </w:rPr>
              <w:t>27500</w:t>
            </w:r>
          </w:p>
        </w:tc>
        <w:tc>
          <w:tcPr>
            <w:tcW w:w="1221" w:type="dxa"/>
            <w:vAlign w:val="center"/>
          </w:tcPr>
          <w:p w14:paraId="0240D6B1" w14:textId="32B46C02"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340</w:t>
            </w:r>
          </w:p>
        </w:tc>
        <w:tc>
          <w:tcPr>
            <w:tcW w:w="1221" w:type="dxa"/>
            <w:vAlign w:val="center"/>
          </w:tcPr>
          <w:p w14:paraId="0C78E739" w14:textId="77777777" w:rsidR="00BD1E7E" w:rsidRPr="00785828" w:rsidRDefault="00BD1E7E" w:rsidP="00BD1E7E">
            <w:pPr>
              <w:spacing w:before="120" w:after="120"/>
              <w:jc w:val="center"/>
              <w:rPr>
                <w:rFonts w:ascii="Arial" w:hAnsi="Arial" w:cs="Arial"/>
                <w:color w:val="000000"/>
                <w:sz w:val="24"/>
                <w:szCs w:val="24"/>
              </w:rPr>
            </w:pPr>
            <w:r w:rsidRPr="00785828">
              <w:rPr>
                <w:rFonts w:ascii="Arial" w:hAnsi="Arial" w:cs="Arial"/>
                <w:color w:val="000000"/>
                <w:sz w:val="24"/>
                <w:szCs w:val="24"/>
              </w:rPr>
              <w:t>726900</w:t>
            </w:r>
          </w:p>
        </w:tc>
        <w:tc>
          <w:tcPr>
            <w:tcW w:w="1221" w:type="dxa"/>
            <w:vAlign w:val="center"/>
          </w:tcPr>
          <w:p w14:paraId="154B1B8D" w14:textId="77777777" w:rsidR="00BD1E7E" w:rsidRPr="00785828" w:rsidRDefault="00BD1E7E" w:rsidP="00BD1E7E">
            <w:pPr>
              <w:spacing w:before="120" w:after="120"/>
              <w:jc w:val="center"/>
              <w:rPr>
                <w:rFonts w:ascii="Arial" w:hAnsi="Arial" w:cs="Arial"/>
                <w:color w:val="000000"/>
                <w:sz w:val="24"/>
                <w:szCs w:val="24"/>
              </w:rPr>
            </w:pPr>
            <w:r w:rsidRPr="00785828">
              <w:rPr>
                <w:rFonts w:ascii="Arial" w:hAnsi="Arial" w:cs="Arial"/>
                <w:color w:val="000000"/>
                <w:sz w:val="24"/>
                <w:szCs w:val="24"/>
              </w:rPr>
              <w:t>1.04</w:t>
            </w:r>
          </w:p>
        </w:tc>
        <w:tc>
          <w:tcPr>
            <w:tcW w:w="1226" w:type="dxa"/>
            <w:vMerge/>
            <w:tcBorders>
              <w:right w:val="single" w:sz="18" w:space="0" w:color="auto"/>
            </w:tcBorders>
            <w:vAlign w:val="center"/>
          </w:tcPr>
          <w:p w14:paraId="7D6CB046" w14:textId="77777777" w:rsidR="00BD1E7E" w:rsidRPr="00785828" w:rsidRDefault="00BD1E7E" w:rsidP="00BD1E7E">
            <w:pPr>
              <w:spacing w:before="120" w:after="120"/>
              <w:jc w:val="both"/>
              <w:rPr>
                <w:rFonts w:ascii="Arial" w:hAnsi="Arial" w:cs="Arial"/>
                <w:color w:val="000000" w:themeColor="text1"/>
                <w:sz w:val="24"/>
                <w:szCs w:val="24"/>
              </w:rPr>
            </w:pPr>
          </w:p>
        </w:tc>
      </w:tr>
      <w:tr w:rsidR="00BD1E7E" w:rsidRPr="00785828" w14:paraId="6CF9CB63" w14:textId="77777777" w:rsidTr="006A10AA">
        <w:tc>
          <w:tcPr>
            <w:tcW w:w="1220" w:type="dxa"/>
            <w:tcBorders>
              <w:left w:val="single" w:sz="18" w:space="0" w:color="auto"/>
            </w:tcBorders>
            <w:vAlign w:val="center"/>
          </w:tcPr>
          <w:p w14:paraId="76F647E8" w14:textId="77777777" w:rsidR="00BD1E7E" w:rsidRPr="00785828" w:rsidRDefault="00BD1E7E" w:rsidP="00BD1E7E">
            <w:pPr>
              <w:spacing w:before="120" w:after="120"/>
              <w:jc w:val="center"/>
              <w:rPr>
                <w:rFonts w:ascii="Arial" w:hAnsi="Arial" w:cs="Arial"/>
                <w:sz w:val="24"/>
                <w:szCs w:val="24"/>
              </w:rPr>
            </w:pPr>
            <w:r w:rsidRPr="00785828">
              <w:rPr>
                <w:rFonts w:ascii="Arial" w:hAnsi="Arial" w:cs="Arial"/>
                <w:sz w:val="24"/>
                <w:szCs w:val="24"/>
              </w:rPr>
              <w:t>5</w:t>
            </w:r>
          </w:p>
        </w:tc>
        <w:tc>
          <w:tcPr>
            <w:tcW w:w="1220" w:type="dxa"/>
            <w:vAlign w:val="center"/>
          </w:tcPr>
          <w:p w14:paraId="61317B2D" w14:textId="2499DA34"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400</w:t>
            </w:r>
          </w:p>
        </w:tc>
        <w:tc>
          <w:tcPr>
            <w:tcW w:w="1220" w:type="dxa"/>
            <w:vAlign w:val="center"/>
          </w:tcPr>
          <w:p w14:paraId="424F5CC4" w14:textId="77777777" w:rsidR="00BD1E7E" w:rsidRPr="00785828" w:rsidRDefault="00BD1E7E" w:rsidP="00BD1E7E">
            <w:pPr>
              <w:spacing w:before="120" w:after="120"/>
              <w:jc w:val="center"/>
              <w:rPr>
                <w:rFonts w:ascii="Arial" w:hAnsi="Arial" w:cs="Arial"/>
                <w:color w:val="000000"/>
                <w:sz w:val="24"/>
                <w:szCs w:val="24"/>
              </w:rPr>
            </w:pPr>
            <w:r w:rsidRPr="00785828">
              <w:rPr>
                <w:rFonts w:ascii="Arial" w:hAnsi="Arial" w:cs="Arial"/>
                <w:color w:val="000000"/>
                <w:sz w:val="24"/>
                <w:szCs w:val="24"/>
              </w:rPr>
              <w:t>27500</w:t>
            </w:r>
          </w:p>
        </w:tc>
        <w:tc>
          <w:tcPr>
            <w:tcW w:w="1221" w:type="dxa"/>
            <w:vAlign w:val="center"/>
          </w:tcPr>
          <w:p w14:paraId="79A6A8DC" w14:textId="7762C3D5"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340</w:t>
            </w:r>
          </w:p>
        </w:tc>
        <w:tc>
          <w:tcPr>
            <w:tcW w:w="1221" w:type="dxa"/>
            <w:vAlign w:val="center"/>
          </w:tcPr>
          <w:p w14:paraId="09A90213" w14:textId="77777777" w:rsidR="00BD1E7E" w:rsidRPr="00785828" w:rsidRDefault="00BD1E7E" w:rsidP="00BD1E7E">
            <w:pPr>
              <w:spacing w:before="120" w:after="120"/>
              <w:jc w:val="center"/>
              <w:rPr>
                <w:rFonts w:ascii="Arial" w:hAnsi="Arial" w:cs="Arial"/>
                <w:color w:val="000000"/>
                <w:sz w:val="24"/>
                <w:szCs w:val="24"/>
              </w:rPr>
            </w:pPr>
            <w:r w:rsidRPr="00785828">
              <w:rPr>
                <w:rFonts w:ascii="Arial" w:hAnsi="Arial" w:cs="Arial"/>
                <w:color w:val="000000"/>
                <w:sz w:val="24"/>
                <w:szCs w:val="24"/>
              </w:rPr>
              <w:t>461400</w:t>
            </w:r>
          </w:p>
        </w:tc>
        <w:tc>
          <w:tcPr>
            <w:tcW w:w="1221" w:type="dxa"/>
            <w:vAlign w:val="center"/>
          </w:tcPr>
          <w:p w14:paraId="33C15A03" w14:textId="77777777" w:rsidR="00BD1E7E" w:rsidRPr="00785828" w:rsidRDefault="00BD1E7E" w:rsidP="00BD1E7E">
            <w:pPr>
              <w:spacing w:before="120" w:after="120"/>
              <w:jc w:val="center"/>
              <w:rPr>
                <w:rFonts w:ascii="Arial" w:hAnsi="Arial" w:cs="Arial"/>
                <w:color w:val="000000"/>
                <w:sz w:val="24"/>
                <w:szCs w:val="24"/>
              </w:rPr>
            </w:pPr>
            <w:r w:rsidRPr="00785828">
              <w:rPr>
                <w:rFonts w:ascii="Arial" w:hAnsi="Arial" w:cs="Arial"/>
                <w:color w:val="000000"/>
                <w:sz w:val="24"/>
                <w:szCs w:val="24"/>
              </w:rPr>
              <w:t>0.75</w:t>
            </w:r>
          </w:p>
        </w:tc>
        <w:tc>
          <w:tcPr>
            <w:tcW w:w="1226" w:type="dxa"/>
            <w:vMerge/>
            <w:tcBorders>
              <w:right w:val="single" w:sz="18" w:space="0" w:color="auto"/>
            </w:tcBorders>
            <w:vAlign w:val="center"/>
          </w:tcPr>
          <w:p w14:paraId="1BA6E707" w14:textId="77777777" w:rsidR="00BD1E7E" w:rsidRPr="00785828" w:rsidRDefault="00BD1E7E" w:rsidP="00BD1E7E">
            <w:pPr>
              <w:spacing w:before="120" w:after="120"/>
              <w:jc w:val="both"/>
              <w:rPr>
                <w:rFonts w:ascii="Arial" w:hAnsi="Arial" w:cs="Arial"/>
                <w:color w:val="000000" w:themeColor="text1"/>
                <w:sz w:val="24"/>
                <w:szCs w:val="24"/>
              </w:rPr>
            </w:pPr>
          </w:p>
        </w:tc>
      </w:tr>
      <w:tr w:rsidR="00BD1E7E" w:rsidRPr="00785828" w14:paraId="24D06BAF" w14:textId="77777777" w:rsidTr="006A10AA">
        <w:tc>
          <w:tcPr>
            <w:tcW w:w="1220" w:type="dxa"/>
            <w:tcBorders>
              <w:left w:val="single" w:sz="18" w:space="0" w:color="auto"/>
            </w:tcBorders>
            <w:vAlign w:val="center"/>
          </w:tcPr>
          <w:p w14:paraId="45FC789F" w14:textId="77777777" w:rsidR="00BD1E7E" w:rsidRPr="00785828" w:rsidRDefault="00BD1E7E" w:rsidP="00BD1E7E">
            <w:pPr>
              <w:spacing w:before="120" w:after="120"/>
              <w:jc w:val="center"/>
              <w:rPr>
                <w:rFonts w:ascii="Arial" w:hAnsi="Arial" w:cs="Arial"/>
                <w:sz w:val="24"/>
                <w:szCs w:val="24"/>
              </w:rPr>
            </w:pPr>
            <w:r w:rsidRPr="00785828">
              <w:rPr>
                <w:rFonts w:ascii="Arial" w:hAnsi="Arial" w:cs="Arial"/>
                <w:sz w:val="24"/>
                <w:szCs w:val="24"/>
              </w:rPr>
              <w:t>6</w:t>
            </w:r>
          </w:p>
        </w:tc>
        <w:tc>
          <w:tcPr>
            <w:tcW w:w="1220" w:type="dxa"/>
            <w:vAlign w:val="center"/>
          </w:tcPr>
          <w:p w14:paraId="01AC35B8" w14:textId="7643B4B4"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400</w:t>
            </w:r>
          </w:p>
        </w:tc>
        <w:tc>
          <w:tcPr>
            <w:tcW w:w="1220" w:type="dxa"/>
            <w:vAlign w:val="center"/>
          </w:tcPr>
          <w:p w14:paraId="46959209" w14:textId="77777777" w:rsidR="00BD1E7E" w:rsidRPr="00785828" w:rsidRDefault="00BD1E7E" w:rsidP="00BD1E7E">
            <w:pPr>
              <w:spacing w:before="120" w:after="120"/>
              <w:jc w:val="center"/>
              <w:rPr>
                <w:rFonts w:ascii="Arial" w:hAnsi="Arial" w:cs="Arial"/>
                <w:color w:val="000000"/>
                <w:sz w:val="24"/>
                <w:szCs w:val="24"/>
              </w:rPr>
            </w:pPr>
            <w:r w:rsidRPr="00785828">
              <w:rPr>
                <w:rFonts w:ascii="Arial" w:hAnsi="Arial" w:cs="Arial"/>
                <w:color w:val="000000"/>
                <w:sz w:val="24"/>
                <w:szCs w:val="24"/>
              </w:rPr>
              <w:t>27500</w:t>
            </w:r>
          </w:p>
        </w:tc>
        <w:tc>
          <w:tcPr>
            <w:tcW w:w="1221" w:type="dxa"/>
            <w:vAlign w:val="center"/>
          </w:tcPr>
          <w:p w14:paraId="731033F8" w14:textId="45DC0247"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340</w:t>
            </w:r>
          </w:p>
        </w:tc>
        <w:tc>
          <w:tcPr>
            <w:tcW w:w="1221" w:type="dxa"/>
            <w:vAlign w:val="center"/>
          </w:tcPr>
          <w:p w14:paraId="4FA693A0" w14:textId="77777777" w:rsidR="00BD1E7E" w:rsidRPr="00785828" w:rsidRDefault="00BD1E7E" w:rsidP="00BD1E7E">
            <w:pPr>
              <w:spacing w:before="120" w:after="120"/>
              <w:jc w:val="center"/>
              <w:rPr>
                <w:rFonts w:ascii="Arial" w:hAnsi="Arial" w:cs="Arial"/>
                <w:color w:val="000000"/>
                <w:sz w:val="24"/>
                <w:szCs w:val="24"/>
              </w:rPr>
            </w:pPr>
            <w:r w:rsidRPr="00785828">
              <w:rPr>
                <w:rFonts w:ascii="Arial" w:hAnsi="Arial" w:cs="Arial"/>
                <w:color w:val="000000"/>
                <w:sz w:val="24"/>
                <w:szCs w:val="24"/>
              </w:rPr>
              <w:t>401100</w:t>
            </w:r>
          </w:p>
        </w:tc>
        <w:tc>
          <w:tcPr>
            <w:tcW w:w="1221" w:type="dxa"/>
            <w:vAlign w:val="center"/>
          </w:tcPr>
          <w:p w14:paraId="447A3592" w14:textId="77777777" w:rsidR="00BD1E7E" w:rsidRPr="00785828" w:rsidRDefault="00BD1E7E" w:rsidP="00BD1E7E">
            <w:pPr>
              <w:spacing w:before="120" w:after="120"/>
              <w:jc w:val="center"/>
              <w:rPr>
                <w:rFonts w:ascii="Arial" w:hAnsi="Arial" w:cs="Arial"/>
                <w:color w:val="000000"/>
                <w:sz w:val="24"/>
                <w:szCs w:val="24"/>
              </w:rPr>
            </w:pPr>
            <w:r w:rsidRPr="00785828">
              <w:rPr>
                <w:rFonts w:ascii="Arial" w:hAnsi="Arial" w:cs="Arial"/>
                <w:color w:val="000000"/>
                <w:sz w:val="24"/>
                <w:szCs w:val="24"/>
              </w:rPr>
              <w:t>0.68</w:t>
            </w:r>
          </w:p>
        </w:tc>
        <w:tc>
          <w:tcPr>
            <w:tcW w:w="1226" w:type="dxa"/>
            <w:vMerge/>
            <w:tcBorders>
              <w:right w:val="single" w:sz="18" w:space="0" w:color="auto"/>
            </w:tcBorders>
            <w:vAlign w:val="center"/>
          </w:tcPr>
          <w:p w14:paraId="1F65F0B7" w14:textId="77777777" w:rsidR="00BD1E7E" w:rsidRPr="00785828" w:rsidRDefault="00BD1E7E" w:rsidP="00BD1E7E">
            <w:pPr>
              <w:spacing w:before="120" w:after="120"/>
              <w:jc w:val="both"/>
              <w:rPr>
                <w:rFonts w:ascii="Arial" w:hAnsi="Arial" w:cs="Arial"/>
                <w:color w:val="000000" w:themeColor="text1"/>
                <w:sz w:val="24"/>
                <w:szCs w:val="24"/>
              </w:rPr>
            </w:pPr>
          </w:p>
        </w:tc>
      </w:tr>
      <w:tr w:rsidR="00BD1E7E" w:rsidRPr="00785828" w14:paraId="094136E9" w14:textId="77777777" w:rsidTr="006A10AA">
        <w:tc>
          <w:tcPr>
            <w:tcW w:w="1220" w:type="dxa"/>
            <w:tcBorders>
              <w:left w:val="single" w:sz="18" w:space="0" w:color="auto"/>
            </w:tcBorders>
            <w:vAlign w:val="center"/>
          </w:tcPr>
          <w:p w14:paraId="6ABFCBD3" w14:textId="77777777" w:rsidR="00BD1E7E" w:rsidRPr="00785828" w:rsidRDefault="00BD1E7E" w:rsidP="00BD1E7E">
            <w:pPr>
              <w:spacing w:before="120" w:after="120"/>
              <w:jc w:val="center"/>
              <w:rPr>
                <w:rFonts w:ascii="Arial" w:hAnsi="Arial" w:cs="Arial"/>
                <w:sz w:val="24"/>
                <w:szCs w:val="24"/>
              </w:rPr>
            </w:pPr>
            <w:r w:rsidRPr="00785828">
              <w:rPr>
                <w:rFonts w:ascii="Arial" w:hAnsi="Arial" w:cs="Arial"/>
                <w:sz w:val="24"/>
                <w:szCs w:val="24"/>
              </w:rPr>
              <w:t>7</w:t>
            </w:r>
          </w:p>
        </w:tc>
        <w:tc>
          <w:tcPr>
            <w:tcW w:w="1220" w:type="dxa"/>
            <w:vAlign w:val="center"/>
          </w:tcPr>
          <w:p w14:paraId="5AFB40C8" w14:textId="0C0172A7"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400</w:t>
            </w:r>
          </w:p>
        </w:tc>
        <w:tc>
          <w:tcPr>
            <w:tcW w:w="1220" w:type="dxa"/>
            <w:vAlign w:val="center"/>
          </w:tcPr>
          <w:p w14:paraId="73F11E68" w14:textId="77777777" w:rsidR="00BD1E7E" w:rsidRPr="00785828" w:rsidRDefault="00BD1E7E" w:rsidP="00BD1E7E">
            <w:pPr>
              <w:spacing w:before="120" w:after="120"/>
              <w:jc w:val="center"/>
              <w:rPr>
                <w:rFonts w:ascii="Arial" w:hAnsi="Arial" w:cs="Arial"/>
                <w:color w:val="000000"/>
                <w:sz w:val="24"/>
                <w:szCs w:val="24"/>
              </w:rPr>
            </w:pPr>
            <w:r w:rsidRPr="00785828">
              <w:rPr>
                <w:rFonts w:ascii="Arial" w:hAnsi="Arial" w:cs="Arial"/>
                <w:color w:val="000000"/>
                <w:sz w:val="24"/>
                <w:szCs w:val="24"/>
              </w:rPr>
              <w:t>27500</w:t>
            </w:r>
          </w:p>
        </w:tc>
        <w:tc>
          <w:tcPr>
            <w:tcW w:w="1221" w:type="dxa"/>
            <w:vAlign w:val="center"/>
          </w:tcPr>
          <w:p w14:paraId="04286F40" w14:textId="32FA8477"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340</w:t>
            </w:r>
          </w:p>
        </w:tc>
        <w:tc>
          <w:tcPr>
            <w:tcW w:w="1221" w:type="dxa"/>
            <w:vAlign w:val="center"/>
          </w:tcPr>
          <w:p w14:paraId="1E409A48" w14:textId="77777777" w:rsidR="00BD1E7E" w:rsidRPr="00785828" w:rsidRDefault="00BD1E7E" w:rsidP="00BD1E7E">
            <w:pPr>
              <w:spacing w:before="120" w:after="120"/>
              <w:jc w:val="center"/>
              <w:rPr>
                <w:rFonts w:ascii="Arial" w:hAnsi="Arial" w:cs="Arial"/>
                <w:color w:val="000000"/>
                <w:sz w:val="24"/>
                <w:szCs w:val="24"/>
              </w:rPr>
            </w:pPr>
            <w:r w:rsidRPr="00785828">
              <w:rPr>
                <w:rFonts w:ascii="Arial" w:hAnsi="Arial" w:cs="Arial"/>
                <w:color w:val="000000"/>
                <w:sz w:val="24"/>
                <w:szCs w:val="24"/>
              </w:rPr>
              <w:t>695700</w:t>
            </w:r>
          </w:p>
        </w:tc>
        <w:tc>
          <w:tcPr>
            <w:tcW w:w="1221" w:type="dxa"/>
            <w:vAlign w:val="center"/>
          </w:tcPr>
          <w:p w14:paraId="2F6B8031" w14:textId="77777777" w:rsidR="00BD1E7E" w:rsidRPr="00785828" w:rsidRDefault="00BD1E7E" w:rsidP="00BD1E7E">
            <w:pPr>
              <w:spacing w:before="120" w:after="120"/>
              <w:jc w:val="center"/>
              <w:rPr>
                <w:rFonts w:ascii="Arial" w:hAnsi="Arial" w:cs="Arial"/>
                <w:color w:val="000000"/>
                <w:sz w:val="24"/>
                <w:szCs w:val="24"/>
              </w:rPr>
            </w:pPr>
            <w:r w:rsidRPr="00785828">
              <w:rPr>
                <w:rFonts w:ascii="Arial" w:hAnsi="Arial" w:cs="Arial"/>
                <w:color w:val="000000"/>
                <w:sz w:val="24"/>
                <w:szCs w:val="24"/>
              </w:rPr>
              <w:t>1.01</w:t>
            </w:r>
          </w:p>
        </w:tc>
        <w:tc>
          <w:tcPr>
            <w:tcW w:w="1226" w:type="dxa"/>
            <w:vMerge/>
            <w:tcBorders>
              <w:right w:val="single" w:sz="18" w:space="0" w:color="auto"/>
            </w:tcBorders>
            <w:vAlign w:val="center"/>
          </w:tcPr>
          <w:p w14:paraId="4A21AEF1" w14:textId="77777777" w:rsidR="00BD1E7E" w:rsidRPr="00785828" w:rsidRDefault="00BD1E7E" w:rsidP="00BD1E7E">
            <w:pPr>
              <w:spacing w:before="120" w:after="120"/>
              <w:jc w:val="both"/>
              <w:rPr>
                <w:rFonts w:ascii="Arial" w:hAnsi="Arial" w:cs="Arial"/>
                <w:color w:val="000000" w:themeColor="text1"/>
                <w:sz w:val="24"/>
                <w:szCs w:val="24"/>
              </w:rPr>
            </w:pPr>
          </w:p>
        </w:tc>
      </w:tr>
      <w:tr w:rsidR="00BD1E7E" w:rsidRPr="00785828" w14:paraId="2677FA67" w14:textId="77777777" w:rsidTr="006A10AA">
        <w:tc>
          <w:tcPr>
            <w:tcW w:w="1220" w:type="dxa"/>
            <w:tcBorders>
              <w:left w:val="single" w:sz="18" w:space="0" w:color="auto"/>
            </w:tcBorders>
            <w:vAlign w:val="center"/>
          </w:tcPr>
          <w:p w14:paraId="25E43694" w14:textId="77777777" w:rsidR="00BD1E7E" w:rsidRPr="00785828" w:rsidRDefault="00BD1E7E" w:rsidP="00BD1E7E">
            <w:pPr>
              <w:spacing w:before="120" w:after="120"/>
              <w:jc w:val="center"/>
              <w:rPr>
                <w:rFonts w:ascii="Arial" w:hAnsi="Arial" w:cs="Arial"/>
                <w:sz w:val="24"/>
                <w:szCs w:val="24"/>
              </w:rPr>
            </w:pPr>
            <w:r w:rsidRPr="00785828">
              <w:rPr>
                <w:rFonts w:ascii="Arial" w:hAnsi="Arial" w:cs="Arial"/>
                <w:sz w:val="24"/>
                <w:szCs w:val="24"/>
              </w:rPr>
              <w:t>8</w:t>
            </w:r>
          </w:p>
        </w:tc>
        <w:tc>
          <w:tcPr>
            <w:tcW w:w="1220" w:type="dxa"/>
            <w:vAlign w:val="center"/>
          </w:tcPr>
          <w:p w14:paraId="3F0E8C81" w14:textId="20F3EB7B"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400</w:t>
            </w:r>
          </w:p>
        </w:tc>
        <w:tc>
          <w:tcPr>
            <w:tcW w:w="1220" w:type="dxa"/>
            <w:vAlign w:val="center"/>
          </w:tcPr>
          <w:p w14:paraId="2C31084E" w14:textId="77777777" w:rsidR="00BD1E7E" w:rsidRPr="00785828" w:rsidRDefault="00BD1E7E" w:rsidP="00BD1E7E">
            <w:pPr>
              <w:spacing w:before="120" w:after="120"/>
              <w:jc w:val="center"/>
              <w:rPr>
                <w:rFonts w:ascii="Arial" w:hAnsi="Arial" w:cs="Arial"/>
                <w:color w:val="000000"/>
                <w:sz w:val="24"/>
                <w:szCs w:val="24"/>
              </w:rPr>
            </w:pPr>
            <w:r w:rsidRPr="00785828">
              <w:rPr>
                <w:rFonts w:ascii="Arial" w:hAnsi="Arial" w:cs="Arial"/>
                <w:color w:val="000000"/>
                <w:sz w:val="24"/>
                <w:szCs w:val="24"/>
              </w:rPr>
              <w:t>27500</w:t>
            </w:r>
          </w:p>
        </w:tc>
        <w:tc>
          <w:tcPr>
            <w:tcW w:w="1221" w:type="dxa"/>
            <w:vAlign w:val="center"/>
          </w:tcPr>
          <w:p w14:paraId="70187133" w14:textId="79ADD733"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340</w:t>
            </w:r>
          </w:p>
        </w:tc>
        <w:tc>
          <w:tcPr>
            <w:tcW w:w="1221" w:type="dxa"/>
            <w:vAlign w:val="center"/>
          </w:tcPr>
          <w:p w14:paraId="74BB9BB3" w14:textId="77777777" w:rsidR="00BD1E7E" w:rsidRPr="00785828" w:rsidRDefault="00BD1E7E" w:rsidP="00BD1E7E">
            <w:pPr>
              <w:spacing w:before="120" w:after="120"/>
              <w:jc w:val="center"/>
              <w:rPr>
                <w:rFonts w:ascii="Arial" w:hAnsi="Arial" w:cs="Arial"/>
                <w:color w:val="000000"/>
                <w:sz w:val="24"/>
                <w:szCs w:val="24"/>
              </w:rPr>
            </w:pPr>
            <w:r w:rsidRPr="00785828">
              <w:rPr>
                <w:rFonts w:ascii="Arial" w:hAnsi="Arial" w:cs="Arial"/>
                <w:color w:val="000000"/>
                <w:sz w:val="24"/>
                <w:szCs w:val="24"/>
              </w:rPr>
              <w:t>408000</w:t>
            </w:r>
          </w:p>
        </w:tc>
        <w:tc>
          <w:tcPr>
            <w:tcW w:w="1221" w:type="dxa"/>
            <w:vAlign w:val="center"/>
          </w:tcPr>
          <w:p w14:paraId="5C510AB3" w14:textId="77777777" w:rsidR="00BD1E7E" w:rsidRPr="00785828" w:rsidRDefault="00BD1E7E" w:rsidP="00BD1E7E">
            <w:pPr>
              <w:spacing w:before="120" w:after="120"/>
              <w:jc w:val="center"/>
              <w:rPr>
                <w:rFonts w:ascii="Arial" w:hAnsi="Arial" w:cs="Arial"/>
                <w:color w:val="000000"/>
                <w:sz w:val="24"/>
                <w:szCs w:val="24"/>
              </w:rPr>
            </w:pPr>
            <w:r w:rsidRPr="00785828">
              <w:rPr>
                <w:rFonts w:ascii="Arial" w:hAnsi="Arial" w:cs="Arial"/>
                <w:color w:val="000000"/>
                <w:sz w:val="24"/>
                <w:szCs w:val="24"/>
              </w:rPr>
              <w:t>0.69</w:t>
            </w:r>
          </w:p>
        </w:tc>
        <w:tc>
          <w:tcPr>
            <w:tcW w:w="1226" w:type="dxa"/>
            <w:vMerge/>
            <w:tcBorders>
              <w:right w:val="single" w:sz="18" w:space="0" w:color="auto"/>
            </w:tcBorders>
            <w:vAlign w:val="center"/>
          </w:tcPr>
          <w:p w14:paraId="2C146BCA" w14:textId="77777777" w:rsidR="00BD1E7E" w:rsidRPr="00785828" w:rsidRDefault="00BD1E7E" w:rsidP="00BD1E7E">
            <w:pPr>
              <w:spacing w:before="120" w:after="120"/>
              <w:jc w:val="both"/>
              <w:rPr>
                <w:rFonts w:ascii="Arial" w:hAnsi="Arial" w:cs="Arial"/>
                <w:color w:val="000000" w:themeColor="text1"/>
                <w:sz w:val="24"/>
                <w:szCs w:val="24"/>
              </w:rPr>
            </w:pPr>
          </w:p>
        </w:tc>
      </w:tr>
      <w:tr w:rsidR="00BD1E7E" w:rsidRPr="00785828" w14:paraId="52F4ADD2" w14:textId="77777777" w:rsidTr="006A10AA">
        <w:tc>
          <w:tcPr>
            <w:tcW w:w="1220" w:type="dxa"/>
            <w:tcBorders>
              <w:left w:val="single" w:sz="18" w:space="0" w:color="auto"/>
            </w:tcBorders>
            <w:vAlign w:val="center"/>
          </w:tcPr>
          <w:p w14:paraId="63CE08F9" w14:textId="77777777" w:rsidR="00BD1E7E" w:rsidRPr="00785828" w:rsidRDefault="00BD1E7E" w:rsidP="00BD1E7E">
            <w:pPr>
              <w:spacing w:before="120" w:after="120"/>
              <w:jc w:val="center"/>
              <w:rPr>
                <w:rFonts w:ascii="Arial" w:hAnsi="Arial" w:cs="Arial"/>
                <w:sz w:val="24"/>
                <w:szCs w:val="24"/>
              </w:rPr>
            </w:pPr>
            <w:r w:rsidRPr="00785828">
              <w:rPr>
                <w:rFonts w:ascii="Arial" w:hAnsi="Arial" w:cs="Arial"/>
                <w:sz w:val="24"/>
                <w:szCs w:val="24"/>
              </w:rPr>
              <w:t>9</w:t>
            </w:r>
          </w:p>
        </w:tc>
        <w:tc>
          <w:tcPr>
            <w:tcW w:w="1220" w:type="dxa"/>
            <w:vAlign w:val="center"/>
          </w:tcPr>
          <w:p w14:paraId="723B2434" w14:textId="61A10353"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400</w:t>
            </w:r>
          </w:p>
        </w:tc>
        <w:tc>
          <w:tcPr>
            <w:tcW w:w="1220" w:type="dxa"/>
            <w:vAlign w:val="center"/>
          </w:tcPr>
          <w:p w14:paraId="61E8C05F" w14:textId="77777777" w:rsidR="00BD1E7E" w:rsidRPr="00785828" w:rsidRDefault="00BD1E7E" w:rsidP="00BD1E7E">
            <w:pPr>
              <w:spacing w:before="120" w:after="120"/>
              <w:jc w:val="center"/>
              <w:rPr>
                <w:rFonts w:ascii="Arial" w:hAnsi="Arial" w:cs="Arial"/>
                <w:color w:val="000000"/>
                <w:sz w:val="24"/>
                <w:szCs w:val="24"/>
              </w:rPr>
            </w:pPr>
            <w:r w:rsidRPr="00785828">
              <w:rPr>
                <w:rFonts w:ascii="Arial" w:hAnsi="Arial" w:cs="Arial"/>
                <w:color w:val="000000"/>
                <w:sz w:val="24"/>
                <w:szCs w:val="24"/>
              </w:rPr>
              <w:t>27500</w:t>
            </w:r>
          </w:p>
        </w:tc>
        <w:tc>
          <w:tcPr>
            <w:tcW w:w="1221" w:type="dxa"/>
            <w:vAlign w:val="center"/>
          </w:tcPr>
          <w:p w14:paraId="3928E27D" w14:textId="4A42313D"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340</w:t>
            </w:r>
          </w:p>
        </w:tc>
        <w:tc>
          <w:tcPr>
            <w:tcW w:w="1221" w:type="dxa"/>
            <w:vAlign w:val="center"/>
          </w:tcPr>
          <w:p w14:paraId="7085B76A" w14:textId="77777777" w:rsidR="00BD1E7E" w:rsidRPr="00785828" w:rsidRDefault="00BD1E7E" w:rsidP="00BD1E7E">
            <w:pPr>
              <w:spacing w:before="120" w:after="120"/>
              <w:jc w:val="center"/>
              <w:rPr>
                <w:rFonts w:ascii="Arial" w:hAnsi="Arial" w:cs="Arial"/>
                <w:color w:val="000000"/>
                <w:sz w:val="24"/>
                <w:szCs w:val="24"/>
              </w:rPr>
            </w:pPr>
            <w:r w:rsidRPr="00785828">
              <w:rPr>
                <w:rFonts w:ascii="Arial" w:hAnsi="Arial" w:cs="Arial"/>
                <w:color w:val="000000"/>
                <w:sz w:val="24"/>
                <w:szCs w:val="24"/>
              </w:rPr>
              <w:t>499800</w:t>
            </w:r>
          </w:p>
        </w:tc>
        <w:tc>
          <w:tcPr>
            <w:tcW w:w="1221" w:type="dxa"/>
            <w:vAlign w:val="center"/>
          </w:tcPr>
          <w:p w14:paraId="54DA4DD3" w14:textId="77777777" w:rsidR="00BD1E7E" w:rsidRPr="00785828" w:rsidRDefault="00BD1E7E" w:rsidP="00BD1E7E">
            <w:pPr>
              <w:spacing w:before="120" w:after="120"/>
              <w:jc w:val="center"/>
              <w:rPr>
                <w:rFonts w:ascii="Arial" w:hAnsi="Arial" w:cs="Arial"/>
                <w:color w:val="000000"/>
                <w:sz w:val="24"/>
                <w:szCs w:val="24"/>
              </w:rPr>
            </w:pPr>
            <w:r w:rsidRPr="00785828">
              <w:rPr>
                <w:rFonts w:ascii="Arial" w:hAnsi="Arial" w:cs="Arial"/>
                <w:color w:val="000000"/>
                <w:sz w:val="24"/>
                <w:szCs w:val="24"/>
              </w:rPr>
              <w:t>0.79</w:t>
            </w:r>
          </w:p>
        </w:tc>
        <w:tc>
          <w:tcPr>
            <w:tcW w:w="1226" w:type="dxa"/>
            <w:vMerge/>
            <w:tcBorders>
              <w:right w:val="single" w:sz="18" w:space="0" w:color="auto"/>
            </w:tcBorders>
            <w:vAlign w:val="center"/>
          </w:tcPr>
          <w:p w14:paraId="55E87C48" w14:textId="77777777" w:rsidR="00BD1E7E" w:rsidRPr="00785828" w:rsidRDefault="00BD1E7E" w:rsidP="00BD1E7E">
            <w:pPr>
              <w:spacing w:before="120" w:after="120"/>
              <w:jc w:val="both"/>
              <w:rPr>
                <w:rFonts w:ascii="Arial" w:hAnsi="Arial" w:cs="Arial"/>
                <w:color w:val="000000" w:themeColor="text1"/>
                <w:sz w:val="24"/>
                <w:szCs w:val="24"/>
              </w:rPr>
            </w:pPr>
          </w:p>
        </w:tc>
      </w:tr>
      <w:tr w:rsidR="00BD1E7E" w:rsidRPr="00785828" w14:paraId="4AD3FD8C" w14:textId="77777777" w:rsidTr="006A10AA">
        <w:tc>
          <w:tcPr>
            <w:tcW w:w="1220" w:type="dxa"/>
            <w:tcBorders>
              <w:left w:val="single" w:sz="18" w:space="0" w:color="auto"/>
            </w:tcBorders>
            <w:vAlign w:val="center"/>
          </w:tcPr>
          <w:p w14:paraId="0FBD3F10" w14:textId="77777777" w:rsidR="00BD1E7E" w:rsidRPr="00785828" w:rsidRDefault="00BD1E7E" w:rsidP="00BD1E7E">
            <w:pPr>
              <w:spacing w:before="120" w:after="120"/>
              <w:jc w:val="center"/>
              <w:rPr>
                <w:rFonts w:ascii="Arial" w:hAnsi="Arial" w:cs="Arial"/>
                <w:sz w:val="24"/>
                <w:szCs w:val="24"/>
              </w:rPr>
            </w:pPr>
            <w:r w:rsidRPr="00785828">
              <w:rPr>
                <w:rFonts w:ascii="Arial" w:hAnsi="Arial" w:cs="Arial"/>
                <w:sz w:val="24"/>
                <w:szCs w:val="24"/>
              </w:rPr>
              <w:t>10</w:t>
            </w:r>
          </w:p>
        </w:tc>
        <w:tc>
          <w:tcPr>
            <w:tcW w:w="1220" w:type="dxa"/>
            <w:vAlign w:val="center"/>
          </w:tcPr>
          <w:p w14:paraId="6A290042" w14:textId="7D24A508"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400</w:t>
            </w:r>
          </w:p>
        </w:tc>
        <w:tc>
          <w:tcPr>
            <w:tcW w:w="1220" w:type="dxa"/>
            <w:vAlign w:val="center"/>
          </w:tcPr>
          <w:p w14:paraId="41FBCDB3" w14:textId="77777777" w:rsidR="00BD1E7E" w:rsidRPr="00785828" w:rsidRDefault="00BD1E7E" w:rsidP="00BD1E7E">
            <w:pPr>
              <w:spacing w:before="120" w:after="120"/>
              <w:jc w:val="center"/>
              <w:rPr>
                <w:rFonts w:ascii="Arial" w:hAnsi="Arial" w:cs="Arial"/>
                <w:color w:val="000000"/>
                <w:sz w:val="24"/>
                <w:szCs w:val="24"/>
              </w:rPr>
            </w:pPr>
            <w:r w:rsidRPr="00785828">
              <w:rPr>
                <w:rFonts w:ascii="Arial" w:hAnsi="Arial" w:cs="Arial"/>
                <w:color w:val="000000"/>
                <w:sz w:val="24"/>
                <w:szCs w:val="24"/>
              </w:rPr>
              <w:t>27500</w:t>
            </w:r>
          </w:p>
        </w:tc>
        <w:tc>
          <w:tcPr>
            <w:tcW w:w="1221" w:type="dxa"/>
            <w:vAlign w:val="center"/>
          </w:tcPr>
          <w:p w14:paraId="740F312D" w14:textId="6FAA3EC4"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340</w:t>
            </w:r>
          </w:p>
        </w:tc>
        <w:tc>
          <w:tcPr>
            <w:tcW w:w="1221" w:type="dxa"/>
            <w:vAlign w:val="center"/>
          </w:tcPr>
          <w:p w14:paraId="05DE93CC" w14:textId="77777777" w:rsidR="00BD1E7E" w:rsidRPr="00785828" w:rsidRDefault="00BD1E7E" w:rsidP="00BD1E7E">
            <w:pPr>
              <w:spacing w:before="120" w:after="120"/>
              <w:jc w:val="center"/>
              <w:rPr>
                <w:rFonts w:ascii="Arial" w:hAnsi="Arial" w:cs="Arial"/>
                <w:color w:val="000000"/>
                <w:sz w:val="24"/>
                <w:szCs w:val="24"/>
              </w:rPr>
            </w:pPr>
            <w:r w:rsidRPr="00785828">
              <w:rPr>
                <w:rFonts w:ascii="Arial" w:hAnsi="Arial" w:cs="Arial"/>
                <w:color w:val="000000"/>
                <w:sz w:val="24"/>
                <w:szCs w:val="24"/>
              </w:rPr>
              <w:t>511680</w:t>
            </w:r>
          </w:p>
        </w:tc>
        <w:tc>
          <w:tcPr>
            <w:tcW w:w="1221" w:type="dxa"/>
            <w:vAlign w:val="center"/>
          </w:tcPr>
          <w:p w14:paraId="46D8A3BE" w14:textId="77777777" w:rsidR="00BD1E7E" w:rsidRPr="00785828" w:rsidRDefault="00BD1E7E" w:rsidP="00BD1E7E">
            <w:pPr>
              <w:spacing w:before="120" w:after="120"/>
              <w:jc w:val="center"/>
              <w:rPr>
                <w:rFonts w:ascii="Arial" w:hAnsi="Arial" w:cs="Arial"/>
                <w:color w:val="000000"/>
                <w:sz w:val="24"/>
                <w:szCs w:val="24"/>
              </w:rPr>
            </w:pPr>
            <w:r w:rsidRPr="00785828">
              <w:rPr>
                <w:rFonts w:ascii="Arial" w:hAnsi="Arial" w:cs="Arial"/>
                <w:color w:val="000000"/>
                <w:sz w:val="24"/>
                <w:szCs w:val="24"/>
              </w:rPr>
              <w:t>0.81</w:t>
            </w:r>
          </w:p>
        </w:tc>
        <w:tc>
          <w:tcPr>
            <w:tcW w:w="1226" w:type="dxa"/>
            <w:vMerge/>
            <w:tcBorders>
              <w:right w:val="single" w:sz="18" w:space="0" w:color="auto"/>
            </w:tcBorders>
            <w:vAlign w:val="center"/>
          </w:tcPr>
          <w:p w14:paraId="000E976E" w14:textId="77777777" w:rsidR="00BD1E7E" w:rsidRPr="00785828" w:rsidRDefault="00BD1E7E" w:rsidP="00BD1E7E">
            <w:pPr>
              <w:spacing w:before="120" w:after="120"/>
              <w:jc w:val="both"/>
              <w:rPr>
                <w:rFonts w:ascii="Arial" w:hAnsi="Arial" w:cs="Arial"/>
                <w:color w:val="000000" w:themeColor="text1"/>
                <w:sz w:val="24"/>
                <w:szCs w:val="24"/>
              </w:rPr>
            </w:pPr>
          </w:p>
        </w:tc>
      </w:tr>
      <w:tr w:rsidR="00BD1E7E" w:rsidRPr="00785828" w14:paraId="397A0BE6" w14:textId="77777777" w:rsidTr="006A10AA">
        <w:tc>
          <w:tcPr>
            <w:tcW w:w="1220" w:type="dxa"/>
            <w:tcBorders>
              <w:left w:val="single" w:sz="18" w:space="0" w:color="auto"/>
            </w:tcBorders>
            <w:vAlign w:val="center"/>
          </w:tcPr>
          <w:p w14:paraId="41B2D29B" w14:textId="77777777" w:rsidR="00BD1E7E" w:rsidRPr="00785828" w:rsidRDefault="00BD1E7E" w:rsidP="00BD1E7E">
            <w:pPr>
              <w:spacing w:before="120" w:after="120"/>
              <w:jc w:val="center"/>
              <w:rPr>
                <w:rFonts w:ascii="Arial" w:hAnsi="Arial" w:cs="Arial"/>
                <w:sz w:val="24"/>
                <w:szCs w:val="24"/>
              </w:rPr>
            </w:pPr>
            <w:r w:rsidRPr="00785828">
              <w:rPr>
                <w:rFonts w:ascii="Arial" w:hAnsi="Arial" w:cs="Arial"/>
                <w:sz w:val="24"/>
                <w:szCs w:val="24"/>
              </w:rPr>
              <w:t>11</w:t>
            </w:r>
          </w:p>
        </w:tc>
        <w:tc>
          <w:tcPr>
            <w:tcW w:w="1220" w:type="dxa"/>
            <w:vAlign w:val="center"/>
          </w:tcPr>
          <w:p w14:paraId="04465742" w14:textId="71E70002"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400</w:t>
            </w:r>
          </w:p>
        </w:tc>
        <w:tc>
          <w:tcPr>
            <w:tcW w:w="1220" w:type="dxa"/>
            <w:vAlign w:val="center"/>
          </w:tcPr>
          <w:p w14:paraId="198E3561" w14:textId="77777777" w:rsidR="00BD1E7E" w:rsidRPr="00785828" w:rsidRDefault="00BD1E7E" w:rsidP="00BD1E7E">
            <w:pPr>
              <w:spacing w:before="120" w:after="120"/>
              <w:jc w:val="center"/>
              <w:rPr>
                <w:rFonts w:ascii="Arial" w:hAnsi="Arial" w:cs="Arial"/>
                <w:color w:val="000000"/>
                <w:sz w:val="24"/>
                <w:szCs w:val="24"/>
              </w:rPr>
            </w:pPr>
            <w:r w:rsidRPr="00785828">
              <w:rPr>
                <w:rFonts w:ascii="Arial" w:hAnsi="Arial" w:cs="Arial"/>
                <w:color w:val="000000"/>
                <w:sz w:val="24"/>
                <w:szCs w:val="24"/>
              </w:rPr>
              <w:t>27501</w:t>
            </w:r>
          </w:p>
        </w:tc>
        <w:tc>
          <w:tcPr>
            <w:tcW w:w="1221" w:type="dxa"/>
            <w:vAlign w:val="center"/>
          </w:tcPr>
          <w:p w14:paraId="7FA278C4" w14:textId="604E0C7F"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340</w:t>
            </w:r>
          </w:p>
        </w:tc>
        <w:tc>
          <w:tcPr>
            <w:tcW w:w="1221" w:type="dxa"/>
            <w:vAlign w:val="center"/>
          </w:tcPr>
          <w:p w14:paraId="16FFEFB1" w14:textId="77777777" w:rsidR="00BD1E7E" w:rsidRPr="00785828" w:rsidRDefault="00BD1E7E" w:rsidP="00BD1E7E">
            <w:pPr>
              <w:spacing w:before="120" w:after="120"/>
              <w:jc w:val="center"/>
              <w:rPr>
                <w:rFonts w:ascii="Arial" w:hAnsi="Arial" w:cs="Arial"/>
                <w:color w:val="000000"/>
                <w:sz w:val="24"/>
                <w:szCs w:val="24"/>
              </w:rPr>
            </w:pPr>
            <w:r w:rsidRPr="00785828">
              <w:rPr>
                <w:rFonts w:ascii="Arial" w:hAnsi="Arial" w:cs="Arial"/>
                <w:color w:val="000000"/>
                <w:sz w:val="24"/>
                <w:szCs w:val="24"/>
              </w:rPr>
              <w:t>558960</w:t>
            </w:r>
          </w:p>
        </w:tc>
        <w:tc>
          <w:tcPr>
            <w:tcW w:w="1221" w:type="dxa"/>
            <w:vAlign w:val="center"/>
          </w:tcPr>
          <w:p w14:paraId="739B0FC5" w14:textId="77777777" w:rsidR="00BD1E7E" w:rsidRPr="00785828" w:rsidRDefault="00BD1E7E" w:rsidP="00BD1E7E">
            <w:pPr>
              <w:spacing w:before="120" w:after="120"/>
              <w:jc w:val="center"/>
              <w:rPr>
                <w:rFonts w:ascii="Arial" w:hAnsi="Arial" w:cs="Arial"/>
                <w:color w:val="000000"/>
                <w:sz w:val="24"/>
                <w:szCs w:val="24"/>
              </w:rPr>
            </w:pPr>
            <w:r w:rsidRPr="00785828">
              <w:rPr>
                <w:rFonts w:ascii="Arial" w:hAnsi="Arial" w:cs="Arial"/>
                <w:color w:val="000000"/>
                <w:sz w:val="24"/>
                <w:szCs w:val="24"/>
              </w:rPr>
              <w:t>0.86</w:t>
            </w:r>
          </w:p>
        </w:tc>
        <w:tc>
          <w:tcPr>
            <w:tcW w:w="1226" w:type="dxa"/>
            <w:vMerge/>
            <w:tcBorders>
              <w:right w:val="single" w:sz="18" w:space="0" w:color="auto"/>
            </w:tcBorders>
            <w:vAlign w:val="center"/>
          </w:tcPr>
          <w:p w14:paraId="1EB8FACB" w14:textId="77777777" w:rsidR="00BD1E7E" w:rsidRPr="00785828" w:rsidRDefault="00BD1E7E" w:rsidP="00BD1E7E">
            <w:pPr>
              <w:spacing w:before="120" w:after="120"/>
              <w:jc w:val="both"/>
              <w:rPr>
                <w:rFonts w:ascii="Arial" w:hAnsi="Arial" w:cs="Arial"/>
                <w:color w:val="000000" w:themeColor="text1"/>
                <w:sz w:val="24"/>
                <w:szCs w:val="24"/>
              </w:rPr>
            </w:pPr>
          </w:p>
        </w:tc>
      </w:tr>
      <w:tr w:rsidR="00BD1E7E" w:rsidRPr="00785828" w14:paraId="78D0F514" w14:textId="77777777" w:rsidTr="006A10AA">
        <w:tc>
          <w:tcPr>
            <w:tcW w:w="1220" w:type="dxa"/>
            <w:tcBorders>
              <w:left w:val="single" w:sz="18" w:space="0" w:color="auto"/>
              <w:bottom w:val="single" w:sz="18" w:space="0" w:color="auto"/>
            </w:tcBorders>
            <w:vAlign w:val="center"/>
          </w:tcPr>
          <w:p w14:paraId="1A273B57" w14:textId="77777777" w:rsidR="00BD1E7E" w:rsidRPr="00785828" w:rsidRDefault="00BD1E7E" w:rsidP="00BD1E7E">
            <w:pPr>
              <w:spacing w:before="120" w:after="120"/>
              <w:jc w:val="center"/>
              <w:rPr>
                <w:rFonts w:ascii="Arial" w:hAnsi="Arial" w:cs="Arial"/>
                <w:sz w:val="24"/>
                <w:szCs w:val="24"/>
              </w:rPr>
            </w:pPr>
            <w:r w:rsidRPr="00785828">
              <w:rPr>
                <w:rFonts w:ascii="Arial" w:hAnsi="Arial" w:cs="Arial"/>
                <w:sz w:val="24"/>
                <w:szCs w:val="24"/>
              </w:rPr>
              <w:t>12</w:t>
            </w:r>
          </w:p>
        </w:tc>
        <w:tc>
          <w:tcPr>
            <w:tcW w:w="1220" w:type="dxa"/>
            <w:tcBorders>
              <w:bottom w:val="single" w:sz="18" w:space="0" w:color="auto"/>
            </w:tcBorders>
            <w:vAlign w:val="center"/>
          </w:tcPr>
          <w:p w14:paraId="6E1C48B4" w14:textId="5EA13242"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400</w:t>
            </w:r>
          </w:p>
        </w:tc>
        <w:tc>
          <w:tcPr>
            <w:tcW w:w="1220" w:type="dxa"/>
            <w:tcBorders>
              <w:bottom w:val="single" w:sz="18" w:space="0" w:color="auto"/>
            </w:tcBorders>
            <w:vAlign w:val="center"/>
          </w:tcPr>
          <w:p w14:paraId="4E1E01E6" w14:textId="77777777" w:rsidR="00BD1E7E" w:rsidRPr="00785828" w:rsidRDefault="00BD1E7E" w:rsidP="00BD1E7E">
            <w:pPr>
              <w:spacing w:before="120" w:after="120"/>
              <w:jc w:val="center"/>
              <w:rPr>
                <w:rFonts w:ascii="Arial" w:hAnsi="Arial" w:cs="Arial"/>
                <w:color w:val="000000"/>
                <w:sz w:val="24"/>
                <w:szCs w:val="24"/>
              </w:rPr>
            </w:pPr>
            <w:r w:rsidRPr="00785828">
              <w:rPr>
                <w:rFonts w:ascii="Arial" w:hAnsi="Arial" w:cs="Arial"/>
                <w:color w:val="000000"/>
                <w:sz w:val="24"/>
                <w:szCs w:val="24"/>
              </w:rPr>
              <w:t>27501</w:t>
            </w:r>
          </w:p>
        </w:tc>
        <w:tc>
          <w:tcPr>
            <w:tcW w:w="1221" w:type="dxa"/>
            <w:tcBorders>
              <w:bottom w:val="single" w:sz="18" w:space="0" w:color="auto"/>
            </w:tcBorders>
            <w:vAlign w:val="center"/>
          </w:tcPr>
          <w:p w14:paraId="703BAC98" w14:textId="64FF4712"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340</w:t>
            </w:r>
          </w:p>
        </w:tc>
        <w:tc>
          <w:tcPr>
            <w:tcW w:w="1221" w:type="dxa"/>
            <w:tcBorders>
              <w:bottom w:val="single" w:sz="18" w:space="0" w:color="auto"/>
            </w:tcBorders>
            <w:vAlign w:val="center"/>
          </w:tcPr>
          <w:p w14:paraId="3C592D78" w14:textId="77777777" w:rsidR="00BD1E7E" w:rsidRPr="00785828" w:rsidRDefault="00BD1E7E" w:rsidP="00BD1E7E">
            <w:pPr>
              <w:spacing w:before="120" w:after="120"/>
              <w:jc w:val="center"/>
              <w:rPr>
                <w:rFonts w:ascii="Arial" w:hAnsi="Arial" w:cs="Arial"/>
                <w:color w:val="000000"/>
                <w:sz w:val="24"/>
                <w:szCs w:val="24"/>
              </w:rPr>
            </w:pPr>
            <w:r w:rsidRPr="00785828">
              <w:rPr>
                <w:rFonts w:ascii="Arial" w:hAnsi="Arial" w:cs="Arial"/>
                <w:color w:val="000000"/>
                <w:sz w:val="24"/>
                <w:szCs w:val="24"/>
              </w:rPr>
              <w:t>483900</w:t>
            </w:r>
          </w:p>
        </w:tc>
        <w:tc>
          <w:tcPr>
            <w:tcW w:w="1221" w:type="dxa"/>
            <w:tcBorders>
              <w:bottom w:val="single" w:sz="18" w:space="0" w:color="auto"/>
            </w:tcBorders>
            <w:vAlign w:val="center"/>
          </w:tcPr>
          <w:p w14:paraId="44321DF3" w14:textId="77777777" w:rsidR="00BD1E7E" w:rsidRPr="00785828" w:rsidRDefault="00BD1E7E" w:rsidP="00BD1E7E">
            <w:pPr>
              <w:spacing w:before="120" w:after="120"/>
              <w:jc w:val="center"/>
              <w:rPr>
                <w:rFonts w:ascii="Arial" w:hAnsi="Arial" w:cs="Arial"/>
                <w:color w:val="000000"/>
                <w:sz w:val="24"/>
                <w:szCs w:val="24"/>
              </w:rPr>
            </w:pPr>
            <w:r w:rsidRPr="00785828">
              <w:rPr>
                <w:rFonts w:ascii="Arial" w:hAnsi="Arial" w:cs="Arial"/>
                <w:color w:val="000000"/>
                <w:sz w:val="24"/>
                <w:szCs w:val="24"/>
              </w:rPr>
              <w:t>0.78</w:t>
            </w:r>
          </w:p>
        </w:tc>
        <w:tc>
          <w:tcPr>
            <w:tcW w:w="1226" w:type="dxa"/>
            <w:vMerge/>
            <w:tcBorders>
              <w:bottom w:val="single" w:sz="18" w:space="0" w:color="auto"/>
              <w:right w:val="single" w:sz="18" w:space="0" w:color="auto"/>
            </w:tcBorders>
            <w:vAlign w:val="center"/>
          </w:tcPr>
          <w:p w14:paraId="51B3C672" w14:textId="77777777" w:rsidR="00BD1E7E" w:rsidRPr="00785828" w:rsidRDefault="00BD1E7E" w:rsidP="00BD1E7E">
            <w:pPr>
              <w:spacing w:before="120" w:after="120"/>
              <w:jc w:val="both"/>
              <w:rPr>
                <w:rFonts w:ascii="Arial" w:hAnsi="Arial" w:cs="Arial"/>
                <w:color w:val="000000" w:themeColor="text1"/>
                <w:sz w:val="24"/>
                <w:szCs w:val="24"/>
              </w:rPr>
            </w:pPr>
          </w:p>
        </w:tc>
      </w:tr>
    </w:tbl>
    <w:p w14:paraId="0356EF2A" w14:textId="77777777" w:rsidR="00FF5BE7" w:rsidRPr="00785828" w:rsidRDefault="00FF5BE7" w:rsidP="00447AB7">
      <w:pPr>
        <w:jc w:val="both"/>
        <w:rPr>
          <w:rFonts w:ascii="Arial" w:hAnsi="Arial" w:cs="Arial"/>
          <w:sz w:val="24"/>
          <w:szCs w:val="24"/>
        </w:rPr>
      </w:pPr>
    </w:p>
    <w:p w14:paraId="3921CB24" w14:textId="77777777" w:rsidR="00FF5BE7" w:rsidRPr="00785828" w:rsidRDefault="00FF5BE7" w:rsidP="00447AB7">
      <w:pPr>
        <w:spacing w:after="160" w:line="259" w:lineRule="auto"/>
        <w:jc w:val="both"/>
        <w:rPr>
          <w:rFonts w:ascii="Arial" w:hAnsi="Arial" w:cs="Arial"/>
          <w:sz w:val="24"/>
          <w:szCs w:val="24"/>
        </w:rPr>
      </w:pPr>
      <w:r w:rsidRPr="00785828">
        <w:rPr>
          <w:rFonts w:ascii="Arial" w:hAnsi="Arial" w:cs="Arial"/>
          <w:sz w:val="24"/>
          <w:szCs w:val="24"/>
        </w:rPr>
        <w:br w:type="page"/>
      </w:r>
    </w:p>
    <w:p w14:paraId="745F08C4" w14:textId="6DC5C43F" w:rsidR="006A10AA" w:rsidRPr="00785828" w:rsidRDefault="006A10AA" w:rsidP="006A10AA">
      <w:pPr>
        <w:spacing w:after="160" w:line="312" w:lineRule="auto"/>
        <w:jc w:val="both"/>
        <w:rPr>
          <w:rFonts w:ascii="Arial" w:hAnsi="Arial" w:cs="Arial"/>
          <w:sz w:val="24"/>
          <w:szCs w:val="24"/>
        </w:rPr>
      </w:pPr>
      <w:r w:rsidRPr="00785828">
        <w:rPr>
          <w:rStyle w:val="TablaCar"/>
          <w:sz w:val="24"/>
          <w:szCs w:val="24"/>
        </w:rPr>
        <w:lastRenderedPageBreak/>
        <w:t xml:space="preserve">Tabla 3.12. </w:t>
      </w:r>
      <w:r w:rsidRPr="00785828">
        <w:rPr>
          <w:rFonts w:ascii="Arial" w:hAnsi="Arial" w:cs="Arial"/>
          <w:sz w:val="24"/>
          <w:szCs w:val="24"/>
        </w:rPr>
        <w:t xml:space="preserve">Resultados de ensayos de fatiga aplicando </w:t>
      </w:r>
      <w:r w:rsidRPr="00785828">
        <w:rPr>
          <w:rFonts w:ascii="Arial" w:hAnsi="Arial" w:cs="Arial"/>
          <w:color w:val="000000" w:themeColor="text1"/>
          <w:sz w:val="24"/>
          <w:szCs w:val="24"/>
        </w:rPr>
        <w:t>dos bloques de esfuerzos descendentes el primero a alto esfuerzo (400 MPa) durante 50% de la vida a este esfuerzo y luego ensayada a bajo esfuerzo (340 MPa) hasta la fractura</w:t>
      </w:r>
      <w:r w:rsidRPr="00785828">
        <w:rPr>
          <w:rFonts w:ascii="Arial" w:hAnsi="Arial" w:cs="Arial"/>
          <w:sz w:val="24"/>
          <w:szCs w:val="24"/>
        </w:rPr>
        <w:t>.</w:t>
      </w:r>
    </w:p>
    <w:tbl>
      <w:tblPr>
        <w:tblStyle w:val="Tablaconcuadrcula"/>
        <w:tblW w:w="8549" w:type="dxa"/>
        <w:tblInd w:w="-23" w:type="dxa"/>
        <w:tblLayout w:type="fixed"/>
        <w:tblLook w:val="04A0" w:firstRow="1" w:lastRow="0" w:firstColumn="1" w:lastColumn="0" w:noHBand="0" w:noVBand="1"/>
      </w:tblPr>
      <w:tblGrid>
        <w:gridCol w:w="1220"/>
        <w:gridCol w:w="1220"/>
        <w:gridCol w:w="1220"/>
        <w:gridCol w:w="1221"/>
        <w:gridCol w:w="1221"/>
        <w:gridCol w:w="1221"/>
        <w:gridCol w:w="1226"/>
      </w:tblGrid>
      <w:tr w:rsidR="00FF5BE7" w:rsidRPr="00785828" w14:paraId="26900FB8" w14:textId="77777777" w:rsidTr="006A10AA">
        <w:trPr>
          <w:trHeight w:val="853"/>
        </w:trPr>
        <w:tc>
          <w:tcPr>
            <w:tcW w:w="1220" w:type="dxa"/>
            <w:tcBorders>
              <w:top w:val="single" w:sz="18" w:space="0" w:color="auto"/>
              <w:left w:val="single" w:sz="18" w:space="0" w:color="auto"/>
              <w:bottom w:val="single" w:sz="18" w:space="0" w:color="auto"/>
              <w:right w:val="single" w:sz="18" w:space="0" w:color="auto"/>
            </w:tcBorders>
            <w:vAlign w:val="center"/>
          </w:tcPr>
          <w:p w14:paraId="6B69A26D" w14:textId="77777777" w:rsidR="00FF5BE7" w:rsidRPr="00785828" w:rsidRDefault="00FF5BE7" w:rsidP="00447AB7">
            <w:pPr>
              <w:spacing w:before="120" w:after="120"/>
              <w:jc w:val="both"/>
              <w:rPr>
                <w:rFonts w:ascii="Arial" w:hAnsi="Arial" w:cs="Arial"/>
                <w:color w:val="000000"/>
                <w:sz w:val="24"/>
                <w:szCs w:val="24"/>
              </w:rPr>
            </w:pPr>
            <w:r w:rsidRPr="00785828">
              <w:rPr>
                <w:rFonts w:ascii="Arial" w:hAnsi="Arial" w:cs="Arial"/>
                <w:color w:val="000000"/>
                <w:sz w:val="24"/>
                <w:szCs w:val="24"/>
              </w:rPr>
              <w:t>Probeta #</w:t>
            </w:r>
          </w:p>
        </w:tc>
        <w:tc>
          <w:tcPr>
            <w:tcW w:w="1220" w:type="dxa"/>
            <w:tcBorders>
              <w:top w:val="single" w:sz="18" w:space="0" w:color="auto"/>
              <w:left w:val="single" w:sz="18" w:space="0" w:color="auto"/>
              <w:bottom w:val="single" w:sz="18" w:space="0" w:color="auto"/>
              <w:right w:val="single" w:sz="18" w:space="0" w:color="auto"/>
            </w:tcBorders>
            <w:vAlign w:val="center"/>
          </w:tcPr>
          <w:p w14:paraId="4E8924B6" w14:textId="77777777" w:rsidR="00FF5BE7" w:rsidRPr="00785828" w:rsidRDefault="00FF5BE7" w:rsidP="00447AB7">
            <w:pPr>
              <w:spacing w:before="120" w:after="120"/>
              <w:jc w:val="both"/>
              <w:rPr>
                <w:rFonts w:ascii="Arial" w:hAnsi="Arial" w:cs="Arial"/>
                <w:color w:val="000000"/>
                <w:sz w:val="24"/>
                <w:szCs w:val="24"/>
              </w:rPr>
            </w:pPr>
            <w:r w:rsidRPr="00785828">
              <w:rPr>
                <w:rFonts w:ascii="Arial" w:hAnsi="Arial" w:cs="Arial"/>
                <w:color w:val="000000"/>
                <w:sz w:val="24"/>
                <w:szCs w:val="24"/>
              </w:rPr>
              <w:t>S</w:t>
            </w:r>
            <w:r w:rsidRPr="00785828">
              <w:rPr>
                <w:rFonts w:ascii="Arial" w:hAnsi="Arial" w:cs="Arial"/>
                <w:color w:val="000000"/>
                <w:position w:val="-6"/>
                <w:sz w:val="24"/>
                <w:szCs w:val="24"/>
                <w:vertAlign w:val="subscript"/>
              </w:rPr>
              <w:t>1</w:t>
            </w:r>
            <w:r w:rsidRPr="00785828">
              <w:rPr>
                <w:rFonts w:ascii="Arial" w:hAnsi="Arial" w:cs="Arial"/>
                <w:color w:val="000000"/>
                <w:sz w:val="24"/>
                <w:szCs w:val="24"/>
              </w:rPr>
              <w:t>, MPa</w:t>
            </w:r>
          </w:p>
        </w:tc>
        <w:tc>
          <w:tcPr>
            <w:tcW w:w="1220" w:type="dxa"/>
            <w:tcBorders>
              <w:top w:val="single" w:sz="18" w:space="0" w:color="auto"/>
              <w:left w:val="single" w:sz="18" w:space="0" w:color="auto"/>
              <w:bottom w:val="single" w:sz="18" w:space="0" w:color="auto"/>
              <w:right w:val="single" w:sz="18" w:space="0" w:color="auto"/>
            </w:tcBorders>
            <w:vAlign w:val="center"/>
          </w:tcPr>
          <w:p w14:paraId="7E52305B" w14:textId="77777777" w:rsidR="00FF5BE7" w:rsidRPr="00785828" w:rsidRDefault="00FF5BE7" w:rsidP="00447AB7">
            <w:pPr>
              <w:spacing w:before="120" w:after="120"/>
              <w:jc w:val="both"/>
              <w:rPr>
                <w:rFonts w:ascii="Arial" w:hAnsi="Arial" w:cs="Arial"/>
                <w:color w:val="000000"/>
                <w:sz w:val="24"/>
                <w:szCs w:val="24"/>
              </w:rPr>
            </w:pPr>
            <w:r w:rsidRPr="00785828">
              <w:rPr>
                <w:rFonts w:ascii="Arial" w:hAnsi="Arial" w:cs="Arial"/>
                <w:color w:val="000000"/>
                <w:sz w:val="24"/>
                <w:szCs w:val="24"/>
              </w:rPr>
              <w:t>n</w:t>
            </w:r>
            <w:r w:rsidRPr="00785828">
              <w:rPr>
                <w:rFonts w:ascii="Arial" w:hAnsi="Arial" w:cs="Arial"/>
                <w:color w:val="000000"/>
                <w:position w:val="-6"/>
                <w:sz w:val="24"/>
                <w:szCs w:val="24"/>
                <w:vertAlign w:val="subscript"/>
              </w:rPr>
              <w:t>1</w:t>
            </w:r>
            <w:r w:rsidRPr="00785828">
              <w:rPr>
                <w:rFonts w:ascii="Arial" w:hAnsi="Arial" w:cs="Arial"/>
                <w:color w:val="000000"/>
                <w:sz w:val="24"/>
                <w:szCs w:val="24"/>
              </w:rPr>
              <w:t>, ciclos</w:t>
            </w:r>
          </w:p>
        </w:tc>
        <w:tc>
          <w:tcPr>
            <w:tcW w:w="1221" w:type="dxa"/>
            <w:tcBorders>
              <w:top w:val="single" w:sz="18" w:space="0" w:color="auto"/>
              <w:left w:val="single" w:sz="18" w:space="0" w:color="auto"/>
              <w:bottom w:val="single" w:sz="18" w:space="0" w:color="auto"/>
              <w:right w:val="single" w:sz="18" w:space="0" w:color="auto"/>
            </w:tcBorders>
            <w:vAlign w:val="center"/>
          </w:tcPr>
          <w:p w14:paraId="321615E2" w14:textId="77777777" w:rsidR="00FF5BE7" w:rsidRPr="00785828" w:rsidRDefault="00FF5BE7" w:rsidP="00447AB7">
            <w:pPr>
              <w:spacing w:before="120" w:after="120"/>
              <w:jc w:val="both"/>
              <w:rPr>
                <w:rFonts w:ascii="Arial" w:hAnsi="Arial" w:cs="Arial"/>
                <w:color w:val="000000"/>
                <w:sz w:val="24"/>
                <w:szCs w:val="24"/>
              </w:rPr>
            </w:pPr>
            <w:r w:rsidRPr="00785828">
              <w:rPr>
                <w:rFonts w:ascii="Arial" w:hAnsi="Arial" w:cs="Arial"/>
                <w:color w:val="000000"/>
                <w:sz w:val="24"/>
                <w:szCs w:val="24"/>
              </w:rPr>
              <w:t>S</w:t>
            </w:r>
            <w:r w:rsidRPr="00785828">
              <w:rPr>
                <w:rFonts w:ascii="Arial" w:hAnsi="Arial" w:cs="Arial"/>
                <w:color w:val="000000"/>
                <w:position w:val="-6"/>
                <w:sz w:val="24"/>
                <w:szCs w:val="24"/>
                <w:vertAlign w:val="subscript"/>
              </w:rPr>
              <w:t>2</w:t>
            </w:r>
            <w:r w:rsidRPr="00785828">
              <w:rPr>
                <w:rFonts w:ascii="Arial" w:hAnsi="Arial" w:cs="Arial"/>
                <w:color w:val="000000"/>
                <w:sz w:val="24"/>
                <w:szCs w:val="24"/>
              </w:rPr>
              <w:t>, MPa</w:t>
            </w:r>
          </w:p>
        </w:tc>
        <w:tc>
          <w:tcPr>
            <w:tcW w:w="1221" w:type="dxa"/>
            <w:tcBorders>
              <w:top w:val="single" w:sz="18" w:space="0" w:color="auto"/>
              <w:left w:val="single" w:sz="18" w:space="0" w:color="auto"/>
              <w:bottom w:val="single" w:sz="18" w:space="0" w:color="auto"/>
              <w:right w:val="single" w:sz="18" w:space="0" w:color="auto"/>
            </w:tcBorders>
            <w:vAlign w:val="center"/>
          </w:tcPr>
          <w:p w14:paraId="14525EA3" w14:textId="77777777" w:rsidR="00FF5BE7" w:rsidRPr="00785828" w:rsidRDefault="00FF5BE7" w:rsidP="00447AB7">
            <w:pPr>
              <w:spacing w:before="120" w:after="120"/>
              <w:jc w:val="both"/>
              <w:rPr>
                <w:rFonts w:ascii="Arial" w:hAnsi="Arial" w:cs="Arial"/>
                <w:color w:val="000000"/>
                <w:sz w:val="24"/>
                <w:szCs w:val="24"/>
              </w:rPr>
            </w:pPr>
            <w:r w:rsidRPr="00785828">
              <w:rPr>
                <w:rFonts w:ascii="Arial" w:hAnsi="Arial" w:cs="Arial"/>
                <w:color w:val="000000"/>
                <w:sz w:val="24"/>
                <w:szCs w:val="24"/>
              </w:rPr>
              <w:t>n</w:t>
            </w:r>
            <w:r w:rsidRPr="00785828">
              <w:rPr>
                <w:rFonts w:ascii="Arial" w:hAnsi="Arial" w:cs="Arial"/>
                <w:color w:val="000000"/>
                <w:position w:val="-6"/>
                <w:sz w:val="24"/>
                <w:szCs w:val="24"/>
                <w:vertAlign w:val="subscript"/>
              </w:rPr>
              <w:t>2</w:t>
            </w:r>
            <w:r w:rsidRPr="00785828">
              <w:rPr>
                <w:rFonts w:ascii="Arial" w:hAnsi="Arial" w:cs="Arial"/>
                <w:color w:val="000000"/>
                <w:sz w:val="24"/>
                <w:szCs w:val="24"/>
              </w:rPr>
              <w:t>, ciclos</w:t>
            </w:r>
          </w:p>
        </w:tc>
        <w:tc>
          <w:tcPr>
            <w:tcW w:w="1221" w:type="dxa"/>
            <w:tcBorders>
              <w:top w:val="single" w:sz="18" w:space="0" w:color="auto"/>
              <w:left w:val="single" w:sz="18" w:space="0" w:color="auto"/>
              <w:bottom w:val="single" w:sz="18" w:space="0" w:color="auto"/>
              <w:right w:val="single" w:sz="18" w:space="0" w:color="auto"/>
            </w:tcBorders>
            <w:vAlign w:val="center"/>
          </w:tcPr>
          <w:p w14:paraId="37055D65" w14:textId="77777777" w:rsidR="00FF5BE7" w:rsidRPr="00785828" w:rsidRDefault="0051347B" w:rsidP="00447AB7">
            <w:pPr>
              <w:spacing w:before="120" w:after="120"/>
              <w:jc w:val="both"/>
              <w:rPr>
                <w:rFonts w:ascii="Arial" w:hAnsi="Arial" w:cs="Arial"/>
                <w:sz w:val="24"/>
                <w:szCs w:val="24"/>
              </w:rPr>
            </w:pPr>
            <m:oMathPara>
              <m:oMath>
                <m:nary>
                  <m:naryPr>
                    <m:chr m:val="∑"/>
                    <m:limLoc m:val="undOvr"/>
                    <m:subHide m:val="1"/>
                    <m:supHide m:val="1"/>
                    <m:ctrlPr>
                      <w:rPr>
                        <w:rFonts w:ascii="Cambria Math" w:hAnsi="Cambria Math" w:cs="Arial"/>
                        <w:i/>
                        <w:sz w:val="24"/>
                        <w:szCs w:val="24"/>
                      </w:rPr>
                    </m:ctrlPr>
                  </m:naryPr>
                  <m:sub/>
                  <m:sup/>
                  <m:e>
                    <m:f>
                      <m:fPr>
                        <m:ctrlPr>
                          <w:rPr>
                            <w:rFonts w:ascii="Cambria Math" w:hAnsi="Cambria Math" w:cs="Arial"/>
                            <w:i/>
                            <w:sz w:val="24"/>
                            <w:szCs w:val="24"/>
                          </w:rPr>
                        </m:ctrlPr>
                      </m:fPr>
                      <m:num>
                        <m:sSub>
                          <m:sSubPr>
                            <m:ctrlPr>
                              <w:rPr>
                                <w:rFonts w:ascii="Cambria Math" w:hAnsi="Cambria Math" w:cs="Arial"/>
                                <w:i/>
                                <w:sz w:val="24"/>
                                <w:szCs w:val="24"/>
                              </w:rPr>
                            </m:ctrlPr>
                          </m:sSubPr>
                          <m:e>
                            <m:r>
                              <w:rPr>
                                <w:rFonts w:ascii="Cambria Math" w:hAnsi="Cambria Math" w:cs="Arial"/>
                                <w:sz w:val="24"/>
                                <w:szCs w:val="24"/>
                              </w:rPr>
                              <m:t>n</m:t>
                            </m:r>
                          </m:e>
                          <m:sub>
                            <m:r>
                              <w:rPr>
                                <w:rFonts w:ascii="Cambria Math" w:hAnsi="Cambria Math" w:cs="Arial"/>
                                <w:sz w:val="24"/>
                                <w:szCs w:val="24"/>
                              </w:rPr>
                              <m:t>i</m:t>
                            </m:r>
                          </m:sub>
                        </m:sSub>
                      </m:num>
                      <m:den>
                        <m:sSub>
                          <m:sSubPr>
                            <m:ctrlPr>
                              <w:rPr>
                                <w:rFonts w:ascii="Cambria Math" w:hAnsi="Cambria Math" w:cs="Arial"/>
                                <w:i/>
                                <w:sz w:val="24"/>
                                <w:szCs w:val="24"/>
                              </w:rPr>
                            </m:ctrlPr>
                          </m:sSubPr>
                          <m:e>
                            <m:r>
                              <w:rPr>
                                <w:rFonts w:ascii="Cambria Math" w:hAnsi="Cambria Math" w:cs="Arial"/>
                                <w:sz w:val="24"/>
                                <w:szCs w:val="24"/>
                              </w:rPr>
                              <m:t>N</m:t>
                            </m:r>
                          </m:e>
                          <m:sub>
                            <m:r>
                              <w:rPr>
                                <w:rFonts w:ascii="Cambria Math" w:hAnsi="Cambria Math" w:cs="Arial"/>
                                <w:sz w:val="24"/>
                                <w:szCs w:val="24"/>
                              </w:rPr>
                              <m:t>f</m:t>
                            </m:r>
                            <m:r>
                              <w:rPr>
                                <w:rFonts w:ascii="Cambria Math" w:hAnsi="Cambria Math" w:cs="Arial"/>
                                <w:position w:val="-6"/>
                                <w:sz w:val="24"/>
                                <w:szCs w:val="24"/>
                              </w:rPr>
                              <m:t>i</m:t>
                            </m:r>
                          </m:sub>
                        </m:sSub>
                      </m:den>
                    </m:f>
                  </m:e>
                </m:nary>
              </m:oMath>
            </m:oMathPara>
          </w:p>
        </w:tc>
        <w:tc>
          <w:tcPr>
            <w:tcW w:w="1226" w:type="dxa"/>
            <w:tcBorders>
              <w:top w:val="single" w:sz="18" w:space="0" w:color="auto"/>
              <w:left w:val="single" w:sz="18" w:space="0" w:color="auto"/>
              <w:bottom w:val="single" w:sz="18" w:space="0" w:color="auto"/>
              <w:right w:val="single" w:sz="18" w:space="0" w:color="auto"/>
            </w:tcBorders>
            <w:vAlign w:val="center"/>
          </w:tcPr>
          <w:p w14:paraId="63DCBEC9" w14:textId="77777777" w:rsidR="00FF5BE7" w:rsidRPr="00785828" w:rsidRDefault="0051347B" w:rsidP="00447AB7">
            <w:pPr>
              <w:spacing w:before="120" w:after="120"/>
              <w:jc w:val="both"/>
              <w:rPr>
                <w:rFonts w:ascii="Arial" w:hAnsi="Arial" w:cs="Arial"/>
                <w:sz w:val="24"/>
                <w:szCs w:val="24"/>
              </w:rPr>
            </w:pPr>
            <m:oMathPara>
              <m:oMathParaPr>
                <m:jc m:val="center"/>
              </m:oMathParaPr>
              <m:oMath>
                <m:acc>
                  <m:accPr>
                    <m:chr m:val="̅"/>
                    <m:ctrlPr>
                      <w:rPr>
                        <w:rFonts w:ascii="Cambria Math" w:hAnsi="Cambria Math" w:cs="Arial"/>
                        <w:i/>
                        <w:sz w:val="24"/>
                        <w:szCs w:val="24"/>
                      </w:rPr>
                    </m:ctrlPr>
                  </m:accPr>
                  <m:e>
                    <m:nary>
                      <m:naryPr>
                        <m:chr m:val="∑"/>
                        <m:limLoc m:val="undOvr"/>
                        <m:subHide m:val="1"/>
                        <m:supHide m:val="1"/>
                        <m:ctrlPr>
                          <w:rPr>
                            <w:rFonts w:ascii="Cambria Math" w:hAnsi="Cambria Math" w:cs="Arial"/>
                            <w:i/>
                            <w:sz w:val="24"/>
                            <w:szCs w:val="24"/>
                          </w:rPr>
                        </m:ctrlPr>
                      </m:naryPr>
                      <m:sub/>
                      <m:sup/>
                      <m:e>
                        <m:f>
                          <m:fPr>
                            <m:ctrlPr>
                              <w:rPr>
                                <w:rFonts w:ascii="Cambria Math" w:hAnsi="Cambria Math" w:cs="Arial"/>
                                <w:i/>
                                <w:sz w:val="24"/>
                                <w:szCs w:val="24"/>
                              </w:rPr>
                            </m:ctrlPr>
                          </m:fPr>
                          <m:num>
                            <m:sSub>
                              <m:sSubPr>
                                <m:ctrlPr>
                                  <w:rPr>
                                    <w:rFonts w:ascii="Cambria Math" w:hAnsi="Cambria Math" w:cs="Arial"/>
                                    <w:i/>
                                    <w:sz w:val="24"/>
                                    <w:szCs w:val="24"/>
                                  </w:rPr>
                                </m:ctrlPr>
                              </m:sSubPr>
                              <m:e>
                                <m:r>
                                  <w:rPr>
                                    <w:rFonts w:ascii="Cambria Math" w:hAnsi="Cambria Math" w:cs="Arial"/>
                                    <w:sz w:val="24"/>
                                    <w:szCs w:val="24"/>
                                  </w:rPr>
                                  <m:t>n</m:t>
                                </m:r>
                              </m:e>
                              <m:sub>
                                <m:r>
                                  <w:rPr>
                                    <w:rFonts w:ascii="Cambria Math" w:hAnsi="Cambria Math" w:cs="Arial"/>
                                    <w:sz w:val="24"/>
                                    <w:szCs w:val="24"/>
                                  </w:rPr>
                                  <m:t>i</m:t>
                                </m:r>
                              </m:sub>
                            </m:sSub>
                          </m:num>
                          <m:den>
                            <m:sSub>
                              <m:sSubPr>
                                <m:ctrlPr>
                                  <w:rPr>
                                    <w:rFonts w:ascii="Cambria Math" w:hAnsi="Cambria Math" w:cs="Arial"/>
                                    <w:i/>
                                    <w:sz w:val="24"/>
                                    <w:szCs w:val="24"/>
                                  </w:rPr>
                                </m:ctrlPr>
                              </m:sSubPr>
                              <m:e>
                                <m:r>
                                  <w:rPr>
                                    <w:rFonts w:ascii="Cambria Math" w:hAnsi="Cambria Math" w:cs="Arial"/>
                                    <w:sz w:val="24"/>
                                    <w:szCs w:val="24"/>
                                  </w:rPr>
                                  <m:t>N</m:t>
                                </m:r>
                              </m:e>
                              <m:sub>
                                <m:r>
                                  <w:rPr>
                                    <w:rFonts w:ascii="Cambria Math" w:hAnsi="Cambria Math" w:cs="Arial"/>
                                    <w:sz w:val="24"/>
                                    <w:szCs w:val="24"/>
                                  </w:rPr>
                                  <m:t>f</m:t>
                                </m:r>
                                <m:r>
                                  <w:rPr>
                                    <w:rFonts w:ascii="Cambria Math" w:hAnsi="Cambria Math" w:cs="Arial"/>
                                    <w:position w:val="-6"/>
                                    <w:sz w:val="24"/>
                                    <w:szCs w:val="24"/>
                                  </w:rPr>
                                  <m:t>i</m:t>
                                </m:r>
                              </m:sub>
                            </m:sSub>
                          </m:den>
                        </m:f>
                      </m:e>
                    </m:nary>
                  </m:e>
                </m:acc>
              </m:oMath>
            </m:oMathPara>
          </w:p>
        </w:tc>
      </w:tr>
      <w:tr w:rsidR="00BD1E7E" w:rsidRPr="00785828" w14:paraId="66922B1B" w14:textId="77777777" w:rsidTr="006A10AA">
        <w:tc>
          <w:tcPr>
            <w:tcW w:w="1220" w:type="dxa"/>
            <w:tcBorders>
              <w:top w:val="single" w:sz="18" w:space="0" w:color="auto"/>
              <w:left w:val="single" w:sz="18" w:space="0" w:color="auto"/>
            </w:tcBorders>
            <w:vAlign w:val="center"/>
          </w:tcPr>
          <w:p w14:paraId="7FB7D27E" w14:textId="77777777" w:rsidR="00BD1E7E" w:rsidRPr="00785828" w:rsidRDefault="00BD1E7E" w:rsidP="00BD1E7E">
            <w:pPr>
              <w:spacing w:before="60" w:after="60"/>
              <w:jc w:val="center"/>
              <w:rPr>
                <w:rFonts w:ascii="Arial" w:hAnsi="Arial" w:cs="Arial"/>
                <w:sz w:val="24"/>
                <w:szCs w:val="24"/>
              </w:rPr>
            </w:pPr>
            <w:r w:rsidRPr="00785828">
              <w:rPr>
                <w:rFonts w:ascii="Arial" w:hAnsi="Arial" w:cs="Arial"/>
                <w:sz w:val="24"/>
                <w:szCs w:val="24"/>
              </w:rPr>
              <w:t>1</w:t>
            </w:r>
          </w:p>
        </w:tc>
        <w:tc>
          <w:tcPr>
            <w:tcW w:w="1220" w:type="dxa"/>
            <w:tcBorders>
              <w:top w:val="single" w:sz="18" w:space="0" w:color="auto"/>
            </w:tcBorders>
            <w:vAlign w:val="center"/>
          </w:tcPr>
          <w:p w14:paraId="4A132502" w14:textId="4961A0B1"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400</w:t>
            </w:r>
          </w:p>
        </w:tc>
        <w:tc>
          <w:tcPr>
            <w:tcW w:w="1220" w:type="dxa"/>
            <w:tcBorders>
              <w:top w:val="single" w:sz="18" w:space="0" w:color="auto"/>
            </w:tcBorders>
            <w:vAlign w:val="center"/>
          </w:tcPr>
          <w:p w14:paraId="5B7F93AB" w14:textId="77777777"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56000</w:t>
            </w:r>
          </w:p>
        </w:tc>
        <w:tc>
          <w:tcPr>
            <w:tcW w:w="1221" w:type="dxa"/>
            <w:tcBorders>
              <w:top w:val="single" w:sz="18" w:space="0" w:color="auto"/>
            </w:tcBorders>
            <w:vAlign w:val="center"/>
          </w:tcPr>
          <w:p w14:paraId="4850EE13" w14:textId="08FE8ABA"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340</w:t>
            </w:r>
          </w:p>
        </w:tc>
        <w:tc>
          <w:tcPr>
            <w:tcW w:w="1221" w:type="dxa"/>
            <w:tcBorders>
              <w:top w:val="single" w:sz="18" w:space="0" w:color="auto"/>
            </w:tcBorders>
            <w:vAlign w:val="center"/>
          </w:tcPr>
          <w:p w14:paraId="63CA1868" w14:textId="77777777"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146640</w:t>
            </w:r>
          </w:p>
        </w:tc>
        <w:tc>
          <w:tcPr>
            <w:tcW w:w="1221" w:type="dxa"/>
            <w:tcBorders>
              <w:top w:val="single" w:sz="18" w:space="0" w:color="auto"/>
            </w:tcBorders>
            <w:vAlign w:val="center"/>
          </w:tcPr>
          <w:p w14:paraId="5B172EE3" w14:textId="77777777"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0.66</w:t>
            </w:r>
          </w:p>
        </w:tc>
        <w:tc>
          <w:tcPr>
            <w:tcW w:w="1226" w:type="dxa"/>
            <w:vMerge w:val="restart"/>
            <w:tcBorders>
              <w:top w:val="single" w:sz="18" w:space="0" w:color="auto"/>
              <w:right w:val="single" w:sz="18" w:space="0" w:color="auto"/>
            </w:tcBorders>
            <w:vAlign w:val="center"/>
          </w:tcPr>
          <w:p w14:paraId="236EA3E4" w14:textId="77777777" w:rsidR="00BD1E7E" w:rsidRPr="00785828" w:rsidRDefault="00BD1E7E" w:rsidP="00BD1E7E">
            <w:pPr>
              <w:spacing w:before="60" w:after="60"/>
              <w:jc w:val="center"/>
              <w:rPr>
                <w:rFonts w:ascii="Arial" w:hAnsi="Arial" w:cs="Arial"/>
                <w:color w:val="000000" w:themeColor="text1"/>
                <w:sz w:val="24"/>
                <w:szCs w:val="24"/>
              </w:rPr>
            </w:pPr>
            <w:r w:rsidRPr="00785828">
              <w:rPr>
                <w:rFonts w:ascii="Arial" w:hAnsi="Arial" w:cs="Arial"/>
                <w:color w:val="000000" w:themeColor="text1"/>
                <w:sz w:val="24"/>
                <w:szCs w:val="24"/>
              </w:rPr>
              <w:t>0.68</w:t>
            </w:r>
          </w:p>
        </w:tc>
      </w:tr>
      <w:tr w:rsidR="00BD1E7E" w:rsidRPr="00785828" w14:paraId="4788594B" w14:textId="77777777" w:rsidTr="006A10AA">
        <w:tc>
          <w:tcPr>
            <w:tcW w:w="1220" w:type="dxa"/>
            <w:tcBorders>
              <w:left w:val="single" w:sz="18" w:space="0" w:color="auto"/>
            </w:tcBorders>
            <w:vAlign w:val="center"/>
          </w:tcPr>
          <w:p w14:paraId="108C9D61" w14:textId="77777777" w:rsidR="00BD1E7E" w:rsidRPr="00785828" w:rsidRDefault="00BD1E7E" w:rsidP="00BD1E7E">
            <w:pPr>
              <w:spacing w:before="60" w:after="60"/>
              <w:jc w:val="center"/>
              <w:rPr>
                <w:rFonts w:ascii="Arial" w:hAnsi="Arial" w:cs="Arial"/>
                <w:sz w:val="24"/>
                <w:szCs w:val="24"/>
              </w:rPr>
            </w:pPr>
            <w:r w:rsidRPr="00785828">
              <w:rPr>
                <w:rFonts w:ascii="Arial" w:hAnsi="Arial" w:cs="Arial"/>
                <w:sz w:val="24"/>
                <w:szCs w:val="24"/>
              </w:rPr>
              <w:t>2</w:t>
            </w:r>
          </w:p>
        </w:tc>
        <w:tc>
          <w:tcPr>
            <w:tcW w:w="1220" w:type="dxa"/>
            <w:vAlign w:val="center"/>
          </w:tcPr>
          <w:p w14:paraId="7D7E3B4C" w14:textId="5FF3E76E"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400</w:t>
            </w:r>
          </w:p>
        </w:tc>
        <w:tc>
          <w:tcPr>
            <w:tcW w:w="1220" w:type="dxa"/>
            <w:vAlign w:val="center"/>
          </w:tcPr>
          <w:p w14:paraId="6EB5C120" w14:textId="77777777"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56000</w:t>
            </w:r>
          </w:p>
        </w:tc>
        <w:tc>
          <w:tcPr>
            <w:tcW w:w="1221" w:type="dxa"/>
            <w:vAlign w:val="center"/>
          </w:tcPr>
          <w:p w14:paraId="4DBEE5D4" w14:textId="6E2F97FD"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340</w:t>
            </w:r>
          </w:p>
        </w:tc>
        <w:tc>
          <w:tcPr>
            <w:tcW w:w="1221" w:type="dxa"/>
            <w:vAlign w:val="center"/>
          </w:tcPr>
          <w:p w14:paraId="2F83E3F0" w14:textId="77777777"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76800</w:t>
            </w:r>
          </w:p>
        </w:tc>
        <w:tc>
          <w:tcPr>
            <w:tcW w:w="1221" w:type="dxa"/>
            <w:vAlign w:val="center"/>
          </w:tcPr>
          <w:p w14:paraId="71CC3392" w14:textId="77777777"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0.58</w:t>
            </w:r>
          </w:p>
        </w:tc>
        <w:tc>
          <w:tcPr>
            <w:tcW w:w="1226" w:type="dxa"/>
            <w:vMerge/>
            <w:tcBorders>
              <w:right w:val="single" w:sz="18" w:space="0" w:color="auto"/>
            </w:tcBorders>
            <w:vAlign w:val="center"/>
          </w:tcPr>
          <w:p w14:paraId="41E34985" w14:textId="77777777" w:rsidR="00BD1E7E" w:rsidRPr="00785828" w:rsidRDefault="00BD1E7E" w:rsidP="00BD1E7E">
            <w:pPr>
              <w:spacing w:before="60" w:after="60"/>
              <w:jc w:val="both"/>
              <w:rPr>
                <w:rFonts w:ascii="Arial" w:hAnsi="Arial" w:cs="Arial"/>
                <w:color w:val="000000" w:themeColor="text1"/>
                <w:sz w:val="24"/>
                <w:szCs w:val="24"/>
              </w:rPr>
            </w:pPr>
          </w:p>
        </w:tc>
      </w:tr>
      <w:tr w:rsidR="00BD1E7E" w:rsidRPr="00785828" w14:paraId="018E75D5" w14:textId="77777777" w:rsidTr="006A10AA">
        <w:tc>
          <w:tcPr>
            <w:tcW w:w="1220" w:type="dxa"/>
            <w:tcBorders>
              <w:left w:val="single" w:sz="18" w:space="0" w:color="auto"/>
            </w:tcBorders>
            <w:vAlign w:val="center"/>
          </w:tcPr>
          <w:p w14:paraId="54D67440" w14:textId="77777777" w:rsidR="00BD1E7E" w:rsidRPr="00785828" w:rsidRDefault="00BD1E7E" w:rsidP="00BD1E7E">
            <w:pPr>
              <w:spacing w:before="60" w:after="60"/>
              <w:jc w:val="center"/>
              <w:rPr>
                <w:rFonts w:ascii="Arial" w:hAnsi="Arial" w:cs="Arial"/>
                <w:sz w:val="24"/>
                <w:szCs w:val="24"/>
              </w:rPr>
            </w:pPr>
            <w:r w:rsidRPr="00785828">
              <w:rPr>
                <w:rFonts w:ascii="Arial" w:hAnsi="Arial" w:cs="Arial"/>
                <w:sz w:val="24"/>
                <w:szCs w:val="24"/>
              </w:rPr>
              <w:t>3</w:t>
            </w:r>
          </w:p>
        </w:tc>
        <w:tc>
          <w:tcPr>
            <w:tcW w:w="1220" w:type="dxa"/>
            <w:vAlign w:val="center"/>
          </w:tcPr>
          <w:p w14:paraId="4236AB91" w14:textId="15597226"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400</w:t>
            </w:r>
          </w:p>
        </w:tc>
        <w:tc>
          <w:tcPr>
            <w:tcW w:w="1220" w:type="dxa"/>
            <w:vAlign w:val="center"/>
          </w:tcPr>
          <w:p w14:paraId="4660BE3B" w14:textId="77777777"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56000</w:t>
            </w:r>
          </w:p>
        </w:tc>
        <w:tc>
          <w:tcPr>
            <w:tcW w:w="1221" w:type="dxa"/>
            <w:vAlign w:val="center"/>
          </w:tcPr>
          <w:p w14:paraId="086EAE23" w14:textId="5889ADB3"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340</w:t>
            </w:r>
          </w:p>
        </w:tc>
        <w:tc>
          <w:tcPr>
            <w:tcW w:w="1221" w:type="dxa"/>
            <w:vAlign w:val="center"/>
          </w:tcPr>
          <w:p w14:paraId="191B19E2" w14:textId="77777777"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265800</w:t>
            </w:r>
          </w:p>
        </w:tc>
        <w:tc>
          <w:tcPr>
            <w:tcW w:w="1221" w:type="dxa"/>
            <w:vAlign w:val="center"/>
          </w:tcPr>
          <w:p w14:paraId="3FBCAA2D" w14:textId="77777777"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0.79</w:t>
            </w:r>
          </w:p>
        </w:tc>
        <w:tc>
          <w:tcPr>
            <w:tcW w:w="1226" w:type="dxa"/>
            <w:vMerge/>
            <w:tcBorders>
              <w:right w:val="single" w:sz="18" w:space="0" w:color="auto"/>
            </w:tcBorders>
            <w:vAlign w:val="center"/>
          </w:tcPr>
          <w:p w14:paraId="43D9473B" w14:textId="77777777" w:rsidR="00BD1E7E" w:rsidRPr="00785828" w:rsidRDefault="00BD1E7E" w:rsidP="00BD1E7E">
            <w:pPr>
              <w:spacing w:before="60" w:after="60"/>
              <w:jc w:val="both"/>
              <w:rPr>
                <w:rFonts w:ascii="Arial" w:hAnsi="Arial" w:cs="Arial"/>
                <w:color w:val="000000" w:themeColor="text1"/>
                <w:sz w:val="24"/>
                <w:szCs w:val="24"/>
              </w:rPr>
            </w:pPr>
          </w:p>
        </w:tc>
      </w:tr>
      <w:tr w:rsidR="00BD1E7E" w:rsidRPr="00785828" w14:paraId="65C0C685" w14:textId="77777777" w:rsidTr="006A10AA">
        <w:tc>
          <w:tcPr>
            <w:tcW w:w="1220" w:type="dxa"/>
            <w:tcBorders>
              <w:left w:val="single" w:sz="18" w:space="0" w:color="auto"/>
            </w:tcBorders>
            <w:vAlign w:val="center"/>
          </w:tcPr>
          <w:p w14:paraId="514B2639" w14:textId="77777777" w:rsidR="00BD1E7E" w:rsidRPr="00785828" w:rsidRDefault="00BD1E7E" w:rsidP="00BD1E7E">
            <w:pPr>
              <w:spacing w:before="60" w:after="60"/>
              <w:jc w:val="center"/>
              <w:rPr>
                <w:rFonts w:ascii="Arial" w:hAnsi="Arial" w:cs="Arial"/>
                <w:sz w:val="24"/>
                <w:szCs w:val="24"/>
              </w:rPr>
            </w:pPr>
            <w:r w:rsidRPr="00785828">
              <w:rPr>
                <w:rFonts w:ascii="Arial" w:hAnsi="Arial" w:cs="Arial"/>
                <w:sz w:val="24"/>
                <w:szCs w:val="24"/>
              </w:rPr>
              <w:t>4</w:t>
            </w:r>
          </w:p>
        </w:tc>
        <w:tc>
          <w:tcPr>
            <w:tcW w:w="1220" w:type="dxa"/>
            <w:vAlign w:val="center"/>
          </w:tcPr>
          <w:p w14:paraId="4B063B3D" w14:textId="08E34F68"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400</w:t>
            </w:r>
          </w:p>
        </w:tc>
        <w:tc>
          <w:tcPr>
            <w:tcW w:w="1220" w:type="dxa"/>
            <w:vAlign w:val="center"/>
          </w:tcPr>
          <w:p w14:paraId="491B72FE" w14:textId="77777777"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56000</w:t>
            </w:r>
          </w:p>
        </w:tc>
        <w:tc>
          <w:tcPr>
            <w:tcW w:w="1221" w:type="dxa"/>
            <w:vAlign w:val="center"/>
          </w:tcPr>
          <w:p w14:paraId="3D176054" w14:textId="19F3F02C"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340</w:t>
            </w:r>
          </w:p>
        </w:tc>
        <w:tc>
          <w:tcPr>
            <w:tcW w:w="1221" w:type="dxa"/>
            <w:vAlign w:val="center"/>
          </w:tcPr>
          <w:p w14:paraId="44D73920" w14:textId="77777777"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139500</w:t>
            </w:r>
          </w:p>
        </w:tc>
        <w:tc>
          <w:tcPr>
            <w:tcW w:w="1221" w:type="dxa"/>
            <w:vAlign w:val="center"/>
          </w:tcPr>
          <w:p w14:paraId="0FB76CD3" w14:textId="77777777"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0.65</w:t>
            </w:r>
          </w:p>
        </w:tc>
        <w:tc>
          <w:tcPr>
            <w:tcW w:w="1226" w:type="dxa"/>
            <w:vMerge/>
            <w:tcBorders>
              <w:right w:val="single" w:sz="18" w:space="0" w:color="auto"/>
            </w:tcBorders>
            <w:vAlign w:val="center"/>
          </w:tcPr>
          <w:p w14:paraId="0AD69939" w14:textId="77777777" w:rsidR="00BD1E7E" w:rsidRPr="00785828" w:rsidRDefault="00BD1E7E" w:rsidP="00BD1E7E">
            <w:pPr>
              <w:spacing w:before="60" w:after="60"/>
              <w:jc w:val="both"/>
              <w:rPr>
                <w:rFonts w:ascii="Arial" w:hAnsi="Arial" w:cs="Arial"/>
                <w:color w:val="000000" w:themeColor="text1"/>
                <w:sz w:val="24"/>
                <w:szCs w:val="24"/>
              </w:rPr>
            </w:pPr>
          </w:p>
        </w:tc>
      </w:tr>
      <w:tr w:rsidR="00BD1E7E" w:rsidRPr="00785828" w14:paraId="25828927" w14:textId="77777777" w:rsidTr="006A10AA">
        <w:tc>
          <w:tcPr>
            <w:tcW w:w="1220" w:type="dxa"/>
            <w:tcBorders>
              <w:left w:val="single" w:sz="18" w:space="0" w:color="auto"/>
            </w:tcBorders>
            <w:vAlign w:val="center"/>
          </w:tcPr>
          <w:p w14:paraId="2F8CB99A" w14:textId="77777777" w:rsidR="00BD1E7E" w:rsidRPr="00785828" w:rsidRDefault="00BD1E7E" w:rsidP="00BD1E7E">
            <w:pPr>
              <w:spacing w:before="60" w:after="60"/>
              <w:jc w:val="center"/>
              <w:rPr>
                <w:rFonts w:ascii="Arial" w:hAnsi="Arial" w:cs="Arial"/>
                <w:sz w:val="24"/>
                <w:szCs w:val="24"/>
              </w:rPr>
            </w:pPr>
            <w:r w:rsidRPr="00785828">
              <w:rPr>
                <w:rFonts w:ascii="Arial" w:hAnsi="Arial" w:cs="Arial"/>
                <w:sz w:val="24"/>
                <w:szCs w:val="24"/>
              </w:rPr>
              <w:t>5</w:t>
            </w:r>
          </w:p>
        </w:tc>
        <w:tc>
          <w:tcPr>
            <w:tcW w:w="1220" w:type="dxa"/>
            <w:vAlign w:val="center"/>
          </w:tcPr>
          <w:p w14:paraId="44B92841" w14:textId="6355A947"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400</w:t>
            </w:r>
          </w:p>
        </w:tc>
        <w:tc>
          <w:tcPr>
            <w:tcW w:w="1220" w:type="dxa"/>
            <w:vAlign w:val="center"/>
          </w:tcPr>
          <w:p w14:paraId="0E4A2141" w14:textId="77777777"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56000</w:t>
            </w:r>
          </w:p>
        </w:tc>
        <w:tc>
          <w:tcPr>
            <w:tcW w:w="1221" w:type="dxa"/>
            <w:vAlign w:val="center"/>
          </w:tcPr>
          <w:p w14:paraId="4CEA73B5" w14:textId="5B585D3B"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340</w:t>
            </w:r>
          </w:p>
        </w:tc>
        <w:tc>
          <w:tcPr>
            <w:tcW w:w="1221" w:type="dxa"/>
            <w:vAlign w:val="center"/>
          </w:tcPr>
          <w:p w14:paraId="5965D054" w14:textId="77777777"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261000</w:t>
            </w:r>
          </w:p>
        </w:tc>
        <w:tc>
          <w:tcPr>
            <w:tcW w:w="1221" w:type="dxa"/>
            <w:vAlign w:val="center"/>
          </w:tcPr>
          <w:p w14:paraId="31F5FDBC" w14:textId="77777777"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0.79</w:t>
            </w:r>
          </w:p>
        </w:tc>
        <w:tc>
          <w:tcPr>
            <w:tcW w:w="1226" w:type="dxa"/>
            <w:vMerge/>
            <w:tcBorders>
              <w:right w:val="single" w:sz="18" w:space="0" w:color="auto"/>
            </w:tcBorders>
            <w:vAlign w:val="center"/>
          </w:tcPr>
          <w:p w14:paraId="4513D942" w14:textId="77777777" w:rsidR="00BD1E7E" w:rsidRPr="00785828" w:rsidRDefault="00BD1E7E" w:rsidP="00BD1E7E">
            <w:pPr>
              <w:spacing w:before="60" w:after="60"/>
              <w:jc w:val="both"/>
              <w:rPr>
                <w:rFonts w:ascii="Arial" w:hAnsi="Arial" w:cs="Arial"/>
                <w:color w:val="000000" w:themeColor="text1"/>
                <w:sz w:val="24"/>
                <w:szCs w:val="24"/>
              </w:rPr>
            </w:pPr>
          </w:p>
        </w:tc>
      </w:tr>
      <w:tr w:rsidR="00BD1E7E" w:rsidRPr="00785828" w14:paraId="43E2A5F2" w14:textId="77777777" w:rsidTr="006A10AA">
        <w:tc>
          <w:tcPr>
            <w:tcW w:w="1220" w:type="dxa"/>
            <w:tcBorders>
              <w:left w:val="single" w:sz="18" w:space="0" w:color="auto"/>
            </w:tcBorders>
            <w:vAlign w:val="center"/>
          </w:tcPr>
          <w:p w14:paraId="1BD45E48" w14:textId="77777777" w:rsidR="00BD1E7E" w:rsidRPr="00785828" w:rsidRDefault="00BD1E7E" w:rsidP="00BD1E7E">
            <w:pPr>
              <w:spacing w:before="60" w:after="60"/>
              <w:jc w:val="center"/>
              <w:rPr>
                <w:rFonts w:ascii="Arial" w:hAnsi="Arial" w:cs="Arial"/>
                <w:sz w:val="24"/>
                <w:szCs w:val="24"/>
              </w:rPr>
            </w:pPr>
            <w:r w:rsidRPr="00785828">
              <w:rPr>
                <w:rFonts w:ascii="Arial" w:hAnsi="Arial" w:cs="Arial"/>
                <w:sz w:val="24"/>
                <w:szCs w:val="24"/>
              </w:rPr>
              <w:t>6</w:t>
            </w:r>
          </w:p>
        </w:tc>
        <w:tc>
          <w:tcPr>
            <w:tcW w:w="1220" w:type="dxa"/>
            <w:vAlign w:val="center"/>
          </w:tcPr>
          <w:p w14:paraId="3D31C414" w14:textId="44223CED"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400</w:t>
            </w:r>
          </w:p>
        </w:tc>
        <w:tc>
          <w:tcPr>
            <w:tcW w:w="1220" w:type="dxa"/>
            <w:vAlign w:val="center"/>
          </w:tcPr>
          <w:p w14:paraId="393BF787" w14:textId="77777777"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56000</w:t>
            </w:r>
          </w:p>
        </w:tc>
        <w:tc>
          <w:tcPr>
            <w:tcW w:w="1221" w:type="dxa"/>
            <w:vAlign w:val="center"/>
          </w:tcPr>
          <w:p w14:paraId="4C93BBBA" w14:textId="0370B3C9"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340</w:t>
            </w:r>
          </w:p>
        </w:tc>
        <w:tc>
          <w:tcPr>
            <w:tcW w:w="1221" w:type="dxa"/>
            <w:vAlign w:val="center"/>
          </w:tcPr>
          <w:p w14:paraId="5A95A590" w14:textId="77777777"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229800</w:t>
            </w:r>
          </w:p>
        </w:tc>
        <w:tc>
          <w:tcPr>
            <w:tcW w:w="1221" w:type="dxa"/>
            <w:vAlign w:val="center"/>
          </w:tcPr>
          <w:p w14:paraId="39FD5ABB" w14:textId="77777777"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0.75</w:t>
            </w:r>
          </w:p>
        </w:tc>
        <w:tc>
          <w:tcPr>
            <w:tcW w:w="1226" w:type="dxa"/>
            <w:vMerge/>
            <w:tcBorders>
              <w:right w:val="single" w:sz="18" w:space="0" w:color="auto"/>
            </w:tcBorders>
            <w:vAlign w:val="center"/>
          </w:tcPr>
          <w:p w14:paraId="478E9478" w14:textId="77777777" w:rsidR="00BD1E7E" w:rsidRPr="00785828" w:rsidRDefault="00BD1E7E" w:rsidP="00BD1E7E">
            <w:pPr>
              <w:spacing w:before="60" w:after="60"/>
              <w:jc w:val="both"/>
              <w:rPr>
                <w:rFonts w:ascii="Arial" w:hAnsi="Arial" w:cs="Arial"/>
                <w:color w:val="000000" w:themeColor="text1"/>
                <w:sz w:val="24"/>
                <w:szCs w:val="24"/>
              </w:rPr>
            </w:pPr>
          </w:p>
        </w:tc>
      </w:tr>
      <w:tr w:rsidR="00BD1E7E" w:rsidRPr="00785828" w14:paraId="75D608D9" w14:textId="77777777" w:rsidTr="006A10AA">
        <w:tc>
          <w:tcPr>
            <w:tcW w:w="1220" w:type="dxa"/>
            <w:tcBorders>
              <w:left w:val="single" w:sz="18" w:space="0" w:color="auto"/>
            </w:tcBorders>
            <w:vAlign w:val="center"/>
          </w:tcPr>
          <w:p w14:paraId="69051365" w14:textId="77777777" w:rsidR="00BD1E7E" w:rsidRPr="00785828" w:rsidRDefault="00BD1E7E" w:rsidP="00BD1E7E">
            <w:pPr>
              <w:spacing w:before="60" w:after="60"/>
              <w:jc w:val="center"/>
              <w:rPr>
                <w:rFonts w:ascii="Arial" w:hAnsi="Arial" w:cs="Arial"/>
                <w:sz w:val="24"/>
                <w:szCs w:val="24"/>
              </w:rPr>
            </w:pPr>
            <w:r w:rsidRPr="00785828">
              <w:rPr>
                <w:rFonts w:ascii="Arial" w:hAnsi="Arial" w:cs="Arial"/>
                <w:sz w:val="24"/>
                <w:szCs w:val="24"/>
              </w:rPr>
              <w:t>7</w:t>
            </w:r>
          </w:p>
        </w:tc>
        <w:tc>
          <w:tcPr>
            <w:tcW w:w="1220" w:type="dxa"/>
            <w:vAlign w:val="center"/>
          </w:tcPr>
          <w:p w14:paraId="02C60BC5" w14:textId="33058AA1"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400</w:t>
            </w:r>
          </w:p>
        </w:tc>
        <w:tc>
          <w:tcPr>
            <w:tcW w:w="1220" w:type="dxa"/>
            <w:vAlign w:val="center"/>
          </w:tcPr>
          <w:p w14:paraId="02BE44A2" w14:textId="77777777"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56000</w:t>
            </w:r>
          </w:p>
        </w:tc>
        <w:tc>
          <w:tcPr>
            <w:tcW w:w="1221" w:type="dxa"/>
            <w:vAlign w:val="center"/>
          </w:tcPr>
          <w:p w14:paraId="585BB9F1" w14:textId="490D93DA"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340</w:t>
            </w:r>
          </w:p>
        </w:tc>
        <w:tc>
          <w:tcPr>
            <w:tcW w:w="1221" w:type="dxa"/>
            <w:vAlign w:val="center"/>
          </w:tcPr>
          <w:p w14:paraId="51F94124" w14:textId="77777777"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218100</w:t>
            </w:r>
          </w:p>
        </w:tc>
        <w:tc>
          <w:tcPr>
            <w:tcW w:w="1221" w:type="dxa"/>
            <w:vAlign w:val="center"/>
          </w:tcPr>
          <w:p w14:paraId="6244D82B" w14:textId="77777777"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0.74</w:t>
            </w:r>
          </w:p>
        </w:tc>
        <w:tc>
          <w:tcPr>
            <w:tcW w:w="1226" w:type="dxa"/>
            <w:vMerge/>
            <w:tcBorders>
              <w:right w:val="single" w:sz="18" w:space="0" w:color="auto"/>
            </w:tcBorders>
            <w:vAlign w:val="center"/>
          </w:tcPr>
          <w:p w14:paraId="0625DE83" w14:textId="77777777" w:rsidR="00BD1E7E" w:rsidRPr="00785828" w:rsidRDefault="00BD1E7E" w:rsidP="00BD1E7E">
            <w:pPr>
              <w:spacing w:before="60" w:after="60"/>
              <w:jc w:val="both"/>
              <w:rPr>
                <w:rFonts w:ascii="Arial" w:hAnsi="Arial" w:cs="Arial"/>
                <w:color w:val="000000" w:themeColor="text1"/>
                <w:sz w:val="24"/>
                <w:szCs w:val="24"/>
              </w:rPr>
            </w:pPr>
          </w:p>
        </w:tc>
      </w:tr>
      <w:tr w:rsidR="00BD1E7E" w:rsidRPr="00785828" w14:paraId="664BAD39" w14:textId="77777777" w:rsidTr="006A10AA">
        <w:tc>
          <w:tcPr>
            <w:tcW w:w="1220" w:type="dxa"/>
            <w:tcBorders>
              <w:left w:val="single" w:sz="18" w:space="0" w:color="auto"/>
            </w:tcBorders>
            <w:vAlign w:val="center"/>
          </w:tcPr>
          <w:p w14:paraId="2F1E750E" w14:textId="77777777" w:rsidR="00BD1E7E" w:rsidRPr="00785828" w:rsidRDefault="00BD1E7E" w:rsidP="00BD1E7E">
            <w:pPr>
              <w:spacing w:before="60" w:after="60"/>
              <w:jc w:val="center"/>
              <w:rPr>
                <w:rFonts w:ascii="Arial" w:hAnsi="Arial" w:cs="Arial"/>
                <w:sz w:val="24"/>
                <w:szCs w:val="24"/>
              </w:rPr>
            </w:pPr>
            <w:r w:rsidRPr="00785828">
              <w:rPr>
                <w:rFonts w:ascii="Arial" w:hAnsi="Arial" w:cs="Arial"/>
                <w:sz w:val="24"/>
                <w:szCs w:val="24"/>
              </w:rPr>
              <w:t>8</w:t>
            </w:r>
          </w:p>
        </w:tc>
        <w:tc>
          <w:tcPr>
            <w:tcW w:w="1220" w:type="dxa"/>
            <w:vAlign w:val="center"/>
          </w:tcPr>
          <w:p w14:paraId="3E7D5641" w14:textId="0CE0423B"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400</w:t>
            </w:r>
          </w:p>
        </w:tc>
        <w:tc>
          <w:tcPr>
            <w:tcW w:w="1220" w:type="dxa"/>
            <w:vAlign w:val="center"/>
          </w:tcPr>
          <w:p w14:paraId="6962CFFB" w14:textId="77777777"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56000</w:t>
            </w:r>
          </w:p>
        </w:tc>
        <w:tc>
          <w:tcPr>
            <w:tcW w:w="1221" w:type="dxa"/>
            <w:vAlign w:val="center"/>
          </w:tcPr>
          <w:p w14:paraId="0ED1BE42" w14:textId="4B8A7B2C"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340</w:t>
            </w:r>
          </w:p>
        </w:tc>
        <w:tc>
          <w:tcPr>
            <w:tcW w:w="1221" w:type="dxa"/>
            <w:vAlign w:val="center"/>
          </w:tcPr>
          <w:p w14:paraId="1F7C96F0" w14:textId="77777777"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92400</w:t>
            </w:r>
          </w:p>
        </w:tc>
        <w:tc>
          <w:tcPr>
            <w:tcW w:w="1221" w:type="dxa"/>
            <w:vAlign w:val="center"/>
          </w:tcPr>
          <w:p w14:paraId="09B72811" w14:textId="77777777"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0.60</w:t>
            </w:r>
          </w:p>
        </w:tc>
        <w:tc>
          <w:tcPr>
            <w:tcW w:w="1226" w:type="dxa"/>
            <w:vMerge/>
            <w:tcBorders>
              <w:right w:val="single" w:sz="18" w:space="0" w:color="auto"/>
            </w:tcBorders>
            <w:vAlign w:val="center"/>
          </w:tcPr>
          <w:p w14:paraId="5288D477" w14:textId="77777777" w:rsidR="00BD1E7E" w:rsidRPr="00785828" w:rsidRDefault="00BD1E7E" w:rsidP="00BD1E7E">
            <w:pPr>
              <w:spacing w:before="60" w:after="60"/>
              <w:jc w:val="both"/>
              <w:rPr>
                <w:rFonts w:ascii="Arial" w:hAnsi="Arial" w:cs="Arial"/>
                <w:color w:val="000000" w:themeColor="text1"/>
                <w:sz w:val="24"/>
                <w:szCs w:val="24"/>
              </w:rPr>
            </w:pPr>
          </w:p>
        </w:tc>
      </w:tr>
      <w:tr w:rsidR="00BD1E7E" w:rsidRPr="00785828" w14:paraId="1E53155D" w14:textId="77777777" w:rsidTr="006A10AA">
        <w:tc>
          <w:tcPr>
            <w:tcW w:w="1220" w:type="dxa"/>
            <w:tcBorders>
              <w:left w:val="single" w:sz="18" w:space="0" w:color="auto"/>
            </w:tcBorders>
            <w:vAlign w:val="center"/>
          </w:tcPr>
          <w:p w14:paraId="0041554D" w14:textId="77777777" w:rsidR="00BD1E7E" w:rsidRPr="00785828" w:rsidRDefault="00BD1E7E" w:rsidP="00BD1E7E">
            <w:pPr>
              <w:spacing w:before="60" w:after="60"/>
              <w:jc w:val="center"/>
              <w:rPr>
                <w:rFonts w:ascii="Arial" w:hAnsi="Arial" w:cs="Arial"/>
                <w:sz w:val="24"/>
                <w:szCs w:val="24"/>
              </w:rPr>
            </w:pPr>
            <w:r w:rsidRPr="00785828">
              <w:rPr>
                <w:rFonts w:ascii="Arial" w:hAnsi="Arial" w:cs="Arial"/>
                <w:sz w:val="24"/>
                <w:szCs w:val="24"/>
              </w:rPr>
              <w:t>9</w:t>
            </w:r>
          </w:p>
        </w:tc>
        <w:tc>
          <w:tcPr>
            <w:tcW w:w="1220" w:type="dxa"/>
            <w:vAlign w:val="center"/>
          </w:tcPr>
          <w:p w14:paraId="65722C88" w14:textId="10A5A0CD"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400</w:t>
            </w:r>
          </w:p>
        </w:tc>
        <w:tc>
          <w:tcPr>
            <w:tcW w:w="1220" w:type="dxa"/>
            <w:vAlign w:val="center"/>
          </w:tcPr>
          <w:p w14:paraId="68235B23" w14:textId="77777777"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56000</w:t>
            </w:r>
          </w:p>
        </w:tc>
        <w:tc>
          <w:tcPr>
            <w:tcW w:w="1221" w:type="dxa"/>
            <w:vAlign w:val="center"/>
          </w:tcPr>
          <w:p w14:paraId="2F6C2E00" w14:textId="26C5623B"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340</w:t>
            </w:r>
          </w:p>
        </w:tc>
        <w:tc>
          <w:tcPr>
            <w:tcW w:w="1221" w:type="dxa"/>
            <w:vAlign w:val="center"/>
          </w:tcPr>
          <w:p w14:paraId="642D7922" w14:textId="77777777"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59400</w:t>
            </w:r>
          </w:p>
        </w:tc>
        <w:tc>
          <w:tcPr>
            <w:tcW w:w="1221" w:type="dxa"/>
            <w:vAlign w:val="center"/>
          </w:tcPr>
          <w:p w14:paraId="3F8D03F7" w14:textId="77777777"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0.57</w:t>
            </w:r>
          </w:p>
        </w:tc>
        <w:tc>
          <w:tcPr>
            <w:tcW w:w="1226" w:type="dxa"/>
            <w:vMerge/>
            <w:tcBorders>
              <w:right w:val="single" w:sz="18" w:space="0" w:color="auto"/>
            </w:tcBorders>
            <w:vAlign w:val="center"/>
          </w:tcPr>
          <w:p w14:paraId="1FDDE2D0" w14:textId="77777777" w:rsidR="00BD1E7E" w:rsidRPr="00785828" w:rsidRDefault="00BD1E7E" w:rsidP="00BD1E7E">
            <w:pPr>
              <w:spacing w:before="60" w:after="60"/>
              <w:jc w:val="both"/>
              <w:rPr>
                <w:rFonts w:ascii="Arial" w:hAnsi="Arial" w:cs="Arial"/>
                <w:color w:val="000000" w:themeColor="text1"/>
                <w:sz w:val="24"/>
                <w:szCs w:val="24"/>
              </w:rPr>
            </w:pPr>
          </w:p>
        </w:tc>
      </w:tr>
      <w:tr w:rsidR="00BD1E7E" w:rsidRPr="00785828" w14:paraId="0E657D35" w14:textId="77777777" w:rsidTr="006A10AA">
        <w:tc>
          <w:tcPr>
            <w:tcW w:w="1220" w:type="dxa"/>
            <w:tcBorders>
              <w:left w:val="single" w:sz="18" w:space="0" w:color="auto"/>
            </w:tcBorders>
            <w:vAlign w:val="center"/>
          </w:tcPr>
          <w:p w14:paraId="7467556B" w14:textId="77777777" w:rsidR="00BD1E7E" w:rsidRPr="00785828" w:rsidRDefault="00BD1E7E" w:rsidP="00BD1E7E">
            <w:pPr>
              <w:spacing w:before="60" w:after="60"/>
              <w:jc w:val="center"/>
              <w:rPr>
                <w:rFonts w:ascii="Arial" w:hAnsi="Arial" w:cs="Arial"/>
                <w:sz w:val="24"/>
                <w:szCs w:val="24"/>
              </w:rPr>
            </w:pPr>
            <w:r w:rsidRPr="00785828">
              <w:rPr>
                <w:rFonts w:ascii="Arial" w:hAnsi="Arial" w:cs="Arial"/>
                <w:sz w:val="24"/>
                <w:szCs w:val="24"/>
              </w:rPr>
              <w:t>10</w:t>
            </w:r>
          </w:p>
        </w:tc>
        <w:tc>
          <w:tcPr>
            <w:tcW w:w="1220" w:type="dxa"/>
            <w:vAlign w:val="center"/>
          </w:tcPr>
          <w:p w14:paraId="3B44D266" w14:textId="2593747C"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400</w:t>
            </w:r>
          </w:p>
        </w:tc>
        <w:tc>
          <w:tcPr>
            <w:tcW w:w="1220" w:type="dxa"/>
            <w:vAlign w:val="center"/>
          </w:tcPr>
          <w:p w14:paraId="5A485584" w14:textId="77777777"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56000</w:t>
            </w:r>
          </w:p>
        </w:tc>
        <w:tc>
          <w:tcPr>
            <w:tcW w:w="1221" w:type="dxa"/>
            <w:vAlign w:val="center"/>
          </w:tcPr>
          <w:p w14:paraId="24058737" w14:textId="6E6DDDD2"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340</w:t>
            </w:r>
          </w:p>
        </w:tc>
        <w:tc>
          <w:tcPr>
            <w:tcW w:w="1221" w:type="dxa"/>
            <w:vAlign w:val="center"/>
          </w:tcPr>
          <w:p w14:paraId="03210FCB" w14:textId="77777777"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151860</w:t>
            </w:r>
          </w:p>
        </w:tc>
        <w:tc>
          <w:tcPr>
            <w:tcW w:w="1221" w:type="dxa"/>
            <w:vAlign w:val="center"/>
          </w:tcPr>
          <w:p w14:paraId="266784D0" w14:textId="77777777"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0.67</w:t>
            </w:r>
          </w:p>
        </w:tc>
        <w:tc>
          <w:tcPr>
            <w:tcW w:w="1226" w:type="dxa"/>
            <w:vMerge/>
            <w:tcBorders>
              <w:right w:val="single" w:sz="18" w:space="0" w:color="auto"/>
            </w:tcBorders>
            <w:vAlign w:val="center"/>
          </w:tcPr>
          <w:p w14:paraId="6C5EDD87" w14:textId="77777777" w:rsidR="00BD1E7E" w:rsidRPr="00785828" w:rsidRDefault="00BD1E7E" w:rsidP="00BD1E7E">
            <w:pPr>
              <w:spacing w:before="60" w:after="60"/>
              <w:jc w:val="both"/>
              <w:rPr>
                <w:rFonts w:ascii="Arial" w:hAnsi="Arial" w:cs="Arial"/>
                <w:color w:val="000000" w:themeColor="text1"/>
                <w:sz w:val="24"/>
                <w:szCs w:val="24"/>
              </w:rPr>
            </w:pPr>
          </w:p>
        </w:tc>
      </w:tr>
      <w:tr w:rsidR="00BD1E7E" w:rsidRPr="00785828" w14:paraId="1DF33B58" w14:textId="77777777" w:rsidTr="006A10AA">
        <w:tc>
          <w:tcPr>
            <w:tcW w:w="1220" w:type="dxa"/>
            <w:tcBorders>
              <w:left w:val="single" w:sz="18" w:space="0" w:color="auto"/>
            </w:tcBorders>
            <w:vAlign w:val="center"/>
          </w:tcPr>
          <w:p w14:paraId="668102CA" w14:textId="77777777" w:rsidR="00BD1E7E" w:rsidRPr="00785828" w:rsidRDefault="00BD1E7E" w:rsidP="00BD1E7E">
            <w:pPr>
              <w:spacing w:before="60" w:after="60"/>
              <w:jc w:val="center"/>
              <w:rPr>
                <w:rFonts w:ascii="Arial" w:hAnsi="Arial" w:cs="Arial"/>
                <w:sz w:val="24"/>
                <w:szCs w:val="24"/>
              </w:rPr>
            </w:pPr>
            <w:r w:rsidRPr="00785828">
              <w:rPr>
                <w:rFonts w:ascii="Arial" w:hAnsi="Arial" w:cs="Arial"/>
                <w:sz w:val="24"/>
                <w:szCs w:val="24"/>
              </w:rPr>
              <w:t>11</w:t>
            </w:r>
          </w:p>
        </w:tc>
        <w:tc>
          <w:tcPr>
            <w:tcW w:w="1220" w:type="dxa"/>
            <w:vAlign w:val="center"/>
          </w:tcPr>
          <w:p w14:paraId="7E54E37C" w14:textId="0724797D"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400</w:t>
            </w:r>
          </w:p>
        </w:tc>
        <w:tc>
          <w:tcPr>
            <w:tcW w:w="1220" w:type="dxa"/>
            <w:vAlign w:val="center"/>
          </w:tcPr>
          <w:p w14:paraId="19A7FFAA" w14:textId="77777777"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56000</w:t>
            </w:r>
          </w:p>
        </w:tc>
        <w:tc>
          <w:tcPr>
            <w:tcW w:w="1221" w:type="dxa"/>
            <w:vAlign w:val="center"/>
          </w:tcPr>
          <w:p w14:paraId="5D07DAB9" w14:textId="4560A918"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340</w:t>
            </w:r>
          </w:p>
        </w:tc>
        <w:tc>
          <w:tcPr>
            <w:tcW w:w="1221" w:type="dxa"/>
            <w:vAlign w:val="center"/>
          </w:tcPr>
          <w:p w14:paraId="115ECD5E" w14:textId="77777777"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151320</w:t>
            </w:r>
          </w:p>
        </w:tc>
        <w:tc>
          <w:tcPr>
            <w:tcW w:w="1221" w:type="dxa"/>
            <w:vAlign w:val="center"/>
          </w:tcPr>
          <w:p w14:paraId="7CF940AC" w14:textId="77777777"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0.67</w:t>
            </w:r>
          </w:p>
        </w:tc>
        <w:tc>
          <w:tcPr>
            <w:tcW w:w="1226" w:type="dxa"/>
            <w:vMerge/>
            <w:tcBorders>
              <w:right w:val="single" w:sz="18" w:space="0" w:color="auto"/>
            </w:tcBorders>
            <w:vAlign w:val="center"/>
          </w:tcPr>
          <w:p w14:paraId="0133092A" w14:textId="77777777" w:rsidR="00BD1E7E" w:rsidRPr="00785828" w:rsidRDefault="00BD1E7E" w:rsidP="00BD1E7E">
            <w:pPr>
              <w:spacing w:before="60" w:after="60"/>
              <w:jc w:val="both"/>
              <w:rPr>
                <w:rFonts w:ascii="Arial" w:hAnsi="Arial" w:cs="Arial"/>
                <w:color w:val="000000" w:themeColor="text1"/>
                <w:sz w:val="24"/>
                <w:szCs w:val="24"/>
              </w:rPr>
            </w:pPr>
          </w:p>
        </w:tc>
      </w:tr>
      <w:tr w:rsidR="00BD1E7E" w:rsidRPr="00785828" w14:paraId="76874053" w14:textId="77777777" w:rsidTr="006A10AA">
        <w:tc>
          <w:tcPr>
            <w:tcW w:w="1220" w:type="dxa"/>
            <w:tcBorders>
              <w:left w:val="single" w:sz="18" w:space="0" w:color="auto"/>
              <w:bottom w:val="single" w:sz="18" w:space="0" w:color="auto"/>
            </w:tcBorders>
            <w:vAlign w:val="center"/>
          </w:tcPr>
          <w:p w14:paraId="17386375" w14:textId="77777777" w:rsidR="00BD1E7E" w:rsidRPr="00785828" w:rsidRDefault="00BD1E7E" w:rsidP="00BD1E7E">
            <w:pPr>
              <w:spacing w:before="60" w:after="60"/>
              <w:jc w:val="center"/>
              <w:rPr>
                <w:rFonts w:ascii="Arial" w:hAnsi="Arial" w:cs="Arial"/>
                <w:sz w:val="24"/>
                <w:szCs w:val="24"/>
              </w:rPr>
            </w:pPr>
            <w:r w:rsidRPr="00785828">
              <w:rPr>
                <w:rFonts w:ascii="Arial" w:hAnsi="Arial" w:cs="Arial"/>
                <w:sz w:val="24"/>
                <w:szCs w:val="24"/>
              </w:rPr>
              <w:t>12</w:t>
            </w:r>
          </w:p>
        </w:tc>
        <w:tc>
          <w:tcPr>
            <w:tcW w:w="1220" w:type="dxa"/>
            <w:tcBorders>
              <w:bottom w:val="single" w:sz="18" w:space="0" w:color="auto"/>
            </w:tcBorders>
            <w:vAlign w:val="center"/>
          </w:tcPr>
          <w:p w14:paraId="694C3F3A" w14:textId="70250A4A"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400</w:t>
            </w:r>
          </w:p>
        </w:tc>
        <w:tc>
          <w:tcPr>
            <w:tcW w:w="1220" w:type="dxa"/>
            <w:tcBorders>
              <w:bottom w:val="single" w:sz="18" w:space="0" w:color="auto"/>
            </w:tcBorders>
            <w:vAlign w:val="center"/>
          </w:tcPr>
          <w:p w14:paraId="2D2293B6" w14:textId="77777777"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56000</w:t>
            </w:r>
          </w:p>
        </w:tc>
        <w:tc>
          <w:tcPr>
            <w:tcW w:w="1221" w:type="dxa"/>
            <w:tcBorders>
              <w:bottom w:val="single" w:sz="18" w:space="0" w:color="auto"/>
            </w:tcBorders>
            <w:vAlign w:val="center"/>
          </w:tcPr>
          <w:p w14:paraId="22898409" w14:textId="4B47566D"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340</w:t>
            </w:r>
          </w:p>
        </w:tc>
        <w:tc>
          <w:tcPr>
            <w:tcW w:w="1221" w:type="dxa"/>
            <w:tcBorders>
              <w:bottom w:val="single" w:sz="18" w:space="0" w:color="auto"/>
            </w:tcBorders>
            <w:vAlign w:val="center"/>
          </w:tcPr>
          <w:p w14:paraId="109B1BB9" w14:textId="77777777"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163620</w:t>
            </w:r>
          </w:p>
        </w:tc>
        <w:tc>
          <w:tcPr>
            <w:tcW w:w="1221" w:type="dxa"/>
            <w:tcBorders>
              <w:bottom w:val="single" w:sz="18" w:space="0" w:color="auto"/>
            </w:tcBorders>
            <w:vAlign w:val="center"/>
          </w:tcPr>
          <w:p w14:paraId="29834281" w14:textId="77777777" w:rsidR="00BD1E7E" w:rsidRPr="00785828" w:rsidRDefault="00BD1E7E" w:rsidP="00BD1E7E">
            <w:pPr>
              <w:spacing w:before="60" w:after="60"/>
              <w:jc w:val="center"/>
              <w:rPr>
                <w:rFonts w:ascii="Arial" w:hAnsi="Arial" w:cs="Arial"/>
                <w:color w:val="000000"/>
                <w:sz w:val="24"/>
                <w:szCs w:val="24"/>
              </w:rPr>
            </w:pPr>
            <w:r w:rsidRPr="00785828">
              <w:rPr>
                <w:rFonts w:ascii="Arial" w:hAnsi="Arial" w:cs="Arial"/>
                <w:color w:val="000000"/>
                <w:sz w:val="24"/>
                <w:szCs w:val="24"/>
              </w:rPr>
              <w:t>0.68</w:t>
            </w:r>
          </w:p>
        </w:tc>
        <w:tc>
          <w:tcPr>
            <w:tcW w:w="1226" w:type="dxa"/>
            <w:vMerge/>
            <w:tcBorders>
              <w:bottom w:val="single" w:sz="18" w:space="0" w:color="auto"/>
              <w:right w:val="single" w:sz="18" w:space="0" w:color="auto"/>
            </w:tcBorders>
            <w:vAlign w:val="center"/>
          </w:tcPr>
          <w:p w14:paraId="2B9B0E7B" w14:textId="77777777" w:rsidR="00BD1E7E" w:rsidRPr="00785828" w:rsidRDefault="00BD1E7E" w:rsidP="00BD1E7E">
            <w:pPr>
              <w:spacing w:before="60" w:after="60"/>
              <w:jc w:val="both"/>
              <w:rPr>
                <w:rFonts w:ascii="Arial" w:hAnsi="Arial" w:cs="Arial"/>
                <w:color w:val="000000" w:themeColor="text1"/>
                <w:sz w:val="24"/>
                <w:szCs w:val="24"/>
              </w:rPr>
            </w:pPr>
          </w:p>
        </w:tc>
      </w:tr>
    </w:tbl>
    <w:p w14:paraId="3DBBA078" w14:textId="77777777" w:rsidR="00FF5BE7" w:rsidRPr="00785828" w:rsidRDefault="00FF5BE7" w:rsidP="00447AB7">
      <w:pPr>
        <w:pStyle w:val="Textoindependiente"/>
        <w:spacing w:after="0"/>
        <w:rPr>
          <w:rFonts w:cs="Arial"/>
          <w:color w:val="000000" w:themeColor="text1"/>
          <w:szCs w:val="24"/>
          <w:lang w:val="es-SV"/>
        </w:rPr>
      </w:pPr>
    </w:p>
    <w:p w14:paraId="675392C6" w14:textId="77777777" w:rsidR="006A10AA" w:rsidRPr="00785828" w:rsidRDefault="006A10AA" w:rsidP="00447AB7">
      <w:pPr>
        <w:pStyle w:val="Textoindependiente"/>
        <w:spacing w:after="0"/>
        <w:rPr>
          <w:rFonts w:cs="Arial"/>
          <w:color w:val="000000" w:themeColor="text1"/>
          <w:szCs w:val="24"/>
          <w:lang w:val="es-SV"/>
        </w:rPr>
      </w:pPr>
    </w:p>
    <w:p w14:paraId="2E502362" w14:textId="1AF0670A" w:rsidR="006A10AA" w:rsidRPr="00785828" w:rsidRDefault="006A10AA" w:rsidP="006A10AA">
      <w:pPr>
        <w:pStyle w:val="Textoindependiente"/>
        <w:spacing w:after="0" w:line="312" w:lineRule="auto"/>
        <w:rPr>
          <w:rFonts w:cs="Arial"/>
          <w:color w:val="000000" w:themeColor="text1"/>
          <w:szCs w:val="24"/>
          <w:lang w:val="es-SV"/>
        </w:rPr>
      </w:pPr>
      <w:r w:rsidRPr="00785828">
        <w:rPr>
          <w:color w:val="000000" w:themeColor="text1"/>
          <w:szCs w:val="24"/>
          <w:lang w:val="es-SV"/>
        </w:rPr>
        <w:t>Tabla 3.13. Decremento absoluto y porcentual de límite de fatiga de un acero AISI 1045 para las condiciones de ensayos de aplicando dos bloques.</w:t>
      </w:r>
    </w:p>
    <w:tbl>
      <w:tblPr>
        <w:tblStyle w:val="Tablaconcuadrcula"/>
        <w:tblW w:w="8507" w:type="dxa"/>
        <w:jc w:val="center"/>
        <w:tblLook w:val="04A0" w:firstRow="1" w:lastRow="0" w:firstColumn="1" w:lastColumn="0" w:noHBand="0" w:noVBand="1"/>
      </w:tblPr>
      <w:tblGrid>
        <w:gridCol w:w="4679"/>
        <w:gridCol w:w="1418"/>
        <w:gridCol w:w="2410"/>
      </w:tblGrid>
      <w:tr w:rsidR="00FF5BE7" w:rsidRPr="00785828" w14:paraId="646C7C74" w14:textId="77777777" w:rsidTr="006A10AA">
        <w:trPr>
          <w:jc w:val="center"/>
        </w:trPr>
        <w:tc>
          <w:tcPr>
            <w:tcW w:w="4679" w:type="dxa"/>
            <w:vMerge w:val="restart"/>
            <w:tcBorders>
              <w:top w:val="single" w:sz="18" w:space="0" w:color="auto"/>
              <w:left w:val="single" w:sz="18" w:space="0" w:color="auto"/>
              <w:bottom w:val="single" w:sz="4" w:space="0" w:color="auto"/>
              <w:right w:val="single" w:sz="4" w:space="0" w:color="auto"/>
            </w:tcBorders>
            <w:hideMark/>
          </w:tcPr>
          <w:p w14:paraId="7EB3C447" w14:textId="77777777" w:rsidR="00FF5BE7" w:rsidRPr="00785828" w:rsidRDefault="00FF5BE7" w:rsidP="00447AB7">
            <w:pPr>
              <w:pStyle w:val="Tabla"/>
              <w:spacing w:line="360" w:lineRule="auto"/>
              <w:rPr>
                <w:color w:val="000000" w:themeColor="text1"/>
                <w:sz w:val="24"/>
                <w:szCs w:val="24"/>
              </w:rPr>
            </w:pPr>
            <w:r w:rsidRPr="00785828">
              <w:rPr>
                <w:color w:val="000000" w:themeColor="text1"/>
                <w:sz w:val="24"/>
                <w:szCs w:val="24"/>
              </w:rPr>
              <w:t>Dos bloques de cargas</w:t>
            </w:r>
          </w:p>
        </w:tc>
        <w:tc>
          <w:tcPr>
            <w:tcW w:w="3828" w:type="dxa"/>
            <w:gridSpan w:val="2"/>
            <w:tcBorders>
              <w:top w:val="single" w:sz="18" w:space="0" w:color="auto"/>
              <w:left w:val="single" w:sz="4" w:space="0" w:color="auto"/>
              <w:bottom w:val="single" w:sz="4" w:space="0" w:color="auto"/>
              <w:right w:val="single" w:sz="18" w:space="0" w:color="auto"/>
            </w:tcBorders>
            <w:hideMark/>
          </w:tcPr>
          <w:p w14:paraId="517DDBF7" w14:textId="77777777" w:rsidR="00FF5BE7" w:rsidRPr="00785828" w:rsidRDefault="00FF5BE7" w:rsidP="00447AB7">
            <w:pPr>
              <w:pStyle w:val="Tabla"/>
              <w:spacing w:line="360" w:lineRule="auto"/>
              <w:rPr>
                <w:color w:val="000000" w:themeColor="text1"/>
                <w:sz w:val="24"/>
                <w:szCs w:val="24"/>
              </w:rPr>
            </w:pPr>
            <w:r w:rsidRPr="00785828">
              <w:rPr>
                <w:color w:val="000000" w:themeColor="text1"/>
                <w:sz w:val="24"/>
                <w:szCs w:val="24"/>
              </w:rPr>
              <w:t>Decremento en el límite de fatiga</w:t>
            </w:r>
          </w:p>
        </w:tc>
      </w:tr>
      <w:tr w:rsidR="00FF5BE7" w:rsidRPr="00785828" w14:paraId="44FA0A1F" w14:textId="77777777" w:rsidTr="006A10AA">
        <w:trPr>
          <w:jc w:val="center"/>
        </w:trPr>
        <w:tc>
          <w:tcPr>
            <w:tcW w:w="4679" w:type="dxa"/>
            <w:vMerge/>
            <w:tcBorders>
              <w:top w:val="single" w:sz="4" w:space="0" w:color="auto"/>
              <w:left w:val="single" w:sz="18" w:space="0" w:color="auto"/>
              <w:bottom w:val="single" w:sz="18" w:space="0" w:color="auto"/>
              <w:right w:val="single" w:sz="4" w:space="0" w:color="auto"/>
            </w:tcBorders>
            <w:vAlign w:val="center"/>
            <w:hideMark/>
          </w:tcPr>
          <w:p w14:paraId="30EF534C" w14:textId="77777777" w:rsidR="00FF5BE7" w:rsidRPr="00785828" w:rsidRDefault="00FF5BE7" w:rsidP="00447AB7">
            <w:pPr>
              <w:jc w:val="both"/>
              <w:rPr>
                <w:rFonts w:ascii="Arial" w:hAnsi="Arial" w:cs="Arial"/>
                <w:color w:val="000000" w:themeColor="text1"/>
                <w:sz w:val="24"/>
                <w:szCs w:val="24"/>
              </w:rPr>
            </w:pPr>
          </w:p>
        </w:tc>
        <w:tc>
          <w:tcPr>
            <w:tcW w:w="1418" w:type="dxa"/>
            <w:tcBorders>
              <w:top w:val="single" w:sz="4" w:space="0" w:color="auto"/>
              <w:left w:val="single" w:sz="4" w:space="0" w:color="auto"/>
              <w:bottom w:val="single" w:sz="18" w:space="0" w:color="auto"/>
              <w:right w:val="single" w:sz="4" w:space="0" w:color="auto"/>
            </w:tcBorders>
            <w:hideMark/>
          </w:tcPr>
          <w:p w14:paraId="685B4653" w14:textId="77777777" w:rsidR="00FF5BE7" w:rsidRPr="00785828" w:rsidRDefault="00FF5BE7" w:rsidP="000E6BE7">
            <w:pPr>
              <w:pStyle w:val="Tabla"/>
              <w:spacing w:line="360" w:lineRule="auto"/>
              <w:jc w:val="center"/>
              <w:rPr>
                <w:color w:val="000000" w:themeColor="text1"/>
                <w:sz w:val="24"/>
                <w:szCs w:val="24"/>
              </w:rPr>
            </w:pPr>
            <w:r w:rsidRPr="00785828">
              <w:rPr>
                <w:color w:val="000000" w:themeColor="text1"/>
                <w:sz w:val="24"/>
                <w:szCs w:val="24"/>
              </w:rPr>
              <w:t>MPa</w:t>
            </w:r>
          </w:p>
        </w:tc>
        <w:tc>
          <w:tcPr>
            <w:tcW w:w="2410" w:type="dxa"/>
            <w:tcBorders>
              <w:top w:val="single" w:sz="4" w:space="0" w:color="auto"/>
              <w:left w:val="single" w:sz="4" w:space="0" w:color="auto"/>
              <w:bottom w:val="single" w:sz="18" w:space="0" w:color="auto"/>
              <w:right w:val="single" w:sz="18" w:space="0" w:color="auto"/>
            </w:tcBorders>
            <w:hideMark/>
          </w:tcPr>
          <w:p w14:paraId="10A5D571" w14:textId="77777777" w:rsidR="00FF5BE7" w:rsidRPr="00785828" w:rsidRDefault="00FF5BE7" w:rsidP="000E6BE7">
            <w:pPr>
              <w:pStyle w:val="Tabla"/>
              <w:spacing w:line="360" w:lineRule="auto"/>
              <w:jc w:val="center"/>
              <w:rPr>
                <w:color w:val="000000" w:themeColor="text1"/>
                <w:sz w:val="24"/>
                <w:szCs w:val="24"/>
              </w:rPr>
            </w:pPr>
            <w:r w:rsidRPr="00785828">
              <w:rPr>
                <w:color w:val="000000" w:themeColor="text1"/>
                <w:sz w:val="24"/>
                <w:szCs w:val="24"/>
              </w:rPr>
              <w:t>%</w:t>
            </w:r>
          </w:p>
        </w:tc>
      </w:tr>
      <w:tr w:rsidR="00FF5BE7" w:rsidRPr="00785828" w14:paraId="2B868963" w14:textId="77777777" w:rsidTr="006A10AA">
        <w:trPr>
          <w:jc w:val="center"/>
        </w:trPr>
        <w:tc>
          <w:tcPr>
            <w:tcW w:w="4679" w:type="dxa"/>
            <w:tcBorders>
              <w:top w:val="single" w:sz="18" w:space="0" w:color="auto"/>
              <w:left w:val="single" w:sz="18" w:space="0" w:color="auto"/>
              <w:bottom w:val="single" w:sz="4" w:space="0" w:color="auto"/>
              <w:right w:val="single" w:sz="4" w:space="0" w:color="auto"/>
            </w:tcBorders>
            <w:hideMark/>
          </w:tcPr>
          <w:p w14:paraId="47631856" w14:textId="3BBAD808" w:rsidR="00FF5BE7" w:rsidRPr="00785828" w:rsidRDefault="00FF5BE7" w:rsidP="00BD1E7E">
            <w:pPr>
              <w:pStyle w:val="Tabla"/>
              <w:spacing w:line="360" w:lineRule="auto"/>
              <w:rPr>
                <w:color w:val="000000" w:themeColor="text1"/>
                <w:sz w:val="24"/>
                <w:szCs w:val="24"/>
              </w:rPr>
            </w:pPr>
            <w:r w:rsidRPr="00785828">
              <w:rPr>
                <w:color w:val="000000" w:themeColor="text1"/>
                <w:sz w:val="24"/>
                <w:szCs w:val="24"/>
              </w:rPr>
              <w:t>Primer bloque a 3</w:t>
            </w:r>
            <w:r w:rsidR="00BD1E7E" w:rsidRPr="00785828">
              <w:rPr>
                <w:color w:val="000000" w:themeColor="text1"/>
                <w:sz w:val="24"/>
                <w:szCs w:val="24"/>
              </w:rPr>
              <w:t>3</w:t>
            </w:r>
            <w:r w:rsidRPr="00785828">
              <w:rPr>
                <w:color w:val="000000" w:themeColor="text1"/>
                <w:sz w:val="24"/>
                <w:szCs w:val="24"/>
              </w:rPr>
              <w:t>5 MPa durante 250000 ciclos y luego se aplica el método de la escalera.</w:t>
            </w:r>
          </w:p>
        </w:tc>
        <w:tc>
          <w:tcPr>
            <w:tcW w:w="1418" w:type="dxa"/>
            <w:tcBorders>
              <w:top w:val="single" w:sz="18" w:space="0" w:color="auto"/>
              <w:left w:val="single" w:sz="4" w:space="0" w:color="auto"/>
              <w:bottom w:val="single" w:sz="4" w:space="0" w:color="auto"/>
              <w:right w:val="single" w:sz="4" w:space="0" w:color="auto"/>
            </w:tcBorders>
            <w:vAlign w:val="center"/>
          </w:tcPr>
          <w:p w14:paraId="3FA96340" w14:textId="4B593979" w:rsidR="00FF5BE7" w:rsidRPr="00785828" w:rsidRDefault="00064962" w:rsidP="00064962">
            <w:pPr>
              <w:jc w:val="center"/>
              <w:rPr>
                <w:rFonts w:ascii="Arial" w:hAnsi="Arial" w:cs="Arial"/>
                <w:color w:val="000000" w:themeColor="text1"/>
                <w:sz w:val="24"/>
                <w:szCs w:val="24"/>
              </w:rPr>
            </w:pPr>
            <w:r w:rsidRPr="00785828">
              <w:rPr>
                <w:rFonts w:ascii="Arial" w:hAnsi="Arial" w:cs="Arial"/>
                <w:color w:val="000000" w:themeColor="text1"/>
                <w:sz w:val="24"/>
                <w:szCs w:val="24"/>
              </w:rPr>
              <w:t>7</w:t>
            </w:r>
          </w:p>
        </w:tc>
        <w:tc>
          <w:tcPr>
            <w:tcW w:w="2410" w:type="dxa"/>
            <w:tcBorders>
              <w:top w:val="single" w:sz="18" w:space="0" w:color="auto"/>
              <w:left w:val="single" w:sz="4" w:space="0" w:color="auto"/>
              <w:bottom w:val="single" w:sz="4" w:space="0" w:color="auto"/>
              <w:right w:val="single" w:sz="18" w:space="0" w:color="auto"/>
            </w:tcBorders>
            <w:vAlign w:val="center"/>
          </w:tcPr>
          <w:p w14:paraId="60515714" w14:textId="1F808062" w:rsidR="00FF5BE7" w:rsidRPr="00785828" w:rsidRDefault="00064962" w:rsidP="00064962">
            <w:pPr>
              <w:jc w:val="center"/>
              <w:rPr>
                <w:rFonts w:ascii="Arial" w:hAnsi="Arial" w:cs="Arial"/>
                <w:color w:val="000000" w:themeColor="text1"/>
                <w:sz w:val="24"/>
                <w:szCs w:val="24"/>
              </w:rPr>
            </w:pPr>
            <w:r w:rsidRPr="00785828">
              <w:rPr>
                <w:rFonts w:ascii="Arial" w:hAnsi="Arial" w:cs="Arial"/>
                <w:color w:val="000000" w:themeColor="text1"/>
                <w:sz w:val="24"/>
                <w:szCs w:val="24"/>
              </w:rPr>
              <w:t>2.3</w:t>
            </w:r>
          </w:p>
        </w:tc>
      </w:tr>
      <w:tr w:rsidR="00FF5BE7" w:rsidRPr="00785828" w14:paraId="351EE289" w14:textId="77777777" w:rsidTr="006A10AA">
        <w:trPr>
          <w:jc w:val="center"/>
        </w:trPr>
        <w:tc>
          <w:tcPr>
            <w:tcW w:w="4679" w:type="dxa"/>
            <w:tcBorders>
              <w:top w:val="single" w:sz="4" w:space="0" w:color="auto"/>
              <w:left w:val="single" w:sz="18" w:space="0" w:color="auto"/>
              <w:bottom w:val="single" w:sz="18" w:space="0" w:color="auto"/>
              <w:right w:val="single" w:sz="4" w:space="0" w:color="auto"/>
            </w:tcBorders>
            <w:hideMark/>
          </w:tcPr>
          <w:p w14:paraId="63515CC0" w14:textId="0414E69D" w:rsidR="00FF5BE7" w:rsidRPr="00785828" w:rsidRDefault="00FF5BE7" w:rsidP="00BD1E7E">
            <w:pPr>
              <w:pStyle w:val="Tabla"/>
              <w:spacing w:line="360" w:lineRule="auto"/>
              <w:rPr>
                <w:color w:val="000000" w:themeColor="text1"/>
                <w:sz w:val="24"/>
                <w:szCs w:val="24"/>
              </w:rPr>
            </w:pPr>
            <w:r w:rsidRPr="00785828">
              <w:rPr>
                <w:color w:val="000000" w:themeColor="text1"/>
                <w:sz w:val="24"/>
                <w:szCs w:val="24"/>
              </w:rPr>
              <w:t>Primer bloque a 3</w:t>
            </w:r>
            <w:r w:rsidR="00BD1E7E" w:rsidRPr="00785828">
              <w:rPr>
                <w:color w:val="000000" w:themeColor="text1"/>
                <w:sz w:val="24"/>
                <w:szCs w:val="24"/>
              </w:rPr>
              <w:t>2</w:t>
            </w:r>
            <w:r w:rsidRPr="00785828">
              <w:rPr>
                <w:color w:val="000000" w:themeColor="text1"/>
                <w:sz w:val="24"/>
                <w:szCs w:val="24"/>
              </w:rPr>
              <w:t>5 MPa durante 500000 ciclos y luego se aplica el método de la escalera.</w:t>
            </w:r>
          </w:p>
        </w:tc>
        <w:tc>
          <w:tcPr>
            <w:tcW w:w="1418" w:type="dxa"/>
            <w:tcBorders>
              <w:top w:val="single" w:sz="4" w:space="0" w:color="auto"/>
              <w:left w:val="single" w:sz="4" w:space="0" w:color="auto"/>
              <w:bottom w:val="single" w:sz="18" w:space="0" w:color="auto"/>
              <w:right w:val="single" w:sz="4" w:space="0" w:color="auto"/>
            </w:tcBorders>
            <w:vAlign w:val="center"/>
          </w:tcPr>
          <w:p w14:paraId="43601E06" w14:textId="38FEBC09" w:rsidR="00FF5BE7" w:rsidRPr="00785828" w:rsidRDefault="00064962" w:rsidP="00064962">
            <w:pPr>
              <w:jc w:val="center"/>
              <w:rPr>
                <w:rFonts w:ascii="Arial" w:hAnsi="Arial" w:cs="Arial"/>
                <w:color w:val="000000" w:themeColor="text1"/>
                <w:sz w:val="24"/>
                <w:szCs w:val="24"/>
              </w:rPr>
            </w:pPr>
            <w:r w:rsidRPr="00785828">
              <w:rPr>
                <w:rFonts w:ascii="Arial" w:hAnsi="Arial" w:cs="Arial"/>
                <w:color w:val="000000" w:themeColor="text1"/>
                <w:sz w:val="24"/>
                <w:szCs w:val="24"/>
              </w:rPr>
              <w:t>15</w:t>
            </w:r>
          </w:p>
        </w:tc>
        <w:tc>
          <w:tcPr>
            <w:tcW w:w="2410" w:type="dxa"/>
            <w:tcBorders>
              <w:top w:val="single" w:sz="4" w:space="0" w:color="auto"/>
              <w:left w:val="single" w:sz="4" w:space="0" w:color="auto"/>
              <w:bottom w:val="single" w:sz="18" w:space="0" w:color="auto"/>
              <w:right w:val="single" w:sz="18" w:space="0" w:color="auto"/>
            </w:tcBorders>
            <w:vAlign w:val="center"/>
          </w:tcPr>
          <w:p w14:paraId="596C91B6" w14:textId="1FCA04A6" w:rsidR="00FF5BE7" w:rsidRPr="00785828" w:rsidRDefault="00064962" w:rsidP="00064962">
            <w:pPr>
              <w:jc w:val="center"/>
              <w:rPr>
                <w:rFonts w:ascii="Arial" w:hAnsi="Arial" w:cs="Arial"/>
                <w:color w:val="000000" w:themeColor="text1"/>
                <w:sz w:val="24"/>
                <w:szCs w:val="24"/>
              </w:rPr>
            </w:pPr>
            <w:r w:rsidRPr="00785828">
              <w:rPr>
                <w:rFonts w:ascii="Arial" w:hAnsi="Arial" w:cs="Arial"/>
                <w:color w:val="000000" w:themeColor="text1"/>
                <w:sz w:val="24"/>
                <w:szCs w:val="24"/>
              </w:rPr>
              <w:t>4.9</w:t>
            </w:r>
          </w:p>
        </w:tc>
      </w:tr>
    </w:tbl>
    <w:p w14:paraId="7CE57F6D" w14:textId="77777777" w:rsidR="00FF5BE7" w:rsidRPr="00785828" w:rsidRDefault="00FF5BE7" w:rsidP="00447AB7">
      <w:pPr>
        <w:jc w:val="both"/>
        <w:rPr>
          <w:rFonts w:ascii="Arial" w:hAnsi="Arial" w:cs="Arial"/>
          <w:color w:val="000000" w:themeColor="text1"/>
          <w:sz w:val="24"/>
          <w:szCs w:val="24"/>
        </w:rPr>
      </w:pPr>
    </w:p>
    <w:p w14:paraId="0FAFDEDC" w14:textId="2BF51CBF" w:rsidR="00FF5BE7" w:rsidRPr="00785828" w:rsidRDefault="00FF5BE7" w:rsidP="00226229">
      <w:pPr>
        <w:spacing w:after="0" w:line="360" w:lineRule="auto"/>
        <w:jc w:val="both"/>
        <w:rPr>
          <w:rFonts w:ascii="Arial" w:hAnsi="Arial" w:cs="Arial"/>
          <w:color w:val="000000" w:themeColor="text1"/>
          <w:sz w:val="24"/>
          <w:szCs w:val="24"/>
        </w:rPr>
      </w:pPr>
      <w:r w:rsidRPr="00785828">
        <w:rPr>
          <w:rFonts w:ascii="Arial" w:hAnsi="Arial" w:cs="Arial"/>
          <w:color w:val="000000" w:themeColor="text1"/>
          <w:sz w:val="24"/>
          <w:szCs w:val="24"/>
        </w:rPr>
        <w:lastRenderedPageBreak/>
        <w:tab/>
        <w:t xml:space="preserve">De acuerdo a los resultados obtenidos en la Fig. 3.2 se puede observar que para el acero AISI 1045 se obtuvo una gran dispersión de la vida a la fatiga </w:t>
      </w:r>
      <w:r w:rsidR="008B2045" w:rsidRPr="00785828">
        <w:rPr>
          <w:rFonts w:ascii="Arial" w:hAnsi="Arial" w:cs="Arial"/>
          <w:color w:val="000000" w:themeColor="text1"/>
          <w:sz w:val="24"/>
          <w:szCs w:val="24"/>
        </w:rPr>
        <w:t>en</w:t>
      </w:r>
      <w:r w:rsidRPr="00785828">
        <w:rPr>
          <w:rFonts w:ascii="Arial" w:hAnsi="Arial" w:cs="Arial"/>
          <w:color w:val="000000" w:themeColor="text1"/>
          <w:sz w:val="24"/>
          <w:szCs w:val="24"/>
        </w:rPr>
        <w:t xml:space="preserve"> los diferentes niveles de esfuerzos alternantes ensayados; así también, en los resultados de límite </w:t>
      </w:r>
      <w:r w:rsidR="008B2045" w:rsidRPr="00785828">
        <w:rPr>
          <w:rFonts w:ascii="Arial" w:hAnsi="Arial" w:cs="Arial"/>
          <w:color w:val="000000" w:themeColor="text1"/>
          <w:sz w:val="24"/>
          <w:szCs w:val="24"/>
        </w:rPr>
        <w:t>de</w:t>
      </w:r>
      <w:r w:rsidRPr="00785828">
        <w:rPr>
          <w:rFonts w:ascii="Arial" w:hAnsi="Arial" w:cs="Arial"/>
          <w:color w:val="000000" w:themeColor="text1"/>
          <w:sz w:val="24"/>
          <w:szCs w:val="24"/>
        </w:rPr>
        <w:t xml:space="preserve"> fatiga se obtuvo una gran dispersión de los números de ciclos de las probetas que fallaron, como también en los niveles de esfuerzos alternantes para las probetas que no fallaron.</w:t>
      </w:r>
    </w:p>
    <w:p w14:paraId="69055FDB" w14:textId="73281567" w:rsidR="00FF5BE7" w:rsidRPr="00785828" w:rsidRDefault="00FF5BE7" w:rsidP="00226229">
      <w:pPr>
        <w:spacing w:after="0" w:line="360" w:lineRule="auto"/>
        <w:jc w:val="both"/>
        <w:rPr>
          <w:rFonts w:ascii="Arial" w:hAnsi="Arial" w:cs="Arial"/>
          <w:color w:val="000000" w:themeColor="text1"/>
          <w:sz w:val="24"/>
          <w:szCs w:val="24"/>
        </w:rPr>
      </w:pPr>
      <w:r w:rsidRPr="00785828">
        <w:rPr>
          <w:rFonts w:ascii="Arial" w:hAnsi="Arial" w:cs="Arial"/>
          <w:color w:val="000000" w:themeColor="text1"/>
          <w:sz w:val="24"/>
          <w:szCs w:val="24"/>
        </w:rPr>
        <w:tab/>
        <w:t xml:space="preserve">Con respecto a la reproducibilidad de los resultados obtenidos aplicando un sólo bloque de esfuerzo alternante, es práctica habitual realizar un análisis estadístico de dicha reproducibilidad de las ecuaciones de Basquin, tal como </w:t>
      </w:r>
      <w:r w:rsidR="00CD63FC" w:rsidRPr="00785828">
        <w:rPr>
          <w:rFonts w:ascii="Arial" w:hAnsi="Arial" w:cs="Arial"/>
          <w:color w:val="000000" w:themeColor="text1"/>
          <w:sz w:val="24"/>
          <w:szCs w:val="24"/>
        </w:rPr>
        <w:t>lo</w:t>
      </w:r>
      <w:r w:rsidRPr="00785828">
        <w:rPr>
          <w:rFonts w:ascii="Arial" w:hAnsi="Arial" w:cs="Arial"/>
          <w:color w:val="000000" w:themeColor="text1"/>
          <w:sz w:val="24"/>
          <w:szCs w:val="24"/>
        </w:rPr>
        <w:t xml:space="preserve"> recomienda la </w:t>
      </w:r>
      <w:r w:rsidRPr="00785828">
        <w:rPr>
          <w:rFonts w:ascii="Arial" w:hAnsi="Arial" w:cs="Arial"/>
          <w:bCs/>
          <w:color w:val="000000" w:themeColor="text1"/>
          <w:sz w:val="24"/>
          <w:szCs w:val="24"/>
        </w:rPr>
        <w:t xml:space="preserve">norma de la </w:t>
      </w:r>
      <w:r w:rsidRPr="00785828">
        <w:rPr>
          <w:rFonts w:ascii="Arial" w:hAnsi="Arial" w:cs="Arial"/>
          <w:color w:val="000000" w:themeColor="text1"/>
          <w:sz w:val="24"/>
          <w:szCs w:val="24"/>
        </w:rPr>
        <w:t>ASTM</w:t>
      </w:r>
      <w:r w:rsidRPr="00785828">
        <w:rPr>
          <w:rFonts w:ascii="Arial" w:hAnsi="Arial" w:cs="Arial"/>
          <w:bCs/>
          <w:color w:val="000000" w:themeColor="text1"/>
          <w:sz w:val="24"/>
          <w:szCs w:val="24"/>
        </w:rPr>
        <w:t xml:space="preserve"> designación </w:t>
      </w:r>
      <w:r w:rsidRPr="00785828">
        <w:rPr>
          <w:rFonts w:ascii="Arial" w:hAnsi="Arial" w:cs="Arial"/>
          <w:color w:val="000000" w:themeColor="text1"/>
          <w:sz w:val="24"/>
          <w:szCs w:val="24"/>
        </w:rPr>
        <w:t>E-739. Así, esta reproducibilidad se calcula mediante la Ec. (3.</w:t>
      </w:r>
      <w:r w:rsidR="00376ABF" w:rsidRPr="00785828">
        <w:rPr>
          <w:rFonts w:ascii="Arial" w:hAnsi="Arial" w:cs="Arial"/>
          <w:color w:val="000000" w:themeColor="text1"/>
          <w:sz w:val="24"/>
          <w:szCs w:val="24"/>
        </w:rPr>
        <w:t>2</w:t>
      </w:r>
      <w:r w:rsidRPr="00785828">
        <w:rPr>
          <w:rFonts w:ascii="Arial" w:hAnsi="Arial" w:cs="Arial"/>
          <w:color w:val="000000" w:themeColor="text1"/>
          <w:sz w:val="24"/>
          <w:szCs w:val="24"/>
        </w:rPr>
        <w:t>):</w:t>
      </w:r>
    </w:p>
    <w:p w14:paraId="0E3B4EC5" w14:textId="77777777" w:rsidR="00FF5BE7" w:rsidRPr="00785828" w:rsidRDefault="00FF5BE7" w:rsidP="00226229">
      <w:pPr>
        <w:spacing w:after="0" w:line="360" w:lineRule="auto"/>
        <w:jc w:val="both"/>
        <w:rPr>
          <w:rFonts w:ascii="Arial" w:hAnsi="Arial" w:cs="Arial"/>
          <w:color w:val="000000" w:themeColor="text1"/>
          <w:sz w:val="24"/>
          <w:szCs w:val="24"/>
        </w:rPr>
      </w:pPr>
    </w:p>
    <w:tbl>
      <w:tblPr>
        <w:tblW w:w="8639" w:type="dxa"/>
        <w:tblInd w:w="8" w:type="dxa"/>
        <w:tblLayout w:type="fixed"/>
        <w:tblCellMar>
          <w:left w:w="0" w:type="dxa"/>
          <w:right w:w="0" w:type="dxa"/>
        </w:tblCellMar>
        <w:tblLook w:val="04A0" w:firstRow="1" w:lastRow="0" w:firstColumn="1" w:lastColumn="0" w:noHBand="0" w:noVBand="1"/>
      </w:tblPr>
      <w:tblGrid>
        <w:gridCol w:w="7499"/>
        <w:gridCol w:w="1140"/>
      </w:tblGrid>
      <w:tr w:rsidR="00FA7566" w:rsidRPr="00785828" w14:paraId="706E2B2F" w14:textId="77777777" w:rsidTr="00912979">
        <w:tc>
          <w:tcPr>
            <w:tcW w:w="7499" w:type="dxa"/>
            <w:vAlign w:val="center"/>
            <w:hideMark/>
          </w:tcPr>
          <w:p w14:paraId="144998DC" w14:textId="77777777" w:rsidR="00FF5BE7" w:rsidRPr="00785828" w:rsidRDefault="00FF5BE7" w:rsidP="00376ABF">
            <w:pPr>
              <w:spacing w:after="0" w:line="360" w:lineRule="auto"/>
              <w:ind w:right="57"/>
              <w:jc w:val="center"/>
              <w:rPr>
                <w:rFonts w:ascii="Arial" w:hAnsi="Arial" w:cs="Arial"/>
                <w:color w:val="000000" w:themeColor="text1"/>
                <w:sz w:val="24"/>
                <w:szCs w:val="24"/>
              </w:rPr>
            </w:pPr>
            <w:r w:rsidRPr="00785828">
              <w:rPr>
                <w:rFonts w:ascii="Arial" w:hAnsi="Arial" w:cs="Arial"/>
                <w:color w:val="000000" w:themeColor="text1"/>
                <w:sz w:val="24"/>
                <w:szCs w:val="24"/>
              </w:rPr>
              <w:t xml:space="preserve">Reproducibilidad, % </w:t>
            </w:r>
            <w:r w:rsidRPr="00785828">
              <w:rPr>
                <w:rFonts w:ascii="Arial" w:hAnsi="Arial" w:cs="Arial"/>
                <w:color w:val="000000" w:themeColor="text1"/>
                <w:position w:val="-34"/>
                <w:sz w:val="24"/>
                <w:szCs w:val="24"/>
              </w:rPr>
              <w:object w:dxaOrig="4170" w:dyaOrig="735" w14:anchorId="717D2CDE">
                <v:shape id="_x0000_i1036" type="#_x0000_t75" style="width:208.5pt;height:36.75pt" o:ole="">
                  <v:imagedata r:id="rId81" o:title=""/>
                </v:shape>
                <o:OLEObject Type="Embed" ProgID="Equation.2" ShapeID="_x0000_i1036" DrawAspect="Content" ObjectID="_1651859404" r:id="rId82"/>
              </w:object>
            </w:r>
            <w:r w:rsidRPr="00785828">
              <w:rPr>
                <w:rFonts w:ascii="Arial" w:hAnsi="Arial" w:cs="Arial"/>
                <w:color w:val="000000" w:themeColor="text1"/>
                <w:sz w:val="24"/>
                <w:szCs w:val="24"/>
              </w:rPr>
              <w:t>.</w:t>
            </w:r>
          </w:p>
        </w:tc>
        <w:tc>
          <w:tcPr>
            <w:tcW w:w="1140" w:type="dxa"/>
            <w:vAlign w:val="center"/>
            <w:hideMark/>
          </w:tcPr>
          <w:p w14:paraId="6679F9B9" w14:textId="3D0DEFAF" w:rsidR="00FF5BE7" w:rsidRPr="00785828" w:rsidRDefault="00FF5BE7" w:rsidP="00376ABF">
            <w:pPr>
              <w:spacing w:after="0" w:line="360" w:lineRule="auto"/>
              <w:ind w:right="57"/>
              <w:jc w:val="right"/>
              <w:rPr>
                <w:rFonts w:ascii="Arial" w:hAnsi="Arial" w:cs="Arial"/>
                <w:color w:val="000000" w:themeColor="text1"/>
                <w:sz w:val="24"/>
                <w:szCs w:val="24"/>
              </w:rPr>
            </w:pPr>
            <w:r w:rsidRPr="00785828">
              <w:rPr>
                <w:rFonts w:ascii="Arial" w:hAnsi="Arial" w:cs="Arial"/>
                <w:color w:val="000000" w:themeColor="text1"/>
                <w:sz w:val="24"/>
                <w:szCs w:val="24"/>
              </w:rPr>
              <w:t>(3.</w:t>
            </w:r>
            <w:r w:rsidR="00376ABF" w:rsidRPr="00785828">
              <w:rPr>
                <w:rFonts w:ascii="Arial" w:hAnsi="Arial" w:cs="Arial"/>
                <w:color w:val="000000" w:themeColor="text1"/>
                <w:sz w:val="24"/>
                <w:szCs w:val="24"/>
              </w:rPr>
              <w:t>2</w:t>
            </w:r>
            <w:r w:rsidRPr="00785828">
              <w:rPr>
                <w:rFonts w:ascii="Arial" w:hAnsi="Arial" w:cs="Arial"/>
                <w:color w:val="000000" w:themeColor="text1"/>
                <w:sz w:val="24"/>
                <w:szCs w:val="24"/>
              </w:rPr>
              <w:t>)</w:t>
            </w:r>
          </w:p>
        </w:tc>
      </w:tr>
    </w:tbl>
    <w:p w14:paraId="4D7BA960" w14:textId="77777777" w:rsidR="00FF5BE7" w:rsidRPr="00785828" w:rsidRDefault="00FF5BE7" w:rsidP="00226229">
      <w:pPr>
        <w:pStyle w:val="Textoindependiente"/>
        <w:spacing w:after="0"/>
        <w:rPr>
          <w:rFonts w:cs="Arial"/>
          <w:color w:val="000000" w:themeColor="text1"/>
          <w:szCs w:val="24"/>
          <w:lang w:val="es-SV"/>
        </w:rPr>
      </w:pPr>
    </w:p>
    <w:p w14:paraId="1C1DB918" w14:textId="755CA30D" w:rsidR="00FF5BE7" w:rsidRPr="00785828" w:rsidRDefault="00FF5BE7" w:rsidP="00226229">
      <w:pPr>
        <w:pStyle w:val="Textoindependiente"/>
        <w:spacing w:after="0"/>
        <w:rPr>
          <w:rFonts w:cs="Arial"/>
          <w:color w:val="000000" w:themeColor="text1"/>
          <w:szCs w:val="24"/>
          <w:lang w:val="es-SV"/>
        </w:rPr>
      </w:pPr>
      <w:r w:rsidRPr="00785828">
        <w:rPr>
          <w:rFonts w:cs="Arial"/>
          <w:color w:val="000000" w:themeColor="text1"/>
          <w:szCs w:val="24"/>
          <w:lang w:val="es-SV"/>
        </w:rPr>
        <w:tab/>
        <w:t>En tal sentido, dado que todas las ecuaciones de resistencia a la fatiga se obtuvieron a partir de 24 probetas y distribuidas en 4 niveles de esfuerzo, se determinó que estas ecuaciones tienen una reproducibilidad de 83 %, con lo cual de dicha norma de l</w:t>
      </w:r>
      <w:r w:rsidRPr="00785828">
        <w:rPr>
          <w:rFonts w:cs="Arial"/>
          <w:bCs/>
          <w:color w:val="000000" w:themeColor="text1"/>
          <w:szCs w:val="24"/>
          <w:lang w:val="es-SV"/>
        </w:rPr>
        <w:t xml:space="preserve">a </w:t>
      </w:r>
      <w:r w:rsidRPr="00785828">
        <w:rPr>
          <w:rFonts w:cs="Arial"/>
          <w:color w:val="000000" w:themeColor="text1"/>
          <w:szCs w:val="24"/>
          <w:lang w:val="es-SV"/>
        </w:rPr>
        <w:t>ASTM</w:t>
      </w:r>
      <w:r w:rsidRPr="00785828">
        <w:rPr>
          <w:rFonts w:cs="Arial"/>
          <w:bCs/>
          <w:color w:val="000000" w:themeColor="text1"/>
          <w:szCs w:val="24"/>
          <w:lang w:val="es-SV"/>
        </w:rPr>
        <w:t xml:space="preserve"> designación </w:t>
      </w:r>
      <w:r w:rsidRPr="00785828">
        <w:rPr>
          <w:rFonts w:cs="Arial"/>
          <w:color w:val="000000" w:themeColor="text1"/>
          <w:szCs w:val="24"/>
          <w:lang w:val="es-SV"/>
        </w:rPr>
        <w:t>E-739 se obtienen que son confiables,</w:t>
      </w:r>
    </w:p>
    <w:p w14:paraId="3B5292CE" w14:textId="52D10B51" w:rsidR="00FF5BE7" w:rsidRPr="00785828" w:rsidRDefault="00FF5BE7" w:rsidP="00226229">
      <w:pPr>
        <w:pStyle w:val="Textoindependiente"/>
        <w:spacing w:after="0"/>
        <w:rPr>
          <w:rFonts w:cs="Arial"/>
          <w:color w:val="000000" w:themeColor="text1"/>
          <w:szCs w:val="24"/>
          <w:lang w:val="es-SV"/>
        </w:rPr>
      </w:pPr>
      <w:r w:rsidRPr="00785828">
        <w:rPr>
          <w:rFonts w:cs="Arial"/>
          <w:color w:val="000000" w:themeColor="text1"/>
          <w:szCs w:val="24"/>
          <w:lang w:val="es-SV"/>
        </w:rPr>
        <w:tab/>
        <w:t xml:space="preserve">Por otro lado, en la determinación de los límites de fatiga aplicando uno o dos bloques de esfuerzos alternante, se obtuvo un parámetro de desviación mayor que 0.3, tal como lo recomienda </w:t>
      </w:r>
      <w:r w:rsidR="008238BC" w:rsidRPr="00785828">
        <w:rPr>
          <w:rFonts w:cs="Arial"/>
          <w:color w:val="000000" w:themeColor="text1"/>
          <w:szCs w:val="24"/>
          <w:lang w:val="es-SV"/>
        </w:rPr>
        <w:t xml:space="preserve">Lee </w:t>
      </w:r>
      <w:r w:rsidR="008238BC" w:rsidRPr="00785828">
        <w:rPr>
          <w:rFonts w:cs="Arial"/>
          <w:i/>
          <w:color w:val="000000" w:themeColor="text1"/>
          <w:szCs w:val="24"/>
          <w:lang w:val="es-SV"/>
        </w:rPr>
        <w:t>et al</w:t>
      </w:r>
      <w:r w:rsidR="008238BC" w:rsidRPr="00785828">
        <w:rPr>
          <w:rFonts w:cs="Arial"/>
          <w:color w:val="000000" w:themeColor="text1"/>
          <w:szCs w:val="24"/>
          <w:lang w:val="es-SV"/>
        </w:rPr>
        <w:t xml:space="preserve">. (2005) </w:t>
      </w:r>
      <w:r w:rsidR="00BD5FD8" w:rsidRPr="00785828">
        <w:rPr>
          <w:rFonts w:cs="Arial"/>
          <w:color w:val="000000" w:themeColor="text1"/>
          <w:szCs w:val="24"/>
          <w:lang w:val="es-SV"/>
        </w:rPr>
        <w:t>[8]</w:t>
      </w:r>
      <w:r w:rsidRPr="00785828">
        <w:rPr>
          <w:rFonts w:cs="Arial"/>
          <w:color w:val="000000" w:themeColor="text1"/>
          <w:szCs w:val="24"/>
          <w:lang w:val="es-SV"/>
        </w:rPr>
        <w:t>. Cabe destacar que esto obedece a que se utilizó una cantidad significativa de probetas.</w:t>
      </w:r>
    </w:p>
    <w:p w14:paraId="69D6AE71" w14:textId="77777777" w:rsidR="00FF5BE7" w:rsidRPr="00785828" w:rsidRDefault="00FF5BE7" w:rsidP="00226229">
      <w:pPr>
        <w:spacing w:after="0" w:line="360" w:lineRule="auto"/>
        <w:jc w:val="both"/>
        <w:rPr>
          <w:rFonts w:ascii="Arial" w:hAnsi="Arial" w:cs="Arial"/>
          <w:sz w:val="24"/>
          <w:szCs w:val="24"/>
        </w:rPr>
      </w:pPr>
    </w:p>
    <w:p w14:paraId="6BEF1B6F" w14:textId="77777777" w:rsidR="00FF5BE7" w:rsidRPr="00785828" w:rsidRDefault="00FF5BE7" w:rsidP="00226229">
      <w:pPr>
        <w:spacing w:after="0" w:line="360" w:lineRule="auto"/>
        <w:jc w:val="both"/>
        <w:rPr>
          <w:rFonts w:ascii="Arial" w:hAnsi="Arial" w:cs="Arial"/>
          <w:sz w:val="24"/>
          <w:szCs w:val="24"/>
          <w:lang w:eastAsia="es-SV"/>
        </w:rPr>
      </w:pPr>
    </w:p>
    <w:p w14:paraId="4EFC713A" w14:textId="77777777" w:rsidR="00FF5BE7" w:rsidRPr="00785828" w:rsidRDefault="00FF5BE7" w:rsidP="00226229">
      <w:pPr>
        <w:spacing w:after="0" w:line="360" w:lineRule="auto"/>
        <w:jc w:val="both"/>
        <w:rPr>
          <w:rFonts w:ascii="Arial" w:hAnsi="Arial" w:cs="Arial"/>
          <w:sz w:val="24"/>
          <w:szCs w:val="24"/>
          <w:lang w:eastAsia="es-SV"/>
        </w:rPr>
      </w:pPr>
    </w:p>
    <w:p w14:paraId="45909A4F" w14:textId="77777777" w:rsidR="00FF5BE7" w:rsidRPr="00785828" w:rsidRDefault="00FF5BE7" w:rsidP="00226229">
      <w:pPr>
        <w:spacing w:after="0" w:line="360" w:lineRule="auto"/>
        <w:jc w:val="both"/>
        <w:rPr>
          <w:rFonts w:ascii="Arial" w:hAnsi="Arial" w:cs="Arial"/>
          <w:sz w:val="24"/>
          <w:szCs w:val="24"/>
          <w:lang w:eastAsia="es-SV"/>
        </w:rPr>
      </w:pPr>
    </w:p>
    <w:p w14:paraId="266B8DE2" w14:textId="77777777" w:rsidR="00226229" w:rsidRPr="00785828" w:rsidRDefault="00226229" w:rsidP="00226229">
      <w:pPr>
        <w:spacing w:after="0" w:line="360" w:lineRule="auto"/>
        <w:jc w:val="both"/>
        <w:rPr>
          <w:rFonts w:ascii="Arial" w:hAnsi="Arial" w:cs="Arial"/>
          <w:sz w:val="24"/>
          <w:szCs w:val="24"/>
          <w:lang w:eastAsia="es-SV"/>
        </w:rPr>
      </w:pPr>
    </w:p>
    <w:p w14:paraId="072ED18D" w14:textId="77777777" w:rsidR="00226229" w:rsidRPr="00785828" w:rsidRDefault="00226229" w:rsidP="00226229">
      <w:pPr>
        <w:spacing w:after="0" w:line="360" w:lineRule="auto"/>
        <w:jc w:val="both"/>
        <w:rPr>
          <w:rFonts w:ascii="Arial" w:hAnsi="Arial" w:cs="Arial"/>
          <w:sz w:val="24"/>
          <w:szCs w:val="24"/>
          <w:lang w:eastAsia="es-SV"/>
        </w:rPr>
      </w:pPr>
    </w:p>
    <w:p w14:paraId="2A29B569" w14:textId="77777777" w:rsidR="00226229" w:rsidRPr="00785828" w:rsidRDefault="00226229" w:rsidP="00226229">
      <w:pPr>
        <w:spacing w:after="0" w:line="360" w:lineRule="auto"/>
        <w:jc w:val="both"/>
        <w:rPr>
          <w:rFonts w:ascii="Arial" w:hAnsi="Arial" w:cs="Arial"/>
          <w:sz w:val="24"/>
          <w:szCs w:val="24"/>
          <w:lang w:eastAsia="es-SV"/>
        </w:rPr>
      </w:pPr>
    </w:p>
    <w:p w14:paraId="577C932D" w14:textId="77777777" w:rsidR="00FF5BE7" w:rsidRPr="00785828" w:rsidRDefault="00FF5BE7" w:rsidP="00226229">
      <w:pPr>
        <w:pStyle w:val="DescFig"/>
        <w:spacing w:line="360" w:lineRule="auto"/>
        <w:rPr>
          <w:b/>
          <w:sz w:val="24"/>
          <w:szCs w:val="24"/>
          <w:lang w:val="es-SV"/>
        </w:rPr>
      </w:pPr>
      <w:r w:rsidRPr="00785828">
        <w:rPr>
          <w:b/>
          <w:sz w:val="24"/>
          <w:szCs w:val="24"/>
          <w:lang w:val="es-SV"/>
        </w:rPr>
        <w:lastRenderedPageBreak/>
        <w:t>3.3. ESTUDIO FRACTOGRÁFICO</w:t>
      </w:r>
    </w:p>
    <w:p w14:paraId="61271451" w14:textId="77777777" w:rsidR="00FF5BE7" w:rsidRPr="00785828" w:rsidRDefault="00FF5BE7" w:rsidP="00226229">
      <w:pPr>
        <w:shd w:val="clear" w:color="auto" w:fill="FFFFFF"/>
        <w:spacing w:after="0" w:line="360" w:lineRule="auto"/>
        <w:jc w:val="both"/>
        <w:rPr>
          <w:rFonts w:ascii="Arial" w:eastAsia="Times New Roman" w:hAnsi="Arial" w:cs="Arial"/>
          <w:sz w:val="24"/>
          <w:szCs w:val="24"/>
          <w:lang w:eastAsia="es-SV"/>
        </w:rPr>
      </w:pPr>
    </w:p>
    <w:p w14:paraId="334341A4" w14:textId="1D1DB710" w:rsidR="00FF5BE7" w:rsidRPr="00785828" w:rsidRDefault="00FF5BE7" w:rsidP="00226229">
      <w:pPr>
        <w:shd w:val="clear" w:color="auto" w:fill="FFFFFF"/>
        <w:spacing w:after="0" w:line="360" w:lineRule="auto"/>
        <w:jc w:val="both"/>
        <w:rPr>
          <w:rFonts w:ascii="Arial" w:eastAsia="Times New Roman" w:hAnsi="Arial" w:cs="Arial"/>
          <w:sz w:val="24"/>
          <w:szCs w:val="24"/>
          <w:lang w:eastAsia="es-SV"/>
        </w:rPr>
      </w:pPr>
      <w:r w:rsidRPr="00785828">
        <w:rPr>
          <w:rFonts w:ascii="Arial" w:eastAsia="Times New Roman" w:hAnsi="Arial" w:cs="Arial"/>
          <w:sz w:val="24"/>
          <w:szCs w:val="24"/>
          <w:lang w:eastAsia="es-SV"/>
        </w:rPr>
        <w:tab/>
        <w:t xml:space="preserve">Se realizó un estudio fractográfico a nivel macro o aumentos bajos, a algunas de las probetas que fallaron durante los ensayos conducentes a determinar la resistencia a la fatiga que fallaron a valores de ciclos correspondientes a aproximadamente su valor promedio de cana nivel de esfuerzo para las probetas ensayadas utilizando un </w:t>
      </w:r>
      <w:r w:rsidR="0035426B" w:rsidRPr="00785828">
        <w:rPr>
          <w:rFonts w:ascii="Arial" w:eastAsia="Times New Roman" w:hAnsi="Arial" w:cs="Arial"/>
          <w:sz w:val="24"/>
          <w:szCs w:val="24"/>
          <w:lang w:eastAsia="es-SV"/>
        </w:rPr>
        <w:t>sólo</w:t>
      </w:r>
      <w:r w:rsidRPr="00785828">
        <w:rPr>
          <w:rFonts w:ascii="Arial" w:eastAsia="Times New Roman" w:hAnsi="Arial" w:cs="Arial"/>
          <w:sz w:val="24"/>
          <w:szCs w:val="24"/>
          <w:lang w:eastAsia="es-SV"/>
        </w:rPr>
        <w:t xml:space="preserve"> bloque de esfuerzo o para el segundo bloque de esfuerzo cuando se han utilizado dos bloques. Así, las Figs. 3.3 y 3.4 corresponden a probetas ensayadas utilizando un </w:t>
      </w:r>
      <w:r w:rsidR="0035426B" w:rsidRPr="00785828">
        <w:rPr>
          <w:rFonts w:ascii="Arial" w:eastAsia="Times New Roman" w:hAnsi="Arial" w:cs="Arial"/>
          <w:sz w:val="24"/>
          <w:szCs w:val="24"/>
          <w:lang w:eastAsia="es-SV"/>
        </w:rPr>
        <w:t>sólo</w:t>
      </w:r>
      <w:r w:rsidRPr="00785828">
        <w:rPr>
          <w:rFonts w:ascii="Arial" w:eastAsia="Times New Roman" w:hAnsi="Arial" w:cs="Arial"/>
          <w:sz w:val="24"/>
          <w:szCs w:val="24"/>
          <w:lang w:eastAsia="es-SV"/>
        </w:rPr>
        <w:t xml:space="preserve"> bloque de esfuerzo alternante para los niveles de esfuerzo más alto y más bajo, respectivamente.</w:t>
      </w:r>
    </w:p>
    <w:p w14:paraId="3639FEBB" w14:textId="19C51C46" w:rsidR="00FF5BE7" w:rsidRPr="00785828" w:rsidRDefault="00FF5BE7" w:rsidP="00226229">
      <w:pPr>
        <w:shd w:val="clear" w:color="auto" w:fill="FFFFFF"/>
        <w:spacing w:after="0" w:line="360" w:lineRule="auto"/>
        <w:jc w:val="both"/>
        <w:rPr>
          <w:rFonts w:ascii="Arial" w:hAnsi="Arial" w:cs="Arial"/>
          <w:sz w:val="24"/>
          <w:szCs w:val="24"/>
        </w:rPr>
      </w:pPr>
      <w:r w:rsidRPr="00785828">
        <w:rPr>
          <w:rFonts w:ascii="Arial" w:eastAsia="Times New Roman" w:hAnsi="Arial" w:cs="Arial"/>
          <w:sz w:val="24"/>
          <w:szCs w:val="24"/>
          <w:lang w:eastAsia="es-SV"/>
        </w:rPr>
        <w:tab/>
      </w:r>
      <w:r w:rsidRPr="00785828">
        <w:rPr>
          <w:rFonts w:ascii="Arial" w:hAnsi="Arial" w:cs="Arial"/>
          <w:sz w:val="24"/>
          <w:szCs w:val="24"/>
        </w:rPr>
        <w:t xml:space="preserve">También, en las Figs. 3.5 y 3.6 se presentan las superficies de fracturas de probetas ensayadas para determinar los límites de fatiga aplicando </w:t>
      </w:r>
      <w:r w:rsidRPr="00785828">
        <w:rPr>
          <w:rFonts w:ascii="Arial" w:hAnsi="Arial" w:cs="Arial"/>
          <w:color w:val="000000" w:themeColor="text1"/>
          <w:sz w:val="24"/>
          <w:szCs w:val="24"/>
        </w:rPr>
        <w:t xml:space="preserve">dos bloques de esfuerzos, así la Fig. 3.5 corresponde a una probeta ensayada durante 250000 ciclos a 110% del límite de fatiga encontrado y luego se aplicó un esfuerzo </w:t>
      </w:r>
      <w:r w:rsidR="00DF15B4" w:rsidRPr="00785828">
        <w:rPr>
          <w:rFonts w:ascii="Arial" w:hAnsi="Arial" w:cs="Arial"/>
          <w:color w:val="000000" w:themeColor="text1"/>
          <w:sz w:val="24"/>
          <w:szCs w:val="24"/>
        </w:rPr>
        <w:t>29</w:t>
      </w:r>
      <w:r w:rsidRPr="00785828">
        <w:rPr>
          <w:rFonts w:ascii="Arial" w:hAnsi="Arial" w:cs="Arial"/>
          <w:color w:val="000000" w:themeColor="text1"/>
          <w:sz w:val="24"/>
          <w:szCs w:val="24"/>
        </w:rPr>
        <w:t>0 MPa hasta que falló para encontrar el límite de fatiga aplicando el método de la escalera</w:t>
      </w:r>
      <w:r w:rsidRPr="00785828">
        <w:rPr>
          <w:rFonts w:ascii="Arial" w:hAnsi="Arial" w:cs="Arial"/>
          <w:sz w:val="24"/>
          <w:szCs w:val="24"/>
        </w:rPr>
        <w:t xml:space="preserve">, la cual representa a las probetas que fallaron del grupo 2 (G2). </w:t>
      </w:r>
      <w:r w:rsidR="00500954" w:rsidRPr="00785828">
        <w:rPr>
          <w:rFonts w:ascii="Arial" w:hAnsi="Arial" w:cs="Arial"/>
          <w:color w:val="000000" w:themeColor="text1"/>
          <w:sz w:val="24"/>
          <w:szCs w:val="24"/>
        </w:rPr>
        <w:t>En el mismo sentido, en l</w:t>
      </w:r>
      <w:r w:rsidRPr="00785828">
        <w:rPr>
          <w:rFonts w:ascii="Arial" w:hAnsi="Arial" w:cs="Arial"/>
          <w:sz w:val="24"/>
          <w:szCs w:val="24"/>
        </w:rPr>
        <w:t xml:space="preserve">a Fig. 3.6a-b </w:t>
      </w:r>
      <w:r w:rsidRPr="00785828">
        <w:rPr>
          <w:rFonts w:ascii="Arial" w:hAnsi="Arial" w:cs="Arial"/>
          <w:color w:val="000000" w:themeColor="text1"/>
          <w:sz w:val="24"/>
          <w:szCs w:val="24"/>
        </w:rPr>
        <w:t>corresponde a una probeta ensayada durante 500000 ciclos a 110% del límite de fatiga encontrado y luego se aplicó un esfuerzo 340 MPa hasta que falló para encontrar el límite de fatiga aplicando el método de la escalera</w:t>
      </w:r>
      <w:r w:rsidRPr="00785828">
        <w:rPr>
          <w:rFonts w:ascii="Arial" w:hAnsi="Arial" w:cs="Arial"/>
          <w:sz w:val="24"/>
          <w:szCs w:val="24"/>
        </w:rPr>
        <w:t>, la cual representa a las probetas que fallaron del grupo 3 (G3).</w:t>
      </w:r>
    </w:p>
    <w:p w14:paraId="69EE10B7" w14:textId="3CFCA453" w:rsidR="00FF5BE7" w:rsidRPr="00785828" w:rsidRDefault="00FF5BE7" w:rsidP="00226229">
      <w:pPr>
        <w:spacing w:after="0" w:line="360" w:lineRule="auto"/>
        <w:jc w:val="both"/>
        <w:rPr>
          <w:rFonts w:ascii="Arial" w:hAnsi="Arial" w:cs="Arial"/>
          <w:color w:val="000000" w:themeColor="text1"/>
          <w:sz w:val="24"/>
          <w:szCs w:val="24"/>
        </w:rPr>
      </w:pPr>
      <w:r w:rsidRPr="00785828">
        <w:rPr>
          <w:rFonts w:ascii="Arial" w:hAnsi="Arial" w:cs="Arial"/>
          <w:sz w:val="24"/>
          <w:szCs w:val="24"/>
        </w:rPr>
        <w:tab/>
        <w:t xml:space="preserve">Además, en la Fig. 3.7a-b se presenta la superficie de fractura de una probeta ensayada en la región de vida finita aplicando </w:t>
      </w:r>
      <w:r w:rsidRPr="00785828">
        <w:rPr>
          <w:rFonts w:ascii="Arial" w:hAnsi="Arial" w:cs="Arial"/>
          <w:color w:val="000000" w:themeColor="text1"/>
          <w:sz w:val="24"/>
          <w:szCs w:val="24"/>
        </w:rPr>
        <w:t>dos bloques de esfuerzos ascendentes el primero a bajo esfuerzo (</w:t>
      </w:r>
      <w:r w:rsidR="00DF15B4" w:rsidRPr="00785828">
        <w:rPr>
          <w:rFonts w:ascii="Arial" w:hAnsi="Arial" w:cs="Arial"/>
          <w:color w:val="000000" w:themeColor="text1"/>
          <w:sz w:val="24"/>
          <w:szCs w:val="24"/>
        </w:rPr>
        <w:t>34</w:t>
      </w:r>
      <w:r w:rsidRPr="00785828">
        <w:rPr>
          <w:rFonts w:ascii="Arial" w:hAnsi="Arial" w:cs="Arial"/>
          <w:color w:val="000000" w:themeColor="text1"/>
          <w:sz w:val="24"/>
          <w:szCs w:val="24"/>
        </w:rPr>
        <w:t xml:space="preserve">0 MPa) durante 25% de la vida encontrada para la condición de ensayo de un </w:t>
      </w:r>
      <w:r w:rsidR="0035426B" w:rsidRPr="00785828">
        <w:rPr>
          <w:rFonts w:ascii="Arial" w:hAnsi="Arial" w:cs="Arial"/>
          <w:color w:val="000000" w:themeColor="text1"/>
          <w:sz w:val="24"/>
          <w:szCs w:val="24"/>
        </w:rPr>
        <w:t>sólo</w:t>
      </w:r>
      <w:r w:rsidRPr="00785828">
        <w:rPr>
          <w:rFonts w:ascii="Arial" w:hAnsi="Arial" w:cs="Arial"/>
          <w:color w:val="000000" w:themeColor="text1"/>
          <w:sz w:val="24"/>
          <w:szCs w:val="24"/>
        </w:rPr>
        <w:t xml:space="preserve"> bloque y luego se aplicó el otro bloque a alto esfuerzo (4</w:t>
      </w:r>
      <w:r w:rsidR="00DF15B4" w:rsidRPr="00785828">
        <w:rPr>
          <w:rFonts w:ascii="Arial" w:hAnsi="Arial" w:cs="Arial"/>
          <w:color w:val="000000" w:themeColor="text1"/>
          <w:sz w:val="24"/>
          <w:szCs w:val="24"/>
        </w:rPr>
        <w:t>0</w:t>
      </w:r>
      <w:r w:rsidRPr="00785828">
        <w:rPr>
          <w:rFonts w:ascii="Arial" w:hAnsi="Arial" w:cs="Arial"/>
          <w:color w:val="000000" w:themeColor="text1"/>
          <w:sz w:val="24"/>
          <w:szCs w:val="24"/>
        </w:rPr>
        <w:t>0 MPa) hasta que la probeta falló, lo cual corresponde al grupo 4 (G4). En el mismo sentido</w:t>
      </w:r>
      <w:r w:rsidR="00500954" w:rsidRPr="00785828">
        <w:rPr>
          <w:rFonts w:ascii="Arial" w:hAnsi="Arial" w:cs="Arial"/>
          <w:color w:val="000000" w:themeColor="text1"/>
          <w:sz w:val="24"/>
          <w:szCs w:val="24"/>
        </w:rPr>
        <w:t>, en l</w:t>
      </w:r>
      <w:r w:rsidRPr="00785828">
        <w:rPr>
          <w:rFonts w:ascii="Arial" w:hAnsi="Arial" w:cs="Arial"/>
          <w:color w:val="000000" w:themeColor="text1"/>
          <w:sz w:val="24"/>
          <w:szCs w:val="24"/>
        </w:rPr>
        <w:t>a Fig. 3.8</w:t>
      </w:r>
      <w:r w:rsidRPr="00785828">
        <w:rPr>
          <w:rFonts w:ascii="Arial" w:hAnsi="Arial" w:cs="Arial"/>
          <w:sz w:val="24"/>
          <w:szCs w:val="24"/>
        </w:rPr>
        <w:t xml:space="preserve">a-b se presenta la superficie de fractura de una probeta ensayada en la región de vida finita aplicando </w:t>
      </w:r>
      <w:r w:rsidRPr="00785828">
        <w:rPr>
          <w:rFonts w:ascii="Arial" w:hAnsi="Arial" w:cs="Arial"/>
          <w:color w:val="000000" w:themeColor="text1"/>
          <w:sz w:val="24"/>
          <w:szCs w:val="24"/>
        </w:rPr>
        <w:t>dos bloques de esfuerzos ascendentes el primero a bajo esfuerzo (</w:t>
      </w:r>
      <w:r w:rsidR="00DF15B4" w:rsidRPr="00785828">
        <w:rPr>
          <w:rFonts w:ascii="Arial" w:hAnsi="Arial" w:cs="Arial"/>
          <w:color w:val="000000" w:themeColor="text1"/>
          <w:sz w:val="24"/>
          <w:szCs w:val="24"/>
        </w:rPr>
        <w:t>34</w:t>
      </w:r>
      <w:r w:rsidRPr="00785828">
        <w:rPr>
          <w:rFonts w:ascii="Arial" w:hAnsi="Arial" w:cs="Arial"/>
          <w:color w:val="000000" w:themeColor="text1"/>
          <w:sz w:val="24"/>
          <w:szCs w:val="24"/>
        </w:rPr>
        <w:t xml:space="preserve">0 MPa) durante 50% de la vida encontrada para la condición de ensayo de un </w:t>
      </w:r>
      <w:r w:rsidR="0035426B" w:rsidRPr="00785828">
        <w:rPr>
          <w:rFonts w:ascii="Arial" w:hAnsi="Arial" w:cs="Arial"/>
          <w:color w:val="000000" w:themeColor="text1"/>
          <w:sz w:val="24"/>
          <w:szCs w:val="24"/>
        </w:rPr>
        <w:t>sólo</w:t>
      </w:r>
      <w:r w:rsidRPr="00785828">
        <w:rPr>
          <w:rFonts w:ascii="Arial" w:hAnsi="Arial" w:cs="Arial"/>
          <w:color w:val="000000" w:themeColor="text1"/>
          <w:sz w:val="24"/>
          <w:szCs w:val="24"/>
        </w:rPr>
        <w:t xml:space="preserve"> </w:t>
      </w:r>
      <w:r w:rsidRPr="00785828">
        <w:rPr>
          <w:rFonts w:ascii="Arial" w:hAnsi="Arial" w:cs="Arial"/>
          <w:color w:val="000000" w:themeColor="text1"/>
          <w:sz w:val="24"/>
          <w:szCs w:val="24"/>
        </w:rPr>
        <w:lastRenderedPageBreak/>
        <w:t>bloque y luego se aplicó el otro bloque a alto esfuerzo (4</w:t>
      </w:r>
      <w:r w:rsidR="00DF15B4" w:rsidRPr="00785828">
        <w:rPr>
          <w:rFonts w:ascii="Arial" w:hAnsi="Arial" w:cs="Arial"/>
          <w:color w:val="000000" w:themeColor="text1"/>
          <w:sz w:val="24"/>
          <w:szCs w:val="24"/>
        </w:rPr>
        <w:t>0</w:t>
      </w:r>
      <w:r w:rsidRPr="00785828">
        <w:rPr>
          <w:rFonts w:ascii="Arial" w:hAnsi="Arial" w:cs="Arial"/>
          <w:color w:val="000000" w:themeColor="text1"/>
          <w:sz w:val="24"/>
          <w:szCs w:val="24"/>
        </w:rPr>
        <w:t>0 MPa) hasta que la probeta falló, lo cual corresponde al grupo 5 (G5).</w:t>
      </w:r>
    </w:p>
    <w:p w14:paraId="6D0432F1" w14:textId="7B707F49" w:rsidR="00FF5BE7" w:rsidRPr="00785828" w:rsidRDefault="00FF5BE7" w:rsidP="00226229">
      <w:pPr>
        <w:spacing w:after="0" w:line="360" w:lineRule="auto"/>
        <w:jc w:val="both"/>
        <w:rPr>
          <w:rFonts w:ascii="Arial" w:hAnsi="Arial" w:cs="Arial"/>
          <w:color w:val="000000" w:themeColor="text1"/>
          <w:sz w:val="24"/>
          <w:szCs w:val="24"/>
        </w:rPr>
      </w:pPr>
      <w:r w:rsidRPr="00785828">
        <w:rPr>
          <w:rFonts w:ascii="Arial" w:hAnsi="Arial" w:cs="Arial"/>
          <w:sz w:val="24"/>
          <w:szCs w:val="24"/>
        </w:rPr>
        <w:tab/>
        <w:t xml:space="preserve">Finalmente, en las Fig. 3.9a-b se presenta la superficie de fractura de una probeta ensayada en la región de vida finita aplicando </w:t>
      </w:r>
      <w:r w:rsidRPr="00785828">
        <w:rPr>
          <w:rFonts w:ascii="Arial" w:hAnsi="Arial" w:cs="Arial"/>
          <w:color w:val="000000" w:themeColor="text1"/>
          <w:sz w:val="24"/>
          <w:szCs w:val="24"/>
        </w:rPr>
        <w:t>dos bloques de esfuerzos descendentes el primero a alto esfuerzo (4</w:t>
      </w:r>
      <w:r w:rsidR="00DF15B4" w:rsidRPr="00785828">
        <w:rPr>
          <w:rFonts w:ascii="Arial" w:hAnsi="Arial" w:cs="Arial"/>
          <w:color w:val="000000" w:themeColor="text1"/>
          <w:sz w:val="24"/>
          <w:szCs w:val="24"/>
        </w:rPr>
        <w:t>0</w:t>
      </w:r>
      <w:r w:rsidRPr="00785828">
        <w:rPr>
          <w:rFonts w:ascii="Arial" w:hAnsi="Arial" w:cs="Arial"/>
          <w:color w:val="000000" w:themeColor="text1"/>
          <w:sz w:val="24"/>
          <w:szCs w:val="24"/>
        </w:rPr>
        <w:t xml:space="preserve">0 MPa) durante 25% de la vida encontrada para la condición de ensayo de un </w:t>
      </w:r>
      <w:r w:rsidR="0035426B" w:rsidRPr="00785828">
        <w:rPr>
          <w:rFonts w:ascii="Arial" w:hAnsi="Arial" w:cs="Arial"/>
          <w:color w:val="000000" w:themeColor="text1"/>
          <w:sz w:val="24"/>
          <w:szCs w:val="24"/>
        </w:rPr>
        <w:t>sólo</w:t>
      </w:r>
      <w:r w:rsidRPr="00785828">
        <w:rPr>
          <w:rFonts w:ascii="Arial" w:hAnsi="Arial" w:cs="Arial"/>
          <w:color w:val="000000" w:themeColor="text1"/>
          <w:sz w:val="24"/>
          <w:szCs w:val="24"/>
        </w:rPr>
        <w:t xml:space="preserve"> bloque y luego se aplicó el otro bloque a bajo esfuerzo (</w:t>
      </w:r>
      <w:r w:rsidR="00DF15B4" w:rsidRPr="00785828">
        <w:rPr>
          <w:rFonts w:ascii="Arial" w:hAnsi="Arial" w:cs="Arial"/>
          <w:color w:val="000000" w:themeColor="text1"/>
          <w:sz w:val="24"/>
          <w:szCs w:val="24"/>
        </w:rPr>
        <w:t>34</w:t>
      </w:r>
      <w:r w:rsidRPr="00785828">
        <w:rPr>
          <w:rFonts w:ascii="Arial" w:hAnsi="Arial" w:cs="Arial"/>
          <w:color w:val="000000" w:themeColor="text1"/>
          <w:sz w:val="24"/>
          <w:szCs w:val="24"/>
        </w:rPr>
        <w:t xml:space="preserve">0 MPa) hasta que la probeta falló, lo cual corresponde al grupo 6 (G6). En el mismo sentido, en la Fig. 3.10a-b </w:t>
      </w:r>
      <w:r w:rsidRPr="00785828">
        <w:rPr>
          <w:rFonts w:ascii="Arial" w:hAnsi="Arial" w:cs="Arial"/>
          <w:sz w:val="24"/>
          <w:szCs w:val="24"/>
        </w:rPr>
        <w:t xml:space="preserve">se presenta la superficie de fractura de una probeta ensayada en la región de vida finita aplicando </w:t>
      </w:r>
      <w:r w:rsidRPr="00785828">
        <w:rPr>
          <w:rFonts w:ascii="Arial" w:hAnsi="Arial" w:cs="Arial"/>
          <w:color w:val="000000" w:themeColor="text1"/>
          <w:sz w:val="24"/>
          <w:szCs w:val="24"/>
        </w:rPr>
        <w:t>dos bloques de esfuerzos descendentes el primero a alto esfuerzo (4</w:t>
      </w:r>
      <w:r w:rsidR="00DF15B4" w:rsidRPr="00785828">
        <w:rPr>
          <w:rFonts w:ascii="Arial" w:hAnsi="Arial" w:cs="Arial"/>
          <w:color w:val="000000" w:themeColor="text1"/>
          <w:sz w:val="24"/>
          <w:szCs w:val="24"/>
        </w:rPr>
        <w:t>0</w:t>
      </w:r>
      <w:r w:rsidRPr="00785828">
        <w:rPr>
          <w:rFonts w:ascii="Arial" w:hAnsi="Arial" w:cs="Arial"/>
          <w:color w:val="000000" w:themeColor="text1"/>
          <w:sz w:val="24"/>
          <w:szCs w:val="24"/>
        </w:rPr>
        <w:t xml:space="preserve">0 MPa) durante 50% de la vida encontrada para la condición de ensayo de un </w:t>
      </w:r>
      <w:r w:rsidR="0035426B" w:rsidRPr="00785828">
        <w:rPr>
          <w:rFonts w:ascii="Arial" w:hAnsi="Arial" w:cs="Arial"/>
          <w:color w:val="000000" w:themeColor="text1"/>
          <w:sz w:val="24"/>
          <w:szCs w:val="24"/>
        </w:rPr>
        <w:t>sólo</w:t>
      </w:r>
      <w:r w:rsidRPr="00785828">
        <w:rPr>
          <w:rFonts w:ascii="Arial" w:hAnsi="Arial" w:cs="Arial"/>
          <w:color w:val="000000" w:themeColor="text1"/>
          <w:sz w:val="24"/>
          <w:szCs w:val="24"/>
        </w:rPr>
        <w:t xml:space="preserve"> bloque y luego se aplicó el otro bloque a bajo esfuerzo (</w:t>
      </w:r>
      <w:r w:rsidR="00DF15B4" w:rsidRPr="00785828">
        <w:rPr>
          <w:rFonts w:ascii="Arial" w:hAnsi="Arial" w:cs="Arial"/>
          <w:color w:val="000000" w:themeColor="text1"/>
          <w:sz w:val="24"/>
          <w:szCs w:val="24"/>
        </w:rPr>
        <w:t>34</w:t>
      </w:r>
      <w:r w:rsidRPr="00785828">
        <w:rPr>
          <w:rFonts w:ascii="Arial" w:hAnsi="Arial" w:cs="Arial"/>
          <w:color w:val="000000" w:themeColor="text1"/>
          <w:sz w:val="24"/>
          <w:szCs w:val="24"/>
        </w:rPr>
        <w:t>0 MPa) hasta que la probeta falló, lo cual corresponde al grupo 7 (G7).</w:t>
      </w:r>
    </w:p>
    <w:p w14:paraId="40C49F7E" w14:textId="77777777" w:rsidR="00FF5BE7" w:rsidRPr="00785828" w:rsidRDefault="00FF5BE7" w:rsidP="00226229">
      <w:pPr>
        <w:spacing w:after="0" w:line="360" w:lineRule="auto"/>
        <w:jc w:val="both"/>
        <w:rPr>
          <w:rFonts w:ascii="Arial" w:eastAsia="Times New Roman" w:hAnsi="Arial" w:cs="Arial"/>
          <w:sz w:val="24"/>
          <w:szCs w:val="24"/>
          <w:lang w:eastAsia="es-SV"/>
        </w:rPr>
      </w:pPr>
      <w:r w:rsidRPr="00785828">
        <w:rPr>
          <w:rFonts w:ascii="Arial" w:eastAsia="Times New Roman" w:hAnsi="Arial" w:cs="Arial"/>
          <w:sz w:val="24"/>
          <w:szCs w:val="24"/>
          <w:lang w:eastAsia="es-SV"/>
        </w:rPr>
        <w:br w:type="page"/>
      </w:r>
    </w:p>
    <w:p w14:paraId="522768A8" w14:textId="77777777" w:rsidR="00FF5BE7" w:rsidRPr="00785828" w:rsidRDefault="00FF5BE7" w:rsidP="00226229">
      <w:pPr>
        <w:spacing w:after="0" w:line="360" w:lineRule="auto"/>
        <w:jc w:val="both"/>
        <w:rPr>
          <w:rFonts w:ascii="Arial" w:eastAsia="Times New Roman" w:hAnsi="Arial" w:cs="Arial"/>
          <w:sz w:val="24"/>
          <w:szCs w:val="24"/>
          <w:lang w:eastAsia="es-SV"/>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09"/>
        <w:gridCol w:w="4159"/>
      </w:tblGrid>
      <w:tr w:rsidR="00FF5BE7" w:rsidRPr="00785828" w14:paraId="3CEC9142" w14:textId="77777777" w:rsidTr="00FF5BE7">
        <w:trPr>
          <w:trHeight w:val="3105"/>
          <w:jc w:val="center"/>
        </w:trPr>
        <w:tc>
          <w:tcPr>
            <w:tcW w:w="4309" w:type="dxa"/>
            <w:hideMark/>
          </w:tcPr>
          <w:p w14:paraId="4CE6E499" w14:textId="77777777" w:rsidR="00FF5BE7" w:rsidRPr="00785828" w:rsidRDefault="00FF5BE7" w:rsidP="00226229">
            <w:pPr>
              <w:spacing w:line="360" w:lineRule="auto"/>
              <w:ind w:left="-227" w:right="-227"/>
              <w:jc w:val="both"/>
              <w:rPr>
                <w:rFonts w:ascii="Arial" w:hAnsi="Arial" w:cs="Arial"/>
                <w:sz w:val="24"/>
                <w:szCs w:val="24"/>
              </w:rPr>
            </w:pPr>
            <w:r w:rsidRPr="00785828">
              <w:rPr>
                <w:rFonts w:ascii="Arial" w:hAnsi="Arial" w:cs="Arial"/>
                <w:noProof/>
                <w:sz w:val="24"/>
                <w:szCs w:val="24"/>
                <w:lang w:eastAsia="es-SV"/>
              </w:rPr>
              <mc:AlternateContent>
                <mc:Choice Requires="wps">
                  <w:drawing>
                    <wp:anchor distT="0" distB="0" distL="114300" distR="114300" simplePos="0" relativeHeight="251722752" behindDoc="0" locked="0" layoutInCell="1" allowOverlap="1" wp14:anchorId="04DA6EA7" wp14:editId="729F03B1">
                      <wp:simplePos x="0" y="0"/>
                      <wp:positionH relativeFrom="column">
                        <wp:posOffset>-50165</wp:posOffset>
                      </wp:positionH>
                      <wp:positionV relativeFrom="paragraph">
                        <wp:posOffset>9525</wp:posOffset>
                      </wp:positionV>
                      <wp:extent cx="241300" cy="254635"/>
                      <wp:effectExtent l="0" t="0" r="25400" b="12065"/>
                      <wp:wrapNone/>
                      <wp:docPr id="759" name="Cuadro de texto 7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1300" cy="254635"/>
                              </a:xfrm>
                              <a:prstGeom prst="rect">
                                <a:avLst/>
                              </a:prstGeom>
                              <a:solidFill>
                                <a:schemeClr val="bg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33969B32" w14:textId="77777777" w:rsidR="0051347B" w:rsidRDefault="0051347B" w:rsidP="00FF5BE7">
                                  <w:pPr>
                                    <w:ind w:left="-113" w:right="-113"/>
                                    <w:rPr>
                                      <w:rFonts w:cs="Arial"/>
                                    </w:rPr>
                                  </w:pPr>
                                  <w:r>
                                    <w:rPr>
                                      <w:rFonts w:cs="Arial"/>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4DA6EA7" id="Cuadro de texto 759" o:spid="_x0000_s1089" type="#_x0000_t202" style="position:absolute;left:0;text-align:left;margin-left:-3.95pt;margin-top:.75pt;width:19pt;height:20.05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" fillcolor="white [3212]" strokecolor="white [3212]" strokeweight=".5pt">
                      <v:path arrowok="t"/>
                      <v:textbox>
                        <w:txbxContent>
                          <w:p w14:paraId="33969B32" w14:textId="77777777" w:rsidR="0051347B" w:rsidRDefault="0051347B" w:rsidP="00FF5BE7">
                            <w:pPr>
                              <w:ind w:left="-113" w:right="-113"/>
                              <w:rPr>
                                <w:rFonts w:cs="Arial"/>
                              </w:rPr>
                            </w:pPr>
                            <w:r>
                              <w:rPr>
                                <w:rFonts w:cs="Arial"/>
                              </w:rPr>
                              <w:t>(a)</w:t>
                            </w:r>
                          </w:p>
                        </w:txbxContent>
                      </v:textbox>
                    </v:shape>
                  </w:pict>
                </mc:Fallback>
              </mc:AlternateContent>
            </w:r>
            <w:r w:rsidRPr="00785828">
              <w:rPr>
                <w:rFonts w:ascii="Arial" w:hAnsi="Arial" w:cs="Arial"/>
                <w:noProof/>
                <w:sz w:val="24"/>
                <w:szCs w:val="24"/>
                <w:lang w:eastAsia="es-SV"/>
              </w:rPr>
              <w:drawing>
                <wp:inline distT="0" distB="0" distL="0" distR="0" wp14:anchorId="354A566D" wp14:editId="595D99E8">
                  <wp:extent cx="2683363" cy="2300025"/>
                  <wp:effectExtent l="0" t="0" r="3175" b="5080"/>
                  <wp:docPr id="918" name="Imagen 9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S 400 MPa - a.bmp"/>
                          <pic:cNvPicPr/>
                        </pic:nvPicPr>
                        <pic:blipFill>
                          <a:blip r:embed="rId83" cstate="print">
                            <a:extLst>
                              <a:ext uri="{28A0092B-C50C-407E-A947-70E740481C1C}">
                                <a14:useLocalDpi xmlns:a14="http://schemas.microsoft.com/office/drawing/2010/main" val="0"/>
                              </a:ext>
                            </a:extLst>
                          </a:blip>
                          <a:stretch>
                            <a:fillRect/>
                          </a:stretch>
                        </pic:blipFill>
                        <pic:spPr>
                          <a:xfrm>
                            <a:off x="0" y="0"/>
                            <a:ext cx="2697135" cy="2311829"/>
                          </a:xfrm>
                          <a:prstGeom prst="rect">
                            <a:avLst/>
                          </a:prstGeom>
                        </pic:spPr>
                      </pic:pic>
                    </a:graphicData>
                  </a:graphic>
                </wp:inline>
              </w:drawing>
            </w:r>
          </w:p>
        </w:tc>
        <w:tc>
          <w:tcPr>
            <w:tcW w:w="4159" w:type="dxa"/>
            <w:hideMark/>
          </w:tcPr>
          <w:p w14:paraId="50DCAD2E" w14:textId="77777777" w:rsidR="00FF5BE7" w:rsidRPr="00785828" w:rsidRDefault="00FF5BE7" w:rsidP="00226229">
            <w:pPr>
              <w:spacing w:line="360" w:lineRule="auto"/>
              <w:ind w:left="-227" w:right="-227"/>
              <w:jc w:val="both"/>
              <w:rPr>
                <w:rFonts w:ascii="Arial" w:hAnsi="Arial" w:cs="Arial"/>
                <w:sz w:val="24"/>
                <w:szCs w:val="24"/>
              </w:rPr>
            </w:pPr>
            <w:r w:rsidRPr="00785828">
              <w:rPr>
                <w:rFonts w:ascii="Arial" w:hAnsi="Arial" w:cs="Arial"/>
                <w:noProof/>
                <w:sz w:val="24"/>
                <w:szCs w:val="24"/>
                <w:lang w:eastAsia="es-SV"/>
              </w:rPr>
              <mc:AlternateContent>
                <mc:Choice Requires="wps">
                  <w:drawing>
                    <wp:anchor distT="0" distB="0" distL="114300" distR="114300" simplePos="0" relativeHeight="251723776" behindDoc="0" locked="0" layoutInCell="1" allowOverlap="1" wp14:anchorId="2AF505BA" wp14:editId="76E635D1">
                      <wp:simplePos x="0" y="0"/>
                      <wp:positionH relativeFrom="column">
                        <wp:posOffset>-66040</wp:posOffset>
                      </wp:positionH>
                      <wp:positionV relativeFrom="paragraph">
                        <wp:posOffset>4445</wp:posOffset>
                      </wp:positionV>
                      <wp:extent cx="235585" cy="254635"/>
                      <wp:effectExtent l="0" t="0" r="12065" b="12065"/>
                      <wp:wrapNone/>
                      <wp:docPr id="758" name="Cuadro de texto 7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254635"/>
                              </a:xfrm>
                              <a:prstGeom prst="rect">
                                <a:avLst/>
                              </a:prstGeom>
                              <a:solidFill>
                                <a:schemeClr val="bg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33CC9D30" w14:textId="77777777" w:rsidR="0051347B" w:rsidRDefault="0051347B" w:rsidP="00FF5BE7">
                                  <w:pPr>
                                    <w:ind w:left="-113" w:right="-113"/>
                                    <w:rPr>
                                      <w:rFonts w:cs="Arial"/>
                                    </w:rPr>
                                  </w:pPr>
                                  <w:r>
                                    <w:rPr>
                                      <w:rFonts w:cs="Arial"/>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AF505BA" id="Cuadro de texto 758" o:spid="_x0000_s1090" type="#_x0000_t202" style="position:absolute;left:0;text-align:left;margin-left:-5.2pt;margin-top:.35pt;width:18.55pt;height:20.05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" fillcolor="white [3212]" strokecolor="white [3212]" strokeweight=".5pt">
                      <v:path arrowok="t"/>
                      <v:textbox>
                        <w:txbxContent>
                          <w:p w14:paraId="33CC9D30" w14:textId="77777777" w:rsidR="0051347B" w:rsidRDefault="0051347B" w:rsidP="00FF5BE7">
                            <w:pPr>
                              <w:ind w:left="-113" w:right="-113"/>
                              <w:rPr>
                                <w:rFonts w:cs="Arial"/>
                              </w:rPr>
                            </w:pPr>
                            <w:r>
                              <w:rPr>
                                <w:rFonts w:cs="Arial"/>
                              </w:rPr>
                              <w:t>(b)</w:t>
                            </w:r>
                          </w:p>
                        </w:txbxContent>
                      </v:textbox>
                    </v:shape>
                  </w:pict>
                </mc:Fallback>
              </mc:AlternateContent>
            </w:r>
            <w:r w:rsidRPr="00785828">
              <w:rPr>
                <w:rFonts w:ascii="Arial" w:hAnsi="Arial" w:cs="Arial"/>
                <w:noProof/>
                <w:sz w:val="24"/>
                <w:szCs w:val="24"/>
                <w:lang w:eastAsia="es-SV"/>
              </w:rPr>
              <w:drawing>
                <wp:inline distT="0" distB="0" distL="0" distR="0" wp14:anchorId="5A1461FE" wp14:editId="78AB7946">
                  <wp:extent cx="2644093" cy="2266366"/>
                  <wp:effectExtent l="0" t="0" r="4445" b="635"/>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S 400 MPa - b.bmp"/>
                          <pic:cNvPicPr/>
                        </pic:nvPicPr>
                        <pic:blipFill>
                          <a:blip r:embed="rId84" cstate="print">
                            <a:extLst>
                              <a:ext uri="{28A0092B-C50C-407E-A947-70E740481C1C}">
                                <a14:useLocalDpi xmlns:a14="http://schemas.microsoft.com/office/drawing/2010/main" val="0"/>
                              </a:ext>
                            </a:extLst>
                          </a:blip>
                          <a:stretch>
                            <a:fillRect/>
                          </a:stretch>
                        </pic:blipFill>
                        <pic:spPr>
                          <a:xfrm>
                            <a:off x="0" y="0"/>
                            <a:ext cx="2650260" cy="2271652"/>
                          </a:xfrm>
                          <a:prstGeom prst="rect">
                            <a:avLst/>
                          </a:prstGeom>
                        </pic:spPr>
                      </pic:pic>
                    </a:graphicData>
                  </a:graphic>
                </wp:inline>
              </w:drawing>
            </w:r>
          </w:p>
        </w:tc>
      </w:tr>
      <w:tr w:rsidR="00FF5BE7" w:rsidRPr="00785828" w14:paraId="7B92E4C3" w14:textId="77777777" w:rsidTr="00FF5BE7">
        <w:trPr>
          <w:trHeight w:val="1054"/>
          <w:jc w:val="center"/>
        </w:trPr>
        <w:tc>
          <w:tcPr>
            <w:tcW w:w="8468" w:type="dxa"/>
            <w:gridSpan w:val="2"/>
            <w:hideMark/>
          </w:tcPr>
          <w:p w14:paraId="5A8D58C2" w14:textId="5FDBE240" w:rsidR="00FF5BE7" w:rsidRPr="00785828" w:rsidRDefault="00FF5BE7" w:rsidP="006662E2">
            <w:pPr>
              <w:pStyle w:val="Prrafodelista"/>
              <w:spacing w:after="0" w:line="360" w:lineRule="auto"/>
              <w:ind w:left="0"/>
              <w:contextualSpacing w:val="0"/>
              <w:jc w:val="both"/>
              <w:rPr>
                <w:rFonts w:ascii="Arial" w:hAnsi="Arial" w:cs="Arial"/>
                <w:sz w:val="24"/>
                <w:szCs w:val="24"/>
                <w:lang w:val="es-SV"/>
              </w:rPr>
            </w:pPr>
            <w:r w:rsidRPr="00785828">
              <w:rPr>
                <w:rFonts w:ascii="Arial" w:hAnsi="Arial" w:cs="Arial"/>
                <w:sz w:val="24"/>
                <w:szCs w:val="24"/>
                <w:lang w:val="es-SV"/>
              </w:rPr>
              <w:t xml:space="preserve">Fig. 3.3. Macrografías de una probeta de acero AISI 1045 ensayadas a </w:t>
            </w:r>
            <w:r w:rsidR="003E5A44" w:rsidRPr="00785828">
              <w:rPr>
                <w:rFonts w:ascii="Arial" w:hAnsi="Arial" w:cs="Arial"/>
                <w:sz w:val="24"/>
                <w:szCs w:val="24"/>
                <w:lang w:val="es-SV"/>
              </w:rPr>
              <w:t>fatiga por flexión rotativa</w:t>
            </w:r>
            <w:r w:rsidRPr="00785828">
              <w:rPr>
                <w:rFonts w:ascii="Arial" w:hAnsi="Arial" w:cs="Arial"/>
                <w:sz w:val="24"/>
                <w:szCs w:val="24"/>
                <w:lang w:val="es-SV"/>
              </w:rPr>
              <w:t xml:space="preserve"> a alto esfuerzo (4</w:t>
            </w:r>
            <w:r w:rsidR="00DF15B4" w:rsidRPr="00785828">
              <w:rPr>
                <w:rFonts w:ascii="Arial" w:hAnsi="Arial" w:cs="Arial"/>
                <w:sz w:val="24"/>
                <w:szCs w:val="24"/>
                <w:lang w:val="es-SV"/>
              </w:rPr>
              <w:t>0</w:t>
            </w:r>
            <w:r w:rsidRPr="00785828">
              <w:rPr>
                <w:rFonts w:ascii="Arial" w:hAnsi="Arial" w:cs="Arial"/>
                <w:sz w:val="24"/>
                <w:szCs w:val="24"/>
                <w:lang w:val="es-SV"/>
              </w:rPr>
              <w:t>0 MPa)</w:t>
            </w:r>
            <w:r w:rsidRPr="00785828">
              <w:rPr>
                <w:rFonts w:ascii="Arial" w:hAnsi="Arial" w:cs="Arial"/>
                <w:color w:val="000000" w:themeColor="text1"/>
                <w:sz w:val="24"/>
                <w:szCs w:val="24"/>
                <w:lang w:val="es-SV"/>
              </w:rPr>
              <w:t xml:space="preserve">: (a) </w:t>
            </w:r>
            <w:r w:rsidR="006662E2" w:rsidRPr="00785828">
              <w:rPr>
                <w:rFonts w:ascii="Arial" w:hAnsi="Arial" w:cs="Arial"/>
                <w:color w:val="000000" w:themeColor="text1"/>
                <w:sz w:val="24"/>
                <w:szCs w:val="24"/>
                <w:lang w:val="es-SV"/>
              </w:rPr>
              <w:t>V</w:t>
            </w:r>
            <w:r w:rsidRPr="00785828">
              <w:rPr>
                <w:rFonts w:ascii="Arial" w:hAnsi="Arial" w:cs="Arial"/>
                <w:color w:val="000000" w:themeColor="text1"/>
                <w:sz w:val="24"/>
                <w:szCs w:val="24"/>
                <w:lang w:val="es-SV"/>
              </w:rPr>
              <w:t>ista de planta</w:t>
            </w:r>
            <w:r w:rsidR="006662E2" w:rsidRPr="00785828">
              <w:rPr>
                <w:rFonts w:ascii="Arial" w:hAnsi="Arial" w:cs="Arial"/>
                <w:color w:val="000000" w:themeColor="text1"/>
                <w:sz w:val="24"/>
                <w:szCs w:val="24"/>
                <w:lang w:val="es-SV"/>
              </w:rPr>
              <w:t>;</w:t>
            </w:r>
            <w:r w:rsidRPr="00785828">
              <w:rPr>
                <w:rFonts w:ascii="Arial" w:hAnsi="Arial" w:cs="Arial"/>
                <w:color w:val="000000" w:themeColor="text1"/>
                <w:sz w:val="24"/>
                <w:szCs w:val="24"/>
                <w:lang w:val="es-SV"/>
              </w:rPr>
              <w:t xml:space="preserve"> y (b) </w:t>
            </w:r>
            <w:r w:rsidR="006662E2" w:rsidRPr="00785828">
              <w:rPr>
                <w:rFonts w:ascii="Arial" w:hAnsi="Arial" w:cs="Arial"/>
                <w:color w:val="000000" w:themeColor="text1"/>
                <w:sz w:val="24"/>
                <w:szCs w:val="24"/>
                <w:lang w:val="es-SV"/>
              </w:rPr>
              <w:t>P</w:t>
            </w:r>
            <w:r w:rsidRPr="00785828">
              <w:rPr>
                <w:rFonts w:ascii="Arial" w:hAnsi="Arial" w:cs="Arial"/>
                <w:color w:val="000000" w:themeColor="text1"/>
                <w:sz w:val="24"/>
                <w:szCs w:val="24"/>
                <w:lang w:val="es-SV"/>
              </w:rPr>
              <w:t xml:space="preserve">robeta inclinada </w:t>
            </w:r>
            <w:r w:rsidR="008503B8" w:rsidRPr="00785828">
              <w:rPr>
                <w:rFonts w:ascii="Arial" w:hAnsi="Arial" w:cs="Arial"/>
                <w:color w:val="000000" w:themeColor="text1"/>
                <w:sz w:val="24"/>
                <w:szCs w:val="24"/>
                <w:lang w:val="es-SV"/>
              </w:rPr>
              <w:sym w:font="Symbol" w:char="F07E"/>
            </w:r>
            <w:r w:rsidRPr="00785828">
              <w:rPr>
                <w:rFonts w:ascii="Arial" w:hAnsi="Arial" w:cs="Arial"/>
                <w:color w:val="000000" w:themeColor="text1"/>
                <w:sz w:val="24"/>
                <w:szCs w:val="24"/>
                <w:lang w:val="es-SV"/>
              </w:rPr>
              <w:t>45°.</w:t>
            </w:r>
          </w:p>
        </w:tc>
      </w:tr>
    </w:tbl>
    <w:p w14:paraId="4D5F0852" w14:textId="77777777" w:rsidR="00FF5BE7" w:rsidRPr="00785828" w:rsidRDefault="00FF5BE7" w:rsidP="00226229">
      <w:pPr>
        <w:spacing w:after="0" w:line="360" w:lineRule="auto"/>
        <w:jc w:val="both"/>
        <w:rPr>
          <w:rFonts w:ascii="Arial" w:hAnsi="Arial" w:cs="Arial"/>
          <w:sz w:val="24"/>
          <w:szCs w:val="24"/>
        </w:rPr>
      </w:pPr>
    </w:p>
    <w:p w14:paraId="51CF18D1" w14:textId="77777777" w:rsidR="00FF5BE7" w:rsidRPr="00785828" w:rsidRDefault="00FF5BE7" w:rsidP="00226229">
      <w:pPr>
        <w:spacing w:after="0" w:line="360" w:lineRule="auto"/>
        <w:jc w:val="both"/>
        <w:rPr>
          <w:rFonts w:ascii="Arial" w:hAnsi="Arial" w:cs="Arial"/>
          <w:sz w:val="24"/>
          <w:szCs w:val="24"/>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05"/>
        <w:gridCol w:w="4249"/>
      </w:tblGrid>
      <w:tr w:rsidR="00FF5BE7" w:rsidRPr="00785828" w14:paraId="1678616F" w14:textId="77777777" w:rsidTr="00FF5BE7">
        <w:trPr>
          <w:trHeight w:val="3105"/>
          <w:jc w:val="center"/>
        </w:trPr>
        <w:tc>
          <w:tcPr>
            <w:tcW w:w="4309" w:type="dxa"/>
            <w:hideMark/>
          </w:tcPr>
          <w:p w14:paraId="10F7DA67" w14:textId="77777777" w:rsidR="00FF5BE7" w:rsidRPr="00785828" w:rsidRDefault="00FF5BE7" w:rsidP="00226229">
            <w:pPr>
              <w:spacing w:line="360" w:lineRule="auto"/>
              <w:ind w:left="-227" w:right="-227"/>
              <w:jc w:val="both"/>
              <w:rPr>
                <w:rFonts w:ascii="Arial" w:hAnsi="Arial" w:cs="Arial"/>
                <w:sz w:val="24"/>
                <w:szCs w:val="24"/>
              </w:rPr>
            </w:pPr>
            <w:r w:rsidRPr="00785828">
              <w:rPr>
                <w:rFonts w:ascii="Arial" w:hAnsi="Arial" w:cs="Arial"/>
                <w:noProof/>
                <w:sz w:val="24"/>
                <w:szCs w:val="24"/>
                <w:lang w:eastAsia="es-SV"/>
              </w:rPr>
              <mc:AlternateContent>
                <mc:Choice Requires="wps">
                  <w:drawing>
                    <wp:anchor distT="0" distB="0" distL="114300" distR="114300" simplePos="0" relativeHeight="251742208" behindDoc="0" locked="0" layoutInCell="1" allowOverlap="1" wp14:anchorId="33C068FB" wp14:editId="6558776D">
                      <wp:simplePos x="0" y="0"/>
                      <wp:positionH relativeFrom="column">
                        <wp:posOffset>-50165</wp:posOffset>
                      </wp:positionH>
                      <wp:positionV relativeFrom="paragraph">
                        <wp:posOffset>9525</wp:posOffset>
                      </wp:positionV>
                      <wp:extent cx="241300" cy="254635"/>
                      <wp:effectExtent l="0" t="0" r="25400" b="12065"/>
                      <wp:wrapNone/>
                      <wp:docPr id="25" name="Cuadro de texto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1300" cy="254635"/>
                              </a:xfrm>
                              <a:prstGeom prst="rect">
                                <a:avLst/>
                              </a:prstGeom>
                              <a:solidFill>
                                <a:schemeClr val="bg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4BB713FA" w14:textId="77777777" w:rsidR="0051347B" w:rsidRPr="00226229" w:rsidRDefault="0051347B" w:rsidP="00FF5BE7">
                                  <w:pPr>
                                    <w:ind w:left="-113" w:right="-113"/>
                                    <w:rPr>
                                      <w:rFonts w:ascii="Arial" w:hAnsi="Arial" w:cs="Arial"/>
                                    </w:rPr>
                                  </w:pPr>
                                  <w:r w:rsidRPr="00226229">
                                    <w:rPr>
                                      <w:rFonts w:ascii="Arial" w:hAnsi="Arial" w:cs="Arial"/>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3C068FB" id="Cuadro de texto 25" o:spid="_x0000_s1091" type="#_x0000_t202" style="position:absolute;left:0;text-align:left;margin-left:-3.95pt;margin-top:.75pt;width:19pt;height:20.05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" fillcolor="white [3212]" strokecolor="white [3212]" strokeweight=".5pt">
                      <v:path arrowok="t"/>
                      <v:textbox>
                        <w:txbxContent>
                          <w:p w14:paraId="4BB713FA" w14:textId="77777777" w:rsidR="0051347B" w:rsidRPr="00226229" w:rsidRDefault="0051347B" w:rsidP="00FF5BE7">
                            <w:pPr>
                              <w:ind w:left="-113" w:right="-113"/>
                              <w:rPr>
                                <w:rFonts w:ascii="Arial" w:hAnsi="Arial" w:cs="Arial"/>
                              </w:rPr>
                            </w:pPr>
                            <w:r w:rsidRPr="00226229">
                              <w:rPr>
                                <w:rFonts w:ascii="Arial" w:hAnsi="Arial" w:cs="Arial"/>
                              </w:rPr>
                              <w:t>(a)</w:t>
                            </w:r>
                          </w:p>
                        </w:txbxContent>
                      </v:textbox>
                    </v:shape>
                  </w:pict>
                </mc:Fallback>
              </mc:AlternateContent>
            </w:r>
            <w:r w:rsidRPr="00785828">
              <w:rPr>
                <w:rFonts w:ascii="Arial" w:hAnsi="Arial" w:cs="Arial"/>
                <w:noProof/>
                <w:sz w:val="24"/>
                <w:szCs w:val="24"/>
                <w:lang w:eastAsia="es-SV"/>
              </w:rPr>
              <w:drawing>
                <wp:inline distT="0" distB="0" distL="0" distR="0" wp14:anchorId="3C96CC83" wp14:editId="0DEA7A53">
                  <wp:extent cx="2701800" cy="2312670"/>
                  <wp:effectExtent l="0" t="0" r="3810" b="0"/>
                  <wp:docPr id="919" name="Imagen 9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S 340 MPa - a.bmp"/>
                          <pic:cNvPicPr/>
                        </pic:nvPicPr>
                        <pic:blipFill>
                          <a:blip r:embed="rId85" cstate="print">
                            <a:extLst>
                              <a:ext uri="{28A0092B-C50C-407E-A947-70E740481C1C}">
                                <a14:useLocalDpi xmlns:a14="http://schemas.microsoft.com/office/drawing/2010/main" val="0"/>
                              </a:ext>
                            </a:extLst>
                          </a:blip>
                          <a:stretch>
                            <a:fillRect/>
                          </a:stretch>
                        </pic:blipFill>
                        <pic:spPr>
                          <a:xfrm>
                            <a:off x="0" y="0"/>
                            <a:ext cx="2718594" cy="2327045"/>
                          </a:xfrm>
                          <a:prstGeom prst="rect">
                            <a:avLst/>
                          </a:prstGeom>
                        </pic:spPr>
                      </pic:pic>
                    </a:graphicData>
                  </a:graphic>
                </wp:inline>
              </w:drawing>
            </w:r>
          </w:p>
        </w:tc>
        <w:tc>
          <w:tcPr>
            <w:tcW w:w="4159" w:type="dxa"/>
            <w:hideMark/>
          </w:tcPr>
          <w:p w14:paraId="0F82580B" w14:textId="77777777" w:rsidR="00FF5BE7" w:rsidRPr="00785828" w:rsidRDefault="00FF5BE7" w:rsidP="00226229">
            <w:pPr>
              <w:spacing w:line="360" w:lineRule="auto"/>
              <w:ind w:left="-227" w:right="-227"/>
              <w:jc w:val="both"/>
              <w:rPr>
                <w:rFonts w:ascii="Arial" w:hAnsi="Arial" w:cs="Arial"/>
                <w:sz w:val="24"/>
                <w:szCs w:val="24"/>
              </w:rPr>
            </w:pPr>
            <w:r w:rsidRPr="00785828">
              <w:rPr>
                <w:rFonts w:ascii="Arial" w:hAnsi="Arial" w:cs="Arial"/>
                <w:noProof/>
                <w:sz w:val="24"/>
                <w:szCs w:val="24"/>
                <w:lang w:eastAsia="es-SV"/>
              </w:rPr>
              <w:drawing>
                <wp:inline distT="0" distB="0" distL="0" distR="0" wp14:anchorId="64929898" wp14:editId="776380F0">
                  <wp:extent cx="2698845" cy="2313296"/>
                  <wp:effectExtent l="0" t="0" r="6350" b="0"/>
                  <wp:docPr id="920" name="Imagen 9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S 340 MPa - b.bmp"/>
                          <pic:cNvPicPr/>
                        </pic:nvPicPr>
                        <pic:blipFill>
                          <a:blip r:embed="rId86" cstate="print">
                            <a:extLst>
                              <a:ext uri="{28A0092B-C50C-407E-A947-70E740481C1C}">
                                <a14:useLocalDpi xmlns:a14="http://schemas.microsoft.com/office/drawing/2010/main" val="0"/>
                              </a:ext>
                            </a:extLst>
                          </a:blip>
                          <a:stretch>
                            <a:fillRect/>
                          </a:stretch>
                        </pic:blipFill>
                        <pic:spPr>
                          <a:xfrm>
                            <a:off x="0" y="0"/>
                            <a:ext cx="2718866" cy="2330457"/>
                          </a:xfrm>
                          <a:prstGeom prst="rect">
                            <a:avLst/>
                          </a:prstGeom>
                        </pic:spPr>
                      </pic:pic>
                    </a:graphicData>
                  </a:graphic>
                </wp:inline>
              </w:drawing>
            </w:r>
            <w:r w:rsidRPr="00785828">
              <w:rPr>
                <w:rFonts w:ascii="Arial" w:hAnsi="Arial" w:cs="Arial"/>
                <w:noProof/>
                <w:sz w:val="24"/>
                <w:szCs w:val="24"/>
                <w:lang w:eastAsia="es-SV"/>
              </w:rPr>
              <mc:AlternateContent>
                <mc:Choice Requires="wps">
                  <w:drawing>
                    <wp:anchor distT="0" distB="0" distL="114300" distR="114300" simplePos="0" relativeHeight="251743232" behindDoc="0" locked="0" layoutInCell="1" allowOverlap="1" wp14:anchorId="5E0F0847" wp14:editId="3F567FA2">
                      <wp:simplePos x="0" y="0"/>
                      <wp:positionH relativeFrom="column">
                        <wp:posOffset>-66040</wp:posOffset>
                      </wp:positionH>
                      <wp:positionV relativeFrom="paragraph">
                        <wp:posOffset>4445</wp:posOffset>
                      </wp:positionV>
                      <wp:extent cx="235585" cy="254635"/>
                      <wp:effectExtent l="0" t="0" r="12065" b="12065"/>
                      <wp:wrapNone/>
                      <wp:docPr id="26" name="Cuadro de texto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254635"/>
                              </a:xfrm>
                              <a:prstGeom prst="rect">
                                <a:avLst/>
                              </a:prstGeom>
                              <a:solidFill>
                                <a:schemeClr val="bg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498639FB" w14:textId="77777777" w:rsidR="0051347B" w:rsidRPr="00226229" w:rsidRDefault="0051347B" w:rsidP="00FF5BE7">
                                  <w:pPr>
                                    <w:ind w:left="-113" w:right="-113"/>
                                    <w:rPr>
                                      <w:rFonts w:ascii="Arial" w:hAnsi="Arial" w:cs="Arial"/>
                                    </w:rPr>
                                  </w:pPr>
                                  <w:r w:rsidRPr="00226229">
                                    <w:rPr>
                                      <w:rFonts w:ascii="Arial" w:hAnsi="Arial" w:cs="Arial"/>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E0F0847" id="Cuadro de texto 26" o:spid="_x0000_s1092" type="#_x0000_t202" style="position:absolute;left:0;text-align:left;margin-left:-5.2pt;margin-top:.35pt;width:18.55pt;height:20.05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" fillcolor="white [3212]" strokecolor="white [3212]" strokeweight=".5pt">
                      <v:path arrowok="t"/>
                      <v:textbox>
                        <w:txbxContent>
                          <w:p w14:paraId="498639FB" w14:textId="77777777" w:rsidR="0051347B" w:rsidRPr="00226229" w:rsidRDefault="0051347B" w:rsidP="00FF5BE7">
                            <w:pPr>
                              <w:ind w:left="-113" w:right="-113"/>
                              <w:rPr>
                                <w:rFonts w:ascii="Arial" w:hAnsi="Arial" w:cs="Arial"/>
                              </w:rPr>
                            </w:pPr>
                            <w:r w:rsidRPr="00226229">
                              <w:rPr>
                                <w:rFonts w:ascii="Arial" w:hAnsi="Arial" w:cs="Arial"/>
                              </w:rPr>
                              <w:t>(b)</w:t>
                            </w:r>
                          </w:p>
                        </w:txbxContent>
                      </v:textbox>
                    </v:shape>
                  </w:pict>
                </mc:Fallback>
              </mc:AlternateContent>
            </w:r>
          </w:p>
        </w:tc>
      </w:tr>
      <w:tr w:rsidR="00FF5BE7" w:rsidRPr="00785828" w14:paraId="354FF497" w14:textId="77777777" w:rsidTr="00FF5BE7">
        <w:trPr>
          <w:trHeight w:val="1054"/>
          <w:jc w:val="center"/>
        </w:trPr>
        <w:tc>
          <w:tcPr>
            <w:tcW w:w="8468" w:type="dxa"/>
            <w:gridSpan w:val="2"/>
            <w:hideMark/>
          </w:tcPr>
          <w:p w14:paraId="233EA516" w14:textId="46C74CF1" w:rsidR="00FF5BE7" w:rsidRPr="00785828" w:rsidRDefault="00FF5BE7" w:rsidP="006662E2">
            <w:pPr>
              <w:pStyle w:val="Prrafodelista"/>
              <w:spacing w:after="0" w:line="360" w:lineRule="auto"/>
              <w:ind w:left="0"/>
              <w:contextualSpacing w:val="0"/>
              <w:jc w:val="both"/>
              <w:rPr>
                <w:rFonts w:ascii="Arial" w:hAnsi="Arial" w:cs="Arial"/>
                <w:sz w:val="24"/>
                <w:szCs w:val="24"/>
                <w:lang w:val="es-SV"/>
              </w:rPr>
            </w:pPr>
            <w:r w:rsidRPr="00785828">
              <w:rPr>
                <w:rFonts w:ascii="Arial" w:hAnsi="Arial" w:cs="Arial"/>
                <w:sz w:val="24"/>
                <w:szCs w:val="24"/>
                <w:lang w:val="es-SV"/>
              </w:rPr>
              <w:t xml:space="preserve">Fig. 3.4. Macrografías de una probeta de acero AISI 1045 ensayadas a </w:t>
            </w:r>
            <w:r w:rsidR="003E5A44" w:rsidRPr="00785828">
              <w:rPr>
                <w:rFonts w:ascii="Arial" w:hAnsi="Arial" w:cs="Arial"/>
                <w:sz w:val="24"/>
                <w:szCs w:val="24"/>
                <w:lang w:val="es-SV"/>
              </w:rPr>
              <w:t>fatiga por flexión rotativa</w:t>
            </w:r>
            <w:r w:rsidRPr="00785828">
              <w:rPr>
                <w:rFonts w:ascii="Arial" w:hAnsi="Arial" w:cs="Arial"/>
                <w:sz w:val="24"/>
                <w:szCs w:val="24"/>
                <w:lang w:val="es-SV"/>
              </w:rPr>
              <w:t xml:space="preserve"> a bajo esfuerzo (</w:t>
            </w:r>
            <w:r w:rsidR="00DF15B4" w:rsidRPr="00785828">
              <w:rPr>
                <w:rFonts w:ascii="Arial" w:hAnsi="Arial" w:cs="Arial"/>
                <w:sz w:val="24"/>
                <w:szCs w:val="24"/>
                <w:lang w:val="es-SV"/>
              </w:rPr>
              <w:t>34</w:t>
            </w:r>
            <w:r w:rsidRPr="00785828">
              <w:rPr>
                <w:rFonts w:ascii="Arial" w:hAnsi="Arial" w:cs="Arial"/>
                <w:sz w:val="24"/>
                <w:szCs w:val="24"/>
                <w:lang w:val="es-SV"/>
              </w:rPr>
              <w:t>0 MPa</w:t>
            </w:r>
            <w:r w:rsidRPr="00785828">
              <w:rPr>
                <w:rFonts w:ascii="Arial" w:hAnsi="Arial" w:cs="Arial"/>
                <w:color w:val="000000" w:themeColor="text1"/>
                <w:sz w:val="24"/>
                <w:szCs w:val="24"/>
                <w:lang w:val="es-SV"/>
              </w:rPr>
              <w:t>)</w:t>
            </w:r>
            <w:r w:rsidR="006662E2" w:rsidRPr="00785828">
              <w:rPr>
                <w:rFonts w:ascii="Arial" w:hAnsi="Arial" w:cs="Arial"/>
                <w:color w:val="000000" w:themeColor="text1"/>
                <w:sz w:val="24"/>
                <w:szCs w:val="24"/>
                <w:lang w:val="es-SV"/>
              </w:rPr>
              <w:t xml:space="preserve">: (a) Vista de planta; y (b) Probeta inclinada </w:t>
            </w:r>
            <w:r w:rsidR="006662E2" w:rsidRPr="00785828">
              <w:rPr>
                <w:rFonts w:ascii="Arial" w:hAnsi="Arial" w:cs="Arial"/>
                <w:color w:val="000000" w:themeColor="text1"/>
                <w:sz w:val="24"/>
                <w:szCs w:val="24"/>
                <w:lang w:val="es-SV"/>
              </w:rPr>
              <w:sym w:font="Symbol" w:char="F07E"/>
            </w:r>
            <w:r w:rsidR="006662E2" w:rsidRPr="00785828">
              <w:rPr>
                <w:rFonts w:ascii="Arial" w:hAnsi="Arial" w:cs="Arial"/>
                <w:color w:val="000000" w:themeColor="text1"/>
                <w:sz w:val="24"/>
                <w:szCs w:val="24"/>
                <w:lang w:val="es-SV"/>
              </w:rPr>
              <w:t>45°.</w:t>
            </w:r>
          </w:p>
        </w:tc>
      </w:tr>
    </w:tbl>
    <w:p w14:paraId="57671627" w14:textId="77777777" w:rsidR="00FF5BE7" w:rsidRPr="00785828" w:rsidRDefault="00FF5BE7" w:rsidP="00226229">
      <w:pPr>
        <w:spacing w:after="0" w:line="360" w:lineRule="auto"/>
        <w:jc w:val="both"/>
        <w:rPr>
          <w:rFonts w:ascii="Arial" w:hAnsi="Arial" w:cs="Arial"/>
          <w:sz w:val="24"/>
          <w:szCs w:val="24"/>
        </w:rPr>
      </w:pPr>
      <w:r w:rsidRPr="00785828">
        <w:rPr>
          <w:rFonts w:ascii="Arial" w:hAnsi="Arial" w:cs="Arial"/>
          <w:sz w:val="24"/>
          <w:szCs w:val="24"/>
        </w:rPr>
        <w:br w:type="page"/>
      </w: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77"/>
        <w:gridCol w:w="4277"/>
      </w:tblGrid>
      <w:tr w:rsidR="00FF5BE7" w:rsidRPr="00785828" w14:paraId="647E13F3" w14:textId="77777777" w:rsidTr="006662E2">
        <w:trPr>
          <w:trHeight w:val="3105"/>
          <w:jc w:val="center"/>
        </w:trPr>
        <w:tc>
          <w:tcPr>
            <w:tcW w:w="4277" w:type="dxa"/>
            <w:hideMark/>
          </w:tcPr>
          <w:p w14:paraId="5CE7E918" w14:textId="77777777" w:rsidR="00FF5BE7" w:rsidRPr="00785828" w:rsidRDefault="00FF5BE7" w:rsidP="00226229">
            <w:pPr>
              <w:spacing w:line="360" w:lineRule="auto"/>
              <w:ind w:left="-227" w:right="-227"/>
              <w:jc w:val="both"/>
              <w:rPr>
                <w:rFonts w:ascii="Arial" w:hAnsi="Arial" w:cs="Arial"/>
                <w:sz w:val="24"/>
                <w:szCs w:val="24"/>
              </w:rPr>
            </w:pPr>
            <w:r w:rsidRPr="00785828">
              <w:rPr>
                <w:rFonts w:ascii="Arial" w:hAnsi="Arial" w:cs="Arial"/>
                <w:noProof/>
                <w:sz w:val="24"/>
                <w:szCs w:val="24"/>
                <w:lang w:eastAsia="es-SV"/>
              </w:rPr>
              <w:lastRenderedPageBreak/>
              <w:drawing>
                <wp:inline distT="0" distB="0" distL="0" distR="0" wp14:anchorId="5AA8C13F" wp14:editId="746B3AD9">
                  <wp:extent cx="2764114" cy="2366010"/>
                  <wp:effectExtent l="0" t="0" r="0" b="0"/>
                  <wp:docPr id="921" name="Imagen 9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G1a.bmp"/>
                          <pic:cNvPicPr/>
                        </pic:nvPicPr>
                        <pic:blipFill>
                          <a:blip r:embed="rId87" cstate="print">
                            <a:extLst>
                              <a:ext uri="{28A0092B-C50C-407E-A947-70E740481C1C}">
                                <a14:useLocalDpi xmlns:a14="http://schemas.microsoft.com/office/drawing/2010/main" val="0"/>
                              </a:ext>
                            </a:extLst>
                          </a:blip>
                          <a:stretch>
                            <a:fillRect/>
                          </a:stretch>
                        </pic:blipFill>
                        <pic:spPr>
                          <a:xfrm>
                            <a:off x="0" y="0"/>
                            <a:ext cx="2768133" cy="2369450"/>
                          </a:xfrm>
                          <a:prstGeom prst="rect">
                            <a:avLst/>
                          </a:prstGeom>
                        </pic:spPr>
                      </pic:pic>
                    </a:graphicData>
                  </a:graphic>
                </wp:inline>
              </w:drawing>
            </w:r>
            <w:r w:rsidRPr="00785828">
              <w:rPr>
                <w:rFonts w:ascii="Arial" w:hAnsi="Arial" w:cs="Arial"/>
                <w:noProof/>
                <w:sz w:val="24"/>
                <w:szCs w:val="24"/>
                <w:lang w:eastAsia="es-SV"/>
              </w:rPr>
              <mc:AlternateContent>
                <mc:Choice Requires="wps">
                  <w:drawing>
                    <wp:anchor distT="0" distB="0" distL="114300" distR="114300" simplePos="0" relativeHeight="251726848" behindDoc="0" locked="0" layoutInCell="1" allowOverlap="1" wp14:anchorId="05E0EBC0" wp14:editId="50BD7E3B">
                      <wp:simplePos x="0" y="0"/>
                      <wp:positionH relativeFrom="column">
                        <wp:posOffset>-75565</wp:posOffset>
                      </wp:positionH>
                      <wp:positionV relativeFrom="paragraph">
                        <wp:posOffset>23495</wp:posOffset>
                      </wp:positionV>
                      <wp:extent cx="252000" cy="288000"/>
                      <wp:effectExtent l="0" t="0" r="15240" b="17145"/>
                      <wp:wrapNone/>
                      <wp:docPr id="753" name="Cuadro de texto 7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52000" cy="288000"/>
                              </a:xfrm>
                              <a:prstGeom prst="rect">
                                <a:avLst/>
                              </a:prstGeom>
                              <a:solidFill>
                                <a:schemeClr val="bg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3D6B3C0F" w14:textId="77777777" w:rsidR="0051347B" w:rsidRPr="00226229" w:rsidRDefault="0051347B" w:rsidP="00FF5BE7">
                                  <w:pPr>
                                    <w:ind w:left="-113" w:right="-113"/>
                                    <w:rPr>
                                      <w:rFonts w:ascii="Arial" w:hAnsi="Arial" w:cs="Arial"/>
                                    </w:rPr>
                                  </w:pPr>
                                  <w:r w:rsidRPr="00226229">
                                    <w:rPr>
                                      <w:rFonts w:ascii="Arial" w:hAnsi="Arial" w:cs="Arial"/>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5E0EBC0" id="Cuadro de texto 753" o:spid="_x0000_s1093" type="#_x0000_t202" style="position:absolute;left:0;text-align:left;margin-left:-5.95pt;margin-top:1.85pt;width:19.85pt;height:22.7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" fillcolor="white [3212]" strokecolor="white [3212]" strokeweight=".5pt">
                      <v:path arrowok="t"/>
                      <v:textbox>
                        <w:txbxContent>
                          <w:p w14:paraId="3D6B3C0F" w14:textId="77777777" w:rsidR="0051347B" w:rsidRPr="00226229" w:rsidRDefault="0051347B" w:rsidP="00FF5BE7">
                            <w:pPr>
                              <w:ind w:left="-113" w:right="-113"/>
                              <w:rPr>
                                <w:rFonts w:ascii="Arial" w:hAnsi="Arial" w:cs="Arial"/>
                              </w:rPr>
                            </w:pPr>
                            <w:r w:rsidRPr="00226229">
                              <w:rPr>
                                <w:rFonts w:ascii="Arial" w:hAnsi="Arial" w:cs="Arial"/>
                              </w:rPr>
                              <w:t>(a)</w:t>
                            </w:r>
                          </w:p>
                        </w:txbxContent>
                      </v:textbox>
                    </v:shape>
                  </w:pict>
                </mc:Fallback>
              </mc:AlternateContent>
            </w:r>
          </w:p>
        </w:tc>
        <w:tc>
          <w:tcPr>
            <w:tcW w:w="4277" w:type="dxa"/>
            <w:hideMark/>
          </w:tcPr>
          <w:p w14:paraId="47E62DF6" w14:textId="77777777" w:rsidR="00FF5BE7" w:rsidRPr="00785828" w:rsidRDefault="00FF5BE7" w:rsidP="00226229">
            <w:pPr>
              <w:spacing w:line="360" w:lineRule="auto"/>
              <w:ind w:left="-227" w:right="-227"/>
              <w:jc w:val="both"/>
              <w:rPr>
                <w:rFonts w:ascii="Arial" w:hAnsi="Arial" w:cs="Arial"/>
                <w:sz w:val="24"/>
                <w:szCs w:val="24"/>
              </w:rPr>
            </w:pPr>
            <w:r w:rsidRPr="00785828">
              <w:rPr>
                <w:rFonts w:ascii="Arial" w:hAnsi="Arial" w:cs="Arial"/>
                <w:noProof/>
                <w:sz w:val="24"/>
                <w:szCs w:val="24"/>
                <w:lang w:eastAsia="es-SV"/>
              </w:rPr>
              <w:drawing>
                <wp:inline distT="0" distB="0" distL="0" distR="0" wp14:anchorId="1E73BA6E" wp14:editId="10A090C0">
                  <wp:extent cx="2764155" cy="2366044"/>
                  <wp:effectExtent l="0" t="0" r="0" b="0"/>
                  <wp:docPr id="922" name="Imagen 9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G1c.bmp"/>
                          <pic:cNvPicPr/>
                        </pic:nvPicPr>
                        <pic:blipFill>
                          <a:blip r:embed="rId88" cstate="print">
                            <a:extLst>
                              <a:ext uri="{28A0092B-C50C-407E-A947-70E740481C1C}">
                                <a14:useLocalDpi xmlns:a14="http://schemas.microsoft.com/office/drawing/2010/main" val="0"/>
                              </a:ext>
                            </a:extLst>
                          </a:blip>
                          <a:stretch>
                            <a:fillRect/>
                          </a:stretch>
                        </pic:blipFill>
                        <pic:spPr>
                          <a:xfrm>
                            <a:off x="0" y="0"/>
                            <a:ext cx="2772432" cy="2373129"/>
                          </a:xfrm>
                          <a:prstGeom prst="rect">
                            <a:avLst/>
                          </a:prstGeom>
                        </pic:spPr>
                      </pic:pic>
                    </a:graphicData>
                  </a:graphic>
                </wp:inline>
              </w:drawing>
            </w:r>
            <w:r w:rsidRPr="00785828">
              <w:rPr>
                <w:rFonts w:ascii="Arial" w:hAnsi="Arial" w:cs="Arial"/>
                <w:noProof/>
                <w:sz w:val="24"/>
                <w:szCs w:val="24"/>
                <w:lang w:eastAsia="es-SV"/>
              </w:rPr>
              <mc:AlternateContent>
                <mc:Choice Requires="wps">
                  <w:drawing>
                    <wp:anchor distT="0" distB="0" distL="114300" distR="114300" simplePos="0" relativeHeight="251727872" behindDoc="0" locked="0" layoutInCell="1" allowOverlap="1" wp14:anchorId="6AA4030E" wp14:editId="7ADDDE21">
                      <wp:simplePos x="0" y="0"/>
                      <wp:positionH relativeFrom="column">
                        <wp:posOffset>-65405</wp:posOffset>
                      </wp:positionH>
                      <wp:positionV relativeFrom="paragraph">
                        <wp:posOffset>17780</wp:posOffset>
                      </wp:positionV>
                      <wp:extent cx="252000" cy="288000"/>
                      <wp:effectExtent l="0" t="0" r="15240" b="17145"/>
                      <wp:wrapNone/>
                      <wp:docPr id="752" name="Cuadro de texto 7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52000" cy="288000"/>
                              </a:xfrm>
                              <a:prstGeom prst="rect">
                                <a:avLst/>
                              </a:prstGeom>
                              <a:solidFill>
                                <a:schemeClr val="bg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55EBD82D" w14:textId="77777777" w:rsidR="0051347B" w:rsidRPr="00226229" w:rsidRDefault="0051347B" w:rsidP="00FF5BE7">
                                  <w:pPr>
                                    <w:ind w:left="-113" w:right="-113"/>
                                    <w:rPr>
                                      <w:rFonts w:ascii="Arial" w:hAnsi="Arial" w:cs="Arial"/>
                                    </w:rPr>
                                  </w:pPr>
                                  <w:r w:rsidRPr="00226229">
                                    <w:rPr>
                                      <w:rFonts w:ascii="Arial" w:hAnsi="Arial" w:cs="Arial"/>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AA4030E" id="Cuadro de texto 752" o:spid="_x0000_s1094" type="#_x0000_t202" style="position:absolute;left:0;text-align:left;margin-left:-5.15pt;margin-top:1.4pt;width:19.85pt;height:22.7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" fillcolor="white [3212]" strokecolor="white [3212]" strokeweight=".5pt">
                      <v:path arrowok="t"/>
                      <v:textbox>
                        <w:txbxContent>
                          <w:p w14:paraId="55EBD82D" w14:textId="77777777" w:rsidR="0051347B" w:rsidRPr="00226229" w:rsidRDefault="0051347B" w:rsidP="00FF5BE7">
                            <w:pPr>
                              <w:ind w:left="-113" w:right="-113"/>
                              <w:rPr>
                                <w:rFonts w:ascii="Arial" w:hAnsi="Arial" w:cs="Arial"/>
                              </w:rPr>
                            </w:pPr>
                            <w:r w:rsidRPr="00226229">
                              <w:rPr>
                                <w:rFonts w:ascii="Arial" w:hAnsi="Arial" w:cs="Arial"/>
                              </w:rPr>
                              <w:t>(b)</w:t>
                            </w:r>
                          </w:p>
                        </w:txbxContent>
                      </v:textbox>
                    </v:shape>
                  </w:pict>
                </mc:Fallback>
              </mc:AlternateContent>
            </w:r>
          </w:p>
        </w:tc>
      </w:tr>
      <w:tr w:rsidR="00FF5BE7" w:rsidRPr="00785828" w14:paraId="79121604" w14:textId="77777777" w:rsidTr="00FF5BE7">
        <w:trPr>
          <w:trHeight w:val="77"/>
          <w:jc w:val="center"/>
        </w:trPr>
        <w:tc>
          <w:tcPr>
            <w:tcW w:w="8554" w:type="dxa"/>
            <w:gridSpan w:val="2"/>
            <w:hideMark/>
          </w:tcPr>
          <w:p w14:paraId="53D04C75" w14:textId="2C3FBCD1" w:rsidR="00FF5BE7" w:rsidRPr="00785828" w:rsidRDefault="00FF5BE7" w:rsidP="00DF15B4">
            <w:pPr>
              <w:pStyle w:val="Prrafodelista"/>
              <w:spacing w:after="0" w:line="360" w:lineRule="auto"/>
              <w:ind w:left="0"/>
              <w:contextualSpacing w:val="0"/>
              <w:jc w:val="both"/>
              <w:rPr>
                <w:rFonts w:ascii="Arial" w:hAnsi="Arial" w:cs="Arial"/>
                <w:sz w:val="24"/>
                <w:szCs w:val="24"/>
                <w:lang w:val="es-SV"/>
              </w:rPr>
            </w:pPr>
            <w:r w:rsidRPr="00785828">
              <w:rPr>
                <w:rFonts w:ascii="Arial" w:hAnsi="Arial" w:cs="Arial"/>
                <w:sz w:val="24"/>
                <w:szCs w:val="24"/>
                <w:lang w:val="es-SV"/>
              </w:rPr>
              <w:t xml:space="preserve">Fig. 3.5. Macrografías de una probetas de acero AISI 1045 ensayada a </w:t>
            </w:r>
            <w:r w:rsidR="003E5A44" w:rsidRPr="00785828">
              <w:rPr>
                <w:rFonts w:ascii="Arial" w:hAnsi="Arial" w:cs="Arial"/>
                <w:sz w:val="24"/>
                <w:szCs w:val="24"/>
                <w:lang w:val="es-SV"/>
              </w:rPr>
              <w:t>fatiga por flexión rotativa</w:t>
            </w:r>
            <w:r w:rsidRPr="00785828">
              <w:rPr>
                <w:rFonts w:ascii="Arial" w:hAnsi="Arial" w:cs="Arial"/>
                <w:sz w:val="24"/>
                <w:szCs w:val="24"/>
                <w:lang w:val="es-SV"/>
              </w:rPr>
              <w:t xml:space="preserve"> para determinar el límite de fatiga aplicando </w:t>
            </w:r>
            <w:r w:rsidRPr="00785828">
              <w:rPr>
                <w:rFonts w:ascii="Arial" w:hAnsi="Arial" w:cs="Arial"/>
                <w:color w:val="000000" w:themeColor="text1"/>
                <w:sz w:val="24"/>
                <w:szCs w:val="24"/>
                <w:lang w:val="es-SV"/>
              </w:rPr>
              <w:t>dos bloques de esfuerzos</w:t>
            </w:r>
            <w:r w:rsidRPr="00785828">
              <w:rPr>
                <w:rFonts w:ascii="Arial" w:hAnsi="Arial" w:cs="Arial"/>
                <w:sz w:val="24"/>
                <w:szCs w:val="24"/>
                <w:lang w:val="es-SV"/>
              </w:rPr>
              <w:t xml:space="preserve">, el primer bloque </w:t>
            </w:r>
            <w:r w:rsidRPr="00785828">
              <w:rPr>
                <w:rFonts w:ascii="Arial" w:hAnsi="Arial" w:cs="Arial"/>
                <w:color w:val="000000" w:themeColor="text1"/>
                <w:sz w:val="24"/>
                <w:szCs w:val="24"/>
                <w:lang w:val="es-SV"/>
              </w:rPr>
              <w:t xml:space="preserve">durante 250000 ciclos a 110% del límite de fatiga encontrado y luego a un esfuerzo de </w:t>
            </w:r>
            <w:r w:rsidR="00DF15B4" w:rsidRPr="00785828">
              <w:rPr>
                <w:rFonts w:ascii="Arial" w:hAnsi="Arial" w:cs="Arial"/>
                <w:color w:val="000000" w:themeColor="text1"/>
                <w:sz w:val="24"/>
                <w:szCs w:val="24"/>
                <w:lang w:val="es-SV"/>
              </w:rPr>
              <w:t>29</w:t>
            </w:r>
            <w:r w:rsidRPr="00785828">
              <w:rPr>
                <w:rFonts w:ascii="Arial" w:hAnsi="Arial" w:cs="Arial"/>
                <w:color w:val="000000" w:themeColor="text1"/>
                <w:sz w:val="24"/>
                <w:szCs w:val="24"/>
                <w:lang w:val="es-SV"/>
              </w:rPr>
              <w:t>0 MPa hasta la fractura</w:t>
            </w:r>
            <w:r w:rsidR="006662E2" w:rsidRPr="00785828">
              <w:rPr>
                <w:rFonts w:ascii="Arial" w:hAnsi="Arial" w:cs="Arial"/>
                <w:color w:val="000000" w:themeColor="text1"/>
                <w:sz w:val="24"/>
                <w:szCs w:val="24"/>
                <w:lang w:val="es-SV"/>
              </w:rPr>
              <w:t xml:space="preserve">: (a) Vista de planta; y (b) Probeta inclinada </w:t>
            </w:r>
            <w:r w:rsidR="006662E2" w:rsidRPr="00785828">
              <w:rPr>
                <w:rFonts w:ascii="Arial" w:hAnsi="Arial" w:cs="Arial"/>
                <w:color w:val="000000" w:themeColor="text1"/>
                <w:sz w:val="24"/>
                <w:szCs w:val="24"/>
                <w:lang w:val="es-SV"/>
              </w:rPr>
              <w:sym w:font="Symbol" w:char="F07E"/>
            </w:r>
            <w:r w:rsidR="006662E2" w:rsidRPr="00785828">
              <w:rPr>
                <w:rFonts w:ascii="Arial" w:hAnsi="Arial" w:cs="Arial"/>
                <w:color w:val="000000" w:themeColor="text1"/>
                <w:sz w:val="24"/>
                <w:szCs w:val="24"/>
                <w:lang w:val="es-SV"/>
              </w:rPr>
              <w:t>45°.</w:t>
            </w:r>
          </w:p>
        </w:tc>
      </w:tr>
    </w:tbl>
    <w:p w14:paraId="45E39EC6" w14:textId="77777777" w:rsidR="00FF5BE7" w:rsidRPr="00785828" w:rsidRDefault="00FF5BE7" w:rsidP="00226229">
      <w:pPr>
        <w:spacing w:after="0" w:line="360" w:lineRule="auto"/>
        <w:jc w:val="both"/>
        <w:rPr>
          <w:rFonts w:ascii="Arial" w:hAnsi="Arial" w:cs="Arial"/>
          <w:sz w:val="24"/>
          <w:szCs w:val="24"/>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81"/>
        <w:gridCol w:w="4273"/>
      </w:tblGrid>
      <w:tr w:rsidR="00FF5BE7" w:rsidRPr="00785828" w14:paraId="777108EC" w14:textId="77777777" w:rsidTr="00FF5BE7">
        <w:trPr>
          <w:trHeight w:val="3105"/>
          <w:jc w:val="center"/>
        </w:trPr>
        <w:tc>
          <w:tcPr>
            <w:tcW w:w="4281" w:type="dxa"/>
            <w:hideMark/>
          </w:tcPr>
          <w:p w14:paraId="484EED91" w14:textId="77777777" w:rsidR="00FF5BE7" w:rsidRPr="00785828" w:rsidRDefault="00FF5BE7" w:rsidP="00226229">
            <w:pPr>
              <w:spacing w:line="360" w:lineRule="auto"/>
              <w:ind w:left="-227" w:right="-227"/>
              <w:jc w:val="both"/>
              <w:rPr>
                <w:rFonts w:ascii="Arial" w:hAnsi="Arial" w:cs="Arial"/>
                <w:sz w:val="24"/>
                <w:szCs w:val="24"/>
              </w:rPr>
            </w:pPr>
            <w:r w:rsidRPr="00785828">
              <w:rPr>
                <w:rFonts w:ascii="Arial" w:hAnsi="Arial" w:cs="Arial"/>
                <w:noProof/>
                <w:sz w:val="24"/>
                <w:szCs w:val="24"/>
                <w:lang w:eastAsia="es-SV"/>
              </w:rPr>
              <mc:AlternateContent>
                <mc:Choice Requires="wps">
                  <w:drawing>
                    <wp:anchor distT="0" distB="0" distL="114300" distR="114300" simplePos="0" relativeHeight="251740160" behindDoc="0" locked="0" layoutInCell="1" allowOverlap="1" wp14:anchorId="363CB29F" wp14:editId="2C9F83A9">
                      <wp:simplePos x="0" y="0"/>
                      <wp:positionH relativeFrom="column">
                        <wp:posOffset>-69215</wp:posOffset>
                      </wp:positionH>
                      <wp:positionV relativeFrom="paragraph">
                        <wp:posOffset>-4284</wp:posOffset>
                      </wp:positionV>
                      <wp:extent cx="251460" cy="255270"/>
                      <wp:effectExtent l="0" t="0" r="15240" b="11430"/>
                      <wp:wrapNone/>
                      <wp:docPr id="910" name="Cuadro de texto 9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51460" cy="255270"/>
                              </a:xfrm>
                              <a:prstGeom prst="rect">
                                <a:avLst/>
                              </a:prstGeom>
                              <a:solidFill>
                                <a:schemeClr val="bg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53D11030" w14:textId="77777777" w:rsidR="0051347B" w:rsidRDefault="0051347B" w:rsidP="00FF5BE7">
                                  <w:pPr>
                                    <w:ind w:left="-113" w:right="-113"/>
                                    <w:rPr>
                                      <w:rFonts w:cs="Arial"/>
                                    </w:rPr>
                                  </w:pPr>
                                  <w:r>
                                    <w:rPr>
                                      <w:rFonts w:cs="Arial"/>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63CB29F" id="Cuadro de texto 910" o:spid="_x0000_s1095" type="#_x0000_t202" style="position:absolute;left:0;text-align:left;margin-left:-5.45pt;margin-top:-.35pt;width:19.8pt;height:20.1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" fillcolor="white [3212]" strokecolor="white [3212]" strokeweight=".5pt">
                      <v:path arrowok="t"/>
                      <v:textbox>
                        <w:txbxContent>
                          <w:p w14:paraId="53D11030" w14:textId="77777777" w:rsidR="0051347B" w:rsidRDefault="0051347B" w:rsidP="00FF5BE7">
                            <w:pPr>
                              <w:ind w:left="-113" w:right="-113"/>
                              <w:rPr>
                                <w:rFonts w:cs="Arial"/>
                              </w:rPr>
                            </w:pPr>
                            <w:r>
                              <w:rPr>
                                <w:rFonts w:cs="Arial"/>
                              </w:rPr>
                              <w:t>(a)</w:t>
                            </w:r>
                          </w:p>
                        </w:txbxContent>
                      </v:textbox>
                    </v:shape>
                  </w:pict>
                </mc:Fallback>
              </mc:AlternateContent>
            </w:r>
            <w:r w:rsidRPr="00785828">
              <w:rPr>
                <w:rFonts w:ascii="Arial" w:hAnsi="Arial" w:cs="Arial"/>
                <w:noProof/>
                <w:sz w:val="24"/>
                <w:szCs w:val="24"/>
                <w:lang w:eastAsia="es-SV"/>
              </w:rPr>
              <w:drawing>
                <wp:inline distT="0" distB="0" distL="0" distR="0" wp14:anchorId="1D7B5201" wp14:editId="7E8AC4FB">
                  <wp:extent cx="2702257" cy="2313063"/>
                  <wp:effectExtent l="0" t="0" r="3175"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G3 P5.bmp"/>
                          <pic:cNvPicPr/>
                        </pic:nvPicPr>
                        <pic:blipFill>
                          <a:blip r:embed="rId89" cstate="print">
                            <a:extLst>
                              <a:ext uri="{28A0092B-C50C-407E-A947-70E740481C1C}">
                                <a14:useLocalDpi xmlns:a14="http://schemas.microsoft.com/office/drawing/2010/main" val="0"/>
                              </a:ext>
                            </a:extLst>
                          </a:blip>
                          <a:stretch>
                            <a:fillRect/>
                          </a:stretch>
                        </pic:blipFill>
                        <pic:spPr>
                          <a:xfrm>
                            <a:off x="0" y="0"/>
                            <a:ext cx="2721392" cy="2329442"/>
                          </a:xfrm>
                          <a:prstGeom prst="rect">
                            <a:avLst/>
                          </a:prstGeom>
                        </pic:spPr>
                      </pic:pic>
                    </a:graphicData>
                  </a:graphic>
                </wp:inline>
              </w:drawing>
            </w:r>
          </w:p>
        </w:tc>
        <w:tc>
          <w:tcPr>
            <w:tcW w:w="4273" w:type="dxa"/>
            <w:hideMark/>
          </w:tcPr>
          <w:p w14:paraId="16FCB323" w14:textId="77777777" w:rsidR="00FF5BE7" w:rsidRPr="00785828" w:rsidRDefault="00FF5BE7" w:rsidP="00226229">
            <w:pPr>
              <w:spacing w:line="360" w:lineRule="auto"/>
              <w:ind w:left="-227" w:right="-227"/>
              <w:jc w:val="both"/>
              <w:rPr>
                <w:rFonts w:ascii="Arial" w:hAnsi="Arial" w:cs="Arial"/>
                <w:sz w:val="24"/>
                <w:szCs w:val="24"/>
              </w:rPr>
            </w:pPr>
            <w:r w:rsidRPr="00785828">
              <w:rPr>
                <w:rFonts w:ascii="Arial" w:hAnsi="Arial" w:cs="Arial"/>
                <w:noProof/>
                <w:sz w:val="24"/>
                <w:szCs w:val="24"/>
                <w:lang w:eastAsia="es-SV"/>
              </w:rPr>
              <mc:AlternateContent>
                <mc:Choice Requires="wps">
                  <w:drawing>
                    <wp:anchor distT="0" distB="0" distL="114300" distR="114300" simplePos="0" relativeHeight="251741184" behindDoc="0" locked="0" layoutInCell="1" allowOverlap="1" wp14:anchorId="3B4DA885" wp14:editId="2CB3C22D">
                      <wp:simplePos x="0" y="0"/>
                      <wp:positionH relativeFrom="column">
                        <wp:posOffset>-65405</wp:posOffset>
                      </wp:positionH>
                      <wp:positionV relativeFrom="paragraph">
                        <wp:posOffset>3971</wp:posOffset>
                      </wp:positionV>
                      <wp:extent cx="247015" cy="255270"/>
                      <wp:effectExtent l="0" t="0" r="19685" b="11430"/>
                      <wp:wrapNone/>
                      <wp:docPr id="911" name="Cuadro de texto 9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7015" cy="255270"/>
                              </a:xfrm>
                              <a:prstGeom prst="rect">
                                <a:avLst/>
                              </a:prstGeom>
                              <a:solidFill>
                                <a:schemeClr val="bg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1666D31D" w14:textId="77777777" w:rsidR="0051347B" w:rsidRDefault="0051347B" w:rsidP="00FF5BE7">
                                  <w:pPr>
                                    <w:ind w:left="-113" w:right="-113"/>
                                    <w:rPr>
                                      <w:rFonts w:cs="Arial"/>
                                    </w:rPr>
                                  </w:pPr>
                                  <w:r>
                                    <w:rPr>
                                      <w:rFonts w:cs="Arial"/>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B4DA885" id="Cuadro de texto 911" o:spid="_x0000_s1096" type="#_x0000_t202" style="position:absolute;left:0;text-align:left;margin-left:-5.15pt;margin-top:.3pt;width:19.45pt;height:20.1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" fillcolor="white [3212]" strokecolor="white [3212]" strokeweight=".5pt">
                      <v:path arrowok="t"/>
                      <v:textbox>
                        <w:txbxContent>
                          <w:p w14:paraId="1666D31D" w14:textId="77777777" w:rsidR="0051347B" w:rsidRDefault="0051347B" w:rsidP="00FF5BE7">
                            <w:pPr>
                              <w:ind w:left="-113" w:right="-113"/>
                              <w:rPr>
                                <w:rFonts w:cs="Arial"/>
                              </w:rPr>
                            </w:pPr>
                            <w:r>
                              <w:rPr>
                                <w:rFonts w:cs="Arial"/>
                              </w:rPr>
                              <w:t>(b)</w:t>
                            </w:r>
                          </w:p>
                        </w:txbxContent>
                      </v:textbox>
                    </v:shape>
                  </w:pict>
                </mc:Fallback>
              </mc:AlternateContent>
            </w:r>
            <w:r w:rsidRPr="00785828">
              <w:rPr>
                <w:rFonts w:ascii="Arial" w:hAnsi="Arial" w:cs="Arial"/>
                <w:noProof/>
                <w:sz w:val="24"/>
                <w:szCs w:val="24"/>
                <w:lang w:eastAsia="es-SV"/>
              </w:rPr>
              <w:drawing>
                <wp:inline distT="0" distB="0" distL="0" distR="0" wp14:anchorId="122AAF02" wp14:editId="072D0EE5">
                  <wp:extent cx="2688107" cy="2307234"/>
                  <wp:effectExtent l="0" t="0" r="0" b="0"/>
                  <wp:docPr id="923" name="Imagen 9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G3 P5b.bmp"/>
                          <pic:cNvPicPr/>
                        </pic:nvPicPr>
                        <pic:blipFill>
                          <a:blip r:embed="rId90" cstate="print">
                            <a:extLst>
                              <a:ext uri="{28A0092B-C50C-407E-A947-70E740481C1C}">
                                <a14:useLocalDpi xmlns:a14="http://schemas.microsoft.com/office/drawing/2010/main" val="0"/>
                              </a:ext>
                            </a:extLst>
                          </a:blip>
                          <a:stretch>
                            <a:fillRect/>
                          </a:stretch>
                        </pic:blipFill>
                        <pic:spPr>
                          <a:xfrm>
                            <a:off x="0" y="0"/>
                            <a:ext cx="2701531" cy="2318756"/>
                          </a:xfrm>
                          <a:prstGeom prst="rect">
                            <a:avLst/>
                          </a:prstGeom>
                        </pic:spPr>
                      </pic:pic>
                    </a:graphicData>
                  </a:graphic>
                </wp:inline>
              </w:drawing>
            </w:r>
          </w:p>
        </w:tc>
      </w:tr>
      <w:tr w:rsidR="00FF5BE7" w:rsidRPr="00785828" w14:paraId="5BD33E62" w14:textId="77777777" w:rsidTr="00FF5BE7">
        <w:trPr>
          <w:trHeight w:val="77"/>
          <w:jc w:val="center"/>
        </w:trPr>
        <w:tc>
          <w:tcPr>
            <w:tcW w:w="8554" w:type="dxa"/>
            <w:gridSpan w:val="2"/>
            <w:hideMark/>
          </w:tcPr>
          <w:p w14:paraId="46704350" w14:textId="17DBD279" w:rsidR="00FF5BE7" w:rsidRPr="00785828" w:rsidRDefault="00FF5BE7" w:rsidP="00DF15B4">
            <w:pPr>
              <w:pStyle w:val="Prrafodelista"/>
              <w:spacing w:after="0" w:line="360" w:lineRule="auto"/>
              <w:ind w:left="0"/>
              <w:contextualSpacing w:val="0"/>
              <w:jc w:val="both"/>
              <w:rPr>
                <w:rFonts w:ascii="Arial" w:hAnsi="Arial" w:cs="Arial"/>
                <w:sz w:val="24"/>
                <w:szCs w:val="24"/>
                <w:lang w:val="es-SV"/>
              </w:rPr>
            </w:pPr>
            <w:r w:rsidRPr="00785828">
              <w:rPr>
                <w:rFonts w:ascii="Arial" w:hAnsi="Arial" w:cs="Arial"/>
                <w:sz w:val="24"/>
                <w:szCs w:val="24"/>
                <w:lang w:val="es-SV"/>
              </w:rPr>
              <w:t xml:space="preserve">Fig. 3.6. Macrografías de una probetas de acero AISI 1045 ensayada a </w:t>
            </w:r>
            <w:r w:rsidR="003E5A44" w:rsidRPr="00785828">
              <w:rPr>
                <w:rFonts w:ascii="Arial" w:hAnsi="Arial" w:cs="Arial"/>
                <w:sz w:val="24"/>
                <w:szCs w:val="24"/>
                <w:lang w:val="es-SV"/>
              </w:rPr>
              <w:t>fatiga por flexión rotativa</w:t>
            </w:r>
            <w:r w:rsidRPr="00785828">
              <w:rPr>
                <w:rFonts w:ascii="Arial" w:hAnsi="Arial" w:cs="Arial"/>
                <w:sz w:val="24"/>
                <w:szCs w:val="24"/>
                <w:lang w:val="es-SV"/>
              </w:rPr>
              <w:t xml:space="preserve"> para determinar el límite de fatiga aplicando </w:t>
            </w:r>
            <w:r w:rsidRPr="00785828">
              <w:rPr>
                <w:rFonts w:ascii="Arial" w:hAnsi="Arial" w:cs="Arial"/>
                <w:color w:val="000000" w:themeColor="text1"/>
                <w:sz w:val="24"/>
                <w:szCs w:val="24"/>
                <w:lang w:val="es-SV"/>
              </w:rPr>
              <w:t>dos bloques de esfuerzos</w:t>
            </w:r>
            <w:r w:rsidRPr="00785828">
              <w:rPr>
                <w:rFonts w:ascii="Arial" w:hAnsi="Arial" w:cs="Arial"/>
                <w:sz w:val="24"/>
                <w:szCs w:val="24"/>
                <w:lang w:val="es-SV"/>
              </w:rPr>
              <w:t xml:space="preserve">, el primer bloque </w:t>
            </w:r>
            <w:r w:rsidRPr="00785828">
              <w:rPr>
                <w:rFonts w:ascii="Arial" w:hAnsi="Arial" w:cs="Arial"/>
                <w:color w:val="000000" w:themeColor="text1"/>
                <w:sz w:val="24"/>
                <w:szCs w:val="24"/>
                <w:lang w:val="es-SV"/>
              </w:rPr>
              <w:t xml:space="preserve">durante 500000 ciclos a 110% del límite de fatiga encontrado y luego a un esfuerzo de </w:t>
            </w:r>
            <w:r w:rsidR="00DF15B4" w:rsidRPr="00785828">
              <w:rPr>
                <w:rFonts w:ascii="Arial" w:hAnsi="Arial" w:cs="Arial"/>
                <w:color w:val="000000" w:themeColor="text1"/>
                <w:sz w:val="24"/>
                <w:szCs w:val="24"/>
                <w:lang w:val="es-SV"/>
              </w:rPr>
              <w:t>29</w:t>
            </w:r>
            <w:r w:rsidRPr="00785828">
              <w:rPr>
                <w:rFonts w:ascii="Arial" w:hAnsi="Arial" w:cs="Arial"/>
                <w:color w:val="000000" w:themeColor="text1"/>
                <w:sz w:val="24"/>
                <w:szCs w:val="24"/>
                <w:lang w:val="es-SV"/>
              </w:rPr>
              <w:t>0 MPa hasta la fractura</w:t>
            </w:r>
            <w:r w:rsidR="006662E2" w:rsidRPr="00785828">
              <w:rPr>
                <w:rFonts w:ascii="Arial" w:hAnsi="Arial" w:cs="Arial"/>
                <w:color w:val="000000" w:themeColor="text1"/>
                <w:sz w:val="24"/>
                <w:szCs w:val="24"/>
                <w:lang w:val="es-SV"/>
              </w:rPr>
              <w:t xml:space="preserve">: (a) Vista de planta; y (b) Probeta inclinada </w:t>
            </w:r>
            <w:r w:rsidR="006662E2" w:rsidRPr="00785828">
              <w:rPr>
                <w:rFonts w:ascii="Arial" w:hAnsi="Arial" w:cs="Arial"/>
                <w:color w:val="000000" w:themeColor="text1"/>
                <w:sz w:val="24"/>
                <w:szCs w:val="24"/>
                <w:lang w:val="es-SV"/>
              </w:rPr>
              <w:sym w:font="Symbol" w:char="F07E"/>
            </w:r>
            <w:r w:rsidR="006662E2" w:rsidRPr="00785828">
              <w:rPr>
                <w:rFonts w:ascii="Arial" w:hAnsi="Arial" w:cs="Arial"/>
                <w:color w:val="000000" w:themeColor="text1"/>
                <w:sz w:val="24"/>
                <w:szCs w:val="24"/>
                <w:lang w:val="es-SV"/>
              </w:rPr>
              <w:t>45°.</w:t>
            </w:r>
          </w:p>
        </w:tc>
      </w:tr>
    </w:tbl>
    <w:p w14:paraId="520D2C23" w14:textId="77777777" w:rsidR="00FF5BE7" w:rsidRPr="00785828" w:rsidRDefault="00FF5BE7" w:rsidP="00226229">
      <w:pPr>
        <w:spacing w:after="0" w:line="360" w:lineRule="auto"/>
        <w:jc w:val="both"/>
        <w:rPr>
          <w:rFonts w:ascii="Arial" w:hAnsi="Arial" w:cs="Arial"/>
          <w:sz w:val="24"/>
          <w:szCs w:val="24"/>
        </w:rPr>
      </w:pPr>
      <w:r w:rsidRPr="00785828">
        <w:rPr>
          <w:rFonts w:ascii="Arial" w:hAnsi="Arial" w:cs="Arial"/>
          <w:sz w:val="24"/>
          <w:szCs w:val="24"/>
        </w:rPr>
        <w:br w:type="page"/>
      </w: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77"/>
        <w:gridCol w:w="4277"/>
      </w:tblGrid>
      <w:tr w:rsidR="00FF5BE7" w:rsidRPr="00785828" w14:paraId="19CDCE78" w14:textId="77777777" w:rsidTr="00FF5BE7">
        <w:trPr>
          <w:trHeight w:val="3105"/>
          <w:jc w:val="center"/>
        </w:trPr>
        <w:tc>
          <w:tcPr>
            <w:tcW w:w="4150" w:type="dxa"/>
            <w:hideMark/>
          </w:tcPr>
          <w:p w14:paraId="5E632230" w14:textId="77777777" w:rsidR="00FF5BE7" w:rsidRPr="00785828" w:rsidRDefault="00FF5BE7" w:rsidP="00226229">
            <w:pPr>
              <w:spacing w:line="360" w:lineRule="auto"/>
              <w:ind w:left="-227" w:right="-227"/>
              <w:jc w:val="both"/>
              <w:rPr>
                <w:rFonts w:ascii="Arial" w:hAnsi="Arial" w:cs="Arial"/>
                <w:sz w:val="24"/>
                <w:szCs w:val="24"/>
              </w:rPr>
            </w:pPr>
            <w:r w:rsidRPr="00785828">
              <w:rPr>
                <w:rFonts w:ascii="Arial" w:hAnsi="Arial" w:cs="Arial"/>
                <w:noProof/>
                <w:sz w:val="24"/>
                <w:szCs w:val="24"/>
                <w:lang w:eastAsia="es-SV"/>
              </w:rPr>
              <w:lastRenderedPageBreak/>
              <mc:AlternateContent>
                <mc:Choice Requires="wps">
                  <w:drawing>
                    <wp:anchor distT="0" distB="0" distL="114300" distR="114300" simplePos="0" relativeHeight="251745280" behindDoc="0" locked="0" layoutInCell="1" allowOverlap="1" wp14:anchorId="32CC375A" wp14:editId="66A112CC">
                      <wp:simplePos x="0" y="0"/>
                      <wp:positionH relativeFrom="column">
                        <wp:posOffset>2628104</wp:posOffset>
                      </wp:positionH>
                      <wp:positionV relativeFrom="paragraph">
                        <wp:posOffset>15240</wp:posOffset>
                      </wp:positionV>
                      <wp:extent cx="247015" cy="254635"/>
                      <wp:effectExtent l="0" t="0" r="19685" b="12065"/>
                      <wp:wrapNone/>
                      <wp:docPr id="912" name="Cuadro de texto 9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7015" cy="254635"/>
                              </a:xfrm>
                              <a:prstGeom prst="rect">
                                <a:avLst/>
                              </a:prstGeom>
                              <a:solidFill>
                                <a:schemeClr val="bg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01BDB291" w14:textId="77777777" w:rsidR="0051347B" w:rsidRPr="00226229" w:rsidRDefault="0051347B" w:rsidP="00FF5BE7">
                                  <w:pPr>
                                    <w:ind w:left="-113" w:right="-113"/>
                                    <w:rPr>
                                      <w:rFonts w:ascii="Arial" w:hAnsi="Arial" w:cs="Arial"/>
                                    </w:rPr>
                                  </w:pPr>
                                  <w:r w:rsidRPr="00226229">
                                    <w:rPr>
                                      <w:rFonts w:ascii="Arial" w:hAnsi="Arial" w:cs="Arial"/>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2CC375A" id="Cuadro de texto 912" o:spid="_x0000_s1097" type="#_x0000_t202" style="position:absolute;left:0;text-align:left;margin-left:206.95pt;margin-top:1.2pt;width:19.45pt;height:20.05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" fillcolor="white [3212]" strokecolor="white [3212]" strokeweight=".5pt">
                      <v:path arrowok="t"/>
                      <v:textbox>
                        <w:txbxContent>
                          <w:p w14:paraId="01BDB291" w14:textId="77777777" w:rsidR="0051347B" w:rsidRPr="00226229" w:rsidRDefault="0051347B" w:rsidP="00FF5BE7">
                            <w:pPr>
                              <w:ind w:left="-113" w:right="-113"/>
                              <w:rPr>
                                <w:rFonts w:ascii="Arial" w:hAnsi="Arial" w:cs="Arial"/>
                              </w:rPr>
                            </w:pPr>
                            <w:r w:rsidRPr="00226229">
                              <w:rPr>
                                <w:rFonts w:ascii="Arial" w:hAnsi="Arial" w:cs="Arial"/>
                              </w:rPr>
                              <w:t>(b)</w:t>
                            </w:r>
                          </w:p>
                        </w:txbxContent>
                      </v:textbox>
                    </v:shape>
                  </w:pict>
                </mc:Fallback>
              </mc:AlternateContent>
            </w:r>
            <w:r w:rsidRPr="00785828">
              <w:rPr>
                <w:rFonts w:ascii="Arial" w:hAnsi="Arial" w:cs="Arial"/>
                <w:noProof/>
                <w:sz w:val="24"/>
                <w:szCs w:val="24"/>
                <w:lang w:eastAsia="es-SV"/>
              </w:rPr>
              <w:drawing>
                <wp:inline distT="0" distB="0" distL="0" distR="0" wp14:anchorId="0918CC99" wp14:editId="4C5B115F">
                  <wp:extent cx="2723301" cy="2334260"/>
                  <wp:effectExtent l="0" t="0" r="1270" b="8890"/>
                  <wp:docPr id="924" name="Imagen 9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G5 P4a.bmp"/>
                          <pic:cNvPicPr/>
                        </pic:nvPicPr>
                        <pic:blipFill>
                          <a:blip r:embed="rId91" cstate="print">
                            <a:extLst>
                              <a:ext uri="{28A0092B-C50C-407E-A947-70E740481C1C}">
                                <a14:useLocalDpi xmlns:a14="http://schemas.microsoft.com/office/drawing/2010/main" val="0"/>
                              </a:ext>
                            </a:extLst>
                          </a:blip>
                          <a:stretch>
                            <a:fillRect/>
                          </a:stretch>
                        </pic:blipFill>
                        <pic:spPr>
                          <a:xfrm>
                            <a:off x="0" y="0"/>
                            <a:ext cx="2743115" cy="2351243"/>
                          </a:xfrm>
                          <a:prstGeom prst="rect">
                            <a:avLst/>
                          </a:prstGeom>
                        </pic:spPr>
                      </pic:pic>
                    </a:graphicData>
                  </a:graphic>
                </wp:inline>
              </w:drawing>
            </w:r>
            <w:r w:rsidRPr="00785828">
              <w:rPr>
                <w:rFonts w:ascii="Arial" w:hAnsi="Arial" w:cs="Arial"/>
                <w:noProof/>
                <w:sz w:val="24"/>
                <w:szCs w:val="24"/>
                <w:lang w:eastAsia="es-SV"/>
              </w:rPr>
              <mc:AlternateContent>
                <mc:Choice Requires="wps">
                  <w:drawing>
                    <wp:anchor distT="0" distB="0" distL="114300" distR="114300" simplePos="0" relativeHeight="251744256" behindDoc="0" locked="0" layoutInCell="1" allowOverlap="1" wp14:anchorId="66206F75" wp14:editId="5CB64D9D">
                      <wp:simplePos x="0" y="0"/>
                      <wp:positionH relativeFrom="column">
                        <wp:posOffset>-60960</wp:posOffset>
                      </wp:positionH>
                      <wp:positionV relativeFrom="paragraph">
                        <wp:posOffset>20320</wp:posOffset>
                      </wp:positionV>
                      <wp:extent cx="252000" cy="254635"/>
                      <wp:effectExtent l="0" t="0" r="15240" b="12065"/>
                      <wp:wrapNone/>
                      <wp:docPr id="913" name="Cuadro de texto 9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52000" cy="254635"/>
                              </a:xfrm>
                              <a:prstGeom prst="rect">
                                <a:avLst/>
                              </a:prstGeom>
                              <a:solidFill>
                                <a:schemeClr val="bg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65780C89" w14:textId="77777777" w:rsidR="0051347B" w:rsidRPr="00226229" w:rsidRDefault="0051347B" w:rsidP="00FF5BE7">
                                  <w:pPr>
                                    <w:ind w:left="-113" w:right="-113"/>
                                    <w:rPr>
                                      <w:rFonts w:ascii="Arial" w:hAnsi="Arial" w:cs="Arial"/>
                                    </w:rPr>
                                  </w:pPr>
                                  <w:r w:rsidRPr="00226229">
                                    <w:rPr>
                                      <w:rFonts w:ascii="Arial" w:hAnsi="Arial" w:cs="Arial"/>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6206F75" id="Cuadro de texto 913" o:spid="_x0000_s1098" type="#_x0000_t202" style="position:absolute;left:0;text-align:left;margin-left:-4.8pt;margin-top:1.6pt;width:19.85pt;height:20.05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" fillcolor="white [3212]" strokecolor="white [3212]" strokeweight=".5pt">
                      <v:path arrowok="t"/>
                      <v:textbox>
                        <w:txbxContent>
                          <w:p w14:paraId="65780C89" w14:textId="77777777" w:rsidR="0051347B" w:rsidRPr="00226229" w:rsidRDefault="0051347B" w:rsidP="00FF5BE7">
                            <w:pPr>
                              <w:ind w:left="-113" w:right="-113"/>
                              <w:rPr>
                                <w:rFonts w:ascii="Arial" w:hAnsi="Arial" w:cs="Arial"/>
                              </w:rPr>
                            </w:pPr>
                            <w:r w:rsidRPr="00226229">
                              <w:rPr>
                                <w:rFonts w:ascii="Arial" w:hAnsi="Arial" w:cs="Arial"/>
                              </w:rPr>
                              <w:t>(a)</w:t>
                            </w:r>
                          </w:p>
                        </w:txbxContent>
                      </v:textbox>
                    </v:shape>
                  </w:pict>
                </mc:Fallback>
              </mc:AlternateContent>
            </w:r>
          </w:p>
        </w:tc>
        <w:tc>
          <w:tcPr>
            <w:tcW w:w="4404" w:type="dxa"/>
            <w:hideMark/>
          </w:tcPr>
          <w:p w14:paraId="1C2385B9" w14:textId="77777777" w:rsidR="00FF5BE7" w:rsidRPr="00785828" w:rsidRDefault="00FF5BE7" w:rsidP="00226229">
            <w:pPr>
              <w:spacing w:line="360" w:lineRule="auto"/>
              <w:ind w:left="-227" w:right="-227"/>
              <w:jc w:val="both"/>
              <w:rPr>
                <w:rFonts w:ascii="Arial" w:hAnsi="Arial" w:cs="Arial"/>
                <w:sz w:val="24"/>
                <w:szCs w:val="24"/>
              </w:rPr>
            </w:pPr>
            <w:r w:rsidRPr="00785828">
              <w:rPr>
                <w:rFonts w:ascii="Arial" w:hAnsi="Arial" w:cs="Arial"/>
                <w:noProof/>
                <w:sz w:val="24"/>
                <w:szCs w:val="24"/>
                <w:lang w:eastAsia="es-SV"/>
              </w:rPr>
              <w:drawing>
                <wp:inline distT="0" distB="0" distL="0" distR="0" wp14:anchorId="6E32F36F" wp14:editId="58CC73A6">
                  <wp:extent cx="2720155" cy="2334741"/>
                  <wp:effectExtent l="0" t="0" r="4445" b="8890"/>
                  <wp:docPr id="925" name="Imagen 9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G5 P4b.bmp"/>
                          <pic:cNvPicPr/>
                        </pic:nvPicPr>
                        <pic:blipFill>
                          <a:blip r:embed="rId92" cstate="print">
                            <a:extLst>
                              <a:ext uri="{28A0092B-C50C-407E-A947-70E740481C1C}">
                                <a14:useLocalDpi xmlns:a14="http://schemas.microsoft.com/office/drawing/2010/main" val="0"/>
                              </a:ext>
                            </a:extLst>
                          </a:blip>
                          <a:stretch>
                            <a:fillRect/>
                          </a:stretch>
                        </pic:blipFill>
                        <pic:spPr>
                          <a:xfrm>
                            <a:off x="0" y="0"/>
                            <a:ext cx="2747606" cy="2358303"/>
                          </a:xfrm>
                          <a:prstGeom prst="rect">
                            <a:avLst/>
                          </a:prstGeom>
                        </pic:spPr>
                      </pic:pic>
                    </a:graphicData>
                  </a:graphic>
                </wp:inline>
              </w:drawing>
            </w:r>
          </w:p>
        </w:tc>
      </w:tr>
      <w:tr w:rsidR="00FF5BE7" w:rsidRPr="00785828" w14:paraId="6B9655C8" w14:textId="77777777" w:rsidTr="00FF5BE7">
        <w:trPr>
          <w:trHeight w:val="1056"/>
          <w:jc w:val="center"/>
        </w:trPr>
        <w:tc>
          <w:tcPr>
            <w:tcW w:w="8554" w:type="dxa"/>
            <w:gridSpan w:val="2"/>
            <w:hideMark/>
          </w:tcPr>
          <w:p w14:paraId="07769748" w14:textId="559816B6" w:rsidR="00FF5BE7" w:rsidRPr="00785828" w:rsidRDefault="00FF5BE7" w:rsidP="007A4626">
            <w:pPr>
              <w:pStyle w:val="Prrafodelista"/>
              <w:spacing w:after="0" w:line="360" w:lineRule="auto"/>
              <w:ind w:left="0"/>
              <w:contextualSpacing w:val="0"/>
              <w:jc w:val="both"/>
              <w:rPr>
                <w:rFonts w:ascii="Arial" w:hAnsi="Arial" w:cs="Arial"/>
                <w:sz w:val="24"/>
                <w:szCs w:val="24"/>
                <w:lang w:val="es-SV"/>
              </w:rPr>
            </w:pPr>
            <w:r w:rsidRPr="00785828">
              <w:rPr>
                <w:rFonts w:ascii="Arial" w:hAnsi="Arial" w:cs="Arial"/>
                <w:sz w:val="24"/>
                <w:szCs w:val="24"/>
                <w:lang w:val="es-SV"/>
              </w:rPr>
              <w:t xml:space="preserve">Fig. 3.7. Macrografía de </w:t>
            </w:r>
            <w:r w:rsidR="007A4626" w:rsidRPr="00785828">
              <w:rPr>
                <w:rFonts w:ascii="Arial" w:hAnsi="Arial" w:cs="Arial"/>
                <w:sz w:val="24"/>
                <w:szCs w:val="24"/>
                <w:lang w:val="es-SV"/>
              </w:rPr>
              <w:t xml:space="preserve">una </w:t>
            </w:r>
            <w:r w:rsidRPr="00785828">
              <w:rPr>
                <w:rFonts w:ascii="Arial" w:hAnsi="Arial" w:cs="Arial"/>
                <w:sz w:val="24"/>
                <w:szCs w:val="24"/>
                <w:lang w:val="es-SV"/>
              </w:rPr>
              <w:t xml:space="preserve">probeta de acero AISI 1045 ensayadas aplicando </w:t>
            </w:r>
            <w:r w:rsidRPr="00785828">
              <w:rPr>
                <w:rFonts w:ascii="Arial" w:hAnsi="Arial" w:cs="Arial"/>
                <w:color w:val="000000" w:themeColor="text1"/>
                <w:sz w:val="24"/>
                <w:szCs w:val="24"/>
                <w:lang w:val="es-SV"/>
              </w:rPr>
              <w:t>dos bloques de esfuerzos ascendentes</w:t>
            </w:r>
            <w:r w:rsidRPr="00785828">
              <w:rPr>
                <w:rFonts w:ascii="Arial" w:hAnsi="Arial" w:cs="Arial"/>
                <w:sz w:val="24"/>
                <w:szCs w:val="24"/>
                <w:lang w:val="es-SV"/>
              </w:rPr>
              <w:t xml:space="preserve"> e</w:t>
            </w:r>
            <w:r w:rsidRPr="00785828">
              <w:rPr>
                <w:rFonts w:ascii="Arial" w:hAnsi="Arial" w:cs="Arial"/>
                <w:color w:val="000000" w:themeColor="text1"/>
                <w:sz w:val="24"/>
                <w:szCs w:val="24"/>
                <w:lang w:val="es-SV"/>
              </w:rPr>
              <w:t xml:space="preserve">l primero a bajo esfuerzo durante 25% de la vida encontrada para la condición de ensayo de un </w:t>
            </w:r>
            <w:r w:rsidR="0035426B" w:rsidRPr="00785828">
              <w:rPr>
                <w:rFonts w:ascii="Arial" w:hAnsi="Arial" w:cs="Arial"/>
                <w:color w:val="000000" w:themeColor="text1"/>
                <w:sz w:val="24"/>
                <w:szCs w:val="24"/>
                <w:lang w:val="es-SV"/>
              </w:rPr>
              <w:t>sólo</w:t>
            </w:r>
            <w:r w:rsidRPr="00785828">
              <w:rPr>
                <w:rFonts w:ascii="Arial" w:hAnsi="Arial" w:cs="Arial"/>
                <w:color w:val="000000" w:themeColor="text1"/>
                <w:sz w:val="24"/>
                <w:szCs w:val="24"/>
                <w:lang w:val="es-SV"/>
              </w:rPr>
              <w:t xml:space="preserve"> bloque y luego se aplicó el otro bloque a alto esfuerzo hasta que falló la probeta</w:t>
            </w:r>
            <w:r w:rsidR="006662E2" w:rsidRPr="00785828">
              <w:rPr>
                <w:rFonts w:ascii="Arial" w:hAnsi="Arial" w:cs="Arial"/>
                <w:color w:val="000000" w:themeColor="text1"/>
                <w:sz w:val="24"/>
                <w:szCs w:val="24"/>
                <w:lang w:val="es-SV"/>
              </w:rPr>
              <w:t xml:space="preserve">: (a) Vista de planta; y (b) Probeta inclinada </w:t>
            </w:r>
            <w:r w:rsidR="006662E2" w:rsidRPr="00785828">
              <w:rPr>
                <w:rFonts w:ascii="Arial" w:hAnsi="Arial" w:cs="Arial"/>
                <w:color w:val="000000" w:themeColor="text1"/>
                <w:sz w:val="24"/>
                <w:szCs w:val="24"/>
                <w:lang w:val="es-SV"/>
              </w:rPr>
              <w:sym w:font="Symbol" w:char="F07E"/>
            </w:r>
            <w:r w:rsidR="006662E2" w:rsidRPr="00785828">
              <w:rPr>
                <w:rFonts w:ascii="Arial" w:hAnsi="Arial" w:cs="Arial"/>
                <w:color w:val="000000" w:themeColor="text1"/>
                <w:sz w:val="24"/>
                <w:szCs w:val="24"/>
                <w:lang w:val="es-SV"/>
              </w:rPr>
              <w:t>45°.</w:t>
            </w:r>
          </w:p>
        </w:tc>
      </w:tr>
    </w:tbl>
    <w:p w14:paraId="0165D571" w14:textId="77777777" w:rsidR="00FF5BE7" w:rsidRPr="00785828" w:rsidRDefault="00FF5BE7" w:rsidP="00226229">
      <w:pPr>
        <w:spacing w:after="0" w:line="360" w:lineRule="auto"/>
        <w:jc w:val="both"/>
        <w:rPr>
          <w:rFonts w:ascii="Arial" w:hAnsi="Arial" w:cs="Arial"/>
          <w:sz w:val="24"/>
          <w:szCs w:val="24"/>
        </w:rPr>
      </w:pPr>
      <w:r w:rsidRPr="00785828">
        <w:rPr>
          <w:rFonts w:ascii="Arial" w:hAnsi="Arial" w:cs="Arial"/>
          <w:noProof/>
          <w:sz w:val="24"/>
          <w:szCs w:val="24"/>
          <w:lang w:eastAsia="es-SV"/>
        </w:rPr>
        <mc:AlternateContent>
          <mc:Choice Requires="wps">
            <w:drawing>
              <wp:anchor distT="0" distB="0" distL="114300" distR="114300" simplePos="0" relativeHeight="251728896" behindDoc="0" locked="0" layoutInCell="1" allowOverlap="1" wp14:anchorId="4A13E07A" wp14:editId="367D8B8F">
                <wp:simplePos x="0" y="0"/>
                <wp:positionH relativeFrom="column">
                  <wp:posOffset>796</wp:posOffset>
                </wp:positionH>
                <wp:positionV relativeFrom="paragraph">
                  <wp:posOffset>255905</wp:posOffset>
                </wp:positionV>
                <wp:extent cx="251460" cy="254635"/>
                <wp:effectExtent l="0" t="0" r="15240" b="12065"/>
                <wp:wrapNone/>
                <wp:docPr id="746" name="Cuadro de texto 7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51460" cy="254635"/>
                        </a:xfrm>
                        <a:prstGeom prst="rect">
                          <a:avLst/>
                        </a:prstGeom>
                        <a:solidFill>
                          <a:schemeClr val="bg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4985D5E3" w14:textId="77777777" w:rsidR="0051347B" w:rsidRPr="00226229" w:rsidRDefault="0051347B" w:rsidP="00FF5BE7">
                            <w:pPr>
                              <w:ind w:left="-113" w:right="-113"/>
                              <w:rPr>
                                <w:rFonts w:ascii="Arial" w:hAnsi="Arial" w:cs="Arial"/>
                              </w:rPr>
                            </w:pPr>
                            <w:r w:rsidRPr="00226229">
                              <w:rPr>
                                <w:rFonts w:ascii="Arial" w:hAnsi="Arial" w:cs="Arial"/>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A13E07A" id="Cuadro de texto 746" o:spid="_x0000_s1099" type="#_x0000_t202" style="position:absolute;left:0;text-align:left;margin-left:.05pt;margin-top:20.15pt;width:19.8pt;height:20.05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" fillcolor="white [3212]" strokecolor="white [3212]" strokeweight=".5pt">
                <v:path arrowok="t"/>
                <v:textbox>
                  <w:txbxContent>
                    <w:p w14:paraId="4985D5E3" w14:textId="77777777" w:rsidR="0051347B" w:rsidRPr="00226229" w:rsidRDefault="0051347B" w:rsidP="00FF5BE7">
                      <w:pPr>
                        <w:ind w:left="-113" w:right="-113"/>
                        <w:rPr>
                          <w:rFonts w:ascii="Arial" w:hAnsi="Arial" w:cs="Arial"/>
                        </w:rPr>
                      </w:pPr>
                      <w:r w:rsidRPr="00226229">
                        <w:rPr>
                          <w:rFonts w:ascii="Arial" w:hAnsi="Arial" w:cs="Arial"/>
                        </w:rPr>
                        <w:t>(a)</w:t>
                      </w:r>
                    </w:p>
                  </w:txbxContent>
                </v:textbox>
              </v:shape>
            </w:pict>
          </mc:Fallback>
        </mc:AlternateContent>
      </w: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77"/>
        <w:gridCol w:w="4277"/>
      </w:tblGrid>
      <w:tr w:rsidR="00FF5BE7" w:rsidRPr="00785828" w14:paraId="0D1BEC67" w14:textId="77777777" w:rsidTr="00FF5BE7">
        <w:trPr>
          <w:trHeight w:val="3105"/>
          <w:jc w:val="center"/>
        </w:trPr>
        <w:tc>
          <w:tcPr>
            <w:tcW w:w="4150" w:type="dxa"/>
            <w:hideMark/>
          </w:tcPr>
          <w:p w14:paraId="3ABA0639" w14:textId="77777777" w:rsidR="00FF5BE7" w:rsidRPr="00785828" w:rsidRDefault="00FF5BE7" w:rsidP="00226229">
            <w:pPr>
              <w:spacing w:line="360" w:lineRule="auto"/>
              <w:ind w:left="-227" w:right="-227"/>
              <w:jc w:val="both"/>
              <w:rPr>
                <w:rFonts w:ascii="Arial" w:hAnsi="Arial" w:cs="Arial"/>
                <w:sz w:val="24"/>
                <w:szCs w:val="24"/>
              </w:rPr>
            </w:pPr>
            <w:r w:rsidRPr="00785828">
              <w:rPr>
                <w:rFonts w:ascii="Arial" w:hAnsi="Arial" w:cs="Arial"/>
                <w:noProof/>
                <w:sz w:val="24"/>
                <w:szCs w:val="24"/>
                <w:lang w:eastAsia="es-SV"/>
              </w:rPr>
              <w:drawing>
                <wp:inline distT="0" distB="0" distL="0" distR="0" wp14:anchorId="0D3AB01C" wp14:editId="095FC824">
                  <wp:extent cx="2715895" cy="2327910"/>
                  <wp:effectExtent l="0" t="0" r="8255"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g7a.bmp"/>
                          <pic:cNvPicPr/>
                        </pic:nvPicPr>
                        <pic:blipFill>
                          <a:blip r:embed="rId93" cstate="print">
                            <a:extLst>
                              <a:ext uri="{28A0092B-C50C-407E-A947-70E740481C1C}">
                                <a14:useLocalDpi xmlns:a14="http://schemas.microsoft.com/office/drawing/2010/main" val="0"/>
                              </a:ext>
                            </a:extLst>
                          </a:blip>
                          <a:stretch>
                            <a:fillRect/>
                          </a:stretch>
                        </pic:blipFill>
                        <pic:spPr>
                          <a:xfrm>
                            <a:off x="0" y="0"/>
                            <a:ext cx="2747889" cy="2355333"/>
                          </a:xfrm>
                          <a:prstGeom prst="rect">
                            <a:avLst/>
                          </a:prstGeom>
                        </pic:spPr>
                      </pic:pic>
                    </a:graphicData>
                  </a:graphic>
                </wp:inline>
              </w:drawing>
            </w:r>
          </w:p>
        </w:tc>
        <w:tc>
          <w:tcPr>
            <w:tcW w:w="4404" w:type="dxa"/>
            <w:hideMark/>
          </w:tcPr>
          <w:p w14:paraId="0D8D9F10" w14:textId="77777777" w:rsidR="00FF5BE7" w:rsidRPr="00785828" w:rsidRDefault="00FF5BE7" w:rsidP="00226229">
            <w:pPr>
              <w:spacing w:line="360" w:lineRule="auto"/>
              <w:ind w:left="-227" w:right="-227"/>
              <w:jc w:val="both"/>
              <w:rPr>
                <w:rFonts w:ascii="Arial" w:hAnsi="Arial" w:cs="Arial"/>
                <w:sz w:val="24"/>
                <w:szCs w:val="24"/>
              </w:rPr>
            </w:pPr>
            <w:r w:rsidRPr="00785828">
              <w:rPr>
                <w:rFonts w:ascii="Arial" w:hAnsi="Arial" w:cs="Arial"/>
                <w:noProof/>
                <w:sz w:val="24"/>
                <w:szCs w:val="24"/>
                <w:lang w:eastAsia="es-SV"/>
              </w:rPr>
              <w:drawing>
                <wp:inline distT="0" distB="0" distL="0" distR="0" wp14:anchorId="7973512A" wp14:editId="3A8DC2BA">
                  <wp:extent cx="2716085" cy="2328073"/>
                  <wp:effectExtent l="0" t="0" r="8255" b="0"/>
                  <wp:docPr id="926" name="Imagen 9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g7b.bmp"/>
                          <pic:cNvPicPr/>
                        </pic:nvPicPr>
                        <pic:blipFill>
                          <a:blip r:embed="rId94" cstate="print">
                            <a:extLst>
                              <a:ext uri="{28A0092B-C50C-407E-A947-70E740481C1C}">
                                <a14:useLocalDpi xmlns:a14="http://schemas.microsoft.com/office/drawing/2010/main" val="0"/>
                              </a:ext>
                            </a:extLst>
                          </a:blip>
                          <a:stretch>
                            <a:fillRect/>
                          </a:stretch>
                        </pic:blipFill>
                        <pic:spPr>
                          <a:xfrm>
                            <a:off x="0" y="0"/>
                            <a:ext cx="2730653" cy="2340560"/>
                          </a:xfrm>
                          <a:prstGeom prst="rect">
                            <a:avLst/>
                          </a:prstGeom>
                        </pic:spPr>
                      </pic:pic>
                    </a:graphicData>
                  </a:graphic>
                </wp:inline>
              </w:drawing>
            </w:r>
            <w:r w:rsidRPr="00785828">
              <w:rPr>
                <w:rFonts w:ascii="Arial" w:hAnsi="Arial" w:cs="Arial"/>
                <w:noProof/>
                <w:sz w:val="24"/>
                <w:szCs w:val="24"/>
                <w:lang w:eastAsia="es-SV"/>
              </w:rPr>
              <mc:AlternateContent>
                <mc:Choice Requires="wps">
                  <w:drawing>
                    <wp:anchor distT="0" distB="0" distL="114300" distR="114300" simplePos="0" relativeHeight="251729920" behindDoc="0" locked="0" layoutInCell="1" allowOverlap="1" wp14:anchorId="38A37AC2" wp14:editId="6B743581">
                      <wp:simplePos x="0" y="0"/>
                      <wp:positionH relativeFrom="column">
                        <wp:posOffset>-60325</wp:posOffset>
                      </wp:positionH>
                      <wp:positionV relativeFrom="paragraph">
                        <wp:posOffset>8416</wp:posOffset>
                      </wp:positionV>
                      <wp:extent cx="247015" cy="254635"/>
                      <wp:effectExtent l="0" t="0" r="19685" b="12065"/>
                      <wp:wrapNone/>
                      <wp:docPr id="747" name="Cuadro de texto 7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7015" cy="254635"/>
                              </a:xfrm>
                              <a:prstGeom prst="rect">
                                <a:avLst/>
                              </a:prstGeom>
                              <a:solidFill>
                                <a:schemeClr val="bg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2E6B4872" w14:textId="77777777" w:rsidR="0051347B" w:rsidRPr="00226229" w:rsidRDefault="0051347B" w:rsidP="00FF5BE7">
                                  <w:pPr>
                                    <w:ind w:left="-113" w:right="-113"/>
                                    <w:rPr>
                                      <w:rFonts w:ascii="Arial" w:hAnsi="Arial" w:cs="Arial"/>
                                    </w:rPr>
                                  </w:pPr>
                                  <w:r w:rsidRPr="00226229">
                                    <w:rPr>
                                      <w:rFonts w:ascii="Arial" w:hAnsi="Arial" w:cs="Arial"/>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8A37AC2" id="Cuadro de texto 747" o:spid="_x0000_s1100" type="#_x0000_t202" style="position:absolute;left:0;text-align:left;margin-left:-4.75pt;margin-top:.65pt;width:19.45pt;height:20.05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" fillcolor="white [3212]" strokecolor="white [3212]" strokeweight=".5pt">
                      <v:path arrowok="t"/>
                      <v:textbox>
                        <w:txbxContent>
                          <w:p w14:paraId="2E6B4872" w14:textId="77777777" w:rsidR="0051347B" w:rsidRPr="00226229" w:rsidRDefault="0051347B" w:rsidP="00FF5BE7">
                            <w:pPr>
                              <w:ind w:left="-113" w:right="-113"/>
                              <w:rPr>
                                <w:rFonts w:ascii="Arial" w:hAnsi="Arial" w:cs="Arial"/>
                              </w:rPr>
                            </w:pPr>
                            <w:r w:rsidRPr="00226229">
                              <w:rPr>
                                <w:rFonts w:ascii="Arial" w:hAnsi="Arial" w:cs="Arial"/>
                              </w:rPr>
                              <w:t>(b)</w:t>
                            </w:r>
                          </w:p>
                        </w:txbxContent>
                      </v:textbox>
                    </v:shape>
                  </w:pict>
                </mc:Fallback>
              </mc:AlternateContent>
            </w:r>
          </w:p>
        </w:tc>
      </w:tr>
      <w:tr w:rsidR="00FF5BE7" w:rsidRPr="00785828" w14:paraId="1CB01378" w14:textId="77777777" w:rsidTr="00FF5BE7">
        <w:trPr>
          <w:trHeight w:val="1056"/>
          <w:jc w:val="center"/>
        </w:trPr>
        <w:tc>
          <w:tcPr>
            <w:tcW w:w="8554" w:type="dxa"/>
            <w:gridSpan w:val="2"/>
            <w:hideMark/>
          </w:tcPr>
          <w:p w14:paraId="0348D8C1" w14:textId="545F2DAA" w:rsidR="00FF5BE7" w:rsidRPr="00785828" w:rsidRDefault="00FF5BE7" w:rsidP="007A4626">
            <w:pPr>
              <w:pStyle w:val="Prrafodelista"/>
              <w:spacing w:after="0" w:line="360" w:lineRule="auto"/>
              <w:ind w:left="0"/>
              <w:contextualSpacing w:val="0"/>
              <w:jc w:val="both"/>
              <w:rPr>
                <w:rFonts w:ascii="Arial" w:hAnsi="Arial" w:cs="Arial"/>
                <w:sz w:val="24"/>
                <w:szCs w:val="24"/>
                <w:lang w:val="es-SV"/>
              </w:rPr>
            </w:pPr>
            <w:r w:rsidRPr="00785828">
              <w:rPr>
                <w:rFonts w:ascii="Arial" w:hAnsi="Arial" w:cs="Arial"/>
                <w:sz w:val="24"/>
                <w:szCs w:val="24"/>
                <w:lang w:val="es-SV"/>
              </w:rPr>
              <w:t>Fig. 3.8. Macrografía de</w:t>
            </w:r>
            <w:r w:rsidR="007A4626" w:rsidRPr="00785828">
              <w:rPr>
                <w:rFonts w:ascii="Arial" w:hAnsi="Arial" w:cs="Arial"/>
                <w:sz w:val="24"/>
                <w:szCs w:val="24"/>
                <w:lang w:val="es-SV"/>
              </w:rPr>
              <w:t xml:space="preserve"> una</w:t>
            </w:r>
            <w:r w:rsidRPr="00785828">
              <w:rPr>
                <w:rFonts w:ascii="Arial" w:hAnsi="Arial" w:cs="Arial"/>
                <w:sz w:val="24"/>
                <w:szCs w:val="24"/>
                <w:lang w:val="es-SV"/>
              </w:rPr>
              <w:t xml:space="preserve"> probeta de acero AISI 1045 ensayadas aplicando </w:t>
            </w:r>
            <w:r w:rsidRPr="00785828">
              <w:rPr>
                <w:rFonts w:ascii="Arial" w:hAnsi="Arial" w:cs="Arial"/>
                <w:color w:val="000000" w:themeColor="text1"/>
                <w:sz w:val="24"/>
                <w:szCs w:val="24"/>
                <w:lang w:val="es-SV"/>
              </w:rPr>
              <w:t>dos bloques de esfuerzos ascendentes</w:t>
            </w:r>
            <w:r w:rsidRPr="00785828">
              <w:rPr>
                <w:rFonts w:ascii="Arial" w:hAnsi="Arial" w:cs="Arial"/>
                <w:sz w:val="24"/>
                <w:szCs w:val="24"/>
                <w:lang w:val="es-SV"/>
              </w:rPr>
              <w:t xml:space="preserve"> e</w:t>
            </w:r>
            <w:r w:rsidRPr="00785828">
              <w:rPr>
                <w:rFonts w:ascii="Arial" w:hAnsi="Arial" w:cs="Arial"/>
                <w:color w:val="000000" w:themeColor="text1"/>
                <w:sz w:val="24"/>
                <w:szCs w:val="24"/>
                <w:lang w:val="es-SV"/>
              </w:rPr>
              <w:t xml:space="preserve">l primero a bajo esfuerzo durante 50% de la vida encontrada para la condición de ensayo de un </w:t>
            </w:r>
            <w:r w:rsidR="0035426B" w:rsidRPr="00785828">
              <w:rPr>
                <w:rFonts w:ascii="Arial" w:hAnsi="Arial" w:cs="Arial"/>
                <w:color w:val="000000" w:themeColor="text1"/>
                <w:sz w:val="24"/>
                <w:szCs w:val="24"/>
                <w:lang w:val="es-SV"/>
              </w:rPr>
              <w:t>sólo</w:t>
            </w:r>
            <w:r w:rsidRPr="00785828">
              <w:rPr>
                <w:rFonts w:ascii="Arial" w:hAnsi="Arial" w:cs="Arial"/>
                <w:color w:val="000000" w:themeColor="text1"/>
                <w:sz w:val="24"/>
                <w:szCs w:val="24"/>
                <w:lang w:val="es-SV"/>
              </w:rPr>
              <w:t xml:space="preserve"> bloque y luego se aplicó el otro bloque a alto esfuerzo hasta que falló la probeta</w:t>
            </w:r>
            <w:r w:rsidR="006662E2" w:rsidRPr="00785828">
              <w:rPr>
                <w:rFonts w:ascii="Arial" w:hAnsi="Arial" w:cs="Arial"/>
                <w:color w:val="000000" w:themeColor="text1"/>
                <w:sz w:val="24"/>
                <w:szCs w:val="24"/>
                <w:lang w:val="es-SV"/>
              </w:rPr>
              <w:t xml:space="preserve">: (a) Vista de planta; y (b) Probeta inclinada </w:t>
            </w:r>
            <w:r w:rsidR="006662E2" w:rsidRPr="00785828">
              <w:rPr>
                <w:rFonts w:ascii="Arial" w:hAnsi="Arial" w:cs="Arial"/>
                <w:color w:val="000000" w:themeColor="text1"/>
                <w:sz w:val="24"/>
                <w:szCs w:val="24"/>
                <w:lang w:val="es-SV"/>
              </w:rPr>
              <w:sym w:font="Symbol" w:char="F07E"/>
            </w:r>
            <w:r w:rsidR="006662E2" w:rsidRPr="00785828">
              <w:rPr>
                <w:rFonts w:ascii="Arial" w:hAnsi="Arial" w:cs="Arial"/>
                <w:color w:val="000000" w:themeColor="text1"/>
                <w:sz w:val="24"/>
                <w:szCs w:val="24"/>
                <w:lang w:val="es-SV"/>
              </w:rPr>
              <w:t>45°.</w:t>
            </w:r>
          </w:p>
        </w:tc>
      </w:tr>
    </w:tbl>
    <w:p w14:paraId="29E7B4A5" w14:textId="77777777" w:rsidR="00FF5BE7" w:rsidRPr="00785828" w:rsidRDefault="00FF5BE7" w:rsidP="00226229">
      <w:pPr>
        <w:spacing w:after="0" w:line="360" w:lineRule="auto"/>
        <w:jc w:val="both"/>
        <w:rPr>
          <w:rFonts w:ascii="Arial" w:hAnsi="Arial" w:cs="Arial"/>
          <w:sz w:val="24"/>
          <w:szCs w:val="24"/>
        </w:rPr>
      </w:pPr>
      <w:r w:rsidRPr="00785828">
        <w:rPr>
          <w:rFonts w:ascii="Arial" w:hAnsi="Arial" w:cs="Arial"/>
          <w:sz w:val="24"/>
          <w:szCs w:val="24"/>
        </w:rPr>
        <w:br w:type="page"/>
      </w: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77"/>
        <w:gridCol w:w="4277"/>
      </w:tblGrid>
      <w:tr w:rsidR="00FF5BE7" w:rsidRPr="00785828" w14:paraId="03E27E32" w14:textId="77777777" w:rsidTr="006662E2">
        <w:trPr>
          <w:trHeight w:val="3105"/>
          <w:jc w:val="center"/>
        </w:trPr>
        <w:tc>
          <w:tcPr>
            <w:tcW w:w="4277" w:type="dxa"/>
            <w:hideMark/>
          </w:tcPr>
          <w:p w14:paraId="4B8DE6B2" w14:textId="77777777" w:rsidR="00FF5BE7" w:rsidRPr="00785828" w:rsidRDefault="00FF5BE7" w:rsidP="00226229">
            <w:pPr>
              <w:spacing w:line="360" w:lineRule="auto"/>
              <w:ind w:left="-227" w:right="-227"/>
              <w:jc w:val="both"/>
              <w:rPr>
                <w:rFonts w:ascii="Arial" w:hAnsi="Arial" w:cs="Arial"/>
                <w:sz w:val="24"/>
                <w:szCs w:val="24"/>
              </w:rPr>
            </w:pPr>
            <w:r w:rsidRPr="00785828">
              <w:rPr>
                <w:rFonts w:ascii="Arial" w:hAnsi="Arial" w:cs="Arial"/>
                <w:noProof/>
                <w:sz w:val="24"/>
                <w:szCs w:val="24"/>
                <w:lang w:eastAsia="es-SV"/>
              </w:rPr>
              <w:lastRenderedPageBreak/>
              <mc:AlternateContent>
                <mc:Choice Requires="wps">
                  <w:drawing>
                    <wp:anchor distT="0" distB="0" distL="114300" distR="114300" simplePos="0" relativeHeight="251724800" behindDoc="0" locked="0" layoutInCell="1" allowOverlap="1" wp14:anchorId="5F13BA43" wp14:editId="64359132">
                      <wp:simplePos x="0" y="0"/>
                      <wp:positionH relativeFrom="column">
                        <wp:posOffset>-60960</wp:posOffset>
                      </wp:positionH>
                      <wp:positionV relativeFrom="paragraph">
                        <wp:posOffset>20320</wp:posOffset>
                      </wp:positionV>
                      <wp:extent cx="235585" cy="254635"/>
                      <wp:effectExtent l="0" t="0" r="12065" b="12065"/>
                      <wp:wrapNone/>
                      <wp:docPr id="741" name="Cuadro de texto 7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254635"/>
                              </a:xfrm>
                              <a:prstGeom prst="rect">
                                <a:avLst/>
                              </a:prstGeom>
                              <a:solidFill>
                                <a:schemeClr val="bg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64C7153A" w14:textId="77777777" w:rsidR="0051347B" w:rsidRPr="00226229" w:rsidRDefault="0051347B" w:rsidP="00FF5BE7">
                                  <w:pPr>
                                    <w:ind w:left="-113" w:right="-113"/>
                                    <w:rPr>
                                      <w:rFonts w:ascii="Arial" w:hAnsi="Arial" w:cs="Arial"/>
                                    </w:rPr>
                                  </w:pPr>
                                  <w:r w:rsidRPr="00226229">
                                    <w:rPr>
                                      <w:rFonts w:ascii="Arial" w:hAnsi="Arial" w:cs="Arial"/>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13BA43" id="Cuadro de texto 741" o:spid="_x0000_s1101" type="#_x0000_t202" style="position:absolute;left:0;text-align:left;margin-left:-4.8pt;margin-top:1.6pt;width:18.55pt;height:20.05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" fillcolor="white [3212]" strokecolor="white [3212]" strokeweight=".5pt">
                      <v:path arrowok="t"/>
                      <v:textbox>
                        <w:txbxContent>
                          <w:p w14:paraId="64C7153A" w14:textId="77777777" w:rsidR="0051347B" w:rsidRPr="00226229" w:rsidRDefault="0051347B" w:rsidP="00FF5BE7">
                            <w:pPr>
                              <w:ind w:left="-113" w:right="-113"/>
                              <w:rPr>
                                <w:rFonts w:ascii="Arial" w:hAnsi="Arial" w:cs="Arial"/>
                              </w:rPr>
                            </w:pPr>
                            <w:r w:rsidRPr="00226229">
                              <w:rPr>
                                <w:rFonts w:ascii="Arial" w:hAnsi="Arial" w:cs="Arial"/>
                              </w:rPr>
                              <w:t>(a)</w:t>
                            </w:r>
                          </w:p>
                        </w:txbxContent>
                      </v:textbox>
                    </v:shape>
                  </w:pict>
                </mc:Fallback>
              </mc:AlternateContent>
            </w:r>
            <w:r w:rsidRPr="00785828">
              <w:rPr>
                <w:rFonts w:ascii="Arial" w:hAnsi="Arial" w:cs="Arial"/>
                <w:noProof/>
                <w:sz w:val="24"/>
                <w:szCs w:val="24"/>
                <w:lang w:eastAsia="es-SV"/>
              </w:rPr>
              <w:drawing>
                <wp:inline distT="0" distB="0" distL="0" distR="0" wp14:anchorId="5A191A2F" wp14:editId="76100467">
                  <wp:extent cx="2741823" cy="2350135"/>
                  <wp:effectExtent l="0" t="0" r="1905" b="0"/>
                  <wp:docPr id="928" name="Imagen 9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G6 Pro 11a.bmp"/>
                          <pic:cNvPicPr/>
                        </pic:nvPicPr>
                        <pic:blipFill>
                          <a:blip r:embed="rId95" cstate="print">
                            <a:extLst>
                              <a:ext uri="{28A0092B-C50C-407E-A947-70E740481C1C}">
                                <a14:useLocalDpi xmlns:a14="http://schemas.microsoft.com/office/drawing/2010/main" val="0"/>
                              </a:ext>
                            </a:extLst>
                          </a:blip>
                          <a:stretch>
                            <a:fillRect/>
                          </a:stretch>
                        </pic:blipFill>
                        <pic:spPr>
                          <a:xfrm>
                            <a:off x="0" y="0"/>
                            <a:ext cx="2751490" cy="2358421"/>
                          </a:xfrm>
                          <a:prstGeom prst="rect">
                            <a:avLst/>
                          </a:prstGeom>
                        </pic:spPr>
                      </pic:pic>
                    </a:graphicData>
                  </a:graphic>
                </wp:inline>
              </w:drawing>
            </w:r>
          </w:p>
        </w:tc>
        <w:tc>
          <w:tcPr>
            <w:tcW w:w="4277" w:type="dxa"/>
            <w:hideMark/>
          </w:tcPr>
          <w:p w14:paraId="1DD8091E" w14:textId="77777777" w:rsidR="00FF5BE7" w:rsidRPr="00785828" w:rsidRDefault="00FF5BE7" w:rsidP="00226229">
            <w:pPr>
              <w:spacing w:line="360" w:lineRule="auto"/>
              <w:ind w:left="-227" w:right="-227"/>
              <w:jc w:val="both"/>
              <w:rPr>
                <w:rFonts w:ascii="Arial" w:hAnsi="Arial" w:cs="Arial"/>
                <w:sz w:val="24"/>
                <w:szCs w:val="24"/>
              </w:rPr>
            </w:pPr>
            <w:r w:rsidRPr="00785828">
              <w:rPr>
                <w:rFonts w:ascii="Arial" w:hAnsi="Arial" w:cs="Arial"/>
                <w:noProof/>
                <w:sz w:val="24"/>
                <w:szCs w:val="24"/>
                <w:lang w:eastAsia="es-SV"/>
              </w:rPr>
              <w:drawing>
                <wp:inline distT="0" distB="0" distL="0" distR="0" wp14:anchorId="14E375BF" wp14:editId="5F85CA11">
                  <wp:extent cx="2741826" cy="2350135"/>
                  <wp:effectExtent l="0" t="0" r="1905" b="0"/>
                  <wp:docPr id="929" name="Imagen 9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G6 Pro 11b.bmp"/>
                          <pic:cNvPicPr/>
                        </pic:nvPicPr>
                        <pic:blipFill>
                          <a:blip r:embed="rId96" cstate="print">
                            <a:extLst>
                              <a:ext uri="{28A0092B-C50C-407E-A947-70E740481C1C}">
                                <a14:useLocalDpi xmlns:a14="http://schemas.microsoft.com/office/drawing/2010/main" val="0"/>
                              </a:ext>
                            </a:extLst>
                          </a:blip>
                          <a:stretch>
                            <a:fillRect/>
                          </a:stretch>
                        </pic:blipFill>
                        <pic:spPr>
                          <a:xfrm>
                            <a:off x="0" y="0"/>
                            <a:ext cx="2751856" cy="2358732"/>
                          </a:xfrm>
                          <a:prstGeom prst="rect">
                            <a:avLst/>
                          </a:prstGeom>
                        </pic:spPr>
                      </pic:pic>
                    </a:graphicData>
                  </a:graphic>
                </wp:inline>
              </w:drawing>
            </w:r>
            <w:r w:rsidRPr="00785828">
              <w:rPr>
                <w:rFonts w:ascii="Arial" w:hAnsi="Arial" w:cs="Arial"/>
                <w:noProof/>
                <w:sz w:val="24"/>
                <w:szCs w:val="24"/>
                <w:lang w:eastAsia="es-SV"/>
              </w:rPr>
              <mc:AlternateContent>
                <mc:Choice Requires="wps">
                  <w:drawing>
                    <wp:anchor distT="0" distB="0" distL="114300" distR="114300" simplePos="0" relativeHeight="251725824" behindDoc="0" locked="0" layoutInCell="1" allowOverlap="1" wp14:anchorId="3C31C17D" wp14:editId="2AA5E8AF">
                      <wp:simplePos x="0" y="0"/>
                      <wp:positionH relativeFrom="column">
                        <wp:posOffset>-69850</wp:posOffset>
                      </wp:positionH>
                      <wp:positionV relativeFrom="paragraph">
                        <wp:posOffset>15240</wp:posOffset>
                      </wp:positionV>
                      <wp:extent cx="241300" cy="254635"/>
                      <wp:effectExtent l="0" t="0" r="25400" b="12065"/>
                      <wp:wrapNone/>
                      <wp:docPr id="740" name="Cuadro de texto 7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1300" cy="254635"/>
                              </a:xfrm>
                              <a:prstGeom prst="rect">
                                <a:avLst/>
                              </a:prstGeom>
                              <a:solidFill>
                                <a:schemeClr val="bg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44864DC7" w14:textId="77777777" w:rsidR="0051347B" w:rsidRPr="00226229" w:rsidRDefault="0051347B" w:rsidP="00FF5BE7">
                                  <w:pPr>
                                    <w:ind w:left="-113" w:right="-113"/>
                                    <w:rPr>
                                      <w:rFonts w:ascii="Arial" w:hAnsi="Arial" w:cs="Arial"/>
                                    </w:rPr>
                                  </w:pPr>
                                  <w:r w:rsidRPr="00226229">
                                    <w:rPr>
                                      <w:rFonts w:ascii="Arial" w:hAnsi="Arial" w:cs="Arial"/>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C31C17D" id="Cuadro de texto 740" o:spid="_x0000_s1102" type="#_x0000_t202" style="position:absolute;left:0;text-align:left;margin-left:-5.5pt;margin-top:1.2pt;width:19pt;height:20.05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" fillcolor="white [3212]" strokecolor="white [3212]" strokeweight=".5pt">
                      <v:path arrowok="t"/>
                      <v:textbox>
                        <w:txbxContent>
                          <w:p w14:paraId="44864DC7" w14:textId="77777777" w:rsidR="0051347B" w:rsidRPr="00226229" w:rsidRDefault="0051347B" w:rsidP="00FF5BE7">
                            <w:pPr>
                              <w:ind w:left="-113" w:right="-113"/>
                              <w:rPr>
                                <w:rFonts w:ascii="Arial" w:hAnsi="Arial" w:cs="Arial"/>
                              </w:rPr>
                            </w:pPr>
                            <w:r w:rsidRPr="00226229">
                              <w:rPr>
                                <w:rFonts w:ascii="Arial" w:hAnsi="Arial" w:cs="Arial"/>
                              </w:rPr>
                              <w:t>(b)</w:t>
                            </w:r>
                          </w:p>
                        </w:txbxContent>
                      </v:textbox>
                    </v:shape>
                  </w:pict>
                </mc:Fallback>
              </mc:AlternateContent>
            </w:r>
          </w:p>
        </w:tc>
      </w:tr>
      <w:tr w:rsidR="00FF5BE7" w:rsidRPr="00785828" w14:paraId="386DCB4D" w14:textId="77777777" w:rsidTr="006662E2">
        <w:trPr>
          <w:trHeight w:val="1040"/>
          <w:jc w:val="center"/>
        </w:trPr>
        <w:tc>
          <w:tcPr>
            <w:tcW w:w="8554" w:type="dxa"/>
            <w:gridSpan w:val="2"/>
            <w:hideMark/>
          </w:tcPr>
          <w:p w14:paraId="231003C8" w14:textId="11806B29" w:rsidR="00FF5BE7" w:rsidRPr="00785828" w:rsidRDefault="00FF5BE7" w:rsidP="00226229">
            <w:pPr>
              <w:pStyle w:val="Prrafodelista"/>
              <w:spacing w:after="0" w:line="360" w:lineRule="auto"/>
              <w:ind w:left="0"/>
              <w:contextualSpacing w:val="0"/>
              <w:jc w:val="both"/>
              <w:rPr>
                <w:rFonts w:ascii="Arial" w:hAnsi="Arial" w:cs="Arial"/>
                <w:sz w:val="24"/>
                <w:szCs w:val="24"/>
                <w:lang w:val="es-SV"/>
              </w:rPr>
            </w:pPr>
            <w:r w:rsidRPr="00785828">
              <w:rPr>
                <w:rFonts w:ascii="Arial" w:hAnsi="Arial" w:cs="Arial"/>
                <w:sz w:val="24"/>
                <w:szCs w:val="24"/>
                <w:lang w:val="es-SV"/>
              </w:rPr>
              <w:t xml:space="preserve">Fig. 3.9. Macrografía de </w:t>
            </w:r>
            <w:r w:rsidR="007A4626" w:rsidRPr="00785828">
              <w:rPr>
                <w:rFonts w:ascii="Arial" w:hAnsi="Arial" w:cs="Arial"/>
                <w:sz w:val="24"/>
                <w:szCs w:val="24"/>
                <w:lang w:val="es-SV"/>
              </w:rPr>
              <w:t>una probeta</w:t>
            </w:r>
            <w:r w:rsidRPr="00785828">
              <w:rPr>
                <w:rFonts w:ascii="Arial" w:hAnsi="Arial" w:cs="Arial"/>
                <w:sz w:val="24"/>
                <w:szCs w:val="24"/>
                <w:lang w:val="es-SV"/>
              </w:rPr>
              <w:t xml:space="preserve"> de acero AISI 1045 ensayadas aplicando </w:t>
            </w:r>
            <w:r w:rsidRPr="00785828">
              <w:rPr>
                <w:rFonts w:ascii="Arial" w:hAnsi="Arial" w:cs="Arial"/>
                <w:color w:val="000000" w:themeColor="text1"/>
                <w:sz w:val="24"/>
                <w:szCs w:val="24"/>
                <w:lang w:val="es-SV"/>
              </w:rPr>
              <w:t xml:space="preserve">dos bloques de esfuerzos descendentes el primero a alto esfuerzo durante 25% de la vida encontrada para la condición de ensayo de un </w:t>
            </w:r>
            <w:r w:rsidR="0035426B" w:rsidRPr="00785828">
              <w:rPr>
                <w:rFonts w:ascii="Arial" w:hAnsi="Arial" w:cs="Arial"/>
                <w:color w:val="000000" w:themeColor="text1"/>
                <w:sz w:val="24"/>
                <w:szCs w:val="24"/>
                <w:lang w:val="es-SV"/>
              </w:rPr>
              <w:t>sólo</w:t>
            </w:r>
            <w:r w:rsidRPr="00785828">
              <w:rPr>
                <w:rFonts w:ascii="Arial" w:hAnsi="Arial" w:cs="Arial"/>
                <w:color w:val="000000" w:themeColor="text1"/>
                <w:sz w:val="24"/>
                <w:szCs w:val="24"/>
                <w:lang w:val="es-SV"/>
              </w:rPr>
              <w:t xml:space="preserve"> bloque y luego se aplicó el otro bloque a bajo esfuerzo hasta que falló la probeta</w:t>
            </w:r>
            <w:r w:rsidR="006662E2" w:rsidRPr="00785828">
              <w:rPr>
                <w:rFonts w:ascii="Arial" w:hAnsi="Arial" w:cs="Arial"/>
                <w:color w:val="000000" w:themeColor="text1"/>
                <w:sz w:val="24"/>
                <w:szCs w:val="24"/>
                <w:lang w:val="es-SV"/>
              </w:rPr>
              <w:t xml:space="preserve">: (a) Vista de planta; y (b) Probeta inclinada </w:t>
            </w:r>
            <w:r w:rsidR="006662E2" w:rsidRPr="00785828">
              <w:rPr>
                <w:rFonts w:ascii="Arial" w:hAnsi="Arial" w:cs="Arial"/>
                <w:color w:val="000000" w:themeColor="text1"/>
                <w:sz w:val="24"/>
                <w:szCs w:val="24"/>
                <w:lang w:val="es-SV"/>
              </w:rPr>
              <w:sym w:font="Symbol" w:char="F07E"/>
            </w:r>
            <w:r w:rsidR="006662E2" w:rsidRPr="00785828">
              <w:rPr>
                <w:rFonts w:ascii="Arial" w:hAnsi="Arial" w:cs="Arial"/>
                <w:color w:val="000000" w:themeColor="text1"/>
                <w:sz w:val="24"/>
                <w:szCs w:val="24"/>
                <w:lang w:val="es-SV"/>
              </w:rPr>
              <w:t>45°.</w:t>
            </w:r>
          </w:p>
        </w:tc>
      </w:tr>
    </w:tbl>
    <w:p w14:paraId="671D12ED" w14:textId="77777777" w:rsidR="00FF5BE7" w:rsidRPr="00785828" w:rsidRDefault="00FF5BE7" w:rsidP="00226229">
      <w:pPr>
        <w:spacing w:after="0" w:line="360" w:lineRule="auto"/>
        <w:jc w:val="both"/>
        <w:rPr>
          <w:rFonts w:ascii="Arial" w:hAnsi="Arial" w:cs="Arial"/>
          <w:sz w:val="24"/>
          <w:szCs w:val="24"/>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23"/>
        <w:gridCol w:w="4249"/>
      </w:tblGrid>
      <w:tr w:rsidR="00FF5BE7" w:rsidRPr="00785828" w14:paraId="532EFEAD" w14:textId="77777777" w:rsidTr="00FF5BE7">
        <w:trPr>
          <w:trHeight w:val="3105"/>
          <w:jc w:val="center"/>
        </w:trPr>
        <w:tc>
          <w:tcPr>
            <w:tcW w:w="4223" w:type="dxa"/>
            <w:hideMark/>
          </w:tcPr>
          <w:p w14:paraId="616BF2A6" w14:textId="77777777" w:rsidR="00FF5BE7" w:rsidRPr="00785828" w:rsidRDefault="00FF5BE7" w:rsidP="00226229">
            <w:pPr>
              <w:spacing w:line="360" w:lineRule="auto"/>
              <w:ind w:left="-227" w:right="-227"/>
              <w:jc w:val="both"/>
              <w:rPr>
                <w:rFonts w:ascii="Arial" w:hAnsi="Arial" w:cs="Arial"/>
                <w:sz w:val="24"/>
                <w:szCs w:val="24"/>
              </w:rPr>
            </w:pPr>
            <w:r w:rsidRPr="00785828">
              <w:rPr>
                <w:rFonts w:ascii="Arial" w:hAnsi="Arial" w:cs="Arial"/>
                <w:noProof/>
                <w:sz w:val="24"/>
                <w:szCs w:val="24"/>
                <w:lang w:eastAsia="es-SV"/>
              </w:rPr>
              <w:drawing>
                <wp:inline distT="0" distB="0" distL="0" distR="0" wp14:anchorId="24210894" wp14:editId="39DC5ABD">
                  <wp:extent cx="2688750" cy="2311244"/>
                  <wp:effectExtent l="0" t="0" r="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G4.bmp"/>
                          <pic:cNvPicPr/>
                        </pic:nvPicPr>
                        <pic:blipFill>
                          <a:blip r:embed="rId97" cstate="print">
                            <a:extLst>
                              <a:ext uri="{28A0092B-C50C-407E-A947-70E740481C1C}">
                                <a14:useLocalDpi xmlns:a14="http://schemas.microsoft.com/office/drawing/2010/main" val="0"/>
                              </a:ext>
                            </a:extLst>
                          </a:blip>
                          <a:stretch>
                            <a:fillRect/>
                          </a:stretch>
                        </pic:blipFill>
                        <pic:spPr>
                          <a:xfrm>
                            <a:off x="0" y="0"/>
                            <a:ext cx="2708055" cy="2327838"/>
                          </a:xfrm>
                          <a:prstGeom prst="rect">
                            <a:avLst/>
                          </a:prstGeom>
                        </pic:spPr>
                      </pic:pic>
                    </a:graphicData>
                  </a:graphic>
                </wp:inline>
              </w:drawing>
            </w:r>
            <w:r w:rsidRPr="00785828">
              <w:rPr>
                <w:rFonts w:ascii="Arial" w:hAnsi="Arial" w:cs="Arial"/>
                <w:noProof/>
                <w:sz w:val="24"/>
                <w:szCs w:val="24"/>
                <w:lang w:eastAsia="es-SV"/>
              </w:rPr>
              <mc:AlternateContent>
                <mc:Choice Requires="wps">
                  <w:drawing>
                    <wp:anchor distT="0" distB="0" distL="114300" distR="114300" simplePos="0" relativeHeight="251738112" behindDoc="0" locked="0" layoutInCell="1" allowOverlap="1" wp14:anchorId="5F43C712" wp14:editId="5591E458">
                      <wp:simplePos x="0" y="0"/>
                      <wp:positionH relativeFrom="column">
                        <wp:posOffset>-60960</wp:posOffset>
                      </wp:positionH>
                      <wp:positionV relativeFrom="paragraph">
                        <wp:posOffset>10795</wp:posOffset>
                      </wp:positionV>
                      <wp:extent cx="235585" cy="254635"/>
                      <wp:effectExtent l="0" t="0" r="12065" b="12065"/>
                      <wp:wrapNone/>
                      <wp:docPr id="914" name="Cuadro de texto 9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254635"/>
                              </a:xfrm>
                              <a:prstGeom prst="rect">
                                <a:avLst/>
                              </a:prstGeom>
                              <a:solidFill>
                                <a:schemeClr val="bg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6F62A0DC" w14:textId="77777777" w:rsidR="0051347B" w:rsidRPr="00226229" w:rsidRDefault="0051347B" w:rsidP="00FF5BE7">
                                  <w:pPr>
                                    <w:ind w:left="-113" w:right="-113"/>
                                    <w:rPr>
                                      <w:rFonts w:ascii="Arial" w:hAnsi="Arial" w:cs="Arial"/>
                                    </w:rPr>
                                  </w:pPr>
                                  <w:r w:rsidRPr="00226229">
                                    <w:rPr>
                                      <w:rFonts w:ascii="Arial" w:hAnsi="Arial" w:cs="Arial"/>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43C712" id="Cuadro de texto 914" o:spid="_x0000_s1103" type="#_x0000_t202" style="position:absolute;left:0;text-align:left;margin-left:-4.8pt;margin-top:.85pt;width:18.55pt;height:20.05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" fillcolor="white [3212]" strokecolor="white [3212]" strokeweight=".5pt">
                      <v:path arrowok="t"/>
                      <v:textbox>
                        <w:txbxContent>
                          <w:p w14:paraId="6F62A0DC" w14:textId="77777777" w:rsidR="0051347B" w:rsidRPr="00226229" w:rsidRDefault="0051347B" w:rsidP="00FF5BE7">
                            <w:pPr>
                              <w:ind w:left="-113" w:right="-113"/>
                              <w:rPr>
                                <w:rFonts w:ascii="Arial" w:hAnsi="Arial" w:cs="Arial"/>
                              </w:rPr>
                            </w:pPr>
                            <w:r w:rsidRPr="00226229">
                              <w:rPr>
                                <w:rFonts w:ascii="Arial" w:hAnsi="Arial" w:cs="Arial"/>
                              </w:rPr>
                              <w:t>(a)</w:t>
                            </w:r>
                          </w:p>
                        </w:txbxContent>
                      </v:textbox>
                    </v:shape>
                  </w:pict>
                </mc:Fallback>
              </mc:AlternateContent>
            </w:r>
          </w:p>
        </w:tc>
        <w:tc>
          <w:tcPr>
            <w:tcW w:w="4249" w:type="dxa"/>
            <w:hideMark/>
          </w:tcPr>
          <w:p w14:paraId="0548C15F" w14:textId="77777777" w:rsidR="00FF5BE7" w:rsidRPr="00785828" w:rsidRDefault="00FF5BE7" w:rsidP="00226229">
            <w:pPr>
              <w:spacing w:line="360" w:lineRule="auto"/>
              <w:ind w:left="-227" w:right="-227"/>
              <w:jc w:val="both"/>
              <w:rPr>
                <w:rFonts w:ascii="Arial" w:hAnsi="Arial" w:cs="Arial"/>
                <w:sz w:val="24"/>
                <w:szCs w:val="24"/>
              </w:rPr>
            </w:pPr>
            <w:r w:rsidRPr="00785828">
              <w:rPr>
                <w:rFonts w:ascii="Arial" w:hAnsi="Arial" w:cs="Arial"/>
                <w:noProof/>
                <w:sz w:val="24"/>
                <w:szCs w:val="24"/>
                <w:lang w:eastAsia="es-SV"/>
              </w:rPr>
              <w:drawing>
                <wp:inline distT="0" distB="0" distL="0" distR="0" wp14:anchorId="0F54E2C6" wp14:editId="58F1DC15">
                  <wp:extent cx="2695892" cy="2310765"/>
                  <wp:effectExtent l="0" t="0" r="9525" b="0"/>
                  <wp:docPr id="930" name="Imagen 9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G4b.bmp"/>
                          <pic:cNvPicPr/>
                        </pic:nvPicPr>
                        <pic:blipFill>
                          <a:blip r:embed="rId98" cstate="print">
                            <a:extLst>
                              <a:ext uri="{28A0092B-C50C-407E-A947-70E740481C1C}">
                                <a14:useLocalDpi xmlns:a14="http://schemas.microsoft.com/office/drawing/2010/main" val="0"/>
                              </a:ext>
                            </a:extLst>
                          </a:blip>
                          <a:stretch>
                            <a:fillRect/>
                          </a:stretch>
                        </pic:blipFill>
                        <pic:spPr>
                          <a:xfrm>
                            <a:off x="0" y="0"/>
                            <a:ext cx="2706034" cy="2319458"/>
                          </a:xfrm>
                          <a:prstGeom prst="rect">
                            <a:avLst/>
                          </a:prstGeom>
                        </pic:spPr>
                      </pic:pic>
                    </a:graphicData>
                  </a:graphic>
                </wp:inline>
              </w:drawing>
            </w:r>
            <w:r w:rsidRPr="00785828">
              <w:rPr>
                <w:rFonts w:ascii="Arial" w:hAnsi="Arial" w:cs="Arial"/>
                <w:noProof/>
                <w:sz w:val="24"/>
                <w:szCs w:val="24"/>
                <w:lang w:eastAsia="es-SV"/>
              </w:rPr>
              <mc:AlternateContent>
                <mc:Choice Requires="wps">
                  <w:drawing>
                    <wp:anchor distT="0" distB="0" distL="114300" distR="114300" simplePos="0" relativeHeight="251739136" behindDoc="0" locked="0" layoutInCell="1" allowOverlap="1" wp14:anchorId="169E9682" wp14:editId="519502D8">
                      <wp:simplePos x="0" y="0"/>
                      <wp:positionH relativeFrom="column">
                        <wp:posOffset>-69850</wp:posOffset>
                      </wp:positionH>
                      <wp:positionV relativeFrom="paragraph">
                        <wp:posOffset>15240</wp:posOffset>
                      </wp:positionV>
                      <wp:extent cx="241300" cy="254635"/>
                      <wp:effectExtent l="0" t="0" r="25400" b="12065"/>
                      <wp:wrapNone/>
                      <wp:docPr id="915" name="Cuadro de texto 9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1300" cy="254635"/>
                              </a:xfrm>
                              <a:prstGeom prst="rect">
                                <a:avLst/>
                              </a:prstGeom>
                              <a:solidFill>
                                <a:schemeClr val="bg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35C20265" w14:textId="77777777" w:rsidR="0051347B" w:rsidRPr="00226229" w:rsidRDefault="0051347B" w:rsidP="00FF5BE7">
                                  <w:pPr>
                                    <w:ind w:left="-113" w:right="-113"/>
                                    <w:rPr>
                                      <w:rFonts w:ascii="Arial" w:hAnsi="Arial" w:cs="Arial"/>
                                    </w:rPr>
                                  </w:pPr>
                                  <w:r w:rsidRPr="00226229">
                                    <w:rPr>
                                      <w:rFonts w:ascii="Arial" w:hAnsi="Arial" w:cs="Arial"/>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69E9682" id="Cuadro de texto 915" o:spid="_x0000_s1104" type="#_x0000_t202" style="position:absolute;left:0;text-align:left;margin-left:-5.5pt;margin-top:1.2pt;width:19pt;height:20.05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" fillcolor="white [3212]" strokecolor="white [3212]" strokeweight=".5pt">
                      <v:path arrowok="t"/>
                      <v:textbox>
                        <w:txbxContent>
                          <w:p w14:paraId="35C20265" w14:textId="77777777" w:rsidR="0051347B" w:rsidRPr="00226229" w:rsidRDefault="0051347B" w:rsidP="00FF5BE7">
                            <w:pPr>
                              <w:ind w:left="-113" w:right="-113"/>
                              <w:rPr>
                                <w:rFonts w:ascii="Arial" w:hAnsi="Arial" w:cs="Arial"/>
                              </w:rPr>
                            </w:pPr>
                            <w:r w:rsidRPr="00226229">
                              <w:rPr>
                                <w:rFonts w:ascii="Arial" w:hAnsi="Arial" w:cs="Arial"/>
                              </w:rPr>
                              <w:t>(b)</w:t>
                            </w:r>
                          </w:p>
                        </w:txbxContent>
                      </v:textbox>
                    </v:shape>
                  </w:pict>
                </mc:Fallback>
              </mc:AlternateContent>
            </w:r>
          </w:p>
        </w:tc>
      </w:tr>
      <w:tr w:rsidR="00FF5BE7" w:rsidRPr="00785828" w14:paraId="3D968767" w14:textId="77777777" w:rsidTr="00FF5BE7">
        <w:trPr>
          <w:trHeight w:val="1040"/>
          <w:jc w:val="center"/>
        </w:trPr>
        <w:tc>
          <w:tcPr>
            <w:tcW w:w="8472" w:type="dxa"/>
            <w:gridSpan w:val="2"/>
            <w:hideMark/>
          </w:tcPr>
          <w:p w14:paraId="4CED1048" w14:textId="1EC549F6" w:rsidR="00FF5BE7" w:rsidRPr="00785828" w:rsidRDefault="00FF5BE7" w:rsidP="007A4626">
            <w:pPr>
              <w:pStyle w:val="Prrafodelista"/>
              <w:spacing w:after="0" w:line="360" w:lineRule="auto"/>
              <w:ind w:left="0"/>
              <w:contextualSpacing w:val="0"/>
              <w:jc w:val="both"/>
              <w:rPr>
                <w:rFonts w:ascii="Arial" w:hAnsi="Arial" w:cs="Arial"/>
                <w:sz w:val="24"/>
                <w:szCs w:val="24"/>
                <w:lang w:val="es-SV"/>
              </w:rPr>
            </w:pPr>
            <w:r w:rsidRPr="00785828">
              <w:rPr>
                <w:rFonts w:ascii="Arial" w:hAnsi="Arial" w:cs="Arial"/>
                <w:sz w:val="24"/>
                <w:szCs w:val="24"/>
                <w:lang w:val="es-SV"/>
              </w:rPr>
              <w:t xml:space="preserve">Fig. 3.10. Macrografía de </w:t>
            </w:r>
            <w:r w:rsidR="007A4626" w:rsidRPr="00785828">
              <w:rPr>
                <w:rFonts w:ascii="Arial" w:hAnsi="Arial" w:cs="Arial"/>
                <w:sz w:val="24"/>
                <w:szCs w:val="24"/>
                <w:lang w:val="es-SV"/>
              </w:rPr>
              <w:t xml:space="preserve">una </w:t>
            </w:r>
            <w:r w:rsidRPr="00785828">
              <w:rPr>
                <w:rFonts w:ascii="Arial" w:hAnsi="Arial" w:cs="Arial"/>
                <w:sz w:val="24"/>
                <w:szCs w:val="24"/>
                <w:lang w:val="es-SV"/>
              </w:rPr>
              <w:t xml:space="preserve">probeta de acero AISI 1045 ensayadas aplicando </w:t>
            </w:r>
            <w:r w:rsidRPr="00785828">
              <w:rPr>
                <w:rFonts w:ascii="Arial" w:hAnsi="Arial" w:cs="Arial"/>
                <w:color w:val="000000" w:themeColor="text1"/>
                <w:sz w:val="24"/>
                <w:szCs w:val="24"/>
                <w:lang w:val="es-SV"/>
              </w:rPr>
              <w:t>dos bloques de esfuerzos descendentes</w:t>
            </w:r>
            <w:r w:rsidRPr="00785828">
              <w:rPr>
                <w:rFonts w:ascii="Arial" w:hAnsi="Arial" w:cs="Arial"/>
                <w:sz w:val="24"/>
                <w:szCs w:val="24"/>
                <w:lang w:val="es-SV"/>
              </w:rPr>
              <w:t xml:space="preserve"> e</w:t>
            </w:r>
            <w:r w:rsidRPr="00785828">
              <w:rPr>
                <w:rFonts w:ascii="Arial" w:hAnsi="Arial" w:cs="Arial"/>
                <w:color w:val="000000" w:themeColor="text1"/>
                <w:sz w:val="24"/>
                <w:szCs w:val="24"/>
                <w:lang w:val="es-SV"/>
              </w:rPr>
              <w:t xml:space="preserve">l primero a alto esfuerzo durante 50% de la vida encontrada para la condición de ensayo de un </w:t>
            </w:r>
            <w:r w:rsidR="0035426B" w:rsidRPr="00785828">
              <w:rPr>
                <w:rFonts w:ascii="Arial" w:hAnsi="Arial" w:cs="Arial"/>
                <w:color w:val="000000" w:themeColor="text1"/>
                <w:sz w:val="24"/>
                <w:szCs w:val="24"/>
                <w:lang w:val="es-SV"/>
              </w:rPr>
              <w:t>sólo</w:t>
            </w:r>
            <w:r w:rsidRPr="00785828">
              <w:rPr>
                <w:rFonts w:ascii="Arial" w:hAnsi="Arial" w:cs="Arial"/>
                <w:color w:val="000000" w:themeColor="text1"/>
                <w:sz w:val="24"/>
                <w:szCs w:val="24"/>
                <w:lang w:val="es-SV"/>
              </w:rPr>
              <w:t xml:space="preserve"> bloque y luego se aplicó el otro bloque a bajo esfuerzo hasta que falló la probeta</w:t>
            </w:r>
            <w:r w:rsidR="006662E2" w:rsidRPr="00785828">
              <w:rPr>
                <w:rFonts w:ascii="Arial" w:hAnsi="Arial" w:cs="Arial"/>
                <w:color w:val="000000" w:themeColor="text1"/>
                <w:sz w:val="24"/>
                <w:szCs w:val="24"/>
                <w:lang w:val="es-SV"/>
              </w:rPr>
              <w:t xml:space="preserve">: (a) Vista de planta; y (b) Probeta inclinada </w:t>
            </w:r>
            <w:r w:rsidR="006662E2" w:rsidRPr="00785828">
              <w:rPr>
                <w:rFonts w:ascii="Arial" w:hAnsi="Arial" w:cs="Arial"/>
                <w:color w:val="000000" w:themeColor="text1"/>
                <w:sz w:val="24"/>
                <w:szCs w:val="24"/>
                <w:lang w:val="es-SV"/>
              </w:rPr>
              <w:sym w:font="Symbol" w:char="F07E"/>
            </w:r>
            <w:r w:rsidR="006662E2" w:rsidRPr="00785828">
              <w:rPr>
                <w:rFonts w:ascii="Arial" w:hAnsi="Arial" w:cs="Arial"/>
                <w:color w:val="000000" w:themeColor="text1"/>
                <w:sz w:val="24"/>
                <w:szCs w:val="24"/>
                <w:lang w:val="es-SV"/>
              </w:rPr>
              <w:t>45°.</w:t>
            </w:r>
          </w:p>
        </w:tc>
      </w:tr>
    </w:tbl>
    <w:p w14:paraId="52D54DD0" w14:textId="77777777" w:rsidR="00FF5BE7" w:rsidRPr="00785828" w:rsidRDefault="00FF5BE7" w:rsidP="00226229">
      <w:pPr>
        <w:spacing w:after="0" w:line="360" w:lineRule="auto"/>
        <w:jc w:val="both"/>
        <w:rPr>
          <w:rFonts w:ascii="Arial" w:hAnsi="Arial" w:cs="Arial"/>
          <w:sz w:val="24"/>
          <w:szCs w:val="24"/>
        </w:rPr>
      </w:pPr>
      <w:r w:rsidRPr="00785828">
        <w:rPr>
          <w:rFonts w:ascii="Arial" w:hAnsi="Arial" w:cs="Arial"/>
          <w:sz w:val="24"/>
          <w:szCs w:val="24"/>
        </w:rPr>
        <w:br w:type="page"/>
      </w:r>
    </w:p>
    <w:p w14:paraId="5C1704C5" w14:textId="75E1E733" w:rsidR="00FF5BE7" w:rsidRPr="00785828" w:rsidRDefault="00FF5BE7" w:rsidP="00226229">
      <w:pPr>
        <w:spacing w:after="0" w:line="360" w:lineRule="auto"/>
        <w:jc w:val="both"/>
        <w:rPr>
          <w:rFonts w:ascii="Arial" w:eastAsia="Times New Roman" w:hAnsi="Arial" w:cs="Arial"/>
          <w:sz w:val="24"/>
          <w:szCs w:val="24"/>
          <w:lang w:eastAsia="es-SV"/>
        </w:rPr>
      </w:pPr>
      <w:r w:rsidRPr="00785828">
        <w:rPr>
          <w:rFonts w:ascii="Arial" w:eastAsia="Times New Roman" w:hAnsi="Arial" w:cs="Arial"/>
          <w:sz w:val="24"/>
          <w:szCs w:val="24"/>
          <w:lang w:eastAsia="es-SV"/>
        </w:rPr>
        <w:lastRenderedPageBreak/>
        <w:tab/>
        <w:t xml:space="preserve">Con respecto al análisis primeramente se realizan comentarios generales de las superficies de fractura, en la cual se destacan la cantidad </w:t>
      </w:r>
      <w:r w:rsidR="006D615D" w:rsidRPr="00785828">
        <w:rPr>
          <w:rFonts w:ascii="Arial" w:eastAsia="Times New Roman" w:hAnsi="Arial" w:cs="Arial"/>
          <w:sz w:val="24"/>
          <w:szCs w:val="24"/>
          <w:lang w:eastAsia="es-SV"/>
        </w:rPr>
        <w:t>de la</w:t>
      </w:r>
      <w:r w:rsidR="008C3779" w:rsidRPr="00785828">
        <w:rPr>
          <w:rFonts w:ascii="Arial" w:eastAsia="Times New Roman" w:hAnsi="Arial" w:cs="Arial"/>
          <w:sz w:val="24"/>
          <w:szCs w:val="24"/>
          <w:lang w:eastAsia="es-SV"/>
        </w:rPr>
        <w:t>s</w:t>
      </w:r>
      <w:r w:rsidR="006D615D" w:rsidRPr="00785828">
        <w:rPr>
          <w:rFonts w:ascii="Arial" w:eastAsia="Times New Roman" w:hAnsi="Arial" w:cs="Arial"/>
          <w:sz w:val="24"/>
          <w:szCs w:val="24"/>
          <w:lang w:eastAsia="es-SV"/>
        </w:rPr>
        <w:t xml:space="preserve"> grieta</w:t>
      </w:r>
      <w:r w:rsidRPr="00785828">
        <w:rPr>
          <w:rFonts w:ascii="Arial" w:eastAsia="Times New Roman" w:hAnsi="Arial" w:cs="Arial"/>
          <w:sz w:val="24"/>
          <w:szCs w:val="24"/>
          <w:lang w:eastAsia="es-SV"/>
        </w:rPr>
        <w:t>s observadas en función del esfuerzo al cual se ensayaron las probetas. Luego se realizan comentarios destacando algunos detalles particulares para las superficies de fractura para cada condición de ensayo.</w:t>
      </w:r>
    </w:p>
    <w:p w14:paraId="7A1EDC18" w14:textId="2383072B" w:rsidR="00FF5BE7" w:rsidRPr="00785828" w:rsidRDefault="00FF5BE7" w:rsidP="00226229">
      <w:pPr>
        <w:shd w:val="clear" w:color="auto" w:fill="FFFFFF"/>
        <w:spacing w:after="0" w:line="360" w:lineRule="auto"/>
        <w:jc w:val="both"/>
        <w:rPr>
          <w:rFonts w:ascii="Arial" w:eastAsia="Times New Roman" w:hAnsi="Arial" w:cs="Arial"/>
          <w:sz w:val="24"/>
          <w:szCs w:val="24"/>
          <w:lang w:eastAsia="es-SV"/>
        </w:rPr>
      </w:pPr>
      <w:r w:rsidRPr="00785828">
        <w:rPr>
          <w:rFonts w:ascii="Arial" w:eastAsia="Times New Roman" w:hAnsi="Arial" w:cs="Arial"/>
          <w:sz w:val="24"/>
          <w:szCs w:val="24"/>
          <w:lang w:eastAsia="es-SV"/>
        </w:rPr>
        <w:tab/>
        <w:t xml:space="preserve">En general para las probetas ensayadas hasta la fractura aplicando un único bloque de esfuerzo, se puede observar que las superficies de fractura para alto esfuerzo (ver, Fig. 3.3) presenta múltiples zonas de inicios </w:t>
      </w:r>
      <w:r w:rsidR="006D615D" w:rsidRPr="00785828">
        <w:rPr>
          <w:rFonts w:ascii="Arial" w:eastAsia="Times New Roman" w:hAnsi="Arial" w:cs="Arial"/>
          <w:sz w:val="24"/>
          <w:szCs w:val="24"/>
          <w:lang w:eastAsia="es-SV"/>
        </w:rPr>
        <w:t>de la grieta</w:t>
      </w:r>
      <w:r w:rsidRPr="00785828">
        <w:rPr>
          <w:rFonts w:ascii="Arial" w:eastAsia="Times New Roman" w:hAnsi="Arial" w:cs="Arial"/>
          <w:sz w:val="24"/>
          <w:szCs w:val="24"/>
          <w:lang w:eastAsia="es-SV"/>
        </w:rPr>
        <w:t xml:space="preserve">s de fatiga en la periferia de las probetas. Contrario a esto, se puede observar que las superficies de fractura para bajo esfuerzo (ver, Fig. 3.4) presenta un menor número de zonas de inicios </w:t>
      </w:r>
      <w:r w:rsidR="006D615D" w:rsidRPr="00785828">
        <w:rPr>
          <w:rFonts w:ascii="Arial" w:eastAsia="Times New Roman" w:hAnsi="Arial" w:cs="Arial"/>
          <w:sz w:val="24"/>
          <w:szCs w:val="24"/>
          <w:lang w:eastAsia="es-SV"/>
        </w:rPr>
        <w:t>de la grieta</w:t>
      </w:r>
      <w:r w:rsidRPr="00785828">
        <w:rPr>
          <w:rFonts w:ascii="Arial" w:eastAsia="Times New Roman" w:hAnsi="Arial" w:cs="Arial"/>
          <w:sz w:val="24"/>
          <w:szCs w:val="24"/>
          <w:lang w:eastAsia="es-SV"/>
        </w:rPr>
        <w:t>s de fatiga en la periferia de las probetas.</w:t>
      </w:r>
    </w:p>
    <w:p w14:paraId="0CEE7F74" w14:textId="15FD8915" w:rsidR="00FF5BE7" w:rsidRPr="00785828" w:rsidRDefault="00FF5BE7" w:rsidP="00226229">
      <w:pPr>
        <w:shd w:val="clear" w:color="auto" w:fill="FFFFFF"/>
        <w:spacing w:after="0" w:line="360" w:lineRule="auto"/>
        <w:jc w:val="both"/>
        <w:rPr>
          <w:rFonts w:ascii="Arial" w:eastAsia="Times New Roman" w:hAnsi="Arial" w:cs="Arial"/>
          <w:color w:val="000000" w:themeColor="text1"/>
          <w:sz w:val="24"/>
          <w:szCs w:val="24"/>
          <w:lang w:eastAsia="es-SV"/>
        </w:rPr>
      </w:pPr>
      <w:r w:rsidRPr="00785828">
        <w:rPr>
          <w:rFonts w:ascii="Arial" w:eastAsia="Times New Roman" w:hAnsi="Arial" w:cs="Arial"/>
          <w:color w:val="000000" w:themeColor="text1"/>
          <w:sz w:val="24"/>
          <w:szCs w:val="24"/>
          <w:lang w:eastAsia="es-SV"/>
        </w:rPr>
        <w:tab/>
        <w:t xml:space="preserve">En los dos grupos </w:t>
      </w:r>
      <w:r w:rsidR="00B24789" w:rsidRPr="00785828">
        <w:rPr>
          <w:rFonts w:ascii="Arial" w:eastAsia="Times New Roman" w:hAnsi="Arial" w:cs="Arial"/>
          <w:color w:val="000000" w:themeColor="text1"/>
          <w:sz w:val="24"/>
          <w:szCs w:val="24"/>
          <w:lang w:eastAsia="es-SV"/>
        </w:rPr>
        <w:t>G2 y G3</w:t>
      </w:r>
      <w:r w:rsidRPr="00785828">
        <w:rPr>
          <w:rFonts w:ascii="Arial" w:eastAsia="Times New Roman" w:hAnsi="Arial" w:cs="Arial"/>
          <w:color w:val="000000" w:themeColor="text1"/>
          <w:sz w:val="24"/>
          <w:szCs w:val="24"/>
          <w:lang w:eastAsia="es-SV"/>
        </w:rPr>
        <w:t xml:space="preserve"> de probetas utilizadas para encontrar el límite de fatiga aplicando dos bloques de esfuerzos alternantes, en donde el primero de los bloque para ambos grupos fue a 110 % del límite de fatiga del material, durante 250000 ciclos (ver, Figs. 3.5) y 500000 ciclos (ver, Fig. 3.6)</w:t>
      </w:r>
      <w:r w:rsidR="00B24789" w:rsidRPr="00785828">
        <w:rPr>
          <w:rFonts w:ascii="Arial" w:eastAsia="Times New Roman" w:hAnsi="Arial" w:cs="Arial"/>
          <w:color w:val="000000" w:themeColor="text1"/>
          <w:sz w:val="24"/>
          <w:szCs w:val="24"/>
          <w:lang w:eastAsia="es-SV"/>
        </w:rPr>
        <w:t>, respectivamente;</w:t>
      </w:r>
      <w:r w:rsidRPr="00785828">
        <w:rPr>
          <w:rFonts w:ascii="Arial" w:eastAsia="Times New Roman" w:hAnsi="Arial" w:cs="Arial"/>
          <w:color w:val="000000" w:themeColor="text1"/>
          <w:sz w:val="24"/>
          <w:szCs w:val="24"/>
          <w:lang w:eastAsia="es-SV"/>
        </w:rPr>
        <w:t xml:space="preserve"> se observa que el grupo dos (G2) presenta principalmente </w:t>
      </w:r>
      <w:r w:rsidR="0035426B" w:rsidRPr="00785828">
        <w:rPr>
          <w:rFonts w:ascii="Arial" w:eastAsia="Times New Roman" w:hAnsi="Arial" w:cs="Arial"/>
          <w:color w:val="000000" w:themeColor="text1"/>
          <w:sz w:val="24"/>
          <w:szCs w:val="24"/>
          <w:lang w:eastAsia="es-SV"/>
        </w:rPr>
        <w:t>sólo</w:t>
      </w:r>
      <w:r w:rsidRPr="00785828">
        <w:rPr>
          <w:rFonts w:ascii="Arial" w:eastAsia="Times New Roman" w:hAnsi="Arial" w:cs="Arial"/>
          <w:color w:val="000000" w:themeColor="text1"/>
          <w:sz w:val="24"/>
          <w:szCs w:val="24"/>
          <w:lang w:eastAsia="es-SV"/>
        </w:rPr>
        <w:t xml:space="preserve"> un inicio de la grieta de fatiga y que las probetas del grupo tres (G3) presentan varios inicios de la grieta de fatiga, lo cual </w:t>
      </w:r>
      <w:r w:rsidR="00B24789" w:rsidRPr="00785828">
        <w:rPr>
          <w:rFonts w:ascii="Arial" w:eastAsia="Times New Roman" w:hAnsi="Arial" w:cs="Arial"/>
          <w:color w:val="000000" w:themeColor="text1"/>
          <w:sz w:val="24"/>
          <w:szCs w:val="24"/>
          <w:lang w:eastAsia="es-SV"/>
        </w:rPr>
        <w:t>se debe</w:t>
      </w:r>
      <w:r w:rsidRPr="00785828">
        <w:rPr>
          <w:rFonts w:ascii="Arial" w:eastAsia="Times New Roman" w:hAnsi="Arial" w:cs="Arial"/>
          <w:color w:val="000000" w:themeColor="text1"/>
          <w:sz w:val="24"/>
          <w:szCs w:val="24"/>
          <w:lang w:eastAsia="es-SV"/>
        </w:rPr>
        <w:t xml:space="preserve"> a que las probetas cicladas durante el doble de ciclos en su primer bloque de esfuerzo alternante posibilitó mayor número de inicios </w:t>
      </w:r>
      <w:r w:rsidR="00B24789" w:rsidRPr="00785828">
        <w:rPr>
          <w:rFonts w:ascii="Arial" w:eastAsia="Times New Roman" w:hAnsi="Arial" w:cs="Arial"/>
          <w:color w:val="000000" w:themeColor="text1"/>
          <w:sz w:val="24"/>
          <w:szCs w:val="24"/>
          <w:lang w:eastAsia="es-SV"/>
        </w:rPr>
        <w:t xml:space="preserve">de grietas </w:t>
      </w:r>
      <w:r w:rsidRPr="00785828">
        <w:rPr>
          <w:rFonts w:ascii="Arial" w:eastAsia="Times New Roman" w:hAnsi="Arial" w:cs="Arial"/>
          <w:color w:val="000000" w:themeColor="text1"/>
          <w:sz w:val="24"/>
          <w:szCs w:val="24"/>
          <w:lang w:eastAsia="es-SV"/>
        </w:rPr>
        <w:t xml:space="preserve">los cuales continuaron propagándose cuando se sometió al segundo bloque de esfuerzo y con ello mostrando un mayor número </w:t>
      </w:r>
      <w:r w:rsidR="006D615D" w:rsidRPr="00785828">
        <w:rPr>
          <w:rFonts w:ascii="Arial" w:eastAsia="Times New Roman" w:hAnsi="Arial" w:cs="Arial"/>
          <w:color w:val="000000" w:themeColor="text1"/>
          <w:sz w:val="24"/>
          <w:szCs w:val="24"/>
          <w:lang w:eastAsia="es-SV"/>
        </w:rPr>
        <w:t>de la grieta</w:t>
      </w:r>
      <w:r w:rsidRPr="00785828">
        <w:rPr>
          <w:rFonts w:ascii="Arial" w:eastAsia="Times New Roman" w:hAnsi="Arial" w:cs="Arial"/>
          <w:color w:val="000000" w:themeColor="text1"/>
          <w:sz w:val="24"/>
          <w:szCs w:val="24"/>
          <w:lang w:eastAsia="es-SV"/>
        </w:rPr>
        <w:t>s de fatiga al ser comparadas con el grupo dos</w:t>
      </w:r>
      <w:r w:rsidR="00B24789" w:rsidRPr="00785828">
        <w:rPr>
          <w:rFonts w:ascii="Arial" w:eastAsia="Times New Roman" w:hAnsi="Arial" w:cs="Arial"/>
          <w:color w:val="000000" w:themeColor="text1"/>
          <w:sz w:val="24"/>
          <w:szCs w:val="24"/>
          <w:lang w:eastAsia="es-SV"/>
        </w:rPr>
        <w:t xml:space="preserve"> (G2)</w:t>
      </w:r>
      <w:r w:rsidRPr="00785828">
        <w:rPr>
          <w:rFonts w:ascii="Arial" w:eastAsia="Times New Roman" w:hAnsi="Arial" w:cs="Arial"/>
          <w:color w:val="000000" w:themeColor="text1"/>
          <w:sz w:val="24"/>
          <w:szCs w:val="24"/>
          <w:lang w:eastAsia="es-SV"/>
        </w:rPr>
        <w:t>.</w:t>
      </w:r>
    </w:p>
    <w:p w14:paraId="349C4CFF" w14:textId="534BFB69" w:rsidR="00FF5BE7" w:rsidRPr="00785828" w:rsidRDefault="00FF5BE7" w:rsidP="00226229">
      <w:pPr>
        <w:shd w:val="clear" w:color="auto" w:fill="FFFFFF"/>
        <w:spacing w:after="0" w:line="360" w:lineRule="auto"/>
        <w:jc w:val="both"/>
        <w:rPr>
          <w:rFonts w:ascii="Arial" w:eastAsia="Times New Roman" w:hAnsi="Arial" w:cs="Arial"/>
          <w:color w:val="000000" w:themeColor="text1"/>
          <w:sz w:val="24"/>
          <w:szCs w:val="24"/>
          <w:lang w:eastAsia="es-SV"/>
        </w:rPr>
      </w:pPr>
      <w:r w:rsidRPr="00785828">
        <w:rPr>
          <w:rFonts w:ascii="Arial" w:eastAsia="Times New Roman" w:hAnsi="Arial" w:cs="Arial"/>
          <w:color w:val="000000" w:themeColor="text1"/>
          <w:sz w:val="24"/>
          <w:szCs w:val="24"/>
          <w:lang w:eastAsia="es-SV"/>
        </w:rPr>
        <w:tab/>
        <w:t xml:space="preserve">En los dos grupos G4 y G5 de probetas utilizadas para encontrar la resistencia a la fatiga aplicando dos bloques de esfuerzos alternantes, en donde el primero de los bloques se ensayó a bajo esfuerzo durante 25 % (ver, Figs. 3.7) y 50 % (ver, Fig. 3.8) de la vida a la fatiga, respectivamente; luego </w:t>
      </w:r>
      <w:r w:rsidR="00B24789" w:rsidRPr="00785828">
        <w:rPr>
          <w:rFonts w:ascii="Arial" w:eastAsia="Times New Roman" w:hAnsi="Arial" w:cs="Arial"/>
          <w:color w:val="000000" w:themeColor="text1"/>
          <w:sz w:val="24"/>
          <w:szCs w:val="24"/>
          <w:lang w:eastAsia="es-SV"/>
        </w:rPr>
        <w:t xml:space="preserve">se aplicó </w:t>
      </w:r>
      <w:r w:rsidRPr="00785828">
        <w:rPr>
          <w:rFonts w:ascii="Arial" w:eastAsia="Times New Roman" w:hAnsi="Arial" w:cs="Arial"/>
          <w:color w:val="000000" w:themeColor="text1"/>
          <w:sz w:val="24"/>
          <w:szCs w:val="24"/>
          <w:lang w:eastAsia="es-SV"/>
        </w:rPr>
        <w:t>el segundo bloque a alto esfuerzo</w:t>
      </w:r>
      <w:r w:rsidR="00B24789" w:rsidRPr="00785828">
        <w:rPr>
          <w:rFonts w:ascii="Arial" w:eastAsia="Times New Roman" w:hAnsi="Arial" w:cs="Arial"/>
          <w:color w:val="000000" w:themeColor="text1"/>
          <w:sz w:val="24"/>
          <w:szCs w:val="24"/>
          <w:lang w:eastAsia="es-SV"/>
        </w:rPr>
        <w:t xml:space="preserve"> hasta la fractura</w:t>
      </w:r>
      <w:r w:rsidRPr="00785828">
        <w:rPr>
          <w:rFonts w:ascii="Arial" w:eastAsia="Times New Roman" w:hAnsi="Arial" w:cs="Arial"/>
          <w:color w:val="000000" w:themeColor="text1"/>
          <w:sz w:val="24"/>
          <w:szCs w:val="24"/>
          <w:lang w:eastAsia="es-SV"/>
        </w:rPr>
        <w:t xml:space="preserve">. Se observa que la superficie de fractura de las probetas de ambos grupos presentan principalmente </w:t>
      </w:r>
      <w:r w:rsidR="0035426B" w:rsidRPr="00785828">
        <w:rPr>
          <w:rFonts w:ascii="Arial" w:eastAsia="Times New Roman" w:hAnsi="Arial" w:cs="Arial"/>
          <w:color w:val="000000" w:themeColor="text1"/>
          <w:sz w:val="24"/>
          <w:szCs w:val="24"/>
          <w:lang w:eastAsia="es-SV"/>
        </w:rPr>
        <w:t>sólo</w:t>
      </w:r>
      <w:r w:rsidRPr="00785828">
        <w:rPr>
          <w:rFonts w:ascii="Arial" w:eastAsia="Times New Roman" w:hAnsi="Arial" w:cs="Arial"/>
          <w:color w:val="000000" w:themeColor="text1"/>
          <w:sz w:val="24"/>
          <w:szCs w:val="24"/>
          <w:lang w:eastAsia="es-SV"/>
        </w:rPr>
        <w:t xml:space="preserve"> un zona de la grieta por fatiga, lo cual se debe a que durante el primer ciclado a </w:t>
      </w:r>
      <w:r w:rsidR="00B24789" w:rsidRPr="00785828">
        <w:rPr>
          <w:rFonts w:ascii="Arial" w:eastAsia="Times New Roman" w:hAnsi="Arial" w:cs="Arial"/>
          <w:color w:val="000000" w:themeColor="text1"/>
          <w:sz w:val="24"/>
          <w:szCs w:val="24"/>
          <w:lang w:eastAsia="es-SV"/>
        </w:rPr>
        <w:t>bajo</w:t>
      </w:r>
      <w:r w:rsidRPr="00785828">
        <w:rPr>
          <w:rFonts w:ascii="Arial" w:eastAsia="Times New Roman" w:hAnsi="Arial" w:cs="Arial"/>
          <w:color w:val="000000" w:themeColor="text1"/>
          <w:sz w:val="24"/>
          <w:szCs w:val="24"/>
          <w:lang w:eastAsia="es-SV"/>
        </w:rPr>
        <w:t xml:space="preserve"> esfuerzo alternante se propiciaron sólo una zona de inicio de la grieta por fatiga, </w:t>
      </w:r>
      <w:r w:rsidRPr="00785828">
        <w:rPr>
          <w:rFonts w:ascii="Arial" w:eastAsia="Times New Roman" w:hAnsi="Arial" w:cs="Arial"/>
          <w:color w:val="000000" w:themeColor="text1"/>
          <w:sz w:val="24"/>
          <w:szCs w:val="24"/>
          <w:lang w:eastAsia="es-SV"/>
        </w:rPr>
        <w:lastRenderedPageBreak/>
        <w:t>la cual al ser ensayada en el segundo bloque de esfuerzo alternante más alto continuó propagándose.</w:t>
      </w:r>
    </w:p>
    <w:p w14:paraId="6B42B3E4" w14:textId="29DA51FF" w:rsidR="00FF5BE7" w:rsidRPr="00785828" w:rsidRDefault="00FF5BE7" w:rsidP="00226229">
      <w:pPr>
        <w:shd w:val="clear" w:color="auto" w:fill="FFFFFF"/>
        <w:spacing w:after="0" w:line="360" w:lineRule="auto"/>
        <w:jc w:val="both"/>
        <w:rPr>
          <w:rFonts w:ascii="Arial" w:eastAsia="Times New Roman" w:hAnsi="Arial" w:cs="Arial"/>
          <w:color w:val="000000" w:themeColor="text1"/>
          <w:sz w:val="24"/>
          <w:szCs w:val="24"/>
          <w:lang w:eastAsia="es-SV"/>
        </w:rPr>
      </w:pPr>
      <w:r w:rsidRPr="00785828">
        <w:rPr>
          <w:rFonts w:ascii="Arial" w:eastAsia="Times New Roman" w:hAnsi="Arial" w:cs="Arial"/>
          <w:color w:val="000000" w:themeColor="text1"/>
          <w:sz w:val="24"/>
          <w:szCs w:val="24"/>
          <w:lang w:eastAsia="es-SV"/>
        </w:rPr>
        <w:tab/>
        <w:t xml:space="preserve">En los dos grupos G6 y G7 de probetas utilizadas para encontrar la resistencia a la fatiga aplicando dos bloques de esfuerzos alternantes, en donde el primero de los bloques se ensayó a alto esfuerzo durante 25 % (ver, Figs. 3.9) y 50 % (ver, Fig. 3.10) de la vida a la fatiga, respectivamente; luego el segundo bloque a bajo esfuerzo. Se observa que la superficie de fractura del grupo seis (G6) presenta principalmente </w:t>
      </w:r>
      <w:r w:rsidR="0035426B" w:rsidRPr="00785828">
        <w:rPr>
          <w:rFonts w:ascii="Arial" w:eastAsia="Times New Roman" w:hAnsi="Arial" w:cs="Arial"/>
          <w:color w:val="000000" w:themeColor="text1"/>
          <w:sz w:val="24"/>
          <w:szCs w:val="24"/>
          <w:lang w:eastAsia="es-SV"/>
        </w:rPr>
        <w:t>sólo</w:t>
      </w:r>
      <w:r w:rsidRPr="00785828">
        <w:rPr>
          <w:rFonts w:ascii="Arial" w:eastAsia="Times New Roman" w:hAnsi="Arial" w:cs="Arial"/>
          <w:color w:val="000000" w:themeColor="text1"/>
          <w:sz w:val="24"/>
          <w:szCs w:val="24"/>
          <w:lang w:eastAsia="es-SV"/>
        </w:rPr>
        <w:t xml:space="preserve"> un zona inicio de la grieta por fatiga y que la superficie de fractura de la probeta del grupo </w:t>
      </w:r>
      <w:r w:rsidR="00B24789" w:rsidRPr="00785828">
        <w:rPr>
          <w:rFonts w:ascii="Arial" w:eastAsia="Times New Roman" w:hAnsi="Arial" w:cs="Arial"/>
          <w:color w:val="000000" w:themeColor="text1"/>
          <w:sz w:val="24"/>
          <w:szCs w:val="24"/>
          <w:lang w:eastAsia="es-SV"/>
        </w:rPr>
        <w:t>siete</w:t>
      </w:r>
      <w:r w:rsidRPr="00785828">
        <w:rPr>
          <w:rFonts w:ascii="Arial" w:eastAsia="Times New Roman" w:hAnsi="Arial" w:cs="Arial"/>
          <w:color w:val="000000" w:themeColor="text1"/>
          <w:sz w:val="24"/>
          <w:szCs w:val="24"/>
          <w:lang w:eastAsia="es-SV"/>
        </w:rPr>
        <w:t xml:space="preserve"> (G7) presentan varios inicios de la grieta de fatiga, lo cual se debe a que las probetas cicladas durante 50 % de los ciclos en su primer bloque de </w:t>
      </w:r>
      <w:r w:rsidR="00B24789" w:rsidRPr="00785828">
        <w:rPr>
          <w:rFonts w:ascii="Arial" w:eastAsia="Times New Roman" w:hAnsi="Arial" w:cs="Arial"/>
          <w:color w:val="000000" w:themeColor="text1"/>
          <w:sz w:val="24"/>
          <w:szCs w:val="24"/>
          <w:lang w:eastAsia="es-SV"/>
        </w:rPr>
        <w:t xml:space="preserve">alto </w:t>
      </w:r>
      <w:r w:rsidRPr="00785828">
        <w:rPr>
          <w:rFonts w:ascii="Arial" w:eastAsia="Times New Roman" w:hAnsi="Arial" w:cs="Arial"/>
          <w:color w:val="000000" w:themeColor="text1"/>
          <w:sz w:val="24"/>
          <w:szCs w:val="24"/>
          <w:lang w:eastAsia="es-SV"/>
        </w:rPr>
        <w:t xml:space="preserve">esfuerzo alternante posibilitó mayor número de inicios </w:t>
      </w:r>
      <w:r w:rsidR="006D615D" w:rsidRPr="00785828">
        <w:rPr>
          <w:rFonts w:ascii="Arial" w:eastAsia="Times New Roman" w:hAnsi="Arial" w:cs="Arial"/>
          <w:color w:val="000000" w:themeColor="text1"/>
          <w:sz w:val="24"/>
          <w:szCs w:val="24"/>
          <w:lang w:eastAsia="es-SV"/>
        </w:rPr>
        <w:t>de la grieta</w:t>
      </w:r>
      <w:r w:rsidRPr="00785828">
        <w:rPr>
          <w:rFonts w:ascii="Arial" w:eastAsia="Times New Roman" w:hAnsi="Arial" w:cs="Arial"/>
          <w:color w:val="000000" w:themeColor="text1"/>
          <w:sz w:val="24"/>
          <w:szCs w:val="24"/>
          <w:lang w:eastAsia="es-SV"/>
        </w:rPr>
        <w:t xml:space="preserve">s por fatiga en el mismo plano, luego cuando se sometió al segundo bloque de </w:t>
      </w:r>
      <w:r w:rsidR="00483CFC" w:rsidRPr="00785828">
        <w:rPr>
          <w:rFonts w:ascii="Arial" w:eastAsia="Times New Roman" w:hAnsi="Arial" w:cs="Arial"/>
          <w:color w:val="000000" w:themeColor="text1"/>
          <w:sz w:val="24"/>
          <w:szCs w:val="24"/>
          <w:lang w:eastAsia="es-SV"/>
        </w:rPr>
        <w:t xml:space="preserve">bajo </w:t>
      </w:r>
      <w:r w:rsidRPr="00785828">
        <w:rPr>
          <w:rFonts w:ascii="Arial" w:eastAsia="Times New Roman" w:hAnsi="Arial" w:cs="Arial"/>
          <w:color w:val="000000" w:themeColor="text1"/>
          <w:sz w:val="24"/>
          <w:szCs w:val="24"/>
          <w:lang w:eastAsia="es-SV"/>
        </w:rPr>
        <w:t xml:space="preserve">esfuerzo </w:t>
      </w:r>
      <w:r w:rsidR="00483CFC" w:rsidRPr="00785828">
        <w:rPr>
          <w:rFonts w:ascii="Arial" w:eastAsia="Times New Roman" w:hAnsi="Arial" w:cs="Arial"/>
          <w:color w:val="000000" w:themeColor="text1"/>
          <w:sz w:val="24"/>
          <w:szCs w:val="24"/>
          <w:lang w:eastAsia="es-SV"/>
        </w:rPr>
        <w:t xml:space="preserve">alternante </w:t>
      </w:r>
      <w:r w:rsidRPr="00785828">
        <w:rPr>
          <w:rFonts w:ascii="Arial" w:eastAsia="Times New Roman" w:hAnsi="Arial" w:cs="Arial"/>
          <w:color w:val="000000" w:themeColor="text1"/>
          <w:sz w:val="24"/>
          <w:szCs w:val="24"/>
          <w:lang w:eastAsia="es-SV"/>
        </w:rPr>
        <w:t>las grietas continuaron propagándose y propiciando que la zona de falla por sobrecarga quedara confinada en el centro de la superficie de fractura.</w:t>
      </w:r>
    </w:p>
    <w:p w14:paraId="78FC2930" w14:textId="77777777" w:rsidR="00FF5BE7" w:rsidRPr="00785828" w:rsidRDefault="00FF5BE7" w:rsidP="00226229">
      <w:pPr>
        <w:spacing w:after="0" w:line="360" w:lineRule="auto"/>
        <w:jc w:val="both"/>
        <w:rPr>
          <w:rFonts w:ascii="Arial" w:hAnsi="Arial" w:cs="Arial"/>
          <w:sz w:val="24"/>
          <w:szCs w:val="24"/>
          <w:lang w:eastAsia="es-SV"/>
        </w:rPr>
      </w:pPr>
      <w:r w:rsidRPr="00785828">
        <w:rPr>
          <w:rFonts w:ascii="Arial" w:hAnsi="Arial" w:cs="Arial"/>
          <w:sz w:val="24"/>
          <w:szCs w:val="24"/>
          <w:lang w:eastAsia="es-SV"/>
        </w:rPr>
        <w:br w:type="page"/>
      </w:r>
    </w:p>
    <w:p w14:paraId="7CC4FDE9" w14:textId="77777777" w:rsidR="00FF5BE7" w:rsidRPr="00785828" w:rsidRDefault="00FF5BE7" w:rsidP="00226229">
      <w:pPr>
        <w:pStyle w:val="Ttulo1"/>
        <w:spacing w:before="0" w:line="360" w:lineRule="auto"/>
        <w:jc w:val="both"/>
        <w:rPr>
          <w:rFonts w:ascii="Arial" w:hAnsi="Arial" w:cs="Arial"/>
          <w:color w:val="000000" w:themeColor="text1"/>
          <w:sz w:val="24"/>
          <w:szCs w:val="24"/>
        </w:rPr>
      </w:pPr>
      <w:r w:rsidRPr="00785828">
        <w:rPr>
          <w:rFonts w:ascii="Arial" w:hAnsi="Arial" w:cs="Arial"/>
          <w:color w:val="000000" w:themeColor="text1"/>
          <w:sz w:val="24"/>
          <w:szCs w:val="24"/>
        </w:rPr>
        <w:lastRenderedPageBreak/>
        <w:t>CONCLUSIONES</w:t>
      </w:r>
    </w:p>
    <w:p w14:paraId="2C4DCE01" w14:textId="77777777" w:rsidR="00FF5BE7" w:rsidRPr="00785828" w:rsidRDefault="00FF5BE7" w:rsidP="00226229">
      <w:pPr>
        <w:spacing w:after="0" w:line="360" w:lineRule="auto"/>
        <w:jc w:val="both"/>
        <w:rPr>
          <w:rFonts w:ascii="Arial" w:hAnsi="Arial" w:cs="Arial"/>
          <w:b/>
          <w:sz w:val="24"/>
          <w:szCs w:val="24"/>
        </w:rPr>
      </w:pPr>
    </w:p>
    <w:p w14:paraId="3FE4C7AB" w14:textId="77777777" w:rsidR="00FF5BE7" w:rsidRPr="00785828" w:rsidRDefault="00FF5BE7" w:rsidP="00A60C8A">
      <w:pPr>
        <w:spacing w:after="0" w:line="360" w:lineRule="auto"/>
        <w:jc w:val="both"/>
        <w:rPr>
          <w:rFonts w:ascii="Arial" w:hAnsi="Arial" w:cs="Arial"/>
          <w:sz w:val="24"/>
          <w:szCs w:val="24"/>
        </w:rPr>
      </w:pPr>
      <w:r w:rsidRPr="00785828">
        <w:rPr>
          <w:rFonts w:ascii="Arial" w:hAnsi="Arial" w:cs="Arial"/>
          <w:sz w:val="24"/>
          <w:szCs w:val="24"/>
        </w:rPr>
        <w:t>Por medio de los ensayos realizados en este trabajo de graduación se han obtenido los datos necesarios para concluir:</w:t>
      </w:r>
    </w:p>
    <w:p w14:paraId="72C6151B" w14:textId="77777777" w:rsidR="00A60C8A" w:rsidRPr="00785828" w:rsidRDefault="00A60C8A" w:rsidP="00A60C8A">
      <w:pPr>
        <w:spacing w:after="0" w:line="360" w:lineRule="auto"/>
        <w:jc w:val="both"/>
        <w:rPr>
          <w:rFonts w:ascii="Arial" w:hAnsi="Arial" w:cs="Arial"/>
          <w:sz w:val="24"/>
          <w:szCs w:val="24"/>
        </w:rPr>
      </w:pPr>
    </w:p>
    <w:p w14:paraId="46CCB3A7" w14:textId="4E39C074" w:rsidR="00FF5BE7" w:rsidRPr="00785828" w:rsidRDefault="00FF5BE7" w:rsidP="00A60C8A">
      <w:pPr>
        <w:pStyle w:val="Prrafodelista"/>
        <w:numPr>
          <w:ilvl w:val="0"/>
          <w:numId w:val="47"/>
        </w:numPr>
        <w:spacing w:after="0" w:line="360" w:lineRule="auto"/>
        <w:ind w:left="518" w:hanging="504"/>
        <w:jc w:val="both"/>
        <w:rPr>
          <w:rFonts w:ascii="Arial" w:hAnsi="Arial" w:cs="Arial"/>
          <w:sz w:val="24"/>
          <w:szCs w:val="24"/>
          <w:lang w:val="es-SV"/>
        </w:rPr>
      </w:pPr>
      <w:r w:rsidRPr="00785828">
        <w:rPr>
          <w:rFonts w:ascii="Arial" w:eastAsia="Times New Roman" w:hAnsi="Arial" w:cs="Arial"/>
          <w:sz w:val="24"/>
          <w:szCs w:val="24"/>
          <w:lang w:val="es-SV" w:eastAsia="es-SV"/>
        </w:rPr>
        <w:t>Que cuando las probetas utilizadas fuero</w:t>
      </w:r>
      <w:r w:rsidR="008C3779" w:rsidRPr="00785828">
        <w:rPr>
          <w:rFonts w:ascii="Arial" w:eastAsia="Times New Roman" w:hAnsi="Arial" w:cs="Arial"/>
          <w:sz w:val="24"/>
          <w:szCs w:val="24"/>
          <w:lang w:val="es-SV" w:eastAsia="es-SV"/>
        </w:rPr>
        <w:t>n</w:t>
      </w:r>
      <w:r w:rsidRPr="00785828">
        <w:rPr>
          <w:rFonts w:ascii="Arial" w:eastAsia="Times New Roman" w:hAnsi="Arial" w:cs="Arial"/>
          <w:sz w:val="24"/>
          <w:szCs w:val="24"/>
          <w:lang w:val="es-SV" w:eastAsia="es-SV"/>
        </w:rPr>
        <w:t xml:space="preserve"> ensayadas previamente a un esfuerzo alternante del 110 % del límite de fatiga del acero AISI 1045 y luego se determinó el límite de fatiga aplicando el método de la escalera, ese primer ciclaje en dependencia de su duración, así disminuyó el límite de fatiga del acero.</w:t>
      </w:r>
    </w:p>
    <w:p w14:paraId="3424A359" w14:textId="77777777" w:rsidR="00A60C8A" w:rsidRPr="00785828" w:rsidRDefault="00A60C8A" w:rsidP="00A60C8A">
      <w:pPr>
        <w:spacing w:after="0" w:line="360" w:lineRule="auto"/>
        <w:ind w:left="14"/>
        <w:jc w:val="both"/>
        <w:rPr>
          <w:rFonts w:ascii="Arial" w:hAnsi="Arial" w:cs="Arial"/>
          <w:sz w:val="24"/>
          <w:szCs w:val="24"/>
        </w:rPr>
      </w:pPr>
    </w:p>
    <w:p w14:paraId="3614E0EA" w14:textId="7477C736" w:rsidR="00FF5BE7" w:rsidRPr="00785828" w:rsidRDefault="00FF5BE7" w:rsidP="00A60C8A">
      <w:pPr>
        <w:pStyle w:val="Prrafodelista"/>
        <w:numPr>
          <w:ilvl w:val="0"/>
          <w:numId w:val="47"/>
        </w:numPr>
        <w:spacing w:after="0" w:line="360" w:lineRule="auto"/>
        <w:ind w:left="518" w:hanging="504"/>
        <w:jc w:val="both"/>
        <w:rPr>
          <w:rFonts w:ascii="Arial" w:hAnsi="Arial" w:cs="Arial"/>
          <w:sz w:val="24"/>
          <w:szCs w:val="24"/>
          <w:lang w:val="es-SV"/>
        </w:rPr>
      </w:pPr>
      <w:r w:rsidRPr="00785828">
        <w:rPr>
          <w:rFonts w:ascii="Arial" w:eastAsia="Times New Roman" w:hAnsi="Arial" w:cs="Arial"/>
          <w:sz w:val="24"/>
          <w:szCs w:val="24"/>
          <w:lang w:val="es-SV" w:eastAsia="es-SV"/>
        </w:rPr>
        <w:t xml:space="preserve">Que cuando se obtuvo la vida a la fatiga del acero AISI 1045 aplicando dos bloques de esfuerzos alternantes el primero a bajo esfuerzo y el segundo a alto esfuerzo, y se aplica la ley de Palmgren-Miner se obtiene un valor mayor que 1, en dependencia del número de ciclos aplicados durante el primero bloque de esfuerzo, lo cual se atribuye a un menor daño de la probeta durante la aplicación de los esfuerzos alternantes bajos, lo cual es propiciado por el menor número </w:t>
      </w:r>
      <w:r w:rsidR="006D615D" w:rsidRPr="00785828">
        <w:rPr>
          <w:rFonts w:ascii="Arial" w:eastAsia="Times New Roman" w:hAnsi="Arial" w:cs="Arial"/>
          <w:sz w:val="24"/>
          <w:szCs w:val="24"/>
          <w:lang w:val="es-SV" w:eastAsia="es-SV"/>
        </w:rPr>
        <w:t>de la grieta</w:t>
      </w:r>
      <w:r w:rsidRPr="00785828">
        <w:rPr>
          <w:rFonts w:ascii="Arial" w:eastAsia="Times New Roman" w:hAnsi="Arial" w:cs="Arial"/>
          <w:sz w:val="24"/>
          <w:szCs w:val="24"/>
          <w:lang w:val="es-SV" w:eastAsia="es-SV"/>
        </w:rPr>
        <w:t>s que se propagan.</w:t>
      </w:r>
    </w:p>
    <w:p w14:paraId="56C2F998" w14:textId="77777777" w:rsidR="00A60C8A" w:rsidRPr="00785828" w:rsidRDefault="00A60C8A" w:rsidP="00A60C8A">
      <w:pPr>
        <w:spacing w:after="0" w:line="360" w:lineRule="auto"/>
        <w:ind w:left="14"/>
        <w:jc w:val="both"/>
        <w:rPr>
          <w:rFonts w:ascii="Arial" w:hAnsi="Arial" w:cs="Arial"/>
          <w:sz w:val="24"/>
          <w:szCs w:val="24"/>
        </w:rPr>
      </w:pPr>
    </w:p>
    <w:p w14:paraId="5A054347" w14:textId="6C6F6172" w:rsidR="00FF5BE7" w:rsidRPr="00785828" w:rsidRDefault="00FF5BE7" w:rsidP="00A60C8A">
      <w:pPr>
        <w:pStyle w:val="Prrafodelista"/>
        <w:numPr>
          <w:ilvl w:val="0"/>
          <w:numId w:val="47"/>
        </w:numPr>
        <w:spacing w:after="0" w:line="360" w:lineRule="auto"/>
        <w:ind w:left="518" w:hanging="504"/>
        <w:jc w:val="both"/>
        <w:rPr>
          <w:rFonts w:ascii="Arial" w:eastAsia="Times New Roman" w:hAnsi="Arial" w:cs="Arial"/>
          <w:sz w:val="24"/>
          <w:szCs w:val="24"/>
          <w:lang w:val="es-SV" w:eastAsia="es-SV"/>
        </w:rPr>
      </w:pPr>
      <w:r w:rsidRPr="00785828">
        <w:rPr>
          <w:rFonts w:ascii="Arial" w:eastAsia="Times New Roman" w:hAnsi="Arial" w:cs="Arial"/>
          <w:sz w:val="24"/>
          <w:szCs w:val="24"/>
          <w:lang w:val="es-SV" w:eastAsia="es-SV"/>
        </w:rPr>
        <w:t xml:space="preserve">Que cuando se obtuvo la vida a la fatiga del acero AISI 1045 aplicando dos bloques de esfuerzos alternantes el primero a alto esfuerzo y el segundo a bajo esfuerzo, y se aplica la ley de Palmgren-Miner se obtiene un valor menor que 1, en dependencia del número de ciclos aplicados durante el primero bloque de esfuerzo, lo cual se atribuye a un mayor daño de la probeta durante la aplicación de los esfuerzos alternantes altos, lo cual es propiciado por el mayor número </w:t>
      </w:r>
      <w:r w:rsidR="006D615D" w:rsidRPr="00785828">
        <w:rPr>
          <w:rFonts w:ascii="Arial" w:eastAsia="Times New Roman" w:hAnsi="Arial" w:cs="Arial"/>
          <w:sz w:val="24"/>
          <w:szCs w:val="24"/>
          <w:lang w:val="es-SV" w:eastAsia="es-SV"/>
        </w:rPr>
        <w:t>de la grieta</w:t>
      </w:r>
      <w:r w:rsidRPr="00785828">
        <w:rPr>
          <w:rFonts w:ascii="Arial" w:eastAsia="Times New Roman" w:hAnsi="Arial" w:cs="Arial"/>
          <w:sz w:val="24"/>
          <w:szCs w:val="24"/>
          <w:lang w:val="es-SV" w:eastAsia="es-SV"/>
        </w:rPr>
        <w:t>s por fatiga que se propagan tal como se puede evidenciar en el estudio fractográfico.</w:t>
      </w:r>
    </w:p>
    <w:p w14:paraId="22B958B5" w14:textId="0F787CD2" w:rsidR="003C154E" w:rsidRPr="00785828" w:rsidRDefault="003C154E" w:rsidP="00226229">
      <w:pPr>
        <w:spacing w:after="0" w:line="360" w:lineRule="auto"/>
        <w:jc w:val="both"/>
        <w:rPr>
          <w:rFonts w:ascii="Arial" w:hAnsi="Arial" w:cs="Arial"/>
          <w:sz w:val="24"/>
          <w:szCs w:val="24"/>
        </w:rPr>
      </w:pPr>
    </w:p>
    <w:p w14:paraId="3B8CE754" w14:textId="77777777" w:rsidR="00287E38" w:rsidRPr="00785828" w:rsidRDefault="00287E38" w:rsidP="00226229">
      <w:pPr>
        <w:spacing w:after="0" w:line="360" w:lineRule="auto"/>
        <w:jc w:val="both"/>
        <w:rPr>
          <w:rFonts w:ascii="Arial" w:hAnsi="Arial" w:cs="Arial"/>
          <w:sz w:val="24"/>
          <w:szCs w:val="24"/>
        </w:rPr>
      </w:pPr>
      <w:r w:rsidRPr="00785828">
        <w:rPr>
          <w:rFonts w:ascii="Arial" w:hAnsi="Arial" w:cs="Arial"/>
          <w:sz w:val="24"/>
          <w:szCs w:val="24"/>
        </w:rPr>
        <w:br w:type="page"/>
      </w:r>
    </w:p>
    <w:p w14:paraId="36D5B404" w14:textId="77777777" w:rsidR="00164052" w:rsidRPr="001A3571" w:rsidRDefault="00164052" w:rsidP="00164052">
      <w:pPr>
        <w:pStyle w:val="Ttulo1"/>
        <w:spacing w:before="0" w:line="360" w:lineRule="auto"/>
        <w:rPr>
          <w:rFonts w:ascii="Arial" w:hAnsi="Arial" w:cs="Arial"/>
          <w:color w:val="auto"/>
          <w:sz w:val="24"/>
          <w:szCs w:val="24"/>
          <w:lang w:val="en-US"/>
        </w:rPr>
      </w:pPr>
      <w:bookmarkStart w:id="13" w:name="_Toc487256401"/>
      <w:r w:rsidRPr="001A3571">
        <w:rPr>
          <w:rFonts w:ascii="Arial" w:hAnsi="Arial" w:cs="Arial"/>
          <w:color w:val="auto"/>
          <w:sz w:val="24"/>
          <w:szCs w:val="24"/>
          <w:lang w:val="en-US"/>
        </w:rPr>
        <w:lastRenderedPageBreak/>
        <w:t>BIBLIOGRAFÍA</w:t>
      </w:r>
      <w:bookmarkEnd w:id="13"/>
    </w:p>
    <w:p w14:paraId="3F67BEF1" w14:textId="69857796" w:rsidR="00164052" w:rsidRPr="001A3571" w:rsidRDefault="00164052" w:rsidP="00164052">
      <w:pPr>
        <w:spacing w:after="0" w:line="360" w:lineRule="auto"/>
        <w:jc w:val="both"/>
        <w:rPr>
          <w:rFonts w:ascii="Arial" w:hAnsi="Arial" w:cs="Arial"/>
          <w:sz w:val="24"/>
          <w:szCs w:val="24"/>
          <w:lang w:val="en-US"/>
        </w:rPr>
      </w:pPr>
    </w:p>
    <w:p w14:paraId="4D7514B9" w14:textId="77777777" w:rsidR="009D50A3" w:rsidRPr="001A3571" w:rsidRDefault="009D50A3" w:rsidP="00164052">
      <w:pPr>
        <w:spacing w:after="0" w:line="360" w:lineRule="auto"/>
        <w:jc w:val="both"/>
        <w:rPr>
          <w:rFonts w:ascii="Arial" w:hAnsi="Arial" w:cs="Arial"/>
          <w:sz w:val="24"/>
          <w:szCs w:val="24"/>
          <w:lang w:val="en-US"/>
        </w:rPr>
      </w:pPr>
    </w:p>
    <w:p w14:paraId="60DF874B" w14:textId="5EC9638C" w:rsidR="00164052" w:rsidRPr="00785828" w:rsidRDefault="00E556A0" w:rsidP="009D50A3">
      <w:pPr>
        <w:spacing w:after="240" w:line="480" w:lineRule="auto"/>
        <w:ind w:left="425" w:hanging="425"/>
        <w:jc w:val="both"/>
        <w:rPr>
          <w:rFonts w:ascii="Arial" w:hAnsi="Arial" w:cs="Arial"/>
          <w:sz w:val="24"/>
          <w:szCs w:val="24"/>
        </w:rPr>
      </w:pPr>
      <w:r w:rsidRPr="001A3571">
        <w:rPr>
          <w:rFonts w:ascii="Arial" w:hAnsi="Arial" w:cs="Arial"/>
          <w:sz w:val="24"/>
          <w:szCs w:val="24"/>
          <w:lang w:val="en-US"/>
        </w:rPr>
        <w:t>[1]</w:t>
      </w:r>
      <w:r w:rsidR="00164052" w:rsidRPr="001A3571">
        <w:rPr>
          <w:rFonts w:ascii="Arial" w:hAnsi="Arial" w:cs="Arial"/>
          <w:sz w:val="24"/>
          <w:szCs w:val="24"/>
          <w:lang w:val="en-US"/>
        </w:rPr>
        <w:t xml:space="preserve"> </w:t>
      </w:r>
      <w:r w:rsidR="00624E21" w:rsidRPr="001A3571">
        <w:rPr>
          <w:rFonts w:ascii="Arial" w:hAnsi="Arial" w:cs="Arial"/>
          <w:color w:val="000000"/>
          <w:sz w:val="24"/>
          <w:szCs w:val="24"/>
          <w:lang w:val="en-US"/>
        </w:rPr>
        <w:t xml:space="preserve">Socie, D.F., Mitchell, M.R. and Caulfield E.M. (1977). </w:t>
      </w:r>
      <w:r w:rsidR="00164052" w:rsidRPr="00785828">
        <w:rPr>
          <w:rFonts w:ascii="Arial" w:hAnsi="Arial" w:cs="Arial"/>
          <w:sz w:val="24"/>
          <w:szCs w:val="24"/>
        </w:rPr>
        <w:t>Introducción al Análisis de Fatiga o Durabilidad</w:t>
      </w:r>
      <w:r w:rsidR="00164052" w:rsidRPr="00785828">
        <w:rPr>
          <w:rFonts w:ascii="Arial" w:hAnsi="Arial" w:cs="Arial"/>
          <w:color w:val="000000"/>
          <w:sz w:val="24"/>
          <w:szCs w:val="24"/>
        </w:rPr>
        <w:t xml:space="preserve"> "Fundamentals Of Modern Fatigue Analysis"</w:t>
      </w:r>
      <w:r w:rsidR="00624E21" w:rsidRPr="00785828">
        <w:rPr>
          <w:rFonts w:ascii="Arial" w:hAnsi="Arial" w:cs="Arial"/>
          <w:color w:val="000000"/>
          <w:sz w:val="24"/>
          <w:szCs w:val="24"/>
        </w:rPr>
        <w:t>.</w:t>
      </w:r>
      <w:r w:rsidR="00164052" w:rsidRPr="00785828">
        <w:rPr>
          <w:rFonts w:ascii="Arial" w:hAnsi="Arial" w:cs="Arial"/>
          <w:color w:val="000000"/>
          <w:sz w:val="24"/>
          <w:szCs w:val="24"/>
        </w:rPr>
        <w:t xml:space="preserve"> College of Engineering</w:t>
      </w:r>
      <w:r w:rsidR="00624E21" w:rsidRPr="00785828">
        <w:rPr>
          <w:rFonts w:ascii="Arial" w:hAnsi="Arial" w:cs="Arial"/>
          <w:color w:val="000000"/>
          <w:sz w:val="24"/>
          <w:szCs w:val="24"/>
        </w:rPr>
        <w:t>- University of Illinois</w:t>
      </w:r>
      <w:r w:rsidR="00164052" w:rsidRPr="00785828">
        <w:rPr>
          <w:rFonts w:ascii="Arial" w:hAnsi="Arial" w:cs="Arial"/>
          <w:color w:val="000000"/>
          <w:sz w:val="24"/>
          <w:szCs w:val="24"/>
        </w:rPr>
        <w:t>.</w:t>
      </w:r>
    </w:p>
    <w:p w14:paraId="7A56362A" w14:textId="69DB0ABD" w:rsidR="00164052" w:rsidRPr="00785828" w:rsidRDefault="00E556A0" w:rsidP="009D50A3">
      <w:pPr>
        <w:spacing w:after="240" w:line="480" w:lineRule="auto"/>
        <w:ind w:left="425" w:hanging="425"/>
        <w:jc w:val="both"/>
        <w:rPr>
          <w:rFonts w:ascii="Arial" w:hAnsi="Arial" w:cs="Arial"/>
          <w:sz w:val="24"/>
          <w:szCs w:val="24"/>
        </w:rPr>
      </w:pPr>
      <w:r w:rsidRPr="00785828">
        <w:rPr>
          <w:rFonts w:ascii="Arial" w:hAnsi="Arial" w:cs="Arial"/>
          <w:sz w:val="24"/>
          <w:szCs w:val="24"/>
        </w:rPr>
        <w:t>[2]</w:t>
      </w:r>
      <w:r w:rsidR="00164052" w:rsidRPr="00785828">
        <w:rPr>
          <w:rFonts w:ascii="Arial" w:hAnsi="Arial" w:cs="Arial"/>
          <w:sz w:val="24"/>
          <w:szCs w:val="24"/>
        </w:rPr>
        <w:t xml:space="preserve"> Diseño para Fatiga- Instituto Técnico de la Estructura en Acero/ Tomo 14.</w:t>
      </w:r>
    </w:p>
    <w:p w14:paraId="6BEA30DD" w14:textId="1541F8C3" w:rsidR="008238BC" w:rsidRPr="00785828" w:rsidRDefault="008238BC" w:rsidP="009D50A3">
      <w:pPr>
        <w:spacing w:after="240" w:line="480" w:lineRule="auto"/>
        <w:ind w:left="425" w:hanging="425"/>
        <w:jc w:val="both"/>
        <w:rPr>
          <w:rFonts w:ascii="Arial" w:hAnsi="Arial" w:cs="Arial"/>
          <w:sz w:val="24"/>
          <w:szCs w:val="24"/>
        </w:rPr>
      </w:pPr>
      <w:r w:rsidRPr="00785828">
        <w:rPr>
          <w:rFonts w:ascii="Arial" w:hAnsi="Arial" w:cs="Arial"/>
          <w:sz w:val="24"/>
          <w:szCs w:val="24"/>
        </w:rPr>
        <w:t>[</w:t>
      </w:r>
      <w:r w:rsidR="00BD5FD8" w:rsidRPr="00785828">
        <w:rPr>
          <w:rFonts w:ascii="Arial" w:hAnsi="Arial" w:cs="Arial"/>
          <w:sz w:val="24"/>
          <w:szCs w:val="24"/>
        </w:rPr>
        <w:t>3</w:t>
      </w:r>
      <w:r w:rsidRPr="00785828">
        <w:rPr>
          <w:rFonts w:ascii="Arial" w:hAnsi="Arial" w:cs="Arial"/>
          <w:sz w:val="24"/>
          <w:szCs w:val="24"/>
        </w:rPr>
        <w:t>] Anejo Nacional - AN/UNE-EN 1993-1-9 / Eurocódigo 3: Proyecto de estructuras de acero/Parte 1-9: Fatiga.</w:t>
      </w:r>
    </w:p>
    <w:p w14:paraId="5868D501" w14:textId="44001F05" w:rsidR="00164052" w:rsidRPr="00785828" w:rsidRDefault="00164052" w:rsidP="009D50A3">
      <w:pPr>
        <w:spacing w:after="240" w:line="480" w:lineRule="auto"/>
        <w:ind w:left="425" w:hanging="425"/>
        <w:jc w:val="both"/>
        <w:rPr>
          <w:rFonts w:ascii="Arial" w:hAnsi="Arial" w:cs="Arial"/>
          <w:sz w:val="24"/>
          <w:szCs w:val="24"/>
        </w:rPr>
      </w:pPr>
      <w:r w:rsidRPr="00785828">
        <w:rPr>
          <w:rFonts w:ascii="Arial" w:hAnsi="Arial" w:cs="Arial"/>
          <w:sz w:val="24"/>
          <w:szCs w:val="24"/>
        </w:rPr>
        <w:t>[4] Artículo 42 de la Instrucción de Acero Estructural (EAE) - Fig. 42.6.c. Etapas para efectuar la comprobación de la seguridad a fatiga, página 223.</w:t>
      </w:r>
    </w:p>
    <w:p w14:paraId="48C068FF" w14:textId="4D4419A5" w:rsidR="00164052" w:rsidRPr="001A3571" w:rsidRDefault="00BD5FD8" w:rsidP="009D50A3">
      <w:pPr>
        <w:spacing w:after="240" w:line="480" w:lineRule="auto"/>
        <w:ind w:left="425" w:hanging="425"/>
        <w:jc w:val="both"/>
        <w:rPr>
          <w:rFonts w:ascii="Arial" w:hAnsi="Arial" w:cs="Arial"/>
          <w:sz w:val="24"/>
          <w:szCs w:val="24"/>
          <w:lang w:val="en-US"/>
        </w:rPr>
      </w:pPr>
      <w:r w:rsidRPr="001A3571">
        <w:rPr>
          <w:rFonts w:ascii="Arial" w:hAnsi="Arial" w:cs="Arial"/>
          <w:sz w:val="24"/>
          <w:szCs w:val="24"/>
          <w:lang w:val="en-US"/>
        </w:rPr>
        <w:t>[5] Basquin O.H. (1910). Proc. ASTM, vol. 10 Part II, p. 625.</w:t>
      </w:r>
    </w:p>
    <w:p w14:paraId="1888CC1E" w14:textId="40A322B0" w:rsidR="00164052" w:rsidRPr="00785828" w:rsidRDefault="00164052" w:rsidP="009D50A3">
      <w:pPr>
        <w:spacing w:after="240" w:line="480" w:lineRule="auto"/>
        <w:ind w:left="425" w:hanging="425"/>
        <w:jc w:val="both"/>
        <w:rPr>
          <w:rFonts w:ascii="Arial" w:hAnsi="Arial" w:cs="Arial"/>
          <w:color w:val="000000"/>
          <w:sz w:val="24"/>
          <w:szCs w:val="24"/>
        </w:rPr>
      </w:pPr>
      <w:r w:rsidRPr="001A3571">
        <w:rPr>
          <w:rFonts w:ascii="Arial" w:hAnsi="Arial" w:cs="Arial"/>
          <w:color w:val="000000"/>
          <w:sz w:val="24"/>
          <w:szCs w:val="24"/>
          <w:lang w:val="en-US"/>
        </w:rPr>
        <w:t xml:space="preserve">[6] Expert Multi-CNC / MAYPROD SA. </w:t>
      </w:r>
      <w:r w:rsidRPr="00785828">
        <w:rPr>
          <w:rFonts w:ascii="Arial" w:hAnsi="Arial" w:cs="Arial"/>
          <w:color w:val="000000"/>
          <w:sz w:val="24"/>
          <w:szCs w:val="24"/>
        </w:rPr>
        <w:t>De CV.</w:t>
      </w:r>
    </w:p>
    <w:p w14:paraId="530B4755" w14:textId="77777777" w:rsidR="00164052" w:rsidRPr="00785828" w:rsidRDefault="00164052" w:rsidP="009D50A3">
      <w:pPr>
        <w:spacing w:after="240" w:line="480" w:lineRule="auto"/>
        <w:ind w:left="425" w:hanging="425"/>
        <w:jc w:val="both"/>
        <w:rPr>
          <w:rFonts w:ascii="Arial" w:hAnsi="Arial" w:cs="Arial"/>
          <w:sz w:val="24"/>
          <w:szCs w:val="24"/>
        </w:rPr>
      </w:pPr>
      <w:r w:rsidRPr="00785828">
        <w:rPr>
          <w:rFonts w:ascii="Arial" w:hAnsi="Arial" w:cs="Arial"/>
          <w:sz w:val="24"/>
          <w:szCs w:val="24"/>
        </w:rPr>
        <w:t>[7] AISI 1045- Ficha Técnica por Cia. General de Aceros S.A.</w:t>
      </w:r>
    </w:p>
    <w:p w14:paraId="3E571487" w14:textId="3009FC2A" w:rsidR="00164052" w:rsidRPr="001A3571" w:rsidRDefault="00E556A0" w:rsidP="009D50A3">
      <w:pPr>
        <w:spacing w:after="240" w:line="480" w:lineRule="auto"/>
        <w:ind w:left="425" w:hanging="425"/>
        <w:jc w:val="both"/>
        <w:rPr>
          <w:rFonts w:ascii="Arial" w:hAnsi="Arial" w:cs="Arial"/>
          <w:sz w:val="24"/>
          <w:szCs w:val="24"/>
          <w:lang w:val="de-DE"/>
        </w:rPr>
      </w:pPr>
      <w:r w:rsidRPr="001A3571">
        <w:rPr>
          <w:rFonts w:ascii="Arial" w:hAnsi="Arial" w:cs="Arial"/>
          <w:sz w:val="24"/>
          <w:szCs w:val="24"/>
          <w:lang w:val="de-DE"/>
        </w:rPr>
        <w:t>[6]</w:t>
      </w:r>
      <w:r w:rsidR="00164052" w:rsidRPr="001A3571">
        <w:rPr>
          <w:rFonts w:ascii="Arial" w:hAnsi="Arial" w:cs="Arial"/>
          <w:sz w:val="24"/>
          <w:szCs w:val="24"/>
          <w:lang w:val="de-DE"/>
        </w:rPr>
        <w:t xml:space="preserve"> ASTM Designation. E</w:t>
      </w:r>
      <w:r w:rsidR="00BD5FD8" w:rsidRPr="001A3571">
        <w:rPr>
          <w:rFonts w:ascii="Arial" w:hAnsi="Arial" w:cs="Arial"/>
          <w:sz w:val="24"/>
          <w:szCs w:val="24"/>
          <w:lang w:val="de-DE"/>
        </w:rPr>
        <w:t>-</w:t>
      </w:r>
      <w:r w:rsidR="00164052" w:rsidRPr="001A3571">
        <w:rPr>
          <w:rFonts w:ascii="Arial" w:hAnsi="Arial" w:cs="Arial"/>
          <w:sz w:val="24"/>
          <w:szCs w:val="24"/>
          <w:lang w:val="de-DE"/>
        </w:rPr>
        <w:t>739-97, vol. 3(1), pp. 594-600.</w:t>
      </w:r>
    </w:p>
    <w:p w14:paraId="2DBB507E" w14:textId="6F345BDE" w:rsidR="00164052" w:rsidRPr="001A3571" w:rsidRDefault="008238BC" w:rsidP="009D50A3">
      <w:pPr>
        <w:spacing w:after="240" w:line="480" w:lineRule="auto"/>
        <w:ind w:left="425" w:hanging="425"/>
        <w:jc w:val="both"/>
        <w:rPr>
          <w:rFonts w:ascii="Arial" w:hAnsi="Arial" w:cs="Arial"/>
          <w:sz w:val="24"/>
          <w:szCs w:val="24"/>
          <w:lang w:val="en-US"/>
        </w:rPr>
      </w:pPr>
      <w:r w:rsidRPr="001A3571">
        <w:rPr>
          <w:rFonts w:ascii="Arial" w:hAnsi="Arial" w:cs="Arial"/>
          <w:sz w:val="24"/>
          <w:szCs w:val="24"/>
          <w:lang w:val="en-US"/>
        </w:rPr>
        <w:t>[7]</w:t>
      </w:r>
      <w:r w:rsidR="00164052" w:rsidRPr="001A3571">
        <w:rPr>
          <w:rFonts w:ascii="Arial" w:hAnsi="Arial" w:cs="Arial"/>
          <w:sz w:val="24"/>
          <w:szCs w:val="24"/>
          <w:lang w:val="en-US"/>
        </w:rPr>
        <w:t xml:space="preserve"> ASTM Designation. A</w:t>
      </w:r>
      <w:r w:rsidR="00BD5FD8" w:rsidRPr="001A3571">
        <w:rPr>
          <w:rFonts w:ascii="Arial" w:hAnsi="Arial" w:cs="Arial"/>
          <w:sz w:val="24"/>
          <w:szCs w:val="24"/>
          <w:lang w:val="en-US"/>
        </w:rPr>
        <w:t>-</w:t>
      </w:r>
      <w:r w:rsidR="00164052" w:rsidRPr="001A3571">
        <w:rPr>
          <w:rFonts w:ascii="Arial" w:hAnsi="Arial" w:cs="Arial"/>
          <w:sz w:val="24"/>
          <w:szCs w:val="24"/>
          <w:lang w:val="en-US"/>
        </w:rPr>
        <w:t>370-97, vol. 1(2), pp. 175-226</w:t>
      </w:r>
    </w:p>
    <w:p w14:paraId="060BB643" w14:textId="64B4C99A" w:rsidR="00164052" w:rsidRPr="00785828" w:rsidRDefault="00BD5FD8" w:rsidP="009D50A3">
      <w:pPr>
        <w:spacing w:after="240" w:line="480" w:lineRule="auto"/>
        <w:ind w:left="425" w:hanging="425"/>
        <w:jc w:val="both"/>
        <w:rPr>
          <w:rFonts w:ascii="Arial" w:hAnsi="Arial" w:cs="Arial"/>
          <w:sz w:val="24"/>
          <w:szCs w:val="24"/>
        </w:rPr>
      </w:pPr>
      <w:r w:rsidRPr="001A3571">
        <w:rPr>
          <w:rFonts w:ascii="Arial" w:hAnsi="Arial" w:cs="Arial"/>
          <w:sz w:val="24"/>
          <w:szCs w:val="24"/>
          <w:lang w:val="en-US"/>
        </w:rPr>
        <w:t>[8]</w:t>
      </w:r>
      <w:r w:rsidR="00164052" w:rsidRPr="001A3571">
        <w:rPr>
          <w:rFonts w:ascii="Arial" w:hAnsi="Arial" w:cs="Arial"/>
          <w:sz w:val="24"/>
          <w:szCs w:val="24"/>
          <w:lang w:val="en-US"/>
        </w:rPr>
        <w:t xml:space="preserve"> Lee Y.L., Pan J., Hathaway R.B. &amp; Barkey M.E. (2015). Fatigue Testing and Analysis: Theory and Practice. </w:t>
      </w:r>
      <w:r w:rsidR="00164052" w:rsidRPr="00785828">
        <w:rPr>
          <w:rFonts w:ascii="Arial" w:hAnsi="Arial" w:cs="Arial"/>
          <w:sz w:val="24"/>
          <w:szCs w:val="24"/>
        </w:rPr>
        <w:t>TLFeBOOK, pp. 119-126.</w:t>
      </w:r>
    </w:p>
    <w:sectPr w:rsidR="00164052" w:rsidRPr="00785828" w:rsidSect="009D3710">
      <w:pgSz w:w="12240" w:h="15840"/>
      <w:pgMar w:top="1701" w:right="1418" w:bottom="1418" w:left="2268"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13CA36F" w14:textId="77777777" w:rsidR="00AC57D7" w:rsidRDefault="00AC57D7" w:rsidP="00BA5153">
      <w:pPr>
        <w:spacing w:after="0" w:line="240" w:lineRule="auto"/>
      </w:pPr>
      <w:r>
        <w:separator/>
      </w:r>
    </w:p>
  </w:endnote>
  <w:endnote w:type="continuationSeparator" w:id="0">
    <w:p w14:paraId="2123CCFD" w14:textId="77777777" w:rsidR="00AC57D7" w:rsidRDefault="00AC57D7" w:rsidP="00BA515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EEMIF+TimesNewRoman,Bold">
    <w:altName w:val="Times New Roman"/>
    <w:panose1 w:val="00000000000000000000"/>
    <w:charset w:val="00"/>
    <w:family w:val="roman"/>
    <w:notTrueType/>
    <w:pitch w:val="default"/>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Brush Script Std">
    <w:panose1 w:val="00000000000000000000"/>
    <w:charset w:val="00"/>
    <w:family w:val="script"/>
    <w:notTrueType/>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5252848"/>
      <w:docPartObj>
        <w:docPartGallery w:val="Page Numbers (Bottom of Page)"/>
        <w:docPartUnique/>
      </w:docPartObj>
    </w:sdtPr>
    <w:sdtEndPr>
      <w:rPr>
        <w:rFonts w:ascii="Times New Roman" w:hAnsi="Times New Roman" w:cs="Times New Roman"/>
        <w:i/>
      </w:rPr>
    </w:sdtEndPr>
    <w:sdtContent>
      <w:p w14:paraId="3959FC3D" w14:textId="07E03AEC" w:rsidR="0051347B" w:rsidRPr="004E77F4" w:rsidRDefault="0051347B" w:rsidP="004E77F4">
        <w:pPr>
          <w:pStyle w:val="Piedepgina"/>
          <w:jc w:val="center"/>
          <w:rPr>
            <w:rFonts w:ascii="Times New Roman" w:hAnsi="Times New Roman" w:cs="Times New Roman"/>
            <w:i/>
          </w:rPr>
        </w:pPr>
        <w:r w:rsidRPr="004E77F4">
          <w:rPr>
            <w:rFonts w:ascii="Times New Roman" w:hAnsi="Times New Roman" w:cs="Times New Roman"/>
            <w:i/>
          </w:rPr>
          <w:fldChar w:fldCharType="begin"/>
        </w:r>
        <w:r w:rsidRPr="004E77F4">
          <w:rPr>
            <w:rFonts w:ascii="Times New Roman" w:hAnsi="Times New Roman" w:cs="Times New Roman"/>
            <w:i/>
          </w:rPr>
          <w:instrText xml:space="preserve"> PAGE   \* MERGEFORMAT </w:instrText>
        </w:r>
        <w:r w:rsidRPr="004E77F4">
          <w:rPr>
            <w:rFonts w:ascii="Times New Roman" w:hAnsi="Times New Roman" w:cs="Times New Roman"/>
            <w:i/>
          </w:rPr>
          <w:fldChar w:fldCharType="separate"/>
        </w:r>
        <w:r>
          <w:rPr>
            <w:rFonts w:ascii="Times New Roman" w:hAnsi="Times New Roman" w:cs="Times New Roman"/>
            <w:i/>
            <w:noProof/>
          </w:rPr>
          <w:t>ii</w:t>
        </w:r>
        <w:r w:rsidRPr="004E77F4">
          <w:rPr>
            <w:rFonts w:ascii="Times New Roman" w:hAnsi="Times New Roman" w:cs="Times New Roman"/>
            <w:i/>
            <w:noProof/>
          </w:rPr>
          <w:fldChar w:fldCharType="end"/>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0D86F04" w14:textId="77777777" w:rsidR="0051347B" w:rsidRDefault="0051347B">
    <w:pPr>
      <w:pStyle w:val="Piedepgina"/>
      <w:jc w:val="center"/>
    </w:pPr>
  </w:p>
  <w:p w14:paraId="7A27CAEF" w14:textId="77777777" w:rsidR="0051347B" w:rsidRDefault="0051347B">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BDCD431" w14:textId="77777777" w:rsidR="0051347B" w:rsidRDefault="0051347B">
    <w:pPr>
      <w:pStyle w:val="Piedepgina"/>
      <w:jc w:val="center"/>
    </w:pPr>
  </w:p>
  <w:p w14:paraId="61C548E5" w14:textId="77777777" w:rsidR="0051347B" w:rsidRDefault="0051347B">
    <w:pPr>
      <w:pStyle w:val="Piedepgin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C2B1FA4" w14:textId="77777777" w:rsidR="0051347B" w:rsidRDefault="0051347B">
    <w:pPr>
      <w:pStyle w:val="Piedepgina"/>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26059562"/>
      <w:docPartObj>
        <w:docPartGallery w:val="Page Numbers (Bottom of Page)"/>
        <w:docPartUnique/>
      </w:docPartObj>
    </w:sdtPr>
    <w:sdtEndPr>
      <w:rPr>
        <w:rFonts w:ascii="Arial" w:hAnsi="Arial" w:cs="Arial"/>
      </w:rPr>
    </w:sdtEndPr>
    <w:sdtContent>
      <w:p w14:paraId="764116F5" w14:textId="77777777" w:rsidR="0051347B" w:rsidRPr="00912979" w:rsidRDefault="0051347B" w:rsidP="009D3710">
        <w:pPr>
          <w:pStyle w:val="Piedepgina"/>
          <w:jc w:val="right"/>
          <w:rPr>
            <w:rFonts w:ascii="Arial" w:hAnsi="Arial" w:cs="Arial"/>
          </w:rPr>
        </w:pPr>
        <w:r w:rsidRPr="00912979">
          <w:rPr>
            <w:rFonts w:ascii="Arial" w:hAnsi="Arial" w:cs="Arial"/>
          </w:rPr>
          <w:fldChar w:fldCharType="begin"/>
        </w:r>
        <w:r w:rsidRPr="00912979">
          <w:rPr>
            <w:rFonts w:ascii="Arial" w:hAnsi="Arial" w:cs="Arial"/>
          </w:rPr>
          <w:instrText xml:space="preserve"> PAGE   \* MERGEFORMAT </w:instrText>
        </w:r>
        <w:r w:rsidRPr="00912979">
          <w:rPr>
            <w:rFonts w:ascii="Arial" w:hAnsi="Arial" w:cs="Arial"/>
          </w:rPr>
          <w:fldChar w:fldCharType="separate"/>
        </w:r>
        <w:r w:rsidR="00B966CE">
          <w:rPr>
            <w:rFonts w:ascii="Arial" w:hAnsi="Arial" w:cs="Arial"/>
            <w:noProof/>
          </w:rPr>
          <w:t>24</w:t>
        </w:r>
        <w:r w:rsidRPr="00912979">
          <w:rPr>
            <w:rFonts w:ascii="Arial" w:hAnsi="Arial" w:cs="Arial"/>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3B38E0D" w14:textId="77777777" w:rsidR="00AC57D7" w:rsidRDefault="00AC57D7" w:rsidP="00BA5153">
      <w:pPr>
        <w:spacing w:after="0" w:line="240" w:lineRule="auto"/>
      </w:pPr>
      <w:r>
        <w:separator/>
      </w:r>
    </w:p>
  </w:footnote>
  <w:footnote w:type="continuationSeparator" w:id="0">
    <w:p w14:paraId="16038064" w14:textId="77777777" w:rsidR="00AC57D7" w:rsidRDefault="00AC57D7" w:rsidP="00BA515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03083C"/>
    <w:multiLevelType w:val="hybridMultilevel"/>
    <w:tmpl w:val="77B4B042"/>
    <w:lvl w:ilvl="0" w:tplc="440A0015">
      <w:start w:val="1"/>
      <w:numFmt w:val="upperLetter"/>
      <w:lvlText w:val="%1."/>
      <w:lvlJc w:val="left"/>
      <w:pPr>
        <w:ind w:left="720" w:hanging="360"/>
      </w:pPr>
      <w:rPr>
        <w:rFonts w:hint="default"/>
        <w:b w:val="0"/>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 w15:restartNumberingAfterBreak="0">
    <w:nsid w:val="0567723C"/>
    <w:multiLevelType w:val="hybridMultilevel"/>
    <w:tmpl w:val="A0B01A8E"/>
    <w:lvl w:ilvl="0" w:tplc="440A0005">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 w15:restartNumberingAfterBreak="0">
    <w:nsid w:val="06691A16"/>
    <w:multiLevelType w:val="hybridMultilevel"/>
    <w:tmpl w:val="D3C2747A"/>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081C4BA0"/>
    <w:multiLevelType w:val="hybridMultilevel"/>
    <w:tmpl w:val="1AAEE040"/>
    <w:lvl w:ilvl="0" w:tplc="AFCA6F1C">
      <w:start w:val="1"/>
      <w:numFmt w:val="lowerLetter"/>
      <w:suff w:val="nothing"/>
      <w:lvlText w:val="%1)"/>
      <w:lvlJc w:val="left"/>
      <w:pPr>
        <w:ind w:left="0" w:firstLine="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4" w15:restartNumberingAfterBreak="0">
    <w:nsid w:val="0C816A79"/>
    <w:multiLevelType w:val="hybridMultilevel"/>
    <w:tmpl w:val="6C3A7112"/>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0FF903E5"/>
    <w:multiLevelType w:val="hybridMultilevel"/>
    <w:tmpl w:val="C0BEB27C"/>
    <w:lvl w:ilvl="0" w:tplc="7F4E3E06">
      <w:start w:val="1"/>
      <w:numFmt w:val="lowerLetter"/>
      <w:suff w:val="nothing"/>
      <w:lvlText w:val="%1)"/>
      <w:lvlJc w:val="left"/>
      <w:pPr>
        <w:ind w:left="0" w:firstLine="0"/>
      </w:pPr>
      <w:rPr>
        <w:rFonts w:ascii="Arial" w:eastAsiaTheme="minorHAnsi" w:hAnsi="Arial" w:cstheme="minorBidi"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6" w15:restartNumberingAfterBreak="0">
    <w:nsid w:val="144832FC"/>
    <w:multiLevelType w:val="hybridMultilevel"/>
    <w:tmpl w:val="7F988EC4"/>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7" w15:restartNumberingAfterBreak="0">
    <w:nsid w:val="18D561E7"/>
    <w:multiLevelType w:val="hybridMultilevel"/>
    <w:tmpl w:val="42C6FA66"/>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8" w15:restartNumberingAfterBreak="0">
    <w:nsid w:val="1B4A211C"/>
    <w:multiLevelType w:val="hybridMultilevel"/>
    <w:tmpl w:val="44B07DDE"/>
    <w:lvl w:ilvl="0" w:tplc="440A0005">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9" w15:restartNumberingAfterBreak="0">
    <w:nsid w:val="1C31351A"/>
    <w:multiLevelType w:val="hybridMultilevel"/>
    <w:tmpl w:val="FD3ECB46"/>
    <w:lvl w:ilvl="0" w:tplc="440A0005">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0" w15:restartNumberingAfterBreak="0">
    <w:nsid w:val="1E374A00"/>
    <w:multiLevelType w:val="hybridMultilevel"/>
    <w:tmpl w:val="39FA8722"/>
    <w:lvl w:ilvl="0" w:tplc="6EEA9CA0">
      <w:start w:val="1"/>
      <w:numFmt w:val="decimal"/>
      <w:lvlText w:val="%1."/>
      <w:lvlJc w:val="left"/>
      <w:pPr>
        <w:ind w:left="720" w:hanging="360"/>
      </w:pPr>
      <w:rPr>
        <w:rFont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15:restartNumberingAfterBreak="0">
    <w:nsid w:val="203078E4"/>
    <w:multiLevelType w:val="hybridMultilevel"/>
    <w:tmpl w:val="811A4658"/>
    <w:lvl w:ilvl="0" w:tplc="440A0005">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2" w15:restartNumberingAfterBreak="0">
    <w:nsid w:val="258E6CC7"/>
    <w:multiLevelType w:val="hybridMultilevel"/>
    <w:tmpl w:val="D0F86E18"/>
    <w:lvl w:ilvl="0" w:tplc="0C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3" w15:restartNumberingAfterBreak="0">
    <w:nsid w:val="278E33B4"/>
    <w:multiLevelType w:val="multilevel"/>
    <w:tmpl w:val="7DCC9FEC"/>
    <w:lvl w:ilvl="0">
      <w:start w:val="1"/>
      <w:numFmt w:val="decimal"/>
      <w:lvlText w:val="%1."/>
      <w:lvlJc w:val="left"/>
      <w:pPr>
        <w:ind w:left="465" w:hanging="46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15:restartNumberingAfterBreak="0">
    <w:nsid w:val="29FB37C9"/>
    <w:multiLevelType w:val="multilevel"/>
    <w:tmpl w:val="A2DC5962"/>
    <w:lvl w:ilvl="0">
      <w:start w:val="1"/>
      <w:numFmt w:val="decimal"/>
      <w:suff w:val="nothing"/>
      <w:lvlText w:val="%1."/>
      <w:lvlJc w:val="left"/>
      <w:pPr>
        <w:ind w:left="0" w:firstLine="0"/>
      </w:pPr>
      <w:rPr>
        <w:rFonts w:hint="default"/>
      </w:rPr>
    </w:lvl>
    <w:lvl w:ilvl="1">
      <w:start w:val="1"/>
      <w:numFmt w:val="decimal"/>
      <w:isLgl/>
      <w:suff w:val="nothing"/>
      <w:lvlText w:val="%1.%2."/>
      <w:lvlJc w:val="left"/>
      <w:pPr>
        <w:ind w:left="0" w:firstLine="0"/>
      </w:pPr>
      <w:rPr>
        <w:rFonts w:hint="default"/>
      </w:rPr>
    </w:lvl>
    <w:lvl w:ilvl="2">
      <w:start w:val="1"/>
      <w:numFmt w:val="decimal"/>
      <w:isLgl/>
      <w:suff w:val="nothing"/>
      <w:lvlText w:val="%1.%2.%3."/>
      <w:lvlJc w:val="left"/>
      <w:pPr>
        <w:ind w:left="0" w:firstLine="0"/>
      </w:pPr>
      <w:rPr>
        <w:rFonts w:hint="default"/>
      </w:rPr>
    </w:lvl>
    <w:lvl w:ilvl="3">
      <w:start w:val="1"/>
      <w:numFmt w:val="decimal"/>
      <w:isLgl/>
      <w:lvlText w:val="%1.%2.%3.%4."/>
      <w:lvlJc w:val="left"/>
      <w:pPr>
        <w:ind w:left="0" w:firstLine="0"/>
      </w:pPr>
      <w:rPr>
        <w:rFonts w:hint="default"/>
      </w:rPr>
    </w:lvl>
    <w:lvl w:ilvl="4">
      <w:start w:val="1"/>
      <w:numFmt w:val="decimal"/>
      <w:isLgl/>
      <w:lvlText w:val="%1.%2.%3.%4.%5."/>
      <w:lvlJc w:val="left"/>
      <w:pPr>
        <w:ind w:left="0" w:firstLine="0"/>
      </w:pPr>
      <w:rPr>
        <w:rFonts w:hint="default"/>
      </w:rPr>
    </w:lvl>
    <w:lvl w:ilvl="5">
      <w:start w:val="1"/>
      <w:numFmt w:val="decimal"/>
      <w:isLgl/>
      <w:lvlText w:val="%1.%2.%3.%4.%5.%6."/>
      <w:lvlJc w:val="left"/>
      <w:pPr>
        <w:ind w:left="0" w:firstLine="0"/>
      </w:pPr>
      <w:rPr>
        <w:rFonts w:hint="default"/>
      </w:rPr>
    </w:lvl>
    <w:lvl w:ilvl="6">
      <w:start w:val="1"/>
      <w:numFmt w:val="decimal"/>
      <w:isLgl/>
      <w:lvlText w:val="%1.%2.%3.%4.%5.%6.%7."/>
      <w:lvlJc w:val="left"/>
      <w:pPr>
        <w:ind w:left="0" w:firstLine="0"/>
      </w:pPr>
      <w:rPr>
        <w:rFonts w:hint="default"/>
      </w:rPr>
    </w:lvl>
    <w:lvl w:ilvl="7">
      <w:start w:val="1"/>
      <w:numFmt w:val="decimal"/>
      <w:isLgl/>
      <w:lvlText w:val="%1.%2.%3.%4.%5.%6.%7.%8."/>
      <w:lvlJc w:val="left"/>
      <w:pPr>
        <w:ind w:left="0" w:firstLine="0"/>
      </w:pPr>
      <w:rPr>
        <w:rFonts w:hint="default"/>
      </w:rPr>
    </w:lvl>
    <w:lvl w:ilvl="8">
      <w:start w:val="1"/>
      <w:numFmt w:val="decimal"/>
      <w:isLgl/>
      <w:lvlText w:val="%1.%2.%3.%4.%5.%6.%7.%8.%9."/>
      <w:lvlJc w:val="left"/>
      <w:pPr>
        <w:ind w:left="0" w:firstLine="0"/>
      </w:pPr>
      <w:rPr>
        <w:rFonts w:hint="default"/>
      </w:rPr>
    </w:lvl>
  </w:abstractNum>
  <w:abstractNum w:abstractNumId="15" w15:restartNumberingAfterBreak="0">
    <w:nsid w:val="2A745292"/>
    <w:multiLevelType w:val="hybridMultilevel"/>
    <w:tmpl w:val="63C85550"/>
    <w:lvl w:ilvl="0" w:tplc="440A0017">
      <w:start w:val="1"/>
      <w:numFmt w:val="lowerLetter"/>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6" w15:restartNumberingAfterBreak="0">
    <w:nsid w:val="2ACB57C3"/>
    <w:multiLevelType w:val="hybridMultilevel"/>
    <w:tmpl w:val="55EA617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15:restartNumberingAfterBreak="0">
    <w:nsid w:val="2B7C00EC"/>
    <w:multiLevelType w:val="hybridMultilevel"/>
    <w:tmpl w:val="2BD87EE0"/>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8" w15:restartNumberingAfterBreak="0">
    <w:nsid w:val="2FCA0A99"/>
    <w:multiLevelType w:val="hybridMultilevel"/>
    <w:tmpl w:val="81FC0C04"/>
    <w:lvl w:ilvl="0" w:tplc="440A0005">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9" w15:restartNumberingAfterBreak="0">
    <w:nsid w:val="335462BF"/>
    <w:multiLevelType w:val="hybridMultilevel"/>
    <w:tmpl w:val="05305888"/>
    <w:lvl w:ilvl="0" w:tplc="7ECCECEE">
      <w:start w:val="2"/>
      <w:numFmt w:val="upperLetter"/>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0" w15:restartNumberingAfterBreak="0">
    <w:nsid w:val="33EE700B"/>
    <w:multiLevelType w:val="hybridMultilevel"/>
    <w:tmpl w:val="634E07D8"/>
    <w:lvl w:ilvl="0" w:tplc="44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1" w15:restartNumberingAfterBreak="0">
    <w:nsid w:val="34462684"/>
    <w:multiLevelType w:val="multilevel"/>
    <w:tmpl w:val="B810BF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59E273C"/>
    <w:multiLevelType w:val="multilevel"/>
    <w:tmpl w:val="DCE28EAC"/>
    <w:lvl w:ilvl="0">
      <w:start w:val="2"/>
      <w:numFmt w:val="decimal"/>
      <w:lvlText w:val="%1."/>
      <w:lvlJc w:val="left"/>
      <w:pPr>
        <w:ind w:left="390" w:hanging="390"/>
      </w:pPr>
      <w:rPr>
        <w:rFonts w:hint="default"/>
        <w:b/>
      </w:rPr>
    </w:lvl>
    <w:lvl w:ilvl="1">
      <w:start w:val="1"/>
      <w:numFmt w:val="decimal"/>
      <w:lvlText w:val="%1.%2."/>
      <w:lvlJc w:val="left"/>
      <w:pPr>
        <w:ind w:left="1080" w:hanging="720"/>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2160" w:hanging="108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3240" w:hanging="1440"/>
      </w:pPr>
      <w:rPr>
        <w:rFonts w:hint="default"/>
        <w:b/>
      </w:rPr>
    </w:lvl>
    <w:lvl w:ilvl="6">
      <w:start w:val="1"/>
      <w:numFmt w:val="decimal"/>
      <w:lvlText w:val="%1.%2.%3.%4.%5.%6.%7."/>
      <w:lvlJc w:val="left"/>
      <w:pPr>
        <w:ind w:left="3600" w:hanging="1440"/>
      </w:pPr>
      <w:rPr>
        <w:rFonts w:hint="default"/>
        <w:b/>
      </w:rPr>
    </w:lvl>
    <w:lvl w:ilvl="7">
      <w:start w:val="1"/>
      <w:numFmt w:val="decimal"/>
      <w:lvlText w:val="%1.%2.%3.%4.%5.%6.%7.%8."/>
      <w:lvlJc w:val="left"/>
      <w:pPr>
        <w:ind w:left="4320" w:hanging="1800"/>
      </w:pPr>
      <w:rPr>
        <w:rFonts w:hint="default"/>
        <w:b/>
      </w:rPr>
    </w:lvl>
    <w:lvl w:ilvl="8">
      <w:start w:val="1"/>
      <w:numFmt w:val="decimal"/>
      <w:lvlText w:val="%1.%2.%3.%4.%5.%6.%7.%8.%9."/>
      <w:lvlJc w:val="left"/>
      <w:pPr>
        <w:ind w:left="5040" w:hanging="2160"/>
      </w:pPr>
      <w:rPr>
        <w:rFonts w:hint="default"/>
        <w:b/>
      </w:rPr>
    </w:lvl>
  </w:abstractNum>
  <w:abstractNum w:abstractNumId="23" w15:restartNumberingAfterBreak="0">
    <w:nsid w:val="398B548C"/>
    <w:multiLevelType w:val="hybridMultilevel"/>
    <w:tmpl w:val="90ACA5E2"/>
    <w:lvl w:ilvl="0" w:tplc="061A8E54">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15:restartNumberingAfterBreak="0">
    <w:nsid w:val="399E343E"/>
    <w:multiLevelType w:val="hybridMultilevel"/>
    <w:tmpl w:val="DBCCD906"/>
    <w:lvl w:ilvl="0" w:tplc="44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5" w15:restartNumberingAfterBreak="0">
    <w:nsid w:val="3CAE1F64"/>
    <w:multiLevelType w:val="hybridMultilevel"/>
    <w:tmpl w:val="D130ABD2"/>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6" w15:restartNumberingAfterBreak="0">
    <w:nsid w:val="406B0BF0"/>
    <w:multiLevelType w:val="hybridMultilevel"/>
    <w:tmpl w:val="B7EA37B6"/>
    <w:lvl w:ilvl="0" w:tplc="66F8AFFA">
      <w:start w:val="1"/>
      <w:numFmt w:val="lowerLetter"/>
      <w:suff w:val="nothing"/>
      <w:lvlText w:val="%1)"/>
      <w:lvlJc w:val="left"/>
      <w:pPr>
        <w:ind w:left="0" w:firstLine="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7" w15:restartNumberingAfterBreak="0">
    <w:nsid w:val="464C04B6"/>
    <w:multiLevelType w:val="multilevel"/>
    <w:tmpl w:val="EAA688A2"/>
    <w:lvl w:ilvl="0">
      <w:start w:val="2"/>
      <w:numFmt w:val="decimal"/>
      <w:lvlText w:val="%1."/>
      <w:lvlJc w:val="left"/>
      <w:pPr>
        <w:ind w:left="390" w:hanging="39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8" w15:restartNumberingAfterBreak="0">
    <w:nsid w:val="4E3C2810"/>
    <w:multiLevelType w:val="hybridMultilevel"/>
    <w:tmpl w:val="926A8B94"/>
    <w:lvl w:ilvl="0" w:tplc="440A0005">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9" w15:restartNumberingAfterBreak="0">
    <w:nsid w:val="52233CA5"/>
    <w:multiLevelType w:val="hybridMultilevel"/>
    <w:tmpl w:val="7174E30E"/>
    <w:lvl w:ilvl="0" w:tplc="440A000F">
      <w:start w:val="1"/>
      <w:numFmt w:val="decimal"/>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30" w15:restartNumberingAfterBreak="0">
    <w:nsid w:val="54DE197C"/>
    <w:multiLevelType w:val="hybridMultilevel"/>
    <w:tmpl w:val="A622FCB6"/>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1" w15:restartNumberingAfterBreak="0">
    <w:nsid w:val="5B88472C"/>
    <w:multiLevelType w:val="multilevel"/>
    <w:tmpl w:val="33F6EC2C"/>
    <w:lvl w:ilvl="0">
      <w:start w:val="1"/>
      <w:numFmt w:val="decimal"/>
      <w:lvlText w:val="%1.0"/>
      <w:lvlJc w:val="left"/>
      <w:pPr>
        <w:ind w:left="465" w:hanging="465"/>
      </w:pPr>
      <w:rPr>
        <w:rFonts w:hint="default"/>
      </w:rPr>
    </w:lvl>
    <w:lvl w:ilvl="1">
      <w:start w:val="1"/>
      <w:numFmt w:val="decimal"/>
      <w:lvlText w:val="%1.%2"/>
      <w:lvlJc w:val="left"/>
      <w:pPr>
        <w:ind w:left="1173" w:hanging="465"/>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32" w15:restartNumberingAfterBreak="0">
    <w:nsid w:val="5C932F62"/>
    <w:multiLevelType w:val="hybridMultilevel"/>
    <w:tmpl w:val="1AFC8DC8"/>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3" w15:restartNumberingAfterBreak="0">
    <w:nsid w:val="630D375D"/>
    <w:multiLevelType w:val="multilevel"/>
    <w:tmpl w:val="62FE12DE"/>
    <w:lvl w:ilvl="0">
      <w:start w:val="1"/>
      <w:numFmt w:val="decimal"/>
      <w:lvlText w:val="%1.0"/>
      <w:lvlJc w:val="left"/>
      <w:pPr>
        <w:ind w:left="720" w:hanging="720"/>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4272" w:hanging="144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7116" w:hanging="2160"/>
      </w:pPr>
      <w:rPr>
        <w:rFonts w:hint="default"/>
      </w:rPr>
    </w:lvl>
    <w:lvl w:ilvl="8">
      <w:start w:val="1"/>
      <w:numFmt w:val="decimal"/>
      <w:lvlText w:val="%1.%2.%3.%4.%5.%6.%7.%8.%9"/>
      <w:lvlJc w:val="left"/>
      <w:pPr>
        <w:ind w:left="7824" w:hanging="2160"/>
      </w:pPr>
      <w:rPr>
        <w:rFonts w:hint="default"/>
      </w:rPr>
    </w:lvl>
  </w:abstractNum>
  <w:abstractNum w:abstractNumId="34" w15:restartNumberingAfterBreak="0">
    <w:nsid w:val="65344FBC"/>
    <w:multiLevelType w:val="hybridMultilevel"/>
    <w:tmpl w:val="4328E028"/>
    <w:lvl w:ilvl="0" w:tplc="44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5" w15:restartNumberingAfterBreak="0">
    <w:nsid w:val="67416415"/>
    <w:multiLevelType w:val="hybridMultilevel"/>
    <w:tmpl w:val="900829E2"/>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6" w15:restartNumberingAfterBreak="0">
    <w:nsid w:val="699E1972"/>
    <w:multiLevelType w:val="hybridMultilevel"/>
    <w:tmpl w:val="BBB0F510"/>
    <w:lvl w:ilvl="0" w:tplc="06E4B9A8">
      <w:start w:val="1"/>
      <w:numFmt w:val="lowerLetter"/>
      <w:lvlText w:val="%1)"/>
      <w:lvlJc w:val="left"/>
      <w:pPr>
        <w:ind w:left="720" w:hanging="360"/>
      </w:pPr>
      <w:rPr>
        <w:b w:val="0"/>
        <w:i w:val="0"/>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37" w15:restartNumberingAfterBreak="0">
    <w:nsid w:val="6E4F236F"/>
    <w:multiLevelType w:val="hybridMultilevel"/>
    <w:tmpl w:val="20CC97C2"/>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8" w15:restartNumberingAfterBreak="0">
    <w:nsid w:val="6E5B5F1B"/>
    <w:multiLevelType w:val="hybridMultilevel"/>
    <w:tmpl w:val="247C03C0"/>
    <w:lvl w:ilvl="0" w:tplc="D16CCF44">
      <w:start w:val="1"/>
      <w:numFmt w:val="upperLetter"/>
      <w:lvlText w:val="%1)"/>
      <w:lvlJc w:val="left"/>
      <w:pPr>
        <w:ind w:left="724" w:hanging="360"/>
      </w:pPr>
      <w:rPr>
        <w:rFonts w:hint="default"/>
      </w:rPr>
    </w:lvl>
    <w:lvl w:ilvl="1" w:tplc="0C0A0019" w:tentative="1">
      <w:start w:val="1"/>
      <w:numFmt w:val="lowerLetter"/>
      <w:lvlText w:val="%2."/>
      <w:lvlJc w:val="left"/>
      <w:pPr>
        <w:ind w:left="1444" w:hanging="360"/>
      </w:pPr>
    </w:lvl>
    <w:lvl w:ilvl="2" w:tplc="0C0A001B" w:tentative="1">
      <w:start w:val="1"/>
      <w:numFmt w:val="lowerRoman"/>
      <w:lvlText w:val="%3."/>
      <w:lvlJc w:val="right"/>
      <w:pPr>
        <w:ind w:left="2164" w:hanging="180"/>
      </w:pPr>
    </w:lvl>
    <w:lvl w:ilvl="3" w:tplc="0C0A000F" w:tentative="1">
      <w:start w:val="1"/>
      <w:numFmt w:val="decimal"/>
      <w:lvlText w:val="%4."/>
      <w:lvlJc w:val="left"/>
      <w:pPr>
        <w:ind w:left="2884" w:hanging="360"/>
      </w:pPr>
    </w:lvl>
    <w:lvl w:ilvl="4" w:tplc="0C0A0019" w:tentative="1">
      <w:start w:val="1"/>
      <w:numFmt w:val="lowerLetter"/>
      <w:lvlText w:val="%5."/>
      <w:lvlJc w:val="left"/>
      <w:pPr>
        <w:ind w:left="3604" w:hanging="360"/>
      </w:pPr>
    </w:lvl>
    <w:lvl w:ilvl="5" w:tplc="0C0A001B" w:tentative="1">
      <w:start w:val="1"/>
      <w:numFmt w:val="lowerRoman"/>
      <w:lvlText w:val="%6."/>
      <w:lvlJc w:val="right"/>
      <w:pPr>
        <w:ind w:left="4324" w:hanging="180"/>
      </w:pPr>
    </w:lvl>
    <w:lvl w:ilvl="6" w:tplc="0C0A000F" w:tentative="1">
      <w:start w:val="1"/>
      <w:numFmt w:val="decimal"/>
      <w:lvlText w:val="%7."/>
      <w:lvlJc w:val="left"/>
      <w:pPr>
        <w:ind w:left="5044" w:hanging="360"/>
      </w:pPr>
    </w:lvl>
    <w:lvl w:ilvl="7" w:tplc="0C0A0019" w:tentative="1">
      <w:start w:val="1"/>
      <w:numFmt w:val="lowerLetter"/>
      <w:lvlText w:val="%8."/>
      <w:lvlJc w:val="left"/>
      <w:pPr>
        <w:ind w:left="5764" w:hanging="360"/>
      </w:pPr>
    </w:lvl>
    <w:lvl w:ilvl="8" w:tplc="0C0A001B" w:tentative="1">
      <w:start w:val="1"/>
      <w:numFmt w:val="lowerRoman"/>
      <w:lvlText w:val="%9."/>
      <w:lvlJc w:val="right"/>
      <w:pPr>
        <w:ind w:left="6484" w:hanging="180"/>
      </w:pPr>
    </w:lvl>
  </w:abstractNum>
  <w:abstractNum w:abstractNumId="39" w15:restartNumberingAfterBreak="0">
    <w:nsid w:val="700B2E5F"/>
    <w:multiLevelType w:val="hybridMultilevel"/>
    <w:tmpl w:val="58EE0012"/>
    <w:lvl w:ilvl="0" w:tplc="F5EA9926">
      <w:start w:val="1"/>
      <w:numFmt w:val="lowerLetter"/>
      <w:suff w:val="nothing"/>
      <w:lvlText w:val="%1)"/>
      <w:lvlJc w:val="left"/>
      <w:pPr>
        <w:ind w:left="0" w:firstLine="0"/>
      </w:pPr>
      <w:rPr>
        <w:rFonts w:hint="default"/>
      </w:rPr>
    </w:lvl>
    <w:lvl w:ilvl="1" w:tplc="B5D43592">
      <w:numFmt w:val="bullet"/>
      <w:lvlText w:val=""/>
      <w:lvlJc w:val="left"/>
      <w:pPr>
        <w:ind w:left="1440" w:hanging="360"/>
      </w:pPr>
      <w:rPr>
        <w:rFonts w:ascii="Symbol" w:eastAsiaTheme="minorHAnsi" w:hAnsi="Symbol" w:cs="Arial" w:hint="default"/>
      </w:rPr>
    </w:lvl>
    <w:lvl w:ilvl="2" w:tplc="93E2CD56" w:tentative="1">
      <w:start w:val="1"/>
      <w:numFmt w:val="lowerRoman"/>
      <w:lvlText w:val="%3."/>
      <w:lvlJc w:val="right"/>
      <w:pPr>
        <w:ind w:left="2160" w:hanging="180"/>
      </w:pPr>
    </w:lvl>
    <w:lvl w:ilvl="3" w:tplc="F84AEF82" w:tentative="1">
      <w:start w:val="1"/>
      <w:numFmt w:val="decimal"/>
      <w:lvlText w:val="%4."/>
      <w:lvlJc w:val="left"/>
      <w:pPr>
        <w:ind w:left="2880" w:hanging="360"/>
      </w:pPr>
    </w:lvl>
    <w:lvl w:ilvl="4" w:tplc="CFCC419E" w:tentative="1">
      <w:start w:val="1"/>
      <w:numFmt w:val="lowerLetter"/>
      <w:lvlText w:val="%5."/>
      <w:lvlJc w:val="left"/>
      <w:pPr>
        <w:ind w:left="3600" w:hanging="360"/>
      </w:pPr>
    </w:lvl>
    <w:lvl w:ilvl="5" w:tplc="A04C17E6" w:tentative="1">
      <w:start w:val="1"/>
      <w:numFmt w:val="lowerRoman"/>
      <w:lvlText w:val="%6."/>
      <w:lvlJc w:val="right"/>
      <w:pPr>
        <w:ind w:left="4320" w:hanging="180"/>
      </w:pPr>
    </w:lvl>
    <w:lvl w:ilvl="6" w:tplc="2110A958" w:tentative="1">
      <w:start w:val="1"/>
      <w:numFmt w:val="decimal"/>
      <w:lvlText w:val="%7."/>
      <w:lvlJc w:val="left"/>
      <w:pPr>
        <w:ind w:left="5040" w:hanging="360"/>
      </w:pPr>
    </w:lvl>
    <w:lvl w:ilvl="7" w:tplc="467EB176" w:tentative="1">
      <w:start w:val="1"/>
      <w:numFmt w:val="lowerLetter"/>
      <w:lvlText w:val="%8."/>
      <w:lvlJc w:val="left"/>
      <w:pPr>
        <w:ind w:left="5760" w:hanging="360"/>
      </w:pPr>
    </w:lvl>
    <w:lvl w:ilvl="8" w:tplc="A3C2CA62" w:tentative="1">
      <w:start w:val="1"/>
      <w:numFmt w:val="lowerRoman"/>
      <w:lvlText w:val="%9."/>
      <w:lvlJc w:val="right"/>
      <w:pPr>
        <w:ind w:left="6480" w:hanging="180"/>
      </w:pPr>
    </w:lvl>
  </w:abstractNum>
  <w:abstractNum w:abstractNumId="40" w15:restartNumberingAfterBreak="0">
    <w:nsid w:val="723955A5"/>
    <w:multiLevelType w:val="hybridMultilevel"/>
    <w:tmpl w:val="B498E38A"/>
    <w:lvl w:ilvl="0" w:tplc="0C0A000D">
      <w:start w:val="1"/>
      <w:numFmt w:val="bullet"/>
      <w:lvlText w:val=""/>
      <w:lvlJc w:val="left"/>
      <w:pPr>
        <w:ind w:left="1440" w:hanging="360"/>
      </w:pPr>
      <w:rPr>
        <w:rFonts w:ascii="Wingdings" w:hAnsi="Wingdings"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41" w15:restartNumberingAfterBreak="0">
    <w:nsid w:val="738620D1"/>
    <w:multiLevelType w:val="hybridMultilevel"/>
    <w:tmpl w:val="6488542A"/>
    <w:lvl w:ilvl="0" w:tplc="440A000F">
      <w:start w:val="3"/>
      <w:numFmt w:val="decimal"/>
      <w:lvlText w:val="%1."/>
      <w:lvlJc w:val="left"/>
      <w:pPr>
        <w:ind w:left="644" w:hanging="360"/>
      </w:pPr>
      <w:rPr>
        <w:rFonts w:hint="default"/>
      </w:rPr>
    </w:lvl>
    <w:lvl w:ilvl="1" w:tplc="440A0019" w:tentative="1">
      <w:start w:val="1"/>
      <w:numFmt w:val="lowerLetter"/>
      <w:lvlText w:val="%2."/>
      <w:lvlJc w:val="left"/>
      <w:pPr>
        <w:ind w:left="1364" w:hanging="360"/>
      </w:pPr>
    </w:lvl>
    <w:lvl w:ilvl="2" w:tplc="440A001B" w:tentative="1">
      <w:start w:val="1"/>
      <w:numFmt w:val="lowerRoman"/>
      <w:lvlText w:val="%3."/>
      <w:lvlJc w:val="right"/>
      <w:pPr>
        <w:ind w:left="2084" w:hanging="180"/>
      </w:pPr>
    </w:lvl>
    <w:lvl w:ilvl="3" w:tplc="440A000F" w:tentative="1">
      <w:start w:val="1"/>
      <w:numFmt w:val="decimal"/>
      <w:lvlText w:val="%4."/>
      <w:lvlJc w:val="left"/>
      <w:pPr>
        <w:ind w:left="2804" w:hanging="360"/>
      </w:pPr>
    </w:lvl>
    <w:lvl w:ilvl="4" w:tplc="440A0019" w:tentative="1">
      <w:start w:val="1"/>
      <w:numFmt w:val="lowerLetter"/>
      <w:lvlText w:val="%5."/>
      <w:lvlJc w:val="left"/>
      <w:pPr>
        <w:ind w:left="3524" w:hanging="360"/>
      </w:pPr>
    </w:lvl>
    <w:lvl w:ilvl="5" w:tplc="440A001B" w:tentative="1">
      <w:start w:val="1"/>
      <w:numFmt w:val="lowerRoman"/>
      <w:lvlText w:val="%6."/>
      <w:lvlJc w:val="right"/>
      <w:pPr>
        <w:ind w:left="4244" w:hanging="180"/>
      </w:pPr>
    </w:lvl>
    <w:lvl w:ilvl="6" w:tplc="440A000F" w:tentative="1">
      <w:start w:val="1"/>
      <w:numFmt w:val="decimal"/>
      <w:lvlText w:val="%7."/>
      <w:lvlJc w:val="left"/>
      <w:pPr>
        <w:ind w:left="4964" w:hanging="360"/>
      </w:pPr>
    </w:lvl>
    <w:lvl w:ilvl="7" w:tplc="440A0019" w:tentative="1">
      <w:start w:val="1"/>
      <w:numFmt w:val="lowerLetter"/>
      <w:lvlText w:val="%8."/>
      <w:lvlJc w:val="left"/>
      <w:pPr>
        <w:ind w:left="5684" w:hanging="360"/>
      </w:pPr>
    </w:lvl>
    <w:lvl w:ilvl="8" w:tplc="440A001B" w:tentative="1">
      <w:start w:val="1"/>
      <w:numFmt w:val="lowerRoman"/>
      <w:lvlText w:val="%9."/>
      <w:lvlJc w:val="right"/>
      <w:pPr>
        <w:ind w:left="6404" w:hanging="180"/>
      </w:pPr>
    </w:lvl>
  </w:abstractNum>
  <w:abstractNum w:abstractNumId="42" w15:restartNumberingAfterBreak="0">
    <w:nsid w:val="773C1360"/>
    <w:multiLevelType w:val="hybridMultilevel"/>
    <w:tmpl w:val="F3C68D64"/>
    <w:lvl w:ilvl="0" w:tplc="440A0015">
      <w:start w:val="1"/>
      <w:numFmt w:val="upperLetter"/>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43" w15:restartNumberingAfterBreak="0">
    <w:nsid w:val="77A07B67"/>
    <w:multiLevelType w:val="hybridMultilevel"/>
    <w:tmpl w:val="3C107EC4"/>
    <w:lvl w:ilvl="0" w:tplc="440A0005">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44" w15:restartNumberingAfterBreak="0">
    <w:nsid w:val="78B05BF4"/>
    <w:multiLevelType w:val="hybridMultilevel"/>
    <w:tmpl w:val="BFFE0E80"/>
    <w:lvl w:ilvl="0" w:tplc="440A0005">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45" w15:restartNumberingAfterBreak="0">
    <w:nsid w:val="7EC34EED"/>
    <w:multiLevelType w:val="hybridMultilevel"/>
    <w:tmpl w:val="EEF283EE"/>
    <w:lvl w:ilvl="0" w:tplc="0C0A0017">
      <w:start w:val="1"/>
      <w:numFmt w:val="lowerLetter"/>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46" w15:restartNumberingAfterBreak="0">
    <w:nsid w:val="7FCC135C"/>
    <w:multiLevelType w:val="hybridMultilevel"/>
    <w:tmpl w:val="B0B6E7C8"/>
    <w:lvl w:ilvl="0" w:tplc="440A0005">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num w:numId="1">
    <w:abstractNumId w:val="30"/>
  </w:num>
  <w:num w:numId="2">
    <w:abstractNumId w:val="37"/>
  </w:num>
  <w:num w:numId="3">
    <w:abstractNumId w:val="16"/>
  </w:num>
  <w:num w:numId="4">
    <w:abstractNumId w:val="7"/>
  </w:num>
  <w:num w:numId="5">
    <w:abstractNumId w:val="29"/>
  </w:num>
  <w:num w:numId="6">
    <w:abstractNumId w:val="25"/>
  </w:num>
  <w:num w:numId="7">
    <w:abstractNumId w:val="17"/>
  </w:num>
  <w:num w:numId="8">
    <w:abstractNumId w:val="28"/>
  </w:num>
  <w:num w:numId="9">
    <w:abstractNumId w:val="46"/>
  </w:num>
  <w:num w:numId="10">
    <w:abstractNumId w:val="43"/>
  </w:num>
  <w:num w:numId="11">
    <w:abstractNumId w:val="31"/>
  </w:num>
  <w:num w:numId="12">
    <w:abstractNumId w:val="21"/>
  </w:num>
  <w:num w:numId="13">
    <w:abstractNumId w:val="33"/>
  </w:num>
  <w:num w:numId="14">
    <w:abstractNumId w:val="6"/>
  </w:num>
  <w:num w:numId="15">
    <w:abstractNumId w:val="45"/>
  </w:num>
  <w:num w:numId="16">
    <w:abstractNumId w:val="4"/>
  </w:num>
  <w:num w:numId="17">
    <w:abstractNumId w:val="35"/>
  </w:num>
  <w:num w:numId="18">
    <w:abstractNumId w:val="2"/>
  </w:num>
  <w:num w:numId="19">
    <w:abstractNumId w:val="10"/>
  </w:num>
  <w:num w:numId="20">
    <w:abstractNumId w:val="22"/>
  </w:num>
  <w:num w:numId="21">
    <w:abstractNumId w:val="0"/>
  </w:num>
  <w:num w:numId="22">
    <w:abstractNumId w:val="41"/>
  </w:num>
  <w:num w:numId="23">
    <w:abstractNumId w:val="8"/>
  </w:num>
  <w:num w:numId="24">
    <w:abstractNumId w:val="1"/>
  </w:num>
  <w:num w:numId="25">
    <w:abstractNumId w:val="9"/>
  </w:num>
  <w:num w:numId="26">
    <w:abstractNumId w:val="18"/>
  </w:num>
  <w:num w:numId="27">
    <w:abstractNumId w:val="44"/>
  </w:num>
  <w:num w:numId="28">
    <w:abstractNumId w:val="11"/>
  </w:num>
  <w:num w:numId="29">
    <w:abstractNumId w:val="40"/>
  </w:num>
  <w:num w:numId="30">
    <w:abstractNumId w:val="42"/>
  </w:num>
  <w:num w:numId="31">
    <w:abstractNumId w:val="19"/>
  </w:num>
  <w:num w:numId="32">
    <w:abstractNumId w:val="34"/>
  </w:num>
  <w:num w:numId="33">
    <w:abstractNumId w:val="38"/>
  </w:num>
  <w:num w:numId="34">
    <w:abstractNumId w:val="23"/>
  </w:num>
  <w:num w:numId="35">
    <w:abstractNumId w:val="24"/>
  </w:num>
  <w:num w:numId="36">
    <w:abstractNumId w:val="20"/>
  </w:num>
  <w:num w:numId="37">
    <w:abstractNumId w:val="13"/>
  </w:num>
  <w:num w:numId="38">
    <w:abstractNumId w:val="36"/>
  </w:num>
  <w:num w:numId="39">
    <w:abstractNumId w:val="15"/>
  </w:num>
  <w:num w:numId="40">
    <w:abstractNumId w:val="27"/>
  </w:num>
  <w:num w:numId="41">
    <w:abstractNumId w:val="26"/>
  </w:num>
  <w:num w:numId="42">
    <w:abstractNumId w:val="3"/>
  </w:num>
  <w:num w:numId="43">
    <w:abstractNumId w:val="39"/>
  </w:num>
  <w:num w:numId="44">
    <w:abstractNumId w:val="14"/>
  </w:num>
  <w:num w:numId="45">
    <w:abstractNumId w:val="5"/>
  </w:num>
  <w:num w:numId="46">
    <w:abstractNumId w:val="32"/>
  </w:num>
  <w:num w:numId="4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F5F47"/>
    <w:rsid w:val="00001187"/>
    <w:rsid w:val="00020972"/>
    <w:rsid w:val="00042179"/>
    <w:rsid w:val="00046061"/>
    <w:rsid w:val="0005103D"/>
    <w:rsid w:val="00053F75"/>
    <w:rsid w:val="00063A68"/>
    <w:rsid w:val="00064962"/>
    <w:rsid w:val="00064EFF"/>
    <w:rsid w:val="000728A1"/>
    <w:rsid w:val="000731E6"/>
    <w:rsid w:val="00073F00"/>
    <w:rsid w:val="00082E19"/>
    <w:rsid w:val="000871B9"/>
    <w:rsid w:val="000907E2"/>
    <w:rsid w:val="00094984"/>
    <w:rsid w:val="00095C13"/>
    <w:rsid w:val="000A58E4"/>
    <w:rsid w:val="000A64BE"/>
    <w:rsid w:val="000B53CC"/>
    <w:rsid w:val="000B5EB8"/>
    <w:rsid w:val="000B6C2F"/>
    <w:rsid w:val="000D066D"/>
    <w:rsid w:val="000E07F3"/>
    <w:rsid w:val="000E1712"/>
    <w:rsid w:val="000E6BE7"/>
    <w:rsid w:val="000F714D"/>
    <w:rsid w:val="00100A74"/>
    <w:rsid w:val="00105B9A"/>
    <w:rsid w:val="001063A5"/>
    <w:rsid w:val="00117086"/>
    <w:rsid w:val="001209EF"/>
    <w:rsid w:val="00130D85"/>
    <w:rsid w:val="00134BB4"/>
    <w:rsid w:val="001408F9"/>
    <w:rsid w:val="001609DB"/>
    <w:rsid w:val="00164052"/>
    <w:rsid w:val="00164ED8"/>
    <w:rsid w:val="001815D6"/>
    <w:rsid w:val="00184604"/>
    <w:rsid w:val="00187D16"/>
    <w:rsid w:val="00197FBE"/>
    <w:rsid w:val="001A3571"/>
    <w:rsid w:val="001B266E"/>
    <w:rsid w:val="001B5DAA"/>
    <w:rsid w:val="001B67EF"/>
    <w:rsid w:val="001C10AF"/>
    <w:rsid w:val="001C4DDE"/>
    <w:rsid w:val="001C5D11"/>
    <w:rsid w:val="001D2829"/>
    <w:rsid w:val="001D7FC0"/>
    <w:rsid w:val="001E27AE"/>
    <w:rsid w:val="001E709E"/>
    <w:rsid w:val="001E7132"/>
    <w:rsid w:val="001E7DEB"/>
    <w:rsid w:val="001F5C03"/>
    <w:rsid w:val="001F68E1"/>
    <w:rsid w:val="001F75EC"/>
    <w:rsid w:val="00202223"/>
    <w:rsid w:val="00214A54"/>
    <w:rsid w:val="00214CEF"/>
    <w:rsid w:val="0022109E"/>
    <w:rsid w:val="00226229"/>
    <w:rsid w:val="00231B72"/>
    <w:rsid w:val="00242C69"/>
    <w:rsid w:val="00247083"/>
    <w:rsid w:val="0026694E"/>
    <w:rsid w:val="00271EEF"/>
    <w:rsid w:val="0027337D"/>
    <w:rsid w:val="002748C9"/>
    <w:rsid w:val="00276ABC"/>
    <w:rsid w:val="002821CD"/>
    <w:rsid w:val="00282397"/>
    <w:rsid w:val="002866CF"/>
    <w:rsid w:val="00287E38"/>
    <w:rsid w:val="002923DB"/>
    <w:rsid w:val="0029359F"/>
    <w:rsid w:val="002A023A"/>
    <w:rsid w:val="002A5E67"/>
    <w:rsid w:val="002A73B9"/>
    <w:rsid w:val="002C01E5"/>
    <w:rsid w:val="002C2091"/>
    <w:rsid w:val="002C32CE"/>
    <w:rsid w:val="002C7FFB"/>
    <w:rsid w:val="002D05F6"/>
    <w:rsid w:val="002E050E"/>
    <w:rsid w:val="002F2108"/>
    <w:rsid w:val="002F62E3"/>
    <w:rsid w:val="0030138D"/>
    <w:rsid w:val="00303454"/>
    <w:rsid w:val="00306CD0"/>
    <w:rsid w:val="003147BD"/>
    <w:rsid w:val="00325FC6"/>
    <w:rsid w:val="003261C3"/>
    <w:rsid w:val="00346DBF"/>
    <w:rsid w:val="0035426B"/>
    <w:rsid w:val="00356E95"/>
    <w:rsid w:val="003638A1"/>
    <w:rsid w:val="0037095E"/>
    <w:rsid w:val="00371BB1"/>
    <w:rsid w:val="00376ABF"/>
    <w:rsid w:val="00376F1D"/>
    <w:rsid w:val="00380D6F"/>
    <w:rsid w:val="00380E2C"/>
    <w:rsid w:val="00383506"/>
    <w:rsid w:val="003928AF"/>
    <w:rsid w:val="003944F9"/>
    <w:rsid w:val="003A6BDE"/>
    <w:rsid w:val="003B1B3F"/>
    <w:rsid w:val="003B1CBB"/>
    <w:rsid w:val="003B35A9"/>
    <w:rsid w:val="003B6778"/>
    <w:rsid w:val="003C154E"/>
    <w:rsid w:val="003D7FCA"/>
    <w:rsid w:val="003E561E"/>
    <w:rsid w:val="003E5A44"/>
    <w:rsid w:val="003E6553"/>
    <w:rsid w:val="003E7232"/>
    <w:rsid w:val="003F7443"/>
    <w:rsid w:val="00406709"/>
    <w:rsid w:val="00411948"/>
    <w:rsid w:val="00417899"/>
    <w:rsid w:val="00423551"/>
    <w:rsid w:val="0043062C"/>
    <w:rsid w:val="00433DB0"/>
    <w:rsid w:val="004402F6"/>
    <w:rsid w:val="00443DD0"/>
    <w:rsid w:val="0044730D"/>
    <w:rsid w:val="00447AB7"/>
    <w:rsid w:val="004607C9"/>
    <w:rsid w:val="00465949"/>
    <w:rsid w:val="00471D5E"/>
    <w:rsid w:val="00480436"/>
    <w:rsid w:val="00483ACF"/>
    <w:rsid w:val="00483CFC"/>
    <w:rsid w:val="00487AF3"/>
    <w:rsid w:val="00490749"/>
    <w:rsid w:val="00491FF7"/>
    <w:rsid w:val="004A13E8"/>
    <w:rsid w:val="004A4201"/>
    <w:rsid w:val="004A4EB9"/>
    <w:rsid w:val="004A70F1"/>
    <w:rsid w:val="004B06F6"/>
    <w:rsid w:val="004C0805"/>
    <w:rsid w:val="004E5D39"/>
    <w:rsid w:val="004E77F4"/>
    <w:rsid w:val="004F550A"/>
    <w:rsid w:val="004F7DF3"/>
    <w:rsid w:val="00500954"/>
    <w:rsid w:val="0050407A"/>
    <w:rsid w:val="0051347B"/>
    <w:rsid w:val="0051600A"/>
    <w:rsid w:val="005174CE"/>
    <w:rsid w:val="00524CD5"/>
    <w:rsid w:val="005402DD"/>
    <w:rsid w:val="00554A00"/>
    <w:rsid w:val="00561534"/>
    <w:rsid w:val="005615C7"/>
    <w:rsid w:val="00571A4A"/>
    <w:rsid w:val="00572352"/>
    <w:rsid w:val="005729F7"/>
    <w:rsid w:val="00572AD7"/>
    <w:rsid w:val="00573DB3"/>
    <w:rsid w:val="00574167"/>
    <w:rsid w:val="0057630E"/>
    <w:rsid w:val="0059312B"/>
    <w:rsid w:val="00595EF2"/>
    <w:rsid w:val="005C1EE2"/>
    <w:rsid w:val="005D17E4"/>
    <w:rsid w:val="005D300F"/>
    <w:rsid w:val="005D6594"/>
    <w:rsid w:val="005D6D9E"/>
    <w:rsid w:val="005D7035"/>
    <w:rsid w:val="005D7B4B"/>
    <w:rsid w:val="005E504E"/>
    <w:rsid w:val="005E51FE"/>
    <w:rsid w:val="005E6289"/>
    <w:rsid w:val="005F04C2"/>
    <w:rsid w:val="005F4146"/>
    <w:rsid w:val="00600E60"/>
    <w:rsid w:val="0060662B"/>
    <w:rsid w:val="00606716"/>
    <w:rsid w:val="00611BA5"/>
    <w:rsid w:val="006130BB"/>
    <w:rsid w:val="00614AB4"/>
    <w:rsid w:val="00615211"/>
    <w:rsid w:val="006153A3"/>
    <w:rsid w:val="00624E21"/>
    <w:rsid w:val="0063019C"/>
    <w:rsid w:val="0063112D"/>
    <w:rsid w:val="00642378"/>
    <w:rsid w:val="006467CA"/>
    <w:rsid w:val="00656BC9"/>
    <w:rsid w:val="00657A76"/>
    <w:rsid w:val="006605E8"/>
    <w:rsid w:val="00665FE2"/>
    <w:rsid w:val="006662E2"/>
    <w:rsid w:val="006665E3"/>
    <w:rsid w:val="0067247A"/>
    <w:rsid w:val="00676E27"/>
    <w:rsid w:val="00681D56"/>
    <w:rsid w:val="006850F9"/>
    <w:rsid w:val="006952B7"/>
    <w:rsid w:val="00695E7F"/>
    <w:rsid w:val="006A10AA"/>
    <w:rsid w:val="006B23D3"/>
    <w:rsid w:val="006C05D0"/>
    <w:rsid w:val="006D0A4B"/>
    <w:rsid w:val="006D0E6E"/>
    <w:rsid w:val="006D2E67"/>
    <w:rsid w:val="006D615D"/>
    <w:rsid w:val="006D6586"/>
    <w:rsid w:val="006E151B"/>
    <w:rsid w:val="006E5204"/>
    <w:rsid w:val="00702F0F"/>
    <w:rsid w:val="00703948"/>
    <w:rsid w:val="00721BC1"/>
    <w:rsid w:val="00733C79"/>
    <w:rsid w:val="00733E98"/>
    <w:rsid w:val="007359CC"/>
    <w:rsid w:val="00741865"/>
    <w:rsid w:val="0074660A"/>
    <w:rsid w:val="007502CA"/>
    <w:rsid w:val="00751BAA"/>
    <w:rsid w:val="007534AD"/>
    <w:rsid w:val="007643A5"/>
    <w:rsid w:val="00765C0F"/>
    <w:rsid w:val="00767480"/>
    <w:rsid w:val="007703A1"/>
    <w:rsid w:val="00772AC7"/>
    <w:rsid w:val="007747A4"/>
    <w:rsid w:val="00782B9B"/>
    <w:rsid w:val="007839B8"/>
    <w:rsid w:val="00785828"/>
    <w:rsid w:val="0079266D"/>
    <w:rsid w:val="0079650B"/>
    <w:rsid w:val="007A20FC"/>
    <w:rsid w:val="007A4626"/>
    <w:rsid w:val="007A6077"/>
    <w:rsid w:val="007A6DD9"/>
    <w:rsid w:val="007A7345"/>
    <w:rsid w:val="007A7EA1"/>
    <w:rsid w:val="007B5107"/>
    <w:rsid w:val="007B6EEC"/>
    <w:rsid w:val="007C0A95"/>
    <w:rsid w:val="007C1A65"/>
    <w:rsid w:val="007C308B"/>
    <w:rsid w:val="007C3F0B"/>
    <w:rsid w:val="007C60D7"/>
    <w:rsid w:val="007D6504"/>
    <w:rsid w:val="007E00A2"/>
    <w:rsid w:val="007F6030"/>
    <w:rsid w:val="007F6DF2"/>
    <w:rsid w:val="008151D8"/>
    <w:rsid w:val="008237C8"/>
    <w:rsid w:val="008238BC"/>
    <w:rsid w:val="00826D21"/>
    <w:rsid w:val="0082750F"/>
    <w:rsid w:val="00847E78"/>
    <w:rsid w:val="008503B8"/>
    <w:rsid w:val="00851DBC"/>
    <w:rsid w:val="00854BE0"/>
    <w:rsid w:val="00861FE2"/>
    <w:rsid w:val="00874E5E"/>
    <w:rsid w:val="00880E04"/>
    <w:rsid w:val="0088146F"/>
    <w:rsid w:val="00882A43"/>
    <w:rsid w:val="0088719F"/>
    <w:rsid w:val="008A1CC6"/>
    <w:rsid w:val="008A2C81"/>
    <w:rsid w:val="008B2045"/>
    <w:rsid w:val="008B3E39"/>
    <w:rsid w:val="008C2653"/>
    <w:rsid w:val="008C3779"/>
    <w:rsid w:val="008C5274"/>
    <w:rsid w:val="008D03A8"/>
    <w:rsid w:val="008E3CBF"/>
    <w:rsid w:val="008E790C"/>
    <w:rsid w:val="009022AD"/>
    <w:rsid w:val="00910E56"/>
    <w:rsid w:val="00912979"/>
    <w:rsid w:val="009217FF"/>
    <w:rsid w:val="00921CBE"/>
    <w:rsid w:val="00921F82"/>
    <w:rsid w:val="00931D92"/>
    <w:rsid w:val="009320E9"/>
    <w:rsid w:val="009322D7"/>
    <w:rsid w:val="00940503"/>
    <w:rsid w:val="00942ACC"/>
    <w:rsid w:val="00950B2F"/>
    <w:rsid w:val="009563E3"/>
    <w:rsid w:val="00957972"/>
    <w:rsid w:val="009579D4"/>
    <w:rsid w:val="009700D1"/>
    <w:rsid w:val="0097105E"/>
    <w:rsid w:val="00971E82"/>
    <w:rsid w:val="00974A64"/>
    <w:rsid w:val="0098131A"/>
    <w:rsid w:val="00994CE1"/>
    <w:rsid w:val="00996D5A"/>
    <w:rsid w:val="009A1858"/>
    <w:rsid w:val="009A364F"/>
    <w:rsid w:val="009B0C6E"/>
    <w:rsid w:val="009C6713"/>
    <w:rsid w:val="009C7E5E"/>
    <w:rsid w:val="009D3710"/>
    <w:rsid w:val="009D50A3"/>
    <w:rsid w:val="009D5F7D"/>
    <w:rsid w:val="009D7F15"/>
    <w:rsid w:val="009E2544"/>
    <w:rsid w:val="009F04B5"/>
    <w:rsid w:val="009F1FC3"/>
    <w:rsid w:val="009F6FBA"/>
    <w:rsid w:val="00A07189"/>
    <w:rsid w:val="00A1388B"/>
    <w:rsid w:val="00A17753"/>
    <w:rsid w:val="00A36EE7"/>
    <w:rsid w:val="00A43E73"/>
    <w:rsid w:val="00A449CD"/>
    <w:rsid w:val="00A55897"/>
    <w:rsid w:val="00A55C45"/>
    <w:rsid w:val="00A60C8A"/>
    <w:rsid w:val="00A636A8"/>
    <w:rsid w:val="00A63DE1"/>
    <w:rsid w:val="00A6794D"/>
    <w:rsid w:val="00A725D8"/>
    <w:rsid w:val="00A75E61"/>
    <w:rsid w:val="00A77C67"/>
    <w:rsid w:val="00A835A6"/>
    <w:rsid w:val="00A87D48"/>
    <w:rsid w:val="00A90E93"/>
    <w:rsid w:val="00AA3526"/>
    <w:rsid w:val="00AB2F01"/>
    <w:rsid w:val="00AC2AB0"/>
    <w:rsid w:val="00AC57D7"/>
    <w:rsid w:val="00AC6887"/>
    <w:rsid w:val="00AC7DC2"/>
    <w:rsid w:val="00AD00C3"/>
    <w:rsid w:val="00AE3682"/>
    <w:rsid w:val="00AE7763"/>
    <w:rsid w:val="00AF3F98"/>
    <w:rsid w:val="00AF423B"/>
    <w:rsid w:val="00AF53B3"/>
    <w:rsid w:val="00B01178"/>
    <w:rsid w:val="00B04817"/>
    <w:rsid w:val="00B062F9"/>
    <w:rsid w:val="00B06C40"/>
    <w:rsid w:val="00B075FC"/>
    <w:rsid w:val="00B24789"/>
    <w:rsid w:val="00B272AE"/>
    <w:rsid w:val="00B340CD"/>
    <w:rsid w:val="00B37414"/>
    <w:rsid w:val="00B408FB"/>
    <w:rsid w:val="00B41D90"/>
    <w:rsid w:val="00B459D5"/>
    <w:rsid w:val="00B5049D"/>
    <w:rsid w:val="00B5367F"/>
    <w:rsid w:val="00B60F0E"/>
    <w:rsid w:val="00B623C2"/>
    <w:rsid w:val="00B6482E"/>
    <w:rsid w:val="00B74933"/>
    <w:rsid w:val="00B808D4"/>
    <w:rsid w:val="00B90C59"/>
    <w:rsid w:val="00B95215"/>
    <w:rsid w:val="00B966CE"/>
    <w:rsid w:val="00BA5153"/>
    <w:rsid w:val="00BA7EAC"/>
    <w:rsid w:val="00BB12E4"/>
    <w:rsid w:val="00BB276D"/>
    <w:rsid w:val="00BC175E"/>
    <w:rsid w:val="00BD0C9B"/>
    <w:rsid w:val="00BD1E7E"/>
    <w:rsid w:val="00BD5D66"/>
    <w:rsid w:val="00BD5FD8"/>
    <w:rsid w:val="00BE0603"/>
    <w:rsid w:val="00BE3577"/>
    <w:rsid w:val="00BE4906"/>
    <w:rsid w:val="00BF0E2D"/>
    <w:rsid w:val="00BF38F2"/>
    <w:rsid w:val="00BF3D4C"/>
    <w:rsid w:val="00BF75F0"/>
    <w:rsid w:val="00C10B9F"/>
    <w:rsid w:val="00C121F7"/>
    <w:rsid w:val="00C31873"/>
    <w:rsid w:val="00C329AF"/>
    <w:rsid w:val="00C44231"/>
    <w:rsid w:val="00C54A46"/>
    <w:rsid w:val="00C56811"/>
    <w:rsid w:val="00C64875"/>
    <w:rsid w:val="00C66F5A"/>
    <w:rsid w:val="00C71F3D"/>
    <w:rsid w:val="00C74707"/>
    <w:rsid w:val="00C75299"/>
    <w:rsid w:val="00C92945"/>
    <w:rsid w:val="00C96A2C"/>
    <w:rsid w:val="00CA4B74"/>
    <w:rsid w:val="00CA4C60"/>
    <w:rsid w:val="00CB75C3"/>
    <w:rsid w:val="00CC22B4"/>
    <w:rsid w:val="00CC49F5"/>
    <w:rsid w:val="00CC6F24"/>
    <w:rsid w:val="00CD05E6"/>
    <w:rsid w:val="00CD5C3E"/>
    <w:rsid w:val="00CD63FC"/>
    <w:rsid w:val="00CD786C"/>
    <w:rsid w:val="00CD7DD3"/>
    <w:rsid w:val="00CE224D"/>
    <w:rsid w:val="00CE76CB"/>
    <w:rsid w:val="00CF3D6B"/>
    <w:rsid w:val="00CF4DCE"/>
    <w:rsid w:val="00CF5F47"/>
    <w:rsid w:val="00CF7E4D"/>
    <w:rsid w:val="00D01937"/>
    <w:rsid w:val="00D11188"/>
    <w:rsid w:val="00D14066"/>
    <w:rsid w:val="00D26EC5"/>
    <w:rsid w:val="00D274E5"/>
    <w:rsid w:val="00D27540"/>
    <w:rsid w:val="00D301D8"/>
    <w:rsid w:val="00D3196F"/>
    <w:rsid w:val="00D323E6"/>
    <w:rsid w:val="00D4185F"/>
    <w:rsid w:val="00D42CBA"/>
    <w:rsid w:val="00D47F1C"/>
    <w:rsid w:val="00D505C1"/>
    <w:rsid w:val="00D54F67"/>
    <w:rsid w:val="00D56D8B"/>
    <w:rsid w:val="00D64C13"/>
    <w:rsid w:val="00D76098"/>
    <w:rsid w:val="00D81305"/>
    <w:rsid w:val="00D82DF7"/>
    <w:rsid w:val="00D84D3A"/>
    <w:rsid w:val="00D86E05"/>
    <w:rsid w:val="00D93F22"/>
    <w:rsid w:val="00D96A9F"/>
    <w:rsid w:val="00DA475B"/>
    <w:rsid w:val="00DB5B0D"/>
    <w:rsid w:val="00DC3F20"/>
    <w:rsid w:val="00DC7FD1"/>
    <w:rsid w:val="00DE235A"/>
    <w:rsid w:val="00DF15B4"/>
    <w:rsid w:val="00DF302C"/>
    <w:rsid w:val="00DF4112"/>
    <w:rsid w:val="00E0041D"/>
    <w:rsid w:val="00E00E51"/>
    <w:rsid w:val="00E10E65"/>
    <w:rsid w:val="00E13CC7"/>
    <w:rsid w:val="00E14A72"/>
    <w:rsid w:val="00E20D60"/>
    <w:rsid w:val="00E347C3"/>
    <w:rsid w:val="00E34FC9"/>
    <w:rsid w:val="00E37380"/>
    <w:rsid w:val="00E412C2"/>
    <w:rsid w:val="00E444E5"/>
    <w:rsid w:val="00E45160"/>
    <w:rsid w:val="00E455F3"/>
    <w:rsid w:val="00E54ABE"/>
    <w:rsid w:val="00E556A0"/>
    <w:rsid w:val="00E574FB"/>
    <w:rsid w:val="00E64DAC"/>
    <w:rsid w:val="00E65134"/>
    <w:rsid w:val="00E721CD"/>
    <w:rsid w:val="00E90DB7"/>
    <w:rsid w:val="00EA1E02"/>
    <w:rsid w:val="00EB0AE2"/>
    <w:rsid w:val="00EB329F"/>
    <w:rsid w:val="00EB436C"/>
    <w:rsid w:val="00EC584A"/>
    <w:rsid w:val="00ED1975"/>
    <w:rsid w:val="00ED2177"/>
    <w:rsid w:val="00ED74A1"/>
    <w:rsid w:val="00ED7EE9"/>
    <w:rsid w:val="00EE2BEA"/>
    <w:rsid w:val="00EE315D"/>
    <w:rsid w:val="00EE3BB0"/>
    <w:rsid w:val="00EE5683"/>
    <w:rsid w:val="00EE5B8A"/>
    <w:rsid w:val="00EF2352"/>
    <w:rsid w:val="00EF443B"/>
    <w:rsid w:val="00EF616C"/>
    <w:rsid w:val="00EF6FDA"/>
    <w:rsid w:val="00F0067F"/>
    <w:rsid w:val="00F01E5D"/>
    <w:rsid w:val="00F02C15"/>
    <w:rsid w:val="00F047F5"/>
    <w:rsid w:val="00F0552C"/>
    <w:rsid w:val="00F05843"/>
    <w:rsid w:val="00F07058"/>
    <w:rsid w:val="00F12E47"/>
    <w:rsid w:val="00F1490D"/>
    <w:rsid w:val="00F15B49"/>
    <w:rsid w:val="00F24D57"/>
    <w:rsid w:val="00F33EB3"/>
    <w:rsid w:val="00F36A11"/>
    <w:rsid w:val="00F373E3"/>
    <w:rsid w:val="00F376F6"/>
    <w:rsid w:val="00F440DD"/>
    <w:rsid w:val="00F45E6B"/>
    <w:rsid w:val="00F51137"/>
    <w:rsid w:val="00F6735A"/>
    <w:rsid w:val="00F75A0D"/>
    <w:rsid w:val="00F81EEC"/>
    <w:rsid w:val="00F83AA4"/>
    <w:rsid w:val="00F84EBE"/>
    <w:rsid w:val="00F85120"/>
    <w:rsid w:val="00F851C0"/>
    <w:rsid w:val="00F85251"/>
    <w:rsid w:val="00F8570D"/>
    <w:rsid w:val="00F94769"/>
    <w:rsid w:val="00F94BA3"/>
    <w:rsid w:val="00F959BF"/>
    <w:rsid w:val="00F962CA"/>
    <w:rsid w:val="00FA3EAA"/>
    <w:rsid w:val="00FA5A97"/>
    <w:rsid w:val="00FA7566"/>
    <w:rsid w:val="00FB01D2"/>
    <w:rsid w:val="00FC0CEA"/>
    <w:rsid w:val="00FC4EE5"/>
    <w:rsid w:val="00FD0D35"/>
    <w:rsid w:val="00FD4428"/>
    <w:rsid w:val="00FD72EA"/>
    <w:rsid w:val="00FF0DA4"/>
    <w:rsid w:val="00FF11DB"/>
    <w:rsid w:val="00FF5BE7"/>
  </w:rsids>
  <m:mathPr>
    <m:mathFont m:val="Cambria Math"/>
    <m:brkBin m:val="before"/>
    <m:brkBinSub m:val="--"/>
    <m:smallFrac m:val="0"/>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BFF8978"/>
  <w15:docId w15:val="{2751B64E-375F-4D05-AD57-C741DA656E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SV"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9"/>
    <w:qFormat/>
    <w:rsid w:val="000731E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0731E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37095E"/>
    <w:pPr>
      <w:keepNext/>
      <w:keepLines/>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6850F9"/>
    <w:pPr>
      <w:keepNext/>
      <w:keepLines/>
      <w:spacing w:before="200" w:after="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semiHidden/>
    <w:unhideWhenUsed/>
    <w:qFormat/>
    <w:rsid w:val="0029359F"/>
    <w:pPr>
      <w:keepNext/>
      <w:keepLines/>
      <w:spacing w:before="200" w:after="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semiHidden/>
    <w:unhideWhenUsed/>
    <w:qFormat/>
    <w:rsid w:val="00FF5BE7"/>
    <w:pPr>
      <w:keepNext/>
      <w:keepLines/>
      <w:spacing w:before="40" w:after="0" w:line="360" w:lineRule="auto"/>
      <w:ind w:left="1152" w:hanging="1152"/>
      <w:jc w:val="both"/>
      <w:outlineLvl w:val="5"/>
    </w:pPr>
    <w:rPr>
      <w:rFonts w:asciiTheme="majorHAnsi" w:eastAsiaTheme="majorEastAsia" w:hAnsiTheme="majorHAnsi" w:cstheme="majorBidi"/>
      <w:color w:val="243F60" w:themeColor="accent1" w:themeShade="7F"/>
      <w:sz w:val="24"/>
    </w:rPr>
  </w:style>
  <w:style w:type="paragraph" w:styleId="Ttulo7">
    <w:name w:val="heading 7"/>
    <w:basedOn w:val="Normal"/>
    <w:next w:val="Normal"/>
    <w:link w:val="Ttulo7Car"/>
    <w:uiPriority w:val="9"/>
    <w:semiHidden/>
    <w:unhideWhenUsed/>
    <w:qFormat/>
    <w:rsid w:val="00FF5BE7"/>
    <w:pPr>
      <w:keepNext/>
      <w:keepLines/>
      <w:spacing w:before="40" w:after="0" w:line="360" w:lineRule="auto"/>
      <w:ind w:left="1296" w:hanging="1296"/>
      <w:jc w:val="both"/>
      <w:outlineLvl w:val="6"/>
    </w:pPr>
    <w:rPr>
      <w:rFonts w:asciiTheme="majorHAnsi" w:eastAsiaTheme="majorEastAsia" w:hAnsiTheme="majorHAnsi" w:cstheme="majorBidi"/>
      <w:i/>
      <w:iCs/>
      <w:color w:val="243F60" w:themeColor="accent1" w:themeShade="7F"/>
      <w:sz w:val="24"/>
    </w:rPr>
  </w:style>
  <w:style w:type="paragraph" w:styleId="Ttulo8">
    <w:name w:val="heading 8"/>
    <w:basedOn w:val="Normal"/>
    <w:next w:val="Normal"/>
    <w:link w:val="Ttulo8Car"/>
    <w:uiPriority w:val="9"/>
    <w:semiHidden/>
    <w:unhideWhenUsed/>
    <w:qFormat/>
    <w:rsid w:val="00FF5BE7"/>
    <w:pPr>
      <w:keepNext/>
      <w:keepLines/>
      <w:spacing w:before="40" w:after="0" w:line="360" w:lineRule="auto"/>
      <w:ind w:left="1440" w:hanging="1440"/>
      <w:jc w:val="both"/>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FF5BE7"/>
    <w:pPr>
      <w:keepNext/>
      <w:keepLines/>
      <w:spacing w:before="40" w:after="0" w:line="360" w:lineRule="auto"/>
      <w:ind w:left="1584" w:hanging="1584"/>
      <w:jc w:val="both"/>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7C60D7"/>
    <w:pPr>
      <w:spacing w:after="160" w:line="259" w:lineRule="auto"/>
      <w:ind w:left="720"/>
      <w:contextualSpacing/>
    </w:pPr>
    <w:rPr>
      <w:lang w:val="es-ES"/>
    </w:rPr>
  </w:style>
  <w:style w:type="paragraph" w:styleId="Textodeglobo">
    <w:name w:val="Balloon Text"/>
    <w:basedOn w:val="Normal"/>
    <w:link w:val="TextodegloboCar"/>
    <w:uiPriority w:val="99"/>
    <w:semiHidden/>
    <w:unhideWhenUsed/>
    <w:rsid w:val="00F94BA3"/>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F94BA3"/>
    <w:rPr>
      <w:rFonts w:ascii="Tahoma" w:hAnsi="Tahoma" w:cs="Tahoma"/>
      <w:sz w:val="16"/>
      <w:szCs w:val="16"/>
    </w:rPr>
  </w:style>
  <w:style w:type="table" w:styleId="Tablaconcuadrcula">
    <w:name w:val="Table Grid"/>
    <w:basedOn w:val="Tablanormal"/>
    <w:uiPriority w:val="39"/>
    <w:rsid w:val="00A5589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Cuadrculamedia1-nfasis1">
    <w:name w:val="Medium Grid 1 Accent 1"/>
    <w:basedOn w:val="Tablanormal"/>
    <w:uiPriority w:val="67"/>
    <w:rsid w:val="00A55897"/>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styleId="Textodelmarcadordeposicin">
    <w:name w:val="Placeholder Text"/>
    <w:basedOn w:val="Fuentedeprrafopredeter"/>
    <w:uiPriority w:val="99"/>
    <w:semiHidden/>
    <w:rsid w:val="00AE7763"/>
    <w:rPr>
      <w:color w:val="808080"/>
    </w:rPr>
  </w:style>
  <w:style w:type="paragraph" w:styleId="Sinespaciado">
    <w:name w:val="No Spacing"/>
    <w:link w:val="SinespaciadoCar"/>
    <w:uiPriority w:val="1"/>
    <w:qFormat/>
    <w:rsid w:val="001F68E1"/>
    <w:pPr>
      <w:spacing w:after="0" w:line="240" w:lineRule="auto"/>
    </w:pPr>
    <w:rPr>
      <w:rFonts w:eastAsiaTheme="minorEastAsia"/>
      <w:lang w:eastAsia="es-SV"/>
    </w:rPr>
  </w:style>
  <w:style w:type="character" w:customStyle="1" w:styleId="SinespaciadoCar">
    <w:name w:val="Sin espaciado Car"/>
    <w:basedOn w:val="Fuentedeprrafopredeter"/>
    <w:link w:val="Sinespaciado"/>
    <w:uiPriority w:val="1"/>
    <w:rsid w:val="001F68E1"/>
    <w:rPr>
      <w:rFonts w:eastAsiaTheme="minorEastAsia"/>
      <w:lang w:eastAsia="es-SV"/>
    </w:rPr>
  </w:style>
  <w:style w:type="character" w:customStyle="1" w:styleId="Ttulo1Car">
    <w:name w:val="Título 1 Car"/>
    <w:basedOn w:val="Fuentedeprrafopredeter"/>
    <w:link w:val="Ttulo1"/>
    <w:uiPriority w:val="9"/>
    <w:rsid w:val="000731E6"/>
    <w:rPr>
      <w:rFonts w:asciiTheme="majorHAnsi" w:eastAsiaTheme="majorEastAsia" w:hAnsiTheme="majorHAnsi" w:cstheme="majorBidi"/>
      <w:b/>
      <w:bCs/>
      <w:color w:val="365F91" w:themeColor="accent1" w:themeShade="BF"/>
      <w:sz w:val="28"/>
      <w:szCs w:val="28"/>
    </w:rPr>
  </w:style>
  <w:style w:type="character" w:customStyle="1" w:styleId="Ttulo2Car">
    <w:name w:val="Título 2 Car"/>
    <w:basedOn w:val="Fuentedeprrafopredeter"/>
    <w:link w:val="Ttulo2"/>
    <w:uiPriority w:val="9"/>
    <w:rsid w:val="000731E6"/>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37095E"/>
    <w:rPr>
      <w:rFonts w:asciiTheme="majorHAnsi" w:eastAsiaTheme="majorEastAsia" w:hAnsiTheme="majorHAnsi" w:cstheme="majorBidi"/>
      <w:b/>
      <w:bCs/>
      <w:color w:val="4F81BD" w:themeColor="accent1"/>
    </w:rPr>
  </w:style>
  <w:style w:type="paragraph" w:customStyle="1" w:styleId="header2">
    <w:name w:val="header_2"/>
    <w:basedOn w:val="Normal"/>
    <w:rsid w:val="00487AF3"/>
    <w:pPr>
      <w:spacing w:before="100" w:beforeAutospacing="1" w:after="100" w:afterAutospacing="1" w:line="240" w:lineRule="auto"/>
    </w:pPr>
    <w:rPr>
      <w:rFonts w:ascii="Times New Roman" w:eastAsia="Times New Roman" w:hAnsi="Times New Roman" w:cs="Times New Roman"/>
      <w:sz w:val="24"/>
      <w:szCs w:val="24"/>
      <w:lang w:eastAsia="es-SV"/>
    </w:rPr>
  </w:style>
  <w:style w:type="paragraph" w:customStyle="1" w:styleId="header3a">
    <w:name w:val="header_3_a"/>
    <w:basedOn w:val="Normal"/>
    <w:rsid w:val="00487AF3"/>
    <w:pPr>
      <w:spacing w:before="100" w:beforeAutospacing="1" w:after="100" w:afterAutospacing="1" w:line="240" w:lineRule="auto"/>
    </w:pPr>
    <w:rPr>
      <w:rFonts w:ascii="Times New Roman" w:eastAsia="Times New Roman" w:hAnsi="Times New Roman" w:cs="Times New Roman"/>
      <w:sz w:val="24"/>
      <w:szCs w:val="24"/>
      <w:lang w:eastAsia="es-SV"/>
    </w:rPr>
  </w:style>
  <w:style w:type="character" w:customStyle="1" w:styleId="apple-converted-space">
    <w:name w:val="apple-converted-space"/>
    <w:basedOn w:val="Fuentedeprrafopredeter"/>
    <w:rsid w:val="00487AF3"/>
  </w:style>
  <w:style w:type="character" w:styleId="Hipervnculo">
    <w:name w:val="Hyperlink"/>
    <w:basedOn w:val="Fuentedeprrafopredeter"/>
    <w:uiPriority w:val="99"/>
    <w:unhideWhenUsed/>
    <w:rsid w:val="00487AF3"/>
    <w:rPr>
      <w:color w:val="0000FF"/>
      <w:u w:val="single"/>
    </w:rPr>
  </w:style>
  <w:style w:type="character" w:customStyle="1" w:styleId="header3aitalic">
    <w:name w:val="header_3_a_italic"/>
    <w:basedOn w:val="Fuentedeprrafopredeter"/>
    <w:rsid w:val="00487AF3"/>
  </w:style>
  <w:style w:type="character" w:customStyle="1" w:styleId="header3dunderline">
    <w:name w:val="header_3_d_underline"/>
    <w:basedOn w:val="Fuentedeprrafopredeter"/>
    <w:rsid w:val="00487AF3"/>
  </w:style>
  <w:style w:type="character" w:customStyle="1" w:styleId="Ttulo4Car">
    <w:name w:val="Título 4 Car"/>
    <w:basedOn w:val="Fuentedeprrafopredeter"/>
    <w:link w:val="Ttulo4"/>
    <w:uiPriority w:val="9"/>
    <w:rsid w:val="006850F9"/>
    <w:rPr>
      <w:rFonts w:asciiTheme="majorHAnsi" w:eastAsiaTheme="majorEastAsia" w:hAnsiTheme="majorHAnsi" w:cstheme="majorBidi"/>
      <w:b/>
      <w:bCs/>
      <w:i/>
      <w:iCs/>
      <w:color w:val="4F81BD" w:themeColor="accent1"/>
    </w:rPr>
  </w:style>
  <w:style w:type="paragraph" w:styleId="TtulodeTDC">
    <w:name w:val="TOC Heading"/>
    <w:basedOn w:val="Ttulo1"/>
    <w:next w:val="Normal"/>
    <w:uiPriority w:val="39"/>
    <w:unhideWhenUsed/>
    <w:qFormat/>
    <w:rsid w:val="006850F9"/>
    <w:pPr>
      <w:outlineLvl w:val="9"/>
    </w:pPr>
    <w:rPr>
      <w:lang w:eastAsia="es-SV"/>
    </w:rPr>
  </w:style>
  <w:style w:type="paragraph" w:styleId="TDC1">
    <w:name w:val="toc 1"/>
    <w:basedOn w:val="Normal"/>
    <w:next w:val="Normal"/>
    <w:autoRedefine/>
    <w:uiPriority w:val="39"/>
    <w:unhideWhenUsed/>
    <w:rsid w:val="004C0805"/>
    <w:pPr>
      <w:tabs>
        <w:tab w:val="left" w:pos="448"/>
        <w:tab w:val="right" w:leader="dot" w:pos="8828"/>
      </w:tabs>
      <w:spacing w:after="100"/>
      <w:ind w:left="378" w:hanging="378"/>
    </w:pPr>
  </w:style>
  <w:style w:type="paragraph" w:styleId="TDC2">
    <w:name w:val="toc 2"/>
    <w:basedOn w:val="Normal"/>
    <w:next w:val="Normal"/>
    <w:autoRedefine/>
    <w:uiPriority w:val="39"/>
    <w:unhideWhenUsed/>
    <w:rsid w:val="004C0805"/>
    <w:pPr>
      <w:tabs>
        <w:tab w:val="right" w:leader="dot" w:pos="8828"/>
      </w:tabs>
      <w:spacing w:after="100"/>
      <w:ind w:left="406"/>
    </w:pPr>
  </w:style>
  <w:style w:type="paragraph" w:styleId="TDC3">
    <w:name w:val="toc 3"/>
    <w:basedOn w:val="Normal"/>
    <w:next w:val="Normal"/>
    <w:autoRedefine/>
    <w:uiPriority w:val="39"/>
    <w:unhideWhenUsed/>
    <w:rsid w:val="004C0805"/>
    <w:pPr>
      <w:tabs>
        <w:tab w:val="right" w:leader="dot" w:pos="8828"/>
      </w:tabs>
      <w:spacing w:after="100"/>
      <w:ind w:left="910"/>
    </w:pPr>
  </w:style>
  <w:style w:type="paragraph" w:styleId="Encabezado">
    <w:name w:val="header"/>
    <w:basedOn w:val="Normal"/>
    <w:link w:val="EncabezadoCar"/>
    <w:uiPriority w:val="99"/>
    <w:unhideWhenUsed/>
    <w:rsid w:val="00BA5153"/>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BA5153"/>
  </w:style>
  <w:style w:type="paragraph" w:styleId="Piedepgina">
    <w:name w:val="footer"/>
    <w:basedOn w:val="Normal"/>
    <w:link w:val="PiedepginaCar"/>
    <w:uiPriority w:val="99"/>
    <w:unhideWhenUsed/>
    <w:rsid w:val="00BA5153"/>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BA5153"/>
  </w:style>
  <w:style w:type="character" w:customStyle="1" w:styleId="Ttulo5Car">
    <w:name w:val="Título 5 Car"/>
    <w:basedOn w:val="Fuentedeprrafopredeter"/>
    <w:link w:val="Ttulo5"/>
    <w:uiPriority w:val="9"/>
    <w:semiHidden/>
    <w:rsid w:val="0029359F"/>
    <w:rPr>
      <w:rFonts w:asciiTheme="majorHAnsi" w:eastAsiaTheme="majorEastAsia" w:hAnsiTheme="majorHAnsi" w:cstheme="majorBidi"/>
      <w:color w:val="243F60" w:themeColor="accent1" w:themeShade="7F"/>
    </w:rPr>
  </w:style>
  <w:style w:type="character" w:styleId="Refdecomentario">
    <w:name w:val="annotation reference"/>
    <w:basedOn w:val="Fuentedeprrafopredeter"/>
    <w:uiPriority w:val="99"/>
    <w:semiHidden/>
    <w:unhideWhenUsed/>
    <w:rsid w:val="00DC3F20"/>
    <w:rPr>
      <w:sz w:val="16"/>
      <w:szCs w:val="16"/>
    </w:rPr>
  </w:style>
  <w:style w:type="paragraph" w:styleId="Textocomentario">
    <w:name w:val="annotation text"/>
    <w:basedOn w:val="Normal"/>
    <w:link w:val="TextocomentarioCar"/>
    <w:uiPriority w:val="99"/>
    <w:unhideWhenUsed/>
    <w:rsid w:val="00DC3F20"/>
    <w:pPr>
      <w:spacing w:line="240" w:lineRule="auto"/>
    </w:pPr>
    <w:rPr>
      <w:sz w:val="20"/>
      <w:szCs w:val="20"/>
    </w:rPr>
  </w:style>
  <w:style w:type="character" w:customStyle="1" w:styleId="TextocomentarioCar">
    <w:name w:val="Texto comentario Car"/>
    <w:basedOn w:val="Fuentedeprrafopredeter"/>
    <w:link w:val="Textocomentario"/>
    <w:uiPriority w:val="99"/>
    <w:rsid w:val="00DC3F20"/>
    <w:rPr>
      <w:sz w:val="20"/>
      <w:szCs w:val="20"/>
    </w:rPr>
  </w:style>
  <w:style w:type="paragraph" w:styleId="Asuntodelcomentario">
    <w:name w:val="annotation subject"/>
    <w:basedOn w:val="Textocomentario"/>
    <w:next w:val="Textocomentario"/>
    <w:link w:val="AsuntodelcomentarioCar"/>
    <w:uiPriority w:val="99"/>
    <w:semiHidden/>
    <w:unhideWhenUsed/>
    <w:rsid w:val="00DC3F20"/>
    <w:rPr>
      <w:b/>
      <w:bCs/>
    </w:rPr>
  </w:style>
  <w:style w:type="character" w:customStyle="1" w:styleId="AsuntodelcomentarioCar">
    <w:name w:val="Asunto del comentario Car"/>
    <w:basedOn w:val="TextocomentarioCar"/>
    <w:link w:val="Asuntodelcomentario"/>
    <w:uiPriority w:val="99"/>
    <w:semiHidden/>
    <w:rsid w:val="00DC3F20"/>
    <w:rPr>
      <w:b/>
      <w:bCs/>
      <w:sz w:val="20"/>
      <w:szCs w:val="20"/>
    </w:rPr>
  </w:style>
  <w:style w:type="paragraph" w:styleId="Textoindependiente2">
    <w:name w:val="Body Text 2"/>
    <w:basedOn w:val="Normal"/>
    <w:link w:val="Textoindependiente2Car"/>
    <w:unhideWhenUsed/>
    <w:rsid w:val="00971E82"/>
    <w:pPr>
      <w:spacing w:after="120" w:line="480" w:lineRule="auto"/>
      <w:jc w:val="both"/>
    </w:pPr>
    <w:rPr>
      <w:rFonts w:ascii="Arial" w:hAnsi="Arial"/>
      <w:sz w:val="24"/>
      <w:lang w:val="es-ES"/>
    </w:rPr>
  </w:style>
  <w:style w:type="character" w:customStyle="1" w:styleId="Textoindependiente2Car">
    <w:name w:val="Texto independiente 2 Car"/>
    <w:basedOn w:val="Fuentedeprrafopredeter"/>
    <w:link w:val="Textoindependiente2"/>
    <w:rsid w:val="00971E82"/>
    <w:rPr>
      <w:rFonts w:ascii="Arial" w:hAnsi="Arial"/>
      <w:sz w:val="24"/>
      <w:lang w:val="es-ES"/>
    </w:rPr>
  </w:style>
  <w:style w:type="paragraph" w:customStyle="1" w:styleId="Default">
    <w:name w:val="Default"/>
    <w:rsid w:val="00095C13"/>
    <w:pPr>
      <w:autoSpaceDE w:val="0"/>
      <w:autoSpaceDN w:val="0"/>
      <w:adjustRightInd w:val="0"/>
      <w:spacing w:after="0" w:line="240" w:lineRule="auto"/>
    </w:pPr>
    <w:rPr>
      <w:rFonts w:ascii="Arial" w:hAnsi="Arial" w:cs="Arial"/>
      <w:color w:val="000000"/>
      <w:sz w:val="24"/>
      <w:szCs w:val="24"/>
    </w:rPr>
  </w:style>
  <w:style w:type="character" w:customStyle="1" w:styleId="Ttulo6Car">
    <w:name w:val="Título 6 Car"/>
    <w:basedOn w:val="Fuentedeprrafopredeter"/>
    <w:link w:val="Ttulo6"/>
    <w:uiPriority w:val="9"/>
    <w:semiHidden/>
    <w:rsid w:val="00FF5BE7"/>
    <w:rPr>
      <w:rFonts w:asciiTheme="majorHAnsi" w:eastAsiaTheme="majorEastAsia" w:hAnsiTheme="majorHAnsi" w:cstheme="majorBidi"/>
      <w:color w:val="243F60" w:themeColor="accent1" w:themeShade="7F"/>
      <w:sz w:val="24"/>
    </w:rPr>
  </w:style>
  <w:style w:type="character" w:customStyle="1" w:styleId="Ttulo7Car">
    <w:name w:val="Título 7 Car"/>
    <w:basedOn w:val="Fuentedeprrafopredeter"/>
    <w:link w:val="Ttulo7"/>
    <w:uiPriority w:val="9"/>
    <w:semiHidden/>
    <w:rsid w:val="00FF5BE7"/>
    <w:rPr>
      <w:rFonts w:asciiTheme="majorHAnsi" w:eastAsiaTheme="majorEastAsia" w:hAnsiTheme="majorHAnsi" w:cstheme="majorBidi"/>
      <w:i/>
      <w:iCs/>
      <w:color w:val="243F60" w:themeColor="accent1" w:themeShade="7F"/>
      <w:sz w:val="24"/>
    </w:rPr>
  </w:style>
  <w:style w:type="character" w:customStyle="1" w:styleId="Ttulo8Car">
    <w:name w:val="Título 8 Car"/>
    <w:basedOn w:val="Fuentedeprrafopredeter"/>
    <w:link w:val="Ttulo8"/>
    <w:uiPriority w:val="9"/>
    <w:semiHidden/>
    <w:rsid w:val="00FF5BE7"/>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FF5BE7"/>
    <w:rPr>
      <w:rFonts w:asciiTheme="majorHAnsi" w:eastAsiaTheme="majorEastAsia" w:hAnsiTheme="majorHAnsi" w:cstheme="majorBidi"/>
      <w:i/>
      <w:iCs/>
      <w:color w:val="272727" w:themeColor="text1" w:themeTint="D8"/>
      <w:sz w:val="21"/>
      <w:szCs w:val="21"/>
    </w:rPr>
  </w:style>
  <w:style w:type="paragraph" w:styleId="Textoindependiente">
    <w:name w:val="Body Text"/>
    <w:basedOn w:val="Normal"/>
    <w:link w:val="TextoindependienteCar"/>
    <w:uiPriority w:val="99"/>
    <w:unhideWhenUsed/>
    <w:rsid w:val="00FF5BE7"/>
    <w:pPr>
      <w:spacing w:after="120" w:line="360" w:lineRule="auto"/>
      <w:jc w:val="both"/>
    </w:pPr>
    <w:rPr>
      <w:rFonts w:ascii="Arial" w:hAnsi="Arial"/>
      <w:sz w:val="24"/>
      <w:lang w:val="es-ES"/>
    </w:rPr>
  </w:style>
  <w:style w:type="character" w:customStyle="1" w:styleId="TextoindependienteCar">
    <w:name w:val="Texto independiente Car"/>
    <w:basedOn w:val="Fuentedeprrafopredeter"/>
    <w:link w:val="Textoindependiente"/>
    <w:uiPriority w:val="99"/>
    <w:rsid w:val="00FF5BE7"/>
    <w:rPr>
      <w:rFonts w:ascii="Arial" w:hAnsi="Arial"/>
      <w:sz w:val="24"/>
      <w:lang w:val="es-ES"/>
    </w:rPr>
  </w:style>
  <w:style w:type="paragraph" w:styleId="Textoindependienteprimerasangra">
    <w:name w:val="Body Text First Indent"/>
    <w:basedOn w:val="Textoindependiente"/>
    <w:link w:val="TextoindependienteprimerasangraCar"/>
    <w:uiPriority w:val="99"/>
    <w:unhideWhenUsed/>
    <w:rsid w:val="00FF5BE7"/>
    <w:pPr>
      <w:spacing w:after="160" w:line="259" w:lineRule="auto"/>
      <w:ind w:firstLine="360"/>
    </w:pPr>
  </w:style>
  <w:style w:type="character" w:customStyle="1" w:styleId="TextoindependienteprimerasangraCar">
    <w:name w:val="Texto independiente primera sangría Car"/>
    <w:basedOn w:val="TextoindependienteCar"/>
    <w:link w:val="Textoindependienteprimerasangra"/>
    <w:uiPriority w:val="99"/>
    <w:rsid w:val="00FF5BE7"/>
    <w:rPr>
      <w:rFonts w:ascii="Arial" w:hAnsi="Arial"/>
      <w:sz w:val="24"/>
      <w:lang w:val="es-ES"/>
    </w:rPr>
  </w:style>
  <w:style w:type="paragraph" w:customStyle="1" w:styleId="Sangradetindependiente">
    <w:name w:val="Sangría de t. independiente"/>
    <w:basedOn w:val="Normal"/>
    <w:next w:val="Normal"/>
    <w:uiPriority w:val="99"/>
    <w:rsid w:val="00FF5BE7"/>
    <w:pPr>
      <w:autoSpaceDE w:val="0"/>
      <w:autoSpaceDN w:val="0"/>
      <w:adjustRightInd w:val="0"/>
      <w:spacing w:after="0" w:line="240" w:lineRule="auto"/>
      <w:jc w:val="both"/>
    </w:pPr>
    <w:rPr>
      <w:rFonts w:ascii="AEEMIF+TimesNewRoman,Bold" w:hAnsi="AEEMIF+TimesNewRoman,Bold"/>
      <w:sz w:val="24"/>
      <w:szCs w:val="24"/>
    </w:rPr>
  </w:style>
  <w:style w:type="paragraph" w:customStyle="1" w:styleId="Tabla">
    <w:name w:val="Tabla"/>
    <w:basedOn w:val="Normal"/>
    <w:link w:val="TablaCar"/>
    <w:qFormat/>
    <w:rsid w:val="00FF5BE7"/>
    <w:pPr>
      <w:spacing w:after="0" w:line="240" w:lineRule="auto"/>
      <w:jc w:val="both"/>
    </w:pPr>
    <w:rPr>
      <w:rFonts w:ascii="Arial" w:hAnsi="Arial" w:cs="Arial"/>
      <w:szCs w:val="20"/>
    </w:rPr>
  </w:style>
  <w:style w:type="character" w:customStyle="1" w:styleId="TablaCar">
    <w:name w:val="Tabla Car"/>
    <w:basedOn w:val="Fuentedeprrafopredeter"/>
    <w:link w:val="Tabla"/>
    <w:rsid w:val="00FF5BE7"/>
    <w:rPr>
      <w:rFonts w:ascii="Arial" w:hAnsi="Arial" w:cs="Arial"/>
      <w:szCs w:val="20"/>
    </w:rPr>
  </w:style>
  <w:style w:type="paragraph" w:customStyle="1" w:styleId="DescFig">
    <w:name w:val="Desc. Fig."/>
    <w:basedOn w:val="Normal"/>
    <w:link w:val="DescFigCar"/>
    <w:qFormat/>
    <w:rsid w:val="00FF5BE7"/>
    <w:pPr>
      <w:autoSpaceDE w:val="0"/>
      <w:autoSpaceDN w:val="0"/>
      <w:adjustRightInd w:val="0"/>
      <w:spacing w:after="0" w:line="240" w:lineRule="auto"/>
      <w:contextualSpacing/>
      <w:mirrorIndents/>
      <w:jc w:val="both"/>
    </w:pPr>
    <w:rPr>
      <w:rFonts w:ascii="Arial" w:hAnsi="Arial" w:cs="Arial"/>
      <w:sz w:val="20"/>
      <w:szCs w:val="20"/>
      <w:lang w:val="es-ES"/>
    </w:rPr>
  </w:style>
  <w:style w:type="character" w:customStyle="1" w:styleId="DescFigCar">
    <w:name w:val="Desc. Fig. Car"/>
    <w:basedOn w:val="Fuentedeprrafopredeter"/>
    <w:link w:val="DescFig"/>
    <w:rsid w:val="00FF5BE7"/>
    <w:rPr>
      <w:rFonts w:ascii="Arial" w:hAnsi="Arial" w:cs="Arial"/>
      <w:sz w:val="20"/>
      <w:szCs w:val="20"/>
      <w:lang w:val="es-ES"/>
    </w:rPr>
  </w:style>
  <w:style w:type="paragraph" w:customStyle="1" w:styleId="Normal5">
    <w:name w:val="Normal+5"/>
    <w:basedOn w:val="Default"/>
    <w:next w:val="Default"/>
    <w:uiPriority w:val="99"/>
    <w:rsid w:val="00FF5BE7"/>
    <w:rPr>
      <w:rFonts w:ascii="Times New Roman" w:hAnsi="Times New Roman" w:cs="Times New Roman"/>
      <w:color w:val="auto"/>
    </w:rPr>
  </w:style>
  <w:style w:type="numbering" w:customStyle="1" w:styleId="Sinlista1">
    <w:name w:val="Sin lista1"/>
    <w:next w:val="Sinlista"/>
    <w:uiPriority w:val="99"/>
    <w:semiHidden/>
    <w:unhideWhenUsed/>
    <w:rsid w:val="00FF5BE7"/>
  </w:style>
  <w:style w:type="paragraph" w:customStyle="1" w:styleId="Normal1">
    <w:name w:val="Normal+1"/>
    <w:basedOn w:val="Normal"/>
    <w:next w:val="Normal"/>
    <w:uiPriority w:val="99"/>
    <w:rsid w:val="00FF5BE7"/>
    <w:pPr>
      <w:autoSpaceDE w:val="0"/>
      <w:autoSpaceDN w:val="0"/>
      <w:adjustRightInd w:val="0"/>
      <w:spacing w:after="0" w:line="360" w:lineRule="auto"/>
      <w:jc w:val="both"/>
    </w:pPr>
    <w:rPr>
      <w:rFonts w:ascii="Times New Roman" w:hAnsi="Times New Roman" w:cs="Times New Roman"/>
      <w:sz w:val="24"/>
      <w:szCs w:val="24"/>
      <w:lang w:val="es-ES"/>
    </w:rPr>
  </w:style>
  <w:style w:type="table" w:customStyle="1" w:styleId="Tablaconcuadrcula1">
    <w:name w:val="Tabla con cuadrícula1"/>
    <w:basedOn w:val="Tablanormal"/>
    <w:next w:val="Tablaconcuadrcula"/>
    <w:uiPriority w:val="39"/>
    <w:rsid w:val="00FF5BE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pie">
    <w:name w:val="footnote text"/>
    <w:basedOn w:val="Normal"/>
    <w:link w:val="TextonotapieCar"/>
    <w:uiPriority w:val="99"/>
    <w:semiHidden/>
    <w:unhideWhenUsed/>
    <w:rsid w:val="00FF5BE7"/>
    <w:pPr>
      <w:spacing w:after="0" w:line="240" w:lineRule="auto"/>
      <w:jc w:val="both"/>
    </w:pPr>
    <w:rPr>
      <w:rFonts w:ascii="Arial" w:eastAsia="Calibri" w:hAnsi="Arial" w:cs="Times New Roman"/>
      <w:sz w:val="20"/>
      <w:szCs w:val="20"/>
      <w:lang w:val="es-ES"/>
    </w:rPr>
  </w:style>
  <w:style w:type="character" w:customStyle="1" w:styleId="TextonotapieCar">
    <w:name w:val="Texto nota pie Car"/>
    <w:basedOn w:val="Fuentedeprrafopredeter"/>
    <w:link w:val="Textonotapie"/>
    <w:uiPriority w:val="99"/>
    <w:semiHidden/>
    <w:rsid w:val="00FF5BE7"/>
    <w:rPr>
      <w:rFonts w:ascii="Arial" w:eastAsia="Calibri" w:hAnsi="Arial" w:cs="Times New Roman"/>
      <w:sz w:val="20"/>
      <w:szCs w:val="20"/>
      <w:lang w:val="es-ES"/>
    </w:rPr>
  </w:style>
  <w:style w:type="character" w:styleId="Refdenotaalpie">
    <w:name w:val="footnote reference"/>
    <w:basedOn w:val="Fuentedeprrafopredeter"/>
    <w:uiPriority w:val="99"/>
    <w:semiHidden/>
    <w:unhideWhenUsed/>
    <w:rsid w:val="00FF5BE7"/>
    <w:rPr>
      <w:vertAlign w:val="superscript"/>
    </w:rPr>
  </w:style>
  <w:style w:type="paragraph" w:styleId="Textonotaalfinal">
    <w:name w:val="endnote text"/>
    <w:basedOn w:val="Normal"/>
    <w:link w:val="TextonotaalfinalCar"/>
    <w:uiPriority w:val="99"/>
    <w:semiHidden/>
    <w:unhideWhenUsed/>
    <w:rsid w:val="00FF5BE7"/>
    <w:pPr>
      <w:spacing w:after="0" w:line="240" w:lineRule="auto"/>
      <w:jc w:val="both"/>
    </w:pPr>
    <w:rPr>
      <w:rFonts w:ascii="Arial" w:eastAsia="Calibri" w:hAnsi="Arial" w:cs="Times New Roman"/>
      <w:sz w:val="20"/>
      <w:szCs w:val="20"/>
      <w:lang w:val="es-ES"/>
    </w:rPr>
  </w:style>
  <w:style w:type="character" w:customStyle="1" w:styleId="TextonotaalfinalCar">
    <w:name w:val="Texto nota al final Car"/>
    <w:basedOn w:val="Fuentedeprrafopredeter"/>
    <w:link w:val="Textonotaalfinal"/>
    <w:uiPriority w:val="99"/>
    <w:semiHidden/>
    <w:rsid w:val="00FF5BE7"/>
    <w:rPr>
      <w:rFonts w:ascii="Arial" w:eastAsia="Calibri" w:hAnsi="Arial" w:cs="Times New Roman"/>
      <w:sz w:val="20"/>
      <w:szCs w:val="20"/>
      <w:lang w:val="es-ES"/>
    </w:rPr>
  </w:style>
  <w:style w:type="character" w:styleId="Refdenotaalfinal">
    <w:name w:val="endnote reference"/>
    <w:basedOn w:val="Fuentedeprrafopredeter"/>
    <w:uiPriority w:val="99"/>
    <w:semiHidden/>
    <w:unhideWhenUsed/>
    <w:rsid w:val="00FF5BE7"/>
    <w:rPr>
      <w:vertAlign w:val="superscript"/>
    </w:rPr>
  </w:style>
  <w:style w:type="paragraph" w:styleId="Descripcin">
    <w:name w:val="caption"/>
    <w:basedOn w:val="Normal"/>
    <w:next w:val="Normal"/>
    <w:link w:val="DescripcinCar"/>
    <w:uiPriority w:val="35"/>
    <w:unhideWhenUsed/>
    <w:qFormat/>
    <w:rsid w:val="00FF5BE7"/>
    <w:pPr>
      <w:spacing w:after="0" w:line="240" w:lineRule="auto"/>
      <w:jc w:val="both"/>
    </w:pPr>
    <w:rPr>
      <w:rFonts w:ascii="Arial" w:eastAsia="Calibri" w:hAnsi="Arial" w:cs="Times New Roman"/>
      <w:b/>
      <w:bCs/>
      <w:color w:val="4F81BD" w:themeColor="accent1"/>
      <w:sz w:val="18"/>
      <w:szCs w:val="18"/>
      <w:lang w:val="es-ES"/>
    </w:rPr>
  </w:style>
  <w:style w:type="character" w:customStyle="1" w:styleId="5yl5">
    <w:name w:val="_5yl5"/>
    <w:basedOn w:val="Fuentedeprrafopredeter"/>
    <w:rsid w:val="00FF5BE7"/>
  </w:style>
  <w:style w:type="paragraph" w:customStyle="1" w:styleId="Fig">
    <w:name w:val="Fig."/>
    <w:basedOn w:val="Normal"/>
    <w:link w:val="FigCar"/>
    <w:qFormat/>
    <w:rsid w:val="00FF5BE7"/>
    <w:pPr>
      <w:spacing w:after="0" w:line="240" w:lineRule="auto"/>
      <w:jc w:val="both"/>
    </w:pPr>
    <w:rPr>
      <w:rFonts w:ascii="Arial" w:hAnsi="Arial"/>
      <w:iCs/>
      <w:szCs w:val="18"/>
    </w:rPr>
  </w:style>
  <w:style w:type="character" w:customStyle="1" w:styleId="FigCar">
    <w:name w:val="Fig. Car"/>
    <w:basedOn w:val="Fuentedeprrafopredeter"/>
    <w:link w:val="Fig"/>
    <w:rsid w:val="00FF5BE7"/>
    <w:rPr>
      <w:rFonts w:ascii="Arial" w:hAnsi="Arial"/>
      <w:iCs/>
      <w:szCs w:val="18"/>
    </w:rPr>
  </w:style>
  <w:style w:type="paragraph" w:styleId="Revisin">
    <w:name w:val="Revision"/>
    <w:hidden/>
    <w:uiPriority w:val="99"/>
    <w:semiHidden/>
    <w:rsid w:val="00FF5BE7"/>
    <w:pPr>
      <w:spacing w:after="0" w:line="240" w:lineRule="auto"/>
    </w:pPr>
    <w:rPr>
      <w:rFonts w:ascii="Arial" w:eastAsia="Calibri" w:hAnsi="Arial" w:cs="Times New Roman"/>
      <w:sz w:val="24"/>
      <w:szCs w:val="16"/>
      <w:lang w:val="es-ES"/>
    </w:rPr>
  </w:style>
  <w:style w:type="paragraph" w:customStyle="1" w:styleId="Elementos">
    <w:name w:val="Elementos"/>
    <w:basedOn w:val="Textocomentario"/>
    <w:link w:val="ElementosCar"/>
    <w:qFormat/>
    <w:rsid w:val="00FF5BE7"/>
    <w:pPr>
      <w:spacing w:after="0"/>
      <w:ind w:left="-113"/>
      <w:jc w:val="both"/>
    </w:pPr>
    <w:rPr>
      <w:rFonts w:ascii="Arial" w:hAnsi="Arial"/>
      <w:szCs w:val="24"/>
      <w:lang w:val="es-VE"/>
    </w:rPr>
  </w:style>
  <w:style w:type="character" w:customStyle="1" w:styleId="ElementosCar">
    <w:name w:val="Elementos Car"/>
    <w:basedOn w:val="TextocomentarioCar"/>
    <w:link w:val="Elementos"/>
    <w:rsid w:val="00FF5BE7"/>
    <w:rPr>
      <w:rFonts w:ascii="Arial" w:hAnsi="Arial"/>
      <w:sz w:val="20"/>
      <w:szCs w:val="24"/>
      <w:lang w:val="es-VE"/>
    </w:rPr>
  </w:style>
  <w:style w:type="paragraph" w:styleId="Mapadeldocumento">
    <w:name w:val="Document Map"/>
    <w:basedOn w:val="Normal"/>
    <w:link w:val="MapadeldocumentoCar"/>
    <w:uiPriority w:val="99"/>
    <w:semiHidden/>
    <w:unhideWhenUsed/>
    <w:rsid w:val="00FF5BE7"/>
    <w:pPr>
      <w:spacing w:after="0" w:line="240" w:lineRule="auto"/>
      <w:jc w:val="both"/>
    </w:pPr>
    <w:rPr>
      <w:rFonts w:ascii="Tahoma" w:hAnsi="Tahoma" w:cs="Tahoma"/>
      <w:sz w:val="16"/>
      <w:szCs w:val="16"/>
      <w:lang w:val="es-ES"/>
    </w:rPr>
  </w:style>
  <w:style w:type="character" w:customStyle="1" w:styleId="MapadeldocumentoCar">
    <w:name w:val="Mapa del documento Car"/>
    <w:basedOn w:val="Fuentedeprrafopredeter"/>
    <w:link w:val="Mapadeldocumento"/>
    <w:uiPriority w:val="99"/>
    <w:semiHidden/>
    <w:rsid w:val="00FF5BE7"/>
    <w:rPr>
      <w:rFonts w:ascii="Tahoma" w:hAnsi="Tahoma" w:cs="Tahoma"/>
      <w:sz w:val="16"/>
      <w:szCs w:val="16"/>
      <w:lang w:val="es-ES"/>
    </w:rPr>
  </w:style>
  <w:style w:type="character" w:customStyle="1" w:styleId="DescripcinCar">
    <w:name w:val="Descripción Car"/>
    <w:basedOn w:val="Fuentedeprrafopredeter"/>
    <w:link w:val="Descripcin"/>
    <w:uiPriority w:val="35"/>
    <w:rsid w:val="00FF5BE7"/>
    <w:rPr>
      <w:rFonts w:ascii="Arial" w:eastAsia="Calibri" w:hAnsi="Arial" w:cs="Times New Roman"/>
      <w:b/>
      <w:bCs/>
      <w:color w:val="4F81BD" w:themeColor="accent1"/>
      <w:sz w:val="18"/>
      <w:szCs w:val="18"/>
      <w:lang w:val="es-ES"/>
    </w:rPr>
  </w:style>
  <w:style w:type="paragraph" w:styleId="Tabladeilustraciones">
    <w:name w:val="table of figures"/>
    <w:basedOn w:val="Normal"/>
    <w:next w:val="Normal"/>
    <w:uiPriority w:val="99"/>
    <w:unhideWhenUsed/>
    <w:rsid w:val="00FF5BE7"/>
    <w:pPr>
      <w:spacing w:after="0" w:line="360" w:lineRule="auto"/>
      <w:jc w:val="both"/>
    </w:pPr>
    <w:rPr>
      <w:rFonts w:ascii="Arial" w:hAnsi="Arial"/>
      <w:sz w:val="24"/>
    </w:rPr>
  </w:style>
  <w:style w:type="character" w:styleId="Hipervnculovisitado">
    <w:name w:val="FollowedHyperlink"/>
    <w:basedOn w:val="Fuentedeprrafopredeter"/>
    <w:uiPriority w:val="99"/>
    <w:semiHidden/>
    <w:unhideWhenUsed/>
    <w:rsid w:val="00FF5BE7"/>
    <w:rPr>
      <w:color w:val="800080" w:themeColor="followedHyperlink"/>
      <w:u w:val="single"/>
    </w:rPr>
  </w:style>
  <w:style w:type="character" w:styleId="nfasis">
    <w:name w:val="Emphasis"/>
    <w:basedOn w:val="Fuentedeprrafopredeter"/>
    <w:uiPriority w:val="20"/>
    <w:qFormat/>
    <w:rsid w:val="00FF5BE7"/>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2885905">
      <w:bodyDiv w:val="1"/>
      <w:marLeft w:val="0"/>
      <w:marRight w:val="0"/>
      <w:marTop w:val="0"/>
      <w:marBottom w:val="0"/>
      <w:divBdr>
        <w:top w:val="none" w:sz="0" w:space="0" w:color="auto"/>
        <w:left w:val="none" w:sz="0" w:space="0" w:color="auto"/>
        <w:bottom w:val="none" w:sz="0" w:space="0" w:color="auto"/>
        <w:right w:val="none" w:sz="0" w:space="0" w:color="auto"/>
      </w:divBdr>
    </w:div>
    <w:div w:id="805052520">
      <w:bodyDiv w:val="1"/>
      <w:marLeft w:val="0"/>
      <w:marRight w:val="0"/>
      <w:marTop w:val="0"/>
      <w:marBottom w:val="0"/>
      <w:divBdr>
        <w:top w:val="none" w:sz="0" w:space="0" w:color="auto"/>
        <w:left w:val="none" w:sz="0" w:space="0" w:color="auto"/>
        <w:bottom w:val="none" w:sz="0" w:space="0" w:color="auto"/>
        <w:right w:val="none" w:sz="0" w:space="0" w:color="auto"/>
      </w:divBdr>
    </w:div>
    <w:div w:id="1007095545">
      <w:bodyDiv w:val="1"/>
      <w:marLeft w:val="0"/>
      <w:marRight w:val="0"/>
      <w:marTop w:val="0"/>
      <w:marBottom w:val="0"/>
      <w:divBdr>
        <w:top w:val="none" w:sz="0" w:space="0" w:color="auto"/>
        <w:left w:val="none" w:sz="0" w:space="0" w:color="auto"/>
        <w:bottom w:val="none" w:sz="0" w:space="0" w:color="auto"/>
        <w:right w:val="none" w:sz="0" w:space="0" w:color="auto"/>
      </w:divBdr>
    </w:div>
    <w:div w:id="1798798243">
      <w:bodyDiv w:val="1"/>
      <w:marLeft w:val="0"/>
      <w:marRight w:val="0"/>
      <w:marTop w:val="0"/>
      <w:marBottom w:val="0"/>
      <w:divBdr>
        <w:top w:val="none" w:sz="0" w:space="0" w:color="auto"/>
        <w:left w:val="none" w:sz="0" w:space="0" w:color="auto"/>
        <w:bottom w:val="none" w:sz="0" w:space="0" w:color="auto"/>
        <w:right w:val="none" w:sz="0" w:space="0" w:color="auto"/>
      </w:divBdr>
    </w:div>
    <w:div w:id="1919560778">
      <w:bodyDiv w:val="1"/>
      <w:marLeft w:val="0"/>
      <w:marRight w:val="0"/>
      <w:marTop w:val="0"/>
      <w:marBottom w:val="0"/>
      <w:divBdr>
        <w:top w:val="none" w:sz="0" w:space="0" w:color="auto"/>
        <w:left w:val="none" w:sz="0" w:space="0" w:color="auto"/>
        <w:bottom w:val="none" w:sz="0" w:space="0" w:color="auto"/>
        <w:right w:val="none" w:sz="0" w:space="0" w:color="auto"/>
      </w:divBdr>
    </w:div>
    <w:div w:id="1983849089">
      <w:bodyDiv w:val="1"/>
      <w:marLeft w:val="0"/>
      <w:marRight w:val="0"/>
      <w:marTop w:val="0"/>
      <w:marBottom w:val="0"/>
      <w:divBdr>
        <w:top w:val="none" w:sz="0" w:space="0" w:color="auto"/>
        <w:left w:val="none" w:sz="0" w:space="0" w:color="auto"/>
        <w:bottom w:val="none" w:sz="0" w:space="0" w:color="auto"/>
        <w:right w:val="none" w:sz="0" w:space="0" w:color="auto"/>
      </w:divBdr>
    </w:div>
    <w:div w:id="2020890637">
      <w:bodyDiv w:val="1"/>
      <w:marLeft w:val="0"/>
      <w:marRight w:val="0"/>
      <w:marTop w:val="0"/>
      <w:marBottom w:val="0"/>
      <w:divBdr>
        <w:top w:val="none" w:sz="0" w:space="0" w:color="auto"/>
        <w:left w:val="none" w:sz="0" w:space="0" w:color="auto"/>
        <w:bottom w:val="none" w:sz="0" w:space="0" w:color="auto"/>
        <w:right w:val="none" w:sz="0" w:space="0" w:color="auto"/>
      </w:divBdr>
    </w:div>
    <w:div w:id="2025595261">
      <w:bodyDiv w:val="1"/>
      <w:marLeft w:val="0"/>
      <w:marRight w:val="0"/>
      <w:marTop w:val="0"/>
      <w:marBottom w:val="0"/>
      <w:divBdr>
        <w:top w:val="none" w:sz="0" w:space="0" w:color="auto"/>
        <w:left w:val="none" w:sz="0" w:space="0" w:color="auto"/>
        <w:bottom w:val="none" w:sz="0" w:space="0" w:color="auto"/>
        <w:right w:val="none" w:sz="0" w:space="0" w:color="auto"/>
      </w:divBdr>
      <w:divsChild>
        <w:div w:id="1168138537">
          <w:marLeft w:val="0"/>
          <w:marRight w:val="0"/>
          <w:marTop w:val="0"/>
          <w:marBottom w:val="0"/>
          <w:divBdr>
            <w:top w:val="none" w:sz="0" w:space="0" w:color="auto"/>
            <w:left w:val="none" w:sz="0" w:space="0" w:color="auto"/>
            <w:bottom w:val="none" w:sz="0" w:space="0" w:color="auto"/>
            <w:right w:val="none" w:sz="0" w:space="0" w:color="auto"/>
          </w:divBdr>
        </w:div>
        <w:div w:id="356467850">
          <w:marLeft w:val="0"/>
          <w:marRight w:val="0"/>
          <w:marTop w:val="0"/>
          <w:marBottom w:val="0"/>
          <w:divBdr>
            <w:top w:val="none" w:sz="0" w:space="0" w:color="auto"/>
            <w:left w:val="none" w:sz="0" w:space="0" w:color="auto"/>
            <w:bottom w:val="none" w:sz="0" w:space="0" w:color="auto"/>
            <w:right w:val="none" w:sz="0" w:space="0" w:color="auto"/>
          </w:divBdr>
        </w:div>
      </w:divsChild>
    </w:div>
    <w:div w:id="21071913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png"/><Relationship Id="rId21" Type="http://schemas.openxmlformats.org/officeDocument/2006/relationships/image" Target="media/image6.png"/><Relationship Id="rId42" Type="http://schemas.openxmlformats.org/officeDocument/2006/relationships/image" Target="media/image25.jpeg"/><Relationship Id="rId47" Type="http://schemas.openxmlformats.org/officeDocument/2006/relationships/oleObject" Target="embeddings/oleObject5.bin"/><Relationship Id="rId63" Type="http://schemas.openxmlformats.org/officeDocument/2006/relationships/image" Target="media/image45.jpeg"/><Relationship Id="rId68" Type="http://schemas.openxmlformats.org/officeDocument/2006/relationships/oleObject" Target="embeddings/oleObject7.bin"/><Relationship Id="rId84" Type="http://schemas.openxmlformats.org/officeDocument/2006/relationships/image" Target="media/image58.png"/><Relationship Id="rId89" Type="http://schemas.openxmlformats.org/officeDocument/2006/relationships/image" Target="media/image63.png"/><Relationship Id="rId16" Type="http://schemas.openxmlformats.org/officeDocument/2006/relationships/image" Target="media/image3.png"/><Relationship Id="rId11" Type="http://schemas.openxmlformats.org/officeDocument/2006/relationships/footer" Target="footer2.xml"/><Relationship Id="rId32" Type="http://schemas.openxmlformats.org/officeDocument/2006/relationships/image" Target="media/image16.jpeg"/><Relationship Id="rId37" Type="http://schemas.openxmlformats.org/officeDocument/2006/relationships/image" Target="media/image21.jpeg"/><Relationship Id="rId53" Type="http://schemas.openxmlformats.org/officeDocument/2006/relationships/image" Target="media/image35.jpeg"/><Relationship Id="rId58" Type="http://schemas.openxmlformats.org/officeDocument/2006/relationships/image" Target="media/image40.jpeg"/><Relationship Id="rId74" Type="http://schemas.openxmlformats.org/officeDocument/2006/relationships/oleObject" Target="embeddings/oleObject10.bin"/><Relationship Id="rId79" Type="http://schemas.openxmlformats.org/officeDocument/2006/relationships/image" Target="media/image55.png"/><Relationship Id="rId5" Type="http://schemas.openxmlformats.org/officeDocument/2006/relationships/settings" Target="settings.xml"/><Relationship Id="rId90" Type="http://schemas.openxmlformats.org/officeDocument/2006/relationships/image" Target="media/image64.png"/><Relationship Id="rId95" Type="http://schemas.openxmlformats.org/officeDocument/2006/relationships/image" Target="media/image69.png"/><Relationship Id="rId22" Type="http://schemas.openxmlformats.org/officeDocument/2006/relationships/image" Target="media/image7.jpeg"/><Relationship Id="rId27" Type="http://schemas.openxmlformats.org/officeDocument/2006/relationships/image" Target="media/image11.png"/><Relationship Id="rId43" Type="http://schemas.openxmlformats.org/officeDocument/2006/relationships/image" Target="media/image26.jpeg"/><Relationship Id="rId48" Type="http://schemas.openxmlformats.org/officeDocument/2006/relationships/image" Target="media/image30.jpeg"/><Relationship Id="rId64" Type="http://schemas.openxmlformats.org/officeDocument/2006/relationships/image" Target="media/image46.jpeg"/><Relationship Id="rId69" Type="http://schemas.openxmlformats.org/officeDocument/2006/relationships/image" Target="media/image49.png"/><Relationship Id="rId80" Type="http://schemas.openxmlformats.org/officeDocument/2006/relationships/chart" Target="charts/chart1.xml"/><Relationship Id="rId85" Type="http://schemas.openxmlformats.org/officeDocument/2006/relationships/image" Target="media/image59.png"/><Relationship Id="rId3" Type="http://schemas.openxmlformats.org/officeDocument/2006/relationships/numbering" Target="numbering.xml"/><Relationship Id="rId12" Type="http://schemas.openxmlformats.org/officeDocument/2006/relationships/footer" Target="footer3.xml"/><Relationship Id="rId17" Type="http://schemas.openxmlformats.org/officeDocument/2006/relationships/image" Target="media/image4.png"/><Relationship Id="rId25" Type="http://schemas.openxmlformats.org/officeDocument/2006/relationships/oleObject" Target="embeddings/oleObject3.bin"/><Relationship Id="rId33" Type="http://schemas.openxmlformats.org/officeDocument/2006/relationships/image" Target="media/image17.jpeg"/><Relationship Id="rId38" Type="http://schemas.openxmlformats.org/officeDocument/2006/relationships/image" Target="media/image22.jpeg"/><Relationship Id="rId46" Type="http://schemas.openxmlformats.org/officeDocument/2006/relationships/image" Target="media/image29.png"/><Relationship Id="rId59" Type="http://schemas.openxmlformats.org/officeDocument/2006/relationships/image" Target="media/image41.jpeg"/><Relationship Id="rId67" Type="http://schemas.openxmlformats.org/officeDocument/2006/relationships/image" Target="media/image48.png"/><Relationship Id="rId20" Type="http://schemas.openxmlformats.org/officeDocument/2006/relationships/oleObject" Target="embeddings/oleObject2.bin"/><Relationship Id="rId41" Type="http://schemas.openxmlformats.org/officeDocument/2006/relationships/oleObject" Target="embeddings/oleObject4.bin"/><Relationship Id="rId54" Type="http://schemas.openxmlformats.org/officeDocument/2006/relationships/image" Target="media/image36.jpeg"/><Relationship Id="rId62" Type="http://schemas.openxmlformats.org/officeDocument/2006/relationships/image" Target="media/image44.jpeg"/><Relationship Id="rId70" Type="http://schemas.openxmlformats.org/officeDocument/2006/relationships/oleObject" Target="embeddings/oleObject8.bin"/><Relationship Id="rId75" Type="http://schemas.openxmlformats.org/officeDocument/2006/relationships/image" Target="media/image52.wmf"/><Relationship Id="rId83" Type="http://schemas.openxmlformats.org/officeDocument/2006/relationships/image" Target="media/image57.png"/><Relationship Id="rId88" Type="http://schemas.openxmlformats.org/officeDocument/2006/relationships/image" Target="media/image62.png"/><Relationship Id="rId91" Type="http://schemas.openxmlformats.org/officeDocument/2006/relationships/image" Target="media/image65.png"/><Relationship Id="rId96" Type="http://schemas.openxmlformats.org/officeDocument/2006/relationships/image" Target="media/image70.pn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2.jpeg"/><Relationship Id="rId23" Type="http://schemas.openxmlformats.org/officeDocument/2006/relationships/image" Target="media/image8.jpeg"/><Relationship Id="rId28" Type="http://schemas.openxmlformats.org/officeDocument/2006/relationships/image" Target="media/image12.png"/><Relationship Id="rId36" Type="http://schemas.openxmlformats.org/officeDocument/2006/relationships/image" Target="media/image20.jpeg"/><Relationship Id="rId49" Type="http://schemas.openxmlformats.org/officeDocument/2006/relationships/image" Target="media/image31.jpeg"/><Relationship Id="rId57" Type="http://schemas.openxmlformats.org/officeDocument/2006/relationships/image" Target="media/image39.jpeg"/><Relationship Id="rId10" Type="http://schemas.openxmlformats.org/officeDocument/2006/relationships/footer" Target="footer1.xml"/><Relationship Id="rId31" Type="http://schemas.openxmlformats.org/officeDocument/2006/relationships/image" Target="media/image15.jpeg"/><Relationship Id="rId44" Type="http://schemas.openxmlformats.org/officeDocument/2006/relationships/image" Target="media/image27.jpeg"/><Relationship Id="rId52" Type="http://schemas.openxmlformats.org/officeDocument/2006/relationships/image" Target="media/image34.jpeg"/><Relationship Id="rId60" Type="http://schemas.openxmlformats.org/officeDocument/2006/relationships/image" Target="media/image42.jpeg"/><Relationship Id="rId65" Type="http://schemas.openxmlformats.org/officeDocument/2006/relationships/image" Target="media/image47.png"/><Relationship Id="rId73" Type="http://schemas.openxmlformats.org/officeDocument/2006/relationships/image" Target="media/image51.wmf"/><Relationship Id="rId78" Type="http://schemas.openxmlformats.org/officeDocument/2006/relationships/image" Target="media/image54.jpeg"/><Relationship Id="rId81" Type="http://schemas.openxmlformats.org/officeDocument/2006/relationships/image" Target="media/image56.wmf"/><Relationship Id="rId86" Type="http://schemas.openxmlformats.org/officeDocument/2006/relationships/image" Target="media/image60.png"/><Relationship Id="rId94" Type="http://schemas.openxmlformats.org/officeDocument/2006/relationships/image" Target="media/image68.png"/><Relationship Id="rId99"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1.wmf"/><Relationship Id="rId13" Type="http://schemas.openxmlformats.org/officeDocument/2006/relationships/footer" Target="footer4.xml"/><Relationship Id="rId18" Type="http://schemas.openxmlformats.org/officeDocument/2006/relationships/oleObject" Target="embeddings/oleObject1.bin"/><Relationship Id="rId39" Type="http://schemas.openxmlformats.org/officeDocument/2006/relationships/image" Target="media/image23.jpeg"/><Relationship Id="rId34" Type="http://schemas.openxmlformats.org/officeDocument/2006/relationships/image" Target="media/image18.jpeg"/><Relationship Id="rId50" Type="http://schemas.openxmlformats.org/officeDocument/2006/relationships/image" Target="media/image32.jpeg"/><Relationship Id="rId55" Type="http://schemas.openxmlformats.org/officeDocument/2006/relationships/image" Target="media/image37.jpeg"/><Relationship Id="rId76" Type="http://schemas.openxmlformats.org/officeDocument/2006/relationships/oleObject" Target="embeddings/oleObject11.bin"/><Relationship Id="rId97" Type="http://schemas.openxmlformats.org/officeDocument/2006/relationships/image" Target="media/image71.png"/><Relationship Id="rId7" Type="http://schemas.openxmlformats.org/officeDocument/2006/relationships/footnotes" Target="footnotes.xml"/><Relationship Id="rId71" Type="http://schemas.openxmlformats.org/officeDocument/2006/relationships/image" Target="media/image50.wmf"/><Relationship Id="rId92" Type="http://schemas.openxmlformats.org/officeDocument/2006/relationships/image" Target="media/image66.png"/><Relationship Id="rId2" Type="http://schemas.openxmlformats.org/officeDocument/2006/relationships/customXml" Target="../customXml/item2.xml"/><Relationship Id="rId29" Type="http://schemas.openxmlformats.org/officeDocument/2006/relationships/image" Target="media/image13.png"/><Relationship Id="rId24" Type="http://schemas.openxmlformats.org/officeDocument/2006/relationships/image" Target="media/image9.png"/><Relationship Id="rId40" Type="http://schemas.openxmlformats.org/officeDocument/2006/relationships/image" Target="media/image24.png"/><Relationship Id="rId45" Type="http://schemas.openxmlformats.org/officeDocument/2006/relationships/image" Target="media/image28.png"/><Relationship Id="rId66" Type="http://schemas.openxmlformats.org/officeDocument/2006/relationships/oleObject" Target="embeddings/oleObject6.bin"/><Relationship Id="rId87" Type="http://schemas.openxmlformats.org/officeDocument/2006/relationships/image" Target="media/image61.png"/><Relationship Id="rId61" Type="http://schemas.openxmlformats.org/officeDocument/2006/relationships/image" Target="media/image43.jpeg"/><Relationship Id="rId82" Type="http://schemas.openxmlformats.org/officeDocument/2006/relationships/oleObject" Target="embeddings/oleObject12.bin"/><Relationship Id="rId19" Type="http://schemas.openxmlformats.org/officeDocument/2006/relationships/image" Target="media/image5.png"/><Relationship Id="rId14" Type="http://schemas.openxmlformats.org/officeDocument/2006/relationships/footer" Target="footer5.xml"/><Relationship Id="rId30" Type="http://schemas.openxmlformats.org/officeDocument/2006/relationships/image" Target="media/image14.png"/><Relationship Id="rId35" Type="http://schemas.openxmlformats.org/officeDocument/2006/relationships/image" Target="media/image19.jpeg"/><Relationship Id="rId56" Type="http://schemas.openxmlformats.org/officeDocument/2006/relationships/image" Target="media/image38.jpeg"/><Relationship Id="rId77" Type="http://schemas.openxmlformats.org/officeDocument/2006/relationships/image" Target="media/image53.png"/><Relationship Id="rId100"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image" Target="media/image33.jpeg"/><Relationship Id="rId72" Type="http://schemas.openxmlformats.org/officeDocument/2006/relationships/oleObject" Target="embeddings/oleObject9.bin"/><Relationship Id="rId93" Type="http://schemas.openxmlformats.org/officeDocument/2006/relationships/image" Target="media/image67.png"/><Relationship Id="rId98" Type="http://schemas.openxmlformats.org/officeDocument/2006/relationships/image" Target="media/image72.png"/></Relationships>
</file>

<file path=word/charts/_rels/chart1.xml.rels><?xml version="1.0" encoding="UTF-8" standalone="yes"?>
<Relationships xmlns="http://schemas.openxmlformats.org/package/2006/relationships"><Relationship Id="rId3" Type="http://schemas.openxmlformats.org/officeDocument/2006/relationships/oleObject" Target="file:///C:\Users\HP\Desktop\Ensayos%20de%20Fatiga%20Da&#241;o.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5464444444444447"/>
          <c:y val="5.8992500000000003E-2"/>
          <c:w val="0.80767158144729234"/>
          <c:h val="0.76768108334284302"/>
        </c:manualLayout>
      </c:layout>
      <c:scatterChart>
        <c:scatterStyle val="lineMarker"/>
        <c:varyColors val="0"/>
        <c:ser>
          <c:idx val="0"/>
          <c:order val="0"/>
          <c:spPr>
            <a:ln w="19050" cap="rnd">
              <a:noFill/>
              <a:round/>
            </a:ln>
            <a:effectLst/>
          </c:spPr>
          <c:marker>
            <c:symbol val="circle"/>
            <c:size val="5"/>
            <c:spPr>
              <a:solidFill>
                <a:schemeClr val="bg1"/>
              </a:solidFill>
              <a:ln w="9525">
                <a:solidFill>
                  <a:schemeClr val="tx1"/>
                </a:solidFill>
              </a:ln>
              <a:effectLst/>
            </c:spPr>
          </c:marker>
          <c:trendline>
            <c:spPr>
              <a:ln w="19050" cap="rnd">
                <a:solidFill>
                  <a:schemeClr val="accent1"/>
                </a:solidFill>
                <a:prstDash val="sysDot"/>
              </a:ln>
              <a:effectLst/>
            </c:spPr>
            <c:trendlineType val="linear"/>
            <c:dispRSqr val="1"/>
            <c:dispEq val="1"/>
            <c:trendlineLbl>
              <c:layout>
                <c:manualLayout>
                  <c:x val="0.30488466882816118"/>
                  <c:y val="-0.3483494023278853"/>
                </c:manualLayout>
              </c:layout>
              <c:tx>
                <c:rich>
                  <a:bodyPr rot="0" spcFirstLastPara="1" vertOverflow="ellipsis" vert="horz" wrap="square" anchor="ctr" anchorCtr="1"/>
                  <a:lstStyle/>
                  <a:p>
                    <a:pPr>
                      <a:defRPr sz="1100" b="0" i="0" u="none" strike="noStrike" kern="1200" baseline="0">
                        <a:solidFill>
                          <a:schemeClr val="tx1"/>
                        </a:solidFill>
                        <a:latin typeface="Arial" panose="020B0604020202020204" pitchFamily="34" charset="0"/>
                        <a:ea typeface="+mn-ea"/>
                        <a:cs typeface="Arial" panose="020B0604020202020204" pitchFamily="34" charset="0"/>
                      </a:defRPr>
                    </a:pPr>
                    <a:r>
                      <a:rPr lang="en-US" baseline="0"/>
                      <a:t>Log (S) = -0.0775 Log (N</a:t>
                    </a:r>
                    <a:r>
                      <a:rPr lang="en-US" baseline="-25000"/>
                      <a:t>f</a:t>
                    </a:r>
                    <a:r>
                      <a:rPr lang="en-US" baseline="0"/>
                      <a:t>) + 2.9934</a:t>
                    </a:r>
                    <a:br>
                      <a:rPr lang="en-US" baseline="0"/>
                    </a:br>
                    <a:r>
                      <a:rPr lang="en-US" baseline="0"/>
                      <a:t>R² = 0.6034</a:t>
                    </a:r>
                    <a:endParaRPr lang="en-US"/>
                  </a:p>
                </c:rich>
              </c:tx>
              <c:numFmt formatCode="General" sourceLinked="0"/>
              <c:spPr>
                <a:solidFill>
                  <a:schemeClr val="bg1"/>
                </a:solidFill>
                <a:ln>
                  <a:noFill/>
                </a:ln>
                <a:effectLst/>
              </c:spPr>
              <c:txPr>
                <a:bodyPr rot="0" spcFirstLastPara="1" vertOverflow="ellipsis" vert="horz" wrap="square" anchor="ctr" anchorCtr="1"/>
                <a:lstStyle/>
                <a:p>
                  <a:pPr>
                    <a:defRPr sz="1100" b="0" i="0" u="none" strike="noStrike" kern="1200" baseline="0">
                      <a:solidFill>
                        <a:schemeClr val="tx1"/>
                      </a:solidFill>
                      <a:latin typeface="Arial" panose="020B0604020202020204" pitchFamily="34" charset="0"/>
                      <a:ea typeface="+mn-ea"/>
                      <a:cs typeface="Arial" panose="020B0604020202020204" pitchFamily="34" charset="0"/>
                    </a:defRPr>
                  </a:pPr>
                  <a:endParaRPr lang="es-SV"/>
                </a:p>
              </c:txPr>
            </c:trendlineLbl>
          </c:trendline>
          <c:xVal>
            <c:numRef>
              <c:f>'(G1) Bloque único'!$R$8:$R$31</c:f>
              <c:numCache>
                <c:formatCode>0.00</c:formatCode>
                <c:ptCount val="24"/>
                <c:pt idx="0">
                  <c:v>5.0629390493148581</c:v>
                </c:pt>
                <c:pt idx="1">
                  <c:v>5.2064669627578537</c:v>
                </c:pt>
                <c:pt idx="2">
                  <c:v>5.2201211690021472</c:v>
                </c:pt>
                <c:pt idx="3">
                  <c:v>5.3672925429580447</c:v>
                </c:pt>
                <c:pt idx="4">
                  <c:v>5.3828829656474895</c:v>
                </c:pt>
                <c:pt idx="5">
                  <c:v>5.452504039568205</c:v>
                </c:pt>
                <c:pt idx="6">
                  <c:v>5.202531907794036</c:v>
                </c:pt>
                <c:pt idx="7">
                  <c:v>5.2534761239047763</c:v>
                </c:pt>
                <c:pt idx="8">
                  <c:v>5.3014054980094665</c:v>
                </c:pt>
                <c:pt idx="9">
                  <c:v>5.3741028384358147</c:v>
                </c:pt>
                <c:pt idx="10">
                  <c:v>5.3981779368617495</c:v>
                </c:pt>
                <c:pt idx="11">
                  <c:v>5.7458138689570273</c:v>
                </c:pt>
                <c:pt idx="12">
                  <c:v>5.2445566620216182</c:v>
                </c:pt>
                <c:pt idx="13">
                  <c:v>5.3754642498989904</c:v>
                </c:pt>
                <c:pt idx="14">
                  <c:v>5.4553474363941881</c:v>
                </c:pt>
                <c:pt idx="15">
                  <c:v>5.4797149183755511</c:v>
                </c:pt>
                <c:pt idx="16">
                  <c:v>5.6464743055953237</c:v>
                </c:pt>
                <c:pt idx="17">
                  <c:v>5.6470953014893137</c:v>
                </c:pt>
                <c:pt idx="18">
                  <c:v>5.6027532231911623</c:v>
                </c:pt>
                <c:pt idx="19">
                  <c:v>5.8069115508137044</c:v>
                </c:pt>
                <c:pt idx="20">
                  <c:v>5.8423789275988609</c:v>
                </c:pt>
                <c:pt idx="21">
                  <c:v>5.8897962363543925</c:v>
                </c:pt>
                <c:pt idx="22">
                  <c:v>5.9240294949129479</c:v>
                </c:pt>
                <c:pt idx="23">
                  <c:v>6.0703105548768646</c:v>
                </c:pt>
              </c:numCache>
            </c:numRef>
          </c:xVal>
          <c:yVal>
            <c:numRef>
              <c:f>'(G1) Bloque único'!$S$8:$S$31</c:f>
              <c:numCache>
                <c:formatCode>0.00</c:formatCode>
                <c:ptCount val="24"/>
                <c:pt idx="0">
                  <c:v>2.6020599913279625</c:v>
                </c:pt>
                <c:pt idx="1">
                  <c:v>2.6020599913279625</c:v>
                </c:pt>
                <c:pt idx="2">
                  <c:v>2.6020599913279625</c:v>
                </c:pt>
                <c:pt idx="3">
                  <c:v>2.6020599913279625</c:v>
                </c:pt>
                <c:pt idx="4">
                  <c:v>2.6020599913279625</c:v>
                </c:pt>
                <c:pt idx="5">
                  <c:v>2.6020599913279625</c:v>
                </c:pt>
                <c:pt idx="6">
                  <c:v>2.5797835966168101</c:v>
                </c:pt>
                <c:pt idx="7">
                  <c:v>2.5797835966168101</c:v>
                </c:pt>
                <c:pt idx="8">
                  <c:v>2.5797835966168101</c:v>
                </c:pt>
                <c:pt idx="9">
                  <c:v>2.5797835966168101</c:v>
                </c:pt>
                <c:pt idx="10">
                  <c:v>2.5797835966168101</c:v>
                </c:pt>
                <c:pt idx="11">
                  <c:v>2.5797835966168101</c:v>
                </c:pt>
                <c:pt idx="12">
                  <c:v>2.5563025007672873</c:v>
                </c:pt>
                <c:pt idx="13">
                  <c:v>2.5563025007672873</c:v>
                </c:pt>
                <c:pt idx="14">
                  <c:v>2.5563025007672873</c:v>
                </c:pt>
                <c:pt idx="15">
                  <c:v>2.5563025007672873</c:v>
                </c:pt>
                <c:pt idx="16">
                  <c:v>2.5563025007672873</c:v>
                </c:pt>
                <c:pt idx="17">
                  <c:v>2.5563025007672873</c:v>
                </c:pt>
                <c:pt idx="18">
                  <c:v>2.5314789170422549</c:v>
                </c:pt>
                <c:pt idx="19">
                  <c:v>2.5314789170422549</c:v>
                </c:pt>
                <c:pt idx="20">
                  <c:v>2.5314789170422549</c:v>
                </c:pt>
                <c:pt idx="21">
                  <c:v>2.5314789170422549</c:v>
                </c:pt>
                <c:pt idx="22">
                  <c:v>2.5314789170422549</c:v>
                </c:pt>
                <c:pt idx="23">
                  <c:v>2.5314789170422549</c:v>
                </c:pt>
              </c:numCache>
            </c:numRef>
          </c:yVal>
          <c:smooth val="0"/>
        </c:ser>
        <c:ser>
          <c:idx val="1"/>
          <c:order val="1"/>
          <c:spPr>
            <a:ln w="25400" cap="rnd">
              <a:noFill/>
              <a:round/>
            </a:ln>
            <a:effectLst/>
          </c:spPr>
          <c:marker>
            <c:symbol val="circle"/>
            <c:size val="5"/>
            <c:spPr>
              <a:solidFill>
                <a:schemeClr val="tx1"/>
              </a:solidFill>
              <a:ln w="9525">
                <a:solidFill>
                  <a:schemeClr val="tx1"/>
                </a:solidFill>
              </a:ln>
              <a:effectLst/>
            </c:spPr>
          </c:marker>
          <c:xVal>
            <c:numRef>
              <c:f>'(G1) Bloque único'!$R$34:$R$48</c:f>
              <c:numCache>
                <c:formatCode>0.00</c:formatCode>
                <c:ptCount val="15"/>
                <c:pt idx="0">
                  <c:v>6.6989700043360187</c:v>
                </c:pt>
                <c:pt idx="1">
                  <c:v>6.5824773369597818</c:v>
                </c:pt>
                <c:pt idx="2">
                  <c:v>6.286315649276581</c:v>
                </c:pt>
                <c:pt idx="3">
                  <c:v>6.5057476717781251</c:v>
                </c:pt>
                <c:pt idx="4">
                  <c:v>6.6989700043360187</c:v>
                </c:pt>
                <c:pt idx="5">
                  <c:v>6.0781093885419502</c:v>
                </c:pt>
                <c:pt idx="6">
                  <c:v>6.6989700043360187</c:v>
                </c:pt>
                <c:pt idx="7">
                  <c:v>6.4153813930326598</c:v>
                </c:pt>
                <c:pt idx="8">
                  <c:v>6.260062320203426</c:v>
                </c:pt>
                <c:pt idx="9">
                  <c:v>6.6989700043360187</c:v>
                </c:pt>
                <c:pt idx="10">
                  <c:v>5.9953960474599608</c:v>
                </c:pt>
                <c:pt idx="11">
                  <c:v>6.6989700043360187</c:v>
                </c:pt>
                <c:pt idx="12">
                  <c:v>6.6989700043360187</c:v>
                </c:pt>
                <c:pt idx="13">
                  <c:v>6.0659757391362561</c:v>
                </c:pt>
                <c:pt idx="14">
                  <c:v>6.6989700043360187</c:v>
                </c:pt>
              </c:numCache>
            </c:numRef>
          </c:xVal>
          <c:yVal>
            <c:numRef>
              <c:f>'(G1) Bloque único'!$S$34:$S$48</c:f>
              <c:numCache>
                <c:formatCode>0.00</c:formatCode>
                <c:ptCount val="15"/>
                <c:pt idx="0">
                  <c:v>2.5051499783199058</c:v>
                </c:pt>
                <c:pt idx="1">
                  <c:v>2.5185139398778875</c:v>
                </c:pt>
                <c:pt idx="2">
                  <c:v>2.5051499783199058</c:v>
                </c:pt>
                <c:pt idx="3">
                  <c:v>2.4913616938342726</c:v>
                </c:pt>
                <c:pt idx="4">
                  <c:v>2.4771212547196626</c:v>
                </c:pt>
                <c:pt idx="5">
                  <c:v>2.4913616938342726</c:v>
                </c:pt>
                <c:pt idx="6">
                  <c:v>2.4771212547196626</c:v>
                </c:pt>
                <c:pt idx="7">
                  <c:v>2.4913616938342726</c:v>
                </c:pt>
                <c:pt idx="8">
                  <c:v>2.4771212547196626</c:v>
                </c:pt>
                <c:pt idx="9">
                  <c:v>2.4623979978989561</c:v>
                </c:pt>
                <c:pt idx="10">
                  <c:v>2.4771212547196626</c:v>
                </c:pt>
                <c:pt idx="11">
                  <c:v>2.4623979978989561</c:v>
                </c:pt>
                <c:pt idx="12">
                  <c:v>2.4771212547196626</c:v>
                </c:pt>
                <c:pt idx="13">
                  <c:v>2.4913616938342726</c:v>
                </c:pt>
                <c:pt idx="14">
                  <c:v>2.4771212547196626</c:v>
                </c:pt>
              </c:numCache>
            </c:numRef>
          </c:yVal>
          <c:smooth val="0"/>
        </c:ser>
        <c:ser>
          <c:idx val="2"/>
          <c:order val="2"/>
          <c:spPr>
            <a:ln w="22225" cap="rnd">
              <a:solidFill>
                <a:schemeClr val="tx1"/>
              </a:solidFill>
              <a:round/>
            </a:ln>
            <a:effectLst/>
          </c:spPr>
          <c:marker>
            <c:symbol val="none"/>
          </c:marker>
          <c:xVal>
            <c:numRef>
              <c:f>'(G1) Bloque único'!$AT$26:$AT$28</c:f>
              <c:numCache>
                <c:formatCode>0.00</c:formatCode>
                <c:ptCount val="3"/>
                <c:pt idx="0">
                  <c:v>5.0495484989940298</c:v>
                </c:pt>
                <c:pt idx="1">
                  <c:v>6.5690343310092123</c:v>
                </c:pt>
                <c:pt idx="2">
                  <c:v>7</c:v>
                </c:pt>
              </c:numCache>
            </c:numRef>
          </c:xVal>
          <c:yVal>
            <c:numRef>
              <c:f>'(G1) Bloque único'!$AP$26:$AP$28</c:f>
              <c:numCache>
                <c:formatCode>0.00</c:formatCode>
                <c:ptCount val="3"/>
                <c:pt idx="0">
                  <c:v>2.6020599913279625</c:v>
                </c:pt>
                <c:pt idx="1">
                  <c:v>2.4842998393467859</c:v>
                </c:pt>
                <c:pt idx="2">
                  <c:v>2.4842998393467859</c:v>
                </c:pt>
              </c:numCache>
            </c:numRef>
          </c:yVal>
          <c:smooth val="0"/>
        </c:ser>
        <c:dLbls>
          <c:showLegendKey val="0"/>
          <c:showVal val="0"/>
          <c:showCatName val="0"/>
          <c:showSerName val="0"/>
          <c:showPercent val="0"/>
          <c:showBubbleSize val="0"/>
        </c:dLbls>
        <c:axId val="737795312"/>
        <c:axId val="737786608"/>
      </c:scatterChart>
      <c:valAx>
        <c:axId val="737795312"/>
        <c:scaling>
          <c:orientation val="minMax"/>
          <c:max val="7"/>
          <c:min val="4.5"/>
        </c:scaling>
        <c:delete val="0"/>
        <c:axPos val="b"/>
        <c:majorGridlines>
          <c:spPr>
            <a:ln w="9525" cap="flat" cmpd="sng" algn="ctr">
              <a:solidFill>
                <a:schemeClr val="tx1"/>
              </a:solidFill>
              <a:round/>
            </a:ln>
            <a:effectLst/>
          </c:spPr>
        </c:majorGridlines>
        <c:title>
          <c:tx>
            <c:rich>
              <a:bodyPr rot="0" spcFirstLastPara="1" vertOverflow="ellipsis" vert="horz" wrap="square" anchor="ctr" anchorCtr="1"/>
              <a:lstStyle/>
              <a:p>
                <a:pPr>
                  <a:defRPr sz="1100" b="0" i="0" u="none" strike="noStrike" kern="1200" baseline="0">
                    <a:solidFill>
                      <a:schemeClr val="tx1"/>
                    </a:solidFill>
                    <a:latin typeface="Arial" panose="020B0604020202020204" pitchFamily="34" charset="0"/>
                    <a:ea typeface="+mn-ea"/>
                    <a:cs typeface="Arial" panose="020B0604020202020204" pitchFamily="34" charset="0"/>
                  </a:defRPr>
                </a:pPr>
                <a:r>
                  <a:rPr lang="es-SV" sz="1100" b="0" i="0" baseline="0">
                    <a:effectLst/>
                  </a:rPr>
                  <a:t>Log (N</a:t>
                </a:r>
                <a:r>
                  <a:rPr lang="es-SV" sz="1100" b="0" i="0" baseline="-25000">
                    <a:effectLst/>
                  </a:rPr>
                  <a:t>f</a:t>
                </a:r>
                <a:r>
                  <a:rPr lang="es-SV" sz="1100" b="0" i="0" baseline="0">
                    <a:effectLst/>
                  </a:rPr>
                  <a:t>, Ciclos)</a:t>
                </a:r>
                <a:endParaRPr lang="es-SV" sz="1100">
                  <a:effectLst/>
                </a:endParaRPr>
              </a:p>
            </c:rich>
          </c:tx>
          <c:layout>
            <c:manualLayout>
              <c:xMode val="edge"/>
              <c:yMode val="edge"/>
              <c:x val="0.48622231018250189"/>
              <c:y val="0.93621088668264307"/>
            </c:manualLayout>
          </c:layout>
          <c:overlay val="0"/>
          <c:spPr>
            <a:noFill/>
            <a:ln>
              <a:noFill/>
            </a:ln>
            <a:effectLst/>
          </c:spPr>
          <c:txPr>
            <a:bodyPr rot="0" spcFirstLastPara="1" vertOverflow="ellipsis" vert="horz" wrap="square" anchor="ctr" anchorCtr="1"/>
            <a:lstStyle/>
            <a:p>
              <a:pPr>
                <a:defRPr sz="1100" b="0" i="0" u="none" strike="noStrike" kern="1200" baseline="0">
                  <a:solidFill>
                    <a:schemeClr val="tx1"/>
                  </a:solidFill>
                  <a:latin typeface="Arial" panose="020B0604020202020204" pitchFamily="34" charset="0"/>
                  <a:ea typeface="+mn-ea"/>
                  <a:cs typeface="Arial" panose="020B0604020202020204" pitchFamily="34" charset="0"/>
                </a:defRPr>
              </a:pPr>
              <a:endParaRPr lang="es-SV"/>
            </a:p>
          </c:txPr>
        </c:title>
        <c:numFmt formatCode="0.0" sourceLinked="0"/>
        <c:majorTickMark val="cross"/>
        <c:minorTickMark val="in"/>
        <c:tickLblPos val="nextTo"/>
        <c:spPr>
          <a:noFill/>
          <a:ln w="9525" cap="flat" cmpd="sng" algn="ctr">
            <a:solidFill>
              <a:schemeClr val="tx1"/>
            </a:solidFill>
            <a:round/>
          </a:ln>
          <a:effectLst/>
        </c:spPr>
        <c:txPr>
          <a:bodyPr rot="-60000000" spcFirstLastPara="1" vertOverflow="ellipsis" vert="horz" wrap="square" anchor="ctr" anchorCtr="1"/>
          <a:lstStyle/>
          <a:p>
            <a:pPr>
              <a:defRPr sz="1100" b="0" i="0" u="none" strike="noStrike" kern="1200" baseline="0">
                <a:solidFill>
                  <a:schemeClr val="tx1"/>
                </a:solidFill>
                <a:latin typeface="Arial" panose="020B0604020202020204" pitchFamily="34" charset="0"/>
                <a:ea typeface="+mn-ea"/>
                <a:cs typeface="Arial" panose="020B0604020202020204" pitchFamily="34" charset="0"/>
              </a:defRPr>
            </a:pPr>
            <a:endParaRPr lang="es-SV"/>
          </a:p>
        </c:txPr>
        <c:crossAx val="737786608"/>
        <c:crosses val="autoZero"/>
        <c:crossBetween val="midCat"/>
      </c:valAx>
      <c:valAx>
        <c:axId val="737786608"/>
        <c:scaling>
          <c:orientation val="minMax"/>
        </c:scaling>
        <c:delete val="0"/>
        <c:axPos val="l"/>
        <c:majorGridlines>
          <c:spPr>
            <a:ln w="9525" cap="flat" cmpd="sng" algn="ctr">
              <a:solidFill>
                <a:schemeClr val="tx1"/>
              </a:solidFill>
              <a:round/>
            </a:ln>
            <a:effectLst/>
          </c:spPr>
        </c:majorGridlines>
        <c:title>
          <c:tx>
            <c:rich>
              <a:bodyPr rot="-5400000" spcFirstLastPara="1" vertOverflow="ellipsis" vert="horz" wrap="square" anchor="ctr" anchorCtr="1"/>
              <a:lstStyle/>
              <a:p>
                <a:pPr>
                  <a:defRPr sz="1100" b="0" i="0" u="none" strike="noStrike" kern="1200" baseline="0">
                    <a:solidFill>
                      <a:schemeClr val="tx1"/>
                    </a:solidFill>
                    <a:latin typeface="Arial" panose="020B0604020202020204" pitchFamily="34" charset="0"/>
                    <a:ea typeface="+mn-ea"/>
                    <a:cs typeface="Arial" panose="020B0604020202020204" pitchFamily="34" charset="0"/>
                  </a:defRPr>
                </a:pPr>
                <a:r>
                  <a:rPr lang="es-SV"/>
                  <a:t>Log (S</a:t>
                </a:r>
                <a:r>
                  <a:rPr lang="es-SV" baseline="-25000"/>
                  <a:t>i</a:t>
                </a:r>
                <a:r>
                  <a:rPr lang="es-SV"/>
                  <a:t>, MPa)</a:t>
                </a:r>
              </a:p>
            </c:rich>
          </c:tx>
          <c:layout>
            <c:manualLayout>
              <c:xMode val="edge"/>
              <c:yMode val="edge"/>
              <c:x val="1.1029842095590832E-2"/>
              <c:y val="0.28598364334892923"/>
            </c:manualLayout>
          </c:layout>
          <c:overlay val="0"/>
          <c:spPr>
            <a:noFill/>
            <a:ln>
              <a:noFill/>
            </a:ln>
            <a:effectLst/>
          </c:spPr>
          <c:txPr>
            <a:bodyPr rot="-5400000" spcFirstLastPara="1" vertOverflow="ellipsis" vert="horz" wrap="square" anchor="ctr" anchorCtr="1"/>
            <a:lstStyle/>
            <a:p>
              <a:pPr>
                <a:defRPr sz="1100" b="0" i="0" u="none" strike="noStrike" kern="1200" baseline="0">
                  <a:solidFill>
                    <a:schemeClr val="tx1"/>
                  </a:solidFill>
                  <a:latin typeface="Arial" panose="020B0604020202020204" pitchFamily="34" charset="0"/>
                  <a:ea typeface="+mn-ea"/>
                  <a:cs typeface="Arial" panose="020B0604020202020204" pitchFamily="34" charset="0"/>
                </a:defRPr>
              </a:pPr>
              <a:endParaRPr lang="es-SV"/>
            </a:p>
          </c:txPr>
        </c:title>
        <c:numFmt formatCode="0.00" sourceLinked="1"/>
        <c:majorTickMark val="cross"/>
        <c:minorTickMark val="in"/>
        <c:tickLblPos val="nextTo"/>
        <c:spPr>
          <a:noFill/>
          <a:ln w="9525" cap="flat" cmpd="sng" algn="ctr">
            <a:solidFill>
              <a:schemeClr val="tx1"/>
            </a:solidFill>
            <a:round/>
          </a:ln>
          <a:effectLst/>
        </c:spPr>
        <c:txPr>
          <a:bodyPr rot="-60000000" spcFirstLastPara="1" vertOverflow="ellipsis" vert="horz" wrap="square" anchor="ctr" anchorCtr="1"/>
          <a:lstStyle/>
          <a:p>
            <a:pPr>
              <a:defRPr sz="1100" b="0" i="0" u="none" strike="noStrike" kern="1200" baseline="0">
                <a:solidFill>
                  <a:schemeClr val="tx1"/>
                </a:solidFill>
                <a:latin typeface="Arial" panose="020B0604020202020204" pitchFamily="34" charset="0"/>
                <a:ea typeface="+mn-ea"/>
                <a:cs typeface="Arial" panose="020B0604020202020204" pitchFamily="34" charset="0"/>
              </a:defRPr>
            </a:pPr>
            <a:endParaRPr lang="es-SV"/>
          </a:p>
        </c:txPr>
        <c:crossAx val="737795312"/>
        <c:crosses val="autoZero"/>
        <c:crossBetween val="midCat"/>
        <c:minorUnit val="5.000000000000001E-3"/>
      </c:valAx>
      <c:spPr>
        <a:noFill/>
        <a:ln>
          <a:solidFill>
            <a:schemeClr val="tx1"/>
          </a:solid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100">
          <a:solidFill>
            <a:schemeClr val="tx1"/>
          </a:solidFill>
          <a:latin typeface="Arial" panose="020B0604020202020204" pitchFamily="34" charset="0"/>
          <a:cs typeface="Arial" panose="020B0604020202020204" pitchFamily="34" charset="0"/>
        </a:defRPr>
      </a:pPr>
      <a:endParaRPr lang="es-SV"/>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2017</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27CA3F04-661F-4C9B-A17E-3D524B2E9A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4619</TotalTime>
  <Pages>96</Pages>
  <Words>17583</Words>
  <Characters>96709</Characters>
  <Application>Microsoft Office Word</Application>
  <DocSecurity>0</DocSecurity>
  <Lines>805</Lines>
  <Paragraphs>228</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UNIVERSIDAD DE EL SALVADOR</vt:lpstr>
      <vt:lpstr>UNIVERSIDAD DE EL SALVADOR</vt:lpstr>
    </vt:vector>
  </TitlesOfParts>
  <Company/>
  <LinksUpToDate>false</LinksUpToDate>
  <CharactersWithSpaces>114064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UNIVERSIDAD DE EL SALVADOR</dc:title>
  <dc:subject>PROYECTO DE INGENIERIA MECANICA</dc:subject>
  <dc:creator>Reyes</dc:creator>
  <cp:lastModifiedBy>HP</cp:lastModifiedBy>
  <cp:revision>69</cp:revision>
  <dcterms:created xsi:type="dcterms:W3CDTF">2020-04-28T04:10:00Z</dcterms:created>
  <dcterms:modified xsi:type="dcterms:W3CDTF">2020-05-25T03:03:00Z</dcterms:modified>
</cp:coreProperties>
</file>