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25D1" w:rsidRPr="002F6631" w:rsidRDefault="00EF25D1" w:rsidP="00EF25D1">
      <w:pPr>
        <w:spacing w:line="240" w:lineRule="auto"/>
        <w:jc w:val="center"/>
        <w:rPr>
          <w:rFonts w:ascii="Arial" w:hAnsi="Arial" w:cs="Arial"/>
          <w:b/>
          <w:sz w:val="24"/>
          <w:szCs w:val="24"/>
        </w:rPr>
      </w:pPr>
      <w:r w:rsidRPr="002F6631">
        <w:rPr>
          <w:rFonts w:ascii="Arial" w:hAnsi="Arial" w:cs="Arial"/>
          <w:b/>
          <w:sz w:val="24"/>
          <w:szCs w:val="24"/>
        </w:rPr>
        <w:t>UNIVERSIDAD  DE  EL SALVADOR</w:t>
      </w:r>
    </w:p>
    <w:p w:rsidR="00EF25D1" w:rsidRPr="002F6631" w:rsidRDefault="00EF25D1" w:rsidP="00EF25D1">
      <w:pPr>
        <w:spacing w:line="240" w:lineRule="auto"/>
        <w:jc w:val="center"/>
        <w:rPr>
          <w:rFonts w:ascii="Arial" w:hAnsi="Arial" w:cs="Arial"/>
          <w:b/>
          <w:sz w:val="24"/>
          <w:szCs w:val="24"/>
        </w:rPr>
      </w:pPr>
      <w:r w:rsidRPr="002F6631">
        <w:rPr>
          <w:rFonts w:ascii="Arial" w:hAnsi="Arial" w:cs="Arial"/>
          <w:b/>
          <w:sz w:val="24"/>
          <w:szCs w:val="24"/>
        </w:rPr>
        <w:t>FACULTAD DE CIENCIAS Y HUMANIDADES</w:t>
      </w:r>
    </w:p>
    <w:p w:rsidR="00EF25D1" w:rsidRPr="002F6631" w:rsidRDefault="00EF25D1" w:rsidP="00EF25D1">
      <w:pPr>
        <w:spacing w:line="240" w:lineRule="auto"/>
        <w:jc w:val="center"/>
        <w:rPr>
          <w:rFonts w:ascii="Arial" w:hAnsi="Arial" w:cs="Arial"/>
          <w:b/>
          <w:sz w:val="24"/>
          <w:szCs w:val="24"/>
        </w:rPr>
      </w:pPr>
      <w:r w:rsidRPr="002F6631">
        <w:rPr>
          <w:rFonts w:ascii="Arial" w:hAnsi="Arial" w:cs="Arial"/>
          <w:b/>
          <w:sz w:val="24"/>
          <w:szCs w:val="24"/>
        </w:rPr>
        <w:t>DEPARTAMENTO DE PERIODISMO</w:t>
      </w:r>
    </w:p>
    <w:p w:rsidR="00EF25D1" w:rsidRDefault="00EF25D1" w:rsidP="00EF25D1">
      <w:pPr>
        <w:tabs>
          <w:tab w:val="left" w:pos="1635"/>
          <w:tab w:val="center" w:pos="4419"/>
        </w:tabs>
        <w:spacing w:line="240" w:lineRule="auto"/>
        <w:jc w:val="center"/>
        <w:rPr>
          <w:noProof/>
          <w:lang w:eastAsia="es-SV"/>
        </w:rPr>
      </w:pPr>
      <w:r>
        <w:rPr>
          <w:noProof/>
          <w:lang w:eastAsia="es-SV"/>
        </w:rPr>
        <w:drawing>
          <wp:inline distT="0" distB="0" distL="0" distR="0">
            <wp:extent cx="1476375" cy="1781175"/>
            <wp:effectExtent l="0" t="0" r="9525" b="0"/>
            <wp:docPr id="1" name="Imagen 1" descr="http://2.bp.blogspot.com/_QDXYupsilnQ/TU8aEv_yQZI/AAAAAAAAAGc/vrM_ScseAhs/s190/minerva_chula_medi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2.bp.blogspot.com/_QDXYupsilnQ/TU8aEv_yQZI/AAAAAAAAAGc/vrM_ScseAhs/s190/minerva_chula_media.gif"/>
                    <pic:cNvPicPr>
                      <a:picLocks noChangeAspect="1" noChangeArrowheads="1"/>
                    </pic:cNvPicPr>
                  </pic:nvPicPr>
                  <pic:blipFill>
                    <a:blip r:embed="rId8" cstate="print"/>
                    <a:srcRect/>
                    <a:stretch>
                      <a:fillRect/>
                    </a:stretch>
                  </pic:blipFill>
                  <pic:spPr bwMode="auto">
                    <a:xfrm>
                      <a:off x="0" y="0"/>
                      <a:ext cx="1476375" cy="1781175"/>
                    </a:xfrm>
                    <a:prstGeom prst="rect">
                      <a:avLst/>
                    </a:prstGeom>
                    <a:noFill/>
                    <a:ln w="9525">
                      <a:noFill/>
                      <a:miter lim="800000"/>
                      <a:headEnd/>
                      <a:tailEnd/>
                    </a:ln>
                  </pic:spPr>
                </pic:pic>
              </a:graphicData>
            </a:graphic>
          </wp:inline>
        </w:drawing>
      </w:r>
    </w:p>
    <w:p w:rsidR="00EF25D1" w:rsidRPr="006E1CA8" w:rsidRDefault="00EF25D1" w:rsidP="00EF25D1">
      <w:pPr>
        <w:tabs>
          <w:tab w:val="left" w:pos="1635"/>
          <w:tab w:val="center" w:pos="4419"/>
        </w:tabs>
        <w:spacing w:line="240" w:lineRule="auto"/>
        <w:jc w:val="center"/>
        <w:rPr>
          <w:rFonts w:ascii="Times New Roman" w:hAnsi="Times New Roman"/>
          <w:sz w:val="24"/>
          <w:szCs w:val="24"/>
        </w:rPr>
      </w:pPr>
    </w:p>
    <w:p w:rsidR="00EF25D1" w:rsidRDefault="00EF25D1" w:rsidP="00EF25D1">
      <w:pPr>
        <w:spacing w:line="240" w:lineRule="auto"/>
        <w:jc w:val="center"/>
        <w:rPr>
          <w:rFonts w:ascii="Arial" w:hAnsi="Arial" w:cs="Arial"/>
          <w:b/>
          <w:iCs/>
          <w:sz w:val="28"/>
          <w:szCs w:val="28"/>
        </w:rPr>
      </w:pPr>
      <w:r>
        <w:rPr>
          <w:rFonts w:ascii="Arial" w:hAnsi="Arial" w:cs="Arial"/>
          <w:b/>
          <w:iCs/>
          <w:sz w:val="28"/>
          <w:szCs w:val="28"/>
        </w:rPr>
        <w:t>“</w:t>
      </w:r>
      <w:r w:rsidRPr="00CF42A8">
        <w:rPr>
          <w:rFonts w:ascii="Arial" w:hAnsi="Arial" w:cs="Arial"/>
          <w:b/>
          <w:iCs/>
          <w:sz w:val="28"/>
          <w:szCs w:val="28"/>
        </w:rPr>
        <w:t xml:space="preserve">ANÁLISIS DE CONTENIDO DE LOS </w:t>
      </w:r>
      <w:proofErr w:type="spellStart"/>
      <w:r w:rsidRPr="00CF42A8">
        <w:rPr>
          <w:rFonts w:ascii="Arial" w:hAnsi="Arial" w:cs="Arial"/>
          <w:b/>
          <w:iCs/>
          <w:sz w:val="28"/>
          <w:szCs w:val="28"/>
        </w:rPr>
        <w:t>FOTOREPORTAJES</w:t>
      </w:r>
      <w:proofErr w:type="spellEnd"/>
      <w:r w:rsidRPr="00CF42A8">
        <w:rPr>
          <w:rFonts w:ascii="Arial" w:hAnsi="Arial" w:cs="Arial"/>
          <w:b/>
          <w:iCs/>
          <w:sz w:val="28"/>
          <w:szCs w:val="28"/>
        </w:rPr>
        <w:t xml:space="preserve"> PUBLICADOS  EN LA REVISTA SÉPTIMO SENTIDO DE LA PRENSA GRÁFICA</w:t>
      </w:r>
      <w:r>
        <w:rPr>
          <w:rFonts w:ascii="Arial" w:hAnsi="Arial" w:cs="Arial"/>
          <w:b/>
          <w:iCs/>
          <w:sz w:val="28"/>
          <w:szCs w:val="28"/>
        </w:rPr>
        <w:t>”</w:t>
      </w:r>
      <w:r w:rsidRPr="00CF42A8">
        <w:rPr>
          <w:rFonts w:ascii="Arial" w:hAnsi="Arial" w:cs="Arial"/>
          <w:b/>
          <w:iCs/>
          <w:sz w:val="28"/>
          <w:szCs w:val="28"/>
        </w:rPr>
        <w:t>.</w:t>
      </w:r>
    </w:p>
    <w:p w:rsidR="00EF25D1" w:rsidRDefault="00EF25D1" w:rsidP="00EF25D1">
      <w:pPr>
        <w:spacing w:line="240" w:lineRule="auto"/>
        <w:jc w:val="center"/>
        <w:rPr>
          <w:rFonts w:ascii="Arial" w:hAnsi="Arial" w:cs="Arial"/>
          <w:b/>
          <w:iCs/>
          <w:sz w:val="28"/>
          <w:szCs w:val="28"/>
        </w:rPr>
      </w:pPr>
    </w:p>
    <w:p w:rsidR="00EF25D1" w:rsidRPr="00CF42A8" w:rsidRDefault="00EF25D1" w:rsidP="00EF25D1">
      <w:pPr>
        <w:spacing w:line="240" w:lineRule="auto"/>
        <w:jc w:val="center"/>
        <w:rPr>
          <w:rFonts w:ascii="Arial" w:hAnsi="Arial" w:cs="Arial"/>
          <w:b/>
          <w:iCs/>
          <w:sz w:val="28"/>
          <w:szCs w:val="28"/>
        </w:rPr>
      </w:pPr>
      <w:r>
        <w:rPr>
          <w:rFonts w:ascii="Times New Roman" w:hAnsi="Times New Roman"/>
          <w:b/>
          <w:bCs/>
          <w:sz w:val="24"/>
          <w:szCs w:val="24"/>
        </w:rPr>
        <w:t>PRESENTADO</w:t>
      </w:r>
      <w:r w:rsidRPr="006E1CA8">
        <w:rPr>
          <w:rFonts w:ascii="Times New Roman" w:hAnsi="Times New Roman"/>
          <w:b/>
          <w:bCs/>
          <w:sz w:val="24"/>
          <w:szCs w:val="24"/>
        </w:rPr>
        <w:t xml:space="preserve"> POR:</w:t>
      </w:r>
    </w:p>
    <w:p w:rsidR="00EF25D1" w:rsidRPr="00CF42A8" w:rsidRDefault="00EF25D1" w:rsidP="00EF25D1">
      <w:pPr>
        <w:spacing w:line="240" w:lineRule="auto"/>
        <w:jc w:val="center"/>
        <w:rPr>
          <w:rFonts w:ascii="Arial" w:hAnsi="Arial" w:cs="Arial"/>
          <w:sz w:val="24"/>
          <w:szCs w:val="24"/>
        </w:rPr>
      </w:pPr>
      <w:r w:rsidRPr="00CF42A8">
        <w:rPr>
          <w:rFonts w:ascii="Arial" w:hAnsi="Arial" w:cs="Arial"/>
          <w:sz w:val="24"/>
          <w:szCs w:val="24"/>
        </w:rPr>
        <w:t xml:space="preserve">CHICAS </w:t>
      </w:r>
      <w:proofErr w:type="spellStart"/>
      <w:r w:rsidRPr="00CF42A8">
        <w:rPr>
          <w:rFonts w:ascii="Arial" w:hAnsi="Arial" w:cs="Arial"/>
          <w:sz w:val="24"/>
          <w:szCs w:val="24"/>
        </w:rPr>
        <w:t>AGUILLÓN</w:t>
      </w:r>
      <w:proofErr w:type="spellEnd"/>
      <w:r>
        <w:rPr>
          <w:rFonts w:ascii="Arial" w:hAnsi="Arial" w:cs="Arial"/>
          <w:sz w:val="24"/>
          <w:szCs w:val="24"/>
        </w:rPr>
        <w:t xml:space="preserve"> </w:t>
      </w:r>
      <w:r w:rsidRPr="00CF42A8">
        <w:rPr>
          <w:rFonts w:ascii="Arial" w:hAnsi="Arial" w:cs="Arial"/>
          <w:sz w:val="24"/>
          <w:szCs w:val="24"/>
        </w:rPr>
        <w:t>FRANCISCO VLADIMIR</w:t>
      </w:r>
    </w:p>
    <w:p w:rsidR="00EF25D1" w:rsidRPr="00CF42A8" w:rsidRDefault="00EF25D1" w:rsidP="00EF25D1">
      <w:pPr>
        <w:spacing w:line="240" w:lineRule="auto"/>
        <w:jc w:val="center"/>
        <w:rPr>
          <w:rFonts w:ascii="Arial" w:hAnsi="Arial" w:cs="Arial"/>
          <w:sz w:val="24"/>
          <w:szCs w:val="24"/>
        </w:rPr>
      </w:pPr>
    </w:p>
    <w:p w:rsidR="00EF25D1" w:rsidRDefault="00EF25D1" w:rsidP="00EF25D1">
      <w:pPr>
        <w:spacing w:line="240" w:lineRule="auto"/>
        <w:jc w:val="center"/>
        <w:rPr>
          <w:rFonts w:ascii="Arial" w:hAnsi="Arial" w:cs="Arial"/>
          <w:b/>
          <w:sz w:val="24"/>
          <w:szCs w:val="24"/>
        </w:rPr>
      </w:pPr>
      <w:r>
        <w:rPr>
          <w:rFonts w:ascii="Arial" w:hAnsi="Arial" w:cs="Arial"/>
          <w:b/>
          <w:bCs/>
          <w:sz w:val="24"/>
          <w:szCs w:val="24"/>
        </w:rPr>
        <w:t xml:space="preserve">PARA OPTAR AL TITULO DE </w:t>
      </w:r>
      <w:r w:rsidRPr="00CF42A8">
        <w:rPr>
          <w:rFonts w:ascii="Arial" w:hAnsi="Arial" w:cs="Arial"/>
          <w:b/>
          <w:sz w:val="24"/>
          <w:szCs w:val="24"/>
        </w:rPr>
        <w:t>LICENCIADO EN PERIODISMO</w:t>
      </w:r>
    </w:p>
    <w:p w:rsidR="00EF25D1" w:rsidRPr="00E21938" w:rsidRDefault="00EF25D1" w:rsidP="00EF25D1">
      <w:pPr>
        <w:spacing w:line="240" w:lineRule="auto"/>
        <w:jc w:val="center"/>
        <w:rPr>
          <w:rFonts w:ascii="Arial" w:hAnsi="Arial" w:cs="Arial"/>
          <w:bCs/>
          <w:color w:val="000000"/>
          <w:sz w:val="24"/>
          <w:szCs w:val="24"/>
        </w:rPr>
      </w:pPr>
      <w:r>
        <w:rPr>
          <w:rFonts w:ascii="Arial" w:hAnsi="Arial" w:cs="Arial"/>
          <w:bCs/>
          <w:color w:val="000000"/>
          <w:sz w:val="24"/>
          <w:szCs w:val="24"/>
        </w:rPr>
        <w:t>LICENCIADO IVÁN HERNÁNDEZ SERRANO.</w:t>
      </w:r>
    </w:p>
    <w:p w:rsidR="00EF25D1" w:rsidRPr="002E3DBC" w:rsidRDefault="00EF25D1" w:rsidP="00EF25D1">
      <w:pPr>
        <w:spacing w:line="240" w:lineRule="auto"/>
        <w:jc w:val="center"/>
        <w:rPr>
          <w:rFonts w:ascii="Arial" w:hAnsi="Arial" w:cs="Arial"/>
          <w:bCs/>
          <w:color w:val="000000"/>
          <w:sz w:val="24"/>
          <w:szCs w:val="24"/>
        </w:rPr>
      </w:pPr>
      <w:r>
        <w:rPr>
          <w:rFonts w:ascii="Arial" w:hAnsi="Arial" w:cs="Arial"/>
          <w:bCs/>
          <w:color w:val="000000"/>
          <w:sz w:val="24"/>
          <w:szCs w:val="24"/>
        </w:rPr>
        <w:t>DOCENTE DIRECTOR</w:t>
      </w:r>
    </w:p>
    <w:p w:rsidR="00EF25D1" w:rsidRPr="002E3DBC" w:rsidRDefault="00EF25D1" w:rsidP="00EF25D1">
      <w:pPr>
        <w:spacing w:line="240" w:lineRule="auto"/>
        <w:jc w:val="center"/>
        <w:rPr>
          <w:rFonts w:ascii="Arial" w:hAnsi="Arial" w:cs="Arial"/>
          <w:bCs/>
          <w:color w:val="000000"/>
          <w:sz w:val="24"/>
          <w:szCs w:val="24"/>
        </w:rPr>
      </w:pPr>
      <w:r w:rsidRPr="002E3DBC">
        <w:rPr>
          <w:rFonts w:ascii="Arial" w:hAnsi="Arial" w:cs="Arial"/>
          <w:bCs/>
          <w:color w:val="000000"/>
          <w:sz w:val="24"/>
          <w:szCs w:val="24"/>
        </w:rPr>
        <w:t xml:space="preserve">MAESTRO </w:t>
      </w:r>
      <w:proofErr w:type="spellStart"/>
      <w:r w:rsidRPr="002E3DBC">
        <w:rPr>
          <w:rFonts w:ascii="Arial" w:hAnsi="Arial" w:cs="Arial"/>
          <w:bCs/>
          <w:color w:val="000000"/>
          <w:sz w:val="24"/>
          <w:szCs w:val="24"/>
        </w:rPr>
        <w:t>YUPILTSINCA</w:t>
      </w:r>
      <w:proofErr w:type="spellEnd"/>
      <w:r w:rsidRPr="002E3DBC">
        <w:rPr>
          <w:rFonts w:ascii="Arial" w:hAnsi="Arial" w:cs="Arial"/>
          <w:bCs/>
          <w:color w:val="000000"/>
          <w:sz w:val="24"/>
          <w:szCs w:val="24"/>
        </w:rPr>
        <w:t xml:space="preserve"> ROSALES CASTRO</w:t>
      </w:r>
      <w:r>
        <w:rPr>
          <w:rFonts w:ascii="Arial" w:hAnsi="Arial" w:cs="Arial"/>
          <w:bCs/>
          <w:color w:val="000000"/>
          <w:sz w:val="24"/>
          <w:szCs w:val="24"/>
        </w:rPr>
        <w:t>.</w:t>
      </w:r>
    </w:p>
    <w:p w:rsidR="00EF25D1" w:rsidRDefault="00EF25D1" w:rsidP="00EF25D1">
      <w:pPr>
        <w:spacing w:line="240" w:lineRule="auto"/>
        <w:jc w:val="center"/>
        <w:rPr>
          <w:rFonts w:ascii="Arial" w:hAnsi="Arial" w:cs="Arial"/>
          <w:bCs/>
          <w:color w:val="000000"/>
          <w:sz w:val="24"/>
          <w:szCs w:val="24"/>
        </w:rPr>
      </w:pPr>
      <w:r w:rsidRPr="002E3DBC">
        <w:rPr>
          <w:rFonts w:ascii="Arial" w:hAnsi="Arial" w:cs="Arial"/>
          <w:bCs/>
          <w:color w:val="000000"/>
          <w:sz w:val="24"/>
          <w:szCs w:val="24"/>
        </w:rPr>
        <w:t>COORDINADOR GENERAL DE PROCESOS DE GRADUACIÓN</w:t>
      </w:r>
    </w:p>
    <w:p w:rsidR="00EF25D1" w:rsidRDefault="00EF25D1" w:rsidP="00EF25D1">
      <w:pPr>
        <w:spacing w:line="240" w:lineRule="auto"/>
        <w:jc w:val="center"/>
        <w:rPr>
          <w:rFonts w:ascii="Arial" w:hAnsi="Arial" w:cs="Arial"/>
          <w:bCs/>
          <w:color w:val="000000"/>
          <w:sz w:val="24"/>
          <w:szCs w:val="24"/>
        </w:rPr>
      </w:pPr>
    </w:p>
    <w:p w:rsidR="00EF25D1" w:rsidRDefault="00EF25D1" w:rsidP="00EF25D1">
      <w:pPr>
        <w:spacing w:line="240" w:lineRule="auto"/>
        <w:jc w:val="center"/>
        <w:rPr>
          <w:rFonts w:ascii="Arial" w:hAnsi="Arial" w:cs="Arial"/>
          <w:bCs/>
          <w:color w:val="000000"/>
          <w:sz w:val="24"/>
          <w:szCs w:val="24"/>
        </w:rPr>
      </w:pPr>
    </w:p>
    <w:p w:rsidR="00EF25D1" w:rsidRDefault="00EF25D1" w:rsidP="00EF25D1">
      <w:pPr>
        <w:spacing w:line="240" w:lineRule="auto"/>
        <w:jc w:val="center"/>
        <w:rPr>
          <w:rFonts w:ascii="Arial" w:hAnsi="Arial" w:cs="Arial"/>
          <w:bCs/>
          <w:color w:val="000000"/>
          <w:sz w:val="24"/>
          <w:szCs w:val="24"/>
        </w:rPr>
      </w:pPr>
    </w:p>
    <w:p w:rsidR="00EF25D1" w:rsidRPr="002E3DBC" w:rsidRDefault="00EF25D1" w:rsidP="00EF25D1">
      <w:pPr>
        <w:spacing w:line="240" w:lineRule="auto"/>
        <w:jc w:val="center"/>
        <w:rPr>
          <w:rFonts w:ascii="Arial" w:hAnsi="Arial" w:cs="Arial"/>
          <w:bCs/>
          <w:color w:val="000000"/>
          <w:sz w:val="24"/>
          <w:szCs w:val="24"/>
        </w:rPr>
      </w:pPr>
      <w:r w:rsidRPr="002E3DBC">
        <w:rPr>
          <w:rFonts w:ascii="Arial" w:hAnsi="Arial" w:cs="Arial"/>
          <w:bCs/>
          <w:color w:val="000000"/>
          <w:sz w:val="24"/>
          <w:szCs w:val="24"/>
        </w:rPr>
        <w:t>AGOSTO 2012</w:t>
      </w:r>
    </w:p>
    <w:p w:rsidR="00EF25D1" w:rsidRDefault="00EF25D1" w:rsidP="00EF25D1">
      <w:pPr>
        <w:spacing w:line="240" w:lineRule="auto"/>
        <w:jc w:val="center"/>
        <w:rPr>
          <w:rFonts w:ascii="Arial" w:hAnsi="Arial" w:cs="Arial"/>
          <w:b/>
          <w:bCs/>
          <w:color w:val="000000"/>
          <w:sz w:val="24"/>
          <w:szCs w:val="24"/>
        </w:rPr>
      </w:pPr>
      <w:r>
        <w:rPr>
          <w:rFonts w:ascii="Arial" w:hAnsi="Arial" w:cs="Arial"/>
          <w:b/>
          <w:bCs/>
          <w:color w:val="000000"/>
          <w:sz w:val="24"/>
          <w:szCs w:val="24"/>
        </w:rPr>
        <w:t xml:space="preserve">CIUDAD UNIVERSITARIA   </w:t>
      </w:r>
      <w:r w:rsidRPr="002F6631">
        <w:rPr>
          <w:rFonts w:ascii="Arial" w:hAnsi="Arial" w:cs="Arial"/>
          <w:b/>
          <w:bCs/>
          <w:color w:val="000000"/>
          <w:sz w:val="24"/>
          <w:szCs w:val="24"/>
        </w:rPr>
        <w:t>SAN SALVADOR</w:t>
      </w:r>
      <w:r>
        <w:rPr>
          <w:rFonts w:ascii="Arial" w:hAnsi="Arial" w:cs="Arial"/>
          <w:b/>
          <w:bCs/>
          <w:color w:val="000000"/>
          <w:sz w:val="24"/>
          <w:szCs w:val="24"/>
        </w:rPr>
        <w:t xml:space="preserve">,  </w:t>
      </w:r>
      <w:r w:rsidRPr="002F6631">
        <w:rPr>
          <w:rFonts w:ascii="Arial" w:hAnsi="Arial" w:cs="Arial"/>
          <w:b/>
          <w:bCs/>
          <w:color w:val="000000"/>
          <w:sz w:val="24"/>
          <w:szCs w:val="24"/>
        </w:rPr>
        <w:t xml:space="preserve"> EL SALVADO</w:t>
      </w:r>
      <w:r>
        <w:rPr>
          <w:rFonts w:ascii="Arial" w:hAnsi="Arial" w:cs="Arial"/>
          <w:b/>
          <w:bCs/>
          <w:color w:val="000000"/>
          <w:sz w:val="24"/>
          <w:szCs w:val="24"/>
        </w:rPr>
        <w:t>R.</w:t>
      </w:r>
    </w:p>
    <w:p w:rsidR="00EF25D1" w:rsidRPr="002716FE" w:rsidRDefault="00EF25D1" w:rsidP="00EF25D1">
      <w:pPr>
        <w:jc w:val="center"/>
        <w:rPr>
          <w:rFonts w:ascii="Arial" w:hAnsi="Arial" w:cs="Arial"/>
          <w:b/>
          <w:sz w:val="24"/>
          <w:szCs w:val="24"/>
        </w:rPr>
      </w:pPr>
      <w:r w:rsidRPr="002716FE">
        <w:rPr>
          <w:rFonts w:ascii="Arial" w:hAnsi="Arial" w:cs="Arial"/>
          <w:b/>
          <w:sz w:val="24"/>
          <w:szCs w:val="24"/>
        </w:rPr>
        <w:lastRenderedPageBreak/>
        <w:t>AUTORIDADES DE LA UNIVERSIDAD DE EL SALVADOR</w:t>
      </w:r>
    </w:p>
    <w:p w:rsidR="00EF25D1" w:rsidRPr="002716FE" w:rsidRDefault="00EF25D1" w:rsidP="00EF25D1">
      <w:pPr>
        <w:jc w:val="center"/>
        <w:rPr>
          <w:rFonts w:ascii="Arial" w:hAnsi="Arial" w:cs="Arial"/>
          <w:sz w:val="24"/>
          <w:szCs w:val="24"/>
        </w:rPr>
      </w:pPr>
      <w:r w:rsidRPr="002716FE">
        <w:rPr>
          <w:rFonts w:ascii="Arial" w:hAnsi="Arial" w:cs="Arial"/>
          <w:sz w:val="24"/>
          <w:szCs w:val="24"/>
        </w:rPr>
        <w:t>Ingeniero Mario Roberto Nieto</w:t>
      </w:r>
    </w:p>
    <w:p w:rsidR="00EF25D1" w:rsidRPr="002716FE" w:rsidRDefault="00EF25D1" w:rsidP="00EF25D1">
      <w:pPr>
        <w:jc w:val="center"/>
        <w:rPr>
          <w:rFonts w:ascii="Arial" w:hAnsi="Arial" w:cs="Arial"/>
          <w:sz w:val="24"/>
          <w:szCs w:val="24"/>
        </w:rPr>
      </w:pPr>
      <w:r w:rsidRPr="002716FE">
        <w:rPr>
          <w:rFonts w:ascii="Arial" w:hAnsi="Arial" w:cs="Arial"/>
          <w:sz w:val="24"/>
          <w:szCs w:val="24"/>
        </w:rPr>
        <w:t>RECTOR</w:t>
      </w:r>
    </w:p>
    <w:p w:rsidR="00EF25D1" w:rsidRPr="00E21938" w:rsidRDefault="00EF25D1" w:rsidP="00EF25D1">
      <w:pPr>
        <w:jc w:val="center"/>
        <w:rPr>
          <w:rFonts w:ascii="Arial" w:hAnsi="Arial" w:cs="Arial"/>
          <w:caps/>
          <w:sz w:val="24"/>
          <w:szCs w:val="24"/>
        </w:rPr>
      </w:pPr>
      <w:r w:rsidRPr="00E21938">
        <w:rPr>
          <w:rStyle w:val="apple-converted-space"/>
          <w:rFonts w:ascii="Arial" w:hAnsi="Arial" w:cs="Arial"/>
          <w:sz w:val="24"/>
          <w:szCs w:val="24"/>
          <w:shd w:val="clear" w:color="auto" w:fill="FFFFFF"/>
        </w:rPr>
        <w:t xml:space="preserve">Máster </w:t>
      </w:r>
      <w:r w:rsidRPr="00E21938">
        <w:rPr>
          <w:rFonts w:ascii="Arial" w:hAnsi="Arial" w:cs="Arial"/>
          <w:sz w:val="24"/>
          <w:szCs w:val="24"/>
          <w:shd w:val="clear" w:color="auto" w:fill="FFFFFF"/>
        </w:rPr>
        <w:t xml:space="preserve">Ana María </w:t>
      </w:r>
      <w:proofErr w:type="spellStart"/>
      <w:r w:rsidRPr="00E21938">
        <w:rPr>
          <w:rFonts w:ascii="Arial" w:hAnsi="Arial" w:cs="Arial"/>
          <w:sz w:val="24"/>
          <w:szCs w:val="24"/>
          <w:shd w:val="clear" w:color="auto" w:fill="FFFFFF"/>
        </w:rPr>
        <w:t>Glower</w:t>
      </w:r>
      <w:proofErr w:type="spellEnd"/>
      <w:r w:rsidRPr="00E21938">
        <w:rPr>
          <w:rFonts w:ascii="Arial" w:hAnsi="Arial" w:cs="Arial"/>
          <w:sz w:val="24"/>
          <w:szCs w:val="24"/>
          <w:shd w:val="clear" w:color="auto" w:fill="FFFFFF"/>
        </w:rPr>
        <w:t xml:space="preserve"> De Alvarado</w:t>
      </w:r>
    </w:p>
    <w:p w:rsidR="00EF25D1" w:rsidRPr="002716FE" w:rsidRDefault="00EF25D1" w:rsidP="00EF25D1">
      <w:pPr>
        <w:jc w:val="center"/>
        <w:rPr>
          <w:rFonts w:ascii="Arial" w:hAnsi="Arial" w:cs="Arial"/>
          <w:sz w:val="24"/>
          <w:szCs w:val="24"/>
        </w:rPr>
      </w:pPr>
      <w:r w:rsidRPr="002716FE">
        <w:rPr>
          <w:rFonts w:ascii="Arial" w:hAnsi="Arial" w:cs="Arial"/>
          <w:sz w:val="24"/>
          <w:szCs w:val="24"/>
        </w:rPr>
        <w:t>VICE-</w:t>
      </w:r>
      <w:proofErr w:type="spellStart"/>
      <w:r w:rsidRPr="002716FE">
        <w:rPr>
          <w:rFonts w:ascii="Arial" w:hAnsi="Arial" w:cs="Arial"/>
          <w:sz w:val="24"/>
          <w:szCs w:val="24"/>
        </w:rPr>
        <w:t>RRECTORA</w:t>
      </w:r>
      <w:proofErr w:type="spellEnd"/>
      <w:r w:rsidRPr="002716FE">
        <w:rPr>
          <w:rFonts w:ascii="Arial" w:hAnsi="Arial" w:cs="Arial"/>
          <w:sz w:val="24"/>
          <w:szCs w:val="24"/>
        </w:rPr>
        <w:t xml:space="preserve"> </w:t>
      </w:r>
      <w:proofErr w:type="spellStart"/>
      <w:r w:rsidRPr="002716FE">
        <w:rPr>
          <w:rFonts w:ascii="Arial" w:hAnsi="Arial" w:cs="Arial"/>
          <w:sz w:val="24"/>
          <w:szCs w:val="24"/>
        </w:rPr>
        <w:t>ACADEMICA</w:t>
      </w:r>
      <w:proofErr w:type="spellEnd"/>
    </w:p>
    <w:p w:rsidR="00EF25D1" w:rsidRPr="00E21938" w:rsidRDefault="00EF25D1" w:rsidP="00EF25D1">
      <w:pPr>
        <w:jc w:val="center"/>
        <w:rPr>
          <w:rFonts w:ascii="Arial" w:hAnsi="Arial" w:cs="Arial"/>
          <w:caps/>
          <w:sz w:val="24"/>
          <w:szCs w:val="24"/>
        </w:rPr>
      </w:pPr>
      <w:r w:rsidRPr="00E21938">
        <w:rPr>
          <w:rFonts w:ascii="Arial" w:hAnsi="Arial" w:cs="Arial"/>
          <w:sz w:val="24"/>
          <w:szCs w:val="24"/>
          <w:shd w:val="clear" w:color="auto" w:fill="FFFFFF"/>
        </w:rPr>
        <w:t>Licenciado  Salvador Castillo Arévalo</w:t>
      </w:r>
    </w:p>
    <w:p w:rsidR="00EF25D1" w:rsidRPr="002716FE" w:rsidRDefault="00EF25D1" w:rsidP="00EF25D1">
      <w:pPr>
        <w:jc w:val="center"/>
        <w:rPr>
          <w:rFonts w:ascii="Arial" w:hAnsi="Arial" w:cs="Arial"/>
          <w:b/>
          <w:sz w:val="24"/>
          <w:szCs w:val="24"/>
        </w:rPr>
      </w:pPr>
      <w:r w:rsidRPr="002716FE">
        <w:rPr>
          <w:rFonts w:ascii="Arial" w:hAnsi="Arial" w:cs="Arial"/>
          <w:sz w:val="24"/>
          <w:szCs w:val="24"/>
        </w:rPr>
        <w:t>VICE-</w:t>
      </w:r>
      <w:proofErr w:type="spellStart"/>
      <w:r w:rsidRPr="002716FE">
        <w:rPr>
          <w:rFonts w:ascii="Arial" w:hAnsi="Arial" w:cs="Arial"/>
          <w:sz w:val="24"/>
          <w:szCs w:val="24"/>
        </w:rPr>
        <w:t>RRECTOR</w:t>
      </w:r>
      <w:proofErr w:type="spellEnd"/>
      <w:r w:rsidRPr="002716FE">
        <w:rPr>
          <w:rFonts w:ascii="Arial" w:hAnsi="Arial" w:cs="Arial"/>
          <w:sz w:val="24"/>
          <w:szCs w:val="24"/>
        </w:rPr>
        <w:t xml:space="preserve"> ADMINISTRATIVO INTERINO</w:t>
      </w:r>
    </w:p>
    <w:p w:rsidR="00EF25D1" w:rsidRPr="00E21938" w:rsidRDefault="00EF25D1" w:rsidP="00EF25D1">
      <w:pPr>
        <w:jc w:val="center"/>
        <w:rPr>
          <w:rFonts w:ascii="Arial" w:hAnsi="Arial" w:cs="Arial"/>
          <w:bCs/>
          <w:caps/>
          <w:sz w:val="24"/>
          <w:szCs w:val="24"/>
        </w:rPr>
      </w:pPr>
      <w:r w:rsidRPr="00E21938">
        <w:rPr>
          <w:rFonts w:ascii="Arial" w:hAnsi="Arial" w:cs="Arial"/>
          <w:bCs/>
          <w:sz w:val="24"/>
          <w:szCs w:val="24"/>
        </w:rPr>
        <w:t>Doctora Ana Leticia Zavaleta De Amaya</w:t>
      </w:r>
    </w:p>
    <w:p w:rsidR="00EF25D1" w:rsidRDefault="00EF25D1" w:rsidP="00EF25D1">
      <w:pPr>
        <w:jc w:val="center"/>
        <w:rPr>
          <w:rFonts w:ascii="Arial" w:hAnsi="Arial" w:cs="Arial"/>
          <w:sz w:val="24"/>
          <w:szCs w:val="24"/>
        </w:rPr>
      </w:pPr>
      <w:r w:rsidRPr="002716FE">
        <w:rPr>
          <w:rFonts w:ascii="Arial" w:hAnsi="Arial" w:cs="Arial"/>
          <w:sz w:val="24"/>
          <w:szCs w:val="24"/>
        </w:rPr>
        <w:t xml:space="preserve"> SECRETARIA GENERAL</w:t>
      </w:r>
    </w:p>
    <w:p w:rsidR="00EF25D1" w:rsidRPr="002716FE" w:rsidRDefault="00EF25D1" w:rsidP="00EF25D1">
      <w:pPr>
        <w:jc w:val="center"/>
        <w:rPr>
          <w:rFonts w:ascii="Arial" w:hAnsi="Arial" w:cs="Arial"/>
          <w:sz w:val="24"/>
          <w:szCs w:val="24"/>
        </w:rPr>
      </w:pPr>
    </w:p>
    <w:p w:rsidR="00EF25D1" w:rsidRPr="002716FE" w:rsidRDefault="00EF25D1" w:rsidP="00EF25D1">
      <w:pPr>
        <w:jc w:val="center"/>
        <w:rPr>
          <w:rFonts w:ascii="Arial" w:hAnsi="Arial" w:cs="Arial"/>
          <w:b/>
          <w:sz w:val="24"/>
          <w:szCs w:val="24"/>
        </w:rPr>
      </w:pPr>
      <w:r w:rsidRPr="002716FE">
        <w:rPr>
          <w:rFonts w:ascii="Arial" w:hAnsi="Arial" w:cs="Arial"/>
          <w:b/>
          <w:sz w:val="24"/>
          <w:szCs w:val="24"/>
        </w:rPr>
        <w:t>AUTORIDADES DE LA FACULTAD DE CIENCIAS Y HUMANIDADES</w:t>
      </w:r>
    </w:p>
    <w:p w:rsidR="00EF25D1" w:rsidRPr="002716FE" w:rsidRDefault="00EF25D1" w:rsidP="00EF25D1">
      <w:pPr>
        <w:pStyle w:val="NormalWeb"/>
        <w:shd w:val="clear" w:color="auto" w:fill="FFFFFF"/>
        <w:spacing w:before="96" w:beforeAutospacing="0" w:after="0" w:afterAutospacing="0" w:line="276" w:lineRule="auto"/>
        <w:jc w:val="center"/>
        <w:rPr>
          <w:rFonts w:ascii="Arial" w:hAnsi="Arial" w:cs="Arial"/>
          <w:b/>
          <w:lang w:eastAsia="en-US"/>
        </w:rPr>
      </w:pPr>
      <w:r w:rsidRPr="002716FE">
        <w:rPr>
          <w:rFonts w:ascii="Arial" w:hAnsi="Arial" w:cs="Arial"/>
          <w:lang w:eastAsia="en-US"/>
        </w:rPr>
        <w:t>Licenciado José Raymundo Calderón Morán</w:t>
      </w:r>
    </w:p>
    <w:p w:rsidR="00EF25D1" w:rsidRPr="002716FE" w:rsidRDefault="00EF25D1" w:rsidP="00EF25D1">
      <w:pPr>
        <w:pStyle w:val="NormalWeb"/>
        <w:shd w:val="clear" w:color="auto" w:fill="FFFFFF"/>
        <w:spacing w:before="96" w:beforeAutospacing="0" w:after="0" w:afterAutospacing="0" w:line="276" w:lineRule="auto"/>
        <w:jc w:val="center"/>
        <w:rPr>
          <w:rFonts w:ascii="Arial" w:hAnsi="Arial" w:cs="Arial"/>
          <w:lang w:eastAsia="en-US"/>
        </w:rPr>
      </w:pPr>
      <w:r w:rsidRPr="002716FE">
        <w:rPr>
          <w:rFonts w:ascii="Arial" w:hAnsi="Arial" w:cs="Arial"/>
          <w:lang w:eastAsia="en-US"/>
        </w:rPr>
        <w:t>DECANO</w:t>
      </w:r>
    </w:p>
    <w:p w:rsidR="00EF25D1" w:rsidRPr="002716FE" w:rsidRDefault="00EF25D1" w:rsidP="00EF25D1">
      <w:pPr>
        <w:jc w:val="center"/>
        <w:rPr>
          <w:rFonts w:ascii="Arial" w:hAnsi="Arial" w:cs="Arial"/>
          <w:sz w:val="24"/>
          <w:szCs w:val="24"/>
        </w:rPr>
      </w:pPr>
      <w:r w:rsidRPr="002716FE">
        <w:rPr>
          <w:rFonts w:ascii="Arial" w:hAnsi="Arial" w:cs="Arial"/>
          <w:sz w:val="24"/>
          <w:szCs w:val="24"/>
        </w:rPr>
        <w:t>Maestra Norma Cecilia Blandón De Castro</w:t>
      </w:r>
    </w:p>
    <w:p w:rsidR="00EF25D1" w:rsidRPr="002716FE" w:rsidRDefault="00EF25D1" w:rsidP="00EF25D1">
      <w:pPr>
        <w:jc w:val="center"/>
        <w:rPr>
          <w:rFonts w:ascii="Arial" w:hAnsi="Arial" w:cs="Arial"/>
          <w:sz w:val="24"/>
          <w:szCs w:val="24"/>
        </w:rPr>
      </w:pPr>
      <w:r w:rsidRPr="002716FE">
        <w:rPr>
          <w:rFonts w:ascii="Arial" w:hAnsi="Arial" w:cs="Arial"/>
          <w:sz w:val="24"/>
          <w:szCs w:val="24"/>
        </w:rPr>
        <w:t>VICE-DECANA</w:t>
      </w:r>
    </w:p>
    <w:p w:rsidR="00EF25D1" w:rsidRPr="002716FE" w:rsidRDefault="00EF25D1" w:rsidP="00EF25D1">
      <w:pPr>
        <w:jc w:val="center"/>
        <w:rPr>
          <w:rFonts w:ascii="Arial" w:hAnsi="Arial" w:cs="Arial"/>
          <w:sz w:val="24"/>
          <w:szCs w:val="24"/>
        </w:rPr>
      </w:pPr>
      <w:r w:rsidRPr="002716FE">
        <w:rPr>
          <w:rFonts w:ascii="Arial" w:hAnsi="Arial" w:cs="Arial"/>
          <w:sz w:val="24"/>
          <w:szCs w:val="24"/>
        </w:rPr>
        <w:t>Maestro Alfonso Mejía Rosales</w:t>
      </w:r>
    </w:p>
    <w:p w:rsidR="00EF25D1" w:rsidRDefault="00EF25D1" w:rsidP="00EF25D1">
      <w:pPr>
        <w:jc w:val="center"/>
        <w:rPr>
          <w:rFonts w:ascii="Arial" w:hAnsi="Arial" w:cs="Arial"/>
          <w:sz w:val="24"/>
          <w:szCs w:val="24"/>
        </w:rPr>
      </w:pPr>
      <w:r w:rsidRPr="002716FE">
        <w:rPr>
          <w:rFonts w:ascii="Arial" w:hAnsi="Arial" w:cs="Arial"/>
          <w:sz w:val="24"/>
          <w:szCs w:val="24"/>
        </w:rPr>
        <w:t xml:space="preserve">SECRETARIO </w:t>
      </w:r>
    </w:p>
    <w:p w:rsidR="00EF25D1" w:rsidRPr="002716FE" w:rsidRDefault="00EF25D1" w:rsidP="00EF25D1">
      <w:pPr>
        <w:jc w:val="center"/>
        <w:rPr>
          <w:rFonts w:ascii="Arial" w:hAnsi="Arial" w:cs="Arial"/>
          <w:sz w:val="24"/>
          <w:szCs w:val="24"/>
        </w:rPr>
      </w:pPr>
    </w:p>
    <w:p w:rsidR="00EF25D1" w:rsidRPr="002716FE" w:rsidRDefault="00EF25D1" w:rsidP="00EF25D1">
      <w:pPr>
        <w:jc w:val="center"/>
        <w:rPr>
          <w:rFonts w:ascii="Arial" w:hAnsi="Arial" w:cs="Arial"/>
          <w:b/>
          <w:sz w:val="24"/>
          <w:szCs w:val="24"/>
        </w:rPr>
      </w:pPr>
      <w:r w:rsidRPr="002716FE">
        <w:rPr>
          <w:rFonts w:ascii="Arial" w:hAnsi="Arial" w:cs="Arial"/>
          <w:b/>
          <w:sz w:val="24"/>
          <w:szCs w:val="24"/>
        </w:rPr>
        <w:t>AUTORIDADES DEL DEPARTAMENTO DE PERIODISMO</w:t>
      </w:r>
    </w:p>
    <w:p w:rsidR="00EF25D1" w:rsidRPr="002716FE" w:rsidRDefault="00EF25D1" w:rsidP="00EF25D1">
      <w:pPr>
        <w:jc w:val="center"/>
        <w:rPr>
          <w:rFonts w:ascii="Arial" w:hAnsi="Arial" w:cs="Arial"/>
          <w:sz w:val="24"/>
          <w:szCs w:val="24"/>
        </w:rPr>
      </w:pPr>
      <w:r w:rsidRPr="002716FE">
        <w:rPr>
          <w:rFonts w:ascii="Arial" w:hAnsi="Arial" w:cs="Arial"/>
          <w:sz w:val="24"/>
          <w:szCs w:val="24"/>
        </w:rPr>
        <w:t>Lic</w:t>
      </w:r>
      <w:r>
        <w:rPr>
          <w:rFonts w:ascii="Arial" w:hAnsi="Arial" w:cs="Arial"/>
          <w:sz w:val="24"/>
          <w:szCs w:val="24"/>
        </w:rPr>
        <w:t xml:space="preserve">enciado Roberto Antonio Maza </w:t>
      </w:r>
      <w:proofErr w:type="spellStart"/>
      <w:r>
        <w:rPr>
          <w:rFonts w:ascii="Arial" w:hAnsi="Arial" w:cs="Arial"/>
          <w:sz w:val="24"/>
          <w:szCs w:val="24"/>
        </w:rPr>
        <w:t>Emé</w:t>
      </w:r>
      <w:r w:rsidRPr="002716FE">
        <w:rPr>
          <w:rFonts w:ascii="Arial" w:hAnsi="Arial" w:cs="Arial"/>
          <w:sz w:val="24"/>
          <w:szCs w:val="24"/>
        </w:rPr>
        <w:t>stica</w:t>
      </w:r>
      <w:proofErr w:type="spellEnd"/>
    </w:p>
    <w:p w:rsidR="00EF25D1" w:rsidRPr="002716FE" w:rsidRDefault="00EF25D1" w:rsidP="00EF25D1">
      <w:pPr>
        <w:jc w:val="center"/>
        <w:rPr>
          <w:rFonts w:ascii="Arial" w:hAnsi="Arial" w:cs="Arial"/>
          <w:sz w:val="24"/>
          <w:szCs w:val="24"/>
        </w:rPr>
      </w:pPr>
      <w:r w:rsidRPr="002716FE">
        <w:rPr>
          <w:rFonts w:ascii="Arial" w:hAnsi="Arial" w:cs="Arial"/>
          <w:sz w:val="24"/>
          <w:szCs w:val="24"/>
        </w:rPr>
        <w:t>DIRECTOR</w:t>
      </w:r>
    </w:p>
    <w:p w:rsidR="00EF25D1" w:rsidRPr="002716FE" w:rsidRDefault="00EF25D1" w:rsidP="00EF25D1">
      <w:pPr>
        <w:jc w:val="center"/>
        <w:rPr>
          <w:rFonts w:ascii="Arial" w:hAnsi="Arial" w:cs="Arial"/>
          <w:sz w:val="24"/>
          <w:szCs w:val="24"/>
        </w:rPr>
      </w:pPr>
      <w:r w:rsidRPr="002716FE">
        <w:rPr>
          <w:rFonts w:ascii="Arial" w:hAnsi="Arial" w:cs="Arial"/>
          <w:sz w:val="24"/>
          <w:szCs w:val="24"/>
        </w:rPr>
        <w:t xml:space="preserve">Maestro </w:t>
      </w:r>
      <w:proofErr w:type="spellStart"/>
      <w:r w:rsidRPr="002716FE">
        <w:rPr>
          <w:rFonts w:ascii="Arial" w:hAnsi="Arial" w:cs="Arial"/>
          <w:sz w:val="24"/>
          <w:szCs w:val="24"/>
        </w:rPr>
        <w:t>Yupiltsinca</w:t>
      </w:r>
      <w:proofErr w:type="spellEnd"/>
      <w:r w:rsidRPr="002716FE">
        <w:rPr>
          <w:rFonts w:ascii="Arial" w:hAnsi="Arial" w:cs="Arial"/>
          <w:sz w:val="24"/>
          <w:szCs w:val="24"/>
        </w:rPr>
        <w:t xml:space="preserve"> Rosales Castro</w:t>
      </w:r>
    </w:p>
    <w:p w:rsidR="00EF25D1" w:rsidRPr="002716FE" w:rsidRDefault="00EF25D1" w:rsidP="00EF25D1">
      <w:pPr>
        <w:tabs>
          <w:tab w:val="left" w:pos="2550"/>
        </w:tabs>
        <w:jc w:val="center"/>
        <w:rPr>
          <w:rFonts w:ascii="Arial" w:hAnsi="Arial" w:cs="Arial"/>
          <w:sz w:val="24"/>
          <w:szCs w:val="24"/>
        </w:rPr>
      </w:pPr>
      <w:r w:rsidRPr="002716FE">
        <w:rPr>
          <w:rFonts w:ascii="Arial" w:hAnsi="Arial" w:cs="Arial"/>
          <w:sz w:val="24"/>
          <w:szCs w:val="24"/>
        </w:rPr>
        <w:t>COORDINADOR GENERAL</w:t>
      </w:r>
      <w:r>
        <w:rPr>
          <w:rFonts w:ascii="Arial" w:hAnsi="Arial" w:cs="Arial"/>
          <w:sz w:val="24"/>
          <w:szCs w:val="24"/>
        </w:rPr>
        <w:t xml:space="preserve"> </w:t>
      </w:r>
      <w:r w:rsidRPr="002716FE">
        <w:rPr>
          <w:rFonts w:ascii="Arial" w:hAnsi="Arial" w:cs="Arial"/>
          <w:sz w:val="24"/>
          <w:szCs w:val="24"/>
        </w:rPr>
        <w:t>DE PROCESOS DE GRADUACIÓN</w:t>
      </w:r>
    </w:p>
    <w:p w:rsidR="00EF25D1" w:rsidRPr="002716FE" w:rsidRDefault="00EF25D1" w:rsidP="00EF25D1">
      <w:pPr>
        <w:jc w:val="center"/>
        <w:rPr>
          <w:rFonts w:ascii="Arial" w:hAnsi="Arial" w:cs="Arial"/>
          <w:sz w:val="24"/>
          <w:szCs w:val="24"/>
        </w:rPr>
      </w:pPr>
      <w:r>
        <w:rPr>
          <w:rFonts w:ascii="Arial" w:hAnsi="Arial" w:cs="Arial"/>
          <w:sz w:val="24"/>
          <w:szCs w:val="24"/>
        </w:rPr>
        <w:t>Licenciado Iván Hernández Serrano.</w:t>
      </w:r>
    </w:p>
    <w:p w:rsidR="00EF25D1" w:rsidRPr="002716FE" w:rsidRDefault="00EF25D1" w:rsidP="00EF25D1">
      <w:pPr>
        <w:jc w:val="center"/>
        <w:rPr>
          <w:rFonts w:ascii="Arial" w:hAnsi="Arial" w:cs="Arial"/>
          <w:sz w:val="24"/>
          <w:szCs w:val="24"/>
        </w:rPr>
      </w:pPr>
      <w:r w:rsidRPr="002716FE">
        <w:rPr>
          <w:rFonts w:ascii="Arial" w:hAnsi="Arial" w:cs="Arial"/>
          <w:sz w:val="24"/>
          <w:szCs w:val="24"/>
        </w:rPr>
        <w:t>DOCENTE DIRECTOR</w:t>
      </w:r>
    </w:p>
    <w:p w:rsidR="00EF25D1" w:rsidRDefault="00EF25D1" w:rsidP="00EF25D1">
      <w:pPr>
        <w:spacing w:line="480" w:lineRule="auto"/>
        <w:jc w:val="center"/>
        <w:rPr>
          <w:rFonts w:ascii="Times New Roman" w:hAnsi="Times New Roman"/>
          <w:b/>
          <w:sz w:val="24"/>
          <w:szCs w:val="24"/>
        </w:rPr>
      </w:pPr>
      <w:r w:rsidRPr="009046ED">
        <w:rPr>
          <w:rFonts w:ascii="Times New Roman" w:hAnsi="Times New Roman"/>
          <w:sz w:val="24"/>
          <w:szCs w:val="24"/>
        </w:rPr>
        <w:br w:type="page"/>
      </w:r>
      <w:r>
        <w:rPr>
          <w:rFonts w:ascii="Times New Roman" w:hAnsi="Times New Roman"/>
          <w:b/>
          <w:sz w:val="24"/>
          <w:szCs w:val="24"/>
        </w:rPr>
        <w:lastRenderedPageBreak/>
        <w:t>AGRADECIMIENTOS.</w:t>
      </w:r>
    </w:p>
    <w:p w:rsidR="00EF25D1" w:rsidRDefault="00EF25D1" w:rsidP="00EF25D1">
      <w:pPr>
        <w:spacing w:line="480" w:lineRule="auto"/>
        <w:jc w:val="right"/>
        <w:rPr>
          <w:rFonts w:ascii="Times New Roman" w:hAnsi="Times New Roman"/>
          <w:sz w:val="24"/>
          <w:szCs w:val="24"/>
        </w:rPr>
      </w:pPr>
      <w:r>
        <w:rPr>
          <w:rFonts w:ascii="Times New Roman" w:hAnsi="Times New Roman"/>
          <w:sz w:val="24"/>
          <w:szCs w:val="24"/>
        </w:rPr>
        <w:t>A mi mamá, Ana, quien en base de muchos esfuerzos logró que saliéramos adelante en la vida. Este trabajo de grado es dedicado a  usted.</w:t>
      </w:r>
    </w:p>
    <w:p w:rsidR="00EF25D1" w:rsidRDefault="00EF25D1" w:rsidP="00EF25D1">
      <w:pPr>
        <w:spacing w:line="480" w:lineRule="auto"/>
        <w:jc w:val="right"/>
        <w:rPr>
          <w:rFonts w:ascii="Times New Roman" w:hAnsi="Times New Roman"/>
          <w:sz w:val="24"/>
          <w:szCs w:val="24"/>
        </w:rPr>
      </w:pPr>
      <w:r>
        <w:rPr>
          <w:rFonts w:ascii="Times New Roman" w:hAnsi="Times New Roman"/>
          <w:sz w:val="24"/>
          <w:szCs w:val="24"/>
        </w:rPr>
        <w:t>A mi hermano, Walter, que a pesar ya no compartir con nosotros físicamente, se que  estarías feliz por este logro.</w:t>
      </w:r>
    </w:p>
    <w:p w:rsidR="00EF25D1" w:rsidRDefault="00EF25D1" w:rsidP="00EF25D1">
      <w:pPr>
        <w:spacing w:line="480" w:lineRule="auto"/>
        <w:jc w:val="right"/>
        <w:rPr>
          <w:rFonts w:ascii="Times New Roman" w:hAnsi="Times New Roman"/>
          <w:sz w:val="24"/>
          <w:szCs w:val="24"/>
        </w:rPr>
      </w:pPr>
      <w:r>
        <w:rPr>
          <w:rFonts w:ascii="Times New Roman" w:hAnsi="Times New Roman"/>
          <w:sz w:val="24"/>
          <w:szCs w:val="24"/>
        </w:rPr>
        <w:t>A mis hermanos: Carmen, Cristian y Wendy, por todo el apoyo que me han dado en lo académico y en la vida.</w:t>
      </w:r>
    </w:p>
    <w:p w:rsidR="00EF25D1" w:rsidRDefault="00EF25D1" w:rsidP="00EF25D1">
      <w:pPr>
        <w:spacing w:line="480" w:lineRule="auto"/>
        <w:jc w:val="right"/>
        <w:rPr>
          <w:rFonts w:ascii="Times New Roman" w:hAnsi="Times New Roman"/>
          <w:sz w:val="24"/>
          <w:szCs w:val="24"/>
        </w:rPr>
      </w:pPr>
      <w:r>
        <w:rPr>
          <w:rFonts w:ascii="Times New Roman" w:hAnsi="Times New Roman"/>
          <w:sz w:val="24"/>
          <w:szCs w:val="24"/>
        </w:rPr>
        <w:t>A Jessica, por todo el apoyo incondicional que siempre me brindas. Por ti he logrado culminar este último tramo de la carrera.</w:t>
      </w:r>
    </w:p>
    <w:p w:rsidR="00EF25D1" w:rsidRDefault="00EF25D1" w:rsidP="00EF25D1">
      <w:pPr>
        <w:spacing w:line="480" w:lineRule="auto"/>
        <w:jc w:val="right"/>
        <w:rPr>
          <w:rFonts w:ascii="Times New Roman" w:hAnsi="Times New Roman"/>
          <w:sz w:val="24"/>
          <w:szCs w:val="24"/>
        </w:rPr>
      </w:pPr>
      <w:r>
        <w:rPr>
          <w:rFonts w:ascii="Times New Roman" w:hAnsi="Times New Roman"/>
          <w:sz w:val="24"/>
          <w:szCs w:val="24"/>
        </w:rPr>
        <w:t xml:space="preserve">A mis compañeros y amigos: Tito, Ana, Gerson e Iván,  por todas las vivencias compartidas en la universidad, y sobre todo, por la amistad que nos une. </w:t>
      </w:r>
    </w:p>
    <w:p w:rsidR="00EF25D1" w:rsidRDefault="00EF25D1" w:rsidP="00EF25D1">
      <w:pPr>
        <w:spacing w:line="480" w:lineRule="auto"/>
        <w:jc w:val="right"/>
        <w:rPr>
          <w:rFonts w:ascii="Times New Roman" w:hAnsi="Times New Roman"/>
          <w:sz w:val="24"/>
          <w:szCs w:val="24"/>
        </w:rPr>
      </w:pPr>
      <w:r>
        <w:rPr>
          <w:rFonts w:ascii="Times New Roman" w:hAnsi="Times New Roman"/>
          <w:sz w:val="24"/>
          <w:szCs w:val="24"/>
        </w:rPr>
        <w:t xml:space="preserve"> </w:t>
      </w:r>
    </w:p>
    <w:p w:rsidR="00EF25D1" w:rsidRDefault="00EF25D1" w:rsidP="00EF25D1">
      <w:pPr>
        <w:spacing w:line="480" w:lineRule="auto"/>
        <w:jc w:val="right"/>
        <w:rPr>
          <w:rFonts w:ascii="Times New Roman" w:hAnsi="Times New Roman"/>
          <w:sz w:val="24"/>
          <w:szCs w:val="24"/>
        </w:rPr>
      </w:pPr>
    </w:p>
    <w:p w:rsidR="00EF25D1" w:rsidRDefault="00EF25D1">
      <w:pPr>
        <w:sectPr w:rsidR="00EF25D1" w:rsidSect="00F51598">
          <w:pgSz w:w="12240" w:h="15840"/>
          <w:pgMar w:top="1417" w:right="1701" w:bottom="1417" w:left="1701" w:header="708" w:footer="708" w:gutter="0"/>
          <w:cols w:space="708"/>
          <w:docGrid w:linePitch="360"/>
        </w:sectPr>
      </w:pPr>
    </w:p>
    <w:bookmarkStart w:id="0" w:name="_Toc333528906" w:displacedByCustomXml="next"/>
    <w:bookmarkStart w:id="1" w:name="_Toc333527002" w:displacedByCustomXml="next"/>
    <w:bookmarkStart w:id="2" w:name="_Toc333525900" w:displacedByCustomXml="next"/>
    <w:sdt>
      <w:sdtPr>
        <w:rPr>
          <w:rFonts w:ascii="Calibri" w:eastAsia="Calibri" w:hAnsi="Calibri" w:cs="Times New Roman"/>
          <w:b w:val="0"/>
          <w:bCs w:val="0"/>
          <w:color w:val="auto"/>
          <w:sz w:val="22"/>
          <w:szCs w:val="22"/>
          <w:lang w:val="es-SV"/>
        </w:rPr>
        <w:id w:val="32533305"/>
        <w:docPartObj>
          <w:docPartGallery w:val="Table of Contents"/>
          <w:docPartUnique/>
        </w:docPartObj>
      </w:sdtPr>
      <w:sdtContent>
        <w:p w:rsidR="00EF25D1" w:rsidRDefault="00EF25D1" w:rsidP="00EF25D1">
          <w:pPr>
            <w:pStyle w:val="TtulodeTDC"/>
            <w:jc w:val="center"/>
          </w:pPr>
          <w:r w:rsidRPr="007C533C">
            <w:rPr>
              <w:color w:val="auto"/>
            </w:rPr>
            <w:t>ÍNDICE</w:t>
          </w:r>
        </w:p>
        <w:p w:rsidR="00EF25D1" w:rsidRDefault="00EF25D1" w:rsidP="00EF25D1">
          <w:pPr>
            <w:pStyle w:val="TDC1"/>
            <w:rPr>
              <w:rFonts w:asciiTheme="minorHAnsi" w:eastAsiaTheme="minorEastAsia" w:hAnsiTheme="minorHAnsi" w:cstheme="minorBidi"/>
              <w:noProof/>
              <w:lang w:eastAsia="es-SV"/>
            </w:rPr>
          </w:pPr>
          <w:r>
            <w:rPr>
              <w:lang w:val="es-ES"/>
            </w:rPr>
            <w:fldChar w:fldCharType="begin"/>
          </w:r>
          <w:r>
            <w:rPr>
              <w:lang w:val="es-ES"/>
            </w:rPr>
            <w:instrText xml:space="preserve"> TOC \o "1-3" \h \z \u </w:instrText>
          </w:r>
          <w:r>
            <w:rPr>
              <w:lang w:val="es-ES"/>
            </w:rPr>
            <w:fldChar w:fldCharType="separate"/>
          </w:r>
          <w:hyperlink w:anchor="_Toc334338649" w:history="1">
            <w:r w:rsidRPr="00A85DAD">
              <w:rPr>
                <w:rStyle w:val="Hipervnculo"/>
                <w:rFonts w:ascii="Times New Roman" w:hAnsi="Times New Roman"/>
                <w:noProof/>
              </w:rPr>
              <w:t>INTRODUCCIÓN.</w:t>
            </w:r>
            <w:r>
              <w:rPr>
                <w:noProof/>
                <w:webHidden/>
              </w:rPr>
              <w:tab/>
            </w:r>
            <w:r>
              <w:rPr>
                <w:noProof/>
                <w:webHidden/>
              </w:rPr>
              <w:fldChar w:fldCharType="begin"/>
            </w:r>
            <w:r>
              <w:rPr>
                <w:noProof/>
                <w:webHidden/>
              </w:rPr>
              <w:instrText xml:space="preserve"> PAGEREF _Toc334338649 \h </w:instrText>
            </w:r>
            <w:r>
              <w:rPr>
                <w:noProof/>
                <w:webHidden/>
              </w:rPr>
            </w:r>
            <w:r>
              <w:rPr>
                <w:noProof/>
                <w:webHidden/>
              </w:rPr>
              <w:fldChar w:fldCharType="separate"/>
            </w:r>
            <w:r w:rsidR="001C2C97">
              <w:rPr>
                <w:noProof/>
                <w:webHidden/>
              </w:rPr>
              <w:t>6</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50" w:history="1">
            <w:r w:rsidRPr="00A85DAD">
              <w:rPr>
                <w:rStyle w:val="Hipervnculo"/>
                <w:rFonts w:ascii="Times New Roman" w:hAnsi="Times New Roman"/>
                <w:b/>
                <w:noProof/>
              </w:rPr>
              <w:t>I. DEFINICIÓN DEL OBJETO DE ESTUDIO.</w:t>
            </w:r>
            <w:r>
              <w:rPr>
                <w:noProof/>
                <w:webHidden/>
              </w:rPr>
              <w:tab/>
            </w:r>
            <w:r>
              <w:rPr>
                <w:noProof/>
                <w:webHidden/>
              </w:rPr>
              <w:fldChar w:fldCharType="begin"/>
            </w:r>
            <w:r>
              <w:rPr>
                <w:noProof/>
                <w:webHidden/>
              </w:rPr>
              <w:instrText xml:space="preserve"> PAGEREF _Toc334338650 \h </w:instrText>
            </w:r>
            <w:r>
              <w:rPr>
                <w:noProof/>
                <w:webHidden/>
              </w:rPr>
            </w:r>
            <w:r>
              <w:rPr>
                <w:noProof/>
                <w:webHidden/>
              </w:rPr>
              <w:fldChar w:fldCharType="separate"/>
            </w:r>
            <w:r w:rsidR="001C2C97">
              <w:rPr>
                <w:noProof/>
                <w:webHidden/>
              </w:rPr>
              <w:t>8</w:t>
            </w:r>
            <w:r>
              <w:rPr>
                <w:noProof/>
                <w:webHidden/>
              </w:rPr>
              <w:fldChar w:fldCharType="end"/>
            </w:r>
          </w:hyperlink>
        </w:p>
        <w:p w:rsidR="00EF25D1" w:rsidRDefault="00EF25D1" w:rsidP="00EF25D1">
          <w:pPr>
            <w:pStyle w:val="TDC2"/>
            <w:tabs>
              <w:tab w:val="left" w:pos="660"/>
              <w:tab w:val="right" w:leader="dot" w:pos="8828"/>
            </w:tabs>
            <w:rPr>
              <w:rFonts w:asciiTheme="minorHAnsi" w:eastAsiaTheme="minorEastAsia" w:hAnsiTheme="minorHAnsi" w:cstheme="minorBidi"/>
              <w:noProof/>
              <w:lang w:eastAsia="es-SV"/>
            </w:rPr>
          </w:pPr>
          <w:hyperlink w:anchor="_Toc334338651" w:history="1">
            <w:r w:rsidRPr="00A85DAD">
              <w:rPr>
                <w:rStyle w:val="Hipervnculo"/>
                <w:rFonts w:ascii="Times New Roman" w:hAnsi="Times New Roman"/>
                <w:b/>
                <w:noProof/>
              </w:rPr>
              <w:t>1.</w:t>
            </w:r>
            <w:r>
              <w:rPr>
                <w:rFonts w:asciiTheme="minorHAnsi" w:eastAsiaTheme="minorEastAsia" w:hAnsiTheme="minorHAnsi" w:cstheme="minorBidi"/>
                <w:noProof/>
                <w:lang w:eastAsia="es-SV"/>
              </w:rPr>
              <w:tab/>
            </w:r>
            <w:r w:rsidRPr="00A85DAD">
              <w:rPr>
                <w:rStyle w:val="Hipervnculo"/>
                <w:rFonts w:ascii="Times New Roman" w:hAnsi="Times New Roman"/>
                <w:b/>
                <w:noProof/>
              </w:rPr>
              <w:t>PLANTEAMIENTO DEL PROBLEMA</w:t>
            </w:r>
            <w:r>
              <w:rPr>
                <w:noProof/>
                <w:webHidden/>
              </w:rPr>
              <w:tab/>
            </w:r>
            <w:r>
              <w:rPr>
                <w:noProof/>
                <w:webHidden/>
              </w:rPr>
              <w:fldChar w:fldCharType="begin"/>
            </w:r>
            <w:r>
              <w:rPr>
                <w:noProof/>
                <w:webHidden/>
              </w:rPr>
              <w:instrText xml:space="preserve"> PAGEREF _Toc334338651 \h </w:instrText>
            </w:r>
            <w:r>
              <w:rPr>
                <w:noProof/>
                <w:webHidden/>
              </w:rPr>
            </w:r>
            <w:r>
              <w:rPr>
                <w:noProof/>
                <w:webHidden/>
              </w:rPr>
              <w:fldChar w:fldCharType="separate"/>
            </w:r>
            <w:r w:rsidR="001C2C97">
              <w:rPr>
                <w:noProof/>
                <w:webHidden/>
              </w:rPr>
              <w:t>8</w:t>
            </w:r>
            <w:r>
              <w:rPr>
                <w:noProof/>
                <w:webHidden/>
              </w:rPr>
              <w:fldChar w:fldCharType="end"/>
            </w:r>
          </w:hyperlink>
        </w:p>
        <w:p w:rsidR="00EF25D1" w:rsidRDefault="00EF25D1" w:rsidP="00EF25D1">
          <w:pPr>
            <w:pStyle w:val="TDC2"/>
            <w:tabs>
              <w:tab w:val="left" w:pos="880"/>
              <w:tab w:val="right" w:leader="dot" w:pos="8828"/>
            </w:tabs>
            <w:rPr>
              <w:rFonts w:asciiTheme="minorHAnsi" w:eastAsiaTheme="minorEastAsia" w:hAnsiTheme="minorHAnsi" w:cstheme="minorBidi"/>
              <w:noProof/>
              <w:lang w:eastAsia="es-SV"/>
            </w:rPr>
          </w:pPr>
          <w:hyperlink w:anchor="_Toc334338652" w:history="1">
            <w:r w:rsidRPr="00A85DAD">
              <w:rPr>
                <w:rStyle w:val="Hipervnculo"/>
                <w:rFonts w:ascii="Times New Roman" w:hAnsi="Times New Roman"/>
                <w:b/>
                <w:noProof/>
              </w:rPr>
              <w:t>1.2</w:t>
            </w:r>
            <w:r>
              <w:rPr>
                <w:rFonts w:asciiTheme="minorHAnsi" w:eastAsiaTheme="minorEastAsia" w:hAnsiTheme="minorHAnsi" w:cstheme="minorBidi"/>
                <w:noProof/>
                <w:lang w:eastAsia="es-SV"/>
              </w:rPr>
              <w:tab/>
            </w:r>
            <w:r w:rsidRPr="00A85DAD">
              <w:rPr>
                <w:rStyle w:val="Hipervnculo"/>
                <w:rFonts w:ascii="Times New Roman" w:hAnsi="Times New Roman"/>
                <w:b/>
                <w:noProof/>
              </w:rPr>
              <w:t>DELIMITACIÓN ESPACIO TEMPORAL.</w:t>
            </w:r>
            <w:r>
              <w:rPr>
                <w:noProof/>
                <w:webHidden/>
              </w:rPr>
              <w:tab/>
            </w:r>
            <w:r>
              <w:rPr>
                <w:noProof/>
                <w:webHidden/>
              </w:rPr>
              <w:fldChar w:fldCharType="begin"/>
            </w:r>
            <w:r>
              <w:rPr>
                <w:noProof/>
                <w:webHidden/>
              </w:rPr>
              <w:instrText xml:space="preserve"> PAGEREF _Toc334338652 \h </w:instrText>
            </w:r>
            <w:r>
              <w:rPr>
                <w:noProof/>
                <w:webHidden/>
              </w:rPr>
            </w:r>
            <w:r>
              <w:rPr>
                <w:noProof/>
                <w:webHidden/>
              </w:rPr>
              <w:fldChar w:fldCharType="separate"/>
            </w:r>
            <w:r w:rsidR="001C2C97">
              <w:rPr>
                <w:noProof/>
                <w:webHidden/>
              </w:rPr>
              <w:t>11</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53" w:history="1">
            <w:r w:rsidRPr="00A85DAD">
              <w:rPr>
                <w:rStyle w:val="Hipervnculo"/>
                <w:rFonts w:ascii="Times New Roman" w:hAnsi="Times New Roman"/>
                <w:b/>
                <w:noProof/>
              </w:rPr>
              <w:t>II. JUSTIFICACIÓN.</w:t>
            </w:r>
            <w:r>
              <w:rPr>
                <w:noProof/>
                <w:webHidden/>
              </w:rPr>
              <w:tab/>
            </w:r>
            <w:r>
              <w:rPr>
                <w:noProof/>
                <w:webHidden/>
              </w:rPr>
              <w:fldChar w:fldCharType="begin"/>
            </w:r>
            <w:r>
              <w:rPr>
                <w:noProof/>
                <w:webHidden/>
              </w:rPr>
              <w:instrText xml:space="preserve"> PAGEREF _Toc334338653 \h </w:instrText>
            </w:r>
            <w:r>
              <w:rPr>
                <w:noProof/>
                <w:webHidden/>
              </w:rPr>
            </w:r>
            <w:r>
              <w:rPr>
                <w:noProof/>
                <w:webHidden/>
              </w:rPr>
              <w:fldChar w:fldCharType="separate"/>
            </w:r>
            <w:r w:rsidR="001C2C97">
              <w:rPr>
                <w:noProof/>
                <w:webHidden/>
              </w:rPr>
              <w:t>12</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54" w:history="1">
            <w:r w:rsidRPr="00A85DAD">
              <w:rPr>
                <w:rStyle w:val="Hipervnculo"/>
                <w:rFonts w:ascii="Times New Roman" w:hAnsi="Times New Roman"/>
                <w:noProof/>
              </w:rPr>
              <w:t>2.1 LÍMITES TEMPORALES.</w:t>
            </w:r>
            <w:r>
              <w:rPr>
                <w:noProof/>
                <w:webHidden/>
              </w:rPr>
              <w:tab/>
            </w:r>
            <w:r>
              <w:rPr>
                <w:noProof/>
                <w:webHidden/>
              </w:rPr>
              <w:fldChar w:fldCharType="begin"/>
            </w:r>
            <w:r>
              <w:rPr>
                <w:noProof/>
                <w:webHidden/>
              </w:rPr>
              <w:instrText xml:space="preserve"> PAGEREF _Toc334338654 \h </w:instrText>
            </w:r>
            <w:r>
              <w:rPr>
                <w:noProof/>
                <w:webHidden/>
              </w:rPr>
            </w:r>
            <w:r>
              <w:rPr>
                <w:noProof/>
                <w:webHidden/>
              </w:rPr>
              <w:fldChar w:fldCharType="separate"/>
            </w:r>
            <w:r w:rsidR="001C2C97">
              <w:rPr>
                <w:noProof/>
                <w:webHidden/>
              </w:rPr>
              <w:t>15</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55" w:history="1">
            <w:r w:rsidRPr="00A85DAD">
              <w:rPr>
                <w:rStyle w:val="Hipervnculo"/>
                <w:rFonts w:ascii="Times New Roman" w:hAnsi="Times New Roman"/>
                <w:noProof/>
              </w:rPr>
              <w:t>2.1.2 LIMITANTES DEL ESTUDIO.</w:t>
            </w:r>
            <w:r>
              <w:rPr>
                <w:noProof/>
                <w:webHidden/>
              </w:rPr>
              <w:tab/>
            </w:r>
            <w:r>
              <w:rPr>
                <w:noProof/>
                <w:webHidden/>
              </w:rPr>
              <w:fldChar w:fldCharType="begin"/>
            </w:r>
            <w:r>
              <w:rPr>
                <w:noProof/>
                <w:webHidden/>
              </w:rPr>
              <w:instrText xml:space="preserve"> PAGEREF _Toc334338655 \h </w:instrText>
            </w:r>
            <w:r>
              <w:rPr>
                <w:noProof/>
                <w:webHidden/>
              </w:rPr>
            </w:r>
            <w:r>
              <w:rPr>
                <w:noProof/>
                <w:webHidden/>
              </w:rPr>
              <w:fldChar w:fldCharType="separate"/>
            </w:r>
            <w:r w:rsidR="001C2C97">
              <w:rPr>
                <w:noProof/>
                <w:webHidden/>
              </w:rPr>
              <w:t>15</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56" w:history="1">
            <w:r w:rsidRPr="00A85DAD">
              <w:rPr>
                <w:rStyle w:val="Hipervnculo"/>
                <w:rFonts w:ascii="Times New Roman" w:hAnsi="Times New Roman"/>
                <w:noProof/>
              </w:rPr>
              <w:t>III. OBJETIVOS.</w:t>
            </w:r>
            <w:r>
              <w:rPr>
                <w:noProof/>
                <w:webHidden/>
              </w:rPr>
              <w:tab/>
            </w:r>
            <w:r>
              <w:rPr>
                <w:noProof/>
                <w:webHidden/>
              </w:rPr>
              <w:fldChar w:fldCharType="begin"/>
            </w:r>
            <w:r>
              <w:rPr>
                <w:noProof/>
                <w:webHidden/>
              </w:rPr>
              <w:instrText xml:space="preserve"> PAGEREF _Toc334338656 \h </w:instrText>
            </w:r>
            <w:r>
              <w:rPr>
                <w:noProof/>
                <w:webHidden/>
              </w:rPr>
            </w:r>
            <w:r>
              <w:rPr>
                <w:noProof/>
                <w:webHidden/>
              </w:rPr>
              <w:fldChar w:fldCharType="separate"/>
            </w:r>
            <w:r w:rsidR="001C2C97">
              <w:rPr>
                <w:noProof/>
                <w:webHidden/>
              </w:rPr>
              <w:t>16</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57" w:history="1">
            <w:r w:rsidRPr="00A85DAD">
              <w:rPr>
                <w:rStyle w:val="Hipervnculo"/>
                <w:rFonts w:ascii="Times New Roman" w:hAnsi="Times New Roman"/>
                <w:b/>
                <w:noProof/>
              </w:rPr>
              <w:t>3.1 OBJETIVOS GENERALES.</w:t>
            </w:r>
            <w:r>
              <w:rPr>
                <w:noProof/>
                <w:webHidden/>
              </w:rPr>
              <w:tab/>
            </w:r>
            <w:r>
              <w:rPr>
                <w:noProof/>
                <w:webHidden/>
              </w:rPr>
              <w:fldChar w:fldCharType="begin"/>
            </w:r>
            <w:r>
              <w:rPr>
                <w:noProof/>
                <w:webHidden/>
              </w:rPr>
              <w:instrText xml:space="preserve"> PAGEREF _Toc334338657 \h </w:instrText>
            </w:r>
            <w:r>
              <w:rPr>
                <w:noProof/>
                <w:webHidden/>
              </w:rPr>
            </w:r>
            <w:r>
              <w:rPr>
                <w:noProof/>
                <w:webHidden/>
              </w:rPr>
              <w:fldChar w:fldCharType="separate"/>
            </w:r>
            <w:r w:rsidR="001C2C97">
              <w:rPr>
                <w:noProof/>
                <w:webHidden/>
              </w:rPr>
              <w:t>16</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58" w:history="1">
            <w:r w:rsidRPr="00A85DAD">
              <w:rPr>
                <w:rStyle w:val="Hipervnculo"/>
                <w:rFonts w:ascii="Times New Roman" w:hAnsi="Times New Roman"/>
                <w:noProof/>
              </w:rPr>
              <w:t>3.2 OBJETIVOS ESPECÍFICOS.</w:t>
            </w:r>
            <w:r>
              <w:rPr>
                <w:noProof/>
                <w:webHidden/>
              </w:rPr>
              <w:tab/>
            </w:r>
            <w:r>
              <w:rPr>
                <w:noProof/>
                <w:webHidden/>
              </w:rPr>
              <w:fldChar w:fldCharType="begin"/>
            </w:r>
            <w:r>
              <w:rPr>
                <w:noProof/>
                <w:webHidden/>
              </w:rPr>
              <w:instrText xml:space="preserve"> PAGEREF _Toc334338658 \h </w:instrText>
            </w:r>
            <w:r>
              <w:rPr>
                <w:noProof/>
                <w:webHidden/>
              </w:rPr>
            </w:r>
            <w:r>
              <w:rPr>
                <w:noProof/>
                <w:webHidden/>
              </w:rPr>
              <w:fldChar w:fldCharType="separate"/>
            </w:r>
            <w:r w:rsidR="001C2C97">
              <w:rPr>
                <w:noProof/>
                <w:webHidden/>
              </w:rPr>
              <w:t>16</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59" w:history="1">
            <w:r w:rsidRPr="00A85DAD">
              <w:rPr>
                <w:rStyle w:val="Hipervnculo"/>
                <w:rFonts w:ascii="Times New Roman" w:hAnsi="Times New Roman"/>
                <w:b/>
                <w:noProof/>
              </w:rPr>
              <w:t>IV. CONSIDERACIONES TEÓRICO CONCEPTUALES.</w:t>
            </w:r>
            <w:r>
              <w:rPr>
                <w:noProof/>
                <w:webHidden/>
              </w:rPr>
              <w:tab/>
            </w:r>
            <w:r>
              <w:rPr>
                <w:noProof/>
                <w:webHidden/>
              </w:rPr>
              <w:fldChar w:fldCharType="begin"/>
            </w:r>
            <w:r>
              <w:rPr>
                <w:noProof/>
                <w:webHidden/>
              </w:rPr>
              <w:instrText xml:space="preserve"> PAGEREF _Toc334338659 \h </w:instrText>
            </w:r>
            <w:r>
              <w:rPr>
                <w:noProof/>
                <w:webHidden/>
              </w:rPr>
            </w:r>
            <w:r>
              <w:rPr>
                <w:noProof/>
                <w:webHidden/>
              </w:rPr>
              <w:fldChar w:fldCharType="separate"/>
            </w:r>
            <w:r w:rsidR="001C2C97">
              <w:rPr>
                <w:noProof/>
                <w:webHidden/>
              </w:rPr>
              <w:t>17</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60" w:history="1">
            <w:r w:rsidRPr="00A85DAD">
              <w:rPr>
                <w:rStyle w:val="Hipervnculo"/>
                <w:rFonts w:ascii="Times New Roman" w:hAnsi="Times New Roman"/>
                <w:noProof/>
              </w:rPr>
              <w:t>4.1 ANTECEDENTES DEL OBJETO DE ESTUDIO.</w:t>
            </w:r>
            <w:r>
              <w:rPr>
                <w:noProof/>
                <w:webHidden/>
              </w:rPr>
              <w:tab/>
            </w:r>
            <w:r>
              <w:rPr>
                <w:noProof/>
                <w:webHidden/>
              </w:rPr>
              <w:fldChar w:fldCharType="begin"/>
            </w:r>
            <w:r>
              <w:rPr>
                <w:noProof/>
                <w:webHidden/>
              </w:rPr>
              <w:instrText xml:space="preserve"> PAGEREF _Toc334338660 \h </w:instrText>
            </w:r>
            <w:r>
              <w:rPr>
                <w:noProof/>
                <w:webHidden/>
              </w:rPr>
            </w:r>
            <w:r>
              <w:rPr>
                <w:noProof/>
                <w:webHidden/>
              </w:rPr>
              <w:fldChar w:fldCharType="separate"/>
            </w:r>
            <w:r w:rsidR="001C2C97">
              <w:rPr>
                <w:noProof/>
                <w:webHidden/>
              </w:rPr>
              <w:t>17</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61" w:history="1">
            <w:r w:rsidRPr="00A85DAD">
              <w:rPr>
                <w:rStyle w:val="Hipervnculo"/>
                <w:rFonts w:ascii="Times New Roman" w:hAnsi="Times New Roman"/>
                <w:noProof/>
              </w:rPr>
              <w:t>4.2 PERSPECTIVA TEÓRICA.</w:t>
            </w:r>
            <w:r>
              <w:rPr>
                <w:noProof/>
                <w:webHidden/>
              </w:rPr>
              <w:tab/>
            </w:r>
            <w:r>
              <w:rPr>
                <w:noProof/>
                <w:webHidden/>
              </w:rPr>
              <w:fldChar w:fldCharType="begin"/>
            </w:r>
            <w:r>
              <w:rPr>
                <w:noProof/>
                <w:webHidden/>
              </w:rPr>
              <w:instrText xml:space="preserve"> PAGEREF _Toc334338661 \h </w:instrText>
            </w:r>
            <w:r>
              <w:rPr>
                <w:noProof/>
                <w:webHidden/>
              </w:rPr>
            </w:r>
            <w:r>
              <w:rPr>
                <w:noProof/>
                <w:webHidden/>
              </w:rPr>
              <w:fldChar w:fldCharType="separate"/>
            </w:r>
            <w:r w:rsidR="001C2C97">
              <w:rPr>
                <w:noProof/>
                <w:webHidden/>
              </w:rPr>
              <w:t>20</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62" w:history="1">
            <w:r w:rsidRPr="00A85DAD">
              <w:rPr>
                <w:rStyle w:val="Hipervnculo"/>
                <w:rFonts w:ascii="Times New Roman" w:hAnsi="Times New Roman"/>
                <w:noProof/>
              </w:rPr>
              <w:t>4.3 SISTEMA DE CONCEPTOS</w:t>
            </w:r>
            <w:r>
              <w:rPr>
                <w:noProof/>
                <w:webHidden/>
              </w:rPr>
              <w:tab/>
            </w:r>
            <w:r>
              <w:rPr>
                <w:noProof/>
                <w:webHidden/>
              </w:rPr>
              <w:fldChar w:fldCharType="begin"/>
            </w:r>
            <w:r>
              <w:rPr>
                <w:noProof/>
                <w:webHidden/>
              </w:rPr>
              <w:instrText xml:space="preserve"> PAGEREF _Toc334338662 \h </w:instrText>
            </w:r>
            <w:r>
              <w:rPr>
                <w:noProof/>
                <w:webHidden/>
              </w:rPr>
            </w:r>
            <w:r>
              <w:rPr>
                <w:noProof/>
                <w:webHidden/>
              </w:rPr>
              <w:fldChar w:fldCharType="separate"/>
            </w:r>
            <w:r w:rsidR="001C2C97">
              <w:rPr>
                <w:noProof/>
                <w:webHidden/>
              </w:rPr>
              <w:t>24</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63" w:history="1">
            <w:r w:rsidRPr="00A85DAD">
              <w:rPr>
                <w:rStyle w:val="Hipervnculo"/>
                <w:rFonts w:ascii="Times New Roman" w:hAnsi="Times New Roman"/>
                <w:noProof/>
              </w:rPr>
              <w:t>V. METODOLOGÍA.</w:t>
            </w:r>
            <w:r>
              <w:rPr>
                <w:noProof/>
                <w:webHidden/>
              </w:rPr>
              <w:tab/>
            </w:r>
            <w:r>
              <w:rPr>
                <w:noProof/>
                <w:webHidden/>
              </w:rPr>
              <w:fldChar w:fldCharType="begin"/>
            </w:r>
            <w:r>
              <w:rPr>
                <w:noProof/>
                <w:webHidden/>
              </w:rPr>
              <w:instrText xml:space="preserve"> PAGEREF _Toc334338663 \h </w:instrText>
            </w:r>
            <w:r>
              <w:rPr>
                <w:noProof/>
                <w:webHidden/>
              </w:rPr>
            </w:r>
            <w:r>
              <w:rPr>
                <w:noProof/>
                <w:webHidden/>
              </w:rPr>
              <w:fldChar w:fldCharType="separate"/>
            </w:r>
            <w:r w:rsidR="001C2C97">
              <w:rPr>
                <w:noProof/>
                <w:webHidden/>
              </w:rPr>
              <w:t>27</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64" w:history="1">
            <w:r w:rsidRPr="00A85DAD">
              <w:rPr>
                <w:rStyle w:val="Hipervnculo"/>
                <w:rFonts w:ascii="Times New Roman" w:hAnsi="Times New Roman"/>
                <w:noProof/>
              </w:rPr>
              <w:t>5.1  CARÁCTER DE LA MUESTRA.</w:t>
            </w:r>
            <w:r>
              <w:rPr>
                <w:noProof/>
                <w:webHidden/>
              </w:rPr>
              <w:tab/>
            </w:r>
            <w:r>
              <w:rPr>
                <w:noProof/>
                <w:webHidden/>
              </w:rPr>
              <w:fldChar w:fldCharType="begin"/>
            </w:r>
            <w:r>
              <w:rPr>
                <w:noProof/>
                <w:webHidden/>
              </w:rPr>
              <w:instrText xml:space="preserve"> PAGEREF _Toc334338664 \h </w:instrText>
            </w:r>
            <w:r>
              <w:rPr>
                <w:noProof/>
                <w:webHidden/>
              </w:rPr>
            </w:r>
            <w:r>
              <w:rPr>
                <w:noProof/>
                <w:webHidden/>
              </w:rPr>
              <w:fldChar w:fldCharType="separate"/>
            </w:r>
            <w:r w:rsidR="001C2C97">
              <w:rPr>
                <w:noProof/>
                <w:webHidden/>
              </w:rPr>
              <w:t>27</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65" w:history="1">
            <w:r w:rsidRPr="00A85DAD">
              <w:rPr>
                <w:rStyle w:val="Hipervnculo"/>
                <w:rFonts w:ascii="Times New Roman" w:hAnsi="Times New Roman"/>
                <w:noProof/>
              </w:rPr>
              <w:t>5.2  DETERMINACIÓN DE LA MUESTRA.</w:t>
            </w:r>
            <w:r>
              <w:rPr>
                <w:noProof/>
                <w:webHidden/>
              </w:rPr>
              <w:tab/>
            </w:r>
            <w:r>
              <w:rPr>
                <w:noProof/>
                <w:webHidden/>
              </w:rPr>
              <w:fldChar w:fldCharType="begin"/>
            </w:r>
            <w:r>
              <w:rPr>
                <w:noProof/>
                <w:webHidden/>
              </w:rPr>
              <w:instrText xml:space="preserve"> PAGEREF _Toc334338665 \h </w:instrText>
            </w:r>
            <w:r>
              <w:rPr>
                <w:noProof/>
                <w:webHidden/>
              </w:rPr>
            </w:r>
            <w:r>
              <w:rPr>
                <w:noProof/>
                <w:webHidden/>
              </w:rPr>
              <w:fldChar w:fldCharType="separate"/>
            </w:r>
            <w:r w:rsidR="001C2C97">
              <w:rPr>
                <w:noProof/>
                <w:webHidden/>
              </w:rPr>
              <w:t>29</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66" w:history="1">
            <w:r w:rsidRPr="00A85DAD">
              <w:rPr>
                <w:rStyle w:val="Hipervnculo"/>
                <w:rFonts w:ascii="Times New Roman" w:hAnsi="Times New Roman"/>
                <w:noProof/>
              </w:rPr>
              <w:t>5.3 DETERMINACIÓN DE LAS TÉCNICAS DE INVESTIGACIÓN.</w:t>
            </w:r>
            <w:r>
              <w:rPr>
                <w:noProof/>
                <w:webHidden/>
              </w:rPr>
              <w:tab/>
            </w:r>
            <w:r>
              <w:rPr>
                <w:noProof/>
                <w:webHidden/>
              </w:rPr>
              <w:fldChar w:fldCharType="begin"/>
            </w:r>
            <w:r>
              <w:rPr>
                <w:noProof/>
                <w:webHidden/>
              </w:rPr>
              <w:instrText xml:space="preserve"> PAGEREF _Toc334338666 \h </w:instrText>
            </w:r>
            <w:r>
              <w:rPr>
                <w:noProof/>
                <w:webHidden/>
              </w:rPr>
            </w:r>
            <w:r>
              <w:rPr>
                <w:noProof/>
                <w:webHidden/>
              </w:rPr>
              <w:fldChar w:fldCharType="separate"/>
            </w:r>
            <w:r w:rsidR="001C2C97">
              <w:rPr>
                <w:noProof/>
                <w:webHidden/>
              </w:rPr>
              <w:t>31</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67" w:history="1">
            <w:r w:rsidRPr="00A85DAD">
              <w:rPr>
                <w:rStyle w:val="Hipervnculo"/>
                <w:rFonts w:ascii="Times New Roman" w:hAnsi="Times New Roman"/>
                <w:noProof/>
              </w:rPr>
              <w:t>5.4 CONSTRUCCIÓN DE INSTRUMENTO DE RECOLECCIÓN DE DATOS.</w:t>
            </w:r>
            <w:r>
              <w:rPr>
                <w:noProof/>
                <w:webHidden/>
              </w:rPr>
              <w:tab/>
            </w:r>
            <w:r>
              <w:rPr>
                <w:noProof/>
                <w:webHidden/>
              </w:rPr>
              <w:fldChar w:fldCharType="begin"/>
            </w:r>
            <w:r>
              <w:rPr>
                <w:noProof/>
                <w:webHidden/>
              </w:rPr>
              <w:instrText xml:space="preserve"> PAGEREF _Toc334338667 \h </w:instrText>
            </w:r>
            <w:r>
              <w:rPr>
                <w:noProof/>
                <w:webHidden/>
              </w:rPr>
            </w:r>
            <w:r>
              <w:rPr>
                <w:noProof/>
                <w:webHidden/>
              </w:rPr>
              <w:fldChar w:fldCharType="separate"/>
            </w:r>
            <w:r w:rsidR="001C2C97">
              <w:rPr>
                <w:noProof/>
                <w:webHidden/>
              </w:rPr>
              <w:t>33</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68" w:history="1">
            <w:r w:rsidRPr="00A85DAD">
              <w:rPr>
                <w:rStyle w:val="Hipervnculo"/>
                <w:rFonts w:ascii="Times New Roman" w:hAnsi="Times New Roman"/>
                <w:noProof/>
              </w:rPr>
              <w:t>5.5 ELABORACIÓN DE LA PRUEBA PILOTO.</w:t>
            </w:r>
            <w:r>
              <w:rPr>
                <w:noProof/>
                <w:webHidden/>
              </w:rPr>
              <w:tab/>
            </w:r>
            <w:r>
              <w:rPr>
                <w:noProof/>
                <w:webHidden/>
              </w:rPr>
              <w:fldChar w:fldCharType="begin"/>
            </w:r>
            <w:r>
              <w:rPr>
                <w:noProof/>
                <w:webHidden/>
              </w:rPr>
              <w:instrText xml:space="preserve"> PAGEREF _Toc334338668 \h </w:instrText>
            </w:r>
            <w:r>
              <w:rPr>
                <w:noProof/>
                <w:webHidden/>
              </w:rPr>
            </w:r>
            <w:r>
              <w:rPr>
                <w:noProof/>
                <w:webHidden/>
              </w:rPr>
              <w:fldChar w:fldCharType="separate"/>
            </w:r>
            <w:r w:rsidR="001C2C97">
              <w:rPr>
                <w:noProof/>
                <w:webHidden/>
              </w:rPr>
              <w:t>34</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69" w:history="1">
            <w:r w:rsidRPr="00A85DAD">
              <w:rPr>
                <w:rStyle w:val="Hipervnculo"/>
                <w:rFonts w:ascii="Times New Roman" w:hAnsi="Times New Roman"/>
                <w:noProof/>
              </w:rPr>
              <w:t>VI. INTERPRETACIÓN Y ANÁLISIS DE RESULTADOS.</w:t>
            </w:r>
            <w:r>
              <w:rPr>
                <w:noProof/>
                <w:webHidden/>
              </w:rPr>
              <w:tab/>
            </w:r>
            <w:r>
              <w:rPr>
                <w:noProof/>
                <w:webHidden/>
              </w:rPr>
              <w:fldChar w:fldCharType="begin"/>
            </w:r>
            <w:r>
              <w:rPr>
                <w:noProof/>
                <w:webHidden/>
              </w:rPr>
              <w:instrText xml:space="preserve"> PAGEREF _Toc334338669 \h </w:instrText>
            </w:r>
            <w:r>
              <w:rPr>
                <w:noProof/>
                <w:webHidden/>
              </w:rPr>
            </w:r>
            <w:r>
              <w:rPr>
                <w:noProof/>
                <w:webHidden/>
              </w:rPr>
              <w:fldChar w:fldCharType="separate"/>
            </w:r>
            <w:r w:rsidR="001C2C97">
              <w:rPr>
                <w:noProof/>
                <w:webHidden/>
              </w:rPr>
              <w:t>37</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70" w:history="1">
            <w:r w:rsidRPr="00A85DAD">
              <w:rPr>
                <w:rStyle w:val="Hipervnculo"/>
                <w:rFonts w:ascii="Times New Roman" w:hAnsi="Times New Roman"/>
                <w:noProof/>
              </w:rPr>
              <w:t>6.1 CATEGORÍA DE MENSAJES CONNOTADOS.</w:t>
            </w:r>
            <w:r>
              <w:rPr>
                <w:noProof/>
                <w:webHidden/>
              </w:rPr>
              <w:tab/>
            </w:r>
            <w:r>
              <w:rPr>
                <w:noProof/>
                <w:webHidden/>
              </w:rPr>
              <w:fldChar w:fldCharType="begin"/>
            </w:r>
            <w:r>
              <w:rPr>
                <w:noProof/>
                <w:webHidden/>
              </w:rPr>
              <w:instrText xml:space="preserve"> PAGEREF _Toc334338670 \h </w:instrText>
            </w:r>
            <w:r>
              <w:rPr>
                <w:noProof/>
                <w:webHidden/>
              </w:rPr>
            </w:r>
            <w:r>
              <w:rPr>
                <w:noProof/>
                <w:webHidden/>
              </w:rPr>
              <w:fldChar w:fldCharType="separate"/>
            </w:r>
            <w:r w:rsidR="001C2C97">
              <w:rPr>
                <w:noProof/>
                <w:webHidden/>
              </w:rPr>
              <w:t>38</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71" w:history="1">
            <w:r w:rsidRPr="00A85DAD">
              <w:rPr>
                <w:rStyle w:val="Hipervnculo"/>
                <w:rFonts w:ascii="Times New Roman" w:hAnsi="Times New Roman"/>
                <w:noProof/>
              </w:rPr>
              <w:t>6.2 CATEGORÍA DE COMPOSICIÓN FOTOGRÁFICA.</w:t>
            </w:r>
            <w:r>
              <w:rPr>
                <w:noProof/>
                <w:webHidden/>
              </w:rPr>
              <w:tab/>
            </w:r>
            <w:r>
              <w:rPr>
                <w:noProof/>
                <w:webHidden/>
              </w:rPr>
              <w:fldChar w:fldCharType="begin"/>
            </w:r>
            <w:r>
              <w:rPr>
                <w:noProof/>
                <w:webHidden/>
              </w:rPr>
              <w:instrText xml:space="preserve"> PAGEREF _Toc334338671 \h </w:instrText>
            </w:r>
            <w:r>
              <w:rPr>
                <w:noProof/>
                <w:webHidden/>
              </w:rPr>
            </w:r>
            <w:r>
              <w:rPr>
                <w:noProof/>
                <w:webHidden/>
              </w:rPr>
              <w:fldChar w:fldCharType="separate"/>
            </w:r>
            <w:r w:rsidR="001C2C97">
              <w:rPr>
                <w:noProof/>
                <w:webHidden/>
              </w:rPr>
              <w:t>42</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72" w:history="1">
            <w:r w:rsidRPr="00A85DAD">
              <w:rPr>
                <w:rStyle w:val="Hipervnculo"/>
                <w:rFonts w:ascii="Times New Roman" w:hAnsi="Times New Roman"/>
                <w:noProof/>
              </w:rPr>
              <w:t>6.3 CATEGORÍA DE RECURSOS TÉCNICOS.</w:t>
            </w:r>
            <w:r>
              <w:rPr>
                <w:noProof/>
                <w:webHidden/>
              </w:rPr>
              <w:tab/>
            </w:r>
            <w:r>
              <w:rPr>
                <w:noProof/>
                <w:webHidden/>
              </w:rPr>
              <w:fldChar w:fldCharType="begin"/>
            </w:r>
            <w:r>
              <w:rPr>
                <w:noProof/>
                <w:webHidden/>
              </w:rPr>
              <w:instrText xml:space="preserve"> PAGEREF _Toc334338672 \h </w:instrText>
            </w:r>
            <w:r>
              <w:rPr>
                <w:noProof/>
                <w:webHidden/>
              </w:rPr>
            </w:r>
            <w:r>
              <w:rPr>
                <w:noProof/>
                <w:webHidden/>
              </w:rPr>
              <w:fldChar w:fldCharType="separate"/>
            </w:r>
            <w:r w:rsidR="001C2C97">
              <w:rPr>
                <w:noProof/>
                <w:webHidden/>
              </w:rPr>
              <w:t>45</w:t>
            </w:r>
            <w:r>
              <w:rPr>
                <w:noProof/>
                <w:webHidden/>
              </w:rPr>
              <w:fldChar w:fldCharType="end"/>
            </w:r>
          </w:hyperlink>
        </w:p>
        <w:p w:rsidR="00EF25D1" w:rsidRDefault="00EF25D1" w:rsidP="00EF25D1">
          <w:pPr>
            <w:pStyle w:val="TDC3"/>
            <w:tabs>
              <w:tab w:val="right" w:leader="dot" w:pos="8828"/>
            </w:tabs>
            <w:rPr>
              <w:rFonts w:asciiTheme="minorHAnsi" w:eastAsiaTheme="minorEastAsia" w:hAnsiTheme="minorHAnsi" w:cstheme="minorBidi"/>
              <w:noProof/>
              <w:lang w:eastAsia="es-SV"/>
            </w:rPr>
          </w:pPr>
          <w:hyperlink w:anchor="_Toc334338673" w:history="1">
            <w:r w:rsidRPr="00A85DAD">
              <w:rPr>
                <w:rStyle w:val="Hipervnculo"/>
                <w:rFonts w:ascii="Times New Roman" w:hAnsi="Times New Roman"/>
                <w:noProof/>
              </w:rPr>
              <w:t>6.3.1 Planos.</w:t>
            </w:r>
            <w:r>
              <w:rPr>
                <w:noProof/>
                <w:webHidden/>
              </w:rPr>
              <w:tab/>
            </w:r>
            <w:r>
              <w:rPr>
                <w:noProof/>
                <w:webHidden/>
              </w:rPr>
              <w:fldChar w:fldCharType="begin"/>
            </w:r>
            <w:r>
              <w:rPr>
                <w:noProof/>
                <w:webHidden/>
              </w:rPr>
              <w:instrText xml:space="preserve"> PAGEREF _Toc334338673 \h </w:instrText>
            </w:r>
            <w:r>
              <w:rPr>
                <w:noProof/>
                <w:webHidden/>
              </w:rPr>
            </w:r>
            <w:r>
              <w:rPr>
                <w:noProof/>
                <w:webHidden/>
              </w:rPr>
              <w:fldChar w:fldCharType="separate"/>
            </w:r>
            <w:r w:rsidR="001C2C97">
              <w:rPr>
                <w:noProof/>
                <w:webHidden/>
              </w:rPr>
              <w:t>45</w:t>
            </w:r>
            <w:r>
              <w:rPr>
                <w:noProof/>
                <w:webHidden/>
              </w:rPr>
              <w:fldChar w:fldCharType="end"/>
            </w:r>
          </w:hyperlink>
        </w:p>
        <w:p w:rsidR="00EF25D1" w:rsidRDefault="00EF25D1" w:rsidP="00EF25D1">
          <w:pPr>
            <w:pStyle w:val="TDC3"/>
            <w:tabs>
              <w:tab w:val="right" w:leader="dot" w:pos="8828"/>
            </w:tabs>
            <w:rPr>
              <w:rFonts w:asciiTheme="minorHAnsi" w:eastAsiaTheme="minorEastAsia" w:hAnsiTheme="minorHAnsi" w:cstheme="minorBidi"/>
              <w:noProof/>
              <w:lang w:eastAsia="es-SV"/>
            </w:rPr>
          </w:pPr>
          <w:hyperlink w:anchor="_Toc334338674" w:history="1">
            <w:r w:rsidRPr="00A85DAD">
              <w:rPr>
                <w:rStyle w:val="Hipervnculo"/>
                <w:rFonts w:ascii="Times New Roman" w:hAnsi="Times New Roman"/>
                <w:noProof/>
              </w:rPr>
              <w:t>6.3.2 Ángulos</w:t>
            </w:r>
            <w:r>
              <w:rPr>
                <w:noProof/>
                <w:webHidden/>
              </w:rPr>
              <w:tab/>
            </w:r>
            <w:r>
              <w:rPr>
                <w:noProof/>
                <w:webHidden/>
              </w:rPr>
              <w:fldChar w:fldCharType="begin"/>
            </w:r>
            <w:r>
              <w:rPr>
                <w:noProof/>
                <w:webHidden/>
              </w:rPr>
              <w:instrText xml:space="preserve"> PAGEREF _Toc334338674 \h </w:instrText>
            </w:r>
            <w:r>
              <w:rPr>
                <w:noProof/>
                <w:webHidden/>
              </w:rPr>
            </w:r>
            <w:r>
              <w:rPr>
                <w:noProof/>
                <w:webHidden/>
              </w:rPr>
              <w:fldChar w:fldCharType="separate"/>
            </w:r>
            <w:r w:rsidR="001C2C97">
              <w:rPr>
                <w:noProof/>
                <w:webHidden/>
              </w:rPr>
              <w:t>46</w:t>
            </w:r>
            <w:r>
              <w:rPr>
                <w:noProof/>
                <w:webHidden/>
              </w:rPr>
              <w:fldChar w:fldCharType="end"/>
            </w:r>
          </w:hyperlink>
        </w:p>
        <w:p w:rsidR="00EF25D1" w:rsidRDefault="00EF25D1" w:rsidP="00EF25D1">
          <w:pPr>
            <w:pStyle w:val="TDC3"/>
            <w:tabs>
              <w:tab w:val="right" w:leader="dot" w:pos="8828"/>
            </w:tabs>
            <w:rPr>
              <w:rFonts w:asciiTheme="minorHAnsi" w:eastAsiaTheme="minorEastAsia" w:hAnsiTheme="minorHAnsi" w:cstheme="minorBidi"/>
              <w:noProof/>
              <w:lang w:eastAsia="es-SV"/>
            </w:rPr>
          </w:pPr>
          <w:hyperlink w:anchor="_Toc334338675" w:history="1">
            <w:r w:rsidRPr="00A85DAD">
              <w:rPr>
                <w:rStyle w:val="Hipervnculo"/>
                <w:rFonts w:ascii="Times New Roman" w:hAnsi="Times New Roman"/>
                <w:b/>
                <w:noProof/>
              </w:rPr>
              <w:t>6.3.3 ISO.</w:t>
            </w:r>
            <w:r>
              <w:rPr>
                <w:noProof/>
                <w:webHidden/>
              </w:rPr>
              <w:tab/>
            </w:r>
            <w:r>
              <w:rPr>
                <w:noProof/>
                <w:webHidden/>
              </w:rPr>
              <w:fldChar w:fldCharType="begin"/>
            </w:r>
            <w:r>
              <w:rPr>
                <w:noProof/>
                <w:webHidden/>
              </w:rPr>
              <w:instrText xml:space="preserve"> PAGEREF _Toc334338675 \h </w:instrText>
            </w:r>
            <w:r>
              <w:rPr>
                <w:noProof/>
                <w:webHidden/>
              </w:rPr>
            </w:r>
            <w:r>
              <w:rPr>
                <w:noProof/>
                <w:webHidden/>
              </w:rPr>
              <w:fldChar w:fldCharType="separate"/>
            </w:r>
            <w:r w:rsidR="001C2C97">
              <w:rPr>
                <w:noProof/>
                <w:webHidden/>
              </w:rPr>
              <w:t>47</w:t>
            </w:r>
            <w:r>
              <w:rPr>
                <w:noProof/>
                <w:webHidden/>
              </w:rPr>
              <w:fldChar w:fldCharType="end"/>
            </w:r>
          </w:hyperlink>
        </w:p>
        <w:p w:rsidR="00EF25D1" w:rsidRDefault="00EF25D1" w:rsidP="00EF25D1">
          <w:pPr>
            <w:pStyle w:val="TDC3"/>
            <w:tabs>
              <w:tab w:val="right" w:leader="dot" w:pos="8828"/>
            </w:tabs>
            <w:rPr>
              <w:rFonts w:asciiTheme="minorHAnsi" w:eastAsiaTheme="minorEastAsia" w:hAnsiTheme="minorHAnsi" w:cstheme="minorBidi"/>
              <w:noProof/>
              <w:lang w:eastAsia="es-SV"/>
            </w:rPr>
          </w:pPr>
          <w:hyperlink w:anchor="_Toc334338676" w:history="1">
            <w:r w:rsidRPr="00A85DAD">
              <w:rPr>
                <w:rStyle w:val="Hipervnculo"/>
                <w:rFonts w:ascii="Times New Roman" w:hAnsi="Times New Roman"/>
                <w:noProof/>
              </w:rPr>
              <w:t>6.3.4 Profundidad de campo.</w:t>
            </w:r>
            <w:r>
              <w:rPr>
                <w:noProof/>
                <w:webHidden/>
              </w:rPr>
              <w:tab/>
            </w:r>
            <w:r>
              <w:rPr>
                <w:noProof/>
                <w:webHidden/>
              </w:rPr>
              <w:fldChar w:fldCharType="begin"/>
            </w:r>
            <w:r>
              <w:rPr>
                <w:noProof/>
                <w:webHidden/>
              </w:rPr>
              <w:instrText xml:space="preserve"> PAGEREF _Toc334338676 \h </w:instrText>
            </w:r>
            <w:r>
              <w:rPr>
                <w:noProof/>
                <w:webHidden/>
              </w:rPr>
            </w:r>
            <w:r>
              <w:rPr>
                <w:noProof/>
                <w:webHidden/>
              </w:rPr>
              <w:fldChar w:fldCharType="separate"/>
            </w:r>
            <w:r w:rsidR="001C2C97">
              <w:rPr>
                <w:noProof/>
                <w:webHidden/>
              </w:rPr>
              <w:t>48</w:t>
            </w:r>
            <w:r>
              <w:rPr>
                <w:noProof/>
                <w:webHidden/>
              </w:rPr>
              <w:fldChar w:fldCharType="end"/>
            </w:r>
          </w:hyperlink>
        </w:p>
        <w:p w:rsidR="00EF25D1" w:rsidRDefault="00EF25D1" w:rsidP="00EF25D1">
          <w:pPr>
            <w:pStyle w:val="TDC3"/>
            <w:tabs>
              <w:tab w:val="left" w:pos="1320"/>
              <w:tab w:val="right" w:leader="dot" w:pos="8828"/>
            </w:tabs>
            <w:rPr>
              <w:rFonts w:asciiTheme="minorHAnsi" w:eastAsiaTheme="minorEastAsia" w:hAnsiTheme="minorHAnsi" w:cstheme="minorBidi"/>
              <w:noProof/>
              <w:lang w:eastAsia="es-SV"/>
            </w:rPr>
          </w:pPr>
          <w:hyperlink w:anchor="_Toc334338677" w:history="1">
            <w:r w:rsidRPr="00A85DAD">
              <w:rPr>
                <w:rStyle w:val="Hipervnculo"/>
                <w:rFonts w:ascii="Times New Roman" w:hAnsi="Times New Roman"/>
                <w:noProof/>
              </w:rPr>
              <w:t>6.3.5</w:t>
            </w:r>
            <w:r>
              <w:rPr>
                <w:rFonts w:asciiTheme="minorHAnsi" w:eastAsiaTheme="minorEastAsia" w:hAnsiTheme="minorHAnsi" w:cstheme="minorBidi"/>
                <w:noProof/>
                <w:lang w:eastAsia="es-SV"/>
              </w:rPr>
              <w:tab/>
            </w:r>
            <w:r w:rsidRPr="00A85DAD">
              <w:rPr>
                <w:rStyle w:val="Hipervnculo"/>
                <w:rFonts w:ascii="Times New Roman" w:hAnsi="Times New Roman"/>
                <w:noProof/>
              </w:rPr>
              <w:t>Distancia Focal.</w:t>
            </w:r>
            <w:r>
              <w:rPr>
                <w:noProof/>
                <w:webHidden/>
              </w:rPr>
              <w:tab/>
            </w:r>
            <w:r>
              <w:rPr>
                <w:noProof/>
                <w:webHidden/>
              </w:rPr>
              <w:fldChar w:fldCharType="begin"/>
            </w:r>
            <w:r>
              <w:rPr>
                <w:noProof/>
                <w:webHidden/>
              </w:rPr>
              <w:instrText xml:space="preserve"> PAGEREF _Toc334338677 \h </w:instrText>
            </w:r>
            <w:r>
              <w:rPr>
                <w:noProof/>
                <w:webHidden/>
              </w:rPr>
            </w:r>
            <w:r>
              <w:rPr>
                <w:noProof/>
                <w:webHidden/>
              </w:rPr>
              <w:fldChar w:fldCharType="separate"/>
            </w:r>
            <w:r w:rsidR="001C2C97">
              <w:rPr>
                <w:noProof/>
                <w:webHidden/>
              </w:rPr>
              <w:t>48</w:t>
            </w:r>
            <w:r>
              <w:rPr>
                <w:noProof/>
                <w:webHidden/>
              </w:rPr>
              <w:fldChar w:fldCharType="end"/>
            </w:r>
          </w:hyperlink>
        </w:p>
        <w:p w:rsidR="00EF25D1" w:rsidRDefault="00EF25D1" w:rsidP="00EF25D1">
          <w:pPr>
            <w:pStyle w:val="TDC2"/>
            <w:tabs>
              <w:tab w:val="right" w:leader="dot" w:pos="8828"/>
            </w:tabs>
            <w:rPr>
              <w:rFonts w:asciiTheme="minorHAnsi" w:eastAsiaTheme="minorEastAsia" w:hAnsiTheme="minorHAnsi" w:cstheme="minorBidi"/>
              <w:noProof/>
              <w:lang w:eastAsia="es-SV"/>
            </w:rPr>
          </w:pPr>
          <w:hyperlink w:anchor="_Toc334338678" w:history="1">
            <w:r w:rsidRPr="00A85DAD">
              <w:rPr>
                <w:rStyle w:val="Hipervnculo"/>
                <w:rFonts w:ascii="Times New Roman" w:hAnsi="Times New Roman"/>
                <w:noProof/>
              </w:rPr>
              <w:t>6.4 CATEGORÍA DE JERARQUIZACIÓN DE LA IMAGEN.</w:t>
            </w:r>
            <w:r>
              <w:rPr>
                <w:noProof/>
                <w:webHidden/>
              </w:rPr>
              <w:tab/>
            </w:r>
            <w:r>
              <w:rPr>
                <w:noProof/>
                <w:webHidden/>
              </w:rPr>
              <w:fldChar w:fldCharType="begin"/>
            </w:r>
            <w:r>
              <w:rPr>
                <w:noProof/>
                <w:webHidden/>
              </w:rPr>
              <w:instrText xml:space="preserve"> PAGEREF _Toc334338678 \h </w:instrText>
            </w:r>
            <w:r>
              <w:rPr>
                <w:noProof/>
                <w:webHidden/>
              </w:rPr>
            </w:r>
            <w:r>
              <w:rPr>
                <w:noProof/>
                <w:webHidden/>
              </w:rPr>
              <w:fldChar w:fldCharType="separate"/>
            </w:r>
            <w:r w:rsidR="001C2C97">
              <w:rPr>
                <w:noProof/>
                <w:webHidden/>
              </w:rPr>
              <w:t>49</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79" w:history="1">
            <w:r w:rsidRPr="00A85DAD">
              <w:rPr>
                <w:rStyle w:val="Hipervnculo"/>
                <w:rFonts w:ascii="Times New Roman" w:hAnsi="Times New Roman"/>
                <w:noProof/>
              </w:rPr>
              <w:t>6.5 CATEGORÍA DE FUENTES VISUALES.</w:t>
            </w:r>
            <w:r>
              <w:rPr>
                <w:noProof/>
                <w:webHidden/>
              </w:rPr>
              <w:tab/>
            </w:r>
            <w:r>
              <w:rPr>
                <w:noProof/>
                <w:webHidden/>
              </w:rPr>
              <w:fldChar w:fldCharType="begin"/>
            </w:r>
            <w:r>
              <w:rPr>
                <w:noProof/>
                <w:webHidden/>
              </w:rPr>
              <w:instrText xml:space="preserve"> PAGEREF _Toc334338679 \h </w:instrText>
            </w:r>
            <w:r>
              <w:rPr>
                <w:noProof/>
                <w:webHidden/>
              </w:rPr>
            </w:r>
            <w:r>
              <w:rPr>
                <w:noProof/>
                <w:webHidden/>
              </w:rPr>
              <w:fldChar w:fldCharType="separate"/>
            </w:r>
            <w:r w:rsidR="001C2C97">
              <w:rPr>
                <w:noProof/>
                <w:webHidden/>
              </w:rPr>
              <w:t>51</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80" w:history="1">
            <w:r w:rsidRPr="00A85DAD">
              <w:rPr>
                <w:rStyle w:val="Hipervnculo"/>
                <w:rFonts w:ascii="Times New Roman" w:hAnsi="Times New Roman"/>
                <w:noProof/>
              </w:rPr>
              <w:t>6.6 CATEGORÍA DE TEXTO AUXILIAR.</w:t>
            </w:r>
            <w:r>
              <w:rPr>
                <w:noProof/>
                <w:webHidden/>
              </w:rPr>
              <w:tab/>
            </w:r>
            <w:r>
              <w:rPr>
                <w:noProof/>
                <w:webHidden/>
              </w:rPr>
              <w:fldChar w:fldCharType="begin"/>
            </w:r>
            <w:r>
              <w:rPr>
                <w:noProof/>
                <w:webHidden/>
              </w:rPr>
              <w:instrText xml:space="preserve"> PAGEREF _Toc334338680 \h </w:instrText>
            </w:r>
            <w:r>
              <w:rPr>
                <w:noProof/>
                <w:webHidden/>
              </w:rPr>
            </w:r>
            <w:r>
              <w:rPr>
                <w:noProof/>
                <w:webHidden/>
              </w:rPr>
              <w:fldChar w:fldCharType="separate"/>
            </w:r>
            <w:r w:rsidR="001C2C97">
              <w:rPr>
                <w:noProof/>
                <w:webHidden/>
              </w:rPr>
              <w:t>54</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81" w:history="1">
            <w:r w:rsidRPr="00A85DAD">
              <w:rPr>
                <w:rStyle w:val="Hipervnculo"/>
                <w:rFonts w:ascii="Times New Roman" w:hAnsi="Times New Roman"/>
                <w:noProof/>
              </w:rPr>
              <w:t>VII. CONCLUSIONES.</w:t>
            </w:r>
            <w:r>
              <w:rPr>
                <w:noProof/>
                <w:webHidden/>
              </w:rPr>
              <w:tab/>
            </w:r>
            <w:r>
              <w:rPr>
                <w:noProof/>
                <w:webHidden/>
              </w:rPr>
              <w:fldChar w:fldCharType="begin"/>
            </w:r>
            <w:r>
              <w:rPr>
                <w:noProof/>
                <w:webHidden/>
              </w:rPr>
              <w:instrText xml:space="preserve"> PAGEREF _Toc334338681 \h </w:instrText>
            </w:r>
            <w:r>
              <w:rPr>
                <w:noProof/>
                <w:webHidden/>
              </w:rPr>
            </w:r>
            <w:r>
              <w:rPr>
                <w:noProof/>
                <w:webHidden/>
              </w:rPr>
              <w:fldChar w:fldCharType="separate"/>
            </w:r>
            <w:r w:rsidR="001C2C97">
              <w:rPr>
                <w:noProof/>
                <w:webHidden/>
              </w:rPr>
              <w:t>56</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82" w:history="1">
            <w:r w:rsidRPr="00A85DAD">
              <w:rPr>
                <w:rStyle w:val="Hipervnculo"/>
                <w:rFonts w:ascii="Times New Roman" w:hAnsi="Times New Roman"/>
                <w:noProof/>
              </w:rPr>
              <w:t>VIII. FUENTES DE CONSULTA.</w:t>
            </w:r>
            <w:r>
              <w:rPr>
                <w:noProof/>
                <w:webHidden/>
              </w:rPr>
              <w:tab/>
            </w:r>
            <w:r>
              <w:rPr>
                <w:noProof/>
                <w:webHidden/>
              </w:rPr>
              <w:fldChar w:fldCharType="begin"/>
            </w:r>
            <w:r>
              <w:rPr>
                <w:noProof/>
                <w:webHidden/>
              </w:rPr>
              <w:instrText xml:space="preserve"> PAGEREF _Toc334338682 \h </w:instrText>
            </w:r>
            <w:r>
              <w:rPr>
                <w:noProof/>
                <w:webHidden/>
              </w:rPr>
            </w:r>
            <w:r>
              <w:rPr>
                <w:noProof/>
                <w:webHidden/>
              </w:rPr>
              <w:fldChar w:fldCharType="separate"/>
            </w:r>
            <w:r w:rsidR="001C2C97">
              <w:rPr>
                <w:noProof/>
                <w:webHidden/>
              </w:rPr>
              <w:t>60</w:t>
            </w:r>
            <w:r>
              <w:rPr>
                <w:noProof/>
                <w:webHidden/>
              </w:rPr>
              <w:fldChar w:fldCharType="end"/>
            </w:r>
          </w:hyperlink>
        </w:p>
        <w:p w:rsidR="00EF25D1" w:rsidRDefault="00EF25D1" w:rsidP="00EF25D1">
          <w:pPr>
            <w:pStyle w:val="TDC1"/>
            <w:rPr>
              <w:rFonts w:asciiTheme="minorHAnsi" w:eastAsiaTheme="minorEastAsia" w:hAnsiTheme="minorHAnsi" w:cstheme="minorBidi"/>
              <w:noProof/>
              <w:lang w:eastAsia="es-SV"/>
            </w:rPr>
          </w:pPr>
          <w:hyperlink w:anchor="_Toc334338683" w:history="1">
            <w:r>
              <w:rPr>
                <w:rStyle w:val="Hipervnculo"/>
                <w:rFonts w:ascii="Times New Roman" w:hAnsi="Times New Roman"/>
                <w:noProof/>
              </w:rPr>
              <w:t xml:space="preserve">ANEXOS </w:t>
            </w:r>
            <w:r>
              <w:rPr>
                <w:noProof/>
                <w:webHidden/>
              </w:rPr>
              <w:tab/>
            </w:r>
            <w:r>
              <w:rPr>
                <w:noProof/>
                <w:webHidden/>
              </w:rPr>
              <w:fldChar w:fldCharType="begin"/>
            </w:r>
            <w:r>
              <w:rPr>
                <w:noProof/>
                <w:webHidden/>
              </w:rPr>
              <w:instrText xml:space="preserve"> PAGEREF _Toc334338683 \h </w:instrText>
            </w:r>
            <w:r>
              <w:rPr>
                <w:noProof/>
                <w:webHidden/>
              </w:rPr>
            </w:r>
            <w:r>
              <w:rPr>
                <w:noProof/>
                <w:webHidden/>
              </w:rPr>
              <w:fldChar w:fldCharType="separate"/>
            </w:r>
            <w:r w:rsidR="001C2C97">
              <w:rPr>
                <w:noProof/>
                <w:webHidden/>
              </w:rPr>
              <w:t>63</w:t>
            </w:r>
            <w:r>
              <w:rPr>
                <w:noProof/>
                <w:webHidden/>
              </w:rPr>
              <w:fldChar w:fldCharType="end"/>
            </w:r>
          </w:hyperlink>
        </w:p>
        <w:p w:rsidR="00EF25D1" w:rsidRDefault="00EF25D1" w:rsidP="00EF25D1">
          <w:pPr>
            <w:rPr>
              <w:lang w:val="es-ES"/>
            </w:rPr>
          </w:pPr>
          <w:r>
            <w:rPr>
              <w:lang w:val="es-ES"/>
            </w:rPr>
            <w:fldChar w:fldCharType="end"/>
          </w:r>
        </w:p>
      </w:sdtContent>
    </w:sdt>
    <w:p w:rsidR="00EF25D1" w:rsidRPr="00374403" w:rsidRDefault="00EF25D1" w:rsidP="00EF25D1">
      <w:pPr>
        <w:rPr>
          <w:lang w:val="es-ES"/>
        </w:rPr>
      </w:pPr>
    </w:p>
    <w:p w:rsidR="00EF25D1" w:rsidRDefault="00EF25D1" w:rsidP="00EF25D1">
      <w:pPr>
        <w:rPr>
          <w:lang w:val="es-ES"/>
        </w:rPr>
      </w:pPr>
    </w:p>
    <w:p w:rsidR="00EF25D1" w:rsidRDefault="00EF25D1" w:rsidP="00EF25D1">
      <w:pPr>
        <w:tabs>
          <w:tab w:val="left" w:pos="6825"/>
        </w:tabs>
        <w:rPr>
          <w:lang w:val="es-ES"/>
        </w:rPr>
      </w:pPr>
      <w:r>
        <w:rPr>
          <w:lang w:val="es-ES"/>
        </w:rPr>
        <w:tab/>
      </w:r>
    </w:p>
    <w:p w:rsidR="00EF25D1" w:rsidRDefault="00EF25D1" w:rsidP="00EF25D1">
      <w:pPr>
        <w:rPr>
          <w:lang w:val="es-ES"/>
        </w:rPr>
      </w:pPr>
    </w:p>
    <w:p w:rsidR="00EF25D1" w:rsidRPr="00374403" w:rsidRDefault="00EF25D1" w:rsidP="00EF25D1">
      <w:pPr>
        <w:rPr>
          <w:lang w:val="es-ES"/>
        </w:rPr>
        <w:sectPr w:rsidR="00EF25D1" w:rsidRPr="00374403" w:rsidSect="00EF25D1">
          <w:footerReference w:type="default" r:id="rId9"/>
          <w:footerReference w:type="first" r:id="rId10"/>
          <w:pgSz w:w="12240" w:h="15840"/>
          <w:pgMar w:top="1417" w:right="1701" w:bottom="1417" w:left="1701" w:header="708" w:footer="708" w:gutter="0"/>
          <w:pgNumType w:start="4"/>
          <w:cols w:space="708"/>
          <w:docGrid w:linePitch="360"/>
        </w:sectPr>
      </w:pPr>
    </w:p>
    <w:p w:rsidR="00EF25D1" w:rsidRPr="006F3EC5" w:rsidRDefault="00EF25D1" w:rsidP="00EF25D1">
      <w:pPr>
        <w:pStyle w:val="Ttulo1"/>
        <w:jc w:val="center"/>
        <w:rPr>
          <w:rFonts w:ascii="Times New Roman" w:hAnsi="Times New Roman"/>
          <w:color w:val="auto"/>
          <w:sz w:val="24"/>
          <w:szCs w:val="24"/>
        </w:rPr>
      </w:pPr>
      <w:bookmarkStart w:id="3" w:name="_Toc334338649"/>
      <w:r w:rsidRPr="006F3EC5">
        <w:rPr>
          <w:rFonts w:ascii="Times New Roman" w:hAnsi="Times New Roman"/>
          <w:color w:val="auto"/>
          <w:sz w:val="24"/>
          <w:szCs w:val="24"/>
        </w:rPr>
        <w:lastRenderedPageBreak/>
        <w:t>INTRODUCCIÓN.</w:t>
      </w:r>
      <w:bookmarkEnd w:id="2"/>
      <w:bookmarkEnd w:id="1"/>
      <w:bookmarkEnd w:id="0"/>
      <w:bookmarkEnd w:id="3"/>
    </w:p>
    <w:p w:rsidR="00EF25D1" w:rsidRPr="006F3EC5" w:rsidRDefault="00EF25D1" w:rsidP="00EF25D1">
      <w:pPr>
        <w:rPr>
          <w:b/>
          <w:lang w:val="es-ES"/>
        </w:rPr>
      </w:pP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Esta investigación pretende ofrecer un nuevo instrumento análisis de contenido cualitativo, para identificar el mensaje enviados en de las imágenes publicadas en una revista especializada. Se argumenta en el contenido que ante la falta de una investigación previa, se debe estudiar las a imágenes publicadas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hechos por fotoperiodistas nacionales,  en la revista especializada  Séptimo Sentido, del periódico La Prensa Gráfica.</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Con el inicio de la revista a en el mes de agosto del 2008, la publicación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del equipo de fotografía del medio de comunicación fue parte de la agenda temática. Por lo cual en la revista semanal se tiene un apartado de la agenda un </w:t>
      </w:r>
      <w:proofErr w:type="spellStart"/>
      <w:r>
        <w:rPr>
          <w:rFonts w:ascii="Times New Roman" w:hAnsi="Times New Roman"/>
          <w:sz w:val="24"/>
          <w:szCs w:val="24"/>
        </w:rPr>
        <w:t>fotoreportaje</w:t>
      </w:r>
      <w:proofErr w:type="spellEnd"/>
      <w:r>
        <w:rPr>
          <w:rFonts w:ascii="Times New Roman" w:hAnsi="Times New Roman"/>
          <w:sz w:val="24"/>
          <w:szCs w:val="24"/>
        </w:rPr>
        <w:t>, ya sea de agencias o de su equipo de fotografía para su publicación.</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En ese sentido, es de suma importancia el realizar un análisis de contenido sobre las imágenes publicadas por el equipo de fotografía en la revista y conocer el mensaje que estas imágenes envían al lector.</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Con el presente trabajo se analizó el contenido de las imágenes publicadas en la revista Séptimo Sentido, del periódico La Prensa Gráfica publicados en los meses de septiembre a diciembre de 2011.</w:t>
      </w:r>
    </w:p>
    <w:p w:rsidR="00EF25D1" w:rsidRDefault="00EF25D1" w:rsidP="00EF25D1">
      <w:pPr>
        <w:spacing w:line="480" w:lineRule="auto"/>
        <w:ind w:firstLine="567"/>
        <w:jc w:val="both"/>
        <w:rPr>
          <w:rFonts w:ascii="Times New Roman" w:hAnsi="Times New Roman"/>
          <w:sz w:val="24"/>
          <w:szCs w:val="24"/>
        </w:rPr>
      </w:pPr>
      <w:r w:rsidRPr="00582627">
        <w:rPr>
          <w:rFonts w:ascii="Times New Roman" w:hAnsi="Times New Roman"/>
          <w:sz w:val="24"/>
          <w:szCs w:val="24"/>
        </w:rPr>
        <w:t>En el primer apartado se expone una definición del objeto de estudio en donde se</w:t>
      </w:r>
      <w:r>
        <w:rPr>
          <w:rFonts w:ascii="Times New Roman" w:hAnsi="Times New Roman"/>
          <w:sz w:val="24"/>
          <w:szCs w:val="24"/>
        </w:rPr>
        <w:t xml:space="preserve"> </w:t>
      </w:r>
      <w:r w:rsidRPr="00582627">
        <w:rPr>
          <w:rFonts w:ascii="Times New Roman" w:hAnsi="Times New Roman"/>
          <w:sz w:val="24"/>
          <w:szCs w:val="24"/>
        </w:rPr>
        <w:t>establece el contexto en el que se da el tema investigado, así como también el tipo de</w:t>
      </w:r>
      <w:r>
        <w:rPr>
          <w:rFonts w:ascii="Times New Roman" w:hAnsi="Times New Roman"/>
          <w:sz w:val="24"/>
          <w:szCs w:val="24"/>
        </w:rPr>
        <w:t xml:space="preserve"> </w:t>
      </w:r>
      <w:r w:rsidRPr="00582627">
        <w:rPr>
          <w:rFonts w:ascii="Times New Roman" w:hAnsi="Times New Roman"/>
          <w:sz w:val="24"/>
          <w:szCs w:val="24"/>
        </w:rPr>
        <w:t>investigación que se realizó</w:t>
      </w:r>
      <w:r>
        <w:rPr>
          <w:rFonts w:ascii="Times New Roman" w:hAnsi="Times New Roman"/>
          <w:sz w:val="24"/>
          <w:szCs w:val="24"/>
        </w:rPr>
        <w:t>.</w:t>
      </w:r>
    </w:p>
    <w:p w:rsidR="00EF25D1" w:rsidRDefault="00EF25D1" w:rsidP="00EF25D1">
      <w:pPr>
        <w:spacing w:line="480" w:lineRule="auto"/>
        <w:ind w:firstLine="567"/>
        <w:jc w:val="both"/>
        <w:rPr>
          <w:rFonts w:ascii="Times New Roman" w:hAnsi="Times New Roman"/>
          <w:sz w:val="24"/>
          <w:szCs w:val="24"/>
        </w:rPr>
      </w:pPr>
      <w:r w:rsidRPr="00582627">
        <w:rPr>
          <w:rFonts w:ascii="Times New Roman" w:hAnsi="Times New Roman"/>
          <w:sz w:val="24"/>
          <w:szCs w:val="24"/>
        </w:rPr>
        <w:lastRenderedPageBreak/>
        <w:t>En el segundo apartado se presenta la justificac</w:t>
      </w:r>
      <w:r>
        <w:rPr>
          <w:rFonts w:ascii="Times New Roman" w:hAnsi="Times New Roman"/>
          <w:sz w:val="24"/>
          <w:szCs w:val="24"/>
        </w:rPr>
        <w:t xml:space="preserve">ión de la investigación; </w:t>
      </w:r>
      <w:r w:rsidRPr="00582627">
        <w:rPr>
          <w:rFonts w:ascii="Times New Roman" w:hAnsi="Times New Roman"/>
          <w:sz w:val="24"/>
          <w:szCs w:val="24"/>
        </w:rPr>
        <w:t>se dan las razones por las cuales se llevó a cabo la investigación, su relevancia,</w:t>
      </w:r>
      <w:r>
        <w:rPr>
          <w:rFonts w:ascii="Times New Roman" w:hAnsi="Times New Roman"/>
          <w:sz w:val="24"/>
          <w:szCs w:val="24"/>
        </w:rPr>
        <w:t xml:space="preserve"> </w:t>
      </w:r>
      <w:r w:rsidRPr="00582627">
        <w:rPr>
          <w:rFonts w:ascii="Times New Roman" w:hAnsi="Times New Roman"/>
          <w:sz w:val="24"/>
          <w:szCs w:val="24"/>
        </w:rPr>
        <w:t>valor teórico, factibilidad, e implicaciones prácticas.</w:t>
      </w:r>
    </w:p>
    <w:p w:rsidR="00EF25D1" w:rsidRDefault="00EF25D1" w:rsidP="00EF25D1">
      <w:pPr>
        <w:spacing w:line="480" w:lineRule="auto"/>
        <w:ind w:firstLine="567"/>
        <w:jc w:val="both"/>
        <w:rPr>
          <w:rFonts w:ascii="Times New Roman" w:hAnsi="Times New Roman"/>
          <w:sz w:val="24"/>
          <w:szCs w:val="24"/>
        </w:rPr>
      </w:pPr>
      <w:r w:rsidRPr="00582627">
        <w:rPr>
          <w:rFonts w:ascii="Times New Roman" w:hAnsi="Times New Roman"/>
          <w:sz w:val="24"/>
          <w:szCs w:val="24"/>
        </w:rPr>
        <w:t xml:space="preserve">En el tercer apartado se plantean los objetivos </w:t>
      </w:r>
      <w:r>
        <w:rPr>
          <w:rFonts w:ascii="Times New Roman" w:hAnsi="Times New Roman"/>
          <w:sz w:val="24"/>
          <w:szCs w:val="24"/>
        </w:rPr>
        <w:t>de la investigación, éstos  corresponden</w:t>
      </w:r>
      <w:r w:rsidRPr="00582627">
        <w:rPr>
          <w:rFonts w:ascii="Times New Roman" w:hAnsi="Times New Roman"/>
          <w:sz w:val="24"/>
          <w:szCs w:val="24"/>
        </w:rPr>
        <w:t xml:space="preserve"> con la pregunta guía formulada previamente.</w:t>
      </w:r>
    </w:p>
    <w:p w:rsidR="00EF25D1" w:rsidRDefault="00EF25D1" w:rsidP="00EF25D1">
      <w:pPr>
        <w:spacing w:line="480" w:lineRule="auto"/>
        <w:ind w:firstLine="567"/>
        <w:jc w:val="both"/>
        <w:rPr>
          <w:rFonts w:ascii="Times New Roman" w:hAnsi="Times New Roman"/>
          <w:sz w:val="24"/>
          <w:szCs w:val="24"/>
        </w:rPr>
      </w:pPr>
      <w:r w:rsidRPr="00582627">
        <w:rPr>
          <w:rFonts w:ascii="Times New Roman" w:hAnsi="Times New Roman"/>
          <w:sz w:val="24"/>
          <w:szCs w:val="24"/>
        </w:rPr>
        <w:t>En el cuarto apartado se exponen los antecedentes del objeto de estudio, así mismo,</w:t>
      </w:r>
      <w:r>
        <w:rPr>
          <w:rFonts w:ascii="Times New Roman" w:hAnsi="Times New Roman"/>
          <w:sz w:val="24"/>
          <w:szCs w:val="24"/>
        </w:rPr>
        <w:t xml:space="preserve"> </w:t>
      </w:r>
      <w:r w:rsidRPr="00582627">
        <w:rPr>
          <w:rFonts w:ascii="Times New Roman" w:hAnsi="Times New Roman"/>
          <w:sz w:val="24"/>
          <w:szCs w:val="24"/>
        </w:rPr>
        <w:t>se plantea la perspectiva o paradigma teórico desde el cual se abordó el fenómeno</w:t>
      </w:r>
      <w:r>
        <w:rPr>
          <w:rFonts w:ascii="Times New Roman" w:hAnsi="Times New Roman"/>
          <w:sz w:val="24"/>
          <w:szCs w:val="24"/>
        </w:rPr>
        <w:t xml:space="preserve"> </w:t>
      </w:r>
      <w:r w:rsidRPr="00582627">
        <w:rPr>
          <w:rFonts w:ascii="Times New Roman" w:hAnsi="Times New Roman"/>
          <w:sz w:val="24"/>
          <w:szCs w:val="24"/>
        </w:rPr>
        <w:t>investigado,</w:t>
      </w:r>
      <w:r>
        <w:rPr>
          <w:rFonts w:ascii="Times New Roman" w:hAnsi="Times New Roman"/>
          <w:sz w:val="24"/>
          <w:szCs w:val="24"/>
        </w:rPr>
        <w:t xml:space="preserve"> se trabajo bajo el Paradigma interpretativo, ya que el análisis es a partir del concepto de Fenomenología; en ese sentido, se ajusta al objeto investigado, ya que tiene que ver con el análisis cualitativo en la fotografía.</w:t>
      </w:r>
    </w:p>
    <w:p w:rsidR="00EF25D1" w:rsidRPr="00C321D2"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Por último, se exponen los análisis de resultados, las conclusiones,  recomendaciones fuentes de consulta y los anexos.</w:t>
      </w:r>
    </w:p>
    <w:p w:rsidR="00EF25D1" w:rsidRDefault="00EF25D1" w:rsidP="00EF25D1">
      <w:pPr>
        <w:spacing w:line="480" w:lineRule="auto"/>
        <w:ind w:firstLine="567"/>
        <w:jc w:val="both"/>
        <w:rPr>
          <w:rFonts w:ascii="Times New Roman" w:hAnsi="Times New Roman"/>
          <w:b/>
          <w:sz w:val="24"/>
          <w:szCs w:val="24"/>
        </w:rPr>
      </w:pPr>
    </w:p>
    <w:p w:rsidR="00EF25D1" w:rsidRDefault="00EF25D1" w:rsidP="00EF25D1">
      <w:pPr>
        <w:spacing w:line="480" w:lineRule="auto"/>
        <w:ind w:firstLine="567"/>
        <w:jc w:val="both"/>
        <w:rPr>
          <w:rFonts w:ascii="Times New Roman" w:hAnsi="Times New Roman"/>
          <w:b/>
          <w:sz w:val="24"/>
          <w:szCs w:val="24"/>
        </w:rPr>
      </w:pPr>
    </w:p>
    <w:p w:rsidR="00EF25D1" w:rsidRDefault="00EF25D1" w:rsidP="00EF25D1">
      <w:pPr>
        <w:spacing w:line="480" w:lineRule="auto"/>
        <w:ind w:firstLine="567"/>
        <w:jc w:val="both"/>
        <w:rPr>
          <w:rFonts w:ascii="Times New Roman" w:hAnsi="Times New Roman"/>
          <w:b/>
          <w:sz w:val="24"/>
          <w:szCs w:val="24"/>
        </w:rPr>
      </w:pPr>
    </w:p>
    <w:p w:rsidR="00EF25D1" w:rsidRDefault="00EF25D1" w:rsidP="00EF25D1">
      <w:pPr>
        <w:spacing w:line="480" w:lineRule="auto"/>
        <w:ind w:firstLine="567"/>
        <w:jc w:val="both"/>
        <w:rPr>
          <w:rFonts w:ascii="Times New Roman" w:hAnsi="Times New Roman"/>
          <w:b/>
          <w:sz w:val="24"/>
          <w:szCs w:val="24"/>
        </w:rPr>
      </w:pPr>
    </w:p>
    <w:p w:rsidR="00EF25D1" w:rsidRDefault="00EF25D1" w:rsidP="00EF25D1">
      <w:pPr>
        <w:spacing w:line="480" w:lineRule="auto"/>
        <w:ind w:firstLine="567"/>
        <w:jc w:val="both"/>
        <w:rPr>
          <w:rFonts w:ascii="Times New Roman" w:hAnsi="Times New Roman"/>
          <w:b/>
          <w:sz w:val="24"/>
          <w:szCs w:val="24"/>
        </w:rPr>
      </w:pPr>
    </w:p>
    <w:p w:rsidR="00EF25D1" w:rsidRDefault="00EF25D1" w:rsidP="00EF25D1">
      <w:pPr>
        <w:pStyle w:val="Prrafodelista"/>
        <w:spacing w:line="480" w:lineRule="auto"/>
        <w:ind w:left="1080"/>
        <w:jc w:val="both"/>
        <w:outlineLvl w:val="0"/>
        <w:rPr>
          <w:rFonts w:ascii="Times New Roman" w:hAnsi="Times New Roman"/>
          <w:b/>
          <w:sz w:val="24"/>
          <w:szCs w:val="24"/>
        </w:rPr>
      </w:pPr>
      <w:bookmarkStart w:id="4" w:name="_Toc333525901"/>
    </w:p>
    <w:p w:rsidR="00EF25D1" w:rsidRDefault="00EF25D1" w:rsidP="00EF25D1">
      <w:pPr>
        <w:pStyle w:val="Prrafodelista"/>
        <w:spacing w:line="480" w:lineRule="auto"/>
        <w:ind w:left="1080"/>
        <w:jc w:val="both"/>
        <w:outlineLvl w:val="0"/>
        <w:rPr>
          <w:rFonts w:ascii="Times New Roman" w:hAnsi="Times New Roman"/>
          <w:b/>
          <w:sz w:val="24"/>
          <w:szCs w:val="24"/>
        </w:rPr>
      </w:pPr>
    </w:p>
    <w:p w:rsidR="00EF25D1" w:rsidRDefault="00EF25D1" w:rsidP="00EF25D1">
      <w:pPr>
        <w:pStyle w:val="Prrafodelista"/>
        <w:spacing w:line="480" w:lineRule="auto"/>
        <w:ind w:left="1080"/>
        <w:jc w:val="both"/>
        <w:outlineLvl w:val="0"/>
        <w:rPr>
          <w:rFonts w:ascii="Times New Roman" w:hAnsi="Times New Roman"/>
          <w:b/>
          <w:sz w:val="24"/>
          <w:szCs w:val="24"/>
        </w:rPr>
      </w:pPr>
    </w:p>
    <w:p w:rsidR="00EF25D1" w:rsidRDefault="00EF25D1" w:rsidP="00EF25D1">
      <w:pPr>
        <w:pStyle w:val="Prrafodelista"/>
        <w:spacing w:line="480" w:lineRule="auto"/>
        <w:ind w:left="1080"/>
        <w:jc w:val="both"/>
        <w:outlineLvl w:val="0"/>
        <w:rPr>
          <w:rFonts w:ascii="Times New Roman" w:hAnsi="Times New Roman"/>
          <w:b/>
          <w:sz w:val="24"/>
          <w:szCs w:val="24"/>
        </w:rPr>
      </w:pPr>
      <w:bookmarkStart w:id="5" w:name="_Toc333527003"/>
      <w:bookmarkStart w:id="6" w:name="_Toc333528907"/>
      <w:bookmarkStart w:id="7" w:name="_Toc334338650"/>
      <w:r>
        <w:rPr>
          <w:rFonts w:ascii="Times New Roman" w:hAnsi="Times New Roman"/>
          <w:b/>
          <w:sz w:val="24"/>
          <w:szCs w:val="24"/>
        </w:rPr>
        <w:lastRenderedPageBreak/>
        <w:t xml:space="preserve">I. </w:t>
      </w:r>
      <w:r w:rsidRPr="00D31F17">
        <w:rPr>
          <w:rFonts w:ascii="Times New Roman" w:hAnsi="Times New Roman"/>
          <w:b/>
          <w:sz w:val="24"/>
          <w:szCs w:val="24"/>
        </w:rPr>
        <w:t>DEFINICIÓN DEL OBJETO DE ESTUDIO.</w:t>
      </w:r>
      <w:bookmarkEnd w:id="4"/>
      <w:bookmarkEnd w:id="5"/>
      <w:bookmarkEnd w:id="6"/>
      <w:bookmarkEnd w:id="7"/>
    </w:p>
    <w:p w:rsidR="00EF25D1" w:rsidRPr="00D31F17" w:rsidRDefault="00EF25D1" w:rsidP="00EF25D1">
      <w:pPr>
        <w:pStyle w:val="Prrafodelista"/>
        <w:spacing w:line="480" w:lineRule="auto"/>
        <w:ind w:left="1080"/>
        <w:jc w:val="both"/>
        <w:rPr>
          <w:rFonts w:ascii="Times New Roman" w:hAnsi="Times New Roman"/>
          <w:b/>
          <w:sz w:val="24"/>
          <w:szCs w:val="24"/>
        </w:rPr>
      </w:pPr>
    </w:p>
    <w:p w:rsidR="00EF25D1" w:rsidRDefault="00EF25D1" w:rsidP="00EF25D1">
      <w:pPr>
        <w:pStyle w:val="Prrafodelista"/>
        <w:numPr>
          <w:ilvl w:val="1"/>
          <w:numId w:val="5"/>
        </w:numPr>
        <w:spacing w:line="480" w:lineRule="auto"/>
        <w:outlineLvl w:val="1"/>
        <w:rPr>
          <w:rFonts w:ascii="Times New Roman" w:hAnsi="Times New Roman"/>
          <w:b/>
          <w:sz w:val="24"/>
          <w:szCs w:val="24"/>
        </w:rPr>
      </w:pPr>
      <w:bookmarkStart w:id="8" w:name="_Toc333525902"/>
      <w:bookmarkStart w:id="9" w:name="_Toc333527004"/>
      <w:bookmarkStart w:id="10" w:name="_Toc333528908"/>
      <w:bookmarkStart w:id="11" w:name="_Toc334338651"/>
      <w:r>
        <w:rPr>
          <w:rFonts w:ascii="Times New Roman" w:hAnsi="Times New Roman"/>
          <w:b/>
          <w:sz w:val="24"/>
          <w:szCs w:val="24"/>
        </w:rPr>
        <w:t>PLANTEAMIENTO DEL PROBLEMA</w:t>
      </w:r>
      <w:bookmarkEnd w:id="8"/>
      <w:bookmarkEnd w:id="9"/>
      <w:bookmarkEnd w:id="10"/>
      <w:bookmarkEnd w:id="11"/>
      <w:r>
        <w:rPr>
          <w:rFonts w:ascii="Times New Roman" w:hAnsi="Times New Roman"/>
          <w:b/>
          <w:sz w:val="24"/>
          <w:szCs w:val="24"/>
        </w:rPr>
        <w:t xml:space="preserve"> </w:t>
      </w:r>
    </w:p>
    <w:p w:rsidR="00EF25D1" w:rsidRPr="007A0C84" w:rsidRDefault="00EF25D1" w:rsidP="00EF25D1">
      <w:pPr>
        <w:spacing w:line="480" w:lineRule="auto"/>
        <w:ind w:firstLine="708"/>
        <w:jc w:val="both"/>
        <w:rPr>
          <w:rFonts w:ascii="Times New Roman" w:hAnsi="Times New Roman"/>
          <w:sz w:val="24"/>
          <w:szCs w:val="24"/>
        </w:rPr>
      </w:pPr>
      <w:r w:rsidRPr="007A0C84">
        <w:rPr>
          <w:rFonts w:ascii="Times New Roman" w:hAnsi="Times New Roman"/>
          <w:sz w:val="24"/>
          <w:szCs w:val="24"/>
        </w:rPr>
        <w:t xml:space="preserve">La Prensa Grafica es un periódico que apareció por primera vez un 10 de mayo de 1915.  El periódico nació con el nombre de </w:t>
      </w:r>
      <w:smartTag w:uri="urn:schemas-microsoft-com:office:smarttags" w:element="PersonName">
        <w:smartTagPr>
          <w:attr w:name="ProductID" w:val="La Prensa"/>
        </w:smartTagPr>
        <w:r w:rsidRPr="007A0C84">
          <w:rPr>
            <w:rFonts w:ascii="Times New Roman" w:hAnsi="Times New Roman"/>
            <w:sz w:val="24"/>
            <w:szCs w:val="24"/>
          </w:rPr>
          <w:t>La Prensa</w:t>
        </w:r>
      </w:smartTag>
      <w:r w:rsidRPr="007A0C84">
        <w:rPr>
          <w:rFonts w:ascii="Times New Roman" w:hAnsi="Times New Roman"/>
          <w:sz w:val="24"/>
          <w:szCs w:val="24"/>
        </w:rPr>
        <w:t xml:space="preserve">, el cual perduró hasta el 10 de Agosto de 1939  cuando se renombra como </w:t>
      </w:r>
      <w:smartTag w:uri="urn:schemas-microsoft-com:office:smarttags" w:element="PersonName">
        <w:smartTagPr>
          <w:attr w:name="ProductID" w:val="La Prensa Grafica."/>
        </w:smartTagPr>
        <w:r w:rsidRPr="007A0C84">
          <w:rPr>
            <w:rFonts w:ascii="Times New Roman" w:hAnsi="Times New Roman"/>
            <w:sz w:val="24"/>
            <w:szCs w:val="24"/>
          </w:rPr>
          <w:t>La Prensa Grafica.</w:t>
        </w:r>
      </w:smartTag>
      <w:r w:rsidRPr="007A0C84">
        <w:rPr>
          <w:rFonts w:ascii="Times New Roman" w:hAnsi="Times New Roman"/>
          <w:sz w:val="24"/>
          <w:szCs w:val="24"/>
        </w:rPr>
        <w:t xml:space="preserve"> </w:t>
      </w:r>
    </w:p>
    <w:p w:rsidR="00EF25D1" w:rsidRPr="007A0C84" w:rsidRDefault="00EF25D1" w:rsidP="00EF25D1">
      <w:pPr>
        <w:spacing w:line="480" w:lineRule="auto"/>
        <w:ind w:firstLine="708"/>
        <w:jc w:val="both"/>
        <w:rPr>
          <w:rFonts w:ascii="Times New Roman" w:hAnsi="Times New Roman"/>
          <w:sz w:val="24"/>
          <w:szCs w:val="24"/>
        </w:rPr>
      </w:pPr>
      <w:r>
        <w:rPr>
          <w:rFonts w:ascii="Times New Roman" w:hAnsi="Times New Roman"/>
          <w:sz w:val="24"/>
          <w:szCs w:val="24"/>
        </w:rPr>
        <w:t xml:space="preserve">Este medio </w:t>
      </w:r>
      <w:proofErr w:type="gramStart"/>
      <w:r w:rsidRPr="007A0C84">
        <w:rPr>
          <w:rFonts w:ascii="Times New Roman" w:hAnsi="Times New Roman"/>
          <w:sz w:val="24"/>
          <w:szCs w:val="24"/>
        </w:rPr>
        <w:t>pública</w:t>
      </w:r>
      <w:proofErr w:type="gramEnd"/>
      <w:r w:rsidRPr="007A0C84">
        <w:rPr>
          <w:rFonts w:ascii="Times New Roman" w:hAnsi="Times New Roman"/>
          <w:sz w:val="24"/>
          <w:szCs w:val="24"/>
        </w:rPr>
        <w:t xml:space="preserve"> el 12 de octubre de 1958 la Revista Dominical, la cuál como su nombre lo remite es una revista informativa que aparecerá los  días sábados en el matutino para ser una lectura del día Domingo. En esta revista se utilizaba mucho el recurso de la imagen en los reportajes que se publicaban.  A final</w:t>
      </w:r>
      <w:r>
        <w:rPr>
          <w:rFonts w:ascii="Times New Roman" w:hAnsi="Times New Roman"/>
          <w:sz w:val="24"/>
          <w:szCs w:val="24"/>
        </w:rPr>
        <w:t>es de la década de los 90’s el Periodismo de I</w:t>
      </w:r>
      <w:r w:rsidRPr="007A0C84">
        <w:rPr>
          <w:rFonts w:ascii="Times New Roman" w:hAnsi="Times New Roman"/>
          <w:sz w:val="24"/>
          <w:szCs w:val="24"/>
        </w:rPr>
        <w:t>nvestigación toma realcé en el país y nace la revista  especializada Enfoques, la cual dio un giro a la lectura light dominguera. La revista Enfoques duró diez años publicándose semanalmente en el rotativo. En junio de 2008 se fusionan las dos revistas y se crea Séptimo Sentido.</w:t>
      </w:r>
    </w:p>
    <w:p w:rsidR="00EF25D1" w:rsidRPr="007A0C84" w:rsidRDefault="00EF25D1" w:rsidP="00EF25D1">
      <w:pPr>
        <w:spacing w:line="480" w:lineRule="auto"/>
        <w:ind w:firstLine="708"/>
        <w:jc w:val="both"/>
        <w:rPr>
          <w:rFonts w:ascii="Times New Roman" w:hAnsi="Times New Roman"/>
          <w:sz w:val="24"/>
          <w:szCs w:val="24"/>
        </w:rPr>
      </w:pPr>
      <w:r w:rsidRPr="007A0C84">
        <w:rPr>
          <w:rFonts w:ascii="Times New Roman" w:hAnsi="Times New Roman"/>
          <w:sz w:val="24"/>
          <w:szCs w:val="24"/>
        </w:rPr>
        <w:t xml:space="preserve">La revista Séptimo Sentido se publica por primera vez el 29 de Junio de 2008. La línea editorial propone en sus secciones los </w:t>
      </w:r>
      <w:proofErr w:type="spellStart"/>
      <w:r>
        <w:rPr>
          <w:rFonts w:ascii="Times New Roman" w:hAnsi="Times New Roman"/>
          <w:sz w:val="24"/>
          <w:szCs w:val="24"/>
        </w:rPr>
        <w:t>fotoreportaje</w:t>
      </w:r>
      <w:r w:rsidRPr="007A0C84">
        <w:rPr>
          <w:rFonts w:ascii="Times New Roman" w:hAnsi="Times New Roman"/>
          <w:sz w:val="24"/>
          <w:szCs w:val="24"/>
        </w:rPr>
        <w:t>s</w:t>
      </w:r>
      <w:proofErr w:type="spellEnd"/>
      <w:r w:rsidRPr="007A0C84">
        <w:rPr>
          <w:rFonts w:ascii="Times New Roman" w:hAnsi="Times New Roman"/>
          <w:sz w:val="24"/>
          <w:szCs w:val="24"/>
        </w:rPr>
        <w:t xml:space="preserve"> realizados por fotoperiodistas del medio impreso y de agencias internacionales. En los tres años de publicación de la revista los </w:t>
      </w:r>
      <w:proofErr w:type="spellStart"/>
      <w:r>
        <w:rPr>
          <w:rFonts w:ascii="Times New Roman" w:hAnsi="Times New Roman"/>
          <w:sz w:val="24"/>
          <w:szCs w:val="24"/>
        </w:rPr>
        <w:t>fotoreportaje</w:t>
      </w:r>
      <w:r w:rsidRPr="007A0C84">
        <w:rPr>
          <w:rFonts w:ascii="Times New Roman" w:hAnsi="Times New Roman"/>
          <w:sz w:val="24"/>
          <w:szCs w:val="24"/>
        </w:rPr>
        <w:t>s</w:t>
      </w:r>
      <w:proofErr w:type="spellEnd"/>
      <w:r w:rsidRPr="007A0C84">
        <w:rPr>
          <w:rFonts w:ascii="Times New Roman" w:hAnsi="Times New Roman"/>
          <w:sz w:val="24"/>
          <w:szCs w:val="24"/>
        </w:rPr>
        <w:t xml:space="preserve"> realizados por su equipo de trabajo. Los temas de Carácter político y social so</w:t>
      </w:r>
      <w:r>
        <w:rPr>
          <w:rFonts w:ascii="Times New Roman" w:hAnsi="Times New Roman"/>
          <w:sz w:val="24"/>
          <w:szCs w:val="24"/>
        </w:rPr>
        <w:t>n los publicados en la revista, así también los hechos que han causado impacto en la población, los cuales perduran en la agenda mediática por lo que se sigue en el tratamiento del medio.</w:t>
      </w:r>
    </w:p>
    <w:p w:rsidR="00EF25D1" w:rsidRPr="007A0C84"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ab/>
      </w:r>
      <w:r w:rsidRPr="007A0C84">
        <w:rPr>
          <w:rFonts w:ascii="Times New Roman" w:hAnsi="Times New Roman"/>
          <w:sz w:val="24"/>
          <w:szCs w:val="24"/>
        </w:rPr>
        <w:t xml:space="preserve">El inferir a través de recursos de análisis de contenido en  el mensaje enviado a través de las imágenes agrupadas en un </w:t>
      </w:r>
      <w:proofErr w:type="spellStart"/>
      <w:r>
        <w:rPr>
          <w:rFonts w:ascii="Times New Roman" w:hAnsi="Times New Roman"/>
          <w:sz w:val="24"/>
          <w:szCs w:val="24"/>
        </w:rPr>
        <w:t>fotoreportaje</w:t>
      </w:r>
      <w:proofErr w:type="spellEnd"/>
      <w:r w:rsidRPr="007A0C84">
        <w:rPr>
          <w:rFonts w:ascii="Times New Roman" w:hAnsi="Times New Roman"/>
          <w:sz w:val="24"/>
          <w:szCs w:val="24"/>
        </w:rPr>
        <w:t xml:space="preserve"> nos dará un gran aporte al comunicador, para así descifrar el modelo ideológico que el medio envía a través de sus textos, para este caso imágenes y textos de apoyo que son consumidos por el lector de la revista Séptimo Sentido.</w:t>
      </w:r>
    </w:p>
    <w:p w:rsidR="00EF25D1" w:rsidRPr="007A0C84" w:rsidRDefault="00EF25D1" w:rsidP="00EF25D1">
      <w:pPr>
        <w:spacing w:line="480" w:lineRule="auto"/>
        <w:ind w:firstLine="708"/>
        <w:jc w:val="both"/>
        <w:rPr>
          <w:rFonts w:ascii="Times New Roman" w:hAnsi="Times New Roman"/>
          <w:sz w:val="24"/>
          <w:szCs w:val="24"/>
        </w:rPr>
      </w:pPr>
      <w:r w:rsidRPr="007A0C84">
        <w:rPr>
          <w:rFonts w:ascii="Times New Roman" w:hAnsi="Times New Roman"/>
          <w:sz w:val="24"/>
          <w:szCs w:val="24"/>
        </w:rPr>
        <w:t>La fotografía es un signo</w:t>
      </w:r>
      <w:r>
        <w:rPr>
          <w:rFonts w:ascii="Times New Roman" w:hAnsi="Times New Roman"/>
          <w:sz w:val="24"/>
          <w:szCs w:val="24"/>
        </w:rPr>
        <w:t xml:space="preserve"> icónico.  Para esto se define </w:t>
      </w:r>
      <w:r w:rsidRPr="007A0C84">
        <w:rPr>
          <w:rFonts w:ascii="Times New Roman" w:hAnsi="Times New Roman"/>
          <w:sz w:val="24"/>
          <w:szCs w:val="24"/>
        </w:rPr>
        <w:t xml:space="preserve"> lo que es signo. Charles Sanders Pierce (1839-1914) </w:t>
      </w:r>
      <w:r>
        <w:rPr>
          <w:rFonts w:ascii="Times New Roman" w:hAnsi="Times New Roman"/>
          <w:sz w:val="24"/>
          <w:szCs w:val="24"/>
        </w:rPr>
        <w:t>lo definió como</w:t>
      </w:r>
      <w:r w:rsidRPr="007A0C84">
        <w:rPr>
          <w:rFonts w:ascii="Times New Roman" w:hAnsi="Times New Roman"/>
          <w:sz w:val="24"/>
          <w:szCs w:val="24"/>
        </w:rPr>
        <w:t xml:space="preserve">: “el signo es algo que está para alguien en lugar de otra cosa, su objeto, en algunos de sus aspectos. Uno  crea en la mente de esa persona un singo más desarrollado que es su </w:t>
      </w:r>
      <w:proofErr w:type="spellStart"/>
      <w:r w:rsidRPr="007A0C84">
        <w:rPr>
          <w:rFonts w:ascii="Times New Roman" w:hAnsi="Times New Roman"/>
          <w:sz w:val="24"/>
          <w:szCs w:val="24"/>
        </w:rPr>
        <w:t>interpretante</w:t>
      </w:r>
      <w:proofErr w:type="spellEnd"/>
      <w:r w:rsidRPr="007A0C84">
        <w:rPr>
          <w:rFonts w:ascii="Times New Roman" w:hAnsi="Times New Roman"/>
          <w:sz w:val="24"/>
          <w:szCs w:val="24"/>
        </w:rPr>
        <w:t>". Lo que inferimos que el signo es una representación  mental  que alguien reconoce los objetos de la realidad. Así también entenderemos por icono al “Signo que mantiene una relación de semejanza con el objeto representado” (Diccionario RAE)</w:t>
      </w:r>
      <w:r w:rsidRPr="007A0C84">
        <w:rPr>
          <w:rStyle w:val="Refdenotaalpie"/>
          <w:rFonts w:ascii="Times New Roman" w:hAnsi="Times New Roman"/>
          <w:sz w:val="24"/>
          <w:szCs w:val="24"/>
        </w:rPr>
        <w:footnoteReference w:id="1"/>
      </w:r>
      <w:r w:rsidRPr="007A0C84">
        <w:rPr>
          <w:rFonts w:ascii="Times New Roman" w:hAnsi="Times New Roman"/>
          <w:sz w:val="24"/>
          <w:szCs w:val="24"/>
        </w:rPr>
        <w:t xml:space="preserve">  por lo que entenderemos para este trabajo que </w:t>
      </w:r>
      <w:smartTag w:uri="urn:schemas-microsoft-com:office:smarttags" w:element="PersonName">
        <w:smartTagPr>
          <w:attr w:name="ProductID" w:val="la Fotografía"/>
        </w:smartTagPr>
        <w:r w:rsidRPr="007A0C84">
          <w:rPr>
            <w:rFonts w:ascii="Times New Roman" w:hAnsi="Times New Roman"/>
            <w:sz w:val="24"/>
            <w:szCs w:val="24"/>
          </w:rPr>
          <w:t>la Fotografía</w:t>
        </w:r>
      </w:smartTag>
      <w:r w:rsidRPr="007A0C84">
        <w:rPr>
          <w:rFonts w:ascii="Times New Roman" w:hAnsi="Times New Roman"/>
          <w:sz w:val="24"/>
          <w:szCs w:val="24"/>
        </w:rPr>
        <w:t xml:space="preserve"> es una imagen  que representa un reflejo de la realidad, dependiendo de la el marco referencial que el receptor posea.</w:t>
      </w:r>
    </w:p>
    <w:p w:rsidR="00EF25D1" w:rsidRPr="007A0C84" w:rsidRDefault="00EF25D1" w:rsidP="00EF25D1">
      <w:pPr>
        <w:spacing w:line="480" w:lineRule="auto"/>
        <w:ind w:firstLine="708"/>
        <w:jc w:val="both"/>
        <w:rPr>
          <w:rFonts w:ascii="Times New Roman" w:hAnsi="Times New Roman"/>
          <w:sz w:val="24"/>
          <w:szCs w:val="24"/>
        </w:rPr>
      </w:pPr>
      <w:r w:rsidRPr="007A0C84">
        <w:rPr>
          <w:rFonts w:ascii="Times New Roman" w:hAnsi="Times New Roman"/>
          <w:sz w:val="24"/>
          <w:szCs w:val="24"/>
        </w:rPr>
        <w:t>Bajo esa definición podremos decir que la imagen legitima la información emitida por un medio escrito, lo  que nos demuestra la importancia de la imagen como instrumento legitimador.</w:t>
      </w:r>
    </w:p>
    <w:p w:rsidR="00EF25D1" w:rsidRPr="007A0C84" w:rsidRDefault="00EF25D1" w:rsidP="00EF25D1">
      <w:pPr>
        <w:spacing w:line="480" w:lineRule="auto"/>
        <w:ind w:firstLine="708"/>
        <w:jc w:val="both"/>
        <w:rPr>
          <w:rFonts w:ascii="Times New Roman" w:hAnsi="Times New Roman"/>
          <w:sz w:val="24"/>
          <w:szCs w:val="24"/>
        </w:rPr>
      </w:pPr>
      <w:r w:rsidRPr="007A0C84">
        <w:rPr>
          <w:rFonts w:ascii="Times New Roman" w:hAnsi="Times New Roman"/>
          <w:sz w:val="24"/>
          <w:szCs w:val="24"/>
        </w:rPr>
        <w:t xml:space="preserve">Los medios de comunicación no nos dejan de bombardear cargas ideológicas, dependiendo su posición editorial.  Cabe destacar que no solo el texto escrito utilizan para enviar un mensaje si no también las fotografías son utilizadas como instrumentos persuasivos, por lo que es de importancia no solo ver la imagen como tal, describiendo una </w:t>
      </w:r>
      <w:r w:rsidRPr="007A0C84">
        <w:rPr>
          <w:rFonts w:ascii="Times New Roman" w:hAnsi="Times New Roman"/>
          <w:sz w:val="24"/>
          <w:szCs w:val="24"/>
        </w:rPr>
        <w:lastRenderedPageBreak/>
        <w:t xml:space="preserve">situación o acontecimiento, sino que es de importancia desgranar analizar cada una de esas imágenes, en este caso la de los </w:t>
      </w:r>
      <w:proofErr w:type="spellStart"/>
      <w:r>
        <w:rPr>
          <w:rFonts w:ascii="Times New Roman" w:hAnsi="Times New Roman"/>
          <w:sz w:val="24"/>
          <w:szCs w:val="24"/>
        </w:rPr>
        <w:t>Fotoreportaje</w:t>
      </w:r>
      <w:r w:rsidRPr="007A0C84">
        <w:rPr>
          <w:rFonts w:ascii="Times New Roman" w:hAnsi="Times New Roman"/>
          <w:sz w:val="24"/>
          <w:szCs w:val="24"/>
        </w:rPr>
        <w:t>s</w:t>
      </w:r>
      <w:proofErr w:type="spellEnd"/>
      <w:r w:rsidRPr="007A0C84">
        <w:rPr>
          <w:rFonts w:ascii="Times New Roman" w:hAnsi="Times New Roman"/>
          <w:sz w:val="24"/>
          <w:szCs w:val="24"/>
        </w:rPr>
        <w:t xml:space="preserve"> de </w:t>
      </w:r>
      <w:smartTag w:uri="urn:schemas-microsoft-com:office:smarttags" w:element="PersonName">
        <w:smartTagPr>
          <w:attr w:name="ProductID" w:val="la Revista Séptimo"/>
        </w:smartTagPr>
        <w:r w:rsidRPr="007A0C84">
          <w:rPr>
            <w:rFonts w:ascii="Times New Roman" w:hAnsi="Times New Roman"/>
            <w:sz w:val="24"/>
            <w:szCs w:val="24"/>
          </w:rPr>
          <w:t>la Revista Séptimo</w:t>
        </w:r>
      </w:smartTag>
      <w:r w:rsidRPr="007A0C84">
        <w:rPr>
          <w:rFonts w:ascii="Times New Roman" w:hAnsi="Times New Roman"/>
          <w:sz w:val="24"/>
          <w:szCs w:val="24"/>
        </w:rPr>
        <w:t xml:space="preserve"> Sentido.</w:t>
      </w:r>
    </w:p>
    <w:p w:rsidR="00EF25D1" w:rsidRPr="00EE1E9A" w:rsidRDefault="00EF25D1" w:rsidP="00EF25D1">
      <w:pPr>
        <w:spacing w:line="480" w:lineRule="auto"/>
        <w:ind w:firstLine="708"/>
        <w:jc w:val="both"/>
        <w:rPr>
          <w:rFonts w:ascii="Times New Roman" w:hAnsi="Times New Roman"/>
          <w:color w:val="FF0000"/>
          <w:sz w:val="24"/>
          <w:szCs w:val="24"/>
        </w:rPr>
      </w:pPr>
      <w:r w:rsidRPr="007A0C84">
        <w:rPr>
          <w:rFonts w:ascii="Times New Roman" w:hAnsi="Times New Roman"/>
          <w:sz w:val="24"/>
          <w:szCs w:val="24"/>
        </w:rPr>
        <w:t>El teórico Pepe Baeza</w:t>
      </w:r>
      <w:r w:rsidRPr="007A0C84">
        <w:rPr>
          <w:rStyle w:val="Refdenotaalpie"/>
          <w:rFonts w:ascii="Times New Roman" w:hAnsi="Times New Roman"/>
          <w:sz w:val="24"/>
          <w:szCs w:val="24"/>
        </w:rPr>
        <w:footnoteReference w:id="2"/>
      </w:r>
      <w:r>
        <w:rPr>
          <w:rFonts w:ascii="Times New Roman" w:hAnsi="Times New Roman"/>
          <w:sz w:val="24"/>
          <w:szCs w:val="24"/>
        </w:rPr>
        <w:t xml:space="preserve"> nos dice que  “</w:t>
      </w:r>
      <w:r w:rsidRPr="00EE1E9A">
        <w:rPr>
          <w:rFonts w:ascii="Times New Roman" w:hAnsi="Times New Roman"/>
          <w:sz w:val="24"/>
          <w:szCs w:val="24"/>
        </w:rPr>
        <w:t>(…)</w:t>
      </w:r>
      <w:r w:rsidRPr="00712DE3">
        <w:rPr>
          <w:rFonts w:ascii="Times New Roman" w:hAnsi="Times New Roman"/>
          <w:color w:val="FF0000"/>
          <w:sz w:val="24"/>
          <w:szCs w:val="24"/>
        </w:rPr>
        <w:t xml:space="preserve"> </w:t>
      </w:r>
      <w:r w:rsidRPr="007A0C84">
        <w:rPr>
          <w:rFonts w:ascii="Times New Roman" w:hAnsi="Times New Roman"/>
          <w:sz w:val="24"/>
          <w:szCs w:val="24"/>
        </w:rPr>
        <w:t xml:space="preserve">la consideración que la función testimonial de la fotografía ha finalizado y bien podría formar parte del discurso domesticador. Se van develando algunas estrategias que respecto al uso de la imagen están siguiendo los grandes grupos surgidos de la concentración de medios. Estos poderes omnímodos, cada vez más propensos a convertirse en industrias de la conciencia, siguen una doble vía; por una parte la expresada confusión respecto al estado de algunos de sus mensajes, haciéndolos pasar por lo que no son: persuasión como si fuera información y/o entretenimiento y por otra parte la profundización en la eficacia de los mensajes visuales en el sentido de determinar la </w:t>
      </w:r>
      <w:r>
        <w:rPr>
          <w:rFonts w:ascii="Times New Roman" w:hAnsi="Times New Roman"/>
          <w:sz w:val="24"/>
          <w:szCs w:val="24"/>
        </w:rPr>
        <w:t xml:space="preserve">actitud del receptor…” </w:t>
      </w:r>
    </w:p>
    <w:p w:rsidR="00EF25D1" w:rsidRPr="007A0C84" w:rsidRDefault="00EF25D1" w:rsidP="00EF25D1">
      <w:pPr>
        <w:spacing w:line="480" w:lineRule="auto"/>
        <w:ind w:firstLine="708"/>
        <w:jc w:val="both"/>
        <w:rPr>
          <w:rFonts w:ascii="Times New Roman" w:hAnsi="Times New Roman"/>
          <w:sz w:val="24"/>
          <w:szCs w:val="24"/>
        </w:rPr>
      </w:pPr>
      <w:r>
        <w:rPr>
          <w:rFonts w:ascii="Times New Roman" w:hAnsi="Times New Roman"/>
          <w:sz w:val="24"/>
          <w:szCs w:val="24"/>
        </w:rPr>
        <w:t xml:space="preserve">La revista Séptimo Sentido utiliza el recurso visual como elemento atrayente a partir de su portada, sin embargo se aclara que se trabajará con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ya que se pretende encontrar el discurso que el medio de comunicación que la emite, La Prensa Gráfica logra a través de la revista,  enfocado en el análisis de contenido cualitativo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trabajados y emitidos por los fotoperiodistas del medio escrito, uno de los principales medios de comunicación del país.</w:t>
      </w:r>
    </w:p>
    <w:p w:rsidR="00EF25D1" w:rsidRDefault="00EF25D1" w:rsidP="00EF25D1">
      <w:pPr>
        <w:spacing w:line="480" w:lineRule="auto"/>
        <w:jc w:val="both"/>
        <w:rPr>
          <w:rFonts w:ascii="Times New Roman" w:hAnsi="Times New Roman"/>
          <w:sz w:val="24"/>
          <w:szCs w:val="24"/>
        </w:rPr>
      </w:pPr>
    </w:p>
    <w:p w:rsidR="00EF25D1" w:rsidRDefault="00EF25D1" w:rsidP="00EF25D1">
      <w:pPr>
        <w:pStyle w:val="Prrafodelista"/>
        <w:spacing w:line="480" w:lineRule="auto"/>
        <w:ind w:left="1440"/>
        <w:rPr>
          <w:rFonts w:ascii="Times New Roman" w:hAnsi="Times New Roman"/>
          <w:b/>
          <w:sz w:val="24"/>
          <w:szCs w:val="24"/>
        </w:rPr>
      </w:pPr>
    </w:p>
    <w:p w:rsidR="00EF25D1" w:rsidRPr="00C20008" w:rsidRDefault="00EF25D1" w:rsidP="00EF25D1">
      <w:pPr>
        <w:spacing w:line="480" w:lineRule="auto"/>
        <w:rPr>
          <w:rFonts w:ascii="Times New Roman" w:hAnsi="Times New Roman"/>
          <w:b/>
          <w:sz w:val="24"/>
          <w:szCs w:val="24"/>
        </w:rPr>
      </w:pPr>
    </w:p>
    <w:p w:rsidR="00EF25D1" w:rsidRPr="001B75C5" w:rsidRDefault="00EF25D1" w:rsidP="00EF25D1">
      <w:pPr>
        <w:pStyle w:val="Prrafodelista"/>
        <w:numPr>
          <w:ilvl w:val="1"/>
          <w:numId w:val="25"/>
        </w:numPr>
        <w:spacing w:line="480" w:lineRule="auto"/>
        <w:jc w:val="both"/>
        <w:outlineLvl w:val="1"/>
        <w:rPr>
          <w:rFonts w:ascii="Times New Roman" w:hAnsi="Times New Roman"/>
          <w:b/>
          <w:sz w:val="24"/>
          <w:szCs w:val="24"/>
        </w:rPr>
      </w:pPr>
      <w:bookmarkStart w:id="12" w:name="_Toc333525903"/>
      <w:bookmarkStart w:id="13" w:name="_Toc333527005"/>
      <w:bookmarkStart w:id="14" w:name="_Toc333528909"/>
      <w:bookmarkStart w:id="15" w:name="_Toc334338652"/>
      <w:r w:rsidRPr="001B75C5">
        <w:rPr>
          <w:rFonts w:ascii="Times New Roman" w:hAnsi="Times New Roman"/>
          <w:b/>
          <w:sz w:val="24"/>
          <w:szCs w:val="24"/>
        </w:rPr>
        <w:lastRenderedPageBreak/>
        <w:t>DELIMITACIÓN ESPACIO TEMPORAL.</w:t>
      </w:r>
      <w:bookmarkEnd w:id="12"/>
      <w:bookmarkEnd w:id="13"/>
      <w:bookmarkEnd w:id="14"/>
      <w:bookmarkEnd w:id="15"/>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La muestra se tomó en un espacio de cuatro  meses, de la revista dominical Séptimo Sentido, recopilando dos </w:t>
      </w:r>
      <w:proofErr w:type="spellStart"/>
      <w:r>
        <w:rPr>
          <w:rFonts w:ascii="Times New Roman" w:hAnsi="Times New Roman"/>
          <w:sz w:val="24"/>
          <w:szCs w:val="24"/>
        </w:rPr>
        <w:t>fotoreportajes</w:t>
      </w:r>
      <w:proofErr w:type="spellEnd"/>
      <w:r>
        <w:rPr>
          <w:rFonts w:ascii="Times New Roman" w:hAnsi="Times New Roman"/>
          <w:sz w:val="24"/>
          <w:szCs w:val="24"/>
        </w:rPr>
        <w:t xml:space="preserve"> por mes a analizar, los cuales  son publicados entre sus secciones. Los meses analizados  comprenden  del noveno mes  al doceavo mes del año 2011. </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El tiempo para realizar la investigación comprendió  6 meses, de febrero a agosto de 2012.</w:t>
      </w:r>
    </w:p>
    <w:p w:rsidR="00EF25D1" w:rsidRDefault="00EF25D1" w:rsidP="00EF25D1">
      <w:pPr>
        <w:pStyle w:val="Ttulo2"/>
        <w:ind w:left="360"/>
        <w:jc w:val="center"/>
        <w:rPr>
          <w:rFonts w:ascii="Times New Roman" w:hAnsi="Times New Roman"/>
          <w:b w:val="0"/>
          <w:color w:val="auto"/>
          <w:sz w:val="24"/>
          <w:szCs w:val="24"/>
        </w:rPr>
      </w:pPr>
    </w:p>
    <w:p w:rsidR="00EF25D1" w:rsidRDefault="00EF25D1" w:rsidP="00EF25D1"/>
    <w:p w:rsidR="00EF25D1" w:rsidRPr="007F09EC" w:rsidRDefault="00EF25D1" w:rsidP="00EF25D1"/>
    <w:p w:rsidR="00EF25D1" w:rsidRDefault="00EF25D1" w:rsidP="00EF25D1">
      <w:pPr>
        <w:pStyle w:val="Prrafodelista"/>
        <w:spacing w:line="480" w:lineRule="auto"/>
        <w:ind w:left="108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bookmarkStart w:id="16" w:name="_Toc333525907"/>
      <w:bookmarkStart w:id="17" w:name="_Toc333527008"/>
      <w:bookmarkStart w:id="18" w:name="_Toc333528912"/>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Default="00EF25D1" w:rsidP="00EF25D1">
      <w:pPr>
        <w:pStyle w:val="Prrafodelista"/>
        <w:spacing w:line="480" w:lineRule="auto"/>
        <w:ind w:left="1080" w:firstLine="336"/>
        <w:outlineLvl w:val="0"/>
        <w:rPr>
          <w:rFonts w:ascii="Times New Roman" w:hAnsi="Times New Roman"/>
          <w:b/>
          <w:sz w:val="24"/>
          <w:szCs w:val="24"/>
        </w:rPr>
      </w:pPr>
    </w:p>
    <w:p w:rsidR="00EF25D1" w:rsidRPr="00E06B60" w:rsidRDefault="00EF25D1" w:rsidP="00EF25D1">
      <w:pPr>
        <w:pStyle w:val="Prrafodelista"/>
        <w:spacing w:line="480" w:lineRule="auto"/>
        <w:ind w:left="1080" w:firstLine="336"/>
        <w:outlineLvl w:val="0"/>
        <w:rPr>
          <w:rFonts w:ascii="Times New Roman" w:hAnsi="Times New Roman"/>
          <w:b/>
          <w:sz w:val="24"/>
          <w:szCs w:val="24"/>
        </w:rPr>
      </w:pPr>
      <w:bookmarkStart w:id="19" w:name="_Toc334338653"/>
      <w:r>
        <w:rPr>
          <w:rFonts w:ascii="Times New Roman" w:hAnsi="Times New Roman"/>
          <w:b/>
          <w:sz w:val="24"/>
          <w:szCs w:val="24"/>
        </w:rPr>
        <w:lastRenderedPageBreak/>
        <w:t xml:space="preserve">  II. </w:t>
      </w:r>
      <w:r w:rsidRPr="00E06B60">
        <w:rPr>
          <w:rFonts w:ascii="Times New Roman" w:hAnsi="Times New Roman"/>
          <w:b/>
          <w:sz w:val="24"/>
          <w:szCs w:val="24"/>
        </w:rPr>
        <w:t>JUSTIFICACIÓN</w:t>
      </w:r>
      <w:bookmarkEnd w:id="16"/>
      <w:bookmarkEnd w:id="17"/>
      <w:bookmarkEnd w:id="18"/>
      <w:r>
        <w:rPr>
          <w:rFonts w:ascii="Times New Roman" w:hAnsi="Times New Roman"/>
          <w:b/>
          <w:sz w:val="24"/>
          <w:szCs w:val="24"/>
        </w:rPr>
        <w:t>.</w:t>
      </w:r>
      <w:bookmarkEnd w:id="19"/>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La imagen es uno de las formas de Comunicación que los seres humanos han  adquirido desde épocas antiguas además del habla y el texto.  Así como el habla y el texto que tienden a múltiples  interpretaciones, la imagen no es vista tal como es, si no que se basa en el marco referencial de que lo mira.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Por ende se debe de indicar  que la imagen es polisémica, ya que puede tener muchos significados, aunque no podemos dejar de verla como una imagen como tal. Independientemente si la imagen lleve texto auxiliar de apoyo, se debe de reconocer que siempre lleva un significado implícito. La prensa escrita tiene como apoyo la fotografía como legitimador de la noticia.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Lorenzo </w:t>
      </w:r>
      <w:proofErr w:type="spellStart"/>
      <w:r>
        <w:rPr>
          <w:rFonts w:ascii="Times New Roman" w:hAnsi="Times New Roman"/>
          <w:sz w:val="24"/>
          <w:szCs w:val="24"/>
        </w:rPr>
        <w:t>Vilchez</w:t>
      </w:r>
      <w:proofErr w:type="spellEnd"/>
      <w:r>
        <w:rPr>
          <w:rStyle w:val="Refdenotaalpie"/>
          <w:rFonts w:ascii="Times New Roman" w:hAnsi="Times New Roman"/>
          <w:sz w:val="24"/>
          <w:szCs w:val="24"/>
        </w:rPr>
        <w:footnoteReference w:id="3"/>
      </w:r>
      <w:r>
        <w:rPr>
          <w:rFonts w:ascii="Times New Roman" w:hAnsi="Times New Roman"/>
          <w:sz w:val="24"/>
          <w:szCs w:val="24"/>
        </w:rPr>
        <w:t xml:space="preserve"> nos dice que “la fotografía periodística no es cualquier texto, sino que aparece como un texto visual cuya misión es vehicular un mensaje informativo o publicitario”.  (Pág.80)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análisis de contenido de imagen a realizado en la revista Séptimo Sentido, pretende marcar la una nueva opción de  análisis de contenido cualitativo de imágenes, en esta ocasión delimitando el tema en la imágenes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para que a la finalización de la investigación el futuro investigador mejore el análisis realizado. La ausencia de investigaciones hechas en sobre la producción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hace que esta investigación recobre notoriedad para que sea de utilidad para referencias  en investigaciones posteriores y  sea retomada y mejorada por estudiantes interesados en la fotografía periodística.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ab/>
        <w:t>Se realiz</w:t>
      </w:r>
      <w:r w:rsidRPr="005E39B6">
        <w:rPr>
          <w:rFonts w:ascii="Times New Roman" w:hAnsi="Times New Roman"/>
          <w:sz w:val="24"/>
          <w:szCs w:val="24"/>
        </w:rPr>
        <w:t>ó</w:t>
      </w:r>
      <w:r>
        <w:rPr>
          <w:rFonts w:ascii="Times New Roman" w:hAnsi="Times New Roman"/>
          <w:sz w:val="24"/>
          <w:szCs w:val="24"/>
        </w:rPr>
        <w:t xml:space="preserve"> una exploración documental sobre tesinas y publicaciones de acuerdo al tema  en las universidades que ofrecen las carreras de Periodismo, Comunicaciones y afines y no se encontró investigación como tal en análisis de </w:t>
      </w:r>
      <w:proofErr w:type="spellStart"/>
      <w:r>
        <w:rPr>
          <w:rFonts w:ascii="Times New Roman" w:hAnsi="Times New Roman"/>
          <w:sz w:val="24"/>
          <w:szCs w:val="24"/>
        </w:rPr>
        <w:t>fotoreportajes</w:t>
      </w:r>
      <w:proofErr w:type="spellEnd"/>
      <w:r>
        <w:rPr>
          <w:rFonts w:ascii="Times New Roman" w:hAnsi="Times New Roman"/>
          <w:sz w:val="24"/>
          <w:szCs w:val="24"/>
        </w:rPr>
        <w:t>. Por otra parte, se destacan los trabajos investigativos referentes a análisis de fotografías.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2005 fue presentada en la Universidad de El Salvador la tesis de investigación de título: “El grado de violencia en el fotoperiodismo, en la sección de las paginas Nacionales de La Prensa Grafica y el Diario de Hoy de enero de </w:t>
      </w:r>
      <w:smartTag w:uri="urn:schemas-microsoft-com:office:smarttags" w:element="metricconverter">
        <w:smartTagPr>
          <w:attr w:name="ProductID" w:val="2002 a"/>
        </w:smartTagPr>
        <w:r>
          <w:rPr>
            <w:rFonts w:ascii="Times New Roman" w:hAnsi="Times New Roman"/>
            <w:sz w:val="24"/>
            <w:szCs w:val="24"/>
          </w:rPr>
          <w:t>2002 a</w:t>
        </w:r>
      </w:smartTag>
      <w:r>
        <w:rPr>
          <w:rFonts w:ascii="Times New Roman" w:hAnsi="Times New Roman"/>
          <w:sz w:val="24"/>
          <w:szCs w:val="24"/>
        </w:rPr>
        <w:t xml:space="preserve"> diciembre de 2003  (Dalia de Lourdes Ramírez Guzmán; Emma Hipólita Rivera Portillo)</w:t>
      </w:r>
      <w:r w:rsidRPr="00754E52">
        <w:rPr>
          <w:rStyle w:val="Refdenotaalpie"/>
          <w:rFonts w:ascii="Times New Roman" w:hAnsi="Times New Roman"/>
          <w:sz w:val="24"/>
          <w:szCs w:val="24"/>
        </w:rPr>
        <w:t xml:space="preserve"> </w:t>
      </w:r>
      <w:r>
        <w:rPr>
          <w:rStyle w:val="Refdenotaalpie"/>
          <w:rFonts w:ascii="Times New Roman" w:hAnsi="Times New Roman"/>
          <w:sz w:val="24"/>
          <w:szCs w:val="24"/>
        </w:rPr>
        <w:footnoteReference w:id="4"/>
      </w:r>
      <w:r>
        <w:rPr>
          <w:rFonts w:ascii="Times New Roman" w:hAnsi="Times New Roman"/>
          <w:sz w:val="24"/>
          <w:szCs w:val="24"/>
        </w:rPr>
        <w:t xml:space="preserve">   la cual  es un análisis  desde la Morfología, mientras que el presente trabajo ha investigado es un análisis de contenido cualitativo sobre la Imágenes y pie de Fotos como recurso de ayuda visual.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Así también compilamos una investigación de mayor antigüedad. La tesina de Iván Rolando González (1990) “La fotografía como instrumento ideológico en El salvador, analizada en los periódicos El Diario de Hoy y El Latino, en la coyunturas político-militares a partir de enero de 1981 al 30 de noviembre de 1989</w:t>
      </w:r>
      <w:r>
        <w:rPr>
          <w:rStyle w:val="Refdenotaalpie"/>
          <w:rFonts w:ascii="Times New Roman" w:hAnsi="Times New Roman"/>
          <w:sz w:val="24"/>
          <w:szCs w:val="24"/>
        </w:rPr>
        <w:footnoteReference w:id="5"/>
      </w:r>
      <w:r>
        <w:rPr>
          <w:rFonts w:ascii="Times New Roman" w:hAnsi="Times New Roman"/>
          <w:sz w:val="24"/>
          <w:szCs w:val="24"/>
        </w:rPr>
        <w:t>”,  un trabajo tanto como viable como novedoso.</w:t>
      </w:r>
    </w:p>
    <w:p w:rsidR="00EF25D1" w:rsidRPr="009827EC"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aporte de esta investigación permitiría que la audiencia que consume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haga un análisis sobre el mensaje que el medio de comunicación pretende hacer llegar al receptor, en este caso, a través de las imágenes y con qué intenciones lo </w:t>
      </w:r>
      <w:r>
        <w:rPr>
          <w:rFonts w:ascii="Times New Roman" w:hAnsi="Times New Roman"/>
          <w:sz w:val="24"/>
          <w:szCs w:val="24"/>
        </w:rPr>
        <w:lastRenderedPageBreak/>
        <w:t xml:space="preserve">hace. Además  crear una pauta para futuras investigaciones de análisis de contenido de imágenes publicadas en las revistas especializadas.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Ante la apuesta que este medio de comunicación realizó al fusionar sus revistas especializadas del fin de semana y captar  la atención de los consumidores dominicales, Séptimo Sentido, propone ese recurso visual, innovando en las secciones acostumbradas en el periódico y en su revista dominical. La presentación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de agencias y del equipo de fotografía de La Prensa Grafica, los cuales fueron  analizados en esta investigación, son parte de la propuesta  “fresca” que trajo consigo este matutino de amplia circulación.</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Pr="00D3233B" w:rsidRDefault="00EF25D1" w:rsidP="00EF25D1"/>
    <w:p w:rsidR="00EF25D1" w:rsidRDefault="00EF25D1" w:rsidP="00EF25D1">
      <w:pPr>
        <w:spacing w:line="480" w:lineRule="auto"/>
        <w:ind w:left="2160"/>
        <w:outlineLvl w:val="2"/>
        <w:rPr>
          <w:rFonts w:ascii="Times New Roman" w:hAnsi="Times New Roman"/>
          <w:b/>
          <w:sz w:val="24"/>
          <w:szCs w:val="24"/>
        </w:rPr>
      </w:pPr>
      <w:bookmarkStart w:id="20" w:name="_Toc333525905"/>
      <w:bookmarkStart w:id="21" w:name="_Toc333527007"/>
      <w:bookmarkStart w:id="22" w:name="_Toc333528911"/>
    </w:p>
    <w:p w:rsidR="00EF25D1" w:rsidRDefault="00EF25D1" w:rsidP="00EF25D1">
      <w:pPr>
        <w:pStyle w:val="Ttulo2"/>
        <w:rPr>
          <w:rFonts w:ascii="Times New Roman" w:hAnsi="Times New Roman"/>
          <w:sz w:val="24"/>
          <w:szCs w:val="24"/>
        </w:rPr>
      </w:pPr>
      <w:r>
        <w:rPr>
          <w:rFonts w:ascii="Times New Roman" w:hAnsi="Times New Roman"/>
          <w:b w:val="0"/>
          <w:sz w:val="24"/>
          <w:szCs w:val="24"/>
        </w:rPr>
        <w:lastRenderedPageBreak/>
        <w:tab/>
      </w:r>
      <w:r>
        <w:rPr>
          <w:rFonts w:ascii="Times New Roman" w:hAnsi="Times New Roman"/>
          <w:b w:val="0"/>
          <w:sz w:val="24"/>
          <w:szCs w:val="24"/>
        </w:rPr>
        <w:tab/>
      </w:r>
      <w:bookmarkStart w:id="23" w:name="_Toc334338654"/>
      <w:r>
        <w:rPr>
          <w:rFonts w:ascii="Times New Roman" w:hAnsi="Times New Roman"/>
          <w:b w:val="0"/>
          <w:sz w:val="24"/>
          <w:szCs w:val="24"/>
        </w:rPr>
        <w:t xml:space="preserve"> </w:t>
      </w:r>
      <w:r w:rsidRPr="002D7598">
        <w:rPr>
          <w:rFonts w:ascii="Times New Roman" w:hAnsi="Times New Roman"/>
          <w:color w:val="auto"/>
          <w:sz w:val="24"/>
          <w:szCs w:val="24"/>
        </w:rPr>
        <w:t>2.1 LÍMITES TEMPORALES</w:t>
      </w:r>
      <w:bookmarkEnd w:id="20"/>
      <w:bookmarkEnd w:id="21"/>
      <w:bookmarkEnd w:id="22"/>
      <w:r>
        <w:rPr>
          <w:rFonts w:ascii="Times New Roman" w:hAnsi="Times New Roman"/>
          <w:sz w:val="24"/>
          <w:szCs w:val="24"/>
        </w:rPr>
        <w:t>.</w:t>
      </w:r>
      <w:bookmarkEnd w:id="23"/>
    </w:p>
    <w:p w:rsidR="00EF25D1" w:rsidRPr="002D7598"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El estudio  es sincrónico ya que ha sido realizado  en un plazo estipulado de cuatro meses, de septiembre a diciembre de 2011.</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El tiempo de investigación fue de seis meses: comprendió de febrero a agosto de 2012.</w:t>
      </w:r>
      <w:bookmarkStart w:id="24" w:name="_Toc333525906"/>
    </w:p>
    <w:p w:rsidR="00EF25D1" w:rsidRDefault="00EF25D1" w:rsidP="00EF25D1">
      <w:pPr>
        <w:pStyle w:val="Ttulo2"/>
        <w:rPr>
          <w:rFonts w:ascii="Times New Roman" w:hAnsi="Times New Roman"/>
          <w:b w:val="0"/>
          <w:sz w:val="24"/>
          <w:szCs w:val="24"/>
        </w:rPr>
      </w:pPr>
      <w:r>
        <w:rPr>
          <w:rFonts w:ascii="Times New Roman" w:hAnsi="Times New Roman"/>
          <w:b w:val="0"/>
          <w:color w:val="auto"/>
          <w:sz w:val="24"/>
          <w:szCs w:val="24"/>
        </w:rPr>
        <w:tab/>
      </w:r>
      <w:r>
        <w:rPr>
          <w:rFonts w:ascii="Times New Roman" w:hAnsi="Times New Roman"/>
          <w:b w:val="0"/>
          <w:color w:val="auto"/>
          <w:sz w:val="24"/>
          <w:szCs w:val="24"/>
        </w:rPr>
        <w:tab/>
      </w:r>
      <w:bookmarkStart w:id="25" w:name="_Toc334338655"/>
      <w:r>
        <w:rPr>
          <w:rFonts w:ascii="Times New Roman" w:hAnsi="Times New Roman"/>
          <w:b w:val="0"/>
          <w:color w:val="auto"/>
          <w:sz w:val="24"/>
          <w:szCs w:val="24"/>
        </w:rPr>
        <w:t xml:space="preserve"> </w:t>
      </w:r>
      <w:r w:rsidRPr="002D7598">
        <w:rPr>
          <w:rFonts w:ascii="Times New Roman" w:hAnsi="Times New Roman"/>
          <w:color w:val="auto"/>
          <w:sz w:val="24"/>
          <w:szCs w:val="24"/>
        </w:rPr>
        <w:t>2.1.2 LIMITANTES DEL ESTUDIO</w:t>
      </w:r>
      <w:r w:rsidRPr="005A1943">
        <w:rPr>
          <w:rFonts w:ascii="Times New Roman" w:hAnsi="Times New Roman"/>
          <w:b w:val="0"/>
          <w:sz w:val="24"/>
          <w:szCs w:val="24"/>
        </w:rPr>
        <w:t>.</w:t>
      </w:r>
      <w:bookmarkEnd w:id="24"/>
      <w:bookmarkEnd w:id="25"/>
    </w:p>
    <w:p w:rsidR="00EF25D1" w:rsidRPr="002D7598"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Las limitantes son aquellas situaciones en las cuales se pudo dificultar la realización de esta investigación. Es decir todos los inconvenientes que podemos encontrar. Destacare las limitaciones encontradas:</w:t>
      </w:r>
    </w:p>
    <w:p w:rsidR="00EF25D1" w:rsidRDefault="00EF25D1" w:rsidP="00EF25D1">
      <w:pPr>
        <w:pStyle w:val="Prrafodelista"/>
        <w:numPr>
          <w:ilvl w:val="0"/>
          <w:numId w:val="4"/>
        </w:numPr>
        <w:spacing w:line="480" w:lineRule="auto"/>
        <w:jc w:val="both"/>
        <w:rPr>
          <w:rFonts w:ascii="Times New Roman" w:hAnsi="Times New Roman"/>
          <w:b/>
          <w:sz w:val="24"/>
          <w:szCs w:val="24"/>
        </w:rPr>
      </w:pPr>
      <w:r w:rsidRPr="00754E52">
        <w:rPr>
          <w:rFonts w:ascii="Times New Roman" w:hAnsi="Times New Roman"/>
          <w:sz w:val="24"/>
          <w:szCs w:val="24"/>
        </w:rPr>
        <w:t>La cantidad de imágen</w:t>
      </w:r>
      <w:r>
        <w:rPr>
          <w:rFonts w:ascii="Times New Roman" w:hAnsi="Times New Roman"/>
          <w:sz w:val="24"/>
          <w:szCs w:val="24"/>
        </w:rPr>
        <w:t>es utilizadas en el instrumento complicó</w:t>
      </w:r>
      <w:r w:rsidRPr="00754E52">
        <w:rPr>
          <w:rFonts w:ascii="Times New Roman" w:hAnsi="Times New Roman"/>
          <w:sz w:val="24"/>
          <w:szCs w:val="24"/>
        </w:rPr>
        <w:t xml:space="preserve"> la recopilación de las muestra.</w:t>
      </w:r>
    </w:p>
    <w:p w:rsidR="00EF25D1" w:rsidRDefault="00EF25D1" w:rsidP="00EF25D1">
      <w:pPr>
        <w:pStyle w:val="Prrafodelista"/>
        <w:numPr>
          <w:ilvl w:val="0"/>
          <w:numId w:val="4"/>
        </w:numPr>
        <w:spacing w:line="480" w:lineRule="auto"/>
        <w:jc w:val="both"/>
        <w:rPr>
          <w:rFonts w:ascii="Times New Roman" w:hAnsi="Times New Roman"/>
          <w:b/>
          <w:sz w:val="24"/>
          <w:szCs w:val="24"/>
        </w:rPr>
      </w:pPr>
      <w:r w:rsidRPr="00754E52">
        <w:rPr>
          <w:rFonts w:ascii="Times New Roman" w:hAnsi="Times New Roman"/>
          <w:sz w:val="24"/>
          <w:szCs w:val="24"/>
        </w:rPr>
        <w:t>El dinero invertido en la compra de</w:t>
      </w:r>
      <w:r>
        <w:rPr>
          <w:rFonts w:ascii="Times New Roman" w:hAnsi="Times New Roman"/>
          <w:sz w:val="24"/>
          <w:szCs w:val="24"/>
        </w:rPr>
        <w:t xml:space="preserve"> escáner para capturar las imágenes en digital, así también el </w:t>
      </w:r>
      <w:r w:rsidRPr="00754E52">
        <w:rPr>
          <w:rFonts w:ascii="Times New Roman" w:hAnsi="Times New Roman"/>
          <w:sz w:val="24"/>
          <w:szCs w:val="24"/>
        </w:rPr>
        <w:t xml:space="preserve"> material para la impresión del trabajo de grado</w:t>
      </w:r>
      <w:r>
        <w:rPr>
          <w:rFonts w:ascii="Times New Roman" w:hAnsi="Times New Roman"/>
          <w:b/>
          <w:sz w:val="24"/>
          <w:szCs w:val="24"/>
        </w:rPr>
        <w:t>.</w:t>
      </w:r>
      <w:r w:rsidRPr="00754E52">
        <w:rPr>
          <w:rFonts w:ascii="Times New Roman" w:hAnsi="Times New Roman"/>
          <w:b/>
          <w:sz w:val="24"/>
          <w:szCs w:val="24"/>
        </w:rPr>
        <w:t xml:space="preserve"> </w:t>
      </w:r>
    </w:p>
    <w:p w:rsidR="00EF25D1" w:rsidRPr="00754E52" w:rsidRDefault="00EF25D1" w:rsidP="00EF25D1">
      <w:pPr>
        <w:pStyle w:val="Prrafodelista"/>
        <w:numPr>
          <w:ilvl w:val="0"/>
          <w:numId w:val="4"/>
        </w:numPr>
        <w:spacing w:line="480" w:lineRule="auto"/>
        <w:jc w:val="both"/>
        <w:rPr>
          <w:rFonts w:ascii="Times New Roman" w:hAnsi="Times New Roman"/>
          <w:b/>
          <w:sz w:val="24"/>
          <w:szCs w:val="24"/>
        </w:rPr>
      </w:pPr>
      <w:r>
        <w:rPr>
          <w:rFonts w:ascii="Times New Roman" w:hAnsi="Times New Roman"/>
          <w:sz w:val="24"/>
          <w:szCs w:val="24"/>
        </w:rPr>
        <w:t>La falta de un escáner de mayor dimensión para la digitalización de la imagen.</w:t>
      </w:r>
    </w:p>
    <w:p w:rsidR="00EF25D1" w:rsidRDefault="00EF25D1" w:rsidP="00EF25D1">
      <w:pPr>
        <w:pStyle w:val="Prrafodelista"/>
        <w:spacing w:line="480" w:lineRule="auto"/>
        <w:ind w:left="1080"/>
        <w:rPr>
          <w:rFonts w:ascii="Times New Roman" w:hAnsi="Times New Roman"/>
          <w:b/>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Default="00EF25D1" w:rsidP="00EF25D1">
      <w:pPr>
        <w:pStyle w:val="Ttulo1"/>
        <w:rPr>
          <w:rFonts w:ascii="Times New Roman" w:hAnsi="Times New Roman"/>
          <w:color w:val="auto"/>
          <w:sz w:val="24"/>
          <w:szCs w:val="24"/>
        </w:rPr>
      </w:pPr>
      <w:r>
        <w:rPr>
          <w:rFonts w:ascii="Times New Roman" w:hAnsi="Times New Roman"/>
          <w:b w:val="0"/>
          <w:sz w:val="24"/>
          <w:szCs w:val="24"/>
        </w:rPr>
        <w:lastRenderedPageBreak/>
        <w:tab/>
      </w:r>
      <w:r>
        <w:rPr>
          <w:rFonts w:ascii="Times New Roman" w:hAnsi="Times New Roman"/>
          <w:b w:val="0"/>
          <w:sz w:val="24"/>
          <w:szCs w:val="24"/>
        </w:rPr>
        <w:tab/>
      </w:r>
      <w:bookmarkStart w:id="26" w:name="_Toc333525908"/>
      <w:bookmarkStart w:id="27" w:name="_Toc333527009"/>
      <w:bookmarkStart w:id="28" w:name="_Toc333528913"/>
      <w:bookmarkStart w:id="29" w:name="_Toc334338656"/>
      <w:r w:rsidRPr="008E1B3B">
        <w:rPr>
          <w:rFonts w:ascii="Times New Roman" w:hAnsi="Times New Roman"/>
          <w:color w:val="auto"/>
          <w:sz w:val="24"/>
          <w:szCs w:val="24"/>
        </w:rPr>
        <w:t>III. OBJETIVOS.</w:t>
      </w:r>
      <w:bookmarkEnd w:id="26"/>
      <w:bookmarkEnd w:id="27"/>
      <w:bookmarkEnd w:id="28"/>
      <w:bookmarkEnd w:id="29"/>
    </w:p>
    <w:p w:rsidR="00EF25D1" w:rsidRPr="00D3233B" w:rsidRDefault="00EF25D1" w:rsidP="00EF25D1"/>
    <w:p w:rsidR="00EF25D1" w:rsidRPr="002D7598" w:rsidRDefault="00EF25D1" w:rsidP="00EF25D1">
      <w:pPr>
        <w:pStyle w:val="Prrafodelista"/>
        <w:spacing w:line="480" w:lineRule="auto"/>
        <w:ind w:left="1080"/>
        <w:outlineLvl w:val="1"/>
        <w:rPr>
          <w:rFonts w:ascii="Times New Roman" w:hAnsi="Times New Roman"/>
          <w:b/>
          <w:sz w:val="24"/>
          <w:szCs w:val="24"/>
        </w:rPr>
      </w:pPr>
      <w:r>
        <w:rPr>
          <w:rFonts w:ascii="Times New Roman" w:hAnsi="Times New Roman"/>
          <w:b/>
          <w:sz w:val="24"/>
          <w:szCs w:val="24"/>
        </w:rPr>
        <w:t xml:space="preserve"> </w:t>
      </w:r>
      <w:bookmarkStart w:id="30" w:name="_Toc333525909"/>
      <w:bookmarkStart w:id="31" w:name="_Toc333527010"/>
      <w:bookmarkStart w:id="32" w:name="_Toc333528914"/>
      <w:bookmarkStart w:id="33" w:name="_Toc334338657"/>
      <w:r>
        <w:rPr>
          <w:rFonts w:ascii="Times New Roman" w:hAnsi="Times New Roman"/>
          <w:b/>
          <w:sz w:val="24"/>
          <w:szCs w:val="24"/>
        </w:rPr>
        <w:t xml:space="preserve">  </w:t>
      </w:r>
      <w:r w:rsidRPr="002D7598">
        <w:rPr>
          <w:rFonts w:ascii="Times New Roman" w:hAnsi="Times New Roman"/>
          <w:b/>
          <w:sz w:val="24"/>
          <w:szCs w:val="24"/>
        </w:rPr>
        <w:t>3.1 OBJETIVOS GENERALES.</w:t>
      </w:r>
      <w:bookmarkEnd w:id="30"/>
      <w:bookmarkEnd w:id="31"/>
      <w:bookmarkEnd w:id="32"/>
      <w:bookmarkEnd w:id="33"/>
    </w:p>
    <w:p w:rsidR="00EF25D1" w:rsidRPr="00A12B11" w:rsidRDefault="00EF25D1" w:rsidP="00EF25D1">
      <w:pPr>
        <w:pStyle w:val="Prrafodelista"/>
        <w:numPr>
          <w:ilvl w:val="0"/>
          <w:numId w:val="2"/>
        </w:numPr>
        <w:spacing w:line="480" w:lineRule="auto"/>
        <w:rPr>
          <w:rFonts w:ascii="Times New Roman" w:hAnsi="Times New Roman"/>
          <w:b/>
          <w:sz w:val="24"/>
          <w:szCs w:val="24"/>
        </w:rPr>
      </w:pPr>
      <w:r w:rsidRPr="00A12B11">
        <w:rPr>
          <w:rFonts w:ascii="Times New Roman" w:hAnsi="Times New Roman"/>
          <w:sz w:val="24"/>
          <w:szCs w:val="24"/>
        </w:rPr>
        <w:t xml:space="preserve">Identificar el contenido del mensaje enviado por el medio en las imágenes de los </w:t>
      </w:r>
      <w:proofErr w:type="spellStart"/>
      <w:r>
        <w:rPr>
          <w:rFonts w:ascii="Times New Roman" w:hAnsi="Times New Roman"/>
          <w:sz w:val="24"/>
          <w:szCs w:val="24"/>
        </w:rPr>
        <w:t>fotoreportaje</w:t>
      </w:r>
      <w:r w:rsidRPr="00A12B11">
        <w:rPr>
          <w:rFonts w:ascii="Times New Roman" w:hAnsi="Times New Roman"/>
          <w:sz w:val="24"/>
          <w:szCs w:val="24"/>
        </w:rPr>
        <w:t>s</w:t>
      </w:r>
      <w:proofErr w:type="spellEnd"/>
      <w:r w:rsidRPr="00A12B11">
        <w:rPr>
          <w:rFonts w:ascii="Times New Roman" w:hAnsi="Times New Roman"/>
          <w:sz w:val="24"/>
          <w:szCs w:val="24"/>
        </w:rPr>
        <w:t xml:space="preserve"> publicados en la revista Séptimo Sentido.</w:t>
      </w:r>
    </w:p>
    <w:p w:rsidR="00EF25D1" w:rsidRDefault="00EF25D1" w:rsidP="00EF25D1">
      <w:pPr>
        <w:pStyle w:val="Prrafodelista"/>
        <w:spacing w:line="480" w:lineRule="auto"/>
        <w:rPr>
          <w:rFonts w:ascii="Times New Roman" w:hAnsi="Times New Roman"/>
          <w:sz w:val="24"/>
          <w:szCs w:val="24"/>
        </w:rPr>
      </w:pPr>
    </w:p>
    <w:p w:rsidR="00EF25D1" w:rsidRPr="002D7598" w:rsidRDefault="00EF25D1" w:rsidP="00EF25D1">
      <w:pPr>
        <w:pStyle w:val="Ttulo2"/>
        <w:rPr>
          <w:rFonts w:ascii="Times New Roman" w:hAnsi="Times New Roman"/>
          <w:color w:val="auto"/>
          <w:sz w:val="24"/>
          <w:szCs w:val="24"/>
        </w:rPr>
      </w:pPr>
      <w:r w:rsidRPr="002D7598">
        <w:rPr>
          <w:rFonts w:ascii="Times New Roman" w:hAnsi="Times New Roman"/>
          <w:sz w:val="24"/>
          <w:szCs w:val="24"/>
        </w:rPr>
        <w:tab/>
      </w:r>
      <w:bookmarkStart w:id="34" w:name="_Toc333525910"/>
      <w:bookmarkStart w:id="35" w:name="_Toc333527011"/>
      <w:bookmarkStart w:id="36" w:name="_Toc333528915"/>
      <w:bookmarkStart w:id="37" w:name="_Toc334338658"/>
      <w:r>
        <w:rPr>
          <w:rFonts w:ascii="Times New Roman" w:hAnsi="Times New Roman"/>
          <w:sz w:val="24"/>
          <w:szCs w:val="24"/>
        </w:rPr>
        <w:t xml:space="preserve">  </w:t>
      </w:r>
      <w:r w:rsidRPr="002D7598">
        <w:rPr>
          <w:rFonts w:ascii="Times New Roman" w:hAnsi="Times New Roman"/>
          <w:color w:val="auto"/>
          <w:sz w:val="24"/>
          <w:szCs w:val="24"/>
        </w:rPr>
        <w:t>3.2 OBJETIVOS ESPECÍFICOS.</w:t>
      </w:r>
      <w:bookmarkEnd w:id="34"/>
      <w:bookmarkEnd w:id="35"/>
      <w:bookmarkEnd w:id="36"/>
      <w:bookmarkEnd w:id="37"/>
    </w:p>
    <w:p w:rsidR="00EF25D1" w:rsidRPr="00D74F2B" w:rsidRDefault="00EF25D1" w:rsidP="00EF25D1"/>
    <w:p w:rsidR="00EF25D1" w:rsidRPr="000272B7" w:rsidRDefault="00EF25D1" w:rsidP="00EF25D1">
      <w:pPr>
        <w:numPr>
          <w:ilvl w:val="0"/>
          <w:numId w:val="3"/>
        </w:numPr>
        <w:spacing w:line="480" w:lineRule="auto"/>
        <w:jc w:val="both"/>
        <w:rPr>
          <w:rFonts w:ascii="Times New Roman" w:hAnsi="Times New Roman"/>
          <w:b/>
          <w:sz w:val="24"/>
          <w:szCs w:val="24"/>
        </w:rPr>
      </w:pPr>
      <w:r>
        <w:rPr>
          <w:rFonts w:ascii="Times New Roman" w:hAnsi="Times New Roman"/>
          <w:sz w:val="24"/>
          <w:szCs w:val="24"/>
        </w:rPr>
        <w:t xml:space="preserve">Explicar  el contenido del mensaje que es enviado en los diferentes </w:t>
      </w:r>
      <w:proofErr w:type="spellStart"/>
      <w:r>
        <w:rPr>
          <w:rFonts w:ascii="Times New Roman" w:hAnsi="Times New Roman"/>
          <w:sz w:val="24"/>
          <w:szCs w:val="24"/>
        </w:rPr>
        <w:t>fotoreportajes</w:t>
      </w:r>
      <w:proofErr w:type="spellEnd"/>
      <w:r>
        <w:rPr>
          <w:rFonts w:ascii="Times New Roman" w:hAnsi="Times New Roman"/>
          <w:sz w:val="24"/>
          <w:szCs w:val="24"/>
        </w:rPr>
        <w:t xml:space="preserve"> publicados en la revista.</w:t>
      </w:r>
    </w:p>
    <w:p w:rsidR="00EF25D1" w:rsidRPr="000272B7" w:rsidRDefault="00EF25D1" w:rsidP="00EF25D1">
      <w:pPr>
        <w:numPr>
          <w:ilvl w:val="0"/>
          <w:numId w:val="3"/>
        </w:numPr>
        <w:spacing w:line="480" w:lineRule="auto"/>
        <w:jc w:val="both"/>
        <w:rPr>
          <w:rFonts w:ascii="Times New Roman" w:hAnsi="Times New Roman"/>
          <w:sz w:val="24"/>
          <w:szCs w:val="24"/>
        </w:rPr>
      </w:pPr>
      <w:r w:rsidRPr="000272B7">
        <w:rPr>
          <w:rFonts w:ascii="Times New Roman" w:hAnsi="Times New Roman"/>
          <w:sz w:val="24"/>
          <w:szCs w:val="24"/>
        </w:rPr>
        <w:t xml:space="preserve">Identificar </w:t>
      </w:r>
      <w:r>
        <w:rPr>
          <w:rFonts w:ascii="Times New Roman" w:hAnsi="Times New Roman"/>
          <w:sz w:val="24"/>
          <w:szCs w:val="24"/>
        </w:rPr>
        <w:t>las fuentes visuales, fuentes y cargas ideológicas implícitas en la imágenes a analizar.</w:t>
      </w:r>
    </w:p>
    <w:p w:rsidR="00EF25D1" w:rsidRPr="00FF6749" w:rsidRDefault="00EF25D1" w:rsidP="00EF25D1">
      <w:pPr>
        <w:numPr>
          <w:ilvl w:val="0"/>
          <w:numId w:val="3"/>
        </w:numPr>
        <w:spacing w:line="480" w:lineRule="auto"/>
        <w:jc w:val="both"/>
        <w:rPr>
          <w:rFonts w:ascii="Times New Roman" w:hAnsi="Times New Roman"/>
          <w:b/>
          <w:sz w:val="24"/>
          <w:szCs w:val="24"/>
        </w:rPr>
      </w:pPr>
      <w:r>
        <w:rPr>
          <w:rFonts w:ascii="Times New Roman" w:hAnsi="Times New Roman"/>
          <w:sz w:val="24"/>
          <w:szCs w:val="24"/>
        </w:rPr>
        <w:t>Presentar  las técnicas  de composición  utilizados en la imagen analizada.</w:t>
      </w:r>
    </w:p>
    <w:p w:rsidR="00EF25D1" w:rsidRPr="001B75C5" w:rsidRDefault="00EF25D1" w:rsidP="00EF25D1">
      <w:pPr>
        <w:numPr>
          <w:ilvl w:val="0"/>
          <w:numId w:val="3"/>
        </w:numPr>
        <w:spacing w:line="480" w:lineRule="auto"/>
        <w:jc w:val="both"/>
        <w:rPr>
          <w:rFonts w:ascii="Times New Roman" w:hAnsi="Times New Roman"/>
          <w:b/>
          <w:sz w:val="24"/>
          <w:szCs w:val="24"/>
        </w:rPr>
      </w:pPr>
      <w:r>
        <w:rPr>
          <w:rFonts w:ascii="Times New Roman" w:hAnsi="Times New Roman"/>
          <w:sz w:val="24"/>
          <w:szCs w:val="24"/>
        </w:rPr>
        <w:t>Especificar los recursos técnicos encontrados en la fotografía, ángulos, planos, ley de los tercios.</w:t>
      </w:r>
    </w:p>
    <w:p w:rsidR="00EF25D1" w:rsidRPr="00093574" w:rsidRDefault="00EF25D1" w:rsidP="00EF25D1">
      <w:pPr>
        <w:numPr>
          <w:ilvl w:val="0"/>
          <w:numId w:val="3"/>
        </w:numPr>
        <w:spacing w:line="480" w:lineRule="auto"/>
        <w:jc w:val="both"/>
        <w:rPr>
          <w:rFonts w:ascii="Times New Roman" w:hAnsi="Times New Roman"/>
          <w:b/>
          <w:sz w:val="24"/>
          <w:szCs w:val="24"/>
        </w:rPr>
      </w:pPr>
      <w:r>
        <w:rPr>
          <w:rFonts w:ascii="Times New Roman" w:hAnsi="Times New Roman"/>
          <w:sz w:val="24"/>
          <w:szCs w:val="24"/>
        </w:rPr>
        <w:t xml:space="preserve">Explicar los criterios de jerarquización de las fotografías dentro la revista para lograr una mayor comprensión del </w:t>
      </w:r>
      <w:proofErr w:type="spellStart"/>
      <w:r>
        <w:rPr>
          <w:rFonts w:ascii="Times New Roman" w:hAnsi="Times New Roman"/>
          <w:sz w:val="24"/>
          <w:szCs w:val="24"/>
        </w:rPr>
        <w:t>fotoreportaje</w:t>
      </w:r>
      <w:proofErr w:type="spellEnd"/>
      <w:r>
        <w:rPr>
          <w:rFonts w:ascii="Times New Roman" w:hAnsi="Times New Roman"/>
          <w:sz w:val="24"/>
          <w:szCs w:val="24"/>
        </w:rPr>
        <w:t>.</w:t>
      </w:r>
    </w:p>
    <w:p w:rsidR="00EF25D1" w:rsidRPr="001B75C5" w:rsidRDefault="00EF25D1" w:rsidP="00EF25D1">
      <w:pPr>
        <w:numPr>
          <w:ilvl w:val="0"/>
          <w:numId w:val="3"/>
        </w:numPr>
        <w:spacing w:line="480" w:lineRule="auto"/>
        <w:jc w:val="both"/>
        <w:rPr>
          <w:rFonts w:ascii="Times New Roman" w:hAnsi="Times New Roman"/>
          <w:b/>
          <w:sz w:val="24"/>
          <w:szCs w:val="24"/>
        </w:rPr>
      </w:pPr>
      <w:r>
        <w:rPr>
          <w:rFonts w:ascii="Times New Roman" w:hAnsi="Times New Roman"/>
          <w:sz w:val="24"/>
          <w:szCs w:val="24"/>
        </w:rPr>
        <w:t>Indagar los textos auxiliares  utilizados como recurso de apoyo textual en la imagen.</w:t>
      </w:r>
    </w:p>
    <w:p w:rsidR="00EF25D1" w:rsidRPr="00C20008" w:rsidRDefault="00EF25D1" w:rsidP="00EF25D1">
      <w:pPr>
        <w:numPr>
          <w:ilvl w:val="0"/>
          <w:numId w:val="3"/>
        </w:numPr>
        <w:spacing w:line="480" w:lineRule="auto"/>
        <w:jc w:val="both"/>
        <w:rPr>
          <w:rFonts w:ascii="Times New Roman" w:hAnsi="Times New Roman"/>
          <w:b/>
          <w:sz w:val="24"/>
          <w:szCs w:val="24"/>
        </w:rPr>
      </w:pPr>
      <w:r>
        <w:rPr>
          <w:rFonts w:ascii="Times New Roman" w:hAnsi="Times New Roman"/>
          <w:sz w:val="24"/>
          <w:szCs w:val="24"/>
        </w:rPr>
        <w:t xml:space="preserve">Exponer los  temas  referidos en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publicados  en la revista a partir de la muestra.</w:t>
      </w:r>
    </w:p>
    <w:p w:rsidR="00EF25D1" w:rsidRPr="00D31F17" w:rsidRDefault="00EF25D1" w:rsidP="00EF25D1">
      <w:pPr>
        <w:spacing w:line="480" w:lineRule="auto"/>
        <w:ind w:left="720"/>
        <w:jc w:val="both"/>
        <w:rPr>
          <w:rFonts w:ascii="Times New Roman" w:hAnsi="Times New Roman"/>
          <w:b/>
          <w:sz w:val="24"/>
          <w:szCs w:val="24"/>
        </w:rPr>
      </w:pPr>
    </w:p>
    <w:p w:rsidR="00EF25D1" w:rsidRDefault="00EF25D1" w:rsidP="00EF25D1">
      <w:pPr>
        <w:pStyle w:val="Prrafodelista"/>
        <w:spacing w:line="480" w:lineRule="auto"/>
        <w:ind w:left="1440"/>
        <w:jc w:val="both"/>
        <w:outlineLvl w:val="0"/>
        <w:rPr>
          <w:rFonts w:ascii="Times New Roman" w:hAnsi="Times New Roman"/>
          <w:b/>
          <w:sz w:val="24"/>
          <w:szCs w:val="24"/>
        </w:rPr>
      </w:pPr>
      <w:bookmarkStart w:id="38" w:name="_Toc333525911"/>
      <w:bookmarkStart w:id="39" w:name="_Toc333527012"/>
      <w:bookmarkStart w:id="40" w:name="_Toc333528916"/>
      <w:bookmarkStart w:id="41" w:name="_Toc334338659"/>
      <w:r>
        <w:rPr>
          <w:rFonts w:ascii="Times New Roman" w:hAnsi="Times New Roman"/>
          <w:b/>
          <w:sz w:val="24"/>
          <w:szCs w:val="24"/>
        </w:rPr>
        <w:lastRenderedPageBreak/>
        <w:t>IV. CONSIDERACIONES TEÓRICO CONCEPTUALES.</w:t>
      </w:r>
      <w:bookmarkEnd w:id="38"/>
      <w:bookmarkEnd w:id="39"/>
      <w:bookmarkEnd w:id="40"/>
      <w:bookmarkEnd w:id="41"/>
    </w:p>
    <w:p w:rsidR="00EF25D1" w:rsidRPr="00D3233B" w:rsidRDefault="00EF25D1" w:rsidP="00EF25D1">
      <w:pPr>
        <w:pStyle w:val="Ttulo2"/>
        <w:rPr>
          <w:rFonts w:ascii="Times New Roman" w:hAnsi="Times New Roman"/>
          <w:b w:val="0"/>
          <w:color w:val="auto"/>
          <w:sz w:val="24"/>
          <w:szCs w:val="24"/>
        </w:rPr>
      </w:pPr>
      <w:bookmarkStart w:id="42" w:name="_Toc333525912"/>
      <w:r w:rsidRPr="008E1B3B">
        <w:rPr>
          <w:rFonts w:ascii="Times New Roman" w:hAnsi="Times New Roman"/>
          <w:sz w:val="24"/>
          <w:szCs w:val="24"/>
        </w:rPr>
        <w:tab/>
      </w:r>
      <w:bookmarkStart w:id="43" w:name="_Toc333527013"/>
      <w:bookmarkStart w:id="44" w:name="_Toc333528917"/>
      <w:bookmarkStart w:id="45" w:name="_Toc334338660"/>
      <w:r>
        <w:rPr>
          <w:rFonts w:ascii="Times New Roman" w:hAnsi="Times New Roman"/>
          <w:sz w:val="24"/>
          <w:szCs w:val="24"/>
        </w:rPr>
        <w:t xml:space="preserve"> </w:t>
      </w:r>
      <w:r w:rsidRPr="00480BBC">
        <w:rPr>
          <w:rFonts w:ascii="Times New Roman" w:hAnsi="Times New Roman"/>
          <w:color w:val="auto"/>
          <w:sz w:val="24"/>
          <w:szCs w:val="24"/>
        </w:rPr>
        <w:t>4.1</w:t>
      </w:r>
      <w:r w:rsidRPr="00D3233B">
        <w:rPr>
          <w:rFonts w:ascii="Times New Roman" w:hAnsi="Times New Roman"/>
          <w:b w:val="0"/>
          <w:color w:val="auto"/>
          <w:sz w:val="24"/>
          <w:szCs w:val="24"/>
        </w:rPr>
        <w:t xml:space="preserve"> </w:t>
      </w:r>
      <w:r w:rsidRPr="0097330A">
        <w:rPr>
          <w:rFonts w:ascii="Times New Roman" w:hAnsi="Times New Roman"/>
          <w:color w:val="auto"/>
          <w:sz w:val="24"/>
          <w:szCs w:val="24"/>
        </w:rPr>
        <w:t>ANTECEDENTES DEL OBJETO DE ESTUDIO.</w:t>
      </w:r>
      <w:bookmarkEnd w:id="42"/>
      <w:bookmarkEnd w:id="43"/>
      <w:bookmarkEnd w:id="44"/>
      <w:bookmarkEnd w:id="45"/>
    </w:p>
    <w:p w:rsidR="00EF25D1" w:rsidRPr="00D3233B" w:rsidRDefault="00EF25D1" w:rsidP="00EF25D1"/>
    <w:p w:rsidR="00EF25D1" w:rsidRPr="00D44E03" w:rsidRDefault="00EF25D1" w:rsidP="00EF25D1">
      <w:pPr>
        <w:pStyle w:val="Prrafodelista"/>
        <w:spacing w:line="480" w:lineRule="auto"/>
        <w:ind w:left="1776"/>
        <w:jc w:val="both"/>
        <w:rPr>
          <w:rFonts w:ascii="Times New Roman" w:hAnsi="Times New Roman"/>
          <w:b/>
          <w:sz w:val="24"/>
          <w:szCs w:val="24"/>
        </w:rPr>
      </w:pPr>
      <w:r w:rsidRPr="00D44E03">
        <w:rPr>
          <w:rFonts w:ascii="Times New Roman" w:hAnsi="Times New Roman"/>
          <w:b/>
          <w:sz w:val="24"/>
          <w:szCs w:val="24"/>
        </w:rPr>
        <w:t>Antecedentes de la revista.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periódico La Prensa Gráfica tiene 97 años de fundación, y se considera como  uno de los de mayor circulación en el país. Este medio escrito se ha mantenido bajo la dirección de la Familia </w:t>
      </w:r>
      <w:proofErr w:type="spellStart"/>
      <w:r>
        <w:rPr>
          <w:rFonts w:ascii="Times New Roman" w:hAnsi="Times New Roman"/>
          <w:sz w:val="24"/>
          <w:szCs w:val="24"/>
        </w:rPr>
        <w:t>Dutriz</w:t>
      </w:r>
      <w:proofErr w:type="spellEnd"/>
      <w:r>
        <w:rPr>
          <w:rFonts w:ascii="Times New Roman" w:hAnsi="Times New Roman"/>
          <w:sz w:val="24"/>
          <w:szCs w:val="24"/>
        </w:rPr>
        <w:t>, una de las familias de mayor influencia social y económica en el país, hasta la fecha.  Sus revistas especializadas tienen ya más de media década de publicación, iniciando con la revista dominical en los años 50’s</w:t>
      </w:r>
      <w:r>
        <w:rPr>
          <w:rStyle w:val="Refdenotaalpie"/>
          <w:rFonts w:ascii="Times New Roman" w:hAnsi="Times New Roman"/>
          <w:sz w:val="24"/>
          <w:szCs w:val="24"/>
        </w:rPr>
        <w:footnoteReference w:id="6"/>
      </w:r>
      <w:r>
        <w:rPr>
          <w:rFonts w:ascii="Times New Roman" w:hAnsi="Times New Roman"/>
          <w:sz w:val="24"/>
          <w:szCs w:val="24"/>
        </w:rPr>
        <w:t>,  con reportajes y secciones de Cultura incluidos. Así también se publicaban fotografías  documentales, de lugares de nuestro país. A finales de los 90’s se publica la revista especializada Enfoques, en la que se abordo el Periodismo de Investigación por primera vez en el país</w:t>
      </w:r>
      <w:r>
        <w:rPr>
          <w:rStyle w:val="Refdenotaalpie"/>
          <w:rFonts w:ascii="Times New Roman" w:hAnsi="Times New Roman"/>
          <w:sz w:val="24"/>
          <w:szCs w:val="24"/>
        </w:rPr>
        <w:footnoteReference w:id="7"/>
      </w:r>
      <w:r>
        <w:rPr>
          <w:rFonts w:ascii="Times New Roman" w:hAnsi="Times New Roman"/>
          <w:sz w:val="24"/>
          <w:szCs w:val="24"/>
        </w:rPr>
        <w:t xml:space="preserve">.  Además se publicaban lo primeros </w:t>
      </w:r>
      <w:proofErr w:type="spellStart"/>
      <w:r>
        <w:rPr>
          <w:rFonts w:ascii="Times New Roman" w:hAnsi="Times New Roman"/>
          <w:sz w:val="24"/>
          <w:szCs w:val="24"/>
        </w:rPr>
        <w:t>fotoreportajes</w:t>
      </w:r>
      <w:proofErr w:type="spellEnd"/>
      <w:r>
        <w:rPr>
          <w:rFonts w:ascii="Times New Roman" w:hAnsi="Times New Roman"/>
          <w:sz w:val="24"/>
          <w:szCs w:val="24"/>
        </w:rPr>
        <w:t xml:space="preserve">, siendo estos de agencias, dejando la publicación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en la secciones del periódico en mínimas ocasiones.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Ya a finales de la década pasada, específicamente en junio de 2008, se publica la revista Séptimo Sentido, la cual fusiona las dos revistas descritas anteriormente. En esta revista se aplico la  nuestra metodología de análisis de contenido cualitativo.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Esta investigación es la primera que explica  como un medio escrito produce un mensaje a través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en su revista especializada, con el fin no solo de informar sino también que genere opinión a través de su contenido y contexto, ya sea social, económico, cultural o político. Por lo tanto se espera que este trabajo fomente un </w:t>
      </w:r>
      <w:r>
        <w:rPr>
          <w:rFonts w:ascii="Times New Roman" w:hAnsi="Times New Roman"/>
          <w:sz w:val="24"/>
          <w:szCs w:val="24"/>
        </w:rPr>
        <w:lastRenderedPageBreak/>
        <w:t>mayor conocimiento y sirva de guía de aplicación para posteriores investigaciones en la aplicación   análisis de contenido.</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La carencia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en las publicaciones semanales del periódico La Prensa Gráfica,  con la Revista Dominical con publicaciones de índole cultural, en raras ocasiones dio cabida a foto historias.  Por otra parte, la revista especializada Enfoques, la cual ocupaba sus publicaciones para el periodismo de investigación, por lo que la fotografía pasaba a un segundo plano.</w:t>
      </w:r>
    </w:p>
    <w:p w:rsidR="00EF25D1" w:rsidRPr="00AD6C4F"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La fusión de las dos revistas dominicales de la Prensa Gráfica, trajo el surgimiento de Séptimo Sentido, en la que se le dio apertura a la imagen como elemento de Comunicación.</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Se investigó  sobre trabajos de investigación y tesinas anteriores, sobre un análisis de </w:t>
      </w:r>
      <w:proofErr w:type="spellStart"/>
      <w:r>
        <w:rPr>
          <w:rFonts w:ascii="Times New Roman" w:hAnsi="Times New Roman"/>
          <w:sz w:val="24"/>
          <w:szCs w:val="24"/>
        </w:rPr>
        <w:t>fotoreportajes</w:t>
      </w:r>
      <w:proofErr w:type="spellEnd"/>
      <w:r>
        <w:rPr>
          <w:rFonts w:ascii="Times New Roman" w:hAnsi="Times New Roman"/>
          <w:sz w:val="24"/>
          <w:szCs w:val="24"/>
        </w:rPr>
        <w:t>, los cuales carecen en el país. Ahora se mencionan trabajos de investigación que se han realizado en el país, la mayoría de la Universidad  de El Salvador los cuales traen semejanza con el trabajo de investigación  realizado.</w:t>
      </w:r>
    </w:p>
    <w:p w:rsidR="00EF25D1" w:rsidRDefault="00EF25D1" w:rsidP="00EF25D1">
      <w:pPr>
        <w:spacing w:line="480" w:lineRule="auto"/>
        <w:ind w:firstLine="708"/>
        <w:jc w:val="both"/>
        <w:rPr>
          <w:rFonts w:ascii="Times New Roman" w:hAnsi="Times New Roman"/>
          <w:sz w:val="24"/>
          <w:szCs w:val="24"/>
        </w:rPr>
      </w:pPr>
      <w:r>
        <w:rPr>
          <w:rFonts w:ascii="Times New Roman" w:hAnsi="Times New Roman"/>
          <w:sz w:val="24"/>
          <w:szCs w:val="24"/>
        </w:rPr>
        <w:t>La tesis de grado de Flor de María Rodríguez</w:t>
      </w:r>
      <w:r>
        <w:rPr>
          <w:rStyle w:val="Refdenotaalpie"/>
          <w:rFonts w:ascii="Times New Roman" w:hAnsi="Times New Roman"/>
          <w:sz w:val="24"/>
          <w:szCs w:val="24"/>
        </w:rPr>
        <w:footnoteReference w:id="8"/>
      </w:r>
      <w:r>
        <w:rPr>
          <w:rFonts w:ascii="Times New Roman" w:hAnsi="Times New Roman"/>
          <w:sz w:val="24"/>
          <w:szCs w:val="24"/>
        </w:rPr>
        <w:t xml:space="preserve"> titulada “Análisis comparativo del tratamiento fotográfico sobre las violaciones a menores incurridas por La Prensa Gráfica y El Diario de Hoy”. Analiza el uso de fotografías de menores de edad  en las publicaciones de  los dos medios de comunicación de mayor circulación en el país, la metodología de esta fue el análisis de contenido cuantitativo.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ab/>
        <w:t>Así también, la fotografía periodística ha sido objeto de trabajo de investigación desde  la técnica. Con  trabajo de René Vladimir Contreras</w:t>
      </w:r>
      <w:r>
        <w:rPr>
          <w:rStyle w:val="Refdenotaalpie"/>
          <w:rFonts w:ascii="Times New Roman" w:hAnsi="Times New Roman"/>
          <w:sz w:val="24"/>
          <w:szCs w:val="24"/>
        </w:rPr>
        <w:footnoteReference w:id="9"/>
      </w:r>
      <w:r>
        <w:rPr>
          <w:rFonts w:ascii="Times New Roman" w:hAnsi="Times New Roman"/>
          <w:sz w:val="24"/>
          <w:szCs w:val="24"/>
        </w:rPr>
        <w:t xml:space="preserve"> titulado “Análisis comparativo sobre los criterios técnicos para la publicación de fotografías y las que se utilizan en la práctica cotidiana del departamento de fotografía del periódico El Diario de Hoy”, la metodología utilizada fue un análisis de contenido cuantitativo y entrevista a profundidad.</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Por otra parte se encontró un trabajo de investigación de </w:t>
      </w:r>
      <w:proofErr w:type="spellStart"/>
      <w:r>
        <w:rPr>
          <w:rFonts w:ascii="Times New Roman" w:hAnsi="Times New Roman"/>
          <w:sz w:val="24"/>
          <w:szCs w:val="24"/>
        </w:rPr>
        <w:t>Ydalia</w:t>
      </w:r>
      <w:proofErr w:type="spellEnd"/>
      <w:r>
        <w:rPr>
          <w:rFonts w:ascii="Times New Roman" w:hAnsi="Times New Roman"/>
          <w:sz w:val="24"/>
          <w:szCs w:val="24"/>
        </w:rPr>
        <w:t xml:space="preserve"> Ramírez y otros desde la metodología de análisis morfológico de titulo “el grado de violencia en el fotoperiodismo, en la sección de las paginas nacionales de La Prensa Grafica y el Diario de Hoy de enero de 2002 a diciembre de 2003”.</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La fotografía de prensa se ha investigado a  partir del uso ideológico que los medios de comunicación le dan a esta.   La tesina</w:t>
      </w:r>
      <w:r w:rsidRPr="009274FD">
        <w:rPr>
          <w:rFonts w:ascii="Times New Roman" w:hAnsi="Times New Roman"/>
          <w:sz w:val="24"/>
          <w:szCs w:val="24"/>
        </w:rPr>
        <w:t xml:space="preserve"> </w:t>
      </w:r>
      <w:r>
        <w:rPr>
          <w:rFonts w:ascii="Times New Roman" w:hAnsi="Times New Roman"/>
          <w:sz w:val="24"/>
          <w:szCs w:val="24"/>
        </w:rPr>
        <w:t>de Iván Rolando González</w:t>
      </w:r>
      <w:r>
        <w:rPr>
          <w:rStyle w:val="Refdenotaalpie"/>
          <w:rFonts w:ascii="Times New Roman" w:hAnsi="Times New Roman"/>
          <w:sz w:val="24"/>
          <w:szCs w:val="24"/>
        </w:rPr>
        <w:footnoteReference w:id="10"/>
      </w:r>
      <w:r>
        <w:rPr>
          <w:rFonts w:ascii="Times New Roman" w:hAnsi="Times New Roman"/>
          <w:sz w:val="24"/>
          <w:szCs w:val="24"/>
        </w:rPr>
        <w:t xml:space="preserve"> “la fotografía como instrumento ideológico en El Salvador, analizada a en los periódicos El Diario de Hoy y El Latino, en la coyunturas político-militares a partir de enero de 1981 al 30 de noviembre de 1989” nos refiere a un problema  sobre el uso de los medios le dan a la fotografía como instrumento emisor de ideología.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Con  base a estas investigaciones, se construyó un modelo de análisis de contenido por primera vez en una revista especializada, publicada en el país, la cual a pesar de ser una revista joven con menos de tres años de haber sido publicada, trae consigo un respaldo, no </w:t>
      </w:r>
      <w:r>
        <w:rPr>
          <w:rFonts w:ascii="Times New Roman" w:hAnsi="Times New Roman"/>
          <w:sz w:val="24"/>
          <w:szCs w:val="24"/>
        </w:rPr>
        <w:lastRenderedPageBreak/>
        <w:t>solo de las revistas que viene a sustituir, las cuales circularon por varios años, sino también por el medio que la pública, uno de los más importantes de El Salvador.</w:t>
      </w:r>
    </w:p>
    <w:p w:rsidR="00EF25D1" w:rsidRDefault="00EF25D1" w:rsidP="00EF25D1">
      <w:pPr>
        <w:spacing w:line="480" w:lineRule="auto"/>
        <w:jc w:val="both"/>
        <w:rPr>
          <w:rFonts w:ascii="Times New Roman" w:hAnsi="Times New Roman"/>
          <w:sz w:val="24"/>
          <w:szCs w:val="24"/>
        </w:rPr>
      </w:pPr>
    </w:p>
    <w:p w:rsidR="00EF25D1" w:rsidRPr="00677990" w:rsidRDefault="00EF25D1" w:rsidP="00EF25D1">
      <w:pPr>
        <w:pStyle w:val="Ttulo2"/>
        <w:rPr>
          <w:rFonts w:ascii="Times New Roman" w:hAnsi="Times New Roman"/>
          <w:color w:val="auto"/>
          <w:sz w:val="24"/>
          <w:szCs w:val="24"/>
        </w:rPr>
      </w:pPr>
      <w:bookmarkStart w:id="46" w:name="_Toc333525913"/>
      <w:r>
        <w:rPr>
          <w:rFonts w:ascii="Times New Roman" w:hAnsi="Times New Roman"/>
          <w:b w:val="0"/>
          <w:sz w:val="24"/>
          <w:szCs w:val="24"/>
        </w:rPr>
        <w:tab/>
      </w:r>
      <w:r>
        <w:rPr>
          <w:rFonts w:ascii="Times New Roman" w:hAnsi="Times New Roman"/>
          <w:b w:val="0"/>
          <w:sz w:val="24"/>
          <w:szCs w:val="24"/>
        </w:rPr>
        <w:tab/>
      </w:r>
      <w:bookmarkStart w:id="47" w:name="_Toc333527014"/>
      <w:bookmarkStart w:id="48" w:name="_Toc333528918"/>
      <w:bookmarkStart w:id="49" w:name="_Toc334338661"/>
      <w:r w:rsidRPr="00677990">
        <w:rPr>
          <w:rFonts w:ascii="Times New Roman" w:hAnsi="Times New Roman"/>
          <w:color w:val="auto"/>
          <w:sz w:val="24"/>
          <w:szCs w:val="24"/>
        </w:rPr>
        <w:t xml:space="preserve">4.2 </w:t>
      </w:r>
      <w:r>
        <w:rPr>
          <w:rFonts w:ascii="Times New Roman" w:hAnsi="Times New Roman"/>
          <w:color w:val="auto"/>
          <w:sz w:val="24"/>
          <w:szCs w:val="24"/>
        </w:rPr>
        <w:t xml:space="preserve">PERSPECTIVA </w:t>
      </w:r>
      <w:r w:rsidRPr="00677990">
        <w:rPr>
          <w:rFonts w:ascii="Times New Roman" w:hAnsi="Times New Roman"/>
          <w:color w:val="auto"/>
          <w:sz w:val="24"/>
          <w:szCs w:val="24"/>
        </w:rPr>
        <w:t>TEÓRICA.</w:t>
      </w:r>
      <w:bookmarkEnd w:id="46"/>
      <w:bookmarkEnd w:id="47"/>
      <w:bookmarkEnd w:id="48"/>
      <w:bookmarkEnd w:id="49"/>
    </w:p>
    <w:p w:rsidR="00EF25D1" w:rsidRPr="008E1B3B" w:rsidRDefault="00EF25D1" w:rsidP="00EF25D1"/>
    <w:p w:rsidR="00EF25D1" w:rsidRDefault="00EF25D1" w:rsidP="00EF25D1">
      <w:pPr>
        <w:spacing w:line="480" w:lineRule="auto"/>
        <w:ind w:firstLine="708"/>
        <w:jc w:val="both"/>
        <w:rPr>
          <w:rFonts w:ascii="Times New Roman" w:hAnsi="Times New Roman"/>
          <w:sz w:val="24"/>
          <w:szCs w:val="24"/>
        </w:rPr>
      </w:pPr>
      <w:r>
        <w:rPr>
          <w:rFonts w:ascii="Times New Roman" w:hAnsi="Times New Roman"/>
          <w:sz w:val="24"/>
          <w:szCs w:val="24"/>
        </w:rPr>
        <w:t>El trabajo de investigación realizado se abordó desde la teoría del Paradigma Interpretativo, cuyo propósito es comprender como la gente construye significados e interpreta los sucesos alrededor de estos. El Paradigma C</w:t>
      </w:r>
      <w:r w:rsidRPr="00B65E73">
        <w:rPr>
          <w:rFonts w:ascii="Times New Roman" w:hAnsi="Times New Roman"/>
          <w:sz w:val="24"/>
          <w:szCs w:val="24"/>
        </w:rPr>
        <w:t>ualitativo es el apropiado</w:t>
      </w:r>
      <w:r>
        <w:rPr>
          <w:rFonts w:ascii="Times New Roman" w:hAnsi="Times New Roman"/>
          <w:sz w:val="24"/>
          <w:szCs w:val="24"/>
        </w:rPr>
        <w:t xml:space="preserve"> </w:t>
      </w:r>
      <w:r w:rsidRPr="00B65E73">
        <w:rPr>
          <w:rFonts w:ascii="Times New Roman" w:hAnsi="Times New Roman"/>
          <w:sz w:val="24"/>
          <w:szCs w:val="24"/>
        </w:rPr>
        <w:t>para estudiar los fenómenos de carácter social, al tratar de</w:t>
      </w:r>
      <w:r>
        <w:rPr>
          <w:rFonts w:ascii="Times New Roman" w:hAnsi="Times New Roman"/>
          <w:sz w:val="24"/>
          <w:szCs w:val="24"/>
        </w:rPr>
        <w:t xml:space="preserve"> </w:t>
      </w:r>
      <w:r w:rsidRPr="00B65E73">
        <w:rPr>
          <w:rFonts w:ascii="Times New Roman" w:hAnsi="Times New Roman"/>
          <w:sz w:val="24"/>
          <w:szCs w:val="24"/>
        </w:rPr>
        <w:t>comprender la realidad circundante en su carácter específico.</w:t>
      </w:r>
      <w:r>
        <w:rPr>
          <w:rFonts w:ascii="Times New Roman" w:hAnsi="Times New Roman"/>
          <w:sz w:val="24"/>
          <w:szCs w:val="24"/>
        </w:rPr>
        <w:t xml:space="preserve"> </w:t>
      </w:r>
      <w:r w:rsidRPr="00B65E73">
        <w:rPr>
          <w:rFonts w:ascii="Times New Roman" w:hAnsi="Times New Roman"/>
          <w:sz w:val="24"/>
          <w:szCs w:val="24"/>
        </w:rPr>
        <w:t>Mediante ella se trata de develar por qué un fenómeno ha llegado</w:t>
      </w:r>
      <w:r>
        <w:rPr>
          <w:rFonts w:ascii="Times New Roman" w:hAnsi="Times New Roman"/>
          <w:sz w:val="24"/>
          <w:szCs w:val="24"/>
        </w:rPr>
        <w:t>.</w:t>
      </w:r>
    </w:p>
    <w:p w:rsidR="00EF25D1" w:rsidRDefault="00EF25D1" w:rsidP="00EF25D1">
      <w:pPr>
        <w:spacing w:line="480" w:lineRule="auto"/>
        <w:ind w:firstLine="708"/>
        <w:jc w:val="both"/>
        <w:rPr>
          <w:rFonts w:ascii="Times New Roman" w:hAnsi="Times New Roman"/>
          <w:sz w:val="24"/>
          <w:szCs w:val="24"/>
        </w:rPr>
      </w:pPr>
      <w:r>
        <w:rPr>
          <w:rFonts w:ascii="Times New Roman" w:hAnsi="Times New Roman"/>
          <w:sz w:val="24"/>
          <w:szCs w:val="24"/>
        </w:rPr>
        <w:t>En el Paradigma Interpretativo se ve  la comunicación de masas como un fenómeno de construcción social.  Es un tipo de búsqueda, en la cual se intenta ver como los individuos de la sociedad se comunican a través de los medios de comunicación, construyendo una realidad.</w:t>
      </w:r>
    </w:p>
    <w:p w:rsidR="00EF25D1" w:rsidRDefault="00EF25D1" w:rsidP="00EF25D1">
      <w:pPr>
        <w:spacing w:line="480" w:lineRule="auto"/>
        <w:ind w:firstLine="708"/>
        <w:jc w:val="both"/>
        <w:rPr>
          <w:rFonts w:ascii="Times New Roman" w:hAnsi="Times New Roman"/>
          <w:sz w:val="24"/>
          <w:szCs w:val="24"/>
        </w:rPr>
      </w:pPr>
      <w:r>
        <w:rPr>
          <w:rFonts w:ascii="Times New Roman" w:hAnsi="Times New Roman"/>
          <w:sz w:val="24"/>
          <w:szCs w:val="24"/>
        </w:rPr>
        <w:t xml:space="preserve">La publicación de imágenes como recurso de apoyo para el texto escrito sobre un suceso ha sido parte fundamental desde hace más de 50 años en la prensa escrita nacional. A partir de esto, la imagen retoma importancia al mostrar la situación que el texto escrito describe. A finales de la década del 2000  el surgimiento de la revista Séptimo Sentido trajo consigo la propuesta de un Periodismo más descriptivo, de reportajes de corte social; es axial </w:t>
      </w:r>
      <w:r w:rsidRPr="00B9582F">
        <w:rPr>
          <w:rFonts w:ascii="Times New Roman" w:hAnsi="Times New Roman"/>
          <w:sz w:val="24"/>
          <w:szCs w:val="24"/>
        </w:rPr>
        <w:t xml:space="preserve">que los </w:t>
      </w:r>
      <w:proofErr w:type="spellStart"/>
      <w:r>
        <w:rPr>
          <w:rFonts w:ascii="Times New Roman" w:hAnsi="Times New Roman"/>
          <w:sz w:val="24"/>
          <w:szCs w:val="24"/>
        </w:rPr>
        <w:t>fotoreportaje</w:t>
      </w:r>
      <w:r w:rsidRPr="00B9582F">
        <w:rPr>
          <w:rFonts w:ascii="Times New Roman" w:hAnsi="Times New Roman"/>
          <w:sz w:val="24"/>
          <w:szCs w:val="24"/>
        </w:rPr>
        <w:t>s</w:t>
      </w:r>
      <w:proofErr w:type="spellEnd"/>
      <w:r w:rsidRPr="00B9582F">
        <w:rPr>
          <w:rFonts w:ascii="Times New Roman" w:hAnsi="Times New Roman"/>
          <w:sz w:val="24"/>
          <w:szCs w:val="24"/>
        </w:rPr>
        <w:t xml:space="preserve"> se convierte</w:t>
      </w:r>
      <w:r>
        <w:rPr>
          <w:rFonts w:ascii="Times New Roman" w:hAnsi="Times New Roman"/>
          <w:sz w:val="24"/>
          <w:szCs w:val="24"/>
        </w:rPr>
        <w:t>n en una  sección de la revista dentro de las publicaciones semanales.</w:t>
      </w:r>
    </w:p>
    <w:p w:rsidR="00EF25D1" w:rsidRDefault="00EF25D1" w:rsidP="00EF25D1">
      <w:pPr>
        <w:spacing w:line="480" w:lineRule="auto"/>
        <w:ind w:firstLine="708"/>
        <w:jc w:val="both"/>
        <w:rPr>
          <w:rFonts w:ascii="Times New Roman" w:hAnsi="Times New Roman"/>
          <w:sz w:val="24"/>
          <w:szCs w:val="24"/>
        </w:rPr>
      </w:pPr>
      <w:r>
        <w:rPr>
          <w:rFonts w:ascii="Times New Roman" w:hAnsi="Times New Roman"/>
          <w:sz w:val="24"/>
          <w:szCs w:val="24"/>
        </w:rPr>
        <w:lastRenderedPageBreak/>
        <w:t xml:space="preserve">Tomando en cuenta que para esta investigación de nombre “Análisis de contenido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publicados en la  revista Séptimo Sentido, de La Prensa Grafica”  se considera el Paradigma Interpretativo como más adecuado para el objeto de estudio. </w:t>
      </w:r>
    </w:p>
    <w:p w:rsidR="00EF25D1" w:rsidRDefault="00EF25D1" w:rsidP="00EF25D1">
      <w:pPr>
        <w:spacing w:line="480" w:lineRule="auto"/>
        <w:ind w:firstLine="708"/>
        <w:jc w:val="both"/>
        <w:rPr>
          <w:rFonts w:ascii="Times New Roman" w:hAnsi="Times New Roman"/>
          <w:sz w:val="24"/>
          <w:szCs w:val="24"/>
        </w:rPr>
      </w:pPr>
      <w:r>
        <w:rPr>
          <w:rFonts w:ascii="Times New Roman" w:hAnsi="Times New Roman"/>
          <w:sz w:val="24"/>
          <w:szCs w:val="24"/>
        </w:rPr>
        <w:t>El Paradigma I</w:t>
      </w:r>
      <w:r w:rsidRPr="00892BB3">
        <w:rPr>
          <w:rFonts w:ascii="Times New Roman" w:hAnsi="Times New Roman"/>
          <w:sz w:val="24"/>
          <w:szCs w:val="24"/>
        </w:rPr>
        <w:t>nterpretativo tiene interés por comp</w:t>
      </w:r>
      <w:r>
        <w:rPr>
          <w:rFonts w:ascii="Times New Roman" w:hAnsi="Times New Roman"/>
          <w:sz w:val="24"/>
          <w:szCs w:val="24"/>
        </w:rPr>
        <w:t xml:space="preserve">render la realidad dentro de un </w:t>
      </w:r>
      <w:r w:rsidRPr="00892BB3">
        <w:rPr>
          <w:rFonts w:ascii="Times New Roman" w:hAnsi="Times New Roman"/>
          <w:sz w:val="24"/>
          <w:szCs w:val="24"/>
        </w:rPr>
        <w:t>contexto dado, por ello debe captarla como un todo unifi</w:t>
      </w:r>
      <w:r>
        <w:rPr>
          <w:rFonts w:ascii="Times New Roman" w:hAnsi="Times New Roman"/>
          <w:sz w:val="24"/>
          <w:szCs w:val="24"/>
        </w:rPr>
        <w:t xml:space="preserve">cado, no puede fragmentarse, no </w:t>
      </w:r>
      <w:r w:rsidRPr="00892BB3">
        <w:rPr>
          <w:rFonts w:ascii="Times New Roman" w:hAnsi="Times New Roman"/>
          <w:sz w:val="24"/>
          <w:szCs w:val="24"/>
        </w:rPr>
        <w:t>puede dividirse en variables dependientes e independientes. Toda persona en su context</w:t>
      </w:r>
      <w:r>
        <w:rPr>
          <w:rFonts w:ascii="Times New Roman" w:hAnsi="Times New Roman"/>
          <w:sz w:val="24"/>
          <w:szCs w:val="24"/>
        </w:rPr>
        <w:t xml:space="preserve">o </w:t>
      </w:r>
      <w:r w:rsidRPr="00892BB3">
        <w:rPr>
          <w:rFonts w:ascii="Times New Roman" w:hAnsi="Times New Roman"/>
          <w:sz w:val="24"/>
          <w:szCs w:val="24"/>
        </w:rPr>
        <w:t>colectivo está en permanente proceso de definición y redefin</w:t>
      </w:r>
      <w:r>
        <w:rPr>
          <w:rFonts w:ascii="Times New Roman" w:hAnsi="Times New Roman"/>
          <w:sz w:val="24"/>
          <w:szCs w:val="24"/>
        </w:rPr>
        <w:t xml:space="preserve">ición de las situaciones en las </w:t>
      </w:r>
      <w:r w:rsidRPr="00892BB3">
        <w:rPr>
          <w:rFonts w:ascii="Times New Roman" w:hAnsi="Times New Roman"/>
          <w:sz w:val="24"/>
          <w:szCs w:val="24"/>
        </w:rPr>
        <w:t>cuales vive y actúa en consecuencia con esas definiciones</w:t>
      </w:r>
      <w:r>
        <w:rPr>
          <w:rFonts w:ascii="Times New Roman" w:hAnsi="Times New Roman"/>
          <w:sz w:val="24"/>
          <w:szCs w:val="24"/>
        </w:rPr>
        <w:t>.</w:t>
      </w:r>
      <w:r>
        <w:rPr>
          <w:rStyle w:val="Refdenotaalpie"/>
          <w:rFonts w:ascii="Times New Roman" w:hAnsi="Times New Roman"/>
          <w:sz w:val="24"/>
          <w:szCs w:val="24"/>
        </w:rPr>
        <w:footnoteReference w:id="11"/>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Max Webber</w:t>
      </w:r>
      <w:r>
        <w:rPr>
          <w:rStyle w:val="Refdenotaalpie"/>
          <w:rFonts w:ascii="Times New Roman" w:hAnsi="Times New Roman"/>
          <w:sz w:val="24"/>
          <w:szCs w:val="24"/>
        </w:rPr>
        <w:footnoteReference w:id="12"/>
      </w:r>
      <w:r>
        <w:rPr>
          <w:rFonts w:ascii="Times New Roman" w:hAnsi="Times New Roman"/>
          <w:sz w:val="24"/>
          <w:szCs w:val="24"/>
        </w:rPr>
        <w:t xml:space="preserve"> es uno de los principales exponentes del Paradigma Interpretativo nos dice que “</w:t>
      </w:r>
      <w:r w:rsidRPr="0029015E">
        <w:rPr>
          <w:rFonts w:ascii="Times New Roman" w:hAnsi="Times New Roman"/>
          <w:sz w:val="24"/>
          <w:szCs w:val="24"/>
        </w:rPr>
        <w:t>la sociedad es una creación humana, por tanto está regida por normas y</w:t>
      </w:r>
      <w:r>
        <w:rPr>
          <w:rFonts w:ascii="Times New Roman" w:hAnsi="Times New Roman"/>
          <w:sz w:val="24"/>
          <w:szCs w:val="24"/>
        </w:rPr>
        <w:t xml:space="preserve"> </w:t>
      </w:r>
      <w:r w:rsidRPr="0029015E">
        <w:rPr>
          <w:rFonts w:ascii="Times New Roman" w:hAnsi="Times New Roman"/>
          <w:sz w:val="24"/>
          <w:szCs w:val="24"/>
        </w:rPr>
        <w:t>valores simbólicos. Se investiga para poder interpretar correctamente los movimientos</w:t>
      </w:r>
      <w:r>
        <w:rPr>
          <w:rFonts w:ascii="Times New Roman" w:hAnsi="Times New Roman"/>
          <w:sz w:val="24"/>
          <w:szCs w:val="24"/>
        </w:rPr>
        <w:t xml:space="preserve"> </w:t>
      </w:r>
      <w:r w:rsidRPr="0029015E">
        <w:rPr>
          <w:rFonts w:ascii="Times New Roman" w:hAnsi="Times New Roman"/>
          <w:sz w:val="24"/>
          <w:szCs w:val="24"/>
        </w:rPr>
        <w:t>sociales y / o distintos acontecimientos</w:t>
      </w:r>
      <w:r>
        <w:rPr>
          <w:rFonts w:ascii="Times New Roman" w:hAnsi="Times New Roman"/>
          <w:sz w:val="24"/>
          <w:szCs w:val="24"/>
        </w:rPr>
        <w:t>”</w:t>
      </w:r>
      <w:r w:rsidRPr="0029015E">
        <w:rPr>
          <w:rFonts w:ascii="Times New Roman" w:hAnsi="Times New Roman"/>
          <w:sz w:val="24"/>
          <w:szCs w:val="24"/>
        </w:rPr>
        <w:t>.</w:t>
      </w:r>
      <w:r>
        <w:rPr>
          <w:rFonts w:ascii="Times New Roman" w:hAnsi="Times New Roman"/>
          <w:sz w:val="24"/>
          <w:szCs w:val="24"/>
        </w:rPr>
        <w:t xml:space="preserve">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Para este autor </w:t>
      </w:r>
      <w:r w:rsidRPr="00A01B09">
        <w:rPr>
          <w:rFonts w:ascii="Times New Roman" w:hAnsi="Times New Roman"/>
          <w:sz w:val="24"/>
          <w:szCs w:val="24"/>
        </w:rPr>
        <w:t>lo relevante es el sentido que se le da a la acción desde el individuo, ya</w:t>
      </w:r>
      <w:r>
        <w:rPr>
          <w:rFonts w:ascii="Times New Roman" w:hAnsi="Times New Roman"/>
          <w:sz w:val="24"/>
          <w:szCs w:val="24"/>
        </w:rPr>
        <w:t xml:space="preserve"> </w:t>
      </w:r>
      <w:r w:rsidRPr="00A01B09">
        <w:rPr>
          <w:rFonts w:ascii="Times New Roman" w:hAnsi="Times New Roman"/>
          <w:sz w:val="24"/>
          <w:szCs w:val="24"/>
        </w:rPr>
        <w:t>que si ésta está dirigida al comportamiento de otros seres humanos, pasa a ser una de las</w:t>
      </w:r>
      <w:r>
        <w:rPr>
          <w:rFonts w:ascii="Times New Roman" w:hAnsi="Times New Roman"/>
          <w:sz w:val="24"/>
          <w:szCs w:val="24"/>
        </w:rPr>
        <w:t xml:space="preserve"> </w:t>
      </w:r>
      <w:r w:rsidRPr="00A01B09">
        <w:rPr>
          <w:rFonts w:ascii="Times New Roman" w:hAnsi="Times New Roman"/>
          <w:sz w:val="24"/>
          <w:szCs w:val="24"/>
        </w:rPr>
        <w:t>interacciones que constituyen la sociedad misma.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Por otra parte, realizando una valoración de las investigaciones consultadas,  se infiere que este paradigma nos llevó a resultados más satisfactorios con el problema  investigado ya que a diferencia del Paradigma Explicativo que se basa en hacer generalizaciones con resultados obtenidos, el Paradigma Explicativo  permite realizar una descripción grafica a profundidad, en otras palabras, el objeto de estudio queda claramente individualizado.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ab/>
        <w:t>Cabe destacar que al  trabajar con el Paradigma Interpretativo como enfoque de la investigación, se mencionan algunas teorías y sus autores  que están dentro del paradigma.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La fenomenología fue un movimiento creado por el filosofo </w:t>
      </w:r>
      <w:proofErr w:type="spellStart"/>
      <w:r w:rsidRPr="00275EEA">
        <w:rPr>
          <w:rFonts w:ascii="Times New Roman" w:hAnsi="Times New Roman"/>
          <w:sz w:val="24"/>
          <w:szCs w:val="24"/>
        </w:rPr>
        <w:t>Edmund</w:t>
      </w:r>
      <w:proofErr w:type="spellEnd"/>
      <w:r w:rsidRPr="00275EEA">
        <w:rPr>
          <w:rFonts w:ascii="Times New Roman" w:hAnsi="Times New Roman"/>
          <w:sz w:val="24"/>
          <w:szCs w:val="24"/>
        </w:rPr>
        <w:t xml:space="preserve"> Husserl</w:t>
      </w:r>
      <w:r>
        <w:rPr>
          <w:rStyle w:val="Refdenotaalpie"/>
          <w:rFonts w:ascii="Times New Roman" w:hAnsi="Times New Roman"/>
          <w:sz w:val="24"/>
          <w:szCs w:val="24"/>
        </w:rPr>
        <w:footnoteReference w:id="13"/>
      </w:r>
      <w:r w:rsidRPr="00275EEA">
        <w:rPr>
          <w:rFonts w:ascii="Times New Roman" w:hAnsi="Times New Roman"/>
          <w:sz w:val="24"/>
          <w:szCs w:val="24"/>
        </w:rPr>
        <w:t xml:space="preserve"> (1859-1938)</w:t>
      </w:r>
      <w:r>
        <w:rPr>
          <w:rFonts w:ascii="Times New Roman" w:hAnsi="Times New Roman"/>
          <w:sz w:val="24"/>
          <w:szCs w:val="24"/>
        </w:rPr>
        <w:t xml:space="preserve">. Husserl decía que este era un </w:t>
      </w:r>
      <w:r w:rsidRPr="008246FC">
        <w:rPr>
          <w:rFonts w:ascii="Times New Roman" w:hAnsi="Times New Roman"/>
          <w:sz w:val="24"/>
          <w:szCs w:val="24"/>
        </w:rPr>
        <w:t>método para</w:t>
      </w:r>
      <w:r>
        <w:rPr>
          <w:rFonts w:ascii="Times New Roman" w:hAnsi="Times New Roman"/>
          <w:sz w:val="24"/>
          <w:szCs w:val="24"/>
        </w:rPr>
        <w:t xml:space="preserve"> </w:t>
      </w:r>
      <w:r w:rsidRPr="008246FC">
        <w:rPr>
          <w:rFonts w:ascii="Times New Roman" w:hAnsi="Times New Roman"/>
          <w:sz w:val="24"/>
          <w:szCs w:val="24"/>
        </w:rPr>
        <w:t>conocer la realidad de una manera objetiva, no quedándose en una mera explicación de los</w:t>
      </w:r>
      <w:r>
        <w:rPr>
          <w:rFonts w:ascii="Times New Roman" w:hAnsi="Times New Roman"/>
          <w:sz w:val="24"/>
          <w:szCs w:val="24"/>
        </w:rPr>
        <w:t xml:space="preserve"> hechos</w:t>
      </w:r>
      <w:r w:rsidRPr="008246FC">
        <w:rPr>
          <w:rFonts w:ascii="Times New Roman" w:hAnsi="Times New Roman"/>
          <w:sz w:val="24"/>
          <w:szCs w:val="24"/>
        </w:rPr>
        <w:t>, sino adentrándose en su propio núcleo constituyente: las esencias de</w:t>
      </w:r>
      <w:r>
        <w:rPr>
          <w:rFonts w:ascii="Times New Roman" w:hAnsi="Times New Roman"/>
          <w:sz w:val="24"/>
          <w:szCs w:val="24"/>
        </w:rPr>
        <w:t xml:space="preserve"> las cosas.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Es impredecible señalar que “el método fenomenológico propuesto por Husserl es parte de los enfoques de la Metodología Cualitativa, expresadas en las prácticas investigativas en la actualidad. […] en un principio su aplicación se limitaba con la Filosofía y la Sociología, pero posteriormente se extendió  a otras disciplinas como la antropología, la psicología, la comunicación, etc.” </w:t>
      </w:r>
    </w:p>
    <w:p w:rsidR="00EF25D1" w:rsidRPr="00B65E73" w:rsidRDefault="00EF25D1" w:rsidP="00EF25D1">
      <w:pPr>
        <w:spacing w:line="480" w:lineRule="auto"/>
        <w:jc w:val="both"/>
        <w:rPr>
          <w:rFonts w:ascii="Times New Roman" w:hAnsi="Times New Roman"/>
          <w:sz w:val="24"/>
          <w:szCs w:val="24"/>
        </w:rPr>
      </w:pPr>
      <w:r>
        <w:rPr>
          <w:rFonts w:ascii="Times New Roman" w:hAnsi="Times New Roman"/>
          <w:sz w:val="24"/>
          <w:szCs w:val="24"/>
        </w:rPr>
        <w:t xml:space="preserve">Miguel Martínez  aporta una teoría importante. Nos dice que </w:t>
      </w:r>
      <w:r w:rsidRPr="00B65E73">
        <w:rPr>
          <w:rFonts w:ascii="Times New Roman" w:hAnsi="Times New Roman"/>
          <w:sz w:val="24"/>
          <w:szCs w:val="24"/>
        </w:rPr>
        <w:t xml:space="preserve"> l</w:t>
      </w:r>
      <w:r>
        <w:rPr>
          <w:rFonts w:ascii="Times New Roman" w:hAnsi="Times New Roman"/>
          <w:sz w:val="24"/>
          <w:szCs w:val="24"/>
        </w:rPr>
        <w:t>a F</w:t>
      </w:r>
      <w:r w:rsidRPr="00B65E73">
        <w:rPr>
          <w:rFonts w:ascii="Times New Roman" w:hAnsi="Times New Roman"/>
          <w:sz w:val="24"/>
          <w:szCs w:val="24"/>
        </w:rPr>
        <w:t xml:space="preserve">enomenología es el estudio de los fenómenos tal como son experimentados, vividos y percibidos por el hombre. Husserl acuñó el término </w:t>
      </w:r>
      <w:proofErr w:type="spellStart"/>
      <w:r w:rsidRPr="00B65E73">
        <w:rPr>
          <w:rFonts w:ascii="Times New Roman" w:hAnsi="Times New Roman"/>
          <w:i/>
          <w:sz w:val="24"/>
          <w:szCs w:val="24"/>
        </w:rPr>
        <w:t>Lebennswelt</w:t>
      </w:r>
      <w:proofErr w:type="spellEnd"/>
      <w:r w:rsidRPr="00B65E73">
        <w:rPr>
          <w:rFonts w:ascii="Times New Roman" w:hAnsi="Times New Roman"/>
          <w:i/>
          <w:sz w:val="24"/>
          <w:szCs w:val="24"/>
        </w:rPr>
        <w:t xml:space="preserve"> </w:t>
      </w:r>
      <w:r w:rsidRPr="00B65E73">
        <w:rPr>
          <w:rFonts w:ascii="Times New Roman" w:hAnsi="Times New Roman"/>
          <w:sz w:val="24"/>
          <w:szCs w:val="24"/>
        </w:rPr>
        <w:t xml:space="preserve"> (mundo de vida, mundo vivido) para expresar la matriz de este “mundo vivido, con su propio significado”</w:t>
      </w:r>
      <w:r>
        <w:rPr>
          <w:rStyle w:val="Refdenotaalpie"/>
          <w:rFonts w:ascii="Times New Roman" w:hAnsi="Times New Roman"/>
          <w:sz w:val="24"/>
          <w:szCs w:val="24"/>
        </w:rPr>
        <w:footnoteReference w:id="14"/>
      </w:r>
      <w:r w:rsidRPr="00B65E73">
        <w:rPr>
          <w:rFonts w:ascii="Times New Roman" w:hAnsi="Times New Roman"/>
          <w:sz w:val="24"/>
          <w:szCs w:val="24"/>
        </w:rPr>
        <w:t>.</w:t>
      </w:r>
      <w:r>
        <w:rPr>
          <w:rFonts w:ascii="Times New Roman" w:hAnsi="Times New Roman"/>
          <w:sz w:val="24"/>
          <w:szCs w:val="24"/>
        </w:rPr>
        <w:t xml:space="preserve"> (167)  Por lo tanto, el análisis realizado en las imágenes publicadas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de la revista nos da cabida a inferir sobre el mensaje que connota cada una de las imágenes, con el marco referencial que se posee.</w:t>
      </w: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ab/>
        <w:t xml:space="preserve">En el contenido lingüístico semiótico  se encontraron  grandes teóricos que fueron de ayuda y que parte de sus planteamientos guiaron esta investigación, tal es el caso de Rolan </w:t>
      </w:r>
      <w:proofErr w:type="spellStart"/>
      <w:r>
        <w:rPr>
          <w:rFonts w:ascii="Times New Roman" w:hAnsi="Times New Roman"/>
          <w:sz w:val="24"/>
          <w:szCs w:val="24"/>
        </w:rPr>
        <w:t>Barthess</w:t>
      </w:r>
      <w:proofErr w:type="spellEnd"/>
      <w:r>
        <w:rPr>
          <w:rFonts w:ascii="Times New Roman" w:hAnsi="Times New Roman"/>
          <w:sz w:val="24"/>
          <w:szCs w:val="24"/>
        </w:rPr>
        <w:t xml:space="preserve"> y </w:t>
      </w:r>
      <w:proofErr w:type="spellStart"/>
      <w:r>
        <w:rPr>
          <w:rFonts w:ascii="Times New Roman" w:hAnsi="Times New Roman"/>
          <w:sz w:val="24"/>
          <w:szCs w:val="24"/>
        </w:rPr>
        <w:t>Ferdinand</w:t>
      </w:r>
      <w:proofErr w:type="spellEnd"/>
      <w:r>
        <w:rPr>
          <w:rFonts w:ascii="Times New Roman" w:hAnsi="Times New Roman"/>
          <w:sz w:val="24"/>
          <w:szCs w:val="24"/>
        </w:rPr>
        <w:t xml:space="preserve"> de </w:t>
      </w:r>
      <w:proofErr w:type="spellStart"/>
      <w:r>
        <w:rPr>
          <w:rFonts w:ascii="Times New Roman" w:hAnsi="Times New Roman"/>
          <w:sz w:val="24"/>
          <w:szCs w:val="24"/>
        </w:rPr>
        <w:t>Sausssure</w:t>
      </w:r>
      <w:proofErr w:type="spellEnd"/>
      <w:r>
        <w:rPr>
          <w:rFonts w:ascii="Times New Roman" w:hAnsi="Times New Roman"/>
          <w:sz w:val="24"/>
          <w:szCs w:val="24"/>
        </w:rPr>
        <w:t xml:space="preserve">, quienes bajo la Escuela de los Estudios Culturales han estudiado los efectos de los medios a largo y mediano plazo. Así También la Escuela de </w:t>
      </w:r>
      <w:proofErr w:type="spellStart"/>
      <w:r w:rsidRPr="003040AD">
        <w:rPr>
          <w:rFonts w:ascii="Times New Roman" w:hAnsi="Times New Roman"/>
          <w:sz w:val="24"/>
          <w:szCs w:val="24"/>
        </w:rPr>
        <w:t>Birminghan</w:t>
      </w:r>
      <w:proofErr w:type="spellEnd"/>
      <w:r>
        <w:rPr>
          <w:rFonts w:ascii="Times New Roman" w:hAnsi="Times New Roman"/>
          <w:sz w:val="24"/>
          <w:szCs w:val="24"/>
        </w:rPr>
        <w:t xml:space="preserve"> la cual estudia la cultura de masas.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r>
      <w:proofErr w:type="spellStart"/>
      <w:r>
        <w:rPr>
          <w:rFonts w:ascii="Times New Roman" w:hAnsi="Times New Roman"/>
          <w:sz w:val="24"/>
          <w:szCs w:val="24"/>
        </w:rPr>
        <w:t>Roland</w:t>
      </w:r>
      <w:proofErr w:type="spellEnd"/>
      <w:r>
        <w:rPr>
          <w:rFonts w:ascii="Times New Roman" w:hAnsi="Times New Roman"/>
          <w:sz w:val="24"/>
          <w:szCs w:val="24"/>
        </w:rPr>
        <w:t xml:space="preserve"> </w:t>
      </w:r>
      <w:proofErr w:type="spellStart"/>
      <w:r>
        <w:rPr>
          <w:rFonts w:ascii="Times New Roman" w:hAnsi="Times New Roman"/>
          <w:sz w:val="24"/>
          <w:szCs w:val="24"/>
        </w:rPr>
        <w:t>Barthes</w:t>
      </w:r>
      <w:proofErr w:type="spellEnd"/>
      <w:r>
        <w:rPr>
          <w:rFonts w:ascii="Times New Roman" w:hAnsi="Times New Roman"/>
          <w:sz w:val="24"/>
          <w:szCs w:val="24"/>
        </w:rPr>
        <w:t xml:space="preserve"> es uno de los teóricos que fueron de apoyo primordial en esta investigación ya que a través de su retórica de la imagen, se pudo determinar varios conceptos que sirvieron para la realización de este trabajo de grado. En ese sentido la publicación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y  la fotografía como tal, para el recurso de construcción de un mensaje implícito en la imagen, partiendo de  la premisa que la fotografía de prensa trae de por sí una fuerte carga de “objetividad”.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Lorenzo Vilches</w:t>
      </w:r>
      <w:r>
        <w:rPr>
          <w:rStyle w:val="Refdenotaalpie"/>
          <w:rFonts w:ascii="Times New Roman" w:hAnsi="Times New Roman"/>
          <w:sz w:val="24"/>
          <w:szCs w:val="24"/>
        </w:rPr>
        <w:footnoteReference w:id="15"/>
      </w:r>
      <w:r>
        <w:rPr>
          <w:rFonts w:ascii="Times New Roman" w:hAnsi="Times New Roman"/>
          <w:sz w:val="24"/>
          <w:szCs w:val="24"/>
        </w:rPr>
        <w:t xml:space="preserve">  distingue   la foto de prensa con respecto al texto escrito como “tremenda fuerza de objetividad […]  si una información escrita puede omitir o deformar la verdad de un hecho, la foto aparece como testimonio fidedigno del acontecimiento o del gesto de un personaje público”.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Por lo tanto, el extraer el mensaje enviado en la publicación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de la revista Séptimo Sentido de la Prensa Grafica fue de suma importancia, para así conocer si este mensaje viene mayormente concentrado en una fotografía con mucho tiempo para planificarla y realizarla, no como la fotografía de un suceso, las cuales caen en la instantaneidad del hecho.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 xml:space="preserve"> </w:t>
      </w:r>
      <w:r>
        <w:rPr>
          <w:rFonts w:ascii="Times New Roman" w:hAnsi="Times New Roman"/>
          <w:sz w:val="24"/>
          <w:szCs w:val="24"/>
        </w:rPr>
        <w:tab/>
        <w:t xml:space="preserve">Bajo la metodología del Paradigma Interpretativo, se desglosó el mensaje enviado al lector,  a través de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publicados en la revista Séptimo Sentido, identificando las connotaciones, los recursos de composición, las técnicas utilizadas, la jerarquización de la fotografías, las fuentes visuales, la carga </w:t>
      </w:r>
      <w:proofErr w:type="spellStart"/>
      <w:r>
        <w:rPr>
          <w:rFonts w:ascii="Times New Roman" w:hAnsi="Times New Roman"/>
          <w:sz w:val="24"/>
          <w:szCs w:val="24"/>
        </w:rPr>
        <w:t>ideologica</w:t>
      </w:r>
      <w:proofErr w:type="spellEnd"/>
      <w:r>
        <w:rPr>
          <w:rFonts w:ascii="Times New Roman" w:hAnsi="Times New Roman"/>
          <w:sz w:val="24"/>
          <w:szCs w:val="24"/>
        </w:rPr>
        <w:t xml:space="preserve"> y los textos auxiliares al pie de la imagen.</w:t>
      </w:r>
    </w:p>
    <w:p w:rsidR="00EF25D1" w:rsidRPr="00B941F4" w:rsidRDefault="00EF25D1" w:rsidP="00EF25D1">
      <w:pPr>
        <w:spacing w:line="480" w:lineRule="auto"/>
        <w:jc w:val="both"/>
        <w:rPr>
          <w:rFonts w:ascii="Times New Roman" w:hAnsi="Times New Roman"/>
          <w:sz w:val="24"/>
          <w:szCs w:val="24"/>
        </w:rPr>
      </w:pPr>
    </w:p>
    <w:p w:rsidR="00EF25D1" w:rsidRPr="00280386" w:rsidRDefault="00EF25D1" w:rsidP="00EF25D1">
      <w:pPr>
        <w:pStyle w:val="Ttulo2"/>
        <w:rPr>
          <w:rFonts w:ascii="Times New Roman" w:hAnsi="Times New Roman"/>
          <w:color w:val="auto"/>
          <w:sz w:val="24"/>
          <w:szCs w:val="24"/>
        </w:rPr>
      </w:pPr>
      <w:bookmarkStart w:id="50" w:name="_Toc333525914"/>
      <w:r>
        <w:rPr>
          <w:rFonts w:ascii="Times New Roman" w:hAnsi="Times New Roman"/>
          <w:color w:val="auto"/>
          <w:sz w:val="24"/>
          <w:szCs w:val="24"/>
        </w:rPr>
        <w:tab/>
      </w:r>
      <w:r>
        <w:rPr>
          <w:rFonts w:ascii="Times New Roman" w:hAnsi="Times New Roman"/>
          <w:color w:val="auto"/>
          <w:sz w:val="24"/>
          <w:szCs w:val="24"/>
        </w:rPr>
        <w:tab/>
      </w:r>
      <w:bookmarkStart w:id="51" w:name="_Toc333527015"/>
      <w:bookmarkStart w:id="52" w:name="_Toc333528919"/>
      <w:bookmarkStart w:id="53" w:name="_Toc334338662"/>
      <w:r w:rsidRPr="00280386">
        <w:rPr>
          <w:rFonts w:ascii="Times New Roman" w:hAnsi="Times New Roman"/>
          <w:color w:val="auto"/>
          <w:sz w:val="24"/>
          <w:szCs w:val="24"/>
        </w:rPr>
        <w:t>4.3 SISTEMA DE CONCEPTOS</w:t>
      </w:r>
      <w:bookmarkEnd w:id="50"/>
      <w:bookmarkEnd w:id="51"/>
      <w:bookmarkEnd w:id="52"/>
      <w:bookmarkEnd w:id="53"/>
    </w:p>
    <w:p w:rsidR="00EF25D1" w:rsidRPr="008E1B3B"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r>
      <w:r w:rsidRPr="004D6CD8">
        <w:rPr>
          <w:rFonts w:ascii="Times New Roman" w:hAnsi="Times New Roman"/>
          <w:sz w:val="24"/>
          <w:szCs w:val="24"/>
        </w:rPr>
        <w:t xml:space="preserve">La presente investigación es de tipo </w:t>
      </w:r>
      <w:r w:rsidRPr="004D6CD8">
        <w:rPr>
          <w:rFonts w:ascii="Times New Roman" w:hAnsi="Times New Roman"/>
          <w:b/>
          <w:sz w:val="24"/>
          <w:szCs w:val="24"/>
        </w:rPr>
        <w:t>interpretativo</w:t>
      </w:r>
      <w:r w:rsidRPr="004D6CD8">
        <w:rPr>
          <w:rFonts w:ascii="Times New Roman" w:hAnsi="Times New Roman"/>
          <w:sz w:val="24"/>
          <w:szCs w:val="24"/>
        </w:rPr>
        <w:t>, análisis que permite verificar la</w:t>
      </w:r>
      <w:r>
        <w:rPr>
          <w:rFonts w:ascii="Times New Roman" w:hAnsi="Times New Roman"/>
          <w:sz w:val="24"/>
          <w:szCs w:val="24"/>
        </w:rPr>
        <w:t xml:space="preserve"> </w:t>
      </w:r>
      <w:r w:rsidRPr="004D6CD8">
        <w:rPr>
          <w:rFonts w:ascii="Times New Roman" w:hAnsi="Times New Roman"/>
          <w:sz w:val="24"/>
          <w:szCs w:val="24"/>
        </w:rPr>
        <w:t>presencia de temas, de palabras o de conceptos en un contenido; la técnica de investigación</w:t>
      </w:r>
      <w:r>
        <w:rPr>
          <w:rFonts w:ascii="Times New Roman" w:hAnsi="Times New Roman"/>
          <w:sz w:val="24"/>
          <w:szCs w:val="24"/>
        </w:rPr>
        <w:t xml:space="preserve"> </w:t>
      </w:r>
      <w:r w:rsidRPr="004D6CD8">
        <w:rPr>
          <w:rFonts w:ascii="Times New Roman" w:hAnsi="Times New Roman"/>
          <w:sz w:val="24"/>
          <w:szCs w:val="24"/>
        </w:rPr>
        <w:t xml:space="preserve">parte del </w:t>
      </w:r>
      <w:r w:rsidRPr="004D6CD8">
        <w:rPr>
          <w:rFonts w:ascii="Times New Roman" w:hAnsi="Times New Roman"/>
          <w:b/>
          <w:sz w:val="24"/>
          <w:szCs w:val="24"/>
        </w:rPr>
        <w:t>análisis cualitativo</w:t>
      </w:r>
      <w:r>
        <w:rPr>
          <w:rFonts w:ascii="Times New Roman" w:hAnsi="Times New Roman"/>
          <w:sz w:val="24"/>
          <w:szCs w:val="24"/>
        </w:rPr>
        <w:t>, pues se analizó</w:t>
      </w:r>
      <w:r w:rsidRPr="004D6CD8">
        <w:rPr>
          <w:rFonts w:ascii="Times New Roman" w:hAnsi="Times New Roman"/>
          <w:sz w:val="24"/>
          <w:szCs w:val="24"/>
        </w:rPr>
        <w:t xml:space="preserve"> exhaustivamente el problema en estudio,</w:t>
      </w:r>
      <w:r>
        <w:rPr>
          <w:rFonts w:ascii="Times New Roman" w:hAnsi="Times New Roman"/>
          <w:sz w:val="24"/>
          <w:szCs w:val="24"/>
        </w:rPr>
        <w:t xml:space="preserve"> </w:t>
      </w:r>
      <w:r w:rsidRPr="004D6CD8">
        <w:rPr>
          <w:rFonts w:ascii="Times New Roman" w:hAnsi="Times New Roman"/>
          <w:sz w:val="24"/>
          <w:szCs w:val="24"/>
        </w:rPr>
        <w:t>para lograr una descripción holística del mismo.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Así también, se partirá de la revisión de </w:t>
      </w:r>
      <w:proofErr w:type="spellStart"/>
      <w:r>
        <w:rPr>
          <w:rFonts w:ascii="Times New Roman" w:hAnsi="Times New Roman"/>
          <w:b/>
          <w:sz w:val="24"/>
          <w:szCs w:val="24"/>
        </w:rPr>
        <w:t>fotoreportaje</w:t>
      </w:r>
      <w:r w:rsidRPr="00B024DA">
        <w:rPr>
          <w:rFonts w:ascii="Times New Roman" w:hAnsi="Times New Roman"/>
          <w:b/>
          <w:sz w:val="24"/>
          <w:szCs w:val="24"/>
        </w:rPr>
        <w:t>s</w:t>
      </w:r>
      <w:proofErr w:type="spellEnd"/>
      <w:r>
        <w:rPr>
          <w:rFonts w:ascii="Times New Roman" w:hAnsi="Times New Roman"/>
          <w:b/>
          <w:sz w:val="24"/>
          <w:szCs w:val="24"/>
        </w:rPr>
        <w:t xml:space="preserve">, </w:t>
      </w:r>
      <w:r>
        <w:rPr>
          <w:rFonts w:ascii="Times New Roman" w:hAnsi="Times New Roman"/>
          <w:sz w:val="24"/>
          <w:szCs w:val="24"/>
        </w:rPr>
        <w:t xml:space="preserve">los cuales son registro visual de un hecho noticioso de modo de que el lector quede informado y genere opinión sobre estos. </w:t>
      </w:r>
      <w:r w:rsidRPr="00FE1E5C">
        <w:rPr>
          <w:rFonts w:ascii="Times New Roman" w:hAnsi="Times New Roman"/>
          <w:sz w:val="24"/>
          <w:szCs w:val="24"/>
        </w:rPr>
        <w:t xml:space="preserve">Ulises Castellanos nos ofrece una clasificación del reportaje </w:t>
      </w:r>
      <w:r>
        <w:rPr>
          <w:rFonts w:ascii="Times New Roman" w:hAnsi="Times New Roman"/>
          <w:sz w:val="24"/>
          <w:szCs w:val="24"/>
        </w:rPr>
        <w:t>gráfico: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r>
      <w:r>
        <w:rPr>
          <w:rStyle w:val="Refdenotaalpie"/>
          <w:rFonts w:ascii="Times New Roman" w:hAnsi="Times New Roman"/>
          <w:sz w:val="24"/>
          <w:szCs w:val="24"/>
        </w:rPr>
        <w:footnoteReference w:id="16"/>
      </w:r>
      <w:r w:rsidRPr="00FE1E5C">
        <w:rPr>
          <w:rFonts w:ascii="Times New Roman" w:hAnsi="Times New Roman"/>
          <w:sz w:val="24"/>
          <w:szCs w:val="24"/>
        </w:rPr>
        <w:t>De actualidad: basado en hechos recientes como manifestaciones, insurrecciones, inundaciones, jornadas de alfabetización, etc.</w:t>
      </w:r>
      <w:r>
        <w:rPr>
          <w:rFonts w:ascii="Times New Roman" w:hAnsi="Times New Roman"/>
          <w:sz w:val="24"/>
          <w:szCs w:val="24"/>
        </w:rPr>
        <w:t xml:space="preserve"> </w:t>
      </w:r>
      <w:r w:rsidRPr="00FE1E5C">
        <w:rPr>
          <w:rFonts w:ascii="Times New Roman" w:hAnsi="Times New Roman"/>
          <w:sz w:val="24"/>
          <w:szCs w:val="24"/>
        </w:rPr>
        <w:t>Asuntos de interés permanente: vistos con un nuevo ángulo. Dependen de alguna motivación. Puede ser un hecho novedoso que haga revivir un asunto, o bien una manera diferente de enfocar algún tema desgastado</w:t>
      </w:r>
      <w:r>
        <w:rPr>
          <w:rFonts w:ascii="Times New Roman" w:hAnsi="Times New Roman"/>
          <w:sz w:val="24"/>
          <w:szCs w:val="24"/>
        </w:rPr>
        <w:t xml:space="preserve">. </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Para esta investigación  fueron analizados los trabajos gráficos de  </w:t>
      </w:r>
      <w:r>
        <w:rPr>
          <w:rFonts w:ascii="Times New Roman" w:hAnsi="Times New Roman"/>
          <w:b/>
          <w:sz w:val="24"/>
          <w:szCs w:val="24"/>
        </w:rPr>
        <w:t xml:space="preserve">Fotoperiodistas </w:t>
      </w:r>
      <w:r>
        <w:rPr>
          <w:rFonts w:ascii="Times New Roman" w:hAnsi="Times New Roman"/>
          <w:sz w:val="24"/>
          <w:szCs w:val="24"/>
        </w:rPr>
        <w:t xml:space="preserve"> que están destinados en la redacción del medio, obviando los  trabajos de la fotoperiodistas </w:t>
      </w:r>
      <w:r w:rsidRPr="007C533C">
        <w:rPr>
          <w:rFonts w:ascii="Times New Roman" w:hAnsi="Times New Roman"/>
          <w:sz w:val="24"/>
          <w:szCs w:val="24"/>
        </w:rPr>
        <w:lastRenderedPageBreak/>
        <w:t>de agencias. Entenderemos</w:t>
      </w:r>
      <w:r>
        <w:rPr>
          <w:rFonts w:ascii="Times New Roman" w:hAnsi="Times New Roman"/>
          <w:sz w:val="24"/>
          <w:szCs w:val="24"/>
        </w:rPr>
        <w:t xml:space="preserve"> a los fotoperiodistas, como aquellos profesionales que recopilan información de un hecho o acontecimiento con un soporte técnico, para este caso el uso de un equipo fotográfico. </w:t>
      </w:r>
    </w:p>
    <w:p w:rsidR="00EF25D1" w:rsidRPr="004D175D"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Retomando un concepto sobre </w:t>
      </w:r>
      <w:r>
        <w:rPr>
          <w:rFonts w:ascii="Times New Roman" w:hAnsi="Times New Roman"/>
          <w:b/>
          <w:sz w:val="24"/>
          <w:szCs w:val="24"/>
        </w:rPr>
        <w:t xml:space="preserve">Fotografía </w:t>
      </w:r>
      <w:r>
        <w:rPr>
          <w:rFonts w:ascii="Times New Roman" w:hAnsi="Times New Roman"/>
          <w:sz w:val="24"/>
          <w:szCs w:val="24"/>
        </w:rPr>
        <w:t xml:space="preserve"> lo valoramos como aquella captura de una imagen bajo un dispositivo técnico que nos permite agrupar los elementos que nosotros identificados previamente y esta imagen  es trasladada en un archivo electrónico. </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Es así que se recopilaron las </w:t>
      </w:r>
      <w:r>
        <w:rPr>
          <w:rFonts w:ascii="Times New Roman" w:hAnsi="Times New Roman"/>
          <w:b/>
          <w:sz w:val="24"/>
          <w:szCs w:val="24"/>
        </w:rPr>
        <w:t xml:space="preserve">imágenes </w:t>
      </w:r>
      <w:r>
        <w:rPr>
          <w:rFonts w:ascii="Times New Roman" w:hAnsi="Times New Roman"/>
          <w:sz w:val="24"/>
          <w:szCs w:val="24"/>
        </w:rPr>
        <w:t xml:space="preserve"> de las publicaciones, para analizaras en el instrumento de recolección de datos. Es por eso que la imagen se comprendió a partir de este concepto  del teórico Ulises Castellanos</w:t>
      </w:r>
      <w:r>
        <w:rPr>
          <w:rStyle w:val="Refdenotaalpie"/>
          <w:rFonts w:ascii="Times New Roman" w:hAnsi="Times New Roman"/>
          <w:sz w:val="24"/>
          <w:szCs w:val="24"/>
        </w:rPr>
        <w:footnoteReference w:id="17"/>
      </w:r>
      <w:r>
        <w:rPr>
          <w:rFonts w:ascii="Times New Roman" w:hAnsi="Times New Roman"/>
          <w:sz w:val="24"/>
          <w:szCs w:val="24"/>
        </w:rPr>
        <w:t xml:space="preserve">  la comprenderemos como</w:t>
      </w:r>
      <w:r>
        <w:rPr>
          <w:rFonts w:ascii="Times New Roman" w:hAnsi="Times New Roman"/>
          <w:b/>
          <w:sz w:val="24"/>
          <w:szCs w:val="24"/>
        </w:rPr>
        <w:t xml:space="preserve">  “</w:t>
      </w:r>
      <w:r w:rsidRPr="00FE1E5C">
        <w:rPr>
          <w:rFonts w:ascii="Times New Roman" w:hAnsi="Times New Roman"/>
          <w:sz w:val="24"/>
          <w:szCs w:val="24"/>
        </w:rPr>
        <w:t>algo</w:t>
      </w:r>
      <w:r>
        <w:rPr>
          <w:rFonts w:ascii="Times New Roman" w:hAnsi="Times New Roman"/>
          <w:sz w:val="24"/>
          <w:szCs w:val="24"/>
        </w:rPr>
        <w:t xml:space="preserve"> no</w:t>
      </w:r>
      <w:r w:rsidRPr="00FE1E5C">
        <w:rPr>
          <w:rFonts w:ascii="Times New Roman" w:hAnsi="Times New Roman"/>
          <w:sz w:val="24"/>
          <w:szCs w:val="24"/>
        </w:rPr>
        <w:t xml:space="preserve"> simple (está atravesada por diversas isotopías,</w:t>
      </w:r>
      <w:r>
        <w:rPr>
          <w:rFonts w:ascii="Times New Roman" w:hAnsi="Times New Roman"/>
          <w:sz w:val="24"/>
          <w:szCs w:val="24"/>
        </w:rPr>
        <w:t xml:space="preserve"> </w:t>
      </w:r>
      <w:r w:rsidRPr="00FE1E5C">
        <w:rPr>
          <w:rFonts w:ascii="Times New Roman" w:hAnsi="Times New Roman"/>
          <w:sz w:val="24"/>
          <w:szCs w:val="24"/>
        </w:rPr>
        <w:t>que vienen de diversos contextos), puede ser estudiada como</w:t>
      </w:r>
      <w:r>
        <w:rPr>
          <w:rFonts w:ascii="Times New Roman" w:hAnsi="Times New Roman"/>
          <w:sz w:val="24"/>
          <w:szCs w:val="24"/>
        </w:rPr>
        <w:t xml:space="preserve"> </w:t>
      </w:r>
      <w:r w:rsidRPr="00FE1E5C">
        <w:rPr>
          <w:rFonts w:ascii="Times New Roman" w:hAnsi="Times New Roman"/>
          <w:sz w:val="24"/>
          <w:szCs w:val="24"/>
        </w:rPr>
        <w:t>un texto heterogéneo; es decir, como base de un discurso visual. Estos</w:t>
      </w:r>
      <w:r>
        <w:rPr>
          <w:rFonts w:ascii="Times New Roman" w:hAnsi="Times New Roman"/>
          <w:sz w:val="24"/>
          <w:szCs w:val="24"/>
        </w:rPr>
        <w:t xml:space="preserve"> </w:t>
      </w:r>
      <w:r w:rsidRPr="00FE1E5C">
        <w:rPr>
          <w:rFonts w:ascii="Times New Roman" w:hAnsi="Times New Roman"/>
          <w:sz w:val="24"/>
          <w:szCs w:val="24"/>
        </w:rPr>
        <w:t>diversos sistemas de lenguajes que forman el texto presuponen y</w:t>
      </w:r>
      <w:r>
        <w:rPr>
          <w:rFonts w:ascii="Times New Roman" w:hAnsi="Times New Roman"/>
          <w:sz w:val="24"/>
          <w:szCs w:val="24"/>
        </w:rPr>
        <w:t xml:space="preserve"> </w:t>
      </w:r>
      <w:r w:rsidRPr="00FE1E5C">
        <w:rPr>
          <w:rFonts w:ascii="Times New Roman" w:hAnsi="Times New Roman"/>
          <w:sz w:val="24"/>
          <w:szCs w:val="24"/>
        </w:rPr>
        <w:t>necesitan de una competencia de lectura, la cual se realiza a través de</w:t>
      </w:r>
      <w:r>
        <w:rPr>
          <w:rFonts w:ascii="Times New Roman" w:hAnsi="Times New Roman"/>
          <w:sz w:val="24"/>
          <w:szCs w:val="24"/>
        </w:rPr>
        <w:t xml:space="preserve"> </w:t>
      </w:r>
      <w:r w:rsidRPr="00FE1E5C">
        <w:rPr>
          <w:rFonts w:ascii="Times New Roman" w:hAnsi="Times New Roman"/>
          <w:sz w:val="24"/>
          <w:szCs w:val="24"/>
        </w:rPr>
        <w:t xml:space="preserve">las articulaciones espacio-temporales que construye el recorrido de la </w:t>
      </w:r>
      <w:r>
        <w:rPr>
          <w:rFonts w:ascii="Times New Roman" w:hAnsi="Times New Roman"/>
          <w:sz w:val="24"/>
          <w:szCs w:val="24"/>
        </w:rPr>
        <w:t>mirada”</w:t>
      </w:r>
      <w:r w:rsidRPr="00FE1E5C">
        <w:rPr>
          <w:rFonts w:ascii="Times New Roman" w:hAnsi="Times New Roman"/>
          <w:sz w:val="24"/>
          <w:szCs w:val="24"/>
        </w:rPr>
        <w:t>.</w:t>
      </w:r>
      <w:r>
        <w:rPr>
          <w:rFonts w:ascii="Times New Roman" w:hAnsi="Times New Roman"/>
          <w:sz w:val="24"/>
          <w:szCs w:val="24"/>
        </w:rPr>
        <w:t xml:space="preserve"> </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Y de esta imagen se quiso saber el </w:t>
      </w:r>
      <w:r>
        <w:rPr>
          <w:rFonts w:ascii="Times New Roman" w:hAnsi="Times New Roman"/>
          <w:b/>
          <w:sz w:val="24"/>
          <w:szCs w:val="24"/>
        </w:rPr>
        <w:t xml:space="preserve">Mensaje </w:t>
      </w:r>
      <w:r>
        <w:rPr>
          <w:rFonts w:ascii="Times New Roman" w:hAnsi="Times New Roman"/>
          <w:sz w:val="24"/>
          <w:szCs w:val="24"/>
        </w:rPr>
        <w:t>enviado por el medio a analizar. El mensaje que es enviado al receptor es la premisa de esta investigación, partiendo de la fotografía de prensa, tiende un carácter legitimador dentro de la información.</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Este mensaje se hará bajo una serie de </w:t>
      </w:r>
      <w:r>
        <w:rPr>
          <w:rFonts w:ascii="Times New Roman" w:hAnsi="Times New Roman"/>
          <w:b/>
          <w:sz w:val="24"/>
          <w:szCs w:val="24"/>
        </w:rPr>
        <w:t>Connotaciones</w:t>
      </w:r>
      <w:r>
        <w:rPr>
          <w:rFonts w:ascii="Times New Roman" w:hAnsi="Times New Roman"/>
          <w:sz w:val="24"/>
          <w:szCs w:val="24"/>
        </w:rPr>
        <w:t xml:space="preserve"> que  se realizan según el marco referencial que se tiene.</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Además se recopilaron los elementos de </w:t>
      </w:r>
      <w:r>
        <w:rPr>
          <w:rFonts w:ascii="Times New Roman" w:hAnsi="Times New Roman"/>
          <w:b/>
          <w:sz w:val="24"/>
          <w:szCs w:val="24"/>
        </w:rPr>
        <w:t xml:space="preserve">Composición </w:t>
      </w:r>
      <w:r>
        <w:rPr>
          <w:rFonts w:ascii="Times New Roman" w:hAnsi="Times New Roman"/>
          <w:sz w:val="24"/>
          <w:szCs w:val="24"/>
        </w:rPr>
        <w:t xml:space="preserve"> de la fotografía, encuadres contrastes, elementos repetitivos, linead de flujo, la ley de los tercios.</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lastRenderedPageBreak/>
        <w:t xml:space="preserve">Así también los </w:t>
      </w:r>
      <w:r>
        <w:rPr>
          <w:rFonts w:ascii="Times New Roman" w:hAnsi="Times New Roman"/>
          <w:b/>
          <w:sz w:val="24"/>
          <w:szCs w:val="24"/>
        </w:rPr>
        <w:t xml:space="preserve">Recursos Técnicos </w:t>
      </w:r>
      <w:r>
        <w:rPr>
          <w:rFonts w:ascii="Times New Roman" w:hAnsi="Times New Roman"/>
          <w:sz w:val="24"/>
          <w:szCs w:val="24"/>
        </w:rPr>
        <w:t xml:space="preserve">  como los ángulos, planos, medida de certificación ISO, velocidades y distancia focal, fueron parte de la investigación realizada.</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La ubicación de las fotografías en las publicaciones de la revista es de suma importancia. Ahí se infiere sobre la importancia de la imagen. En la </w:t>
      </w:r>
      <w:r>
        <w:rPr>
          <w:rFonts w:ascii="Times New Roman" w:hAnsi="Times New Roman"/>
          <w:b/>
          <w:sz w:val="24"/>
          <w:szCs w:val="24"/>
        </w:rPr>
        <w:t xml:space="preserve">Jerarquización </w:t>
      </w:r>
      <w:r>
        <w:rPr>
          <w:rFonts w:ascii="Times New Roman" w:hAnsi="Times New Roman"/>
          <w:sz w:val="24"/>
          <w:szCs w:val="24"/>
        </w:rPr>
        <w:t xml:space="preserve"> que tiene una imagen con la otra.</w:t>
      </w:r>
    </w:p>
    <w:p w:rsidR="00EF25D1"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Las </w:t>
      </w:r>
      <w:r>
        <w:rPr>
          <w:rFonts w:ascii="Times New Roman" w:hAnsi="Times New Roman"/>
          <w:b/>
          <w:sz w:val="24"/>
          <w:szCs w:val="24"/>
        </w:rPr>
        <w:t xml:space="preserve">Fuentes Visuales </w:t>
      </w:r>
      <w:r>
        <w:rPr>
          <w:rFonts w:ascii="Times New Roman" w:hAnsi="Times New Roman"/>
          <w:sz w:val="24"/>
          <w:szCs w:val="24"/>
        </w:rPr>
        <w:t xml:space="preserve"> es otra de las variables en la jerarquización de las fotografías analizadas. El uso de una o más fuentes visuales para enfocar el tema en cuestión, además de ser una </w:t>
      </w:r>
      <w:r>
        <w:rPr>
          <w:rFonts w:ascii="Times New Roman" w:hAnsi="Times New Roman"/>
          <w:b/>
          <w:sz w:val="24"/>
          <w:szCs w:val="24"/>
        </w:rPr>
        <w:t xml:space="preserve">Carga Ideológica </w:t>
      </w:r>
      <w:r>
        <w:rPr>
          <w:rFonts w:ascii="Times New Roman" w:hAnsi="Times New Roman"/>
          <w:sz w:val="24"/>
          <w:szCs w:val="24"/>
        </w:rPr>
        <w:t xml:space="preserve"> dependiendo la connotación que esta presenta.</w:t>
      </w:r>
    </w:p>
    <w:p w:rsidR="00EF25D1" w:rsidRPr="004D175D"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Además de la imagen se analizó el </w:t>
      </w:r>
      <w:r>
        <w:rPr>
          <w:rFonts w:ascii="Times New Roman" w:hAnsi="Times New Roman"/>
          <w:b/>
          <w:sz w:val="24"/>
          <w:szCs w:val="24"/>
        </w:rPr>
        <w:t xml:space="preserve">Texto Auxiliar </w:t>
      </w:r>
      <w:r>
        <w:rPr>
          <w:rFonts w:ascii="Times New Roman" w:hAnsi="Times New Roman"/>
          <w:sz w:val="24"/>
          <w:szCs w:val="24"/>
        </w:rPr>
        <w:t>de la fotografía, para identificar si este texto complementaba a la imagen y su contexto.</w:t>
      </w:r>
    </w:p>
    <w:p w:rsidR="00EF25D1" w:rsidRPr="00163889" w:rsidRDefault="00EF25D1" w:rsidP="00EF25D1">
      <w:pPr>
        <w:spacing w:line="480" w:lineRule="auto"/>
        <w:ind w:firstLine="567"/>
        <w:jc w:val="both"/>
        <w:rPr>
          <w:rFonts w:ascii="Times New Roman" w:hAnsi="Times New Roman"/>
          <w:sz w:val="24"/>
          <w:szCs w:val="24"/>
        </w:rPr>
      </w:pPr>
    </w:p>
    <w:p w:rsidR="00EF25D1" w:rsidRPr="00163889" w:rsidRDefault="00EF25D1" w:rsidP="00EF25D1">
      <w:pPr>
        <w:spacing w:line="480" w:lineRule="auto"/>
        <w:ind w:firstLine="567"/>
        <w:jc w:val="both"/>
        <w:rPr>
          <w:rFonts w:ascii="Times New Roman" w:hAnsi="Times New Roman"/>
          <w:sz w:val="24"/>
          <w:szCs w:val="24"/>
        </w:rPr>
      </w:pPr>
    </w:p>
    <w:p w:rsidR="00EF25D1" w:rsidRPr="00890EB2" w:rsidRDefault="00EF25D1" w:rsidP="00EF25D1">
      <w:pPr>
        <w:spacing w:line="480" w:lineRule="auto"/>
        <w:ind w:firstLine="567"/>
        <w:jc w:val="both"/>
        <w:rPr>
          <w:rFonts w:ascii="Times New Roman" w:hAnsi="Times New Roman"/>
          <w:sz w:val="24"/>
          <w:szCs w:val="24"/>
        </w:rPr>
      </w:pPr>
      <w:r>
        <w:rPr>
          <w:rFonts w:ascii="Times New Roman" w:hAnsi="Times New Roman"/>
          <w:sz w:val="24"/>
          <w:szCs w:val="24"/>
        </w:rPr>
        <w:t xml:space="preserve"> </w:t>
      </w:r>
    </w:p>
    <w:p w:rsidR="00EF25D1" w:rsidRDefault="00EF25D1" w:rsidP="00EF25D1">
      <w:pPr>
        <w:spacing w:line="480" w:lineRule="auto"/>
        <w:jc w:val="both"/>
        <w:rPr>
          <w:rFonts w:ascii="Times New Roman" w:hAnsi="Times New Roman"/>
          <w:sz w:val="24"/>
          <w:szCs w:val="24"/>
        </w:rPr>
      </w:pPr>
    </w:p>
    <w:p w:rsidR="00EF25D1" w:rsidRDefault="00EF25D1" w:rsidP="00EF25D1">
      <w:pPr>
        <w:spacing w:line="480" w:lineRule="auto"/>
        <w:jc w:val="both"/>
        <w:rPr>
          <w:rFonts w:ascii="Times New Roman" w:hAnsi="Times New Roman"/>
          <w:sz w:val="24"/>
          <w:szCs w:val="24"/>
        </w:rPr>
      </w:pPr>
    </w:p>
    <w:p w:rsidR="00EF25D1" w:rsidRPr="00884519" w:rsidRDefault="00EF25D1" w:rsidP="00EF25D1">
      <w:pPr>
        <w:spacing w:line="480" w:lineRule="auto"/>
        <w:jc w:val="both"/>
        <w:rPr>
          <w:rFonts w:ascii="Times New Roman" w:hAnsi="Times New Roman"/>
          <w:color w:val="FF0000"/>
          <w:sz w:val="24"/>
          <w:szCs w:val="24"/>
        </w:rPr>
      </w:pPr>
    </w:p>
    <w:p w:rsidR="00EF25D1" w:rsidRDefault="00EF25D1" w:rsidP="00EF25D1">
      <w:pPr>
        <w:tabs>
          <w:tab w:val="center" w:pos="4419"/>
          <w:tab w:val="left" w:pos="5894"/>
        </w:tabs>
        <w:spacing w:line="480" w:lineRule="auto"/>
        <w:jc w:val="center"/>
        <w:rPr>
          <w:rFonts w:ascii="Times New Roman" w:hAnsi="Times New Roman"/>
          <w:sz w:val="24"/>
          <w:szCs w:val="24"/>
        </w:rPr>
      </w:pPr>
    </w:p>
    <w:p w:rsidR="00EF25D1" w:rsidRDefault="00EF25D1" w:rsidP="00EF25D1">
      <w:pPr>
        <w:tabs>
          <w:tab w:val="center" w:pos="4419"/>
          <w:tab w:val="left" w:pos="5894"/>
        </w:tabs>
        <w:spacing w:line="480" w:lineRule="auto"/>
        <w:jc w:val="center"/>
        <w:rPr>
          <w:rFonts w:ascii="Times New Roman" w:hAnsi="Times New Roman"/>
          <w:sz w:val="24"/>
          <w:szCs w:val="24"/>
        </w:rPr>
      </w:pPr>
    </w:p>
    <w:p w:rsidR="00EF25D1" w:rsidRDefault="00EF25D1" w:rsidP="00EF25D1">
      <w:pPr>
        <w:tabs>
          <w:tab w:val="center" w:pos="4419"/>
          <w:tab w:val="left" w:pos="5894"/>
        </w:tabs>
        <w:spacing w:line="480" w:lineRule="auto"/>
        <w:jc w:val="center"/>
        <w:rPr>
          <w:rFonts w:ascii="Times New Roman" w:hAnsi="Times New Roman"/>
          <w:sz w:val="24"/>
          <w:szCs w:val="24"/>
        </w:rPr>
      </w:pPr>
    </w:p>
    <w:p w:rsidR="00EF25D1" w:rsidRDefault="00EF25D1" w:rsidP="00EF25D1">
      <w:pPr>
        <w:pStyle w:val="Ttulo1"/>
        <w:rPr>
          <w:rFonts w:ascii="Times New Roman" w:hAnsi="Times New Roman"/>
          <w:color w:val="auto"/>
          <w:sz w:val="24"/>
          <w:szCs w:val="24"/>
        </w:rPr>
      </w:pPr>
      <w:bookmarkStart w:id="54" w:name="_Toc333525915"/>
      <w:r>
        <w:rPr>
          <w:rFonts w:ascii="Times New Roman" w:hAnsi="Times New Roman"/>
          <w:b w:val="0"/>
          <w:sz w:val="24"/>
          <w:szCs w:val="24"/>
        </w:rPr>
        <w:lastRenderedPageBreak/>
        <w:tab/>
      </w:r>
      <w:r>
        <w:rPr>
          <w:rFonts w:ascii="Times New Roman" w:hAnsi="Times New Roman"/>
          <w:b w:val="0"/>
          <w:sz w:val="24"/>
          <w:szCs w:val="24"/>
        </w:rPr>
        <w:tab/>
      </w:r>
      <w:r w:rsidRPr="00D86BAE">
        <w:rPr>
          <w:rFonts w:ascii="Times New Roman" w:hAnsi="Times New Roman"/>
          <w:sz w:val="24"/>
          <w:szCs w:val="24"/>
        </w:rPr>
        <w:tab/>
      </w:r>
      <w:bookmarkStart w:id="55" w:name="_Toc333527016"/>
      <w:bookmarkStart w:id="56" w:name="_Toc333528920"/>
      <w:bookmarkStart w:id="57" w:name="_Toc334338663"/>
      <w:r w:rsidRPr="00D86BAE">
        <w:rPr>
          <w:rFonts w:ascii="Times New Roman" w:hAnsi="Times New Roman"/>
          <w:color w:val="auto"/>
          <w:sz w:val="24"/>
          <w:szCs w:val="24"/>
        </w:rPr>
        <w:t>V. METODOLOGÍA.</w:t>
      </w:r>
      <w:bookmarkEnd w:id="54"/>
      <w:bookmarkEnd w:id="55"/>
      <w:bookmarkEnd w:id="56"/>
      <w:bookmarkEnd w:id="57"/>
    </w:p>
    <w:p w:rsidR="00EF25D1" w:rsidRPr="00D86BAE" w:rsidRDefault="00EF25D1" w:rsidP="00EF25D1"/>
    <w:p w:rsidR="00EF25D1" w:rsidRDefault="00EF25D1" w:rsidP="00EF25D1">
      <w:pPr>
        <w:pStyle w:val="Ttulo2"/>
        <w:rPr>
          <w:rFonts w:ascii="Times New Roman" w:hAnsi="Times New Roman"/>
          <w:b w:val="0"/>
          <w:color w:val="auto"/>
          <w:sz w:val="24"/>
          <w:szCs w:val="24"/>
        </w:rPr>
      </w:pPr>
      <w:r w:rsidRPr="008E1B3B">
        <w:rPr>
          <w:rFonts w:ascii="Times New Roman" w:hAnsi="Times New Roman"/>
          <w:color w:val="auto"/>
          <w:sz w:val="24"/>
          <w:szCs w:val="24"/>
        </w:rPr>
        <w:tab/>
      </w:r>
      <w:bookmarkStart w:id="58" w:name="_Toc333525916"/>
      <w:r>
        <w:rPr>
          <w:rFonts w:ascii="Times New Roman" w:hAnsi="Times New Roman"/>
          <w:color w:val="auto"/>
          <w:sz w:val="24"/>
          <w:szCs w:val="24"/>
        </w:rPr>
        <w:tab/>
      </w:r>
      <w:bookmarkStart w:id="59" w:name="_Toc333527017"/>
      <w:bookmarkStart w:id="60" w:name="_Toc333528921"/>
      <w:bookmarkStart w:id="61" w:name="_Toc334338664"/>
      <w:r w:rsidRPr="00D41211">
        <w:rPr>
          <w:rFonts w:ascii="Times New Roman" w:hAnsi="Times New Roman"/>
          <w:color w:val="auto"/>
          <w:sz w:val="24"/>
          <w:szCs w:val="24"/>
        </w:rPr>
        <w:t>5.1</w:t>
      </w:r>
      <w:r w:rsidRPr="008E1B3B">
        <w:rPr>
          <w:rFonts w:ascii="Times New Roman" w:hAnsi="Times New Roman"/>
          <w:b w:val="0"/>
          <w:color w:val="auto"/>
          <w:sz w:val="24"/>
          <w:szCs w:val="24"/>
        </w:rPr>
        <w:t xml:space="preserve"> </w:t>
      </w:r>
      <w:r w:rsidRPr="008E1B3B">
        <w:rPr>
          <w:rFonts w:ascii="Times New Roman" w:hAnsi="Times New Roman"/>
          <w:color w:val="auto"/>
          <w:sz w:val="24"/>
          <w:szCs w:val="24"/>
        </w:rPr>
        <w:t xml:space="preserve"> </w:t>
      </w:r>
      <w:r w:rsidRPr="00C234E5">
        <w:rPr>
          <w:rFonts w:ascii="Times New Roman" w:hAnsi="Times New Roman"/>
          <w:color w:val="auto"/>
          <w:sz w:val="24"/>
          <w:szCs w:val="24"/>
        </w:rPr>
        <w:t>CARÁCTER DE LA MUESTRA</w:t>
      </w:r>
      <w:r w:rsidRPr="008E1B3B">
        <w:rPr>
          <w:rFonts w:ascii="Times New Roman" w:hAnsi="Times New Roman"/>
          <w:b w:val="0"/>
          <w:color w:val="auto"/>
          <w:sz w:val="24"/>
          <w:szCs w:val="24"/>
        </w:rPr>
        <w:t>.</w:t>
      </w:r>
      <w:bookmarkEnd w:id="58"/>
      <w:bookmarkEnd w:id="59"/>
      <w:bookmarkEnd w:id="60"/>
      <w:bookmarkEnd w:id="61"/>
    </w:p>
    <w:p w:rsidR="00EF25D1" w:rsidRPr="008E1B3B" w:rsidRDefault="00EF25D1" w:rsidP="00EF25D1"/>
    <w:p w:rsidR="00EF25D1" w:rsidRDefault="00EF25D1" w:rsidP="00EF25D1">
      <w:pPr>
        <w:tabs>
          <w:tab w:val="center" w:pos="4419"/>
          <w:tab w:val="left" w:pos="5894"/>
        </w:tabs>
        <w:spacing w:line="480" w:lineRule="auto"/>
        <w:ind w:firstLine="426"/>
        <w:jc w:val="both"/>
        <w:rPr>
          <w:rFonts w:ascii="Times New Roman" w:hAnsi="Times New Roman"/>
          <w:sz w:val="24"/>
          <w:szCs w:val="24"/>
        </w:rPr>
      </w:pPr>
      <w:r>
        <w:rPr>
          <w:rFonts w:ascii="Times New Roman" w:hAnsi="Times New Roman"/>
          <w:sz w:val="24"/>
          <w:szCs w:val="24"/>
        </w:rPr>
        <w:tab/>
        <w:t xml:space="preserve"> Para realizar la investigación denominada “análisis de contenido de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publicados en la revista Séptimo Sentido, del periódico La Prensa Gráfica” se utilizo el análisis de contenido cualitativo debido a la característica de la investigación.</w:t>
      </w:r>
    </w:p>
    <w:p w:rsidR="00EF25D1" w:rsidRDefault="00EF25D1" w:rsidP="00EF25D1">
      <w:pPr>
        <w:tabs>
          <w:tab w:val="center" w:pos="4419"/>
          <w:tab w:val="left" w:pos="5894"/>
        </w:tabs>
        <w:spacing w:line="480" w:lineRule="auto"/>
        <w:ind w:firstLine="284"/>
        <w:jc w:val="both"/>
        <w:rPr>
          <w:rFonts w:ascii="Times New Roman" w:hAnsi="Times New Roman"/>
          <w:sz w:val="24"/>
          <w:szCs w:val="24"/>
        </w:rPr>
      </w:pPr>
      <w:r>
        <w:rPr>
          <w:rFonts w:ascii="Times New Roman" w:hAnsi="Times New Roman"/>
          <w:sz w:val="24"/>
          <w:szCs w:val="24"/>
        </w:rPr>
        <w:t xml:space="preserve">   La recolección de datos no es con base a muestra probabilística, ya que no es cuantitativa, por lo que esta se selecciona por criterios de cualidades. Se realizará este análisis de contenido cualitativo aplicado a la imagen, de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realizados por el equipo de fotografía del medio, obviando  los de las agencias informativas publicadas en la revista.</w:t>
      </w:r>
    </w:p>
    <w:p w:rsidR="00EF25D1" w:rsidRDefault="00EF25D1" w:rsidP="00EF25D1">
      <w:pPr>
        <w:tabs>
          <w:tab w:val="center" w:pos="4419"/>
          <w:tab w:val="left" w:pos="5894"/>
        </w:tabs>
        <w:spacing w:line="480" w:lineRule="auto"/>
        <w:ind w:firstLine="284"/>
        <w:jc w:val="both"/>
        <w:rPr>
          <w:rFonts w:ascii="Times New Roman" w:hAnsi="Times New Roman"/>
          <w:sz w:val="24"/>
          <w:szCs w:val="24"/>
        </w:rPr>
      </w:pPr>
      <w:r>
        <w:rPr>
          <w:rFonts w:ascii="Times New Roman" w:hAnsi="Times New Roman"/>
          <w:sz w:val="24"/>
          <w:szCs w:val="24"/>
        </w:rPr>
        <w:t xml:space="preserve">Se  desgloso el grado de iconicidad de las fotografías publicadas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a analizar para la investigación. Los cuales  cabe destacar que serán solo publicaciones de fotoperiodistas nacionales y omitiré  los de agencias de prensa...</w:t>
      </w:r>
    </w:p>
    <w:p w:rsidR="00EF25D1" w:rsidRDefault="00EF25D1" w:rsidP="00EF25D1">
      <w:pPr>
        <w:tabs>
          <w:tab w:val="center" w:pos="4419"/>
          <w:tab w:val="left" w:pos="5894"/>
        </w:tabs>
        <w:spacing w:line="480" w:lineRule="auto"/>
        <w:ind w:firstLine="284"/>
        <w:jc w:val="both"/>
        <w:rPr>
          <w:rFonts w:ascii="Times New Roman" w:hAnsi="Times New Roman"/>
          <w:sz w:val="24"/>
          <w:szCs w:val="24"/>
        </w:rPr>
      </w:pPr>
      <w:proofErr w:type="spellStart"/>
      <w:r>
        <w:rPr>
          <w:rFonts w:ascii="Times New Roman" w:hAnsi="Times New Roman"/>
          <w:sz w:val="24"/>
          <w:szCs w:val="24"/>
        </w:rPr>
        <w:t>Krippenndorff</w:t>
      </w:r>
      <w:proofErr w:type="spellEnd"/>
      <w:r>
        <w:rPr>
          <w:rStyle w:val="Refdenotaalpie"/>
          <w:rFonts w:ascii="Times New Roman" w:hAnsi="Times New Roman"/>
          <w:sz w:val="24"/>
          <w:szCs w:val="24"/>
        </w:rPr>
        <w:footnoteReference w:id="18"/>
      </w:r>
      <w:r>
        <w:rPr>
          <w:rFonts w:ascii="Times New Roman" w:hAnsi="Times New Roman"/>
          <w:sz w:val="24"/>
          <w:szCs w:val="24"/>
        </w:rPr>
        <w:t xml:space="preserve"> (Pág. 28) define el análisis de contenido como </w:t>
      </w:r>
      <w:r w:rsidRPr="00FA4876">
        <w:rPr>
          <w:rFonts w:ascii="Times New Roman" w:hAnsi="Times New Roman"/>
          <w:sz w:val="24"/>
          <w:szCs w:val="24"/>
        </w:rPr>
        <w:t xml:space="preserve"> “una técnica de</w:t>
      </w:r>
      <w:r>
        <w:rPr>
          <w:rFonts w:ascii="Times New Roman" w:hAnsi="Times New Roman"/>
          <w:sz w:val="24"/>
          <w:szCs w:val="24"/>
        </w:rPr>
        <w:t xml:space="preserve"> </w:t>
      </w:r>
      <w:r w:rsidRPr="00FA4876">
        <w:rPr>
          <w:rFonts w:ascii="Times New Roman" w:hAnsi="Times New Roman"/>
          <w:sz w:val="24"/>
          <w:szCs w:val="24"/>
        </w:rPr>
        <w:t>investigación destinada a formular, a partir de ciertos datos, inferencias reproducibles y</w:t>
      </w:r>
      <w:r>
        <w:rPr>
          <w:rFonts w:ascii="Times New Roman" w:hAnsi="Times New Roman"/>
          <w:sz w:val="24"/>
          <w:szCs w:val="24"/>
        </w:rPr>
        <w:t xml:space="preserve"> </w:t>
      </w:r>
      <w:r w:rsidRPr="00FA4876">
        <w:rPr>
          <w:rFonts w:ascii="Times New Roman" w:hAnsi="Times New Roman"/>
          <w:sz w:val="24"/>
          <w:szCs w:val="24"/>
        </w:rPr>
        <w:t>válidas que puedan aplicarse a su contexto”. “El elemento que añade esta definición es el</w:t>
      </w:r>
      <w:r>
        <w:rPr>
          <w:rFonts w:ascii="Times New Roman" w:hAnsi="Times New Roman"/>
          <w:sz w:val="24"/>
          <w:szCs w:val="24"/>
        </w:rPr>
        <w:t xml:space="preserve"> </w:t>
      </w:r>
      <w:r w:rsidRPr="00FA4876">
        <w:rPr>
          <w:rFonts w:ascii="Times New Roman" w:hAnsi="Times New Roman"/>
          <w:sz w:val="24"/>
          <w:szCs w:val="24"/>
        </w:rPr>
        <w:t>“contexto” como marco de referencias donde se desarrollan los mensajes y los significados.</w:t>
      </w:r>
      <w:r>
        <w:rPr>
          <w:rFonts w:ascii="Times New Roman" w:hAnsi="Times New Roman"/>
          <w:sz w:val="24"/>
          <w:szCs w:val="24"/>
        </w:rPr>
        <w:t xml:space="preserve"> </w:t>
      </w:r>
      <w:r w:rsidRPr="00FA4876">
        <w:rPr>
          <w:rFonts w:ascii="Times New Roman" w:hAnsi="Times New Roman"/>
          <w:sz w:val="24"/>
          <w:szCs w:val="24"/>
        </w:rPr>
        <w:t>Con lo cual cualquier análisis de contenido debe realizarse en relación con el contexto de</w:t>
      </w:r>
      <w:r>
        <w:rPr>
          <w:rFonts w:ascii="Times New Roman" w:hAnsi="Times New Roman"/>
          <w:sz w:val="24"/>
          <w:szCs w:val="24"/>
        </w:rPr>
        <w:t xml:space="preserve"> </w:t>
      </w:r>
      <w:r w:rsidRPr="00FA4876">
        <w:rPr>
          <w:rFonts w:ascii="Times New Roman" w:hAnsi="Times New Roman"/>
          <w:sz w:val="24"/>
          <w:szCs w:val="24"/>
        </w:rPr>
        <w:t>los datos y justificarse en función de éste. En definitiva, el investigador social puede</w:t>
      </w:r>
      <w:r>
        <w:rPr>
          <w:rFonts w:ascii="Times New Roman" w:hAnsi="Times New Roman"/>
          <w:sz w:val="24"/>
          <w:szCs w:val="24"/>
        </w:rPr>
        <w:t xml:space="preserve"> </w:t>
      </w:r>
      <w:r w:rsidRPr="00FA4876">
        <w:rPr>
          <w:rFonts w:ascii="Times New Roman" w:hAnsi="Times New Roman"/>
          <w:sz w:val="24"/>
          <w:szCs w:val="24"/>
        </w:rPr>
        <w:lastRenderedPageBreak/>
        <w:t>reconocer el significado de un acto situándolo dentro del contexto social de la situación en</w:t>
      </w:r>
      <w:r>
        <w:rPr>
          <w:rFonts w:ascii="Times New Roman" w:hAnsi="Times New Roman"/>
          <w:sz w:val="24"/>
          <w:szCs w:val="24"/>
        </w:rPr>
        <w:t xml:space="preserve"> la que ocurrió”.</w:t>
      </w:r>
    </w:p>
    <w:p w:rsidR="00EF25D1" w:rsidRDefault="00EF25D1" w:rsidP="00EF25D1">
      <w:pPr>
        <w:tabs>
          <w:tab w:val="center" w:pos="4419"/>
          <w:tab w:val="left" w:pos="5894"/>
        </w:tabs>
        <w:spacing w:line="480" w:lineRule="auto"/>
        <w:ind w:firstLine="284"/>
        <w:jc w:val="both"/>
        <w:rPr>
          <w:rFonts w:ascii="Times New Roman" w:hAnsi="Times New Roman"/>
          <w:sz w:val="24"/>
          <w:szCs w:val="24"/>
        </w:rPr>
      </w:pPr>
      <w:r w:rsidRPr="002D0909">
        <w:rPr>
          <w:rFonts w:ascii="Times New Roman" w:hAnsi="Times New Roman"/>
          <w:sz w:val="24"/>
          <w:szCs w:val="24"/>
        </w:rPr>
        <w:t>Tomando en cuenta que el objetivo general de</w:t>
      </w:r>
      <w:r>
        <w:rPr>
          <w:rFonts w:ascii="Times New Roman" w:hAnsi="Times New Roman"/>
          <w:sz w:val="24"/>
          <w:szCs w:val="24"/>
        </w:rPr>
        <w:t>l  estudio fue el  conocer el mensaje que envía el medio La Prensa Grafica a través de la revista especializada Séptimo Sentido, resulta</w:t>
      </w:r>
      <w:r w:rsidRPr="002D0909">
        <w:rPr>
          <w:rFonts w:ascii="Times New Roman" w:hAnsi="Times New Roman"/>
          <w:sz w:val="24"/>
          <w:szCs w:val="24"/>
        </w:rPr>
        <w:t xml:space="preserve"> más apropiado usar la metodología cualitativa la cual</w:t>
      </w:r>
      <w:r>
        <w:rPr>
          <w:rFonts w:ascii="Times New Roman" w:hAnsi="Times New Roman"/>
          <w:sz w:val="24"/>
          <w:szCs w:val="24"/>
        </w:rPr>
        <w:t xml:space="preserve"> </w:t>
      </w:r>
      <w:r w:rsidRPr="002D0909">
        <w:rPr>
          <w:rFonts w:ascii="Times New Roman" w:hAnsi="Times New Roman"/>
          <w:sz w:val="24"/>
          <w:szCs w:val="24"/>
        </w:rPr>
        <w:t>proporciona una mejor explicación del fenómeno</w:t>
      </w:r>
      <w:r>
        <w:rPr>
          <w:rFonts w:ascii="Times New Roman" w:hAnsi="Times New Roman"/>
          <w:sz w:val="24"/>
          <w:szCs w:val="24"/>
        </w:rPr>
        <w:t xml:space="preserve"> a estudiar</w:t>
      </w:r>
      <w:r w:rsidRPr="002D0909">
        <w:rPr>
          <w:rFonts w:ascii="Times New Roman" w:hAnsi="Times New Roman"/>
          <w:sz w:val="24"/>
          <w:szCs w:val="24"/>
        </w:rPr>
        <w:t>, su esencia naturaleza y</w:t>
      </w:r>
      <w:r>
        <w:rPr>
          <w:rFonts w:ascii="Times New Roman" w:hAnsi="Times New Roman"/>
          <w:sz w:val="24"/>
          <w:szCs w:val="24"/>
        </w:rPr>
        <w:t xml:space="preserve"> </w:t>
      </w:r>
      <w:r w:rsidRPr="002D0909">
        <w:rPr>
          <w:rFonts w:ascii="Times New Roman" w:hAnsi="Times New Roman"/>
          <w:sz w:val="24"/>
          <w:szCs w:val="24"/>
        </w:rPr>
        <w:t>comportamiento.</w:t>
      </w:r>
      <w:r>
        <w:rPr>
          <w:rFonts w:ascii="Times New Roman" w:hAnsi="Times New Roman"/>
          <w:sz w:val="24"/>
          <w:szCs w:val="24"/>
        </w:rPr>
        <w:tab/>
      </w:r>
    </w:p>
    <w:p w:rsidR="00EF25D1" w:rsidRDefault="00EF25D1" w:rsidP="00EF25D1">
      <w:pPr>
        <w:tabs>
          <w:tab w:val="center" w:pos="4419"/>
          <w:tab w:val="left" w:pos="5894"/>
        </w:tabs>
        <w:spacing w:line="480" w:lineRule="auto"/>
        <w:ind w:firstLine="284"/>
        <w:jc w:val="both"/>
        <w:rPr>
          <w:rFonts w:ascii="Times New Roman" w:hAnsi="Times New Roman"/>
          <w:sz w:val="24"/>
          <w:szCs w:val="24"/>
        </w:rPr>
      </w:pPr>
      <w:r w:rsidRPr="002D0909">
        <w:rPr>
          <w:rFonts w:ascii="Times New Roman" w:hAnsi="Times New Roman"/>
          <w:sz w:val="24"/>
          <w:szCs w:val="24"/>
        </w:rPr>
        <w:t>Su propia denominación de análisis de “contenido”, lleva a suponer que el</w:t>
      </w:r>
      <w:r>
        <w:rPr>
          <w:rFonts w:ascii="Times New Roman" w:hAnsi="Times New Roman"/>
          <w:sz w:val="24"/>
          <w:szCs w:val="24"/>
        </w:rPr>
        <w:t xml:space="preserve"> </w:t>
      </w:r>
      <w:r w:rsidRPr="002D0909">
        <w:rPr>
          <w:rFonts w:ascii="Times New Roman" w:hAnsi="Times New Roman"/>
          <w:sz w:val="24"/>
          <w:szCs w:val="24"/>
        </w:rPr>
        <w:t>“contenido” está encerrado, guardado –e incluso a veces oculto</w:t>
      </w:r>
      <w:r>
        <w:rPr>
          <w:rFonts w:ascii="Times New Roman" w:hAnsi="Times New Roman"/>
          <w:sz w:val="24"/>
          <w:szCs w:val="24"/>
        </w:rPr>
        <w:t xml:space="preserve"> </w:t>
      </w:r>
      <w:r w:rsidRPr="002D0909">
        <w:rPr>
          <w:rFonts w:ascii="Times New Roman" w:hAnsi="Times New Roman"/>
          <w:sz w:val="24"/>
          <w:szCs w:val="24"/>
        </w:rPr>
        <w:t>– dentro de un “continente”</w:t>
      </w:r>
      <w:r>
        <w:rPr>
          <w:rFonts w:ascii="Times New Roman" w:hAnsi="Times New Roman"/>
          <w:sz w:val="24"/>
          <w:szCs w:val="24"/>
        </w:rPr>
        <w:t xml:space="preserve"> </w:t>
      </w:r>
      <w:r w:rsidRPr="002D0909">
        <w:rPr>
          <w:rFonts w:ascii="Times New Roman" w:hAnsi="Times New Roman"/>
          <w:sz w:val="24"/>
          <w:szCs w:val="24"/>
        </w:rPr>
        <w:t>(el documento físico, el texto registrado) y que analizando “por dentro” ese “continente”, se</w:t>
      </w:r>
      <w:r>
        <w:rPr>
          <w:rFonts w:ascii="Times New Roman" w:hAnsi="Times New Roman"/>
          <w:sz w:val="24"/>
          <w:szCs w:val="24"/>
        </w:rPr>
        <w:t xml:space="preserve"> </w:t>
      </w:r>
      <w:r w:rsidRPr="002D0909">
        <w:rPr>
          <w:rFonts w:ascii="Times New Roman" w:hAnsi="Times New Roman"/>
          <w:sz w:val="24"/>
          <w:szCs w:val="24"/>
        </w:rPr>
        <w:t>puede desvelar su contenido (su significado, o su sentido), de forma que una nueva</w:t>
      </w:r>
      <w:r>
        <w:rPr>
          <w:rFonts w:ascii="Times New Roman" w:hAnsi="Times New Roman"/>
          <w:sz w:val="24"/>
          <w:szCs w:val="24"/>
        </w:rPr>
        <w:t xml:space="preserve"> </w:t>
      </w:r>
      <w:r w:rsidRPr="002D0909">
        <w:rPr>
          <w:rFonts w:ascii="Times New Roman" w:hAnsi="Times New Roman"/>
          <w:sz w:val="24"/>
          <w:szCs w:val="24"/>
        </w:rPr>
        <w:t>“interpretación” tomando en cuenta los datos del análisis, permitiría un diagnóstico, es</w:t>
      </w:r>
      <w:r>
        <w:rPr>
          <w:rFonts w:ascii="Times New Roman" w:hAnsi="Times New Roman"/>
          <w:sz w:val="24"/>
          <w:szCs w:val="24"/>
        </w:rPr>
        <w:t xml:space="preserve"> </w:t>
      </w:r>
      <w:r w:rsidRPr="002D0909">
        <w:rPr>
          <w:rFonts w:ascii="Times New Roman" w:hAnsi="Times New Roman"/>
          <w:sz w:val="24"/>
          <w:szCs w:val="24"/>
        </w:rPr>
        <w:t>decir, un nuevo conocimiento a través de su penetración intelectual.</w:t>
      </w:r>
    </w:p>
    <w:p w:rsidR="00EF25D1" w:rsidRPr="00892203" w:rsidRDefault="00EF25D1" w:rsidP="00EF25D1">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ab/>
      </w:r>
      <w:r w:rsidRPr="00892203">
        <w:rPr>
          <w:rFonts w:ascii="Times New Roman" w:hAnsi="Times New Roman"/>
          <w:sz w:val="24"/>
          <w:szCs w:val="24"/>
        </w:rPr>
        <w:t>Para Ruiz</w:t>
      </w:r>
      <w:r>
        <w:rPr>
          <w:rStyle w:val="Refdenotaalpie"/>
          <w:rFonts w:ascii="Times New Roman" w:hAnsi="Times New Roman"/>
          <w:sz w:val="24"/>
          <w:szCs w:val="24"/>
        </w:rPr>
        <w:footnoteReference w:id="19"/>
      </w:r>
      <w:r w:rsidRPr="00892203">
        <w:rPr>
          <w:rFonts w:ascii="Times New Roman" w:hAnsi="Times New Roman"/>
          <w:sz w:val="24"/>
          <w:szCs w:val="24"/>
        </w:rPr>
        <w:t xml:space="preserve"> (1999) el término métodos cualitativos no tiene significado preciso en</w:t>
      </w:r>
      <w:r>
        <w:rPr>
          <w:rFonts w:ascii="Times New Roman" w:hAnsi="Times New Roman"/>
          <w:sz w:val="24"/>
          <w:szCs w:val="24"/>
        </w:rPr>
        <w:t xml:space="preserve"> </w:t>
      </w:r>
      <w:r w:rsidRPr="00892203">
        <w:rPr>
          <w:rFonts w:ascii="Times New Roman" w:hAnsi="Times New Roman"/>
          <w:sz w:val="24"/>
          <w:szCs w:val="24"/>
        </w:rPr>
        <w:t>ninguna de las ciencias sociales. Pero puede tomarse como un término general que</w:t>
      </w:r>
      <w:r>
        <w:rPr>
          <w:rFonts w:ascii="Times New Roman" w:hAnsi="Times New Roman"/>
          <w:sz w:val="24"/>
          <w:szCs w:val="24"/>
        </w:rPr>
        <w:t xml:space="preserve"> </w:t>
      </w:r>
      <w:r w:rsidRPr="00892203">
        <w:rPr>
          <w:rFonts w:ascii="Times New Roman" w:hAnsi="Times New Roman"/>
          <w:sz w:val="24"/>
          <w:szCs w:val="24"/>
        </w:rPr>
        <w:t>comprenda una serie de técnicas interpretativas que pretende describir, descodificar,</w:t>
      </w:r>
      <w:r>
        <w:rPr>
          <w:rFonts w:ascii="Times New Roman" w:hAnsi="Times New Roman"/>
          <w:sz w:val="24"/>
          <w:szCs w:val="24"/>
        </w:rPr>
        <w:t xml:space="preserve"> traducir y sintetizar </w:t>
      </w:r>
      <w:r w:rsidRPr="00892203">
        <w:rPr>
          <w:rFonts w:ascii="Times New Roman" w:hAnsi="Times New Roman"/>
          <w:sz w:val="24"/>
          <w:szCs w:val="24"/>
        </w:rPr>
        <w:t>analizando significados, no la frecuencia de hechos que suceden en el</w:t>
      </w:r>
      <w:r>
        <w:rPr>
          <w:rFonts w:ascii="Times New Roman" w:hAnsi="Times New Roman"/>
          <w:sz w:val="24"/>
          <w:szCs w:val="24"/>
        </w:rPr>
        <w:t xml:space="preserve"> </w:t>
      </w:r>
      <w:r w:rsidRPr="00892203">
        <w:rPr>
          <w:rFonts w:ascii="Times New Roman" w:hAnsi="Times New Roman"/>
          <w:sz w:val="24"/>
          <w:szCs w:val="24"/>
        </w:rPr>
        <w:t>mundo social. Investigar de manera cualitativa es operar símbolos lingüísticos y, al hacerlo</w:t>
      </w:r>
      <w:r>
        <w:rPr>
          <w:rFonts w:ascii="Times New Roman" w:hAnsi="Times New Roman"/>
          <w:sz w:val="24"/>
          <w:szCs w:val="24"/>
        </w:rPr>
        <w:t xml:space="preserve"> </w:t>
      </w:r>
      <w:r w:rsidRPr="00892203">
        <w:rPr>
          <w:rFonts w:ascii="Times New Roman" w:hAnsi="Times New Roman"/>
          <w:sz w:val="24"/>
          <w:szCs w:val="24"/>
        </w:rPr>
        <w:t>así, intentar reducir la distancia entre indicado e indicador, entre teoría y datos, entre</w:t>
      </w:r>
      <w:r>
        <w:rPr>
          <w:rFonts w:ascii="Times New Roman" w:hAnsi="Times New Roman"/>
          <w:sz w:val="24"/>
          <w:szCs w:val="24"/>
        </w:rPr>
        <w:t xml:space="preserve"> </w:t>
      </w:r>
      <w:r w:rsidRPr="00892203">
        <w:rPr>
          <w:rFonts w:ascii="Times New Roman" w:hAnsi="Times New Roman"/>
          <w:sz w:val="24"/>
          <w:szCs w:val="24"/>
        </w:rPr>
        <w:t>contexto y acción.</w:t>
      </w:r>
    </w:p>
    <w:p w:rsidR="00EF25D1" w:rsidRDefault="00EF25D1" w:rsidP="00EF25D1">
      <w:pPr>
        <w:tabs>
          <w:tab w:val="center" w:pos="4419"/>
          <w:tab w:val="left" w:pos="5894"/>
        </w:tabs>
        <w:spacing w:line="480" w:lineRule="auto"/>
        <w:ind w:firstLine="284"/>
        <w:jc w:val="both"/>
        <w:rPr>
          <w:rFonts w:ascii="Times New Roman" w:hAnsi="Times New Roman"/>
          <w:sz w:val="24"/>
          <w:szCs w:val="24"/>
        </w:rPr>
      </w:pPr>
      <w:r>
        <w:rPr>
          <w:rFonts w:ascii="Times New Roman" w:hAnsi="Times New Roman"/>
          <w:sz w:val="24"/>
          <w:szCs w:val="24"/>
        </w:rPr>
        <w:tab/>
      </w:r>
      <w:r w:rsidRPr="00892203">
        <w:rPr>
          <w:rFonts w:ascii="Times New Roman" w:hAnsi="Times New Roman"/>
          <w:sz w:val="24"/>
          <w:szCs w:val="24"/>
        </w:rPr>
        <w:t>Otro objetivo del análisis de contenido es la realización de inferencias, cuando el</w:t>
      </w:r>
      <w:r>
        <w:rPr>
          <w:rFonts w:ascii="Times New Roman" w:hAnsi="Times New Roman"/>
          <w:sz w:val="24"/>
          <w:szCs w:val="24"/>
        </w:rPr>
        <w:t xml:space="preserve"> </w:t>
      </w:r>
      <w:r w:rsidRPr="00892203">
        <w:rPr>
          <w:rFonts w:ascii="Times New Roman" w:hAnsi="Times New Roman"/>
          <w:sz w:val="24"/>
          <w:szCs w:val="24"/>
        </w:rPr>
        <w:t>contenido de los mensajes es analizado para apoyar conclusiones no relacionadas con el</w:t>
      </w:r>
      <w:r>
        <w:rPr>
          <w:rFonts w:ascii="Times New Roman" w:hAnsi="Times New Roman"/>
          <w:sz w:val="24"/>
          <w:szCs w:val="24"/>
        </w:rPr>
        <w:t xml:space="preserve"> </w:t>
      </w:r>
      <w:r w:rsidRPr="00892203">
        <w:rPr>
          <w:rFonts w:ascii="Times New Roman" w:hAnsi="Times New Roman"/>
          <w:sz w:val="24"/>
          <w:szCs w:val="24"/>
        </w:rPr>
        <w:lastRenderedPageBreak/>
        <w:t xml:space="preserve">contenido, entonces adquiere la investigación un carácter explicativo o </w:t>
      </w:r>
      <w:proofErr w:type="spellStart"/>
      <w:r w:rsidRPr="00892203">
        <w:rPr>
          <w:rFonts w:ascii="Times New Roman" w:hAnsi="Times New Roman"/>
          <w:sz w:val="24"/>
          <w:szCs w:val="24"/>
        </w:rPr>
        <w:t>inferencial</w:t>
      </w:r>
      <w:proofErr w:type="spellEnd"/>
      <w:r w:rsidRPr="00892203">
        <w:rPr>
          <w:rFonts w:ascii="Times New Roman" w:hAnsi="Times New Roman"/>
          <w:sz w:val="24"/>
          <w:szCs w:val="24"/>
        </w:rPr>
        <w:t>. En ese</w:t>
      </w:r>
      <w:r>
        <w:rPr>
          <w:rFonts w:ascii="Times New Roman" w:hAnsi="Times New Roman"/>
          <w:sz w:val="24"/>
          <w:szCs w:val="24"/>
        </w:rPr>
        <w:t xml:space="preserve"> </w:t>
      </w:r>
      <w:r w:rsidRPr="00892203">
        <w:rPr>
          <w:rFonts w:ascii="Times New Roman" w:hAnsi="Times New Roman"/>
          <w:sz w:val="24"/>
          <w:szCs w:val="24"/>
        </w:rPr>
        <w:t>sentido se realizó una agrupación de los recursos retóricos en categorías, las cuales a su vez</w:t>
      </w:r>
      <w:r>
        <w:rPr>
          <w:rFonts w:ascii="Times New Roman" w:hAnsi="Times New Roman"/>
          <w:sz w:val="24"/>
          <w:szCs w:val="24"/>
        </w:rPr>
        <w:t xml:space="preserve"> </w:t>
      </w:r>
      <w:r w:rsidRPr="00892203">
        <w:rPr>
          <w:rFonts w:ascii="Times New Roman" w:hAnsi="Times New Roman"/>
          <w:sz w:val="24"/>
          <w:szCs w:val="24"/>
        </w:rPr>
        <w:t>fueron interpretadas para cumplir con el obj</w:t>
      </w:r>
      <w:r>
        <w:rPr>
          <w:rFonts w:ascii="Times New Roman" w:hAnsi="Times New Roman"/>
          <w:sz w:val="24"/>
          <w:szCs w:val="24"/>
        </w:rPr>
        <w:t>etivo del análisis de contenido, para este caso, el análisis de contenido es visual, entendiendo la imagen como un texto.</w:t>
      </w:r>
    </w:p>
    <w:p w:rsidR="00EF25D1" w:rsidRDefault="00EF25D1" w:rsidP="00EF25D1">
      <w:pPr>
        <w:tabs>
          <w:tab w:val="center" w:pos="4419"/>
          <w:tab w:val="left" w:pos="5894"/>
        </w:tabs>
        <w:spacing w:line="480" w:lineRule="auto"/>
        <w:ind w:firstLine="284"/>
        <w:jc w:val="both"/>
        <w:rPr>
          <w:rFonts w:ascii="Times New Roman" w:hAnsi="Times New Roman"/>
          <w:sz w:val="24"/>
          <w:szCs w:val="24"/>
        </w:rPr>
      </w:pPr>
    </w:p>
    <w:p w:rsidR="00EF25D1" w:rsidRDefault="00EF25D1" w:rsidP="00EF25D1">
      <w:pPr>
        <w:pStyle w:val="Ttulo2"/>
        <w:rPr>
          <w:rFonts w:ascii="Times New Roman" w:hAnsi="Times New Roman"/>
          <w:b w:val="0"/>
          <w:color w:val="auto"/>
          <w:sz w:val="24"/>
          <w:szCs w:val="24"/>
        </w:rPr>
      </w:pPr>
      <w:r w:rsidRPr="00D23672">
        <w:rPr>
          <w:rFonts w:ascii="Times New Roman" w:hAnsi="Times New Roman"/>
          <w:sz w:val="24"/>
          <w:szCs w:val="24"/>
        </w:rPr>
        <w:tab/>
      </w:r>
      <w:bookmarkStart w:id="62" w:name="_Toc333525917"/>
      <w:r w:rsidRPr="00D23672">
        <w:rPr>
          <w:rFonts w:ascii="Times New Roman" w:hAnsi="Times New Roman"/>
          <w:sz w:val="24"/>
          <w:szCs w:val="24"/>
        </w:rPr>
        <w:tab/>
      </w:r>
      <w:bookmarkStart w:id="63" w:name="_Toc333527018"/>
      <w:bookmarkStart w:id="64" w:name="_Toc333528922"/>
      <w:bookmarkStart w:id="65" w:name="_Toc334338665"/>
      <w:r w:rsidRPr="00D23672">
        <w:rPr>
          <w:rFonts w:ascii="Times New Roman" w:hAnsi="Times New Roman"/>
          <w:color w:val="auto"/>
          <w:sz w:val="24"/>
          <w:szCs w:val="24"/>
        </w:rPr>
        <w:t>5.2</w:t>
      </w:r>
      <w:r w:rsidRPr="008E1B3B">
        <w:rPr>
          <w:rFonts w:ascii="Times New Roman" w:hAnsi="Times New Roman"/>
          <w:color w:val="auto"/>
          <w:sz w:val="24"/>
          <w:szCs w:val="24"/>
        </w:rPr>
        <w:t xml:space="preserve">  </w:t>
      </w:r>
      <w:r w:rsidRPr="00F60592">
        <w:rPr>
          <w:rFonts w:ascii="Times New Roman" w:hAnsi="Times New Roman"/>
          <w:color w:val="auto"/>
          <w:sz w:val="24"/>
          <w:szCs w:val="24"/>
        </w:rPr>
        <w:t>DETERMINACIÓN DE LA MUESTRA</w:t>
      </w:r>
      <w:r w:rsidRPr="008E1B3B">
        <w:rPr>
          <w:rFonts w:ascii="Times New Roman" w:hAnsi="Times New Roman"/>
          <w:b w:val="0"/>
          <w:color w:val="auto"/>
          <w:sz w:val="24"/>
          <w:szCs w:val="24"/>
        </w:rPr>
        <w:t>.</w:t>
      </w:r>
      <w:bookmarkEnd w:id="62"/>
      <w:bookmarkEnd w:id="63"/>
      <w:bookmarkEnd w:id="64"/>
      <w:bookmarkEnd w:id="65"/>
    </w:p>
    <w:p w:rsidR="00EF25D1" w:rsidRPr="008E1B3B" w:rsidRDefault="00EF25D1" w:rsidP="00EF25D1"/>
    <w:p w:rsidR="00EF25D1" w:rsidRDefault="00EF25D1" w:rsidP="00EF25D1">
      <w:pPr>
        <w:tabs>
          <w:tab w:val="center" w:pos="4419"/>
          <w:tab w:val="left" w:pos="5894"/>
        </w:tabs>
        <w:spacing w:line="480" w:lineRule="auto"/>
        <w:ind w:firstLine="284"/>
        <w:jc w:val="both"/>
        <w:rPr>
          <w:rFonts w:ascii="Times New Roman" w:hAnsi="Times New Roman"/>
          <w:sz w:val="24"/>
          <w:szCs w:val="24"/>
        </w:rPr>
      </w:pPr>
      <w:r>
        <w:rPr>
          <w:rFonts w:ascii="Times New Roman" w:hAnsi="Times New Roman"/>
          <w:sz w:val="24"/>
          <w:szCs w:val="24"/>
        </w:rPr>
        <w:tab/>
        <w:t>El análisis de contenido en la revista especializada “Séptimo sentido” es de carácter sincrónico ya que se hizo en un margen de tiempo especificado en la cual se tomará la muestra   a analizar.</w:t>
      </w:r>
    </w:p>
    <w:p w:rsidR="00EF25D1" w:rsidRPr="004834EB" w:rsidRDefault="00EF25D1" w:rsidP="00EF25D1">
      <w:pPr>
        <w:tabs>
          <w:tab w:val="center" w:pos="4419"/>
          <w:tab w:val="left" w:pos="5894"/>
        </w:tabs>
        <w:spacing w:line="480" w:lineRule="auto"/>
        <w:ind w:firstLine="284"/>
        <w:jc w:val="both"/>
        <w:rPr>
          <w:rFonts w:ascii="Times New Roman" w:hAnsi="Times New Roman"/>
          <w:color w:val="FF0000"/>
          <w:sz w:val="24"/>
          <w:szCs w:val="24"/>
        </w:rPr>
      </w:pPr>
      <w:r>
        <w:rPr>
          <w:rFonts w:ascii="Times New Roman" w:hAnsi="Times New Roman"/>
          <w:sz w:val="24"/>
          <w:szCs w:val="24"/>
        </w:rPr>
        <w:t xml:space="preserve">Se recopilaron  las revistas publicadas en el periódico a partir de la </w:t>
      </w:r>
      <w:r w:rsidRPr="004834EB">
        <w:rPr>
          <w:rFonts w:ascii="Times New Roman" w:hAnsi="Times New Roman"/>
          <w:sz w:val="24"/>
          <w:szCs w:val="24"/>
        </w:rPr>
        <w:t>p</w:t>
      </w:r>
      <w:r>
        <w:rPr>
          <w:rFonts w:ascii="Times New Roman" w:hAnsi="Times New Roman"/>
          <w:sz w:val="24"/>
          <w:szCs w:val="24"/>
        </w:rPr>
        <w:t>rimera semana de septiembre, hasta la última semana de diciembre de 2011, lo cual nos da cuatro meses de recolección de la revista.</w:t>
      </w:r>
    </w:p>
    <w:p w:rsidR="00EF25D1" w:rsidRPr="00D903FC" w:rsidRDefault="00EF25D1" w:rsidP="00EF25D1">
      <w:pPr>
        <w:tabs>
          <w:tab w:val="center" w:pos="4419"/>
          <w:tab w:val="left" w:pos="5894"/>
        </w:tabs>
        <w:spacing w:line="480" w:lineRule="auto"/>
        <w:ind w:firstLine="284"/>
        <w:jc w:val="both"/>
        <w:rPr>
          <w:rFonts w:ascii="Times New Roman" w:hAnsi="Times New Roman"/>
          <w:sz w:val="24"/>
          <w:szCs w:val="24"/>
        </w:rPr>
      </w:pPr>
      <w:r>
        <w:rPr>
          <w:rFonts w:ascii="Times New Roman" w:hAnsi="Times New Roman"/>
          <w:sz w:val="24"/>
          <w:szCs w:val="24"/>
        </w:rPr>
        <w:t xml:space="preserve">La muestra fue </w:t>
      </w:r>
      <w:r>
        <w:rPr>
          <w:rFonts w:ascii="Times New Roman" w:hAnsi="Times New Roman"/>
          <w:b/>
          <w:sz w:val="24"/>
          <w:szCs w:val="24"/>
        </w:rPr>
        <w:t xml:space="preserve">No probabilística </w:t>
      </w:r>
      <w:r>
        <w:rPr>
          <w:rFonts w:ascii="Times New Roman" w:hAnsi="Times New Roman"/>
          <w:sz w:val="24"/>
          <w:szCs w:val="24"/>
        </w:rPr>
        <w:t xml:space="preserve"> ya que  se recopiló un segmento específico de muestras, las cuales no fueron aleatorias, si no que  fueron tomadas dentro de la revista  la cuál es publicada semanalmente. Dentro de esta publicación se tomó únicamente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publicados por el equipo de fotografía del Periódico La Prensa Gráfica, excluyendo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de agencias de prensa, los cuales también son publicados en la revista, sin embargo para esta investigación no fueron   en la muestra de análisis.</w:t>
      </w:r>
    </w:p>
    <w:p w:rsidR="00EF25D1" w:rsidRDefault="00EF25D1" w:rsidP="00EF25D1">
      <w:pPr>
        <w:tabs>
          <w:tab w:val="center" w:pos="4419"/>
          <w:tab w:val="left" w:pos="5894"/>
        </w:tabs>
        <w:spacing w:line="480" w:lineRule="auto"/>
        <w:ind w:firstLine="284"/>
        <w:jc w:val="both"/>
        <w:rPr>
          <w:rFonts w:ascii="Times New Roman" w:hAnsi="Times New Roman"/>
          <w:sz w:val="24"/>
          <w:szCs w:val="24"/>
        </w:rPr>
      </w:pPr>
      <w:r>
        <w:rPr>
          <w:rFonts w:ascii="Times New Roman" w:hAnsi="Times New Roman"/>
          <w:sz w:val="24"/>
          <w:szCs w:val="24"/>
        </w:rPr>
        <w:t xml:space="preserve">Como se mencionaba anteriormente,  la revista Séptimo Sentido es publicada semanalmente, por lo que será recolectado cuatro ejemplares por mes, los cuales fueron revisados para saber si dentro de sus páginas se publica un </w:t>
      </w:r>
      <w:proofErr w:type="spellStart"/>
      <w:r>
        <w:rPr>
          <w:rFonts w:ascii="Times New Roman" w:hAnsi="Times New Roman"/>
          <w:sz w:val="24"/>
          <w:szCs w:val="24"/>
        </w:rPr>
        <w:t>fotoreportaje</w:t>
      </w:r>
      <w:proofErr w:type="spellEnd"/>
      <w:r>
        <w:rPr>
          <w:rFonts w:ascii="Times New Roman" w:hAnsi="Times New Roman"/>
          <w:sz w:val="24"/>
          <w:szCs w:val="24"/>
        </w:rPr>
        <w:t xml:space="preserve"> emitido por un </w:t>
      </w:r>
      <w:r>
        <w:rPr>
          <w:rFonts w:ascii="Times New Roman" w:hAnsi="Times New Roman"/>
          <w:sz w:val="24"/>
          <w:szCs w:val="24"/>
        </w:rPr>
        <w:lastRenderedPageBreak/>
        <w:t xml:space="preserve">fotoperiodista del medio, ya que se desechó para esta investigación,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de agencias. </w:t>
      </w:r>
    </w:p>
    <w:p w:rsidR="00EF25D1" w:rsidRDefault="00EF25D1" w:rsidP="00EF25D1">
      <w:pPr>
        <w:tabs>
          <w:tab w:val="center" w:pos="4419"/>
          <w:tab w:val="left" w:pos="5894"/>
        </w:tabs>
        <w:spacing w:line="480" w:lineRule="auto"/>
        <w:ind w:firstLine="55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Es por eso que para  lograr los objetivos de la investigación,  se construyó un modelo de recolección de datos, el cual esta explicado  a continuación:</w:t>
      </w:r>
    </w:p>
    <w:p w:rsidR="00EF25D1" w:rsidRDefault="00EF25D1" w:rsidP="00EF25D1">
      <w:pPr>
        <w:tabs>
          <w:tab w:val="center" w:pos="4419"/>
          <w:tab w:val="left" w:pos="5894"/>
        </w:tabs>
        <w:spacing w:line="480" w:lineRule="auto"/>
        <w:ind w:firstLine="770"/>
        <w:jc w:val="both"/>
        <w:rPr>
          <w:rFonts w:ascii="Times New Roman" w:hAnsi="Times New Roman"/>
          <w:sz w:val="24"/>
          <w:szCs w:val="24"/>
        </w:rPr>
      </w:pPr>
      <w:r>
        <w:rPr>
          <w:rFonts w:ascii="Times New Roman" w:hAnsi="Times New Roman"/>
          <w:sz w:val="24"/>
          <w:szCs w:val="24"/>
        </w:rPr>
        <w:t xml:space="preserve">El  instrumento se </w:t>
      </w:r>
      <w:proofErr w:type="spellStart"/>
      <w:r>
        <w:rPr>
          <w:rFonts w:ascii="Times New Roman" w:hAnsi="Times New Roman"/>
          <w:sz w:val="24"/>
          <w:szCs w:val="24"/>
        </w:rPr>
        <w:t>creo</w:t>
      </w:r>
      <w:proofErr w:type="spellEnd"/>
      <w:r>
        <w:rPr>
          <w:rFonts w:ascii="Times New Roman" w:hAnsi="Times New Roman"/>
          <w:sz w:val="24"/>
          <w:szCs w:val="24"/>
        </w:rPr>
        <w:t xml:space="preserve"> en dos fases; la primera en la que se ubicó la información de la fotografía (fecha de publicación, número de fotografía dentro de la publicación), en este instrumento se colocó la fotografía a analizar, así también el cuadro donde se realizaron las connotaciones; luego se ubicó  en un segundo recuadro al lado izquierdo de la imagen, las composiciones que en esta imagen se encontraron; al lado derecho de la imagen en la que  se  construyó el recuadro donde se analizó los recursos técnicos utilizados (Ángulos, planos, uso de flash, entre otros). En este apartado se realizó una valoración sobre el uso de la medida ISO a partir de las experiencias adquiridas con el uso de los valores de exposición, tratando la fotografía como tal, obviando algún  trucaje en la edición. </w:t>
      </w:r>
    </w:p>
    <w:p w:rsidR="00EF25D1" w:rsidRDefault="00EF25D1" w:rsidP="00EF25D1">
      <w:pPr>
        <w:tabs>
          <w:tab w:val="center" w:pos="4419"/>
          <w:tab w:val="left" w:pos="5894"/>
        </w:tabs>
        <w:spacing w:line="480" w:lineRule="auto"/>
        <w:ind w:firstLine="550"/>
        <w:jc w:val="both"/>
        <w:rPr>
          <w:rFonts w:ascii="Times New Roman" w:hAnsi="Times New Roman"/>
          <w:sz w:val="24"/>
          <w:szCs w:val="24"/>
        </w:rPr>
      </w:pPr>
      <w:r>
        <w:rPr>
          <w:rFonts w:ascii="Times New Roman" w:hAnsi="Times New Roman"/>
          <w:sz w:val="24"/>
          <w:szCs w:val="24"/>
        </w:rPr>
        <w:t>En otro recuadro se recopiló la jerarquización de la fotografía en su publicación en la revista. El siguiente recuadro se agrupó a las fuentes visuales que se denotaron en la imagen.</w:t>
      </w:r>
    </w:p>
    <w:p w:rsidR="00EF25D1" w:rsidRDefault="00EF25D1" w:rsidP="00EF25D1">
      <w:pPr>
        <w:tabs>
          <w:tab w:val="center" w:pos="4419"/>
          <w:tab w:val="left" w:pos="5894"/>
        </w:tabs>
        <w:spacing w:line="480" w:lineRule="auto"/>
        <w:ind w:firstLine="550"/>
        <w:jc w:val="both"/>
        <w:rPr>
          <w:rFonts w:ascii="Times New Roman" w:hAnsi="Times New Roman"/>
          <w:sz w:val="24"/>
          <w:szCs w:val="24"/>
        </w:rPr>
      </w:pPr>
      <w:r>
        <w:rPr>
          <w:rFonts w:ascii="Times New Roman" w:hAnsi="Times New Roman"/>
          <w:sz w:val="24"/>
          <w:szCs w:val="24"/>
        </w:rPr>
        <w:t>Por último se realizó un recuadro con donde se recolectaron  los textos auxiliares como recurso de contexto de la imagen.</w:t>
      </w:r>
    </w:p>
    <w:p w:rsidR="00EF25D1" w:rsidRDefault="00EF25D1" w:rsidP="00EF25D1">
      <w:pPr>
        <w:tabs>
          <w:tab w:val="center" w:pos="4419"/>
          <w:tab w:val="left" w:pos="5894"/>
        </w:tabs>
        <w:spacing w:line="480" w:lineRule="auto"/>
        <w:ind w:firstLine="550"/>
        <w:jc w:val="both"/>
        <w:rPr>
          <w:rFonts w:ascii="Times New Roman" w:hAnsi="Times New Roman"/>
          <w:sz w:val="24"/>
          <w:szCs w:val="24"/>
        </w:rPr>
      </w:pPr>
      <w:r>
        <w:rPr>
          <w:rFonts w:ascii="Times New Roman" w:hAnsi="Times New Roman"/>
          <w:sz w:val="24"/>
          <w:szCs w:val="24"/>
        </w:rPr>
        <w:t xml:space="preserve">La totalidad de imágenes recopiladas en el instrumento fueron 63, agrupadas en 7 </w:t>
      </w:r>
      <w:proofErr w:type="spellStart"/>
      <w:r>
        <w:rPr>
          <w:rFonts w:ascii="Times New Roman" w:hAnsi="Times New Roman"/>
          <w:sz w:val="24"/>
          <w:szCs w:val="24"/>
        </w:rPr>
        <w:t>fotoreportajes</w:t>
      </w:r>
      <w:proofErr w:type="spellEnd"/>
      <w:r>
        <w:rPr>
          <w:rFonts w:ascii="Times New Roman" w:hAnsi="Times New Roman"/>
          <w:sz w:val="24"/>
          <w:szCs w:val="24"/>
        </w:rPr>
        <w:t xml:space="preserve"> recabados desde Septiembre hasta diciembre de 2011.</w:t>
      </w:r>
    </w:p>
    <w:p w:rsidR="00EF25D1" w:rsidRDefault="00EF25D1" w:rsidP="00EF25D1">
      <w:pPr>
        <w:tabs>
          <w:tab w:val="left" w:pos="4419"/>
          <w:tab w:val="left" w:pos="5894"/>
        </w:tabs>
        <w:spacing w:line="480" w:lineRule="auto"/>
        <w:ind w:firstLine="330"/>
        <w:jc w:val="both"/>
        <w:rPr>
          <w:rFonts w:ascii="Times New Roman" w:hAnsi="Times New Roman"/>
          <w:sz w:val="24"/>
          <w:szCs w:val="24"/>
        </w:rPr>
      </w:pPr>
    </w:p>
    <w:p w:rsidR="00EF25D1" w:rsidRPr="00C27268" w:rsidRDefault="00EF25D1" w:rsidP="00EF25D1">
      <w:pPr>
        <w:pStyle w:val="Ttulo2"/>
        <w:rPr>
          <w:rFonts w:ascii="Times New Roman" w:hAnsi="Times New Roman"/>
          <w:color w:val="auto"/>
          <w:sz w:val="24"/>
          <w:szCs w:val="24"/>
        </w:rPr>
      </w:pPr>
      <w:bookmarkStart w:id="66" w:name="_Toc333525918"/>
      <w:r>
        <w:rPr>
          <w:rFonts w:ascii="Times New Roman" w:hAnsi="Times New Roman"/>
          <w:b w:val="0"/>
          <w:sz w:val="24"/>
          <w:szCs w:val="24"/>
        </w:rPr>
        <w:tab/>
      </w:r>
      <w:bookmarkStart w:id="67" w:name="_Toc333527019"/>
      <w:bookmarkStart w:id="68" w:name="_Toc333528923"/>
      <w:bookmarkStart w:id="69" w:name="_Toc334338666"/>
      <w:r>
        <w:rPr>
          <w:rFonts w:ascii="Times New Roman" w:hAnsi="Times New Roman"/>
          <w:b w:val="0"/>
          <w:sz w:val="24"/>
          <w:szCs w:val="24"/>
        </w:rPr>
        <w:t xml:space="preserve"> </w:t>
      </w:r>
      <w:r w:rsidRPr="00C27268">
        <w:rPr>
          <w:rFonts w:ascii="Times New Roman" w:hAnsi="Times New Roman"/>
          <w:color w:val="auto"/>
          <w:sz w:val="24"/>
          <w:szCs w:val="24"/>
        </w:rPr>
        <w:t>5.3 DETERMINACIÓN DE LAS TÉCNICAS DE INVESTIGACIÓN.</w:t>
      </w:r>
      <w:bookmarkEnd w:id="66"/>
      <w:bookmarkEnd w:id="67"/>
      <w:bookmarkEnd w:id="68"/>
      <w:bookmarkEnd w:id="69"/>
    </w:p>
    <w:p w:rsidR="00EF25D1" w:rsidRPr="008E1B3B" w:rsidRDefault="00EF25D1" w:rsidP="00EF25D1"/>
    <w:p w:rsidR="00EF25D1" w:rsidRDefault="00EF25D1" w:rsidP="00EF25D1">
      <w:pPr>
        <w:tabs>
          <w:tab w:val="left" w:pos="4419"/>
          <w:tab w:val="left" w:pos="5894"/>
        </w:tabs>
        <w:spacing w:line="480" w:lineRule="auto"/>
        <w:ind w:firstLine="540"/>
        <w:jc w:val="both"/>
        <w:rPr>
          <w:rFonts w:ascii="Times New Roman" w:hAnsi="Times New Roman"/>
          <w:sz w:val="24"/>
          <w:szCs w:val="24"/>
        </w:rPr>
      </w:pPr>
      <w:r>
        <w:rPr>
          <w:rFonts w:ascii="Times New Roman" w:hAnsi="Times New Roman"/>
          <w:sz w:val="24"/>
          <w:szCs w:val="24"/>
        </w:rPr>
        <w:t>Se realizó un proceso de documentación de las revistas publicadas en la revista a partir de septiembre a diciembre de 2011. Esta selección se hizo cronológicamente de acuerdo a los números de revista y fechas de publicación.</w:t>
      </w:r>
    </w:p>
    <w:p w:rsidR="00EF25D1" w:rsidRDefault="00EF25D1" w:rsidP="00EF25D1">
      <w:pPr>
        <w:tabs>
          <w:tab w:val="left" w:pos="4419"/>
          <w:tab w:val="left" w:pos="5894"/>
        </w:tabs>
        <w:spacing w:line="480" w:lineRule="auto"/>
        <w:ind w:firstLine="540"/>
        <w:jc w:val="both"/>
        <w:rPr>
          <w:rFonts w:ascii="Times New Roman" w:hAnsi="Times New Roman"/>
          <w:bCs/>
          <w:sz w:val="24"/>
          <w:szCs w:val="24"/>
        </w:rPr>
      </w:pPr>
      <w:r>
        <w:rPr>
          <w:rFonts w:ascii="Times New Roman" w:hAnsi="Times New Roman"/>
          <w:sz w:val="24"/>
          <w:szCs w:val="24"/>
        </w:rPr>
        <w:t xml:space="preserve">Para esta investigación se utilizó el análisis de contenido cualitativo. </w:t>
      </w:r>
      <w:r w:rsidRPr="00C37B9D">
        <w:rPr>
          <w:rFonts w:ascii="Times New Roman" w:hAnsi="Times New Roman"/>
          <w:sz w:val="24"/>
          <w:szCs w:val="24"/>
        </w:rPr>
        <w:t xml:space="preserve">De acuerdo con </w:t>
      </w:r>
      <w:proofErr w:type="spellStart"/>
      <w:r w:rsidRPr="00C37B9D">
        <w:rPr>
          <w:rFonts w:ascii="Times New Roman" w:hAnsi="Times New Roman"/>
          <w:sz w:val="24"/>
          <w:szCs w:val="24"/>
        </w:rPr>
        <w:t>Krippendorff</w:t>
      </w:r>
      <w:proofErr w:type="spellEnd"/>
      <w:r>
        <w:rPr>
          <w:rStyle w:val="Refdenotaalpie"/>
          <w:rFonts w:ascii="Times New Roman" w:hAnsi="Times New Roman"/>
          <w:sz w:val="24"/>
          <w:szCs w:val="24"/>
        </w:rPr>
        <w:footnoteReference w:id="20"/>
      </w:r>
      <w:r w:rsidRPr="00C37B9D">
        <w:rPr>
          <w:rFonts w:ascii="Times New Roman" w:hAnsi="Times New Roman"/>
          <w:sz w:val="24"/>
          <w:szCs w:val="24"/>
        </w:rPr>
        <w:t xml:space="preserve"> el análisis de contenido pretende generar razonamientos cualitativos (inferencias) a partir de datos registrados, extraídos de los documentos.</w:t>
      </w:r>
      <w:r>
        <w:rPr>
          <w:rFonts w:ascii="Times New Roman" w:hAnsi="Times New Roman"/>
          <w:sz w:val="24"/>
          <w:szCs w:val="24"/>
        </w:rPr>
        <w:t xml:space="preserve"> De acuerdo a esto, el teórico plantea que “para las inferencias, se requiere un marco referencial que abarque: los datos, tal como se los comunica el analistas; el contexto de los datos, la forma en que el conocimiento lo obliga a dividir su realidad el objetivo del análisis de contenido, la inferencia como tarea intelectual básica y la validez como criterio supremo de éxito”. (</w:t>
      </w:r>
      <w:proofErr w:type="spellStart"/>
      <w:r w:rsidRPr="00C37B9D">
        <w:rPr>
          <w:rFonts w:ascii="Times New Roman" w:hAnsi="Times New Roman"/>
          <w:sz w:val="24"/>
          <w:szCs w:val="24"/>
        </w:rPr>
        <w:t>Krippendorff</w:t>
      </w:r>
      <w:proofErr w:type="spellEnd"/>
      <w:r>
        <w:rPr>
          <w:rFonts w:ascii="Times New Roman" w:hAnsi="Times New Roman"/>
          <w:sz w:val="24"/>
          <w:szCs w:val="24"/>
        </w:rPr>
        <w:t xml:space="preserve"> citado por </w:t>
      </w:r>
      <w:r>
        <w:rPr>
          <w:rFonts w:ascii="Times New Roman" w:hAnsi="Times New Roman"/>
          <w:bCs/>
          <w:sz w:val="24"/>
          <w:szCs w:val="24"/>
        </w:rPr>
        <w:t>Blanca Estela Solís, pág. 32).</w:t>
      </w:r>
    </w:p>
    <w:p w:rsidR="00EF25D1" w:rsidRDefault="00EF25D1" w:rsidP="00EF25D1">
      <w:pPr>
        <w:tabs>
          <w:tab w:val="left" w:pos="4419"/>
          <w:tab w:val="left" w:pos="5894"/>
        </w:tabs>
        <w:spacing w:line="480" w:lineRule="auto"/>
        <w:ind w:firstLine="540"/>
        <w:jc w:val="both"/>
        <w:rPr>
          <w:rFonts w:ascii="Times New Roman" w:hAnsi="Times New Roman"/>
          <w:bCs/>
          <w:sz w:val="24"/>
          <w:szCs w:val="24"/>
        </w:rPr>
      </w:pPr>
      <w:r w:rsidRPr="007F7B1C">
        <w:rPr>
          <w:rFonts w:ascii="Times New Roman" w:hAnsi="Times New Roman"/>
          <w:bCs/>
          <w:sz w:val="24"/>
          <w:szCs w:val="24"/>
        </w:rPr>
        <w:t>Todo contenido de un texto o una imagen pueden ser interpretados</w:t>
      </w:r>
      <w:r>
        <w:rPr>
          <w:rFonts w:ascii="Times New Roman" w:hAnsi="Times New Roman"/>
          <w:bCs/>
          <w:sz w:val="24"/>
          <w:szCs w:val="24"/>
        </w:rPr>
        <w:t>,</w:t>
      </w:r>
      <w:r w:rsidRPr="007F7B1C">
        <w:rPr>
          <w:rFonts w:ascii="Times New Roman" w:hAnsi="Times New Roman"/>
          <w:bCs/>
          <w:sz w:val="24"/>
          <w:szCs w:val="24"/>
        </w:rPr>
        <w:t xml:space="preserve"> de una forma</w:t>
      </w:r>
      <w:r>
        <w:rPr>
          <w:rFonts w:ascii="Times New Roman" w:hAnsi="Times New Roman"/>
          <w:bCs/>
          <w:sz w:val="24"/>
          <w:szCs w:val="24"/>
        </w:rPr>
        <w:t xml:space="preserve"> </w:t>
      </w:r>
      <w:r w:rsidRPr="007F7B1C">
        <w:rPr>
          <w:rFonts w:ascii="Times New Roman" w:hAnsi="Times New Roman"/>
          <w:bCs/>
          <w:sz w:val="24"/>
          <w:szCs w:val="24"/>
        </w:rPr>
        <w:t>directa y manifiesta o de una forma soterrada de su sentido latente. Por tanto, se puede</w:t>
      </w:r>
      <w:r>
        <w:rPr>
          <w:rFonts w:ascii="Times New Roman" w:hAnsi="Times New Roman"/>
          <w:bCs/>
          <w:sz w:val="24"/>
          <w:szCs w:val="24"/>
        </w:rPr>
        <w:t xml:space="preserve"> </w:t>
      </w:r>
      <w:r w:rsidRPr="007F7B1C">
        <w:rPr>
          <w:rFonts w:ascii="Times New Roman" w:hAnsi="Times New Roman"/>
          <w:bCs/>
          <w:sz w:val="24"/>
          <w:szCs w:val="24"/>
        </w:rPr>
        <w:t>percibir de un texto o una imagen el contenido manifiesto, obvio, directo que es</w:t>
      </w:r>
      <w:r>
        <w:rPr>
          <w:rFonts w:ascii="Times New Roman" w:hAnsi="Times New Roman"/>
          <w:bCs/>
          <w:sz w:val="24"/>
          <w:szCs w:val="24"/>
        </w:rPr>
        <w:t xml:space="preserve"> </w:t>
      </w:r>
      <w:r w:rsidRPr="007F7B1C">
        <w:rPr>
          <w:rFonts w:ascii="Times New Roman" w:hAnsi="Times New Roman"/>
          <w:bCs/>
          <w:sz w:val="24"/>
          <w:szCs w:val="24"/>
        </w:rPr>
        <w:t>representación y expresión del sentido que el autor pretende comunicar. Se puede</w:t>
      </w:r>
      <w:r>
        <w:rPr>
          <w:rFonts w:ascii="Times New Roman" w:hAnsi="Times New Roman"/>
          <w:bCs/>
          <w:sz w:val="24"/>
          <w:szCs w:val="24"/>
        </w:rPr>
        <w:t xml:space="preserve"> </w:t>
      </w:r>
      <w:r w:rsidRPr="007F7B1C">
        <w:rPr>
          <w:rFonts w:ascii="Times New Roman" w:hAnsi="Times New Roman"/>
          <w:bCs/>
          <w:sz w:val="24"/>
          <w:szCs w:val="24"/>
        </w:rPr>
        <w:t xml:space="preserve">además, </w:t>
      </w:r>
      <w:r w:rsidRPr="007F7B1C">
        <w:rPr>
          <w:rFonts w:ascii="Times New Roman" w:hAnsi="Times New Roman"/>
          <w:bCs/>
          <w:sz w:val="24"/>
          <w:szCs w:val="24"/>
        </w:rPr>
        <w:lastRenderedPageBreak/>
        <w:t>percibir un texto, latente oculto, indirecto que se sirve del texto manifiesto</w:t>
      </w:r>
      <w:r>
        <w:rPr>
          <w:rFonts w:ascii="Times New Roman" w:hAnsi="Times New Roman"/>
          <w:bCs/>
          <w:sz w:val="24"/>
          <w:szCs w:val="24"/>
        </w:rPr>
        <w:t xml:space="preserve"> </w:t>
      </w:r>
      <w:r w:rsidRPr="007F7B1C">
        <w:rPr>
          <w:rFonts w:ascii="Times New Roman" w:hAnsi="Times New Roman"/>
          <w:bCs/>
          <w:sz w:val="24"/>
          <w:szCs w:val="24"/>
        </w:rPr>
        <w:t>como de un instrumento, para expresar el sentido oculto que el autor pretende</w:t>
      </w:r>
      <w:r>
        <w:rPr>
          <w:rFonts w:ascii="Times New Roman" w:hAnsi="Times New Roman"/>
          <w:bCs/>
          <w:sz w:val="24"/>
          <w:szCs w:val="24"/>
        </w:rPr>
        <w:t xml:space="preserve"> </w:t>
      </w:r>
      <w:r w:rsidRPr="007F7B1C">
        <w:rPr>
          <w:rFonts w:ascii="Times New Roman" w:hAnsi="Times New Roman"/>
          <w:bCs/>
          <w:sz w:val="24"/>
          <w:szCs w:val="24"/>
        </w:rPr>
        <w:t>transmitir</w:t>
      </w:r>
      <w:r>
        <w:rPr>
          <w:rStyle w:val="Refdenotaalpie"/>
          <w:rFonts w:ascii="Times New Roman" w:hAnsi="Times New Roman"/>
          <w:sz w:val="24"/>
          <w:szCs w:val="24"/>
        </w:rPr>
        <w:footnoteReference w:id="21"/>
      </w:r>
      <w:r w:rsidRPr="007F7B1C">
        <w:rPr>
          <w:rFonts w:ascii="Times New Roman" w:hAnsi="Times New Roman"/>
          <w:bCs/>
          <w:sz w:val="24"/>
          <w:szCs w:val="24"/>
        </w:rPr>
        <w:t>.</w:t>
      </w:r>
    </w:p>
    <w:p w:rsidR="00EF25D1" w:rsidRDefault="00EF25D1" w:rsidP="00EF25D1">
      <w:pPr>
        <w:tabs>
          <w:tab w:val="left" w:pos="4419"/>
          <w:tab w:val="left" w:pos="5894"/>
        </w:tabs>
        <w:spacing w:line="480" w:lineRule="auto"/>
        <w:ind w:firstLine="540"/>
        <w:jc w:val="both"/>
        <w:rPr>
          <w:rFonts w:ascii="Times New Roman" w:hAnsi="Times New Roman"/>
          <w:bCs/>
          <w:sz w:val="24"/>
          <w:szCs w:val="24"/>
        </w:rPr>
      </w:pPr>
      <w:r>
        <w:rPr>
          <w:rFonts w:ascii="Times New Roman" w:hAnsi="Times New Roman"/>
          <w:bCs/>
          <w:sz w:val="24"/>
          <w:szCs w:val="24"/>
        </w:rPr>
        <w:t xml:space="preserve">Tomando en cuenta que el objetivo principal de este estudio es conocer el mensaje que envía la revista Séptimo Sentido, del periódico La Prensa Gráfica,  a través de las imágenes publicadas en los </w:t>
      </w:r>
      <w:proofErr w:type="spellStart"/>
      <w:r>
        <w:rPr>
          <w:rFonts w:ascii="Times New Roman" w:hAnsi="Times New Roman"/>
          <w:bCs/>
          <w:sz w:val="24"/>
          <w:szCs w:val="24"/>
        </w:rPr>
        <w:t>fotoreportajes</w:t>
      </w:r>
      <w:proofErr w:type="spellEnd"/>
      <w:r>
        <w:rPr>
          <w:rFonts w:ascii="Times New Roman" w:hAnsi="Times New Roman"/>
          <w:bCs/>
          <w:sz w:val="24"/>
          <w:szCs w:val="24"/>
        </w:rPr>
        <w:t xml:space="preserve"> del equipo de Fotografía, resultó más apropiado usar la metodología cualitativa, la cual proporciona una mejor explicación del objeto estudiado, su esencia y comportamiento.</w:t>
      </w:r>
    </w:p>
    <w:p w:rsidR="00EF25D1" w:rsidRPr="00280386" w:rsidRDefault="00EF25D1" w:rsidP="00EF25D1">
      <w:pPr>
        <w:tabs>
          <w:tab w:val="left" w:pos="4419"/>
          <w:tab w:val="left" w:pos="5894"/>
        </w:tabs>
        <w:spacing w:line="480" w:lineRule="auto"/>
        <w:ind w:firstLine="540"/>
        <w:jc w:val="both"/>
        <w:rPr>
          <w:rFonts w:ascii="Times New Roman" w:hAnsi="Times New Roman"/>
          <w:bCs/>
          <w:sz w:val="24"/>
          <w:szCs w:val="24"/>
        </w:rPr>
      </w:pPr>
      <w:r>
        <w:rPr>
          <w:rFonts w:ascii="Times New Roman" w:hAnsi="Times New Roman"/>
          <w:bCs/>
          <w:sz w:val="24"/>
          <w:szCs w:val="24"/>
        </w:rPr>
        <w:t>Así también, es importante por la característica de la investigación,  la cual se analizó con base a inferencias, se realizó el análisis  bajo la perspectiva del Paradigma Fenomenológico. E</w:t>
      </w:r>
      <w:r w:rsidRPr="00280386">
        <w:rPr>
          <w:rFonts w:ascii="Times New Roman" w:hAnsi="Times New Roman"/>
          <w:bCs/>
          <w:sz w:val="24"/>
          <w:szCs w:val="24"/>
        </w:rPr>
        <w:t>l método fenomenológico se centra en ese estudio de las realidades vivenciales que son poco comunicables, pero que son determinantes para la comprensión de la vida psíquica  de cada persona</w:t>
      </w:r>
      <w:r>
        <w:rPr>
          <w:rStyle w:val="Refdenotaalpie"/>
          <w:rFonts w:ascii="Times New Roman" w:hAnsi="Times New Roman"/>
          <w:sz w:val="24"/>
          <w:szCs w:val="24"/>
        </w:rPr>
        <w:footnoteReference w:id="22"/>
      </w:r>
      <w:r w:rsidRPr="00280386">
        <w:rPr>
          <w:rFonts w:ascii="Times New Roman" w:hAnsi="Times New Roman"/>
          <w:bCs/>
          <w:sz w:val="24"/>
          <w:szCs w:val="24"/>
        </w:rPr>
        <w:t>.</w:t>
      </w:r>
      <w:r>
        <w:rPr>
          <w:rFonts w:ascii="Times New Roman" w:hAnsi="Times New Roman"/>
          <w:bCs/>
          <w:sz w:val="24"/>
          <w:szCs w:val="24"/>
        </w:rPr>
        <w:t xml:space="preserve"> (Pág. 169)</w:t>
      </w:r>
    </w:p>
    <w:p w:rsidR="00EF25D1" w:rsidRDefault="00EF25D1" w:rsidP="00EF25D1">
      <w:pPr>
        <w:rPr>
          <w:rFonts w:ascii="Times New Roman" w:hAnsi="Times New Roman"/>
          <w:sz w:val="24"/>
          <w:szCs w:val="24"/>
        </w:rPr>
      </w:pPr>
    </w:p>
    <w:p w:rsidR="00EF25D1" w:rsidRPr="007F61C5" w:rsidRDefault="00EF25D1" w:rsidP="00EF25D1">
      <w:pPr>
        <w:rPr>
          <w:rFonts w:ascii="Times New Roman" w:hAnsi="Times New Roman"/>
          <w:sz w:val="24"/>
          <w:szCs w:val="24"/>
        </w:rPr>
      </w:pPr>
      <w:r>
        <w:rPr>
          <w:rFonts w:ascii="Times New Roman" w:hAnsi="Times New Roman"/>
          <w:sz w:val="24"/>
          <w:szCs w:val="24"/>
        </w:rPr>
        <w:br w:type="page"/>
      </w:r>
    </w:p>
    <w:p w:rsidR="00EF25D1" w:rsidRPr="00280386" w:rsidRDefault="00EF25D1" w:rsidP="00EF25D1">
      <w:pPr>
        <w:pStyle w:val="Ttulo2"/>
        <w:rPr>
          <w:rFonts w:ascii="Times New Roman" w:hAnsi="Times New Roman"/>
          <w:bCs w:val="0"/>
          <w:color w:val="auto"/>
          <w:sz w:val="24"/>
          <w:szCs w:val="24"/>
        </w:rPr>
      </w:pPr>
      <w:bookmarkStart w:id="71" w:name="_Toc333525919"/>
      <w:r>
        <w:rPr>
          <w:rFonts w:ascii="Times New Roman" w:hAnsi="Times New Roman"/>
          <w:b w:val="0"/>
          <w:bCs w:val="0"/>
          <w:color w:val="auto"/>
          <w:sz w:val="24"/>
          <w:szCs w:val="24"/>
        </w:rPr>
        <w:lastRenderedPageBreak/>
        <w:tab/>
      </w:r>
      <w:bookmarkStart w:id="72" w:name="_Toc333527020"/>
      <w:bookmarkStart w:id="73" w:name="_Toc333528924"/>
      <w:bookmarkStart w:id="74" w:name="_Toc334338667"/>
      <w:r>
        <w:rPr>
          <w:rFonts w:ascii="Times New Roman" w:hAnsi="Times New Roman"/>
          <w:b w:val="0"/>
          <w:bCs w:val="0"/>
          <w:color w:val="auto"/>
          <w:sz w:val="24"/>
          <w:szCs w:val="24"/>
        </w:rPr>
        <w:t xml:space="preserve"> </w:t>
      </w:r>
      <w:r w:rsidRPr="00280386">
        <w:rPr>
          <w:rFonts w:ascii="Times New Roman" w:hAnsi="Times New Roman"/>
          <w:bCs w:val="0"/>
          <w:color w:val="auto"/>
          <w:sz w:val="24"/>
          <w:szCs w:val="24"/>
        </w:rPr>
        <w:t>5.4 CONSTRUCCIÓN DE INSTRUMENTO DE RECOLECCIÓN DE DATOS.</w:t>
      </w:r>
      <w:bookmarkEnd w:id="71"/>
      <w:bookmarkEnd w:id="72"/>
      <w:bookmarkEnd w:id="73"/>
      <w:bookmarkEnd w:id="74"/>
    </w:p>
    <w:p w:rsidR="00EF25D1" w:rsidRPr="00280386" w:rsidRDefault="00EF25D1" w:rsidP="00EF25D1">
      <w:pPr>
        <w:rPr>
          <w:b/>
        </w:rPr>
      </w:pPr>
    </w:p>
    <w:p w:rsidR="00EF25D1"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ab/>
      </w:r>
      <w:r w:rsidRPr="00671658">
        <w:rPr>
          <w:rFonts w:ascii="Times New Roman" w:hAnsi="Times New Roman"/>
          <w:bCs/>
          <w:sz w:val="24"/>
          <w:szCs w:val="24"/>
        </w:rPr>
        <w:t>Para cumplir con los objetivos de la investigación, se utilizarán tres instrumentos, uno general y dos específicos.</w:t>
      </w:r>
    </w:p>
    <w:p w:rsidR="00EF25D1" w:rsidRPr="00671658" w:rsidRDefault="00EF25D1" w:rsidP="00EF25D1">
      <w:pPr>
        <w:spacing w:line="480" w:lineRule="auto"/>
        <w:ind w:firstLine="709"/>
        <w:jc w:val="both"/>
        <w:rPr>
          <w:rFonts w:ascii="Times New Roman" w:hAnsi="Times New Roman"/>
          <w:bCs/>
          <w:sz w:val="24"/>
          <w:szCs w:val="24"/>
        </w:rPr>
      </w:pPr>
      <w:r>
        <w:rPr>
          <w:rFonts w:ascii="Times New Roman" w:hAnsi="Times New Roman"/>
          <w:bCs/>
          <w:sz w:val="24"/>
          <w:szCs w:val="24"/>
        </w:rPr>
        <w:t>El instrumento principal analizo las connotaciones que se encuentren en la imagen a analizar.</w:t>
      </w:r>
    </w:p>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 </w:t>
      </w:r>
      <w:r>
        <w:rPr>
          <w:rFonts w:ascii="Times New Roman" w:hAnsi="Times New Roman"/>
          <w:bCs/>
          <w:sz w:val="24"/>
          <w:szCs w:val="24"/>
        </w:rPr>
        <w:tab/>
        <w:t>Por otra parte, l</w:t>
      </w:r>
      <w:r w:rsidRPr="00671658">
        <w:rPr>
          <w:rFonts w:ascii="Times New Roman" w:hAnsi="Times New Roman"/>
          <w:bCs/>
          <w:sz w:val="24"/>
          <w:szCs w:val="24"/>
        </w:rPr>
        <w:t>os instrumentos específicos analizarán las categorías de  técnicas de composición aplicadas en la ima</w:t>
      </w:r>
      <w:r>
        <w:rPr>
          <w:rFonts w:ascii="Times New Roman" w:hAnsi="Times New Roman"/>
          <w:bCs/>
          <w:sz w:val="24"/>
          <w:szCs w:val="24"/>
        </w:rPr>
        <w:t>gen; los recursos técnicos, la jerarquización de la imagen a través de su ubicación, las fuentes visuales y por último los textos auxiliares en la fotografía.</w:t>
      </w:r>
    </w:p>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ab/>
        <w:t>El instrumento general  identificó</w:t>
      </w:r>
      <w:r w:rsidRPr="00671658">
        <w:rPr>
          <w:rFonts w:ascii="Times New Roman" w:hAnsi="Times New Roman"/>
          <w:bCs/>
          <w:sz w:val="24"/>
          <w:szCs w:val="24"/>
        </w:rPr>
        <w:t xml:space="preserve"> el mensaje enviado por el periódico a través de sus </w:t>
      </w:r>
      <w:proofErr w:type="spellStart"/>
      <w:r>
        <w:rPr>
          <w:rFonts w:ascii="Times New Roman" w:hAnsi="Times New Roman"/>
          <w:bCs/>
          <w:sz w:val="24"/>
          <w:szCs w:val="24"/>
        </w:rPr>
        <w:t>fotoreportaje</w:t>
      </w:r>
      <w:r w:rsidRPr="00671658">
        <w:rPr>
          <w:rFonts w:ascii="Times New Roman" w:hAnsi="Times New Roman"/>
          <w:bCs/>
          <w:sz w:val="24"/>
          <w:szCs w:val="24"/>
        </w:rPr>
        <w:t>s</w:t>
      </w:r>
      <w:proofErr w:type="spellEnd"/>
      <w:r w:rsidRPr="00671658">
        <w:rPr>
          <w:rFonts w:ascii="Times New Roman" w:hAnsi="Times New Roman"/>
          <w:bCs/>
          <w:sz w:val="24"/>
          <w:szCs w:val="24"/>
        </w:rPr>
        <w:t xml:space="preserve"> emitidos en la revista semanal.</w:t>
      </w:r>
    </w:p>
    <w:p w:rsidR="00EF25D1" w:rsidRPr="00671658" w:rsidRDefault="00EF25D1" w:rsidP="00EF25D1">
      <w:pPr>
        <w:pStyle w:val="Prrafodelista"/>
        <w:numPr>
          <w:ilvl w:val="0"/>
          <w:numId w:val="6"/>
        </w:numPr>
        <w:spacing w:line="480" w:lineRule="auto"/>
        <w:jc w:val="both"/>
        <w:rPr>
          <w:rFonts w:ascii="Times New Roman" w:hAnsi="Times New Roman"/>
          <w:bCs/>
          <w:sz w:val="24"/>
          <w:szCs w:val="24"/>
        </w:rPr>
      </w:pPr>
      <w:r w:rsidRPr="00671658">
        <w:rPr>
          <w:rFonts w:ascii="Times New Roman" w:hAnsi="Times New Roman"/>
          <w:bCs/>
          <w:sz w:val="24"/>
          <w:szCs w:val="24"/>
        </w:rPr>
        <w:t>General.</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spacing w:line="480" w:lineRule="auto"/>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Pr>
                <w:rFonts w:ascii="Times New Roman" w:hAnsi="Times New Roman"/>
                <w:sz w:val="24"/>
                <w:szCs w:val="24"/>
                <w:lang w:val="es-ES"/>
              </w:rPr>
              <w:t>Fotoreportaje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spacing w:line="480" w:lineRule="auto"/>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671658" w:rsidTr="00EF25D1">
        <w:tc>
          <w:tcPr>
            <w:tcW w:w="4355" w:type="dxa"/>
          </w:tcPr>
          <w:p w:rsidR="00EF25D1" w:rsidRPr="00671658" w:rsidRDefault="00EF25D1" w:rsidP="00EF25D1">
            <w:pPr>
              <w:spacing w:line="480" w:lineRule="auto"/>
              <w:rPr>
                <w:rFonts w:ascii="Times New Roman" w:hAnsi="Times New Roman"/>
                <w:sz w:val="24"/>
                <w:szCs w:val="24"/>
                <w:lang w:val="es-ES"/>
              </w:rPr>
            </w:pPr>
          </w:p>
        </w:tc>
        <w:tc>
          <w:tcPr>
            <w:tcW w:w="4339" w:type="dxa"/>
          </w:tcPr>
          <w:p w:rsidR="00EF25D1" w:rsidRPr="00671658" w:rsidRDefault="00EF25D1" w:rsidP="00EF25D1">
            <w:pPr>
              <w:spacing w:line="480" w:lineRule="auto"/>
              <w:rPr>
                <w:rFonts w:ascii="Times New Roman" w:hAnsi="Times New Roman"/>
                <w:sz w:val="24"/>
                <w:szCs w:val="24"/>
                <w:lang w:val="es-ES"/>
              </w:rPr>
            </w:pPr>
          </w:p>
        </w:tc>
      </w:tr>
    </w:tbl>
    <w:p w:rsidR="00EF25D1" w:rsidRPr="00671658" w:rsidRDefault="00EF25D1" w:rsidP="00EF25D1">
      <w:pPr>
        <w:spacing w:line="480" w:lineRule="auto"/>
        <w:ind w:left="360"/>
        <w:rPr>
          <w:rFonts w:ascii="Times New Roman" w:hAnsi="Times New Roman"/>
          <w:sz w:val="24"/>
          <w:szCs w:val="24"/>
          <w:lang w:val="es-ES"/>
        </w:rPr>
      </w:pPr>
    </w:p>
    <w:p w:rsidR="00EF25D1" w:rsidRPr="00671658" w:rsidRDefault="00EF25D1" w:rsidP="00EF25D1">
      <w:pPr>
        <w:pStyle w:val="Prrafodelista"/>
        <w:numPr>
          <w:ilvl w:val="0"/>
          <w:numId w:val="6"/>
        </w:numPr>
        <w:spacing w:line="480" w:lineRule="auto"/>
        <w:jc w:val="both"/>
        <w:rPr>
          <w:rFonts w:ascii="Times New Roman" w:hAnsi="Times New Roman"/>
          <w:bCs/>
          <w:sz w:val="24"/>
          <w:szCs w:val="24"/>
        </w:rPr>
      </w:pPr>
      <w:r w:rsidRPr="00671658">
        <w:rPr>
          <w:rFonts w:ascii="Times New Roman" w:hAnsi="Times New Roman"/>
          <w:bCs/>
          <w:sz w:val="24"/>
          <w:szCs w:val="24"/>
        </w:rPr>
        <w:t>Específicos</w:t>
      </w: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Pr="00671658"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Técnicas de composición </w:t>
            </w:r>
          </w:p>
        </w:tc>
        <w:tc>
          <w:tcPr>
            <w:tcW w:w="3134" w:type="dxa"/>
          </w:tcPr>
          <w:p w:rsidR="00EF25D1" w:rsidRPr="00671658"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Recursos Técnicos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Pr="00671658"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Jerarquización de la Imagen </w:t>
            </w:r>
          </w:p>
        </w:tc>
        <w:tc>
          <w:tcPr>
            <w:tcW w:w="3134" w:type="dxa"/>
          </w:tcPr>
          <w:p w:rsidR="00EF25D1" w:rsidRPr="00671658"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Fuentes Visuales</w:t>
            </w:r>
          </w:p>
        </w:tc>
      </w:tr>
    </w:tbl>
    <w:p w:rsidR="00EF25D1" w:rsidRPr="00671658"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spacing w:line="480" w:lineRule="auto"/>
              <w:rPr>
                <w:rFonts w:ascii="Times New Roman" w:hAnsi="Times New Roman"/>
                <w:sz w:val="24"/>
                <w:szCs w:val="24"/>
              </w:rPr>
            </w:pPr>
            <w:r>
              <w:rPr>
                <w:rFonts w:ascii="Times New Roman" w:hAnsi="Times New Roman"/>
                <w:sz w:val="24"/>
                <w:szCs w:val="24"/>
              </w:rPr>
              <w:lastRenderedPageBreak/>
              <w:t>Imagen N°</w:t>
            </w:r>
          </w:p>
        </w:tc>
        <w:tc>
          <w:tcPr>
            <w:tcW w:w="4489" w:type="dxa"/>
          </w:tcPr>
          <w:p w:rsidR="00EF25D1" w:rsidRDefault="00EF25D1" w:rsidP="00EF25D1">
            <w:pPr>
              <w:spacing w:line="480" w:lineRule="auto"/>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spacing w:line="480" w:lineRule="auto"/>
              <w:rPr>
                <w:rFonts w:ascii="Times New Roman" w:hAnsi="Times New Roman"/>
                <w:sz w:val="24"/>
                <w:szCs w:val="24"/>
              </w:rPr>
            </w:pPr>
            <w:r>
              <w:rPr>
                <w:rFonts w:ascii="Times New Roman" w:hAnsi="Times New Roman"/>
                <w:sz w:val="24"/>
                <w:szCs w:val="24"/>
              </w:rPr>
              <w:t>Pie de Foto:</w:t>
            </w:r>
          </w:p>
          <w:p w:rsidR="00EF25D1" w:rsidRDefault="00EF25D1" w:rsidP="00EF25D1">
            <w:pPr>
              <w:spacing w:line="480" w:lineRule="auto"/>
              <w:rPr>
                <w:rFonts w:ascii="Times New Roman" w:hAnsi="Times New Roman"/>
                <w:sz w:val="24"/>
                <w:szCs w:val="24"/>
              </w:rPr>
            </w:pPr>
          </w:p>
        </w:tc>
        <w:tc>
          <w:tcPr>
            <w:tcW w:w="4489" w:type="dxa"/>
          </w:tcPr>
          <w:p w:rsidR="00EF25D1" w:rsidRDefault="00EF25D1" w:rsidP="00EF25D1">
            <w:pPr>
              <w:spacing w:line="480" w:lineRule="auto"/>
              <w:rPr>
                <w:rFonts w:ascii="Times New Roman" w:hAnsi="Times New Roman"/>
                <w:sz w:val="24"/>
                <w:szCs w:val="24"/>
              </w:rPr>
            </w:pPr>
          </w:p>
        </w:tc>
      </w:tr>
    </w:tbl>
    <w:p w:rsidR="00EF25D1" w:rsidRDefault="00EF25D1" w:rsidP="00EF25D1">
      <w:pPr>
        <w:spacing w:line="480" w:lineRule="auto"/>
        <w:rPr>
          <w:rFonts w:ascii="Times New Roman" w:hAnsi="Times New Roman"/>
          <w:sz w:val="24"/>
          <w:szCs w:val="24"/>
        </w:rPr>
      </w:pPr>
    </w:p>
    <w:p w:rsidR="00EF25D1" w:rsidRPr="00E74538" w:rsidRDefault="00EF25D1" w:rsidP="00EF25D1">
      <w:pPr>
        <w:spacing w:line="480" w:lineRule="auto"/>
        <w:rPr>
          <w:rFonts w:ascii="Times New Roman" w:hAnsi="Times New Roman"/>
          <w:sz w:val="24"/>
          <w:szCs w:val="24"/>
        </w:rPr>
      </w:pPr>
    </w:p>
    <w:p w:rsidR="00EF25D1" w:rsidRPr="00536C8A" w:rsidRDefault="00EF25D1" w:rsidP="00EF25D1">
      <w:pPr>
        <w:pStyle w:val="Ttulo2"/>
        <w:rPr>
          <w:rFonts w:ascii="Times New Roman" w:hAnsi="Times New Roman"/>
          <w:color w:val="auto"/>
          <w:sz w:val="24"/>
          <w:szCs w:val="24"/>
        </w:rPr>
      </w:pPr>
      <w:bookmarkStart w:id="75" w:name="_Toc333525920"/>
      <w:r>
        <w:rPr>
          <w:rFonts w:ascii="Times New Roman" w:hAnsi="Times New Roman"/>
          <w:b w:val="0"/>
          <w:color w:val="auto"/>
          <w:sz w:val="24"/>
          <w:szCs w:val="24"/>
        </w:rPr>
        <w:tab/>
      </w:r>
      <w:bookmarkStart w:id="76" w:name="_Toc333527021"/>
      <w:bookmarkStart w:id="77" w:name="_Toc333528925"/>
      <w:bookmarkStart w:id="78" w:name="_Toc334338668"/>
      <w:r>
        <w:rPr>
          <w:rFonts w:ascii="Times New Roman" w:hAnsi="Times New Roman"/>
          <w:b w:val="0"/>
          <w:color w:val="auto"/>
          <w:sz w:val="24"/>
          <w:szCs w:val="24"/>
        </w:rPr>
        <w:t xml:space="preserve"> </w:t>
      </w:r>
      <w:r w:rsidRPr="00536C8A">
        <w:rPr>
          <w:rFonts w:ascii="Times New Roman" w:hAnsi="Times New Roman"/>
          <w:color w:val="auto"/>
          <w:sz w:val="24"/>
          <w:szCs w:val="24"/>
        </w:rPr>
        <w:t>5.5 ELABORACIÓN DE LA PRUEBA PILOTO.</w:t>
      </w:r>
      <w:bookmarkEnd w:id="75"/>
      <w:bookmarkEnd w:id="76"/>
      <w:bookmarkEnd w:id="77"/>
      <w:bookmarkEnd w:id="78"/>
    </w:p>
    <w:p w:rsidR="00EF25D1" w:rsidRPr="008E1B3B"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Se aplicó este instrumento a una imagen, para comprobar la factibilidad del uso del  mismo. Para ello se ha tomado una  imagen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publicado el día 2 de Octubre de 2011. El título de este es “Una Especie en extinción”. A continuación el resultado.</w:t>
      </w:r>
    </w:p>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Respuesta.</w:t>
      </w:r>
    </w:p>
    <w:p w:rsidR="00EF25D1" w:rsidRPr="0024279A" w:rsidRDefault="00EF25D1" w:rsidP="00EF25D1">
      <w:pPr>
        <w:pStyle w:val="Prrafodelista"/>
        <w:numPr>
          <w:ilvl w:val="0"/>
          <w:numId w:val="7"/>
        </w:numPr>
        <w:spacing w:line="480" w:lineRule="auto"/>
        <w:jc w:val="both"/>
        <w:rPr>
          <w:rFonts w:ascii="Times New Roman" w:hAnsi="Times New Roman"/>
          <w:sz w:val="24"/>
          <w:szCs w:val="24"/>
        </w:rPr>
      </w:pPr>
      <w:r>
        <w:rPr>
          <w:rFonts w:ascii="Times New Roman" w:hAnsi="Times New Roman"/>
          <w:sz w:val="24"/>
          <w:szCs w:val="24"/>
        </w:rPr>
        <w:t xml:space="preserve">General. </w:t>
      </w:r>
    </w:p>
    <w:tbl>
      <w:tblPr>
        <w:tblStyle w:val="Tablaconcuadrcula"/>
        <w:tblW w:w="0" w:type="auto"/>
        <w:tblInd w:w="113" w:type="dxa"/>
        <w:tblLook w:val="04A0"/>
      </w:tblPr>
      <w:tblGrid>
        <w:gridCol w:w="5721"/>
        <w:gridCol w:w="3220"/>
      </w:tblGrid>
      <w:tr w:rsidR="00EF25D1" w:rsidRPr="00671658" w:rsidTr="00EF25D1">
        <w:tc>
          <w:tcPr>
            <w:tcW w:w="4355" w:type="dxa"/>
          </w:tcPr>
          <w:p w:rsidR="00EF25D1" w:rsidRPr="00671658" w:rsidRDefault="00EF25D1" w:rsidP="00EF25D1">
            <w:pPr>
              <w:spacing w:line="480" w:lineRule="auto"/>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Pr>
                <w:rFonts w:ascii="Times New Roman" w:hAnsi="Times New Roman"/>
                <w:sz w:val="24"/>
                <w:szCs w:val="24"/>
                <w:lang w:val="es-ES"/>
              </w:rPr>
              <w:t>Fotoreportaje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spacing w:line="480" w:lineRule="auto"/>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Pr="00097BB0" w:rsidRDefault="00EF25D1" w:rsidP="00EF25D1">
            <w:pPr>
              <w:pStyle w:val="Prrafodelista"/>
              <w:numPr>
                <w:ilvl w:val="0"/>
                <w:numId w:val="8"/>
              </w:numPr>
              <w:spacing w:line="480" w:lineRule="auto"/>
              <w:rPr>
                <w:rFonts w:ascii="Times New Roman" w:hAnsi="Times New Roman"/>
                <w:sz w:val="24"/>
                <w:szCs w:val="24"/>
                <w:lang w:val="es-ES"/>
              </w:rPr>
            </w:pPr>
            <w:r w:rsidRPr="00097BB0">
              <w:rPr>
                <w:rFonts w:ascii="Times New Roman" w:hAnsi="Times New Roman"/>
                <w:sz w:val="24"/>
                <w:szCs w:val="24"/>
                <w:lang w:val="es-ES"/>
              </w:rPr>
              <w:t>de Octubre 2012. Imagen N°7</w:t>
            </w:r>
          </w:p>
          <w:p w:rsidR="00EF25D1" w:rsidRPr="00097BB0" w:rsidRDefault="00EF25D1" w:rsidP="00EF25D1">
            <w:pPr>
              <w:pStyle w:val="Prrafodelista"/>
              <w:spacing w:line="480" w:lineRule="auto"/>
              <w:ind w:left="360"/>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247672" cy="2162175"/>
                  <wp:effectExtent l="19050" t="0" r="0" b="0"/>
                  <wp:docPr id="2" name="0 Imagen" descr="Foto 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7-2.jpg"/>
                          <pic:cNvPicPr/>
                        </pic:nvPicPr>
                        <pic:blipFill>
                          <a:blip r:embed="rId11" cstate="print"/>
                          <a:stretch>
                            <a:fillRect/>
                          </a:stretch>
                        </pic:blipFill>
                        <pic:spPr>
                          <a:xfrm>
                            <a:off x="0" y="0"/>
                            <a:ext cx="3248390" cy="2162653"/>
                          </a:xfrm>
                          <a:prstGeom prst="rect">
                            <a:avLst/>
                          </a:prstGeom>
                        </pic:spPr>
                      </pic:pic>
                    </a:graphicData>
                  </a:graphic>
                </wp:inline>
              </w:drawing>
            </w:r>
          </w:p>
        </w:tc>
        <w:tc>
          <w:tcPr>
            <w:tcW w:w="4339" w:type="dxa"/>
          </w:tcPr>
          <w:p w:rsidR="00EF25D1" w:rsidRPr="00671658" w:rsidRDefault="00EF25D1" w:rsidP="00EF25D1">
            <w:pPr>
              <w:spacing w:line="480" w:lineRule="auto"/>
              <w:rPr>
                <w:rFonts w:ascii="Times New Roman" w:hAnsi="Times New Roman"/>
                <w:sz w:val="24"/>
                <w:szCs w:val="24"/>
                <w:lang w:val="es-ES"/>
              </w:rPr>
            </w:pPr>
            <w:r>
              <w:rPr>
                <w:rFonts w:ascii="Times New Roman" w:hAnsi="Times New Roman"/>
                <w:sz w:val="24"/>
                <w:szCs w:val="24"/>
                <w:lang w:val="es-ES"/>
              </w:rPr>
              <w:t xml:space="preserve">Juventud e inexperiencia se mezclan en los nuevos voluntarios de los comandos de salvamento. La falta de personal hace que la ayuda humanitaria de parte de los Comandos de Salvamento </w:t>
            </w:r>
            <w:r>
              <w:rPr>
                <w:rFonts w:ascii="Times New Roman" w:hAnsi="Times New Roman"/>
                <w:sz w:val="24"/>
                <w:szCs w:val="24"/>
                <w:lang w:val="es-ES"/>
              </w:rPr>
              <w:lastRenderedPageBreak/>
              <w:t>llegue a su fin.</w:t>
            </w:r>
          </w:p>
        </w:tc>
      </w:tr>
    </w:tbl>
    <w:p w:rsidR="00EF25D1" w:rsidRDefault="00EF25D1" w:rsidP="00EF25D1">
      <w:pPr>
        <w:spacing w:line="480" w:lineRule="auto"/>
        <w:jc w:val="both"/>
        <w:rPr>
          <w:rFonts w:ascii="Times New Roman" w:hAnsi="Times New Roman"/>
          <w:sz w:val="24"/>
          <w:szCs w:val="24"/>
        </w:rPr>
      </w:pPr>
    </w:p>
    <w:p w:rsidR="00EF25D1" w:rsidRPr="00F07758" w:rsidRDefault="00EF25D1" w:rsidP="00EF25D1">
      <w:pPr>
        <w:pStyle w:val="Prrafodelista"/>
        <w:numPr>
          <w:ilvl w:val="0"/>
          <w:numId w:val="7"/>
        </w:numPr>
        <w:spacing w:line="480" w:lineRule="auto"/>
        <w:jc w:val="both"/>
        <w:rPr>
          <w:rFonts w:ascii="Times New Roman" w:hAnsi="Times New Roman"/>
          <w:bCs/>
          <w:sz w:val="24"/>
          <w:szCs w:val="24"/>
        </w:rPr>
      </w:pPr>
      <w:r w:rsidRPr="00F07758">
        <w:rPr>
          <w:rFonts w:ascii="Times New Roman" w:hAnsi="Times New Roman"/>
          <w:bCs/>
          <w:sz w:val="24"/>
          <w:szCs w:val="24"/>
        </w:rPr>
        <w:t>Específicos</w:t>
      </w: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7</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Pr="00F71A89" w:rsidRDefault="00EF25D1" w:rsidP="00EF25D1">
            <w:pPr>
              <w:spacing w:line="480" w:lineRule="auto"/>
              <w:ind w:left="360"/>
              <w:jc w:val="both"/>
              <w:rPr>
                <w:rFonts w:ascii="Times New Roman" w:hAnsi="Times New Roman"/>
                <w:b/>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Juego de las miradas. Contraste con un color primario.  Juego de las miradas.</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normal. ISO 200, sin flash  Sin profundidad de campo. Enfoque al primer plano. Distancia focal de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La imagen es la número 7 del </w:t>
            </w:r>
            <w:proofErr w:type="spellStart"/>
            <w:r>
              <w:rPr>
                <w:rFonts w:ascii="Times New Roman" w:hAnsi="Times New Roman"/>
                <w:bCs/>
                <w:sz w:val="24"/>
                <w:szCs w:val="24"/>
              </w:rPr>
              <w:t>fotoreportaje</w:t>
            </w:r>
            <w:proofErr w:type="spellEnd"/>
            <w:r>
              <w:rPr>
                <w:rFonts w:ascii="Times New Roman" w:hAnsi="Times New Roman"/>
                <w:bCs/>
                <w:sz w:val="24"/>
                <w:szCs w:val="24"/>
              </w:rPr>
              <w:t>, en una ubicación en la parte superior izquierda de la página par.</w:t>
            </w:r>
            <w:r>
              <w:rPr>
                <w:rFonts w:ascii="Times New Roman" w:hAnsi="Times New Roman"/>
                <w:b/>
                <w:bCs/>
                <w:sz w:val="24"/>
                <w:szCs w:val="24"/>
              </w:rPr>
              <w:t xml:space="preserve">                        </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rPr>
                <w:rFonts w:ascii="Times New Roman" w:hAnsi="Times New Roman"/>
                <w:bCs/>
                <w:sz w:val="24"/>
                <w:szCs w:val="24"/>
              </w:rPr>
            </w:pPr>
            <w:r>
              <w:rPr>
                <w:rFonts w:ascii="Times New Roman" w:hAnsi="Times New Roman"/>
                <w:bCs/>
                <w:sz w:val="24"/>
                <w:szCs w:val="24"/>
              </w:rPr>
              <w:t xml:space="preserve">Se centra en la inexperiencia de los jóvenes que están en comandos de salvamento se connota en la vista al infinito del actante. La fe como carga ideológica la encontramos en las manos de los dos socorristas </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spacing w:line="480" w:lineRule="auto"/>
              <w:rPr>
                <w:rFonts w:ascii="Times New Roman" w:hAnsi="Times New Roman"/>
                <w:sz w:val="24"/>
                <w:szCs w:val="24"/>
              </w:rPr>
            </w:pPr>
            <w:r>
              <w:rPr>
                <w:rFonts w:ascii="Times New Roman" w:hAnsi="Times New Roman"/>
                <w:sz w:val="24"/>
                <w:szCs w:val="24"/>
              </w:rPr>
              <w:t>Imagen N° 7</w:t>
            </w:r>
          </w:p>
        </w:tc>
        <w:tc>
          <w:tcPr>
            <w:tcW w:w="4489" w:type="dxa"/>
          </w:tcPr>
          <w:p w:rsidR="00EF25D1" w:rsidRDefault="00EF25D1" w:rsidP="00EF25D1">
            <w:pPr>
              <w:spacing w:line="480" w:lineRule="auto"/>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spacing w:line="480" w:lineRule="auto"/>
              <w:rPr>
                <w:rFonts w:ascii="Times New Roman" w:hAnsi="Times New Roman"/>
                <w:sz w:val="24"/>
                <w:szCs w:val="24"/>
              </w:rPr>
            </w:pPr>
            <w:r>
              <w:rPr>
                <w:rFonts w:ascii="Times New Roman" w:hAnsi="Times New Roman"/>
                <w:sz w:val="24"/>
                <w:szCs w:val="24"/>
              </w:rPr>
              <w:lastRenderedPageBreak/>
              <w:t>Texto auxiliar:</w:t>
            </w:r>
          </w:p>
          <w:p w:rsidR="00EF25D1" w:rsidRDefault="00EF25D1" w:rsidP="00EF25D1">
            <w:pPr>
              <w:spacing w:line="480" w:lineRule="auto"/>
              <w:rPr>
                <w:rFonts w:ascii="Times New Roman" w:hAnsi="Times New Roman"/>
                <w:sz w:val="24"/>
                <w:szCs w:val="24"/>
              </w:rPr>
            </w:pPr>
            <w:r>
              <w:rPr>
                <w:rFonts w:ascii="Times New Roman" w:hAnsi="Times New Roman"/>
                <w:noProof/>
                <w:sz w:val="24"/>
                <w:szCs w:val="24"/>
                <w:lang w:eastAsia="es-SV"/>
              </w:rPr>
              <w:drawing>
                <wp:inline distT="0" distB="0" distL="0" distR="0">
                  <wp:extent cx="2071116" cy="1696212"/>
                  <wp:effectExtent l="19050" t="0" r="5334" b="0"/>
                  <wp:docPr id="3" name="1 Imagen" descr="PDF Foto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7.jpg"/>
                          <pic:cNvPicPr/>
                        </pic:nvPicPr>
                        <pic:blipFill>
                          <a:blip r:embed="rId12" cstate="print"/>
                          <a:stretch>
                            <a:fillRect/>
                          </a:stretch>
                        </pic:blipFill>
                        <pic:spPr>
                          <a:xfrm>
                            <a:off x="0" y="0"/>
                            <a:ext cx="2071116" cy="1696212"/>
                          </a:xfrm>
                          <a:prstGeom prst="rect">
                            <a:avLst/>
                          </a:prstGeom>
                        </pic:spPr>
                      </pic:pic>
                    </a:graphicData>
                  </a:graphic>
                </wp:inline>
              </w:drawing>
            </w:r>
          </w:p>
        </w:tc>
        <w:tc>
          <w:tcPr>
            <w:tcW w:w="4489" w:type="dxa"/>
          </w:tcPr>
          <w:p w:rsidR="00EF25D1" w:rsidRDefault="00EF25D1" w:rsidP="00EF25D1">
            <w:pPr>
              <w:spacing w:line="480" w:lineRule="auto"/>
              <w:rPr>
                <w:rFonts w:ascii="Times New Roman" w:hAnsi="Times New Roman"/>
                <w:sz w:val="24"/>
                <w:szCs w:val="24"/>
              </w:rPr>
            </w:pPr>
            <w:r>
              <w:rPr>
                <w:rFonts w:ascii="Times New Roman" w:hAnsi="Times New Roman"/>
                <w:sz w:val="24"/>
                <w:szCs w:val="24"/>
              </w:rPr>
              <w:t>El texto auxiliar lleva coherencia con respecto a la imagen. Describe la poca afluencia de futuros socorristas y explica  la falta de recurso humano en la institución.</w:t>
            </w:r>
          </w:p>
        </w:tc>
      </w:tr>
    </w:tbl>
    <w:p w:rsidR="00EF25D1" w:rsidRPr="00671658"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En el desarrollo de la prueba piloto se comprobó la factibilidad del instrumento para recolectar los datos a analizar. Se ha podido comprobar la el mensaje de la imagen analizada. La juventud y el aprendizaje que estos voluntarios de los comandos de salvamento reflejan en su mirada. Además da cabida a que mencionemos las técnicas que se utilizo para capturar la imagen. El plano de conjunto, en ángulo normal, con un enfoque de 50 mm aproximadamente.</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Con respecto al texto auxiliar, se demostró que es un texto de apoyo a la imagen y no un pie de foto que aporte información de relevancia.</w:t>
      </w:r>
    </w:p>
    <w:p w:rsidR="00EF25D1" w:rsidRDefault="00EF25D1" w:rsidP="00EF25D1">
      <w:pPr>
        <w:rPr>
          <w:rFonts w:ascii="Times New Roman" w:hAnsi="Times New Roman"/>
          <w:sz w:val="24"/>
          <w:szCs w:val="24"/>
        </w:rPr>
      </w:pPr>
      <w:r>
        <w:rPr>
          <w:rFonts w:ascii="Times New Roman" w:hAnsi="Times New Roman"/>
          <w:sz w:val="24"/>
          <w:szCs w:val="24"/>
        </w:rPr>
        <w:br w:type="page"/>
      </w:r>
    </w:p>
    <w:p w:rsidR="00EF25D1" w:rsidRPr="005F177B" w:rsidRDefault="00EF25D1" w:rsidP="00EF25D1">
      <w:pPr>
        <w:pStyle w:val="Ttulo1"/>
        <w:rPr>
          <w:rFonts w:ascii="Times New Roman" w:hAnsi="Times New Roman"/>
          <w:color w:val="auto"/>
          <w:sz w:val="24"/>
          <w:szCs w:val="24"/>
        </w:rPr>
      </w:pPr>
      <w:bookmarkStart w:id="79" w:name="_Toc333525921"/>
      <w:r w:rsidRPr="008E1B3B">
        <w:rPr>
          <w:rFonts w:ascii="Times New Roman" w:hAnsi="Times New Roman"/>
          <w:b w:val="0"/>
          <w:color w:val="auto"/>
          <w:sz w:val="24"/>
          <w:szCs w:val="24"/>
        </w:rPr>
        <w:lastRenderedPageBreak/>
        <w:tab/>
      </w:r>
      <w:r>
        <w:rPr>
          <w:rFonts w:ascii="Times New Roman" w:hAnsi="Times New Roman"/>
          <w:b w:val="0"/>
          <w:color w:val="auto"/>
          <w:sz w:val="24"/>
          <w:szCs w:val="24"/>
        </w:rPr>
        <w:tab/>
      </w:r>
      <w:bookmarkStart w:id="80" w:name="_Toc333527022"/>
      <w:bookmarkStart w:id="81" w:name="_Toc333528926"/>
      <w:bookmarkStart w:id="82" w:name="_Toc334338669"/>
      <w:r w:rsidRPr="005F177B">
        <w:rPr>
          <w:rFonts w:ascii="Times New Roman" w:hAnsi="Times New Roman"/>
          <w:color w:val="auto"/>
          <w:sz w:val="24"/>
          <w:szCs w:val="24"/>
        </w:rPr>
        <w:t>VI. INTERPRETACIÓN Y ANÁLISIS DE RESULTADOS.</w:t>
      </w:r>
      <w:bookmarkEnd w:id="79"/>
      <w:bookmarkEnd w:id="80"/>
      <w:bookmarkEnd w:id="81"/>
      <w:bookmarkEnd w:id="82"/>
    </w:p>
    <w:p w:rsidR="00EF25D1" w:rsidRPr="005F177B" w:rsidRDefault="00EF25D1" w:rsidP="00EF25D1">
      <w:pPr>
        <w:rPr>
          <w:b/>
        </w:rPr>
      </w:pP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Luego de decodificar las 63  imágenes de siete </w:t>
      </w:r>
      <w:proofErr w:type="spellStart"/>
      <w:r>
        <w:rPr>
          <w:rFonts w:ascii="Times New Roman" w:hAnsi="Times New Roman"/>
          <w:sz w:val="24"/>
          <w:szCs w:val="24"/>
        </w:rPr>
        <w:t>fotoreportajes</w:t>
      </w:r>
      <w:proofErr w:type="spellEnd"/>
      <w:r>
        <w:rPr>
          <w:rFonts w:ascii="Times New Roman" w:hAnsi="Times New Roman"/>
          <w:sz w:val="24"/>
          <w:szCs w:val="24"/>
        </w:rPr>
        <w:t xml:space="preserve"> recopilados en los meses de agosto a diciembre del año 2011, en este apartado se exponen  la interpretación y análisis de los resultados, los cuales  se trabajaron en categorías, tal cual se recopilo  en el instrumento. A continuación se detallan las categorías según el orden que aparecerá en el  análisis.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Los temas que sobresalieron en las publicaciones analizadas fueron: social, religioso, histórico y económico. El económico abordado desde una perspectiva histórica.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En la primera categoría  se explicara y se ejemplificara  las connotaciones que más destacan y las que son repetitivas en los datos recopilados, como lo hemos propuesto en el objetivo general del trabajo de investigación. </w:t>
      </w:r>
      <w:r>
        <w:t xml:space="preserve">    </w:t>
      </w:r>
      <w:r>
        <w:rPr>
          <w:rFonts w:ascii="Times New Roman" w:hAnsi="Times New Roman"/>
          <w:sz w:val="24"/>
          <w:szCs w:val="24"/>
        </w:rPr>
        <w:t xml:space="preserve">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Luego se expone sobre la composición fotográfica, la cual es de los elementos técnicos que encontramos en la mayoría de fotografías realizadas por profesionales y por ende se mencionaran ejemplos sobre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analizados. Con la composición sabremos el número de fotos que cuentan con esta técnica.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La siguiente categoría  corresponde a los recursos técnicos que se denotan en la fotografía, planos, ángulos, uso de la luz. Además se analizo los recursos disponibles por los fotoperiodistas, como el uso de los objetivos, los cuales son utilizados para acercarse a sus actantes; así también el uso de la norma ISO para aprovechar la luz con mayor precisión.</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ab/>
        <w:t>Es de suma importancia la ubicación de la imagen en la revista analizada, por lo que se realizo una categoría para mencionar las ubicaciones de las fotografías y por ende analizar su importancia según su posición dentro de la revista.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Las fuentes visuales que se encuentran en el encuadre fotográfico es otra de las categorías recopiladas y puestas a analizar en la investigación de contenido que se ha realizado. Mencionar aquellos actantes los cuales forman parte de estas historias visuales, algunas de estas fuentes son los ejes centrales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Estas se analizan en una categoría específica, para una mayor comprensión del uso de las fuentes visuales para emitir el mensaje del </w:t>
      </w:r>
      <w:proofErr w:type="spellStart"/>
      <w:r>
        <w:rPr>
          <w:rFonts w:ascii="Times New Roman" w:hAnsi="Times New Roman"/>
          <w:sz w:val="24"/>
          <w:szCs w:val="24"/>
        </w:rPr>
        <w:t>fotoreportaje</w:t>
      </w:r>
      <w:proofErr w:type="spellEnd"/>
      <w:r>
        <w:rPr>
          <w:rFonts w:ascii="Times New Roman" w:hAnsi="Times New Roman"/>
          <w:sz w:val="24"/>
          <w:szCs w:val="24"/>
        </w:rPr>
        <w:t>.</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Por último, expondré el análisis realizado en los textos que acompaña cada una de las fotografías. A estos textos los denominamos “textos auxiliares” que acompañan a la imagen para una mayor compresión de estas; también se utiliza para aportar datos que no se denotan en la imagen y son de importancia para la comprensión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w:t>
      </w:r>
    </w:p>
    <w:p w:rsidR="00EF25D1" w:rsidRDefault="00EF25D1" w:rsidP="00EF25D1">
      <w:pPr>
        <w:spacing w:line="480" w:lineRule="auto"/>
        <w:jc w:val="both"/>
        <w:rPr>
          <w:rFonts w:ascii="Times New Roman" w:hAnsi="Times New Roman"/>
          <w:sz w:val="24"/>
          <w:szCs w:val="24"/>
        </w:rPr>
      </w:pPr>
    </w:p>
    <w:p w:rsidR="00EF25D1" w:rsidRPr="005F177B" w:rsidRDefault="00EF25D1" w:rsidP="00EF25D1">
      <w:pPr>
        <w:pStyle w:val="Ttulo2"/>
        <w:rPr>
          <w:rFonts w:ascii="Times New Roman" w:hAnsi="Times New Roman"/>
          <w:color w:val="auto"/>
          <w:sz w:val="24"/>
          <w:szCs w:val="24"/>
        </w:rPr>
      </w:pPr>
      <w:bookmarkStart w:id="83" w:name="_Toc333525922"/>
      <w:r>
        <w:rPr>
          <w:rFonts w:ascii="Times New Roman" w:hAnsi="Times New Roman"/>
          <w:b w:val="0"/>
          <w:sz w:val="24"/>
          <w:szCs w:val="24"/>
        </w:rPr>
        <w:tab/>
      </w:r>
      <w:r>
        <w:rPr>
          <w:rFonts w:ascii="Times New Roman" w:hAnsi="Times New Roman"/>
          <w:b w:val="0"/>
          <w:sz w:val="24"/>
          <w:szCs w:val="24"/>
        </w:rPr>
        <w:tab/>
      </w:r>
      <w:bookmarkStart w:id="84" w:name="_Toc333527023"/>
      <w:bookmarkStart w:id="85" w:name="_Toc333528927"/>
      <w:bookmarkStart w:id="86" w:name="_Toc334338670"/>
      <w:r w:rsidRPr="005F177B">
        <w:rPr>
          <w:rFonts w:ascii="Times New Roman" w:hAnsi="Times New Roman"/>
          <w:color w:val="auto"/>
          <w:sz w:val="24"/>
          <w:szCs w:val="24"/>
        </w:rPr>
        <w:t>6.1 CATEGORÍA DE MENSAJES CONNOTADOS.</w:t>
      </w:r>
      <w:bookmarkEnd w:id="83"/>
      <w:bookmarkEnd w:id="84"/>
      <w:bookmarkEnd w:id="85"/>
      <w:bookmarkEnd w:id="86"/>
    </w:p>
    <w:p w:rsidR="00EF25D1" w:rsidRPr="005F177B" w:rsidRDefault="00EF25D1" w:rsidP="00EF25D1">
      <w:pPr>
        <w:rPr>
          <w:b/>
        </w:rPr>
      </w:pP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voluntariado, brindar ayuda si pedir nada a cambio, no más el reconocimiento del ciudadano, que se haga conciencia a aquellos que no ayudan al prójimo. Este tipo de mensajes nos conlleva las connotaciones encontradas en parte mayoritarias de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analizados.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Salvador es un país de clara vulnerabilidad frente a fenómenos naturales. Es por eso que al tener una tragedia como las ocurridas en octubre pasado, el salvadoreño siempre </w:t>
      </w:r>
      <w:r>
        <w:rPr>
          <w:rFonts w:ascii="Times New Roman" w:hAnsi="Times New Roman"/>
          <w:sz w:val="24"/>
          <w:szCs w:val="24"/>
        </w:rPr>
        <w:lastRenderedPageBreak/>
        <w:t xml:space="preserve">está a disposición  de ayudar a los desfavorecidos, a las  víctimas de estas catástrofes.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23 de octubre de 2011, nos remite a la depresión tropical que afecto el país por más de una semana. En la imagen de portada de la publicación antes mencionada, nos encontramos con la población ayudando al desfavorecido</w:t>
      </w:r>
      <w:r>
        <w:rPr>
          <w:rStyle w:val="Refdenotaalpie"/>
          <w:rFonts w:ascii="Times New Roman" w:hAnsi="Times New Roman"/>
          <w:sz w:val="24"/>
          <w:szCs w:val="24"/>
        </w:rPr>
        <w:footnoteReference w:id="23"/>
      </w:r>
      <w:r>
        <w:rPr>
          <w:rFonts w:ascii="Times New Roman" w:hAnsi="Times New Roman"/>
          <w:sz w:val="24"/>
          <w:szCs w:val="24"/>
        </w:rPr>
        <w:t>. La connotación de ayuda al prójimo, esfuerzo, voluntariado, hace referencia a la imagen vista. (Ver anexo 3)</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La connotación del voluntariado aparece reflejada en la historia de un joven salvadoreño que se presta a colaborar en  los Comandos de Salvamento, institución plenamente reconocida por  sus servicios de auxilio en emergencias tiene en sus colaboradores a jóvenes con deseos de prestar ayuda al necesitado. José  Rivas Escolán</w:t>
      </w:r>
      <w:r>
        <w:rPr>
          <w:rStyle w:val="Refdenotaalpie"/>
          <w:rFonts w:ascii="Times New Roman" w:hAnsi="Times New Roman"/>
          <w:sz w:val="24"/>
          <w:szCs w:val="24"/>
        </w:rPr>
        <w:footnoteReference w:id="24"/>
      </w:r>
      <w:r>
        <w:rPr>
          <w:rFonts w:ascii="Times New Roman" w:hAnsi="Times New Roman"/>
          <w:sz w:val="24"/>
          <w:szCs w:val="24"/>
        </w:rPr>
        <w:t xml:space="preserve"> es uno de esos jóvenes que tienen el deseo de ayudar.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Además de la connotación del voluntariado, se  recopiló el término  de compañerismo, de entrega, de trabajo en equipo, que muchos personajes realizan en su labor diaria y que fueron retratados en la lente de un fotoperiodista. Además de realizar un trabajo en equipo se involucran con los demás compañeros en actividades de esparcimiento. Compartir en familia.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Por otra parte, la religión, como rasgo cultural en la sociedad salvadoreña se ve reflejada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publicados en fechas del 6 de noviembre y 11 de diciembre de 2011. Cabe destacar que se publicaron las dos religiones de mayor devoción en el país. La religión católica y la evangélica.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ab/>
        <w:t xml:space="preserve">La fe de los católicos se ve reflejada en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6 de noviembre. El día de San Judas Tadeo, el cual lo celebran fielmente cada 28 de octubre, reúne a cientos de feligreses en agradecimiento o en búsqueda de la realización de un milagro.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La fe como forma de ayuda frente a una imagen se connota en esta publicación, el dogma de las celebraciones católicas, devoción por parte de los asistentes a la celebración.</w:t>
      </w:r>
      <w:r>
        <w:rPr>
          <w:rStyle w:val="Refdenotaalpie"/>
          <w:rFonts w:ascii="Times New Roman" w:hAnsi="Times New Roman"/>
          <w:sz w:val="24"/>
          <w:szCs w:val="24"/>
        </w:rPr>
        <w:footnoteReference w:id="25"/>
      </w:r>
      <w:r>
        <w:rPr>
          <w:rFonts w:ascii="Times New Roman" w:hAnsi="Times New Roman"/>
          <w:sz w:val="24"/>
          <w:szCs w:val="24"/>
        </w:rPr>
        <w:t xml:space="preserve">  Ante los problemas que la población tiene en su vida diaria, la búsqueda de una ayuda espiritual se realiza con este santo, como las demás imágenes que les rinden adoración la feligresía católica. (Ver anexo 4).</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La iglesia evangélica y sus  ritos religiosos son de manera más llamativa por lo que las connotaciones son muchas. La fe interpuesta en este conglomerado se ve reflejada en sus actividades a cielo abierto</w:t>
      </w:r>
      <w:r>
        <w:rPr>
          <w:rStyle w:val="Refdenotaalpie"/>
          <w:rFonts w:ascii="Times New Roman" w:hAnsi="Times New Roman"/>
          <w:sz w:val="24"/>
          <w:szCs w:val="24"/>
        </w:rPr>
        <w:footnoteReference w:id="26"/>
      </w:r>
      <w:r>
        <w:rPr>
          <w:rFonts w:ascii="Times New Roman" w:hAnsi="Times New Roman"/>
          <w:sz w:val="24"/>
          <w:szCs w:val="24"/>
        </w:rPr>
        <w:t xml:space="preserve"> y en casos extremos a altas horas de la noche.   En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11 de diciembre, también se dan una serie de connotaciones,  la devoción, el fanatismo destacan en las imágenes publicadas. (Ver anexo 7) La cantidad de personas que acompañan a estas ceremonias se ve reflejada en las imágenes.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Por otra parte, las relaciones de pobreza, crisis económica, tragedia, sobrevivencia  son parte de las connotaciones destacadas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analizados.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23 de octubre trae consigo una serie de imágenes de las evacuaciones, daños a las pertenencias y viviendas de las víctimas, así también la lucha de sobrevivencia, vida y muerte de los animales domésticos y salvajes.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ab/>
        <w:t>Las pérdidas económicas fueron cuantiosas. Connotaciones de pobreza extrema, ayuda al necesitado, desplazados por las condiciones climáticas, emigración y lucha por sobrevivencia, dan referencia a las necesidades que una parte desfavorecida de la población padece cuando suceden este tipo de fenómenos naturales</w:t>
      </w:r>
      <w:r>
        <w:rPr>
          <w:rStyle w:val="Refdenotaalpie"/>
          <w:rFonts w:ascii="Times New Roman" w:hAnsi="Times New Roman"/>
          <w:sz w:val="24"/>
          <w:szCs w:val="24"/>
        </w:rPr>
        <w:footnoteReference w:id="27"/>
      </w:r>
      <w:r>
        <w:rPr>
          <w:rFonts w:ascii="Times New Roman" w:hAnsi="Times New Roman"/>
          <w:sz w:val="24"/>
          <w:szCs w:val="24"/>
        </w:rPr>
        <w:t>. (Ver Anexo 3)</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Así también, la revista publica un </w:t>
      </w:r>
      <w:proofErr w:type="spellStart"/>
      <w:r>
        <w:rPr>
          <w:rFonts w:ascii="Times New Roman" w:hAnsi="Times New Roman"/>
          <w:sz w:val="24"/>
          <w:szCs w:val="24"/>
        </w:rPr>
        <w:t>fotoreportaje</w:t>
      </w:r>
      <w:proofErr w:type="spellEnd"/>
      <w:r>
        <w:rPr>
          <w:rFonts w:ascii="Times New Roman" w:hAnsi="Times New Roman"/>
          <w:sz w:val="24"/>
          <w:szCs w:val="24"/>
        </w:rPr>
        <w:t xml:space="preserve"> de archivo, el cual se permitió en la muestra debido al contexto histórico de nuestro país. El Salvador ha pasado por suceso trágico como los incendios que ocurrieron en la capital, en diferentes años, recopilados cronológicamente  en varias imágenes a partir de los primeros años del siglo pasado</w:t>
      </w:r>
      <w:r>
        <w:rPr>
          <w:rStyle w:val="Refdenotaalpie"/>
          <w:rFonts w:ascii="Times New Roman" w:hAnsi="Times New Roman"/>
          <w:sz w:val="24"/>
          <w:szCs w:val="24"/>
        </w:rPr>
        <w:footnoteReference w:id="28"/>
      </w:r>
      <w:r>
        <w:rPr>
          <w:rFonts w:ascii="Times New Roman" w:hAnsi="Times New Roman"/>
          <w:sz w:val="24"/>
          <w:szCs w:val="24"/>
        </w:rPr>
        <w:t>, que dejaron daños considerables en lugares emblemáticos de la ciudad. (Ver anexo 5) Algunos de estos lugares y plazas todavía existen en nuestra época, otros desaparecieron en el incendio.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 Las connotaciones de esta publicación fueron repetitivas, debido al tratamiento de recuperación del archivo del periódico. Siniestro, tragedia, destrucción de lugares históricos, pérdidas económicas, son las connotaciones que destacaron en esta publicación.</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tema económico fue tratado en un contexto histórico, a partir de la publicación de un </w:t>
      </w:r>
      <w:proofErr w:type="spellStart"/>
      <w:r>
        <w:rPr>
          <w:rFonts w:ascii="Times New Roman" w:hAnsi="Times New Roman"/>
          <w:sz w:val="24"/>
          <w:szCs w:val="24"/>
        </w:rPr>
        <w:t>fotoreportaje</w:t>
      </w:r>
      <w:proofErr w:type="spellEnd"/>
      <w:r>
        <w:rPr>
          <w:rFonts w:ascii="Times New Roman" w:hAnsi="Times New Roman"/>
          <w:sz w:val="24"/>
          <w:szCs w:val="24"/>
        </w:rPr>
        <w:t xml:space="preserve"> publicado el 11 de septiembre, (ver anexo 1) el cual, el eje central era la historia de la moneda nacional.  En este apartado las connotaciones repetitivas son: perdida de la identidad nacional, historia nacional, lo que fue nuestra economía. </w:t>
      </w:r>
    </w:p>
    <w:p w:rsidR="00EF25D1" w:rsidRDefault="00EF25D1" w:rsidP="00EF25D1">
      <w:pPr>
        <w:spacing w:line="480" w:lineRule="auto"/>
        <w:jc w:val="both"/>
        <w:rPr>
          <w:rFonts w:ascii="Times New Roman" w:hAnsi="Times New Roman"/>
          <w:sz w:val="24"/>
          <w:szCs w:val="24"/>
        </w:rPr>
      </w:pPr>
    </w:p>
    <w:p w:rsidR="00EF25D1" w:rsidRPr="005F177B" w:rsidRDefault="00EF25D1" w:rsidP="00EF25D1">
      <w:pPr>
        <w:pStyle w:val="Ttulo2"/>
        <w:rPr>
          <w:rFonts w:ascii="Times New Roman" w:hAnsi="Times New Roman"/>
          <w:color w:val="auto"/>
          <w:sz w:val="24"/>
          <w:szCs w:val="24"/>
        </w:rPr>
      </w:pPr>
      <w:r>
        <w:rPr>
          <w:rFonts w:ascii="Times New Roman" w:hAnsi="Times New Roman"/>
          <w:b w:val="0"/>
          <w:sz w:val="24"/>
          <w:szCs w:val="24"/>
        </w:rPr>
        <w:lastRenderedPageBreak/>
        <w:tab/>
      </w:r>
      <w:r>
        <w:rPr>
          <w:rFonts w:ascii="Times New Roman" w:hAnsi="Times New Roman"/>
          <w:b w:val="0"/>
          <w:sz w:val="24"/>
          <w:szCs w:val="24"/>
        </w:rPr>
        <w:tab/>
      </w:r>
      <w:bookmarkStart w:id="87" w:name="_Toc333525923"/>
      <w:bookmarkStart w:id="88" w:name="_Toc333527024"/>
      <w:bookmarkStart w:id="89" w:name="_Toc333528928"/>
      <w:bookmarkStart w:id="90" w:name="_Toc334338671"/>
      <w:r w:rsidRPr="005F177B">
        <w:rPr>
          <w:rFonts w:ascii="Times New Roman" w:hAnsi="Times New Roman"/>
          <w:color w:val="auto"/>
          <w:sz w:val="24"/>
          <w:szCs w:val="24"/>
        </w:rPr>
        <w:t>6.2 CATEGORÍA DE COMPOSICIÓN FOTOGRÁFICA.</w:t>
      </w:r>
      <w:bookmarkEnd w:id="87"/>
      <w:bookmarkEnd w:id="88"/>
      <w:bookmarkEnd w:id="89"/>
      <w:bookmarkEnd w:id="90"/>
    </w:p>
    <w:p w:rsidR="00EF25D1" w:rsidRDefault="00EF25D1" w:rsidP="00EF25D1">
      <w:pPr>
        <w:pStyle w:val="Ttulo2"/>
        <w:rPr>
          <w:rFonts w:ascii="Times New Roman" w:hAnsi="Times New Roman"/>
          <w:b w:val="0"/>
          <w:sz w:val="24"/>
          <w:szCs w:val="24"/>
        </w:rPr>
      </w:pPr>
      <w:r w:rsidRPr="005F177B">
        <w:rPr>
          <w:rFonts w:ascii="Times New Roman" w:hAnsi="Times New Roman"/>
          <w:sz w:val="24"/>
          <w:szCs w:val="24"/>
        </w:rPr>
        <w:tab/>
      </w:r>
      <w:r w:rsidRPr="005F177B">
        <w:rPr>
          <w:rFonts w:ascii="Times New Roman" w:hAnsi="Times New Roman"/>
          <w:sz w:val="24"/>
          <w:szCs w:val="24"/>
        </w:rPr>
        <w:tab/>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Para poder “leer” con claridad la imagen, nos apoyamos en los elementos compositivos dentro de la fotografía. En este apartado destacaremos las fotografías de mayores elementos compositivos en las publicaciones analizadas.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En la publicación de la historia de la moneda nacional (ver anexo 1)  el fotoperiodista se apoyo en los segundos planos como fondos de contraste  para resaltar los detalles. Por ejemplo, la imagen número 2 del </w:t>
      </w:r>
      <w:proofErr w:type="spellStart"/>
      <w:r>
        <w:rPr>
          <w:rFonts w:ascii="Times New Roman" w:hAnsi="Times New Roman"/>
          <w:sz w:val="24"/>
          <w:szCs w:val="24"/>
        </w:rPr>
        <w:t>fotoreportaje</w:t>
      </w:r>
      <w:proofErr w:type="spellEnd"/>
      <w:r>
        <w:rPr>
          <w:rStyle w:val="Refdenotaalpie"/>
          <w:rFonts w:ascii="Times New Roman" w:hAnsi="Times New Roman"/>
          <w:sz w:val="24"/>
          <w:szCs w:val="24"/>
        </w:rPr>
        <w:footnoteReference w:id="29"/>
      </w:r>
      <w:r>
        <w:rPr>
          <w:rFonts w:ascii="Times New Roman" w:hAnsi="Times New Roman"/>
          <w:sz w:val="24"/>
          <w:szCs w:val="24"/>
        </w:rPr>
        <w:t>, el primer plano con el color café de fondo, hace que  el detalle de las líneas de la moneda resalte y denote la dureza de la misma. Así también destaca el juego del orden de menor a mayor dimensión de las monedas exhibidas en el museo.  Así también  la imagen numero 6 destaca en su composición. La moneda en primer plano puesta en una mano que hace de segundo plano, nos denota la dureza de la moneda y realiza juego de contraste con las líneas del metal y las líneas del segundo plano.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En la imagen de portada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titulado Noruega en El Salvador</w:t>
      </w:r>
      <w:r>
        <w:rPr>
          <w:rStyle w:val="Refdenotaalpie"/>
          <w:rFonts w:ascii="Times New Roman" w:hAnsi="Times New Roman"/>
          <w:sz w:val="24"/>
          <w:szCs w:val="24"/>
        </w:rPr>
        <w:footnoteReference w:id="30"/>
      </w:r>
      <w:r>
        <w:rPr>
          <w:rFonts w:ascii="Times New Roman" w:hAnsi="Times New Roman"/>
          <w:sz w:val="24"/>
          <w:szCs w:val="24"/>
        </w:rPr>
        <w:t>,  el uso del contraste se da con el color primario del uniforme de los actantes, con los elementos grises del suelo. Así también el suelo denota la rusticidad del lugar donde están realizando el rescate.</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Otro de los elementos de composición es el ritmo en la fotografía. En la imagen 4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novato de los comandos de salvamento</w:t>
      </w:r>
      <w:r>
        <w:rPr>
          <w:rStyle w:val="Refdenotaalpie"/>
          <w:rFonts w:ascii="Times New Roman" w:hAnsi="Times New Roman"/>
          <w:sz w:val="24"/>
          <w:szCs w:val="24"/>
        </w:rPr>
        <w:footnoteReference w:id="31"/>
      </w:r>
      <w:r>
        <w:rPr>
          <w:rFonts w:ascii="Times New Roman" w:hAnsi="Times New Roman"/>
          <w:sz w:val="24"/>
          <w:szCs w:val="24"/>
        </w:rPr>
        <w:t xml:space="preserve">, destaca la sensación de </w:t>
      </w:r>
      <w:r>
        <w:rPr>
          <w:rFonts w:ascii="Times New Roman" w:hAnsi="Times New Roman"/>
          <w:sz w:val="24"/>
          <w:szCs w:val="24"/>
        </w:rPr>
        <w:lastRenderedPageBreak/>
        <w:t xml:space="preserve">movimiento que los actantes realizan con los pies, a pesar de estar congelada la imagen, la posición de las piernas nos genera el efecto de movimiento de estas. (Ver anexo 2)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En la misma publicación hay un efecto de movimiento en la imagen número 6, en la que dos actantes generan la sensación de movimiento</w:t>
      </w:r>
      <w:r>
        <w:rPr>
          <w:rStyle w:val="Refdenotaalpie"/>
          <w:rFonts w:ascii="Times New Roman" w:hAnsi="Times New Roman"/>
          <w:sz w:val="24"/>
          <w:szCs w:val="24"/>
        </w:rPr>
        <w:footnoteReference w:id="32"/>
      </w:r>
      <w:r>
        <w:rPr>
          <w:rFonts w:ascii="Times New Roman" w:hAnsi="Times New Roman"/>
          <w:sz w:val="24"/>
          <w:szCs w:val="24"/>
        </w:rPr>
        <w:t>, por lo que el lector de la imagen lee de derecha a izquierda en el encuadre. Esto con el efecto de barrido en el segundo plano.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Así también en la fotografía de portada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sobre las lluvias e inundaciones</w:t>
      </w:r>
      <w:r>
        <w:rPr>
          <w:rStyle w:val="Refdenotaalpie"/>
          <w:rFonts w:ascii="Times New Roman" w:hAnsi="Times New Roman"/>
          <w:sz w:val="24"/>
          <w:szCs w:val="24"/>
        </w:rPr>
        <w:footnoteReference w:id="33"/>
      </w:r>
      <w:r>
        <w:rPr>
          <w:rFonts w:ascii="Times New Roman" w:hAnsi="Times New Roman"/>
          <w:sz w:val="24"/>
          <w:szCs w:val="24"/>
        </w:rPr>
        <w:t>, forma  un efecto de movimiento con un conjunto de actantes que se mueven en direcciones opuestas, lo cual hace que la imagen se lea del centro hacia afuera. (Ver anexo 3)</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Los encuadres naturales fueron de las composiciones destacadas en la recopilación del contenido en la investigación. La imagen cuatro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27 de noviembre</w:t>
      </w:r>
      <w:r>
        <w:rPr>
          <w:rStyle w:val="Refdenotaalpie"/>
          <w:rFonts w:ascii="Times New Roman" w:hAnsi="Times New Roman"/>
          <w:sz w:val="24"/>
          <w:szCs w:val="24"/>
        </w:rPr>
        <w:footnoteReference w:id="34"/>
      </w:r>
      <w:r>
        <w:rPr>
          <w:rFonts w:ascii="Times New Roman" w:hAnsi="Times New Roman"/>
          <w:sz w:val="24"/>
          <w:szCs w:val="24"/>
        </w:rPr>
        <w:t xml:space="preserve"> nos recrea un encuadre natural con las sombras, para con el primer plano. (Ver anexo 6). En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11 de diciembre, destaca una imagen en la que el fotoperiodista se apoyo en las espaldas de los actantes para realizar un encuadre natural.</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Otra de las reglas  de la  composición que fue destacada en las imágenes analizadas, es la de los elementos repetitivos. Esta regla de composición ayuda a la imagen a tener una dirección de lectura en la fotografía. Destaca la imagen panorámica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 las </w:t>
      </w:r>
      <w:r>
        <w:rPr>
          <w:rFonts w:ascii="Times New Roman" w:hAnsi="Times New Roman"/>
          <w:sz w:val="24"/>
          <w:szCs w:val="24"/>
        </w:rPr>
        <w:lastRenderedPageBreak/>
        <w:t>lluvias</w:t>
      </w:r>
      <w:r>
        <w:rPr>
          <w:rStyle w:val="Refdenotaalpie"/>
          <w:rFonts w:ascii="Times New Roman" w:hAnsi="Times New Roman"/>
          <w:sz w:val="24"/>
          <w:szCs w:val="24"/>
        </w:rPr>
        <w:footnoteReference w:id="35"/>
      </w:r>
      <w:r>
        <w:rPr>
          <w:rFonts w:ascii="Times New Roman" w:hAnsi="Times New Roman"/>
          <w:sz w:val="24"/>
          <w:szCs w:val="24"/>
        </w:rPr>
        <w:t xml:space="preserve">, la cual en su elemento de composición nos da una lectura de la cantidad de personas haciendo fila, damnificadas por la anegación e el bajo </w:t>
      </w:r>
      <w:proofErr w:type="gramStart"/>
      <w:r>
        <w:rPr>
          <w:rFonts w:ascii="Times New Roman" w:hAnsi="Times New Roman"/>
          <w:sz w:val="24"/>
          <w:szCs w:val="24"/>
        </w:rPr>
        <w:t>lempa</w:t>
      </w:r>
      <w:proofErr w:type="gramEnd"/>
      <w:r>
        <w:rPr>
          <w:rFonts w:ascii="Times New Roman" w:hAnsi="Times New Roman"/>
          <w:sz w:val="24"/>
          <w:szCs w:val="24"/>
        </w:rPr>
        <w:t>.</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analizados caben destacar que los elementos repetitivos los encontramos curiosamente en las publicaciones de contenido religioso.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6 de noviembre</w:t>
      </w:r>
      <w:r>
        <w:rPr>
          <w:rStyle w:val="Refdenotaalpie"/>
          <w:rFonts w:ascii="Times New Roman" w:hAnsi="Times New Roman"/>
          <w:sz w:val="24"/>
          <w:szCs w:val="24"/>
        </w:rPr>
        <w:footnoteReference w:id="36"/>
      </w:r>
      <w:r>
        <w:rPr>
          <w:rFonts w:ascii="Times New Roman" w:hAnsi="Times New Roman"/>
          <w:sz w:val="24"/>
          <w:szCs w:val="24"/>
        </w:rPr>
        <w:t>, se caracteriza por tener en su publicación fotografías con esta regla de composición, iniciando con  la foto de portada, donde denotamos una serie de elementos repetitivos, en este caso las velas encendidas, las cuales nos dan la dirección de lectura de la imagen. Siguiendo en la misma publicación, en la imagen 6 se utilizan las velas como elemento repetitivo como dirección de lectura. (Ver anexo 4)</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Siguiendo con los elementos repetitivos, en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11 de diciembre, destaca una imagen en la que el actante realiza una acción con un segundo plano en la que se leen una serie de elementos repetitivos, el calzado</w:t>
      </w:r>
      <w:r>
        <w:rPr>
          <w:rStyle w:val="Refdenotaalpie"/>
          <w:rFonts w:ascii="Times New Roman" w:hAnsi="Times New Roman"/>
          <w:sz w:val="24"/>
          <w:szCs w:val="24"/>
        </w:rPr>
        <w:footnoteReference w:id="37"/>
      </w:r>
      <w:r>
        <w:rPr>
          <w:rFonts w:ascii="Times New Roman" w:hAnsi="Times New Roman"/>
          <w:sz w:val="24"/>
          <w:szCs w:val="24"/>
        </w:rPr>
        <w:t xml:space="preserve">, lo cual realiza hace que la imagen tenga otro significado.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referido anteriormente destacamos el uso de las líneas en la composición fotográfica que se utilizo en la  imagen numero 3. La fotografía tomada en horas nocturnas, se aprovecha las condiciones de luz para generar líneas convergentes, con el propósito de dirigir la mirada del espectador en la imagen. La fotografía número 7 del </w:t>
      </w:r>
      <w:r>
        <w:rPr>
          <w:rFonts w:ascii="Times New Roman" w:hAnsi="Times New Roman"/>
          <w:sz w:val="24"/>
          <w:szCs w:val="24"/>
        </w:rPr>
        <w:lastRenderedPageBreak/>
        <w:t xml:space="preserve">referido </w:t>
      </w:r>
      <w:proofErr w:type="spellStart"/>
      <w:r>
        <w:rPr>
          <w:rFonts w:ascii="Times New Roman" w:hAnsi="Times New Roman"/>
          <w:sz w:val="24"/>
          <w:szCs w:val="24"/>
        </w:rPr>
        <w:t>fotoreportaje</w:t>
      </w:r>
      <w:proofErr w:type="spellEnd"/>
      <w:r>
        <w:rPr>
          <w:rFonts w:ascii="Times New Roman" w:hAnsi="Times New Roman"/>
          <w:sz w:val="24"/>
          <w:szCs w:val="24"/>
        </w:rPr>
        <w:t>; la sombra de los actantes genera una línea divergente que es aprovechada en el encuadre y da ese elemento de composición. (Ver anexo 7)</w:t>
      </w:r>
    </w:p>
    <w:p w:rsidR="00EF25D1" w:rsidRPr="00470597" w:rsidRDefault="00EF25D1" w:rsidP="00EF25D1">
      <w:pPr>
        <w:spacing w:line="480" w:lineRule="auto"/>
        <w:jc w:val="both"/>
        <w:rPr>
          <w:rFonts w:ascii="Times New Roman" w:hAnsi="Times New Roman"/>
          <w:sz w:val="24"/>
          <w:szCs w:val="24"/>
        </w:rPr>
      </w:pPr>
    </w:p>
    <w:p w:rsidR="00EF25D1" w:rsidRPr="005F177B" w:rsidRDefault="00EF25D1" w:rsidP="00EF25D1">
      <w:pPr>
        <w:pStyle w:val="Ttulo2"/>
        <w:rPr>
          <w:rFonts w:ascii="Times New Roman" w:hAnsi="Times New Roman"/>
          <w:color w:val="auto"/>
          <w:sz w:val="24"/>
          <w:szCs w:val="24"/>
        </w:rPr>
      </w:pPr>
      <w:r>
        <w:rPr>
          <w:rFonts w:ascii="Times New Roman" w:hAnsi="Times New Roman"/>
          <w:b w:val="0"/>
          <w:sz w:val="24"/>
          <w:szCs w:val="24"/>
        </w:rPr>
        <w:tab/>
      </w:r>
      <w:r>
        <w:rPr>
          <w:rFonts w:ascii="Times New Roman" w:hAnsi="Times New Roman"/>
          <w:b w:val="0"/>
          <w:sz w:val="24"/>
          <w:szCs w:val="24"/>
        </w:rPr>
        <w:tab/>
      </w:r>
      <w:bookmarkStart w:id="91" w:name="_Toc333525924"/>
      <w:bookmarkStart w:id="92" w:name="_Toc333527025"/>
      <w:bookmarkStart w:id="93" w:name="_Toc333528929"/>
      <w:bookmarkStart w:id="94" w:name="_Toc334338672"/>
      <w:r w:rsidRPr="005F177B">
        <w:rPr>
          <w:rFonts w:ascii="Times New Roman" w:hAnsi="Times New Roman"/>
          <w:color w:val="auto"/>
          <w:sz w:val="24"/>
          <w:szCs w:val="24"/>
        </w:rPr>
        <w:t>6.3 CATEGORÍA DE RECURSOS TÉCNICOS.</w:t>
      </w:r>
      <w:bookmarkEnd w:id="91"/>
      <w:bookmarkEnd w:id="92"/>
      <w:bookmarkEnd w:id="93"/>
      <w:bookmarkEnd w:id="94"/>
      <w:r w:rsidRPr="005F177B">
        <w:rPr>
          <w:rFonts w:ascii="Times New Roman" w:hAnsi="Times New Roman"/>
          <w:color w:val="auto"/>
          <w:sz w:val="24"/>
          <w:szCs w:val="24"/>
        </w:rPr>
        <w:t xml:space="preserve"> </w:t>
      </w:r>
    </w:p>
    <w:p w:rsidR="00EF25D1" w:rsidRPr="005F177B" w:rsidRDefault="00EF25D1" w:rsidP="00EF25D1">
      <w:pPr>
        <w:pStyle w:val="Ttulo3"/>
        <w:rPr>
          <w:rFonts w:ascii="Times New Roman" w:hAnsi="Times New Roman"/>
          <w:color w:val="auto"/>
          <w:sz w:val="24"/>
          <w:szCs w:val="24"/>
        </w:rPr>
      </w:pPr>
      <w:r w:rsidRPr="005F177B">
        <w:rPr>
          <w:rFonts w:ascii="Times New Roman" w:hAnsi="Times New Roman"/>
          <w:sz w:val="24"/>
          <w:szCs w:val="24"/>
        </w:rPr>
        <w:tab/>
      </w:r>
      <w:bookmarkStart w:id="95" w:name="_Toc333525925"/>
      <w:bookmarkStart w:id="96" w:name="_Toc333527026"/>
      <w:bookmarkStart w:id="97" w:name="_Toc333528930"/>
      <w:bookmarkStart w:id="98" w:name="_Toc334338673"/>
      <w:r w:rsidRPr="005F177B">
        <w:rPr>
          <w:rFonts w:ascii="Times New Roman" w:hAnsi="Times New Roman"/>
          <w:color w:val="auto"/>
          <w:sz w:val="24"/>
          <w:szCs w:val="24"/>
        </w:rPr>
        <w:t>6.3.1 Planos.</w:t>
      </w:r>
      <w:bookmarkEnd w:id="95"/>
      <w:bookmarkEnd w:id="96"/>
      <w:bookmarkEnd w:id="97"/>
      <w:bookmarkEnd w:id="98"/>
    </w:p>
    <w:p w:rsidR="00EF25D1" w:rsidRDefault="00EF25D1" w:rsidP="00EF25D1">
      <w:pPr>
        <w:spacing w:line="480" w:lineRule="auto"/>
        <w:jc w:val="both"/>
        <w:rPr>
          <w:rFonts w:ascii="Times New Roman" w:hAnsi="Times New Roman"/>
          <w:sz w:val="24"/>
          <w:szCs w:val="24"/>
        </w:rPr>
      </w:pPr>
      <w:r w:rsidRPr="005F177B">
        <w:rPr>
          <w:rFonts w:ascii="Times New Roman" w:hAnsi="Times New Roman"/>
          <w:b/>
          <w:sz w:val="24"/>
          <w:szCs w:val="24"/>
        </w:rPr>
        <w:tab/>
      </w:r>
      <w:r>
        <w:rPr>
          <w:rFonts w:ascii="Times New Roman" w:hAnsi="Times New Roman"/>
          <w:sz w:val="24"/>
          <w:szCs w:val="24"/>
        </w:rPr>
        <w:t xml:space="preserve">El plano fotográfico utilizado en la totalidad de las publicaciones analizadas es el Plano general. Cabe destacar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 archivo que se publico el 5 de noviembre</w:t>
      </w:r>
      <w:r>
        <w:rPr>
          <w:rStyle w:val="Refdenotaalpie"/>
          <w:rFonts w:ascii="Times New Roman" w:hAnsi="Times New Roman"/>
          <w:sz w:val="24"/>
          <w:szCs w:val="24"/>
        </w:rPr>
        <w:footnoteReference w:id="38"/>
      </w:r>
      <w:r>
        <w:rPr>
          <w:rFonts w:ascii="Times New Roman" w:hAnsi="Times New Roman"/>
          <w:sz w:val="24"/>
          <w:szCs w:val="24"/>
        </w:rPr>
        <w:t xml:space="preserve">, el cual está incluido en el análisis para efectos de demostrar la carencia de recursos técnicos en la época. El </w:t>
      </w:r>
      <w:proofErr w:type="spellStart"/>
      <w:r>
        <w:rPr>
          <w:rFonts w:ascii="Times New Roman" w:hAnsi="Times New Roman"/>
          <w:sz w:val="24"/>
          <w:szCs w:val="24"/>
        </w:rPr>
        <w:t>fotoreportaje</w:t>
      </w:r>
      <w:proofErr w:type="spellEnd"/>
      <w:r>
        <w:rPr>
          <w:rFonts w:ascii="Times New Roman" w:hAnsi="Times New Roman"/>
          <w:sz w:val="24"/>
          <w:szCs w:val="24"/>
        </w:rPr>
        <w:t xml:space="preserve"> está recopilado con imágenes en plano general. Se infiere  que el tipo de cámara fotográfica no daba para acercamientos, o para cambios de objetivos.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Los daños que dejo una serie de incendios en diferentes años, en la capital, deja en el recuerdo las imágenes recopiladas en el periódico La Prensa Grafica, y recopiladas por el equipo de fotografía de la referida empresa, para su publicación en la revista Séptimo sentido. (Ver Anexo 5)</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Así también destaca el uso de los planos generales en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sobre  las lluvias  que afectaron en octubre pasado el país</w:t>
      </w:r>
      <w:r>
        <w:rPr>
          <w:rStyle w:val="Refdenotaalpie"/>
          <w:rFonts w:ascii="Times New Roman" w:hAnsi="Times New Roman"/>
          <w:sz w:val="24"/>
          <w:szCs w:val="24"/>
        </w:rPr>
        <w:footnoteReference w:id="39"/>
      </w:r>
      <w:r>
        <w:rPr>
          <w:rFonts w:ascii="Times New Roman" w:hAnsi="Times New Roman"/>
          <w:sz w:val="24"/>
          <w:szCs w:val="24"/>
        </w:rPr>
        <w:t>. Las condiciones del terreno donde se capturaron las imágenes, dieron cabida a que se realizaron planos generales, para poder demostrar las magnitudes de la tragedia, y se infiere, debido a la precaución de los fotoperiodistas al movilizarse sobre el terreno anegado.</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ab/>
        <w:t xml:space="preserve">La portada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titulado “Alabanzas a cielo abierto</w:t>
      </w:r>
      <w:r>
        <w:rPr>
          <w:rStyle w:val="Refdenotaalpie"/>
          <w:rFonts w:ascii="Times New Roman" w:hAnsi="Times New Roman"/>
          <w:sz w:val="24"/>
          <w:szCs w:val="24"/>
        </w:rPr>
        <w:footnoteReference w:id="40"/>
      </w:r>
      <w:r>
        <w:rPr>
          <w:rFonts w:ascii="Times New Roman" w:hAnsi="Times New Roman"/>
          <w:sz w:val="24"/>
          <w:szCs w:val="24"/>
        </w:rPr>
        <w:t>” nos presenta un plano general de mayor envergadura entre los demás planos generales analizados.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plano de conjunto es otro de las técnicas fotográficas que se utilizaron en la consecución de las fotografías publicadas. La cantidad de actantes ubicados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analizados. La portada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2 de octubre</w:t>
      </w:r>
      <w:r>
        <w:rPr>
          <w:rStyle w:val="Refdenotaalpie"/>
          <w:rFonts w:ascii="Times New Roman" w:hAnsi="Times New Roman"/>
          <w:sz w:val="24"/>
          <w:szCs w:val="24"/>
        </w:rPr>
        <w:footnoteReference w:id="41"/>
      </w:r>
      <w:r>
        <w:rPr>
          <w:rFonts w:ascii="Times New Roman" w:hAnsi="Times New Roman"/>
          <w:sz w:val="24"/>
          <w:szCs w:val="24"/>
        </w:rPr>
        <w:t xml:space="preserve">, muestra un plano de conjunto, con varios actantes encuadrados (Ver Anexo 2).  Para ejemplificar otra imagen que contiene el plano de conjunto, nos remitimos al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11 de diciembre</w:t>
      </w:r>
      <w:r>
        <w:rPr>
          <w:rStyle w:val="Refdenotaalpie"/>
          <w:rFonts w:ascii="Times New Roman" w:hAnsi="Times New Roman"/>
          <w:sz w:val="24"/>
          <w:szCs w:val="24"/>
        </w:rPr>
        <w:footnoteReference w:id="42"/>
      </w:r>
      <w:r>
        <w:rPr>
          <w:rFonts w:ascii="Times New Roman" w:hAnsi="Times New Roman"/>
          <w:sz w:val="24"/>
          <w:szCs w:val="24"/>
        </w:rPr>
        <w:t xml:space="preserve"> en la que las imágenes con planos de conjunto nos remiten a la cantidad de adoradores que acompañan a las celebraciones religiosas.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Por otra parte, el plano de detalle es otro de los recursos técnicos que destacan en las publicaciones. El </w:t>
      </w:r>
      <w:proofErr w:type="spellStart"/>
      <w:r>
        <w:rPr>
          <w:rFonts w:ascii="Times New Roman" w:hAnsi="Times New Roman"/>
          <w:sz w:val="24"/>
          <w:szCs w:val="24"/>
        </w:rPr>
        <w:t>fotoreportaje</w:t>
      </w:r>
      <w:proofErr w:type="spellEnd"/>
      <w:r>
        <w:rPr>
          <w:rFonts w:ascii="Times New Roman" w:hAnsi="Times New Roman"/>
          <w:sz w:val="24"/>
          <w:szCs w:val="24"/>
        </w:rPr>
        <w:t xml:space="preserve"> titulado, el valor del dinero</w:t>
      </w:r>
      <w:r>
        <w:rPr>
          <w:rStyle w:val="Refdenotaalpie"/>
          <w:rFonts w:ascii="Times New Roman" w:hAnsi="Times New Roman"/>
          <w:sz w:val="24"/>
          <w:szCs w:val="24"/>
        </w:rPr>
        <w:footnoteReference w:id="43"/>
      </w:r>
      <w:r>
        <w:rPr>
          <w:rFonts w:ascii="Times New Roman" w:hAnsi="Times New Roman"/>
          <w:sz w:val="24"/>
          <w:szCs w:val="24"/>
        </w:rPr>
        <w:t xml:space="preserve">,  debido al eje central del tema (la historia de la moneda salvadoreña) se utilizo el referido plano, para destacar los detalles y formas  de las monedas expuestas en el museo. </w:t>
      </w:r>
    </w:p>
    <w:p w:rsidR="00EF25D1" w:rsidRPr="005F177B" w:rsidRDefault="00EF25D1" w:rsidP="00EF25D1">
      <w:pPr>
        <w:pStyle w:val="Ttulo3"/>
        <w:rPr>
          <w:rFonts w:ascii="Times New Roman" w:hAnsi="Times New Roman"/>
          <w:color w:val="auto"/>
          <w:sz w:val="24"/>
          <w:szCs w:val="24"/>
        </w:rPr>
      </w:pPr>
      <w:r w:rsidRPr="008E1B3B">
        <w:rPr>
          <w:rFonts w:ascii="Times New Roman" w:hAnsi="Times New Roman"/>
          <w:sz w:val="24"/>
          <w:szCs w:val="24"/>
        </w:rPr>
        <w:tab/>
      </w:r>
      <w:bookmarkStart w:id="99" w:name="_Toc333525926"/>
      <w:bookmarkStart w:id="100" w:name="_Toc333527027"/>
      <w:bookmarkStart w:id="101" w:name="_Toc333528931"/>
      <w:bookmarkStart w:id="102" w:name="_Toc334338674"/>
      <w:r w:rsidRPr="005F177B">
        <w:rPr>
          <w:rFonts w:ascii="Times New Roman" w:hAnsi="Times New Roman"/>
          <w:color w:val="auto"/>
          <w:sz w:val="24"/>
          <w:szCs w:val="24"/>
        </w:rPr>
        <w:t>6.3.2 Ángulos</w:t>
      </w:r>
      <w:bookmarkEnd w:id="99"/>
      <w:bookmarkEnd w:id="100"/>
      <w:bookmarkEnd w:id="101"/>
      <w:bookmarkEnd w:id="102"/>
    </w:p>
    <w:p w:rsidR="00EF25D1" w:rsidRPr="005F177B" w:rsidRDefault="00EF25D1" w:rsidP="00EF25D1">
      <w:pPr>
        <w:rPr>
          <w:b/>
        </w:rPr>
      </w:pP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El ángulo normal destaca entre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recopilados en la investigación. La utilización de éste se denota con los temas realizados. Sin embargo cabe destacar el uso del ángulo contrapicado en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 la historia de la moneda salvadoreña</w:t>
      </w:r>
      <w:r>
        <w:rPr>
          <w:rStyle w:val="Refdenotaalpie"/>
          <w:rFonts w:ascii="Times New Roman" w:hAnsi="Times New Roman"/>
          <w:sz w:val="24"/>
          <w:szCs w:val="24"/>
        </w:rPr>
        <w:footnoteReference w:id="44"/>
      </w:r>
      <w:r>
        <w:rPr>
          <w:rFonts w:ascii="Times New Roman" w:hAnsi="Times New Roman"/>
          <w:sz w:val="24"/>
          <w:szCs w:val="24"/>
        </w:rPr>
        <w:t xml:space="preserve">. Por el </w:t>
      </w:r>
      <w:r>
        <w:rPr>
          <w:rFonts w:ascii="Times New Roman" w:hAnsi="Times New Roman"/>
          <w:sz w:val="24"/>
          <w:szCs w:val="24"/>
        </w:rPr>
        <w:lastRenderedPageBreak/>
        <w:t>tratamiento de los actantes fijos para la realización de las imágenes, para mejorar el contenido de estas. (Ver anexo 1)</w:t>
      </w:r>
    </w:p>
    <w:p w:rsidR="00EF25D1" w:rsidRPr="001F5A97"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Sin embargo, exceptuando esa publicación, es de suma importancia reseñar la falta del recurso técnico ángulo picado y contrapicado en el tratamiento de imágenes que se publicaron en cada uno de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Los ángulos utilizados en las publicaciones son netamente normales. </w:t>
      </w:r>
    </w:p>
    <w:p w:rsidR="00EF25D1" w:rsidRPr="005F177B" w:rsidRDefault="00EF25D1" w:rsidP="00EF25D1">
      <w:pPr>
        <w:pStyle w:val="Prrafodelista"/>
        <w:spacing w:line="480" w:lineRule="auto"/>
        <w:ind w:left="1428"/>
        <w:jc w:val="both"/>
        <w:outlineLvl w:val="2"/>
        <w:rPr>
          <w:rFonts w:ascii="Times New Roman" w:hAnsi="Times New Roman"/>
          <w:b/>
          <w:sz w:val="24"/>
          <w:szCs w:val="24"/>
        </w:rPr>
      </w:pPr>
      <w:bookmarkStart w:id="103" w:name="_Toc333525927"/>
      <w:bookmarkStart w:id="104" w:name="_Toc333527028"/>
      <w:bookmarkStart w:id="105" w:name="_Toc333528932"/>
      <w:bookmarkStart w:id="106" w:name="_Toc334338675"/>
      <w:r>
        <w:rPr>
          <w:rFonts w:ascii="Times New Roman" w:hAnsi="Times New Roman"/>
          <w:b/>
          <w:sz w:val="24"/>
          <w:szCs w:val="24"/>
        </w:rPr>
        <w:t xml:space="preserve"> </w:t>
      </w:r>
      <w:r w:rsidRPr="005F177B">
        <w:rPr>
          <w:rFonts w:ascii="Times New Roman" w:hAnsi="Times New Roman"/>
          <w:b/>
          <w:sz w:val="24"/>
          <w:szCs w:val="24"/>
        </w:rPr>
        <w:t>6.3.3 ISO.</w:t>
      </w:r>
      <w:bookmarkEnd w:id="103"/>
      <w:bookmarkEnd w:id="104"/>
      <w:bookmarkEnd w:id="105"/>
      <w:bookmarkEnd w:id="106"/>
    </w:p>
    <w:p w:rsidR="00EF25D1" w:rsidRDefault="00EF25D1" w:rsidP="00EF25D1">
      <w:pPr>
        <w:pStyle w:val="Prrafodelista"/>
        <w:spacing w:line="480" w:lineRule="auto"/>
        <w:ind w:left="0"/>
        <w:jc w:val="both"/>
        <w:rPr>
          <w:rFonts w:ascii="Times New Roman" w:hAnsi="Times New Roman"/>
          <w:sz w:val="24"/>
          <w:szCs w:val="24"/>
        </w:rPr>
      </w:pPr>
      <w:r w:rsidRPr="005F177B">
        <w:rPr>
          <w:rFonts w:ascii="Times New Roman" w:hAnsi="Times New Roman"/>
          <w:b/>
          <w:sz w:val="24"/>
          <w:szCs w:val="24"/>
        </w:rPr>
        <w:tab/>
      </w:r>
      <w:r>
        <w:rPr>
          <w:rFonts w:ascii="Times New Roman" w:hAnsi="Times New Roman"/>
          <w:sz w:val="24"/>
          <w:szCs w:val="24"/>
        </w:rPr>
        <w:t xml:space="preserve">Las imágenes publicadas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analizados, fueron realizadas con luz  de día (exceptuando ciertas fotografías que detallaremos luego) por lo que la norma ISO utilizada  en las fotografías anduvo entre  200 a 400 de medida,  la razón principal de esta inferencia es que se aprovecho la luz natural para la realización de estas.</w:t>
      </w:r>
    </w:p>
    <w:p w:rsidR="00EF25D1" w:rsidRDefault="00EF25D1" w:rsidP="00EF25D1">
      <w:pPr>
        <w:pStyle w:val="Prrafodelista"/>
        <w:spacing w:line="480" w:lineRule="auto"/>
        <w:ind w:left="0"/>
        <w:jc w:val="both"/>
        <w:rPr>
          <w:rFonts w:ascii="Times New Roman" w:hAnsi="Times New Roman"/>
          <w:sz w:val="24"/>
          <w:szCs w:val="24"/>
        </w:rPr>
      </w:pPr>
      <w:r>
        <w:rPr>
          <w:rFonts w:ascii="Times New Roman" w:hAnsi="Times New Roman"/>
          <w:sz w:val="24"/>
          <w:szCs w:val="24"/>
        </w:rPr>
        <w:t xml:space="preserve">Explicando,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23 de octubre</w:t>
      </w:r>
      <w:r>
        <w:rPr>
          <w:rStyle w:val="Refdenotaalpie"/>
          <w:rFonts w:ascii="Times New Roman" w:hAnsi="Times New Roman"/>
          <w:sz w:val="24"/>
          <w:szCs w:val="24"/>
        </w:rPr>
        <w:footnoteReference w:id="45"/>
      </w:r>
      <w:r>
        <w:rPr>
          <w:rFonts w:ascii="Times New Roman" w:hAnsi="Times New Roman"/>
          <w:sz w:val="24"/>
          <w:szCs w:val="24"/>
        </w:rPr>
        <w:t xml:space="preserve"> para la captura de las imágenes publicadas, se hizo en  el día, ya que las mismas nos denotan el aprovechamiento de la luz natural para la obtención de las mismas. (Ver anexo 3)</w:t>
      </w:r>
    </w:p>
    <w:p w:rsidR="00EF25D1" w:rsidRDefault="00EF25D1" w:rsidP="00EF25D1">
      <w:pPr>
        <w:pStyle w:val="Prrafodelista"/>
        <w:spacing w:line="480" w:lineRule="auto"/>
        <w:ind w:left="0"/>
        <w:jc w:val="both"/>
        <w:rPr>
          <w:rFonts w:ascii="Times New Roman" w:hAnsi="Times New Roman"/>
          <w:sz w:val="24"/>
          <w:szCs w:val="24"/>
        </w:rPr>
      </w:pPr>
      <w:r>
        <w:rPr>
          <w:rFonts w:ascii="Times New Roman" w:hAnsi="Times New Roman"/>
          <w:sz w:val="24"/>
          <w:szCs w:val="24"/>
        </w:rPr>
        <w:tab/>
        <w:t xml:space="preserve">Destaca en las publicaciones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 San Judas Tadeo</w:t>
      </w:r>
      <w:r>
        <w:rPr>
          <w:rStyle w:val="Refdenotaalpie"/>
          <w:rFonts w:ascii="Times New Roman" w:hAnsi="Times New Roman"/>
          <w:sz w:val="24"/>
          <w:szCs w:val="24"/>
        </w:rPr>
        <w:footnoteReference w:id="46"/>
      </w:r>
      <w:r>
        <w:rPr>
          <w:rFonts w:ascii="Times New Roman" w:hAnsi="Times New Roman"/>
          <w:sz w:val="24"/>
          <w:szCs w:val="24"/>
        </w:rPr>
        <w:t>, ya que fue realizado en condiciones de ausencia de luz, por lo que el fotoperiodista tuvo que apoyarse con los recursos técnicos a su alcance. Con una medición reducida de luz natural, se tuvo que incrementar el ISO entre 400 a 800 de medida, para la obtención de las imágenes. Así también utilizando luz artificial (para este ejemplo las velas encendidas o el Flash) o apoyándose con un objetivo de mayor apertura diafragmática. (Ver anexo 4)</w:t>
      </w:r>
    </w:p>
    <w:p w:rsidR="00EF25D1" w:rsidRPr="005F177B" w:rsidRDefault="00EF25D1" w:rsidP="00EF25D1">
      <w:pPr>
        <w:pStyle w:val="Ttulo3"/>
        <w:rPr>
          <w:rFonts w:ascii="Times New Roman" w:hAnsi="Times New Roman"/>
          <w:color w:val="auto"/>
          <w:sz w:val="24"/>
          <w:szCs w:val="24"/>
        </w:rPr>
      </w:pPr>
      <w:r w:rsidRPr="00D86BAE">
        <w:rPr>
          <w:rFonts w:ascii="Times New Roman" w:hAnsi="Times New Roman"/>
          <w:b w:val="0"/>
          <w:color w:val="auto"/>
          <w:sz w:val="24"/>
          <w:szCs w:val="24"/>
        </w:rPr>
        <w:lastRenderedPageBreak/>
        <w:tab/>
      </w:r>
      <w:bookmarkStart w:id="107" w:name="_Toc333525928"/>
      <w:bookmarkStart w:id="108" w:name="_Toc333527029"/>
      <w:bookmarkStart w:id="109" w:name="_Toc333528933"/>
      <w:bookmarkStart w:id="110" w:name="_Toc334338676"/>
      <w:r w:rsidRPr="005F177B">
        <w:rPr>
          <w:rFonts w:ascii="Times New Roman" w:hAnsi="Times New Roman"/>
          <w:color w:val="auto"/>
          <w:sz w:val="24"/>
          <w:szCs w:val="24"/>
        </w:rPr>
        <w:t>6.3.4 Profundidad de campo.</w:t>
      </w:r>
      <w:bookmarkEnd w:id="107"/>
      <w:bookmarkEnd w:id="108"/>
      <w:bookmarkEnd w:id="109"/>
      <w:bookmarkEnd w:id="110"/>
    </w:p>
    <w:p w:rsidR="00EF25D1" w:rsidRPr="005F177B" w:rsidRDefault="00EF25D1" w:rsidP="00EF25D1">
      <w:pPr>
        <w:rPr>
          <w:b/>
        </w:rPr>
      </w:pP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Los </w:t>
      </w:r>
      <w:proofErr w:type="spellStart"/>
      <w:r>
        <w:rPr>
          <w:rFonts w:ascii="Times New Roman" w:hAnsi="Times New Roman"/>
          <w:sz w:val="24"/>
          <w:szCs w:val="24"/>
        </w:rPr>
        <w:t>foreportajes</w:t>
      </w:r>
      <w:proofErr w:type="spellEnd"/>
      <w:r>
        <w:rPr>
          <w:rFonts w:ascii="Times New Roman" w:hAnsi="Times New Roman"/>
          <w:sz w:val="24"/>
          <w:szCs w:val="24"/>
        </w:rPr>
        <w:t xml:space="preserve"> analizados, distan de la profundidad de campo, debido al congelamiento de las imágenes las cuales, las cuales los actantes móviles realizaban una acción, así también por la  utilización de primeros planos, en el caso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 la moneda salvadoreña</w:t>
      </w:r>
      <w:r>
        <w:rPr>
          <w:rStyle w:val="Refdenotaalpie"/>
          <w:rFonts w:ascii="Times New Roman" w:hAnsi="Times New Roman"/>
          <w:sz w:val="24"/>
          <w:szCs w:val="24"/>
        </w:rPr>
        <w:footnoteReference w:id="47"/>
      </w:r>
      <w:r>
        <w:rPr>
          <w:rFonts w:ascii="Times New Roman" w:hAnsi="Times New Roman"/>
          <w:sz w:val="24"/>
          <w:szCs w:val="24"/>
        </w:rPr>
        <w:t>, el cual por los detalles, desenfocaba el segundo plano. (Ver anexo 1)</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La imagen número 6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sobre las inundaciones</w:t>
      </w:r>
      <w:r>
        <w:rPr>
          <w:rStyle w:val="Refdenotaalpie"/>
          <w:rFonts w:ascii="Times New Roman" w:hAnsi="Times New Roman"/>
          <w:sz w:val="24"/>
          <w:szCs w:val="24"/>
        </w:rPr>
        <w:footnoteReference w:id="48"/>
      </w:r>
      <w:r>
        <w:rPr>
          <w:rFonts w:ascii="Times New Roman" w:hAnsi="Times New Roman"/>
          <w:sz w:val="24"/>
          <w:szCs w:val="24"/>
        </w:rPr>
        <w:t xml:space="preserve">, nos muestra a dos actantes en un segundo plano, atravesando un camino vecinal anegado, cargando  el cadáver de un ciervo recién cazado o rescatado de las tierras anegadas. Con la profundidad de campo con la que se tomo la fotografía, nos muestra los graves daños que dejaron a su paso las inundaciones. (Ver anexo 3) </w:t>
      </w:r>
    </w:p>
    <w:p w:rsidR="00EF25D1" w:rsidRPr="005F177B" w:rsidRDefault="00EF25D1" w:rsidP="00EF25D1">
      <w:pPr>
        <w:pStyle w:val="Ttulo3"/>
        <w:rPr>
          <w:rFonts w:ascii="Times New Roman" w:hAnsi="Times New Roman"/>
          <w:color w:val="auto"/>
          <w:sz w:val="24"/>
          <w:szCs w:val="24"/>
        </w:rPr>
      </w:pPr>
      <w:r>
        <w:rPr>
          <w:rFonts w:ascii="Times New Roman" w:hAnsi="Times New Roman"/>
          <w:b w:val="0"/>
          <w:sz w:val="24"/>
          <w:szCs w:val="24"/>
        </w:rPr>
        <w:tab/>
      </w:r>
      <w:bookmarkStart w:id="111" w:name="_Toc333525929"/>
      <w:bookmarkStart w:id="112" w:name="_Toc333527030"/>
      <w:bookmarkStart w:id="113" w:name="_Toc333528934"/>
      <w:bookmarkStart w:id="114" w:name="_Toc334338677"/>
      <w:r w:rsidRPr="005F177B">
        <w:rPr>
          <w:rFonts w:ascii="Times New Roman" w:hAnsi="Times New Roman"/>
          <w:color w:val="auto"/>
          <w:sz w:val="24"/>
          <w:szCs w:val="24"/>
        </w:rPr>
        <w:t>6.3.5</w:t>
      </w:r>
      <w:r w:rsidRPr="005F177B">
        <w:rPr>
          <w:rFonts w:ascii="Times New Roman" w:hAnsi="Times New Roman"/>
          <w:color w:val="auto"/>
          <w:sz w:val="24"/>
          <w:szCs w:val="24"/>
        </w:rPr>
        <w:tab/>
        <w:t>Distancia Focal.</w:t>
      </w:r>
      <w:bookmarkEnd w:id="111"/>
      <w:bookmarkEnd w:id="112"/>
      <w:bookmarkEnd w:id="113"/>
      <w:bookmarkEnd w:id="114"/>
    </w:p>
    <w:p w:rsidR="00EF25D1" w:rsidRPr="005F177B" w:rsidRDefault="00EF25D1" w:rsidP="00EF25D1">
      <w:pPr>
        <w:rPr>
          <w:b/>
        </w:rPr>
      </w:pPr>
    </w:p>
    <w:p w:rsidR="00EF25D1" w:rsidRPr="00FA52DB" w:rsidRDefault="00EF25D1" w:rsidP="00EF25D1">
      <w:pPr>
        <w:spacing w:line="480" w:lineRule="auto"/>
        <w:jc w:val="both"/>
        <w:rPr>
          <w:rFonts w:ascii="Times New Roman" w:hAnsi="Times New Roman"/>
          <w:b/>
          <w:sz w:val="24"/>
          <w:szCs w:val="24"/>
        </w:rPr>
      </w:pPr>
      <w:r>
        <w:rPr>
          <w:rFonts w:ascii="Times New Roman" w:hAnsi="Times New Roman"/>
          <w:b/>
          <w:sz w:val="24"/>
          <w:szCs w:val="24"/>
        </w:rPr>
        <w:tab/>
      </w:r>
      <w:r>
        <w:rPr>
          <w:rFonts w:ascii="Times New Roman" w:hAnsi="Times New Roman"/>
          <w:sz w:val="24"/>
          <w:szCs w:val="24"/>
        </w:rPr>
        <w:t xml:space="preserve">En las imágenes publicadas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analizados (a excepción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 archivo)  se ha aprovechado los recursos técnicos que el equipo de fotografía tiene para la obtención de las imágenes.</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En el </w:t>
      </w:r>
      <w:proofErr w:type="spellStart"/>
      <w:r>
        <w:rPr>
          <w:rFonts w:ascii="Times New Roman" w:hAnsi="Times New Roman"/>
          <w:sz w:val="24"/>
          <w:szCs w:val="24"/>
        </w:rPr>
        <w:t>fotoreportaje</w:t>
      </w:r>
      <w:proofErr w:type="spellEnd"/>
      <w:r>
        <w:rPr>
          <w:rFonts w:ascii="Times New Roman" w:hAnsi="Times New Roman"/>
          <w:sz w:val="24"/>
          <w:szCs w:val="24"/>
        </w:rPr>
        <w:t>, el valor del dinero</w:t>
      </w:r>
      <w:r>
        <w:rPr>
          <w:rStyle w:val="Refdenotaalpie"/>
          <w:rFonts w:ascii="Times New Roman" w:hAnsi="Times New Roman"/>
          <w:sz w:val="24"/>
          <w:szCs w:val="24"/>
        </w:rPr>
        <w:footnoteReference w:id="49"/>
      </w:r>
      <w:r>
        <w:rPr>
          <w:rFonts w:ascii="Times New Roman" w:hAnsi="Times New Roman"/>
          <w:sz w:val="24"/>
          <w:szCs w:val="24"/>
        </w:rPr>
        <w:t>, el uso de un objetivo macro con  una distancia focal de 50 mm, dio cabida a que los detalles de las monedas fueran precisos. (Ver anexo 1)</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lastRenderedPageBreak/>
        <w:t xml:space="preserve">Por otra parte, para la realización de varias imágenes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 23 de octubre</w:t>
      </w:r>
      <w:r>
        <w:rPr>
          <w:rStyle w:val="Refdenotaalpie"/>
          <w:rFonts w:ascii="Times New Roman" w:hAnsi="Times New Roman"/>
          <w:sz w:val="24"/>
          <w:szCs w:val="24"/>
        </w:rPr>
        <w:footnoteReference w:id="50"/>
      </w:r>
      <w:r>
        <w:rPr>
          <w:rFonts w:ascii="Times New Roman" w:hAnsi="Times New Roman"/>
          <w:sz w:val="24"/>
          <w:szCs w:val="24"/>
        </w:rPr>
        <w:t>, el fotoperiodista se apoyo con un teleobjetivo, ya que por las condiciones de la locación donde se tomaron las fotografías, ese recurso técnico fue favorable para las tomas de los lugares inundados. (Ver anexo 3)</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Así también el recurso del angular para agrupar la mayor cantidad de actantes en una  fotografía. La imagen número 5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6 de noviembre</w:t>
      </w:r>
      <w:r>
        <w:rPr>
          <w:rStyle w:val="Refdenotaalpie"/>
          <w:rFonts w:ascii="Times New Roman" w:hAnsi="Times New Roman"/>
          <w:sz w:val="24"/>
          <w:szCs w:val="24"/>
        </w:rPr>
        <w:footnoteReference w:id="51"/>
      </w:r>
      <w:r>
        <w:rPr>
          <w:rFonts w:ascii="Times New Roman" w:hAnsi="Times New Roman"/>
          <w:sz w:val="24"/>
          <w:szCs w:val="24"/>
        </w:rPr>
        <w:t xml:space="preserve"> nos da muestra del recurso utilizado, con una distancia focal entre 16 a 18 mm aproximadamente. (Ver Anexo 4)</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r>
    </w:p>
    <w:p w:rsidR="00EF25D1" w:rsidRPr="005F177B" w:rsidRDefault="00EF25D1" w:rsidP="00EF25D1">
      <w:pPr>
        <w:pStyle w:val="Ttulo2"/>
        <w:rPr>
          <w:rFonts w:ascii="Times New Roman" w:hAnsi="Times New Roman"/>
          <w:color w:val="auto"/>
          <w:sz w:val="24"/>
          <w:szCs w:val="24"/>
        </w:rPr>
      </w:pPr>
      <w:bookmarkStart w:id="115" w:name="_Toc333525930"/>
      <w:bookmarkStart w:id="116" w:name="_Toc333527031"/>
      <w:bookmarkStart w:id="117" w:name="_Toc333528935"/>
      <w:r>
        <w:rPr>
          <w:rFonts w:ascii="Times New Roman" w:hAnsi="Times New Roman"/>
          <w:b w:val="0"/>
          <w:color w:val="auto"/>
          <w:sz w:val="24"/>
          <w:szCs w:val="24"/>
        </w:rPr>
        <w:tab/>
      </w:r>
      <w:bookmarkStart w:id="118" w:name="_Toc334338678"/>
      <w:r>
        <w:rPr>
          <w:rFonts w:ascii="Times New Roman" w:hAnsi="Times New Roman"/>
          <w:b w:val="0"/>
          <w:color w:val="auto"/>
          <w:sz w:val="24"/>
          <w:szCs w:val="24"/>
        </w:rPr>
        <w:t xml:space="preserve"> </w:t>
      </w:r>
      <w:r w:rsidRPr="005F177B">
        <w:rPr>
          <w:rFonts w:ascii="Times New Roman" w:hAnsi="Times New Roman"/>
          <w:color w:val="auto"/>
          <w:sz w:val="24"/>
          <w:szCs w:val="24"/>
        </w:rPr>
        <w:t>6.4 CATEGORÍA DE JERARQUIZACIÓN DE LA IMAGEN.</w:t>
      </w:r>
      <w:bookmarkEnd w:id="115"/>
      <w:bookmarkEnd w:id="116"/>
      <w:bookmarkEnd w:id="117"/>
      <w:bookmarkEnd w:id="118"/>
    </w:p>
    <w:p w:rsidR="00EF25D1" w:rsidRPr="005F177B" w:rsidRDefault="00EF25D1" w:rsidP="00EF25D1">
      <w:pPr>
        <w:rPr>
          <w:b/>
        </w:rPr>
      </w:pP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La revista especializada Séptimo Sentido, utilizo diferentes formatos para la ubicación de cada una de las </w:t>
      </w:r>
      <w:r>
        <w:rPr>
          <w:rFonts w:ascii="Times New Roman" w:hAnsi="Times New Roman"/>
          <w:sz w:val="24"/>
          <w:szCs w:val="24"/>
        </w:rPr>
        <w:tab/>
        <w:t xml:space="preserve">fotografías, siendo el más destacado el de la fotografía de la portada, la cuál es ubicada en la totalidad de la pagina, ya sea par o impar, y en casos que mencionaremos, ubicada en las dos páginas. </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primer </w:t>
      </w:r>
      <w:proofErr w:type="spellStart"/>
      <w:r>
        <w:rPr>
          <w:rFonts w:ascii="Times New Roman" w:hAnsi="Times New Roman"/>
          <w:sz w:val="24"/>
          <w:szCs w:val="24"/>
        </w:rPr>
        <w:t>fotoreportaje</w:t>
      </w:r>
      <w:proofErr w:type="spellEnd"/>
      <w:r>
        <w:rPr>
          <w:rFonts w:ascii="Times New Roman" w:hAnsi="Times New Roman"/>
          <w:sz w:val="24"/>
          <w:szCs w:val="24"/>
        </w:rPr>
        <w:t xml:space="preserve"> que se recolecto de título “El valor del dinero</w:t>
      </w:r>
      <w:r>
        <w:rPr>
          <w:rStyle w:val="Refdenotaalpie"/>
          <w:rFonts w:ascii="Times New Roman" w:hAnsi="Times New Roman"/>
          <w:sz w:val="24"/>
          <w:szCs w:val="24"/>
        </w:rPr>
        <w:footnoteReference w:id="52"/>
      </w:r>
      <w:r>
        <w:rPr>
          <w:rFonts w:ascii="Times New Roman" w:hAnsi="Times New Roman"/>
          <w:sz w:val="24"/>
          <w:szCs w:val="24"/>
        </w:rPr>
        <w:t>”, trae la particularidad de una fotografía en menor dimensión que está ubicada en el centro de la página, cuyo  fondo es mayor. No así la página siguiente, en la que muestra la fotografía en la totalidad de la página. En el contenido de las demás fotografías, se mantiene en diferentes tamaños y ubicaciones.</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lastRenderedPageBreak/>
        <w:t xml:space="preserve">La utilización del actante principal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o en ciertos casos, una imagen que connote el eje central del tema a publicar, la utilización de las primeras dos páginas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para la foto de portada, es de suma importancia para los editores de la revista Séptimo Sentido.</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El </w:t>
      </w:r>
      <w:proofErr w:type="spellStart"/>
      <w:r>
        <w:rPr>
          <w:rFonts w:ascii="Times New Roman" w:hAnsi="Times New Roman"/>
          <w:sz w:val="24"/>
          <w:szCs w:val="24"/>
        </w:rPr>
        <w:t>fotoreportaje</w:t>
      </w:r>
      <w:proofErr w:type="spellEnd"/>
      <w:r>
        <w:rPr>
          <w:rFonts w:ascii="Times New Roman" w:hAnsi="Times New Roman"/>
          <w:sz w:val="24"/>
          <w:szCs w:val="24"/>
        </w:rPr>
        <w:t xml:space="preserve"> titulado, alabanzas a cielo abierto</w:t>
      </w:r>
      <w:r>
        <w:rPr>
          <w:rStyle w:val="Refdenotaalpie"/>
          <w:rFonts w:ascii="Times New Roman" w:hAnsi="Times New Roman"/>
          <w:sz w:val="24"/>
          <w:szCs w:val="24"/>
        </w:rPr>
        <w:footnoteReference w:id="53"/>
      </w:r>
      <w:r>
        <w:rPr>
          <w:rFonts w:ascii="Times New Roman" w:hAnsi="Times New Roman"/>
          <w:sz w:val="24"/>
          <w:szCs w:val="24"/>
        </w:rPr>
        <w:t>, nos muestra una fotografía de portada que abarca las dos primeras páginas, par e impar. La fotografía hace una referencia al tema a presentar, a pesar de la falta de actantes naturales, sin embargo, esto nos refiere a una connotación sobre el tema presentado. (Ver anexo 7)</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siguiente </w:t>
      </w:r>
      <w:proofErr w:type="spellStart"/>
      <w:r>
        <w:rPr>
          <w:rFonts w:ascii="Times New Roman" w:hAnsi="Times New Roman"/>
          <w:sz w:val="24"/>
          <w:szCs w:val="24"/>
        </w:rPr>
        <w:t>fotoreportaje</w:t>
      </w:r>
      <w:proofErr w:type="spellEnd"/>
      <w:r>
        <w:rPr>
          <w:rFonts w:ascii="Times New Roman" w:hAnsi="Times New Roman"/>
          <w:sz w:val="24"/>
          <w:szCs w:val="24"/>
        </w:rPr>
        <w:t xml:space="preserve"> publicado en fecha del 2 de octubre</w:t>
      </w:r>
      <w:r>
        <w:rPr>
          <w:rStyle w:val="Refdenotaalpie"/>
          <w:rFonts w:ascii="Times New Roman" w:hAnsi="Times New Roman"/>
          <w:sz w:val="24"/>
          <w:szCs w:val="24"/>
        </w:rPr>
        <w:footnoteReference w:id="54"/>
      </w:r>
      <w:r>
        <w:rPr>
          <w:rFonts w:ascii="Times New Roman" w:hAnsi="Times New Roman"/>
          <w:sz w:val="24"/>
          <w:szCs w:val="24"/>
        </w:rPr>
        <w:t xml:space="preserve">, la fotografía de portada abarco la totalidad de dos páginas, par e impar, destacando el actante principal del </w:t>
      </w:r>
      <w:proofErr w:type="spellStart"/>
      <w:r>
        <w:rPr>
          <w:rFonts w:ascii="Times New Roman" w:hAnsi="Times New Roman"/>
          <w:sz w:val="24"/>
          <w:szCs w:val="24"/>
        </w:rPr>
        <w:t>fotoreportaje</w:t>
      </w:r>
      <w:proofErr w:type="spellEnd"/>
      <w:r>
        <w:rPr>
          <w:rFonts w:ascii="Times New Roman" w:hAnsi="Times New Roman"/>
          <w:sz w:val="24"/>
          <w:szCs w:val="24"/>
        </w:rPr>
        <w:t>, más el contexto del tema a tratar. La particularidad es que en esta publicación se manejaron 2 fotografías por página, sin que se aumentara o disminuyera  el tamaño de una con la otra.</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w:t>
      </w:r>
      <w:proofErr w:type="spellStart"/>
      <w:r>
        <w:rPr>
          <w:rFonts w:ascii="Times New Roman" w:hAnsi="Times New Roman"/>
          <w:sz w:val="24"/>
          <w:szCs w:val="24"/>
        </w:rPr>
        <w:t>fotoreportaje</w:t>
      </w:r>
      <w:proofErr w:type="spellEnd"/>
      <w:r>
        <w:rPr>
          <w:rFonts w:ascii="Times New Roman" w:hAnsi="Times New Roman"/>
          <w:sz w:val="24"/>
          <w:szCs w:val="24"/>
        </w:rPr>
        <w:t xml:space="preserve"> titulado “Salvadoreños en la adversidad</w:t>
      </w:r>
      <w:r>
        <w:rPr>
          <w:rStyle w:val="Refdenotaalpie"/>
          <w:rFonts w:ascii="Times New Roman" w:hAnsi="Times New Roman"/>
          <w:sz w:val="24"/>
          <w:szCs w:val="24"/>
        </w:rPr>
        <w:footnoteReference w:id="55"/>
      </w:r>
      <w:r>
        <w:rPr>
          <w:rFonts w:ascii="Times New Roman" w:hAnsi="Times New Roman"/>
          <w:sz w:val="24"/>
          <w:szCs w:val="24"/>
        </w:rPr>
        <w:t xml:space="preserve">” se mantuvo el formato de la fotografía de portada se publicara en las dos primeras páginas, par e impar. La imagen mostrando la problemática, el tema a tratar. En este </w:t>
      </w:r>
      <w:proofErr w:type="spellStart"/>
      <w:r>
        <w:rPr>
          <w:rFonts w:ascii="Times New Roman" w:hAnsi="Times New Roman"/>
          <w:sz w:val="24"/>
          <w:szCs w:val="24"/>
        </w:rPr>
        <w:t>fotoreportaje</w:t>
      </w:r>
      <w:proofErr w:type="spellEnd"/>
      <w:r>
        <w:rPr>
          <w:rFonts w:ascii="Times New Roman" w:hAnsi="Times New Roman"/>
          <w:sz w:val="24"/>
          <w:szCs w:val="24"/>
        </w:rPr>
        <w:t xml:space="preserve"> cabe desatacar la utilización de fotografías ubicadas en la totalidad de la parte superior de la página par e impar, ubicando una fotografía en medio de la línea divisoria de las páginas. Además se </w:t>
      </w:r>
      <w:r>
        <w:rPr>
          <w:rFonts w:ascii="Times New Roman" w:hAnsi="Times New Roman"/>
          <w:sz w:val="24"/>
          <w:szCs w:val="24"/>
        </w:rPr>
        <w:lastRenderedPageBreak/>
        <w:t xml:space="preserve">utilizo una fotografía panorámica como cierre del </w:t>
      </w:r>
      <w:proofErr w:type="spellStart"/>
      <w:r>
        <w:rPr>
          <w:rFonts w:ascii="Times New Roman" w:hAnsi="Times New Roman"/>
          <w:sz w:val="24"/>
          <w:szCs w:val="24"/>
        </w:rPr>
        <w:t>fotoreportaje</w:t>
      </w:r>
      <w:proofErr w:type="spellEnd"/>
      <w:r>
        <w:rPr>
          <w:rFonts w:ascii="Times New Roman" w:hAnsi="Times New Roman"/>
          <w:sz w:val="24"/>
          <w:szCs w:val="24"/>
        </w:rPr>
        <w:t>, la única en las publicaciones investigadas, la cual  se ubica en la parte inferior de la fotografía par e impar.</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La ubicación de la imagen de portada se mantuvo  con el siguiente tema, sobre San judas Tadeo. En las ubicaciones de esta publicación se volvieron a utilizar dimensiones de mayor tamaño en las páginas de la publicación.</w:t>
      </w:r>
    </w:p>
    <w:p w:rsidR="00EF25D1" w:rsidRDefault="00EF25D1" w:rsidP="00EF25D1">
      <w:pPr>
        <w:spacing w:line="480" w:lineRule="auto"/>
        <w:jc w:val="both"/>
        <w:rPr>
          <w:rFonts w:ascii="Times New Roman" w:hAnsi="Times New Roman"/>
          <w:sz w:val="24"/>
          <w:szCs w:val="24"/>
        </w:rPr>
      </w:pPr>
      <w:r>
        <w:rPr>
          <w:rFonts w:ascii="Times New Roman" w:hAnsi="Times New Roman"/>
          <w:sz w:val="24"/>
          <w:szCs w:val="24"/>
        </w:rPr>
        <w:tab/>
        <w:t xml:space="preserve">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 archivo titulado “Las cenizas de otro San Salvador</w:t>
      </w:r>
      <w:r>
        <w:rPr>
          <w:rStyle w:val="Refdenotaalpie"/>
          <w:rFonts w:ascii="Times New Roman" w:hAnsi="Times New Roman"/>
          <w:sz w:val="24"/>
          <w:szCs w:val="24"/>
        </w:rPr>
        <w:footnoteReference w:id="56"/>
      </w:r>
      <w:r>
        <w:rPr>
          <w:rFonts w:ascii="Times New Roman" w:hAnsi="Times New Roman"/>
          <w:sz w:val="24"/>
          <w:szCs w:val="24"/>
        </w:rPr>
        <w:t>” tuvo un tratamiento diferente en la ubicación de las fotografías. Se infiere que debido al tipo de fotografías de archivo utilizadas en la publicación su tamaño varío de acuerdo al pixel. Y las de mayor pixel se ubicaron en mayor dimensión.</w:t>
      </w:r>
    </w:p>
    <w:p w:rsidR="00EF25D1" w:rsidRPr="005F177B" w:rsidRDefault="00EF25D1" w:rsidP="00EF25D1">
      <w:pPr>
        <w:pStyle w:val="Ttulo1"/>
        <w:rPr>
          <w:rFonts w:ascii="Times New Roman" w:hAnsi="Times New Roman"/>
          <w:color w:val="auto"/>
          <w:sz w:val="24"/>
          <w:szCs w:val="24"/>
        </w:rPr>
      </w:pPr>
      <w:bookmarkStart w:id="119" w:name="_Toc333525931"/>
      <w:r>
        <w:rPr>
          <w:rFonts w:ascii="Times New Roman" w:hAnsi="Times New Roman"/>
          <w:b w:val="0"/>
          <w:sz w:val="24"/>
          <w:szCs w:val="24"/>
        </w:rPr>
        <w:tab/>
      </w:r>
      <w:r w:rsidRPr="005F177B">
        <w:rPr>
          <w:rFonts w:ascii="Times New Roman" w:hAnsi="Times New Roman"/>
          <w:sz w:val="24"/>
          <w:szCs w:val="24"/>
        </w:rPr>
        <w:tab/>
      </w:r>
      <w:bookmarkStart w:id="120" w:name="_Toc333527032"/>
      <w:bookmarkStart w:id="121" w:name="_Toc333528936"/>
      <w:bookmarkStart w:id="122" w:name="_Toc334338679"/>
      <w:r>
        <w:rPr>
          <w:rFonts w:ascii="Times New Roman" w:hAnsi="Times New Roman"/>
          <w:sz w:val="24"/>
          <w:szCs w:val="24"/>
        </w:rPr>
        <w:t xml:space="preserve">    </w:t>
      </w:r>
      <w:r w:rsidRPr="005F177B">
        <w:rPr>
          <w:rFonts w:ascii="Times New Roman" w:hAnsi="Times New Roman"/>
          <w:color w:val="auto"/>
          <w:sz w:val="24"/>
          <w:szCs w:val="24"/>
        </w:rPr>
        <w:t>6.5 CATEGORÍA DE FUENTES VISUALES.</w:t>
      </w:r>
      <w:bookmarkEnd w:id="119"/>
      <w:bookmarkEnd w:id="120"/>
      <w:bookmarkEnd w:id="121"/>
      <w:bookmarkEnd w:id="122"/>
    </w:p>
    <w:p w:rsidR="00EF25D1" w:rsidRPr="005F177B" w:rsidRDefault="00EF25D1" w:rsidP="00EF25D1">
      <w:pPr>
        <w:rPr>
          <w:b/>
        </w:rPr>
      </w:pP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publicados por la revista Séptimo Sentido, analizados en esta investigación, manejaron las fuentes visuales; recapitulamos el manejo de sus fuentes visuales, acorde a un tema son un actante principal o con una serie de símbolos ideológicos o sobre algún contexto histórico.</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El </w:t>
      </w:r>
      <w:proofErr w:type="spellStart"/>
      <w:r>
        <w:rPr>
          <w:rFonts w:ascii="Times New Roman" w:hAnsi="Times New Roman"/>
          <w:sz w:val="24"/>
          <w:szCs w:val="24"/>
        </w:rPr>
        <w:t>fotoreportaje</w:t>
      </w:r>
      <w:proofErr w:type="spellEnd"/>
      <w:r>
        <w:rPr>
          <w:rFonts w:ascii="Times New Roman" w:hAnsi="Times New Roman"/>
          <w:sz w:val="24"/>
          <w:szCs w:val="24"/>
        </w:rPr>
        <w:t xml:space="preserve"> publicado el 11 de septiembre tiene como eje central a la extinta moneda salvadoreña</w:t>
      </w:r>
      <w:r>
        <w:rPr>
          <w:rStyle w:val="Refdenotaalpie"/>
          <w:rFonts w:ascii="Times New Roman" w:hAnsi="Times New Roman"/>
          <w:sz w:val="24"/>
          <w:szCs w:val="24"/>
        </w:rPr>
        <w:footnoteReference w:id="57"/>
      </w:r>
      <w:r>
        <w:rPr>
          <w:rFonts w:ascii="Times New Roman" w:hAnsi="Times New Roman"/>
          <w:sz w:val="24"/>
          <w:szCs w:val="24"/>
        </w:rPr>
        <w:t xml:space="preserve">, desde sus inicios en los años de la colonia, hasta la última moneda que circuló y desapareció poco a poco a partir de la entrada de la dolarización allá por el 2001. El colón como principal actor de la Economía salvadoreña, cae en desgracia, he allí </w:t>
      </w:r>
      <w:r>
        <w:rPr>
          <w:rFonts w:ascii="Times New Roman" w:hAnsi="Times New Roman"/>
          <w:sz w:val="24"/>
          <w:szCs w:val="24"/>
        </w:rPr>
        <w:lastRenderedPageBreak/>
        <w:t>la carga ideológica que el productor del mensaje nos envía a través de la serie de imágenes sobre la moneda nacional. (Ver anexo 1)</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Otro de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que no posee un actante principal en el tema, sino que una locación especifica,  es el titulado “Salvadoreños en la adversidad</w:t>
      </w:r>
      <w:r>
        <w:rPr>
          <w:rStyle w:val="Refdenotaalpie"/>
          <w:rFonts w:ascii="Times New Roman" w:hAnsi="Times New Roman"/>
          <w:sz w:val="24"/>
          <w:szCs w:val="24"/>
        </w:rPr>
        <w:footnoteReference w:id="58"/>
      </w:r>
      <w:r>
        <w:rPr>
          <w:rFonts w:ascii="Times New Roman" w:hAnsi="Times New Roman"/>
          <w:sz w:val="24"/>
          <w:szCs w:val="24"/>
        </w:rPr>
        <w:t>” publicado  el 23 de octubre. En este tema que en esa época fue de agenda nacional, nos presenta a los pobladores del Bajo Lempa, entre humanos y animales del entorno, quienes sufrieron graves inundaciones a causa de la depresión tropical E-12. Las condiciones de riesgo, e insalubridad, además de las pérdidas económicas es la carga ideológica de la publicación. (Ver Anexo 3)</w:t>
      </w:r>
    </w:p>
    <w:p w:rsidR="00EF25D1" w:rsidRPr="00466A00"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Otra tragedia fue abordada por los editores de la revista, salvo que fue en un </w:t>
      </w:r>
      <w:proofErr w:type="spellStart"/>
      <w:r>
        <w:rPr>
          <w:rFonts w:ascii="Times New Roman" w:hAnsi="Times New Roman"/>
          <w:sz w:val="24"/>
          <w:szCs w:val="24"/>
        </w:rPr>
        <w:t>fotoreportaje</w:t>
      </w:r>
      <w:proofErr w:type="spellEnd"/>
      <w:r>
        <w:rPr>
          <w:rFonts w:ascii="Times New Roman" w:hAnsi="Times New Roman"/>
          <w:sz w:val="24"/>
          <w:szCs w:val="24"/>
        </w:rPr>
        <w:t xml:space="preserve"> de archivo titulado “Las cenizas de otro San Salvador</w:t>
      </w:r>
      <w:r>
        <w:rPr>
          <w:rStyle w:val="Refdenotaalpie"/>
          <w:rFonts w:ascii="Times New Roman" w:hAnsi="Times New Roman"/>
          <w:sz w:val="24"/>
          <w:szCs w:val="24"/>
        </w:rPr>
        <w:footnoteReference w:id="59"/>
      </w:r>
      <w:r>
        <w:rPr>
          <w:rFonts w:ascii="Times New Roman" w:hAnsi="Times New Roman"/>
          <w:sz w:val="24"/>
          <w:szCs w:val="24"/>
        </w:rPr>
        <w:t>”.  El je central del tema fue sobre  como la capital de nuestro país, en diferentes  años,  sufrió  una serie de incendios que destruyeron parte del patrimonio nacional. (Ver Anexo 5)</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La religión como rasgo cultural del salvadoreño, fue eje central de dos </w:t>
      </w:r>
      <w:proofErr w:type="spellStart"/>
      <w:r>
        <w:rPr>
          <w:rFonts w:ascii="Times New Roman" w:hAnsi="Times New Roman"/>
          <w:sz w:val="24"/>
          <w:szCs w:val="24"/>
        </w:rPr>
        <w:t>fotoreportaje</w:t>
      </w:r>
      <w:proofErr w:type="spellEnd"/>
      <w:r>
        <w:rPr>
          <w:rFonts w:ascii="Times New Roman" w:hAnsi="Times New Roman"/>
          <w:sz w:val="24"/>
          <w:szCs w:val="24"/>
        </w:rPr>
        <w:t xml:space="preserve">, abordado bajo dos líneas, la católica y la evangélica. La fuente principal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del 23 de octubre es el culto a San Judas Tadeo</w:t>
      </w:r>
      <w:r>
        <w:rPr>
          <w:rStyle w:val="Refdenotaalpie"/>
          <w:rFonts w:ascii="Times New Roman" w:hAnsi="Times New Roman"/>
          <w:sz w:val="24"/>
          <w:szCs w:val="24"/>
        </w:rPr>
        <w:footnoteReference w:id="60"/>
      </w:r>
      <w:r>
        <w:rPr>
          <w:rFonts w:ascii="Times New Roman" w:hAnsi="Times New Roman"/>
          <w:sz w:val="24"/>
          <w:szCs w:val="24"/>
        </w:rPr>
        <w:t>, sus devotos lo llegan a visitar cada fecha específica para rendirle tributo por los favores recibidos. La carga ideológica lo encontramos en la población, en la búsqueda de fe para subsanar problemas que les aqueja. (Ver anexo 4)</w:t>
      </w:r>
    </w:p>
    <w:p w:rsidR="00EF25D1" w:rsidRPr="003C7D0A"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lastRenderedPageBreak/>
        <w:t xml:space="preserve">En la otra línea de la religión, la revista publicó el 11 de diciembre el </w:t>
      </w:r>
      <w:proofErr w:type="spellStart"/>
      <w:r>
        <w:rPr>
          <w:rFonts w:ascii="Times New Roman" w:hAnsi="Times New Roman"/>
          <w:sz w:val="24"/>
          <w:szCs w:val="24"/>
        </w:rPr>
        <w:t>fotoreportaje</w:t>
      </w:r>
      <w:proofErr w:type="spellEnd"/>
      <w:r>
        <w:rPr>
          <w:rFonts w:ascii="Times New Roman" w:hAnsi="Times New Roman"/>
          <w:sz w:val="24"/>
          <w:szCs w:val="24"/>
        </w:rPr>
        <w:t xml:space="preserve"> titulado “Alabanzas a cielo abierto” en la que el eje central de la fotografía es la adoración religiosa, y la fuente principal recae en las locaciones  donde se realizan las celebraciones; ya sea en la calle, en una casa o en un local de trabajo</w:t>
      </w:r>
      <w:r>
        <w:rPr>
          <w:rStyle w:val="Refdenotaalpie"/>
          <w:rFonts w:ascii="Times New Roman" w:hAnsi="Times New Roman"/>
          <w:sz w:val="24"/>
          <w:szCs w:val="24"/>
        </w:rPr>
        <w:footnoteReference w:id="61"/>
      </w:r>
      <w:r>
        <w:rPr>
          <w:rFonts w:ascii="Times New Roman" w:hAnsi="Times New Roman"/>
          <w:sz w:val="24"/>
          <w:szCs w:val="24"/>
        </w:rPr>
        <w:t>. La carga ideológica es sobre los fanatismos a los que se puede llegar para emitir un mensaje de contenido religioso. (Ver Anexo 7)</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Cabe destacar que dentro de las publicaciones recopiladas para este trabajo de investigación, se publicaron  </w:t>
      </w:r>
      <w:proofErr w:type="spellStart"/>
      <w:r>
        <w:rPr>
          <w:rFonts w:ascii="Times New Roman" w:hAnsi="Times New Roman"/>
          <w:sz w:val="24"/>
          <w:szCs w:val="24"/>
        </w:rPr>
        <w:t>fotoreportajes</w:t>
      </w:r>
      <w:proofErr w:type="spellEnd"/>
      <w:r>
        <w:rPr>
          <w:rFonts w:ascii="Times New Roman" w:hAnsi="Times New Roman"/>
          <w:sz w:val="24"/>
          <w:szCs w:val="24"/>
        </w:rPr>
        <w:t xml:space="preserve"> distintos sobre las historias de dos voluntarios de Comandos de Salvamento, un nacional y un extranjero.</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El </w:t>
      </w:r>
      <w:proofErr w:type="spellStart"/>
      <w:r>
        <w:rPr>
          <w:rFonts w:ascii="Times New Roman" w:hAnsi="Times New Roman"/>
          <w:sz w:val="24"/>
          <w:szCs w:val="24"/>
        </w:rPr>
        <w:t>fotoreportaje</w:t>
      </w:r>
      <w:proofErr w:type="spellEnd"/>
      <w:r>
        <w:rPr>
          <w:rFonts w:ascii="Times New Roman" w:hAnsi="Times New Roman"/>
          <w:sz w:val="24"/>
          <w:szCs w:val="24"/>
        </w:rPr>
        <w:t xml:space="preserve"> titulado “Una especie en extinción</w:t>
      </w:r>
      <w:r>
        <w:rPr>
          <w:rStyle w:val="Refdenotaalpie"/>
          <w:rFonts w:ascii="Times New Roman" w:hAnsi="Times New Roman"/>
          <w:sz w:val="24"/>
          <w:szCs w:val="24"/>
        </w:rPr>
        <w:footnoteReference w:id="62"/>
      </w:r>
      <w:r>
        <w:rPr>
          <w:rFonts w:ascii="Times New Roman" w:hAnsi="Times New Roman"/>
          <w:sz w:val="24"/>
          <w:szCs w:val="24"/>
        </w:rPr>
        <w:t>” nos presenta la historia de un joven voluntario que tiene el deseo de colaborar en la institución de rescate. El joven, como fuente visual, nos da a conocer las  peripecias que debe solventar para poder llegar a ser un voluntario. La carga ideológica nos lleva a la novatez y responsabilidad del joven, el cual nos invita a la reflexión de la ayuda al prójimo.</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Así también, se publico el </w:t>
      </w:r>
      <w:proofErr w:type="spellStart"/>
      <w:r>
        <w:rPr>
          <w:rFonts w:ascii="Times New Roman" w:hAnsi="Times New Roman"/>
          <w:sz w:val="24"/>
          <w:szCs w:val="24"/>
        </w:rPr>
        <w:t>fotoreportaje</w:t>
      </w:r>
      <w:proofErr w:type="spellEnd"/>
      <w:r>
        <w:rPr>
          <w:rFonts w:ascii="Times New Roman" w:hAnsi="Times New Roman"/>
          <w:sz w:val="24"/>
          <w:szCs w:val="24"/>
        </w:rPr>
        <w:t xml:space="preserve"> “Noruega en El salvador”</w:t>
      </w:r>
      <w:r>
        <w:rPr>
          <w:rStyle w:val="Refdenotaalpie"/>
          <w:rFonts w:ascii="Times New Roman" w:hAnsi="Times New Roman"/>
          <w:sz w:val="24"/>
          <w:szCs w:val="24"/>
        </w:rPr>
        <w:footnoteReference w:id="63"/>
      </w:r>
      <w:r>
        <w:rPr>
          <w:rFonts w:ascii="Times New Roman" w:hAnsi="Times New Roman"/>
          <w:sz w:val="24"/>
          <w:szCs w:val="24"/>
        </w:rPr>
        <w:t>, como fuente visual, que vino al país a realizar colaboraciones para el mismo cuerpo de socorro. La historia de la publicación toma un giro sobre el trabajo realizado. Además se expone la ayuda que esta mujer realizo, colaborando en tareas de rescate, también en tareas lúdicas con niños que fueron afectados por el temporal que impacto fuertemente al país.</w:t>
      </w:r>
    </w:p>
    <w:p w:rsidR="00EF25D1" w:rsidRPr="005F177B" w:rsidRDefault="00EF25D1" w:rsidP="00EF25D1">
      <w:pPr>
        <w:pStyle w:val="Ttulo1"/>
        <w:rPr>
          <w:rFonts w:ascii="Times New Roman" w:hAnsi="Times New Roman"/>
          <w:color w:val="auto"/>
          <w:sz w:val="24"/>
          <w:szCs w:val="24"/>
        </w:rPr>
      </w:pPr>
      <w:bookmarkStart w:id="123" w:name="_Toc333525932"/>
      <w:r>
        <w:rPr>
          <w:rFonts w:ascii="Times New Roman" w:hAnsi="Times New Roman"/>
          <w:color w:val="auto"/>
          <w:sz w:val="24"/>
          <w:szCs w:val="24"/>
        </w:rPr>
        <w:lastRenderedPageBreak/>
        <w:tab/>
      </w:r>
      <w:r w:rsidRPr="005F177B">
        <w:rPr>
          <w:rFonts w:ascii="Times New Roman" w:hAnsi="Times New Roman"/>
          <w:color w:val="auto"/>
          <w:sz w:val="24"/>
          <w:szCs w:val="24"/>
        </w:rPr>
        <w:tab/>
      </w:r>
      <w:bookmarkStart w:id="124" w:name="_Toc333527033"/>
      <w:bookmarkStart w:id="125" w:name="_Toc333528937"/>
      <w:bookmarkStart w:id="126" w:name="_Toc334338680"/>
      <w:r>
        <w:rPr>
          <w:rFonts w:ascii="Times New Roman" w:hAnsi="Times New Roman"/>
          <w:color w:val="auto"/>
          <w:sz w:val="24"/>
          <w:szCs w:val="24"/>
        </w:rPr>
        <w:t xml:space="preserve">    </w:t>
      </w:r>
      <w:r w:rsidRPr="005F177B">
        <w:rPr>
          <w:rFonts w:ascii="Times New Roman" w:hAnsi="Times New Roman"/>
          <w:color w:val="auto"/>
          <w:sz w:val="24"/>
          <w:szCs w:val="24"/>
        </w:rPr>
        <w:t>6.6 CATEGORÍA DE TEXTO AUXILIAR.</w:t>
      </w:r>
      <w:bookmarkEnd w:id="123"/>
      <w:bookmarkEnd w:id="124"/>
      <w:bookmarkEnd w:id="125"/>
      <w:bookmarkEnd w:id="126"/>
    </w:p>
    <w:p w:rsidR="00EF25D1" w:rsidRPr="005F177B" w:rsidRDefault="00EF25D1" w:rsidP="00EF25D1">
      <w:pPr>
        <w:rPr>
          <w:b/>
        </w:rPr>
      </w:pP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El texto auxiliar de la fotografía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publicados en la revista, los cuales han sido recopilados para esta investigación, nos deja claro que la mayoría no aportan mayor información sobre el contexto de la imagen. </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Los textos auxiliares  de las portadas de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recopilados, en suma mayoría se trabajaron como un lead o “entradilla” que sirve, valga el pleonasmo, como introducción al tema general a tratar. A pesar de la ausencia de un  pie de foto que nos informe sobre el tema a tratar, podemos destacar sobre </w:t>
      </w:r>
      <w:proofErr w:type="gramStart"/>
      <w:r>
        <w:rPr>
          <w:rFonts w:ascii="Times New Roman" w:hAnsi="Times New Roman"/>
          <w:sz w:val="24"/>
          <w:szCs w:val="24"/>
        </w:rPr>
        <w:t>los pie</w:t>
      </w:r>
      <w:proofErr w:type="gramEnd"/>
      <w:r>
        <w:rPr>
          <w:rFonts w:ascii="Times New Roman" w:hAnsi="Times New Roman"/>
          <w:sz w:val="24"/>
          <w:szCs w:val="24"/>
        </w:rPr>
        <w:t xml:space="preserve"> de foto encontrados en las publicaciones. </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El </w:t>
      </w:r>
      <w:proofErr w:type="spellStart"/>
      <w:r>
        <w:rPr>
          <w:rFonts w:ascii="Times New Roman" w:hAnsi="Times New Roman"/>
          <w:sz w:val="24"/>
          <w:szCs w:val="24"/>
        </w:rPr>
        <w:t>fotoreportaje</w:t>
      </w:r>
      <w:proofErr w:type="spellEnd"/>
      <w:r>
        <w:rPr>
          <w:rFonts w:ascii="Times New Roman" w:hAnsi="Times New Roman"/>
          <w:sz w:val="24"/>
          <w:szCs w:val="24"/>
        </w:rPr>
        <w:t xml:space="preserve"> titulado “Salvadoreños en la adversidad</w:t>
      </w:r>
      <w:r>
        <w:rPr>
          <w:rStyle w:val="Refdenotaalpie"/>
          <w:rFonts w:ascii="Times New Roman" w:hAnsi="Times New Roman"/>
          <w:sz w:val="24"/>
          <w:szCs w:val="24"/>
        </w:rPr>
        <w:footnoteReference w:id="64"/>
      </w:r>
      <w:r>
        <w:rPr>
          <w:rFonts w:ascii="Times New Roman" w:hAnsi="Times New Roman"/>
          <w:sz w:val="24"/>
          <w:szCs w:val="24"/>
        </w:rPr>
        <w:t xml:space="preserve">” lo retomaremos como un ejemplo de entradilla, para el contexto general de las imágenes a ver. El texto auxiliar carece de información predominante para la comprensión de la fotografía de portada. </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Podemos considerar como un pie de foto de portada el de la publicación del 6 de noviembre, el cual da un  contexto del cuándo, cómo  y el por qué  la devoción del santo</w:t>
      </w:r>
      <w:r>
        <w:rPr>
          <w:rStyle w:val="Refdenotaalpie"/>
          <w:rFonts w:ascii="Times New Roman" w:hAnsi="Times New Roman"/>
          <w:sz w:val="24"/>
          <w:szCs w:val="24"/>
        </w:rPr>
        <w:footnoteReference w:id="65"/>
      </w:r>
      <w:r>
        <w:rPr>
          <w:rFonts w:ascii="Times New Roman" w:hAnsi="Times New Roman"/>
          <w:sz w:val="24"/>
          <w:szCs w:val="24"/>
        </w:rPr>
        <w:t xml:space="preserve">. Cumpliendo esas valoraciones, podemos identificarlo como pie de foto. </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En el contexto general de las fotografías, se denota que los textos auxiliares son utilizados para hacer descripciones de la imagen o narraciones sobre las mismas temáticas, careciendo de la opción de apoyar  a la imagen como recurso de texto informativo.</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lastRenderedPageBreak/>
        <w:t xml:space="preserve">Uno de los textos auxiliares publicado en la imagen número 3, en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de San Judas Tadeo, tiene la característica de una plena ausencia del contexto de la imagen publicada.  Teniendo un grave error de concordancia.</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El texto auxiliar  titulado “Hogar temporal”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sobre las lluvias</w:t>
      </w:r>
      <w:r>
        <w:rPr>
          <w:rStyle w:val="Refdenotaalpie"/>
          <w:rFonts w:ascii="Times New Roman" w:hAnsi="Times New Roman"/>
          <w:sz w:val="24"/>
          <w:szCs w:val="24"/>
        </w:rPr>
        <w:footnoteReference w:id="66"/>
      </w:r>
      <w:r>
        <w:rPr>
          <w:rFonts w:ascii="Times New Roman" w:hAnsi="Times New Roman"/>
          <w:sz w:val="24"/>
          <w:szCs w:val="24"/>
        </w:rPr>
        <w:t>, se infiere como un pie de foto informativo, ya que este nos da datos estadísticos sobre los damnificados del Bajo Lempa. (Ver anexo 3)</w:t>
      </w:r>
    </w:p>
    <w:p w:rsidR="00EF25D1" w:rsidRPr="00215588"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b/>
          <w:sz w:val="24"/>
          <w:szCs w:val="24"/>
        </w:rPr>
      </w:pPr>
    </w:p>
    <w:p w:rsidR="00EF25D1" w:rsidRPr="00363C22" w:rsidRDefault="00EF25D1" w:rsidP="00EF25D1">
      <w:pPr>
        <w:spacing w:line="480" w:lineRule="auto"/>
        <w:jc w:val="both"/>
        <w:rPr>
          <w:rFonts w:ascii="Times New Roman" w:hAnsi="Times New Roman"/>
          <w:b/>
          <w:sz w:val="24"/>
          <w:szCs w:val="24"/>
        </w:rPr>
      </w:pPr>
    </w:p>
    <w:p w:rsidR="00EF25D1" w:rsidRDefault="00EF25D1" w:rsidP="00EF25D1">
      <w:pPr>
        <w:pStyle w:val="Ttulo1"/>
        <w:jc w:val="center"/>
        <w:rPr>
          <w:rFonts w:ascii="Times New Roman" w:hAnsi="Times New Roman"/>
          <w:color w:val="auto"/>
          <w:sz w:val="24"/>
          <w:szCs w:val="24"/>
        </w:rPr>
      </w:pPr>
      <w:bookmarkStart w:id="127" w:name="_Toc333525933"/>
      <w:bookmarkStart w:id="128" w:name="_Toc333527034"/>
      <w:bookmarkStart w:id="129" w:name="_Toc333528938"/>
      <w:bookmarkStart w:id="130" w:name="_Toc334338681"/>
      <w:r w:rsidRPr="00363C22">
        <w:rPr>
          <w:rFonts w:ascii="Times New Roman" w:hAnsi="Times New Roman"/>
          <w:color w:val="auto"/>
          <w:sz w:val="24"/>
          <w:szCs w:val="24"/>
        </w:rPr>
        <w:lastRenderedPageBreak/>
        <w:t>VII. CONCL</w:t>
      </w:r>
      <w:r>
        <w:rPr>
          <w:rFonts w:ascii="Times New Roman" w:hAnsi="Times New Roman"/>
          <w:color w:val="auto"/>
          <w:sz w:val="24"/>
          <w:szCs w:val="24"/>
        </w:rPr>
        <w:t>USIONES</w:t>
      </w:r>
      <w:r w:rsidRPr="00363C22">
        <w:rPr>
          <w:rFonts w:ascii="Times New Roman" w:hAnsi="Times New Roman"/>
          <w:color w:val="auto"/>
          <w:sz w:val="24"/>
          <w:szCs w:val="24"/>
        </w:rPr>
        <w:t>.</w:t>
      </w:r>
      <w:bookmarkEnd w:id="127"/>
      <w:bookmarkEnd w:id="128"/>
      <w:bookmarkEnd w:id="129"/>
      <w:bookmarkEnd w:id="130"/>
    </w:p>
    <w:p w:rsidR="00EF25D1" w:rsidRPr="00D86BAE" w:rsidRDefault="00EF25D1" w:rsidP="00EF25D1"/>
    <w:p w:rsidR="00EF25D1" w:rsidRPr="00D86BAE" w:rsidRDefault="00EF25D1" w:rsidP="00EF25D1">
      <w:pPr>
        <w:spacing w:line="480" w:lineRule="auto"/>
        <w:ind w:left="720" w:hanging="720"/>
        <w:rPr>
          <w:rFonts w:ascii="Times New Roman" w:hAnsi="Times New Roman"/>
          <w:sz w:val="24"/>
          <w:szCs w:val="24"/>
        </w:rPr>
      </w:pPr>
      <w:r w:rsidRPr="00D86BAE">
        <w:rPr>
          <w:rFonts w:ascii="Times New Roman" w:hAnsi="Times New Roman"/>
          <w:sz w:val="24"/>
          <w:szCs w:val="24"/>
        </w:rPr>
        <w:t>CONCLUSIONES.</w:t>
      </w:r>
    </w:p>
    <w:p w:rsidR="00EF25D1" w:rsidRPr="007014FB" w:rsidRDefault="00EF25D1" w:rsidP="00EF25D1">
      <w:pPr>
        <w:pStyle w:val="Prrafodelista"/>
        <w:numPr>
          <w:ilvl w:val="0"/>
          <w:numId w:val="17"/>
        </w:numPr>
        <w:spacing w:line="480" w:lineRule="auto"/>
        <w:jc w:val="both"/>
        <w:rPr>
          <w:rFonts w:ascii="Times New Roman" w:hAnsi="Times New Roman"/>
          <w:b/>
          <w:sz w:val="24"/>
          <w:szCs w:val="24"/>
        </w:rPr>
      </w:pPr>
      <w:r>
        <w:rPr>
          <w:rFonts w:ascii="Times New Roman" w:hAnsi="Times New Roman"/>
          <w:sz w:val="24"/>
          <w:szCs w:val="24"/>
        </w:rPr>
        <w:t xml:space="preserve">La revista Séptimo Sentido en sus publicaciones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envía un mensaje social político y económico carente de contenido, ya que  a pesar de  que la revista es una publicación semanal, con un contenido especializado, según </w:t>
      </w:r>
      <w:proofErr w:type="gramStart"/>
      <w:r>
        <w:rPr>
          <w:rFonts w:ascii="Times New Roman" w:hAnsi="Times New Roman"/>
          <w:sz w:val="24"/>
          <w:szCs w:val="24"/>
        </w:rPr>
        <w:t>la características</w:t>
      </w:r>
      <w:proofErr w:type="gramEnd"/>
      <w:r>
        <w:rPr>
          <w:rFonts w:ascii="Times New Roman" w:hAnsi="Times New Roman"/>
          <w:sz w:val="24"/>
          <w:szCs w:val="24"/>
        </w:rPr>
        <w:t xml:space="preserve"> de la revista, la cual es presentar una opción de mayor investigación periodística.</w:t>
      </w:r>
    </w:p>
    <w:p w:rsidR="00EF25D1" w:rsidRPr="0083006A" w:rsidRDefault="00EF25D1" w:rsidP="00EF25D1">
      <w:pPr>
        <w:pStyle w:val="Prrafodelista"/>
        <w:numPr>
          <w:ilvl w:val="0"/>
          <w:numId w:val="17"/>
        </w:numPr>
        <w:spacing w:line="480" w:lineRule="auto"/>
        <w:jc w:val="both"/>
        <w:rPr>
          <w:rFonts w:ascii="Times New Roman" w:hAnsi="Times New Roman"/>
          <w:b/>
          <w:sz w:val="24"/>
          <w:szCs w:val="24"/>
        </w:rPr>
      </w:pPr>
      <w:r>
        <w:rPr>
          <w:rFonts w:ascii="Times New Roman" w:hAnsi="Times New Roman"/>
          <w:sz w:val="24"/>
          <w:szCs w:val="24"/>
        </w:rPr>
        <w:t xml:space="preserve">Las connotaciones referentes a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son de características sociales y religiosas. Las similitudes en los temas publicados, hacen que se desaproveche el poco espacio que los fotoperiodistas del medio, mejoren en los temas a tratar en las publicaciones.</w:t>
      </w:r>
    </w:p>
    <w:p w:rsidR="00EF25D1" w:rsidRPr="00FA229F" w:rsidRDefault="00EF25D1" w:rsidP="00EF25D1">
      <w:pPr>
        <w:pStyle w:val="Prrafodelista"/>
        <w:numPr>
          <w:ilvl w:val="0"/>
          <w:numId w:val="17"/>
        </w:numPr>
        <w:spacing w:line="480" w:lineRule="auto"/>
        <w:jc w:val="both"/>
        <w:rPr>
          <w:rFonts w:ascii="Times New Roman" w:hAnsi="Times New Roman"/>
          <w:b/>
          <w:sz w:val="24"/>
          <w:szCs w:val="24"/>
        </w:rPr>
      </w:pPr>
      <w:r>
        <w:rPr>
          <w:rFonts w:ascii="Times New Roman" w:hAnsi="Times New Roman"/>
          <w:sz w:val="24"/>
          <w:szCs w:val="24"/>
        </w:rPr>
        <w:t xml:space="preserve">El equipo de fotografía de la revista, desperdicia  los recursos técnicos que se pueden aplicar en la fotografía, como los ángulos y los planos. Esa falta de recursos técnicos hace que  se vuelva monótono el </w:t>
      </w:r>
      <w:proofErr w:type="spellStart"/>
      <w:r>
        <w:rPr>
          <w:rFonts w:ascii="Times New Roman" w:hAnsi="Times New Roman"/>
          <w:sz w:val="24"/>
          <w:szCs w:val="24"/>
        </w:rPr>
        <w:t>fotoreportaje</w:t>
      </w:r>
      <w:proofErr w:type="spellEnd"/>
      <w:r>
        <w:rPr>
          <w:rFonts w:ascii="Times New Roman" w:hAnsi="Times New Roman"/>
          <w:sz w:val="24"/>
          <w:szCs w:val="24"/>
        </w:rPr>
        <w:t>.</w:t>
      </w:r>
    </w:p>
    <w:p w:rsidR="00EF25D1" w:rsidRPr="005F177B" w:rsidRDefault="00EF25D1" w:rsidP="00EF25D1">
      <w:pPr>
        <w:pStyle w:val="Prrafodelista"/>
        <w:numPr>
          <w:ilvl w:val="0"/>
          <w:numId w:val="17"/>
        </w:numPr>
        <w:spacing w:line="480" w:lineRule="auto"/>
        <w:jc w:val="both"/>
        <w:rPr>
          <w:rFonts w:ascii="Times New Roman" w:hAnsi="Times New Roman"/>
          <w:b/>
          <w:sz w:val="24"/>
          <w:szCs w:val="24"/>
        </w:rPr>
      </w:pPr>
      <w:r>
        <w:rPr>
          <w:rFonts w:ascii="Times New Roman" w:hAnsi="Times New Roman"/>
          <w:sz w:val="24"/>
          <w:szCs w:val="24"/>
        </w:rPr>
        <w:t>Los textos auxiliares no son aprovechados por los fotoperiodistas para apoyar a la imagen con información de contexto. La falta de información sobre la temática hace que la lectura de la imagen no sea aprovechada.</w:t>
      </w:r>
    </w:p>
    <w:p w:rsidR="00EF25D1" w:rsidRPr="00F90846" w:rsidRDefault="00EF25D1" w:rsidP="00EF25D1">
      <w:pPr>
        <w:pStyle w:val="Prrafodelista"/>
        <w:numPr>
          <w:ilvl w:val="0"/>
          <w:numId w:val="17"/>
        </w:numPr>
        <w:spacing w:line="480" w:lineRule="auto"/>
        <w:jc w:val="both"/>
        <w:rPr>
          <w:rFonts w:ascii="Times New Roman" w:hAnsi="Times New Roman"/>
          <w:b/>
          <w:sz w:val="24"/>
          <w:szCs w:val="24"/>
        </w:rPr>
      </w:pPr>
      <w:r>
        <w:rPr>
          <w:rFonts w:ascii="Times New Roman" w:hAnsi="Times New Roman"/>
          <w:sz w:val="24"/>
          <w:szCs w:val="24"/>
        </w:rPr>
        <w:t xml:space="preserve">La ambigüedad del uso de textos como el lead, pie de fotos y entradillas en los textos auxiliares que apoyaron a la imagen, no es aprovechada para presentar </w:t>
      </w:r>
      <w:r w:rsidRPr="00F90846">
        <w:rPr>
          <w:rFonts w:ascii="Times New Roman" w:hAnsi="Times New Roman"/>
          <w:sz w:val="24"/>
          <w:szCs w:val="24"/>
        </w:rPr>
        <w:t xml:space="preserve"> mayor información sobre la fotografía.</w:t>
      </w:r>
    </w:p>
    <w:p w:rsidR="00EF25D1" w:rsidRDefault="00EF25D1" w:rsidP="00EF25D1">
      <w:pPr>
        <w:pStyle w:val="Prrafodelista"/>
        <w:numPr>
          <w:ilvl w:val="0"/>
          <w:numId w:val="17"/>
        </w:numPr>
        <w:spacing w:line="480" w:lineRule="auto"/>
        <w:jc w:val="both"/>
        <w:rPr>
          <w:rFonts w:ascii="Times New Roman" w:hAnsi="Times New Roman"/>
          <w:b/>
          <w:sz w:val="24"/>
          <w:szCs w:val="24"/>
        </w:rPr>
      </w:pPr>
      <w:r>
        <w:rPr>
          <w:rFonts w:ascii="Times New Roman" w:hAnsi="Times New Roman"/>
          <w:sz w:val="24"/>
          <w:szCs w:val="24"/>
        </w:rPr>
        <w:t xml:space="preserve">Lo atrayente del </w:t>
      </w:r>
      <w:proofErr w:type="spellStart"/>
      <w:r>
        <w:rPr>
          <w:rFonts w:ascii="Times New Roman" w:hAnsi="Times New Roman"/>
          <w:sz w:val="24"/>
          <w:szCs w:val="24"/>
        </w:rPr>
        <w:t>fotoreportaje</w:t>
      </w:r>
      <w:proofErr w:type="spellEnd"/>
      <w:r>
        <w:rPr>
          <w:rFonts w:ascii="Times New Roman" w:hAnsi="Times New Roman"/>
          <w:sz w:val="24"/>
          <w:szCs w:val="24"/>
        </w:rPr>
        <w:t xml:space="preserve"> al publicar la fotografía de portada en la totalidad de una o dos páginas de inicio del tema a tratar, lo que es bien aprovechado por los editores de la revista para atraer al lector para informarse con el </w:t>
      </w:r>
      <w:proofErr w:type="spellStart"/>
      <w:r>
        <w:rPr>
          <w:rFonts w:ascii="Times New Roman" w:hAnsi="Times New Roman"/>
          <w:sz w:val="24"/>
          <w:szCs w:val="24"/>
        </w:rPr>
        <w:t>fotoreportaje</w:t>
      </w:r>
      <w:proofErr w:type="spellEnd"/>
      <w:r>
        <w:rPr>
          <w:rFonts w:ascii="Times New Roman" w:hAnsi="Times New Roman"/>
          <w:sz w:val="24"/>
          <w:szCs w:val="24"/>
        </w:rPr>
        <w:t>.</w:t>
      </w:r>
    </w:p>
    <w:p w:rsidR="00EF25D1" w:rsidRPr="008F77E2" w:rsidRDefault="00EF25D1" w:rsidP="00EF25D1">
      <w:pPr>
        <w:pStyle w:val="Prrafodelista"/>
        <w:numPr>
          <w:ilvl w:val="0"/>
          <w:numId w:val="17"/>
        </w:numPr>
        <w:spacing w:line="480" w:lineRule="auto"/>
        <w:jc w:val="both"/>
        <w:rPr>
          <w:rFonts w:ascii="Times New Roman" w:hAnsi="Times New Roman"/>
          <w:b/>
          <w:sz w:val="24"/>
          <w:szCs w:val="24"/>
        </w:rPr>
      </w:pPr>
      <w:r>
        <w:rPr>
          <w:rFonts w:ascii="Times New Roman" w:hAnsi="Times New Roman"/>
          <w:sz w:val="24"/>
          <w:szCs w:val="24"/>
        </w:rPr>
        <w:lastRenderedPageBreak/>
        <w:t xml:space="preserve">La revista no presenta una novedad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ya que las temáticas abordadas se repiten en los </w:t>
      </w:r>
      <w:proofErr w:type="spellStart"/>
      <w:r>
        <w:rPr>
          <w:rFonts w:ascii="Times New Roman" w:hAnsi="Times New Roman"/>
          <w:sz w:val="24"/>
          <w:szCs w:val="24"/>
        </w:rPr>
        <w:t>fotoreportajes</w:t>
      </w:r>
      <w:proofErr w:type="spellEnd"/>
      <w:r>
        <w:rPr>
          <w:rFonts w:ascii="Times New Roman" w:hAnsi="Times New Roman"/>
          <w:sz w:val="24"/>
          <w:szCs w:val="24"/>
        </w:rPr>
        <w:t xml:space="preserve"> publicados.</w:t>
      </w:r>
    </w:p>
    <w:p w:rsidR="00EF25D1" w:rsidRDefault="00EF25D1" w:rsidP="00EF25D1">
      <w:pPr>
        <w:rPr>
          <w:rFonts w:ascii="Times New Roman" w:hAnsi="Times New Roman"/>
          <w:b/>
          <w:sz w:val="24"/>
          <w:szCs w:val="24"/>
        </w:rPr>
      </w:pPr>
      <w:r>
        <w:rPr>
          <w:rFonts w:ascii="Times New Roman" w:hAnsi="Times New Roman"/>
          <w:b/>
          <w:sz w:val="24"/>
          <w:szCs w:val="24"/>
        </w:rPr>
        <w:br w:type="page"/>
      </w:r>
      <w:r>
        <w:rPr>
          <w:rFonts w:ascii="Times New Roman" w:hAnsi="Times New Roman"/>
          <w:b/>
          <w:sz w:val="24"/>
          <w:szCs w:val="24"/>
        </w:rPr>
        <w:lastRenderedPageBreak/>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RECOMENDACIONES.</w:t>
      </w:r>
    </w:p>
    <w:p w:rsidR="00EF25D1" w:rsidRPr="00066EB7" w:rsidRDefault="00EF25D1" w:rsidP="00EF25D1">
      <w:pPr>
        <w:spacing w:line="480" w:lineRule="auto"/>
        <w:ind w:left="720" w:hanging="720"/>
        <w:jc w:val="both"/>
        <w:rPr>
          <w:rFonts w:ascii="Times New Roman" w:hAnsi="Times New Roman"/>
          <w:i/>
          <w:sz w:val="24"/>
          <w:szCs w:val="24"/>
        </w:rPr>
      </w:pPr>
      <w:r w:rsidRPr="00066EB7">
        <w:rPr>
          <w:rFonts w:ascii="Times New Roman" w:hAnsi="Times New Roman"/>
          <w:i/>
          <w:sz w:val="24"/>
          <w:szCs w:val="24"/>
        </w:rPr>
        <w:t>A la revista Séptimo Sentido.</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Que su equipo de fotografía aproveche el espacio que se le da en la revista, para realizar una mayor labor informativa a través de la publicación de </w:t>
      </w:r>
      <w:proofErr w:type="spellStart"/>
      <w:r>
        <w:rPr>
          <w:rFonts w:ascii="Times New Roman" w:hAnsi="Times New Roman"/>
          <w:sz w:val="24"/>
          <w:szCs w:val="24"/>
        </w:rPr>
        <w:t>fotoreportajes</w:t>
      </w:r>
      <w:proofErr w:type="spellEnd"/>
      <w:r>
        <w:rPr>
          <w:rFonts w:ascii="Times New Roman" w:hAnsi="Times New Roman"/>
          <w:sz w:val="24"/>
          <w:szCs w:val="24"/>
        </w:rPr>
        <w:t xml:space="preserve">. Dejar de lado las publicaciones de color y ahondar más en el </w:t>
      </w:r>
      <w:proofErr w:type="spellStart"/>
      <w:r>
        <w:rPr>
          <w:rFonts w:ascii="Times New Roman" w:hAnsi="Times New Roman"/>
          <w:sz w:val="24"/>
          <w:szCs w:val="24"/>
        </w:rPr>
        <w:t>fotoreportajes</w:t>
      </w:r>
      <w:proofErr w:type="spellEnd"/>
      <w:r>
        <w:rPr>
          <w:rFonts w:ascii="Times New Roman" w:hAnsi="Times New Roman"/>
          <w:sz w:val="24"/>
          <w:szCs w:val="24"/>
        </w:rPr>
        <w:t xml:space="preserve"> que aporten a una mejor valoración del lector.</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 xml:space="preserve">Innovar en la utilización  recursos técnicos para  la captura de la imagen, y así  no presentar una serie de imágenes con los mismos ángulos y planos, los cuales generan repeticiones  que desencantan  la lectura  del contenido visual. </w:t>
      </w:r>
    </w:p>
    <w:p w:rsidR="00EF25D1" w:rsidRDefault="00EF25D1" w:rsidP="00EF25D1">
      <w:pPr>
        <w:spacing w:line="480" w:lineRule="auto"/>
        <w:ind w:left="720" w:hanging="720"/>
        <w:jc w:val="both"/>
        <w:rPr>
          <w:rFonts w:ascii="Times New Roman" w:hAnsi="Times New Roman"/>
          <w:i/>
          <w:sz w:val="24"/>
          <w:szCs w:val="24"/>
        </w:rPr>
      </w:pPr>
      <w:r>
        <w:rPr>
          <w:rFonts w:ascii="Times New Roman" w:hAnsi="Times New Roman"/>
          <w:i/>
          <w:sz w:val="24"/>
          <w:szCs w:val="24"/>
        </w:rPr>
        <w:t>A los estudiantes de fotografía periodística.</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Analizar el contenido de las imágenes publicadas en los medios de comunicación, en sus temas de agenda o de revista. La importancia de la imagen como mecanismo de envío de mensajes, de contenido ideológico, debe de ser analizado regularmente. Se debe estar pendiente de las agendas informativas que los medios de comunicación nos publican, y las imágenes son parte fundamental de la ideología del medio que las produce.</w:t>
      </w:r>
    </w:p>
    <w:p w:rsidR="00EF25D1" w:rsidRDefault="00EF25D1" w:rsidP="00EF25D1">
      <w:pPr>
        <w:spacing w:line="480" w:lineRule="auto"/>
        <w:ind w:left="720" w:hanging="720"/>
        <w:jc w:val="both"/>
        <w:rPr>
          <w:rFonts w:ascii="Times New Roman" w:hAnsi="Times New Roman"/>
          <w:i/>
          <w:sz w:val="24"/>
          <w:szCs w:val="24"/>
        </w:rPr>
      </w:pPr>
      <w:r>
        <w:rPr>
          <w:rFonts w:ascii="Times New Roman" w:hAnsi="Times New Roman"/>
          <w:i/>
          <w:sz w:val="24"/>
          <w:szCs w:val="24"/>
        </w:rPr>
        <w:t>Para el seguimiento de la investigación.</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La investigación se ha realizado bajo el análisis de contenido cualitativo. El poder combinar la metodología  cualitativa con lo cuantitativa daría un respaldo con base estadística para el análisis de la fotografía de prensa y su texto auxiliar.</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lastRenderedPageBreak/>
        <w:t xml:space="preserve"> Se puede dar seguimiento a  la investigación  siempre a partir del análisis cualitativo pero construyendo nuevos elementos para el análisis, como la coherencia del texto auxiliar con la imagen, velocidades de obturación, entre otros.</w:t>
      </w:r>
    </w:p>
    <w:p w:rsidR="00EF25D1" w:rsidRDefault="00EF25D1" w:rsidP="00EF25D1">
      <w:pPr>
        <w:spacing w:line="480" w:lineRule="auto"/>
        <w:ind w:firstLine="709"/>
        <w:jc w:val="both"/>
        <w:rPr>
          <w:rFonts w:ascii="Times New Roman" w:hAnsi="Times New Roman"/>
          <w:sz w:val="24"/>
          <w:szCs w:val="24"/>
        </w:rPr>
      </w:pPr>
      <w:r>
        <w:rPr>
          <w:rFonts w:ascii="Times New Roman" w:hAnsi="Times New Roman"/>
          <w:sz w:val="24"/>
          <w:szCs w:val="24"/>
        </w:rPr>
        <w:t>Así también, este tipo de análisis se puede realizar con diferentes tipos de contenido visuales, publicados en los medios impresos y virtuales, en sus publicaciones diarias o de alguna sección específica seleccionada por el investigador.</w:t>
      </w: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spacing w:line="480" w:lineRule="auto"/>
        <w:ind w:firstLine="709"/>
        <w:jc w:val="both"/>
        <w:rPr>
          <w:rFonts w:ascii="Times New Roman" w:hAnsi="Times New Roman"/>
          <w:sz w:val="24"/>
          <w:szCs w:val="24"/>
        </w:rPr>
      </w:pPr>
    </w:p>
    <w:p w:rsidR="00EF25D1" w:rsidRDefault="00EF25D1" w:rsidP="00EF25D1">
      <w:pPr>
        <w:pStyle w:val="Ttulo1"/>
        <w:jc w:val="center"/>
        <w:rPr>
          <w:rFonts w:ascii="Times New Roman" w:hAnsi="Times New Roman"/>
          <w:color w:val="auto"/>
          <w:sz w:val="24"/>
          <w:szCs w:val="24"/>
        </w:rPr>
      </w:pPr>
      <w:bookmarkStart w:id="131" w:name="_Toc333525934"/>
      <w:bookmarkStart w:id="132" w:name="_Toc333527035"/>
      <w:bookmarkStart w:id="133" w:name="_Toc333528939"/>
      <w:bookmarkStart w:id="134" w:name="_Toc334338682"/>
      <w:r w:rsidRPr="00363C22">
        <w:rPr>
          <w:rFonts w:ascii="Times New Roman" w:hAnsi="Times New Roman"/>
          <w:color w:val="auto"/>
          <w:sz w:val="24"/>
          <w:szCs w:val="24"/>
        </w:rPr>
        <w:lastRenderedPageBreak/>
        <w:t>VIII. FUENTES DE CONSULTA.</w:t>
      </w:r>
      <w:bookmarkEnd w:id="131"/>
      <w:bookmarkEnd w:id="132"/>
      <w:bookmarkEnd w:id="133"/>
      <w:bookmarkEnd w:id="134"/>
    </w:p>
    <w:p w:rsidR="00EF25D1" w:rsidRPr="00F31874" w:rsidRDefault="00EF25D1" w:rsidP="00EF25D1"/>
    <w:p w:rsidR="00EF25D1" w:rsidRDefault="00EF25D1" w:rsidP="00EF25D1">
      <w:pPr>
        <w:pStyle w:val="Prrafodelista"/>
        <w:numPr>
          <w:ilvl w:val="0"/>
          <w:numId w:val="23"/>
        </w:numPr>
        <w:spacing w:line="480" w:lineRule="auto"/>
        <w:jc w:val="both"/>
        <w:rPr>
          <w:rFonts w:ascii="Times New Roman" w:hAnsi="Times New Roman"/>
          <w:sz w:val="24"/>
          <w:szCs w:val="24"/>
        </w:rPr>
      </w:pPr>
      <w:r w:rsidRPr="00F31874">
        <w:rPr>
          <w:rFonts w:ascii="Times New Roman" w:hAnsi="Times New Roman"/>
          <w:sz w:val="24"/>
          <w:szCs w:val="24"/>
        </w:rPr>
        <w:t xml:space="preserve"> BAEZA, PEPE</w:t>
      </w:r>
      <w:r w:rsidRPr="00F31874">
        <w:rPr>
          <w:rFonts w:ascii="Times New Roman" w:hAnsi="Times New Roman"/>
          <w:b/>
          <w:sz w:val="24"/>
          <w:szCs w:val="24"/>
        </w:rPr>
        <w:t>. (</w:t>
      </w:r>
      <w:r w:rsidRPr="00F31874">
        <w:rPr>
          <w:rFonts w:ascii="Times New Roman" w:hAnsi="Times New Roman"/>
          <w:sz w:val="24"/>
          <w:szCs w:val="24"/>
        </w:rPr>
        <w:t xml:space="preserve">2001) </w:t>
      </w:r>
      <w:r w:rsidRPr="00F31874">
        <w:rPr>
          <w:rFonts w:ascii="Times New Roman" w:hAnsi="Times New Roman"/>
          <w:b/>
          <w:sz w:val="24"/>
          <w:szCs w:val="24"/>
        </w:rPr>
        <w:t>Por una función crítica de la fotografía de prensa</w:t>
      </w:r>
      <w:r w:rsidRPr="00F31874">
        <w:rPr>
          <w:rFonts w:ascii="Times New Roman" w:hAnsi="Times New Roman"/>
          <w:sz w:val="24"/>
          <w:szCs w:val="24"/>
        </w:rPr>
        <w:t xml:space="preserve">. Editorial </w:t>
      </w:r>
      <w:proofErr w:type="spellStart"/>
      <w:r w:rsidRPr="00F31874">
        <w:rPr>
          <w:rFonts w:ascii="Times New Roman" w:hAnsi="Times New Roman"/>
          <w:sz w:val="24"/>
          <w:szCs w:val="24"/>
        </w:rPr>
        <w:t>GGili</w:t>
      </w:r>
      <w:proofErr w:type="spellEnd"/>
      <w:r w:rsidRPr="00F31874">
        <w:rPr>
          <w:rFonts w:ascii="Times New Roman" w:hAnsi="Times New Roman"/>
          <w:sz w:val="24"/>
          <w:szCs w:val="24"/>
        </w:rPr>
        <w:t>. España.</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F31874">
        <w:rPr>
          <w:rFonts w:ascii="Times New Roman" w:hAnsi="Times New Roman"/>
          <w:sz w:val="24"/>
          <w:szCs w:val="24"/>
        </w:rPr>
        <w:t xml:space="preserve">CASTELLANOS, ULISES, (2003) </w:t>
      </w:r>
      <w:r w:rsidRPr="00F31874">
        <w:rPr>
          <w:rFonts w:ascii="Times New Roman" w:hAnsi="Times New Roman"/>
          <w:b/>
          <w:sz w:val="24"/>
          <w:szCs w:val="24"/>
        </w:rPr>
        <w:t>Manual</w:t>
      </w:r>
      <w:r w:rsidRPr="00F31874">
        <w:rPr>
          <w:rFonts w:ascii="Times New Roman" w:hAnsi="Times New Roman"/>
          <w:sz w:val="24"/>
          <w:szCs w:val="24"/>
        </w:rPr>
        <w:t xml:space="preserve"> </w:t>
      </w:r>
      <w:r w:rsidRPr="00F31874">
        <w:rPr>
          <w:rFonts w:ascii="Times New Roman" w:hAnsi="Times New Roman"/>
          <w:b/>
          <w:sz w:val="24"/>
          <w:szCs w:val="24"/>
        </w:rPr>
        <w:t>de fotoperiodismo: retos</w:t>
      </w:r>
      <w:r>
        <w:rPr>
          <w:rFonts w:ascii="Times New Roman" w:hAnsi="Times New Roman"/>
          <w:b/>
          <w:sz w:val="24"/>
          <w:szCs w:val="24"/>
        </w:rPr>
        <w:t xml:space="preserve"> y</w:t>
      </w:r>
      <w:r w:rsidRPr="00F31874">
        <w:rPr>
          <w:rFonts w:ascii="Times New Roman" w:hAnsi="Times New Roman"/>
          <w:b/>
          <w:sz w:val="24"/>
          <w:szCs w:val="24"/>
        </w:rPr>
        <w:t xml:space="preserve"> soluciones</w:t>
      </w:r>
      <w:r>
        <w:rPr>
          <w:rFonts w:ascii="Times New Roman" w:hAnsi="Times New Roman"/>
          <w:sz w:val="24"/>
          <w:szCs w:val="24"/>
        </w:rPr>
        <w:t xml:space="preserve">. </w:t>
      </w:r>
      <w:r w:rsidRPr="00F31874">
        <w:rPr>
          <w:rFonts w:ascii="Times New Roman" w:hAnsi="Times New Roman"/>
          <w:sz w:val="24"/>
          <w:szCs w:val="24"/>
        </w:rPr>
        <w:t>Universidad Iberoamericana, México DF, México</w:t>
      </w:r>
      <w:r>
        <w:rPr>
          <w:rFonts w:ascii="Times New Roman" w:hAnsi="Times New Roman"/>
          <w:sz w:val="24"/>
          <w:szCs w:val="24"/>
        </w:rPr>
        <w:t>.</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F31874">
        <w:rPr>
          <w:rFonts w:ascii="Times New Roman" w:hAnsi="Times New Roman"/>
          <w:sz w:val="24"/>
          <w:szCs w:val="24"/>
        </w:rPr>
        <w:t xml:space="preserve">COSTA, JOAN (1991) </w:t>
      </w:r>
      <w:r w:rsidRPr="00F31874">
        <w:rPr>
          <w:rFonts w:ascii="Times New Roman" w:hAnsi="Times New Roman"/>
          <w:b/>
          <w:sz w:val="24"/>
          <w:szCs w:val="24"/>
        </w:rPr>
        <w:t>La fotografía entre la sumisión y subversión</w:t>
      </w:r>
      <w:r w:rsidRPr="00F31874">
        <w:rPr>
          <w:rFonts w:ascii="Times New Roman" w:hAnsi="Times New Roman"/>
          <w:sz w:val="24"/>
          <w:szCs w:val="24"/>
        </w:rPr>
        <w:t>. México: Trillas: SIGMA, 1991</w:t>
      </w:r>
      <w:r>
        <w:rPr>
          <w:rFonts w:ascii="Times New Roman" w:hAnsi="Times New Roman"/>
          <w:sz w:val="24"/>
          <w:szCs w:val="24"/>
        </w:rPr>
        <w:t>.</w:t>
      </w:r>
    </w:p>
    <w:p w:rsidR="00EF25D1" w:rsidRPr="00516E7F" w:rsidRDefault="00EF25D1" w:rsidP="00EF25D1">
      <w:pPr>
        <w:pStyle w:val="Textonotapie"/>
        <w:numPr>
          <w:ilvl w:val="0"/>
          <w:numId w:val="23"/>
        </w:numPr>
        <w:spacing w:line="480" w:lineRule="auto"/>
        <w:rPr>
          <w:rFonts w:ascii="Times New Roman" w:hAnsi="Times New Roman"/>
          <w:sz w:val="24"/>
          <w:szCs w:val="24"/>
        </w:rPr>
      </w:pPr>
      <w:r w:rsidRPr="00516E7F">
        <w:rPr>
          <w:rFonts w:ascii="Times New Roman" w:hAnsi="Times New Roman"/>
          <w:sz w:val="24"/>
          <w:szCs w:val="24"/>
        </w:rPr>
        <w:t>DE LA CRUZ VALLES, ANTONIO</w:t>
      </w:r>
      <w:r>
        <w:rPr>
          <w:rFonts w:ascii="Times New Roman" w:hAnsi="Times New Roman"/>
          <w:sz w:val="24"/>
          <w:szCs w:val="24"/>
        </w:rPr>
        <w:t>.</w:t>
      </w:r>
      <w:r w:rsidRPr="00516E7F">
        <w:rPr>
          <w:rFonts w:ascii="Times New Roman" w:hAnsi="Times New Roman"/>
          <w:sz w:val="24"/>
          <w:szCs w:val="24"/>
        </w:rPr>
        <w:t xml:space="preserve"> </w:t>
      </w:r>
      <w:r>
        <w:rPr>
          <w:rFonts w:ascii="Times New Roman" w:hAnsi="Times New Roman"/>
          <w:b/>
          <w:sz w:val="24"/>
          <w:szCs w:val="24"/>
        </w:rPr>
        <w:t>E</w:t>
      </w:r>
      <w:r w:rsidRPr="00516E7F">
        <w:rPr>
          <w:rFonts w:ascii="Times New Roman" w:hAnsi="Times New Roman"/>
          <w:b/>
          <w:sz w:val="24"/>
          <w:szCs w:val="24"/>
        </w:rPr>
        <w:t xml:space="preserve">l giro hermenéutico de la fenomenología: de Husserl a </w:t>
      </w:r>
      <w:proofErr w:type="spellStart"/>
      <w:r w:rsidRPr="00516E7F">
        <w:rPr>
          <w:rFonts w:ascii="Times New Roman" w:hAnsi="Times New Roman"/>
          <w:b/>
          <w:sz w:val="24"/>
          <w:szCs w:val="24"/>
        </w:rPr>
        <w:t>Heidgger</w:t>
      </w:r>
      <w:proofErr w:type="spellEnd"/>
      <w:r w:rsidRPr="00516E7F">
        <w:rPr>
          <w:rFonts w:ascii="Times New Roman" w:hAnsi="Times New Roman"/>
          <w:b/>
          <w:sz w:val="24"/>
          <w:szCs w:val="24"/>
        </w:rPr>
        <w:t xml:space="preserve"> </w:t>
      </w:r>
      <w:r w:rsidRPr="00516E7F">
        <w:rPr>
          <w:rFonts w:ascii="Times New Roman" w:hAnsi="Times New Roman"/>
          <w:sz w:val="24"/>
          <w:szCs w:val="24"/>
        </w:rPr>
        <w:t>Revista de Filosofía.</w:t>
      </w:r>
      <w:r w:rsidRPr="00516E7F">
        <w:rPr>
          <w:rFonts w:ascii="Times New Roman" w:hAnsi="Times New Roman"/>
          <w:b/>
          <w:sz w:val="24"/>
          <w:szCs w:val="24"/>
        </w:rPr>
        <w:t xml:space="preserve">, </w:t>
      </w:r>
      <w:r w:rsidRPr="00516E7F">
        <w:rPr>
          <w:rFonts w:ascii="Times New Roman" w:hAnsi="Times New Roman"/>
          <w:sz w:val="24"/>
          <w:szCs w:val="24"/>
        </w:rPr>
        <w:t xml:space="preserve">A parte </w:t>
      </w:r>
      <w:proofErr w:type="spellStart"/>
      <w:r w:rsidRPr="00516E7F">
        <w:rPr>
          <w:rFonts w:ascii="Times New Roman" w:hAnsi="Times New Roman"/>
          <w:sz w:val="24"/>
          <w:szCs w:val="24"/>
        </w:rPr>
        <w:t>rei</w:t>
      </w:r>
      <w:proofErr w:type="spellEnd"/>
      <w:r w:rsidRPr="00516E7F">
        <w:rPr>
          <w:rFonts w:ascii="Times New Roman" w:hAnsi="Times New Roman"/>
          <w:sz w:val="24"/>
          <w:szCs w:val="24"/>
        </w:rPr>
        <w:t>, España</w:t>
      </w:r>
    </w:p>
    <w:p w:rsidR="00EF25D1" w:rsidRPr="00516E7F" w:rsidRDefault="00EF25D1" w:rsidP="00EF25D1">
      <w:pPr>
        <w:pStyle w:val="Prrafodelista"/>
        <w:numPr>
          <w:ilvl w:val="0"/>
          <w:numId w:val="23"/>
        </w:numPr>
        <w:spacing w:line="480" w:lineRule="auto"/>
        <w:jc w:val="both"/>
        <w:rPr>
          <w:rFonts w:ascii="Times New Roman" w:hAnsi="Times New Roman"/>
          <w:sz w:val="24"/>
          <w:szCs w:val="24"/>
        </w:rPr>
      </w:pPr>
      <w:proofErr w:type="spellStart"/>
      <w:r w:rsidRPr="00516E7F">
        <w:rPr>
          <w:rFonts w:ascii="Times New Roman" w:hAnsi="Times New Roman"/>
          <w:sz w:val="24"/>
          <w:szCs w:val="24"/>
          <w:lang w:val="en-US"/>
        </w:rPr>
        <w:t>KRIPPENDORF</w:t>
      </w:r>
      <w:proofErr w:type="spellEnd"/>
      <w:r w:rsidRPr="00516E7F">
        <w:rPr>
          <w:rFonts w:ascii="Times New Roman" w:hAnsi="Times New Roman"/>
          <w:sz w:val="24"/>
          <w:szCs w:val="24"/>
          <w:lang w:val="en-US"/>
        </w:rPr>
        <w:t xml:space="preserve">, KLAUS (1980). </w:t>
      </w:r>
      <w:r w:rsidRPr="00516E7F">
        <w:rPr>
          <w:rFonts w:ascii="Times New Roman" w:hAnsi="Times New Roman"/>
          <w:b/>
          <w:sz w:val="24"/>
          <w:szCs w:val="24"/>
          <w:lang w:val="en-US"/>
        </w:rPr>
        <w:t xml:space="preserve">Content </w:t>
      </w:r>
      <w:proofErr w:type="spellStart"/>
      <w:r w:rsidRPr="00516E7F">
        <w:rPr>
          <w:rFonts w:ascii="Times New Roman" w:hAnsi="Times New Roman"/>
          <w:b/>
          <w:sz w:val="24"/>
          <w:szCs w:val="24"/>
          <w:lang w:val="en-US"/>
        </w:rPr>
        <w:t>analysiss</w:t>
      </w:r>
      <w:proofErr w:type="spellEnd"/>
      <w:r w:rsidRPr="00516E7F">
        <w:rPr>
          <w:rFonts w:ascii="Times New Roman" w:hAnsi="Times New Roman"/>
          <w:b/>
          <w:sz w:val="24"/>
          <w:szCs w:val="24"/>
          <w:lang w:val="en-US"/>
        </w:rPr>
        <w:t xml:space="preserve">: an introduction to this </w:t>
      </w:r>
      <w:proofErr w:type="spellStart"/>
      <w:r w:rsidRPr="00516E7F">
        <w:rPr>
          <w:rFonts w:ascii="Times New Roman" w:hAnsi="Times New Roman"/>
          <w:b/>
          <w:sz w:val="24"/>
          <w:szCs w:val="24"/>
          <w:lang w:val="en-US"/>
        </w:rPr>
        <w:t>metodology</w:t>
      </w:r>
      <w:proofErr w:type="spellEnd"/>
      <w:r w:rsidRPr="00516E7F">
        <w:rPr>
          <w:rFonts w:ascii="Times New Roman" w:hAnsi="Times New Roman"/>
          <w:sz w:val="24"/>
          <w:szCs w:val="24"/>
          <w:lang w:val="en-US"/>
        </w:rPr>
        <w:t xml:space="preserve">. </w:t>
      </w:r>
      <w:r w:rsidRPr="00516E7F">
        <w:rPr>
          <w:rFonts w:ascii="Times New Roman" w:hAnsi="Times New Roman"/>
          <w:sz w:val="24"/>
          <w:szCs w:val="24"/>
        </w:rPr>
        <w:t xml:space="preserve">Beverly </w:t>
      </w:r>
      <w:proofErr w:type="spellStart"/>
      <w:r w:rsidRPr="00516E7F">
        <w:rPr>
          <w:rFonts w:ascii="Times New Roman" w:hAnsi="Times New Roman"/>
          <w:sz w:val="24"/>
          <w:szCs w:val="24"/>
        </w:rPr>
        <w:t>Hills</w:t>
      </w:r>
      <w:proofErr w:type="spellEnd"/>
      <w:r w:rsidRPr="00516E7F">
        <w:rPr>
          <w:rFonts w:ascii="Times New Roman" w:hAnsi="Times New Roman"/>
          <w:sz w:val="24"/>
          <w:szCs w:val="24"/>
        </w:rPr>
        <w:t xml:space="preserve">, CA: </w:t>
      </w:r>
      <w:proofErr w:type="spellStart"/>
      <w:r w:rsidRPr="00516E7F">
        <w:rPr>
          <w:rFonts w:ascii="Times New Roman" w:hAnsi="Times New Roman"/>
          <w:sz w:val="24"/>
          <w:szCs w:val="24"/>
        </w:rPr>
        <w:t>Sage</w:t>
      </w:r>
      <w:proofErr w:type="spellEnd"/>
      <w:r w:rsidRPr="00516E7F">
        <w:rPr>
          <w:rFonts w:ascii="Times New Roman" w:hAnsi="Times New Roman"/>
          <w:sz w:val="24"/>
          <w:szCs w:val="24"/>
        </w:rPr>
        <w:t xml:space="preserve"> </w:t>
      </w:r>
      <w:proofErr w:type="spellStart"/>
      <w:r w:rsidRPr="00516E7F">
        <w:rPr>
          <w:rFonts w:ascii="Times New Roman" w:hAnsi="Times New Roman"/>
          <w:sz w:val="24"/>
          <w:szCs w:val="24"/>
        </w:rPr>
        <w:t>publication</w:t>
      </w:r>
      <w:proofErr w:type="spellEnd"/>
      <w:r w:rsidRPr="00516E7F">
        <w:rPr>
          <w:rFonts w:ascii="Times New Roman" w:hAnsi="Times New Roman"/>
          <w:sz w:val="24"/>
          <w:szCs w:val="24"/>
        </w:rPr>
        <w:t>.</w:t>
      </w:r>
    </w:p>
    <w:p w:rsidR="00EF25D1" w:rsidRPr="00516E7F" w:rsidRDefault="00EF25D1" w:rsidP="00EF25D1">
      <w:pPr>
        <w:pStyle w:val="Prrafodelista"/>
        <w:numPr>
          <w:ilvl w:val="0"/>
          <w:numId w:val="23"/>
        </w:numPr>
        <w:spacing w:line="480" w:lineRule="auto"/>
        <w:jc w:val="both"/>
        <w:rPr>
          <w:rFonts w:ascii="Times New Roman" w:hAnsi="Times New Roman"/>
          <w:b/>
          <w:sz w:val="24"/>
          <w:szCs w:val="24"/>
        </w:rPr>
      </w:pPr>
      <w:proofErr w:type="spellStart"/>
      <w:r w:rsidRPr="00F31874">
        <w:rPr>
          <w:rFonts w:ascii="Times New Roman" w:hAnsi="Times New Roman"/>
          <w:sz w:val="24"/>
          <w:szCs w:val="24"/>
        </w:rPr>
        <w:t>KRIPPENDORFF</w:t>
      </w:r>
      <w:proofErr w:type="spellEnd"/>
      <w:r w:rsidRPr="00F31874">
        <w:rPr>
          <w:rFonts w:ascii="Times New Roman" w:hAnsi="Times New Roman"/>
          <w:sz w:val="24"/>
          <w:szCs w:val="24"/>
        </w:rPr>
        <w:t xml:space="preserve">, KLAUS (1990) </w:t>
      </w:r>
      <w:r w:rsidRPr="00F31874">
        <w:rPr>
          <w:rFonts w:ascii="Times New Roman" w:hAnsi="Times New Roman"/>
          <w:b/>
          <w:sz w:val="24"/>
          <w:szCs w:val="24"/>
        </w:rPr>
        <w:t>Metodología de análisis de contenido. Teoría y práctica.</w:t>
      </w:r>
      <w:r w:rsidRPr="00F31874">
        <w:rPr>
          <w:rFonts w:ascii="Times New Roman" w:hAnsi="Times New Roman"/>
          <w:sz w:val="24"/>
          <w:szCs w:val="24"/>
        </w:rPr>
        <w:t xml:space="preserve"> Editorial </w:t>
      </w:r>
      <w:proofErr w:type="spellStart"/>
      <w:r w:rsidRPr="00F31874">
        <w:rPr>
          <w:rFonts w:ascii="Times New Roman" w:hAnsi="Times New Roman"/>
          <w:sz w:val="24"/>
          <w:szCs w:val="24"/>
        </w:rPr>
        <w:t>Paidos</w:t>
      </w:r>
      <w:proofErr w:type="spellEnd"/>
      <w:r w:rsidRPr="00F31874">
        <w:rPr>
          <w:rFonts w:ascii="Times New Roman" w:hAnsi="Times New Roman"/>
          <w:sz w:val="24"/>
          <w:szCs w:val="24"/>
        </w:rPr>
        <w:t xml:space="preserve"> Ibérica, Barcelona, España.</w:t>
      </w:r>
    </w:p>
    <w:p w:rsidR="00EF25D1" w:rsidRPr="00516E7F" w:rsidRDefault="00EF25D1" w:rsidP="00EF25D1">
      <w:pPr>
        <w:pStyle w:val="Prrafodelista"/>
        <w:numPr>
          <w:ilvl w:val="0"/>
          <w:numId w:val="23"/>
        </w:numPr>
        <w:spacing w:line="480" w:lineRule="auto"/>
        <w:rPr>
          <w:b/>
        </w:rPr>
      </w:pPr>
      <w:r w:rsidRPr="00516E7F">
        <w:rPr>
          <w:rFonts w:ascii="Times New Roman" w:hAnsi="Times New Roman"/>
          <w:sz w:val="24"/>
          <w:szCs w:val="24"/>
        </w:rPr>
        <w:t xml:space="preserve">MARTÍNEZ M., MIGUEL (1996) </w:t>
      </w:r>
      <w:r w:rsidRPr="00516E7F">
        <w:rPr>
          <w:rFonts w:ascii="Times New Roman" w:hAnsi="Times New Roman"/>
          <w:b/>
          <w:sz w:val="24"/>
          <w:szCs w:val="24"/>
        </w:rPr>
        <w:t>Comportamiento humano: nuevos métodos de investigación</w:t>
      </w:r>
      <w:r w:rsidRPr="00516E7F">
        <w:rPr>
          <w:rFonts w:ascii="Times New Roman" w:hAnsi="Times New Roman"/>
          <w:sz w:val="24"/>
          <w:szCs w:val="24"/>
        </w:rPr>
        <w:t>. 2</w:t>
      </w:r>
      <w:r w:rsidRPr="00516E7F">
        <w:rPr>
          <w:rFonts w:ascii="Times New Roman" w:hAnsi="Times New Roman"/>
          <w:sz w:val="24"/>
          <w:szCs w:val="24"/>
          <w:vertAlign w:val="superscript"/>
        </w:rPr>
        <w:t xml:space="preserve">a </w:t>
      </w:r>
      <w:r w:rsidRPr="00516E7F">
        <w:rPr>
          <w:rFonts w:ascii="Times New Roman" w:hAnsi="Times New Roman"/>
          <w:sz w:val="24"/>
          <w:szCs w:val="24"/>
        </w:rPr>
        <w:t>edición. México: Trillas</w:t>
      </w:r>
      <w:r w:rsidRPr="00516E7F">
        <w:rPr>
          <w:b/>
        </w:rPr>
        <w:t>.</w:t>
      </w:r>
    </w:p>
    <w:p w:rsidR="00EF25D1" w:rsidRPr="00516E7F" w:rsidRDefault="00EF25D1" w:rsidP="00EF25D1">
      <w:pPr>
        <w:pStyle w:val="Prrafodelista"/>
        <w:numPr>
          <w:ilvl w:val="0"/>
          <w:numId w:val="23"/>
        </w:numPr>
        <w:spacing w:line="480" w:lineRule="auto"/>
        <w:jc w:val="both"/>
        <w:rPr>
          <w:rFonts w:ascii="Times New Roman" w:hAnsi="Times New Roman"/>
          <w:b/>
          <w:sz w:val="24"/>
          <w:szCs w:val="24"/>
        </w:rPr>
      </w:pPr>
      <w:r w:rsidRPr="00516E7F">
        <w:rPr>
          <w:rFonts w:ascii="Times New Roman" w:hAnsi="Times New Roman"/>
          <w:sz w:val="24"/>
          <w:szCs w:val="24"/>
        </w:rPr>
        <w:t xml:space="preserve">RUIZ, JOSÉ (1999) </w:t>
      </w:r>
      <w:r w:rsidRPr="00516E7F">
        <w:rPr>
          <w:rFonts w:ascii="Times New Roman" w:hAnsi="Times New Roman"/>
          <w:b/>
          <w:sz w:val="24"/>
          <w:szCs w:val="24"/>
        </w:rPr>
        <w:t>Metodología de la investigación cualitativa</w:t>
      </w:r>
      <w:r w:rsidRPr="00516E7F">
        <w:rPr>
          <w:rFonts w:ascii="Times New Roman" w:hAnsi="Times New Roman"/>
          <w:sz w:val="24"/>
          <w:szCs w:val="24"/>
        </w:rPr>
        <w:t>. Editorial Universidad de Deusto, Madrid, España</w:t>
      </w:r>
    </w:p>
    <w:p w:rsidR="00EF25D1" w:rsidRPr="00516E7F" w:rsidRDefault="00EF25D1" w:rsidP="00EF25D1">
      <w:pPr>
        <w:pStyle w:val="Prrafodelista"/>
        <w:numPr>
          <w:ilvl w:val="0"/>
          <w:numId w:val="23"/>
        </w:numPr>
        <w:spacing w:line="480" w:lineRule="auto"/>
        <w:jc w:val="both"/>
        <w:rPr>
          <w:rFonts w:ascii="Times New Roman" w:hAnsi="Times New Roman"/>
          <w:b/>
          <w:sz w:val="24"/>
          <w:szCs w:val="24"/>
        </w:rPr>
      </w:pPr>
      <w:r w:rsidRPr="00516E7F">
        <w:rPr>
          <w:rFonts w:ascii="Times New Roman" w:hAnsi="Times New Roman"/>
          <w:sz w:val="24"/>
          <w:szCs w:val="24"/>
        </w:rPr>
        <w:t>VÍLCHEZ, LORENZO</w:t>
      </w:r>
      <w:r>
        <w:rPr>
          <w:rFonts w:ascii="Times New Roman" w:hAnsi="Times New Roman"/>
          <w:sz w:val="24"/>
          <w:szCs w:val="24"/>
        </w:rPr>
        <w:t xml:space="preserve"> </w:t>
      </w:r>
      <w:r w:rsidRPr="00516E7F">
        <w:rPr>
          <w:rFonts w:ascii="Times New Roman" w:hAnsi="Times New Roman"/>
          <w:sz w:val="24"/>
          <w:szCs w:val="24"/>
        </w:rPr>
        <w:t xml:space="preserve">(1987) </w:t>
      </w:r>
      <w:r w:rsidRPr="00516E7F">
        <w:rPr>
          <w:rFonts w:ascii="Times New Roman" w:hAnsi="Times New Roman"/>
          <w:b/>
          <w:sz w:val="24"/>
          <w:szCs w:val="24"/>
        </w:rPr>
        <w:t>Teoría de la imagen periodística</w:t>
      </w:r>
      <w:r>
        <w:rPr>
          <w:rFonts w:ascii="Times New Roman" w:hAnsi="Times New Roman"/>
          <w:sz w:val="24"/>
          <w:szCs w:val="24"/>
        </w:rPr>
        <w:t>.</w:t>
      </w:r>
      <w:r w:rsidRPr="00516E7F">
        <w:rPr>
          <w:rFonts w:ascii="Times New Roman" w:hAnsi="Times New Roman"/>
          <w:sz w:val="24"/>
          <w:szCs w:val="24"/>
        </w:rPr>
        <w:t xml:space="preserve"> </w:t>
      </w:r>
      <w:proofErr w:type="spellStart"/>
      <w:r w:rsidRPr="00516E7F">
        <w:rPr>
          <w:rFonts w:ascii="Times New Roman" w:hAnsi="Times New Roman"/>
          <w:sz w:val="24"/>
          <w:szCs w:val="24"/>
        </w:rPr>
        <w:t>Paidós</w:t>
      </w:r>
      <w:proofErr w:type="spellEnd"/>
      <w:r w:rsidRPr="00516E7F">
        <w:rPr>
          <w:rFonts w:ascii="Times New Roman" w:hAnsi="Times New Roman"/>
          <w:sz w:val="24"/>
          <w:szCs w:val="24"/>
        </w:rPr>
        <w:t>, Barcelona, España.</w:t>
      </w:r>
    </w:p>
    <w:p w:rsidR="00EF25D1" w:rsidRPr="00516E7F" w:rsidRDefault="00EF25D1" w:rsidP="00EF25D1">
      <w:pPr>
        <w:pStyle w:val="Prrafodelista"/>
        <w:numPr>
          <w:ilvl w:val="0"/>
          <w:numId w:val="23"/>
        </w:numPr>
        <w:spacing w:line="480" w:lineRule="auto"/>
        <w:jc w:val="both"/>
        <w:rPr>
          <w:rFonts w:ascii="Times New Roman" w:hAnsi="Times New Roman"/>
          <w:b/>
          <w:sz w:val="24"/>
          <w:szCs w:val="24"/>
        </w:rPr>
      </w:pPr>
      <w:r w:rsidRPr="00516E7F">
        <w:rPr>
          <w:rFonts w:ascii="Times New Roman" w:hAnsi="Times New Roman"/>
          <w:sz w:val="24"/>
          <w:szCs w:val="24"/>
        </w:rPr>
        <w:t xml:space="preserve">WEBER, MAX, (1982)  </w:t>
      </w:r>
      <w:r w:rsidRPr="00516E7F">
        <w:rPr>
          <w:rFonts w:ascii="Times New Roman" w:hAnsi="Times New Roman"/>
          <w:b/>
          <w:sz w:val="24"/>
          <w:szCs w:val="24"/>
        </w:rPr>
        <w:t>Ensayos sobre metodología sociológica</w:t>
      </w:r>
      <w:r w:rsidRPr="00516E7F">
        <w:rPr>
          <w:rFonts w:ascii="Times New Roman" w:hAnsi="Times New Roman"/>
          <w:sz w:val="24"/>
          <w:szCs w:val="24"/>
        </w:rPr>
        <w:t xml:space="preserve">. </w:t>
      </w:r>
      <w:proofErr w:type="spellStart"/>
      <w:r w:rsidRPr="00516E7F">
        <w:rPr>
          <w:rFonts w:ascii="Times New Roman" w:hAnsi="Times New Roman"/>
          <w:sz w:val="24"/>
          <w:szCs w:val="24"/>
        </w:rPr>
        <w:t>Amorrortu</w:t>
      </w:r>
      <w:proofErr w:type="spellEnd"/>
      <w:r w:rsidRPr="00516E7F">
        <w:rPr>
          <w:rFonts w:ascii="Times New Roman" w:hAnsi="Times New Roman"/>
          <w:sz w:val="24"/>
          <w:szCs w:val="24"/>
        </w:rPr>
        <w:t xml:space="preserve">, Buenos Aires, Argentina. </w:t>
      </w:r>
    </w:p>
    <w:p w:rsidR="00EF25D1" w:rsidRPr="008D624A" w:rsidRDefault="00EF25D1" w:rsidP="00EF25D1">
      <w:pPr>
        <w:spacing w:line="480" w:lineRule="auto"/>
      </w:pPr>
    </w:p>
    <w:p w:rsidR="00EF25D1" w:rsidRDefault="00EF25D1" w:rsidP="00EF25D1">
      <w:pPr>
        <w:spacing w:line="480" w:lineRule="auto"/>
        <w:jc w:val="both"/>
        <w:rPr>
          <w:rFonts w:ascii="Times New Roman" w:hAnsi="Times New Roman"/>
          <w:b/>
          <w:sz w:val="24"/>
          <w:szCs w:val="24"/>
        </w:rPr>
      </w:pPr>
      <w:r w:rsidRPr="00363C22">
        <w:rPr>
          <w:rFonts w:ascii="Times New Roman" w:hAnsi="Times New Roman"/>
          <w:b/>
          <w:sz w:val="24"/>
          <w:szCs w:val="24"/>
        </w:rPr>
        <w:br w:type="page"/>
      </w:r>
      <w:r w:rsidRPr="00890427">
        <w:rPr>
          <w:rFonts w:ascii="Times New Roman" w:hAnsi="Times New Roman"/>
          <w:b/>
          <w:sz w:val="24"/>
          <w:szCs w:val="24"/>
        </w:rPr>
        <w:lastRenderedPageBreak/>
        <w:t>Hemeroteca.</w:t>
      </w:r>
    </w:p>
    <w:p w:rsidR="00EF25D1" w:rsidRPr="00B97611" w:rsidRDefault="00EF25D1" w:rsidP="00EF25D1">
      <w:pPr>
        <w:pStyle w:val="Textonotapie"/>
        <w:numPr>
          <w:ilvl w:val="0"/>
          <w:numId w:val="23"/>
        </w:numPr>
        <w:spacing w:line="480" w:lineRule="auto"/>
        <w:rPr>
          <w:rFonts w:ascii="Times New Roman" w:hAnsi="Times New Roman"/>
          <w:sz w:val="24"/>
          <w:szCs w:val="24"/>
        </w:rPr>
      </w:pPr>
      <w:r w:rsidRPr="00B97611">
        <w:rPr>
          <w:rFonts w:ascii="Times New Roman" w:hAnsi="Times New Roman"/>
          <w:sz w:val="24"/>
          <w:szCs w:val="24"/>
        </w:rPr>
        <w:t xml:space="preserve">CONTRERAS, RENÉ VLADIMIR (2005) </w:t>
      </w:r>
      <w:r w:rsidRPr="00B97611">
        <w:rPr>
          <w:rFonts w:ascii="Times New Roman" w:hAnsi="Times New Roman"/>
          <w:b/>
          <w:sz w:val="24"/>
          <w:szCs w:val="24"/>
        </w:rPr>
        <w:t>Análisis comparativo sobre los criterios técnicos para la publicación de fotografías y las que se utilizan en la práctica cotidiana del departamento de fotografía del periódico El Diario de Hoy</w:t>
      </w:r>
      <w:r>
        <w:rPr>
          <w:rFonts w:ascii="Times New Roman" w:hAnsi="Times New Roman"/>
          <w:sz w:val="24"/>
          <w:szCs w:val="24"/>
        </w:rPr>
        <w:t>.</w:t>
      </w:r>
      <w:r w:rsidRPr="00B97611">
        <w:rPr>
          <w:rFonts w:ascii="Times New Roman" w:hAnsi="Times New Roman"/>
          <w:sz w:val="24"/>
          <w:szCs w:val="24"/>
        </w:rPr>
        <w:t xml:space="preserve"> Tesis; Departamento de Periodismo, Universidad de El Salvador, El Salvador.</w:t>
      </w:r>
    </w:p>
    <w:p w:rsidR="00EF25D1" w:rsidRDefault="00EF25D1" w:rsidP="00EF25D1">
      <w:pPr>
        <w:pStyle w:val="Textonotapie"/>
        <w:numPr>
          <w:ilvl w:val="0"/>
          <w:numId w:val="23"/>
        </w:numPr>
        <w:spacing w:line="480" w:lineRule="auto"/>
        <w:rPr>
          <w:rFonts w:ascii="Times New Roman" w:hAnsi="Times New Roman"/>
          <w:sz w:val="24"/>
          <w:szCs w:val="24"/>
        </w:rPr>
      </w:pPr>
      <w:r w:rsidRPr="00B97611">
        <w:rPr>
          <w:rFonts w:ascii="Times New Roman" w:hAnsi="Times New Roman"/>
          <w:sz w:val="24"/>
          <w:szCs w:val="24"/>
        </w:rPr>
        <w:t xml:space="preserve">GONZÁLEZ, IVÁN ROLANDO (1990) </w:t>
      </w:r>
      <w:r w:rsidRPr="00B97611">
        <w:rPr>
          <w:rFonts w:ascii="Times New Roman" w:hAnsi="Times New Roman"/>
          <w:b/>
          <w:sz w:val="24"/>
          <w:szCs w:val="24"/>
        </w:rPr>
        <w:t>La fotografía como instrumento ideológico en El salvador, analizada en los periódicos El diario de Hoy y El Latino, en la coyunturas político. Militares a partir de Enero de 1981 al 30 de Noviembre de 1989</w:t>
      </w:r>
      <w:r>
        <w:rPr>
          <w:rFonts w:ascii="Times New Roman" w:hAnsi="Times New Roman"/>
          <w:sz w:val="24"/>
          <w:szCs w:val="24"/>
        </w:rPr>
        <w:t xml:space="preserve">. </w:t>
      </w:r>
      <w:r w:rsidRPr="00B97611">
        <w:rPr>
          <w:rFonts w:ascii="Times New Roman" w:hAnsi="Times New Roman"/>
          <w:sz w:val="24"/>
          <w:szCs w:val="24"/>
        </w:rPr>
        <w:t>Tesis, Departamento de Periodismo, Universidad de El Salvador, El Salvador.</w:t>
      </w:r>
    </w:p>
    <w:p w:rsidR="00EF25D1" w:rsidRPr="00B97611" w:rsidRDefault="00EF25D1" w:rsidP="00EF25D1">
      <w:pPr>
        <w:pStyle w:val="Prrafodelista"/>
        <w:numPr>
          <w:ilvl w:val="0"/>
          <w:numId w:val="23"/>
        </w:numPr>
        <w:spacing w:line="480" w:lineRule="auto"/>
        <w:jc w:val="both"/>
        <w:rPr>
          <w:rFonts w:ascii="Times New Roman" w:hAnsi="Times New Roman"/>
          <w:sz w:val="24"/>
          <w:szCs w:val="24"/>
        </w:rPr>
      </w:pPr>
      <w:r w:rsidRPr="00B97611">
        <w:rPr>
          <w:rFonts w:ascii="Times New Roman" w:hAnsi="Times New Roman"/>
          <w:sz w:val="24"/>
          <w:szCs w:val="24"/>
        </w:rPr>
        <w:t xml:space="preserve">REVISTA DOMINICAL2008. </w:t>
      </w:r>
      <w:r w:rsidRPr="00B97611">
        <w:rPr>
          <w:rFonts w:ascii="Times New Roman" w:hAnsi="Times New Roman"/>
          <w:b/>
          <w:sz w:val="24"/>
          <w:szCs w:val="24"/>
        </w:rPr>
        <w:t>Un magisterio que se prolongó medio siglo</w:t>
      </w:r>
      <w:r w:rsidRPr="00B97611">
        <w:rPr>
          <w:rFonts w:ascii="Times New Roman" w:hAnsi="Times New Roman"/>
          <w:sz w:val="24"/>
          <w:szCs w:val="24"/>
        </w:rPr>
        <w:t xml:space="preserve">. Editorial Grupo </w:t>
      </w:r>
      <w:proofErr w:type="spellStart"/>
      <w:r w:rsidRPr="00B97611">
        <w:rPr>
          <w:rFonts w:ascii="Times New Roman" w:hAnsi="Times New Roman"/>
          <w:sz w:val="24"/>
          <w:szCs w:val="24"/>
        </w:rPr>
        <w:t>Dutriz</w:t>
      </w:r>
      <w:proofErr w:type="spellEnd"/>
      <w:r w:rsidRPr="00B97611">
        <w:rPr>
          <w:rFonts w:ascii="Times New Roman" w:hAnsi="Times New Roman"/>
          <w:sz w:val="24"/>
          <w:szCs w:val="24"/>
        </w:rPr>
        <w:t>, La Prensa Grafica, San Salvador, El salvador.</w:t>
      </w:r>
    </w:p>
    <w:p w:rsidR="00EF25D1" w:rsidRPr="00890427" w:rsidRDefault="00EF25D1" w:rsidP="00EF25D1">
      <w:pPr>
        <w:pStyle w:val="Prrafodelista"/>
        <w:numPr>
          <w:ilvl w:val="0"/>
          <w:numId w:val="23"/>
        </w:numPr>
        <w:spacing w:line="480" w:lineRule="auto"/>
        <w:jc w:val="both"/>
        <w:rPr>
          <w:rFonts w:ascii="Times New Roman" w:hAnsi="Times New Roman"/>
          <w:sz w:val="24"/>
          <w:szCs w:val="24"/>
        </w:rPr>
      </w:pPr>
      <w:r w:rsidRPr="00890427">
        <w:rPr>
          <w:rFonts w:ascii="Times New Roman" w:hAnsi="Times New Roman"/>
          <w:sz w:val="24"/>
          <w:szCs w:val="24"/>
        </w:rPr>
        <w:t xml:space="preserve">REVISTA ENFOQUES (2008) </w:t>
      </w:r>
      <w:r w:rsidRPr="00890427">
        <w:rPr>
          <w:rFonts w:ascii="Times New Roman" w:hAnsi="Times New Roman"/>
          <w:b/>
          <w:sz w:val="24"/>
          <w:szCs w:val="24"/>
        </w:rPr>
        <w:t>Una búsqueda de 10 años</w:t>
      </w:r>
      <w:r w:rsidRPr="00890427">
        <w:rPr>
          <w:rFonts w:ascii="Times New Roman" w:hAnsi="Times New Roman"/>
          <w:sz w:val="24"/>
          <w:szCs w:val="24"/>
        </w:rPr>
        <w:t xml:space="preserve">, Editorial Grupo </w:t>
      </w:r>
      <w:proofErr w:type="spellStart"/>
      <w:r w:rsidRPr="00890427">
        <w:rPr>
          <w:rFonts w:ascii="Times New Roman" w:hAnsi="Times New Roman"/>
          <w:sz w:val="24"/>
          <w:szCs w:val="24"/>
        </w:rPr>
        <w:t>Dutriz</w:t>
      </w:r>
      <w:proofErr w:type="spellEnd"/>
      <w:r w:rsidRPr="00890427">
        <w:rPr>
          <w:rFonts w:ascii="Times New Roman" w:hAnsi="Times New Roman"/>
          <w:sz w:val="24"/>
          <w:szCs w:val="24"/>
        </w:rPr>
        <w:t>, La Prensa Grafica, El Salvador.</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890427">
        <w:rPr>
          <w:rFonts w:ascii="Times New Roman" w:hAnsi="Times New Roman"/>
          <w:sz w:val="24"/>
          <w:szCs w:val="24"/>
        </w:rPr>
        <w:t xml:space="preserve">REVISTA SÉPTIMO SENTIDO (2011). </w:t>
      </w:r>
      <w:r w:rsidRPr="00890427">
        <w:rPr>
          <w:rFonts w:ascii="Times New Roman" w:hAnsi="Times New Roman"/>
          <w:b/>
          <w:sz w:val="24"/>
          <w:szCs w:val="24"/>
        </w:rPr>
        <w:t xml:space="preserve">El valor del dinero. </w:t>
      </w:r>
      <w:r w:rsidRPr="00890427">
        <w:rPr>
          <w:rFonts w:ascii="Times New Roman" w:hAnsi="Times New Roman"/>
          <w:sz w:val="24"/>
          <w:szCs w:val="24"/>
        </w:rPr>
        <w:t xml:space="preserve">Editorial Grupo </w:t>
      </w:r>
      <w:proofErr w:type="spellStart"/>
      <w:r w:rsidRPr="00890427">
        <w:rPr>
          <w:rFonts w:ascii="Times New Roman" w:hAnsi="Times New Roman"/>
          <w:sz w:val="24"/>
          <w:szCs w:val="24"/>
        </w:rPr>
        <w:t>Dutriz</w:t>
      </w:r>
      <w:proofErr w:type="spellEnd"/>
      <w:r w:rsidRPr="00890427">
        <w:rPr>
          <w:rFonts w:ascii="Times New Roman" w:hAnsi="Times New Roman"/>
          <w:sz w:val="24"/>
          <w:szCs w:val="24"/>
        </w:rPr>
        <w:t>. San Salvador, El Salvador.</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890427">
        <w:rPr>
          <w:rFonts w:ascii="Times New Roman" w:hAnsi="Times New Roman"/>
          <w:sz w:val="24"/>
          <w:szCs w:val="24"/>
        </w:rPr>
        <w:t xml:space="preserve">REVISTA SÉPTIMO SENTIDO (2011).  </w:t>
      </w:r>
      <w:r w:rsidRPr="00890427">
        <w:rPr>
          <w:rFonts w:ascii="Times New Roman" w:hAnsi="Times New Roman"/>
          <w:b/>
          <w:sz w:val="24"/>
          <w:szCs w:val="24"/>
        </w:rPr>
        <w:t xml:space="preserve">Una especie en extinción. </w:t>
      </w:r>
      <w:r w:rsidRPr="00890427">
        <w:rPr>
          <w:rFonts w:ascii="Times New Roman" w:hAnsi="Times New Roman"/>
          <w:sz w:val="24"/>
          <w:szCs w:val="24"/>
        </w:rPr>
        <w:t xml:space="preserve">Editorial Grupo </w:t>
      </w:r>
      <w:proofErr w:type="spellStart"/>
      <w:r w:rsidRPr="00890427">
        <w:rPr>
          <w:rFonts w:ascii="Times New Roman" w:hAnsi="Times New Roman"/>
          <w:sz w:val="24"/>
          <w:szCs w:val="24"/>
        </w:rPr>
        <w:t>Dutriz</w:t>
      </w:r>
      <w:proofErr w:type="spellEnd"/>
      <w:r w:rsidRPr="00890427">
        <w:rPr>
          <w:rFonts w:ascii="Times New Roman" w:hAnsi="Times New Roman"/>
          <w:sz w:val="24"/>
          <w:szCs w:val="24"/>
        </w:rPr>
        <w:t>. San Salvador, El Salvador.</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890427">
        <w:rPr>
          <w:rFonts w:ascii="Times New Roman" w:hAnsi="Times New Roman"/>
          <w:sz w:val="24"/>
          <w:szCs w:val="24"/>
        </w:rPr>
        <w:t xml:space="preserve">REVISTA SÉPTIMO SENTIDO (2011). </w:t>
      </w:r>
      <w:r w:rsidRPr="00890427">
        <w:rPr>
          <w:rFonts w:ascii="Times New Roman" w:hAnsi="Times New Roman"/>
          <w:b/>
          <w:sz w:val="24"/>
          <w:szCs w:val="24"/>
        </w:rPr>
        <w:t xml:space="preserve">Salvadoreños en la adversidad. </w:t>
      </w:r>
      <w:r w:rsidRPr="00890427">
        <w:rPr>
          <w:rFonts w:ascii="Times New Roman" w:hAnsi="Times New Roman"/>
          <w:sz w:val="24"/>
          <w:szCs w:val="24"/>
        </w:rPr>
        <w:t xml:space="preserve">Editorial Grupo </w:t>
      </w:r>
      <w:proofErr w:type="spellStart"/>
      <w:r w:rsidRPr="00890427">
        <w:rPr>
          <w:rFonts w:ascii="Times New Roman" w:hAnsi="Times New Roman"/>
          <w:sz w:val="24"/>
          <w:szCs w:val="24"/>
        </w:rPr>
        <w:t>Dutriz</w:t>
      </w:r>
      <w:proofErr w:type="spellEnd"/>
      <w:r w:rsidRPr="00890427">
        <w:rPr>
          <w:rFonts w:ascii="Times New Roman" w:hAnsi="Times New Roman"/>
          <w:sz w:val="24"/>
          <w:szCs w:val="24"/>
        </w:rPr>
        <w:t>. San Salvador, El Salvador.</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FD1AF1">
        <w:rPr>
          <w:rFonts w:ascii="Times New Roman" w:hAnsi="Times New Roman"/>
          <w:sz w:val="24"/>
          <w:szCs w:val="24"/>
        </w:rPr>
        <w:t xml:space="preserve">REVISTA SÉPTIMO SENTIDO (2011). </w:t>
      </w:r>
      <w:r w:rsidRPr="00FD1AF1">
        <w:rPr>
          <w:rFonts w:ascii="Times New Roman" w:hAnsi="Times New Roman"/>
          <w:b/>
          <w:sz w:val="24"/>
          <w:szCs w:val="24"/>
        </w:rPr>
        <w:t xml:space="preserve">El santo de los casos imposibles. </w:t>
      </w:r>
      <w:r w:rsidRPr="00FD1AF1">
        <w:rPr>
          <w:rFonts w:ascii="Times New Roman" w:hAnsi="Times New Roman"/>
          <w:sz w:val="24"/>
          <w:szCs w:val="24"/>
        </w:rPr>
        <w:t xml:space="preserve">Editorial Grupo </w:t>
      </w:r>
      <w:proofErr w:type="spellStart"/>
      <w:r w:rsidRPr="00FD1AF1">
        <w:rPr>
          <w:rFonts w:ascii="Times New Roman" w:hAnsi="Times New Roman"/>
          <w:sz w:val="24"/>
          <w:szCs w:val="24"/>
        </w:rPr>
        <w:t>Dutriz</w:t>
      </w:r>
      <w:proofErr w:type="spellEnd"/>
      <w:r w:rsidRPr="00FD1AF1">
        <w:rPr>
          <w:rFonts w:ascii="Times New Roman" w:hAnsi="Times New Roman"/>
          <w:sz w:val="24"/>
          <w:szCs w:val="24"/>
        </w:rPr>
        <w:t>. San Salvador, El Salvador.</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B97611">
        <w:rPr>
          <w:rFonts w:ascii="Times New Roman" w:hAnsi="Times New Roman"/>
          <w:sz w:val="24"/>
          <w:szCs w:val="24"/>
        </w:rPr>
        <w:t xml:space="preserve">REVISTA SÉPTIMO SENTIDO (2011). </w:t>
      </w:r>
      <w:r w:rsidRPr="00B97611">
        <w:rPr>
          <w:rFonts w:ascii="Times New Roman" w:hAnsi="Times New Roman"/>
          <w:b/>
          <w:sz w:val="24"/>
          <w:szCs w:val="24"/>
        </w:rPr>
        <w:t xml:space="preserve">Las cenizas de otro San Salvador. </w:t>
      </w:r>
      <w:r w:rsidRPr="00B97611">
        <w:rPr>
          <w:rFonts w:ascii="Times New Roman" w:hAnsi="Times New Roman"/>
          <w:sz w:val="24"/>
          <w:szCs w:val="24"/>
        </w:rPr>
        <w:t xml:space="preserve">Editorial Grupo </w:t>
      </w:r>
      <w:proofErr w:type="spellStart"/>
      <w:r w:rsidRPr="00B97611">
        <w:rPr>
          <w:rFonts w:ascii="Times New Roman" w:hAnsi="Times New Roman"/>
          <w:sz w:val="24"/>
          <w:szCs w:val="24"/>
        </w:rPr>
        <w:t>Dutriz</w:t>
      </w:r>
      <w:proofErr w:type="spellEnd"/>
      <w:r w:rsidRPr="00B97611">
        <w:rPr>
          <w:rFonts w:ascii="Times New Roman" w:hAnsi="Times New Roman"/>
          <w:sz w:val="24"/>
          <w:szCs w:val="24"/>
        </w:rPr>
        <w:t>, San Salvador, El Salvador.</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B97611">
        <w:rPr>
          <w:rFonts w:ascii="Times New Roman" w:hAnsi="Times New Roman"/>
          <w:sz w:val="24"/>
          <w:szCs w:val="24"/>
        </w:rPr>
        <w:lastRenderedPageBreak/>
        <w:t xml:space="preserve">REVISTA SÉPTIMO SENTIDO (2011). </w:t>
      </w:r>
      <w:r w:rsidRPr="00B97611">
        <w:rPr>
          <w:rFonts w:ascii="Times New Roman" w:hAnsi="Times New Roman"/>
          <w:b/>
          <w:sz w:val="24"/>
          <w:szCs w:val="24"/>
        </w:rPr>
        <w:t xml:space="preserve">Noruega en El Salvador. </w:t>
      </w:r>
      <w:r w:rsidRPr="00B97611">
        <w:rPr>
          <w:rFonts w:ascii="Times New Roman" w:hAnsi="Times New Roman"/>
          <w:sz w:val="24"/>
          <w:szCs w:val="24"/>
        </w:rPr>
        <w:t xml:space="preserve">Editorial Grupo </w:t>
      </w:r>
      <w:proofErr w:type="spellStart"/>
      <w:r w:rsidRPr="00B97611">
        <w:rPr>
          <w:rFonts w:ascii="Times New Roman" w:hAnsi="Times New Roman"/>
          <w:sz w:val="24"/>
          <w:szCs w:val="24"/>
        </w:rPr>
        <w:t>Dutriz</w:t>
      </w:r>
      <w:proofErr w:type="spellEnd"/>
      <w:r w:rsidRPr="00B97611">
        <w:rPr>
          <w:rFonts w:ascii="Times New Roman" w:hAnsi="Times New Roman"/>
          <w:sz w:val="24"/>
          <w:szCs w:val="24"/>
        </w:rPr>
        <w:t>. San Salvador, El Salvador.</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B97611">
        <w:rPr>
          <w:rFonts w:ascii="Times New Roman" w:hAnsi="Times New Roman"/>
          <w:sz w:val="24"/>
          <w:szCs w:val="24"/>
        </w:rPr>
        <w:t xml:space="preserve">REVISTA SÉPTIMO SENTIDO (2011). </w:t>
      </w:r>
      <w:r w:rsidRPr="00B97611">
        <w:rPr>
          <w:rFonts w:ascii="Times New Roman" w:hAnsi="Times New Roman"/>
          <w:b/>
          <w:sz w:val="24"/>
          <w:szCs w:val="24"/>
        </w:rPr>
        <w:t xml:space="preserve">Alabanzas a cielo abierto. </w:t>
      </w:r>
      <w:r w:rsidRPr="00B97611">
        <w:rPr>
          <w:rFonts w:ascii="Times New Roman" w:hAnsi="Times New Roman"/>
          <w:sz w:val="24"/>
          <w:szCs w:val="24"/>
        </w:rPr>
        <w:t xml:space="preserve">Editorial Grupo </w:t>
      </w:r>
      <w:proofErr w:type="spellStart"/>
      <w:r w:rsidRPr="00B97611">
        <w:rPr>
          <w:rFonts w:ascii="Times New Roman" w:hAnsi="Times New Roman"/>
          <w:sz w:val="24"/>
          <w:szCs w:val="24"/>
        </w:rPr>
        <w:t>Dutriz</w:t>
      </w:r>
      <w:proofErr w:type="spellEnd"/>
      <w:r w:rsidRPr="00B97611">
        <w:rPr>
          <w:rFonts w:ascii="Times New Roman" w:hAnsi="Times New Roman"/>
          <w:sz w:val="24"/>
          <w:szCs w:val="24"/>
        </w:rPr>
        <w:t>. San Salvador, El Salvador</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B97611">
        <w:rPr>
          <w:rFonts w:ascii="Times New Roman" w:hAnsi="Times New Roman"/>
          <w:sz w:val="24"/>
          <w:szCs w:val="24"/>
        </w:rPr>
        <w:t xml:space="preserve">RODRÍGUEZ, FLOR DE MARÍA (2003) </w:t>
      </w:r>
      <w:r w:rsidRPr="00B97611">
        <w:rPr>
          <w:rFonts w:ascii="Times New Roman" w:hAnsi="Times New Roman"/>
          <w:b/>
          <w:sz w:val="24"/>
          <w:szCs w:val="24"/>
        </w:rPr>
        <w:t>Análisis comparativo del tratamiento fotográfico sobre las violaciones a menores incurridas por La Prensa Grafica y El Diario de Hoy</w:t>
      </w:r>
      <w:r w:rsidRPr="00B97611">
        <w:rPr>
          <w:rFonts w:ascii="Times New Roman" w:hAnsi="Times New Roman"/>
          <w:sz w:val="24"/>
          <w:szCs w:val="24"/>
        </w:rPr>
        <w:t>, Tesis, Departamento de Periodismo, Universidad de El Salvador, El Salvador.</w:t>
      </w:r>
    </w:p>
    <w:p w:rsidR="00EF25D1" w:rsidRDefault="00EF25D1" w:rsidP="00EF25D1">
      <w:pPr>
        <w:pStyle w:val="Prrafodelista"/>
        <w:numPr>
          <w:ilvl w:val="0"/>
          <w:numId w:val="23"/>
        </w:numPr>
        <w:spacing w:line="480" w:lineRule="auto"/>
        <w:jc w:val="both"/>
        <w:rPr>
          <w:rFonts w:ascii="Times New Roman" w:hAnsi="Times New Roman"/>
          <w:sz w:val="24"/>
          <w:szCs w:val="24"/>
        </w:rPr>
      </w:pPr>
      <w:r w:rsidRPr="00D41211">
        <w:rPr>
          <w:rFonts w:ascii="Times New Roman" w:hAnsi="Times New Roman"/>
          <w:sz w:val="24"/>
          <w:szCs w:val="24"/>
        </w:rPr>
        <w:t xml:space="preserve">SOLÍS </w:t>
      </w:r>
      <w:proofErr w:type="spellStart"/>
      <w:r w:rsidRPr="00D41211">
        <w:rPr>
          <w:rFonts w:ascii="Times New Roman" w:hAnsi="Times New Roman"/>
          <w:sz w:val="24"/>
          <w:szCs w:val="24"/>
        </w:rPr>
        <w:t>VALDESPINO</w:t>
      </w:r>
      <w:proofErr w:type="spellEnd"/>
      <w:r w:rsidRPr="00D41211">
        <w:rPr>
          <w:rFonts w:ascii="Times New Roman" w:hAnsi="Times New Roman"/>
          <w:sz w:val="24"/>
          <w:szCs w:val="24"/>
        </w:rPr>
        <w:t xml:space="preserve">, B.E. (2006), </w:t>
      </w:r>
      <w:r w:rsidRPr="00D41211">
        <w:rPr>
          <w:rFonts w:ascii="Times New Roman" w:hAnsi="Times New Roman"/>
          <w:b/>
          <w:sz w:val="24"/>
          <w:szCs w:val="24"/>
        </w:rPr>
        <w:t>"Acercamiento al análisis de contenido como técnica para estudiar la formación de usuarios"</w:t>
      </w:r>
      <w:r w:rsidRPr="00D41211">
        <w:rPr>
          <w:rFonts w:ascii="Times New Roman" w:hAnsi="Times New Roman"/>
          <w:sz w:val="24"/>
          <w:szCs w:val="24"/>
        </w:rPr>
        <w:t>, en </w:t>
      </w:r>
      <w:proofErr w:type="spellStart"/>
      <w:r w:rsidRPr="00D41211">
        <w:rPr>
          <w:rFonts w:ascii="Times New Roman" w:hAnsi="Times New Roman"/>
          <w:i/>
          <w:iCs/>
          <w:sz w:val="24"/>
          <w:szCs w:val="24"/>
        </w:rPr>
        <w:t>Hemera</w:t>
      </w:r>
      <w:proofErr w:type="spellEnd"/>
      <w:r w:rsidRPr="00D41211">
        <w:rPr>
          <w:rFonts w:ascii="Times New Roman" w:hAnsi="Times New Roman"/>
          <w:i/>
          <w:iCs/>
          <w:sz w:val="24"/>
          <w:szCs w:val="24"/>
        </w:rPr>
        <w:t>: revista de ciencias bibliotecológica y de la información</w:t>
      </w:r>
    </w:p>
    <w:p w:rsidR="00EF25D1" w:rsidRDefault="00EF25D1" w:rsidP="00EF25D1">
      <w:pPr>
        <w:pStyle w:val="Prrafodelista"/>
        <w:spacing w:line="480" w:lineRule="auto"/>
        <w:ind w:left="420"/>
        <w:jc w:val="both"/>
        <w:rPr>
          <w:rFonts w:ascii="Times New Roman" w:hAnsi="Times New Roman"/>
          <w:sz w:val="24"/>
          <w:szCs w:val="24"/>
        </w:rPr>
      </w:pPr>
    </w:p>
    <w:p w:rsidR="00EF25D1" w:rsidRDefault="00EF25D1" w:rsidP="00EF25D1">
      <w:pPr>
        <w:pStyle w:val="Prrafodelista"/>
        <w:spacing w:line="480" w:lineRule="auto"/>
        <w:ind w:left="420"/>
        <w:jc w:val="both"/>
        <w:rPr>
          <w:rFonts w:ascii="Times New Roman" w:hAnsi="Times New Roman"/>
          <w:sz w:val="24"/>
          <w:szCs w:val="24"/>
        </w:rPr>
      </w:pPr>
    </w:p>
    <w:p w:rsidR="00EF25D1" w:rsidRDefault="00EF25D1" w:rsidP="00EF25D1">
      <w:pPr>
        <w:pStyle w:val="Prrafodelista"/>
        <w:spacing w:line="480" w:lineRule="auto"/>
        <w:ind w:left="420" w:hanging="420"/>
        <w:jc w:val="both"/>
        <w:rPr>
          <w:rFonts w:ascii="Times New Roman" w:hAnsi="Times New Roman"/>
          <w:b/>
          <w:sz w:val="24"/>
          <w:szCs w:val="24"/>
        </w:rPr>
      </w:pPr>
      <w:r>
        <w:rPr>
          <w:rFonts w:ascii="Times New Roman" w:hAnsi="Times New Roman"/>
          <w:b/>
          <w:sz w:val="24"/>
          <w:szCs w:val="24"/>
        </w:rPr>
        <w:t>Documentos en línea.</w:t>
      </w:r>
    </w:p>
    <w:p w:rsidR="00EF25D1" w:rsidRPr="00D23672" w:rsidRDefault="00EF25D1" w:rsidP="00EF25D1">
      <w:pPr>
        <w:pStyle w:val="Prrafodelista"/>
        <w:numPr>
          <w:ilvl w:val="0"/>
          <w:numId w:val="23"/>
        </w:numPr>
        <w:spacing w:line="480" w:lineRule="auto"/>
        <w:jc w:val="both"/>
        <w:rPr>
          <w:rFonts w:ascii="Times New Roman" w:hAnsi="Times New Roman"/>
          <w:b/>
          <w:sz w:val="24"/>
          <w:szCs w:val="24"/>
        </w:rPr>
      </w:pPr>
      <w:r w:rsidRPr="00D23672">
        <w:rPr>
          <w:sz w:val="20"/>
          <w:szCs w:val="20"/>
        </w:rPr>
        <w:t xml:space="preserve">ANDRÉU, J.; </w:t>
      </w:r>
      <w:r w:rsidRPr="00D23672">
        <w:rPr>
          <w:b/>
          <w:sz w:val="20"/>
          <w:szCs w:val="20"/>
        </w:rPr>
        <w:t>Las técnicas de Análisis de Contenido Una Revisión Actualizada</w:t>
      </w:r>
      <w:r>
        <w:rPr>
          <w:b/>
        </w:rPr>
        <w:t xml:space="preserve">. </w:t>
      </w:r>
      <w:r>
        <w:t>A</w:t>
      </w:r>
      <w:r w:rsidRPr="00D23672">
        <w:t>rtículo</w:t>
      </w:r>
      <w:r>
        <w:t xml:space="preserve">. </w:t>
      </w:r>
      <w:r w:rsidRPr="00D23672">
        <w:t>Fundación Centro Estudios Andaluces</w:t>
      </w:r>
      <w:r>
        <w:t>.</w:t>
      </w:r>
    </w:p>
    <w:p w:rsidR="00EF25D1" w:rsidRPr="00D23672" w:rsidRDefault="00EF25D1" w:rsidP="00EF25D1">
      <w:pPr>
        <w:pStyle w:val="Prrafodelista"/>
        <w:spacing w:line="480" w:lineRule="auto"/>
        <w:ind w:left="420"/>
        <w:jc w:val="both"/>
        <w:rPr>
          <w:rFonts w:ascii="Times New Roman" w:hAnsi="Times New Roman"/>
          <w:b/>
          <w:sz w:val="24"/>
          <w:szCs w:val="24"/>
        </w:rPr>
      </w:pPr>
      <w:hyperlink r:id="rId13" w:history="1">
        <w:r>
          <w:rPr>
            <w:rStyle w:val="Hipervnculo"/>
          </w:rPr>
          <w:t>http://es.scribd.com/doc/7061197/Andreu-J-Las-tecnicas-de-Analisis-de-Contenido-Una-Revision-Actualizada</w:t>
        </w:r>
      </w:hyperlink>
    </w:p>
    <w:p w:rsidR="00EF25D1" w:rsidRPr="00651036" w:rsidRDefault="00EF25D1" w:rsidP="00EF25D1">
      <w:pPr>
        <w:pStyle w:val="Prrafodelista"/>
        <w:numPr>
          <w:ilvl w:val="0"/>
          <w:numId w:val="23"/>
        </w:numPr>
        <w:spacing w:line="480" w:lineRule="auto"/>
        <w:jc w:val="both"/>
        <w:rPr>
          <w:rFonts w:ascii="Times New Roman" w:hAnsi="Times New Roman"/>
          <w:b/>
          <w:sz w:val="24"/>
          <w:szCs w:val="24"/>
        </w:rPr>
      </w:pPr>
      <w:r w:rsidRPr="00651036">
        <w:rPr>
          <w:rFonts w:ascii="Times New Roman" w:hAnsi="Times New Roman"/>
          <w:sz w:val="24"/>
          <w:szCs w:val="24"/>
        </w:rPr>
        <w:t xml:space="preserve">DICCIONARIO DE LA LENGUA ESPAÑOLA, </w:t>
      </w:r>
      <w:r w:rsidRPr="00651036">
        <w:rPr>
          <w:rFonts w:ascii="Times New Roman" w:hAnsi="Times New Roman"/>
          <w:b/>
          <w:sz w:val="24"/>
          <w:szCs w:val="24"/>
        </w:rPr>
        <w:t>vigésima segunda edición.</w:t>
      </w:r>
    </w:p>
    <w:p w:rsidR="00EF25D1" w:rsidRDefault="00EF25D1" w:rsidP="00EF25D1">
      <w:pPr>
        <w:pStyle w:val="Prrafodelista"/>
        <w:spacing w:line="480" w:lineRule="auto"/>
        <w:ind w:left="420"/>
        <w:jc w:val="both"/>
      </w:pPr>
      <w:hyperlink r:id="rId14" w:history="1">
        <w:r>
          <w:rPr>
            <w:rStyle w:val="Hipervnculo"/>
          </w:rPr>
          <w:t>http://www.rae.es/rae.html</w:t>
        </w:r>
      </w:hyperlink>
    </w:p>
    <w:p w:rsidR="00EF25D1" w:rsidRDefault="00EF25D1" w:rsidP="00EF25D1">
      <w:pPr>
        <w:pStyle w:val="Prrafodelista"/>
        <w:numPr>
          <w:ilvl w:val="0"/>
          <w:numId w:val="23"/>
        </w:numPr>
        <w:spacing w:line="480" w:lineRule="auto"/>
        <w:jc w:val="both"/>
        <w:rPr>
          <w:rFonts w:ascii="Times New Roman" w:hAnsi="Times New Roman"/>
          <w:b/>
          <w:sz w:val="24"/>
          <w:szCs w:val="24"/>
        </w:rPr>
      </w:pPr>
      <w:proofErr w:type="spellStart"/>
      <w:r>
        <w:rPr>
          <w:rFonts w:ascii="Times New Roman" w:hAnsi="Times New Roman"/>
          <w:sz w:val="24"/>
          <w:szCs w:val="24"/>
        </w:rPr>
        <w:t>DZOOM</w:t>
      </w:r>
      <w:proofErr w:type="spellEnd"/>
      <w:r>
        <w:rPr>
          <w:rFonts w:ascii="Times New Roman" w:hAnsi="Times New Roman"/>
          <w:sz w:val="24"/>
          <w:szCs w:val="24"/>
        </w:rPr>
        <w:t xml:space="preserve">. </w:t>
      </w:r>
      <w:r>
        <w:rPr>
          <w:rFonts w:ascii="Times New Roman" w:hAnsi="Times New Roman"/>
          <w:b/>
          <w:sz w:val="24"/>
          <w:szCs w:val="24"/>
        </w:rPr>
        <w:t>Pasión por la fotografía.</w:t>
      </w:r>
    </w:p>
    <w:p w:rsidR="00EF25D1" w:rsidRDefault="00EF25D1" w:rsidP="00EF25D1">
      <w:pPr>
        <w:pStyle w:val="Prrafodelista"/>
        <w:spacing w:line="480" w:lineRule="auto"/>
        <w:ind w:left="420"/>
        <w:jc w:val="both"/>
        <w:rPr>
          <w:rFonts w:ascii="Times New Roman" w:hAnsi="Times New Roman"/>
          <w:b/>
          <w:sz w:val="24"/>
          <w:szCs w:val="24"/>
        </w:rPr>
      </w:pPr>
      <w:hyperlink r:id="rId15" w:history="1">
        <w:r>
          <w:rPr>
            <w:rStyle w:val="Hipervnculo"/>
          </w:rPr>
          <w:t>http://www.dzoom.org.es/</w:t>
        </w:r>
      </w:hyperlink>
    </w:p>
    <w:p w:rsidR="00EF25D1" w:rsidRPr="00B97611" w:rsidRDefault="00EF25D1" w:rsidP="00EF25D1">
      <w:pPr>
        <w:pStyle w:val="Prrafodelista"/>
        <w:spacing w:line="480" w:lineRule="auto"/>
        <w:ind w:left="420" w:hanging="420"/>
        <w:jc w:val="both"/>
        <w:rPr>
          <w:rFonts w:ascii="Times New Roman" w:hAnsi="Times New Roman"/>
          <w:b/>
          <w:sz w:val="24"/>
          <w:szCs w:val="24"/>
        </w:rPr>
      </w:pPr>
    </w:p>
    <w:p w:rsidR="00EF25D1" w:rsidRPr="00890427" w:rsidRDefault="00EF25D1" w:rsidP="00EF25D1">
      <w:pPr>
        <w:pStyle w:val="Prrafodelista"/>
        <w:numPr>
          <w:ilvl w:val="0"/>
          <w:numId w:val="23"/>
        </w:numPr>
        <w:jc w:val="both"/>
        <w:rPr>
          <w:rFonts w:ascii="Times New Roman" w:hAnsi="Times New Roman"/>
          <w:b/>
          <w:sz w:val="24"/>
          <w:szCs w:val="24"/>
        </w:rPr>
      </w:pPr>
      <w:r w:rsidRPr="00890427">
        <w:rPr>
          <w:rFonts w:ascii="Times New Roman" w:hAnsi="Times New Roman"/>
          <w:b/>
          <w:sz w:val="24"/>
          <w:szCs w:val="24"/>
        </w:rPr>
        <w:br w:type="page"/>
      </w:r>
    </w:p>
    <w:p w:rsidR="00EF25D1" w:rsidRPr="00363C22" w:rsidRDefault="00EF25D1" w:rsidP="00EF25D1">
      <w:pPr>
        <w:spacing w:line="480" w:lineRule="auto"/>
        <w:rPr>
          <w:rFonts w:ascii="Times New Roman" w:hAnsi="Times New Roman"/>
          <w:b/>
          <w:sz w:val="24"/>
          <w:szCs w:val="24"/>
        </w:rPr>
      </w:pPr>
    </w:p>
    <w:p w:rsidR="00EF25D1" w:rsidRDefault="00EF25D1" w:rsidP="00EF25D1">
      <w:pPr>
        <w:spacing w:line="480" w:lineRule="auto"/>
        <w:jc w:val="center"/>
        <w:rPr>
          <w:rFonts w:ascii="Times New Roman" w:hAnsi="Times New Roman"/>
          <w:b/>
          <w:sz w:val="24"/>
          <w:szCs w:val="24"/>
        </w:rPr>
      </w:pPr>
    </w:p>
    <w:p w:rsidR="00EF25D1" w:rsidRDefault="00EF25D1" w:rsidP="00EF25D1">
      <w:pPr>
        <w:jc w:val="center"/>
        <w:rPr>
          <w:rFonts w:ascii="Times New Roman" w:hAnsi="Times New Roman"/>
          <w:b/>
          <w:sz w:val="100"/>
          <w:szCs w:val="100"/>
        </w:rPr>
      </w:pPr>
    </w:p>
    <w:p w:rsidR="00EF25D1" w:rsidRPr="00812AE0" w:rsidRDefault="00EF25D1" w:rsidP="00EF25D1">
      <w:pPr>
        <w:pStyle w:val="Ttulo1"/>
        <w:jc w:val="center"/>
        <w:rPr>
          <w:rFonts w:ascii="Times New Roman" w:hAnsi="Times New Roman" w:cs="Times New Roman"/>
          <w:b w:val="0"/>
          <w:sz w:val="144"/>
          <w:szCs w:val="144"/>
        </w:rPr>
      </w:pPr>
      <w:bookmarkStart w:id="135" w:name="_Toc333527036"/>
      <w:bookmarkStart w:id="136" w:name="_Toc333528940"/>
      <w:bookmarkStart w:id="137" w:name="_Toc334338683"/>
      <w:r w:rsidRPr="00363C22">
        <w:rPr>
          <w:rFonts w:ascii="Times New Roman" w:hAnsi="Times New Roman" w:cs="Times New Roman"/>
          <w:color w:val="auto"/>
          <w:sz w:val="144"/>
          <w:szCs w:val="144"/>
        </w:rPr>
        <w:t>ANEXO</w:t>
      </w:r>
      <w:r>
        <w:rPr>
          <w:rFonts w:ascii="Times New Roman" w:hAnsi="Times New Roman" w:cs="Times New Roman"/>
          <w:sz w:val="144"/>
          <w:szCs w:val="144"/>
        </w:rPr>
        <w:t xml:space="preserve"> </w:t>
      </w:r>
      <w:r w:rsidRPr="00363C22">
        <w:rPr>
          <w:rFonts w:ascii="Times New Roman" w:hAnsi="Times New Roman" w:cs="Times New Roman"/>
          <w:color w:val="auto"/>
          <w:sz w:val="144"/>
          <w:szCs w:val="144"/>
        </w:rPr>
        <w:t>I</w:t>
      </w:r>
      <w:bookmarkEnd w:id="135"/>
      <w:bookmarkEnd w:id="136"/>
      <w:bookmarkEnd w:id="137"/>
      <w:r w:rsidRPr="00812AE0">
        <w:rPr>
          <w:rFonts w:ascii="Times New Roman" w:hAnsi="Times New Roman" w:cs="Times New Roman"/>
          <w:sz w:val="144"/>
          <w:szCs w:val="144"/>
        </w:rPr>
        <w:br w:type="page"/>
      </w:r>
    </w:p>
    <w:p w:rsidR="00EF25D1" w:rsidRDefault="00EF25D1" w:rsidP="00EF25D1">
      <w:pPr>
        <w:spacing w:line="480" w:lineRule="auto"/>
        <w:jc w:val="center"/>
        <w:rPr>
          <w:rFonts w:ascii="Times New Roman" w:hAnsi="Times New Roman"/>
          <w:b/>
          <w:sz w:val="24"/>
          <w:szCs w:val="24"/>
        </w:rPr>
      </w:pPr>
      <w:r>
        <w:rPr>
          <w:rFonts w:ascii="Times New Roman" w:hAnsi="Times New Roman"/>
          <w:b/>
          <w:sz w:val="24"/>
          <w:szCs w:val="24"/>
        </w:rPr>
        <w:lastRenderedPageBreak/>
        <w:t xml:space="preserve">Análisis. </w:t>
      </w:r>
    </w:p>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El valor del dinero.</w:t>
      </w:r>
    </w:p>
    <w:tbl>
      <w:tblPr>
        <w:tblStyle w:val="Tablaconcuadrcula"/>
        <w:tblW w:w="0" w:type="auto"/>
        <w:tblInd w:w="113" w:type="dxa"/>
        <w:tblLook w:val="04A0"/>
      </w:tblPr>
      <w:tblGrid>
        <w:gridCol w:w="4776"/>
        <w:gridCol w:w="416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Pr>
                <w:rFonts w:ascii="Times New Roman" w:hAnsi="Times New Roman"/>
                <w:sz w:val="24"/>
                <w:szCs w:val="24"/>
                <w:lang w:val="es-ES"/>
              </w:rPr>
              <w:t xml:space="preserve"> </w:t>
            </w:r>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11 de Septiembre de 2011. Imagen de Portada.</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867025" cy="2409949"/>
                  <wp:effectExtent l="19050" t="0" r="9525" b="0"/>
                  <wp:docPr id="4" name="3 Imagen" descr="Portada 2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ada 2 Sep 2011.jpg"/>
                          <pic:cNvPicPr/>
                        </pic:nvPicPr>
                        <pic:blipFill>
                          <a:blip r:embed="rId16" cstate="print"/>
                          <a:stretch>
                            <a:fillRect/>
                          </a:stretch>
                        </pic:blipFill>
                        <pic:spPr>
                          <a:xfrm>
                            <a:off x="0" y="0"/>
                            <a:ext cx="2870589" cy="2412945"/>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Refiere a que con el colón salvadoreño no acrecentó  la economía salvadoreña. Su pequeña ubicación en la portada nos remite a algo insignificante.</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1 de Portada</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El valor del dinero.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Pr="00484722"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r>
              <w:rPr>
                <w:rFonts w:ascii="Times New Roman" w:hAnsi="Times New Roman"/>
                <w:bCs/>
                <w:sz w:val="24"/>
                <w:szCs w:val="24"/>
              </w:rPr>
              <w:t xml:space="preserve">uso del contraste tomando en cuenta el primer plano del billete de mayor denominación sobre los demás.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contrapicado. ISO 200, con  flash sin profundidad de campo. Enfoque al primer plano. Distancia focal de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lastRenderedPageBreak/>
              <w:t xml:space="preserve">La imagen de portada del </w:t>
            </w:r>
            <w:proofErr w:type="spellStart"/>
            <w:r>
              <w:rPr>
                <w:rFonts w:ascii="Times New Roman" w:hAnsi="Times New Roman"/>
                <w:bCs/>
                <w:sz w:val="24"/>
                <w:szCs w:val="24"/>
              </w:rPr>
              <w:t>fotoreportaje</w:t>
            </w:r>
            <w:proofErr w:type="spellEnd"/>
            <w:r>
              <w:rPr>
                <w:rFonts w:ascii="Times New Roman" w:hAnsi="Times New Roman"/>
                <w:bCs/>
                <w:sz w:val="24"/>
                <w:szCs w:val="24"/>
              </w:rPr>
              <w:t>, en una ubicación en la parte inferior  derecha  de la página  impar.</w:t>
            </w:r>
            <w:r>
              <w:rPr>
                <w:rFonts w:ascii="Times New Roman" w:hAnsi="Times New Roman"/>
                <w:b/>
                <w:bCs/>
                <w:sz w:val="24"/>
                <w:szCs w:val="24"/>
              </w:rPr>
              <w:t xml:space="preserve">                        </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63430F"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Los colones salvadoreños </w:t>
            </w:r>
            <w:r>
              <w:rPr>
                <w:rFonts w:ascii="Times New Roman" w:hAnsi="Times New Roman"/>
                <w:bCs/>
                <w:sz w:val="24"/>
                <w:szCs w:val="24"/>
              </w:rPr>
              <w:lastRenderedPageBreak/>
              <w:t>como muestra de una economía desfasada. El fotoperiodista nos refiere a la pequeñez de esa economía al utilizar un contrapicado para connotar pequeñez.</w:t>
            </w:r>
          </w:p>
          <w:p w:rsidR="00EF25D1" w:rsidRPr="00F71A89" w:rsidRDefault="00EF25D1" w:rsidP="00EF25D1">
            <w:pPr>
              <w:spacing w:line="480" w:lineRule="auto"/>
              <w:ind w:left="360"/>
              <w:rPr>
                <w:rFonts w:ascii="Times New Roman" w:hAnsi="Times New Roman"/>
                <w:bCs/>
                <w:sz w:val="24"/>
                <w:szCs w:val="24"/>
              </w:rPr>
            </w:pP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986"/>
        <w:gridCol w:w="406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000375" cy="2000956"/>
                  <wp:effectExtent l="19050" t="0" r="9525" b="0"/>
                  <wp:docPr id="122"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7" cstate="print"/>
                          <a:stretch>
                            <a:fillRect/>
                          </a:stretch>
                        </pic:blipFill>
                        <pic:spPr>
                          <a:xfrm>
                            <a:off x="0" y="0"/>
                            <a:ext cx="3000225" cy="2000856"/>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El Texto Auxiliar nos remite a la introducción del reportaje. Nos refiere a un sistema económico obsoleto de nuestro país, por lo que no puede comprar ya la felicidad.</w:t>
            </w:r>
          </w:p>
        </w:tc>
      </w:tr>
    </w:tbl>
    <w:p w:rsidR="00EF25D1" w:rsidRPr="00671658" w:rsidRDefault="00EF25D1" w:rsidP="00EF25D1">
      <w:pPr>
        <w:spacing w:line="480" w:lineRule="auto"/>
        <w:jc w:val="both"/>
        <w:rPr>
          <w:rFonts w:ascii="Times New Roman" w:hAnsi="Times New Roman"/>
          <w:b/>
          <w:sz w:val="24"/>
          <w:szCs w:val="24"/>
        </w:rPr>
      </w:pPr>
    </w:p>
    <w:p w:rsidR="00EF25D1" w:rsidRDefault="00EF25D1" w:rsidP="00EF25D1">
      <w:r>
        <w:br w:type="page"/>
      </w:r>
    </w:p>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sin Texto Auxiliar.</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Pr>
                <w:rFonts w:ascii="Times New Roman" w:hAnsi="Times New Roman"/>
                <w:sz w:val="24"/>
                <w:szCs w:val="24"/>
                <w:lang w:val="es-ES"/>
              </w:rPr>
              <w:t xml:space="preserve"> </w:t>
            </w:r>
            <w:r w:rsidRPr="00671658">
              <w:rPr>
                <w:rFonts w:ascii="Times New Roman" w:hAnsi="Times New Roman"/>
                <w:sz w:val="24"/>
                <w:szCs w:val="24"/>
                <w:lang w:val="es-ES"/>
              </w:rPr>
              <w:t xml:space="preserve">/ Imagen N°  </w:t>
            </w:r>
            <w:r>
              <w:rPr>
                <w:rFonts w:ascii="Times New Roman" w:hAnsi="Times New Roman"/>
                <w:sz w:val="24"/>
                <w:szCs w:val="24"/>
                <w:lang w:val="es-ES"/>
              </w:rPr>
              <w:t>2</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11 de Septiembre de 2011. Imagen 2</w:t>
            </w:r>
            <w:r>
              <w:rPr>
                <w:rFonts w:ascii="Times New Roman" w:hAnsi="Times New Roman"/>
                <w:noProof/>
                <w:sz w:val="24"/>
                <w:szCs w:val="24"/>
                <w:lang w:eastAsia="es-SV"/>
              </w:rPr>
              <w:drawing>
                <wp:inline distT="0" distB="0" distL="0" distR="0">
                  <wp:extent cx="2552700" cy="3303376"/>
                  <wp:effectExtent l="19050" t="0" r="0" b="0"/>
                  <wp:docPr id="123" name="65 Imagen" descr="Foto 2- 11 Septiemb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2- 11 Septiembre.jpg"/>
                          <pic:cNvPicPr/>
                        </pic:nvPicPr>
                        <pic:blipFill>
                          <a:blip r:embed="rId18" cstate="print"/>
                          <a:stretch>
                            <a:fillRect/>
                          </a:stretch>
                        </pic:blipFill>
                        <pic:spPr>
                          <a:xfrm>
                            <a:off x="0" y="0"/>
                            <a:ext cx="2555361" cy="330681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Muestra de detalle de una moneda antigua, la cuál es inservible para las transacciones actuales.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 xml:space="preserve">2 </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El valor del dinero.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Un encuadre con demasiado espacio, lo cual genera un contraste con el primer plano y  el color de fondo que nos delinea la moneda.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detalle, ángulo normal. ISO 200, con  flash sin profundidad de campo. Enfoque al primer plano. Foto tomada con macro.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La fotografía está ubicada en la página par de la portada del </w:t>
            </w:r>
            <w:proofErr w:type="spellStart"/>
            <w:r>
              <w:rPr>
                <w:rFonts w:ascii="Times New Roman" w:hAnsi="Times New Roman"/>
                <w:bCs/>
                <w:sz w:val="24"/>
                <w:szCs w:val="24"/>
              </w:rPr>
              <w:t>fotoreportaje</w:t>
            </w:r>
            <w:proofErr w:type="spellEnd"/>
            <w:r>
              <w:rPr>
                <w:rFonts w:ascii="Times New Roman" w:hAnsi="Times New Roman"/>
                <w:bCs/>
                <w:sz w:val="24"/>
                <w:szCs w:val="24"/>
              </w:rPr>
              <w:t>.</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El primer plano nos muestra una de las primeras monedas salvadoreñas como forma de pago. Nos muestra la dureza del material.</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De la finca.</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3</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11 de Septiembre de 2011. Imagen 3</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495550" cy="2734714"/>
                  <wp:effectExtent l="19050" t="0" r="0" b="0"/>
                  <wp:docPr id="124" name="66 Imagen" descr="Foto 3-11 Septiemb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3-11 Septiembre.jpg"/>
                          <pic:cNvPicPr/>
                        </pic:nvPicPr>
                        <pic:blipFill>
                          <a:blip r:embed="rId19" cstate="print"/>
                          <a:stretch>
                            <a:fillRect/>
                          </a:stretch>
                        </pic:blipFill>
                        <pic:spPr>
                          <a:xfrm>
                            <a:off x="0" y="0"/>
                            <a:ext cx="2497705" cy="2737076"/>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Tipo de monedas con las que se realizaban intercambios en las fincas, donde los campesinos trabajaban las tierras y su forma de pago era a través de estas monedas las cuales se cambiaban donde los patronos. </w:t>
            </w:r>
          </w:p>
        </w:tc>
      </w:tr>
    </w:tbl>
    <w:p w:rsidR="00EF25D1" w:rsidRDefault="00EF25D1" w:rsidP="00EF25D1">
      <w:pPr>
        <w:spacing w:line="480" w:lineRule="auto"/>
        <w:jc w:val="both"/>
        <w:rPr>
          <w:rFonts w:ascii="Times New Roman" w:hAnsi="Times New Roman"/>
          <w:sz w:val="24"/>
          <w:szCs w:val="24"/>
        </w:rPr>
      </w:pPr>
    </w:p>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lastRenderedPageBreak/>
              <w:t xml:space="preserve">Imagen N° </w:t>
            </w:r>
            <w:r>
              <w:rPr>
                <w:rFonts w:ascii="Times New Roman" w:hAnsi="Times New Roman"/>
                <w:bCs/>
                <w:sz w:val="24"/>
                <w:szCs w:val="24"/>
              </w:rPr>
              <w:t xml:space="preserve"> </w:t>
            </w:r>
            <w:r>
              <w:rPr>
                <w:rFonts w:ascii="Times New Roman" w:hAnsi="Times New Roman"/>
                <w:sz w:val="24"/>
                <w:szCs w:val="24"/>
                <w:lang w:val="es-ES"/>
              </w:rPr>
              <w:t>3</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El valor del dinero.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El encuadre y la posición de las cinco monedas nos dirige a un leer la imagen una por una. El primer plano y los el contraste ayuda al detalle.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detalle, ángulo contrapicado. ISO 200, sin  flash sin profundidad de campo. Enfoque ponderado al centro. Foto tomada con macro.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pagina parte superior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Monedas de cambio de las diferentes fincas del país. Con este recurso hacían que los campesinos que les trabajaban la tierra, cambiara su trabajo en productos en el mismo lugar de trabajo.</w:t>
            </w:r>
          </w:p>
        </w:tc>
      </w:tr>
    </w:tbl>
    <w:p w:rsidR="00EF25D1" w:rsidRDefault="00EF25D1" w:rsidP="00EF25D1"/>
    <w:tbl>
      <w:tblPr>
        <w:tblStyle w:val="Tablaconcuadrcula"/>
        <w:tblpPr w:leftFromText="141" w:rightFromText="141" w:vertAnchor="text" w:horzAnchor="margin" w:tblpY="1233"/>
        <w:tblW w:w="0" w:type="auto"/>
        <w:tblLook w:val="04A0"/>
      </w:tblPr>
      <w:tblGrid>
        <w:gridCol w:w="4986"/>
        <w:gridCol w:w="4068"/>
      </w:tblGrid>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Imagen N° 3</w:t>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lastRenderedPageBreak/>
              <w:drawing>
                <wp:inline distT="0" distB="0" distL="0" distR="0">
                  <wp:extent cx="2039112" cy="1746504"/>
                  <wp:effectExtent l="19050" t="0" r="0" b="0"/>
                  <wp:docPr id="125" name="5 Imagen" descr="PDF Fot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3.jpg"/>
                          <pic:cNvPicPr/>
                        </pic:nvPicPr>
                        <pic:blipFill>
                          <a:blip r:embed="rId20" cstate="print"/>
                          <a:stretch>
                            <a:fillRect/>
                          </a:stretch>
                        </pic:blipFill>
                        <pic:spPr>
                          <a:xfrm>
                            <a:off x="0" y="0"/>
                            <a:ext cx="2039112" cy="1746504"/>
                          </a:xfrm>
                          <a:prstGeom prst="rect">
                            <a:avLst/>
                          </a:prstGeom>
                        </pic:spPr>
                      </pic:pic>
                    </a:graphicData>
                  </a:graphic>
                </wp:inline>
              </w:drawing>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El Texto Auxiliar está en plena relación con la fotografía. Es un pie de foto explicativo de las funciones de las monedas en el sistema feudal salvadoreño.</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En colones.</w:t>
      </w:r>
    </w:p>
    <w:tbl>
      <w:tblPr>
        <w:tblStyle w:val="Tablaconcuadrcula"/>
        <w:tblW w:w="0" w:type="auto"/>
        <w:tblInd w:w="113" w:type="dxa"/>
        <w:tblLook w:val="04A0"/>
      </w:tblPr>
      <w:tblGrid>
        <w:gridCol w:w="7071"/>
        <w:gridCol w:w="1870"/>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4</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11 de Septiembre de 2011. Imagen 4</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4333875" cy="1967848"/>
                  <wp:effectExtent l="19050" t="0" r="0" b="0"/>
                  <wp:docPr id="126" name="67 Imagen" descr="Foto 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4-11.jpg"/>
                          <pic:cNvPicPr/>
                        </pic:nvPicPr>
                        <pic:blipFill>
                          <a:blip r:embed="rId21" cstate="print"/>
                          <a:stretch>
                            <a:fillRect/>
                          </a:stretch>
                        </pic:blipFill>
                        <pic:spPr>
                          <a:xfrm>
                            <a:off x="0" y="0"/>
                            <a:ext cx="4338012" cy="1969727"/>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Parte de nuestra identidad nacional. Inicio, delo que fue  nuestra moneda, el colón, el cuál desapareció a inicios de este siglo 21. </w:t>
            </w:r>
          </w:p>
        </w:tc>
      </w:tr>
    </w:tbl>
    <w:p w:rsidR="00EF25D1" w:rsidRDefault="00EF25D1" w:rsidP="00EF25D1">
      <w:pPr>
        <w:spacing w:line="480" w:lineRule="auto"/>
        <w:jc w:val="both"/>
        <w:rPr>
          <w:rFonts w:ascii="Times New Roman" w:hAnsi="Times New Roman"/>
          <w:sz w:val="24"/>
          <w:szCs w:val="24"/>
        </w:rPr>
      </w:pPr>
    </w:p>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4</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El valor del dinero.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La posición de las cinco monedas de menor a mayor </w:t>
            </w:r>
            <w:r>
              <w:rPr>
                <w:rFonts w:ascii="Times New Roman" w:hAnsi="Times New Roman"/>
                <w:bCs/>
                <w:sz w:val="24"/>
                <w:szCs w:val="24"/>
              </w:rPr>
              <w:lastRenderedPageBreak/>
              <w:t xml:space="preserve">dimensión hace que hagamos la lectura de la imagen de izquierda a derecha.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de detalle, ángulo contrapicado. ISO 200, sin  </w:t>
            </w:r>
            <w:r>
              <w:rPr>
                <w:rFonts w:ascii="Times New Roman" w:hAnsi="Times New Roman"/>
                <w:bCs/>
                <w:sz w:val="24"/>
                <w:szCs w:val="24"/>
              </w:rPr>
              <w:lastRenderedPageBreak/>
              <w:t>flash sin profundidad de campo. Enfoque ponderado al centro. Foto tomada con macro.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pagina parte superior derecha  en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Los primeros colones salvadoreños, de  menor a mayor denominación.</w:t>
            </w:r>
          </w:p>
        </w:tc>
      </w:tr>
    </w:tbl>
    <w:p w:rsidR="00EF25D1" w:rsidRDefault="00EF25D1" w:rsidP="00EF25D1"/>
    <w:p w:rsidR="00EF25D1" w:rsidRDefault="00EF25D1" w:rsidP="00EF25D1"/>
    <w:p w:rsidR="00EF25D1" w:rsidRDefault="00EF25D1" w:rsidP="00EF25D1"/>
    <w:tbl>
      <w:tblPr>
        <w:tblStyle w:val="Tablaconcuadrcula"/>
        <w:tblpPr w:leftFromText="141" w:rightFromText="141" w:vertAnchor="text" w:horzAnchor="margin" w:tblpY="-80"/>
        <w:tblW w:w="0" w:type="auto"/>
        <w:tblLook w:val="04A0"/>
      </w:tblPr>
      <w:tblGrid>
        <w:gridCol w:w="4986"/>
        <w:gridCol w:w="4068"/>
      </w:tblGrid>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Imagen N° 4</w:t>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781175" cy="2078664"/>
                  <wp:effectExtent l="19050" t="0" r="9525" b="0"/>
                  <wp:docPr id="127" name="7 Imagen" descr="PDF Fot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4.jpg"/>
                          <pic:cNvPicPr/>
                        </pic:nvPicPr>
                        <pic:blipFill>
                          <a:blip r:embed="rId22" cstate="print"/>
                          <a:stretch>
                            <a:fillRect/>
                          </a:stretch>
                        </pic:blipFill>
                        <pic:spPr>
                          <a:xfrm>
                            <a:off x="0" y="0"/>
                            <a:ext cx="1783978" cy="2081935"/>
                          </a:xfrm>
                          <a:prstGeom prst="rect">
                            <a:avLst/>
                          </a:prstGeom>
                        </pic:spPr>
                      </pic:pic>
                    </a:graphicData>
                  </a:graphic>
                </wp:inline>
              </w:drawing>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t>El Texto Auxiliar está en plena relación con la fotografía. Es un pie de foto leyenda el cual nos remite a la fecha de salida de la primera moneda.</w:t>
            </w:r>
          </w:p>
        </w:tc>
      </w:tr>
    </w:tbl>
    <w:p w:rsidR="00EF25D1" w:rsidRDefault="00EF25D1" w:rsidP="00EF25D1"/>
    <w:p w:rsidR="00EF25D1" w:rsidRDefault="00EF25D1" w:rsidP="00EF25D1">
      <w:r>
        <w:br w:type="page"/>
      </w:r>
    </w:p>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Mucho Billete.</w:t>
      </w:r>
      <w:r w:rsidRPr="009C5E07">
        <w:rPr>
          <w:rFonts w:ascii="Times New Roman" w:hAnsi="Times New Roman"/>
          <w:sz w:val="24"/>
          <w:szCs w:val="24"/>
        </w:rPr>
        <w:t xml:space="preserve"> </w:t>
      </w:r>
    </w:p>
    <w:tbl>
      <w:tblPr>
        <w:tblStyle w:val="Tablaconcuadrcula"/>
        <w:tblW w:w="0" w:type="auto"/>
        <w:tblInd w:w="113" w:type="dxa"/>
        <w:tblLook w:val="04A0"/>
      </w:tblPr>
      <w:tblGrid>
        <w:gridCol w:w="6441"/>
        <w:gridCol w:w="2500"/>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5</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11 de Septiembre de 2011. Imagen 5</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933825" cy="2070649"/>
                  <wp:effectExtent l="19050" t="0" r="0" b="0"/>
                  <wp:docPr id="128" name="69 Imagen" descr="Foto 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5-11.jpg"/>
                          <pic:cNvPicPr/>
                        </pic:nvPicPr>
                        <pic:blipFill>
                          <a:blip r:embed="rId23" cstate="print"/>
                          <a:stretch>
                            <a:fillRect/>
                          </a:stretch>
                        </pic:blipFill>
                        <pic:spPr>
                          <a:xfrm>
                            <a:off x="0" y="0"/>
                            <a:ext cx="3938984" cy="2073365"/>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Una imagen borrosa de lo que fue un billete con denominación de 5 colones. Muestra los borroso  extinto de nuestra economía nacional, al tener un panorama sombrío. </w:t>
            </w:r>
          </w:p>
        </w:tc>
      </w:tr>
    </w:tbl>
    <w:p w:rsidR="00EF25D1" w:rsidRDefault="00EF25D1" w:rsidP="00EF25D1">
      <w:pPr>
        <w:spacing w:line="480" w:lineRule="auto"/>
        <w:jc w:val="both"/>
        <w:rPr>
          <w:rFonts w:ascii="Times New Roman" w:hAnsi="Times New Roman"/>
          <w:sz w:val="24"/>
          <w:szCs w:val="24"/>
        </w:rPr>
      </w:pPr>
    </w:p>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5</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El valor del dinero.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El encuadre denota el enfoque hacia el centro de la imagen. El tono del billete hace que se muestra más a pesar de que este deteriorado.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detalle, ángulo contrapicado. ISO 200, con  flash sin profundidad de campo. Enfoque ponderado al centro. Foto tomada con macro.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La fotografía está ubicada </w:t>
            </w:r>
            <w:r>
              <w:rPr>
                <w:rFonts w:ascii="Times New Roman" w:hAnsi="Times New Roman"/>
                <w:bCs/>
                <w:sz w:val="24"/>
                <w:szCs w:val="24"/>
              </w:rPr>
              <w:lastRenderedPageBreak/>
              <w:t>en la pagina parte superior derecha  en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Uno de los primeros billetes de 5 colones que </w:t>
            </w:r>
            <w:r>
              <w:rPr>
                <w:rFonts w:ascii="Times New Roman" w:hAnsi="Times New Roman"/>
                <w:bCs/>
                <w:sz w:val="24"/>
                <w:szCs w:val="24"/>
              </w:rPr>
              <w:lastRenderedPageBreak/>
              <w:t>circuló en el país.</w:t>
            </w:r>
          </w:p>
        </w:tc>
      </w:tr>
    </w:tbl>
    <w:p w:rsidR="00EF25D1" w:rsidRDefault="00EF25D1" w:rsidP="00EF25D1"/>
    <w:p w:rsidR="00EF25D1" w:rsidRDefault="00EF25D1" w:rsidP="00EF25D1"/>
    <w:tbl>
      <w:tblPr>
        <w:tblStyle w:val="Tablaconcuadrcula"/>
        <w:tblpPr w:leftFromText="141" w:rightFromText="141" w:vertAnchor="text" w:horzAnchor="margin" w:tblpY="208"/>
        <w:tblW w:w="0" w:type="auto"/>
        <w:tblLook w:val="04A0"/>
      </w:tblPr>
      <w:tblGrid>
        <w:gridCol w:w="4986"/>
        <w:gridCol w:w="4068"/>
      </w:tblGrid>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Imagen N° 5</w:t>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2121408" cy="1627632"/>
                  <wp:effectExtent l="19050" t="0" r="0" b="0"/>
                  <wp:docPr id="129" name="9 Imagen" descr="PDF Foto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5.jpg"/>
                          <pic:cNvPicPr/>
                        </pic:nvPicPr>
                        <pic:blipFill>
                          <a:blip r:embed="rId24" cstate="print"/>
                          <a:stretch>
                            <a:fillRect/>
                          </a:stretch>
                        </pic:blipFill>
                        <pic:spPr>
                          <a:xfrm>
                            <a:off x="0" y="0"/>
                            <a:ext cx="2121408" cy="1627632"/>
                          </a:xfrm>
                          <a:prstGeom prst="rect">
                            <a:avLst/>
                          </a:prstGeom>
                        </pic:spPr>
                      </pic:pic>
                    </a:graphicData>
                  </a:graphic>
                </wp:inline>
              </w:drawing>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t>Pie de foto informativo, el cual aporta al contexto de la imagen.</w:t>
            </w:r>
          </w:p>
        </w:tc>
      </w:tr>
    </w:tbl>
    <w:p w:rsidR="00EF25D1" w:rsidRDefault="00EF25D1" w:rsidP="00EF25D1"/>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Los Reales.</w:t>
      </w:r>
      <w:r w:rsidRPr="009C5E07">
        <w:rPr>
          <w:rFonts w:ascii="Times New Roman" w:hAnsi="Times New Roman"/>
          <w:sz w:val="24"/>
          <w:szCs w:val="24"/>
        </w:rPr>
        <w:t xml:space="preserve"> </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6</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11 de Septiembre de 2011. Imagen 6</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543175" cy="2388446"/>
                  <wp:effectExtent l="19050" t="0" r="9525" b="0"/>
                  <wp:docPr id="130" name="71 Imagen" descr="Foto 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6-11.jpg"/>
                          <pic:cNvPicPr/>
                        </pic:nvPicPr>
                        <pic:blipFill>
                          <a:blip r:embed="rId25" cstate="print"/>
                          <a:stretch>
                            <a:fillRect/>
                          </a:stretch>
                        </pic:blipFill>
                        <pic:spPr>
                          <a:xfrm>
                            <a:off x="0" y="0"/>
                            <a:ext cx="2543574" cy="2388821"/>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Imagen que nos muestra la rudeza de la moneda utilizada por nuestros antepasados. Las líneas de las manos nos remiten a la edad, con respecto a la fecha.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lastRenderedPageBreak/>
              <w:t xml:space="preserve">Imagen N° </w:t>
            </w:r>
            <w:r>
              <w:rPr>
                <w:rFonts w:ascii="Times New Roman" w:hAnsi="Times New Roman"/>
                <w:bCs/>
                <w:sz w:val="24"/>
                <w:szCs w:val="24"/>
              </w:rPr>
              <w:t xml:space="preserve"> </w:t>
            </w:r>
            <w:r>
              <w:rPr>
                <w:rFonts w:ascii="Times New Roman" w:hAnsi="Times New Roman"/>
                <w:sz w:val="24"/>
                <w:szCs w:val="24"/>
                <w:lang w:val="es-ES"/>
              </w:rPr>
              <w:t>6</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El valor del dinero.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El juego de líneas de la moneda y las de las manos, se conjugan dando mayor vistosidad al detalle del primer plano.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Recursos Técnicos</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detalle, ángulo contrapicado. ISO 200, con  flash, sin profundidad de campo. Enfoque ponderado al centro. Foto tomada con macro.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parte inferior  derecha  en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rPr>
                <w:rFonts w:ascii="Times New Roman" w:hAnsi="Times New Roman"/>
                <w:bCs/>
                <w:sz w:val="24"/>
                <w:szCs w:val="24"/>
              </w:rPr>
            </w:pPr>
            <w:r>
              <w:rPr>
                <w:rFonts w:ascii="Times New Roman" w:hAnsi="Times New Roman"/>
                <w:bCs/>
                <w:sz w:val="24"/>
                <w:szCs w:val="24"/>
              </w:rPr>
              <w:t xml:space="preserve">Moneda que se utilizó luego de finalizada la confederación de Centroamérica. </w:t>
            </w:r>
          </w:p>
        </w:tc>
      </w:tr>
    </w:tbl>
    <w:p w:rsidR="00EF25D1" w:rsidRDefault="00EF25D1" w:rsidP="00EF25D1"/>
    <w:p w:rsidR="00EF25D1" w:rsidRDefault="00EF25D1" w:rsidP="00EF25D1"/>
    <w:p w:rsidR="00EF25D1" w:rsidRDefault="00EF25D1" w:rsidP="00EF25D1"/>
    <w:p w:rsidR="00EF25D1" w:rsidRDefault="00EF25D1" w:rsidP="00EF25D1"/>
    <w:p w:rsidR="00EF25D1" w:rsidRDefault="00EF25D1" w:rsidP="00EF25D1"/>
    <w:tbl>
      <w:tblPr>
        <w:tblStyle w:val="Tablaconcuadrcula"/>
        <w:tblpPr w:leftFromText="141" w:rightFromText="141" w:vertAnchor="text" w:horzAnchor="margin" w:tblpY="1233"/>
        <w:tblW w:w="0" w:type="auto"/>
        <w:tblLook w:val="04A0"/>
      </w:tblPr>
      <w:tblGrid>
        <w:gridCol w:w="4986"/>
        <w:gridCol w:w="4068"/>
      </w:tblGrid>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Imagen N° 6</w:t>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lastRenderedPageBreak/>
              <w:drawing>
                <wp:inline distT="0" distB="0" distL="0" distR="0">
                  <wp:extent cx="1956816" cy="1751076"/>
                  <wp:effectExtent l="19050" t="0" r="5334" b="0"/>
                  <wp:docPr id="131" name="2 Imagen" descr="PDF Foto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6.jpg"/>
                          <pic:cNvPicPr/>
                        </pic:nvPicPr>
                        <pic:blipFill>
                          <a:blip r:embed="rId26" cstate="print"/>
                          <a:stretch>
                            <a:fillRect/>
                          </a:stretch>
                        </pic:blipFill>
                        <pic:spPr>
                          <a:xfrm>
                            <a:off x="0" y="0"/>
                            <a:ext cx="1956816" cy="1751076"/>
                          </a:xfrm>
                          <a:prstGeom prst="rect">
                            <a:avLst/>
                          </a:prstGeom>
                        </pic:spPr>
                      </pic:pic>
                    </a:graphicData>
                  </a:graphic>
                </wp:inline>
              </w:drawing>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Pie de foto informativo, el cual está acorde a la imagen de detalle. Con el recurso de apoyo de contexto.</w:t>
            </w:r>
          </w:p>
        </w:tc>
      </w:tr>
    </w:tbl>
    <w:p w:rsidR="00EF25D1" w:rsidRDefault="00EF25D1" w:rsidP="00EF25D1"/>
    <w:p w:rsidR="00EF25D1" w:rsidRDefault="00EF25D1" w:rsidP="00EF25D1"/>
    <w:p w:rsidR="00EF25D1" w:rsidRDefault="00EF25D1" w:rsidP="00EF25D1">
      <w:pPr>
        <w:rPr>
          <w:rFonts w:ascii="Times New Roman" w:hAnsi="Times New Roman"/>
          <w:b/>
          <w:sz w:val="24"/>
          <w:szCs w:val="24"/>
        </w:rPr>
      </w:pPr>
    </w:p>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Atractivo.</w:t>
      </w:r>
      <w:r w:rsidRPr="009C5E07">
        <w:rPr>
          <w:rFonts w:ascii="Times New Roman" w:hAnsi="Times New Roman"/>
          <w:sz w:val="24"/>
          <w:szCs w:val="24"/>
        </w:rPr>
        <w:t xml:space="preserve"> </w:t>
      </w:r>
    </w:p>
    <w:tbl>
      <w:tblPr>
        <w:tblStyle w:val="Tablaconcuadrcula"/>
        <w:tblW w:w="0" w:type="auto"/>
        <w:tblInd w:w="113" w:type="dxa"/>
        <w:tblLook w:val="04A0"/>
      </w:tblPr>
      <w:tblGrid>
        <w:gridCol w:w="4956"/>
        <w:gridCol w:w="398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7</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11 de Septiembre de 2011. Imagen 7</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981325" cy="2526941"/>
                  <wp:effectExtent l="19050" t="0" r="9525" b="0"/>
                  <wp:docPr id="132" name="72 Imagen" descr="Foto 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7-11.jpg"/>
                          <pic:cNvPicPr/>
                        </pic:nvPicPr>
                        <pic:blipFill>
                          <a:blip r:embed="rId27" cstate="print"/>
                          <a:stretch>
                            <a:fillRect/>
                          </a:stretch>
                        </pic:blipFill>
                        <pic:spPr>
                          <a:xfrm>
                            <a:off x="0" y="0"/>
                            <a:ext cx="2984343" cy="252949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Interés de la población en la historia nacional, en este caso sobre la moneda nacional. Interés, atractivo, historia se mezcla en la fotografía.</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7</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El valor del dinero.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Se aplica la ley de los </w:t>
            </w:r>
            <w:r>
              <w:rPr>
                <w:rFonts w:ascii="Times New Roman" w:hAnsi="Times New Roman"/>
                <w:bCs/>
                <w:sz w:val="24"/>
                <w:szCs w:val="24"/>
              </w:rPr>
              <w:lastRenderedPageBreak/>
              <w:t>tercios, utilizando un encuadre que abarca a dos actantes principales, más las muestras del museo.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de conjunto, ángulo </w:t>
            </w:r>
            <w:r>
              <w:rPr>
                <w:rFonts w:ascii="Times New Roman" w:hAnsi="Times New Roman"/>
                <w:bCs/>
                <w:sz w:val="24"/>
                <w:szCs w:val="24"/>
              </w:rPr>
              <w:lastRenderedPageBreak/>
              <w:t>normal. ISO 200, con  flash sin profundidad de campo. Enfoque ponderado al centro. Distancia focal 55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parte inferior derecha  en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Dos visitantes miran las exposiciones de la casa de la moneda.</w:t>
            </w:r>
          </w:p>
        </w:tc>
      </w:tr>
    </w:tbl>
    <w:p w:rsidR="00EF25D1" w:rsidRDefault="00EF25D1" w:rsidP="00EF25D1"/>
    <w:p w:rsidR="00EF25D1" w:rsidRDefault="00EF25D1" w:rsidP="00EF25D1"/>
    <w:p w:rsidR="00EF25D1" w:rsidRDefault="00EF25D1" w:rsidP="00EF25D1"/>
    <w:p w:rsidR="00EF25D1" w:rsidRDefault="00EF25D1" w:rsidP="00EF25D1"/>
    <w:tbl>
      <w:tblPr>
        <w:tblStyle w:val="Tablaconcuadrcula"/>
        <w:tblpPr w:leftFromText="141" w:rightFromText="141" w:vertAnchor="text" w:horzAnchor="margin" w:tblpY="105"/>
        <w:tblW w:w="0" w:type="auto"/>
        <w:tblLook w:val="04A0"/>
      </w:tblPr>
      <w:tblGrid>
        <w:gridCol w:w="4986"/>
        <w:gridCol w:w="4068"/>
      </w:tblGrid>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Imagen N° 7</w:t>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986"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2212848" cy="1956816"/>
                  <wp:effectExtent l="19050" t="0" r="0" b="0"/>
                  <wp:docPr id="133" name="6 Imagen" descr="PDF Foto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7.jpg"/>
                          <pic:cNvPicPr/>
                        </pic:nvPicPr>
                        <pic:blipFill>
                          <a:blip r:embed="rId28" cstate="print"/>
                          <a:stretch>
                            <a:fillRect/>
                          </a:stretch>
                        </pic:blipFill>
                        <pic:spPr>
                          <a:xfrm>
                            <a:off x="0" y="0"/>
                            <a:ext cx="2212848" cy="1956816"/>
                          </a:xfrm>
                          <a:prstGeom prst="rect">
                            <a:avLst/>
                          </a:prstGeom>
                        </pic:spPr>
                      </pic:pic>
                    </a:graphicData>
                  </a:graphic>
                </wp:inline>
              </w:drawing>
            </w:r>
          </w:p>
        </w:tc>
        <w:tc>
          <w:tcPr>
            <w:tcW w:w="4068" w:type="dxa"/>
          </w:tcPr>
          <w:p w:rsidR="00EF25D1" w:rsidRDefault="00EF25D1" w:rsidP="00EF25D1">
            <w:pPr>
              <w:rPr>
                <w:rFonts w:ascii="Times New Roman" w:hAnsi="Times New Roman"/>
                <w:sz w:val="24"/>
                <w:szCs w:val="24"/>
              </w:rPr>
            </w:pPr>
            <w:r>
              <w:rPr>
                <w:rFonts w:ascii="Times New Roman" w:hAnsi="Times New Roman"/>
                <w:sz w:val="24"/>
                <w:szCs w:val="24"/>
              </w:rPr>
              <w:t xml:space="preserve">Pie de foto explicativo, con el que se cierra el </w:t>
            </w:r>
            <w:proofErr w:type="spellStart"/>
            <w:r>
              <w:rPr>
                <w:rFonts w:ascii="Times New Roman" w:hAnsi="Times New Roman"/>
                <w:sz w:val="24"/>
                <w:szCs w:val="24"/>
              </w:rPr>
              <w:t>fotoreportaje</w:t>
            </w:r>
            <w:proofErr w:type="spellEnd"/>
            <w:r>
              <w:rPr>
                <w:rFonts w:ascii="Times New Roman" w:hAnsi="Times New Roman"/>
                <w:sz w:val="24"/>
                <w:szCs w:val="24"/>
              </w:rPr>
              <w:t xml:space="preserve">. Concuerda con lo que se lee en la fotografía </w:t>
            </w:r>
          </w:p>
        </w:tc>
      </w:tr>
    </w:tbl>
    <w:p w:rsidR="00EF25D1" w:rsidRDefault="00EF25D1" w:rsidP="00EF25D1"/>
    <w:p w:rsidR="00EF25D1" w:rsidRDefault="00EF25D1" w:rsidP="00EF25D1">
      <w:pPr>
        <w:spacing w:line="480" w:lineRule="auto"/>
        <w:jc w:val="both"/>
      </w:pPr>
    </w:p>
    <w:p w:rsidR="00EF25D1" w:rsidRDefault="00EF25D1" w:rsidP="00EF25D1">
      <w:pPr>
        <w:spacing w:line="480" w:lineRule="auto"/>
        <w:jc w:val="both"/>
      </w:pPr>
      <w:r>
        <w:br w:type="page"/>
      </w:r>
    </w:p>
    <w:p w:rsidR="00EF25D1" w:rsidRDefault="00EF25D1" w:rsidP="00EF25D1">
      <w:pPr>
        <w:jc w:val="center"/>
        <w:rPr>
          <w:rFonts w:ascii="Times New Roman" w:hAnsi="Times New Roman"/>
          <w:b/>
          <w:sz w:val="144"/>
          <w:szCs w:val="144"/>
        </w:rPr>
      </w:pPr>
    </w:p>
    <w:p w:rsidR="00EF25D1" w:rsidRDefault="00EF25D1" w:rsidP="00EF25D1">
      <w:pPr>
        <w:jc w:val="center"/>
        <w:rPr>
          <w:rFonts w:ascii="Times New Roman" w:hAnsi="Times New Roman"/>
          <w:b/>
          <w:sz w:val="144"/>
          <w:szCs w:val="144"/>
        </w:rPr>
      </w:pPr>
    </w:p>
    <w:p w:rsidR="00EF25D1" w:rsidRDefault="00EF25D1" w:rsidP="00EF25D1">
      <w:pPr>
        <w:jc w:val="center"/>
      </w:pPr>
      <w:r>
        <w:rPr>
          <w:rFonts w:ascii="Times New Roman" w:hAnsi="Times New Roman"/>
          <w:b/>
          <w:sz w:val="144"/>
          <w:szCs w:val="144"/>
        </w:rPr>
        <w:t>ANEXO II</w:t>
      </w:r>
      <w:r>
        <w:t xml:space="preserve"> </w:t>
      </w:r>
      <w:r>
        <w:br w:type="page"/>
      </w:r>
    </w:p>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Pie de Foto: </w:t>
      </w:r>
      <w:r>
        <w:rPr>
          <w:rFonts w:ascii="Times New Roman" w:hAnsi="Times New Roman"/>
          <w:sz w:val="24"/>
          <w:szCs w:val="24"/>
        </w:rPr>
        <w:t>Una especie en extinción.</w:t>
      </w:r>
    </w:p>
    <w:tbl>
      <w:tblPr>
        <w:tblStyle w:val="Tablaconcuadrcula"/>
        <w:tblW w:w="0" w:type="auto"/>
        <w:tblInd w:w="113" w:type="dxa"/>
        <w:tblLook w:val="04A0"/>
      </w:tblPr>
      <w:tblGrid>
        <w:gridCol w:w="6126"/>
        <w:gridCol w:w="281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Pr="009D2276" w:rsidRDefault="00EF25D1" w:rsidP="00EF25D1">
            <w:pPr>
              <w:pStyle w:val="Prrafodelista"/>
              <w:numPr>
                <w:ilvl w:val="0"/>
                <w:numId w:val="25"/>
              </w:numPr>
              <w:rPr>
                <w:rFonts w:ascii="Times New Roman" w:hAnsi="Times New Roman"/>
                <w:sz w:val="24"/>
                <w:szCs w:val="24"/>
                <w:lang w:val="es-ES"/>
              </w:rPr>
            </w:pPr>
            <w:r w:rsidRPr="009D2276">
              <w:rPr>
                <w:rFonts w:ascii="Times New Roman" w:hAnsi="Times New Roman"/>
                <w:sz w:val="24"/>
                <w:szCs w:val="24"/>
                <w:lang w:val="es-ES"/>
              </w:rPr>
              <w:t>de Octubre de 2011. Imagen de Portada.</w:t>
            </w:r>
          </w:p>
          <w:p w:rsidR="00EF25D1" w:rsidRPr="009D2276" w:rsidRDefault="00EF25D1" w:rsidP="00EF25D1">
            <w:pPr>
              <w:pStyle w:val="Prrafodelista"/>
              <w:ind w:left="360"/>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499905" cy="2333625"/>
                  <wp:effectExtent l="19050" t="0" r="5295" b="0"/>
                  <wp:docPr id="5" name="4 Imagen" descr="Portada 1 2 Octub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ada 1 2 Octubre.jpg"/>
                          <pic:cNvPicPr/>
                        </pic:nvPicPr>
                        <pic:blipFill>
                          <a:blip r:embed="rId29" cstate="print"/>
                          <a:stretch>
                            <a:fillRect/>
                          </a:stretch>
                        </pic:blipFill>
                        <pic:spPr>
                          <a:xfrm>
                            <a:off x="0" y="0"/>
                            <a:ext cx="3499905" cy="2333625"/>
                          </a:xfrm>
                          <a:prstGeom prst="rect">
                            <a:avLst/>
                          </a:prstGeom>
                        </pic:spPr>
                      </pic:pic>
                    </a:graphicData>
                  </a:graphic>
                </wp:inline>
              </w:drawing>
            </w:r>
          </w:p>
          <w:p w:rsidR="00EF25D1" w:rsidRPr="00671658" w:rsidRDefault="00EF25D1" w:rsidP="00EF25D1">
            <w:pPr>
              <w:rPr>
                <w:rFonts w:ascii="Times New Roman" w:hAnsi="Times New Roman"/>
                <w:sz w:val="24"/>
                <w:szCs w:val="24"/>
                <w:lang w:val="es-ES"/>
              </w:rPr>
            </w:pP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Los últimos socorristas voluntarios, llenos de juventud e inexperiencia listos para salvar vidas.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1 de Portada</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Una especie en extinción.</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Sensación de movimiento  hacia la izquierda. Uso de encuadre en plano americano en el primer actante, los colores del uniforme sobresalen.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normal. ISO 200, sin  flash con profundidad de campo. Enfoque al primer plano. Distancia focal de 18 a28 mm aprox.</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La imagen de portada del </w:t>
            </w:r>
            <w:proofErr w:type="spellStart"/>
            <w:r>
              <w:rPr>
                <w:rFonts w:ascii="Times New Roman" w:hAnsi="Times New Roman"/>
                <w:bCs/>
                <w:sz w:val="24"/>
                <w:szCs w:val="24"/>
              </w:rPr>
              <w:lastRenderedPageBreak/>
              <w:t>fotoreportaje</w:t>
            </w:r>
            <w:proofErr w:type="spellEnd"/>
            <w:r>
              <w:rPr>
                <w:rFonts w:ascii="Times New Roman" w:hAnsi="Times New Roman"/>
                <w:bCs/>
                <w:sz w:val="24"/>
                <w:szCs w:val="24"/>
              </w:rPr>
              <w:t xml:space="preserve"> cubre dos páginas, par e impar lo que lo hace atrayente para el lector.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La juventud en el brigadista nos muestra las </w:t>
            </w:r>
            <w:r>
              <w:rPr>
                <w:rFonts w:ascii="Times New Roman" w:hAnsi="Times New Roman"/>
                <w:bCs/>
                <w:sz w:val="24"/>
                <w:szCs w:val="24"/>
              </w:rPr>
              <w:lastRenderedPageBreak/>
              <w:t xml:space="preserve">nuevas vocaciones de estos jóvenes, con respecto a un trabajo que no cualquier persona quiere desempeñar, el voluntarismo. </w:t>
            </w:r>
          </w:p>
        </w:tc>
      </w:tr>
    </w:tbl>
    <w:p w:rsidR="00EF25D1" w:rsidRDefault="00EF25D1" w:rsidP="00EF25D1"/>
    <w:tbl>
      <w:tblPr>
        <w:tblStyle w:val="Tablaconcuadrcula"/>
        <w:tblW w:w="0" w:type="auto"/>
        <w:tblLook w:val="04A0"/>
      </w:tblPr>
      <w:tblGrid>
        <w:gridCol w:w="5676"/>
        <w:gridCol w:w="337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438525" cy="1024788"/>
                  <wp:effectExtent l="19050" t="0" r="9525" b="0"/>
                  <wp:docPr id="134" name="10 Imagen" descr="PDF Port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jpg"/>
                          <pic:cNvPicPr/>
                        </pic:nvPicPr>
                        <pic:blipFill>
                          <a:blip r:embed="rId30" cstate="print"/>
                          <a:stretch>
                            <a:fillRect/>
                          </a:stretch>
                        </pic:blipFill>
                        <pic:spPr>
                          <a:xfrm>
                            <a:off x="0" y="0"/>
                            <a:ext cx="3449510" cy="102806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El Texto Auxiliar de carácter narrativo cuenta la historia de un joven que es de los últimos socorristas. </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Pie de Foto: </w:t>
      </w:r>
      <w:r>
        <w:rPr>
          <w:rFonts w:ascii="Times New Roman" w:hAnsi="Times New Roman"/>
          <w:sz w:val="24"/>
          <w:szCs w:val="24"/>
        </w:rPr>
        <w:t xml:space="preserve">“El </w:t>
      </w:r>
      <w:proofErr w:type="spellStart"/>
      <w:r>
        <w:rPr>
          <w:rFonts w:ascii="Times New Roman" w:hAnsi="Times New Roman"/>
          <w:sz w:val="24"/>
          <w:szCs w:val="24"/>
        </w:rPr>
        <w:t>Chimpe</w:t>
      </w:r>
      <w:proofErr w:type="spellEnd"/>
      <w:r>
        <w:rPr>
          <w:rFonts w:ascii="Times New Roman" w:hAnsi="Times New Roman"/>
          <w:sz w:val="24"/>
          <w:szCs w:val="24"/>
        </w:rPr>
        <w:t>” (sic).</w:t>
      </w:r>
      <w:r w:rsidRPr="009C5E07">
        <w:rPr>
          <w:rFonts w:ascii="Times New Roman" w:hAnsi="Times New Roman"/>
          <w:sz w:val="24"/>
          <w:szCs w:val="24"/>
        </w:rPr>
        <w:t xml:space="preserve"> </w:t>
      </w:r>
    </w:p>
    <w:tbl>
      <w:tblPr>
        <w:tblStyle w:val="Tablaconcuadrcula"/>
        <w:tblW w:w="0" w:type="auto"/>
        <w:tblInd w:w="113" w:type="dxa"/>
        <w:tblLook w:val="04A0"/>
      </w:tblPr>
      <w:tblGrid>
        <w:gridCol w:w="5496"/>
        <w:gridCol w:w="344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2</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 de Octubre de 2011. Imagen 2</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3333750" cy="2525774"/>
                  <wp:effectExtent l="19050" t="0" r="0" b="0"/>
                  <wp:docPr id="135" name="74 Imagen" descr="Foto 2- 2 Octub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2- 2 Octubre.jpg"/>
                          <pic:cNvPicPr/>
                        </pic:nvPicPr>
                        <pic:blipFill>
                          <a:blip r:embed="rId31" cstate="print"/>
                          <a:stretch>
                            <a:fillRect/>
                          </a:stretch>
                        </pic:blipFill>
                        <pic:spPr>
                          <a:xfrm>
                            <a:off x="0" y="0"/>
                            <a:ext cx="3336740" cy="252803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Novatez.  Sus facciones faciales nos connotan juventud, aprendizaje, humildad, emprendedor.</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2</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Una especie en extinción</w:t>
            </w:r>
            <w:r>
              <w:rPr>
                <w:rFonts w:ascii="Times New Roman" w:hAnsi="Times New Roman"/>
                <w:bCs/>
                <w:sz w:val="24"/>
                <w:szCs w:val="24"/>
              </w:rPr>
              <w:t>.</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Enfoque al infinito, juego de los colores amarillos contrastados con la tez del actante.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Primer plano, ángulo normal. ISO 200, sin flash,  sin profundidad de campo. Enfoque ponderado al segundo plano. Distancia focal entre 70 y 100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parte superior  de la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“El </w:t>
            </w:r>
            <w:proofErr w:type="spellStart"/>
            <w:r>
              <w:rPr>
                <w:rFonts w:ascii="Times New Roman" w:hAnsi="Times New Roman"/>
                <w:bCs/>
                <w:sz w:val="24"/>
                <w:szCs w:val="24"/>
              </w:rPr>
              <w:t>Chimpe</w:t>
            </w:r>
            <w:proofErr w:type="spellEnd"/>
            <w:r>
              <w:rPr>
                <w:rFonts w:ascii="Times New Roman" w:hAnsi="Times New Roman"/>
                <w:bCs/>
                <w:sz w:val="24"/>
                <w:szCs w:val="24"/>
              </w:rPr>
              <w:t>” (sic) es uno de los socorristas más jóvenes y de menor tamaño dentro de los Comandos de salvamento.</w:t>
            </w:r>
          </w:p>
        </w:tc>
      </w:tr>
    </w:tbl>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Imagen N° 2</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924050" cy="1973679"/>
                  <wp:effectExtent l="19050" t="0" r="0" b="0"/>
                  <wp:docPr id="136" name="13 Imagen" descr="PDF Fot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2.jpg"/>
                          <pic:cNvPicPr/>
                        </pic:nvPicPr>
                        <pic:blipFill>
                          <a:blip r:embed="rId32" cstate="print"/>
                          <a:stretch>
                            <a:fillRect/>
                          </a:stretch>
                        </pic:blipFill>
                        <pic:spPr>
                          <a:xfrm>
                            <a:off x="0" y="0"/>
                            <a:ext cx="1925291" cy="197495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El Texto Auxiliar de carácter explicativo, apoya a la foto con respecto al actante.</w:t>
            </w:r>
          </w:p>
        </w:tc>
      </w:tr>
    </w:tbl>
    <w:p w:rsidR="00EF25D1" w:rsidRDefault="00EF25D1" w:rsidP="00EF25D1"/>
    <w:p w:rsidR="00EF25D1" w:rsidRDefault="00EF25D1" w:rsidP="00EF25D1">
      <w:pPr>
        <w:rPr>
          <w:rFonts w:ascii="Times New Roman" w:hAnsi="Times New Roman"/>
          <w:b/>
          <w:sz w:val="24"/>
          <w:szCs w:val="24"/>
        </w:rPr>
      </w:pPr>
    </w:p>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En la rebusca.</w:t>
      </w:r>
      <w:r w:rsidRPr="009C5E07">
        <w:rPr>
          <w:rFonts w:ascii="Times New Roman" w:hAnsi="Times New Roman"/>
          <w:sz w:val="24"/>
          <w:szCs w:val="24"/>
        </w:rPr>
        <w:t xml:space="preserve"> </w:t>
      </w:r>
    </w:p>
    <w:tbl>
      <w:tblPr>
        <w:tblStyle w:val="Tablaconcuadrcula"/>
        <w:tblW w:w="0" w:type="auto"/>
        <w:tblInd w:w="113" w:type="dxa"/>
        <w:tblLook w:val="04A0"/>
      </w:tblPr>
      <w:tblGrid>
        <w:gridCol w:w="5410"/>
        <w:gridCol w:w="3531"/>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3</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 de Octubre de 2011. Imagen 3</w:t>
            </w:r>
          </w:p>
          <w:p w:rsidR="00EF25D1"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278710" cy="2200275"/>
                  <wp:effectExtent l="19050" t="0" r="0" b="0"/>
                  <wp:docPr id="137" name="76 Imagen" descr="Foto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3-2.jpg"/>
                          <pic:cNvPicPr/>
                        </pic:nvPicPr>
                        <pic:blipFill>
                          <a:blip r:embed="rId33" cstate="print"/>
                          <a:stretch>
                            <a:fillRect/>
                          </a:stretch>
                        </pic:blipFill>
                        <pic:spPr>
                          <a:xfrm>
                            <a:off x="0" y="0"/>
                            <a:ext cx="3282031" cy="2202503"/>
                          </a:xfrm>
                          <a:prstGeom prst="rect">
                            <a:avLst/>
                          </a:prstGeom>
                        </pic:spPr>
                      </pic:pic>
                    </a:graphicData>
                  </a:graphic>
                </wp:inline>
              </w:drawing>
            </w:r>
          </w:p>
          <w:p w:rsidR="00EF25D1" w:rsidRPr="00671658" w:rsidRDefault="00EF25D1" w:rsidP="00EF25D1">
            <w:pPr>
              <w:rPr>
                <w:rFonts w:ascii="Times New Roman" w:hAnsi="Times New Roman"/>
                <w:sz w:val="24"/>
                <w:szCs w:val="24"/>
                <w:lang w:val="es-ES"/>
              </w:rPr>
            </w:pP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Pobreza. La falta de recursos de los socorristas hace que sobrevivan con los pocos  recursos, en este caso monetarios.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3</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Una especie en extinción</w:t>
            </w:r>
            <w:r>
              <w:rPr>
                <w:rFonts w:ascii="Times New Roman" w:hAnsi="Times New Roman"/>
                <w:bCs/>
                <w:sz w:val="24"/>
                <w:szCs w:val="24"/>
              </w:rPr>
              <w:t>.</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El uso de los colores </w:t>
            </w:r>
            <w:r>
              <w:rPr>
                <w:rFonts w:ascii="Times New Roman" w:hAnsi="Times New Roman"/>
                <w:bCs/>
                <w:sz w:val="24"/>
                <w:szCs w:val="24"/>
              </w:rPr>
              <w:lastRenderedPageBreak/>
              <w:t>primarios como contraste en la fotografía</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de conjunto, ángulo </w:t>
            </w:r>
            <w:r>
              <w:rPr>
                <w:rFonts w:ascii="Times New Roman" w:hAnsi="Times New Roman"/>
                <w:bCs/>
                <w:sz w:val="24"/>
                <w:szCs w:val="24"/>
              </w:rPr>
              <w:lastRenderedPageBreak/>
              <w:t>contrapicado. ISO 200, con flash, sin profundidad de campo.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parte inferior  de la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El socorrista, la vendedora de panes, la mano que le da el dinero  son muestras de fuentes visuales. </w:t>
            </w:r>
          </w:p>
        </w:tc>
      </w:tr>
    </w:tbl>
    <w:p w:rsidR="00EF25D1" w:rsidRDefault="00EF25D1" w:rsidP="00EF25D1"/>
    <w:p w:rsidR="00EF25D1" w:rsidRDefault="00EF25D1" w:rsidP="00EF25D1"/>
    <w:p w:rsidR="00EF25D1" w:rsidRDefault="00EF25D1" w:rsidP="00EF25D1"/>
    <w:tbl>
      <w:tblPr>
        <w:tblStyle w:val="Tablaconcuadrcula"/>
        <w:tblpPr w:leftFromText="141" w:rightFromText="141" w:vertAnchor="text" w:horzAnchor="margin" w:tblpY="-52"/>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3</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2523744" cy="1920240"/>
                  <wp:effectExtent l="19050" t="0" r="0" b="0"/>
                  <wp:docPr id="138" name="15 Imagen" descr="PDF Fot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3.jpg"/>
                          <pic:cNvPicPr/>
                        </pic:nvPicPr>
                        <pic:blipFill>
                          <a:blip r:embed="rId34" cstate="print"/>
                          <a:stretch>
                            <a:fillRect/>
                          </a:stretch>
                        </pic:blipFill>
                        <pic:spPr>
                          <a:xfrm>
                            <a:off x="0" y="0"/>
                            <a:ext cx="2523744" cy="1920240"/>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El Texto Auxiliar de carácter explicativo, nos refiere a la situación económica del joven socorrista. Concuerda con la fotografía.</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Estado físico.</w:t>
      </w:r>
      <w:r w:rsidRPr="009C5E07">
        <w:rPr>
          <w:rFonts w:ascii="Times New Roman" w:hAnsi="Times New Roman"/>
          <w:sz w:val="24"/>
          <w:szCs w:val="24"/>
        </w:rPr>
        <w:t xml:space="preserve"> </w:t>
      </w:r>
    </w:p>
    <w:tbl>
      <w:tblPr>
        <w:tblStyle w:val="Tablaconcuadrcula"/>
        <w:tblW w:w="0" w:type="auto"/>
        <w:tblInd w:w="113" w:type="dxa"/>
        <w:tblLook w:val="04A0"/>
      </w:tblPr>
      <w:tblGrid>
        <w:gridCol w:w="5357"/>
        <w:gridCol w:w="3584"/>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lastRenderedPageBreak/>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4</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 de Octubre de 2011. Imagen 4</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245449" cy="2476500"/>
                  <wp:effectExtent l="19050" t="0" r="0" b="0"/>
                  <wp:docPr id="139" name="78 Imagen" descr="Foto 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4-2.jpg"/>
                          <pic:cNvPicPr/>
                        </pic:nvPicPr>
                        <pic:blipFill>
                          <a:blip r:embed="rId35" cstate="print"/>
                          <a:stretch>
                            <a:fillRect/>
                          </a:stretch>
                        </pic:blipFill>
                        <pic:spPr>
                          <a:xfrm>
                            <a:off x="0" y="0"/>
                            <a:ext cx="3245449" cy="2476500"/>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Compañerismo. El compartir con los demás socorristas, felicidad, amistad, esfuerzo, dedicación.</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4</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Una especie en extinción</w:t>
            </w:r>
            <w:r>
              <w:rPr>
                <w:rFonts w:ascii="Times New Roman" w:hAnsi="Times New Roman"/>
                <w:bCs/>
                <w:sz w:val="24"/>
                <w:szCs w:val="24"/>
              </w:rPr>
              <w:t>.</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Efecto de movimiento en los actantes, velocidades bajas que generan movimiento de  los pies. Luces difusas al fondo de la imagen.</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normal. ISO 400, sin flash, con profundidad de campo; velocidades bajas.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parte superior  de la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Los voluntarios de comandos de salvamento realizando ejercicios en una plaza pública.</w:t>
            </w:r>
          </w:p>
        </w:tc>
      </w:tr>
    </w:tbl>
    <w:p w:rsidR="00EF25D1" w:rsidRDefault="00EF25D1" w:rsidP="00EF25D1"/>
    <w:p w:rsidR="00EF25D1" w:rsidRDefault="00EF25D1" w:rsidP="00EF25D1"/>
    <w:tbl>
      <w:tblPr>
        <w:tblStyle w:val="Tablaconcuadrcula"/>
        <w:tblpPr w:leftFromText="141" w:rightFromText="141" w:vertAnchor="text" w:horzAnchor="margin" w:tblpY="189"/>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4</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838325" cy="1851150"/>
                  <wp:effectExtent l="19050" t="0" r="9525" b="0"/>
                  <wp:docPr id="140" name="17 Imagen" descr="PDF Fot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4.jpg"/>
                          <pic:cNvPicPr/>
                        </pic:nvPicPr>
                        <pic:blipFill>
                          <a:blip r:embed="rId36" cstate="print"/>
                          <a:stretch>
                            <a:fillRect/>
                          </a:stretch>
                        </pic:blipFill>
                        <pic:spPr>
                          <a:xfrm>
                            <a:off x="0" y="0"/>
                            <a:ext cx="1841895" cy="1854744"/>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leyenda el cual nos explica el porqué de los ejercicios de los voluntarios.</w:t>
            </w:r>
          </w:p>
        </w:tc>
      </w:tr>
    </w:tbl>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Los aspirantes.</w:t>
      </w:r>
      <w:r w:rsidRPr="009C5E07">
        <w:rPr>
          <w:rFonts w:ascii="Times New Roman" w:hAnsi="Times New Roman"/>
          <w:sz w:val="24"/>
          <w:szCs w:val="24"/>
        </w:rPr>
        <w:t xml:space="preserve"> </w:t>
      </w:r>
    </w:p>
    <w:tbl>
      <w:tblPr>
        <w:tblStyle w:val="Tablaconcuadrcula"/>
        <w:tblW w:w="0" w:type="auto"/>
        <w:tblInd w:w="113" w:type="dxa"/>
        <w:tblLook w:val="04A0"/>
      </w:tblPr>
      <w:tblGrid>
        <w:gridCol w:w="5256"/>
        <w:gridCol w:w="368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5</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 de Octubre de 2011. Imagen 5</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181350" cy="2178494"/>
                  <wp:effectExtent l="19050" t="0" r="0" b="0"/>
                  <wp:docPr id="141" name="83 Imagen" descr="Foto 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5-2.jpg"/>
                          <pic:cNvPicPr/>
                        </pic:nvPicPr>
                        <pic:blipFill>
                          <a:blip r:embed="rId37" cstate="print"/>
                          <a:stretch>
                            <a:fillRect/>
                          </a:stretch>
                        </pic:blipFill>
                        <pic:spPr>
                          <a:xfrm>
                            <a:off x="0" y="0"/>
                            <a:ext cx="3181882" cy="2178858"/>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Asistencia médica. Primeros auxilios, emergencias, salud, accidentes, prevención.</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Look w:val="04A0"/>
      </w:tblPr>
      <w:tblGrid>
        <w:gridCol w:w="2670"/>
        <w:gridCol w:w="1675"/>
        <w:gridCol w:w="157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5</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Una especie en extinción</w:t>
            </w:r>
            <w:r>
              <w:rPr>
                <w:rFonts w:ascii="Times New Roman" w:hAnsi="Times New Roman"/>
                <w:bCs/>
                <w:sz w:val="24"/>
                <w:szCs w:val="24"/>
              </w:rPr>
              <w:t>.</w:t>
            </w:r>
          </w:p>
        </w:tc>
      </w:tr>
      <w:tr w:rsidR="00EF25D1" w:rsidRPr="00671658" w:rsidTr="00EF25D1">
        <w:tblPrEx>
          <w:tblCellMar>
            <w:left w:w="70" w:type="dxa"/>
            <w:right w:w="70" w:type="dxa"/>
          </w:tblCellMar>
          <w:tblLook w:val="0000"/>
        </w:tblPrEx>
        <w:trPr>
          <w:gridBefore w:val="1"/>
          <w:wBefore w:w="267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Encuadre en plano medio, nos dirige la mirada hacia el </w:t>
            </w:r>
            <w:r>
              <w:rPr>
                <w:rFonts w:ascii="Times New Roman" w:hAnsi="Times New Roman"/>
                <w:bCs/>
                <w:sz w:val="24"/>
                <w:szCs w:val="24"/>
              </w:rPr>
              <w:lastRenderedPageBreak/>
              <w:t>primer actante.</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de conjunto, ángulo normal. ISO 200, sin flash, </w:t>
            </w:r>
            <w:r>
              <w:rPr>
                <w:rFonts w:ascii="Times New Roman" w:hAnsi="Times New Roman"/>
                <w:bCs/>
                <w:sz w:val="24"/>
                <w:szCs w:val="24"/>
              </w:rPr>
              <w:lastRenderedPageBreak/>
              <w:t>sin profundidad de campo; Distancia focal 50 mm.</w:t>
            </w:r>
          </w:p>
        </w:tc>
      </w:tr>
      <w:tr w:rsidR="00EF25D1" w:rsidRPr="00671658" w:rsidTr="00EF25D1">
        <w:tblPrEx>
          <w:tblCellMar>
            <w:left w:w="70" w:type="dxa"/>
            <w:right w:w="70" w:type="dxa"/>
          </w:tblCellMar>
          <w:tblLook w:val="0000"/>
        </w:tblPrEx>
        <w:trPr>
          <w:gridBefore w:val="1"/>
          <w:wBefore w:w="267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parte inferior  de la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Dos voluntarios trasladan a una paciente en una camilla de emergencia.</w:t>
            </w:r>
          </w:p>
        </w:tc>
      </w:tr>
    </w:tbl>
    <w:tbl>
      <w:tblPr>
        <w:tblStyle w:val="Tablaconcuadrcula"/>
        <w:tblpPr w:leftFromText="141" w:rightFromText="141" w:vertAnchor="text" w:horzAnchor="margin" w:tblpY="-425"/>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5</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911096" cy="1769364"/>
                  <wp:effectExtent l="19050" t="0" r="0" b="0"/>
                  <wp:docPr id="142" name="19 Imagen" descr="PDF Foto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5.jpg"/>
                          <pic:cNvPicPr/>
                        </pic:nvPicPr>
                        <pic:blipFill>
                          <a:blip r:embed="rId38" cstate="print"/>
                          <a:stretch>
                            <a:fillRect/>
                          </a:stretch>
                        </pic:blipFill>
                        <pic:spPr>
                          <a:xfrm>
                            <a:off x="0" y="0"/>
                            <a:ext cx="1911096" cy="1769364"/>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que concuerda con la imagen. Nos explica los conocimientos adquiridos por los voluntarios.</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Compañerismo.</w:t>
      </w:r>
      <w:r w:rsidRPr="009C5E07">
        <w:rPr>
          <w:rFonts w:ascii="Times New Roman" w:hAnsi="Times New Roman"/>
          <w:sz w:val="24"/>
          <w:szCs w:val="24"/>
        </w:rPr>
        <w:t xml:space="preserve"> </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6</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 de Octubre de 2011. Imagen 6</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2552700" cy="2068618"/>
                  <wp:effectExtent l="19050" t="0" r="0" b="0"/>
                  <wp:docPr id="143" name="84 Imagen" descr="Foto 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6-2.jpg"/>
                          <pic:cNvPicPr/>
                        </pic:nvPicPr>
                        <pic:blipFill>
                          <a:blip r:embed="rId39" cstate="print"/>
                          <a:stretch>
                            <a:fillRect/>
                          </a:stretch>
                        </pic:blipFill>
                        <pic:spPr>
                          <a:xfrm>
                            <a:off x="0" y="0"/>
                            <a:ext cx="2561672" cy="207588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 xml:space="preserve">Apoyo. Diversión, ejercicios nocturnos, esfuerzo físico, compañerismo, amistad.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6</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Una especie en extinción</w:t>
            </w:r>
            <w:r>
              <w:rPr>
                <w:rFonts w:ascii="Times New Roman" w:hAnsi="Times New Roman"/>
                <w:bCs/>
                <w:sz w:val="24"/>
                <w:szCs w:val="24"/>
              </w:rPr>
              <w:t>.</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Líneas horizontales con efectos de movimiento. Contraste entre los actantes y las luces del segundo plano.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normal. ISO 800, con flash, con  profundidad de campo, velocidades bajas.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parte superior  de la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Voluntarios haciendo prácticas nocturnas.</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6</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lastRenderedPageBreak/>
              <w:drawing>
                <wp:inline distT="0" distB="0" distL="0" distR="0">
                  <wp:extent cx="1600200" cy="1213827"/>
                  <wp:effectExtent l="19050" t="0" r="0" b="0"/>
                  <wp:docPr id="144" name="21 Imagen" descr="PDF Foto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6.jpg"/>
                          <pic:cNvPicPr/>
                        </pic:nvPicPr>
                        <pic:blipFill>
                          <a:blip r:embed="rId40" cstate="print"/>
                          <a:stretch>
                            <a:fillRect/>
                          </a:stretch>
                        </pic:blipFill>
                        <pic:spPr>
                          <a:xfrm>
                            <a:off x="0" y="0"/>
                            <a:ext cx="1606298" cy="121845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Texto Auxiliar descriptivo. Concuerda con la imagen y nos refiere al compañerismo en la institución con valor fundamental.</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La inducción.</w:t>
      </w:r>
      <w:r w:rsidRPr="009C5E07">
        <w:rPr>
          <w:rFonts w:ascii="Times New Roman" w:hAnsi="Times New Roman"/>
          <w:sz w:val="24"/>
          <w:szCs w:val="24"/>
        </w:rPr>
        <w:t xml:space="preserve"> </w:t>
      </w:r>
    </w:p>
    <w:tbl>
      <w:tblPr>
        <w:tblStyle w:val="Tablaconcuadrcula"/>
        <w:tblW w:w="0" w:type="auto"/>
        <w:tblInd w:w="113" w:type="dxa"/>
        <w:tblLook w:val="04A0"/>
      </w:tblPr>
      <w:tblGrid>
        <w:gridCol w:w="4551"/>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8</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 de Octubre de 2011. Imagen 8</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733675" cy="1905345"/>
                  <wp:effectExtent l="19050" t="0" r="0" b="0"/>
                  <wp:docPr id="145" name="85 Imagen" descr="Foto 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8-2.jpg"/>
                          <pic:cNvPicPr/>
                        </pic:nvPicPr>
                        <pic:blipFill>
                          <a:blip r:embed="rId41" cstate="print"/>
                          <a:stretch>
                            <a:fillRect/>
                          </a:stretch>
                        </pic:blipFill>
                        <pic:spPr>
                          <a:xfrm>
                            <a:off x="0" y="0"/>
                            <a:ext cx="2734730" cy="1906081"/>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Experiencia y juventud se entremezclan para el aprendizaje de las técnicas de primeros auxilios.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8</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Una especie en extinción</w:t>
            </w:r>
            <w:r>
              <w:rPr>
                <w:rFonts w:ascii="Times New Roman" w:hAnsi="Times New Roman"/>
                <w:bCs/>
                <w:sz w:val="24"/>
                <w:szCs w:val="24"/>
              </w:rPr>
              <w:t>.</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El efecto de desenfoque en el primer actante nos envía la atención al segundo plano.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normal. ISO 200, sin flash, sin  profundidad de campo, velocidad media.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parte superior  de la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Cuatro voluntarios reciben una charla en las instalaciones de Comandos de Salvamento</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8</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505585" cy="1346704"/>
                  <wp:effectExtent l="19050" t="0" r="0" b="0"/>
                  <wp:docPr id="146" name="23 Imagen" descr="PDF Foto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8.jpg"/>
                          <pic:cNvPicPr/>
                        </pic:nvPicPr>
                        <pic:blipFill>
                          <a:blip r:embed="rId42" cstate="print"/>
                          <a:stretch>
                            <a:fillRect/>
                          </a:stretch>
                        </pic:blipFill>
                        <pic:spPr>
                          <a:xfrm>
                            <a:off x="0" y="0"/>
                            <a:ext cx="1505375" cy="1346516"/>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enigma. Hace una valoración de lo que puede pasar en un caso de que se salga a prestar los primeros auxilios.</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Por vocación.</w:t>
      </w:r>
      <w:r w:rsidRPr="009C5E07">
        <w:rPr>
          <w:rFonts w:ascii="Times New Roman" w:hAnsi="Times New Roman"/>
          <w:sz w:val="24"/>
          <w:szCs w:val="24"/>
        </w:rPr>
        <w:t xml:space="preserve"> </w:t>
      </w:r>
    </w:p>
    <w:tbl>
      <w:tblPr>
        <w:tblStyle w:val="Tablaconcuadrcula"/>
        <w:tblW w:w="0" w:type="auto"/>
        <w:tblInd w:w="113" w:type="dxa"/>
        <w:tblLook w:val="04A0"/>
      </w:tblPr>
      <w:tblGrid>
        <w:gridCol w:w="4626"/>
        <w:gridCol w:w="431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r>
              <w:rPr>
                <w:rFonts w:ascii="Times New Roman" w:hAnsi="Times New Roman"/>
                <w:sz w:val="24"/>
                <w:szCs w:val="24"/>
                <w:lang w:val="es-ES"/>
              </w:rPr>
              <w:t>9</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 de Octubre de 2011. Imagen 9</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2781300" cy="2123896"/>
                  <wp:effectExtent l="19050" t="0" r="0" b="0"/>
                  <wp:docPr id="147" name="86 Imagen" descr="Foto 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9-2.jpg"/>
                          <pic:cNvPicPr/>
                        </pic:nvPicPr>
                        <pic:blipFill>
                          <a:blip r:embed="rId43" cstate="print"/>
                          <a:stretch>
                            <a:fillRect/>
                          </a:stretch>
                        </pic:blipFill>
                        <pic:spPr>
                          <a:xfrm>
                            <a:off x="0" y="0"/>
                            <a:ext cx="2785756" cy="212729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Ayuda, cooperación, voluntariado, asistencia de primera mano. Parte de los servicios prestados por los socorristas.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9</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Una especie en extinción</w:t>
            </w:r>
            <w:r>
              <w:rPr>
                <w:rFonts w:ascii="Times New Roman" w:hAnsi="Times New Roman"/>
                <w:bCs/>
                <w:sz w:val="24"/>
                <w:szCs w:val="24"/>
              </w:rPr>
              <w:t>.</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La acción de movimiento de los actantes.</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normal. ISO 200, sin flash, luz cenital,  sin  profundidad de campo, velocidad media.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fotografía está ubicada en la parte inferior  de la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Dos socorristas bajan de una ambulancia a una anciana.</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9</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lastRenderedPageBreak/>
              <w:drawing>
                <wp:inline distT="0" distB="0" distL="0" distR="0">
                  <wp:extent cx="1865376" cy="1618488"/>
                  <wp:effectExtent l="19050" t="0" r="1524" b="0"/>
                  <wp:docPr id="148" name="25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44" cstate="print"/>
                          <a:stretch>
                            <a:fillRect/>
                          </a:stretch>
                        </pic:blipFill>
                        <pic:spPr>
                          <a:xfrm>
                            <a:off x="0" y="0"/>
                            <a:ext cx="1865376" cy="1618488"/>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 xml:space="preserve">Texto Auxiliar leyenda. Habla sobre la </w:t>
            </w:r>
            <w:r>
              <w:rPr>
                <w:rFonts w:ascii="Times New Roman" w:hAnsi="Times New Roman"/>
                <w:sz w:val="24"/>
                <w:szCs w:val="24"/>
              </w:rPr>
              <w:lastRenderedPageBreak/>
              <w:t>historia de los voluntarios de comando de salvamento.</w:t>
            </w:r>
          </w:p>
        </w:tc>
      </w:tr>
    </w:tbl>
    <w:p w:rsidR="00EF25D1" w:rsidRDefault="00EF25D1" w:rsidP="00EF25D1"/>
    <w:p w:rsidR="00EF25D1" w:rsidRDefault="00EF25D1" w:rsidP="00EF25D1"/>
    <w:p w:rsidR="00EF25D1" w:rsidRDefault="00EF25D1" w:rsidP="00EF25D1"/>
    <w:p w:rsidR="00EF25D1" w:rsidRDefault="00EF25D1" w:rsidP="00EF25D1">
      <w:r>
        <w:br w:type="page"/>
      </w:r>
    </w:p>
    <w:p w:rsidR="00EF25D1" w:rsidRDefault="00EF25D1" w:rsidP="00EF25D1"/>
    <w:p w:rsidR="00EF25D1" w:rsidRDefault="00EF25D1" w:rsidP="00EF25D1">
      <w:pPr>
        <w:rPr>
          <w:rFonts w:ascii="Times New Roman" w:hAnsi="Times New Roman"/>
          <w:b/>
          <w:sz w:val="144"/>
          <w:szCs w:val="144"/>
        </w:rPr>
      </w:pPr>
    </w:p>
    <w:p w:rsidR="00EF25D1" w:rsidRDefault="00EF25D1" w:rsidP="00EF25D1">
      <w:pPr>
        <w:rPr>
          <w:rFonts w:ascii="Times New Roman" w:hAnsi="Times New Roman"/>
          <w:b/>
          <w:sz w:val="144"/>
          <w:szCs w:val="144"/>
        </w:rPr>
      </w:pPr>
    </w:p>
    <w:p w:rsidR="00EF25D1" w:rsidRDefault="00EF25D1" w:rsidP="00EF25D1">
      <w:pPr>
        <w:jc w:val="center"/>
      </w:pPr>
      <w:r>
        <w:rPr>
          <w:rFonts w:ascii="Times New Roman" w:hAnsi="Times New Roman"/>
          <w:b/>
          <w:sz w:val="144"/>
          <w:szCs w:val="144"/>
        </w:rPr>
        <w:t>ANEXO III</w:t>
      </w:r>
    </w:p>
    <w:p w:rsidR="00EF25D1" w:rsidRDefault="00EF25D1" w:rsidP="00EF25D1"/>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Salvadoreños en adversidad.</w:t>
      </w:r>
      <w:r w:rsidRPr="009C5E07">
        <w:rPr>
          <w:rFonts w:ascii="Times New Roman" w:hAnsi="Times New Roman"/>
          <w:sz w:val="24"/>
          <w:szCs w:val="24"/>
        </w:rPr>
        <w:t xml:space="preserve"> </w:t>
      </w:r>
    </w:p>
    <w:tbl>
      <w:tblPr>
        <w:tblStyle w:val="Tablaconcuadrcula"/>
        <w:tblW w:w="0" w:type="auto"/>
        <w:tblInd w:w="113" w:type="dxa"/>
        <w:tblLook w:val="04A0"/>
      </w:tblPr>
      <w:tblGrid>
        <w:gridCol w:w="5976"/>
        <w:gridCol w:w="1343"/>
      </w:tblGrid>
      <w:tr w:rsidR="00EF25D1" w:rsidRPr="00671658" w:rsidTr="00EF25D1">
        <w:trPr>
          <w:trHeight w:val="321"/>
        </w:trPr>
        <w:tc>
          <w:tcPr>
            <w:tcW w:w="3701"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55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rPr>
          <w:trHeight w:val="2072"/>
        </w:trPr>
        <w:tc>
          <w:tcPr>
            <w:tcW w:w="3701"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de portada</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633021" cy="2077539"/>
                  <wp:effectExtent l="19050" t="0" r="5529" b="0"/>
                  <wp:docPr id="6" name="5 Imagen" descr="Portada 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ada 1-23.jpg"/>
                          <pic:cNvPicPr/>
                        </pic:nvPicPr>
                        <pic:blipFill>
                          <a:blip r:embed="rId45" cstate="print"/>
                          <a:stretch>
                            <a:fillRect/>
                          </a:stretch>
                        </pic:blipFill>
                        <pic:spPr>
                          <a:xfrm>
                            <a:off x="0" y="0"/>
                            <a:ext cx="3639330" cy="2081147"/>
                          </a:xfrm>
                          <a:prstGeom prst="rect">
                            <a:avLst/>
                          </a:prstGeom>
                        </pic:spPr>
                      </pic:pic>
                    </a:graphicData>
                  </a:graphic>
                </wp:inline>
              </w:drawing>
            </w:r>
          </w:p>
        </w:tc>
        <w:tc>
          <w:tcPr>
            <w:tcW w:w="55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Ayuda. El esfuerzo en conjunto para salir de la adversidad que padece la comunidad.</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De portada</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salvadoreños en la 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Líneas de fuga horizontales. Juego de las miradas, querer no ser visto. Efecto de movimiento y de fuerza</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normal. ISO 200, sin flash, luz difusa, con  profundidad de campo, velocidad media. Distancia focal 18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Fotografía de portada, la </w:t>
            </w:r>
            <w:r>
              <w:rPr>
                <w:rFonts w:ascii="Times New Roman" w:hAnsi="Times New Roman"/>
                <w:bCs/>
                <w:sz w:val="24"/>
                <w:szCs w:val="24"/>
              </w:rPr>
              <w:lastRenderedPageBreak/>
              <w:t>cual abarca dos páginas par e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7 actantes empujando dos automóviles </w:t>
            </w:r>
          </w:p>
        </w:tc>
      </w:tr>
    </w:tbl>
    <w:p w:rsidR="00EF25D1" w:rsidRDefault="00EF25D1" w:rsidP="00EF25D1"/>
    <w:p w:rsidR="00EF25D1" w:rsidRDefault="00EF25D1" w:rsidP="00EF25D1"/>
    <w:tbl>
      <w:tblPr>
        <w:tblStyle w:val="Tablaconcuadrcula"/>
        <w:tblW w:w="0" w:type="auto"/>
        <w:tblLook w:val="04A0"/>
      </w:tblPr>
      <w:tblGrid>
        <w:gridCol w:w="5406"/>
        <w:gridCol w:w="364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Imagen N° </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267142" cy="733425"/>
                  <wp:effectExtent l="19050" t="0" r="9458" b="0"/>
                  <wp:docPr id="149" name="27 Imagen" descr="PDF Port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jpg"/>
                          <pic:cNvPicPr/>
                        </pic:nvPicPr>
                        <pic:blipFill>
                          <a:blip r:embed="rId46" cstate="print"/>
                          <a:stretch>
                            <a:fillRect/>
                          </a:stretch>
                        </pic:blipFill>
                        <pic:spPr>
                          <a:xfrm>
                            <a:off x="0" y="0"/>
                            <a:ext cx="3273742" cy="734907"/>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Pie de foto informativo. Las lluvias que azotaron el pasado octubre el territorio nacional.</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Por sobrevivir.</w:t>
      </w:r>
      <w:r w:rsidRPr="009C5E07">
        <w:rPr>
          <w:rFonts w:ascii="Times New Roman" w:hAnsi="Times New Roman"/>
          <w:sz w:val="24"/>
          <w:szCs w:val="24"/>
        </w:rPr>
        <w:t xml:space="preserve"> </w:t>
      </w:r>
    </w:p>
    <w:tbl>
      <w:tblPr>
        <w:tblStyle w:val="Tablaconcuadrcula"/>
        <w:tblW w:w="0" w:type="auto"/>
        <w:tblInd w:w="113" w:type="dxa"/>
        <w:tblLook w:val="04A0"/>
      </w:tblPr>
      <w:tblGrid>
        <w:gridCol w:w="6096"/>
        <w:gridCol w:w="284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2</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714750" cy="2397902"/>
                  <wp:effectExtent l="19050" t="0" r="0" b="0"/>
                  <wp:docPr id="150" name="87 Imagen" descr="Foto 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3-23.jpg"/>
                          <pic:cNvPicPr/>
                        </pic:nvPicPr>
                        <pic:blipFill>
                          <a:blip r:embed="rId47" cstate="print"/>
                          <a:stretch>
                            <a:fillRect/>
                          </a:stretch>
                        </pic:blipFill>
                        <pic:spPr>
                          <a:xfrm>
                            <a:off x="0" y="0"/>
                            <a:ext cx="3718139" cy="2400090"/>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En peligro, sobrevivencia, vida, lluvias.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2</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salvadoreños en la 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lastRenderedPageBreak/>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Contraste, textura del agua en movimiento. Encuadre natural aplicando la ley de los tercios.</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corto, ángulo contrapicado. ISO 200, sin flash, luz difusa,  sin profundidad de campo, velocidad media. Distancia focal entre 100 y 200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superior izquierda de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Un perro nadando en medio del agua. </w:t>
            </w:r>
          </w:p>
        </w:tc>
      </w:tr>
    </w:tbl>
    <w:p w:rsidR="00EF25D1" w:rsidRDefault="00EF25D1" w:rsidP="00EF25D1"/>
    <w:p w:rsidR="00EF25D1" w:rsidRDefault="00EF25D1" w:rsidP="00EF25D1"/>
    <w:tbl>
      <w:tblPr>
        <w:tblStyle w:val="Tablaconcuadrcula"/>
        <w:tblW w:w="0" w:type="auto"/>
        <w:tblLook w:val="04A0"/>
      </w:tblPr>
      <w:tblGrid>
        <w:gridCol w:w="5736"/>
        <w:gridCol w:w="331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2</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476625" cy="545607"/>
                  <wp:effectExtent l="19050" t="0" r="9525" b="0"/>
                  <wp:docPr id="151" name="29 Imagen" descr="PDF Fot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3.jpg"/>
                          <pic:cNvPicPr/>
                        </pic:nvPicPr>
                        <pic:blipFill>
                          <a:blip r:embed="rId48" cstate="print"/>
                          <a:stretch>
                            <a:fillRect/>
                          </a:stretch>
                        </pic:blipFill>
                        <pic:spPr>
                          <a:xfrm>
                            <a:off x="0" y="0"/>
                            <a:ext cx="3497202" cy="548836"/>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Las penurias que los animales pasaron con sus dueños refiere el texto.</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Escape.</w:t>
      </w:r>
      <w:r w:rsidRPr="009C5E07">
        <w:rPr>
          <w:rFonts w:ascii="Times New Roman" w:hAnsi="Times New Roman"/>
          <w:sz w:val="24"/>
          <w:szCs w:val="24"/>
        </w:rPr>
        <w:t xml:space="preserve"> </w:t>
      </w:r>
    </w:p>
    <w:tbl>
      <w:tblPr>
        <w:tblStyle w:val="Tablaconcuadrcula"/>
        <w:tblW w:w="0" w:type="auto"/>
        <w:tblInd w:w="113" w:type="dxa"/>
        <w:tblLook w:val="04A0"/>
      </w:tblPr>
      <w:tblGrid>
        <w:gridCol w:w="4356"/>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3</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2607789" cy="2082327"/>
                  <wp:effectExtent l="19050" t="0" r="2061" b="0"/>
                  <wp:docPr id="152" name="88 Imagen" descr="Foto 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4-23.jpg"/>
                          <pic:cNvPicPr/>
                        </pic:nvPicPr>
                        <pic:blipFill>
                          <a:blip r:embed="rId49" cstate="print"/>
                          <a:stretch>
                            <a:fillRect/>
                          </a:stretch>
                        </pic:blipFill>
                        <pic:spPr>
                          <a:xfrm>
                            <a:off x="0" y="0"/>
                            <a:ext cx="2607789" cy="2082327"/>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Emigración por las condiciones de vida, situación de alto riesgo, sobrevivencia, necesidades prioritarias.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3</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salvadoreños en la 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Efecto de movimiento hacia la  derecha.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corto, ángulo normal. ISO 200, sin flash, luz difusa,  sin profundidad de campo, velocidad media.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inferior de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Familia utilizando una carreta para movilizar sus pertenencias  </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3</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lastRenderedPageBreak/>
              <w:drawing>
                <wp:inline distT="0" distB="0" distL="0" distR="0">
                  <wp:extent cx="1638300" cy="1691434"/>
                  <wp:effectExtent l="19050" t="0" r="0" b="0"/>
                  <wp:docPr id="153" name="32 Imagen" descr="PDF Foto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5.jpg"/>
                          <pic:cNvPicPr/>
                        </pic:nvPicPr>
                        <pic:blipFill>
                          <a:blip r:embed="rId50" cstate="print"/>
                          <a:stretch>
                            <a:fillRect/>
                          </a:stretch>
                        </pic:blipFill>
                        <pic:spPr>
                          <a:xfrm>
                            <a:off x="0" y="0"/>
                            <a:ext cx="1638300" cy="1691434"/>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 xml:space="preserve">Texto Auxiliar informativo. Nos da un </w:t>
            </w:r>
            <w:r>
              <w:rPr>
                <w:rFonts w:ascii="Times New Roman" w:hAnsi="Times New Roman"/>
                <w:sz w:val="24"/>
                <w:szCs w:val="24"/>
              </w:rPr>
              <w:lastRenderedPageBreak/>
              <w:t>estimado de los damnificados de las inundaciones.</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Desplazados.</w:t>
      </w:r>
      <w:r w:rsidRPr="009C5E07">
        <w:rPr>
          <w:rFonts w:ascii="Times New Roman" w:hAnsi="Times New Roman"/>
          <w:sz w:val="24"/>
          <w:szCs w:val="24"/>
        </w:rPr>
        <w:t xml:space="preserve"> </w:t>
      </w:r>
    </w:p>
    <w:tbl>
      <w:tblPr>
        <w:tblStyle w:val="Tablaconcuadrcula"/>
        <w:tblW w:w="0" w:type="auto"/>
        <w:tblInd w:w="113" w:type="dxa"/>
        <w:tblLook w:val="04A0"/>
      </w:tblPr>
      <w:tblGrid>
        <w:gridCol w:w="5256"/>
        <w:gridCol w:w="368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4</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181000" cy="2103284"/>
                  <wp:effectExtent l="19050" t="0" r="350" b="0"/>
                  <wp:docPr id="154" name="89 Imagen" descr="Foto 5-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5-23.jpg"/>
                          <pic:cNvPicPr/>
                        </pic:nvPicPr>
                        <pic:blipFill>
                          <a:blip r:embed="rId51" cstate="print"/>
                          <a:stretch>
                            <a:fillRect/>
                          </a:stretch>
                        </pic:blipFill>
                        <pic:spPr>
                          <a:xfrm>
                            <a:off x="0" y="0"/>
                            <a:ext cx="3181000" cy="2103284"/>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Miedo, ecosistema, ejemplar en peligro de extinción, sobrevivencia.</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4</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salvadoreños en la 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Contraste entre el primer y segundo plano. Encuadre </w:t>
            </w:r>
            <w:r>
              <w:rPr>
                <w:rFonts w:ascii="Times New Roman" w:hAnsi="Times New Roman"/>
                <w:bCs/>
                <w:sz w:val="24"/>
                <w:szCs w:val="24"/>
              </w:rPr>
              <w:lastRenderedPageBreak/>
              <w:t>natural con el árbol.</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corto, ángulo normal. ISO 200, </w:t>
            </w:r>
            <w:r>
              <w:rPr>
                <w:rFonts w:ascii="Times New Roman" w:hAnsi="Times New Roman"/>
                <w:bCs/>
                <w:sz w:val="24"/>
                <w:szCs w:val="24"/>
              </w:rPr>
              <w:lastRenderedPageBreak/>
              <w:t>sin flash, luz difusa,  sin profundidad de campo, velocidad media. Distancia focal entre 50- 200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central de página par e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Un venado sobreviviente a la inundación huye despavorido.   </w:t>
            </w:r>
          </w:p>
        </w:tc>
      </w:tr>
    </w:tbl>
    <w:p w:rsidR="00EF25D1" w:rsidRDefault="00EF25D1" w:rsidP="00EF25D1"/>
    <w:p w:rsidR="00EF25D1" w:rsidRDefault="00EF25D1" w:rsidP="00EF25D1"/>
    <w:tbl>
      <w:tblPr>
        <w:tblStyle w:val="Tablaconcuadrcula"/>
        <w:tblW w:w="0" w:type="auto"/>
        <w:tblLook w:val="04A0"/>
      </w:tblPr>
      <w:tblGrid>
        <w:gridCol w:w="5265"/>
        <w:gridCol w:w="37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4</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186684" cy="672084"/>
                  <wp:effectExtent l="19050" t="0" r="0" b="0"/>
                  <wp:docPr id="155" name="34 Imagen" descr="PDF Fot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4.jpg"/>
                          <pic:cNvPicPr/>
                        </pic:nvPicPr>
                        <pic:blipFill>
                          <a:blip r:embed="rId52" cstate="print"/>
                          <a:stretch>
                            <a:fillRect/>
                          </a:stretch>
                        </pic:blipFill>
                        <pic:spPr>
                          <a:xfrm>
                            <a:off x="0" y="0"/>
                            <a:ext cx="3186684" cy="672084"/>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descriptivo. Concuerda con la acción de la imagen.</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Poca suerte.</w:t>
      </w:r>
      <w:r w:rsidRPr="009C5E07">
        <w:rPr>
          <w:rFonts w:ascii="Times New Roman" w:hAnsi="Times New Roman"/>
          <w:sz w:val="24"/>
          <w:szCs w:val="24"/>
        </w:rPr>
        <w:t xml:space="preserve"> </w:t>
      </w:r>
    </w:p>
    <w:tbl>
      <w:tblPr>
        <w:tblStyle w:val="Tablaconcuadrcula"/>
        <w:tblW w:w="0" w:type="auto"/>
        <w:tblInd w:w="113" w:type="dxa"/>
        <w:tblLook w:val="04A0"/>
      </w:tblPr>
      <w:tblGrid>
        <w:gridCol w:w="6849"/>
        <w:gridCol w:w="2092"/>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5</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4192905" cy="2837493"/>
                  <wp:effectExtent l="19050" t="0" r="0" b="0"/>
                  <wp:docPr id="156" name="90 Imagen" descr="Foto 6-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6-23.jpg"/>
                          <pic:cNvPicPr/>
                        </pic:nvPicPr>
                        <pic:blipFill>
                          <a:blip r:embed="rId53" cstate="print"/>
                          <a:stretch>
                            <a:fillRect/>
                          </a:stretch>
                        </pic:blipFill>
                        <pic:spPr>
                          <a:xfrm>
                            <a:off x="0" y="0"/>
                            <a:ext cx="4192905" cy="2837493"/>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 xml:space="preserve">Vida y muerte. Las condiciones no dejo que sobreviviera ante el desastre natural.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5</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salvadoreños en la 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El enfoque al infinito y la luz lateral realiza un papel de contraste. Encuadre natural con el cerco.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ISO 200, sin flash, luz lateral, con profundidad de campo, velocidad media. Distancia focal 200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Fotografía ubicada en la parte superior derecha de </w:t>
            </w:r>
            <w:r>
              <w:rPr>
                <w:rFonts w:ascii="Times New Roman" w:hAnsi="Times New Roman"/>
                <w:bCs/>
                <w:sz w:val="24"/>
                <w:szCs w:val="24"/>
              </w:rPr>
              <w:lastRenderedPageBreak/>
              <w:t>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Dos actantes llevan consigo un venado.   </w:t>
            </w:r>
          </w:p>
        </w:tc>
      </w:tr>
    </w:tbl>
    <w:p w:rsidR="00EF25D1" w:rsidRDefault="00EF25D1" w:rsidP="00EF25D1"/>
    <w:p w:rsidR="00EF25D1" w:rsidRDefault="00EF25D1" w:rsidP="00EF25D1"/>
    <w:tbl>
      <w:tblPr>
        <w:tblStyle w:val="Tablaconcuadrcula"/>
        <w:tblW w:w="0" w:type="auto"/>
        <w:tblLook w:val="04A0"/>
      </w:tblPr>
      <w:tblGrid>
        <w:gridCol w:w="7188"/>
        <w:gridCol w:w="1866"/>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5</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4407764" cy="676275"/>
                  <wp:effectExtent l="19050" t="0" r="0" b="0"/>
                  <wp:docPr id="157" name="36 Imagen" descr="PDF Foto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6.jpg"/>
                          <pic:cNvPicPr/>
                        </pic:nvPicPr>
                        <pic:blipFill>
                          <a:blip r:embed="rId54" cstate="print"/>
                          <a:stretch>
                            <a:fillRect/>
                          </a:stretch>
                        </pic:blipFill>
                        <pic:spPr>
                          <a:xfrm>
                            <a:off x="0" y="0"/>
                            <a:ext cx="4448623" cy="682544"/>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descriptivo. Concuerda con la acción de la imagen.</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Hogar temporal</w:t>
      </w:r>
      <w:r w:rsidRPr="009C5E07">
        <w:rPr>
          <w:rFonts w:ascii="Times New Roman" w:hAnsi="Times New Roman"/>
          <w:sz w:val="24"/>
          <w:szCs w:val="24"/>
        </w:rPr>
        <w:t xml:space="preserve"> </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6</w:t>
            </w:r>
          </w:p>
          <w:p w:rsidR="00EF25D1"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447925" cy="3435323"/>
                  <wp:effectExtent l="19050" t="0" r="9525" b="0"/>
                  <wp:docPr id="158" name="91 Imagen" descr="Foto 7-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7-23.jpg"/>
                          <pic:cNvPicPr/>
                        </pic:nvPicPr>
                        <pic:blipFill>
                          <a:blip r:embed="rId55" cstate="print"/>
                          <a:stretch>
                            <a:fillRect/>
                          </a:stretch>
                        </pic:blipFill>
                        <pic:spPr>
                          <a:xfrm>
                            <a:off x="0" y="0"/>
                            <a:ext cx="2451440" cy="3440256"/>
                          </a:xfrm>
                          <a:prstGeom prst="rect">
                            <a:avLst/>
                          </a:prstGeom>
                        </pic:spPr>
                      </pic:pic>
                    </a:graphicData>
                  </a:graphic>
                </wp:inline>
              </w:drawing>
            </w:r>
          </w:p>
          <w:p w:rsidR="00EF25D1" w:rsidRPr="00671658" w:rsidRDefault="00EF25D1" w:rsidP="00EF25D1">
            <w:pPr>
              <w:rPr>
                <w:rFonts w:ascii="Times New Roman" w:hAnsi="Times New Roman"/>
                <w:sz w:val="24"/>
                <w:szCs w:val="24"/>
                <w:lang w:val="es-ES"/>
              </w:rPr>
            </w:pP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Desplazado,  precaria condiciones, inocencia, necesidad.</w:t>
            </w:r>
          </w:p>
        </w:tc>
      </w:tr>
    </w:tbl>
    <w:p w:rsidR="00EF25D1" w:rsidRDefault="00EF25D1" w:rsidP="00EF25D1">
      <w:pPr>
        <w:spacing w:line="480" w:lineRule="auto"/>
        <w:jc w:val="both"/>
        <w:rPr>
          <w:rFonts w:ascii="Times New Roman" w:hAnsi="Times New Roman"/>
          <w:bCs/>
          <w:sz w:val="24"/>
          <w:szCs w:val="24"/>
        </w:rPr>
      </w:pPr>
    </w:p>
    <w:p w:rsidR="00EF25D1" w:rsidRDefault="00EF25D1" w:rsidP="00EF25D1">
      <w:pPr>
        <w:spacing w:line="480" w:lineRule="auto"/>
        <w:jc w:val="both"/>
        <w:rPr>
          <w:rFonts w:ascii="Times New Roman" w:hAnsi="Times New Roman"/>
          <w:bCs/>
          <w:sz w:val="24"/>
          <w:szCs w:val="24"/>
        </w:rPr>
      </w:pPr>
    </w:p>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6</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salvadoreños en la 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Contraste con los colores primarios.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contrapicado. ISO 200, sin flash, luz difusa, sin profundidad de campo, velocidad media.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inferior izquierda de página  impar.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Un niño come, mientras un juguete le acompaña.   </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6</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lastRenderedPageBreak/>
              <w:drawing>
                <wp:inline distT="0" distB="0" distL="0" distR="0">
                  <wp:extent cx="1504950" cy="1892973"/>
                  <wp:effectExtent l="19050" t="0" r="0" b="0"/>
                  <wp:docPr id="159" name="38 Imagen" descr="PDF Foto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7.jpg"/>
                          <pic:cNvPicPr/>
                        </pic:nvPicPr>
                        <pic:blipFill>
                          <a:blip r:embed="rId56" cstate="print"/>
                          <a:stretch>
                            <a:fillRect/>
                          </a:stretch>
                        </pic:blipFill>
                        <pic:spPr>
                          <a:xfrm>
                            <a:off x="0" y="0"/>
                            <a:ext cx="1504950" cy="189297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Pie de foto informativo. Hace referencia a los albergues habilitados en situación de emergencia.</w:t>
            </w:r>
          </w:p>
          <w:p w:rsidR="00EF25D1" w:rsidRDefault="00EF25D1" w:rsidP="00EF25D1">
            <w:pPr>
              <w:rPr>
                <w:rFonts w:ascii="Times New Roman" w:hAnsi="Times New Roman"/>
                <w:sz w:val="24"/>
                <w:szCs w:val="24"/>
              </w:rPr>
            </w:pP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Nuevo inquilino.</w:t>
      </w:r>
      <w:r w:rsidRPr="009C5E07">
        <w:rPr>
          <w:rFonts w:ascii="Times New Roman" w:hAnsi="Times New Roman"/>
          <w:sz w:val="24"/>
          <w:szCs w:val="24"/>
        </w:rPr>
        <w:t xml:space="preserve"> </w:t>
      </w:r>
    </w:p>
    <w:tbl>
      <w:tblPr>
        <w:tblStyle w:val="Tablaconcuadrcula"/>
        <w:tblW w:w="0" w:type="auto"/>
        <w:tblInd w:w="113" w:type="dxa"/>
        <w:tblLook w:val="04A0"/>
      </w:tblPr>
      <w:tblGrid>
        <w:gridCol w:w="6066"/>
        <w:gridCol w:w="287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7</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695700" cy="2490010"/>
                  <wp:effectExtent l="19050" t="0" r="0" b="0"/>
                  <wp:docPr id="160" name="92 Imagen" descr="Foto 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8-23.jpg"/>
                          <pic:cNvPicPr/>
                        </pic:nvPicPr>
                        <pic:blipFill>
                          <a:blip r:embed="rId57" cstate="print"/>
                          <a:stretch>
                            <a:fillRect/>
                          </a:stretch>
                        </pic:blipFill>
                        <pic:spPr>
                          <a:xfrm>
                            <a:off x="0" y="0"/>
                            <a:ext cx="3698017" cy="2491571"/>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Migración, retorno, perdidas.</w:t>
            </w:r>
          </w:p>
        </w:tc>
      </w:tr>
    </w:tbl>
    <w:p w:rsidR="00EF25D1" w:rsidRDefault="00EF25D1" w:rsidP="00EF25D1">
      <w:pPr>
        <w:spacing w:line="480" w:lineRule="auto"/>
        <w:jc w:val="both"/>
        <w:rPr>
          <w:rFonts w:ascii="Times New Roman" w:hAnsi="Times New Roman"/>
          <w:bCs/>
          <w:sz w:val="24"/>
          <w:szCs w:val="24"/>
        </w:rPr>
      </w:pPr>
    </w:p>
    <w:p w:rsidR="00EF25D1" w:rsidRDefault="00EF25D1" w:rsidP="00EF25D1">
      <w:pPr>
        <w:spacing w:line="480" w:lineRule="auto"/>
        <w:jc w:val="both"/>
        <w:rPr>
          <w:rFonts w:ascii="Times New Roman" w:hAnsi="Times New Roman"/>
          <w:bCs/>
          <w:sz w:val="24"/>
          <w:szCs w:val="24"/>
        </w:rPr>
      </w:pPr>
    </w:p>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7</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 xml:space="preserve">salvadoreños en la </w:t>
            </w:r>
            <w:r>
              <w:rPr>
                <w:rFonts w:ascii="Times New Roman" w:hAnsi="Times New Roman"/>
                <w:sz w:val="24"/>
                <w:szCs w:val="24"/>
              </w:rPr>
              <w:lastRenderedPageBreak/>
              <w:t>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lastRenderedPageBreak/>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Sin técnicas de composición.</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corto, ángulo normal. ISO 200, sin flash, luz difusa, sin profundidad de campo, velocidad media.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inferior derecha de página  impar.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Dos personas y un pato en una de las casas inundadas.   </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7</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2048256" cy="1508760"/>
                  <wp:effectExtent l="19050" t="0" r="9144" b="0"/>
                  <wp:docPr id="161" name="40 Imagen" descr="PDF Foto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8.jpg"/>
                          <pic:cNvPicPr/>
                        </pic:nvPicPr>
                        <pic:blipFill>
                          <a:blip r:embed="rId58" cstate="print"/>
                          <a:stretch>
                            <a:fillRect/>
                          </a:stretch>
                        </pic:blipFill>
                        <pic:spPr>
                          <a:xfrm>
                            <a:off x="0" y="0"/>
                            <a:ext cx="2048256" cy="1508760"/>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Sin concordancia con la fotografía.</w:t>
            </w:r>
          </w:p>
          <w:p w:rsidR="00EF25D1" w:rsidRDefault="00EF25D1" w:rsidP="00EF25D1">
            <w:pPr>
              <w:rPr>
                <w:rFonts w:ascii="Times New Roman" w:hAnsi="Times New Roman"/>
                <w:sz w:val="24"/>
                <w:szCs w:val="24"/>
              </w:rPr>
            </w:pP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Las tilapias.</w:t>
      </w:r>
      <w:r w:rsidRPr="009C5E07">
        <w:rPr>
          <w:rFonts w:ascii="Times New Roman" w:hAnsi="Times New Roman"/>
          <w:sz w:val="24"/>
          <w:szCs w:val="24"/>
        </w:rPr>
        <w:t xml:space="preserve"> </w:t>
      </w:r>
    </w:p>
    <w:tbl>
      <w:tblPr>
        <w:tblStyle w:val="Tablaconcuadrcula"/>
        <w:tblW w:w="0" w:type="auto"/>
        <w:tblInd w:w="113" w:type="dxa"/>
        <w:tblLook w:val="04A0"/>
      </w:tblPr>
      <w:tblGrid>
        <w:gridCol w:w="5956"/>
        <w:gridCol w:w="298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lastRenderedPageBreak/>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8</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625750" cy="1961384"/>
                  <wp:effectExtent l="19050" t="0" r="0" b="0"/>
                  <wp:docPr id="162" name="93 Imagen" descr="Foto 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9-23.jpg"/>
                          <pic:cNvPicPr/>
                        </pic:nvPicPr>
                        <pic:blipFill>
                          <a:blip r:embed="rId59" cstate="print"/>
                          <a:stretch>
                            <a:fillRect/>
                          </a:stretch>
                        </pic:blipFill>
                        <pic:spPr>
                          <a:xfrm>
                            <a:off x="0" y="0"/>
                            <a:ext cx="3630194" cy="1963788"/>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Bajo el agua,  inundación, pérdidas económicas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8</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salvadoreños en la 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Contraste con los colores primarios y el primer plano difuso.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detalle, ángulo normal. ISO 200, sin flash, luz frontal, sin profundidad de campo, velocidad media.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superior  de página  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Cuadro de detalle sobre un banner sobre la tilapias.   </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Imagen N° 8</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828800" cy="1587639"/>
                  <wp:effectExtent l="19050" t="0" r="0" b="0"/>
                  <wp:docPr id="163"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60" cstate="print"/>
                          <a:stretch>
                            <a:fillRect/>
                          </a:stretch>
                        </pic:blipFill>
                        <pic:spPr>
                          <a:xfrm>
                            <a:off x="0" y="0"/>
                            <a:ext cx="1832156" cy="159055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enigma. Nos refiera al posible nivel donde se incrementa el agua.</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Las imágenes.</w:t>
      </w:r>
      <w:r w:rsidRPr="009C5E07">
        <w:rPr>
          <w:rFonts w:ascii="Times New Roman" w:hAnsi="Times New Roman"/>
          <w:sz w:val="24"/>
          <w:szCs w:val="24"/>
        </w:rPr>
        <w:t xml:space="preserve"> </w:t>
      </w:r>
    </w:p>
    <w:tbl>
      <w:tblPr>
        <w:tblStyle w:val="Tablaconcuadrcula"/>
        <w:tblW w:w="0" w:type="auto"/>
        <w:tblInd w:w="113" w:type="dxa"/>
        <w:tblLook w:val="04A0"/>
      </w:tblPr>
      <w:tblGrid>
        <w:gridCol w:w="5946"/>
        <w:gridCol w:w="299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9</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609975" cy="2170794"/>
                  <wp:effectExtent l="19050" t="0" r="9525" b="0"/>
                  <wp:docPr id="164" name="94 Imagen" descr="Foto 1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0-23.jpg"/>
                          <pic:cNvPicPr/>
                        </pic:nvPicPr>
                        <pic:blipFill>
                          <a:blip r:embed="rId61" cstate="print"/>
                          <a:stretch>
                            <a:fillRect/>
                          </a:stretch>
                        </pic:blipFill>
                        <pic:spPr>
                          <a:xfrm>
                            <a:off x="0" y="0"/>
                            <a:ext cx="3614264" cy="2173373"/>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Curiosidad, información, privilegio de estar de lado que no salió afectado. Entretenimiento en la emergencia. </w:t>
            </w:r>
          </w:p>
        </w:tc>
      </w:tr>
    </w:tbl>
    <w:p w:rsidR="00EF25D1" w:rsidRDefault="00EF25D1" w:rsidP="00EF25D1">
      <w:pPr>
        <w:spacing w:line="480" w:lineRule="auto"/>
        <w:jc w:val="both"/>
        <w:rPr>
          <w:rFonts w:ascii="Times New Roman" w:hAnsi="Times New Roman"/>
          <w:bCs/>
          <w:sz w:val="24"/>
          <w:szCs w:val="24"/>
        </w:rPr>
      </w:pPr>
    </w:p>
    <w:p w:rsidR="00EF25D1" w:rsidRDefault="00EF25D1" w:rsidP="00EF25D1">
      <w:pPr>
        <w:spacing w:line="480" w:lineRule="auto"/>
        <w:jc w:val="both"/>
        <w:rPr>
          <w:rFonts w:ascii="Times New Roman" w:hAnsi="Times New Roman"/>
          <w:bCs/>
          <w:sz w:val="24"/>
          <w:szCs w:val="24"/>
        </w:rPr>
      </w:pPr>
    </w:p>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9</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 xml:space="preserve">salvadoreños en la </w:t>
            </w:r>
            <w:r>
              <w:rPr>
                <w:rFonts w:ascii="Times New Roman" w:hAnsi="Times New Roman"/>
                <w:sz w:val="24"/>
                <w:szCs w:val="24"/>
              </w:rPr>
              <w:lastRenderedPageBreak/>
              <w:t>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lastRenderedPageBreak/>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proofErr w:type="spellStart"/>
            <w:r>
              <w:rPr>
                <w:rFonts w:ascii="Times New Roman" w:hAnsi="Times New Roman"/>
                <w:bCs/>
                <w:sz w:val="24"/>
                <w:szCs w:val="24"/>
              </w:rPr>
              <w:t>Reencuadre</w:t>
            </w:r>
            <w:proofErr w:type="spellEnd"/>
            <w:r>
              <w:rPr>
                <w:rFonts w:ascii="Times New Roman" w:hAnsi="Times New Roman"/>
                <w:bCs/>
                <w:sz w:val="24"/>
                <w:szCs w:val="24"/>
              </w:rPr>
              <w:t xml:space="preserve"> natural con el vidrio del autobús.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detalle, ángulo normal. ISO 200, sin flash, luz frontal, sin profundidad de campo, velocidad media.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el centro   de la  página  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Persona tomando una fotografía, a su lado la leyenda “</w:t>
            </w:r>
            <w:proofErr w:type="spellStart"/>
            <w:r>
              <w:rPr>
                <w:rFonts w:ascii="Times New Roman" w:hAnsi="Times New Roman"/>
                <w:bCs/>
                <w:sz w:val="24"/>
                <w:szCs w:val="24"/>
              </w:rPr>
              <w:t>emergency</w:t>
            </w:r>
            <w:proofErr w:type="spellEnd"/>
            <w:r>
              <w:rPr>
                <w:rFonts w:ascii="Times New Roman" w:hAnsi="Times New Roman"/>
                <w:bCs/>
                <w:sz w:val="24"/>
                <w:szCs w:val="24"/>
              </w:rPr>
              <w:t xml:space="preserve">”. </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9</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832156" cy="1499853"/>
                  <wp:effectExtent l="19050" t="0" r="0" b="0"/>
                  <wp:docPr id="165"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62" cstate="print"/>
                          <a:stretch>
                            <a:fillRect/>
                          </a:stretch>
                        </pic:blipFill>
                        <pic:spPr>
                          <a:xfrm>
                            <a:off x="0" y="0"/>
                            <a:ext cx="1832156" cy="149985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descriptivo. Nos relata la acción de lo que ocurre en la imagen.</w:t>
            </w:r>
          </w:p>
        </w:tc>
      </w:tr>
    </w:tbl>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La creatividad.</w:t>
      </w:r>
      <w:r w:rsidRPr="009C5E07">
        <w:rPr>
          <w:rFonts w:ascii="Times New Roman" w:hAnsi="Times New Roman"/>
          <w:sz w:val="24"/>
          <w:szCs w:val="24"/>
        </w:rPr>
        <w:t xml:space="preserve"> </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10</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533650" cy="3107577"/>
                  <wp:effectExtent l="19050" t="0" r="0" b="0"/>
                  <wp:docPr id="166" name="95 Imagen" descr="Foto 1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2-23.jpg"/>
                          <pic:cNvPicPr/>
                        </pic:nvPicPr>
                        <pic:blipFill>
                          <a:blip r:embed="rId63" cstate="print"/>
                          <a:stretch>
                            <a:fillRect/>
                          </a:stretch>
                        </pic:blipFill>
                        <pic:spPr>
                          <a:xfrm>
                            <a:off x="0" y="0"/>
                            <a:ext cx="2534917" cy="3109131"/>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Ingenio. El ciudadano con la  necesidad de transportarse debajo del temporal.</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10</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salvadoreños en la 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Los tonos de la capa con el segundo plano generan contraste. Efecto de movimiento de derecha a izquierda.</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ISO 200, sin flash, luz frontal, sin profundidad de campo, velocidad media. Distancia focal 70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superior izquierda de   de la  página  impar.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Actante movilizándose en una bicicleta bajo el temporal. </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10</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746226" cy="1499853"/>
                  <wp:effectExtent l="19050" t="0" r="6374" b="0"/>
                  <wp:docPr id="167"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64" cstate="print"/>
                          <a:stretch>
                            <a:fillRect/>
                          </a:stretch>
                        </pic:blipFill>
                        <pic:spPr>
                          <a:xfrm>
                            <a:off x="0" y="0"/>
                            <a:ext cx="1746226" cy="149985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descriptivo. Nos relata la acción de lo que ocurre en la imagen.</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Sin color.</w:t>
      </w:r>
      <w:r w:rsidRPr="009C5E07">
        <w:rPr>
          <w:rFonts w:ascii="Times New Roman" w:hAnsi="Times New Roman"/>
          <w:sz w:val="24"/>
          <w:szCs w:val="24"/>
        </w:rPr>
        <w:t xml:space="preserve"> </w:t>
      </w:r>
    </w:p>
    <w:tbl>
      <w:tblPr>
        <w:tblStyle w:val="Tablaconcuadrcula"/>
        <w:tblW w:w="0" w:type="auto"/>
        <w:tblInd w:w="113" w:type="dxa"/>
        <w:tblLook w:val="04A0"/>
      </w:tblPr>
      <w:tblGrid>
        <w:gridCol w:w="4776"/>
        <w:gridCol w:w="416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11</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2876550" cy="1977885"/>
                  <wp:effectExtent l="19050" t="0" r="0" b="0"/>
                  <wp:docPr id="168" name="96 Imagen" descr="Foto 1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3-23.jpg"/>
                          <pic:cNvPicPr/>
                        </pic:nvPicPr>
                        <pic:blipFill>
                          <a:blip r:embed="rId65" cstate="print"/>
                          <a:stretch>
                            <a:fillRect/>
                          </a:stretch>
                        </pic:blipFill>
                        <pic:spPr>
                          <a:xfrm>
                            <a:off x="0" y="0"/>
                            <a:ext cx="2881033" cy="1980967"/>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Pérdida de identidad, ausencia de color, en blanco.</w:t>
            </w:r>
          </w:p>
        </w:tc>
      </w:tr>
    </w:tbl>
    <w:p w:rsidR="00EF25D1" w:rsidRDefault="00EF25D1" w:rsidP="00EF25D1">
      <w:pPr>
        <w:spacing w:line="480" w:lineRule="auto"/>
        <w:jc w:val="both"/>
        <w:rPr>
          <w:rFonts w:ascii="Times New Roman" w:hAnsi="Times New Roman"/>
          <w:bCs/>
          <w:sz w:val="24"/>
          <w:szCs w:val="24"/>
        </w:rPr>
      </w:pPr>
    </w:p>
    <w:p w:rsidR="00EF25D1" w:rsidRDefault="00EF25D1" w:rsidP="00EF25D1">
      <w:pPr>
        <w:spacing w:line="480" w:lineRule="auto"/>
        <w:jc w:val="both"/>
        <w:rPr>
          <w:rFonts w:ascii="Times New Roman" w:hAnsi="Times New Roman"/>
          <w:bCs/>
          <w:sz w:val="24"/>
          <w:szCs w:val="24"/>
        </w:rPr>
      </w:pPr>
    </w:p>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11</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salvadoreños en la 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Contraste de blancos y negros.</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detalle, ángulo normal. ISO 200, sin flash, luz frontal, sin profundidad de campo, velocidad media. Distancia focal 35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Fotografía ubicada en un recuadro de pequeña </w:t>
            </w:r>
            <w:r>
              <w:rPr>
                <w:rFonts w:ascii="Times New Roman" w:hAnsi="Times New Roman"/>
                <w:bCs/>
                <w:sz w:val="24"/>
                <w:szCs w:val="24"/>
              </w:rPr>
              <w:lastRenderedPageBreak/>
              <w:t>dimensión en la parte centro derecha de la  página  impar.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Bicicleta rescatada de las inundaciones. </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11</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746226" cy="1080605"/>
                  <wp:effectExtent l="19050" t="0" r="6374" b="0"/>
                  <wp:docPr id="169"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66" cstate="print"/>
                          <a:stretch>
                            <a:fillRect/>
                          </a:stretch>
                        </pic:blipFill>
                        <pic:spPr>
                          <a:xfrm>
                            <a:off x="0" y="0"/>
                            <a:ext cx="1746226" cy="1080605"/>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descriptivo. Nos relata la acción de lo que ocurre en la imagen.</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Hacia atrás.</w:t>
      </w:r>
      <w:r w:rsidRPr="009C5E07">
        <w:rPr>
          <w:rFonts w:ascii="Times New Roman" w:hAnsi="Times New Roman"/>
          <w:sz w:val="24"/>
          <w:szCs w:val="24"/>
        </w:rPr>
        <w:t xml:space="preserve"> </w:t>
      </w:r>
    </w:p>
    <w:tbl>
      <w:tblPr>
        <w:tblStyle w:val="Tablaconcuadrcula"/>
        <w:tblW w:w="0" w:type="auto"/>
        <w:tblInd w:w="113" w:type="dxa"/>
        <w:tblLook w:val="04A0"/>
      </w:tblPr>
      <w:tblGrid>
        <w:gridCol w:w="7266"/>
        <w:gridCol w:w="167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23 de Octubre de 2011. Imagen 12</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4455576" cy="895350"/>
                  <wp:effectExtent l="19050" t="0" r="2124" b="0"/>
                  <wp:docPr id="7" name="6 Imagen" descr="Foto panoramica 1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panoramica 11-23.jpg"/>
                          <pic:cNvPicPr/>
                        </pic:nvPicPr>
                        <pic:blipFill>
                          <a:blip r:embed="rId67" cstate="print"/>
                          <a:stretch>
                            <a:fillRect/>
                          </a:stretch>
                        </pic:blipFill>
                        <pic:spPr>
                          <a:xfrm>
                            <a:off x="0" y="0"/>
                            <a:ext cx="4470680" cy="898385"/>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Ayuda. Frio, necesidad de alimentarse. Largas colas para poder obtener algún alimento. Damnificados, niños, jóvenes y ancianos, víctimas de las lluvias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11</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 xml:space="preserve">salvadoreños en la </w:t>
            </w:r>
            <w:r>
              <w:rPr>
                <w:rFonts w:ascii="Times New Roman" w:hAnsi="Times New Roman"/>
                <w:sz w:val="24"/>
                <w:szCs w:val="24"/>
              </w:rPr>
              <w:lastRenderedPageBreak/>
              <w:t>adversidad.</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lastRenderedPageBreak/>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Actantes agrupados en fila horizontal, los que da la sensación de avance. Contraste con el brillo que sale de la carpa.</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panorámica. Plano general, ángulo normal. ISO 200, sin flash, luz frontal, sin profundidad de campo, velocidad media. Distancia focal  entre 14 y 18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inferior de la página par e impar.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Grupo de personas haciendo fila en búsqueda de víveres. </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12</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857375" cy="1378961"/>
                  <wp:effectExtent l="19050" t="0" r="9525" b="0"/>
                  <wp:docPr id="170"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68" cstate="print"/>
                          <a:stretch>
                            <a:fillRect/>
                          </a:stretch>
                        </pic:blipFill>
                        <pic:spPr>
                          <a:xfrm>
                            <a:off x="0" y="0"/>
                            <a:ext cx="1864761" cy="1384444"/>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Pie de foto enigma. El autor del pie de foto hace una valoración subjetiva de las perdidas sin manejar estimados de las emergencias.</w:t>
            </w:r>
          </w:p>
        </w:tc>
      </w:tr>
    </w:tbl>
    <w:p w:rsidR="00EF25D1" w:rsidRDefault="00EF25D1" w:rsidP="00EF25D1"/>
    <w:p w:rsidR="00EF25D1" w:rsidRDefault="00EF25D1" w:rsidP="00EF25D1"/>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Pr="00CC13C8" w:rsidRDefault="00EF25D1" w:rsidP="00EF25D1">
      <w:pPr>
        <w:jc w:val="center"/>
        <w:rPr>
          <w:rFonts w:ascii="Times New Roman" w:hAnsi="Times New Roman"/>
          <w:b/>
          <w:sz w:val="24"/>
          <w:szCs w:val="24"/>
        </w:rPr>
      </w:pPr>
      <w:r>
        <w:rPr>
          <w:rFonts w:ascii="Times New Roman" w:hAnsi="Times New Roman"/>
          <w:b/>
          <w:sz w:val="144"/>
          <w:szCs w:val="144"/>
        </w:rPr>
        <w:t>ANEXO IV</w:t>
      </w:r>
    </w:p>
    <w:p w:rsidR="00EF25D1" w:rsidRDefault="00EF25D1" w:rsidP="00EF25D1">
      <w:pPr>
        <w:jc w:val="center"/>
        <w:rPr>
          <w:rFonts w:ascii="Times New Roman" w:hAnsi="Times New Roman"/>
          <w:b/>
          <w:sz w:val="24"/>
          <w:szCs w:val="24"/>
        </w:rPr>
      </w:pPr>
      <w:r>
        <w:rPr>
          <w:rFonts w:ascii="Times New Roman" w:hAnsi="Times New Roman"/>
          <w:b/>
          <w:sz w:val="24"/>
          <w:szCs w:val="24"/>
        </w:rPr>
        <w:br w:type="page"/>
      </w:r>
    </w:p>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El santo de los casos imposibles.</w:t>
      </w:r>
      <w:r w:rsidRPr="009C5E07">
        <w:rPr>
          <w:rFonts w:ascii="Times New Roman" w:hAnsi="Times New Roman"/>
          <w:sz w:val="24"/>
          <w:szCs w:val="24"/>
        </w:rPr>
        <w:t xml:space="preserve"> </w:t>
      </w:r>
    </w:p>
    <w:tbl>
      <w:tblPr>
        <w:tblStyle w:val="Tablaconcuadrcula"/>
        <w:tblW w:w="0" w:type="auto"/>
        <w:tblInd w:w="113" w:type="dxa"/>
        <w:tblLook w:val="04A0"/>
      </w:tblPr>
      <w:tblGrid>
        <w:gridCol w:w="5886"/>
        <w:gridCol w:w="1756"/>
      </w:tblGrid>
      <w:tr w:rsidR="00EF25D1" w:rsidRPr="00671658" w:rsidTr="00EF25D1">
        <w:trPr>
          <w:trHeight w:val="452"/>
        </w:trPr>
        <w:tc>
          <w:tcPr>
            <w:tcW w:w="520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1027"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rPr>
          <w:trHeight w:val="4498"/>
        </w:trPr>
        <w:tc>
          <w:tcPr>
            <w:tcW w:w="520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6 de noviembre  de 2011. Imagen de portada.</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581162" cy="2122035"/>
                  <wp:effectExtent l="19050" t="0" r="238" b="0"/>
                  <wp:docPr id="8" name="7 Imagen" descr="Portada 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ada 6-11.jpg"/>
                          <pic:cNvPicPr/>
                        </pic:nvPicPr>
                        <pic:blipFill>
                          <a:blip r:embed="rId69" cstate="print"/>
                          <a:stretch>
                            <a:fillRect/>
                          </a:stretch>
                        </pic:blipFill>
                        <pic:spPr>
                          <a:xfrm>
                            <a:off x="0" y="0"/>
                            <a:ext cx="3582530" cy="2122846"/>
                          </a:xfrm>
                          <a:prstGeom prst="rect">
                            <a:avLst/>
                          </a:prstGeom>
                        </pic:spPr>
                      </pic:pic>
                    </a:graphicData>
                  </a:graphic>
                </wp:inline>
              </w:drawing>
            </w:r>
          </w:p>
        </w:tc>
        <w:tc>
          <w:tcPr>
            <w:tcW w:w="1027"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Fe, dogma, devoción,  agradecimiento, peticiones, favores, costumbres.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1</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el santo de los casos imposibles.</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Las velas como elementos repetitivos en la imagen. Los actantes en segundo plano  como elemento de flujo.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ISO 400, sin flash, luz difusa, con profundidad de campo, velocidad baja. Distancia focal  18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 xml:space="preserve">de la </w:t>
            </w:r>
            <w:r w:rsidRPr="00F71A89">
              <w:rPr>
                <w:rFonts w:ascii="Times New Roman" w:hAnsi="Times New Roman"/>
                <w:b/>
                <w:bCs/>
                <w:sz w:val="24"/>
                <w:szCs w:val="24"/>
              </w:rPr>
              <w:lastRenderedPageBreak/>
              <w:t>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de portada, la cual abarca la totalidad de pagina par e impar.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lastRenderedPageBreak/>
              <w:t>Grupo de personas frente a un altar.</w:t>
            </w:r>
          </w:p>
        </w:tc>
      </w:tr>
    </w:tbl>
    <w:p w:rsidR="00EF25D1" w:rsidRDefault="00EF25D1" w:rsidP="00EF25D1"/>
    <w:p w:rsidR="00EF25D1" w:rsidRDefault="00EF25D1" w:rsidP="00EF25D1"/>
    <w:tbl>
      <w:tblPr>
        <w:tblStyle w:val="Tablaconcuadrcula"/>
        <w:tblW w:w="0" w:type="auto"/>
        <w:tblLook w:val="04A0"/>
      </w:tblPr>
      <w:tblGrid>
        <w:gridCol w:w="4866"/>
        <w:gridCol w:w="418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2928887" cy="762000"/>
                  <wp:effectExtent l="19050" t="0" r="4813" b="0"/>
                  <wp:docPr id="171"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70" cstate="print"/>
                          <a:stretch>
                            <a:fillRect/>
                          </a:stretch>
                        </pic:blipFill>
                        <pic:spPr>
                          <a:xfrm>
                            <a:off x="0" y="0"/>
                            <a:ext cx="2925235" cy="761050"/>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informativo. Nos da referencia del tema a presentar.</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Milagroso.</w:t>
      </w:r>
      <w:r w:rsidRPr="009C5E07">
        <w:rPr>
          <w:rFonts w:ascii="Times New Roman" w:hAnsi="Times New Roman"/>
          <w:sz w:val="24"/>
          <w:szCs w:val="24"/>
        </w:rPr>
        <w:t xml:space="preserve"> </w:t>
      </w:r>
    </w:p>
    <w:tbl>
      <w:tblPr>
        <w:tblStyle w:val="Tablaconcuadrcula"/>
        <w:tblW w:w="0" w:type="auto"/>
        <w:tblInd w:w="113" w:type="dxa"/>
        <w:tblLook w:val="04A0"/>
      </w:tblPr>
      <w:tblGrid>
        <w:gridCol w:w="5136"/>
        <w:gridCol w:w="380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6 de noviembre  de 2011. Imagen N° 2.</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105150" cy="2092937"/>
                  <wp:effectExtent l="19050" t="0" r="0" b="0"/>
                  <wp:docPr id="172" name="97 Imagen" descr="Foto 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3-6.jpg"/>
                          <pic:cNvPicPr/>
                        </pic:nvPicPr>
                        <pic:blipFill>
                          <a:blip r:embed="rId71" cstate="print"/>
                          <a:stretch>
                            <a:fillRect/>
                          </a:stretch>
                        </pic:blipFill>
                        <pic:spPr>
                          <a:xfrm>
                            <a:off x="0" y="0"/>
                            <a:ext cx="3106207" cy="209364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Gratitud, fe, interceder, iconos, ofrenda.</w:t>
            </w:r>
          </w:p>
        </w:tc>
      </w:tr>
    </w:tbl>
    <w:p w:rsidR="00EF25D1" w:rsidRDefault="00EF25D1" w:rsidP="00EF25D1">
      <w:pPr>
        <w:spacing w:line="480" w:lineRule="auto"/>
        <w:jc w:val="both"/>
        <w:rPr>
          <w:rFonts w:ascii="Times New Roman" w:hAnsi="Times New Roman"/>
          <w:bCs/>
          <w:sz w:val="24"/>
          <w:szCs w:val="24"/>
        </w:rPr>
      </w:pPr>
    </w:p>
    <w:p w:rsidR="00EF25D1" w:rsidRDefault="00EF25D1" w:rsidP="00EF25D1">
      <w:pPr>
        <w:spacing w:line="480" w:lineRule="auto"/>
        <w:jc w:val="both"/>
        <w:rPr>
          <w:rFonts w:ascii="Times New Roman" w:hAnsi="Times New Roman"/>
          <w:bCs/>
          <w:sz w:val="24"/>
          <w:szCs w:val="24"/>
        </w:rPr>
      </w:pPr>
    </w:p>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2</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el santo de los casos imposibles.</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Tonalidades rojizas en el encuadre, con desenfoque hacia la izquierda que denota flujo en la imagen.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detalle, ángulo normal. ISO 400, con flash, luz de rebote, sin profundidad de campo, velocidad baja. Distancia focal  55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superior de página 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Placas de agradecimiento; la estampa y las flores.</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2</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914525" cy="1185183"/>
                  <wp:effectExtent l="19050" t="0" r="9525" b="0"/>
                  <wp:docPr id="173"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72" cstate="print"/>
                          <a:stretch>
                            <a:fillRect/>
                          </a:stretch>
                        </pic:blipFill>
                        <pic:spPr>
                          <a:xfrm>
                            <a:off x="0" y="0"/>
                            <a:ext cx="1913580" cy="1184598"/>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Cuenta la historia de los seguidores del santo, concuerda con la imagen.</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D</w:t>
      </w:r>
      <w:r w:rsidRPr="006E44C9">
        <w:rPr>
          <w:rFonts w:ascii="Times New Roman" w:hAnsi="Times New Roman"/>
          <w:sz w:val="24"/>
          <w:szCs w:val="24"/>
        </w:rPr>
        <w:t>evoción</w:t>
      </w:r>
      <w:r>
        <w:rPr>
          <w:rFonts w:ascii="Times New Roman" w:hAnsi="Times New Roman"/>
          <w:sz w:val="24"/>
          <w:szCs w:val="24"/>
        </w:rPr>
        <w:t>.</w:t>
      </w:r>
      <w:r w:rsidRPr="009C5E07">
        <w:rPr>
          <w:rFonts w:ascii="Times New Roman" w:hAnsi="Times New Roman"/>
          <w:sz w:val="24"/>
          <w:szCs w:val="24"/>
        </w:rPr>
        <w:t xml:space="preserve"> </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6 de noviembre  de 2011. Imagen N° 3</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181225" cy="2759917"/>
                  <wp:effectExtent l="19050" t="0" r="9525" b="0"/>
                  <wp:docPr id="174" name="98 Imagen" descr="Foto 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4-6.jpg"/>
                          <pic:cNvPicPr/>
                        </pic:nvPicPr>
                        <pic:blipFill>
                          <a:blip r:embed="rId73" cstate="print"/>
                          <a:stretch>
                            <a:fillRect/>
                          </a:stretch>
                        </pic:blipFill>
                        <pic:spPr>
                          <a:xfrm>
                            <a:off x="0" y="0"/>
                            <a:ext cx="2185176" cy="2764916"/>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Devota, religión, esperanza, fuego.</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3</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el santo de los casos imposibles.</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Contraste entre la luz de las velas y la actante en segundo plano. Flujo en la luz de las velas.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medio, ángulo normal. ISO 400, sin flash, luz difusa, sin profundidad de campo, velocidad baja. Distancia focal  30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lastRenderedPageBreak/>
              <w:t>Fotografía ubicada en la parte inferior izquierda  de página 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Feligrés con tres velas en </w:t>
            </w:r>
            <w:r>
              <w:rPr>
                <w:rFonts w:ascii="Times New Roman" w:hAnsi="Times New Roman"/>
                <w:bCs/>
                <w:sz w:val="24"/>
                <w:szCs w:val="24"/>
              </w:rPr>
              <w:lastRenderedPageBreak/>
              <w:t xml:space="preserve">las manos en misa. </w:t>
            </w:r>
          </w:p>
        </w:tc>
      </w:tr>
    </w:tbl>
    <w:p w:rsidR="00EF25D1" w:rsidRDefault="00EF25D1" w:rsidP="00EF25D1"/>
    <w:tbl>
      <w:tblPr>
        <w:tblStyle w:val="Tablaconcuadrcula"/>
        <w:tblW w:w="0" w:type="auto"/>
        <w:tblLook w:val="04A0"/>
      </w:tblPr>
      <w:tblGrid>
        <w:gridCol w:w="4626"/>
        <w:gridCol w:w="442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3</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2771775" cy="753535"/>
                  <wp:effectExtent l="19050" t="0" r="9525" b="0"/>
                  <wp:docPr id="175"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74" cstate="print"/>
                          <a:stretch>
                            <a:fillRect/>
                          </a:stretch>
                        </pic:blipFill>
                        <pic:spPr>
                          <a:xfrm>
                            <a:off x="0" y="0"/>
                            <a:ext cx="2770407" cy="75316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Pie de foto leyenda. Narra la fecha fundación de la  liga de San Judas Tadeo.</w:t>
            </w:r>
          </w:p>
        </w:tc>
      </w:tr>
    </w:tbl>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Solemnidad.</w:t>
      </w:r>
      <w:r w:rsidRPr="009C5E07">
        <w:rPr>
          <w:rFonts w:ascii="Times New Roman" w:hAnsi="Times New Roman"/>
          <w:sz w:val="24"/>
          <w:szCs w:val="24"/>
        </w:rPr>
        <w:t xml:space="preserve"> </w:t>
      </w:r>
    </w:p>
    <w:tbl>
      <w:tblPr>
        <w:tblStyle w:val="Tablaconcuadrcula"/>
        <w:tblW w:w="0" w:type="auto"/>
        <w:tblInd w:w="113" w:type="dxa"/>
        <w:tblLook w:val="04A0"/>
      </w:tblPr>
      <w:tblGrid>
        <w:gridCol w:w="6006"/>
        <w:gridCol w:w="293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6 de noviembre  de 2011. Imagen N° 4</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648075" cy="2228140"/>
                  <wp:effectExtent l="19050" t="0" r="9525" b="0"/>
                  <wp:docPr id="176" name="99 Imagen" descr="Foto 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5-6.jpg"/>
                          <pic:cNvPicPr/>
                        </pic:nvPicPr>
                        <pic:blipFill>
                          <a:blip r:embed="rId75" cstate="print"/>
                          <a:stretch>
                            <a:fillRect/>
                          </a:stretch>
                        </pic:blipFill>
                        <pic:spPr>
                          <a:xfrm>
                            <a:off x="0" y="0"/>
                            <a:ext cx="3649382" cy="2228938"/>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Feligresía, muchedumbre, tradiciones, búsqueda de fe,  ayuda, agradecimiento.</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4</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el santo de los casos imposibles.</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lastRenderedPageBreak/>
              <w:t>Ley de los tercios, elementos repetitivos, rellenado el encuadre.</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lastRenderedPageBreak/>
              <w:t>Plano general, ángulo normal. ISO 800, sin flash, luz difusa, con profundidad de campo, velocidad baja. Distancia focal  18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inferior derecha  de página 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Asistentes a la misa en honor  a San Judas Tadeo. </w:t>
            </w:r>
          </w:p>
        </w:tc>
      </w:tr>
    </w:tbl>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4</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581150" cy="1398244"/>
                  <wp:effectExtent l="19050" t="0" r="0" b="0"/>
                  <wp:docPr id="177"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76" cstate="print"/>
                          <a:stretch>
                            <a:fillRect/>
                          </a:stretch>
                        </pic:blipFill>
                        <pic:spPr>
                          <a:xfrm>
                            <a:off x="0" y="0"/>
                            <a:ext cx="1580164" cy="139737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Habla sobre las diversas actividades que se realizan en honor al santo.</w:t>
            </w:r>
          </w:p>
        </w:tc>
      </w:tr>
    </w:tbl>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Engalanado.</w:t>
      </w:r>
      <w:r w:rsidRPr="009C5E07">
        <w:rPr>
          <w:rFonts w:ascii="Times New Roman" w:hAnsi="Times New Roman"/>
          <w:sz w:val="24"/>
          <w:szCs w:val="24"/>
        </w:rPr>
        <w:t xml:space="preserve"> </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6 de noviembre  de 2011. Imagen N° 5</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1800225" cy="3328176"/>
                  <wp:effectExtent l="19050" t="0" r="0" b="0"/>
                  <wp:docPr id="178" name="100 Imagen" descr="Foto 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6-6.jpg"/>
                          <pic:cNvPicPr/>
                        </pic:nvPicPr>
                        <pic:blipFill>
                          <a:blip r:embed="rId77" cstate="print"/>
                          <a:stretch>
                            <a:fillRect/>
                          </a:stretch>
                        </pic:blipFill>
                        <pic:spPr>
                          <a:xfrm>
                            <a:off x="0" y="0"/>
                            <a:ext cx="1802349" cy="3332104"/>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Altar, adoración, divinidad, catolicismo, naturaleza.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5</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el santo de los casos imposibles.</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Ley de los tercios, contraste entre las luces de las velas, el tono de las flores y la imagen de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corto, ángulo normal. ISO 400, sin flash, luz difusa, sin profundidad de campo, velocidad baja.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izquierda  de página impar.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Altar de San Judas Tadeo. </w:t>
            </w:r>
          </w:p>
        </w:tc>
      </w:tr>
    </w:tbl>
    <w:p w:rsidR="00EF25D1" w:rsidRDefault="00EF25D1" w:rsidP="00EF25D1"/>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5</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819275" cy="1542336"/>
                  <wp:effectExtent l="19050" t="0" r="9525" b="0"/>
                  <wp:docPr id="179"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78" cstate="print"/>
                          <a:stretch>
                            <a:fillRect/>
                          </a:stretch>
                        </pic:blipFill>
                        <pic:spPr>
                          <a:xfrm>
                            <a:off x="0" y="0"/>
                            <a:ext cx="1818871" cy="154199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descriptivo. Concuerda el texto con la imagen.</w:t>
            </w:r>
          </w:p>
        </w:tc>
      </w:tr>
    </w:tbl>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Nuevos fieles.</w:t>
      </w:r>
      <w:r w:rsidRPr="009C5E07">
        <w:rPr>
          <w:rFonts w:ascii="Times New Roman" w:hAnsi="Times New Roman"/>
          <w:sz w:val="24"/>
          <w:szCs w:val="24"/>
        </w:rPr>
        <w:t xml:space="preserve"> </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6 de noviembre  de 2011. Imagen N° 6</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219325" cy="3116992"/>
                  <wp:effectExtent l="95250" t="57150" r="66675" b="45308"/>
                  <wp:docPr id="180" name="101 Imagen" descr="Foto 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7-6.jpg"/>
                          <pic:cNvPicPr/>
                        </pic:nvPicPr>
                        <pic:blipFill>
                          <a:blip r:embed="rId79" cstate="print"/>
                          <a:stretch>
                            <a:fillRect/>
                          </a:stretch>
                        </pic:blipFill>
                        <pic:spPr>
                          <a:xfrm rot="152671">
                            <a:off x="0" y="0"/>
                            <a:ext cx="2219325" cy="3116992"/>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Culto, contraste entre lo religioso y lo pagano, fanatismo.</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6</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el santo de los casos imposibles.</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Contraste en blancos y negros. La estampa y el estampado.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detalle, ángulo normal. ISO 400, sin flash, luz lateral, sin profundidad de campo, velocidad media. Distancia focal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media derecha  de página impar.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Estampa de San Judas Tadeo. Imagen de Justin </w:t>
            </w:r>
            <w:proofErr w:type="spellStart"/>
            <w:r>
              <w:rPr>
                <w:rFonts w:ascii="Times New Roman" w:hAnsi="Times New Roman"/>
                <w:bCs/>
                <w:sz w:val="24"/>
                <w:szCs w:val="24"/>
              </w:rPr>
              <w:t>Bieber</w:t>
            </w:r>
            <w:proofErr w:type="spellEnd"/>
            <w:r>
              <w:rPr>
                <w:rFonts w:ascii="Times New Roman" w:hAnsi="Times New Roman"/>
                <w:bCs/>
                <w:sz w:val="24"/>
                <w:szCs w:val="24"/>
              </w:rPr>
              <w:t>.</w:t>
            </w:r>
          </w:p>
        </w:tc>
      </w:tr>
    </w:tbl>
    <w:p w:rsidR="00EF25D1" w:rsidRDefault="00EF25D1" w:rsidP="00EF25D1"/>
    <w:p w:rsidR="00EF25D1" w:rsidRDefault="00EF25D1" w:rsidP="00EF25D1"/>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6</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771650" cy="1202324"/>
                  <wp:effectExtent l="19050" t="0" r="0" b="0"/>
                  <wp:docPr id="181"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80" cstate="print"/>
                          <a:stretch>
                            <a:fillRect/>
                          </a:stretch>
                        </pic:blipFill>
                        <pic:spPr>
                          <a:xfrm>
                            <a:off x="0" y="0"/>
                            <a:ext cx="1771257" cy="1202057"/>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 Nos cuenta la historia de la persona que carga la imagen, sin embargo no aparece en la fotografía. No concuerda el texto con la imagen.</w:t>
            </w:r>
          </w:p>
        </w:tc>
      </w:tr>
    </w:tbl>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Pr>
        <w:jc w:val="center"/>
        <w:rPr>
          <w:rFonts w:ascii="Times New Roman" w:hAnsi="Times New Roman"/>
          <w:b/>
          <w:sz w:val="144"/>
          <w:szCs w:val="144"/>
        </w:rPr>
      </w:pPr>
    </w:p>
    <w:p w:rsidR="00EF25D1" w:rsidRDefault="00EF25D1" w:rsidP="00EF25D1">
      <w:pPr>
        <w:jc w:val="center"/>
        <w:rPr>
          <w:rFonts w:ascii="Times New Roman" w:hAnsi="Times New Roman"/>
          <w:b/>
          <w:sz w:val="144"/>
          <w:szCs w:val="144"/>
        </w:rPr>
      </w:pPr>
    </w:p>
    <w:p w:rsidR="00EF25D1" w:rsidRDefault="00EF25D1" w:rsidP="00EF25D1">
      <w:pPr>
        <w:jc w:val="center"/>
        <w:rPr>
          <w:rFonts w:ascii="Times New Roman" w:hAnsi="Times New Roman"/>
          <w:b/>
          <w:sz w:val="144"/>
          <w:szCs w:val="144"/>
        </w:rPr>
      </w:pPr>
    </w:p>
    <w:p w:rsidR="00EF25D1" w:rsidRDefault="00EF25D1" w:rsidP="00EF25D1">
      <w:pPr>
        <w:jc w:val="center"/>
      </w:pPr>
      <w:r>
        <w:rPr>
          <w:rFonts w:ascii="Times New Roman" w:hAnsi="Times New Roman"/>
          <w:b/>
          <w:sz w:val="144"/>
          <w:szCs w:val="144"/>
        </w:rPr>
        <w:t>ANEXO V</w:t>
      </w:r>
    </w:p>
    <w:p w:rsidR="00EF25D1" w:rsidRDefault="00EF25D1" w:rsidP="00EF25D1">
      <w:r>
        <w:br w:type="page"/>
      </w:r>
    </w:p>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Las cenizas de otro San Salvador.</w:t>
      </w:r>
      <w:r w:rsidRPr="009C5E07">
        <w:rPr>
          <w:rFonts w:ascii="Times New Roman" w:hAnsi="Times New Roman"/>
          <w:sz w:val="24"/>
          <w:szCs w:val="24"/>
        </w:rPr>
        <w:t xml:space="preserve"> </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 Imagen de portada.</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466975" cy="2252880"/>
                  <wp:effectExtent l="19050" t="0" r="0" b="0"/>
                  <wp:docPr id="182" name="102 Imagen" descr="Foto Portada 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Portada 20-6.jpg"/>
                          <pic:cNvPicPr/>
                        </pic:nvPicPr>
                        <pic:blipFill>
                          <a:blip r:embed="rId81" cstate="print"/>
                          <a:stretch>
                            <a:fillRect/>
                          </a:stretch>
                        </pic:blipFill>
                        <pic:spPr>
                          <a:xfrm>
                            <a:off x="0" y="0"/>
                            <a:ext cx="2469138" cy="2254856"/>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Acontecimientos históricos ocurridos  en la capital. Tragedia, incendio, pérdidas económicas.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1</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 con contraste entre  el blanco de los edificios y lo gris del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ángulo normal.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Fotografía de portada, ubicada en la parte central </w:t>
            </w:r>
            <w:r>
              <w:rPr>
                <w:rFonts w:ascii="Times New Roman" w:hAnsi="Times New Roman"/>
                <w:bCs/>
                <w:sz w:val="24"/>
                <w:szCs w:val="24"/>
              </w:rPr>
              <w:lastRenderedPageBreak/>
              <w:t>de la pagina 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p w:rsidR="00EF25D1" w:rsidRDefault="00EF25D1" w:rsidP="00EF25D1"/>
    <w:tbl>
      <w:tblPr>
        <w:tblStyle w:val="Tablaconcuadrcula"/>
        <w:tblW w:w="0" w:type="auto"/>
        <w:tblLook w:val="04A0"/>
      </w:tblPr>
      <w:tblGrid>
        <w:gridCol w:w="5106"/>
        <w:gridCol w:w="394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081401" cy="895350"/>
                  <wp:effectExtent l="19050" t="0" r="4699" b="0"/>
                  <wp:docPr id="183"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82" cstate="print"/>
                          <a:stretch>
                            <a:fillRect/>
                          </a:stretch>
                        </pic:blipFill>
                        <pic:spPr>
                          <a:xfrm>
                            <a:off x="0" y="0"/>
                            <a:ext cx="3081401" cy="895350"/>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Introduce la foto historia a publicar.</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La catedral.</w:t>
      </w:r>
      <w:r w:rsidRPr="009C5E07">
        <w:rPr>
          <w:rFonts w:ascii="Times New Roman" w:hAnsi="Times New Roman"/>
          <w:sz w:val="24"/>
          <w:szCs w:val="24"/>
        </w:rPr>
        <w:t xml:space="preserve"> </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2</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247900" cy="3091563"/>
                  <wp:effectExtent l="19050" t="0" r="0" b="0"/>
                  <wp:docPr id="184" name="103 Imagen" descr="Foto 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2-20.jpg"/>
                          <pic:cNvPicPr/>
                        </pic:nvPicPr>
                        <pic:blipFill>
                          <a:blip r:embed="rId83" cstate="print"/>
                          <a:stretch>
                            <a:fillRect/>
                          </a:stretch>
                        </pic:blipFill>
                        <pic:spPr>
                          <a:xfrm>
                            <a:off x="0" y="0"/>
                            <a:ext cx="2251112" cy="3095981"/>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Siniestro, destrucción de símbolos históricos del país.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2</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 xml:space="preserve">las cenizas de otro San </w:t>
            </w:r>
            <w:r>
              <w:rPr>
                <w:rFonts w:ascii="Times New Roman" w:hAnsi="Times New Roman"/>
                <w:sz w:val="24"/>
                <w:szCs w:val="24"/>
              </w:rPr>
              <w:lastRenderedPageBreak/>
              <w:t>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lastRenderedPageBreak/>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 con contraste entre  el blanco de los edificios y lo gris del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ángulo normal.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totalidad  de la página 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p w:rsidR="00EF25D1" w:rsidRDefault="00EF25D1" w:rsidP="00EF25D1"/>
    <w:tbl>
      <w:tblPr>
        <w:tblStyle w:val="Tablaconcuadrcula"/>
        <w:tblW w:w="0" w:type="auto"/>
        <w:tblLook w:val="04A0"/>
      </w:tblPr>
      <w:tblGrid>
        <w:gridCol w:w="7686"/>
        <w:gridCol w:w="136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2</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4724400" cy="609600"/>
                  <wp:effectExtent l="19050" t="0" r="0" b="0"/>
                  <wp:docPr id="185"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84" cstate="print"/>
                          <a:stretch>
                            <a:fillRect/>
                          </a:stretch>
                        </pic:blipFill>
                        <pic:spPr>
                          <a:xfrm>
                            <a:off x="0" y="0"/>
                            <a:ext cx="4776595" cy="616335"/>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leyenda. Apoya la imagen con la fecha del siniestro.</w:t>
            </w:r>
          </w:p>
        </w:tc>
      </w:tr>
    </w:tbl>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Casa blanca.</w:t>
      </w:r>
      <w:r w:rsidRPr="009C5E07">
        <w:rPr>
          <w:rFonts w:ascii="Times New Roman" w:hAnsi="Times New Roman"/>
          <w:sz w:val="24"/>
          <w:szCs w:val="24"/>
        </w:rPr>
        <w:t xml:space="preserve"> </w:t>
      </w:r>
    </w:p>
    <w:tbl>
      <w:tblPr>
        <w:tblStyle w:val="Tablaconcuadrcula"/>
        <w:tblW w:w="0" w:type="auto"/>
        <w:tblInd w:w="113" w:type="dxa"/>
        <w:tblLook w:val="04A0"/>
      </w:tblPr>
      <w:tblGrid>
        <w:gridCol w:w="6525"/>
        <w:gridCol w:w="2416"/>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3</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986974" cy="2686050"/>
                  <wp:effectExtent l="19050" t="0" r="0" b="0"/>
                  <wp:docPr id="186" name="104 Imagen" descr="Foto 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3-20.jpg"/>
                          <pic:cNvPicPr/>
                        </pic:nvPicPr>
                        <pic:blipFill>
                          <a:blip r:embed="rId85" cstate="print"/>
                          <a:stretch>
                            <a:fillRect/>
                          </a:stretch>
                        </pic:blipFill>
                        <pic:spPr>
                          <a:xfrm>
                            <a:off x="0" y="0"/>
                            <a:ext cx="3990101" cy="2688157"/>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Destrucción, suceso lamentable.</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3</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 con contraste entre  el blanco de los edificios, los actantes con lo gris del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ángulo normal.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Compilación  de dos </w:t>
            </w:r>
            <w:r>
              <w:rPr>
                <w:rFonts w:ascii="Times New Roman" w:hAnsi="Times New Roman"/>
                <w:bCs/>
                <w:sz w:val="24"/>
                <w:szCs w:val="24"/>
              </w:rPr>
              <w:lastRenderedPageBreak/>
              <w:t>fotografías ubicadas en la parte superior izquierda de página par.</w:t>
            </w: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p w:rsidR="00EF25D1" w:rsidRDefault="00EF25D1" w:rsidP="00EF25D1"/>
    <w:tbl>
      <w:tblPr>
        <w:tblStyle w:val="Tablaconcuadrcula"/>
        <w:tblW w:w="0" w:type="auto"/>
        <w:tblLook w:val="04A0"/>
      </w:tblPr>
      <w:tblGrid>
        <w:gridCol w:w="6336"/>
        <w:gridCol w:w="271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3</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860622" cy="600075"/>
                  <wp:effectExtent l="19050" t="0" r="6528" b="0"/>
                  <wp:docPr id="187"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86" cstate="print"/>
                          <a:stretch>
                            <a:fillRect/>
                          </a:stretch>
                        </pic:blipFill>
                        <pic:spPr>
                          <a:xfrm>
                            <a:off x="0" y="0"/>
                            <a:ext cx="3868838" cy="60135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informativo. Apoya la imagen con datos sobre el incidente.</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Incógnita.</w:t>
      </w:r>
      <w:r w:rsidRPr="009C5E07">
        <w:rPr>
          <w:rFonts w:ascii="Times New Roman" w:hAnsi="Times New Roman"/>
          <w:sz w:val="24"/>
          <w:szCs w:val="24"/>
        </w:rPr>
        <w:t xml:space="preserve"> </w:t>
      </w:r>
    </w:p>
    <w:tbl>
      <w:tblPr>
        <w:tblStyle w:val="Tablaconcuadrcula"/>
        <w:tblW w:w="0" w:type="auto"/>
        <w:tblInd w:w="113" w:type="dxa"/>
        <w:tblLook w:val="04A0"/>
      </w:tblPr>
      <w:tblGrid>
        <w:gridCol w:w="6216"/>
        <w:gridCol w:w="272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4</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784600" cy="2840605"/>
                  <wp:effectExtent l="19050" t="0" r="6350" b="0"/>
                  <wp:docPr id="188" name="105 Imagen" descr="Foto 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4-20.jpg"/>
                          <pic:cNvPicPr/>
                        </pic:nvPicPr>
                        <pic:blipFill>
                          <a:blip r:embed="rId87" cstate="print"/>
                          <a:stretch>
                            <a:fillRect/>
                          </a:stretch>
                        </pic:blipFill>
                        <pic:spPr>
                          <a:xfrm>
                            <a:off x="0" y="0"/>
                            <a:ext cx="3788433" cy="2843482"/>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Destrucción, historia nacional, </w:t>
            </w:r>
            <w:proofErr w:type="gramStart"/>
            <w:r>
              <w:rPr>
                <w:rFonts w:ascii="Times New Roman" w:hAnsi="Times New Roman"/>
                <w:sz w:val="24"/>
                <w:szCs w:val="24"/>
                <w:lang w:val="es-ES"/>
              </w:rPr>
              <w:t>siniestro</w:t>
            </w:r>
            <w:proofErr w:type="gramEnd"/>
            <w:r>
              <w:rPr>
                <w:rFonts w:ascii="Times New Roman" w:hAnsi="Times New Roman"/>
                <w:sz w:val="24"/>
                <w:szCs w:val="24"/>
                <w:lang w:val="es-ES"/>
              </w:rPr>
              <w:t xml:space="preserve"> a causa del fuego.</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lastRenderedPageBreak/>
              <w:t xml:space="preserve">Imagen N° </w:t>
            </w:r>
            <w:r>
              <w:rPr>
                <w:rFonts w:ascii="Times New Roman" w:hAnsi="Times New Roman"/>
                <w:sz w:val="24"/>
                <w:szCs w:val="24"/>
                <w:lang w:val="es-ES"/>
              </w:rPr>
              <w:t>4</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 con contraste entre  el blanco de los edificios las vestimentas de los actantes con el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ángulo normal.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D83E7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ubicada en la parte superior derecha de página par.</w:t>
            </w:r>
          </w:p>
          <w:p w:rsidR="00EF25D1" w:rsidRDefault="00EF25D1" w:rsidP="00EF25D1">
            <w:pPr>
              <w:spacing w:line="480" w:lineRule="auto"/>
              <w:ind w:left="360"/>
              <w:jc w:val="both"/>
              <w:rPr>
                <w:rFonts w:ascii="Times New Roman" w:hAnsi="Times New Roman"/>
                <w:b/>
                <w:bCs/>
                <w:sz w:val="24"/>
                <w:szCs w:val="24"/>
              </w:rPr>
            </w:pPr>
          </w:p>
          <w:p w:rsidR="00EF25D1" w:rsidRPr="00F71A89" w:rsidRDefault="00EF25D1" w:rsidP="00EF25D1">
            <w:pPr>
              <w:spacing w:line="480" w:lineRule="auto"/>
              <w:ind w:left="360"/>
              <w:jc w:val="both"/>
              <w:rPr>
                <w:rFonts w:ascii="Times New Roman" w:hAnsi="Times New Roman"/>
                <w:b/>
                <w:bCs/>
                <w:sz w:val="24"/>
                <w:szCs w:val="24"/>
              </w:rPr>
            </w:pP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Personas caminando.</w:t>
            </w:r>
          </w:p>
        </w:tc>
      </w:tr>
    </w:tbl>
    <w:p w:rsidR="00EF25D1" w:rsidRDefault="00EF25D1" w:rsidP="00EF25D1"/>
    <w:p w:rsidR="00EF25D1" w:rsidRDefault="00EF25D1" w:rsidP="00EF25D1"/>
    <w:tbl>
      <w:tblPr>
        <w:tblStyle w:val="Tablaconcuadrcula"/>
        <w:tblW w:w="0" w:type="auto"/>
        <w:tblLook w:val="04A0"/>
      </w:tblPr>
      <w:tblGrid>
        <w:gridCol w:w="5256"/>
        <w:gridCol w:w="379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Imagen N° 4 </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173951" cy="695325"/>
                  <wp:effectExtent l="19050" t="0" r="7399" b="0"/>
                  <wp:docPr id="189"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88" cstate="print"/>
                          <a:stretch>
                            <a:fillRect/>
                          </a:stretch>
                        </pic:blipFill>
                        <pic:spPr>
                          <a:xfrm>
                            <a:off x="0" y="0"/>
                            <a:ext cx="3180708" cy="696805"/>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 el suceso de la quema del Teatro Nacional.</w:t>
            </w:r>
          </w:p>
        </w:tc>
      </w:tr>
    </w:tbl>
    <w:p w:rsidR="00EF25D1" w:rsidRDefault="00EF25D1" w:rsidP="00EF25D1"/>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Universidad y correos.</w:t>
      </w:r>
      <w:r w:rsidRPr="009C5E07">
        <w:rPr>
          <w:rFonts w:ascii="Times New Roman" w:hAnsi="Times New Roman"/>
          <w:sz w:val="24"/>
          <w:szCs w:val="24"/>
        </w:rPr>
        <w:t xml:space="preserve"> </w:t>
      </w:r>
    </w:p>
    <w:tbl>
      <w:tblPr>
        <w:tblStyle w:val="Tablaconcuadrcula"/>
        <w:tblW w:w="0" w:type="auto"/>
        <w:tblInd w:w="113" w:type="dxa"/>
        <w:tblLook w:val="04A0"/>
      </w:tblPr>
      <w:tblGrid>
        <w:gridCol w:w="6966"/>
        <w:gridCol w:w="197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5</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4267050" cy="2637093"/>
                  <wp:effectExtent l="19050" t="0" r="150" b="0"/>
                  <wp:docPr id="190" name="106 Imagen" descr="Foto 5-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5-20.jpg"/>
                          <pic:cNvPicPr/>
                        </pic:nvPicPr>
                        <pic:blipFill>
                          <a:blip r:embed="rId89" cstate="print"/>
                          <a:stretch>
                            <a:fillRect/>
                          </a:stretch>
                        </pic:blipFill>
                        <pic:spPr>
                          <a:xfrm>
                            <a:off x="0" y="0"/>
                            <a:ext cx="4268613" cy="263805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La primera destrucción del sistema educativo, auxilio, voluntariado.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5</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Plano de conjunto, ángulo normal.</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D83E7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Fotografías  ubicadas en la parte inferior de página par.</w:t>
            </w:r>
          </w:p>
          <w:p w:rsidR="00EF25D1" w:rsidRDefault="00EF25D1" w:rsidP="00EF25D1">
            <w:pPr>
              <w:spacing w:line="480" w:lineRule="auto"/>
              <w:ind w:left="360"/>
              <w:jc w:val="both"/>
              <w:rPr>
                <w:rFonts w:ascii="Times New Roman" w:hAnsi="Times New Roman"/>
                <w:b/>
                <w:bCs/>
                <w:sz w:val="24"/>
                <w:szCs w:val="24"/>
              </w:rPr>
            </w:pPr>
          </w:p>
          <w:p w:rsidR="00EF25D1" w:rsidRPr="00F71A89" w:rsidRDefault="00EF25D1" w:rsidP="00EF25D1">
            <w:pPr>
              <w:spacing w:line="480" w:lineRule="auto"/>
              <w:ind w:left="360"/>
              <w:jc w:val="both"/>
              <w:rPr>
                <w:rFonts w:ascii="Times New Roman" w:hAnsi="Times New Roman"/>
                <w:b/>
                <w:bCs/>
                <w:sz w:val="24"/>
                <w:szCs w:val="24"/>
              </w:rPr>
            </w:pP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Grupo de personas mirando lo rescatado en el incendio. </w:t>
            </w:r>
          </w:p>
        </w:tc>
      </w:tr>
    </w:tbl>
    <w:p w:rsidR="00EF25D1" w:rsidRDefault="00EF25D1" w:rsidP="00EF25D1"/>
    <w:tbl>
      <w:tblPr>
        <w:tblStyle w:val="Tablaconcuadrcula"/>
        <w:tblW w:w="0" w:type="auto"/>
        <w:tblLook w:val="04A0"/>
      </w:tblPr>
      <w:tblGrid>
        <w:gridCol w:w="5118"/>
        <w:gridCol w:w="3936"/>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Imagen N° 5 </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093442" cy="809625"/>
                  <wp:effectExtent l="19050" t="0" r="0" b="0"/>
                  <wp:docPr id="191"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90" cstate="print"/>
                          <a:stretch>
                            <a:fillRect/>
                          </a:stretch>
                        </pic:blipFill>
                        <pic:spPr>
                          <a:xfrm>
                            <a:off x="0" y="0"/>
                            <a:ext cx="3100027" cy="811349"/>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Nos da ciertos datos de apoyo que no encontramos en la imagen.</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Fuego en la catedral.</w:t>
      </w:r>
      <w:r w:rsidRPr="009C5E07">
        <w:rPr>
          <w:rFonts w:ascii="Times New Roman" w:hAnsi="Times New Roman"/>
          <w:sz w:val="24"/>
          <w:szCs w:val="24"/>
        </w:rPr>
        <w:t xml:space="preserve"> </w:t>
      </w:r>
    </w:p>
    <w:tbl>
      <w:tblPr>
        <w:tblStyle w:val="Tablaconcuadrcula"/>
        <w:tblW w:w="0" w:type="auto"/>
        <w:tblInd w:w="113" w:type="dxa"/>
        <w:tblLook w:val="04A0"/>
      </w:tblPr>
      <w:tblGrid>
        <w:gridCol w:w="7176"/>
        <w:gridCol w:w="176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6</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4395685" cy="2061565"/>
                  <wp:effectExtent l="19050" t="0" r="4865" b="0"/>
                  <wp:docPr id="192" name="107 Imagen" descr="Foto 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6-20.jpg"/>
                          <pic:cNvPicPr/>
                        </pic:nvPicPr>
                        <pic:blipFill>
                          <a:blip r:embed="rId91" cstate="print"/>
                          <a:stretch>
                            <a:fillRect/>
                          </a:stretch>
                        </pic:blipFill>
                        <pic:spPr>
                          <a:xfrm>
                            <a:off x="0" y="0"/>
                            <a:ext cx="4400994" cy="2064055"/>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Llamas, desastre, tragedia. Pérdidas económicas.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6</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lastRenderedPageBreak/>
              <w:t>Fotografía en blanco y negro.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lastRenderedPageBreak/>
              <w:t>Plano general, ángulo normal. Plano de conjunto, ángulo normal.</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D83E7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Fotografías  ubicadas en la parte superior de página impar.</w:t>
            </w:r>
          </w:p>
          <w:p w:rsidR="00EF25D1" w:rsidRDefault="00EF25D1" w:rsidP="00EF25D1">
            <w:pPr>
              <w:spacing w:line="480" w:lineRule="auto"/>
              <w:ind w:left="360"/>
              <w:jc w:val="both"/>
              <w:rPr>
                <w:rFonts w:ascii="Times New Roman" w:hAnsi="Times New Roman"/>
                <w:b/>
                <w:bCs/>
                <w:sz w:val="24"/>
                <w:szCs w:val="24"/>
              </w:rPr>
            </w:pPr>
          </w:p>
          <w:p w:rsidR="00EF25D1" w:rsidRPr="00F71A89" w:rsidRDefault="00EF25D1" w:rsidP="00EF25D1">
            <w:pPr>
              <w:spacing w:line="480" w:lineRule="auto"/>
              <w:ind w:left="360"/>
              <w:jc w:val="both"/>
              <w:rPr>
                <w:rFonts w:ascii="Times New Roman" w:hAnsi="Times New Roman"/>
                <w:b/>
                <w:bCs/>
                <w:sz w:val="24"/>
                <w:szCs w:val="24"/>
              </w:rPr>
            </w:pP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tbl>
      <w:tblPr>
        <w:tblStyle w:val="Tablaconcuadrcula"/>
        <w:tblW w:w="0" w:type="auto"/>
        <w:tblLook w:val="04A0"/>
      </w:tblPr>
      <w:tblGrid>
        <w:gridCol w:w="7626"/>
        <w:gridCol w:w="142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6</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4686300" cy="570288"/>
                  <wp:effectExtent l="19050" t="0" r="0" b="0"/>
                  <wp:docPr id="193"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92" cstate="print"/>
                          <a:stretch>
                            <a:fillRect/>
                          </a:stretch>
                        </pic:blipFill>
                        <pic:spPr>
                          <a:xfrm>
                            <a:off x="0" y="0"/>
                            <a:ext cx="4731166" cy="575748"/>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informativo. Aportando fecha cuando ocurrió el desastre.</w:t>
            </w:r>
          </w:p>
        </w:tc>
      </w:tr>
    </w:tbl>
    <w:p w:rsidR="00EF25D1" w:rsidRDefault="00EF25D1" w:rsidP="00EF25D1"/>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Default="00EF25D1" w:rsidP="00EF25D1">
      <w:pPr>
        <w:rPr>
          <w:rFonts w:ascii="Times New Roman" w:hAnsi="Times New Roman"/>
          <w:b/>
          <w:sz w:val="24"/>
          <w:szCs w:val="24"/>
        </w:rPr>
      </w:pPr>
    </w:p>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Negocios en llamas.</w:t>
      </w:r>
      <w:r w:rsidRPr="009C5E07">
        <w:rPr>
          <w:rFonts w:ascii="Times New Roman" w:hAnsi="Times New Roman"/>
          <w:sz w:val="24"/>
          <w:szCs w:val="24"/>
        </w:rPr>
        <w:t xml:space="preserve"> </w:t>
      </w:r>
    </w:p>
    <w:tbl>
      <w:tblPr>
        <w:tblStyle w:val="Tablaconcuadrcula"/>
        <w:tblW w:w="0" w:type="auto"/>
        <w:tblInd w:w="113" w:type="dxa"/>
        <w:tblLook w:val="04A0"/>
      </w:tblPr>
      <w:tblGrid>
        <w:gridCol w:w="6519"/>
        <w:gridCol w:w="2422"/>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7</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983355" cy="2628978"/>
                  <wp:effectExtent l="19050" t="0" r="0" b="0"/>
                  <wp:docPr id="194" name="108 Imagen" descr="Foto 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7-20.jpg"/>
                          <pic:cNvPicPr/>
                        </pic:nvPicPr>
                        <pic:blipFill>
                          <a:blip r:embed="rId93" cstate="print"/>
                          <a:stretch>
                            <a:fillRect/>
                          </a:stretch>
                        </pic:blipFill>
                        <pic:spPr>
                          <a:xfrm>
                            <a:off x="0" y="0"/>
                            <a:ext cx="3983355" cy="2628978"/>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Desastre en grandes magnitudes, dejando grandes pérdidas a la economía salvadoreña.</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7</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Plano de conjunto, ángulo normal.</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D83E7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Fotografías  ubicadas en la parte inferior  de página impar.</w:t>
            </w:r>
          </w:p>
          <w:p w:rsidR="00EF25D1" w:rsidRDefault="00EF25D1" w:rsidP="00EF25D1">
            <w:pPr>
              <w:spacing w:line="480" w:lineRule="auto"/>
              <w:ind w:left="360"/>
              <w:jc w:val="both"/>
              <w:rPr>
                <w:rFonts w:ascii="Times New Roman" w:hAnsi="Times New Roman"/>
                <w:b/>
                <w:bCs/>
                <w:sz w:val="24"/>
                <w:szCs w:val="24"/>
              </w:rPr>
            </w:pPr>
          </w:p>
          <w:p w:rsidR="00EF25D1" w:rsidRPr="00F71A89" w:rsidRDefault="00EF25D1" w:rsidP="00EF25D1">
            <w:pPr>
              <w:spacing w:line="480" w:lineRule="auto"/>
              <w:ind w:left="360"/>
              <w:jc w:val="both"/>
              <w:rPr>
                <w:rFonts w:ascii="Times New Roman" w:hAnsi="Times New Roman"/>
                <w:b/>
                <w:bCs/>
                <w:sz w:val="24"/>
                <w:szCs w:val="24"/>
              </w:rPr>
            </w:pP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tbl>
      <w:tblPr>
        <w:tblStyle w:val="Tablaconcuadrcula"/>
        <w:tblW w:w="0" w:type="auto"/>
        <w:tblLook w:val="04A0"/>
      </w:tblPr>
      <w:tblGrid>
        <w:gridCol w:w="6066"/>
        <w:gridCol w:w="298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7</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694265" cy="695325"/>
                  <wp:effectExtent l="19050" t="0" r="1435" b="0"/>
                  <wp:docPr id="195"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94" cstate="print"/>
                          <a:stretch>
                            <a:fillRect/>
                          </a:stretch>
                        </pic:blipFill>
                        <pic:spPr>
                          <a:xfrm>
                            <a:off x="0" y="0"/>
                            <a:ext cx="3729634" cy="70198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informativo. Aportando fecha cuando ocurrió el desastre.</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Ruinas del Ex-Cuartel.</w:t>
      </w:r>
      <w:r w:rsidRPr="009C5E07">
        <w:rPr>
          <w:rFonts w:ascii="Times New Roman" w:hAnsi="Times New Roman"/>
          <w:sz w:val="24"/>
          <w:szCs w:val="24"/>
        </w:rPr>
        <w:t xml:space="preserve"> </w:t>
      </w:r>
    </w:p>
    <w:tbl>
      <w:tblPr>
        <w:tblStyle w:val="Tablaconcuadrcula"/>
        <w:tblW w:w="0" w:type="auto"/>
        <w:tblInd w:w="113" w:type="dxa"/>
        <w:tblLook w:val="04A0"/>
      </w:tblPr>
      <w:tblGrid>
        <w:gridCol w:w="6249"/>
        <w:gridCol w:w="2692"/>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9</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811905" cy="2820758"/>
                  <wp:effectExtent l="19050" t="0" r="0" b="0"/>
                  <wp:docPr id="196" name="109 Imagen" descr="Foto 8-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8-20.jpg"/>
                          <pic:cNvPicPr/>
                        </pic:nvPicPr>
                        <pic:blipFill>
                          <a:blip r:embed="rId95" cstate="print"/>
                          <a:stretch>
                            <a:fillRect/>
                          </a:stretch>
                        </pic:blipFill>
                        <pic:spPr>
                          <a:xfrm>
                            <a:off x="0" y="0"/>
                            <a:ext cx="3811905" cy="2820758"/>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Ruinas de lo que fuera uno de los mercados más grandes de la capital. Crisis económica.</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9</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lastRenderedPageBreak/>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ángulo picado.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D83E7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Fotografías  ubicadas en la parte inferior  de página par.</w:t>
            </w:r>
          </w:p>
          <w:p w:rsidR="00EF25D1" w:rsidRDefault="00EF25D1" w:rsidP="00EF25D1">
            <w:pPr>
              <w:spacing w:line="480" w:lineRule="auto"/>
              <w:ind w:left="360"/>
              <w:jc w:val="both"/>
              <w:rPr>
                <w:rFonts w:ascii="Times New Roman" w:hAnsi="Times New Roman"/>
                <w:b/>
                <w:bCs/>
                <w:sz w:val="24"/>
                <w:szCs w:val="24"/>
              </w:rPr>
            </w:pPr>
          </w:p>
          <w:p w:rsidR="00EF25D1" w:rsidRPr="00F71A89" w:rsidRDefault="00EF25D1" w:rsidP="00EF25D1">
            <w:pPr>
              <w:spacing w:line="480" w:lineRule="auto"/>
              <w:ind w:left="360"/>
              <w:jc w:val="both"/>
              <w:rPr>
                <w:rFonts w:ascii="Times New Roman" w:hAnsi="Times New Roman"/>
                <w:b/>
                <w:bCs/>
                <w:sz w:val="24"/>
                <w:szCs w:val="24"/>
              </w:rPr>
            </w:pP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tbl>
      <w:tblPr>
        <w:tblStyle w:val="Tablaconcuadrcula"/>
        <w:tblW w:w="0" w:type="auto"/>
        <w:tblLook w:val="04A0"/>
      </w:tblPr>
      <w:tblGrid>
        <w:gridCol w:w="7596"/>
        <w:gridCol w:w="145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8</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4667250" cy="600002"/>
                  <wp:effectExtent l="19050" t="0" r="0" b="0"/>
                  <wp:docPr id="197"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96" cstate="print"/>
                          <a:stretch>
                            <a:fillRect/>
                          </a:stretch>
                        </pic:blipFill>
                        <pic:spPr>
                          <a:xfrm>
                            <a:off x="0" y="0"/>
                            <a:ext cx="4667250" cy="60000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informativo. Aportando fecha cuando ocurrió el desastre.</w:t>
            </w:r>
          </w:p>
        </w:tc>
      </w:tr>
    </w:tbl>
    <w:p w:rsidR="00EF25D1" w:rsidRDefault="00EF25D1" w:rsidP="00EF25D1"/>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Plaza Libertad.</w:t>
      </w:r>
      <w:r w:rsidRPr="009C5E07">
        <w:rPr>
          <w:rFonts w:ascii="Times New Roman" w:hAnsi="Times New Roman"/>
          <w:sz w:val="24"/>
          <w:szCs w:val="24"/>
        </w:rPr>
        <w:t xml:space="preserve"> </w:t>
      </w:r>
    </w:p>
    <w:tbl>
      <w:tblPr>
        <w:tblStyle w:val="Tablaconcuadrcula"/>
        <w:tblW w:w="0" w:type="auto"/>
        <w:tblInd w:w="113" w:type="dxa"/>
        <w:tblLook w:val="04A0"/>
      </w:tblPr>
      <w:tblGrid>
        <w:gridCol w:w="6426"/>
        <w:gridCol w:w="251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9</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3914775" cy="2338766"/>
                  <wp:effectExtent l="19050" t="0" r="9525" b="0"/>
                  <wp:docPr id="198" name="110 Imagen" descr="Foto 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9-20.jpg"/>
                          <pic:cNvPicPr/>
                        </pic:nvPicPr>
                        <pic:blipFill>
                          <a:blip r:embed="rId97" cstate="print"/>
                          <a:stretch>
                            <a:fillRect/>
                          </a:stretch>
                        </pic:blipFill>
                        <pic:spPr>
                          <a:xfrm>
                            <a:off x="0" y="0"/>
                            <a:ext cx="3919382" cy="2341518"/>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Sitio histórico, tragedia.</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9</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ángulo normal.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D83E7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Fotografías  ubicadas en la parte superior  de página par.</w:t>
            </w:r>
          </w:p>
          <w:p w:rsidR="00EF25D1" w:rsidRDefault="00EF25D1" w:rsidP="00EF25D1">
            <w:pPr>
              <w:spacing w:line="480" w:lineRule="auto"/>
              <w:ind w:left="360"/>
              <w:jc w:val="both"/>
              <w:rPr>
                <w:rFonts w:ascii="Times New Roman" w:hAnsi="Times New Roman"/>
                <w:b/>
                <w:bCs/>
                <w:sz w:val="24"/>
                <w:szCs w:val="24"/>
              </w:rPr>
            </w:pPr>
          </w:p>
          <w:p w:rsidR="00EF25D1" w:rsidRPr="00F71A89" w:rsidRDefault="00EF25D1" w:rsidP="00EF25D1">
            <w:pPr>
              <w:spacing w:line="480" w:lineRule="auto"/>
              <w:ind w:left="360"/>
              <w:jc w:val="both"/>
              <w:rPr>
                <w:rFonts w:ascii="Times New Roman" w:hAnsi="Times New Roman"/>
                <w:b/>
                <w:bCs/>
                <w:sz w:val="24"/>
                <w:szCs w:val="24"/>
              </w:rPr>
            </w:pP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tbl>
      <w:tblPr>
        <w:tblStyle w:val="Tablaconcuadrcula"/>
        <w:tblW w:w="0" w:type="auto"/>
        <w:tblLook w:val="04A0"/>
      </w:tblPr>
      <w:tblGrid>
        <w:gridCol w:w="7596"/>
        <w:gridCol w:w="145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9</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4666916" cy="324455"/>
                  <wp:effectExtent l="19050" t="0" r="334" b="0"/>
                  <wp:docPr id="199"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98" cstate="print"/>
                          <a:stretch>
                            <a:fillRect/>
                          </a:stretch>
                        </pic:blipFill>
                        <pic:spPr>
                          <a:xfrm>
                            <a:off x="0" y="0"/>
                            <a:ext cx="4666916" cy="324455"/>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Texto Auxiliar informativo. </w:t>
            </w:r>
            <w:r>
              <w:rPr>
                <w:rFonts w:ascii="Times New Roman" w:hAnsi="Times New Roman"/>
                <w:sz w:val="24"/>
                <w:szCs w:val="24"/>
              </w:rPr>
              <w:lastRenderedPageBreak/>
              <w:t>Aportando fecha cuando ocurrió el desastre.</w:t>
            </w:r>
          </w:p>
        </w:tc>
      </w:tr>
    </w:tbl>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Siniestro.</w:t>
      </w:r>
      <w:r w:rsidRPr="009C5E07">
        <w:rPr>
          <w:rFonts w:ascii="Times New Roman" w:hAnsi="Times New Roman"/>
          <w:sz w:val="24"/>
          <w:szCs w:val="24"/>
        </w:rPr>
        <w:t xml:space="preserve"> </w:t>
      </w:r>
    </w:p>
    <w:tbl>
      <w:tblPr>
        <w:tblStyle w:val="Tablaconcuadrcula"/>
        <w:tblW w:w="0" w:type="auto"/>
        <w:tblInd w:w="113" w:type="dxa"/>
        <w:tblLook w:val="04A0"/>
      </w:tblPr>
      <w:tblGrid>
        <w:gridCol w:w="5256"/>
        <w:gridCol w:w="368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10</w:t>
            </w:r>
          </w:p>
          <w:p w:rsidR="00EF25D1"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181350" cy="1985675"/>
                  <wp:effectExtent l="19050" t="0" r="0" b="0"/>
                  <wp:docPr id="200" name="0 Imagen" descr="Foto 1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0-20.jpg"/>
                          <pic:cNvPicPr/>
                        </pic:nvPicPr>
                        <pic:blipFill>
                          <a:blip r:embed="rId99" cstate="print"/>
                          <a:stretch>
                            <a:fillRect/>
                          </a:stretch>
                        </pic:blipFill>
                        <pic:spPr>
                          <a:xfrm>
                            <a:off x="0" y="0"/>
                            <a:ext cx="3186244" cy="1988730"/>
                          </a:xfrm>
                          <a:prstGeom prst="rect">
                            <a:avLst/>
                          </a:prstGeom>
                        </pic:spPr>
                      </pic:pic>
                    </a:graphicData>
                  </a:graphic>
                </wp:inline>
              </w:drawing>
            </w:r>
          </w:p>
          <w:p w:rsidR="00EF25D1" w:rsidRPr="00671658" w:rsidRDefault="00EF25D1" w:rsidP="00EF25D1">
            <w:pPr>
              <w:rPr>
                <w:rFonts w:ascii="Times New Roman" w:hAnsi="Times New Roman"/>
                <w:sz w:val="24"/>
                <w:szCs w:val="24"/>
                <w:lang w:val="es-ES"/>
              </w:rPr>
            </w:pP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Curiosos, peligro, desgracia.</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9D6C62" w:rsidRDefault="00EF25D1" w:rsidP="00EF25D1">
            <w:pPr>
              <w:spacing w:line="480" w:lineRule="auto"/>
              <w:jc w:val="both"/>
              <w:rPr>
                <w:rFonts w:ascii="Times New Roman" w:hAnsi="Times New Roman"/>
                <w:bCs/>
                <w:sz w:val="24"/>
                <w:szCs w:val="24"/>
              </w:rPr>
            </w:pPr>
            <w:r w:rsidRPr="009D6C62">
              <w:rPr>
                <w:rFonts w:ascii="Times New Roman" w:hAnsi="Times New Roman"/>
                <w:bCs/>
                <w:sz w:val="24"/>
                <w:szCs w:val="24"/>
              </w:rPr>
              <w:t xml:space="preserve">Imagen N° </w:t>
            </w:r>
            <w:r w:rsidRPr="009D6C62">
              <w:rPr>
                <w:rFonts w:ascii="Times New Roman" w:hAnsi="Times New Roman"/>
                <w:sz w:val="24"/>
                <w:szCs w:val="24"/>
                <w:lang w:val="es-ES"/>
              </w:rPr>
              <w:t>10</w:t>
            </w:r>
          </w:p>
        </w:tc>
        <w:tc>
          <w:tcPr>
            <w:tcW w:w="4349" w:type="dxa"/>
            <w:gridSpan w:val="2"/>
          </w:tcPr>
          <w:p w:rsidR="00EF25D1" w:rsidRPr="009D6C62" w:rsidRDefault="00EF25D1" w:rsidP="00EF25D1">
            <w:pPr>
              <w:spacing w:line="480" w:lineRule="auto"/>
              <w:jc w:val="both"/>
              <w:rPr>
                <w:rFonts w:ascii="Times New Roman" w:hAnsi="Times New Roman"/>
                <w:bCs/>
                <w:sz w:val="24"/>
                <w:szCs w:val="24"/>
              </w:rPr>
            </w:pPr>
            <w:r w:rsidRPr="009D6C62">
              <w:rPr>
                <w:rFonts w:ascii="Times New Roman" w:hAnsi="Times New Roman"/>
                <w:bCs/>
                <w:sz w:val="24"/>
                <w:szCs w:val="24"/>
              </w:rPr>
              <w:t xml:space="preserve">Tema Referido: </w:t>
            </w:r>
            <w:r w:rsidRPr="009D6C62">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ángulo normal.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D83E7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Fotografías  ubicadas en la parte superior  de página </w:t>
            </w:r>
            <w:r>
              <w:rPr>
                <w:rFonts w:ascii="Times New Roman" w:hAnsi="Times New Roman"/>
                <w:bCs/>
                <w:sz w:val="24"/>
                <w:szCs w:val="24"/>
              </w:rPr>
              <w:lastRenderedPageBreak/>
              <w:t>par.</w:t>
            </w:r>
          </w:p>
          <w:p w:rsidR="00EF25D1" w:rsidRDefault="00EF25D1" w:rsidP="00EF25D1">
            <w:pPr>
              <w:spacing w:line="480" w:lineRule="auto"/>
              <w:ind w:left="360"/>
              <w:jc w:val="both"/>
              <w:rPr>
                <w:rFonts w:ascii="Times New Roman" w:hAnsi="Times New Roman"/>
                <w:b/>
                <w:bCs/>
                <w:sz w:val="24"/>
                <w:szCs w:val="24"/>
              </w:rPr>
            </w:pPr>
          </w:p>
          <w:p w:rsidR="00EF25D1" w:rsidRPr="00F71A89" w:rsidRDefault="00EF25D1" w:rsidP="00EF25D1">
            <w:pPr>
              <w:spacing w:line="480" w:lineRule="auto"/>
              <w:ind w:left="360"/>
              <w:jc w:val="both"/>
              <w:rPr>
                <w:rFonts w:ascii="Times New Roman" w:hAnsi="Times New Roman"/>
                <w:b/>
                <w:bCs/>
                <w:sz w:val="24"/>
                <w:szCs w:val="24"/>
              </w:rPr>
            </w:pP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tbl>
      <w:tblPr>
        <w:tblStyle w:val="Tablaconcuadrcula"/>
        <w:tblW w:w="0" w:type="auto"/>
        <w:tblLook w:val="04A0"/>
      </w:tblPr>
      <w:tblGrid>
        <w:gridCol w:w="4866"/>
        <w:gridCol w:w="418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10</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Pie de Foto:</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2932493" cy="533180"/>
                  <wp:effectExtent l="19050" t="0" r="1207" b="0"/>
                  <wp:docPr id="201"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100" cstate="print"/>
                          <a:stretch>
                            <a:fillRect/>
                          </a:stretch>
                        </pic:blipFill>
                        <pic:spPr>
                          <a:xfrm>
                            <a:off x="0" y="0"/>
                            <a:ext cx="2932493" cy="533180"/>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Pie de foto informativo. Aportando fecha y datos sobre los pérdidas económicas. </w:t>
            </w:r>
          </w:p>
        </w:tc>
      </w:tr>
    </w:tbl>
    <w:p w:rsidR="00EF25D1" w:rsidRDefault="00EF25D1" w:rsidP="00EF25D1"/>
    <w:p w:rsidR="00EF25D1" w:rsidRDefault="00EF25D1" w:rsidP="00EF25D1">
      <w:r>
        <w:br w:type="page"/>
      </w:r>
    </w:p>
    <w:p w:rsidR="00EF25D1" w:rsidRPr="00DA5537"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Pie de Foto: </w:t>
      </w:r>
      <w:r>
        <w:rPr>
          <w:rFonts w:ascii="Times New Roman" w:hAnsi="Times New Roman"/>
          <w:sz w:val="24"/>
          <w:szCs w:val="24"/>
        </w:rPr>
        <w:t>Pérdidas.</w:t>
      </w:r>
      <w:r w:rsidRPr="009C5E07">
        <w:rPr>
          <w:rFonts w:ascii="Times New Roman" w:hAnsi="Times New Roman"/>
          <w:sz w:val="24"/>
          <w:szCs w:val="24"/>
        </w:rPr>
        <w:t xml:space="preserve"> </w:t>
      </w:r>
    </w:p>
    <w:tbl>
      <w:tblPr>
        <w:tblStyle w:val="Tablaconcuadrcula"/>
        <w:tblW w:w="0" w:type="auto"/>
        <w:tblInd w:w="113" w:type="dxa"/>
        <w:tblLook w:val="04A0"/>
      </w:tblPr>
      <w:tblGrid>
        <w:gridCol w:w="6366"/>
        <w:gridCol w:w="257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11</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886200" cy="2704795"/>
                  <wp:effectExtent l="19050" t="0" r="0" b="0"/>
                  <wp:docPr id="202" name="6 Imagen" descr="Foto 1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1-20.jpg"/>
                          <pic:cNvPicPr/>
                        </pic:nvPicPr>
                        <pic:blipFill>
                          <a:blip r:embed="rId101" cstate="print"/>
                          <a:stretch>
                            <a:fillRect/>
                          </a:stretch>
                        </pic:blipFill>
                        <pic:spPr>
                          <a:xfrm>
                            <a:off x="0" y="0"/>
                            <a:ext cx="3890459" cy="270775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Colaboración, socorro, voluntariado.</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sz w:val="24"/>
                <w:szCs w:val="24"/>
                <w:lang w:val="es-ES"/>
              </w:rPr>
              <w:t>11</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ángulo normal.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D83E7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Fotografías  ubicadas en la parte superior izquierda de página impar.</w:t>
            </w:r>
          </w:p>
          <w:p w:rsidR="00EF25D1" w:rsidRDefault="00EF25D1" w:rsidP="00EF25D1">
            <w:pPr>
              <w:spacing w:line="480" w:lineRule="auto"/>
              <w:ind w:left="360"/>
              <w:jc w:val="both"/>
              <w:rPr>
                <w:rFonts w:ascii="Times New Roman" w:hAnsi="Times New Roman"/>
                <w:b/>
                <w:bCs/>
                <w:sz w:val="24"/>
                <w:szCs w:val="24"/>
              </w:rPr>
            </w:pPr>
          </w:p>
          <w:p w:rsidR="00EF25D1" w:rsidRPr="00F71A89" w:rsidRDefault="00EF25D1" w:rsidP="00EF25D1">
            <w:pPr>
              <w:spacing w:line="480" w:lineRule="auto"/>
              <w:ind w:left="360"/>
              <w:jc w:val="both"/>
              <w:rPr>
                <w:rFonts w:ascii="Times New Roman" w:hAnsi="Times New Roman"/>
                <w:b/>
                <w:bCs/>
                <w:sz w:val="24"/>
                <w:szCs w:val="24"/>
              </w:rPr>
            </w:pP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11</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994095" cy="324455"/>
                  <wp:effectExtent l="19050" t="0" r="6155" b="0"/>
                  <wp:docPr id="203"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102" cstate="print"/>
                          <a:stretch>
                            <a:fillRect/>
                          </a:stretch>
                        </pic:blipFill>
                        <pic:spPr>
                          <a:xfrm>
                            <a:off x="0" y="0"/>
                            <a:ext cx="1994095" cy="324455"/>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Pie de foto informativo. Aportando fecha y datos sobre los pérdidas económicas. </w:t>
            </w:r>
          </w:p>
        </w:tc>
      </w:tr>
    </w:tbl>
    <w:p w:rsidR="00EF25D1" w:rsidRDefault="00EF25D1" w:rsidP="00EF25D1"/>
    <w:p w:rsidR="00EF25D1" w:rsidRDefault="00EF25D1" w:rsidP="00EF25D1"/>
    <w:p w:rsidR="00EF25D1" w:rsidRPr="00DA5537"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ind w:left="360"/>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Iglesia de San José.</w:t>
      </w:r>
      <w:r w:rsidRPr="009C5E07">
        <w:rPr>
          <w:rFonts w:ascii="Times New Roman" w:hAnsi="Times New Roman"/>
          <w:sz w:val="24"/>
          <w:szCs w:val="24"/>
        </w:rPr>
        <w:t xml:space="preserve"> </w:t>
      </w:r>
    </w:p>
    <w:tbl>
      <w:tblPr>
        <w:tblStyle w:val="Tablaconcuadrcula"/>
        <w:tblW w:w="0" w:type="auto"/>
        <w:tblInd w:w="113" w:type="dxa"/>
        <w:tblLook w:val="04A0"/>
      </w:tblPr>
      <w:tblGrid>
        <w:gridCol w:w="5436"/>
        <w:gridCol w:w="350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 20 de noviembre  de 2011</w:t>
            </w:r>
            <w:r w:rsidRPr="00671658">
              <w:rPr>
                <w:rFonts w:ascii="Times New Roman" w:hAnsi="Times New Roman"/>
                <w:sz w:val="24"/>
                <w:szCs w:val="24"/>
                <w:lang w:val="es-ES"/>
              </w:rPr>
              <w:t xml:space="preserve"> N°</w:t>
            </w:r>
            <w:r>
              <w:rPr>
                <w:rFonts w:ascii="Times New Roman" w:hAnsi="Times New Roman"/>
                <w:sz w:val="24"/>
                <w:szCs w:val="24"/>
                <w:lang w:val="es-ES"/>
              </w:rPr>
              <w:t xml:space="preserve"> 12</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290319" cy="4121379"/>
                  <wp:effectExtent l="19050" t="0" r="5331" b="0"/>
                  <wp:docPr id="204" name="7 Imagen" descr="Foto 1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2-20.jpg"/>
                          <pic:cNvPicPr/>
                        </pic:nvPicPr>
                        <pic:blipFill>
                          <a:blip r:embed="rId103" cstate="print"/>
                          <a:stretch>
                            <a:fillRect/>
                          </a:stretch>
                        </pic:blipFill>
                        <pic:spPr>
                          <a:xfrm>
                            <a:off x="0" y="0"/>
                            <a:ext cx="3291448" cy="4122793"/>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Ayuda, compañerismo, tragedia, religión, santo.</w:t>
            </w:r>
          </w:p>
        </w:tc>
      </w:tr>
    </w:tbl>
    <w:p w:rsidR="00EF25D1" w:rsidRDefault="00EF25D1" w:rsidP="00EF25D1">
      <w:pPr>
        <w:spacing w:line="480" w:lineRule="auto"/>
        <w:jc w:val="both"/>
        <w:rPr>
          <w:rFonts w:ascii="Times New Roman" w:hAnsi="Times New Roman"/>
          <w:bCs/>
          <w:sz w:val="24"/>
          <w:szCs w:val="24"/>
        </w:rPr>
      </w:pPr>
    </w:p>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lastRenderedPageBreak/>
              <w:t xml:space="preserve">Imagen N° </w:t>
            </w:r>
            <w:r>
              <w:rPr>
                <w:rFonts w:ascii="Times New Roman" w:hAnsi="Times New Roman"/>
                <w:sz w:val="24"/>
                <w:szCs w:val="24"/>
                <w:lang w:val="es-ES"/>
              </w:rPr>
              <w:t>12</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Pr>
                <w:rFonts w:ascii="Times New Roman" w:hAnsi="Times New Roman"/>
                <w:bCs/>
                <w:sz w:val="24"/>
                <w:szCs w:val="24"/>
              </w:rPr>
              <w:t xml:space="preserve">Tema </w:t>
            </w:r>
            <w:r w:rsidRPr="00671658">
              <w:rPr>
                <w:rFonts w:ascii="Times New Roman" w:hAnsi="Times New Roman"/>
                <w:bCs/>
                <w:sz w:val="24"/>
                <w:szCs w:val="24"/>
              </w:rPr>
              <w:t>Referido</w:t>
            </w:r>
            <w:r>
              <w:rPr>
                <w:rFonts w:ascii="Times New Roman" w:hAnsi="Times New Roman"/>
                <w:bCs/>
                <w:sz w:val="24"/>
                <w:szCs w:val="24"/>
              </w:rPr>
              <w:t xml:space="preserve">: </w:t>
            </w:r>
            <w:r>
              <w:rPr>
                <w:rFonts w:ascii="Times New Roman" w:hAnsi="Times New Roman"/>
                <w:sz w:val="24"/>
                <w:szCs w:val="24"/>
              </w:rPr>
              <w:t>las cenizas de otro San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02059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 en blanco y negro.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general, ángulo normal. </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D83E7B"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Fotografías  ubicadas en la parte inferior  de página impar.</w:t>
            </w:r>
          </w:p>
          <w:p w:rsidR="00EF25D1" w:rsidRDefault="00EF25D1" w:rsidP="00EF25D1">
            <w:pPr>
              <w:spacing w:line="480" w:lineRule="auto"/>
              <w:ind w:left="360"/>
              <w:jc w:val="both"/>
              <w:rPr>
                <w:rFonts w:ascii="Times New Roman" w:hAnsi="Times New Roman"/>
                <w:b/>
                <w:bCs/>
                <w:sz w:val="24"/>
                <w:szCs w:val="24"/>
              </w:rPr>
            </w:pPr>
          </w:p>
          <w:p w:rsidR="00EF25D1" w:rsidRPr="00F71A89" w:rsidRDefault="00EF25D1" w:rsidP="00EF25D1">
            <w:pPr>
              <w:spacing w:line="480" w:lineRule="auto"/>
              <w:ind w:left="360"/>
              <w:jc w:val="both"/>
              <w:rPr>
                <w:rFonts w:ascii="Times New Roman" w:hAnsi="Times New Roman"/>
                <w:b/>
                <w:bCs/>
                <w:sz w:val="24"/>
                <w:szCs w:val="24"/>
              </w:rPr>
            </w:pPr>
          </w:p>
        </w:tc>
        <w:tc>
          <w:tcPr>
            <w:tcW w:w="3134" w:type="dxa"/>
          </w:tcPr>
          <w:p w:rsidR="00EF25D1" w:rsidRPr="006C5BDD" w:rsidRDefault="00EF25D1" w:rsidP="00EF25D1">
            <w:pPr>
              <w:spacing w:line="480" w:lineRule="auto"/>
              <w:ind w:left="360"/>
              <w:jc w:val="both"/>
              <w:rPr>
                <w:rFonts w:ascii="Times New Roman" w:hAnsi="Times New Roman"/>
                <w:b/>
                <w:bCs/>
                <w:sz w:val="24"/>
                <w:szCs w:val="24"/>
              </w:rPr>
            </w:pPr>
            <w:r w:rsidRPr="006C5BDD">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p>
        </w:tc>
      </w:tr>
    </w:tbl>
    <w:p w:rsidR="00EF25D1" w:rsidRDefault="00EF25D1" w:rsidP="00EF25D1"/>
    <w:tbl>
      <w:tblPr>
        <w:tblStyle w:val="Tablaconcuadrcula"/>
        <w:tblW w:w="0" w:type="auto"/>
        <w:tblLook w:val="04A0"/>
      </w:tblPr>
      <w:tblGrid>
        <w:gridCol w:w="5766"/>
        <w:gridCol w:w="328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12</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499787" cy="733425"/>
                  <wp:effectExtent l="19050" t="0" r="5413" b="0"/>
                  <wp:docPr id="205" name="42 Imagen" descr="PDF Fot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Foto 9.jpg"/>
                          <pic:cNvPicPr/>
                        </pic:nvPicPr>
                        <pic:blipFill>
                          <a:blip r:embed="rId104" cstate="print"/>
                          <a:stretch>
                            <a:fillRect/>
                          </a:stretch>
                        </pic:blipFill>
                        <pic:spPr>
                          <a:xfrm>
                            <a:off x="0" y="0"/>
                            <a:ext cx="3506325" cy="734795"/>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Pie de foto informativo. Aportando fecha en la que ocurrió el incendio. </w:t>
            </w:r>
          </w:p>
        </w:tc>
      </w:tr>
    </w:tbl>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Pr>
        <w:jc w:val="center"/>
      </w:pPr>
    </w:p>
    <w:p w:rsidR="00EF25D1" w:rsidRDefault="00EF25D1" w:rsidP="00EF25D1">
      <w:pPr>
        <w:jc w:val="center"/>
      </w:pPr>
    </w:p>
    <w:p w:rsidR="00EF25D1" w:rsidRDefault="00EF25D1" w:rsidP="00EF25D1">
      <w:pPr>
        <w:jc w:val="center"/>
      </w:pPr>
    </w:p>
    <w:p w:rsidR="00EF25D1" w:rsidRDefault="00EF25D1" w:rsidP="00EF25D1">
      <w:pPr>
        <w:jc w:val="center"/>
      </w:pPr>
    </w:p>
    <w:p w:rsidR="00EF25D1" w:rsidRDefault="00EF25D1" w:rsidP="00EF25D1">
      <w:pPr>
        <w:jc w:val="center"/>
      </w:pPr>
    </w:p>
    <w:p w:rsidR="00EF25D1" w:rsidRDefault="00EF25D1" w:rsidP="00EF25D1">
      <w:pPr>
        <w:jc w:val="center"/>
      </w:pPr>
    </w:p>
    <w:p w:rsidR="00EF25D1" w:rsidRDefault="00EF25D1" w:rsidP="00EF25D1">
      <w:pPr>
        <w:jc w:val="center"/>
      </w:pPr>
    </w:p>
    <w:p w:rsidR="00EF25D1" w:rsidRDefault="00EF25D1" w:rsidP="00EF25D1">
      <w:pPr>
        <w:jc w:val="center"/>
      </w:pPr>
    </w:p>
    <w:p w:rsidR="00EF25D1" w:rsidRDefault="00EF25D1" w:rsidP="00EF25D1">
      <w:pPr>
        <w:jc w:val="center"/>
      </w:pPr>
    </w:p>
    <w:p w:rsidR="00EF25D1" w:rsidRDefault="00EF25D1" w:rsidP="00EF25D1">
      <w:pPr>
        <w:jc w:val="center"/>
      </w:pPr>
    </w:p>
    <w:p w:rsidR="00EF25D1" w:rsidRDefault="00EF25D1" w:rsidP="00EF25D1">
      <w:pPr>
        <w:jc w:val="center"/>
      </w:pPr>
      <w:r>
        <w:rPr>
          <w:rFonts w:ascii="Times New Roman" w:hAnsi="Times New Roman"/>
          <w:b/>
          <w:sz w:val="144"/>
          <w:szCs w:val="144"/>
        </w:rPr>
        <w:t>ANEXO VI</w:t>
      </w:r>
    </w:p>
    <w:p w:rsidR="00EF25D1" w:rsidRDefault="00EF25D1" w:rsidP="00EF25D1">
      <w:r>
        <w:br w:type="page"/>
      </w:r>
    </w:p>
    <w:p w:rsidR="00EF25D1" w:rsidRPr="004976EC" w:rsidRDefault="00EF25D1" w:rsidP="00EF25D1">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Noruega en El Salvador.</w:t>
      </w:r>
    </w:p>
    <w:tbl>
      <w:tblPr>
        <w:tblStyle w:val="Tablaconcuadrcula"/>
        <w:tblW w:w="0" w:type="auto"/>
        <w:tblInd w:w="113" w:type="dxa"/>
        <w:tblLook w:val="04A0"/>
      </w:tblPr>
      <w:tblGrid>
        <w:gridCol w:w="4686"/>
        <w:gridCol w:w="425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27 de noviembre de 2011. Imagen de Portada.</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809875" cy="3864453"/>
                  <wp:effectExtent l="19050" t="0" r="9525" b="0"/>
                  <wp:docPr id="206" name="9 Imagen" descr="Portada Foto 3-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ada Foto 3-27.jpg"/>
                          <pic:cNvPicPr/>
                        </pic:nvPicPr>
                        <pic:blipFill>
                          <a:blip r:embed="rId105" cstate="print"/>
                          <a:stretch>
                            <a:fillRect/>
                          </a:stretch>
                        </pic:blipFill>
                        <pic:spPr>
                          <a:xfrm>
                            <a:off x="0" y="0"/>
                            <a:ext cx="2810731" cy="3865630"/>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Lugar extraño, condiciones deplorables, adquiriendo experiencia, miedo.</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1 de Portada</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Sensación de movimiento hacia la izquierda, debido al movimiento de manos. Contraste con el rojo, color primario, con los colores de </w:t>
            </w:r>
            <w:r>
              <w:rPr>
                <w:rFonts w:ascii="Times New Roman" w:hAnsi="Times New Roman"/>
                <w:bCs/>
                <w:sz w:val="24"/>
                <w:szCs w:val="24"/>
              </w:rPr>
              <w:lastRenderedPageBreak/>
              <w:t>fondo. Ley de los tercios</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de medio, ángulo normal. ISO 200, sin  flash sin profundidad de campo. Velocidad media; luz difusa. Distancia focal de </w:t>
            </w:r>
            <w:r>
              <w:rPr>
                <w:rFonts w:ascii="Times New Roman" w:hAnsi="Times New Roman"/>
                <w:bCs/>
                <w:sz w:val="24"/>
                <w:szCs w:val="24"/>
              </w:rPr>
              <w:lastRenderedPageBreak/>
              <w:t>100 mm aproximadamente.</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La imagen de portada del </w:t>
            </w:r>
            <w:proofErr w:type="spellStart"/>
            <w:r>
              <w:rPr>
                <w:rFonts w:ascii="Times New Roman" w:hAnsi="Times New Roman"/>
                <w:bCs/>
                <w:sz w:val="24"/>
                <w:szCs w:val="24"/>
              </w:rPr>
              <w:t>fotoreportaje</w:t>
            </w:r>
            <w:proofErr w:type="spellEnd"/>
            <w:r>
              <w:rPr>
                <w:rFonts w:ascii="Times New Roman" w:hAnsi="Times New Roman"/>
                <w:bCs/>
                <w:sz w:val="24"/>
                <w:szCs w:val="24"/>
              </w:rPr>
              <w:t>, en una ubicación en la totalidad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63430F"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Noruega voluntaria de los comandos de salvamento. Ella será  el actante principal de la historia.</w:t>
            </w:r>
          </w:p>
          <w:p w:rsidR="00EF25D1" w:rsidRPr="00F71A89" w:rsidRDefault="00EF25D1" w:rsidP="00EF25D1">
            <w:pPr>
              <w:spacing w:line="480" w:lineRule="auto"/>
              <w:ind w:left="360"/>
              <w:rPr>
                <w:rFonts w:ascii="Times New Roman" w:hAnsi="Times New Roman"/>
                <w:bCs/>
                <w:sz w:val="24"/>
                <w:szCs w:val="24"/>
              </w:rPr>
            </w:pP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971"/>
        <w:gridCol w:w="4083"/>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000225" cy="819886"/>
                  <wp:effectExtent l="19050" t="0" r="0" b="0"/>
                  <wp:docPr id="207"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06" cstate="print"/>
                          <a:stretch>
                            <a:fillRect/>
                          </a:stretch>
                        </pic:blipFill>
                        <pic:spPr>
                          <a:xfrm>
                            <a:off x="0" y="0"/>
                            <a:ext cx="3000225" cy="819886"/>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Texto Auxiliar descriptivo. Introduce a la fuente principal del </w:t>
            </w:r>
            <w:proofErr w:type="spellStart"/>
            <w:r>
              <w:rPr>
                <w:rFonts w:ascii="Times New Roman" w:hAnsi="Times New Roman"/>
                <w:sz w:val="24"/>
                <w:szCs w:val="24"/>
              </w:rPr>
              <w:t>fotoreportaje</w:t>
            </w:r>
            <w:proofErr w:type="spellEnd"/>
            <w:r>
              <w:rPr>
                <w:rFonts w:ascii="Times New Roman" w:hAnsi="Times New Roman"/>
                <w:sz w:val="24"/>
                <w:szCs w:val="24"/>
              </w:rPr>
              <w:t>.</w:t>
            </w:r>
          </w:p>
        </w:tc>
      </w:tr>
    </w:tbl>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Experiencia.</w:t>
      </w:r>
    </w:p>
    <w:tbl>
      <w:tblPr>
        <w:tblStyle w:val="Tablaconcuadrcula"/>
        <w:tblW w:w="0" w:type="auto"/>
        <w:tblInd w:w="113" w:type="dxa"/>
        <w:tblLook w:val="04A0"/>
      </w:tblPr>
      <w:tblGrid>
        <w:gridCol w:w="4806"/>
        <w:gridCol w:w="413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27 de noviembre de 2011. </w:t>
            </w:r>
            <w:r w:rsidRPr="00671658">
              <w:rPr>
                <w:rFonts w:ascii="Times New Roman" w:hAnsi="Times New Roman"/>
                <w:sz w:val="24"/>
                <w:szCs w:val="24"/>
                <w:lang w:val="es-ES"/>
              </w:rPr>
              <w:t xml:space="preserve">N°  </w:t>
            </w:r>
            <w:r>
              <w:rPr>
                <w:rFonts w:ascii="Times New Roman" w:hAnsi="Times New Roman"/>
                <w:sz w:val="24"/>
                <w:szCs w:val="24"/>
                <w:lang w:val="es-ES"/>
              </w:rPr>
              <w:t>2</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2892342" cy="2463259"/>
                  <wp:effectExtent l="19050" t="0" r="3258" b="0"/>
                  <wp:docPr id="208" name="15 Imagen" descr="Portada Foto 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ada Foto 1-27.jpg"/>
                          <pic:cNvPicPr/>
                        </pic:nvPicPr>
                        <pic:blipFill>
                          <a:blip r:embed="rId107" cstate="print"/>
                          <a:stretch>
                            <a:fillRect/>
                          </a:stretch>
                        </pic:blipFill>
                        <pic:spPr>
                          <a:xfrm>
                            <a:off x="0" y="0"/>
                            <a:ext cx="2895177" cy="2465673"/>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Zona de alto riesgo, prestando auxilio, socorristas, persona en dificultades.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474DD7" w:rsidRDefault="00EF25D1" w:rsidP="00EF25D1">
            <w:pPr>
              <w:spacing w:line="480" w:lineRule="auto"/>
              <w:jc w:val="both"/>
              <w:rPr>
                <w:rFonts w:ascii="Times New Roman" w:hAnsi="Times New Roman"/>
                <w:sz w:val="24"/>
                <w:szCs w:val="24"/>
                <w:lang w:val="es-ES"/>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 xml:space="preserve">2 </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Contraste con los actantes y el fondo. Sensación de movimiento por la oscilación del agua.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picado. ISO 200, sin  flash sin profundidad de campo. Velocidad alta; luz cenital. Distancia focal de 200 mm aproximadamente.</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media izquierda de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63430F"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Voluntarios en rescate de apersona.</w:t>
            </w:r>
          </w:p>
          <w:p w:rsidR="00EF25D1" w:rsidRPr="00F71A89" w:rsidRDefault="00EF25D1" w:rsidP="00EF25D1">
            <w:pPr>
              <w:spacing w:line="480" w:lineRule="auto"/>
              <w:ind w:left="360"/>
              <w:rPr>
                <w:rFonts w:ascii="Times New Roman" w:hAnsi="Times New Roman"/>
                <w:bCs/>
                <w:sz w:val="24"/>
                <w:szCs w:val="24"/>
              </w:rPr>
            </w:pP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2</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647825" cy="1279940"/>
                  <wp:effectExtent l="19050" t="0" r="9525" b="0"/>
                  <wp:docPr id="209"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08" cstate="print"/>
                          <a:stretch>
                            <a:fillRect/>
                          </a:stretch>
                        </pic:blipFill>
                        <pic:spPr>
                          <a:xfrm>
                            <a:off x="0" y="0"/>
                            <a:ext cx="1649306" cy="1281090"/>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descriptivo. Retoma las experiencias que la socorrista tiene en el campo. Coincide con la imagen.</w:t>
            </w:r>
          </w:p>
        </w:tc>
      </w:tr>
    </w:tbl>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Por el mundo.</w:t>
      </w:r>
    </w:p>
    <w:tbl>
      <w:tblPr>
        <w:tblStyle w:val="Tablaconcuadrcula"/>
        <w:tblW w:w="0" w:type="auto"/>
        <w:tblInd w:w="113" w:type="dxa"/>
        <w:tblLook w:val="04A0"/>
      </w:tblPr>
      <w:tblGrid>
        <w:gridCol w:w="4806"/>
        <w:gridCol w:w="413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27 de noviembre de 2011. </w:t>
            </w:r>
            <w:r w:rsidRPr="00671658">
              <w:rPr>
                <w:rFonts w:ascii="Times New Roman" w:hAnsi="Times New Roman"/>
                <w:sz w:val="24"/>
                <w:szCs w:val="24"/>
                <w:lang w:val="es-ES"/>
              </w:rPr>
              <w:t xml:space="preserve">N°  </w:t>
            </w:r>
            <w:r>
              <w:rPr>
                <w:rFonts w:ascii="Times New Roman" w:hAnsi="Times New Roman"/>
                <w:sz w:val="24"/>
                <w:szCs w:val="24"/>
                <w:lang w:val="es-ES"/>
              </w:rPr>
              <w:t>3</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886075" cy="3381664"/>
                  <wp:effectExtent l="19050" t="0" r="9525" b="0"/>
                  <wp:docPr id="210" name="17 Imagen" descr="Portada Foto 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ada Foto 2-27.jpg"/>
                          <pic:cNvPicPr/>
                        </pic:nvPicPr>
                        <pic:blipFill>
                          <a:blip r:embed="rId109" cstate="print"/>
                          <a:stretch>
                            <a:fillRect/>
                          </a:stretch>
                        </pic:blipFill>
                        <pic:spPr>
                          <a:xfrm>
                            <a:off x="0" y="0"/>
                            <a:ext cx="2888929" cy="3385008"/>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Altura. País de gran economía, persona de mundo.</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474DD7" w:rsidRDefault="00EF25D1" w:rsidP="00EF25D1">
            <w:pPr>
              <w:spacing w:line="480" w:lineRule="auto"/>
              <w:jc w:val="both"/>
              <w:rPr>
                <w:rFonts w:ascii="Times New Roman" w:hAnsi="Times New Roman"/>
                <w:sz w:val="24"/>
                <w:szCs w:val="24"/>
                <w:lang w:val="es-ES"/>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3</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lastRenderedPageBreak/>
              <w:t xml:space="preserve">Líneas de fuga de las láminas en el encuadre. Sensación de altura. Contraste con las sombras.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lastRenderedPageBreak/>
              <w:t>Plano general corto. Ángulo contrapicado. ISO 200, sin  flash sin profundidad de campo. Velocidad alta; luz cenital. Distancia focal de 100 mm aproximadamente.</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media derecha de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Voluntaria descansando en una galera.</w:t>
            </w:r>
            <w:r w:rsidRPr="00F71A89">
              <w:rPr>
                <w:rFonts w:ascii="Times New Roman" w:hAnsi="Times New Roman"/>
                <w:bCs/>
                <w:sz w:val="24"/>
                <w:szCs w:val="24"/>
              </w:rPr>
              <w:t xml:space="preserve"> </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3</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495180" cy="1281090"/>
                  <wp:effectExtent l="19050" t="0" r="0" b="0"/>
                  <wp:docPr id="211"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10" cstate="print"/>
                          <a:stretch>
                            <a:fillRect/>
                          </a:stretch>
                        </pic:blipFill>
                        <pic:spPr>
                          <a:xfrm>
                            <a:off x="0" y="0"/>
                            <a:ext cx="1495180" cy="1281090"/>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Narra la forma en que la actante principal obtiene los fondos para sus expediciones.</w:t>
            </w:r>
          </w:p>
        </w:tc>
      </w:tr>
    </w:tbl>
    <w:p w:rsidR="00EF25D1" w:rsidRDefault="00EF25D1" w:rsidP="00EF25D1"/>
    <w:p w:rsidR="00EF25D1" w:rsidRDefault="00EF25D1" w:rsidP="00EF25D1"/>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b/>
          <w:sz w:val="24"/>
          <w:szCs w:val="24"/>
        </w:rPr>
      </w:pPr>
    </w:p>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Rayos de sol.</w:t>
      </w:r>
    </w:p>
    <w:tbl>
      <w:tblPr>
        <w:tblStyle w:val="Tablaconcuadrcula"/>
        <w:tblW w:w="0" w:type="auto"/>
        <w:tblInd w:w="113" w:type="dxa"/>
        <w:tblLook w:val="04A0"/>
      </w:tblPr>
      <w:tblGrid>
        <w:gridCol w:w="5736"/>
        <w:gridCol w:w="320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27 de noviembre de 2011. </w:t>
            </w:r>
            <w:r w:rsidRPr="00671658">
              <w:rPr>
                <w:rFonts w:ascii="Times New Roman" w:hAnsi="Times New Roman"/>
                <w:sz w:val="24"/>
                <w:szCs w:val="24"/>
                <w:lang w:val="es-ES"/>
              </w:rPr>
              <w:t xml:space="preserve">N°  </w:t>
            </w:r>
            <w:r>
              <w:rPr>
                <w:rFonts w:ascii="Times New Roman" w:hAnsi="Times New Roman"/>
                <w:sz w:val="24"/>
                <w:szCs w:val="24"/>
                <w:lang w:val="es-ES"/>
              </w:rPr>
              <w:t>4</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477316" cy="2239914"/>
                  <wp:effectExtent l="19050" t="0" r="8834" b="0"/>
                  <wp:docPr id="212" name="19 Imagen" descr="Foto 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4-27.jpg"/>
                          <pic:cNvPicPr/>
                        </pic:nvPicPr>
                        <pic:blipFill>
                          <a:blip r:embed="rId111" cstate="print"/>
                          <a:stretch>
                            <a:fillRect/>
                          </a:stretch>
                        </pic:blipFill>
                        <pic:spPr>
                          <a:xfrm>
                            <a:off x="0" y="0"/>
                            <a:ext cx="3478277" cy="2240533"/>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Felicidad, luz, esperanza, momento de relajación.</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474DD7" w:rsidRDefault="00EF25D1" w:rsidP="00EF25D1">
            <w:pPr>
              <w:spacing w:line="480" w:lineRule="auto"/>
              <w:jc w:val="both"/>
              <w:rPr>
                <w:rFonts w:ascii="Times New Roman" w:hAnsi="Times New Roman"/>
                <w:sz w:val="24"/>
                <w:szCs w:val="24"/>
                <w:lang w:val="es-ES"/>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4</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El enfoque nos lleva hacia el actante. Contraste con las sombras. Las sombras nos dan un encuadre natural.</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corto, Angulo normal. ISO 200, sin  flash sin profundidad de campo. Velocidad media; luz lateral. Distancia focal de 100 mm aproximadamente.</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lastRenderedPageBreak/>
              <w:t>Fotografía ubicada en la parte superior de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Voluntaria recibiendo los </w:t>
            </w:r>
            <w:r>
              <w:rPr>
                <w:rFonts w:ascii="Times New Roman" w:hAnsi="Times New Roman"/>
                <w:bCs/>
                <w:sz w:val="24"/>
                <w:szCs w:val="24"/>
              </w:rPr>
              <w:lastRenderedPageBreak/>
              <w:t>rayos de sol.</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4</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2152650" cy="464990"/>
                  <wp:effectExtent l="19050" t="0" r="0" b="0"/>
                  <wp:docPr id="213"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12" cstate="print"/>
                          <a:stretch>
                            <a:fillRect/>
                          </a:stretch>
                        </pic:blipFill>
                        <pic:spPr>
                          <a:xfrm>
                            <a:off x="0" y="0"/>
                            <a:ext cx="2152297" cy="464914"/>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Texto Auxiliar descriptivo. Momentos de relajación de la actante principal del </w:t>
            </w:r>
            <w:proofErr w:type="spellStart"/>
            <w:r>
              <w:rPr>
                <w:rFonts w:ascii="Times New Roman" w:hAnsi="Times New Roman"/>
                <w:sz w:val="24"/>
                <w:szCs w:val="24"/>
              </w:rPr>
              <w:t>fotoreportaje</w:t>
            </w:r>
            <w:proofErr w:type="spellEnd"/>
            <w:r>
              <w:rPr>
                <w:rFonts w:ascii="Times New Roman" w:hAnsi="Times New Roman"/>
                <w:sz w:val="24"/>
                <w:szCs w:val="24"/>
              </w:rPr>
              <w:t>.</w:t>
            </w:r>
          </w:p>
        </w:tc>
      </w:tr>
    </w:tbl>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Elotes y cocteles.</w:t>
      </w:r>
    </w:p>
    <w:tbl>
      <w:tblPr>
        <w:tblStyle w:val="Tablaconcuadrcula"/>
        <w:tblW w:w="0" w:type="auto"/>
        <w:tblInd w:w="113" w:type="dxa"/>
        <w:tblLook w:val="04A0"/>
      </w:tblPr>
      <w:tblGrid>
        <w:gridCol w:w="6726"/>
        <w:gridCol w:w="221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27 de noviembre de 2011. </w:t>
            </w:r>
            <w:r w:rsidRPr="00671658">
              <w:rPr>
                <w:rFonts w:ascii="Times New Roman" w:hAnsi="Times New Roman"/>
                <w:sz w:val="24"/>
                <w:szCs w:val="24"/>
                <w:lang w:val="es-ES"/>
              </w:rPr>
              <w:t xml:space="preserve">N°  </w:t>
            </w:r>
            <w:r>
              <w:rPr>
                <w:rFonts w:ascii="Times New Roman" w:hAnsi="Times New Roman"/>
                <w:sz w:val="24"/>
                <w:szCs w:val="24"/>
                <w:lang w:val="es-ES"/>
              </w:rPr>
              <w:t>5</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4105275" cy="2708341"/>
                  <wp:effectExtent l="19050" t="0" r="9525" b="0"/>
                  <wp:docPr id="214" name="64 Imagen" descr="Foto 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5-27.jpg"/>
                          <pic:cNvPicPr/>
                        </pic:nvPicPr>
                        <pic:blipFill>
                          <a:blip r:embed="rId113" cstate="print"/>
                          <a:stretch>
                            <a:fillRect/>
                          </a:stretch>
                        </pic:blipFill>
                        <pic:spPr>
                          <a:xfrm>
                            <a:off x="0" y="0"/>
                            <a:ext cx="4107849" cy="271003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Comida autóctona, tradición culinaria.</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474DD7" w:rsidRDefault="00EF25D1" w:rsidP="00EF25D1">
            <w:pPr>
              <w:spacing w:line="480" w:lineRule="auto"/>
              <w:jc w:val="both"/>
              <w:rPr>
                <w:rFonts w:ascii="Times New Roman" w:hAnsi="Times New Roman"/>
                <w:sz w:val="24"/>
                <w:szCs w:val="24"/>
                <w:lang w:val="es-ES"/>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5</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Sensación de movimiento </w:t>
            </w:r>
            <w:r>
              <w:rPr>
                <w:rFonts w:ascii="Times New Roman" w:hAnsi="Times New Roman"/>
                <w:bCs/>
                <w:sz w:val="24"/>
                <w:szCs w:val="24"/>
              </w:rPr>
              <w:lastRenderedPageBreak/>
              <w:t>en el barrido de segundo plano. Enfoque en el primer plano.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Plano medio, Angulo </w:t>
            </w:r>
            <w:r>
              <w:rPr>
                <w:rFonts w:ascii="Times New Roman" w:hAnsi="Times New Roman"/>
                <w:bCs/>
                <w:sz w:val="24"/>
                <w:szCs w:val="24"/>
              </w:rPr>
              <w:lastRenderedPageBreak/>
              <w:t>normal. ISO 200, con  flash media profundidad de campo. Velocidad media; luz lateral. Distancia focal de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inferior izquierda de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Voluntaria comiendo un elote.</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5</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333500" cy="1018084"/>
                  <wp:effectExtent l="19050" t="0" r="0" b="0"/>
                  <wp:docPr id="215"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14" cstate="print"/>
                          <a:stretch>
                            <a:fillRect/>
                          </a:stretch>
                        </pic:blipFill>
                        <pic:spPr>
                          <a:xfrm>
                            <a:off x="0" y="0"/>
                            <a:ext cx="1333469" cy="1018061"/>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Hace referencia a la acción de la imagen y da más datos de la actante.</w:t>
            </w:r>
          </w:p>
        </w:tc>
      </w:tr>
    </w:tbl>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Escala.</w:t>
      </w:r>
    </w:p>
    <w:tbl>
      <w:tblPr>
        <w:tblStyle w:val="Tablaconcuadrcula"/>
        <w:tblW w:w="0" w:type="auto"/>
        <w:tblInd w:w="113" w:type="dxa"/>
        <w:tblLook w:val="04A0"/>
      </w:tblPr>
      <w:tblGrid>
        <w:gridCol w:w="6276"/>
        <w:gridCol w:w="266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27 de noviembre de 2011. </w:t>
            </w:r>
            <w:r w:rsidRPr="00671658">
              <w:rPr>
                <w:rFonts w:ascii="Times New Roman" w:hAnsi="Times New Roman"/>
                <w:sz w:val="24"/>
                <w:szCs w:val="24"/>
                <w:lang w:val="es-ES"/>
              </w:rPr>
              <w:t xml:space="preserve">N°  </w:t>
            </w:r>
            <w:r>
              <w:rPr>
                <w:rFonts w:ascii="Times New Roman" w:hAnsi="Times New Roman"/>
                <w:sz w:val="24"/>
                <w:szCs w:val="24"/>
                <w:lang w:val="es-ES"/>
              </w:rPr>
              <w:t>6</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3823188" cy="3388735"/>
                  <wp:effectExtent l="19050" t="0" r="5862" b="0"/>
                  <wp:docPr id="216" name="75 Imagen" descr="Foto 6-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6-27.jpg"/>
                          <pic:cNvPicPr/>
                        </pic:nvPicPr>
                        <pic:blipFill>
                          <a:blip r:embed="rId115" cstate="print"/>
                          <a:stretch>
                            <a:fillRect/>
                          </a:stretch>
                        </pic:blipFill>
                        <pic:spPr>
                          <a:xfrm>
                            <a:off x="0" y="0"/>
                            <a:ext cx="3824355" cy="3389770"/>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Enseñanza, aprendizaje, diversión. Ayuda al desfavorecido.</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474DD7" w:rsidRDefault="00EF25D1" w:rsidP="00EF25D1">
            <w:pPr>
              <w:spacing w:line="480" w:lineRule="auto"/>
              <w:jc w:val="both"/>
              <w:rPr>
                <w:rFonts w:ascii="Times New Roman" w:hAnsi="Times New Roman"/>
                <w:sz w:val="24"/>
                <w:szCs w:val="24"/>
                <w:lang w:val="es-ES"/>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6</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6464C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Ley de los tercios, actantes agrupados, contraste entre primer plano y el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Angulo normal. ISO 200, sin  flash media profundidad de campo. Velocidad media; luz cenital. Distancia focal de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Fotografía ubicada en la parte inferior derecha de </w:t>
            </w:r>
            <w:r>
              <w:rPr>
                <w:rFonts w:ascii="Times New Roman" w:hAnsi="Times New Roman"/>
                <w:bCs/>
                <w:sz w:val="24"/>
                <w:szCs w:val="24"/>
              </w:rPr>
              <w:lastRenderedPageBreak/>
              <w:t>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Voluntaria dirigiendo una actividad con niños.</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6</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Pie de Foto:</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362075" cy="1155219"/>
                  <wp:effectExtent l="19050" t="0" r="9525" b="0"/>
                  <wp:docPr id="217"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16" cstate="print"/>
                          <a:stretch>
                            <a:fillRect/>
                          </a:stretch>
                        </pic:blipFill>
                        <pic:spPr>
                          <a:xfrm>
                            <a:off x="0" y="0"/>
                            <a:ext cx="1362311" cy="1155419"/>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Pie de foto informativo. Narra los casos que ha atendido la socorrista escandinava.</w:t>
            </w:r>
          </w:p>
        </w:tc>
      </w:tr>
    </w:tbl>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Despedida cercana.</w:t>
      </w:r>
    </w:p>
    <w:tbl>
      <w:tblPr>
        <w:tblStyle w:val="Tablaconcuadrcula"/>
        <w:tblW w:w="0" w:type="auto"/>
        <w:tblInd w:w="113" w:type="dxa"/>
        <w:tblLook w:val="04A0"/>
      </w:tblPr>
      <w:tblGrid>
        <w:gridCol w:w="5466"/>
        <w:gridCol w:w="347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27 de noviembre de 2011. </w:t>
            </w:r>
            <w:r w:rsidRPr="00671658">
              <w:rPr>
                <w:rFonts w:ascii="Times New Roman" w:hAnsi="Times New Roman"/>
                <w:sz w:val="24"/>
                <w:szCs w:val="24"/>
                <w:lang w:val="es-ES"/>
              </w:rPr>
              <w:t xml:space="preserve">N°  </w:t>
            </w:r>
            <w:r>
              <w:rPr>
                <w:rFonts w:ascii="Times New Roman" w:hAnsi="Times New Roman"/>
                <w:sz w:val="24"/>
                <w:szCs w:val="24"/>
                <w:lang w:val="es-ES"/>
              </w:rPr>
              <w:t>7</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309620" cy="2488629"/>
                  <wp:effectExtent l="19050" t="0" r="5080" b="0"/>
                  <wp:docPr id="218" name="79 Imagen" descr="Foto 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7-27.jpg"/>
                          <pic:cNvPicPr/>
                        </pic:nvPicPr>
                        <pic:blipFill>
                          <a:blip r:embed="rId117" cstate="print"/>
                          <a:stretch>
                            <a:fillRect/>
                          </a:stretch>
                        </pic:blipFill>
                        <pic:spPr>
                          <a:xfrm>
                            <a:off x="0" y="0"/>
                            <a:ext cx="3309416" cy="2488476"/>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Momento familiar, visita, explicaciones.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474DD7" w:rsidRDefault="00EF25D1" w:rsidP="00EF25D1">
            <w:pPr>
              <w:spacing w:line="480" w:lineRule="auto"/>
              <w:jc w:val="both"/>
              <w:rPr>
                <w:rFonts w:ascii="Times New Roman" w:hAnsi="Times New Roman"/>
                <w:sz w:val="24"/>
                <w:szCs w:val="24"/>
                <w:lang w:val="es-ES"/>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7</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6464C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lastRenderedPageBreak/>
              <w:t>Sin técnicas de composición.</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lastRenderedPageBreak/>
              <w:t>Plano de conjunto, Angulo normal. ISO 200, con  flash de rebote, sin profundidad de campo. Velocidad media; luz artificial. Distancia focal de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superior izquierda derecha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Voluntaria y su familia.</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7</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362311" cy="949673"/>
                  <wp:effectExtent l="19050" t="0" r="9289" b="0"/>
                  <wp:docPr id="219"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18" cstate="print"/>
                          <a:stretch>
                            <a:fillRect/>
                          </a:stretch>
                        </pic:blipFill>
                        <pic:spPr>
                          <a:xfrm>
                            <a:off x="0" y="0"/>
                            <a:ext cx="1362311" cy="94967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 parte de la fotografía.</w:t>
            </w:r>
          </w:p>
        </w:tc>
      </w:tr>
    </w:tbl>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Participación.</w:t>
      </w:r>
    </w:p>
    <w:tbl>
      <w:tblPr>
        <w:tblStyle w:val="Tablaconcuadrcula"/>
        <w:tblW w:w="0" w:type="auto"/>
        <w:tblInd w:w="113" w:type="dxa"/>
        <w:tblLook w:val="04A0"/>
      </w:tblPr>
      <w:tblGrid>
        <w:gridCol w:w="5736"/>
        <w:gridCol w:w="320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27 de noviembre de 2011. </w:t>
            </w:r>
            <w:r w:rsidRPr="00671658">
              <w:rPr>
                <w:rFonts w:ascii="Times New Roman" w:hAnsi="Times New Roman"/>
                <w:sz w:val="24"/>
                <w:szCs w:val="24"/>
                <w:lang w:val="es-ES"/>
              </w:rPr>
              <w:t xml:space="preserve">N°  </w:t>
            </w:r>
            <w:r>
              <w:rPr>
                <w:rFonts w:ascii="Times New Roman" w:hAnsi="Times New Roman"/>
                <w:sz w:val="24"/>
                <w:szCs w:val="24"/>
                <w:lang w:val="es-ES"/>
              </w:rPr>
              <w:t>8</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486150" cy="3258928"/>
                  <wp:effectExtent l="19050" t="0" r="0" b="0"/>
                  <wp:docPr id="220" name="82 Imagen" descr="Foto 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8-27.jpg"/>
                          <pic:cNvPicPr/>
                        </pic:nvPicPr>
                        <pic:blipFill>
                          <a:blip r:embed="rId119" cstate="print"/>
                          <a:stretch>
                            <a:fillRect/>
                          </a:stretch>
                        </pic:blipFill>
                        <pic:spPr>
                          <a:xfrm>
                            <a:off x="0" y="0"/>
                            <a:ext cx="3483016" cy="3255999"/>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 xml:space="preserve">Protocolo, persona destacada por las autoridades del país.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474DD7" w:rsidRDefault="00EF25D1" w:rsidP="00EF25D1">
            <w:pPr>
              <w:spacing w:line="480" w:lineRule="auto"/>
              <w:jc w:val="both"/>
              <w:rPr>
                <w:rFonts w:ascii="Times New Roman" w:hAnsi="Times New Roman"/>
                <w:sz w:val="24"/>
                <w:szCs w:val="24"/>
                <w:lang w:val="es-ES"/>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8</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6464C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El encuadre nos da referencia a la altura de la actante principal, con respecto a la segunda actante.</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medio, Angulo normal. ISO 200, sin  flash de rebote, sin profundidad de campo. Velocidad media; luz cenital. Distancia focal de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Fotografía ubicada en la parte superior derecha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Voluntaria junto a destacados funcionarios salvadoreños.</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849"/>
        <w:gridCol w:w="4205"/>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8</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2922495" cy="485775"/>
                  <wp:effectExtent l="19050" t="0" r="0" b="0"/>
                  <wp:docPr id="221"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20" cstate="print"/>
                          <a:stretch>
                            <a:fillRect/>
                          </a:stretch>
                        </pic:blipFill>
                        <pic:spPr>
                          <a:xfrm>
                            <a:off x="0" y="0"/>
                            <a:ext cx="2921636" cy="48563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descriptivo. Narra lo que acontece en la fotografía.</w:t>
            </w:r>
          </w:p>
        </w:tc>
      </w:tr>
    </w:tbl>
    <w:p w:rsidR="00EF25D1" w:rsidRDefault="00EF25D1" w:rsidP="00EF25D1"/>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En el cusca.</w:t>
      </w:r>
    </w:p>
    <w:tbl>
      <w:tblPr>
        <w:tblStyle w:val="Tablaconcuadrcula"/>
        <w:tblW w:w="0" w:type="auto"/>
        <w:tblInd w:w="113" w:type="dxa"/>
        <w:tblLook w:val="04A0"/>
      </w:tblPr>
      <w:tblGrid>
        <w:gridCol w:w="4967"/>
        <w:gridCol w:w="3974"/>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27 de noviembre de 2011. </w:t>
            </w:r>
            <w:r w:rsidRPr="00671658">
              <w:rPr>
                <w:rFonts w:ascii="Times New Roman" w:hAnsi="Times New Roman"/>
                <w:sz w:val="24"/>
                <w:szCs w:val="24"/>
                <w:lang w:val="es-ES"/>
              </w:rPr>
              <w:t xml:space="preserve">N°  </w:t>
            </w:r>
            <w:r>
              <w:rPr>
                <w:rFonts w:ascii="Times New Roman" w:hAnsi="Times New Roman"/>
                <w:sz w:val="24"/>
                <w:szCs w:val="24"/>
                <w:lang w:val="es-ES"/>
              </w:rPr>
              <w:t>9</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2997720" cy="3589419"/>
                  <wp:effectExtent l="19050" t="0" r="0" b="0"/>
                  <wp:docPr id="222" name="111 Imagen" descr="Foto 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9-27.jpg"/>
                          <pic:cNvPicPr/>
                        </pic:nvPicPr>
                        <pic:blipFill>
                          <a:blip r:embed="rId121" cstate="print"/>
                          <a:stretch>
                            <a:fillRect/>
                          </a:stretch>
                        </pic:blipFill>
                        <pic:spPr>
                          <a:xfrm>
                            <a:off x="0" y="0"/>
                            <a:ext cx="3001337" cy="3593750"/>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 xml:space="preserve">Folclor, colorido, diversión, encuentro de dos culturas.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474DD7" w:rsidRDefault="00EF25D1" w:rsidP="00EF25D1">
            <w:pPr>
              <w:spacing w:line="480" w:lineRule="auto"/>
              <w:jc w:val="both"/>
              <w:rPr>
                <w:rFonts w:ascii="Times New Roman" w:hAnsi="Times New Roman"/>
                <w:sz w:val="24"/>
                <w:szCs w:val="24"/>
                <w:lang w:val="es-ES"/>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9</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6464C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Contraste con la vestimenta de los dos actantes.</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medio, Angulo normal. ISO 400, con  flash directo, sin profundidad de campo. Velocidad baja; luz artificial. Distancia focal de 35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lastRenderedPageBreak/>
              <w:t>Fotografía ubicada en la parte inferior izquierda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Voluntaria junto a </w:t>
            </w:r>
            <w:r>
              <w:rPr>
                <w:rFonts w:ascii="Times New Roman" w:hAnsi="Times New Roman"/>
                <w:bCs/>
                <w:sz w:val="24"/>
                <w:szCs w:val="24"/>
              </w:rPr>
              <w:lastRenderedPageBreak/>
              <w:t>personaje reconocido en el fútbol nacional.</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9</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619250" cy="1133823"/>
                  <wp:effectExtent l="19050" t="0" r="0" b="0"/>
                  <wp:docPr id="223"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22" cstate="print"/>
                          <a:stretch>
                            <a:fillRect/>
                          </a:stretch>
                        </pic:blipFill>
                        <pic:spPr>
                          <a:xfrm>
                            <a:off x="0" y="0"/>
                            <a:ext cx="1618773" cy="1133489"/>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Habla sobre las diversas actividades en las que esta socorrista ha prestado su voluntariado.</w:t>
            </w:r>
          </w:p>
        </w:tc>
      </w:tr>
    </w:tbl>
    <w:p w:rsidR="00EF25D1" w:rsidRDefault="00EF25D1" w:rsidP="00EF25D1">
      <w:r>
        <w:t xml:space="preserve"> </w:t>
      </w:r>
    </w:p>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Distracción.</w:t>
      </w:r>
    </w:p>
    <w:tbl>
      <w:tblPr>
        <w:tblStyle w:val="Tablaconcuadrcula"/>
        <w:tblW w:w="0" w:type="auto"/>
        <w:tblInd w:w="113" w:type="dxa"/>
        <w:tblLook w:val="04A0"/>
      </w:tblPr>
      <w:tblGrid>
        <w:gridCol w:w="5826"/>
        <w:gridCol w:w="311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27 de noviembre de 2011. </w:t>
            </w:r>
            <w:r w:rsidRPr="00671658">
              <w:rPr>
                <w:rFonts w:ascii="Times New Roman" w:hAnsi="Times New Roman"/>
                <w:sz w:val="24"/>
                <w:szCs w:val="24"/>
                <w:lang w:val="es-ES"/>
              </w:rPr>
              <w:t xml:space="preserve">N°  </w:t>
            </w:r>
            <w:r>
              <w:rPr>
                <w:rFonts w:ascii="Times New Roman" w:hAnsi="Times New Roman"/>
                <w:sz w:val="24"/>
                <w:szCs w:val="24"/>
                <w:lang w:val="es-ES"/>
              </w:rPr>
              <w:t>10</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3535680" cy="3247309"/>
                  <wp:effectExtent l="19050" t="0" r="7620" b="0"/>
                  <wp:docPr id="224" name="112 Imagen" descr="Foto 1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0-27.jpg"/>
                          <pic:cNvPicPr/>
                        </pic:nvPicPr>
                        <pic:blipFill>
                          <a:blip r:embed="rId123" cstate="print"/>
                          <a:stretch>
                            <a:fillRect/>
                          </a:stretch>
                        </pic:blipFill>
                        <pic:spPr>
                          <a:xfrm>
                            <a:off x="0" y="0"/>
                            <a:ext cx="3537127" cy="3248638"/>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 xml:space="preserve">Diversión, compañerismo, entretenimiento, intercambio cultural. </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474DD7" w:rsidRDefault="00EF25D1" w:rsidP="00EF25D1">
            <w:pPr>
              <w:spacing w:line="480" w:lineRule="auto"/>
              <w:jc w:val="both"/>
              <w:rPr>
                <w:rFonts w:ascii="Times New Roman" w:hAnsi="Times New Roman"/>
                <w:sz w:val="24"/>
                <w:szCs w:val="24"/>
                <w:lang w:val="es-ES"/>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10</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Noruega en El Salvador</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6464C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Efecto de movimiento en el encuadre.</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Angulo normal. ISO 200, sin  flash, sin profundidad de campo. Velocidad alta; luz lateral. Distancia focal de 70 mm. Aproximadamente.</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Fotografía ubicada en la </w:t>
            </w:r>
            <w:r>
              <w:rPr>
                <w:rFonts w:ascii="Times New Roman" w:hAnsi="Times New Roman"/>
                <w:bCs/>
                <w:sz w:val="24"/>
                <w:szCs w:val="24"/>
              </w:rPr>
              <w:lastRenderedPageBreak/>
              <w:t>parte inferior derecha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Voluntaria junto a compañeros jugando </w:t>
            </w:r>
            <w:r>
              <w:rPr>
                <w:rFonts w:ascii="Times New Roman" w:hAnsi="Times New Roman"/>
                <w:bCs/>
                <w:sz w:val="24"/>
                <w:szCs w:val="24"/>
              </w:rPr>
              <w:lastRenderedPageBreak/>
              <w:t>fútbol.</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988"/>
        <w:gridCol w:w="4066"/>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10</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010790" cy="466725"/>
                  <wp:effectExtent l="19050" t="0" r="0" b="0"/>
                  <wp:docPr id="225"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24" cstate="print"/>
                          <a:stretch>
                            <a:fillRect/>
                          </a:stretch>
                        </pic:blipFill>
                        <pic:spPr>
                          <a:xfrm>
                            <a:off x="0" y="0"/>
                            <a:ext cx="3050764" cy="47292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Destaca las actividades de la voluntaria con el resto del equipo de comandos de Salvamento.</w:t>
            </w:r>
          </w:p>
        </w:tc>
      </w:tr>
    </w:tbl>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 w:rsidR="00EF25D1" w:rsidRDefault="00EF25D1" w:rsidP="00EF25D1">
      <w:pPr>
        <w:spacing w:line="480" w:lineRule="auto"/>
        <w:jc w:val="both"/>
        <w:rPr>
          <w:rFonts w:ascii="Times New Roman" w:hAnsi="Times New Roman"/>
          <w:b/>
          <w:sz w:val="24"/>
          <w:szCs w:val="24"/>
        </w:rPr>
      </w:pPr>
    </w:p>
    <w:p w:rsidR="00EF25D1" w:rsidRDefault="00EF25D1" w:rsidP="00EF25D1">
      <w:pPr>
        <w:jc w:val="center"/>
        <w:rPr>
          <w:rFonts w:ascii="Times New Roman" w:hAnsi="Times New Roman"/>
          <w:b/>
          <w:sz w:val="24"/>
          <w:szCs w:val="24"/>
        </w:rPr>
      </w:pPr>
      <w:r>
        <w:rPr>
          <w:rFonts w:ascii="Times New Roman" w:hAnsi="Times New Roman"/>
          <w:b/>
          <w:sz w:val="24"/>
          <w:szCs w:val="24"/>
        </w:rPr>
        <w:br w:type="page"/>
      </w: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rPr>
          <w:rFonts w:ascii="Times New Roman" w:hAnsi="Times New Roman"/>
          <w:b/>
          <w:sz w:val="24"/>
          <w:szCs w:val="24"/>
        </w:rPr>
      </w:pPr>
    </w:p>
    <w:p w:rsidR="00EF25D1" w:rsidRDefault="00EF25D1" w:rsidP="00EF25D1">
      <w:pPr>
        <w:jc w:val="center"/>
      </w:pPr>
      <w:r>
        <w:rPr>
          <w:rFonts w:ascii="Times New Roman" w:hAnsi="Times New Roman"/>
          <w:b/>
          <w:sz w:val="144"/>
          <w:szCs w:val="144"/>
        </w:rPr>
        <w:t>ANEXO VII</w:t>
      </w:r>
    </w:p>
    <w:p w:rsidR="00EF25D1" w:rsidRDefault="00EF25D1" w:rsidP="00EF25D1">
      <w:r>
        <w:br w:type="page"/>
      </w:r>
    </w:p>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lastRenderedPageBreak/>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Alabanzas a cielo abierto.</w:t>
      </w:r>
    </w:p>
    <w:tbl>
      <w:tblPr>
        <w:tblStyle w:val="Tablaconcuadrcula"/>
        <w:tblW w:w="0" w:type="auto"/>
        <w:tblInd w:w="113" w:type="dxa"/>
        <w:tblLook w:val="04A0"/>
      </w:tblPr>
      <w:tblGrid>
        <w:gridCol w:w="6096"/>
        <w:gridCol w:w="284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11 de diciembre de 2011. Imagen de Portada.</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714203" cy="2476500"/>
                  <wp:effectExtent l="19050" t="0" r="547" b="0"/>
                  <wp:docPr id="9" name="8 Imagen" descr="Foto Portada 1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Portada 11-12.jpg"/>
                          <pic:cNvPicPr/>
                        </pic:nvPicPr>
                        <pic:blipFill>
                          <a:blip r:embed="rId125" cstate="print"/>
                          <a:stretch>
                            <a:fillRect/>
                          </a:stretch>
                        </pic:blipFill>
                        <pic:spPr>
                          <a:xfrm>
                            <a:off x="0" y="0"/>
                            <a:ext cx="3715413" cy="2477307"/>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Indiferencia, ausencia de población, espacio desierto.</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1 de Portada</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alabanzas a cielo abierto.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Ley de los tercios. Contraste primer plano con el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ISO 200, sin  flash, media profundidad de campo. Velocidad media; luz difusa. Distancia focal de 50 mm aproximadamente.</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lastRenderedPageBreak/>
              <w:t>La imagen de portada abarca dos páginas par e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63430F"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Persona hablando en una </w:t>
            </w:r>
            <w:r>
              <w:rPr>
                <w:rFonts w:ascii="Times New Roman" w:hAnsi="Times New Roman"/>
                <w:bCs/>
                <w:sz w:val="24"/>
                <w:szCs w:val="24"/>
              </w:rPr>
              <w:lastRenderedPageBreak/>
              <w:t>de las plazas públicas del país.</w:t>
            </w:r>
          </w:p>
          <w:p w:rsidR="00EF25D1" w:rsidRPr="00F71A89" w:rsidRDefault="00EF25D1" w:rsidP="00EF25D1">
            <w:pPr>
              <w:spacing w:line="480" w:lineRule="auto"/>
              <w:ind w:left="360"/>
              <w:rPr>
                <w:rFonts w:ascii="Times New Roman" w:hAnsi="Times New Roman"/>
                <w:bCs/>
                <w:sz w:val="24"/>
                <w:szCs w:val="24"/>
              </w:rPr>
            </w:pP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1</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895475" cy="1644376"/>
                  <wp:effectExtent l="19050" t="0" r="9525" b="0"/>
                  <wp:docPr id="226"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26" cstate="print"/>
                          <a:stretch>
                            <a:fillRect/>
                          </a:stretch>
                        </pic:blipFill>
                        <pic:spPr>
                          <a:xfrm>
                            <a:off x="0" y="0"/>
                            <a:ext cx="1897178" cy="164585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Texto Auxiliar. Introduce el tema central del </w:t>
            </w:r>
            <w:proofErr w:type="spellStart"/>
            <w:r>
              <w:rPr>
                <w:rFonts w:ascii="Times New Roman" w:hAnsi="Times New Roman"/>
                <w:sz w:val="24"/>
                <w:szCs w:val="24"/>
              </w:rPr>
              <w:t>fotoreportaje</w:t>
            </w:r>
            <w:proofErr w:type="spellEnd"/>
            <w:r>
              <w:rPr>
                <w:rFonts w:ascii="Times New Roman" w:hAnsi="Times New Roman"/>
                <w:sz w:val="24"/>
                <w:szCs w:val="24"/>
              </w:rPr>
              <w:t>.</w:t>
            </w:r>
          </w:p>
        </w:tc>
      </w:tr>
    </w:tbl>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Como antorchas.</w:t>
      </w:r>
    </w:p>
    <w:tbl>
      <w:tblPr>
        <w:tblStyle w:val="Tablaconcuadrcula"/>
        <w:tblW w:w="0" w:type="auto"/>
        <w:tblInd w:w="113" w:type="dxa"/>
        <w:tblLook w:val="04A0"/>
      </w:tblPr>
      <w:tblGrid>
        <w:gridCol w:w="7119"/>
        <w:gridCol w:w="1822"/>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11 de diciembre de 2011. </w:t>
            </w:r>
            <w:r w:rsidRPr="00671658">
              <w:rPr>
                <w:rFonts w:ascii="Times New Roman" w:hAnsi="Times New Roman"/>
                <w:sz w:val="24"/>
                <w:szCs w:val="24"/>
                <w:lang w:val="es-ES"/>
              </w:rPr>
              <w:t>N°</w:t>
            </w:r>
            <w:r>
              <w:rPr>
                <w:rFonts w:ascii="Times New Roman" w:hAnsi="Times New Roman"/>
                <w:sz w:val="24"/>
                <w:szCs w:val="24"/>
                <w:lang w:val="es-ES"/>
              </w:rPr>
              <w:t xml:space="preserve"> 2</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4364355" cy="2940680"/>
                  <wp:effectExtent l="19050" t="0" r="0" b="0"/>
                  <wp:docPr id="227" name="113 Imagen" descr="Foto 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3-11.jpg"/>
                          <pic:cNvPicPr/>
                        </pic:nvPicPr>
                        <pic:blipFill>
                          <a:blip r:embed="rId127" cstate="print"/>
                          <a:stretch>
                            <a:fillRect/>
                          </a:stretch>
                        </pic:blipFill>
                        <pic:spPr>
                          <a:xfrm>
                            <a:off x="0" y="0"/>
                            <a:ext cx="4364355" cy="2940680"/>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Actividad nocturna; fanatismo, religión, pobreza, fe.</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2</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alabanzas a cielo abierto.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 xml:space="preserve">Líneas verticales que generan movimiento. Ley de los tercios. Contraste en las luces artificiales con los actantes. </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ISO 800, sin  flash, sin profundidad de campo. Velocidad baja; luz difusa. Distancia focal de 18 mm aproximadamente.</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imagen está ubicada en la parte superior de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63430F"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Un grupo de personas sentadas a la orilla de la calle.</w:t>
            </w:r>
          </w:p>
          <w:p w:rsidR="00EF25D1" w:rsidRPr="00F71A89" w:rsidRDefault="00EF25D1" w:rsidP="00EF25D1">
            <w:pPr>
              <w:spacing w:line="480" w:lineRule="auto"/>
              <w:ind w:left="360"/>
              <w:rPr>
                <w:rFonts w:ascii="Times New Roman" w:hAnsi="Times New Roman"/>
                <w:bCs/>
                <w:sz w:val="24"/>
                <w:szCs w:val="24"/>
              </w:rPr>
            </w:pP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Imagen N° 2</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897178" cy="1563834"/>
                  <wp:effectExtent l="19050" t="0" r="7822" b="0"/>
                  <wp:docPr id="228"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28" cstate="print"/>
                          <a:stretch>
                            <a:fillRect/>
                          </a:stretch>
                        </pic:blipFill>
                        <pic:spPr>
                          <a:xfrm>
                            <a:off x="0" y="0"/>
                            <a:ext cx="1897178" cy="1563834"/>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Texto Auxiliar descriptivo. Narra lo que acontece en el evento evangélico. </w:t>
            </w:r>
          </w:p>
        </w:tc>
      </w:tr>
    </w:tbl>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Por aniversario.</w:t>
      </w:r>
    </w:p>
    <w:tbl>
      <w:tblPr>
        <w:tblStyle w:val="Tablaconcuadrcula"/>
        <w:tblW w:w="0" w:type="auto"/>
        <w:tblInd w:w="113" w:type="dxa"/>
        <w:tblLook w:val="04A0"/>
      </w:tblPr>
      <w:tblGrid>
        <w:gridCol w:w="6696"/>
        <w:gridCol w:w="224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11 de diciembre de 2011. </w:t>
            </w:r>
            <w:r w:rsidRPr="00671658">
              <w:rPr>
                <w:rFonts w:ascii="Times New Roman" w:hAnsi="Times New Roman"/>
                <w:sz w:val="24"/>
                <w:szCs w:val="24"/>
                <w:lang w:val="es-ES"/>
              </w:rPr>
              <w:t>N°</w:t>
            </w:r>
            <w:r>
              <w:rPr>
                <w:rFonts w:ascii="Times New Roman" w:hAnsi="Times New Roman"/>
                <w:sz w:val="24"/>
                <w:szCs w:val="24"/>
                <w:lang w:val="es-ES"/>
              </w:rPr>
              <w:t xml:space="preserve"> 3</w:t>
            </w:r>
          </w:p>
          <w:p w:rsidR="00EF25D1"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4095436" cy="2962656"/>
                  <wp:effectExtent l="19050" t="0" r="314" b="0"/>
                  <wp:docPr id="229" name="114 Imagen" descr="Foto 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5-11.jpg"/>
                          <pic:cNvPicPr/>
                        </pic:nvPicPr>
                        <pic:blipFill>
                          <a:blip r:embed="rId129" cstate="print"/>
                          <a:stretch>
                            <a:fillRect/>
                          </a:stretch>
                        </pic:blipFill>
                        <pic:spPr>
                          <a:xfrm>
                            <a:off x="0" y="0"/>
                            <a:ext cx="4095436" cy="2962656"/>
                          </a:xfrm>
                          <a:prstGeom prst="rect">
                            <a:avLst/>
                          </a:prstGeom>
                        </pic:spPr>
                      </pic:pic>
                    </a:graphicData>
                  </a:graphic>
                </wp:inline>
              </w:drawing>
            </w:r>
          </w:p>
          <w:p w:rsidR="00EF25D1" w:rsidRPr="00671658" w:rsidRDefault="00EF25D1" w:rsidP="00EF25D1">
            <w:pPr>
              <w:rPr>
                <w:rFonts w:ascii="Times New Roman" w:hAnsi="Times New Roman"/>
                <w:sz w:val="24"/>
                <w:szCs w:val="24"/>
                <w:lang w:val="es-ES"/>
              </w:rPr>
            </w:pP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Discurso, devotos, noche, atención alabanza, adoración.</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3</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alabanzas a cielo abierto.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lastRenderedPageBreak/>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Flujo en la fotografía a partir del primer plano con el fondo. Esto hace que se lea del primer plano al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ISO 800, sin  flash, media profundidad de campo. Velocidad baja; luz difusa. Distancia focal de 55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imagen está ubicada en la parte inferior izquierda de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63430F"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Persona dirigiéndose a un grupo de oyentes en la calle.</w:t>
            </w:r>
          </w:p>
          <w:p w:rsidR="00EF25D1" w:rsidRPr="00F71A89" w:rsidRDefault="00EF25D1" w:rsidP="00EF25D1">
            <w:pPr>
              <w:spacing w:line="480" w:lineRule="auto"/>
              <w:ind w:left="360"/>
              <w:rPr>
                <w:rFonts w:ascii="Times New Roman" w:hAnsi="Times New Roman"/>
                <w:bCs/>
                <w:sz w:val="24"/>
                <w:szCs w:val="24"/>
              </w:rPr>
            </w:pP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3</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897178" cy="1333953"/>
                  <wp:effectExtent l="19050" t="0" r="7822" b="0"/>
                  <wp:docPr id="230"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30" cstate="print"/>
                          <a:stretch>
                            <a:fillRect/>
                          </a:stretch>
                        </pic:blipFill>
                        <pic:spPr>
                          <a:xfrm>
                            <a:off x="0" y="0"/>
                            <a:ext cx="1897178" cy="133395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Pie de foto informativo. Nos remite a datos sobre la congregación que aparece en la imagen. </w:t>
            </w:r>
          </w:p>
        </w:tc>
      </w:tr>
    </w:tbl>
    <w:p w:rsidR="00EF25D1" w:rsidRDefault="00EF25D1" w:rsidP="00EF25D1"/>
    <w:p w:rsidR="00EF25D1" w:rsidRPr="00D275EF" w:rsidRDefault="00EF25D1" w:rsidP="00EF25D1">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Un sueño.</w:t>
      </w:r>
    </w:p>
    <w:tbl>
      <w:tblPr>
        <w:tblStyle w:val="Tablaconcuadrcula"/>
        <w:tblW w:w="0" w:type="auto"/>
        <w:tblInd w:w="113" w:type="dxa"/>
        <w:tblLook w:val="04A0"/>
      </w:tblPr>
      <w:tblGrid>
        <w:gridCol w:w="6798"/>
        <w:gridCol w:w="2143"/>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11 de diciembre de 2011. </w:t>
            </w:r>
            <w:r w:rsidRPr="00671658">
              <w:rPr>
                <w:rFonts w:ascii="Times New Roman" w:hAnsi="Times New Roman"/>
                <w:sz w:val="24"/>
                <w:szCs w:val="24"/>
                <w:lang w:val="es-ES"/>
              </w:rPr>
              <w:t>N°</w:t>
            </w:r>
            <w:r>
              <w:rPr>
                <w:rFonts w:ascii="Times New Roman" w:hAnsi="Times New Roman"/>
                <w:sz w:val="24"/>
                <w:szCs w:val="24"/>
                <w:lang w:val="es-ES"/>
              </w:rPr>
              <w:t xml:space="preserve"> 4</w:t>
            </w:r>
          </w:p>
          <w:p w:rsidR="00EF25D1"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4160520" cy="2962656"/>
                  <wp:effectExtent l="19050" t="0" r="0" b="0"/>
                  <wp:docPr id="231" name="115 Imagen" descr="Foto 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5-11.jpg"/>
                          <pic:cNvPicPr/>
                        </pic:nvPicPr>
                        <pic:blipFill>
                          <a:blip r:embed="rId131" cstate="print"/>
                          <a:stretch>
                            <a:fillRect/>
                          </a:stretch>
                        </pic:blipFill>
                        <pic:spPr>
                          <a:xfrm>
                            <a:off x="0" y="0"/>
                            <a:ext cx="4160520" cy="2962656"/>
                          </a:xfrm>
                          <a:prstGeom prst="rect">
                            <a:avLst/>
                          </a:prstGeom>
                        </pic:spPr>
                      </pic:pic>
                    </a:graphicData>
                  </a:graphic>
                </wp:inline>
              </w:drawing>
            </w:r>
          </w:p>
          <w:p w:rsidR="00EF25D1" w:rsidRPr="00671658" w:rsidRDefault="00EF25D1" w:rsidP="00EF25D1">
            <w:pPr>
              <w:rPr>
                <w:rFonts w:ascii="Times New Roman" w:hAnsi="Times New Roman"/>
                <w:sz w:val="24"/>
                <w:szCs w:val="24"/>
                <w:lang w:val="es-ES"/>
              </w:rPr>
            </w:pP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 xml:space="preserve">Silencio, angustia. Persona </w:t>
            </w:r>
            <w:r>
              <w:rPr>
                <w:rFonts w:ascii="Times New Roman" w:hAnsi="Times New Roman"/>
                <w:sz w:val="24"/>
                <w:szCs w:val="24"/>
                <w:lang w:val="es-ES"/>
              </w:rPr>
              <w:lastRenderedPageBreak/>
              <w:t>dirigiéndose al público. Evangélicos, cabezas tapadas.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4</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alabanzas a cielo abierto.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Encuadre natural del primer plano con el fondo. Contraste de colores primarios con el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corto, ángulo normal. ISO 800, sin  flash, sin profundidad de campo. Velocidad baja; luz difusa. Distancia focal de 55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imagen está ubicada en la parte inferior derecha de página 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63430F"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Persona hablando frente a unos oyentes.</w:t>
            </w:r>
          </w:p>
          <w:p w:rsidR="00EF25D1" w:rsidRPr="00F71A89" w:rsidRDefault="00EF25D1" w:rsidP="00EF25D1">
            <w:pPr>
              <w:spacing w:line="480" w:lineRule="auto"/>
              <w:ind w:left="360"/>
              <w:rPr>
                <w:rFonts w:ascii="Times New Roman" w:hAnsi="Times New Roman"/>
                <w:bCs/>
                <w:sz w:val="24"/>
                <w:szCs w:val="24"/>
              </w:rPr>
            </w:pP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4</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737810" cy="1333953"/>
                  <wp:effectExtent l="19050" t="0" r="0" b="0"/>
                  <wp:docPr id="232"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32" cstate="print"/>
                          <a:stretch>
                            <a:fillRect/>
                          </a:stretch>
                        </pic:blipFill>
                        <pic:spPr>
                          <a:xfrm>
                            <a:off x="0" y="0"/>
                            <a:ext cx="1737810" cy="133395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Pie de foto informativo.  Habla sobre los inicios de la iglesia, como recurso de apoyo a la imagen.</w:t>
            </w:r>
          </w:p>
        </w:tc>
      </w:tr>
    </w:tbl>
    <w:p w:rsidR="00EF25D1" w:rsidRDefault="00EF25D1" w:rsidP="00EF25D1"/>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Sin paredes.</w:t>
      </w:r>
    </w:p>
    <w:tbl>
      <w:tblPr>
        <w:tblStyle w:val="Tablaconcuadrcula"/>
        <w:tblW w:w="0" w:type="auto"/>
        <w:tblInd w:w="113" w:type="dxa"/>
        <w:tblLook w:val="04A0"/>
      </w:tblPr>
      <w:tblGrid>
        <w:gridCol w:w="7039"/>
        <w:gridCol w:w="1902"/>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11 de diciembre de 2011. </w:t>
            </w:r>
            <w:r w:rsidRPr="00671658">
              <w:rPr>
                <w:rFonts w:ascii="Times New Roman" w:hAnsi="Times New Roman"/>
                <w:sz w:val="24"/>
                <w:szCs w:val="24"/>
                <w:lang w:val="es-ES"/>
              </w:rPr>
              <w:t>N°</w:t>
            </w:r>
            <w:r>
              <w:rPr>
                <w:rFonts w:ascii="Times New Roman" w:hAnsi="Times New Roman"/>
                <w:sz w:val="24"/>
                <w:szCs w:val="24"/>
                <w:lang w:val="es-ES"/>
              </w:rPr>
              <w:t xml:space="preserve"> 5</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lastRenderedPageBreak/>
              <w:drawing>
                <wp:inline distT="0" distB="0" distL="0" distR="0">
                  <wp:extent cx="4313337" cy="4036128"/>
                  <wp:effectExtent l="19050" t="0" r="0" b="0"/>
                  <wp:docPr id="233" name="116 Imagen" descr="Foto 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6-11.jpg"/>
                          <pic:cNvPicPr/>
                        </pic:nvPicPr>
                        <pic:blipFill>
                          <a:blip r:embed="rId133" cstate="print"/>
                          <a:stretch>
                            <a:fillRect/>
                          </a:stretch>
                        </pic:blipFill>
                        <pic:spPr>
                          <a:xfrm>
                            <a:off x="0" y="0"/>
                            <a:ext cx="4315946" cy="4038570"/>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lastRenderedPageBreak/>
              <w:t>Predicar, fanatismo religioso, levantar la voz, lugar de trabajo, zapatería.</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5</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alabanzas a cielo abierto.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Elementos agrupados que muestran repetición. Contraste de colores.</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corto, ángulo normal. ISO 200, con  flash, sin profundidad de campo. Velocidad media; luz directa. Distancia focal de 55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lastRenderedPageBreak/>
              <w:t>La imagen está ubicada en la parte superior izquierda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lastRenderedPageBreak/>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 xml:space="preserve">Un sujeto hablando desde </w:t>
            </w:r>
            <w:r>
              <w:rPr>
                <w:rFonts w:ascii="Times New Roman" w:hAnsi="Times New Roman"/>
                <w:bCs/>
                <w:sz w:val="24"/>
                <w:szCs w:val="24"/>
              </w:rPr>
              <w:lastRenderedPageBreak/>
              <w:t>un altar ubicado en una zapatería.</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5</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298380" cy="1333953"/>
                  <wp:effectExtent l="19050" t="0" r="0" b="0"/>
                  <wp:docPr id="234"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34" cstate="print"/>
                          <a:stretch>
                            <a:fillRect/>
                          </a:stretch>
                        </pic:blipFill>
                        <pic:spPr>
                          <a:xfrm>
                            <a:off x="0" y="0"/>
                            <a:ext cx="1298380" cy="1333953"/>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descriptivo. Narra lo que se ve en la imagen.</w:t>
            </w:r>
          </w:p>
        </w:tc>
      </w:tr>
    </w:tbl>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Para atormentados.</w:t>
      </w:r>
    </w:p>
    <w:tbl>
      <w:tblPr>
        <w:tblStyle w:val="Tablaconcuadrcula"/>
        <w:tblW w:w="0" w:type="auto"/>
        <w:tblInd w:w="113" w:type="dxa"/>
        <w:tblLook w:val="04A0"/>
      </w:tblPr>
      <w:tblGrid>
        <w:gridCol w:w="4355"/>
        <w:gridCol w:w="4339"/>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11 de diciembre de 2011. </w:t>
            </w:r>
            <w:r w:rsidRPr="00671658">
              <w:rPr>
                <w:rFonts w:ascii="Times New Roman" w:hAnsi="Times New Roman"/>
                <w:sz w:val="24"/>
                <w:szCs w:val="24"/>
                <w:lang w:val="es-ES"/>
              </w:rPr>
              <w:t>N°</w:t>
            </w:r>
            <w:r>
              <w:rPr>
                <w:rFonts w:ascii="Times New Roman" w:hAnsi="Times New Roman"/>
                <w:sz w:val="24"/>
                <w:szCs w:val="24"/>
                <w:lang w:val="es-ES"/>
              </w:rPr>
              <w:t xml:space="preserve"> 6</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2150342" cy="3202813"/>
                  <wp:effectExtent l="19050" t="0" r="2308" b="0"/>
                  <wp:docPr id="235" name="118 Imagen" descr="Foto 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7-11.jpg"/>
                          <pic:cNvPicPr/>
                        </pic:nvPicPr>
                        <pic:blipFill>
                          <a:blip r:embed="rId135" cstate="print"/>
                          <a:stretch>
                            <a:fillRect/>
                          </a:stretch>
                        </pic:blipFill>
                        <pic:spPr>
                          <a:xfrm>
                            <a:off x="0" y="0"/>
                            <a:ext cx="2153117" cy="3206946"/>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Canticos, alabanzas, mujeres en tiempo libre. Agrupaciones cristianas.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6</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alabanzas a cielo abierto.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Uso de líneas  de fuga con la sombra del actante. Contraste de colores primarios con la dureza del suelo.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ISO 200, sin  flash, sin profundidad de campo. Velocidad alta; luz difusa. Distancia focal de 35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imagen está ubicada en la parte superior derecha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Grupo de personas congregadas en una plaza.</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489"/>
        <w:gridCol w:w="4489"/>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6</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1298380" cy="897368"/>
                  <wp:effectExtent l="19050" t="0" r="0" b="0"/>
                  <wp:docPr id="236"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36" cstate="print"/>
                          <a:stretch>
                            <a:fillRect/>
                          </a:stretch>
                        </pic:blipFill>
                        <pic:spPr>
                          <a:xfrm>
                            <a:off x="0" y="0"/>
                            <a:ext cx="1298380" cy="897368"/>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 narrativo. Nos cuenta la acción de lo que acontece en la fotografía</w:t>
            </w:r>
          </w:p>
        </w:tc>
      </w:tr>
    </w:tbl>
    <w:p w:rsidR="00EF25D1" w:rsidRDefault="00EF25D1" w:rsidP="00EF25D1"/>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Congregados.</w:t>
      </w:r>
    </w:p>
    <w:tbl>
      <w:tblPr>
        <w:tblStyle w:val="Tablaconcuadrcula"/>
        <w:tblW w:w="0" w:type="auto"/>
        <w:tblInd w:w="113" w:type="dxa"/>
        <w:tblLook w:val="04A0"/>
      </w:tblPr>
      <w:tblGrid>
        <w:gridCol w:w="5830"/>
        <w:gridCol w:w="3111"/>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lastRenderedPageBreak/>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11 de diciembre de 2011. </w:t>
            </w:r>
            <w:r w:rsidRPr="00671658">
              <w:rPr>
                <w:rFonts w:ascii="Times New Roman" w:hAnsi="Times New Roman"/>
                <w:sz w:val="24"/>
                <w:szCs w:val="24"/>
                <w:lang w:val="es-ES"/>
              </w:rPr>
              <w:t>N°</w:t>
            </w:r>
            <w:r>
              <w:rPr>
                <w:rFonts w:ascii="Times New Roman" w:hAnsi="Times New Roman"/>
                <w:sz w:val="24"/>
                <w:szCs w:val="24"/>
                <w:lang w:val="es-ES"/>
              </w:rPr>
              <w:t xml:space="preserve"> 7</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545341" cy="2331835"/>
                  <wp:effectExtent l="19050" t="0" r="0" b="0"/>
                  <wp:docPr id="237" name="119 Imagen" descr="Foto 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8-11.jpg"/>
                          <pic:cNvPicPr/>
                        </pic:nvPicPr>
                        <pic:blipFill>
                          <a:blip r:embed="rId137" cstate="print"/>
                          <a:stretch>
                            <a:fillRect/>
                          </a:stretch>
                        </pic:blipFill>
                        <pic:spPr>
                          <a:xfrm>
                            <a:off x="0" y="0"/>
                            <a:ext cx="3548358" cy="2333820"/>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Niños, mujeres y ancianos con disponibilidad de tiempo, desempleados, jubilados; niños sin edad para diferenciar sobre los ritos religiosos.</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7</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alabanzas a cielo abierto.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Elementos repetitivos.</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general, ángulo normal. ISO 200, sin  flash, sin profundidad de campo. Velocidad alta; luz lateral. Distancia focal de 35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imagen está ubicada en la parte inferior derecha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Grupo de personas congregadas a orillas de la calle.</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4986"/>
        <w:gridCol w:w="4068"/>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lastRenderedPageBreak/>
              <w:t>Imagen N° 7</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001204" cy="447675"/>
                  <wp:effectExtent l="19050" t="0" r="8696" b="0"/>
                  <wp:docPr id="238"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38" cstate="print"/>
                          <a:stretch>
                            <a:fillRect/>
                          </a:stretch>
                        </pic:blipFill>
                        <pic:spPr>
                          <a:xfrm>
                            <a:off x="0" y="0"/>
                            <a:ext cx="3051193" cy="455132"/>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Pie de foto informativo. Aporta datos y estadísticas como refuerzo a la nota.</w:t>
            </w:r>
          </w:p>
        </w:tc>
      </w:tr>
    </w:tbl>
    <w:p w:rsidR="00EF25D1" w:rsidRDefault="00EF25D1" w:rsidP="00EF25D1"/>
    <w:p w:rsidR="00EF25D1"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Revista: </w:t>
      </w:r>
      <w:r>
        <w:rPr>
          <w:rFonts w:ascii="Times New Roman" w:hAnsi="Times New Roman"/>
          <w:sz w:val="24"/>
          <w:szCs w:val="24"/>
        </w:rPr>
        <w:t xml:space="preserve">Séptimo Sentido </w:t>
      </w:r>
    </w:p>
    <w:p w:rsidR="00EF25D1" w:rsidRPr="009C5E07" w:rsidRDefault="00EF25D1" w:rsidP="00EF25D1">
      <w:pPr>
        <w:spacing w:line="480" w:lineRule="auto"/>
        <w:jc w:val="both"/>
        <w:rPr>
          <w:rFonts w:ascii="Times New Roman" w:hAnsi="Times New Roman"/>
          <w:sz w:val="24"/>
          <w:szCs w:val="24"/>
        </w:rPr>
      </w:pPr>
      <w:r>
        <w:rPr>
          <w:rFonts w:ascii="Times New Roman" w:hAnsi="Times New Roman"/>
          <w:b/>
          <w:sz w:val="24"/>
          <w:szCs w:val="24"/>
        </w:rPr>
        <w:t xml:space="preserve">Texto Auxiliar: </w:t>
      </w:r>
      <w:r>
        <w:rPr>
          <w:rFonts w:ascii="Times New Roman" w:hAnsi="Times New Roman"/>
          <w:sz w:val="24"/>
          <w:szCs w:val="24"/>
        </w:rPr>
        <w:t>Sin reñir.</w:t>
      </w:r>
    </w:p>
    <w:tbl>
      <w:tblPr>
        <w:tblStyle w:val="Tablaconcuadrcula"/>
        <w:tblW w:w="0" w:type="auto"/>
        <w:tblInd w:w="113" w:type="dxa"/>
        <w:tblLook w:val="04A0"/>
      </w:tblPr>
      <w:tblGrid>
        <w:gridCol w:w="5796"/>
        <w:gridCol w:w="3145"/>
      </w:tblGrid>
      <w:tr w:rsidR="00EF25D1" w:rsidRPr="00671658" w:rsidTr="00EF25D1">
        <w:tc>
          <w:tcPr>
            <w:tcW w:w="4355"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 xml:space="preserve">Fecha </w:t>
            </w:r>
            <w:proofErr w:type="spellStart"/>
            <w:r w:rsidRPr="00671658">
              <w:rPr>
                <w:rFonts w:ascii="Times New Roman" w:hAnsi="Times New Roman"/>
                <w:sz w:val="24"/>
                <w:szCs w:val="24"/>
                <w:lang w:val="es-ES"/>
              </w:rPr>
              <w:t>Fotorreportaje</w:t>
            </w:r>
            <w:proofErr w:type="spellEnd"/>
            <w:r w:rsidRPr="00671658">
              <w:rPr>
                <w:rFonts w:ascii="Times New Roman" w:hAnsi="Times New Roman"/>
                <w:sz w:val="24"/>
                <w:szCs w:val="24"/>
                <w:lang w:val="es-ES"/>
              </w:rPr>
              <w:t xml:space="preserve">/ Imagen N°  </w:t>
            </w:r>
          </w:p>
        </w:tc>
        <w:tc>
          <w:tcPr>
            <w:tcW w:w="4339" w:type="dxa"/>
          </w:tcPr>
          <w:p w:rsidR="00EF25D1" w:rsidRPr="00671658" w:rsidRDefault="00EF25D1" w:rsidP="00EF25D1">
            <w:pPr>
              <w:rPr>
                <w:rFonts w:ascii="Times New Roman" w:hAnsi="Times New Roman"/>
                <w:sz w:val="24"/>
                <w:szCs w:val="24"/>
                <w:lang w:val="es-ES"/>
              </w:rPr>
            </w:pPr>
            <w:r w:rsidRPr="00671658">
              <w:rPr>
                <w:rFonts w:ascii="Times New Roman" w:hAnsi="Times New Roman"/>
                <w:sz w:val="24"/>
                <w:szCs w:val="24"/>
                <w:lang w:val="es-ES"/>
              </w:rPr>
              <w:t>Mensaje Connotado.</w:t>
            </w:r>
          </w:p>
        </w:tc>
      </w:tr>
      <w:tr w:rsidR="00EF25D1" w:rsidRPr="0089227D" w:rsidTr="00EF25D1">
        <w:tc>
          <w:tcPr>
            <w:tcW w:w="4355" w:type="dxa"/>
          </w:tcPr>
          <w:p w:rsidR="00EF25D1" w:rsidRDefault="00EF25D1" w:rsidP="00EF25D1">
            <w:pPr>
              <w:rPr>
                <w:rFonts w:ascii="Times New Roman" w:hAnsi="Times New Roman"/>
                <w:sz w:val="24"/>
                <w:szCs w:val="24"/>
                <w:lang w:val="es-ES"/>
              </w:rPr>
            </w:pPr>
            <w:r>
              <w:rPr>
                <w:rFonts w:ascii="Times New Roman" w:hAnsi="Times New Roman"/>
                <w:sz w:val="24"/>
                <w:szCs w:val="24"/>
                <w:lang w:val="es-ES"/>
              </w:rPr>
              <w:t xml:space="preserve">11 de diciembre de 2011. </w:t>
            </w:r>
            <w:r w:rsidRPr="00671658">
              <w:rPr>
                <w:rFonts w:ascii="Times New Roman" w:hAnsi="Times New Roman"/>
                <w:sz w:val="24"/>
                <w:szCs w:val="24"/>
                <w:lang w:val="es-ES"/>
              </w:rPr>
              <w:t>N°</w:t>
            </w:r>
            <w:r>
              <w:rPr>
                <w:rFonts w:ascii="Times New Roman" w:hAnsi="Times New Roman"/>
                <w:sz w:val="24"/>
                <w:szCs w:val="24"/>
                <w:lang w:val="es-ES"/>
              </w:rPr>
              <w:t xml:space="preserve"> 8</w:t>
            </w:r>
          </w:p>
          <w:p w:rsidR="00EF25D1" w:rsidRPr="00671658" w:rsidRDefault="00EF25D1" w:rsidP="00EF25D1">
            <w:pPr>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3514725" cy="2318719"/>
                  <wp:effectExtent l="19050" t="0" r="9525" b="0"/>
                  <wp:docPr id="239" name="120 Imagen" descr="Foto 9-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9-11.jpg"/>
                          <pic:cNvPicPr/>
                        </pic:nvPicPr>
                        <pic:blipFill>
                          <a:blip r:embed="rId139" cstate="print"/>
                          <a:stretch>
                            <a:fillRect/>
                          </a:stretch>
                        </pic:blipFill>
                        <pic:spPr>
                          <a:xfrm>
                            <a:off x="0" y="0"/>
                            <a:ext cx="3517503" cy="2320552"/>
                          </a:xfrm>
                          <a:prstGeom prst="rect">
                            <a:avLst/>
                          </a:prstGeom>
                        </pic:spPr>
                      </pic:pic>
                    </a:graphicData>
                  </a:graphic>
                </wp:inline>
              </w:drawing>
            </w:r>
          </w:p>
        </w:tc>
        <w:tc>
          <w:tcPr>
            <w:tcW w:w="4339" w:type="dxa"/>
          </w:tcPr>
          <w:p w:rsidR="00EF25D1" w:rsidRPr="00671658" w:rsidRDefault="00EF25D1" w:rsidP="00EF25D1">
            <w:pPr>
              <w:rPr>
                <w:rFonts w:ascii="Times New Roman" w:hAnsi="Times New Roman"/>
                <w:sz w:val="24"/>
                <w:szCs w:val="24"/>
                <w:lang w:val="es-ES"/>
              </w:rPr>
            </w:pPr>
            <w:r>
              <w:rPr>
                <w:rFonts w:ascii="Times New Roman" w:hAnsi="Times New Roman"/>
                <w:sz w:val="24"/>
                <w:szCs w:val="24"/>
                <w:lang w:val="es-ES"/>
              </w:rPr>
              <w:t>Estudiantes, lectura bíblica, estado laico. Primeras horas del día.</w:t>
            </w:r>
          </w:p>
        </w:tc>
      </w:tr>
    </w:tbl>
    <w:p w:rsidR="00EF25D1" w:rsidRPr="006D48E0" w:rsidRDefault="00EF25D1" w:rsidP="00EF25D1">
      <w:pPr>
        <w:spacing w:line="480" w:lineRule="auto"/>
        <w:jc w:val="both"/>
        <w:rPr>
          <w:rFonts w:ascii="Times New Roman" w:hAnsi="Times New Roman"/>
          <w:bCs/>
          <w:sz w:val="24"/>
          <w:szCs w:val="24"/>
        </w:rPr>
      </w:pPr>
    </w:p>
    <w:tbl>
      <w:tblPr>
        <w:tblStyle w:val="Tablaconcuadrcula"/>
        <w:tblW w:w="0" w:type="auto"/>
        <w:tblInd w:w="360" w:type="dxa"/>
        <w:tblLook w:val="04A0"/>
      </w:tblPr>
      <w:tblGrid>
        <w:gridCol w:w="2310"/>
        <w:gridCol w:w="2035"/>
        <w:gridCol w:w="1215"/>
        <w:gridCol w:w="3134"/>
      </w:tblGrid>
      <w:tr w:rsidR="00EF25D1" w:rsidRPr="00671658" w:rsidTr="00EF25D1">
        <w:tc>
          <w:tcPr>
            <w:tcW w:w="4345"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 xml:space="preserve">Imagen N° </w:t>
            </w:r>
            <w:r>
              <w:rPr>
                <w:rFonts w:ascii="Times New Roman" w:hAnsi="Times New Roman"/>
                <w:bCs/>
                <w:sz w:val="24"/>
                <w:szCs w:val="24"/>
              </w:rPr>
              <w:t xml:space="preserve"> </w:t>
            </w:r>
            <w:r>
              <w:rPr>
                <w:rFonts w:ascii="Times New Roman" w:hAnsi="Times New Roman"/>
                <w:sz w:val="24"/>
                <w:szCs w:val="24"/>
                <w:lang w:val="es-ES"/>
              </w:rPr>
              <w:t>8</w:t>
            </w:r>
          </w:p>
        </w:tc>
        <w:tc>
          <w:tcPr>
            <w:tcW w:w="4349" w:type="dxa"/>
            <w:gridSpan w:val="2"/>
          </w:tcPr>
          <w:p w:rsidR="00EF25D1" w:rsidRPr="00671658" w:rsidRDefault="00EF25D1" w:rsidP="00EF25D1">
            <w:pPr>
              <w:spacing w:line="480" w:lineRule="auto"/>
              <w:jc w:val="both"/>
              <w:rPr>
                <w:rFonts w:ascii="Times New Roman" w:hAnsi="Times New Roman"/>
                <w:bCs/>
                <w:sz w:val="24"/>
                <w:szCs w:val="24"/>
              </w:rPr>
            </w:pPr>
            <w:r w:rsidRPr="00671658">
              <w:rPr>
                <w:rFonts w:ascii="Times New Roman" w:hAnsi="Times New Roman"/>
                <w:bCs/>
                <w:sz w:val="24"/>
                <w:szCs w:val="24"/>
              </w:rPr>
              <w:t>Tema Referido</w:t>
            </w:r>
            <w:r>
              <w:rPr>
                <w:rFonts w:ascii="Times New Roman" w:hAnsi="Times New Roman"/>
                <w:bCs/>
                <w:sz w:val="24"/>
                <w:szCs w:val="24"/>
              </w:rPr>
              <w:t xml:space="preserve">: </w:t>
            </w:r>
            <w:r>
              <w:rPr>
                <w:rFonts w:ascii="Times New Roman" w:hAnsi="Times New Roman"/>
                <w:sz w:val="24"/>
                <w:szCs w:val="24"/>
              </w:rPr>
              <w:t>alabanzas a cielo abierto.</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Cs/>
                <w:sz w:val="24"/>
                <w:szCs w:val="24"/>
              </w:rPr>
            </w:pPr>
            <w:r w:rsidRPr="00671658">
              <w:rPr>
                <w:rFonts w:ascii="Times New Roman" w:hAnsi="Times New Roman"/>
                <w:bCs/>
                <w:sz w:val="24"/>
                <w:szCs w:val="24"/>
              </w:rPr>
              <w:t xml:space="preserve"> </w:t>
            </w:r>
            <w:r w:rsidRPr="00F71A89">
              <w:rPr>
                <w:rFonts w:ascii="Times New Roman" w:hAnsi="Times New Roman"/>
                <w:b/>
                <w:bCs/>
                <w:sz w:val="24"/>
                <w:szCs w:val="24"/>
              </w:rPr>
              <w:t xml:space="preserve">Técnicas de composición </w:t>
            </w:r>
          </w:p>
          <w:p w:rsidR="00EF25D1" w:rsidRPr="00B86B24"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Contraste primer plano con el fondo.</w:t>
            </w:r>
          </w:p>
        </w:tc>
        <w:tc>
          <w:tcPr>
            <w:tcW w:w="3134" w:type="dxa"/>
          </w:tcPr>
          <w:p w:rsidR="00EF25D1" w:rsidRPr="00F71A89"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 xml:space="preserve">Recursos Técnicos </w:t>
            </w:r>
          </w:p>
          <w:p w:rsidR="00EF25D1" w:rsidRPr="00671658"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Plano de conjunto, ángulo normal. ISO 200, sin  flash, con  profundidad de campo. Velocidad alta; luz cenital. Distancia focal de 50  mm.</w:t>
            </w:r>
          </w:p>
        </w:tc>
      </w:tr>
      <w:tr w:rsidR="00EF25D1" w:rsidRPr="00671658" w:rsidTr="00EF25D1">
        <w:tblPrEx>
          <w:tblCellMar>
            <w:left w:w="70" w:type="dxa"/>
            <w:right w:w="70" w:type="dxa"/>
          </w:tblCellMar>
          <w:tblLook w:val="0000"/>
        </w:tblPrEx>
        <w:trPr>
          <w:gridBefore w:val="1"/>
          <w:wBefore w:w="2310" w:type="dxa"/>
          <w:trHeight w:val="615"/>
        </w:trPr>
        <w:tc>
          <w:tcPr>
            <w:tcW w:w="3250" w:type="dxa"/>
            <w:gridSpan w:val="2"/>
          </w:tcPr>
          <w:p w:rsidR="00EF25D1" w:rsidRDefault="00EF25D1" w:rsidP="00EF25D1">
            <w:pPr>
              <w:spacing w:line="480" w:lineRule="auto"/>
              <w:ind w:left="360"/>
              <w:jc w:val="both"/>
              <w:rPr>
                <w:rFonts w:ascii="Times New Roman" w:hAnsi="Times New Roman"/>
                <w:b/>
                <w:bCs/>
                <w:sz w:val="24"/>
                <w:szCs w:val="24"/>
              </w:rPr>
            </w:pPr>
            <w:r>
              <w:rPr>
                <w:rFonts w:ascii="Times New Roman" w:hAnsi="Times New Roman"/>
                <w:b/>
                <w:bCs/>
                <w:sz w:val="24"/>
                <w:szCs w:val="24"/>
              </w:rPr>
              <w:lastRenderedPageBreak/>
              <w:t xml:space="preserve">Jerarquización </w:t>
            </w:r>
            <w:r w:rsidRPr="00F71A89">
              <w:rPr>
                <w:rFonts w:ascii="Times New Roman" w:hAnsi="Times New Roman"/>
                <w:b/>
                <w:bCs/>
                <w:sz w:val="24"/>
                <w:szCs w:val="24"/>
              </w:rPr>
              <w:t>de la Imagen</w:t>
            </w:r>
            <w:r>
              <w:rPr>
                <w:rFonts w:ascii="Times New Roman" w:hAnsi="Times New Roman"/>
                <w:b/>
                <w:bCs/>
                <w:sz w:val="24"/>
                <w:szCs w:val="24"/>
              </w:rPr>
              <w:t xml:space="preserve"> </w:t>
            </w:r>
          </w:p>
          <w:p w:rsidR="00EF25D1" w:rsidRPr="00F71A89" w:rsidRDefault="00EF25D1" w:rsidP="00EF25D1">
            <w:pPr>
              <w:spacing w:line="480" w:lineRule="auto"/>
              <w:ind w:left="360"/>
              <w:jc w:val="both"/>
              <w:rPr>
                <w:rFonts w:ascii="Times New Roman" w:hAnsi="Times New Roman"/>
                <w:b/>
                <w:bCs/>
                <w:sz w:val="24"/>
                <w:szCs w:val="24"/>
              </w:rPr>
            </w:pPr>
            <w:r>
              <w:rPr>
                <w:rFonts w:ascii="Times New Roman" w:hAnsi="Times New Roman"/>
                <w:bCs/>
                <w:sz w:val="24"/>
                <w:szCs w:val="24"/>
              </w:rPr>
              <w:t>La imagen está ubicada en la parte inferior derecha de página impar.</w:t>
            </w:r>
          </w:p>
        </w:tc>
        <w:tc>
          <w:tcPr>
            <w:tcW w:w="3134" w:type="dxa"/>
          </w:tcPr>
          <w:p w:rsidR="00EF25D1" w:rsidRDefault="00EF25D1" w:rsidP="00EF25D1">
            <w:pPr>
              <w:spacing w:line="480" w:lineRule="auto"/>
              <w:ind w:left="360"/>
              <w:jc w:val="both"/>
              <w:rPr>
                <w:rFonts w:ascii="Times New Roman" w:hAnsi="Times New Roman"/>
                <w:b/>
                <w:bCs/>
                <w:sz w:val="24"/>
                <w:szCs w:val="24"/>
              </w:rPr>
            </w:pPr>
            <w:r w:rsidRPr="00F71A89">
              <w:rPr>
                <w:rFonts w:ascii="Times New Roman" w:hAnsi="Times New Roman"/>
                <w:b/>
                <w:bCs/>
                <w:sz w:val="24"/>
                <w:szCs w:val="24"/>
              </w:rPr>
              <w:t>Fuentes Visuales</w:t>
            </w:r>
          </w:p>
          <w:p w:rsidR="00EF25D1" w:rsidRPr="00F71A89" w:rsidRDefault="00EF25D1" w:rsidP="00EF25D1">
            <w:pPr>
              <w:spacing w:line="480" w:lineRule="auto"/>
              <w:ind w:left="360"/>
              <w:jc w:val="both"/>
              <w:rPr>
                <w:rFonts w:ascii="Times New Roman" w:hAnsi="Times New Roman"/>
                <w:bCs/>
                <w:sz w:val="24"/>
                <w:szCs w:val="24"/>
              </w:rPr>
            </w:pPr>
            <w:r>
              <w:rPr>
                <w:rFonts w:ascii="Times New Roman" w:hAnsi="Times New Roman"/>
                <w:bCs/>
                <w:sz w:val="24"/>
                <w:szCs w:val="24"/>
              </w:rPr>
              <w:t>Grupo de personas congregadas en una plaza.</w:t>
            </w:r>
          </w:p>
        </w:tc>
      </w:tr>
    </w:tbl>
    <w:p w:rsidR="00EF25D1" w:rsidRPr="00F15EA2" w:rsidRDefault="00EF25D1" w:rsidP="00EF25D1">
      <w:pPr>
        <w:spacing w:line="480" w:lineRule="auto"/>
        <w:jc w:val="both"/>
        <w:rPr>
          <w:rFonts w:ascii="Times New Roman" w:hAnsi="Times New Roman"/>
          <w:sz w:val="24"/>
          <w:szCs w:val="24"/>
        </w:rPr>
      </w:pPr>
    </w:p>
    <w:tbl>
      <w:tblPr>
        <w:tblStyle w:val="Tablaconcuadrcula"/>
        <w:tblW w:w="0" w:type="auto"/>
        <w:tblLook w:val="04A0"/>
      </w:tblPr>
      <w:tblGrid>
        <w:gridCol w:w="5052"/>
        <w:gridCol w:w="4002"/>
      </w:tblGrid>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Imagen N° 8</w:t>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Análisis</w:t>
            </w:r>
          </w:p>
        </w:tc>
      </w:tr>
      <w:tr w:rsidR="00EF25D1" w:rsidTr="00EF25D1">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Texto Auxiliar:</w:t>
            </w:r>
          </w:p>
          <w:p w:rsidR="00EF25D1" w:rsidRDefault="00EF25D1" w:rsidP="00EF25D1">
            <w:pPr>
              <w:rPr>
                <w:rFonts w:ascii="Times New Roman" w:hAnsi="Times New Roman"/>
                <w:sz w:val="24"/>
                <w:szCs w:val="24"/>
              </w:rPr>
            </w:pPr>
            <w:r>
              <w:rPr>
                <w:rFonts w:ascii="Times New Roman" w:hAnsi="Times New Roman"/>
                <w:noProof/>
                <w:sz w:val="24"/>
                <w:szCs w:val="24"/>
                <w:lang w:eastAsia="es-SV"/>
              </w:rPr>
              <w:drawing>
                <wp:inline distT="0" distB="0" distL="0" distR="0">
                  <wp:extent cx="3051193" cy="423286"/>
                  <wp:effectExtent l="19050" t="0" r="0" b="0"/>
                  <wp:docPr id="240" name="1 Imagen" descr="PDF Portada 11 Sep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 Portada 11 Sep 2011.jpg"/>
                          <pic:cNvPicPr/>
                        </pic:nvPicPr>
                        <pic:blipFill>
                          <a:blip r:embed="rId140" cstate="print"/>
                          <a:stretch>
                            <a:fillRect/>
                          </a:stretch>
                        </pic:blipFill>
                        <pic:spPr>
                          <a:xfrm>
                            <a:off x="0" y="0"/>
                            <a:ext cx="3051193" cy="423286"/>
                          </a:xfrm>
                          <a:prstGeom prst="rect">
                            <a:avLst/>
                          </a:prstGeom>
                        </pic:spPr>
                      </pic:pic>
                    </a:graphicData>
                  </a:graphic>
                </wp:inline>
              </w:drawing>
            </w:r>
          </w:p>
        </w:tc>
        <w:tc>
          <w:tcPr>
            <w:tcW w:w="4489" w:type="dxa"/>
          </w:tcPr>
          <w:p w:rsidR="00EF25D1" w:rsidRDefault="00EF25D1" w:rsidP="00EF25D1">
            <w:pPr>
              <w:rPr>
                <w:rFonts w:ascii="Times New Roman" w:hAnsi="Times New Roman"/>
                <w:sz w:val="24"/>
                <w:szCs w:val="24"/>
              </w:rPr>
            </w:pPr>
            <w:r>
              <w:rPr>
                <w:rFonts w:ascii="Times New Roman" w:hAnsi="Times New Roman"/>
                <w:sz w:val="24"/>
                <w:szCs w:val="24"/>
              </w:rPr>
              <w:t xml:space="preserve">Texto Auxiliar narrativo. Cierran el </w:t>
            </w:r>
            <w:proofErr w:type="spellStart"/>
            <w:r>
              <w:rPr>
                <w:rFonts w:ascii="Times New Roman" w:hAnsi="Times New Roman"/>
                <w:sz w:val="24"/>
                <w:szCs w:val="24"/>
              </w:rPr>
              <w:t>fotoreportaje</w:t>
            </w:r>
            <w:proofErr w:type="spellEnd"/>
            <w:r>
              <w:rPr>
                <w:rFonts w:ascii="Times New Roman" w:hAnsi="Times New Roman"/>
                <w:sz w:val="24"/>
                <w:szCs w:val="24"/>
              </w:rPr>
              <w:t xml:space="preserve"> con esta imagen.</w:t>
            </w:r>
          </w:p>
        </w:tc>
      </w:tr>
    </w:tbl>
    <w:p w:rsidR="00EF25D1" w:rsidRDefault="00EF25D1" w:rsidP="00EF25D1">
      <w:r>
        <w:t xml:space="preserve"> </w:t>
      </w:r>
    </w:p>
    <w:p w:rsidR="00EF25D1" w:rsidRDefault="00EF25D1" w:rsidP="00EF25D1"/>
    <w:p w:rsidR="00EF25D1" w:rsidRPr="00672DD5" w:rsidRDefault="00EF25D1" w:rsidP="00EF25D1">
      <w:pPr>
        <w:spacing w:line="480" w:lineRule="auto"/>
        <w:ind w:firstLine="709"/>
        <w:jc w:val="center"/>
        <w:rPr>
          <w:rFonts w:ascii="Times New Roman" w:hAnsi="Times New Roman"/>
          <w:sz w:val="24"/>
          <w:szCs w:val="24"/>
        </w:rPr>
      </w:pPr>
    </w:p>
    <w:p w:rsidR="00EF25D1" w:rsidRDefault="00EF25D1" w:rsidP="00EF25D1"/>
    <w:sectPr w:rsidR="00EF25D1" w:rsidSect="00F51598">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25D1" w:rsidRDefault="00EF25D1" w:rsidP="00EF25D1">
      <w:pPr>
        <w:spacing w:after="0" w:line="240" w:lineRule="auto"/>
      </w:pPr>
      <w:r>
        <w:separator/>
      </w:r>
    </w:p>
  </w:endnote>
  <w:endnote w:type="continuationSeparator" w:id="0">
    <w:p w:rsidR="00EF25D1" w:rsidRDefault="00EF25D1" w:rsidP="00EF25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533391"/>
      <w:docPartObj>
        <w:docPartGallery w:val="Page Numbers (Bottom of Page)"/>
        <w:docPartUnique/>
      </w:docPartObj>
    </w:sdtPr>
    <w:sdtContent>
      <w:p w:rsidR="00EF25D1" w:rsidRDefault="00EF25D1">
        <w:pPr>
          <w:pStyle w:val="Piedepgina"/>
          <w:jc w:val="right"/>
        </w:pPr>
        <w:fldSimple w:instr=" PAGE   \* MERGEFORMAT ">
          <w:r w:rsidR="00082959">
            <w:rPr>
              <w:noProof/>
            </w:rPr>
            <w:t>4</w:t>
          </w:r>
        </w:fldSimple>
      </w:p>
    </w:sdtContent>
  </w:sdt>
  <w:p w:rsidR="00EF25D1" w:rsidRDefault="00EF25D1">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533358"/>
      <w:docPartObj>
        <w:docPartGallery w:val="Page Numbers (Bottom of Page)"/>
        <w:docPartUnique/>
      </w:docPartObj>
    </w:sdtPr>
    <w:sdtContent>
      <w:p w:rsidR="00EF25D1" w:rsidRDefault="00EF25D1">
        <w:pPr>
          <w:pStyle w:val="Piedepgina"/>
          <w:jc w:val="right"/>
        </w:pPr>
        <w:fldSimple w:instr=" PAGE   \* MERGEFORMAT ">
          <w:r>
            <w:rPr>
              <w:noProof/>
            </w:rPr>
            <w:t>6</w:t>
          </w:r>
        </w:fldSimple>
      </w:p>
    </w:sdtContent>
  </w:sdt>
  <w:p w:rsidR="00EF25D1" w:rsidRDefault="00EF25D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25D1" w:rsidRDefault="00EF25D1" w:rsidP="00EF25D1">
      <w:pPr>
        <w:spacing w:after="0" w:line="240" w:lineRule="auto"/>
      </w:pPr>
      <w:r>
        <w:separator/>
      </w:r>
    </w:p>
  </w:footnote>
  <w:footnote w:type="continuationSeparator" w:id="0">
    <w:p w:rsidR="00EF25D1" w:rsidRDefault="00EF25D1" w:rsidP="00EF25D1">
      <w:pPr>
        <w:spacing w:after="0" w:line="240" w:lineRule="auto"/>
      </w:pPr>
      <w:r>
        <w:continuationSeparator/>
      </w:r>
    </w:p>
  </w:footnote>
  <w:footnote w:id="1">
    <w:p w:rsidR="00EF25D1" w:rsidRDefault="00EF25D1" w:rsidP="00EF25D1">
      <w:pPr>
        <w:pStyle w:val="Textonotapie"/>
      </w:pPr>
      <w:r>
        <w:rPr>
          <w:rStyle w:val="Refdenotaalpie"/>
        </w:rPr>
        <w:footnoteRef/>
      </w:r>
      <w:r>
        <w:t xml:space="preserve"> </w:t>
      </w:r>
      <w:r w:rsidRPr="00E5230E">
        <w:t xml:space="preserve">DICCIONARIO DE </w:t>
      </w:r>
      <w:smartTag w:uri="urn:schemas-microsoft-com:office:smarttags" w:element="PersonName">
        <w:smartTagPr>
          <w:attr w:name="ProductID" w:val="LA LENGUA ESPAÑOLA"/>
        </w:smartTagPr>
        <w:r w:rsidRPr="00E5230E">
          <w:t>LA LENGUA ESPAÑOLA</w:t>
        </w:r>
      </w:smartTag>
      <w:r w:rsidRPr="00E5230E">
        <w:t xml:space="preserve"> - Vigésima segunda edición</w:t>
      </w:r>
      <w:r>
        <w:t xml:space="preserve"> </w:t>
      </w:r>
      <w:hyperlink r:id="rId1" w:history="1">
        <w:r>
          <w:rPr>
            <w:rStyle w:val="Hipervnculo"/>
          </w:rPr>
          <w:t>http://buscon.rae.es/draeI/SrvltConsulta?TIPO_BUS=3&amp;LEMA=cultura</w:t>
        </w:r>
      </w:hyperlink>
      <w:r>
        <w:br/>
        <w:t xml:space="preserve">                                                                                          </w:t>
      </w:r>
    </w:p>
  </w:footnote>
  <w:footnote w:id="2">
    <w:p w:rsidR="00EF25D1" w:rsidRDefault="00EF25D1" w:rsidP="00EF25D1">
      <w:pPr>
        <w:pStyle w:val="Textonotapie"/>
      </w:pPr>
      <w:r>
        <w:rPr>
          <w:rStyle w:val="Refdenotaalpie"/>
        </w:rPr>
        <w:footnoteRef/>
      </w:r>
      <w:r>
        <w:t xml:space="preserve"> Baeza, Pepe (</w:t>
      </w:r>
      <w:r w:rsidRPr="00E5230E">
        <w:t>2001</w:t>
      </w:r>
      <w:r>
        <w:t xml:space="preserve">) </w:t>
      </w:r>
      <w:r w:rsidRPr="007A0C84">
        <w:t xml:space="preserve"> Por una función crítica de la fotografía de prensa. Editorial </w:t>
      </w:r>
      <w:proofErr w:type="spellStart"/>
      <w:r w:rsidRPr="007A0C84">
        <w:t>GGili</w:t>
      </w:r>
      <w:proofErr w:type="spellEnd"/>
      <w:r w:rsidRPr="007A0C84">
        <w:t xml:space="preserve">. </w:t>
      </w:r>
      <w:r>
        <w:t>España</w:t>
      </w:r>
    </w:p>
  </w:footnote>
  <w:footnote w:id="3">
    <w:p w:rsidR="00EF25D1" w:rsidRDefault="00EF25D1" w:rsidP="00EF25D1">
      <w:pPr>
        <w:pStyle w:val="Textonotapie"/>
      </w:pPr>
      <w:r>
        <w:rPr>
          <w:rStyle w:val="Refdenotaalpie"/>
        </w:rPr>
        <w:footnoteRef/>
      </w:r>
      <w:r>
        <w:t xml:space="preserve"> </w:t>
      </w:r>
      <w:r w:rsidRPr="000272B7">
        <w:t>Vilches Lorenzo (1987), </w:t>
      </w:r>
      <w:r w:rsidRPr="000272B7">
        <w:rPr>
          <w:i/>
          <w:iCs/>
        </w:rPr>
        <w:t>Teoría de la </w:t>
      </w:r>
      <w:r>
        <w:rPr>
          <w:i/>
          <w:iCs/>
        </w:rPr>
        <w:t xml:space="preserve">imagen </w:t>
      </w:r>
      <w:r w:rsidRPr="000272B7">
        <w:rPr>
          <w:i/>
          <w:iCs/>
        </w:rPr>
        <w:t>periodística,</w:t>
      </w:r>
      <w:r w:rsidRPr="000272B7">
        <w:t> </w:t>
      </w:r>
      <w:r>
        <w:t xml:space="preserve">Barcelona, </w:t>
      </w:r>
      <w:proofErr w:type="spellStart"/>
      <w:r>
        <w:t>Paidós</w:t>
      </w:r>
      <w:proofErr w:type="spellEnd"/>
      <w:r>
        <w:t>, España.</w:t>
      </w:r>
    </w:p>
  </w:footnote>
  <w:footnote w:id="4">
    <w:p w:rsidR="00EF25D1" w:rsidRDefault="00EF25D1" w:rsidP="00EF25D1">
      <w:pPr>
        <w:pStyle w:val="Textonotapie"/>
      </w:pPr>
      <w:r>
        <w:rPr>
          <w:rStyle w:val="Refdenotaalpie"/>
        </w:rPr>
        <w:footnoteRef/>
      </w:r>
      <w:r>
        <w:t xml:space="preserve"> Ramírez, Guzmán; Rivera Portillo, Lourdes;  Hipólita  (2005</w:t>
      </w:r>
      <w:r w:rsidRPr="004A1A74">
        <w:t>), </w:t>
      </w:r>
      <w:r>
        <w:rPr>
          <w:i/>
          <w:iCs/>
        </w:rPr>
        <w:t xml:space="preserve">el grado de violencia en el fotoperiodismo, en la sección de las paginas nacionales de </w:t>
      </w:r>
      <w:smartTag w:uri="urn:schemas-microsoft-com:office:smarttags" w:element="PersonName">
        <w:smartTagPr>
          <w:attr w:name="ProductID" w:val="La Prensa Gráfica"/>
        </w:smartTagPr>
        <w:r>
          <w:rPr>
            <w:i/>
            <w:iCs/>
          </w:rPr>
          <w:t>La Prensa Gráfica</w:t>
        </w:r>
      </w:smartTag>
      <w:r>
        <w:rPr>
          <w:i/>
          <w:iCs/>
        </w:rPr>
        <w:t xml:space="preserve"> y El Diario de Hoy de Enero de </w:t>
      </w:r>
      <w:smartTag w:uri="urn:schemas-microsoft-com:office:smarttags" w:element="metricconverter">
        <w:smartTagPr>
          <w:attr w:name="ProductID" w:val="2002 a"/>
        </w:smartTagPr>
        <w:r>
          <w:rPr>
            <w:i/>
            <w:iCs/>
          </w:rPr>
          <w:t>2002 a</w:t>
        </w:r>
      </w:smartTag>
      <w:r>
        <w:rPr>
          <w:i/>
          <w:iCs/>
        </w:rPr>
        <w:t xml:space="preserve"> Diciembre de 2003, Tesis, Departamento de Periodismo, Universidad de El Salvador, El Salvador.</w:t>
      </w:r>
    </w:p>
  </w:footnote>
  <w:footnote w:id="5">
    <w:p w:rsidR="00EF25D1" w:rsidRDefault="00EF25D1" w:rsidP="00EF25D1">
      <w:pPr>
        <w:pStyle w:val="Textonotapie"/>
      </w:pPr>
      <w:r>
        <w:rPr>
          <w:rStyle w:val="Refdenotaalpie"/>
        </w:rPr>
        <w:footnoteRef/>
      </w:r>
      <w:r>
        <w:t xml:space="preserve"> González, Iván Rolando (1990) </w:t>
      </w:r>
      <w:r w:rsidRPr="00073165">
        <w:t>la fotografía como instrumento ideológico en El salvador, analizada en los periódicos El diario de Hoy y El Latino, en las coyunturas político-militares a partir de Enero de 1981 al 30 de Noviembre de 1989</w:t>
      </w:r>
      <w:r>
        <w:t>, Tesis, Departamento de Periodismo, Universidad de El Salvador. El Salvador.</w:t>
      </w:r>
    </w:p>
  </w:footnote>
  <w:footnote w:id="6">
    <w:p w:rsidR="00EF25D1" w:rsidRDefault="00EF25D1" w:rsidP="00EF25D1">
      <w:pPr>
        <w:pStyle w:val="Textonotapie"/>
      </w:pPr>
      <w:r>
        <w:rPr>
          <w:rStyle w:val="Refdenotaalpie"/>
        </w:rPr>
        <w:footnoteRef/>
      </w:r>
      <w:r>
        <w:t xml:space="preserve"> Revista Dominical, (2008), Un magisterio que se prolongó medio siglo, revista, Editorial Grupo </w:t>
      </w:r>
      <w:proofErr w:type="spellStart"/>
      <w:r>
        <w:t>Dutriz</w:t>
      </w:r>
      <w:proofErr w:type="spellEnd"/>
      <w:r>
        <w:t>, La Prensa Grafica, San Salvador, El salvador.</w:t>
      </w:r>
    </w:p>
  </w:footnote>
  <w:footnote w:id="7">
    <w:p w:rsidR="00EF25D1" w:rsidRDefault="00EF25D1" w:rsidP="00EF25D1">
      <w:pPr>
        <w:pStyle w:val="Textonotapie"/>
      </w:pPr>
      <w:r>
        <w:rPr>
          <w:rStyle w:val="Refdenotaalpie"/>
        </w:rPr>
        <w:footnoteRef/>
      </w:r>
      <w:r>
        <w:t xml:space="preserve"> Revista Enfoques (2008), Una búsqueda de 10 años, Editorial grupo </w:t>
      </w:r>
      <w:proofErr w:type="spellStart"/>
      <w:r>
        <w:t>Dutriz</w:t>
      </w:r>
      <w:proofErr w:type="spellEnd"/>
      <w:r>
        <w:t>, La Prensa Grafica, El salvador.</w:t>
      </w:r>
    </w:p>
  </w:footnote>
  <w:footnote w:id="8">
    <w:p w:rsidR="00EF25D1" w:rsidRDefault="00EF25D1" w:rsidP="00EF25D1">
      <w:pPr>
        <w:pStyle w:val="Textonotapie"/>
      </w:pPr>
      <w:r>
        <w:rPr>
          <w:rStyle w:val="Refdenotaalpie"/>
        </w:rPr>
        <w:footnoteRef/>
      </w:r>
      <w:r>
        <w:t xml:space="preserve"> Rodríguez, Flor de María (2003) </w:t>
      </w:r>
      <w:r w:rsidRPr="0026136C">
        <w:t>Análisis comparativo del tratamiento fotográfico sobre las violaciones a menores incurridas por La Prensa Grafica y El Diario de Hoy</w:t>
      </w:r>
      <w:r>
        <w:t>, Tesis, Departamento de Periodismo, Universidad de El Salvador, El Salvador.</w:t>
      </w:r>
    </w:p>
  </w:footnote>
  <w:footnote w:id="9">
    <w:p w:rsidR="00EF25D1" w:rsidRDefault="00EF25D1" w:rsidP="00EF25D1">
      <w:pPr>
        <w:pStyle w:val="Textonotapie"/>
      </w:pPr>
      <w:r>
        <w:rPr>
          <w:rStyle w:val="Refdenotaalpie"/>
        </w:rPr>
        <w:footnoteRef/>
      </w:r>
      <w:r>
        <w:t xml:space="preserve"> Contreras, René Vladimir (2005) </w:t>
      </w:r>
      <w:r w:rsidRPr="0026136C">
        <w:t>Análisis comparativo sobre los criterios técnicos para la publicación de fotografías y las que se utilizan en la práctica cotidiana del departamento de fotografía del periódico El Diario de Hoy</w:t>
      </w:r>
      <w:r>
        <w:t>, Tesis; Departamento de Periodismo, Universidad de El Salvador, El Salvador.</w:t>
      </w:r>
    </w:p>
  </w:footnote>
  <w:footnote w:id="10">
    <w:p w:rsidR="00EF25D1" w:rsidRDefault="00EF25D1" w:rsidP="00EF25D1">
      <w:pPr>
        <w:pStyle w:val="Textonotapie"/>
      </w:pPr>
      <w:r>
        <w:rPr>
          <w:rStyle w:val="Refdenotaalpie"/>
        </w:rPr>
        <w:footnoteRef/>
      </w:r>
      <w:r>
        <w:t xml:space="preserve"> González, Iván Rolando (1990) </w:t>
      </w:r>
      <w:r w:rsidRPr="00A16CDA">
        <w:t>la fotografía como instrumento ideológico en El salvador, analizada en los periódicos El diario de Hoy y El Latino, en la coyunturas político. Militares a partir de Enero de 1981 al 30 de Noviembre de 1989</w:t>
      </w:r>
      <w:r>
        <w:t>, Tesis, Departamento de Periodismo, Universidad de El Salvador, El Salvador.</w:t>
      </w:r>
    </w:p>
  </w:footnote>
  <w:footnote w:id="11">
    <w:p w:rsidR="00EF25D1" w:rsidRDefault="00EF25D1" w:rsidP="00EF25D1">
      <w:pPr>
        <w:pStyle w:val="Textonotapie"/>
      </w:pPr>
      <w:r>
        <w:rPr>
          <w:rStyle w:val="Refdenotaalpie"/>
        </w:rPr>
        <w:footnoteRef/>
      </w:r>
      <w:r>
        <w:t xml:space="preserve"> Webber, Max (1982) </w:t>
      </w:r>
      <w:r w:rsidRPr="00B9582F">
        <w:t>Ensayos sobre la metodología sociológica,</w:t>
      </w:r>
      <w:r>
        <w:t xml:space="preserve"> Libro, </w:t>
      </w:r>
      <w:proofErr w:type="spellStart"/>
      <w:r>
        <w:t>Amorrotu</w:t>
      </w:r>
      <w:proofErr w:type="spellEnd"/>
      <w:r>
        <w:t xml:space="preserve">, Buenos Aires, Argentina, </w:t>
      </w:r>
    </w:p>
  </w:footnote>
  <w:footnote w:id="12">
    <w:p w:rsidR="00EF25D1" w:rsidRDefault="00EF25D1" w:rsidP="00EF25D1">
      <w:pPr>
        <w:pStyle w:val="Textonotapie"/>
      </w:pPr>
      <w:r>
        <w:rPr>
          <w:rStyle w:val="Refdenotaalpie"/>
        </w:rPr>
        <w:footnoteRef/>
      </w:r>
      <w:r>
        <w:t xml:space="preserve"> </w:t>
      </w:r>
      <w:r>
        <w:rPr>
          <w:b/>
        </w:rPr>
        <w:t>Ibídem</w:t>
      </w:r>
    </w:p>
  </w:footnote>
  <w:footnote w:id="13">
    <w:p w:rsidR="00EF25D1" w:rsidRDefault="00EF25D1" w:rsidP="00EF25D1">
      <w:pPr>
        <w:pStyle w:val="Textonotapie"/>
      </w:pPr>
      <w:r>
        <w:rPr>
          <w:rStyle w:val="Refdenotaalpie"/>
        </w:rPr>
        <w:footnoteRef/>
      </w:r>
      <w:r>
        <w:t xml:space="preserve"> De la Cruz Valles, Antonio.</w:t>
      </w:r>
      <w:r w:rsidRPr="00D31C62">
        <w:t xml:space="preserve"> </w:t>
      </w:r>
      <w:r w:rsidRPr="00677990">
        <w:rPr>
          <w:b/>
        </w:rPr>
        <w:t xml:space="preserve">El giro hermenéutico de la fenomenología: de Husserl a </w:t>
      </w:r>
      <w:proofErr w:type="spellStart"/>
      <w:r w:rsidRPr="00677990">
        <w:rPr>
          <w:b/>
        </w:rPr>
        <w:t>Heidgger</w:t>
      </w:r>
      <w:proofErr w:type="spellEnd"/>
      <w:r>
        <w:rPr>
          <w:b/>
        </w:rPr>
        <w:t xml:space="preserve">. </w:t>
      </w:r>
      <w:r>
        <w:t>Revista de Filosofía.</w:t>
      </w:r>
      <w:r>
        <w:rPr>
          <w:b/>
        </w:rPr>
        <w:t xml:space="preserve">, </w:t>
      </w:r>
      <w:r>
        <w:t xml:space="preserve">A parte </w:t>
      </w:r>
      <w:proofErr w:type="spellStart"/>
      <w:r>
        <w:t>rei</w:t>
      </w:r>
      <w:proofErr w:type="spellEnd"/>
      <w:r>
        <w:t>, España</w:t>
      </w:r>
    </w:p>
  </w:footnote>
  <w:footnote w:id="14">
    <w:p w:rsidR="00EF25D1" w:rsidRPr="00B65E73" w:rsidRDefault="00EF25D1" w:rsidP="00EF25D1">
      <w:pPr>
        <w:pStyle w:val="Textonotapie"/>
      </w:pPr>
      <w:r>
        <w:rPr>
          <w:rStyle w:val="Refdenotaalpie"/>
        </w:rPr>
        <w:footnoteRef/>
      </w:r>
      <w:r>
        <w:t xml:space="preserve"> </w:t>
      </w:r>
      <w:r w:rsidRPr="00B65E73">
        <w:t>Martínez M., Miguel (1996)</w:t>
      </w:r>
      <w:r w:rsidRPr="00B65E73">
        <w:rPr>
          <w:b/>
        </w:rPr>
        <w:t xml:space="preserve"> Comportamiento humano: nuevos métodos de investigación. </w:t>
      </w:r>
      <w:r w:rsidRPr="00B65E73">
        <w:t>2</w:t>
      </w:r>
      <w:r w:rsidRPr="00B65E73">
        <w:rPr>
          <w:vertAlign w:val="superscript"/>
        </w:rPr>
        <w:t xml:space="preserve">a </w:t>
      </w:r>
      <w:r w:rsidRPr="00B65E73">
        <w:t>edición. México: Trillas.</w:t>
      </w:r>
    </w:p>
    <w:p w:rsidR="00EF25D1" w:rsidRDefault="00EF25D1" w:rsidP="00EF25D1">
      <w:pPr>
        <w:pStyle w:val="Textonotapie"/>
      </w:pPr>
    </w:p>
  </w:footnote>
  <w:footnote w:id="15">
    <w:p w:rsidR="00EF25D1" w:rsidRDefault="00EF25D1" w:rsidP="00EF25D1">
      <w:pPr>
        <w:pStyle w:val="Textonotapie"/>
      </w:pPr>
      <w:r>
        <w:rPr>
          <w:rStyle w:val="Refdenotaalpie"/>
        </w:rPr>
        <w:footnoteRef/>
      </w:r>
      <w:r>
        <w:t xml:space="preserve"> </w:t>
      </w:r>
      <w:r>
        <w:rPr>
          <w:b/>
        </w:rPr>
        <w:t xml:space="preserve">Ibídem, </w:t>
      </w:r>
      <w:r>
        <w:t xml:space="preserve">Vilches Lorenzo (1987). </w:t>
      </w:r>
      <w:r w:rsidRPr="00C234E5">
        <w:rPr>
          <w:b/>
          <w:i/>
          <w:iCs/>
        </w:rPr>
        <w:t xml:space="preserve">Teoría de la imagen </w:t>
      </w:r>
      <w:r>
        <w:rPr>
          <w:b/>
          <w:i/>
          <w:iCs/>
        </w:rPr>
        <w:t>periodística</w:t>
      </w:r>
      <w:r>
        <w:rPr>
          <w:i/>
          <w:iCs/>
        </w:rPr>
        <w:t>.</w:t>
      </w:r>
      <w:r w:rsidRPr="000272B7">
        <w:t> </w:t>
      </w:r>
      <w:r>
        <w:t xml:space="preserve">Barcelona, </w:t>
      </w:r>
      <w:proofErr w:type="spellStart"/>
      <w:r>
        <w:t>Paidós</w:t>
      </w:r>
      <w:proofErr w:type="spellEnd"/>
      <w:r>
        <w:t>, España.</w:t>
      </w:r>
    </w:p>
    <w:p w:rsidR="00EF25D1" w:rsidRDefault="00EF25D1" w:rsidP="00EF25D1">
      <w:pPr>
        <w:pStyle w:val="Textonotapie"/>
      </w:pPr>
    </w:p>
  </w:footnote>
  <w:footnote w:id="16">
    <w:p w:rsidR="00EF25D1" w:rsidRDefault="00EF25D1" w:rsidP="00EF25D1">
      <w:pPr>
        <w:pStyle w:val="Textonotapie"/>
      </w:pPr>
      <w:r>
        <w:rPr>
          <w:rStyle w:val="Refdenotaalpie"/>
        </w:rPr>
        <w:footnoteRef/>
      </w:r>
      <w:r>
        <w:t xml:space="preserve"> Castellanos, Ulises, </w:t>
      </w:r>
      <w:r>
        <w:rPr>
          <w:b/>
        </w:rPr>
        <w:t xml:space="preserve">Manual de Fotoperiodismo, </w:t>
      </w:r>
      <w:r>
        <w:t>Proceso, Universidad Iberoamericana, México (2001)</w:t>
      </w:r>
    </w:p>
  </w:footnote>
  <w:footnote w:id="17">
    <w:p w:rsidR="00EF25D1" w:rsidRDefault="00EF25D1" w:rsidP="00EF25D1">
      <w:pPr>
        <w:pStyle w:val="Textonotapie"/>
      </w:pPr>
      <w:r>
        <w:rPr>
          <w:rStyle w:val="Refdenotaalpie"/>
        </w:rPr>
        <w:footnoteRef/>
      </w:r>
      <w:r>
        <w:t xml:space="preserve"> Ibídem </w:t>
      </w:r>
    </w:p>
  </w:footnote>
  <w:footnote w:id="18">
    <w:p w:rsidR="00EF25D1" w:rsidRDefault="00EF25D1" w:rsidP="00EF25D1">
      <w:pPr>
        <w:pStyle w:val="Textonotapie"/>
      </w:pPr>
      <w:r>
        <w:rPr>
          <w:rStyle w:val="Refdenotaalpie"/>
        </w:rPr>
        <w:footnoteRef/>
      </w:r>
      <w:r>
        <w:t xml:space="preserve"> </w:t>
      </w:r>
      <w:proofErr w:type="spellStart"/>
      <w:r>
        <w:t>KRIPPENDORFF</w:t>
      </w:r>
      <w:proofErr w:type="spellEnd"/>
      <w:r>
        <w:t xml:space="preserve">, KLAUS (1990). </w:t>
      </w:r>
      <w:r w:rsidRPr="002D0909">
        <w:rPr>
          <w:b/>
        </w:rPr>
        <w:t>Metodología de análisis de contenido. Teoría y práctica</w:t>
      </w:r>
      <w:r>
        <w:t xml:space="preserve">. Editorial </w:t>
      </w:r>
      <w:proofErr w:type="spellStart"/>
      <w:r>
        <w:t>Paidos</w:t>
      </w:r>
      <w:proofErr w:type="spellEnd"/>
      <w:r>
        <w:t xml:space="preserve"> Ibérica, Barcelona, España.</w:t>
      </w:r>
    </w:p>
  </w:footnote>
  <w:footnote w:id="19">
    <w:p w:rsidR="00EF25D1" w:rsidRDefault="00EF25D1" w:rsidP="00EF25D1">
      <w:pPr>
        <w:pStyle w:val="Textonotapie"/>
      </w:pPr>
      <w:r>
        <w:rPr>
          <w:rStyle w:val="Refdenotaalpie"/>
        </w:rPr>
        <w:footnoteRef/>
      </w:r>
      <w:r>
        <w:t xml:space="preserve"> </w:t>
      </w:r>
      <w:r w:rsidRPr="00892203">
        <w:t xml:space="preserve">RUIZ, JOSÉ (1999). </w:t>
      </w:r>
      <w:r w:rsidRPr="00892203">
        <w:rPr>
          <w:b/>
        </w:rPr>
        <w:t>Metodología de la investigación cualitativa</w:t>
      </w:r>
      <w:r w:rsidRPr="00892203">
        <w:t>. Editorial Universidad de Deusto, Madrid, España</w:t>
      </w:r>
    </w:p>
  </w:footnote>
  <w:footnote w:id="20">
    <w:p w:rsidR="00EF25D1" w:rsidRPr="00D23672" w:rsidRDefault="00EF25D1" w:rsidP="00EF25D1">
      <w:pPr>
        <w:pStyle w:val="Textonotapie"/>
        <w:rPr>
          <w:rFonts w:asciiTheme="minorHAnsi" w:hAnsiTheme="minorHAnsi" w:cstheme="minorHAnsi"/>
        </w:rPr>
      </w:pPr>
      <w:r>
        <w:rPr>
          <w:rStyle w:val="Refdenotaalpie"/>
        </w:rPr>
        <w:footnoteRef/>
      </w:r>
      <w:r>
        <w:t xml:space="preserve"> </w:t>
      </w:r>
      <w:r w:rsidRPr="00D23672">
        <w:rPr>
          <w:rFonts w:asciiTheme="minorHAnsi" w:hAnsiTheme="minorHAnsi" w:cstheme="minorHAnsi"/>
          <w:color w:val="000000"/>
          <w:shd w:val="clear" w:color="auto" w:fill="FFFFFF"/>
        </w:rPr>
        <w:t xml:space="preserve">Solís </w:t>
      </w:r>
      <w:proofErr w:type="spellStart"/>
      <w:r w:rsidRPr="00D23672">
        <w:rPr>
          <w:rFonts w:asciiTheme="minorHAnsi" w:hAnsiTheme="minorHAnsi" w:cstheme="minorHAnsi"/>
          <w:color w:val="000000"/>
          <w:shd w:val="clear" w:color="auto" w:fill="FFFFFF"/>
        </w:rPr>
        <w:t>Valdespino</w:t>
      </w:r>
      <w:proofErr w:type="spellEnd"/>
      <w:r w:rsidRPr="00D23672">
        <w:rPr>
          <w:rFonts w:asciiTheme="minorHAnsi" w:hAnsiTheme="minorHAnsi" w:cstheme="minorHAnsi"/>
          <w:color w:val="000000"/>
          <w:shd w:val="clear" w:color="auto" w:fill="FFFFFF"/>
        </w:rPr>
        <w:t xml:space="preserve">, B.E. (2006), </w:t>
      </w:r>
      <w:r w:rsidRPr="00D23672">
        <w:rPr>
          <w:rFonts w:asciiTheme="minorHAnsi" w:hAnsiTheme="minorHAnsi" w:cstheme="minorHAnsi"/>
          <w:b/>
          <w:color w:val="000000"/>
          <w:shd w:val="clear" w:color="auto" w:fill="FFFFFF"/>
        </w:rPr>
        <w:t>"Acercamiento al análisis de contenido como técnica para estudiar la formación de usuarios"</w:t>
      </w:r>
      <w:r w:rsidRPr="00D23672">
        <w:rPr>
          <w:rFonts w:asciiTheme="minorHAnsi" w:hAnsiTheme="minorHAnsi" w:cstheme="minorHAnsi"/>
          <w:color w:val="000000"/>
          <w:shd w:val="clear" w:color="auto" w:fill="FFFFFF"/>
        </w:rPr>
        <w:t>. en</w:t>
      </w:r>
      <w:r w:rsidRPr="00D23672">
        <w:rPr>
          <w:rStyle w:val="apple-converted-space"/>
          <w:rFonts w:asciiTheme="minorHAnsi" w:hAnsiTheme="minorHAnsi" w:cstheme="minorHAnsi"/>
          <w:color w:val="000000"/>
          <w:shd w:val="clear" w:color="auto" w:fill="FFFFFF"/>
        </w:rPr>
        <w:t> </w:t>
      </w:r>
      <w:proofErr w:type="spellStart"/>
      <w:r w:rsidRPr="00D23672">
        <w:rPr>
          <w:rStyle w:val="nfasis"/>
          <w:rFonts w:asciiTheme="minorHAnsi" w:hAnsiTheme="minorHAnsi" w:cstheme="minorHAnsi"/>
          <w:color w:val="000000"/>
          <w:shd w:val="clear" w:color="auto" w:fill="FFFFFF"/>
        </w:rPr>
        <w:t>Hemera</w:t>
      </w:r>
      <w:proofErr w:type="spellEnd"/>
      <w:r w:rsidRPr="00D23672">
        <w:rPr>
          <w:rStyle w:val="nfasis"/>
          <w:rFonts w:asciiTheme="minorHAnsi" w:hAnsiTheme="minorHAnsi" w:cstheme="minorHAnsi"/>
          <w:color w:val="000000"/>
          <w:shd w:val="clear" w:color="auto" w:fill="FFFFFF"/>
        </w:rPr>
        <w:t>: revista de ciencias bibliotecológica y de la información.</w:t>
      </w:r>
      <w:bookmarkStart w:id="70" w:name="nota1"/>
      <w:r w:rsidRPr="00D23672">
        <w:rPr>
          <w:rFonts w:asciiTheme="minorHAnsi" w:hAnsiTheme="minorHAnsi" w:cstheme="minorHAnsi"/>
          <w:color w:val="000000"/>
          <w:shd w:val="clear" w:color="auto" w:fill="FFFFFF"/>
        </w:rPr>
        <w:t xml:space="preserve"> Centro Universitario de Investigaciones Bibliotecológicas de la UNAM</w:t>
      </w:r>
      <w:bookmarkEnd w:id="70"/>
      <w:r w:rsidRPr="00D23672">
        <w:rPr>
          <w:rFonts w:asciiTheme="minorHAnsi" w:hAnsiTheme="minorHAnsi" w:cstheme="minorHAnsi"/>
          <w:color w:val="000000"/>
          <w:shd w:val="clear" w:color="auto" w:fill="FFFFFF"/>
        </w:rPr>
        <w:t>. México.</w:t>
      </w:r>
    </w:p>
  </w:footnote>
  <w:footnote w:id="21">
    <w:p w:rsidR="00EF25D1" w:rsidRPr="00D23672" w:rsidRDefault="00EF25D1" w:rsidP="00EF25D1">
      <w:pPr>
        <w:pStyle w:val="Textonotapie"/>
        <w:rPr>
          <w:b/>
        </w:rPr>
      </w:pPr>
      <w:r>
        <w:rPr>
          <w:rStyle w:val="Refdenotaalpie"/>
        </w:rPr>
        <w:footnoteRef/>
      </w:r>
      <w:r>
        <w:t xml:space="preserve"> </w:t>
      </w:r>
      <w:r w:rsidRPr="00D23672">
        <w:t xml:space="preserve">Andréu, J.; </w:t>
      </w:r>
      <w:r w:rsidRPr="00D23672">
        <w:rPr>
          <w:b/>
        </w:rPr>
        <w:t>Las técnicas de Análisis de Contenido Una Revisión Actualizada</w:t>
      </w:r>
      <w:r>
        <w:rPr>
          <w:b/>
        </w:rPr>
        <w:t xml:space="preserve">. </w:t>
      </w:r>
      <w:r>
        <w:t>A</w:t>
      </w:r>
      <w:r w:rsidRPr="00D23672">
        <w:t>rtículo</w:t>
      </w:r>
      <w:r>
        <w:t xml:space="preserve">. </w:t>
      </w:r>
      <w:r w:rsidRPr="00D23672">
        <w:t>Fundación Centro Estudios Andaluces</w:t>
      </w:r>
      <w:r>
        <w:t xml:space="preserve">. </w:t>
      </w:r>
    </w:p>
    <w:p w:rsidR="00EF25D1" w:rsidRPr="00D23672" w:rsidRDefault="00EF25D1" w:rsidP="00EF25D1">
      <w:pPr>
        <w:pStyle w:val="Textonotapie"/>
        <w:rPr>
          <w:b/>
        </w:rPr>
      </w:pPr>
    </w:p>
  </w:footnote>
  <w:footnote w:id="22">
    <w:p w:rsidR="00EF25D1" w:rsidRDefault="00EF25D1" w:rsidP="00EF25D1">
      <w:pPr>
        <w:pStyle w:val="Textonotapie"/>
      </w:pPr>
      <w:r>
        <w:rPr>
          <w:rStyle w:val="Refdenotaalpie"/>
        </w:rPr>
        <w:footnoteRef/>
      </w:r>
      <w:r>
        <w:t xml:space="preserve"> </w:t>
      </w:r>
      <w:r w:rsidRPr="00B65E73">
        <w:t>Martínez M., Miguel (1996)</w:t>
      </w:r>
      <w:r w:rsidRPr="00B65E73">
        <w:rPr>
          <w:b/>
        </w:rPr>
        <w:t xml:space="preserve"> Comportamiento humano: nuevos métodos de investigación. </w:t>
      </w:r>
      <w:r w:rsidRPr="00B65E73">
        <w:t>2</w:t>
      </w:r>
      <w:r w:rsidRPr="00B65E73">
        <w:rPr>
          <w:vertAlign w:val="superscript"/>
        </w:rPr>
        <w:t xml:space="preserve">a </w:t>
      </w:r>
      <w:r w:rsidRPr="00B65E73">
        <w:t>edición. México: Trillas.</w:t>
      </w:r>
    </w:p>
  </w:footnote>
  <w:footnote w:id="23">
    <w:p w:rsidR="00EF25D1" w:rsidRPr="007301B0" w:rsidRDefault="00EF25D1" w:rsidP="00EF25D1">
      <w:pPr>
        <w:pStyle w:val="Textonotapie"/>
        <w:rPr>
          <w:b/>
        </w:rPr>
      </w:pPr>
      <w:r>
        <w:rPr>
          <w:rStyle w:val="Refdenotaalpie"/>
        </w:rPr>
        <w:footnoteRef/>
      </w:r>
      <w:r>
        <w:t xml:space="preserve">  REVISTA SÉPTIMO SENTIDO (2011). </w:t>
      </w:r>
      <w:r>
        <w:rPr>
          <w:b/>
        </w:rPr>
        <w:t xml:space="preserve">Salvadoreños en la adversidad. Editorial Grupo </w:t>
      </w:r>
      <w:proofErr w:type="spellStart"/>
      <w:r>
        <w:rPr>
          <w:b/>
        </w:rPr>
        <w:t>Dutriz</w:t>
      </w:r>
      <w:proofErr w:type="spellEnd"/>
      <w:r>
        <w:rPr>
          <w:b/>
        </w:rPr>
        <w:t>. San Salvador, El Salvador.</w:t>
      </w:r>
    </w:p>
  </w:footnote>
  <w:footnote w:id="24">
    <w:p w:rsidR="00EF25D1" w:rsidRPr="00667C0F" w:rsidRDefault="00EF25D1" w:rsidP="00EF25D1">
      <w:pPr>
        <w:pStyle w:val="Textonotapie"/>
        <w:rPr>
          <w:b/>
        </w:rPr>
      </w:pPr>
      <w:r>
        <w:rPr>
          <w:rStyle w:val="Refdenotaalpie"/>
        </w:rPr>
        <w:footnoteRef/>
      </w:r>
      <w:r>
        <w:t xml:space="preserve"> REVISTA SÉPTIMO SENTIDO (2011).  </w:t>
      </w:r>
      <w:r>
        <w:rPr>
          <w:b/>
        </w:rPr>
        <w:t xml:space="preserve">Una especie en extinción. Editorial Grupo </w:t>
      </w:r>
      <w:proofErr w:type="spellStart"/>
      <w:r>
        <w:rPr>
          <w:b/>
        </w:rPr>
        <w:t>Dutriz</w:t>
      </w:r>
      <w:proofErr w:type="spellEnd"/>
      <w:r>
        <w:rPr>
          <w:b/>
        </w:rPr>
        <w:t>. San Salvador, El Salvador.</w:t>
      </w:r>
    </w:p>
  </w:footnote>
  <w:footnote w:id="25">
    <w:p w:rsidR="00EF25D1" w:rsidRPr="00E70972" w:rsidRDefault="00EF25D1" w:rsidP="00EF25D1">
      <w:pPr>
        <w:pStyle w:val="Textonotapie"/>
      </w:pPr>
      <w:r>
        <w:rPr>
          <w:rStyle w:val="Refdenotaalpie"/>
        </w:rPr>
        <w:footnoteRef/>
      </w:r>
      <w:r>
        <w:t xml:space="preserve"> REVISTA SÉPTIMO SENTIDO (2011). </w:t>
      </w:r>
      <w:r>
        <w:rPr>
          <w:b/>
        </w:rPr>
        <w:t xml:space="preserve">El santo de los casos imposibles. </w:t>
      </w:r>
      <w:r>
        <w:t xml:space="preserve">Editorial Grupo </w:t>
      </w:r>
      <w:proofErr w:type="spellStart"/>
      <w:r>
        <w:t>Dutriz</w:t>
      </w:r>
      <w:proofErr w:type="spellEnd"/>
      <w:r>
        <w:t>. San Salvador, El Salvador.</w:t>
      </w:r>
    </w:p>
  </w:footnote>
  <w:footnote w:id="26">
    <w:p w:rsidR="00EF25D1" w:rsidRPr="00E70972" w:rsidRDefault="00EF25D1" w:rsidP="00EF25D1">
      <w:pPr>
        <w:pStyle w:val="Textonotapie"/>
      </w:pPr>
      <w:r>
        <w:rPr>
          <w:rStyle w:val="Refdenotaalpie"/>
        </w:rPr>
        <w:footnoteRef/>
      </w:r>
      <w:r>
        <w:t xml:space="preserve"> REVISTA SÉPTIMO SENTIDO (2011). </w:t>
      </w:r>
      <w:r>
        <w:rPr>
          <w:b/>
        </w:rPr>
        <w:t xml:space="preserve">Alabanzas a cielo abierto. </w:t>
      </w:r>
      <w:r>
        <w:t xml:space="preserve">Editorial Grupo </w:t>
      </w:r>
      <w:proofErr w:type="spellStart"/>
      <w:r>
        <w:t>Dutriz</w:t>
      </w:r>
      <w:proofErr w:type="spellEnd"/>
      <w:r>
        <w:t>. San Salvador, El Salvador.</w:t>
      </w:r>
    </w:p>
    <w:p w:rsidR="00EF25D1" w:rsidRPr="00DA4D82" w:rsidRDefault="00EF25D1" w:rsidP="00EF25D1">
      <w:pPr>
        <w:pStyle w:val="Textonotapie"/>
      </w:pPr>
    </w:p>
  </w:footnote>
  <w:footnote w:id="27">
    <w:p w:rsidR="00EF25D1" w:rsidRDefault="00EF25D1" w:rsidP="00EF25D1">
      <w:pPr>
        <w:pStyle w:val="Textonotapie"/>
      </w:pPr>
      <w:r>
        <w:rPr>
          <w:rStyle w:val="Refdenotaalpie"/>
        </w:rPr>
        <w:footnoteRef/>
      </w:r>
      <w:r>
        <w:t xml:space="preserve"> REVISTA SÉPTIMO SENTIDO (2011). </w:t>
      </w:r>
      <w:r>
        <w:rPr>
          <w:b/>
        </w:rPr>
        <w:t xml:space="preserve">Salvadoreños en la adversidad. Editorial Grupo </w:t>
      </w:r>
      <w:proofErr w:type="spellStart"/>
      <w:r>
        <w:rPr>
          <w:b/>
        </w:rPr>
        <w:t>Dutriz</w:t>
      </w:r>
      <w:proofErr w:type="spellEnd"/>
      <w:r>
        <w:rPr>
          <w:b/>
        </w:rPr>
        <w:t>. San Salvador, El Salvador.</w:t>
      </w:r>
    </w:p>
  </w:footnote>
  <w:footnote w:id="28">
    <w:p w:rsidR="00EF25D1" w:rsidRDefault="00EF25D1" w:rsidP="00EF25D1">
      <w:pPr>
        <w:pStyle w:val="Textonotapie"/>
      </w:pPr>
      <w:r>
        <w:rPr>
          <w:rStyle w:val="Refdenotaalpie"/>
        </w:rPr>
        <w:footnoteRef/>
      </w:r>
      <w:r>
        <w:t xml:space="preserve"> REVISTA SÉPTIMO SENTIDO (2011).  </w:t>
      </w:r>
      <w:r>
        <w:rPr>
          <w:b/>
        </w:rPr>
        <w:t xml:space="preserve">Las cenizas de otro San Salvador. Editorial Grupo </w:t>
      </w:r>
      <w:proofErr w:type="spellStart"/>
      <w:r>
        <w:rPr>
          <w:b/>
        </w:rPr>
        <w:t>Dutriz</w:t>
      </w:r>
      <w:proofErr w:type="spellEnd"/>
      <w:r>
        <w:rPr>
          <w:b/>
        </w:rPr>
        <w:t>. San Salvador, El Salvador.</w:t>
      </w:r>
    </w:p>
    <w:p w:rsidR="00EF25D1" w:rsidRPr="00C3245C" w:rsidRDefault="00EF25D1" w:rsidP="00EF25D1">
      <w:pPr>
        <w:pStyle w:val="Textonotapie"/>
        <w:rPr>
          <w:b/>
        </w:rPr>
      </w:pPr>
    </w:p>
  </w:footnote>
  <w:footnote w:id="29">
    <w:p w:rsidR="00EF25D1" w:rsidRPr="00F252C5" w:rsidRDefault="00EF25D1" w:rsidP="00EF25D1">
      <w:pPr>
        <w:pStyle w:val="Textonotapie"/>
      </w:pPr>
      <w:r>
        <w:rPr>
          <w:rStyle w:val="Refdenotaalpie"/>
        </w:rPr>
        <w:footnoteRef/>
      </w:r>
      <w:r>
        <w:t xml:space="preserve"> REVISTA SÉPTIMO SENTIDO (2011). </w:t>
      </w:r>
      <w:r>
        <w:rPr>
          <w:b/>
        </w:rPr>
        <w:t xml:space="preserve">El valor del dinero. </w:t>
      </w:r>
      <w:r>
        <w:t xml:space="preserve">Editorial Grupo </w:t>
      </w:r>
      <w:proofErr w:type="spellStart"/>
      <w:r>
        <w:t>Dutriz</w:t>
      </w:r>
      <w:proofErr w:type="spellEnd"/>
      <w:r>
        <w:t>. San Salvador, El Salvador.</w:t>
      </w:r>
    </w:p>
  </w:footnote>
  <w:footnote w:id="30">
    <w:p w:rsidR="00EF25D1" w:rsidRDefault="00EF25D1" w:rsidP="00EF25D1">
      <w:pPr>
        <w:pStyle w:val="Textonotapie"/>
      </w:pPr>
      <w:r>
        <w:rPr>
          <w:rStyle w:val="Refdenotaalpie"/>
        </w:rPr>
        <w:footnoteRef/>
      </w:r>
      <w:r>
        <w:t xml:space="preserve"> REVISTA SÉPTIMO SENTIDO (2011). </w:t>
      </w:r>
      <w:r>
        <w:rPr>
          <w:b/>
        </w:rPr>
        <w:t xml:space="preserve">Noruega en El Salvador. </w:t>
      </w:r>
      <w:r w:rsidRPr="00953881">
        <w:t xml:space="preserve">Editorial Grupo </w:t>
      </w:r>
      <w:proofErr w:type="spellStart"/>
      <w:r w:rsidRPr="00953881">
        <w:t>Dutriz</w:t>
      </w:r>
      <w:proofErr w:type="spellEnd"/>
      <w:r w:rsidRPr="00953881">
        <w:t>. San Salvador, El Salvador.</w:t>
      </w:r>
    </w:p>
  </w:footnote>
  <w:footnote w:id="31">
    <w:p w:rsidR="00EF25D1" w:rsidRPr="00953881" w:rsidRDefault="00EF25D1" w:rsidP="00EF25D1">
      <w:pPr>
        <w:pStyle w:val="Textonotapie"/>
      </w:pPr>
      <w:r>
        <w:rPr>
          <w:rStyle w:val="Refdenotaalpie"/>
        </w:rPr>
        <w:footnoteRef/>
      </w:r>
      <w:r>
        <w:t xml:space="preserve"> REVISTA SÉPTIMO SENTIDO (2011).  </w:t>
      </w:r>
      <w:r>
        <w:rPr>
          <w:b/>
        </w:rPr>
        <w:t xml:space="preserve">Una especie en extinción. </w:t>
      </w:r>
      <w:r w:rsidRPr="00953881">
        <w:t xml:space="preserve">Editorial Grupo </w:t>
      </w:r>
      <w:proofErr w:type="spellStart"/>
      <w:r w:rsidRPr="00953881">
        <w:t>Dutriz</w:t>
      </w:r>
      <w:proofErr w:type="spellEnd"/>
      <w:r w:rsidRPr="00953881">
        <w:t>. San Salvador, El Salvador.</w:t>
      </w:r>
    </w:p>
    <w:p w:rsidR="00EF25D1" w:rsidRDefault="00EF25D1" w:rsidP="00EF25D1">
      <w:pPr>
        <w:pStyle w:val="Textonotapie"/>
      </w:pPr>
    </w:p>
  </w:footnote>
  <w:footnote w:id="32">
    <w:p w:rsidR="00EF25D1" w:rsidRDefault="00EF25D1" w:rsidP="00EF25D1">
      <w:pPr>
        <w:pStyle w:val="Textonotapie"/>
      </w:pPr>
      <w:r>
        <w:rPr>
          <w:rStyle w:val="Refdenotaalpie"/>
        </w:rPr>
        <w:footnoteRef/>
      </w:r>
      <w:r>
        <w:t xml:space="preserve"> REVISTA SÉPTIMO SENTIDO (2011).  </w:t>
      </w:r>
      <w:r>
        <w:rPr>
          <w:b/>
        </w:rPr>
        <w:t xml:space="preserve">Una especie en extinción. </w:t>
      </w:r>
      <w:r w:rsidRPr="00953881">
        <w:t xml:space="preserve">Editorial Grupo </w:t>
      </w:r>
      <w:proofErr w:type="spellStart"/>
      <w:r w:rsidRPr="00953881">
        <w:t>Dutriz</w:t>
      </w:r>
      <w:proofErr w:type="spellEnd"/>
      <w:r w:rsidRPr="00953881">
        <w:t>. San Salvador, El Salvador.</w:t>
      </w:r>
    </w:p>
  </w:footnote>
  <w:footnote w:id="33">
    <w:p w:rsidR="00EF25D1" w:rsidRPr="00350B00"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footnote>
  <w:footnote w:id="34">
    <w:p w:rsidR="00EF25D1" w:rsidRDefault="00EF25D1" w:rsidP="00EF25D1">
      <w:pPr>
        <w:pStyle w:val="Textonotapie"/>
      </w:pPr>
      <w:r>
        <w:rPr>
          <w:rStyle w:val="Refdenotaalpie"/>
        </w:rPr>
        <w:footnoteRef/>
      </w:r>
      <w:r>
        <w:t xml:space="preserve"> REVISTA SÉPTIMO SENTIDO (2011). </w:t>
      </w:r>
      <w:r>
        <w:rPr>
          <w:b/>
        </w:rPr>
        <w:t xml:space="preserve">Noruega en El Salvador. </w:t>
      </w:r>
      <w:r w:rsidRPr="00953881">
        <w:t xml:space="preserve">Editorial Grupo </w:t>
      </w:r>
      <w:proofErr w:type="spellStart"/>
      <w:r w:rsidRPr="00953881">
        <w:t>Dutriz</w:t>
      </w:r>
      <w:proofErr w:type="spellEnd"/>
      <w:r w:rsidRPr="00953881">
        <w:t>. San Salvador, El Salvador.</w:t>
      </w:r>
    </w:p>
    <w:p w:rsidR="00EF25D1" w:rsidRPr="00350B00" w:rsidRDefault="00EF25D1" w:rsidP="00EF25D1">
      <w:pPr>
        <w:pStyle w:val="Textonotapie"/>
      </w:pPr>
    </w:p>
  </w:footnote>
  <w:footnote w:id="35">
    <w:p w:rsidR="00EF25D1"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footnote>
  <w:footnote w:id="36">
    <w:p w:rsidR="00EF25D1" w:rsidRDefault="00EF25D1" w:rsidP="00EF25D1">
      <w:pPr>
        <w:pStyle w:val="Textonotapie"/>
      </w:pPr>
      <w:r>
        <w:rPr>
          <w:rStyle w:val="Refdenotaalpie"/>
        </w:rPr>
        <w:footnoteRef/>
      </w:r>
      <w:r>
        <w:t xml:space="preserve"> REVISTA SÉPTIMO SENTIDO (2011). </w:t>
      </w:r>
      <w:r>
        <w:rPr>
          <w:b/>
        </w:rPr>
        <w:t xml:space="preserve">El santo de los casos imposibles. </w:t>
      </w:r>
      <w:r>
        <w:t xml:space="preserve">Editorial Grupo </w:t>
      </w:r>
      <w:proofErr w:type="spellStart"/>
      <w:r>
        <w:t>Dutriz</w:t>
      </w:r>
      <w:proofErr w:type="spellEnd"/>
      <w:r>
        <w:t>. San Salvador, El Salvador.</w:t>
      </w:r>
    </w:p>
  </w:footnote>
  <w:footnote w:id="37">
    <w:p w:rsidR="00EF25D1" w:rsidRPr="00E70972" w:rsidRDefault="00EF25D1" w:rsidP="00EF25D1">
      <w:pPr>
        <w:pStyle w:val="Textonotapie"/>
      </w:pPr>
      <w:r>
        <w:rPr>
          <w:rStyle w:val="Refdenotaalpie"/>
        </w:rPr>
        <w:footnoteRef/>
      </w:r>
      <w:r>
        <w:t xml:space="preserve"> REVISTA SÉPTIMO SENTIDO (2011). </w:t>
      </w:r>
      <w:r>
        <w:rPr>
          <w:b/>
        </w:rPr>
        <w:t xml:space="preserve">Alabanzas a cielo abierto. </w:t>
      </w:r>
      <w:r>
        <w:t xml:space="preserve">Editorial Grupo </w:t>
      </w:r>
      <w:proofErr w:type="spellStart"/>
      <w:r>
        <w:t>Dutriz</w:t>
      </w:r>
      <w:proofErr w:type="spellEnd"/>
      <w:r>
        <w:t>. San Salvador, El Salvador.</w:t>
      </w:r>
    </w:p>
    <w:p w:rsidR="00EF25D1" w:rsidRDefault="00EF25D1" w:rsidP="00EF25D1">
      <w:pPr>
        <w:pStyle w:val="Textonotapie"/>
      </w:pPr>
    </w:p>
  </w:footnote>
  <w:footnote w:id="38">
    <w:p w:rsidR="00EF25D1" w:rsidRPr="00B7647F" w:rsidRDefault="00EF25D1" w:rsidP="00EF25D1">
      <w:pPr>
        <w:pStyle w:val="Textonotapie"/>
      </w:pPr>
      <w:r>
        <w:rPr>
          <w:rStyle w:val="Refdenotaalpie"/>
        </w:rPr>
        <w:footnoteRef/>
      </w:r>
      <w:r>
        <w:t xml:space="preserve">  REVISTA SÉPTIMO SENTIDO (2011). </w:t>
      </w:r>
      <w:r>
        <w:rPr>
          <w:b/>
        </w:rPr>
        <w:t xml:space="preserve">Las cenizas de otro San Salvador. </w:t>
      </w:r>
      <w:r>
        <w:t xml:space="preserve">Editorial Grupo </w:t>
      </w:r>
      <w:proofErr w:type="spellStart"/>
      <w:r>
        <w:t>Dutriz</w:t>
      </w:r>
      <w:proofErr w:type="spellEnd"/>
      <w:r>
        <w:t>, San Salvador, El Salvador.</w:t>
      </w:r>
    </w:p>
  </w:footnote>
  <w:footnote w:id="39">
    <w:p w:rsidR="00EF25D1"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p w:rsidR="00EF25D1" w:rsidRDefault="00EF25D1" w:rsidP="00EF25D1">
      <w:pPr>
        <w:pStyle w:val="Textonotapie"/>
      </w:pPr>
    </w:p>
  </w:footnote>
  <w:footnote w:id="40">
    <w:p w:rsidR="00EF25D1" w:rsidRDefault="00EF25D1" w:rsidP="00EF25D1">
      <w:pPr>
        <w:pStyle w:val="Textonotapie"/>
      </w:pPr>
      <w:r>
        <w:rPr>
          <w:rStyle w:val="Refdenotaalpie"/>
        </w:rPr>
        <w:footnoteRef/>
      </w:r>
      <w:r>
        <w:t xml:space="preserve"> REVISTA SÉPTIMO SENTIDO (2011). </w:t>
      </w:r>
      <w:r>
        <w:rPr>
          <w:b/>
        </w:rPr>
        <w:t xml:space="preserve">Alabanzas a cielo abierto. </w:t>
      </w:r>
      <w:r>
        <w:t xml:space="preserve">Editorial Grupo </w:t>
      </w:r>
      <w:proofErr w:type="spellStart"/>
      <w:r>
        <w:t>Dutriz</w:t>
      </w:r>
      <w:proofErr w:type="spellEnd"/>
      <w:r>
        <w:t>. San Salvador, El Salvador.</w:t>
      </w:r>
    </w:p>
  </w:footnote>
  <w:footnote w:id="41">
    <w:p w:rsidR="00EF25D1" w:rsidRDefault="00EF25D1" w:rsidP="00EF25D1">
      <w:pPr>
        <w:pStyle w:val="Textonotapie"/>
      </w:pPr>
      <w:r>
        <w:rPr>
          <w:rStyle w:val="Refdenotaalpie"/>
        </w:rPr>
        <w:footnoteRef/>
      </w:r>
      <w:r>
        <w:t xml:space="preserve"> REVISTA SÉPTIMO SENTIDO (2011).  </w:t>
      </w:r>
      <w:r>
        <w:rPr>
          <w:b/>
        </w:rPr>
        <w:t xml:space="preserve">Una especie en extinción. </w:t>
      </w:r>
      <w:r w:rsidRPr="00953881">
        <w:t xml:space="preserve">Editorial Grupo </w:t>
      </w:r>
      <w:proofErr w:type="spellStart"/>
      <w:r w:rsidRPr="00953881">
        <w:t>Dutriz</w:t>
      </w:r>
      <w:proofErr w:type="spellEnd"/>
      <w:r w:rsidRPr="00953881">
        <w:t>. San Salvador, El Salvador.</w:t>
      </w:r>
    </w:p>
  </w:footnote>
  <w:footnote w:id="42">
    <w:p w:rsidR="00EF25D1" w:rsidRDefault="00EF25D1" w:rsidP="00EF25D1">
      <w:pPr>
        <w:pStyle w:val="Textonotapie"/>
      </w:pPr>
      <w:r>
        <w:rPr>
          <w:rStyle w:val="Refdenotaalpie"/>
        </w:rPr>
        <w:footnoteRef/>
      </w:r>
      <w:r>
        <w:t xml:space="preserve"> REVISTA SÉPTIMO SENTIDO (2011). </w:t>
      </w:r>
      <w:r>
        <w:rPr>
          <w:b/>
        </w:rPr>
        <w:t xml:space="preserve">Alabanzas a cielo abierto. </w:t>
      </w:r>
      <w:r>
        <w:t xml:space="preserve">Editorial Grupo </w:t>
      </w:r>
      <w:proofErr w:type="spellStart"/>
      <w:r>
        <w:t>Dutriz</w:t>
      </w:r>
      <w:proofErr w:type="spellEnd"/>
      <w:r>
        <w:t>. San Salvador, El Salvador</w:t>
      </w:r>
    </w:p>
  </w:footnote>
  <w:footnote w:id="43">
    <w:p w:rsidR="00EF25D1" w:rsidRPr="00F252C5" w:rsidRDefault="00EF25D1" w:rsidP="00EF25D1">
      <w:pPr>
        <w:pStyle w:val="Textonotapie"/>
      </w:pPr>
      <w:r>
        <w:rPr>
          <w:rStyle w:val="Refdenotaalpie"/>
        </w:rPr>
        <w:footnoteRef/>
      </w:r>
      <w:r>
        <w:t xml:space="preserve"> REVISTA SÉPTIMO SENTIDO (2011). </w:t>
      </w:r>
      <w:r>
        <w:rPr>
          <w:b/>
        </w:rPr>
        <w:t xml:space="preserve">El valor del dinero. </w:t>
      </w:r>
      <w:r>
        <w:t xml:space="preserve">Editorial Grupo </w:t>
      </w:r>
      <w:proofErr w:type="spellStart"/>
      <w:r>
        <w:t>Dutriz</w:t>
      </w:r>
      <w:proofErr w:type="spellEnd"/>
      <w:r>
        <w:t>. San Salvador, El Salvador.</w:t>
      </w:r>
    </w:p>
    <w:p w:rsidR="00EF25D1" w:rsidRDefault="00EF25D1" w:rsidP="00EF25D1">
      <w:pPr>
        <w:pStyle w:val="Textonotapie"/>
      </w:pPr>
    </w:p>
  </w:footnote>
  <w:footnote w:id="44">
    <w:p w:rsidR="00EF25D1" w:rsidRDefault="00EF25D1" w:rsidP="00EF25D1">
      <w:pPr>
        <w:pStyle w:val="Textonotapie"/>
      </w:pPr>
      <w:r>
        <w:rPr>
          <w:rStyle w:val="Refdenotaalpie"/>
        </w:rPr>
        <w:footnoteRef/>
      </w:r>
      <w:r>
        <w:t xml:space="preserve"> REVISTA SÉPTIMO SENTIDO (2011). </w:t>
      </w:r>
      <w:r>
        <w:rPr>
          <w:b/>
        </w:rPr>
        <w:t xml:space="preserve">El valor del dinero. </w:t>
      </w:r>
      <w:r>
        <w:t xml:space="preserve">Editorial Grupo </w:t>
      </w:r>
      <w:proofErr w:type="spellStart"/>
      <w:r>
        <w:t>Dutriz</w:t>
      </w:r>
      <w:proofErr w:type="spellEnd"/>
      <w:r>
        <w:t>. San Salvador, El Salvador.</w:t>
      </w:r>
    </w:p>
  </w:footnote>
  <w:footnote w:id="45">
    <w:p w:rsidR="00EF25D1"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footnote>
  <w:footnote w:id="46">
    <w:p w:rsidR="00EF25D1" w:rsidRDefault="00EF25D1" w:rsidP="00EF25D1">
      <w:pPr>
        <w:pStyle w:val="Textonotapie"/>
      </w:pPr>
      <w:r>
        <w:rPr>
          <w:rStyle w:val="Refdenotaalpie"/>
        </w:rPr>
        <w:footnoteRef/>
      </w:r>
      <w:r>
        <w:t xml:space="preserve"> REVISTA SÉPTIMO SENTIDO (2011). </w:t>
      </w:r>
      <w:r>
        <w:rPr>
          <w:b/>
        </w:rPr>
        <w:t xml:space="preserve">El santo de los casos imposibles. </w:t>
      </w:r>
      <w:r>
        <w:t xml:space="preserve">Editorial Grupo </w:t>
      </w:r>
      <w:proofErr w:type="spellStart"/>
      <w:r>
        <w:t>Dutriz</w:t>
      </w:r>
      <w:proofErr w:type="spellEnd"/>
      <w:r>
        <w:t>. San Salvador, El Salvador.</w:t>
      </w:r>
    </w:p>
  </w:footnote>
  <w:footnote w:id="47">
    <w:p w:rsidR="00EF25D1" w:rsidRDefault="00EF25D1" w:rsidP="00EF25D1">
      <w:pPr>
        <w:pStyle w:val="Textonotapie"/>
      </w:pPr>
      <w:r>
        <w:rPr>
          <w:rStyle w:val="Refdenotaalpie"/>
        </w:rPr>
        <w:footnoteRef/>
      </w:r>
      <w:r>
        <w:t xml:space="preserve"> REVISTA SÉPTIMO SENTIDO (2011). </w:t>
      </w:r>
      <w:r>
        <w:rPr>
          <w:b/>
        </w:rPr>
        <w:t xml:space="preserve">El valor del dinero. </w:t>
      </w:r>
      <w:r>
        <w:t xml:space="preserve">Editorial Grupo </w:t>
      </w:r>
      <w:proofErr w:type="spellStart"/>
      <w:r>
        <w:t>Dutriz</w:t>
      </w:r>
      <w:proofErr w:type="spellEnd"/>
      <w:r>
        <w:t>. San Salvador, El Salvador.</w:t>
      </w:r>
    </w:p>
  </w:footnote>
  <w:footnote w:id="48">
    <w:p w:rsidR="00EF25D1"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footnote>
  <w:footnote w:id="49">
    <w:p w:rsidR="00EF25D1" w:rsidRDefault="00EF25D1" w:rsidP="00EF25D1">
      <w:pPr>
        <w:pStyle w:val="Textonotapie"/>
      </w:pPr>
      <w:r>
        <w:rPr>
          <w:rStyle w:val="Refdenotaalpie"/>
        </w:rPr>
        <w:footnoteRef/>
      </w:r>
      <w:r>
        <w:t xml:space="preserve"> REVISTA SÉPTIMO SENTIDO (2011). </w:t>
      </w:r>
      <w:r>
        <w:rPr>
          <w:b/>
        </w:rPr>
        <w:t xml:space="preserve">El valor del dinero. </w:t>
      </w:r>
      <w:r>
        <w:t xml:space="preserve">Editorial Grupo </w:t>
      </w:r>
      <w:proofErr w:type="spellStart"/>
      <w:r>
        <w:t>Dutriz</w:t>
      </w:r>
      <w:proofErr w:type="spellEnd"/>
      <w:r>
        <w:t>. San Salvador, El Salvador.</w:t>
      </w:r>
    </w:p>
    <w:p w:rsidR="00EF25D1" w:rsidRDefault="00EF25D1" w:rsidP="00EF25D1">
      <w:pPr>
        <w:pStyle w:val="Textonotapie"/>
      </w:pPr>
    </w:p>
  </w:footnote>
  <w:footnote w:id="50">
    <w:p w:rsidR="00EF25D1"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footnote>
  <w:footnote w:id="51">
    <w:p w:rsidR="00EF25D1" w:rsidRDefault="00EF25D1" w:rsidP="00EF25D1">
      <w:pPr>
        <w:pStyle w:val="Textonotapie"/>
      </w:pPr>
      <w:r>
        <w:rPr>
          <w:rStyle w:val="Refdenotaalpie"/>
        </w:rPr>
        <w:footnoteRef/>
      </w:r>
      <w:r>
        <w:t xml:space="preserve"> REVISTA SÉPTIMO SENTIDO (2011). </w:t>
      </w:r>
      <w:r>
        <w:rPr>
          <w:b/>
        </w:rPr>
        <w:t xml:space="preserve">El santo de los casos imposibles. </w:t>
      </w:r>
      <w:r>
        <w:t xml:space="preserve">Editorial Grupo </w:t>
      </w:r>
      <w:proofErr w:type="spellStart"/>
      <w:r>
        <w:t>Dutriz</w:t>
      </w:r>
      <w:proofErr w:type="spellEnd"/>
      <w:r>
        <w:t>. San Salvador, El Salvador.</w:t>
      </w:r>
    </w:p>
  </w:footnote>
  <w:footnote w:id="52">
    <w:p w:rsidR="00EF25D1" w:rsidRDefault="00EF25D1" w:rsidP="00EF25D1">
      <w:pPr>
        <w:pStyle w:val="Textonotapie"/>
      </w:pPr>
      <w:r>
        <w:rPr>
          <w:rStyle w:val="Refdenotaalpie"/>
        </w:rPr>
        <w:footnoteRef/>
      </w:r>
      <w:r>
        <w:t xml:space="preserve"> REVISTA SÉPTIMO SENTIDO (2011). </w:t>
      </w:r>
      <w:r>
        <w:rPr>
          <w:b/>
        </w:rPr>
        <w:t xml:space="preserve">El valor del dinero. </w:t>
      </w:r>
      <w:r>
        <w:t xml:space="preserve">Editorial Grupo </w:t>
      </w:r>
      <w:proofErr w:type="spellStart"/>
      <w:r>
        <w:t>Dutriz</w:t>
      </w:r>
      <w:proofErr w:type="spellEnd"/>
      <w:r>
        <w:t>. San Salvador, El Salvador.</w:t>
      </w:r>
    </w:p>
  </w:footnote>
  <w:footnote w:id="53">
    <w:p w:rsidR="00EF25D1" w:rsidRDefault="00EF25D1" w:rsidP="00EF25D1">
      <w:pPr>
        <w:pStyle w:val="Textonotapie"/>
      </w:pPr>
      <w:r>
        <w:rPr>
          <w:rStyle w:val="Refdenotaalpie"/>
        </w:rPr>
        <w:footnoteRef/>
      </w:r>
      <w:r>
        <w:t xml:space="preserve">REVISTA SÉPTIMO SENTIDO (2011). </w:t>
      </w:r>
      <w:r>
        <w:rPr>
          <w:b/>
        </w:rPr>
        <w:t xml:space="preserve">Alabanzas a cielo abierto. </w:t>
      </w:r>
      <w:r>
        <w:t xml:space="preserve">Editorial Grupo </w:t>
      </w:r>
      <w:proofErr w:type="spellStart"/>
      <w:r>
        <w:t>Dutriz</w:t>
      </w:r>
      <w:proofErr w:type="spellEnd"/>
      <w:r>
        <w:t xml:space="preserve">. San Salvador, El Salvador </w:t>
      </w:r>
    </w:p>
  </w:footnote>
  <w:footnote w:id="54">
    <w:p w:rsidR="00EF25D1" w:rsidRDefault="00EF25D1" w:rsidP="00EF25D1">
      <w:pPr>
        <w:pStyle w:val="Textonotapie"/>
      </w:pPr>
      <w:r>
        <w:rPr>
          <w:rStyle w:val="Refdenotaalpie"/>
        </w:rPr>
        <w:footnoteRef/>
      </w:r>
      <w:r>
        <w:t xml:space="preserve"> REVISTA SÉPTIMO SENTIDO (2011).  </w:t>
      </w:r>
      <w:r>
        <w:rPr>
          <w:b/>
        </w:rPr>
        <w:t xml:space="preserve">Una especie en extinción. </w:t>
      </w:r>
      <w:r w:rsidRPr="00953881">
        <w:t xml:space="preserve">Editorial Grupo </w:t>
      </w:r>
      <w:proofErr w:type="spellStart"/>
      <w:r w:rsidRPr="00953881">
        <w:t>Dutriz</w:t>
      </w:r>
      <w:proofErr w:type="spellEnd"/>
      <w:r w:rsidRPr="00953881">
        <w:t>. San Salvador, El Salvador.</w:t>
      </w:r>
    </w:p>
  </w:footnote>
  <w:footnote w:id="55">
    <w:p w:rsidR="00EF25D1"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footnote>
  <w:footnote w:id="56">
    <w:p w:rsidR="00EF25D1" w:rsidRDefault="00EF25D1" w:rsidP="00EF25D1">
      <w:pPr>
        <w:pStyle w:val="Textonotapie"/>
      </w:pPr>
      <w:r>
        <w:rPr>
          <w:rStyle w:val="Refdenotaalpie"/>
        </w:rPr>
        <w:footnoteRef/>
      </w:r>
      <w:r>
        <w:t xml:space="preserve"> REVISTA SÉPTIMO SENTIDO (2011). </w:t>
      </w:r>
      <w:r>
        <w:rPr>
          <w:b/>
        </w:rPr>
        <w:t xml:space="preserve">Las cenizas de otro San Salvador. </w:t>
      </w:r>
      <w:r>
        <w:t xml:space="preserve">Editorial Grupo </w:t>
      </w:r>
      <w:proofErr w:type="spellStart"/>
      <w:r>
        <w:t>Dutriz</w:t>
      </w:r>
      <w:proofErr w:type="spellEnd"/>
      <w:r>
        <w:t>, San Salvador, El Salvador.</w:t>
      </w:r>
    </w:p>
  </w:footnote>
  <w:footnote w:id="57">
    <w:p w:rsidR="00EF25D1" w:rsidRDefault="00EF25D1" w:rsidP="00EF25D1">
      <w:pPr>
        <w:pStyle w:val="Textonotapie"/>
      </w:pPr>
      <w:r>
        <w:rPr>
          <w:rStyle w:val="Refdenotaalpie"/>
        </w:rPr>
        <w:footnoteRef/>
      </w:r>
      <w:r>
        <w:t xml:space="preserve"> REVISTA SÉPTIMO SENTIDO (2011). </w:t>
      </w:r>
      <w:r>
        <w:rPr>
          <w:b/>
        </w:rPr>
        <w:t xml:space="preserve">El valor del dinero. </w:t>
      </w:r>
      <w:r>
        <w:t xml:space="preserve">Editorial Grupo </w:t>
      </w:r>
      <w:proofErr w:type="spellStart"/>
      <w:r>
        <w:t>Dutriz</w:t>
      </w:r>
      <w:proofErr w:type="spellEnd"/>
      <w:r>
        <w:t>. San Salvador, El Salvador.</w:t>
      </w:r>
    </w:p>
  </w:footnote>
  <w:footnote w:id="58">
    <w:p w:rsidR="00EF25D1"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footnote>
  <w:footnote w:id="59">
    <w:p w:rsidR="00EF25D1" w:rsidRDefault="00EF25D1" w:rsidP="00EF25D1">
      <w:pPr>
        <w:pStyle w:val="Textonotapie"/>
      </w:pPr>
      <w:r>
        <w:rPr>
          <w:rStyle w:val="Refdenotaalpie"/>
        </w:rPr>
        <w:footnoteRef/>
      </w:r>
      <w:r>
        <w:t xml:space="preserve"> REVISTA SÉPTIMO SENTIDO (2011). </w:t>
      </w:r>
      <w:r>
        <w:rPr>
          <w:b/>
        </w:rPr>
        <w:t xml:space="preserve">Las cenizas de otro San Salvador. </w:t>
      </w:r>
      <w:r>
        <w:t xml:space="preserve">Editorial Grupo </w:t>
      </w:r>
      <w:proofErr w:type="spellStart"/>
      <w:r>
        <w:t>Dutriz</w:t>
      </w:r>
      <w:proofErr w:type="spellEnd"/>
      <w:r>
        <w:t>, San Salvador, El Salvador.</w:t>
      </w:r>
    </w:p>
  </w:footnote>
  <w:footnote w:id="60">
    <w:p w:rsidR="00EF25D1" w:rsidRDefault="00EF25D1" w:rsidP="00EF25D1">
      <w:pPr>
        <w:pStyle w:val="Textonotapie"/>
      </w:pPr>
      <w:r>
        <w:rPr>
          <w:rStyle w:val="Refdenotaalpie"/>
        </w:rPr>
        <w:footnoteRef/>
      </w:r>
      <w:r>
        <w:t xml:space="preserve"> REVISTA SÉPTIMO SENTIDO (2011). </w:t>
      </w:r>
      <w:r>
        <w:rPr>
          <w:b/>
        </w:rPr>
        <w:t xml:space="preserve">El santo de los casos imposibles. </w:t>
      </w:r>
      <w:r>
        <w:t xml:space="preserve">Editorial Grupo </w:t>
      </w:r>
      <w:proofErr w:type="spellStart"/>
      <w:r>
        <w:t>Dutriz</w:t>
      </w:r>
      <w:proofErr w:type="spellEnd"/>
      <w:r>
        <w:t>. San Salvador, El Salvador.</w:t>
      </w:r>
    </w:p>
  </w:footnote>
  <w:footnote w:id="61">
    <w:p w:rsidR="00EF25D1" w:rsidRDefault="00EF25D1" w:rsidP="00EF25D1">
      <w:pPr>
        <w:pStyle w:val="Textonotapie"/>
      </w:pPr>
      <w:r>
        <w:rPr>
          <w:rStyle w:val="Refdenotaalpie"/>
        </w:rPr>
        <w:footnoteRef/>
      </w:r>
      <w:r>
        <w:t xml:space="preserve"> REVISTA SÉPTIMO SENTIDO (2011). </w:t>
      </w:r>
      <w:r>
        <w:rPr>
          <w:b/>
        </w:rPr>
        <w:t xml:space="preserve">Alabanzas a cielo abierto. </w:t>
      </w:r>
      <w:r>
        <w:t xml:space="preserve">Editorial Grupo </w:t>
      </w:r>
      <w:proofErr w:type="spellStart"/>
      <w:r>
        <w:t>Dutriz</w:t>
      </w:r>
      <w:proofErr w:type="spellEnd"/>
      <w:r>
        <w:t>. San Salvador, El Salvador</w:t>
      </w:r>
    </w:p>
  </w:footnote>
  <w:footnote w:id="62">
    <w:p w:rsidR="00EF25D1" w:rsidRDefault="00EF25D1" w:rsidP="00EF25D1">
      <w:pPr>
        <w:pStyle w:val="Textonotapie"/>
      </w:pPr>
      <w:r>
        <w:rPr>
          <w:rStyle w:val="Refdenotaalpie"/>
        </w:rPr>
        <w:footnoteRef/>
      </w:r>
      <w:r>
        <w:t xml:space="preserve"> REVISTA SÉPTIMO SENTIDO (2011).  </w:t>
      </w:r>
      <w:r>
        <w:rPr>
          <w:b/>
        </w:rPr>
        <w:t xml:space="preserve">Una especie en extinción. </w:t>
      </w:r>
      <w:r w:rsidRPr="00953881">
        <w:t xml:space="preserve">Editorial Grupo </w:t>
      </w:r>
      <w:proofErr w:type="spellStart"/>
      <w:r w:rsidRPr="00953881">
        <w:t>Dutriz</w:t>
      </w:r>
      <w:proofErr w:type="spellEnd"/>
      <w:r w:rsidRPr="00953881">
        <w:t>. San Salvador, El Salvador.</w:t>
      </w:r>
    </w:p>
  </w:footnote>
  <w:footnote w:id="63">
    <w:p w:rsidR="00EF25D1" w:rsidRDefault="00EF25D1" w:rsidP="00EF25D1">
      <w:pPr>
        <w:pStyle w:val="Textonotapie"/>
      </w:pPr>
      <w:r>
        <w:rPr>
          <w:rStyle w:val="Refdenotaalpie"/>
        </w:rPr>
        <w:footnoteRef/>
      </w:r>
      <w:r>
        <w:t xml:space="preserve"> REVISTA SÉPTIMO SENTIDO (2011). </w:t>
      </w:r>
      <w:r>
        <w:rPr>
          <w:b/>
        </w:rPr>
        <w:t xml:space="preserve">Noruega en El Salvador. </w:t>
      </w:r>
      <w:r w:rsidRPr="00953881">
        <w:t xml:space="preserve">Editorial Grupo </w:t>
      </w:r>
      <w:proofErr w:type="spellStart"/>
      <w:r w:rsidRPr="00953881">
        <w:t>Dutriz</w:t>
      </w:r>
      <w:proofErr w:type="spellEnd"/>
      <w:r w:rsidRPr="00953881">
        <w:t>. San Salvador, El Salvador.</w:t>
      </w:r>
    </w:p>
    <w:p w:rsidR="00EF25D1" w:rsidRDefault="00EF25D1" w:rsidP="00EF25D1">
      <w:pPr>
        <w:pStyle w:val="Textonotapie"/>
      </w:pPr>
    </w:p>
  </w:footnote>
  <w:footnote w:id="64">
    <w:p w:rsidR="00EF25D1"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footnote>
  <w:footnote w:id="65">
    <w:p w:rsidR="00EF25D1" w:rsidRDefault="00EF25D1" w:rsidP="00EF25D1">
      <w:pPr>
        <w:pStyle w:val="Textonotapie"/>
      </w:pPr>
      <w:r>
        <w:rPr>
          <w:rStyle w:val="Refdenotaalpie"/>
        </w:rPr>
        <w:footnoteRef/>
      </w:r>
      <w:r>
        <w:t xml:space="preserve"> REVISTA SÉPTIMO SENTIDO (2011). </w:t>
      </w:r>
      <w:r>
        <w:rPr>
          <w:b/>
        </w:rPr>
        <w:t xml:space="preserve">El santo de los casos imposibles. </w:t>
      </w:r>
      <w:r>
        <w:t xml:space="preserve">Editorial Grupo </w:t>
      </w:r>
      <w:proofErr w:type="spellStart"/>
      <w:r>
        <w:t>Dutriz</w:t>
      </w:r>
      <w:proofErr w:type="spellEnd"/>
      <w:r>
        <w:t>. San Salvador, El Salvador.</w:t>
      </w:r>
    </w:p>
  </w:footnote>
  <w:footnote w:id="66">
    <w:p w:rsidR="00EF25D1" w:rsidRDefault="00EF25D1" w:rsidP="00EF25D1">
      <w:pPr>
        <w:pStyle w:val="Textonotapie"/>
      </w:pPr>
      <w:r>
        <w:rPr>
          <w:rStyle w:val="Refdenotaalpie"/>
        </w:rPr>
        <w:footnoteRef/>
      </w:r>
      <w:r>
        <w:t xml:space="preserve"> REVISTA SÉPTIMO SENTIDO (2011). </w:t>
      </w:r>
      <w:r>
        <w:rPr>
          <w:b/>
        </w:rPr>
        <w:t xml:space="preserve">Salvadoreños en la adversidad. </w:t>
      </w:r>
      <w:r w:rsidRPr="00350B00">
        <w:t xml:space="preserve">Editorial Grupo </w:t>
      </w:r>
      <w:proofErr w:type="spellStart"/>
      <w:r w:rsidRPr="00350B00">
        <w:t>Dutriz</w:t>
      </w:r>
      <w:proofErr w:type="spellEnd"/>
      <w:r w:rsidRPr="00350B00">
        <w:t>. San Salvador, El Salvador.</w:t>
      </w:r>
    </w:p>
    <w:p w:rsidR="00EF25D1" w:rsidRDefault="00EF25D1" w:rsidP="00EF25D1">
      <w:pPr>
        <w:pStyle w:val="Textonotapie"/>
      </w:pPr>
    </w:p>
    <w:p w:rsidR="00EF25D1" w:rsidRDefault="00EF25D1" w:rsidP="00EF25D1">
      <w:pPr>
        <w:pStyle w:val="Textonotapie"/>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82EC8"/>
    <w:multiLevelType w:val="hybridMultilevel"/>
    <w:tmpl w:val="4A76ECD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3D8146B"/>
    <w:multiLevelType w:val="hybridMultilevel"/>
    <w:tmpl w:val="41F81C3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3FC0886"/>
    <w:multiLevelType w:val="multilevel"/>
    <w:tmpl w:val="140C4ECE"/>
    <w:lvl w:ilvl="0">
      <w:start w:val="1"/>
      <w:numFmt w:val="upperRoman"/>
      <w:lvlText w:val="%1."/>
      <w:lvlJc w:val="left"/>
      <w:pPr>
        <w:ind w:left="1080" w:hanging="720"/>
      </w:pPr>
      <w:rPr>
        <w:rFonts w:cs="Times New Roman" w:hint="default"/>
      </w:rPr>
    </w:lvl>
    <w:lvl w:ilvl="1">
      <w:start w:val="2"/>
      <w:numFmt w:val="decimal"/>
      <w:isLgl/>
      <w:lvlText w:val="%1.%2"/>
      <w:lvlJc w:val="left"/>
      <w:pPr>
        <w:ind w:left="1776" w:hanging="360"/>
      </w:pPr>
      <w:rPr>
        <w:rFonts w:cs="Times New Roman" w:hint="default"/>
      </w:rPr>
    </w:lvl>
    <w:lvl w:ilvl="2">
      <w:start w:val="1"/>
      <w:numFmt w:val="decimal"/>
      <w:isLgl/>
      <w:lvlText w:val="%1.%2.%3"/>
      <w:lvlJc w:val="left"/>
      <w:pPr>
        <w:ind w:left="3192" w:hanging="720"/>
      </w:pPr>
      <w:rPr>
        <w:rFonts w:cs="Times New Roman" w:hint="default"/>
      </w:rPr>
    </w:lvl>
    <w:lvl w:ilvl="3">
      <w:start w:val="1"/>
      <w:numFmt w:val="decimal"/>
      <w:isLgl/>
      <w:lvlText w:val="%1.%2.%3.%4"/>
      <w:lvlJc w:val="left"/>
      <w:pPr>
        <w:ind w:left="4248" w:hanging="720"/>
      </w:pPr>
      <w:rPr>
        <w:rFonts w:cs="Times New Roman" w:hint="default"/>
      </w:rPr>
    </w:lvl>
    <w:lvl w:ilvl="4">
      <w:start w:val="1"/>
      <w:numFmt w:val="decimal"/>
      <w:isLgl/>
      <w:lvlText w:val="%1.%2.%3.%4.%5"/>
      <w:lvlJc w:val="left"/>
      <w:pPr>
        <w:ind w:left="5664" w:hanging="1080"/>
      </w:pPr>
      <w:rPr>
        <w:rFonts w:cs="Times New Roman" w:hint="default"/>
      </w:rPr>
    </w:lvl>
    <w:lvl w:ilvl="5">
      <w:start w:val="1"/>
      <w:numFmt w:val="decimal"/>
      <w:isLgl/>
      <w:lvlText w:val="%1.%2.%3.%4.%5.%6"/>
      <w:lvlJc w:val="left"/>
      <w:pPr>
        <w:ind w:left="6720" w:hanging="1080"/>
      </w:pPr>
      <w:rPr>
        <w:rFonts w:cs="Times New Roman" w:hint="default"/>
      </w:rPr>
    </w:lvl>
    <w:lvl w:ilvl="6">
      <w:start w:val="1"/>
      <w:numFmt w:val="decimal"/>
      <w:isLgl/>
      <w:lvlText w:val="%1.%2.%3.%4.%5.%6.%7"/>
      <w:lvlJc w:val="left"/>
      <w:pPr>
        <w:ind w:left="8136" w:hanging="1440"/>
      </w:pPr>
      <w:rPr>
        <w:rFonts w:cs="Times New Roman" w:hint="default"/>
      </w:rPr>
    </w:lvl>
    <w:lvl w:ilvl="7">
      <w:start w:val="1"/>
      <w:numFmt w:val="decimal"/>
      <w:isLgl/>
      <w:lvlText w:val="%1.%2.%3.%4.%5.%6.%7.%8"/>
      <w:lvlJc w:val="left"/>
      <w:pPr>
        <w:ind w:left="9192" w:hanging="1440"/>
      </w:pPr>
      <w:rPr>
        <w:rFonts w:cs="Times New Roman" w:hint="default"/>
      </w:rPr>
    </w:lvl>
    <w:lvl w:ilvl="8">
      <w:start w:val="1"/>
      <w:numFmt w:val="decimal"/>
      <w:isLgl/>
      <w:lvlText w:val="%1.%2.%3.%4.%5.%6.%7.%8.%9"/>
      <w:lvlJc w:val="left"/>
      <w:pPr>
        <w:ind w:left="10608" w:hanging="1800"/>
      </w:pPr>
      <w:rPr>
        <w:rFonts w:cs="Times New Roman" w:hint="default"/>
      </w:rPr>
    </w:lvl>
  </w:abstractNum>
  <w:abstractNum w:abstractNumId="3">
    <w:nsid w:val="06EC3F90"/>
    <w:multiLevelType w:val="multilevel"/>
    <w:tmpl w:val="7BBAF136"/>
    <w:lvl w:ilvl="0">
      <w:start w:val="1"/>
      <w:numFmt w:val="decimal"/>
      <w:lvlText w:val="%1."/>
      <w:lvlJc w:val="left"/>
      <w:pPr>
        <w:ind w:left="144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180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160" w:hanging="1080"/>
      </w:pPr>
      <w:rPr>
        <w:rFonts w:cs="Times New Roman" w:hint="default"/>
      </w:rPr>
    </w:lvl>
    <w:lvl w:ilvl="6">
      <w:start w:val="1"/>
      <w:numFmt w:val="decimal"/>
      <w:isLgl/>
      <w:lvlText w:val="%1.%2.%3.%4.%5.%6.%7"/>
      <w:lvlJc w:val="left"/>
      <w:pPr>
        <w:ind w:left="2520" w:hanging="1440"/>
      </w:pPr>
      <w:rPr>
        <w:rFonts w:cs="Times New Roman" w:hint="default"/>
      </w:rPr>
    </w:lvl>
    <w:lvl w:ilvl="7">
      <w:start w:val="1"/>
      <w:numFmt w:val="decimal"/>
      <w:isLgl/>
      <w:lvlText w:val="%1.%2.%3.%4.%5.%6.%7.%8"/>
      <w:lvlJc w:val="left"/>
      <w:pPr>
        <w:ind w:left="2520" w:hanging="1440"/>
      </w:pPr>
      <w:rPr>
        <w:rFonts w:cs="Times New Roman" w:hint="default"/>
      </w:rPr>
    </w:lvl>
    <w:lvl w:ilvl="8">
      <w:start w:val="1"/>
      <w:numFmt w:val="decimal"/>
      <w:isLgl/>
      <w:lvlText w:val="%1.%2.%3.%4.%5.%6.%7.%8.%9"/>
      <w:lvlJc w:val="left"/>
      <w:pPr>
        <w:ind w:left="2880" w:hanging="1800"/>
      </w:pPr>
      <w:rPr>
        <w:rFonts w:cs="Times New Roman" w:hint="default"/>
      </w:rPr>
    </w:lvl>
  </w:abstractNum>
  <w:abstractNum w:abstractNumId="4">
    <w:nsid w:val="14CD3DBE"/>
    <w:multiLevelType w:val="hybridMultilevel"/>
    <w:tmpl w:val="5602F10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15BE47B7"/>
    <w:multiLevelType w:val="hybridMultilevel"/>
    <w:tmpl w:val="E646ABE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17E03026"/>
    <w:multiLevelType w:val="hybridMultilevel"/>
    <w:tmpl w:val="D400A9C2"/>
    <w:lvl w:ilvl="0" w:tplc="C5A4A0D2">
      <w:start w:val="1"/>
      <w:numFmt w:val="bullet"/>
      <w:lvlText w:val=""/>
      <w:lvlJc w:val="left"/>
      <w:pPr>
        <w:ind w:left="1428"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1A6A7C72"/>
    <w:multiLevelType w:val="hybridMultilevel"/>
    <w:tmpl w:val="CBA86A7E"/>
    <w:lvl w:ilvl="0" w:tplc="7D62AC02">
      <w:start w:val="1"/>
      <w:numFmt w:val="decimal"/>
      <w:lvlText w:val="6.3.4%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1C91137E"/>
    <w:multiLevelType w:val="hybridMultilevel"/>
    <w:tmpl w:val="17C2ABF0"/>
    <w:lvl w:ilvl="0" w:tplc="C5A4A0D2">
      <w:start w:val="1"/>
      <w:numFmt w:val="bullet"/>
      <w:lvlText w:val=""/>
      <w:lvlJc w:val="left"/>
      <w:pPr>
        <w:ind w:left="1428"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21236B4A"/>
    <w:multiLevelType w:val="hybridMultilevel"/>
    <w:tmpl w:val="6480E670"/>
    <w:lvl w:ilvl="0" w:tplc="156E6EC8">
      <w:start w:val="1"/>
      <w:numFmt w:val="decimal"/>
      <w:lvlText w:val="%1."/>
      <w:lvlJc w:val="left"/>
      <w:pPr>
        <w:ind w:left="420" w:hanging="360"/>
      </w:pPr>
      <w:rPr>
        <w:rFonts w:hint="default"/>
        <w:b/>
      </w:rPr>
    </w:lvl>
    <w:lvl w:ilvl="1" w:tplc="440A0019" w:tentative="1">
      <w:start w:val="1"/>
      <w:numFmt w:val="lowerLetter"/>
      <w:lvlText w:val="%2."/>
      <w:lvlJc w:val="left"/>
      <w:pPr>
        <w:ind w:left="1140" w:hanging="360"/>
      </w:pPr>
    </w:lvl>
    <w:lvl w:ilvl="2" w:tplc="440A001B" w:tentative="1">
      <w:start w:val="1"/>
      <w:numFmt w:val="lowerRoman"/>
      <w:lvlText w:val="%3."/>
      <w:lvlJc w:val="right"/>
      <w:pPr>
        <w:ind w:left="1860" w:hanging="180"/>
      </w:pPr>
    </w:lvl>
    <w:lvl w:ilvl="3" w:tplc="440A000F" w:tentative="1">
      <w:start w:val="1"/>
      <w:numFmt w:val="decimal"/>
      <w:lvlText w:val="%4."/>
      <w:lvlJc w:val="left"/>
      <w:pPr>
        <w:ind w:left="2580" w:hanging="360"/>
      </w:pPr>
    </w:lvl>
    <w:lvl w:ilvl="4" w:tplc="440A0019" w:tentative="1">
      <w:start w:val="1"/>
      <w:numFmt w:val="lowerLetter"/>
      <w:lvlText w:val="%5."/>
      <w:lvlJc w:val="left"/>
      <w:pPr>
        <w:ind w:left="3300" w:hanging="360"/>
      </w:pPr>
    </w:lvl>
    <w:lvl w:ilvl="5" w:tplc="440A001B" w:tentative="1">
      <w:start w:val="1"/>
      <w:numFmt w:val="lowerRoman"/>
      <w:lvlText w:val="%6."/>
      <w:lvlJc w:val="right"/>
      <w:pPr>
        <w:ind w:left="4020" w:hanging="180"/>
      </w:pPr>
    </w:lvl>
    <w:lvl w:ilvl="6" w:tplc="440A000F" w:tentative="1">
      <w:start w:val="1"/>
      <w:numFmt w:val="decimal"/>
      <w:lvlText w:val="%7."/>
      <w:lvlJc w:val="left"/>
      <w:pPr>
        <w:ind w:left="4740" w:hanging="360"/>
      </w:pPr>
    </w:lvl>
    <w:lvl w:ilvl="7" w:tplc="440A0019" w:tentative="1">
      <w:start w:val="1"/>
      <w:numFmt w:val="lowerLetter"/>
      <w:lvlText w:val="%8."/>
      <w:lvlJc w:val="left"/>
      <w:pPr>
        <w:ind w:left="5460" w:hanging="360"/>
      </w:pPr>
    </w:lvl>
    <w:lvl w:ilvl="8" w:tplc="440A001B" w:tentative="1">
      <w:start w:val="1"/>
      <w:numFmt w:val="lowerRoman"/>
      <w:lvlText w:val="%9."/>
      <w:lvlJc w:val="right"/>
      <w:pPr>
        <w:ind w:left="6180" w:hanging="180"/>
      </w:pPr>
    </w:lvl>
  </w:abstractNum>
  <w:abstractNum w:abstractNumId="10">
    <w:nsid w:val="21CA097D"/>
    <w:multiLevelType w:val="multilevel"/>
    <w:tmpl w:val="6EAE76DA"/>
    <w:lvl w:ilvl="0">
      <w:start w:val="2"/>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1">
    <w:nsid w:val="22FD037C"/>
    <w:multiLevelType w:val="hybridMultilevel"/>
    <w:tmpl w:val="F744A0F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28950B79"/>
    <w:multiLevelType w:val="hybridMultilevel"/>
    <w:tmpl w:val="C71E6C60"/>
    <w:lvl w:ilvl="0" w:tplc="440A0001">
      <w:start w:val="1"/>
      <w:numFmt w:val="bullet"/>
      <w:lvlText w:val=""/>
      <w:lvlJc w:val="left"/>
      <w:pPr>
        <w:ind w:left="1429" w:hanging="360"/>
      </w:pPr>
      <w:rPr>
        <w:rFonts w:ascii="Symbol" w:hAnsi="Symbol" w:hint="default"/>
      </w:rPr>
    </w:lvl>
    <w:lvl w:ilvl="1" w:tplc="440A0003" w:tentative="1">
      <w:start w:val="1"/>
      <w:numFmt w:val="bullet"/>
      <w:lvlText w:val="o"/>
      <w:lvlJc w:val="left"/>
      <w:pPr>
        <w:ind w:left="2149" w:hanging="360"/>
      </w:pPr>
      <w:rPr>
        <w:rFonts w:ascii="Courier New" w:hAnsi="Courier New" w:cs="Courier New" w:hint="default"/>
      </w:rPr>
    </w:lvl>
    <w:lvl w:ilvl="2" w:tplc="440A0005" w:tentative="1">
      <w:start w:val="1"/>
      <w:numFmt w:val="bullet"/>
      <w:lvlText w:val=""/>
      <w:lvlJc w:val="left"/>
      <w:pPr>
        <w:ind w:left="2869" w:hanging="360"/>
      </w:pPr>
      <w:rPr>
        <w:rFonts w:ascii="Wingdings" w:hAnsi="Wingdings" w:hint="default"/>
      </w:rPr>
    </w:lvl>
    <w:lvl w:ilvl="3" w:tplc="440A0001" w:tentative="1">
      <w:start w:val="1"/>
      <w:numFmt w:val="bullet"/>
      <w:lvlText w:val=""/>
      <w:lvlJc w:val="left"/>
      <w:pPr>
        <w:ind w:left="3589" w:hanging="360"/>
      </w:pPr>
      <w:rPr>
        <w:rFonts w:ascii="Symbol" w:hAnsi="Symbol" w:hint="default"/>
      </w:rPr>
    </w:lvl>
    <w:lvl w:ilvl="4" w:tplc="440A0003" w:tentative="1">
      <w:start w:val="1"/>
      <w:numFmt w:val="bullet"/>
      <w:lvlText w:val="o"/>
      <w:lvlJc w:val="left"/>
      <w:pPr>
        <w:ind w:left="4309" w:hanging="360"/>
      </w:pPr>
      <w:rPr>
        <w:rFonts w:ascii="Courier New" w:hAnsi="Courier New" w:cs="Courier New" w:hint="default"/>
      </w:rPr>
    </w:lvl>
    <w:lvl w:ilvl="5" w:tplc="440A0005" w:tentative="1">
      <w:start w:val="1"/>
      <w:numFmt w:val="bullet"/>
      <w:lvlText w:val=""/>
      <w:lvlJc w:val="left"/>
      <w:pPr>
        <w:ind w:left="5029" w:hanging="360"/>
      </w:pPr>
      <w:rPr>
        <w:rFonts w:ascii="Wingdings" w:hAnsi="Wingdings" w:hint="default"/>
      </w:rPr>
    </w:lvl>
    <w:lvl w:ilvl="6" w:tplc="440A0001" w:tentative="1">
      <w:start w:val="1"/>
      <w:numFmt w:val="bullet"/>
      <w:lvlText w:val=""/>
      <w:lvlJc w:val="left"/>
      <w:pPr>
        <w:ind w:left="5749" w:hanging="360"/>
      </w:pPr>
      <w:rPr>
        <w:rFonts w:ascii="Symbol" w:hAnsi="Symbol" w:hint="default"/>
      </w:rPr>
    </w:lvl>
    <w:lvl w:ilvl="7" w:tplc="440A0003" w:tentative="1">
      <w:start w:val="1"/>
      <w:numFmt w:val="bullet"/>
      <w:lvlText w:val="o"/>
      <w:lvlJc w:val="left"/>
      <w:pPr>
        <w:ind w:left="6469" w:hanging="360"/>
      </w:pPr>
      <w:rPr>
        <w:rFonts w:ascii="Courier New" w:hAnsi="Courier New" w:cs="Courier New" w:hint="default"/>
      </w:rPr>
    </w:lvl>
    <w:lvl w:ilvl="8" w:tplc="440A0005" w:tentative="1">
      <w:start w:val="1"/>
      <w:numFmt w:val="bullet"/>
      <w:lvlText w:val=""/>
      <w:lvlJc w:val="left"/>
      <w:pPr>
        <w:ind w:left="7189" w:hanging="360"/>
      </w:pPr>
      <w:rPr>
        <w:rFonts w:ascii="Wingdings" w:hAnsi="Wingdings" w:hint="default"/>
      </w:rPr>
    </w:lvl>
  </w:abstractNum>
  <w:abstractNum w:abstractNumId="13">
    <w:nsid w:val="2A634244"/>
    <w:multiLevelType w:val="multilevel"/>
    <w:tmpl w:val="8CEE1658"/>
    <w:lvl w:ilvl="0">
      <w:start w:val="1"/>
      <w:numFmt w:val="decimal"/>
      <w:lvlText w:val="%1"/>
      <w:lvlJc w:val="left"/>
      <w:pPr>
        <w:ind w:left="360" w:hanging="360"/>
      </w:pPr>
      <w:rPr>
        <w:rFonts w:cs="Times New Roman" w:hint="default"/>
      </w:rPr>
    </w:lvl>
    <w:lvl w:ilvl="1">
      <w:start w:val="1"/>
      <w:numFmt w:val="decimal"/>
      <w:lvlText w:val="%2."/>
      <w:lvlJc w:val="left"/>
      <w:pPr>
        <w:ind w:left="1440" w:hanging="360"/>
      </w:pPr>
      <w:rPr>
        <w:rFonts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440" w:hanging="1800"/>
      </w:pPr>
      <w:rPr>
        <w:rFonts w:cs="Times New Roman" w:hint="default"/>
      </w:rPr>
    </w:lvl>
  </w:abstractNum>
  <w:abstractNum w:abstractNumId="14">
    <w:nsid w:val="3E26798C"/>
    <w:multiLevelType w:val="hybridMultilevel"/>
    <w:tmpl w:val="A500601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nsid w:val="406C3D02"/>
    <w:multiLevelType w:val="multilevel"/>
    <w:tmpl w:val="4F7A6D4E"/>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6">
    <w:nsid w:val="41D96FA9"/>
    <w:multiLevelType w:val="hybridMultilevel"/>
    <w:tmpl w:val="A500601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7">
    <w:nsid w:val="567768CD"/>
    <w:multiLevelType w:val="hybridMultilevel"/>
    <w:tmpl w:val="A5CAE80C"/>
    <w:lvl w:ilvl="0" w:tplc="F4B6A11E">
      <w:start w:val="1"/>
      <w:numFmt w:val="decimal"/>
      <w:lvlText w:val="6..2.%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57B1735A"/>
    <w:multiLevelType w:val="multilevel"/>
    <w:tmpl w:val="41641650"/>
    <w:lvl w:ilvl="0">
      <w:start w:val="2"/>
      <w:numFmt w:val="decimal"/>
      <w:lvlText w:val="%1"/>
      <w:lvlJc w:val="left"/>
      <w:pPr>
        <w:ind w:left="360" w:hanging="360"/>
      </w:pPr>
      <w:rPr>
        <w:rFonts w:hint="default"/>
        <w:b/>
        <w:color w:val="auto"/>
      </w:rPr>
    </w:lvl>
    <w:lvl w:ilvl="1">
      <w:start w:val="1"/>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080" w:hanging="108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440" w:hanging="1440"/>
      </w:pPr>
      <w:rPr>
        <w:rFonts w:hint="default"/>
        <w:b/>
        <w:color w:val="auto"/>
      </w:rPr>
    </w:lvl>
    <w:lvl w:ilvl="8">
      <w:start w:val="1"/>
      <w:numFmt w:val="decimal"/>
      <w:lvlText w:val="%1.%2.%3.%4.%5.%6.%7.%8.%9"/>
      <w:lvlJc w:val="left"/>
      <w:pPr>
        <w:ind w:left="1800" w:hanging="1800"/>
      </w:pPr>
      <w:rPr>
        <w:rFonts w:hint="default"/>
        <w:b/>
        <w:color w:val="auto"/>
      </w:rPr>
    </w:lvl>
  </w:abstractNum>
  <w:abstractNum w:abstractNumId="19">
    <w:nsid w:val="5C1C75E1"/>
    <w:multiLevelType w:val="multilevel"/>
    <w:tmpl w:val="F25C56DC"/>
    <w:lvl w:ilvl="0">
      <w:start w:val="1"/>
      <w:numFmt w:val="decimal"/>
      <w:lvlText w:val="%1"/>
      <w:lvlJc w:val="left"/>
      <w:pPr>
        <w:ind w:left="360" w:hanging="360"/>
      </w:pPr>
      <w:rPr>
        <w:rFonts w:hint="default"/>
      </w:rPr>
    </w:lvl>
    <w:lvl w:ilvl="1">
      <w:start w:val="2"/>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20">
    <w:nsid w:val="64ED22B4"/>
    <w:multiLevelType w:val="hybridMultilevel"/>
    <w:tmpl w:val="2A7E74B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68FF47F1"/>
    <w:multiLevelType w:val="hybridMultilevel"/>
    <w:tmpl w:val="3A38E280"/>
    <w:lvl w:ilvl="0" w:tplc="CC2A1A8C">
      <w:start w:val="1"/>
      <w:numFmt w:val="decimal"/>
      <w:lvlText w:val="6.3.4%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
    <w:nsid w:val="6B5731AB"/>
    <w:multiLevelType w:val="hybridMultilevel"/>
    <w:tmpl w:val="41C0B5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72127609"/>
    <w:multiLevelType w:val="hybridMultilevel"/>
    <w:tmpl w:val="A500601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4">
    <w:nsid w:val="72AF749B"/>
    <w:multiLevelType w:val="hybridMultilevel"/>
    <w:tmpl w:val="41526EA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2"/>
  </w:num>
  <w:num w:numId="2">
    <w:abstractNumId w:val="20"/>
  </w:num>
  <w:num w:numId="3">
    <w:abstractNumId w:val="0"/>
  </w:num>
  <w:num w:numId="4">
    <w:abstractNumId w:val="3"/>
  </w:num>
  <w:num w:numId="5">
    <w:abstractNumId w:val="13"/>
  </w:num>
  <w:num w:numId="6">
    <w:abstractNumId w:val="5"/>
  </w:num>
  <w:num w:numId="7">
    <w:abstractNumId w:val="11"/>
  </w:num>
  <w:num w:numId="8">
    <w:abstractNumId w:val="10"/>
  </w:num>
  <w:num w:numId="9">
    <w:abstractNumId w:val="1"/>
  </w:num>
  <w:num w:numId="10">
    <w:abstractNumId w:val="17"/>
  </w:num>
  <w:num w:numId="11">
    <w:abstractNumId w:val="6"/>
  </w:num>
  <w:num w:numId="12">
    <w:abstractNumId w:val="7"/>
  </w:num>
  <w:num w:numId="13">
    <w:abstractNumId w:val="21"/>
  </w:num>
  <w:num w:numId="14">
    <w:abstractNumId w:val="24"/>
  </w:num>
  <w:num w:numId="15">
    <w:abstractNumId w:val="8"/>
  </w:num>
  <w:num w:numId="16">
    <w:abstractNumId w:val="12"/>
  </w:num>
  <w:num w:numId="17">
    <w:abstractNumId w:val="22"/>
  </w:num>
  <w:num w:numId="18">
    <w:abstractNumId w:val="18"/>
  </w:num>
  <w:num w:numId="19">
    <w:abstractNumId w:val="4"/>
  </w:num>
  <w:num w:numId="20">
    <w:abstractNumId w:val="16"/>
  </w:num>
  <w:num w:numId="21">
    <w:abstractNumId w:val="14"/>
  </w:num>
  <w:num w:numId="22">
    <w:abstractNumId w:val="23"/>
  </w:num>
  <w:num w:numId="23">
    <w:abstractNumId w:val="9"/>
  </w:num>
  <w:num w:numId="24">
    <w:abstractNumId w:val="15"/>
  </w:num>
  <w:num w:numId="2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EF25D1"/>
    <w:rsid w:val="00055B84"/>
    <w:rsid w:val="00082959"/>
    <w:rsid w:val="001C2C97"/>
    <w:rsid w:val="00D5250D"/>
    <w:rsid w:val="00EF25D1"/>
    <w:rsid w:val="00F51598"/>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25D1"/>
    <w:rPr>
      <w:rFonts w:ascii="Calibri" w:eastAsia="Calibri" w:hAnsi="Calibri" w:cs="Times New Roman"/>
    </w:rPr>
  </w:style>
  <w:style w:type="paragraph" w:styleId="Ttulo1">
    <w:name w:val="heading 1"/>
    <w:basedOn w:val="Normal"/>
    <w:next w:val="Normal"/>
    <w:link w:val="Ttulo1Car"/>
    <w:uiPriority w:val="9"/>
    <w:qFormat/>
    <w:rsid w:val="00EF25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EF25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EF25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EF25D1"/>
    <w:pPr>
      <w:spacing w:before="100" w:beforeAutospacing="1" w:after="100" w:afterAutospacing="1" w:line="240" w:lineRule="auto"/>
    </w:pPr>
    <w:rPr>
      <w:rFonts w:ascii="Times New Roman" w:eastAsia="Times New Roman" w:hAnsi="Times New Roman"/>
      <w:sz w:val="24"/>
      <w:szCs w:val="24"/>
      <w:lang w:eastAsia="es-SV"/>
    </w:rPr>
  </w:style>
  <w:style w:type="character" w:customStyle="1" w:styleId="apple-converted-space">
    <w:name w:val="apple-converted-space"/>
    <w:basedOn w:val="Fuentedeprrafopredeter"/>
    <w:rsid w:val="00EF25D1"/>
  </w:style>
  <w:style w:type="paragraph" w:styleId="Textodeglobo">
    <w:name w:val="Balloon Text"/>
    <w:basedOn w:val="Normal"/>
    <w:link w:val="TextodegloboCar"/>
    <w:uiPriority w:val="99"/>
    <w:semiHidden/>
    <w:unhideWhenUsed/>
    <w:rsid w:val="00EF25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F25D1"/>
    <w:rPr>
      <w:rFonts w:ascii="Tahoma" w:eastAsia="Calibri" w:hAnsi="Tahoma" w:cs="Tahoma"/>
      <w:sz w:val="16"/>
      <w:szCs w:val="16"/>
    </w:rPr>
  </w:style>
  <w:style w:type="character" w:customStyle="1" w:styleId="Ttulo1Car">
    <w:name w:val="Título 1 Car"/>
    <w:basedOn w:val="Fuentedeprrafopredeter"/>
    <w:link w:val="Ttulo1"/>
    <w:uiPriority w:val="9"/>
    <w:rsid w:val="00EF25D1"/>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EF25D1"/>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EF25D1"/>
    <w:rPr>
      <w:rFonts w:asciiTheme="majorHAnsi" w:eastAsiaTheme="majorEastAsia" w:hAnsiTheme="majorHAnsi" w:cstheme="majorBidi"/>
      <w:b/>
      <w:bCs/>
      <w:color w:val="4F81BD" w:themeColor="accent1"/>
    </w:rPr>
  </w:style>
  <w:style w:type="character" w:styleId="Hipervnculo">
    <w:name w:val="Hyperlink"/>
    <w:basedOn w:val="Fuentedeprrafopredeter"/>
    <w:uiPriority w:val="99"/>
    <w:unhideWhenUsed/>
    <w:rsid w:val="00EF25D1"/>
    <w:rPr>
      <w:color w:val="0000FF"/>
      <w:u w:val="single"/>
    </w:rPr>
  </w:style>
  <w:style w:type="paragraph" w:styleId="Prrafodelista">
    <w:name w:val="List Paragraph"/>
    <w:basedOn w:val="Normal"/>
    <w:uiPriority w:val="34"/>
    <w:qFormat/>
    <w:rsid w:val="00EF25D1"/>
    <w:pPr>
      <w:ind w:left="720"/>
      <w:contextualSpacing/>
    </w:pPr>
  </w:style>
  <w:style w:type="paragraph" w:styleId="Textonotapie">
    <w:name w:val="footnote text"/>
    <w:basedOn w:val="Normal"/>
    <w:link w:val="TextonotapieCar"/>
    <w:uiPriority w:val="99"/>
    <w:semiHidden/>
    <w:rsid w:val="00EF25D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F25D1"/>
    <w:rPr>
      <w:rFonts w:ascii="Calibri" w:eastAsia="Calibri" w:hAnsi="Calibri" w:cs="Times New Roman"/>
      <w:sz w:val="20"/>
      <w:szCs w:val="20"/>
    </w:rPr>
  </w:style>
  <w:style w:type="character" w:styleId="Refdenotaalpie">
    <w:name w:val="footnote reference"/>
    <w:basedOn w:val="Fuentedeprrafopredeter"/>
    <w:uiPriority w:val="99"/>
    <w:semiHidden/>
    <w:rsid w:val="00EF25D1"/>
    <w:rPr>
      <w:rFonts w:cs="Times New Roman"/>
      <w:vertAlign w:val="superscript"/>
    </w:rPr>
  </w:style>
  <w:style w:type="table" w:styleId="Tablaconcuadrcula">
    <w:name w:val="Table Grid"/>
    <w:basedOn w:val="Tablanormal"/>
    <w:uiPriority w:val="59"/>
    <w:rsid w:val="00EF25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semiHidden/>
    <w:unhideWhenUsed/>
    <w:rsid w:val="00EF25D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EF25D1"/>
    <w:rPr>
      <w:rFonts w:ascii="Calibri" w:eastAsia="Calibri" w:hAnsi="Calibri" w:cs="Times New Roman"/>
    </w:rPr>
  </w:style>
  <w:style w:type="paragraph" w:styleId="Piedepgina">
    <w:name w:val="footer"/>
    <w:basedOn w:val="Normal"/>
    <w:link w:val="PiedepginaCar"/>
    <w:uiPriority w:val="99"/>
    <w:unhideWhenUsed/>
    <w:rsid w:val="00EF25D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25D1"/>
    <w:rPr>
      <w:rFonts w:ascii="Calibri" w:eastAsia="Calibri" w:hAnsi="Calibri" w:cs="Times New Roman"/>
    </w:rPr>
  </w:style>
  <w:style w:type="paragraph" w:styleId="TtulodeTDC">
    <w:name w:val="TOC Heading"/>
    <w:basedOn w:val="Ttulo1"/>
    <w:next w:val="Normal"/>
    <w:uiPriority w:val="39"/>
    <w:unhideWhenUsed/>
    <w:qFormat/>
    <w:rsid w:val="00EF25D1"/>
    <w:pPr>
      <w:outlineLvl w:val="9"/>
    </w:pPr>
    <w:rPr>
      <w:lang w:val="es-ES"/>
    </w:rPr>
  </w:style>
  <w:style w:type="paragraph" w:styleId="TDC1">
    <w:name w:val="toc 1"/>
    <w:basedOn w:val="Normal"/>
    <w:next w:val="Normal"/>
    <w:autoRedefine/>
    <w:uiPriority w:val="39"/>
    <w:unhideWhenUsed/>
    <w:rsid w:val="00EF25D1"/>
    <w:pPr>
      <w:tabs>
        <w:tab w:val="right" w:leader="dot" w:pos="8828"/>
      </w:tabs>
      <w:spacing w:after="100" w:line="480" w:lineRule="auto"/>
    </w:pPr>
  </w:style>
  <w:style w:type="paragraph" w:styleId="TDC2">
    <w:name w:val="toc 2"/>
    <w:basedOn w:val="Normal"/>
    <w:next w:val="Normal"/>
    <w:autoRedefine/>
    <w:uiPriority w:val="39"/>
    <w:unhideWhenUsed/>
    <w:rsid w:val="00EF25D1"/>
    <w:pPr>
      <w:spacing w:after="100"/>
      <w:ind w:left="220"/>
    </w:pPr>
  </w:style>
  <w:style w:type="paragraph" w:styleId="TDC3">
    <w:name w:val="toc 3"/>
    <w:basedOn w:val="Normal"/>
    <w:next w:val="Normal"/>
    <w:autoRedefine/>
    <w:uiPriority w:val="39"/>
    <w:unhideWhenUsed/>
    <w:rsid w:val="00EF25D1"/>
    <w:pPr>
      <w:spacing w:after="100"/>
      <w:ind w:left="440"/>
    </w:pPr>
  </w:style>
  <w:style w:type="paragraph" w:customStyle="1" w:styleId="Prrafodelista1">
    <w:name w:val="Párrafo de lista1"/>
    <w:basedOn w:val="Normal"/>
    <w:uiPriority w:val="99"/>
    <w:rsid w:val="00EF25D1"/>
    <w:pPr>
      <w:ind w:left="720"/>
      <w:contextualSpacing/>
    </w:pPr>
    <w:rPr>
      <w:rFonts w:eastAsia="Times New Roman"/>
    </w:rPr>
  </w:style>
  <w:style w:type="character" w:styleId="nfasis">
    <w:name w:val="Emphasis"/>
    <w:basedOn w:val="Fuentedeprrafopredeter"/>
    <w:uiPriority w:val="20"/>
    <w:qFormat/>
    <w:rsid w:val="00EF25D1"/>
    <w:rPr>
      <w:i/>
      <w:iCs/>
    </w:rPr>
  </w:style>
  <w:style w:type="paragraph" w:styleId="Mapadeldocumento">
    <w:name w:val="Document Map"/>
    <w:basedOn w:val="Normal"/>
    <w:link w:val="MapadeldocumentoCar"/>
    <w:uiPriority w:val="99"/>
    <w:semiHidden/>
    <w:unhideWhenUsed/>
    <w:rsid w:val="00EF25D1"/>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EF25D1"/>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117" Type="http://schemas.openxmlformats.org/officeDocument/2006/relationships/image" Target="media/image105.jpeg"/><Relationship Id="rId21" Type="http://schemas.openxmlformats.org/officeDocument/2006/relationships/image" Target="media/image9.jpeg"/><Relationship Id="rId42" Type="http://schemas.openxmlformats.org/officeDocument/2006/relationships/image" Target="media/image30.jpeg"/><Relationship Id="rId47" Type="http://schemas.openxmlformats.org/officeDocument/2006/relationships/image" Target="media/image35.jpeg"/><Relationship Id="rId63" Type="http://schemas.openxmlformats.org/officeDocument/2006/relationships/image" Target="media/image51.jpeg"/><Relationship Id="rId68" Type="http://schemas.openxmlformats.org/officeDocument/2006/relationships/image" Target="media/image56.jpeg"/><Relationship Id="rId84" Type="http://schemas.openxmlformats.org/officeDocument/2006/relationships/image" Target="media/image72.jpeg"/><Relationship Id="rId89" Type="http://schemas.openxmlformats.org/officeDocument/2006/relationships/image" Target="media/image77.jpeg"/><Relationship Id="rId112" Type="http://schemas.openxmlformats.org/officeDocument/2006/relationships/image" Target="media/image100.jpeg"/><Relationship Id="rId133" Type="http://schemas.openxmlformats.org/officeDocument/2006/relationships/image" Target="media/image121.jpeg"/><Relationship Id="rId138" Type="http://schemas.openxmlformats.org/officeDocument/2006/relationships/image" Target="media/image126.jpeg"/><Relationship Id="rId16" Type="http://schemas.openxmlformats.org/officeDocument/2006/relationships/image" Target="media/image4.jpeg"/><Relationship Id="rId107" Type="http://schemas.openxmlformats.org/officeDocument/2006/relationships/image" Target="media/image95.jpeg"/><Relationship Id="rId11" Type="http://schemas.openxmlformats.org/officeDocument/2006/relationships/image" Target="media/image2.jpeg"/><Relationship Id="rId32" Type="http://schemas.openxmlformats.org/officeDocument/2006/relationships/image" Target="media/image20.jpeg"/><Relationship Id="rId37" Type="http://schemas.openxmlformats.org/officeDocument/2006/relationships/image" Target="media/image25.jpeg"/><Relationship Id="rId53" Type="http://schemas.openxmlformats.org/officeDocument/2006/relationships/image" Target="media/image41.jpeg"/><Relationship Id="rId58" Type="http://schemas.openxmlformats.org/officeDocument/2006/relationships/image" Target="media/image46.jpeg"/><Relationship Id="rId74" Type="http://schemas.openxmlformats.org/officeDocument/2006/relationships/image" Target="media/image62.jpeg"/><Relationship Id="rId79" Type="http://schemas.openxmlformats.org/officeDocument/2006/relationships/image" Target="media/image67.jpeg"/><Relationship Id="rId102" Type="http://schemas.openxmlformats.org/officeDocument/2006/relationships/image" Target="media/image90.jpeg"/><Relationship Id="rId123" Type="http://schemas.openxmlformats.org/officeDocument/2006/relationships/image" Target="media/image111.jpeg"/><Relationship Id="rId128" Type="http://schemas.openxmlformats.org/officeDocument/2006/relationships/image" Target="media/image116.jpeg"/><Relationship Id="rId5" Type="http://schemas.openxmlformats.org/officeDocument/2006/relationships/webSettings" Target="webSettings.xml"/><Relationship Id="rId90" Type="http://schemas.openxmlformats.org/officeDocument/2006/relationships/image" Target="media/image78.jpeg"/><Relationship Id="rId95" Type="http://schemas.openxmlformats.org/officeDocument/2006/relationships/image" Target="media/image83.jpeg"/><Relationship Id="rId22" Type="http://schemas.openxmlformats.org/officeDocument/2006/relationships/image" Target="media/image10.jpeg"/><Relationship Id="rId27" Type="http://schemas.openxmlformats.org/officeDocument/2006/relationships/image" Target="media/image15.jpeg"/><Relationship Id="rId43" Type="http://schemas.openxmlformats.org/officeDocument/2006/relationships/image" Target="media/image31.jpeg"/><Relationship Id="rId48" Type="http://schemas.openxmlformats.org/officeDocument/2006/relationships/image" Target="media/image36.jpeg"/><Relationship Id="rId64" Type="http://schemas.openxmlformats.org/officeDocument/2006/relationships/image" Target="media/image52.jpeg"/><Relationship Id="rId69" Type="http://schemas.openxmlformats.org/officeDocument/2006/relationships/image" Target="media/image57.jpeg"/><Relationship Id="rId113" Type="http://schemas.openxmlformats.org/officeDocument/2006/relationships/image" Target="media/image101.jpeg"/><Relationship Id="rId118" Type="http://schemas.openxmlformats.org/officeDocument/2006/relationships/image" Target="media/image106.jpeg"/><Relationship Id="rId134" Type="http://schemas.openxmlformats.org/officeDocument/2006/relationships/image" Target="media/image122.jpeg"/><Relationship Id="rId139" Type="http://schemas.openxmlformats.org/officeDocument/2006/relationships/image" Target="media/image127.jpeg"/><Relationship Id="rId8" Type="http://schemas.openxmlformats.org/officeDocument/2006/relationships/image" Target="media/image1.png"/><Relationship Id="rId51" Type="http://schemas.openxmlformats.org/officeDocument/2006/relationships/image" Target="media/image39.jpeg"/><Relationship Id="rId72" Type="http://schemas.openxmlformats.org/officeDocument/2006/relationships/image" Target="media/image60.jpeg"/><Relationship Id="rId80" Type="http://schemas.openxmlformats.org/officeDocument/2006/relationships/image" Target="media/image68.jpeg"/><Relationship Id="rId85" Type="http://schemas.openxmlformats.org/officeDocument/2006/relationships/image" Target="media/image73.jpeg"/><Relationship Id="rId93" Type="http://schemas.openxmlformats.org/officeDocument/2006/relationships/image" Target="media/image81.jpeg"/><Relationship Id="rId98" Type="http://schemas.openxmlformats.org/officeDocument/2006/relationships/image" Target="media/image86.jpeg"/><Relationship Id="rId121" Type="http://schemas.openxmlformats.org/officeDocument/2006/relationships/image" Target="media/image109.jpeg"/><Relationship Id="rId14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4.jpeg"/><Relationship Id="rId59" Type="http://schemas.openxmlformats.org/officeDocument/2006/relationships/image" Target="media/image47.jpeg"/><Relationship Id="rId67" Type="http://schemas.openxmlformats.org/officeDocument/2006/relationships/image" Target="media/image55.jpeg"/><Relationship Id="rId103" Type="http://schemas.openxmlformats.org/officeDocument/2006/relationships/image" Target="media/image91.jpeg"/><Relationship Id="rId108" Type="http://schemas.openxmlformats.org/officeDocument/2006/relationships/image" Target="media/image96.jpeg"/><Relationship Id="rId116" Type="http://schemas.openxmlformats.org/officeDocument/2006/relationships/image" Target="media/image104.jpeg"/><Relationship Id="rId124" Type="http://schemas.openxmlformats.org/officeDocument/2006/relationships/image" Target="media/image112.jpeg"/><Relationship Id="rId129" Type="http://schemas.openxmlformats.org/officeDocument/2006/relationships/image" Target="media/image117.jpeg"/><Relationship Id="rId137" Type="http://schemas.openxmlformats.org/officeDocument/2006/relationships/image" Target="media/image125.jpeg"/><Relationship Id="rId20" Type="http://schemas.openxmlformats.org/officeDocument/2006/relationships/image" Target="media/image8.jpeg"/><Relationship Id="rId41" Type="http://schemas.openxmlformats.org/officeDocument/2006/relationships/image" Target="media/image29.jpeg"/><Relationship Id="rId54" Type="http://schemas.openxmlformats.org/officeDocument/2006/relationships/image" Target="media/image42.jpeg"/><Relationship Id="rId62" Type="http://schemas.openxmlformats.org/officeDocument/2006/relationships/image" Target="media/image50.jpeg"/><Relationship Id="rId70" Type="http://schemas.openxmlformats.org/officeDocument/2006/relationships/image" Target="media/image58.jpeg"/><Relationship Id="rId75" Type="http://schemas.openxmlformats.org/officeDocument/2006/relationships/image" Target="media/image63.jpeg"/><Relationship Id="rId83" Type="http://schemas.openxmlformats.org/officeDocument/2006/relationships/image" Target="media/image71.jpeg"/><Relationship Id="rId88" Type="http://schemas.openxmlformats.org/officeDocument/2006/relationships/image" Target="media/image76.jpeg"/><Relationship Id="rId91" Type="http://schemas.openxmlformats.org/officeDocument/2006/relationships/image" Target="media/image79.jpeg"/><Relationship Id="rId96" Type="http://schemas.openxmlformats.org/officeDocument/2006/relationships/image" Target="media/image84.jpeg"/><Relationship Id="rId111" Type="http://schemas.openxmlformats.org/officeDocument/2006/relationships/image" Target="media/image99.jpeg"/><Relationship Id="rId132" Type="http://schemas.openxmlformats.org/officeDocument/2006/relationships/image" Target="media/image120.jpeg"/><Relationship Id="rId140" Type="http://schemas.openxmlformats.org/officeDocument/2006/relationships/image" Target="media/image12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dzoom.org.es/" TargetMode="Externa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jpeg"/><Relationship Id="rId57" Type="http://schemas.openxmlformats.org/officeDocument/2006/relationships/image" Target="media/image45.jpeg"/><Relationship Id="rId106" Type="http://schemas.openxmlformats.org/officeDocument/2006/relationships/image" Target="media/image94.jpeg"/><Relationship Id="rId114" Type="http://schemas.openxmlformats.org/officeDocument/2006/relationships/image" Target="media/image102.jpeg"/><Relationship Id="rId119" Type="http://schemas.openxmlformats.org/officeDocument/2006/relationships/image" Target="media/image107.jpeg"/><Relationship Id="rId127" Type="http://schemas.openxmlformats.org/officeDocument/2006/relationships/image" Target="media/image115.jpeg"/><Relationship Id="rId10" Type="http://schemas.openxmlformats.org/officeDocument/2006/relationships/footer" Target="footer2.xml"/><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image" Target="media/image40.jpeg"/><Relationship Id="rId60" Type="http://schemas.openxmlformats.org/officeDocument/2006/relationships/image" Target="media/image48.jpeg"/><Relationship Id="rId65" Type="http://schemas.openxmlformats.org/officeDocument/2006/relationships/image" Target="media/image53.jpeg"/><Relationship Id="rId73" Type="http://schemas.openxmlformats.org/officeDocument/2006/relationships/image" Target="media/image61.jpeg"/><Relationship Id="rId78" Type="http://schemas.openxmlformats.org/officeDocument/2006/relationships/image" Target="media/image66.jpeg"/><Relationship Id="rId81" Type="http://schemas.openxmlformats.org/officeDocument/2006/relationships/image" Target="media/image69.jpeg"/><Relationship Id="rId86" Type="http://schemas.openxmlformats.org/officeDocument/2006/relationships/image" Target="media/image74.jpeg"/><Relationship Id="rId94" Type="http://schemas.openxmlformats.org/officeDocument/2006/relationships/image" Target="media/image82.jpeg"/><Relationship Id="rId99" Type="http://schemas.openxmlformats.org/officeDocument/2006/relationships/image" Target="media/image87.jpeg"/><Relationship Id="rId101" Type="http://schemas.openxmlformats.org/officeDocument/2006/relationships/image" Target="media/image89.jpeg"/><Relationship Id="rId122" Type="http://schemas.openxmlformats.org/officeDocument/2006/relationships/image" Target="media/image110.jpeg"/><Relationship Id="rId130" Type="http://schemas.openxmlformats.org/officeDocument/2006/relationships/image" Target="media/image118.jpeg"/><Relationship Id="rId135" Type="http://schemas.openxmlformats.org/officeDocument/2006/relationships/image" Target="media/image123.jpe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es.scribd.com/doc/7061197/Andreu-J-Las-tecnicas-de-Analisis-de-Contenido-Una-Revision-Actualizada" TargetMode="External"/><Relationship Id="rId18" Type="http://schemas.openxmlformats.org/officeDocument/2006/relationships/image" Target="media/image6.jpeg"/><Relationship Id="rId39" Type="http://schemas.openxmlformats.org/officeDocument/2006/relationships/image" Target="media/image27.jpeg"/><Relationship Id="rId109" Type="http://schemas.openxmlformats.org/officeDocument/2006/relationships/image" Target="media/image97.jpeg"/><Relationship Id="rId34" Type="http://schemas.openxmlformats.org/officeDocument/2006/relationships/image" Target="media/image22.jpeg"/><Relationship Id="rId50" Type="http://schemas.openxmlformats.org/officeDocument/2006/relationships/image" Target="media/image38.jpeg"/><Relationship Id="rId55" Type="http://schemas.openxmlformats.org/officeDocument/2006/relationships/image" Target="media/image43.jpeg"/><Relationship Id="rId76" Type="http://schemas.openxmlformats.org/officeDocument/2006/relationships/image" Target="media/image64.jpeg"/><Relationship Id="rId97" Type="http://schemas.openxmlformats.org/officeDocument/2006/relationships/image" Target="media/image85.jpeg"/><Relationship Id="rId104" Type="http://schemas.openxmlformats.org/officeDocument/2006/relationships/image" Target="media/image92.jpeg"/><Relationship Id="rId120" Type="http://schemas.openxmlformats.org/officeDocument/2006/relationships/image" Target="media/image108.jpeg"/><Relationship Id="rId125" Type="http://schemas.openxmlformats.org/officeDocument/2006/relationships/image" Target="media/image113.jpeg"/><Relationship Id="rId141"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9.jpeg"/><Relationship Id="rId92" Type="http://schemas.openxmlformats.org/officeDocument/2006/relationships/image" Target="media/image80.jpeg"/><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8.jpeg"/><Relationship Id="rId45" Type="http://schemas.openxmlformats.org/officeDocument/2006/relationships/image" Target="media/image33.jpeg"/><Relationship Id="rId66" Type="http://schemas.openxmlformats.org/officeDocument/2006/relationships/image" Target="media/image54.jpeg"/><Relationship Id="rId87" Type="http://schemas.openxmlformats.org/officeDocument/2006/relationships/image" Target="media/image75.jpeg"/><Relationship Id="rId110" Type="http://schemas.openxmlformats.org/officeDocument/2006/relationships/image" Target="media/image98.jpeg"/><Relationship Id="rId115" Type="http://schemas.openxmlformats.org/officeDocument/2006/relationships/image" Target="media/image103.jpeg"/><Relationship Id="rId131" Type="http://schemas.openxmlformats.org/officeDocument/2006/relationships/image" Target="media/image119.jpeg"/><Relationship Id="rId136" Type="http://schemas.openxmlformats.org/officeDocument/2006/relationships/image" Target="media/image124.jpeg"/><Relationship Id="rId61" Type="http://schemas.openxmlformats.org/officeDocument/2006/relationships/image" Target="media/image49.jpeg"/><Relationship Id="rId82" Type="http://schemas.openxmlformats.org/officeDocument/2006/relationships/image" Target="media/image70.jpeg"/><Relationship Id="rId19" Type="http://schemas.openxmlformats.org/officeDocument/2006/relationships/image" Target="media/image7.jpeg"/><Relationship Id="rId14" Type="http://schemas.openxmlformats.org/officeDocument/2006/relationships/hyperlink" Target="http://www.rae.es/rae.html" TargetMode="External"/><Relationship Id="rId30" Type="http://schemas.openxmlformats.org/officeDocument/2006/relationships/image" Target="media/image18.jpeg"/><Relationship Id="rId35" Type="http://schemas.openxmlformats.org/officeDocument/2006/relationships/image" Target="media/image23.jpeg"/><Relationship Id="rId56" Type="http://schemas.openxmlformats.org/officeDocument/2006/relationships/image" Target="media/image44.jpeg"/><Relationship Id="rId77" Type="http://schemas.openxmlformats.org/officeDocument/2006/relationships/image" Target="media/image65.jpeg"/><Relationship Id="rId100" Type="http://schemas.openxmlformats.org/officeDocument/2006/relationships/image" Target="media/image88.jpeg"/><Relationship Id="rId105" Type="http://schemas.openxmlformats.org/officeDocument/2006/relationships/image" Target="media/image93.jpeg"/><Relationship Id="rId126" Type="http://schemas.openxmlformats.org/officeDocument/2006/relationships/image" Target="media/image114.jpeg"/></Relationships>
</file>

<file path=word/_rels/footnotes.xml.rels><?xml version="1.0" encoding="UTF-8" standalone="yes"?>
<Relationships xmlns="http://schemas.openxmlformats.org/package/2006/relationships"><Relationship Id="rId1" Type="http://schemas.openxmlformats.org/officeDocument/2006/relationships/hyperlink" Target="http://buscon.rae.es/draeI/SrvltConsulta?TIPO_BUS=3&amp;LEMA=cultur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78132E-09F4-4BA8-9FAB-34B2FF0C9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171</Pages>
  <Words>19997</Words>
  <Characters>109986</Characters>
  <Application>Microsoft Office Word</Application>
  <DocSecurity>0</DocSecurity>
  <Lines>916</Lines>
  <Paragraphs>259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129724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Vlady Chicas</dc:creator>
  <cp:lastModifiedBy>Vlady Chicas</cp:lastModifiedBy>
  <cp:revision>2</cp:revision>
  <dcterms:created xsi:type="dcterms:W3CDTF">2012-09-07T03:04:00Z</dcterms:created>
  <dcterms:modified xsi:type="dcterms:W3CDTF">2012-09-07T03:04:00Z</dcterms:modified>
</cp:coreProperties>
</file>