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AD3590" w14:textId="3D96B1BA" w:rsidR="005B788B" w:rsidRPr="00C5015A" w:rsidRDefault="005B788B" w:rsidP="000E17D0">
      <w:pPr>
        <w:pStyle w:val="Ttulo2"/>
        <w:spacing w:before="0" w:after="0" w:line="360" w:lineRule="auto"/>
        <w:jc w:val="center"/>
        <w:rPr>
          <w:rFonts w:ascii="Times New Roman" w:eastAsia="Arial" w:hAnsi="Times New Roman" w:cs="Times New Roman"/>
          <w:b/>
          <w:bCs/>
          <w:color w:val="auto"/>
          <w:sz w:val="24"/>
          <w:szCs w:val="24"/>
          <w:lang w:val="es-SV"/>
        </w:rPr>
      </w:pPr>
      <w:bookmarkStart w:id="0" w:name="_Toc162992968"/>
      <w:bookmarkStart w:id="1" w:name="_Toc162993758"/>
      <w:bookmarkStart w:id="2" w:name="_Toc162993953"/>
      <w:bookmarkStart w:id="3" w:name="_Toc162997262"/>
      <w:bookmarkStart w:id="4" w:name="_Toc163175753"/>
      <w:bookmarkStart w:id="5" w:name="_Toc163285184"/>
      <w:bookmarkStart w:id="6" w:name="_Toc163414492"/>
      <w:bookmarkStart w:id="7" w:name="_Toc163414593"/>
      <w:bookmarkStart w:id="8" w:name="_Toc163947517"/>
      <w:bookmarkStart w:id="9" w:name="_Toc164287625"/>
      <w:bookmarkStart w:id="10" w:name="_Toc164287925"/>
      <w:bookmarkStart w:id="11" w:name="_Toc164288038"/>
      <w:bookmarkStart w:id="12" w:name="_Toc164289220"/>
      <w:bookmarkStart w:id="13" w:name="_Toc164289297"/>
      <w:bookmarkStart w:id="14" w:name="_Toc164289380"/>
      <w:bookmarkStart w:id="15" w:name="_Toc164446640"/>
      <w:bookmarkStart w:id="16" w:name="_Toc164447914"/>
      <w:bookmarkStart w:id="17" w:name="_Toc164448148"/>
      <w:bookmarkStart w:id="18" w:name="_Toc165129842"/>
      <w:bookmarkStart w:id="19" w:name="_Toc165130101"/>
      <w:bookmarkStart w:id="20" w:name="_Toc165143107"/>
      <w:bookmarkStart w:id="21" w:name="_Toc165193091"/>
      <w:bookmarkStart w:id="22" w:name="_Toc165197838"/>
      <w:bookmarkStart w:id="23" w:name="_Toc165328391"/>
      <w:bookmarkStart w:id="24" w:name="_Toc165328517"/>
      <w:bookmarkStart w:id="25" w:name="_Toc165360429"/>
      <w:bookmarkStart w:id="26" w:name="_Toc175177425"/>
      <w:bookmarkStart w:id="27" w:name="_Toc175178566"/>
      <w:bookmarkStart w:id="28" w:name="_Toc175178966"/>
      <w:bookmarkStart w:id="29" w:name="_Toc175179080"/>
      <w:bookmarkStart w:id="30" w:name="_Toc175179294"/>
      <w:bookmarkStart w:id="31" w:name="_Toc175180004"/>
      <w:bookmarkStart w:id="32" w:name="_Toc175180317"/>
      <w:bookmarkStart w:id="33" w:name="_Toc175180806"/>
      <w:bookmarkStart w:id="34" w:name="_Toc175180962"/>
      <w:bookmarkStart w:id="35" w:name="_Toc175296152"/>
      <w:bookmarkStart w:id="36" w:name="_Toc175297703"/>
      <w:bookmarkStart w:id="37" w:name="_Toc176714080"/>
      <w:bookmarkStart w:id="38" w:name="_Toc176714486"/>
      <w:bookmarkStart w:id="39" w:name="_Toc179901518"/>
      <w:bookmarkStart w:id="40" w:name="_Toc179906624"/>
      <w:bookmarkStart w:id="41" w:name="_Toc179917490"/>
      <w:bookmarkStart w:id="42" w:name="_Toc180042022"/>
      <w:bookmarkStart w:id="43" w:name="_Toc180056045"/>
      <w:bookmarkStart w:id="44" w:name="_Toc180056191"/>
      <w:bookmarkStart w:id="45" w:name="_Toc180234919"/>
      <w:bookmarkStart w:id="46" w:name="_Toc182148456"/>
      <w:bookmarkStart w:id="47" w:name="_Toc182262182"/>
      <w:bookmarkStart w:id="48" w:name="_Toc182263350"/>
      <w:bookmarkStart w:id="49" w:name="_Toc182263966"/>
      <w:bookmarkStart w:id="50" w:name="_Toc183805968"/>
      <w:bookmarkStart w:id="51" w:name="_Toc187422057"/>
      <w:bookmarkStart w:id="52" w:name="_Toc187423843"/>
      <w:bookmarkStart w:id="53" w:name="_Toc188380122"/>
      <w:bookmarkStart w:id="54" w:name="_Toc192883276"/>
      <w:bookmarkStart w:id="55" w:name="_Toc193499198"/>
      <w:bookmarkStart w:id="56" w:name="_Toc193500098"/>
      <w:bookmarkStart w:id="57" w:name="_Toc193503143"/>
      <w:bookmarkStart w:id="58" w:name="_Toc193504498"/>
      <w:bookmarkStart w:id="59" w:name="_Toc193504900"/>
      <w:bookmarkStart w:id="60" w:name="_Toc193656402"/>
      <w:bookmarkStart w:id="61" w:name="_Toc193656950"/>
      <w:bookmarkStart w:id="62" w:name="_Toc193657962"/>
      <w:bookmarkStart w:id="63" w:name="_Toc193658839"/>
      <w:bookmarkStart w:id="64" w:name="_Toc193660637"/>
      <w:bookmarkStart w:id="65" w:name="_Toc193660950"/>
      <w:bookmarkStart w:id="66" w:name="_Toc193661790"/>
      <w:bookmarkStart w:id="67" w:name="_Toc193662692"/>
      <w:bookmarkStart w:id="68" w:name="_Toc193663052"/>
      <w:bookmarkStart w:id="69" w:name="_Toc193663581"/>
      <w:bookmarkStart w:id="70" w:name="_Toc193664070"/>
      <w:bookmarkStart w:id="71" w:name="_Toc193664150"/>
      <w:bookmarkStart w:id="72" w:name="_Toc195390639"/>
      <w:bookmarkStart w:id="73" w:name="_Toc197306837"/>
      <w:bookmarkStart w:id="74" w:name="_Toc198155303"/>
      <w:bookmarkStart w:id="75" w:name="_Toc198313825"/>
      <w:bookmarkStart w:id="76" w:name="_Toc199018958"/>
      <w:bookmarkStart w:id="77" w:name="_Toc199173076"/>
      <w:bookmarkStart w:id="78" w:name="_Toc199825104"/>
      <w:bookmarkStart w:id="79" w:name="_Toc199825910"/>
      <w:bookmarkStart w:id="80" w:name="_Toc207698646"/>
      <w:bookmarkStart w:id="81" w:name="_Toc207825645"/>
      <w:bookmarkStart w:id="82" w:name="_Toc209038959"/>
      <w:bookmarkStart w:id="83" w:name="_Hlk196759410"/>
      <w:r w:rsidRPr="00C5015A">
        <w:rPr>
          <w:rFonts w:ascii="Times New Roman" w:eastAsia="Arial" w:hAnsi="Times New Roman" w:cs="Times New Roman"/>
          <w:b/>
          <w:bCs/>
          <w:color w:val="auto"/>
          <w:sz w:val="24"/>
          <w:szCs w:val="24"/>
          <w:lang w:val="es-SV"/>
        </w:rPr>
        <w:t>UNIVERSIDAD DE EL SALVADOR</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p>
    <w:p w14:paraId="60EC78E7" w14:textId="77777777" w:rsidR="005B788B" w:rsidRPr="00C5015A" w:rsidRDefault="005B788B" w:rsidP="000E17D0">
      <w:pPr>
        <w:pStyle w:val="Ttulo2"/>
        <w:spacing w:before="0" w:after="0" w:line="360" w:lineRule="auto"/>
        <w:jc w:val="center"/>
        <w:rPr>
          <w:rFonts w:ascii="Times New Roman" w:eastAsia="Arial" w:hAnsi="Times New Roman" w:cs="Times New Roman"/>
          <w:b/>
          <w:bCs/>
          <w:color w:val="auto"/>
          <w:sz w:val="24"/>
          <w:szCs w:val="24"/>
          <w:lang w:val="es-MX"/>
        </w:rPr>
      </w:pPr>
      <w:bookmarkStart w:id="84" w:name="_heading=h.30j0zll" w:colFirst="0" w:colLast="0"/>
      <w:bookmarkStart w:id="85" w:name="_Toc162992969"/>
      <w:bookmarkStart w:id="86" w:name="_Toc162993759"/>
      <w:bookmarkStart w:id="87" w:name="_Toc162993954"/>
      <w:bookmarkStart w:id="88" w:name="_Toc162997263"/>
      <w:bookmarkStart w:id="89" w:name="_Toc163175754"/>
      <w:bookmarkStart w:id="90" w:name="_Toc163285185"/>
      <w:bookmarkStart w:id="91" w:name="_Toc163414493"/>
      <w:bookmarkStart w:id="92" w:name="_Toc163414594"/>
      <w:bookmarkStart w:id="93" w:name="_Toc163947518"/>
      <w:bookmarkStart w:id="94" w:name="_Toc164287626"/>
      <w:bookmarkStart w:id="95" w:name="_Toc164287926"/>
      <w:bookmarkStart w:id="96" w:name="_Toc164288039"/>
      <w:bookmarkStart w:id="97" w:name="_Toc164289221"/>
      <w:bookmarkStart w:id="98" w:name="_Toc164289298"/>
      <w:bookmarkStart w:id="99" w:name="_Toc164289381"/>
      <w:bookmarkStart w:id="100" w:name="_Toc164446641"/>
      <w:bookmarkStart w:id="101" w:name="_Toc164447915"/>
      <w:bookmarkStart w:id="102" w:name="_Toc164448149"/>
      <w:bookmarkStart w:id="103" w:name="_Toc165129843"/>
      <w:bookmarkStart w:id="104" w:name="_Toc165130102"/>
      <w:bookmarkStart w:id="105" w:name="_Toc165143108"/>
      <w:bookmarkStart w:id="106" w:name="_Toc165193092"/>
      <w:bookmarkStart w:id="107" w:name="_Toc165197839"/>
      <w:bookmarkStart w:id="108" w:name="_Toc165328392"/>
      <w:bookmarkStart w:id="109" w:name="_Toc165328518"/>
      <w:bookmarkStart w:id="110" w:name="_Toc165360430"/>
      <w:bookmarkStart w:id="111" w:name="_Toc175177426"/>
      <w:bookmarkStart w:id="112" w:name="_Toc175178567"/>
      <w:bookmarkStart w:id="113" w:name="_Toc175178967"/>
      <w:bookmarkStart w:id="114" w:name="_Toc175179081"/>
      <w:bookmarkStart w:id="115" w:name="_Toc175179295"/>
      <w:bookmarkStart w:id="116" w:name="_Toc175180005"/>
      <w:bookmarkStart w:id="117" w:name="_Toc175180318"/>
      <w:bookmarkStart w:id="118" w:name="_Toc175180807"/>
      <w:bookmarkStart w:id="119" w:name="_Toc175180963"/>
      <w:bookmarkStart w:id="120" w:name="_Toc175296153"/>
      <w:bookmarkStart w:id="121" w:name="_Toc175297704"/>
      <w:bookmarkStart w:id="122" w:name="_Toc176714081"/>
      <w:bookmarkStart w:id="123" w:name="_Toc176714487"/>
      <w:bookmarkStart w:id="124" w:name="_Toc179901519"/>
      <w:bookmarkStart w:id="125" w:name="_Toc179906625"/>
      <w:bookmarkStart w:id="126" w:name="_Toc179917491"/>
      <w:bookmarkStart w:id="127" w:name="_Toc180042023"/>
      <w:bookmarkStart w:id="128" w:name="_Toc180056046"/>
      <w:bookmarkStart w:id="129" w:name="_Toc180056192"/>
      <w:bookmarkStart w:id="130" w:name="_Toc180234920"/>
      <w:bookmarkStart w:id="131" w:name="_Toc182148457"/>
      <w:bookmarkStart w:id="132" w:name="_Toc182262183"/>
      <w:bookmarkStart w:id="133" w:name="_Toc182263351"/>
      <w:bookmarkStart w:id="134" w:name="_Toc182263967"/>
      <w:bookmarkStart w:id="135" w:name="_Toc183805969"/>
      <w:bookmarkStart w:id="136" w:name="_Toc187422058"/>
      <w:bookmarkStart w:id="137" w:name="_Toc187423844"/>
      <w:bookmarkStart w:id="138" w:name="_Toc188380123"/>
      <w:bookmarkStart w:id="139" w:name="_Toc192883277"/>
      <w:bookmarkStart w:id="140" w:name="_Toc193499199"/>
      <w:bookmarkStart w:id="141" w:name="_Toc193500099"/>
      <w:bookmarkStart w:id="142" w:name="_Toc193503144"/>
      <w:bookmarkStart w:id="143" w:name="_Toc193504499"/>
      <w:bookmarkStart w:id="144" w:name="_Toc193504901"/>
      <w:bookmarkStart w:id="145" w:name="_Toc193656403"/>
      <w:bookmarkStart w:id="146" w:name="_Toc193656951"/>
      <w:bookmarkStart w:id="147" w:name="_Toc193657963"/>
      <w:bookmarkStart w:id="148" w:name="_Toc193658840"/>
      <w:bookmarkStart w:id="149" w:name="_Toc193660638"/>
      <w:bookmarkStart w:id="150" w:name="_Toc193660951"/>
      <w:bookmarkStart w:id="151" w:name="_Toc193661791"/>
      <w:bookmarkStart w:id="152" w:name="_Toc193662693"/>
      <w:bookmarkStart w:id="153" w:name="_Toc193663053"/>
      <w:bookmarkStart w:id="154" w:name="_Toc193663582"/>
      <w:bookmarkStart w:id="155" w:name="_Toc193664071"/>
      <w:bookmarkStart w:id="156" w:name="_Toc193664151"/>
      <w:bookmarkStart w:id="157" w:name="_Toc195390640"/>
      <w:bookmarkStart w:id="158" w:name="_Toc197306838"/>
      <w:bookmarkStart w:id="159" w:name="_Toc198155304"/>
      <w:bookmarkStart w:id="160" w:name="_Toc198313826"/>
      <w:bookmarkStart w:id="161" w:name="_Toc199018959"/>
      <w:bookmarkStart w:id="162" w:name="_Toc199173077"/>
      <w:bookmarkStart w:id="163" w:name="_Toc199825105"/>
      <w:bookmarkStart w:id="164" w:name="_Toc199825911"/>
      <w:bookmarkStart w:id="165" w:name="_Toc207698647"/>
      <w:bookmarkStart w:id="166" w:name="_Toc207825646"/>
      <w:bookmarkStart w:id="167" w:name="_Toc209038960"/>
      <w:bookmarkEnd w:id="84"/>
      <w:r w:rsidRPr="00C5015A">
        <w:rPr>
          <w:rFonts w:ascii="Times New Roman" w:eastAsia="Arial" w:hAnsi="Times New Roman" w:cs="Times New Roman"/>
          <w:b/>
          <w:bCs/>
          <w:color w:val="auto"/>
          <w:sz w:val="24"/>
          <w:szCs w:val="24"/>
          <w:lang w:val="es-SV"/>
        </w:rPr>
        <w:t>FACULTAD DE CIENCIAS Y HUMANIDADES</w:t>
      </w:r>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p>
    <w:p w14:paraId="6AE71A78" w14:textId="21180C20" w:rsidR="005B788B" w:rsidRPr="00C5015A" w:rsidRDefault="005B788B" w:rsidP="000E17D0">
      <w:pPr>
        <w:pStyle w:val="Ttulo2"/>
        <w:spacing w:before="0" w:after="0" w:line="360" w:lineRule="auto"/>
        <w:jc w:val="center"/>
        <w:rPr>
          <w:rFonts w:ascii="Times New Roman" w:eastAsia="Arial" w:hAnsi="Times New Roman" w:cs="Times New Roman"/>
          <w:b/>
          <w:bCs/>
          <w:color w:val="auto"/>
          <w:sz w:val="24"/>
          <w:szCs w:val="24"/>
          <w:lang w:val="es-SV"/>
        </w:rPr>
      </w:pPr>
      <w:bookmarkStart w:id="168" w:name="_heading=h.1fob9te" w:colFirst="0" w:colLast="0"/>
      <w:bookmarkStart w:id="169" w:name="_Toc162992970"/>
      <w:bookmarkStart w:id="170" w:name="_Toc162993760"/>
      <w:bookmarkStart w:id="171" w:name="_Toc162993955"/>
      <w:bookmarkStart w:id="172" w:name="_Toc162997264"/>
      <w:bookmarkStart w:id="173" w:name="_Toc163175755"/>
      <w:bookmarkStart w:id="174" w:name="_Toc163285186"/>
      <w:bookmarkStart w:id="175" w:name="_Toc163414494"/>
      <w:bookmarkStart w:id="176" w:name="_Toc163414595"/>
      <w:bookmarkStart w:id="177" w:name="_Toc163947519"/>
      <w:bookmarkStart w:id="178" w:name="_Toc164287627"/>
      <w:bookmarkStart w:id="179" w:name="_Toc164287927"/>
      <w:bookmarkStart w:id="180" w:name="_Toc164288040"/>
      <w:bookmarkStart w:id="181" w:name="_Toc164289222"/>
      <w:bookmarkStart w:id="182" w:name="_Toc164289299"/>
      <w:bookmarkStart w:id="183" w:name="_Toc164289382"/>
      <w:bookmarkStart w:id="184" w:name="_Toc164446642"/>
      <w:bookmarkStart w:id="185" w:name="_Toc164447916"/>
      <w:bookmarkStart w:id="186" w:name="_Toc164448150"/>
      <w:bookmarkStart w:id="187" w:name="_Toc165129844"/>
      <w:bookmarkStart w:id="188" w:name="_Toc165130103"/>
      <w:bookmarkStart w:id="189" w:name="_Toc165143109"/>
      <w:bookmarkStart w:id="190" w:name="_Toc165193093"/>
      <w:bookmarkStart w:id="191" w:name="_Toc165197840"/>
      <w:bookmarkStart w:id="192" w:name="_Toc165328393"/>
      <w:bookmarkStart w:id="193" w:name="_Toc165328519"/>
      <w:bookmarkStart w:id="194" w:name="_Toc165360431"/>
      <w:bookmarkStart w:id="195" w:name="_Toc175177427"/>
      <w:bookmarkStart w:id="196" w:name="_Toc175178568"/>
      <w:bookmarkStart w:id="197" w:name="_Toc175178968"/>
      <w:bookmarkStart w:id="198" w:name="_Toc175179082"/>
      <w:bookmarkStart w:id="199" w:name="_Toc175179296"/>
      <w:bookmarkStart w:id="200" w:name="_Toc175180006"/>
      <w:bookmarkStart w:id="201" w:name="_Toc175180319"/>
      <w:bookmarkStart w:id="202" w:name="_Toc175180808"/>
      <w:bookmarkStart w:id="203" w:name="_Toc175180964"/>
      <w:bookmarkStart w:id="204" w:name="_Toc175296154"/>
      <w:bookmarkStart w:id="205" w:name="_Toc175297705"/>
      <w:bookmarkStart w:id="206" w:name="_Toc176714082"/>
      <w:bookmarkStart w:id="207" w:name="_Toc176714488"/>
      <w:bookmarkStart w:id="208" w:name="_Toc179901520"/>
      <w:bookmarkStart w:id="209" w:name="_Toc179906626"/>
      <w:bookmarkStart w:id="210" w:name="_Toc179917492"/>
      <w:bookmarkStart w:id="211" w:name="_Toc180042024"/>
      <w:bookmarkStart w:id="212" w:name="_Toc180056047"/>
      <w:bookmarkStart w:id="213" w:name="_Toc180056193"/>
      <w:bookmarkStart w:id="214" w:name="_Toc180234921"/>
      <w:bookmarkStart w:id="215" w:name="_Toc182148458"/>
      <w:bookmarkStart w:id="216" w:name="_Toc182262184"/>
      <w:bookmarkStart w:id="217" w:name="_Toc182263352"/>
      <w:bookmarkStart w:id="218" w:name="_Toc182263968"/>
      <w:bookmarkStart w:id="219" w:name="_Toc183805970"/>
      <w:bookmarkStart w:id="220" w:name="_Toc187422059"/>
      <w:bookmarkStart w:id="221" w:name="_Toc187423845"/>
      <w:bookmarkStart w:id="222" w:name="_Toc188380124"/>
      <w:bookmarkStart w:id="223" w:name="_Toc192883278"/>
      <w:bookmarkStart w:id="224" w:name="_Toc193499200"/>
      <w:bookmarkStart w:id="225" w:name="_Toc193500100"/>
      <w:bookmarkStart w:id="226" w:name="_Toc193503145"/>
      <w:bookmarkStart w:id="227" w:name="_Toc193504500"/>
      <w:bookmarkStart w:id="228" w:name="_Toc193504902"/>
      <w:bookmarkStart w:id="229" w:name="_Toc193656404"/>
      <w:bookmarkStart w:id="230" w:name="_Toc193656952"/>
      <w:bookmarkStart w:id="231" w:name="_Toc193657964"/>
      <w:bookmarkStart w:id="232" w:name="_Toc193658841"/>
      <w:bookmarkStart w:id="233" w:name="_Toc193660639"/>
      <w:bookmarkStart w:id="234" w:name="_Toc193660952"/>
      <w:bookmarkStart w:id="235" w:name="_Toc193661792"/>
      <w:bookmarkStart w:id="236" w:name="_Toc193662694"/>
      <w:bookmarkStart w:id="237" w:name="_Toc193663054"/>
      <w:bookmarkStart w:id="238" w:name="_Toc193663583"/>
      <w:bookmarkStart w:id="239" w:name="_Toc193664072"/>
      <w:bookmarkStart w:id="240" w:name="_Toc193664152"/>
      <w:bookmarkStart w:id="241" w:name="_Toc195390641"/>
      <w:bookmarkStart w:id="242" w:name="_Toc197306839"/>
      <w:bookmarkStart w:id="243" w:name="_Toc198155305"/>
      <w:bookmarkStart w:id="244" w:name="_Toc198313827"/>
      <w:bookmarkStart w:id="245" w:name="_Toc199018960"/>
      <w:bookmarkStart w:id="246" w:name="_Toc199173078"/>
      <w:bookmarkStart w:id="247" w:name="_Toc199825106"/>
      <w:bookmarkStart w:id="248" w:name="_Toc199825912"/>
      <w:bookmarkStart w:id="249" w:name="_Toc207698648"/>
      <w:bookmarkStart w:id="250" w:name="_Toc207825647"/>
      <w:bookmarkStart w:id="251" w:name="_Toc209038961"/>
      <w:bookmarkEnd w:id="168"/>
      <w:r w:rsidRPr="00C5015A">
        <w:rPr>
          <w:rFonts w:ascii="Times New Roman" w:eastAsia="Arial" w:hAnsi="Times New Roman" w:cs="Times New Roman"/>
          <w:b/>
          <w:bCs/>
          <w:color w:val="auto"/>
          <w:sz w:val="24"/>
          <w:szCs w:val="24"/>
          <w:lang w:val="es-SV"/>
        </w:rPr>
        <w:t>ESCUELA DE POSGRADO</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p>
    <w:p w14:paraId="3295F8C6" w14:textId="77777777" w:rsidR="00D64E40" w:rsidRPr="00C5015A" w:rsidRDefault="00D64E40" w:rsidP="00D64E40">
      <w:pPr>
        <w:rPr>
          <w:rFonts w:ascii="Times New Roman" w:hAnsi="Times New Roman" w:cs="Times New Roman"/>
          <w:sz w:val="24"/>
          <w:szCs w:val="24"/>
        </w:rPr>
      </w:pPr>
    </w:p>
    <w:p w14:paraId="5D89C741" w14:textId="7E133BCC" w:rsidR="005B788B" w:rsidRPr="00C5015A" w:rsidRDefault="005B788B" w:rsidP="000E17D0">
      <w:pPr>
        <w:pStyle w:val="Ttulo2"/>
        <w:spacing w:before="0" w:line="360" w:lineRule="auto"/>
        <w:jc w:val="center"/>
        <w:rPr>
          <w:rFonts w:ascii="Times New Roman" w:eastAsia="Arial" w:hAnsi="Times New Roman" w:cs="Times New Roman"/>
          <w:color w:val="auto"/>
          <w:sz w:val="24"/>
          <w:szCs w:val="24"/>
        </w:rPr>
      </w:pPr>
      <w:bookmarkStart w:id="252" w:name="_Toc162992971"/>
      <w:bookmarkStart w:id="253" w:name="_Toc162993761"/>
      <w:bookmarkStart w:id="254" w:name="_Toc162993956"/>
      <w:bookmarkStart w:id="255" w:name="_Toc162997265"/>
      <w:bookmarkStart w:id="256" w:name="_Toc163175756"/>
      <w:bookmarkStart w:id="257" w:name="_Toc163285187"/>
      <w:bookmarkStart w:id="258" w:name="_Toc163414495"/>
      <w:bookmarkStart w:id="259" w:name="_Toc163414596"/>
      <w:bookmarkStart w:id="260" w:name="_Toc163947520"/>
      <w:bookmarkStart w:id="261" w:name="_Toc164287628"/>
      <w:bookmarkStart w:id="262" w:name="_Toc164287928"/>
      <w:bookmarkStart w:id="263" w:name="_Toc164288041"/>
      <w:bookmarkStart w:id="264" w:name="_Toc164289223"/>
      <w:bookmarkStart w:id="265" w:name="_Toc164289300"/>
      <w:bookmarkStart w:id="266" w:name="_Toc164289383"/>
      <w:bookmarkStart w:id="267" w:name="_Toc164446643"/>
      <w:bookmarkStart w:id="268" w:name="_Toc164447917"/>
      <w:bookmarkStart w:id="269" w:name="_Toc164448151"/>
      <w:bookmarkStart w:id="270" w:name="_Toc165129845"/>
      <w:bookmarkStart w:id="271" w:name="_Toc165130104"/>
      <w:bookmarkStart w:id="272" w:name="_Toc165143110"/>
      <w:bookmarkStart w:id="273" w:name="_Toc165193094"/>
      <w:bookmarkStart w:id="274" w:name="_Toc165197841"/>
      <w:bookmarkStart w:id="275" w:name="_Toc165328394"/>
      <w:bookmarkStart w:id="276" w:name="_Toc165328520"/>
      <w:bookmarkStart w:id="277" w:name="_Toc165360432"/>
      <w:bookmarkStart w:id="278" w:name="_Toc175177428"/>
      <w:bookmarkStart w:id="279" w:name="_Toc175178569"/>
      <w:bookmarkStart w:id="280" w:name="_Toc175178969"/>
      <w:bookmarkStart w:id="281" w:name="_Toc175179083"/>
      <w:bookmarkStart w:id="282" w:name="_Toc175179297"/>
      <w:bookmarkStart w:id="283" w:name="_Toc175180007"/>
      <w:bookmarkStart w:id="284" w:name="_Toc175180320"/>
      <w:bookmarkStart w:id="285" w:name="_Toc175180809"/>
      <w:bookmarkStart w:id="286" w:name="_Toc175180965"/>
      <w:bookmarkStart w:id="287" w:name="_Toc175296155"/>
      <w:bookmarkStart w:id="288" w:name="_Toc175297706"/>
      <w:bookmarkStart w:id="289" w:name="_Toc176714083"/>
      <w:bookmarkStart w:id="290" w:name="_Toc176714489"/>
      <w:bookmarkStart w:id="291" w:name="_Toc179901521"/>
      <w:bookmarkStart w:id="292" w:name="_Toc179906627"/>
      <w:bookmarkStart w:id="293" w:name="_Toc179917493"/>
      <w:bookmarkStart w:id="294" w:name="_Toc180042025"/>
      <w:bookmarkStart w:id="295" w:name="_Toc180056048"/>
      <w:bookmarkStart w:id="296" w:name="_Toc180056194"/>
      <w:bookmarkStart w:id="297" w:name="_Toc180234922"/>
      <w:bookmarkStart w:id="298" w:name="_Toc182148459"/>
      <w:bookmarkStart w:id="299" w:name="_Toc182262185"/>
      <w:bookmarkStart w:id="300" w:name="_Toc182263353"/>
      <w:bookmarkStart w:id="301" w:name="_Toc182263969"/>
      <w:bookmarkStart w:id="302" w:name="_Toc183805971"/>
      <w:bookmarkStart w:id="303" w:name="_Toc187422060"/>
      <w:bookmarkStart w:id="304" w:name="_Toc187423846"/>
      <w:bookmarkStart w:id="305" w:name="_Toc188380125"/>
      <w:bookmarkStart w:id="306" w:name="_Toc192883279"/>
      <w:bookmarkStart w:id="307" w:name="_Toc193499201"/>
      <w:bookmarkStart w:id="308" w:name="_Toc193500101"/>
      <w:bookmarkStart w:id="309" w:name="_Toc193503146"/>
      <w:bookmarkStart w:id="310" w:name="_Toc193504501"/>
      <w:bookmarkStart w:id="311" w:name="_Toc193504903"/>
      <w:bookmarkStart w:id="312" w:name="_Toc193656405"/>
      <w:bookmarkStart w:id="313" w:name="_Toc193656953"/>
      <w:bookmarkStart w:id="314" w:name="_Toc193657965"/>
      <w:bookmarkStart w:id="315" w:name="_Toc193658842"/>
      <w:bookmarkStart w:id="316" w:name="_Toc193660640"/>
      <w:bookmarkStart w:id="317" w:name="_Toc193660953"/>
      <w:bookmarkStart w:id="318" w:name="_Toc193661793"/>
      <w:bookmarkStart w:id="319" w:name="_Toc193662695"/>
      <w:bookmarkStart w:id="320" w:name="_Toc193663055"/>
      <w:bookmarkStart w:id="321" w:name="_Toc193663584"/>
      <w:bookmarkStart w:id="322" w:name="_Toc193664073"/>
      <w:bookmarkStart w:id="323" w:name="_Toc193664153"/>
      <w:bookmarkStart w:id="324" w:name="_Toc195390642"/>
      <w:bookmarkStart w:id="325" w:name="_Toc197306840"/>
      <w:bookmarkStart w:id="326" w:name="_Toc198155306"/>
      <w:bookmarkStart w:id="327" w:name="_Toc198313828"/>
      <w:bookmarkStart w:id="328" w:name="_Toc199018961"/>
      <w:bookmarkStart w:id="329" w:name="_Toc199173079"/>
      <w:bookmarkStart w:id="330" w:name="_Toc199825107"/>
      <w:bookmarkStart w:id="331" w:name="_Toc199825913"/>
      <w:bookmarkStart w:id="332" w:name="_Toc207698649"/>
      <w:bookmarkStart w:id="333" w:name="_Toc207825648"/>
      <w:bookmarkStart w:id="334" w:name="_Toc209038962"/>
      <w:bookmarkEnd w:id="83"/>
      <w:r w:rsidRPr="00C5015A">
        <w:rPr>
          <w:rFonts w:ascii="Times New Roman" w:eastAsia="Arial" w:hAnsi="Times New Roman" w:cs="Times New Roman"/>
          <w:noProof/>
          <w:color w:val="auto"/>
          <w:sz w:val="24"/>
          <w:szCs w:val="24"/>
          <w:lang w:val="es-SV" w:eastAsia="es-SV"/>
        </w:rPr>
        <w:drawing>
          <wp:inline distT="0" distB="0" distL="0" distR="0" wp14:anchorId="716E0052" wp14:editId="01CCD979">
            <wp:extent cx="1203960" cy="1356360"/>
            <wp:effectExtent l="0" t="0" r="0" b="0"/>
            <wp:docPr id="595991503" name="image1.png">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595991503" name="image1.png">
                      <a:extLst>
                        <a:ext uri="{C183D7F6-B498-43B3-948B-1728B52AA6E4}">
                          <adec:decorative xmlns:adec="http://schemas.microsoft.com/office/drawing/2017/decorative" val="1"/>
                        </a:ext>
                      </a:extLst>
                    </pic:cNvPr>
                    <pic:cNvPicPr preferRelativeResize="0"/>
                  </pic:nvPicPr>
                  <pic:blipFill>
                    <a:blip r:embed="rId8"/>
                    <a:srcRect/>
                    <a:stretch>
                      <a:fillRect/>
                    </a:stretch>
                  </pic:blipFill>
                  <pic:spPr>
                    <a:xfrm>
                      <a:off x="0" y="0"/>
                      <a:ext cx="1204174" cy="1356601"/>
                    </a:xfrm>
                    <a:prstGeom prst="rect">
                      <a:avLst/>
                    </a:prstGeom>
                    <a:ln/>
                  </pic:spPr>
                </pic:pic>
              </a:graphicData>
            </a:graphic>
          </wp:inline>
        </w:drawing>
      </w:r>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p>
    <w:p w14:paraId="683D723C" w14:textId="699886DD" w:rsidR="00722B6A" w:rsidRPr="00C5015A" w:rsidRDefault="003142C8" w:rsidP="000E17D0">
      <w:pPr>
        <w:spacing w:after="80" w:line="360" w:lineRule="auto"/>
        <w:jc w:val="center"/>
        <w:rPr>
          <w:rFonts w:ascii="Times New Roman" w:hAnsi="Times New Roman" w:cs="Times New Roman"/>
          <w:b/>
          <w:bCs/>
          <w:sz w:val="24"/>
          <w:szCs w:val="24"/>
        </w:rPr>
      </w:pPr>
      <w:r w:rsidRPr="00C5015A">
        <w:rPr>
          <w:rFonts w:ascii="Times New Roman" w:hAnsi="Times New Roman" w:cs="Times New Roman"/>
          <w:b/>
          <w:bCs/>
          <w:sz w:val="24"/>
          <w:szCs w:val="24"/>
        </w:rPr>
        <w:t>TEMA</w:t>
      </w:r>
    </w:p>
    <w:p w14:paraId="75E21F4D" w14:textId="3ED558CC" w:rsidR="00722B6A" w:rsidRPr="00C5015A" w:rsidRDefault="005B788B" w:rsidP="000E17D0">
      <w:pPr>
        <w:spacing w:after="0" w:line="360" w:lineRule="auto"/>
        <w:jc w:val="center"/>
        <w:rPr>
          <w:rFonts w:ascii="Times New Roman" w:eastAsia="Arial" w:hAnsi="Times New Roman" w:cs="Times New Roman"/>
          <w:b/>
          <w:bCs/>
          <w:sz w:val="24"/>
          <w:szCs w:val="24"/>
        </w:rPr>
      </w:pPr>
      <w:bookmarkStart w:id="335" w:name="_heading=h.2et92p0" w:colFirst="0" w:colLast="0"/>
      <w:bookmarkStart w:id="336" w:name="_Hlk163171003"/>
      <w:bookmarkStart w:id="337" w:name="_Hlk174654841"/>
      <w:bookmarkStart w:id="338" w:name="_Hlk164375473"/>
      <w:bookmarkStart w:id="339" w:name="_Hlk196759485"/>
      <w:bookmarkEnd w:id="335"/>
      <w:r w:rsidRPr="00C5015A">
        <w:rPr>
          <w:rFonts w:ascii="Times New Roman" w:eastAsia="Arial" w:hAnsi="Times New Roman" w:cs="Times New Roman"/>
          <w:b/>
          <w:bCs/>
          <w:sz w:val="24"/>
          <w:szCs w:val="24"/>
        </w:rPr>
        <w:t xml:space="preserve">ACCIONES PREVENTIVAS DE LAS INSTITUCIONES DEL ESTADO ANTE LA DISMINUCIÓN DEL CAUDAL DE AGUA DE LA FUENTE PITA FLOJA. </w:t>
      </w:r>
      <w:bookmarkEnd w:id="336"/>
      <w:r w:rsidRPr="00C5015A">
        <w:rPr>
          <w:rFonts w:ascii="Times New Roman" w:eastAsia="Arial" w:hAnsi="Times New Roman" w:cs="Times New Roman"/>
          <w:b/>
          <w:bCs/>
          <w:sz w:val="24"/>
          <w:szCs w:val="24"/>
        </w:rPr>
        <w:t>2024</w:t>
      </w:r>
    </w:p>
    <w:p w14:paraId="2D311746" w14:textId="77777777" w:rsidR="0070169D" w:rsidRPr="00C5015A" w:rsidRDefault="0070169D" w:rsidP="000E17D0">
      <w:pPr>
        <w:spacing w:after="80" w:line="360" w:lineRule="auto"/>
        <w:jc w:val="center"/>
        <w:rPr>
          <w:rFonts w:ascii="Times New Roman" w:eastAsia="Arial" w:hAnsi="Times New Roman" w:cs="Times New Roman"/>
          <w:b/>
          <w:bCs/>
          <w:sz w:val="24"/>
          <w:szCs w:val="24"/>
        </w:rPr>
      </w:pPr>
    </w:p>
    <w:p w14:paraId="68A6A6B2" w14:textId="49C633AF" w:rsidR="005B788B" w:rsidRPr="00C5015A" w:rsidRDefault="005B788B" w:rsidP="000E17D0">
      <w:pPr>
        <w:spacing w:after="80" w:line="360" w:lineRule="auto"/>
        <w:jc w:val="center"/>
        <w:rPr>
          <w:rFonts w:ascii="Times New Roman" w:eastAsia="Arial" w:hAnsi="Times New Roman" w:cs="Times New Roman"/>
          <w:b/>
          <w:bCs/>
          <w:sz w:val="24"/>
          <w:szCs w:val="24"/>
        </w:rPr>
      </w:pPr>
      <w:r w:rsidRPr="00C5015A">
        <w:rPr>
          <w:rFonts w:ascii="Times New Roman" w:eastAsia="Arial" w:hAnsi="Times New Roman" w:cs="Times New Roman"/>
          <w:b/>
          <w:bCs/>
          <w:sz w:val="24"/>
          <w:szCs w:val="24"/>
        </w:rPr>
        <w:t>PRESENTADO POR</w:t>
      </w:r>
      <w:bookmarkEnd w:id="337"/>
      <w:bookmarkEnd w:id="338"/>
    </w:p>
    <w:p w14:paraId="5C55E1EA" w14:textId="3890249B" w:rsidR="005B788B" w:rsidRPr="00C5015A" w:rsidRDefault="005B788B" w:rsidP="000E17D0">
      <w:pPr>
        <w:spacing w:after="80" w:line="360" w:lineRule="auto"/>
        <w:jc w:val="center"/>
        <w:rPr>
          <w:rFonts w:ascii="Times New Roman" w:eastAsia="Arial" w:hAnsi="Times New Roman" w:cs="Times New Roman"/>
          <w:b/>
          <w:bCs/>
          <w:sz w:val="24"/>
          <w:szCs w:val="24"/>
        </w:rPr>
      </w:pPr>
      <w:r w:rsidRPr="00C5015A">
        <w:rPr>
          <w:rFonts w:ascii="Times New Roman" w:eastAsia="Arial" w:hAnsi="Times New Roman" w:cs="Times New Roman"/>
          <w:b/>
          <w:bCs/>
          <w:sz w:val="24"/>
          <w:szCs w:val="24"/>
        </w:rPr>
        <w:t xml:space="preserve">IRENE DE JESÚS VARELA </w:t>
      </w:r>
      <w:r w:rsidR="00997E79" w:rsidRPr="00C5015A">
        <w:rPr>
          <w:rFonts w:ascii="Times New Roman" w:eastAsia="Arial" w:hAnsi="Times New Roman" w:cs="Times New Roman"/>
          <w:b/>
          <w:bCs/>
          <w:sz w:val="24"/>
          <w:szCs w:val="24"/>
        </w:rPr>
        <w:t xml:space="preserve">DURÁN </w:t>
      </w:r>
      <w:r w:rsidR="002C1566" w:rsidRPr="00C5015A">
        <w:rPr>
          <w:rFonts w:ascii="Times New Roman" w:eastAsia="Arial" w:hAnsi="Times New Roman" w:cs="Times New Roman"/>
          <w:b/>
          <w:bCs/>
          <w:sz w:val="24"/>
          <w:szCs w:val="24"/>
        </w:rPr>
        <w:t xml:space="preserve">       </w:t>
      </w:r>
      <w:r w:rsidR="00830208" w:rsidRPr="00C5015A">
        <w:rPr>
          <w:rFonts w:ascii="Times New Roman" w:eastAsia="Arial" w:hAnsi="Times New Roman" w:cs="Times New Roman"/>
          <w:b/>
          <w:bCs/>
          <w:sz w:val="24"/>
          <w:szCs w:val="24"/>
        </w:rPr>
        <w:t>VD</w:t>
      </w:r>
      <w:r w:rsidRPr="00C5015A">
        <w:rPr>
          <w:rFonts w:ascii="Times New Roman" w:eastAsia="Arial" w:hAnsi="Times New Roman" w:cs="Times New Roman"/>
          <w:b/>
          <w:bCs/>
          <w:sz w:val="24"/>
          <w:szCs w:val="24"/>
        </w:rPr>
        <w:t>77001</w:t>
      </w:r>
    </w:p>
    <w:p w14:paraId="37C24A10" w14:textId="77777777" w:rsidR="00C22FD1" w:rsidRPr="00C5015A" w:rsidRDefault="00C22FD1" w:rsidP="000E17D0">
      <w:pPr>
        <w:spacing w:after="0" w:line="360" w:lineRule="auto"/>
        <w:jc w:val="center"/>
        <w:rPr>
          <w:rFonts w:ascii="Times New Roman" w:eastAsia="Times New Roman" w:hAnsi="Times New Roman" w:cs="Times New Roman"/>
          <w:b/>
          <w:bCs/>
          <w:sz w:val="24"/>
          <w:szCs w:val="24"/>
        </w:rPr>
      </w:pPr>
    </w:p>
    <w:p w14:paraId="2FEC3C69" w14:textId="0A27E67F" w:rsidR="001A4C48" w:rsidRPr="00C5015A" w:rsidRDefault="00E61A46" w:rsidP="000E17D0">
      <w:pPr>
        <w:spacing w:after="0" w:line="360" w:lineRule="auto"/>
        <w:jc w:val="center"/>
        <w:rPr>
          <w:rFonts w:ascii="Times New Roman" w:eastAsia="Times New Roman" w:hAnsi="Times New Roman" w:cs="Times New Roman"/>
          <w:b/>
          <w:bCs/>
          <w:sz w:val="24"/>
          <w:szCs w:val="24"/>
        </w:rPr>
      </w:pPr>
      <w:r w:rsidRPr="00C5015A">
        <w:rPr>
          <w:rFonts w:ascii="Times New Roman" w:eastAsia="Times New Roman" w:hAnsi="Times New Roman" w:cs="Times New Roman"/>
          <w:b/>
          <w:bCs/>
          <w:sz w:val="24"/>
          <w:szCs w:val="24"/>
        </w:rPr>
        <w:t xml:space="preserve">TRABAJO FINAL </w:t>
      </w:r>
      <w:r w:rsidR="001A4C48" w:rsidRPr="00C5015A">
        <w:rPr>
          <w:rFonts w:ascii="Times New Roman" w:eastAsia="Times New Roman" w:hAnsi="Times New Roman" w:cs="Times New Roman"/>
          <w:b/>
          <w:bCs/>
          <w:sz w:val="24"/>
          <w:szCs w:val="24"/>
        </w:rPr>
        <w:t xml:space="preserve">PARA OPTAR POR </w:t>
      </w:r>
      <w:r w:rsidRPr="00C5015A">
        <w:rPr>
          <w:rFonts w:ascii="Times New Roman" w:eastAsia="Times New Roman" w:hAnsi="Times New Roman" w:cs="Times New Roman"/>
          <w:b/>
          <w:bCs/>
          <w:sz w:val="24"/>
          <w:szCs w:val="24"/>
        </w:rPr>
        <w:t>E</w:t>
      </w:r>
      <w:r w:rsidR="001A4C48" w:rsidRPr="00C5015A">
        <w:rPr>
          <w:rFonts w:ascii="Times New Roman" w:eastAsia="Times New Roman" w:hAnsi="Times New Roman" w:cs="Times New Roman"/>
          <w:b/>
          <w:bCs/>
          <w:sz w:val="24"/>
          <w:szCs w:val="24"/>
        </w:rPr>
        <w:t>L TÍTULO DE</w:t>
      </w:r>
    </w:p>
    <w:p w14:paraId="6A838511" w14:textId="19BC5869" w:rsidR="001A4C48" w:rsidRPr="00C5015A" w:rsidRDefault="001A4C48" w:rsidP="000E17D0">
      <w:pPr>
        <w:spacing w:after="0" w:line="360" w:lineRule="auto"/>
        <w:jc w:val="center"/>
        <w:rPr>
          <w:rFonts w:ascii="Times New Roman" w:eastAsia="Times New Roman" w:hAnsi="Times New Roman" w:cs="Times New Roman"/>
          <w:b/>
          <w:bCs/>
          <w:sz w:val="24"/>
          <w:szCs w:val="24"/>
        </w:rPr>
      </w:pPr>
      <w:r w:rsidRPr="00C5015A">
        <w:rPr>
          <w:rFonts w:ascii="Times New Roman" w:eastAsia="Times New Roman" w:hAnsi="Times New Roman" w:cs="Times New Roman"/>
          <w:b/>
          <w:bCs/>
          <w:sz w:val="24"/>
          <w:szCs w:val="24"/>
        </w:rPr>
        <w:t>MAESTRA EN MÉTODOS Y TÉCNICAS DE INVESTIGACIÓN SOCIAL</w:t>
      </w:r>
    </w:p>
    <w:p w14:paraId="4CEA5425" w14:textId="77777777" w:rsidR="00C22FD1" w:rsidRPr="00C5015A" w:rsidRDefault="00C22FD1" w:rsidP="000E17D0">
      <w:pPr>
        <w:spacing w:after="80" w:line="360" w:lineRule="auto"/>
        <w:jc w:val="center"/>
        <w:rPr>
          <w:rFonts w:ascii="Times New Roman" w:eastAsia="Arial" w:hAnsi="Times New Roman" w:cs="Times New Roman"/>
          <w:b/>
          <w:bCs/>
          <w:sz w:val="24"/>
          <w:szCs w:val="24"/>
        </w:rPr>
      </w:pPr>
    </w:p>
    <w:p w14:paraId="4F045439" w14:textId="3AC905A5" w:rsidR="005B788B" w:rsidRPr="00C5015A" w:rsidRDefault="005B788B" w:rsidP="000E17D0">
      <w:pPr>
        <w:spacing w:after="80" w:line="360" w:lineRule="auto"/>
        <w:jc w:val="center"/>
        <w:rPr>
          <w:rFonts w:ascii="Times New Roman" w:eastAsia="Arial" w:hAnsi="Times New Roman" w:cs="Times New Roman"/>
          <w:b/>
          <w:bCs/>
          <w:sz w:val="24"/>
          <w:szCs w:val="24"/>
        </w:rPr>
      </w:pPr>
      <w:r w:rsidRPr="00C5015A">
        <w:rPr>
          <w:rFonts w:ascii="Times New Roman" w:eastAsia="Arial" w:hAnsi="Times New Roman" w:cs="Times New Roman"/>
          <w:b/>
          <w:bCs/>
          <w:sz w:val="24"/>
          <w:szCs w:val="24"/>
        </w:rPr>
        <w:t>DOCENTE ASESORA:</w:t>
      </w:r>
    </w:p>
    <w:p w14:paraId="4A97C4AA" w14:textId="446A2BFE" w:rsidR="005F6EA7" w:rsidRPr="00C5015A" w:rsidRDefault="00C63DC5" w:rsidP="000E17D0">
      <w:pPr>
        <w:spacing w:after="80" w:line="360" w:lineRule="auto"/>
        <w:jc w:val="center"/>
        <w:rPr>
          <w:rFonts w:ascii="Times New Roman" w:eastAsia="Arial" w:hAnsi="Times New Roman" w:cs="Times New Roman"/>
          <w:b/>
          <w:bCs/>
          <w:sz w:val="24"/>
          <w:szCs w:val="24"/>
        </w:rPr>
      </w:pPr>
      <w:r w:rsidRPr="00C5015A">
        <w:rPr>
          <w:rFonts w:ascii="Times New Roman" w:eastAsia="Arial" w:hAnsi="Times New Roman" w:cs="Times New Roman"/>
          <w:b/>
          <w:bCs/>
          <w:sz w:val="24"/>
          <w:szCs w:val="24"/>
        </w:rPr>
        <w:t>MAESTRA</w:t>
      </w:r>
      <w:r w:rsidR="005B788B" w:rsidRPr="00C5015A">
        <w:rPr>
          <w:rFonts w:ascii="Times New Roman" w:eastAsia="Arial" w:hAnsi="Times New Roman" w:cs="Times New Roman"/>
          <w:b/>
          <w:bCs/>
          <w:sz w:val="24"/>
          <w:szCs w:val="24"/>
        </w:rPr>
        <w:t xml:space="preserve"> EDIT ESMERALDA ALAS LUQUE DE VÁSQUEZ</w:t>
      </w:r>
    </w:p>
    <w:p w14:paraId="66A05BCB" w14:textId="77777777" w:rsidR="003B63BA" w:rsidRPr="00C5015A" w:rsidRDefault="003B63BA" w:rsidP="000E17D0">
      <w:pPr>
        <w:spacing w:after="80" w:line="360" w:lineRule="auto"/>
        <w:jc w:val="center"/>
        <w:rPr>
          <w:rFonts w:ascii="Times New Roman" w:eastAsia="Arial" w:hAnsi="Times New Roman" w:cs="Times New Roman"/>
          <w:b/>
          <w:bCs/>
          <w:sz w:val="24"/>
          <w:szCs w:val="24"/>
        </w:rPr>
      </w:pPr>
    </w:p>
    <w:p w14:paraId="596E7943" w14:textId="7A6C9AF3" w:rsidR="00942B1E" w:rsidRPr="00C5015A" w:rsidRDefault="003D4E25" w:rsidP="000E17D0">
      <w:pPr>
        <w:spacing w:after="80" w:line="360" w:lineRule="auto"/>
        <w:jc w:val="center"/>
        <w:rPr>
          <w:rFonts w:ascii="Times New Roman" w:hAnsi="Times New Roman" w:cs="Times New Roman"/>
          <w:b/>
          <w:bCs/>
          <w:sz w:val="24"/>
          <w:szCs w:val="24"/>
        </w:rPr>
      </w:pPr>
      <w:bookmarkStart w:id="340" w:name="_Toc179901522"/>
      <w:bookmarkStart w:id="341" w:name="_Toc179906628"/>
      <w:bookmarkStart w:id="342" w:name="_Toc179917494"/>
      <w:bookmarkStart w:id="343" w:name="_Toc180042026"/>
      <w:bookmarkStart w:id="344" w:name="_Toc180056049"/>
      <w:bookmarkStart w:id="345" w:name="_Toc180056195"/>
      <w:bookmarkStart w:id="346" w:name="_Toc180234923"/>
      <w:bookmarkStart w:id="347" w:name="_Toc182148460"/>
      <w:bookmarkStart w:id="348" w:name="_Toc182262186"/>
      <w:bookmarkStart w:id="349" w:name="_Toc182263354"/>
      <w:bookmarkStart w:id="350" w:name="_Toc182263970"/>
      <w:bookmarkStart w:id="351" w:name="_Toc183805972"/>
      <w:bookmarkStart w:id="352" w:name="_Toc187422061"/>
      <w:bookmarkStart w:id="353" w:name="_Toc187423847"/>
      <w:bookmarkStart w:id="354" w:name="_Toc188380126"/>
      <w:bookmarkStart w:id="355" w:name="_Toc192883280"/>
      <w:bookmarkStart w:id="356" w:name="_Toc193499202"/>
      <w:bookmarkStart w:id="357" w:name="_Toc193500102"/>
      <w:bookmarkStart w:id="358" w:name="_Toc193503147"/>
      <w:bookmarkStart w:id="359" w:name="_Toc193656954"/>
      <w:bookmarkStart w:id="360" w:name="_Toc193657966"/>
      <w:bookmarkStart w:id="361" w:name="_Toc193658843"/>
      <w:bookmarkStart w:id="362" w:name="_Toc193660954"/>
      <w:bookmarkStart w:id="363" w:name="_Toc193661794"/>
      <w:bookmarkStart w:id="364" w:name="_Toc193662696"/>
      <w:bookmarkStart w:id="365" w:name="_Toc193663056"/>
      <w:bookmarkStart w:id="366" w:name="_Toc193663585"/>
      <w:bookmarkStart w:id="367" w:name="_Toc193664074"/>
      <w:bookmarkStart w:id="368" w:name="_Toc193664154"/>
      <w:r w:rsidRPr="00C5015A">
        <w:rPr>
          <w:rFonts w:ascii="Times New Roman" w:hAnsi="Times New Roman" w:cs="Times New Roman"/>
          <w:b/>
          <w:bCs/>
          <w:sz w:val="24"/>
          <w:szCs w:val="24"/>
        </w:rPr>
        <w:t xml:space="preserve">CIUDAD UNIVERSITARIA, DR. FABIO CASTILLO FIGUEROA, SAN SALVADOR CENTRO, EL SALVADOR, CENTROAMÉRICA, </w:t>
      </w:r>
      <w:r w:rsidR="003C08A8" w:rsidRPr="00C5015A">
        <w:rPr>
          <w:rFonts w:ascii="Times New Roman" w:hAnsi="Times New Roman" w:cs="Times New Roman"/>
          <w:b/>
          <w:bCs/>
          <w:sz w:val="24"/>
          <w:szCs w:val="24"/>
        </w:rPr>
        <w:t>JUNI</w:t>
      </w:r>
      <w:r w:rsidRPr="00C5015A">
        <w:rPr>
          <w:rFonts w:ascii="Times New Roman" w:hAnsi="Times New Roman" w:cs="Times New Roman"/>
          <w:b/>
          <w:bCs/>
          <w:sz w:val="24"/>
          <w:szCs w:val="24"/>
        </w:rPr>
        <w:t>O DE</w:t>
      </w:r>
      <w:r w:rsidR="003142C8" w:rsidRPr="00C5015A">
        <w:rPr>
          <w:rFonts w:ascii="Times New Roman" w:hAnsi="Times New Roman" w:cs="Times New Roman"/>
          <w:b/>
          <w:bCs/>
          <w:sz w:val="24"/>
          <w:szCs w:val="24"/>
        </w:rPr>
        <w:t>L</w:t>
      </w:r>
      <w:r w:rsidRPr="00C5015A">
        <w:rPr>
          <w:rFonts w:ascii="Times New Roman" w:hAnsi="Times New Roman" w:cs="Times New Roman"/>
          <w:b/>
          <w:bCs/>
          <w:sz w:val="24"/>
          <w:szCs w:val="24"/>
        </w:rPr>
        <w:t xml:space="preserve"> 2025 </w:t>
      </w:r>
    </w:p>
    <w:p w14:paraId="1C916D5F" w14:textId="480927B2" w:rsidR="003B63BA" w:rsidRPr="00C5015A" w:rsidRDefault="003B63BA" w:rsidP="000E17D0">
      <w:pPr>
        <w:pStyle w:val="Ttulo1"/>
        <w:spacing w:before="0" w:line="360" w:lineRule="auto"/>
        <w:jc w:val="center"/>
        <w:rPr>
          <w:rFonts w:ascii="Times New Roman" w:hAnsi="Times New Roman" w:cs="Times New Roman"/>
          <w:b/>
          <w:bCs/>
          <w:color w:val="auto"/>
          <w:sz w:val="24"/>
          <w:szCs w:val="24"/>
          <w:u w:val="single"/>
          <w:lang w:val="es-SV"/>
        </w:rPr>
      </w:pPr>
      <w:bookmarkStart w:id="369" w:name="_Toc199018962"/>
      <w:bookmarkStart w:id="370" w:name="_Toc209038963"/>
      <w:r w:rsidRPr="00C5015A">
        <w:rPr>
          <w:rFonts w:ascii="Times New Roman" w:hAnsi="Times New Roman" w:cs="Times New Roman"/>
          <w:b/>
          <w:bCs/>
          <w:color w:val="auto"/>
          <w:sz w:val="24"/>
          <w:szCs w:val="24"/>
          <w:u w:val="single"/>
          <w:lang w:val="es-SV"/>
        </w:rPr>
        <w:lastRenderedPageBreak/>
        <w:t>AUTORIDADES UNIVERSIDAD DE EL SALVADOR</w:t>
      </w:r>
      <w:bookmarkEnd w:id="369"/>
      <w:bookmarkEnd w:id="370"/>
    </w:p>
    <w:p w14:paraId="22F2A7F3" w14:textId="77777777" w:rsidR="003B63BA" w:rsidRPr="00C5015A" w:rsidRDefault="003B63BA" w:rsidP="000E17D0">
      <w:pPr>
        <w:spacing w:after="80" w:line="360" w:lineRule="auto"/>
        <w:rPr>
          <w:rFonts w:ascii="Times New Roman" w:hAnsi="Times New Roman" w:cs="Times New Roman"/>
          <w:sz w:val="24"/>
          <w:szCs w:val="24"/>
        </w:rPr>
      </w:pPr>
    </w:p>
    <w:p w14:paraId="121D9B0C" w14:textId="7B4B321B" w:rsidR="003B63BA" w:rsidRPr="00C5015A" w:rsidRDefault="003B63BA"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bookmarkStart w:id="371" w:name="_Toc179901523"/>
      <w:bookmarkStart w:id="372" w:name="_Toc179906629"/>
      <w:bookmarkStart w:id="373" w:name="_Toc179917495"/>
      <w:bookmarkStart w:id="374" w:name="_Toc180042027"/>
      <w:bookmarkStart w:id="375" w:name="_Toc180056050"/>
      <w:bookmarkStart w:id="376" w:name="_Toc180056196"/>
      <w:bookmarkStart w:id="377" w:name="_Toc180234924"/>
      <w:bookmarkStart w:id="378" w:name="_Toc182148461"/>
      <w:bookmarkStart w:id="379" w:name="_Toc182262187"/>
      <w:bookmarkStart w:id="380" w:name="_Toc182263355"/>
      <w:bookmarkStart w:id="381" w:name="_Toc182263971"/>
      <w:bookmarkStart w:id="382" w:name="_Toc183805973"/>
      <w:bookmarkStart w:id="383" w:name="_Toc187422062"/>
      <w:bookmarkStart w:id="384" w:name="_Toc187423848"/>
      <w:bookmarkStart w:id="385" w:name="_Toc188380127"/>
      <w:bookmarkStart w:id="386" w:name="_Toc192883281"/>
      <w:bookmarkStart w:id="387" w:name="_Toc193499203"/>
      <w:bookmarkStart w:id="388" w:name="_Toc193500103"/>
      <w:bookmarkStart w:id="389" w:name="_Toc193503148"/>
      <w:bookmarkStart w:id="390" w:name="_Toc193504503"/>
      <w:bookmarkStart w:id="391" w:name="_Toc193504905"/>
      <w:bookmarkStart w:id="392" w:name="_Toc193656407"/>
      <w:bookmarkStart w:id="393" w:name="_Toc193656955"/>
      <w:bookmarkStart w:id="394" w:name="_Toc193657967"/>
      <w:bookmarkStart w:id="395" w:name="_Toc193658844"/>
      <w:bookmarkStart w:id="396" w:name="_Toc193660642"/>
      <w:bookmarkStart w:id="397" w:name="_Toc193660955"/>
      <w:bookmarkStart w:id="398" w:name="_Toc193661795"/>
      <w:bookmarkStart w:id="399" w:name="_Toc193662697"/>
      <w:bookmarkStart w:id="400" w:name="_Toc193663057"/>
      <w:bookmarkStart w:id="401" w:name="_Toc193663586"/>
      <w:bookmarkStart w:id="402" w:name="_Toc193664075"/>
      <w:bookmarkStart w:id="403" w:name="_Toc193664155"/>
      <w:bookmarkStart w:id="404" w:name="_Toc195390644"/>
      <w:bookmarkStart w:id="405" w:name="_Toc197306842"/>
      <w:bookmarkStart w:id="406" w:name="_Toc198155308"/>
      <w:bookmarkStart w:id="407" w:name="_Toc198313830"/>
      <w:bookmarkStart w:id="408" w:name="_Toc199018963"/>
      <w:bookmarkStart w:id="409" w:name="_Toc199173081"/>
      <w:bookmarkStart w:id="410" w:name="_Toc199825109"/>
      <w:bookmarkStart w:id="411" w:name="_Toc199825915"/>
      <w:bookmarkStart w:id="412" w:name="_Toc207698651"/>
      <w:bookmarkStart w:id="413" w:name="_Toc207825650"/>
      <w:bookmarkStart w:id="414" w:name="_Toc209038964"/>
      <w:r w:rsidRPr="00C5015A">
        <w:rPr>
          <w:rFonts w:ascii="Times New Roman" w:eastAsiaTheme="majorEastAsia" w:hAnsi="Times New Roman" w:cs="Times New Roman"/>
          <w:kern w:val="2"/>
          <w:sz w:val="24"/>
          <w:szCs w:val="24"/>
          <w14:ligatures w14:val="standardContextual"/>
        </w:rPr>
        <w:t>ING</w:t>
      </w:r>
      <w:r w:rsidR="00270A0B" w:rsidRPr="00C5015A">
        <w:rPr>
          <w:rFonts w:ascii="Times New Roman" w:eastAsiaTheme="majorEastAsia" w:hAnsi="Times New Roman" w:cs="Times New Roman"/>
          <w:kern w:val="2"/>
          <w:sz w:val="24"/>
          <w:szCs w:val="24"/>
          <w14:ligatures w14:val="standardContextual"/>
        </w:rPr>
        <w:t xml:space="preserve">ENIERO </w:t>
      </w:r>
      <w:r w:rsidRPr="00C5015A">
        <w:rPr>
          <w:rFonts w:ascii="Times New Roman" w:eastAsiaTheme="majorEastAsia" w:hAnsi="Times New Roman" w:cs="Times New Roman"/>
          <w:kern w:val="2"/>
          <w:sz w:val="24"/>
          <w:szCs w:val="24"/>
          <w14:ligatures w14:val="standardContextual"/>
        </w:rPr>
        <w:t>JUAN ROSA QUINTANILLA</w:t>
      </w:r>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p>
    <w:p w14:paraId="14D1E46B" w14:textId="77777777" w:rsidR="003B63BA" w:rsidRPr="00C5015A" w:rsidRDefault="003B63BA"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bookmarkStart w:id="415" w:name="_Toc179901524"/>
      <w:bookmarkStart w:id="416" w:name="_Toc179906630"/>
      <w:bookmarkStart w:id="417" w:name="_Toc179917496"/>
      <w:bookmarkStart w:id="418" w:name="_Toc180042028"/>
      <w:bookmarkStart w:id="419" w:name="_Toc180056051"/>
      <w:bookmarkStart w:id="420" w:name="_Toc180056197"/>
      <w:bookmarkStart w:id="421" w:name="_Toc180234925"/>
      <w:bookmarkStart w:id="422" w:name="_Toc182148462"/>
      <w:bookmarkStart w:id="423" w:name="_Toc182262188"/>
      <w:bookmarkStart w:id="424" w:name="_Toc182263356"/>
      <w:bookmarkStart w:id="425" w:name="_Toc182263972"/>
      <w:bookmarkStart w:id="426" w:name="_Toc183805974"/>
      <w:bookmarkStart w:id="427" w:name="_Toc187422063"/>
      <w:bookmarkStart w:id="428" w:name="_Toc187423849"/>
      <w:bookmarkStart w:id="429" w:name="_Toc188380128"/>
      <w:bookmarkStart w:id="430" w:name="_Toc192883282"/>
      <w:bookmarkStart w:id="431" w:name="_Toc193499204"/>
      <w:bookmarkStart w:id="432" w:name="_Toc193500104"/>
      <w:bookmarkStart w:id="433" w:name="_Toc193503149"/>
      <w:bookmarkStart w:id="434" w:name="_Toc193504504"/>
      <w:bookmarkStart w:id="435" w:name="_Toc193504906"/>
      <w:bookmarkStart w:id="436" w:name="_Toc193656408"/>
      <w:bookmarkStart w:id="437" w:name="_Toc193656956"/>
      <w:bookmarkStart w:id="438" w:name="_Toc193657968"/>
      <w:bookmarkStart w:id="439" w:name="_Toc193658845"/>
      <w:bookmarkStart w:id="440" w:name="_Toc193660643"/>
      <w:bookmarkStart w:id="441" w:name="_Toc193660956"/>
      <w:bookmarkStart w:id="442" w:name="_Toc193661796"/>
      <w:bookmarkStart w:id="443" w:name="_Toc193662698"/>
      <w:bookmarkStart w:id="444" w:name="_Toc193663058"/>
      <w:bookmarkStart w:id="445" w:name="_Toc193663587"/>
      <w:bookmarkStart w:id="446" w:name="_Toc193664076"/>
      <w:bookmarkStart w:id="447" w:name="_Toc193664156"/>
      <w:bookmarkStart w:id="448" w:name="_Toc195390645"/>
      <w:bookmarkStart w:id="449" w:name="_Toc197306843"/>
      <w:bookmarkStart w:id="450" w:name="_Toc198155309"/>
      <w:bookmarkStart w:id="451" w:name="_Toc198313831"/>
      <w:bookmarkStart w:id="452" w:name="_Toc199018964"/>
      <w:bookmarkStart w:id="453" w:name="_Toc199173082"/>
      <w:bookmarkStart w:id="454" w:name="_Toc199825110"/>
      <w:bookmarkStart w:id="455" w:name="_Toc199825916"/>
      <w:bookmarkStart w:id="456" w:name="_Toc207698652"/>
      <w:bookmarkStart w:id="457" w:name="_Toc207825651"/>
      <w:bookmarkStart w:id="458" w:name="_Toc209038965"/>
      <w:r w:rsidRPr="00C5015A">
        <w:rPr>
          <w:rFonts w:ascii="Times New Roman" w:eastAsiaTheme="majorEastAsia" w:hAnsi="Times New Roman" w:cs="Times New Roman"/>
          <w:kern w:val="2"/>
          <w:sz w:val="24"/>
          <w:szCs w:val="24"/>
          <w14:ligatures w14:val="standardContextual"/>
        </w:rPr>
        <w:t>R</w:t>
      </w:r>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r w:rsidRPr="00C5015A">
        <w:rPr>
          <w:rFonts w:ascii="Times New Roman" w:eastAsiaTheme="majorEastAsia" w:hAnsi="Times New Roman" w:cs="Times New Roman"/>
          <w:kern w:val="2"/>
          <w:sz w:val="24"/>
          <w:szCs w:val="24"/>
          <w14:ligatures w14:val="standardContextual"/>
        </w:rPr>
        <w:t>ECTOR</w:t>
      </w:r>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p>
    <w:p w14:paraId="5334942B" w14:textId="77777777" w:rsidR="003B63BA" w:rsidRPr="00C5015A" w:rsidRDefault="003B63BA"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p>
    <w:p w14:paraId="23251169" w14:textId="3FAEB440" w:rsidR="003B63BA" w:rsidRPr="00C5015A" w:rsidRDefault="003B63BA"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bookmarkStart w:id="459" w:name="_Toc199018965"/>
      <w:bookmarkStart w:id="460" w:name="_Toc199173083"/>
      <w:bookmarkStart w:id="461" w:name="_Toc199825111"/>
      <w:bookmarkStart w:id="462" w:name="_Toc199825917"/>
      <w:bookmarkStart w:id="463" w:name="_Toc207698653"/>
      <w:bookmarkStart w:id="464" w:name="_Toc207825652"/>
      <w:bookmarkStart w:id="465" w:name="_Toc209038966"/>
      <w:bookmarkStart w:id="466" w:name="_Toc179901525"/>
      <w:bookmarkStart w:id="467" w:name="_Toc179906631"/>
      <w:bookmarkStart w:id="468" w:name="_Toc179917497"/>
      <w:bookmarkStart w:id="469" w:name="_Toc180042029"/>
      <w:bookmarkStart w:id="470" w:name="_Toc180056052"/>
      <w:bookmarkStart w:id="471" w:name="_Toc180056198"/>
      <w:bookmarkStart w:id="472" w:name="_Toc180234926"/>
      <w:bookmarkStart w:id="473" w:name="_Toc182148463"/>
      <w:bookmarkStart w:id="474" w:name="_Toc182262189"/>
      <w:bookmarkStart w:id="475" w:name="_Toc182263357"/>
      <w:bookmarkStart w:id="476" w:name="_Toc182263973"/>
      <w:bookmarkStart w:id="477" w:name="_Toc183805975"/>
      <w:bookmarkStart w:id="478" w:name="_Toc187422064"/>
      <w:bookmarkStart w:id="479" w:name="_Toc187423850"/>
      <w:bookmarkStart w:id="480" w:name="_Toc188380129"/>
      <w:bookmarkStart w:id="481" w:name="_Toc192883283"/>
      <w:bookmarkStart w:id="482" w:name="_Toc193499205"/>
      <w:bookmarkStart w:id="483" w:name="_Toc193500105"/>
      <w:bookmarkStart w:id="484" w:name="_Toc193503150"/>
      <w:bookmarkStart w:id="485" w:name="_Toc193504505"/>
      <w:bookmarkStart w:id="486" w:name="_Toc193504907"/>
      <w:bookmarkStart w:id="487" w:name="_Toc193656409"/>
      <w:bookmarkStart w:id="488" w:name="_Toc193656957"/>
      <w:bookmarkStart w:id="489" w:name="_Toc193657969"/>
      <w:bookmarkStart w:id="490" w:name="_Toc193658846"/>
      <w:bookmarkStart w:id="491" w:name="_Toc193660644"/>
      <w:bookmarkStart w:id="492" w:name="_Toc193660957"/>
      <w:bookmarkStart w:id="493" w:name="_Toc193661797"/>
      <w:bookmarkStart w:id="494" w:name="_Toc193662699"/>
      <w:bookmarkStart w:id="495" w:name="_Toc193663059"/>
      <w:bookmarkStart w:id="496" w:name="_Toc193663588"/>
      <w:bookmarkStart w:id="497" w:name="_Toc193664077"/>
      <w:bookmarkStart w:id="498" w:name="_Toc193664157"/>
      <w:bookmarkStart w:id="499" w:name="_Toc195390646"/>
      <w:bookmarkStart w:id="500" w:name="_Toc197306844"/>
      <w:bookmarkStart w:id="501" w:name="_Toc198155310"/>
      <w:bookmarkStart w:id="502" w:name="_Toc198313832"/>
      <w:r w:rsidRPr="00C5015A">
        <w:rPr>
          <w:rFonts w:ascii="Times New Roman" w:eastAsiaTheme="majorEastAsia" w:hAnsi="Times New Roman" w:cs="Times New Roman"/>
          <w:kern w:val="2"/>
          <w:sz w:val="24"/>
          <w:szCs w:val="24"/>
          <w14:ligatures w14:val="standardContextual"/>
        </w:rPr>
        <w:t>D</w:t>
      </w:r>
      <w:r w:rsidR="00270A0B" w:rsidRPr="00C5015A">
        <w:rPr>
          <w:rFonts w:ascii="Times New Roman" w:eastAsiaTheme="majorEastAsia" w:hAnsi="Times New Roman" w:cs="Times New Roman"/>
          <w:kern w:val="2"/>
          <w:sz w:val="24"/>
          <w:szCs w:val="24"/>
          <w14:ligatures w14:val="standardContextual"/>
        </w:rPr>
        <w:t>OCTORA</w:t>
      </w:r>
      <w:r w:rsidRPr="00C5015A">
        <w:rPr>
          <w:rFonts w:ascii="Times New Roman" w:eastAsiaTheme="majorEastAsia" w:hAnsi="Times New Roman" w:cs="Times New Roman"/>
          <w:kern w:val="2"/>
          <w:sz w:val="24"/>
          <w:szCs w:val="24"/>
          <w14:ligatures w14:val="standardContextual"/>
        </w:rPr>
        <w:t xml:space="preserve"> EVELYN BEATRIZ FARFÁN</w:t>
      </w:r>
      <w:bookmarkEnd w:id="459"/>
      <w:bookmarkEnd w:id="460"/>
      <w:bookmarkEnd w:id="461"/>
      <w:bookmarkEnd w:id="462"/>
      <w:bookmarkEnd w:id="463"/>
      <w:bookmarkEnd w:id="464"/>
      <w:bookmarkEnd w:id="465"/>
      <w:r w:rsidRPr="00C5015A">
        <w:rPr>
          <w:rFonts w:ascii="Times New Roman" w:eastAsiaTheme="majorEastAsia" w:hAnsi="Times New Roman" w:cs="Times New Roman"/>
          <w:kern w:val="2"/>
          <w:sz w:val="24"/>
          <w:szCs w:val="24"/>
          <w14:ligatures w14:val="standardContextual"/>
        </w:rPr>
        <w:t xml:space="preserve"> </w:t>
      </w:r>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p>
    <w:p w14:paraId="6019B02D" w14:textId="77777777" w:rsidR="003B63BA" w:rsidRPr="00C5015A" w:rsidRDefault="003B63BA"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bookmarkStart w:id="503" w:name="_Toc179901526"/>
      <w:bookmarkStart w:id="504" w:name="_Toc179906632"/>
      <w:bookmarkStart w:id="505" w:name="_Toc179917498"/>
      <w:bookmarkStart w:id="506" w:name="_Toc180042030"/>
      <w:bookmarkStart w:id="507" w:name="_Toc180056053"/>
      <w:bookmarkStart w:id="508" w:name="_Toc180056199"/>
      <w:bookmarkStart w:id="509" w:name="_Toc180234927"/>
      <w:bookmarkStart w:id="510" w:name="_Toc182148464"/>
      <w:bookmarkStart w:id="511" w:name="_Toc182262190"/>
      <w:bookmarkStart w:id="512" w:name="_Toc182263358"/>
      <w:bookmarkStart w:id="513" w:name="_Toc182263974"/>
      <w:bookmarkStart w:id="514" w:name="_Toc183805976"/>
      <w:bookmarkStart w:id="515" w:name="_Toc187422065"/>
      <w:bookmarkStart w:id="516" w:name="_Toc187423851"/>
      <w:bookmarkStart w:id="517" w:name="_Toc188380130"/>
      <w:bookmarkStart w:id="518" w:name="_Toc192883284"/>
      <w:bookmarkStart w:id="519" w:name="_Toc193499206"/>
      <w:bookmarkStart w:id="520" w:name="_Toc193500106"/>
      <w:bookmarkStart w:id="521" w:name="_Toc193503151"/>
      <w:bookmarkStart w:id="522" w:name="_Toc193504506"/>
      <w:bookmarkStart w:id="523" w:name="_Toc193504908"/>
      <w:bookmarkStart w:id="524" w:name="_Toc193656410"/>
      <w:bookmarkStart w:id="525" w:name="_Toc193656958"/>
      <w:bookmarkStart w:id="526" w:name="_Toc193657970"/>
      <w:bookmarkStart w:id="527" w:name="_Toc193658847"/>
      <w:bookmarkStart w:id="528" w:name="_Toc193660645"/>
      <w:bookmarkStart w:id="529" w:name="_Toc193660958"/>
      <w:bookmarkStart w:id="530" w:name="_Toc193661798"/>
      <w:bookmarkStart w:id="531" w:name="_Toc193662700"/>
      <w:bookmarkStart w:id="532" w:name="_Toc193663060"/>
      <w:bookmarkStart w:id="533" w:name="_Toc193663589"/>
      <w:bookmarkStart w:id="534" w:name="_Toc193664078"/>
      <w:bookmarkStart w:id="535" w:name="_Toc193664158"/>
      <w:bookmarkStart w:id="536" w:name="_Toc195390647"/>
      <w:bookmarkStart w:id="537" w:name="_Toc197306845"/>
      <w:bookmarkStart w:id="538" w:name="_Toc198155311"/>
      <w:bookmarkStart w:id="539" w:name="_Toc198313833"/>
      <w:bookmarkStart w:id="540" w:name="_Toc199018966"/>
      <w:bookmarkStart w:id="541" w:name="_Toc199173084"/>
      <w:bookmarkStart w:id="542" w:name="_Toc199825112"/>
      <w:bookmarkStart w:id="543" w:name="_Toc199825918"/>
      <w:bookmarkStart w:id="544" w:name="_Toc207698654"/>
      <w:bookmarkStart w:id="545" w:name="_Toc207825653"/>
      <w:bookmarkStart w:id="546" w:name="_Toc209038967"/>
      <w:r w:rsidRPr="00C5015A">
        <w:rPr>
          <w:rFonts w:ascii="Times New Roman" w:eastAsiaTheme="majorEastAsia" w:hAnsi="Times New Roman" w:cs="Times New Roman"/>
          <w:kern w:val="2"/>
          <w:sz w:val="24"/>
          <w:szCs w:val="24"/>
          <w14:ligatures w14:val="standardContextual"/>
        </w:rPr>
        <w:t>VICERRECTORA ACADÉMICA</w:t>
      </w:r>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p>
    <w:p w14:paraId="54888FAE" w14:textId="77777777" w:rsidR="003B63BA" w:rsidRPr="00C5015A" w:rsidRDefault="003B63BA"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p>
    <w:p w14:paraId="15FCDE2E" w14:textId="77777777" w:rsidR="003B63BA" w:rsidRPr="00C5015A" w:rsidRDefault="003B63BA"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bookmarkStart w:id="547" w:name="_Toc179901527"/>
      <w:bookmarkStart w:id="548" w:name="_Toc179906633"/>
      <w:bookmarkStart w:id="549" w:name="_Toc179917499"/>
      <w:bookmarkStart w:id="550" w:name="_Toc180042031"/>
      <w:bookmarkStart w:id="551" w:name="_Toc180056054"/>
      <w:bookmarkStart w:id="552" w:name="_Toc180056200"/>
      <w:bookmarkStart w:id="553" w:name="_Toc180234928"/>
      <w:bookmarkStart w:id="554" w:name="_Toc182148465"/>
      <w:bookmarkStart w:id="555" w:name="_Toc182262191"/>
      <w:bookmarkStart w:id="556" w:name="_Toc182263359"/>
      <w:bookmarkStart w:id="557" w:name="_Toc182263975"/>
      <w:bookmarkStart w:id="558" w:name="_Toc183805977"/>
      <w:bookmarkStart w:id="559" w:name="_Toc187422066"/>
      <w:bookmarkStart w:id="560" w:name="_Toc187423852"/>
      <w:bookmarkStart w:id="561" w:name="_Toc188380131"/>
      <w:bookmarkStart w:id="562" w:name="_Toc192883285"/>
      <w:bookmarkStart w:id="563" w:name="_Toc193499207"/>
      <w:bookmarkStart w:id="564" w:name="_Toc193500107"/>
      <w:bookmarkStart w:id="565" w:name="_Toc193503152"/>
      <w:bookmarkStart w:id="566" w:name="_Toc193504507"/>
      <w:bookmarkStart w:id="567" w:name="_Toc193504909"/>
      <w:bookmarkStart w:id="568" w:name="_Toc193656411"/>
      <w:bookmarkStart w:id="569" w:name="_Toc193656959"/>
      <w:bookmarkStart w:id="570" w:name="_Toc193657971"/>
      <w:bookmarkStart w:id="571" w:name="_Toc193658848"/>
      <w:bookmarkStart w:id="572" w:name="_Toc193660646"/>
      <w:bookmarkStart w:id="573" w:name="_Toc193660959"/>
      <w:bookmarkStart w:id="574" w:name="_Toc193661799"/>
      <w:bookmarkStart w:id="575" w:name="_Toc193662701"/>
      <w:bookmarkStart w:id="576" w:name="_Toc193663061"/>
      <w:bookmarkStart w:id="577" w:name="_Toc193663590"/>
      <w:bookmarkStart w:id="578" w:name="_Toc193664079"/>
      <w:bookmarkStart w:id="579" w:name="_Toc193664159"/>
      <w:bookmarkStart w:id="580" w:name="_Toc195390648"/>
      <w:bookmarkStart w:id="581" w:name="_Toc197306846"/>
      <w:bookmarkStart w:id="582" w:name="_Toc198155312"/>
      <w:bookmarkStart w:id="583" w:name="_Toc198313834"/>
      <w:bookmarkStart w:id="584" w:name="_Toc199018967"/>
      <w:bookmarkStart w:id="585" w:name="_Toc199173085"/>
      <w:bookmarkStart w:id="586" w:name="_Toc199825113"/>
      <w:bookmarkStart w:id="587" w:name="_Toc199825919"/>
      <w:bookmarkStart w:id="588" w:name="_Toc207698655"/>
      <w:bookmarkStart w:id="589" w:name="_Toc207825654"/>
      <w:bookmarkStart w:id="590" w:name="_Toc209038968"/>
      <w:r w:rsidRPr="00C5015A">
        <w:rPr>
          <w:rFonts w:ascii="Times New Roman" w:eastAsiaTheme="majorEastAsia" w:hAnsi="Times New Roman" w:cs="Times New Roman"/>
          <w:kern w:val="2"/>
          <w:sz w:val="24"/>
          <w:szCs w:val="24"/>
          <w14:ligatures w14:val="standardContextual"/>
        </w:rPr>
        <w:t>M.Sc. RÓGER ARMANDO ARIAS ALVARADO</w:t>
      </w:r>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p>
    <w:p w14:paraId="20E447A1" w14:textId="77777777" w:rsidR="003B63BA" w:rsidRPr="00C5015A" w:rsidRDefault="003B63BA"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bookmarkStart w:id="591" w:name="_Toc179901528"/>
      <w:bookmarkStart w:id="592" w:name="_Toc179906634"/>
      <w:bookmarkStart w:id="593" w:name="_Toc179917500"/>
      <w:bookmarkStart w:id="594" w:name="_Toc180042032"/>
      <w:bookmarkStart w:id="595" w:name="_Toc180056055"/>
      <w:bookmarkStart w:id="596" w:name="_Toc180056201"/>
      <w:bookmarkStart w:id="597" w:name="_Toc180234929"/>
      <w:bookmarkStart w:id="598" w:name="_Toc182148466"/>
      <w:bookmarkStart w:id="599" w:name="_Toc182262192"/>
      <w:bookmarkStart w:id="600" w:name="_Toc182263360"/>
      <w:bookmarkStart w:id="601" w:name="_Toc182263976"/>
      <w:bookmarkStart w:id="602" w:name="_Toc183805978"/>
      <w:bookmarkStart w:id="603" w:name="_Toc187422067"/>
      <w:bookmarkStart w:id="604" w:name="_Toc187423853"/>
      <w:bookmarkStart w:id="605" w:name="_Toc188380132"/>
      <w:bookmarkStart w:id="606" w:name="_Toc192883286"/>
      <w:bookmarkStart w:id="607" w:name="_Toc193499208"/>
      <w:bookmarkStart w:id="608" w:name="_Toc193500108"/>
      <w:bookmarkStart w:id="609" w:name="_Toc193503153"/>
      <w:bookmarkStart w:id="610" w:name="_Toc193504508"/>
      <w:bookmarkStart w:id="611" w:name="_Toc193504910"/>
      <w:bookmarkStart w:id="612" w:name="_Toc193656412"/>
      <w:bookmarkStart w:id="613" w:name="_Toc193656960"/>
      <w:bookmarkStart w:id="614" w:name="_Toc193657972"/>
      <w:bookmarkStart w:id="615" w:name="_Toc193658849"/>
      <w:bookmarkStart w:id="616" w:name="_Toc193660647"/>
      <w:bookmarkStart w:id="617" w:name="_Toc193660960"/>
      <w:bookmarkStart w:id="618" w:name="_Toc193661800"/>
      <w:bookmarkStart w:id="619" w:name="_Toc193662702"/>
      <w:bookmarkStart w:id="620" w:name="_Toc193663062"/>
      <w:bookmarkStart w:id="621" w:name="_Toc193663591"/>
      <w:bookmarkStart w:id="622" w:name="_Toc193664080"/>
      <w:bookmarkStart w:id="623" w:name="_Toc193664160"/>
      <w:bookmarkStart w:id="624" w:name="_Toc195390649"/>
      <w:bookmarkStart w:id="625" w:name="_Toc197306847"/>
      <w:bookmarkStart w:id="626" w:name="_Toc198155313"/>
      <w:bookmarkStart w:id="627" w:name="_Toc198313835"/>
      <w:bookmarkStart w:id="628" w:name="_Toc199018968"/>
      <w:bookmarkStart w:id="629" w:name="_Toc199173086"/>
      <w:bookmarkStart w:id="630" w:name="_Toc199825114"/>
      <w:bookmarkStart w:id="631" w:name="_Toc199825920"/>
      <w:bookmarkStart w:id="632" w:name="_Toc207698656"/>
      <w:bookmarkStart w:id="633" w:name="_Toc207825655"/>
      <w:bookmarkStart w:id="634" w:name="_Toc209038969"/>
      <w:r w:rsidRPr="00C5015A">
        <w:rPr>
          <w:rFonts w:ascii="Times New Roman" w:eastAsiaTheme="majorEastAsia" w:hAnsi="Times New Roman" w:cs="Times New Roman"/>
          <w:kern w:val="2"/>
          <w:sz w:val="24"/>
          <w:szCs w:val="24"/>
          <w14:ligatures w14:val="standardContextual"/>
        </w:rPr>
        <w:t>VICERRECTOR ADMINISTRATIVO</w:t>
      </w:r>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p>
    <w:p w14:paraId="709CB8D0" w14:textId="77777777" w:rsidR="003B63BA" w:rsidRPr="00C5015A" w:rsidRDefault="003B63BA"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p>
    <w:p w14:paraId="476AEEC9" w14:textId="77777777" w:rsidR="003B63BA" w:rsidRPr="00C5015A" w:rsidRDefault="003B63BA"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bookmarkStart w:id="635" w:name="_Toc193504509"/>
      <w:bookmarkStart w:id="636" w:name="_Toc193504911"/>
      <w:bookmarkStart w:id="637" w:name="_Toc193656413"/>
      <w:bookmarkStart w:id="638" w:name="_Toc193656961"/>
      <w:bookmarkStart w:id="639" w:name="_Toc193657973"/>
      <w:bookmarkStart w:id="640" w:name="_Toc193658850"/>
      <w:bookmarkStart w:id="641" w:name="_Toc193660648"/>
      <w:bookmarkStart w:id="642" w:name="_Toc193660961"/>
      <w:bookmarkStart w:id="643" w:name="_Toc193661801"/>
      <w:bookmarkStart w:id="644" w:name="_Toc193662703"/>
      <w:bookmarkStart w:id="645" w:name="_Toc193663063"/>
      <w:bookmarkStart w:id="646" w:name="_Toc193663592"/>
      <w:bookmarkStart w:id="647" w:name="_Toc193664081"/>
      <w:bookmarkStart w:id="648" w:name="_Toc193664161"/>
      <w:bookmarkStart w:id="649" w:name="_Toc195390650"/>
      <w:bookmarkStart w:id="650" w:name="_Toc197306848"/>
      <w:bookmarkStart w:id="651" w:name="_Toc198155314"/>
      <w:bookmarkStart w:id="652" w:name="_Toc198313836"/>
      <w:bookmarkStart w:id="653" w:name="_Toc199018969"/>
      <w:bookmarkStart w:id="654" w:name="_Toc199173087"/>
      <w:bookmarkStart w:id="655" w:name="_Toc199825115"/>
      <w:bookmarkStart w:id="656" w:name="_Toc199825921"/>
      <w:bookmarkStart w:id="657" w:name="_Toc207698657"/>
      <w:bookmarkStart w:id="658" w:name="_Toc207825656"/>
      <w:bookmarkStart w:id="659" w:name="_Toc209038970"/>
      <w:bookmarkStart w:id="660" w:name="_Toc179901529"/>
      <w:bookmarkStart w:id="661" w:name="_Toc179906635"/>
      <w:bookmarkStart w:id="662" w:name="_Toc179917501"/>
      <w:bookmarkStart w:id="663" w:name="_Toc180042033"/>
      <w:bookmarkStart w:id="664" w:name="_Toc180056056"/>
      <w:bookmarkStart w:id="665" w:name="_Toc180056202"/>
      <w:bookmarkStart w:id="666" w:name="_Toc180234930"/>
      <w:bookmarkStart w:id="667" w:name="_Toc182148467"/>
      <w:bookmarkStart w:id="668" w:name="_Toc182262193"/>
      <w:bookmarkStart w:id="669" w:name="_Toc182263361"/>
      <w:bookmarkStart w:id="670" w:name="_Toc182263977"/>
      <w:bookmarkStart w:id="671" w:name="_Toc183805979"/>
      <w:bookmarkStart w:id="672" w:name="_Toc187422068"/>
      <w:bookmarkStart w:id="673" w:name="_Toc187423854"/>
      <w:bookmarkStart w:id="674" w:name="_Toc188380133"/>
      <w:bookmarkStart w:id="675" w:name="_Toc192883287"/>
      <w:bookmarkStart w:id="676" w:name="_Toc193499209"/>
      <w:bookmarkStart w:id="677" w:name="_Toc193500109"/>
      <w:bookmarkStart w:id="678" w:name="_Toc193503154"/>
      <w:r w:rsidRPr="00C5015A">
        <w:rPr>
          <w:rFonts w:ascii="Times New Roman" w:eastAsiaTheme="majorEastAsia" w:hAnsi="Times New Roman" w:cs="Times New Roman"/>
          <w:kern w:val="2"/>
          <w:sz w:val="24"/>
          <w:szCs w:val="24"/>
          <w14:ligatures w14:val="standardContextual"/>
        </w:rPr>
        <w:t>LICENCIADO PEDRO ROSALÍO ESCOBAR CASTANEDA</w:t>
      </w:r>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r w:rsidRPr="00C5015A">
        <w:rPr>
          <w:rFonts w:ascii="Times New Roman" w:eastAsiaTheme="majorEastAsia" w:hAnsi="Times New Roman" w:cs="Times New Roman"/>
          <w:kern w:val="2"/>
          <w:sz w:val="24"/>
          <w:szCs w:val="24"/>
          <w14:ligatures w14:val="standardContextual"/>
        </w:rPr>
        <w:t xml:space="preserve"> </w:t>
      </w:r>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p>
    <w:p w14:paraId="6C576C29" w14:textId="77777777" w:rsidR="003B63BA" w:rsidRPr="00C5015A" w:rsidRDefault="003B63BA"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bookmarkStart w:id="679" w:name="_Toc179901530"/>
      <w:bookmarkStart w:id="680" w:name="_Toc179906636"/>
      <w:bookmarkStart w:id="681" w:name="_Toc179917502"/>
      <w:bookmarkStart w:id="682" w:name="_Toc180042034"/>
      <w:bookmarkStart w:id="683" w:name="_Toc180056057"/>
      <w:bookmarkStart w:id="684" w:name="_Toc180056203"/>
      <w:bookmarkStart w:id="685" w:name="_Toc180234931"/>
      <w:bookmarkStart w:id="686" w:name="_Toc182148468"/>
      <w:bookmarkStart w:id="687" w:name="_Toc182262194"/>
      <w:bookmarkStart w:id="688" w:name="_Toc182263362"/>
      <w:bookmarkStart w:id="689" w:name="_Toc182263978"/>
      <w:bookmarkStart w:id="690" w:name="_Toc183805980"/>
      <w:bookmarkStart w:id="691" w:name="_Toc187422069"/>
      <w:bookmarkStart w:id="692" w:name="_Toc187423855"/>
      <w:bookmarkStart w:id="693" w:name="_Toc188380134"/>
      <w:bookmarkStart w:id="694" w:name="_Toc192883288"/>
      <w:bookmarkStart w:id="695" w:name="_Toc193499210"/>
      <w:bookmarkStart w:id="696" w:name="_Toc193500110"/>
      <w:bookmarkStart w:id="697" w:name="_Toc193503155"/>
      <w:bookmarkStart w:id="698" w:name="_Toc193504510"/>
      <w:bookmarkStart w:id="699" w:name="_Toc193504912"/>
      <w:bookmarkStart w:id="700" w:name="_Toc193656414"/>
      <w:bookmarkStart w:id="701" w:name="_Toc193656962"/>
      <w:bookmarkStart w:id="702" w:name="_Toc193657974"/>
      <w:bookmarkStart w:id="703" w:name="_Toc193658851"/>
      <w:bookmarkStart w:id="704" w:name="_Toc193660649"/>
      <w:bookmarkStart w:id="705" w:name="_Toc193660962"/>
      <w:bookmarkStart w:id="706" w:name="_Toc193661802"/>
      <w:bookmarkStart w:id="707" w:name="_Toc193662704"/>
      <w:bookmarkStart w:id="708" w:name="_Toc193663064"/>
      <w:bookmarkStart w:id="709" w:name="_Toc193663593"/>
      <w:bookmarkStart w:id="710" w:name="_Toc193664082"/>
      <w:bookmarkStart w:id="711" w:name="_Toc193664162"/>
      <w:bookmarkStart w:id="712" w:name="_Toc195390651"/>
      <w:bookmarkStart w:id="713" w:name="_Toc197306849"/>
      <w:bookmarkStart w:id="714" w:name="_Toc198155315"/>
      <w:bookmarkStart w:id="715" w:name="_Toc198313837"/>
      <w:bookmarkStart w:id="716" w:name="_Toc199018970"/>
      <w:bookmarkStart w:id="717" w:name="_Toc199173088"/>
      <w:bookmarkStart w:id="718" w:name="_Toc199825116"/>
      <w:bookmarkStart w:id="719" w:name="_Toc199825922"/>
      <w:bookmarkStart w:id="720" w:name="_Toc207698658"/>
      <w:bookmarkStart w:id="721" w:name="_Toc207825657"/>
      <w:bookmarkStart w:id="722" w:name="_Toc209038971"/>
      <w:r w:rsidRPr="00C5015A">
        <w:rPr>
          <w:rFonts w:ascii="Times New Roman" w:eastAsiaTheme="majorEastAsia" w:hAnsi="Times New Roman" w:cs="Times New Roman"/>
          <w:kern w:val="2"/>
          <w:sz w:val="24"/>
          <w:szCs w:val="24"/>
          <w14:ligatures w14:val="standardContextual"/>
        </w:rPr>
        <w:t>SECRETARIO GENERAL</w:t>
      </w:r>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p>
    <w:p w14:paraId="70DD443F" w14:textId="77777777" w:rsidR="003B63BA" w:rsidRPr="00C5015A" w:rsidRDefault="003B63BA"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p>
    <w:p w14:paraId="73901FB1" w14:textId="77777777" w:rsidR="003B63BA" w:rsidRPr="00C5015A" w:rsidRDefault="003B63BA"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bookmarkStart w:id="723" w:name="_Toc199018971"/>
      <w:bookmarkStart w:id="724" w:name="_Toc199173089"/>
      <w:bookmarkStart w:id="725" w:name="_Toc199825117"/>
      <w:bookmarkStart w:id="726" w:name="_Toc199825923"/>
      <w:bookmarkStart w:id="727" w:name="_Toc207698659"/>
      <w:bookmarkStart w:id="728" w:name="_Toc207825658"/>
      <w:bookmarkStart w:id="729" w:name="_Toc209038972"/>
      <w:bookmarkStart w:id="730" w:name="_Toc179901531"/>
      <w:bookmarkStart w:id="731" w:name="_Toc179906637"/>
      <w:bookmarkStart w:id="732" w:name="_Toc179917503"/>
      <w:bookmarkStart w:id="733" w:name="_Toc180042035"/>
      <w:bookmarkStart w:id="734" w:name="_Toc180056058"/>
      <w:bookmarkStart w:id="735" w:name="_Toc180056204"/>
      <w:bookmarkStart w:id="736" w:name="_Toc180234932"/>
      <w:bookmarkStart w:id="737" w:name="_Toc182148469"/>
      <w:bookmarkStart w:id="738" w:name="_Toc182262195"/>
      <w:bookmarkStart w:id="739" w:name="_Toc182263363"/>
      <w:bookmarkStart w:id="740" w:name="_Toc182263979"/>
      <w:bookmarkStart w:id="741" w:name="_Toc183805981"/>
      <w:bookmarkStart w:id="742" w:name="_Toc187422070"/>
      <w:bookmarkStart w:id="743" w:name="_Toc187423856"/>
      <w:bookmarkStart w:id="744" w:name="_Toc188380135"/>
      <w:bookmarkStart w:id="745" w:name="_Toc192883289"/>
      <w:bookmarkStart w:id="746" w:name="_Toc193499211"/>
      <w:bookmarkStart w:id="747" w:name="_Toc193500111"/>
      <w:bookmarkStart w:id="748" w:name="_Toc193503156"/>
      <w:bookmarkStart w:id="749" w:name="_Toc193504511"/>
      <w:bookmarkStart w:id="750" w:name="_Toc193504913"/>
      <w:bookmarkStart w:id="751" w:name="_Toc193656415"/>
      <w:bookmarkStart w:id="752" w:name="_Toc193656963"/>
      <w:bookmarkStart w:id="753" w:name="_Toc193657975"/>
      <w:bookmarkStart w:id="754" w:name="_Toc193658852"/>
      <w:bookmarkStart w:id="755" w:name="_Toc193660650"/>
      <w:bookmarkStart w:id="756" w:name="_Toc193660963"/>
      <w:bookmarkStart w:id="757" w:name="_Toc193661803"/>
      <w:bookmarkStart w:id="758" w:name="_Toc193662705"/>
      <w:bookmarkStart w:id="759" w:name="_Toc193663065"/>
      <w:bookmarkStart w:id="760" w:name="_Toc193663594"/>
      <w:bookmarkStart w:id="761" w:name="_Toc193664083"/>
      <w:bookmarkStart w:id="762" w:name="_Toc193664163"/>
      <w:bookmarkStart w:id="763" w:name="_Toc195390652"/>
      <w:bookmarkStart w:id="764" w:name="_Toc197306850"/>
      <w:bookmarkStart w:id="765" w:name="_Toc198155316"/>
      <w:bookmarkStart w:id="766" w:name="_Toc198313838"/>
      <w:r w:rsidRPr="00C5015A">
        <w:rPr>
          <w:rFonts w:ascii="Times New Roman" w:eastAsiaTheme="majorEastAsia" w:hAnsi="Times New Roman" w:cs="Times New Roman"/>
          <w:kern w:val="2"/>
          <w:sz w:val="24"/>
          <w:szCs w:val="24"/>
          <w14:ligatures w14:val="standardContextual"/>
        </w:rPr>
        <w:t>LICENCIADA ANA RUTH AVELAR</w:t>
      </w:r>
      <w:bookmarkEnd w:id="723"/>
      <w:bookmarkEnd w:id="724"/>
      <w:bookmarkEnd w:id="725"/>
      <w:bookmarkEnd w:id="726"/>
      <w:bookmarkEnd w:id="727"/>
      <w:bookmarkEnd w:id="728"/>
      <w:bookmarkEnd w:id="729"/>
      <w:r w:rsidRPr="00C5015A">
        <w:rPr>
          <w:rFonts w:ascii="Times New Roman" w:eastAsiaTheme="majorEastAsia" w:hAnsi="Times New Roman" w:cs="Times New Roman"/>
          <w:kern w:val="2"/>
          <w:sz w:val="24"/>
          <w:szCs w:val="24"/>
          <w14:ligatures w14:val="standardContextual"/>
        </w:rPr>
        <w:t xml:space="preserve"> </w:t>
      </w:r>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p>
    <w:p w14:paraId="7B1CBE69" w14:textId="77777777" w:rsidR="003B63BA" w:rsidRPr="00C5015A" w:rsidRDefault="003B63BA"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bookmarkStart w:id="767" w:name="_Toc179901532"/>
      <w:bookmarkStart w:id="768" w:name="_Toc179906638"/>
      <w:bookmarkStart w:id="769" w:name="_Toc179917504"/>
      <w:bookmarkStart w:id="770" w:name="_Toc180042036"/>
      <w:bookmarkStart w:id="771" w:name="_Toc180056059"/>
      <w:bookmarkStart w:id="772" w:name="_Toc180056205"/>
      <w:bookmarkStart w:id="773" w:name="_Toc180234933"/>
      <w:bookmarkStart w:id="774" w:name="_Toc182148470"/>
      <w:bookmarkStart w:id="775" w:name="_Toc182262196"/>
      <w:bookmarkStart w:id="776" w:name="_Toc182263364"/>
      <w:bookmarkStart w:id="777" w:name="_Toc182263980"/>
      <w:bookmarkStart w:id="778" w:name="_Toc183805982"/>
      <w:bookmarkStart w:id="779" w:name="_Toc187422071"/>
      <w:bookmarkStart w:id="780" w:name="_Toc187423857"/>
      <w:bookmarkStart w:id="781" w:name="_Toc188380136"/>
      <w:bookmarkStart w:id="782" w:name="_Toc192883290"/>
      <w:bookmarkStart w:id="783" w:name="_Toc193499212"/>
      <w:bookmarkStart w:id="784" w:name="_Toc193500112"/>
      <w:bookmarkStart w:id="785" w:name="_Toc193503157"/>
      <w:bookmarkStart w:id="786" w:name="_Toc193504512"/>
      <w:bookmarkStart w:id="787" w:name="_Toc193504914"/>
      <w:bookmarkStart w:id="788" w:name="_Toc193656416"/>
      <w:bookmarkStart w:id="789" w:name="_Toc193656964"/>
      <w:bookmarkStart w:id="790" w:name="_Toc193657976"/>
      <w:bookmarkStart w:id="791" w:name="_Toc193658853"/>
      <w:bookmarkStart w:id="792" w:name="_Toc193660651"/>
      <w:bookmarkStart w:id="793" w:name="_Toc193660964"/>
      <w:bookmarkStart w:id="794" w:name="_Toc193661804"/>
      <w:bookmarkStart w:id="795" w:name="_Toc193662706"/>
      <w:bookmarkStart w:id="796" w:name="_Toc193663066"/>
      <w:bookmarkStart w:id="797" w:name="_Toc193663595"/>
      <w:bookmarkStart w:id="798" w:name="_Toc193664084"/>
      <w:bookmarkStart w:id="799" w:name="_Toc193664164"/>
      <w:bookmarkStart w:id="800" w:name="_Toc195390653"/>
      <w:bookmarkStart w:id="801" w:name="_Toc197306851"/>
      <w:bookmarkStart w:id="802" w:name="_Toc198155317"/>
      <w:bookmarkStart w:id="803" w:name="_Toc198313839"/>
      <w:bookmarkStart w:id="804" w:name="_Toc199018972"/>
      <w:bookmarkStart w:id="805" w:name="_Toc199173090"/>
      <w:bookmarkStart w:id="806" w:name="_Toc199825118"/>
      <w:bookmarkStart w:id="807" w:name="_Toc199825924"/>
      <w:bookmarkStart w:id="808" w:name="_Toc207698660"/>
      <w:bookmarkStart w:id="809" w:name="_Toc207825659"/>
      <w:bookmarkStart w:id="810" w:name="_Toc209038973"/>
      <w:r w:rsidRPr="00C5015A">
        <w:rPr>
          <w:rFonts w:ascii="Times New Roman" w:eastAsiaTheme="majorEastAsia" w:hAnsi="Times New Roman" w:cs="Times New Roman"/>
          <w:kern w:val="2"/>
          <w:sz w:val="24"/>
          <w:szCs w:val="24"/>
          <w14:ligatures w14:val="standardContextual"/>
        </w:rPr>
        <w:t>DEFENSORA DE LOS DERECHOS UNIVERSITARIOS</w:t>
      </w:r>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p>
    <w:p w14:paraId="18C1BEC1" w14:textId="77777777" w:rsidR="003B63BA" w:rsidRPr="00C5015A" w:rsidRDefault="003B63BA"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p>
    <w:p w14:paraId="5BBFA849" w14:textId="1EF9644F" w:rsidR="003B63BA" w:rsidRPr="00C5015A" w:rsidRDefault="003B63BA"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bookmarkStart w:id="811" w:name="_Toc179901533"/>
      <w:bookmarkStart w:id="812" w:name="_Toc179906639"/>
      <w:bookmarkStart w:id="813" w:name="_Toc179917505"/>
      <w:bookmarkStart w:id="814" w:name="_Toc180042037"/>
      <w:bookmarkStart w:id="815" w:name="_Toc180056060"/>
      <w:bookmarkStart w:id="816" w:name="_Toc180056206"/>
      <w:bookmarkStart w:id="817" w:name="_Toc180234934"/>
      <w:bookmarkStart w:id="818" w:name="_Toc182148471"/>
      <w:bookmarkStart w:id="819" w:name="_Toc182262197"/>
      <w:bookmarkStart w:id="820" w:name="_Toc182263365"/>
      <w:bookmarkStart w:id="821" w:name="_Toc182263981"/>
      <w:bookmarkStart w:id="822" w:name="_Toc183805983"/>
      <w:bookmarkStart w:id="823" w:name="_Toc187422072"/>
      <w:bookmarkStart w:id="824" w:name="_Toc187423858"/>
      <w:bookmarkStart w:id="825" w:name="_Toc188380137"/>
      <w:bookmarkStart w:id="826" w:name="_Toc192883291"/>
      <w:bookmarkStart w:id="827" w:name="_Toc193499213"/>
      <w:bookmarkStart w:id="828" w:name="_Toc193500113"/>
      <w:bookmarkStart w:id="829" w:name="_Toc193503158"/>
      <w:bookmarkStart w:id="830" w:name="_Toc193504513"/>
      <w:bookmarkStart w:id="831" w:name="_Toc193504915"/>
      <w:bookmarkStart w:id="832" w:name="_Toc193656417"/>
      <w:bookmarkStart w:id="833" w:name="_Toc193656965"/>
      <w:bookmarkStart w:id="834" w:name="_Toc193657977"/>
      <w:bookmarkStart w:id="835" w:name="_Toc193658854"/>
      <w:bookmarkStart w:id="836" w:name="_Toc193660652"/>
      <w:bookmarkStart w:id="837" w:name="_Toc193660965"/>
      <w:bookmarkStart w:id="838" w:name="_Toc193661805"/>
      <w:bookmarkStart w:id="839" w:name="_Toc193662707"/>
      <w:bookmarkStart w:id="840" w:name="_Toc193663067"/>
      <w:bookmarkStart w:id="841" w:name="_Toc193663596"/>
      <w:bookmarkStart w:id="842" w:name="_Toc193664085"/>
      <w:bookmarkStart w:id="843" w:name="_Toc193664165"/>
      <w:bookmarkStart w:id="844" w:name="_Toc195390654"/>
      <w:bookmarkStart w:id="845" w:name="_Toc197306852"/>
      <w:bookmarkStart w:id="846" w:name="_Toc198155318"/>
      <w:bookmarkStart w:id="847" w:name="_Toc198313840"/>
      <w:bookmarkStart w:id="848" w:name="_Toc199018973"/>
      <w:bookmarkStart w:id="849" w:name="_Toc199173091"/>
      <w:bookmarkStart w:id="850" w:name="_Toc199825119"/>
      <w:bookmarkStart w:id="851" w:name="_Toc199825925"/>
      <w:bookmarkStart w:id="852" w:name="_Toc207698661"/>
      <w:bookmarkStart w:id="853" w:name="_Toc207825660"/>
      <w:bookmarkStart w:id="854" w:name="_Toc209038974"/>
      <w:r w:rsidRPr="00C5015A">
        <w:rPr>
          <w:rFonts w:ascii="Times New Roman" w:eastAsiaTheme="majorEastAsia" w:hAnsi="Times New Roman" w:cs="Times New Roman"/>
          <w:kern w:val="2"/>
          <w:sz w:val="24"/>
          <w:szCs w:val="24"/>
          <w14:ligatures w14:val="standardContextual"/>
        </w:rPr>
        <w:t>LICENCIADO</w:t>
      </w:r>
      <w:r w:rsidR="00971FE4" w:rsidRPr="00C5015A">
        <w:rPr>
          <w:rFonts w:ascii="Times New Roman" w:eastAsiaTheme="majorEastAsia" w:hAnsi="Times New Roman" w:cs="Times New Roman"/>
          <w:kern w:val="2"/>
          <w:sz w:val="24"/>
          <w:szCs w:val="24"/>
          <w14:ligatures w14:val="standardContextual"/>
        </w:rPr>
        <w:t xml:space="preserve"> </w:t>
      </w:r>
      <w:r w:rsidRPr="00C5015A">
        <w:rPr>
          <w:rFonts w:ascii="Times New Roman" w:eastAsiaTheme="majorEastAsia" w:hAnsi="Times New Roman" w:cs="Times New Roman"/>
          <w:kern w:val="2"/>
          <w:sz w:val="24"/>
          <w:szCs w:val="24"/>
          <w14:ligatures w14:val="standardContextual"/>
        </w:rPr>
        <w:t>CARLOS AMÍLCAR SERRANO RIVERA</w:t>
      </w:r>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p>
    <w:p w14:paraId="62A7DEDF" w14:textId="3BA475B4" w:rsidR="00D10B38" w:rsidRPr="00C5015A" w:rsidRDefault="003B63BA"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bookmarkStart w:id="855" w:name="_Toc179901534"/>
      <w:bookmarkStart w:id="856" w:name="_Toc179906640"/>
      <w:bookmarkStart w:id="857" w:name="_Toc179917506"/>
      <w:bookmarkStart w:id="858" w:name="_Toc180042038"/>
      <w:bookmarkStart w:id="859" w:name="_Toc180056061"/>
      <w:bookmarkStart w:id="860" w:name="_Toc180056207"/>
      <w:bookmarkStart w:id="861" w:name="_Toc180234935"/>
      <w:bookmarkStart w:id="862" w:name="_Toc182148472"/>
      <w:bookmarkStart w:id="863" w:name="_Toc182262198"/>
      <w:bookmarkStart w:id="864" w:name="_Toc182263366"/>
      <w:bookmarkStart w:id="865" w:name="_Toc182263982"/>
      <w:bookmarkStart w:id="866" w:name="_Toc183805984"/>
      <w:bookmarkStart w:id="867" w:name="_Toc187422073"/>
      <w:bookmarkStart w:id="868" w:name="_Toc187423859"/>
      <w:bookmarkStart w:id="869" w:name="_Toc188380138"/>
      <w:bookmarkStart w:id="870" w:name="_Toc192883292"/>
      <w:bookmarkStart w:id="871" w:name="_Toc193499214"/>
      <w:bookmarkStart w:id="872" w:name="_Toc193500114"/>
      <w:bookmarkStart w:id="873" w:name="_Toc193503159"/>
      <w:bookmarkStart w:id="874" w:name="_Toc193504514"/>
      <w:bookmarkStart w:id="875" w:name="_Toc193504916"/>
      <w:bookmarkStart w:id="876" w:name="_Toc193656418"/>
      <w:bookmarkStart w:id="877" w:name="_Toc193656966"/>
      <w:bookmarkStart w:id="878" w:name="_Toc193657978"/>
      <w:bookmarkStart w:id="879" w:name="_Toc193658855"/>
      <w:bookmarkStart w:id="880" w:name="_Toc193660653"/>
      <w:bookmarkStart w:id="881" w:name="_Toc193660966"/>
      <w:bookmarkStart w:id="882" w:name="_Toc193661806"/>
      <w:bookmarkStart w:id="883" w:name="_Toc193662708"/>
      <w:bookmarkStart w:id="884" w:name="_Toc193663068"/>
      <w:bookmarkStart w:id="885" w:name="_Toc193663597"/>
      <w:bookmarkStart w:id="886" w:name="_Toc193664086"/>
      <w:bookmarkStart w:id="887" w:name="_Toc193664166"/>
      <w:bookmarkStart w:id="888" w:name="_Toc195390655"/>
      <w:bookmarkStart w:id="889" w:name="_Toc197306853"/>
      <w:bookmarkStart w:id="890" w:name="_Toc198155319"/>
      <w:bookmarkStart w:id="891" w:name="_Toc198313841"/>
      <w:bookmarkStart w:id="892" w:name="_Toc199018974"/>
      <w:bookmarkStart w:id="893" w:name="_Toc199173092"/>
      <w:bookmarkStart w:id="894" w:name="_Toc199825120"/>
      <w:bookmarkStart w:id="895" w:name="_Toc199825926"/>
      <w:bookmarkStart w:id="896" w:name="_Toc207698662"/>
      <w:bookmarkStart w:id="897" w:name="_Toc207825661"/>
      <w:bookmarkStart w:id="898" w:name="_Toc209038975"/>
      <w:r w:rsidRPr="00C5015A">
        <w:rPr>
          <w:rFonts w:ascii="Times New Roman" w:eastAsiaTheme="majorEastAsia" w:hAnsi="Times New Roman" w:cs="Times New Roman"/>
          <w:kern w:val="2"/>
          <w:sz w:val="24"/>
          <w:szCs w:val="24"/>
          <w14:ligatures w14:val="standardContextual"/>
        </w:rPr>
        <w:t>FISCAL GENERAL</w:t>
      </w:r>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p>
    <w:p w14:paraId="2F445E1F" w14:textId="77777777" w:rsidR="00D10B38" w:rsidRPr="00C5015A" w:rsidRDefault="00D10B38" w:rsidP="000E17D0">
      <w:pPr>
        <w:spacing w:after="80" w:line="360" w:lineRule="auto"/>
        <w:rPr>
          <w:rFonts w:ascii="Times New Roman" w:eastAsiaTheme="majorEastAsia" w:hAnsi="Times New Roman" w:cs="Times New Roman"/>
          <w:kern w:val="2"/>
          <w:sz w:val="24"/>
          <w:szCs w:val="24"/>
          <w14:ligatures w14:val="standardContextual"/>
        </w:rPr>
      </w:pPr>
      <w:r w:rsidRPr="00C5015A">
        <w:rPr>
          <w:rFonts w:ascii="Times New Roman" w:eastAsiaTheme="majorEastAsia" w:hAnsi="Times New Roman" w:cs="Times New Roman"/>
          <w:kern w:val="2"/>
          <w:sz w:val="24"/>
          <w:szCs w:val="24"/>
          <w14:ligatures w14:val="standardContextual"/>
        </w:rPr>
        <w:br w:type="page"/>
      </w:r>
    </w:p>
    <w:p w14:paraId="61684621" w14:textId="77777777" w:rsidR="003B63BA" w:rsidRPr="00C5015A" w:rsidRDefault="005771E0" w:rsidP="000E17D0">
      <w:pPr>
        <w:keepNext/>
        <w:keepLines/>
        <w:spacing w:after="80" w:line="360" w:lineRule="auto"/>
        <w:jc w:val="center"/>
        <w:outlineLvl w:val="0"/>
        <w:rPr>
          <w:rFonts w:ascii="Times New Roman" w:eastAsiaTheme="majorEastAsia" w:hAnsi="Times New Roman" w:cs="Times New Roman"/>
          <w:b/>
          <w:bCs/>
          <w:kern w:val="2"/>
          <w:sz w:val="24"/>
          <w:szCs w:val="24"/>
          <w:u w:val="single"/>
          <w14:ligatures w14:val="standardContextual"/>
        </w:rPr>
      </w:pPr>
      <w:bookmarkStart w:id="899" w:name="_Toc179901535"/>
      <w:bookmarkStart w:id="900" w:name="_Toc179906641"/>
      <w:bookmarkStart w:id="901" w:name="_Toc179917507"/>
      <w:bookmarkStart w:id="902" w:name="_Toc180042039"/>
      <w:bookmarkStart w:id="903" w:name="_Toc180056062"/>
      <w:bookmarkStart w:id="904" w:name="_Toc180056208"/>
      <w:bookmarkStart w:id="905" w:name="_Toc180234936"/>
      <w:bookmarkStart w:id="906" w:name="_Toc182148473"/>
      <w:bookmarkStart w:id="907" w:name="_Toc182262199"/>
      <w:bookmarkStart w:id="908" w:name="_Toc182263367"/>
      <w:bookmarkStart w:id="909" w:name="_Toc182263983"/>
      <w:bookmarkStart w:id="910" w:name="_Toc183805985"/>
      <w:bookmarkStart w:id="911" w:name="_Toc187422074"/>
      <w:bookmarkStart w:id="912" w:name="_Toc187423860"/>
      <w:bookmarkStart w:id="913" w:name="_Toc188380139"/>
      <w:bookmarkStart w:id="914" w:name="_Toc192883293"/>
      <w:bookmarkStart w:id="915" w:name="_Toc193499215"/>
      <w:bookmarkStart w:id="916" w:name="_Toc193500115"/>
      <w:bookmarkStart w:id="917" w:name="_Toc193503160"/>
      <w:bookmarkStart w:id="918" w:name="_Toc193504515"/>
      <w:bookmarkStart w:id="919" w:name="_Toc193504917"/>
      <w:bookmarkStart w:id="920" w:name="_Toc193656419"/>
      <w:bookmarkStart w:id="921" w:name="_Toc193656967"/>
      <w:bookmarkStart w:id="922" w:name="_Toc193657979"/>
      <w:bookmarkStart w:id="923" w:name="_Toc193658856"/>
      <w:bookmarkStart w:id="924" w:name="_Toc193660654"/>
      <w:bookmarkStart w:id="925" w:name="_Toc193660967"/>
      <w:bookmarkStart w:id="926" w:name="_Toc193661807"/>
      <w:bookmarkStart w:id="927" w:name="_Toc193662709"/>
      <w:bookmarkStart w:id="928" w:name="_Toc193663069"/>
      <w:bookmarkStart w:id="929" w:name="_Toc193663598"/>
      <w:bookmarkStart w:id="930" w:name="_Toc193664087"/>
      <w:bookmarkStart w:id="931" w:name="_Toc193664167"/>
      <w:bookmarkStart w:id="932" w:name="_Toc195390656"/>
      <w:bookmarkStart w:id="933" w:name="_Toc197306566"/>
      <w:bookmarkStart w:id="934" w:name="_Toc198155320"/>
      <w:bookmarkStart w:id="935" w:name="_Toc198313842"/>
      <w:bookmarkStart w:id="936" w:name="_Toc199018975"/>
      <w:bookmarkStart w:id="937" w:name="_Toc199173093"/>
      <w:bookmarkStart w:id="938" w:name="_Toc199825121"/>
      <w:bookmarkStart w:id="939" w:name="_Toc199825927"/>
      <w:bookmarkStart w:id="940" w:name="_Toc207698663"/>
      <w:bookmarkStart w:id="941" w:name="_Toc207825662"/>
      <w:bookmarkStart w:id="942" w:name="_Toc209038976"/>
      <w:bookmarkStart w:id="943" w:name="_Hlk196759516"/>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r w:rsidRPr="00C5015A">
        <w:rPr>
          <w:rFonts w:ascii="Times New Roman" w:eastAsiaTheme="majorEastAsia" w:hAnsi="Times New Roman" w:cs="Times New Roman"/>
          <w:b/>
          <w:bCs/>
          <w:kern w:val="2"/>
          <w:sz w:val="24"/>
          <w:szCs w:val="24"/>
          <w:u w:val="single"/>
          <w14:ligatures w14:val="standardContextual"/>
        </w:rPr>
        <w:lastRenderedPageBreak/>
        <w:t>AUTORIDADES FACULTAD DE CIENCIAS Y HUMANIDADES</w:t>
      </w:r>
      <w:bookmarkStart w:id="944" w:name="_Toc179901536"/>
      <w:bookmarkStart w:id="945" w:name="_Toc179906642"/>
      <w:bookmarkStart w:id="946" w:name="_Toc179917508"/>
      <w:bookmarkStart w:id="947" w:name="_Toc180042040"/>
      <w:bookmarkStart w:id="948" w:name="_Toc180056063"/>
      <w:bookmarkStart w:id="949" w:name="_Toc180056209"/>
      <w:bookmarkStart w:id="950" w:name="_Toc180234937"/>
      <w:bookmarkStart w:id="951" w:name="_Toc182148474"/>
      <w:bookmarkStart w:id="952" w:name="_Toc182262200"/>
      <w:bookmarkStart w:id="953" w:name="_Toc182263368"/>
      <w:bookmarkStart w:id="954" w:name="_Toc182263984"/>
      <w:bookmarkStart w:id="955" w:name="_Toc183805986"/>
      <w:bookmarkStart w:id="956" w:name="_Toc187422075"/>
      <w:bookmarkStart w:id="957" w:name="_Toc187423861"/>
      <w:bookmarkStart w:id="958" w:name="_Toc188380140"/>
      <w:bookmarkStart w:id="959" w:name="_Toc192883294"/>
      <w:bookmarkStart w:id="960" w:name="_Toc193499216"/>
      <w:bookmarkStart w:id="961" w:name="_Toc193500116"/>
      <w:bookmarkStart w:id="962" w:name="_Toc193503161"/>
      <w:bookmarkStart w:id="963" w:name="_Toc193504516"/>
      <w:bookmarkStart w:id="964" w:name="_Toc193504918"/>
      <w:bookmarkStart w:id="965" w:name="_Toc193656420"/>
      <w:bookmarkStart w:id="966" w:name="_Toc193656968"/>
      <w:bookmarkStart w:id="967" w:name="_Toc193657980"/>
      <w:bookmarkStart w:id="968" w:name="_Toc193658857"/>
      <w:bookmarkStart w:id="969" w:name="_Toc193660655"/>
      <w:bookmarkStart w:id="970" w:name="_Toc193660968"/>
      <w:bookmarkStart w:id="971" w:name="_Toc193661808"/>
      <w:bookmarkStart w:id="972" w:name="_Toc193662710"/>
      <w:bookmarkStart w:id="973" w:name="_Toc193663070"/>
      <w:bookmarkStart w:id="974" w:name="_Toc193663599"/>
      <w:bookmarkStart w:id="975" w:name="_Toc193664088"/>
      <w:bookmarkStart w:id="976" w:name="_Toc193664168"/>
      <w:bookmarkStart w:id="977" w:name="_Toc195390657"/>
      <w:bookmarkStart w:id="978" w:name="_Toc197306567"/>
      <w:bookmarkStart w:id="979" w:name="_Toc197306855"/>
      <w:bookmarkStart w:id="980" w:name="_Toc198155321"/>
      <w:bookmarkStart w:id="981" w:name="_Toc198313843"/>
      <w:bookmarkStart w:id="982" w:name="_Toc199018976"/>
      <w:bookmarkStart w:id="983" w:name="_Toc199173094"/>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p>
    <w:p w14:paraId="45102EA9" w14:textId="77777777" w:rsidR="003B63BA" w:rsidRPr="00C5015A" w:rsidRDefault="003B63BA" w:rsidP="000E17D0">
      <w:pPr>
        <w:keepNext/>
        <w:keepLines/>
        <w:spacing w:after="80" w:line="360" w:lineRule="auto"/>
        <w:jc w:val="center"/>
        <w:outlineLvl w:val="0"/>
        <w:rPr>
          <w:rFonts w:ascii="Times New Roman" w:eastAsiaTheme="majorEastAsia" w:hAnsi="Times New Roman" w:cs="Times New Roman"/>
          <w:b/>
          <w:bCs/>
          <w:kern w:val="2"/>
          <w:sz w:val="24"/>
          <w:szCs w:val="24"/>
          <w:u w:val="single"/>
          <w14:ligatures w14:val="standardContextual"/>
        </w:rPr>
      </w:pPr>
    </w:p>
    <w:p w14:paraId="32C66AD2" w14:textId="7857381A" w:rsidR="00FD6F9E" w:rsidRPr="00C5015A" w:rsidRDefault="005771E0"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bookmarkStart w:id="984" w:name="_Toc199825122"/>
      <w:bookmarkStart w:id="985" w:name="_Toc199825928"/>
      <w:bookmarkStart w:id="986" w:name="_Toc207698664"/>
      <w:bookmarkStart w:id="987" w:name="_Toc207825663"/>
      <w:bookmarkStart w:id="988" w:name="_Toc209038977"/>
      <w:r w:rsidRPr="00C5015A">
        <w:rPr>
          <w:rFonts w:ascii="Times New Roman" w:eastAsiaTheme="majorEastAsia" w:hAnsi="Times New Roman" w:cs="Times New Roman"/>
          <w:kern w:val="2"/>
          <w:sz w:val="24"/>
          <w:szCs w:val="24"/>
          <w14:ligatures w14:val="standardContextual"/>
        </w:rPr>
        <w:t>MAESTRO JULIO CÉSAR GRANDE RIVERA</w:t>
      </w:r>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p>
    <w:p w14:paraId="00FCDBC6" w14:textId="58298595" w:rsidR="00FD6F9E" w:rsidRPr="00C5015A" w:rsidRDefault="005771E0"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bookmarkStart w:id="989" w:name="_Toc179901537"/>
      <w:bookmarkStart w:id="990" w:name="_Toc179906643"/>
      <w:bookmarkStart w:id="991" w:name="_Toc179917509"/>
      <w:bookmarkStart w:id="992" w:name="_Toc180042041"/>
      <w:bookmarkStart w:id="993" w:name="_Toc180056064"/>
      <w:bookmarkStart w:id="994" w:name="_Toc180056210"/>
      <w:bookmarkStart w:id="995" w:name="_Toc180234938"/>
      <w:bookmarkStart w:id="996" w:name="_Toc182148475"/>
      <w:bookmarkStart w:id="997" w:name="_Toc182262201"/>
      <w:bookmarkStart w:id="998" w:name="_Toc182263369"/>
      <w:bookmarkStart w:id="999" w:name="_Toc182263985"/>
      <w:bookmarkStart w:id="1000" w:name="_Toc183805987"/>
      <w:bookmarkStart w:id="1001" w:name="_Toc187422076"/>
      <w:bookmarkStart w:id="1002" w:name="_Toc187423862"/>
      <w:bookmarkStart w:id="1003" w:name="_Toc188380141"/>
      <w:bookmarkStart w:id="1004" w:name="_Toc192883295"/>
      <w:bookmarkStart w:id="1005" w:name="_Toc193499217"/>
      <w:bookmarkStart w:id="1006" w:name="_Toc193500117"/>
      <w:bookmarkStart w:id="1007" w:name="_Toc193503162"/>
      <w:bookmarkStart w:id="1008" w:name="_Toc193504517"/>
      <w:bookmarkStart w:id="1009" w:name="_Toc193504919"/>
      <w:bookmarkStart w:id="1010" w:name="_Toc193656421"/>
      <w:bookmarkStart w:id="1011" w:name="_Toc193656969"/>
      <w:bookmarkStart w:id="1012" w:name="_Toc193657981"/>
      <w:bookmarkStart w:id="1013" w:name="_Toc193658858"/>
      <w:bookmarkStart w:id="1014" w:name="_Toc193660656"/>
      <w:bookmarkStart w:id="1015" w:name="_Toc193660969"/>
      <w:bookmarkStart w:id="1016" w:name="_Toc193661809"/>
      <w:bookmarkStart w:id="1017" w:name="_Toc193662711"/>
      <w:bookmarkStart w:id="1018" w:name="_Toc193663071"/>
      <w:bookmarkStart w:id="1019" w:name="_Toc193663600"/>
      <w:bookmarkStart w:id="1020" w:name="_Toc193664089"/>
      <w:bookmarkStart w:id="1021" w:name="_Toc193664169"/>
      <w:bookmarkStart w:id="1022" w:name="_Toc195390658"/>
      <w:bookmarkStart w:id="1023" w:name="_Toc197306568"/>
      <w:bookmarkStart w:id="1024" w:name="_Toc197306856"/>
      <w:bookmarkStart w:id="1025" w:name="_Toc198155322"/>
      <w:bookmarkStart w:id="1026" w:name="_Toc198313844"/>
      <w:bookmarkStart w:id="1027" w:name="_Toc199018977"/>
      <w:bookmarkStart w:id="1028" w:name="_Toc199173095"/>
      <w:bookmarkStart w:id="1029" w:name="_Toc199825123"/>
      <w:bookmarkStart w:id="1030" w:name="_Toc199825929"/>
      <w:bookmarkStart w:id="1031" w:name="_Toc207698665"/>
      <w:bookmarkStart w:id="1032" w:name="_Toc207825664"/>
      <w:bookmarkStart w:id="1033" w:name="_Toc209038978"/>
      <w:r w:rsidRPr="00C5015A">
        <w:rPr>
          <w:rFonts w:ascii="Times New Roman" w:eastAsiaTheme="majorEastAsia" w:hAnsi="Times New Roman" w:cs="Times New Roman"/>
          <w:kern w:val="2"/>
          <w:sz w:val="24"/>
          <w:szCs w:val="24"/>
          <w14:ligatures w14:val="standardContextual"/>
        </w:rPr>
        <w:t>DECANO</w:t>
      </w:r>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p>
    <w:p w14:paraId="7F87FA77" w14:textId="77777777" w:rsidR="00FD6F9E" w:rsidRPr="00C5015A" w:rsidRDefault="00FD6F9E"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p>
    <w:p w14:paraId="1EA0A8A3" w14:textId="58A2DF24" w:rsidR="00FD6F9E" w:rsidRPr="00C5015A" w:rsidRDefault="005771E0"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bookmarkStart w:id="1034" w:name="_Toc179901538"/>
      <w:bookmarkStart w:id="1035" w:name="_Toc179906644"/>
      <w:bookmarkStart w:id="1036" w:name="_Toc179917510"/>
      <w:bookmarkStart w:id="1037" w:name="_Toc180042042"/>
      <w:bookmarkStart w:id="1038" w:name="_Toc180056065"/>
      <w:bookmarkStart w:id="1039" w:name="_Toc180056211"/>
      <w:bookmarkStart w:id="1040" w:name="_Toc180234939"/>
      <w:bookmarkStart w:id="1041" w:name="_Toc182148476"/>
      <w:bookmarkStart w:id="1042" w:name="_Toc182262202"/>
      <w:bookmarkStart w:id="1043" w:name="_Toc182263370"/>
      <w:bookmarkStart w:id="1044" w:name="_Toc182263986"/>
      <w:bookmarkStart w:id="1045" w:name="_Toc183805988"/>
      <w:bookmarkStart w:id="1046" w:name="_Toc187422077"/>
      <w:bookmarkStart w:id="1047" w:name="_Toc187423863"/>
      <w:bookmarkStart w:id="1048" w:name="_Toc188380142"/>
      <w:bookmarkStart w:id="1049" w:name="_Toc192883296"/>
      <w:bookmarkStart w:id="1050" w:name="_Toc193499218"/>
      <w:bookmarkStart w:id="1051" w:name="_Toc193500118"/>
      <w:bookmarkStart w:id="1052" w:name="_Toc193503163"/>
      <w:bookmarkStart w:id="1053" w:name="_Toc193504518"/>
      <w:bookmarkStart w:id="1054" w:name="_Toc193504920"/>
      <w:bookmarkStart w:id="1055" w:name="_Toc193656422"/>
      <w:bookmarkStart w:id="1056" w:name="_Toc193656970"/>
      <w:bookmarkStart w:id="1057" w:name="_Toc193657982"/>
      <w:bookmarkStart w:id="1058" w:name="_Toc193658859"/>
      <w:bookmarkStart w:id="1059" w:name="_Toc193660657"/>
      <w:bookmarkStart w:id="1060" w:name="_Toc193660970"/>
      <w:bookmarkStart w:id="1061" w:name="_Toc193661810"/>
      <w:bookmarkStart w:id="1062" w:name="_Toc193662712"/>
      <w:bookmarkStart w:id="1063" w:name="_Toc193663072"/>
      <w:bookmarkStart w:id="1064" w:name="_Toc193663601"/>
      <w:bookmarkStart w:id="1065" w:name="_Toc193664090"/>
      <w:bookmarkStart w:id="1066" w:name="_Toc193664170"/>
      <w:bookmarkStart w:id="1067" w:name="_Toc195390659"/>
      <w:bookmarkStart w:id="1068" w:name="_Toc197306569"/>
      <w:bookmarkStart w:id="1069" w:name="_Toc197306857"/>
      <w:bookmarkStart w:id="1070" w:name="_Toc198155323"/>
      <w:bookmarkStart w:id="1071" w:name="_Toc198313845"/>
      <w:bookmarkStart w:id="1072" w:name="_Toc199018978"/>
      <w:bookmarkStart w:id="1073" w:name="_Toc199173096"/>
      <w:bookmarkStart w:id="1074" w:name="_Toc199825124"/>
      <w:bookmarkStart w:id="1075" w:name="_Toc199825930"/>
      <w:bookmarkStart w:id="1076" w:name="_Toc207698666"/>
      <w:bookmarkStart w:id="1077" w:name="_Toc207825665"/>
      <w:bookmarkStart w:id="1078" w:name="_Toc209038979"/>
      <w:r w:rsidRPr="00C5015A">
        <w:rPr>
          <w:rFonts w:ascii="Times New Roman" w:eastAsiaTheme="majorEastAsia" w:hAnsi="Times New Roman" w:cs="Times New Roman"/>
          <w:kern w:val="2"/>
          <w:sz w:val="24"/>
          <w:szCs w:val="24"/>
          <w14:ligatures w14:val="standardContextual"/>
        </w:rPr>
        <w:t>MAESTRA MARÍA BLAS CRUZ JURADO</w:t>
      </w:r>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p>
    <w:p w14:paraId="1472288B" w14:textId="74C9D6CF" w:rsidR="00FD6F9E" w:rsidRPr="00C5015A" w:rsidRDefault="005771E0"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bookmarkStart w:id="1079" w:name="_Toc179901539"/>
      <w:bookmarkStart w:id="1080" w:name="_Toc179906645"/>
      <w:bookmarkStart w:id="1081" w:name="_Toc179917511"/>
      <w:bookmarkStart w:id="1082" w:name="_Toc180042043"/>
      <w:bookmarkStart w:id="1083" w:name="_Toc180056066"/>
      <w:bookmarkStart w:id="1084" w:name="_Toc180056212"/>
      <w:bookmarkStart w:id="1085" w:name="_Toc180234940"/>
      <w:bookmarkStart w:id="1086" w:name="_Toc182148477"/>
      <w:bookmarkStart w:id="1087" w:name="_Toc182262203"/>
      <w:bookmarkStart w:id="1088" w:name="_Toc182263371"/>
      <w:bookmarkStart w:id="1089" w:name="_Toc182263987"/>
      <w:bookmarkStart w:id="1090" w:name="_Toc183805989"/>
      <w:bookmarkStart w:id="1091" w:name="_Toc187422078"/>
      <w:bookmarkStart w:id="1092" w:name="_Toc187423864"/>
      <w:bookmarkStart w:id="1093" w:name="_Toc188380143"/>
      <w:bookmarkStart w:id="1094" w:name="_Toc192883297"/>
      <w:bookmarkStart w:id="1095" w:name="_Toc193499219"/>
      <w:bookmarkStart w:id="1096" w:name="_Toc193500119"/>
      <w:bookmarkStart w:id="1097" w:name="_Toc193503164"/>
      <w:bookmarkStart w:id="1098" w:name="_Toc193504519"/>
      <w:bookmarkStart w:id="1099" w:name="_Toc193504921"/>
      <w:bookmarkStart w:id="1100" w:name="_Toc193656423"/>
      <w:bookmarkStart w:id="1101" w:name="_Toc193656971"/>
      <w:bookmarkStart w:id="1102" w:name="_Toc193657983"/>
      <w:bookmarkStart w:id="1103" w:name="_Toc193658860"/>
      <w:bookmarkStart w:id="1104" w:name="_Toc193660658"/>
      <w:bookmarkStart w:id="1105" w:name="_Toc193660971"/>
      <w:bookmarkStart w:id="1106" w:name="_Toc193661811"/>
      <w:bookmarkStart w:id="1107" w:name="_Toc193662713"/>
      <w:bookmarkStart w:id="1108" w:name="_Toc193663073"/>
      <w:bookmarkStart w:id="1109" w:name="_Toc193663602"/>
      <w:bookmarkStart w:id="1110" w:name="_Toc193664091"/>
      <w:bookmarkStart w:id="1111" w:name="_Toc193664171"/>
      <w:bookmarkStart w:id="1112" w:name="_Toc195390660"/>
      <w:bookmarkStart w:id="1113" w:name="_Toc197306570"/>
      <w:bookmarkStart w:id="1114" w:name="_Toc197306858"/>
      <w:bookmarkStart w:id="1115" w:name="_Toc198155324"/>
      <w:bookmarkStart w:id="1116" w:name="_Toc198313846"/>
      <w:bookmarkStart w:id="1117" w:name="_Toc199018979"/>
      <w:bookmarkStart w:id="1118" w:name="_Toc199173097"/>
      <w:bookmarkStart w:id="1119" w:name="_Toc199825125"/>
      <w:bookmarkStart w:id="1120" w:name="_Toc199825931"/>
      <w:bookmarkStart w:id="1121" w:name="_Toc207698667"/>
      <w:bookmarkStart w:id="1122" w:name="_Toc207825666"/>
      <w:bookmarkStart w:id="1123" w:name="_Toc209038980"/>
      <w:r w:rsidRPr="00C5015A">
        <w:rPr>
          <w:rFonts w:ascii="Times New Roman" w:eastAsiaTheme="majorEastAsia" w:hAnsi="Times New Roman" w:cs="Times New Roman"/>
          <w:kern w:val="2"/>
          <w:sz w:val="24"/>
          <w:szCs w:val="24"/>
          <w14:ligatures w14:val="standardContextual"/>
        </w:rPr>
        <w:t>VICEDECANA</w:t>
      </w:r>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p>
    <w:p w14:paraId="7A8A203A" w14:textId="77777777" w:rsidR="00FD6F9E" w:rsidRPr="00C5015A" w:rsidRDefault="00FD6F9E"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p>
    <w:p w14:paraId="20035911" w14:textId="0B7A62A5" w:rsidR="00FD6F9E" w:rsidRPr="00C5015A" w:rsidRDefault="005771E0"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bookmarkStart w:id="1124" w:name="_Toc179901540"/>
      <w:bookmarkStart w:id="1125" w:name="_Toc179906646"/>
      <w:bookmarkStart w:id="1126" w:name="_Toc179917512"/>
      <w:bookmarkStart w:id="1127" w:name="_Toc180042044"/>
      <w:bookmarkStart w:id="1128" w:name="_Toc180056067"/>
      <w:bookmarkStart w:id="1129" w:name="_Toc180056213"/>
      <w:bookmarkStart w:id="1130" w:name="_Toc180234941"/>
      <w:bookmarkStart w:id="1131" w:name="_Toc182148478"/>
      <w:bookmarkStart w:id="1132" w:name="_Toc182262204"/>
      <w:bookmarkStart w:id="1133" w:name="_Toc182263372"/>
      <w:bookmarkStart w:id="1134" w:name="_Toc182263988"/>
      <w:bookmarkStart w:id="1135" w:name="_Toc183805990"/>
      <w:bookmarkStart w:id="1136" w:name="_Toc187422079"/>
      <w:bookmarkStart w:id="1137" w:name="_Toc187423865"/>
      <w:bookmarkStart w:id="1138" w:name="_Toc188380144"/>
      <w:bookmarkStart w:id="1139" w:name="_Toc192883298"/>
      <w:bookmarkStart w:id="1140" w:name="_Toc193499220"/>
      <w:bookmarkStart w:id="1141" w:name="_Toc193500120"/>
      <w:bookmarkStart w:id="1142" w:name="_Toc193503165"/>
      <w:bookmarkStart w:id="1143" w:name="_Toc193504520"/>
      <w:bookmarkStart w:id="1144" w:name="_Toc193504922"/>
      <w:bookmarkStart w:id="1145" w:name="_Toc193656424"/>
      <w:bookmarkStart w:id="1146" w:name="_Toc193656972"/>
      <w:bookmarkStart w:id="1147" w:name="_Toc193657984"/>
      <w:bookmarkStart w:id="1148" w:name="_Toc193658861"/>
      <w:bookmarkStart w:id="1149" w:name="_Toc193660659"/>
      <w:bookmarkStart w:id="1150" w:name="_Toc193660972"/>
      <w:bookmarkStart w:id="1151" w:name="_Toc193661812"/>
      <w:bookmarkStart w:id="1152" w:name="_Toc193662714"/>
      <w:bookmarkStart w:id="1153" w:name="_Toc193663074"/>
      <w:bookmarkStart w:id="1154" w:name="_Toc193663603"/>
      <w:bookmarkStart w:id="1155" w:name="_Toc193664092"/>
      <w:bookmarkStart w:id="1156" w:name="_Toc193664172"/>
      <w:bookmarkStart w:id="1157" w:name="_Toc195390661"/>
      <w:bookmarkStart w:id="1158" w:name="_Toc197306571"/>
      <w:bookmarkStart w:id="1159" w:name="_Toc197306859"/>
      <w:bookmarkStart w:id="1160" w:name="_Toc198155325"/>
      <w:bookmarkStart w:id="1161" w:name="_Toc198313847"/>
      <w:bookmarkStart w:id="1162" w:name="_Toc199018980"/>
      <w:bookmarkStart w:id="1163" w:name="_Toc199173098"/>
      <w:bookmarkStart w:id="1164" w:name="_Toc199825126"/>
      <w:bookmarkStart w:id="1165" w:name="_Toc199825932"/>
      <w:bookmarkStart w:id="1166" w:name="_Toc207698668"/>
      <w:bookmarkStart w:id="1167" w:name="_Toc207825667"/>
      <w:bookmarkStart w:id="1168" w:name="_Toc209038981"/>
      <w:r w:rsidRPr="00C5015A">
        <w:rPr>
          <w:rFonts w:ascii="Times New Roman" w:eastAsiaTheme="majorEastAsia" w:hAnsi="Times New Roman" w:cs="Times New Roman"/>
          <w:kern w:val="2"/>
          <w:sz w:val="24"/>
          <w:szCs w:val="24"/>
          <w14:ligatures w14:val="standardContextual"/>
        </w:rPr>
        <w:t>MAESTRA NATIVIDAD TESH</w:t>
      </w:r>
      <w:r w:rsidR="00270A0B" w:rsidRPr="00C5015A">
        <w:rPr>
          <w:rFonts w:ascii="Times New Roman" w:eastAsiaTheme="majorEastAsia" w:hAnsi="Times New Roman" w:cs="Times New Roman"/>
          <w:kern w:val="2"/>
          <w:sz w:val="24"/>
          <w:szCs w:val="24"/>
          <w14:ligatures w14:val="standardContextual"/>
        </w:rPr>
        <w:t>É</w:t>
      </w:r>
      <w:r w:rsidRPr="00C5015A">
        <w:rPr>
          <w:rFonts w:ascii="Times New Roman" w:eastAsiaTheme="majorEastAsia" w:hAnsi="Times New Roman" w:cs="Times New Roman"/>
          <w:kern w:val="2"/>
          <w:sz w:val="24"/>
          <w:szCs w:val="24"/>
          <w14:ligatures w14:val="standardContextual"/>
        </w:rPr>
        <w:t xml:space="preserve"> PADILLA</w:t>
      </w:r>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p>
    <w:p w14:paraId="3B7CAEBA" w14:textId="1618ACA3" w:rsidR="00FD6F9E" w:rsidRPr="00C5015A" w:rsidRDefault="005771E0"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bookmarkStart w:id="1169" w:name="_Toc179901541"/>
      <w:bookmarkStart w:id="1170" w:name="_Toc179906647"/>
      <w:bookmarkStart w:id="1171" w:name="_Toc179917513"/>
      <w:bookmarkStart w:id="1172" w:name="_Toc180042045"/>
      <w:bookmarkStart w:id="1173" w:name="_Toc180056068"/>
      <w:bookmarkStart w:id="1174" w:name="_Toc180056214"/>
      <w:bookmarkStart w:id="1175" w:name="_Toc180234942"/>
      <w:bookmarkStart w:id="1176" w:name="_Toc182148479"/>
      <w:bookmarkStart w:id="1177" w:name="_Toc182262205"/>
      <w:bookmarkStart w:id="1178" w:name="_Toc182263373"/>
      <w:bookmarkStart w:id="1179" w:name="_Toc182263989"/>
      <w:bookmarkStart w:id="1180" w:name="_Toc183805991"/>
      <w:bookmarkStart w:id="1181" w:name="_Toc187422080"/>
      <w:bookmarkStart w:id="1182" w:name="_Toc187423866"/>
      <w:bookmarkStart w:id="1183" w:name="_Toc188380145"/>
      <w:bookmarkStart w:id="1184" w:name="_Toc192883299"/>
      <w:bookmarkStart w:id="1185" w:name="_Toc193499221"/>
      <w:bookmarkStart w:id="1186" w:name="_Toc193500121"/>
      <w:bookmarkStart w:id="1187" w:name="_Toc193503166"/>
      <w:bookmarkStart w:id="1188" w:name="_Toc193504521"/>
      <w:bookmarkStart w:id="1189" w:name="_Toc193504923"/>
      <w:bookmarkStart w:id="1190" w:name="_Toc193656425"/>
      <w:bookmarkStart w:id="1191" w:name="_Toc193656973"/>
      <w:bookmarkStart w:id="1192" w:name="_Toc193657985"/>
      <w:bookmarkStart w:id="1193" w:name="_Toc193658862"/>
      <w:bookmarkStart w:id="1194" w:name="_Toc193660660"/>
      <w:bookmarkStart w:id="1195" w:name="_Toc193660973"/>
      <w:bookmarkStart w:id="1196" w:name="_Toc193661813"/>
      <w:bookmarkStart w:id="1197" w:name="_Toc193662715"/>
      <w:bookmarkStart w:id="1198" w:name="_Toc193663075"/>
      <w:bookmarkStart w:id="1199" w:name="_Toc193663604"/>
      <w:bookmarkStart w:id="1200" w:name="_Toc193664093"/>
      <w:bookmarkStart w:id="1201" w:name="_Toc193664173"/>
      <w:bookmarkStart w:id="1202" w:name="_Toc195390662"/>
      <w:bookmarkStart w:id="1203" w:name="_Toc197306572"/>
      <w:bookmarkStart w:id="1204" w:name="_Toc197306860"/>
      <w:bookmarkStart w:id="1205" w:name="_Toc198155326"/>
      <w:bookmarkStart w:id="1206" w:name="_Toc198313848"/>
      <w:bookmarkStart w:id="1207" w:name="_Toc199018981"/>
      <w:bookmarkStart w:id="1208" w:name="_Toc199173099"/>
      <w:bookmarkStart w:id="1209" w:name="_Toc199825127"/>
      <w:bookmarkStart w:id="1210" w:name="_Toc199825933"/>
      <w:bookmarkStart w:id="1211" w:name="_Toc207698669"/>
      <w:bookmarkStart w:id="1212" w:name="_Toc207825668"/>
      <w:bookmarkStart w:id="1213" w:name="_Toc209038982"/>
      <w:r w:rsidRPr="00C5015A">
        <w:rPr>
          <w:rFonts w:ascii="Times New Roman" w:eastAsiaTheme="majorEastAsia" w:hAnsi="Times New Roman" w:cs="Times New Roman"/>
          <w:kern w:val="2"/>
          <w:sz w:val="24"/>
          <w:szCs w:val="24"/>
          <w14:ligatures w14:val="standardContextual"/>
        </w:rPr>
        <w:t>SECRETARIA</w:t>
      </w:r>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p>
    <w:p w14:paraId="3947EF56" w14:textId="77777777" w:rsidR="00FD6F9E" w:rsidRPr="00C5015A" w:rsidRDefault="00FD6F9E"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p>
    <w:p w14:paraId="17B580F3" w14:textId="2014B2C7" w:rsidR="00FD6F9E" w:rsidRPr="00C5015A" w:rsidRDefault="005771E0"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bookmarkStart w:id="1214" w:name="_Toc179901542"/>
      <w:bookmarkStart w:id="1215" w:name="_Toc179906648"/>
      <w:bookmarkStart w:id="1216" w:name="_Toc179917514"/>
      <w:bookmarkStart w:id="1217" w:name="_Toc180042046"/>
      <w:bookmarkStart w:id="1218" w:name="_Toc180056069"/>
      <w:bookmarkStart w:id="1219" w:name="_Toc180056215"/>
      <w:bookmarkStart w:id="1220" w:name="_Toc180234943"/>
      <w:bookmarkStart w:id="1221" w:name="_Toc182148480"/>
      <w:bookmarkStart w:id="1222" w:name="_Toc182262206"/>
      <w:bookmarkStart w:id="1223" w:name="_Toc182263374"/>
      <w:bookmarkStart w:id="1224" w:name="_Toc182263990"/>
      <w:bookmarkStart w:id="1225" w:name="_Toc183805992"/>
      <w:bookmarkStart w:id="1226" w:name="_Toc187422081"/>
      <w:bookmarkStart w:id="1227" w:name="_Toc187423867"/>
      <w:bookmarkStart w:id="1228" w:name="_Toc188380146"/>
      <w:bookmarkStart w:id="1229" w:name="_Toc192883300"/>
      <w:bookmarkStart w:id="1230" w:name="_Toc193499222"/>
      <w:bookmarkStart w:id="1231" w:name="_Toc193500122"/>
      <w:bookmarkStart w:id="1232" w:name="_Toc193503167"/>
      <w:bookmarkStart w:id="1233" w:name="_Toc193504522"/>
      <w:bookmarkStart w:id="1234" w:name="_Toc193504924"/>
      <w:bookmarkStart w:id="1235" w:name="_Toc193656426"/>
      <w:bookmarkStart w:id="1236" w:name="_Toc193656974"/>
      <w:bookmarkStart w:id="1237" w:name="_Toc193657986"/>
      <w:bookmarkStart w:id="1238" w:name="_Toc193658863"/>
      <w:bookmarkStart w:id="1239" w:name="_Toc193660661"/>
      <w:bookmarkStart w:id="1240" w:name="_Toc193660974"/>
      <w:bookmarkStart w:id="1241" w:name="_Toc193661814"/>
      <w:bookmarkStart w:id="1242" w:name="_Toc193662716"/>
      <w:bookmarkStart w:id="1243" w:name="_Toc193663076"/>
      <w:bookmarkStart w:id="1244" w:name="_Toc193663605"/>
      <w:bookmarkStart w:id="1245" w:name="_Toc193664094"/>
      <w:bookmarkStart w:id="1246" w:name="_Toc193664174"/>
      <w:bookmarkStart w:id="1247" w:name="_Toc195390663"/>
      <w:bookmarkStart w:id="1248" w:name="_Toc197306573"/>
      <w:bookmarkStart w:id="1249" w:name="_Toc197306861"/>
      <w:bookmarkStart w:id="1250" w:name="_Toc198155327"/>
      <w:bookmarkStart w:id="1251" w:name="_Toc198313849"/>
      <w:bookmarkStart w:id="1252" w:name="_Toc199018982"/>
      <w:bookmarkStart w:id="1253" w:name="_Toc199173100"/>
      <w:bookmarkStart w:id="1254" w:name="_Toc199825128"/>
      <w:bookmarkStart w:id="1255" w:name="_Toc199825934"/>
      <w:bookmarkStart w:id="1256" w:name="_Toc207698670"/>
      <w:bookmarkStart w:id="1257" w:name="_Toc207825669"/>
      <w:bookmarkStart w:id="1258" w:name="_Toc209038983"/>
      <w:r w:rsidRPr="00C5015A">
        <w:rPr>
          <w:rFonts w:ascii="Times New Roman" w:eastAsiaTheme="majorEastAsia" w:hAnsi="Times New Roman" w:cs="Times New Roman"/>
          <w:kern w:val="2"/>
          <w:sz w:val="24"/>
          <w:szCs w:val="24"/>
          <w14:ligatures w14:val="standardContextual"/>
        </w:rPr>
        <w:t>MAESTRA SANDRA LORENA BENAVIDES DE SERRANO</w:t>
      </w:r>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p>
    <w:p w14:paraId="2920A16D" w14:textId="71271DF8" w:rsidR="00FD6F9E" w:rsidRPr="00C5015A" w:rsidRDefault="005771E0"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bookmarkStart w:id="1259" w:name="_Toc179901543"/>
      <w:bookmarkStart w:id="1260" w:name="_Toc179906649"/>
      <w:bookmarkStart w:id="1261" w:name="_Toc179917515"/>
      <w:bookmarkStart w:id="1262" w:name="_Toc180042047"/>
      <w:bookmarkStart w:id="1263" w:name="_Toc180056070"/>
      <w:bookmarkStart w:id="1264" w:name="_Toc180056216"/>
      <w:bookmarkStart w:id="1265" w:name="_Toc180234944"/>
      <w:bookmarkStart w:id="1266" w:name="_Toc182148481"/>
      <w:bookmarkStart w:id="1267" w:name="_Toc182262207"/>
      <w:bookmarkStart w:id="1268" w:name="_Toc182263375"/>
      <w:bookmarkStart w:id="1269" w:name="_Toc182263991"/>
      <w:bookmarkStart w:id="1270" w:name="_Toc183805993"/>
      <w:bookmarkStart w:id="1271" w:name="_Toc187422082"/>
      <w:bookmarkStart w:id="1272" w:name="_Toc187423868"/>
      <w:bookmarkStart w:id="1273" w:name="_Toc188380147"/>
      <w:bookmarkStart w:id="1274" w:name="_Toc192883301"/>
      <w:bookmarkStart w:id="1275" w:name="_Toc193499223"/>
      <w:bookmarkStart w:id="1276" w:name="_Toc193500123"/>
      <w:bookmarkStart w:id="1277" w:name="_Toc193503168"/>
      <w:bookmarkStart w:id="1278" w:name="_Toc193504523"/>
      <w:bookmarkStart w:id="1279" w:name="_Toc193504925"/>
      <w:bookmarkStart w:id="1280" w:name="_Toc193656427"/>
      <w:bookmarkStart w:id="1281" w:name="_Toc193656975"/>
      <w:bookmarkStart w:id="1282" w:name="_Toc193657987"/>
      <w:bookmarkStart w:id="1283" w:name="_Toc193658864"/>
      <w:bookmarkStart w:id="1284" w:name="_Toc193660662"/>
      <w:bookmarkStart w:id="1285" w:name="_Toc193660975"/>
      <w:bookmarkStart w:id="1286" w:name="_Toc193661815"/>
      <w:bookmarkStart w:id="1287" w:name="_Toc193662717"/>
      <w:bookmarkStart w:id="1288" w:name="_Toc193663077"/>
      <w:bookmarkStart w:id="1289" w:name="_Toc193663606"/>
      <w:bookmarkStart w:id="1290" w:name="_Toc193664095"/>
      <w:bookmarkStart w:id="1291" w:name="_Toc193664175"/>
      <w:bookmarkStart w:id="1292" w:name="_Toc195390664"/>
      <w:bookmarkStart w:id="1293" w:name="_Toc197306574"/>
      <w:bookmarkStart w:id="1294" w:name="_Toc197306862"/>
      <w:bookmarkStart w:id="1295" w:name="_Toc198155328"/>
      <w:bookmarkStart w:id="1296" w:name="_Toc198313850"/>
      <w:bookmarkStart w:id="1297" w:name="_Toc199018983"/>
      <w:bookmarkStart w:id="1298" w:name="_Toc199173101"/>
      <w:bookmarkStart w:id="1299" w:name="_Toc199825129"/>
      <w:bookmarkStart w:id="1300" w:name="_Toc199825935"/>
      <w:bookmarkStart w:id="1301" w:name="_Toc207698671"/>
      <w:bookmarkStart w:id="1302" w:name="_Toc207825670"/>
      <w:bookmarkStart w:id="1303" w:name="_Toc209038984"/>
      <w:r w:rsidRPr="00C5015A">
        <w:rPr>
          <w:rFonts w:ascii="Times New Roman" w:eastAsiaTheme="majorEastAsia" w:hAnsi="Times New Roman" w:cs="Times New Roman"/>
          <w:kern w:val="2"/>
          <w:sz w:val="24"/>
          <w:szCs w:val="24"/>
          <w14:ligatures w14:val="standardContextual"/>
        </w:rPr>
        <w:t>DIRECTORA ESCUELA DE POSGRADO</w:t>
      </w:r>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r w:rsidR="00270A0B" w:rsidRPr="00C5015A">
        <w:rPr>
          <w:rFonts w:ascii="Times New Roman" w:eastAsiaTheme="majorEastAsia" w:hAnsi="Times New Roman" w:cs="Times New Roman"/>
          <w:kern w:val="2"/>
          <w:sz w:val="24"/>
          <w:szCs w:val="24"/>
          <w14:ligatures w14:val="standardContextual"/>
        </w:rPr>
        <w:t>S</w:t>
      </w:r>
      <w:bookmarkEnd w:id="1303"/>
    </w:p>
    <w:p w14:paraId="6AA3A0AA" w14:textId="77777777" w:rsidR="00F64E37" w:rsidRPr="00C5015A" w:rsidRDefault="00F64E37"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p>
    <w:p w14:paraId="089C7694" w14:textId="407CE676" w:rsidR="00F64E37" w:rsidRPr="00C5015A" w:rsidRDefault="00F64E37"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bookmarkStart w:id="1304" w:name="_Toc199018984"/>
      <w:bookmarkStart w:id="1305" w:name="_Toc199173102"/>
      <w:bookmarkStart w:id="1306" w:name="_Toc199825130"/>
      <w:bookmarkStart w:id="1307" w:name="_Toc199825936"/>
      <w:bookmarkStart w:id="1308" w:name="_Toc207698672"/>
      <w:bookmarkStart w:id="1309" w:name="_Toc207825671"/>
      <w:bookmarkStart w:id="1310" w:name="_Toc209038985"/>
      <w:r w:rsidRPr="00C5015A">
        <w:rPr>
          <w:rFonts w:ascii="Times New Roman" w:eastAsiaTheme="majorEastAsia" w:hAnsi="Times New Roman" w:cs="Times New Roman"/>
          <w:kern w:val="2"/>
          <w:sz w:val="24"/>
          <w:szCs w:val="24"/>
          <w14:ligatures w14:val="standardContextual"/>
        </w:rPr>
        <w:t>MAESTRO ISRAEL ALEXANDER PAYÉS AGUILAR</w:t>
      </w:r>
      <w:bookmarkEnd w:id="1304"/>
      <w:bookmarkEnd w:id="1305"/>
      <w:bookmarkEnd w:id="1306"/>
      <w:bookmarkEnd w:id="1307"/>
      <w:bookmarkEnd w:id="1308"/>
      <w:bookmarkEnd w:id="1309"/>
      <w:bookmarkEnd w:id="1310"/>
    </w:p>
    <w:p w14:paraId="761B484D" w14:textId="740369BD" w:rsidR="00F64E37" w:rsidRPr="00C5015A" w:rsidRDefault="00F64E37"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bookmarkStart w:id="1311" w:name="_Toc179901545"/>
      <w:bookmarkStart w:id="1312" w:name="_Toc179906651"/>
      <w:bookmarkStart w:id="1313" w:name="_Toc179917517"/>
      <w:bookmarkStart w:id="1314" w:name="_Toc180042049"/>
      <w:bookmarkStart w:id="1315" w:name="_Toc180056072"/>
      <w:bookmarkStart w:id="1316" w:name="_Toc180056218"/>
      <w:bookmarkStart w:id="1317" w:name="_Toc180234946"/>
      <w:bookmarkStart w:id="1318" w:name="_Toc182148483"/>
      <w:bookmarkStart w:id="1319" w:name="_Toc182262209"/>
      <w:bookmarkStart w:id="1320" w:name="_Toc182263377"/>
      <w:bookmarkStart w:id="1321" w:name="_Toc182263993"/>
      <w:bookmarkStart w:id="1322" w:name="_Toc183805995"/>
      <w:bookmarkStart w:id="1323" w:name="_Toc187422084"/>
      <w:bookmarkStart w:id="1324" w:name="_Toc187423870"/>
      <w:bookmarkStart w:id="1325" w:name="_Toc188380149"/>
      <w:bookmarkStart w:id="1326" w:name="_Toc192883303"/>
      <w:bookmarkStart w:id="1327" w:name="_Toc193499225"/>
      <w:bookmarkStart w:id="1328" w:name="_Toc193500125"/>
      <w:bookmarkStart w:id="1329" w:name="_Toc193503170"/>
      <w:bookmarkStart w:id="1330" w:name="_Toc193504525"/>
      <w:bookmarkStart w:id="1331" w:name="_Toc193504927"/>
      <w:bookmarkStart w:id="1332" w:name="_Toc193656429"/>
      <w:bookmarkStart w:id="1333" w:name="_Toc193656977"/>
      <w:bookmarkStart w:id="1334" w:name="_Toc193657989"/>
      <w:bookmarkStart w:id="1335" w:name="_Toc193658866"/>
      <w:bookmarkStart w:id="1336" w:name="_Toc193660664"/>
      <w:bookmarkStart w:id="1337" w:name="_Toc193660977"/>
      <w:bookmarkStart w:id="1338" w:name="_Toc193661817"/>
      <w:bookmarkStart w:id="1339" w:name="_Toc193662719"/>
      <w:bookmarkStart w:id="1340" w:name="_Toc193663079"/>
      <w:bookmarkStart w:id="1341" w:name="_Toc193663608"/>
      <w:bookmarkStart w:id="1342" w:name="_Toc193664097"/>
      <w:bookmarkStart w:id="1343" w:name="_Toc193664177"/>
      <w:bookmarkStart w:id="1344" w:name="_Toc195390666"/>
      <w:bookmarkStart w:id="1345" w:name="_Toc197306576"/>
      <w:bookmarkStart w:id="1346" w:name="_Toc197306864"/>
      <w:bookmarkStart w:id="1347" w:name="_Toc198155330"/>
      <w:bookmarkStart w:id="1348" w:name="_Toc198313852"/>
      <w:bookmarkStart w:id="1349" w:name="_Toc199018985"/>
      <w:bookmarkStart w:id="1350" w:name="_Toc199173103"/>
      <w:bookmarkStart w:id="1351" w:name="_Toc199825131"/>
      <w:bookmarkStart w:id="1352" w:name="_Toc199825937"/>
      <w:bookmarkStart w:id="1353" w:name="_Toc207698673"/>
      <w:bookmarkStart w:id="1354" w:name="_Toc207825672"/>
      <w:bookmarkStart w:id="1355" w:name="_Toc209038986"/>
      <w:r w:rsidRPr="00C5015A">
        <w:rPr>
          <w:rFonts w:ascii="Times New Roman" w:eastAsiaTheme="majorEastAsia" w:hAnsi="Times New Roman" w:cs="Times New Roman"/>
          <w:kern w:val="2"/>
          <w:sz w:val="24"/>
          <w:szCs w:val="24"/>
          <w14:ligatures w14:val="standardContextual"/>
        </w:rPr>
        <w:t>COORDINADOR GENERAL DE PROCESOS DE GRADO</w:t>
      </w:r>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p>
    <w:p w14:paraId="48D6F958" w14:textId="77777777" w:rsidR="00FD6F9E" w:rsidRPr="00C5015A" w:rsidRDefault="00FD6F9E"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p>
    <w:p w14:paraId="3E946959" w14:textId="77777777" w:rsidR="00C63DC5" w:rsidRPr="00C5015A" w:rsidRDefault="00C63DC5"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bookmarkStart w:id="1356" w:name="_Toc207698674"/>
      <w:bookmarkStart w:id="1357" w:name="_Toc207825673"/>
      <w:bookmarkStart w:id="1358" w:name="_Toc209038987"/>
      <w:bookmarkStart w:id="1359" w:name="_Toc179901547"/>
      <w:bookmarkStart w:id="1360" w:name="_Toc179906653"/>
      <w:bookmarkStart w:id="1361" w:name="_Toc179917519"/>
      <w:bookmarkStart w:id="1362" w:name="_Toc180042051"/>
      <w:bookmarkStart w:id="1363" w:name="_Toc180056074"/>
      <w:bookmarkStart w:id="1364" w:name="_Toc180056220"/>
      <w:bookmarkStart w:id="1365" w:name="_Toc180234948"/>
      <w:bookmarkStart w:id="1366" w:name="_Toc182148485"/>
      <w:bookmarkStart w:id="1367" w:name="_Toc182262211"/>
      <w:bookmarkStart w:id="1368" w:name="_Toc182263379"/>
      <w:bookmarkStart w:id="1369" w:name="_Toc182263995"/>
      <w:bookmarkStart w:id="1370" w:name="_Toc183805997"/>
      <w:bookmarkStart w:id="1371" w:name="_Toc187422086"/>
      <w:bookmarkStart w:id="1372" w:name="_Toc187423872"/>
      <w:bookmarkStart w:id="1373" w:name="_Toc188380151"/>
      <w:bookmarkStart w:id="1374" w:name="_Toc192883305"/>
      <w:bookmarkStart w:id="1375" w:name="_Toc193499227"/>
      <w:bookmarkStart w:id="1376" w:name="_Toc193500127"/>
      <w:bookmarkStart w:id="1377" w:name="_Toc193503172"/>
      <w:bookmarkStart w:id="1378" w:name="_Toc193504527"/>
      <w:bookmarkStart w:id="1379" w:name="_Toc193504929"/>
      <w:bookmarkStart w:id="1380" w:name="_Toc193656431"/>
      <w:bookmarkStart w:id="1381" w:name="_Toc193656979"/>
      <w:bookmarkStart w:id="1382" w:name="_Toc193657991"/>
      <w:bookmarkStart w:id="1383" w:name="_Toc193658868"/>
      <w:bookmarkStart w:id="1384" w:name="_Toc193660666"/>
      <w:bookmarkStart w:id="1385" w:name="_Toc193660979"/>
      <w:bookmarkStart w:id="1386" w:name="_Toc193661819"/>
      <w:bookmarkStart w:id="1387" w:name="_Toc193662721"/>
      <w:bookmarkStart w:id="1388" w:name="_Toc193663081"/>
      <w:bookmarkStart w:id="1389" w:name="_Toc193663610"/>
      <w:bookmarkStart w:id="1390" w:name="_Toc193664099"/>
      <w:bookmarkStart w:id="1391" w:name="_Toc193664179"/>
      <w:bookmarkStart w:id="1392" w:name="_Toc195390668"/>
      <w:bookmarkStart w:id="1393" w:name="_Toc197306578"/>
      <w:bookmarkStart w:id="1394" w:name="_Toc197306866"/>
      <w:bookmarkStart w:id="1395" w:name="_Toc198155332"/>
      <w:bookmarkStart w:id="1396" w:name="_Toc198313854"/>
      <w:bookmarkStart w:id="1397" w:name="_Toc199018987"/>
      <w:bookmarkStart w:id="1398" w:name="_Toc199173105"/>
      <w:bookmarkStart w:id="1399" w:name="_Toc199825133"/>
      <w:bookmarkStart w:id="1400" w:name="_Toc199825939"/>
      <w:r w:rsidRPr="00C5015A">
        <w:rPr>
          <w:rFonts w:ascii="Times New Roman" w:eastAsiaTheme="majorEastAsia" w:hAnsi="Times New Roman" w:cs="Times New Roman"/>
          <w:kern w:val="2"/>
          <w:sz w:val="24"/>
          <w:szCs w:val="24"/>
          <w14:ligatures w14:val="standardContextual"/>
        </w:rPr>
        <w:t>MAESTRO ISRAEL ALEXANDER PAYÉS AGUILAR</w:t>
      </w:r>
      <w:bookmarkEnd w:id="1356"/>
      <w:bookmarkEnd w:id="1357"/>
      <w:bookmarkEnd w:id="1358"/>
    </w:p>
    <w:p w14:paraId="006D07AA" w14:textId="54FF2A04" w:rsidR="00FD6F9E" w:rsidRPr="00C5015A" w:rsidRDefault="00C63DC5" w:rsidP="000E17D0">
      <w:pPr>
        <w:keepNext/>
        <w:keepLines/>
        <w:spacing w:after="80" w:line="360" w:lineRule="auto"/>
        <w:jc w:val="center"/>
        <w:outlineLvl w:val="0"/>
        <w:rPr>
          <w:rFonts w:ascii="Times New Roman" w:eastAsiaTheme="majorEastAsia" w:hAnsi="Times New Roman" w:cs="Times New Roman"/>
          <w:kern w:val="2"/>
          <w:sz w:val="24"/>
          <w:szCs w:val="24"/>
          <w14:ligatures w14:val="standardContextual"/>
        </w:rPr>
      </w:pPr>
      <w:bookmarkStart w:id="1401" w:name="_Toc207698675"/>
      <w:bookmarkStart w:id="1402" w:name="_Toc207825674"/>
      <w:bookmarkStart w:id="1403" w:name="_Toc209038988"/>
      <w:r w:rsidRPr="00C5015A">
        <w:rPr>
          <w:rFonts w:ascii="Times New Roman" w:eastAsiaTheme="majorEastAsia" w:hAnsi="Times New Roman" w:cs="Times New Roman"/>
          <w:kern w:val="2"/>
          <w:sz w:val="24"/>
          <w:szCs w:val="24"/>
          <w14:ligatures w14:val="standardContextual"/>
        </w:rPr>
        <w:t>COORDINADOR</w:t>
      </w:r>
      <w:r w:rsidR="005771E0" w:rsidRPr="00C5015A">
        <w:rPr>
          <w:rFonts w:ascii="Times New Roman" w:eastAsiaTheme="majorEastAsia" w:hAnsi="Times New Roman" w:cs="Times New Roman"/>
          <w:kern w:val="2"/>
          <w:sz w:val="24"/>
          <w:szCs w:val="24"/>
          <w14:ligatures w14:val="standardContextual"/>
        </w:rPr>
        <w:t xml:space="preserve"> DEL PROGRAMA</w:t>
      </w:r>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p>
    <w:p w14:paraId="603AF351" w14:textId="77777777" w:rsidR="00756DCA" w:rsidRPr="00C5015A" w:rsidRDefault="00756DCA" w:rsidP="000E17D0">
      <w:pPr>
        <w:pStyle w:val="Ttulo1"/>
        <w:spacing w:before="0" w:line="360" w:lineRule="auto"/>
        <w:jc w:val="both"/>
        <w:rPr>
          <w:rFonts w:ascii="Times New Roman" w:hAnsi="Times New Roman" w:cs="Times New Roman"/>
          <w:b/>
          <w:bCs/>
          <w:color w:val="auto"/>
          <w:sz w:val="24"/>
          <w:szCs w:val="24"/>
          <w:lang w:val="es-SV"/>
        </w:rPr>
      </w:pPr>
      <w:bookmarkStart w:id="1404" w:name="_Toc182263380"/>
      <w:bookmarkStart w:id="1405" w:name="_Toc182263996"/>
      <w:bookmarkStart w:id="1406" w:name="_Toc183805998"/>
      <w:bookmarkStart w:id="1407" w:name="_Toc187422087"/>
      <w:bookmarkStart w:id="1408" w:name="_Toc187423873"/>
      <w:bookmarkStart w:id="1409" w:name="_Toc188380152"/>
      <w:bookmarkStart w:id="1410" w:name="_Toc192883306"/>
      <w:bookmarkStart w:id="1411" w:name="_Toc193500128"/>
      <w:bookmarkStart w:id="1412" w:name="_Toc193504930"/>
      <w:bookmarkStart w:id="1413" w:name="_Toc193656980"/>
      <w:bookmarkStart w:id="1414" w:name="_Toc193657992"/>
      <w:bookmarkStart w:id="1415" w:name="_Toc193658869"/>
      <w:bookmarkStart w:id="1416" w:name="_Toc193660980"/>
      <w:bookmarkStart w:id="1417" w:name="_Toc193661820"/>
      <w:bookmarkStart w:id="1418" w:name="_Toc193662722"/>
      <w:bookmarkStart w:id="1419" w:name="_Toc193663082"/>
      <w:bookmarkStart w:id="1420" w:name="_Toc193663611"/>
      <w:bookmarkStart w:id="1421" w:name="_Toc193664100"/>
      <w:bookmarkStart w:id="1422" w:name="_Toc193664180"/>
    </w:p>
    <w:p w14:paraId="32776835" w14:textId="42B71B4E" w:rsidR="00756DCA" w:rsidRPr="00C5015A" w:rsidRDefault="00756DCA" w:rsidP="000E17D0">
      <w:pPr>
        <w:keepNext/>
        <w:keepLines/>
        <w:spacing w:after="80" w:line="360" w:lineRule="auto"/>
        <w:outlineLvl w:val="0"/>
        <w:rPr>
          <w:rFonts w:ascii="Times New Roman" w:eastAsiaTheme="majorEastAsia" w:hAnsi="Times New Roman" w:cs="Times New Roman"/>
          <w:kern w:val="2"/>
          <w:sz w:val="24"/>
          <w:szCs w:val="24"/>
          <w14:ligatures w14:val="standardContextual"/>
        </w:rPr>
      </w:pPr>
    </w:p>
    <w:p w14:paraId="2707FE78" w14:textId="77777777" w:rsidR="004E632C" w:rsidRPr="004627C8" w:rsidRDefault="004E632C" w:rsidP="000E17D0">
      <w:pPr>
        <w:keepNext/>
        <w:keepLines/>
        <w:spacing w:after="80" w:line="360" w:lineRule="auto"/>
        <w:outlineLvl w:val="0"/>
        <w:rPr>
          <w:rFonts w:ascii="Times New Roman" w:eastAsiaTheme="majorEastAsia" w:hAnsi="Times New Roman" w:cs="Times New Roman"/>
          <w:kern w:val="2"/>
          <w:sz w:val="24"/>
          <w:szCs w:val="24"/>
          <w14:ligatures w14:val="standardContextual"/>
        </w:rPr>
      </w:pPr>
    </w:p>
    <w:p w14:paraId="125E8E96" w14:textId="77777777" w:rsidR="00C22FD1" w:rsidRPr="004627C8" w:rsidRDefault="00C22FD1" w:rsidP="000E17D0">
      <w:pPr>
        <w:keepNext/>
        <w:keepLines/>
        <w:spacing w:after="80" w:line="360" w:lineRule="auto"/>
        <w:outlineLvl w:val="0"/>
        <w:rPr>
          <w:rFonts w:ascii="Times New Roman" w:eastAsiaTheme="majorEastAsia" w:hAnsi="Times New Roman" w:cs="Times New Roman"/>
          <w:kern w:val="2"/>
          <w:sz w:val="24"/>
          <w:szCs w:val="24"/>
          <w14:ligatures w14:val="standardContextual"/>
        </w:rPr>
      </w:pPr>
    </w:p>
    <w:p w14:paraId="0958210C" w14:textId="77777777" w:rsidR="00C22FD1" w:rsidRPr="004627C8" w:rsidRDefault="00C22FD1" w:rsidP="000E17D0">
      <w:pPr>
        <w:keepNext/>
        <w:keepLines/>
        <w:spacing w:after="80" w:line="360" w:lineRule="auto"/>
        <w:outlineLvl w:val="0"/>
        <w:rPr>
          <w:rFonts w:ascii="Times New Roman" w:eastAsiaTheme="majorEastAsia" w:hAnsi="Times New Roman" w:cs="Times New Roman"/>
          <w:kern w:val="2"/>
          <w:sz w:val="24"/>
          <w:szCs w:val="24"/>
          <w14:ligatures w14:val="standardContextual"/>
        </w:rPr>
      </w:pPr>
    </w:p>
    <w:p w14:paraId="1E15F5AE" w14:textId="77777777" w:rsidR="00C22FD1" w:rsidRPr="004627C8" w:rsidRDefault="00C22FD1" w:rsidP="000E17D0">
      <w:pPr>
        <w:keepNext/>
        <w:keepLines/>
        <w:spacing w:after="80" w:line="360" w:lineRule="auto"/>
        <w:outlineLvl w:val="0"/>
        <w:rPr>
          <w:rFonts w:ascii="Times New Roman" w:eastAsiaTheme="majorEastAsia" w:hAnsi="Times New Roman" w:cs="Times New Roman"/>
          <w:kern w:val="2"/>
          <w:sz w:val="24"/>
          <w:szCs w:val="24"/>
          <w14:ligatures w14:val="standardContextual"/>
        </w:rPr>
      </w:pPr>
    </w:p>
    <w:p w14:paraId="30B9BE44" w14:textId="77777777" w:rsidR="001F5642" w:rsidRPr="004627C8" w:rsidRDefault="00E8273C" w:rsidP="000E17D0">
      <w:pPr>
        <w:pStyle w:val="Ttulo1"/>
        <w:spacing w:before="0" w:line="360" w:lineRule="auto"/>
        <w:jc w:val="center"/>
        <w:rPr>
          <w:rFonts w:ascii="Times New Roman" w:hAnsi="Times New Roman" w:cs="Times New Roman"/>
          <w:b/>
          <w:bCs/>
          <w:color w:val="auto"/>
          <w:sz w:val="24"/>
          <w:szCs w:val="24"/>
          <w:lang w:val="es-SV"/>
        </w:rPr>
      </w:pPr>
      <w:bookmarkStart w:id="1423" w:name="_Toc209038989"/>
      <w:r w:rsidRPr="004627C8">
        <w:rPr>
          <w:rFonts w:ascii="Times New Roman" w:hAnsi="Times New Roman" w:cs="Times New Roman"/>
          <w:b/>
          <w:bCs/>
          <w:color w:val="auto"/>
          <w:sz w:val="24"/>
          <w:szCs w:val="24"/>
          <w:lang w:val="es-SV"/>
        </w:rPr>
        <w:lastRenderedPageBreak/>
        <w:t>DEDICATORI</w:t>
      </w:r>
      <w:bookmarkEnd w:id="1404"/>
      <w:bookmarkEnd w:id="1405"/>
      <w:bookmarkEnd w:id="1406"/>
      <w:bookmarkEnd w:id="1407"/>
      <w:bookmarkEnd w:id="1408"/>
      <w:bookmarkEnd w:id="1409"/>
      <w:bookmarkEnd w:id="1410"/>
      <w:r w:rsidRPr="004627C8">
        <w:rPr>
          <w:rFonts w:ascii="Times New Roman" w:hAnsi="Times New Roman" w:cs="Times New Roman"/>
          <w:b/>
          <w:bCs/>
          <w:color w:val="auto"/>
          <w:sz w:val="24"/>
          <w:szCs w:val="24"/>
          <w:lang w:val="es-SV"/>
        </w:rPr>
        <w:t>A</w:t>
      </w:r>
      <w:bookmarkEnd w:id="1411"/>
      <w:bookmarkEnd w:id="1412"/>
      <w:bookmarkEnd w:id="1413"/>
      <w:bookmarkEnd w:id="1414"/>
      <w:bookmarkEnd w:id="1415"/>
      <w:bookmarkEnd w:id="1416"/>
      <w:bookmarkEnd w:id="1417"/>
      <w:bookmarkEnd w:id="1418"/>
      <w:bookmarkEnd w:id="1419"/>
      <w:bookmarkEnd w:id="1420"/>
      <w:bookmarkEnd w:id="1421"/>
      <w:bookmarkEnd w:id="1422"/>
      <w:bookmarkEnd w:id="1423"/>
    </w:p>
    <w:p w14:paraId="4BE070F5" w14:textId="77777777" w:rsidR="006A5592" w:rsidRPr="004627C8" w:rsidRDefault="00CF1778"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Dedico este logro a mis padres, Ramón Varela (Q. D. D. G.) y Graciela de Varela, quienes fueron el pilar fundamental de mi formación desde mis primeros pasos en la educación hasta alcanzar el grado universitario.</w:t>
      </w:r>
    </w:p>
    <w:p w14:paraId="3286CB79" w14:textId="33209BBE" w:rsidR="00CF1778" w:rsidRPr="004627C8" w:rsidRDefault="00CF1778"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t xml:space="preserve">A mi </w:t>
      </w:r>
      <w:r w:rsidR="00A1409C" w:rsidRPr="004627C8">
        <w:rPr>
          <w:rFonts w:ascii="Times New Roman" w:eastAsiaTheme="minorHAnsi" w:hAnsi="Times New Roman" w:cs="Times New Roman"/>
          <w:kern w:val="2"/>
          <w:sz w:val="24"/>
          <w:szCs w:val="24"/>
          <w14:ligatures w14:val="standardContextual"/>
        </w:rPr>
        <w:t xml:space="preserve">hija </w:t>
      </w:r>
      <w:r w:rsidRPr="004627C8">
        <w:rPr>
          <w:rFonts w:ascii="Times New Roman" w:eastAsiaTheme="minorHAnsi" w:hAnsi="Times New Roman" w:cs="Times New Roman"/>
          <w:kern w:val="2"/>
          <w:sz w:val="24"/>
          <w:szCs w:val="24"/>
          <w14:ligatures w14:val="standardContextual"/>
        </w:rPr>
        <w:t>Graciela Irene, cuya motivación constante me inspiró a emprender esta maestría y quien es un verdadero ejemplo de superación personal.</w:t>
      </w:r>
    </w:p>
    <w:p w14:paraId="655DCE9E" w14:textId="2C08458D" w:rsidR="00CF1778" w:rsidRPr="004627C8" w:rsidRDefault="00CF1778"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t>A mi esposo, Ricardo Alonso</w:t>
      </w:r>
      <w:r w:rsidR="006F4DC9" w:rsidRPr="004627C8">
        <w:rPr>
          <w:rFonts w:ascii="Times New Roman" w:eastAsiaTheme="minorHAnsi" w:hAnsi="Times New Roman" w:cs="Times New Roman"/>
          <w:kern w:val="2"/>
          <w:sz w:val="24"/>
          <w:szCs w:val="24"/>
          <w14:ligatures w14:val="standardContextual"/>
        </w:rPr>
        <w:t xml:space="preserve"> (Q.D.D.G.) </w:t>
      </w:r>
      <w:r w:rsidRPr="004627C8">
        <w:rPr>
          <w:rFonts w:ascii="Times New Roman" w:eastAsiaTheme="minorHAnsi" w:hAnsi="Times New Roman" w:cs="Times New Roman"/>
          <w:kern w:val="2"/>
          <w:sz w:val="24"/>
          <w:szCs w:val="24"/>
          <w14:ligatures w14:val="standardContextual"/>
        </w:rPr>
        <w:t>por su incondicional apoyo y compañía en cada etapa del proyecto, contribuyendo a que los resultados fueran alcanzados con éxito.</w:t>
      </w:r>
    </w:p>
    <w:p w14:paraId="6B2A7321" w14:textId="69EC60C5" w:rsidR="00E8273C" w:rsidRPr="004627C8" w:rsidRDefault="00CF1778"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t>A mis hijas Graciela María y Graciela Beatriz, por ser siempre un apoyo invaluable y por demostrar con su vida que la superación personal es un camino constante.</w:t>
      </w:r>
    </w:p>
    <w:p w14:paraId="6008C962" w14:textId="1F77FE4C" w:rsidR="00E8273C" w:rsidRPr="004627C8" w:rsidRDefault="00785E0A" w:rsidP="000E17D0">
      <w:pPr>
        <w:spacing w:after="80" w:line="360" w:lineRule="auto"/>
        <w:ind w:firstLine="720"/>
        <w:jc w:val="both"/>
        <w:rPr>
          <w:rFonts w:ascii="Times New Roman" w:eastAsia="Times New Roman" w:hAnsi="Times New Roman" w:cs="Times New Roman"/>
          <w:sz w:val="24"/>
          <w:szCs w:val="24"/>
        </w:rPr>
      </w:pPr>
      <w:r w:rsidRPr="004627C8">
        <w:rPr>
          <w:rFonts w:ascii="Times New Roman" w:eastAsiaTheme="minorHAnsi" w:hAnsi="Times New Roman" w:cs="Times New Roman"/>
          <w:kern w:val="2"/>
          <w:sz w:val="24"/>
          <w:szCs w:val="24"/>
          <w14:ligatures w14:val="standardContextual"/>
        </w:rPr>
        <w:t xml:space="preserve">A mi nieto, Mateo André, deseando que esta investigación sea un legado de amor, </w:t>
      </w:r>
      <w:r w:rsidRPr="004627C8">
        <w:rPr>
          <w:rFonts w:ascii="Times New Roman" w:eastAsia="Times New Roman" w:hAnsi="Times New Roman" w:cs="Times New Roman"/>
          <w:sz w:val="24"/>
          <w:szCs w:val="24"/>
        </w:rPr>
        <w:t>esfuerzo y compromiso para un futuro mejor, donde cada página refleja la importancia de cuidar nuestra tierra y nuestro recurso más preciado: el agua.</w:t>
      </w:r>
    </w:p>
    <w:p w14:paraId="1E45A391" w14:textId="5BC59FF5" w:rsidR="001B670D" w:rsidRPr="004627C8" w:rsidRDefault="001F5642"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t>Mis agradecimientos a los</w:t>
      </w:r>
      <w:r w:rsidR="00E8273C" w:rsidRPr="004627C8">
        <w:rPr>
          <w:rFonts w:ascii="Times New Roman" w:eastAsiaTheme="minorHAnsi" w:hAnsi="Times New Roman" w:cs="Times New Roman"/>
          <w:kern w:val="2"/>
          <w:sz w:val="24"/>
          <w:szCs w:val="24"/>
          <w14:ligatures w14:val="standardContextual"/>
        </w:rPr>
        <w:t xml:space="preserve"> Actores Especialistas y Actores Locales </w:t>
      </w:r>
      <w:r w:rsidRPr="004627C8">
        <w:rPr>
          <w:rFonts w:ascii="Times New Roman" w:eastAsiaTheme="minorHAnsi" w:hAnsi="Times New Roman" w:cs="Times New Roman"/>
          <w:kern w:val="2"/>
          <w:sz w:val="24"/>
          <w:szCs w:val="24"/>
          <w14:ligatures w14:val="standardContextual"/>
        </w:rPr>
        <w:t>que participaron en s</w:t>
      </w:r>
      <w:r w:rsidR="00E8273C" w:rsidRPr="004627C8">
        <w:rPr>
          <w:rFonts w:ascii="Times New Roman" w:eastAsiaTheme="minorHAnsi" w:hAnsi="Times New Roman" w:cs="Times New Roman"/>
          <w:kern w:val="2"/>
          <w:sz w:val="24"/>
          <w:szCs w:val="24"/>
          <w14:ligatures w14:val="standardContextual"/>
        </w:rPr>
        <w:t>esta investigación, cuyo</w:t>
      </w:r>
      <w:r w:rsidRPr="004627C8">
        <w:rPr>
          <w:rFonts w:ascii="Times New Roman" w:eastAsiaTheme="minorHAnsi" w:hAnsi="Times New Roman" w:cs="Times New Roman"/>
          <w:kern w:val="2"/>
          <w:sz w:val="24"/>
          <w:szCs w:val="24"/>
          <w14:ligatures w14:val="standardContextual"/>
        </w:rPr>
        <w:t>s</w:t>
      </w:r>
      <w:r w:rsidR="00E8273C" w:rsidRPr="004627C8">
        <w:rPr>
          <w:rFonts w:ascii="Times New Roman" w:eastAsiaTheme="minorHAnsi" w:hAnsi="Times New Roman" w:cs="Times New Roman"/>
          <w:kern w:val="2"/>
          <w:sz w:val="24"/>
          <w:szCs w:val="24"/>
          <w14:ligatures w14:val="standardContextual"/>
        </w:rPr>
        <w:t xml:space="preserve"> </w:t>
      </w:r>
      <w:r w:rsidRPr="004627C8">
        <w:rPr>
          <w:rFonts w:ascii="Times New Roman" w:eastAsiaTheme="minorHAnsi" w:hAnsi="Times New Roman" w:cs="Times New Roman"/>
          <w:kern w:val="2"/>
          <w:sz w:val="24"/>
          <w:szCs w:val="24"/>
          <w14:ligatures w14:val="standardContextual"/>
        </w:rPr>
        <w:t xml:space="preserve">valiosos </w:t>
      </w:r>
      <w:r w:rsidR="00E8273C" w:rsidRPr="004627C8">
        <w:rPr>
          <w:rFonts w:ascii="Times New Roman" w:eastAsiaTheme="minorHAnsi" w:hAnsi="Times New Roman" w:cs="Times New Roman"/>
          <w:kern w:val="2"/>
          <w:sz w:val="24"/>
          <w:szCs w:val="24"/>
          <w14:ligatures w14:val="standardContextual"/>
        </w:rPr>
        <w:t>testimonio</w:t>
      </w:r>
      <w:r w:rsidRPr="004627C8">
        <w:rPr>
          <w:rFonts w:ascii="Times New Roman" w:eastAsiaTheme="minorHAnsi" w:hAnsi="Times New Roman" w:cs="Times New Roman"/>
          <w:kern w:val="2"/>
          <w:sz w:val="24"/>
          <w:szCs w:val="24"/>
          <w14:ligatures w14:val="standardContextual"/>
        </w:rPr>
        <w:t>s</w:t>
      </w:r>
      <w:r w:rsidR="00E8273C" w:rsidRPr="004627C8">
        <w:rPr>
          <w:rFonts w:ascii="Times New Roman" w:eastAsiaTheme="minorHAnsi" w:hAnsi="Times New Roman" w:cs="Times New Roman"/>
          <w:kern w:val="2"/>
          <w:sz w:val="24"/>
          <w:szCs w:val="24"/>
          <w14:ligatures w14:val="standardContextual"/>
        </w:rPr>
        <w:t xml:space="preserve"> ha</w:t>
      </w:r>
      <w:r w:rsidRPr="004627C8">
        <w:rPr>
          <w:rFonts w:ascii="Times New Roman" w:eastAsiaTheme="minorHAnsi" w:hAnsi="Times New Roman" w:cs="Times New Roman"/>
          <w:kern w:val="2"/>
          <w:sz w:val="24"/>
          <w:szCs w:val="24"/>
          <w14:ligatures w14:val="standardContextual"/>
        </w:rPr>
        <w:t>n</w:t>
      </w:r>
      <w:r w:rsidR="00E8273C" w:rsidRPr="004627C8">
        <w:rPr>
          <w:rFonts w:ascii="Times New Roman" w:eastAsiaTheme="minorHAnsi" w:hAnsi="Times New Roman" w:cs="Times New Roman"/>
          <w:kern w:val="2"/>
          <w:sz w:val="24"/>
          <w:szCs w:val="24"/>
          <w14:ligatures w14:val="standardContextual"/>
        </w:rPr>
        <w:t xml:space="preserve"> sido fundamental</w:t>
      </w:r>
      <w:r w:rsidRPr="004627C8">
        <w:rPr>
          <w:rFonts w:ascii="Times New Roman" w:eastAsiaTheme="minorHAnsi" w:hAnsi="Times New Roman" w:cs="Times New Roman"/>
          <w:kern w:val="2"/>
          <w:sz w:val="24"/>
          <w:szCs w:val="24"/>
          <w14:ligatures w14:val="standardContextual"/>
        </w:rPr>
        <w:t>es</w:t>
      </w:r>
      <w:r w:rsidR="00E8273C" w:rsidRPr="004627C8">
        <w:rPr>
          <w:rFonts w:ascii="Times New Roman" w:eastAsiaTheme="minorHAnsi" w:hAnsi="Times New Roman" w:cs="Times New Roman"/>
          <w:kern w:val="2"/>
          <w:sz w:val="24"/>
          <w:szCs w:val="24"/>
          <w14:ligatures w14:val="standardContextual"/>
        </w:rPr>
        <w:t xml:space="preserve"> </w:t>
      </w:r>
      <w:r w:rsidR="004724EB" w:rsidRPr="004627C8">
        <w:rPr>
          <w:rFonts w:ascii="Times New Roman" w:eastAsiaTheme="minorHAnsi" w:hAnsi="Times New Roman" w:cs="Times New Roman"/>
          <w:kern w:val="2"/>
          <w:sz w:val="24"/>
          <w:szCs w:val="24"/>
          <w14:ligatures w14:val="standardContextual"/>
        </w:rPr>
        <w:t>para visibilizar</w:t>
      </w:r>
      <w:r w:rsidRPr="004627C8">
        <w:rPr>
          <w:rFonts w:ascii="Times New Roman" w:eastAsiaTheme="minorHAnsi" w:hAnsi="Times New Roman" w:cs="Times New Roman"/>
          <w:kern w:val="2"/>
          <w:sz w:val="24"/>
          <w:szCs w:val="24"/>
          <w14:ligatures w14:val="standardContextual"/>
        </w:rPr>
        <w:t xml:space="preserve"> la prob</w:t>
      </w:r>
      <w:r w:rsidR="00E8273C" w:rsidRPr="004627C8">
        <w:rPr>
          <w:rFonts w:ascii="Times New Roman" w:eastAsiaTheme="minorHAnsi" w:hAnsi="Times New Roman" w:cs="Times New Roman"/>
          <w:kern w:val="2"/>
          <w:sz w:val="24"/>
          <w:szCs w:val="24"/>
          <w14:ligatures w14:val="standardContextual"/>
        </w:rPr>
        <w:t>lemática del agua</w:t>
      </w:r>
      <w:r w:rsidRPr="004627C8">
        <w:rPr>
          <w:rFonts w:ascii="Times New Roman" w:eastAsiaTheme="minorHAnsi" w:hAnsi="Times New Roman" w:cs="Times New Roman"/>
          <w:kern w:val="2"/>
          <w:sz w:val="24"/>
          <w:szCs w:val="24"/>
          <w14:ligatures w14:val="standardContextual"/>
        </w:rPr>
        <w:t xml:space="preserve"> y dar voz a las realidades que enfrenta la comunidad</w:t>
      </w:r>
      <w:r w:rsidR="00E8273C" w:rsidRPr="004627C8">
        <w:rPr>
          <w:rFonts w:ascii="Times New Roman" w:eastAsiaTheme="minorHAnsi" w:hAnsi="Times New Roman" w:cs="Times New Roman"/>
          <w:kern w:val="2"/>
          <w:sz w:val="24"/>
          <w:szCs w:val="24"/>
          <w14:ligatures w14:val="standardContextual"/>
        </w:rPr>
        <w:t>.</w:t>
      </w:r>
    </w:p>
    <w:p w14:paraId="59610251" w14:textId="7CAEA864" w:rsidR="00CF1778" w:rsidRPr="004627C8" w:rsidRDefault="00CF1778"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t xml:space="preserve"> Especial agradecimiento a mi asesora, Mtra. Edit Esmeralda Alas Luque de Vásquez. Su paciencia, calidad humana y excelencia como maestra me guiaron en el fascinante mundo de la investigación cualitativa, enseñándome a armar, desarmar, construir, deconstruir y reconstruir, hasta culminar con éxito este trabajo final.</w:t>
      </w:r>
    </w:p>
    <w:p w14:paraId="79A2BC5B" w14:textId="200DBD6C" w:rsidR="00CF1778" w:rsidRPr="004627C8" w:rsidRDefault="00CF1778"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t xml:space="preserve">Y </w:t>
      </w:r>
      <w:r w:rsidR="003830D7" w:rsidRPr="004627C8">
        <w:rPr>
          <w:rFonts w:ascii="Times New Roman" w:eastAsiaTheme="minorHAnsi" w:hAnsi="Times New Roman" w:cs="Times New Roman"/>
          <w:kern w:val="2"/>
          <w:sz w:val="24"/>
          <w:szCs w:val="24"/>
          <w14:ligatures w14:val="standardContextual"/>
        </w:rPr>
        <w:t>finalmente</w:t>
      </w:r>
      <w:r w:rsidR="00D42639" w:rsidRPr="004627C8">
        <w:rPr>
          <w:rFonts w:ascii="Times New Roman" w:eastAsiaTheme="minorHAnsi" w:hAnsi="Times New Roman" w:cs="Times New Roman"/>
          <w:kern w:val="2"/>
          <w:sz w:val="24"/>
          <w:szCs w:val="24"/>
          <w14:ligatures w14:val="standardContextual"/>
        </w:rPr>
        <w:t>,</w:t>
      </w:r>
      <w:r w:rsidR="003830D7" w:rsidRPr="004627C8">
        <w:rPr>
          <w:rFonts w:ascii="Times New Roman" w:eastAsiaTheme="minorHAnsi" w:hAnsi="Times New Roman" w:cs="Times New Roman"/>
          <w:kern w:val="2"/>
          <w:sz w:val="24"/>
          <w:szCs w:val="24"/>
          <w14:ligatures w14:val="standardContextual"/>
        </w:rPr>
        <w:t xml:space="preserve"> </w:t>
      </w:r>
      <w:r w:rsidR="00D42639" w:rsidRPr="004627C8">
        <w:rPr>
          <w:rFonts w:ascii="Times New Roman" w:eastAsiaTheme="minorHAnsi" w:hAnsi="Times New Roman" w:cs="Times New Roman"/>
          <w:kern w:val="2"/>
          <w:sz w:val="24"/>
          <w:szCs w:val="24"/>
          <w14:ligatures w14:val="standardContextual"/>
        </w:rPr>
        <w:t>y,</w:t>
      </w:r>
      <w:r w:rsidR="003830D7" w:rsidRPr="004627C8">
        <w:rPr>
          <w:rFonts w:ascii="Times New Roman" w:eastAsiaTheme="minorHAnsi" w:hAnsi="Times New Roman" w:cs="Times New Roman"/>
          <w:kern w:val="2"/>
          <w:sz w:val="24"/>
          <w:szCs w:val="24"/>
          <w14:ligatures w14:val="standardContextual"/>
        </w:rPr>
        <w:t xml:space="preserve"> </w:t>
      </w:r>
      <w:r w:rsidRPr="004627C8">
        <w:rPr>
          <w:rFonts w:ascii="Times New Roman" w:eastAsiaTheme="minorHAnsi" w:hAnsi="Times New Roman" w:cs="Times New Roman"/>
          <w:kern w:val="2"/>
          <w:sz w:val="24"/>
          <w:szCs w:val="24"/>
          <w14:ligatures w14:val="standardContextual"/>
        </w:rPr>
        <w:t>sobre todo, agradezco a Dios, quien me ha dado la vida, la fuerza y la oportunidad de alcanzar este triunfo.</w:t>
      </w:r>
    </w:p>
    <w:p w14:paraId="7C6C9BF9" w14:textId="77777777" w:rsidR="00C22FD1" w:rsidRPr="004627C8" w:rsidRDefault="00C22FD1" w:rsidP="000E17D0">
      <w:pPr>
        <w:spacing w:after="80" w:line="360" w:lineRule="auto"/>
        <w:jc w:val="center"/>
        <w:rPr>
          <w:rStyle w:val="Ttulo1Car"/>
          <w:rFonts w:ascii="Times New Roman" w:hAnsi="Times New Roman" w:cs="Times New Roman"/>
          <w:b/>
          <w:bCs/>
          <w:color w:val="auto"/>
          <w:sz w:val="24"/>
          <w:szCs w:val="24"/>
        </w:rPr>
      </w:pPr>
      <w:bookmarkStart w:id="1424" w:name="_Toc179906654"/>
      <w:bookmarkStart w:id="1425" w:name="_Toc179917520"/>
      <w:bookmarkStart w:id="1426" w:name="_Toc180042052"/>
      <w:bookmarkStart w:id="1427" w:name="_Toc180056075"/>
      <w:bookmarkStart w:id="1428" w:name="_Toc180056221"/>
      <w:bookmarkStart w:id="1429" w:name="_Toc180234949"/>
      <w:bookmarkStart w:id="1430" w:name="_Toc182148486"/>
      <w:bookmarkEnd w:id="943"/>
    </w:p>
    <w:p w14:paraId="76156819" w14:textId="77777777" w:rsidR="003B63BA" w:rsidRPr="004627C8" w:rsidRDefault="00F370D7" w:rsidP="000E17D0">
      <w:pPr>
        <w:spacing w:after="80" w:line="360" w:lineRule="auto"/>
        <w:jc w:val="center"/>
        <w:rPr>
          <w:rStyle w:val="Ttulo1Car"/>
          <w:rFonts w:ascii="Times New Roman" w:hAnsi="Times New Roman" w:cs="Times New Roman"/>
          <w:b/>
          <w:bCs/>
          <w:color w:val="auto"/>
          <w:sz w:val="24"/>
          <w:szCs w:val="24"/>
        </w:rPr>
      </w:pPr>
      <w:r w:rsidRPr="004627C8">
        <w:rPr>
          <w:rStyle w:val="Ttulo1Car"/>
          <w:rFonts w:ascii="Times New Roman" w:hAnsi="Times New Roman" w:cs="Times New Roman"/>
          <w:b/>
          <w:bCs/>
          <w:color w:val="auto"/>
          <w:sz w:val="24"/>
          <w:szCs w:val="24"/>
        </w:rPr>
        <w:t xml:space="preserve">  </w:t>
      </w:r>
    </w:p>
    <w:p w14:paraId="05665801" w14:textId="77777777" w:rsidR="003B63BA" w:rsidRPr="004627C8" w:rsidRDefault="003B63BA" w:rsidP="000E17D0">
      <w:pPr>
        <w:spacing w:after="80" w:line="360" w:lineRule="auto"/>
        <w:jc w:val="center"/>
        <w:rPr>
          <w:rStyle w:val="Ttulo1Car"/>
          <w:rFonts w:ascii="Times New Roman" w:hAnsi="Times New Roman" w:cs="Times New Roman"/>
          <w:b/>
          <w:bCs/>
          <w:color w:val="auto"/>
          <w:sz w:val="24"/>
          <w:szCs w:val="24"/>
        </w:rPr>
      </w:pPr>
    </w:p>
    <w:p w14:paraId="6839749C" w14:textId="5906CF4F" w:rsidR="00072648" w:rsidRPr="004627C8" w:rsidRDefault="00F370D7" w:rsidP="007F66EF">
      <w:pPr>
        <w:spacing w:after="80" w:line="360" w:lineRule="auto"/>
        <w:jc w:val="center"/>
        <w:rPr>
          <w:rFonts w:ascii="Times New Roman" w:eastAsiaTheme="minorHAnsi" w:hAnsi="Times New Roman" w:cs="Times New Roman"/>
          <w:b/>
          <w:bCs/>
          <w:kern w:val="2"/>
          <w:sz w:val="24"/>
          <w:szCs w:val="24"/>
          <w14:ligatures w14:val="standardContextual"/>
        </w:rPr>
      </w:pPr>
      <w:r w:rsidRPr="004627C8">
        <w:rPr>
          <w:rStyle w:val="Ttulo1Car"/>
          <w:rFonts w:ascii="Times New Roman" w:hAnsi="Times New Roman" w:cs="Times New Roman"/>
          <w:b/>
          <w:bCs/>
          <w:color w:val="auto"/>
          <w:sz w:val="24"/>
          <w:szCs w:val="24"/>
        </w:rPr>
        <w:lastRenderedPageBreak/>
        <w:t xml:space="preserve">                                  </w:t>
      </w:r>
      <w:r w:rsidR="002C47BC" w:rsidRPr="004627C8">
        <w:rPr>
          <w:rStyle w:val="Ttulo1Car"/>
          <w:rFonts w:ascii="Times New Roman" w:hAnsi="Times New Roman" w:cs="Times New Roman"/>
          <w:b/>
          <w:bCs/>
          <w:color w:val="auto"/>
          <w:sz w:val="24"/>
          <w:szCs w:val="24"/>
        </w:rPr>
        <w:t xml:space="preserve">  </w:t>
      </w:r>
      <w:bookmarkStart w:id="1431" w:name="_Toc209038990"/>
      <w:r w:rsidR="002C47BC" w:rsidRPr="004627C8">
        <w:rPr>
          <w:rStyle w:val="Ttulo1Car"/>
          <w:rFonts w:ascii="Times New Roman" w:hAnsi="Times New Roman" w:cs="Times New Roman"/>
          <w:b/>
          <w:bCs/>
          <w:color w:val="auto"/>
          <w:sz w:val="24"/>
          <w:szCs w:val="24"/>
        </w:rPr>
        <w:t>ÍNDICE DE TABLAS</w:t>
      </w:r>
      <w:bookmarkEnd w:id="1431"/>
      <w:r w:rsidR="002C47BC" w:rsidRPr="004627C8">
        <w:rPr>
          <w:rStyle w:val="Ttulo1Car"/>
          <w:rFonts w:ascii="Times New Roman" w:hAnsi="Times New Roman" w:cs="Times New Roman"/>
          <w:b/>
          <w:bCs/>
          <w:color w:val="auto"/>
          <w:sz w:val="24"/>
          <w:szCs w:val="24"/>
        </w:rPr>
        <w:t xml:space="preserve">                             </w:t>
      </w:r>
      <w:r w:rsidR="002C47BC" w:rsidRPr="004627C8">
        <w:rPr>
          <w:rFonts w:ascii="Times New Roman" w:eastAsiaTheme="minorHAnsi" w:hAnsi="Times New Roman" w:cs="Times New Roman"/>
          <w:b/>
          <w:bCs/>
          <w:kern w:val="2"/>
          <w:sz w:val="24"/>
          <w:szCs w:val="24"/>
          <w14:ligatures w14:val="standardContextual"/>
        </w:rPr>
        <w:t xml:space="preserve">                      PÁG.</w:t>
      </w:r>
    </w:p>
    <w:p w14:paraId="415C4A0A" w14:textId="77777777" w:rsidR="00006245" w:rsidRPr="004627C8" w:rsidRDefault="00072648" w:rsidP="007F66EF">
      <w:pPr>
        <w:spacing w:after="0" w:line="360" w:lineRule="auto"/>
        <w:jc w:val="both"/>
        <w:rPr>
          <w:rFonts w:ascii="Times New Roman" w:hAnsi="Times New Roman" w:cs="Times New Roman"/>
          <w:sz w:val="24"/>
          <w:szCs w:val="24"/>
          <w:shd w:val="clear" w:color="auto" w:fill="FFFFFF"/>
        </w:rPr>
      </w:pPr>
      <w:r w:rsidRPr="004627C8">
        <w:rPr>
          <w:rFonts w:ascii="Times New Roman" w:eastAsiaTheme="minorHAnsi" w:hAnsi="Times New Roman" w:cs="Times New Roman"/>
          <w:kern w:val="2"/>
          <w:sz w:val="24"/>
          <w:szCs w:val="24"/>
          <w14:ligatures w14:val="standardContextual"/>
        </w:rPr>
        <w:t>Tabla</w:t>
      </w:r>
      <w:r w:rsidR="00BF69AB" w:rsidRPr="004627C8">
        <w:rPr>
          <w:rFonts w:ascii="Times New Roman" w:eastAsiaTheme="minorHAnsi" w:hAnsi="Times New Roman" w:cs="Times New Roman"/>
          <w:kern w:val="2"/>
          <w:sz w:val="24"/>
          <w:szCs w:val="24"/>
          <w14:ligatures w14:val="standardContextual"/>
        </w:rPr>
        <w:t xml:space="preserve"> </w:t>
      </w:r>
      <w:r w:rsidRPr="004627C8">
        <w:rPr>
          <w:rFonts w:ascii="Times New Roman" w:eastAsiaTheme="minorHAnsi" w:hAnsi="Times New Roman" w:cs="Times New Roman"/>
          <w:kern w:val="2"/>
          <w:sz w:val="24"/>
          <w:szCs w:val="24"/>
          <w14:ligatures w14:val="standardContextual"/>
        </w:rPr>
        <w:t xml:space="preserve">1. </w:t>
      </w:r>
      <w:r w:rsidR="00BF69AB" w:rsidRPr="004627C8">
        <w:rPr>
          <w:rFonts w:ascii="Times New Roman" w:eastAsiaTheme="minorHAnsi" w:hAnsi="Times New Roman" w:cs="Times New Roman"/>
          <w:kern w:val="2"/>
          <w:sz w:val="24"/>
          <w:szCs w:val="24"/>
          <w14:ligatures w14:val="standardContextual"/>
        </w:rPr>
        <w:t xml:space="preserve">Actores Especialistas. </w:t>
      </w:r>
      <w:r w:rsidR="003C27C5" w:rsidRPr="004627C8">
        <w:rPr>
          <w:rFonts w:ascii="Times New Roman" w:eastAsiaTheme="minorHAnsi" w:hAnsi="Times New Roman" w:cs="Times New Roman"/>
          <w:kern w:val="2"/>
          <w:sz w:val="24"/>
          <w:szCs w:val="24"/>
          <w14:ligatures w14:val="standardContextual"/>
        </w:rPr>
        <w:t xml:space="preserve"> </w:t>
      </w:r>
      <w:r w:rsidR="003C27C5" w:rsidRPr="004627C8">
        <w:rPr>
          <w:rFonts w:ascii="Times New Roman" w:hAnsi="Times New Roman" w:cs="Times New Roman"/>
          <w:sz w:val="24"/>
          <w:szCs w:val="24"/>
          <w:shd w:val="clear" w:color="auto" w:fill="FFFFFF"/>
        </w:rPr>
        <w:t>Instituciones estatales encargadas de</w:t>
      </w:r>
    </w:p>
    <w:p w14:paraId="7F3B8386" w14:textId="0A125E77" w:rsidR="00072648" w:rsidRPr="004627C8" w:rsidRDefault="003C27C5" w:rsidP="007F66EF">
      <w:pPr>
        <w:spacing w:after="0" w:line="360" w:lineRule="auto"/>
        <w:jc w:val="both"/>
        <w:rPr>
          <w:rFonts w:ascii="Times New Roman" w:eastAsiaTheme="minorHAnsi" w:hAnsi="Times New Roman" w:cs="Times New Roman"/>
          <w:kern w:val="2"/>
          <w:sz w:val="24"/>
          <w:szCs w:val="24"/>
          <w14:ligatures w14:val="standardContextual"/>
        </w:rPr>
      </w:pPr>
      <w:r w:rsidRPr="004627C8">
        <w:rPr>
          <w:rFonts w:ascii="Times New Roman" w:hAnsi="Times New Roman" w:cs="Times New Roman"/>
          <w:sz w:val="24"/>
          <w:szCs w:val="24"/>
          <w:shd w:val="clear" w:color="auto" w:fill="FFFFFF"/>
        </w:rPr>
        <w:t xml:space="preserve"> garantizar la protección del agua. </w:t>
      </w:r>
      <w:r w:rsidR="00072648" w:rsidRPr="004627C8">
        <w:rPr>
          <w:rFonts w:ascii="Times New Roman" w:eastAsiaTheme="minorHAnsi" w:hAnsi="Times New Roman" w:cs="Times New Roman"/>
          <w:kern w:val="2"/>
          <w:sz w:val="24"/>
          <w:szCs w:val="24"/>
          <w14:ligatures w14:val="standardContextual"/>
        </w:rPr>
        <w:t>………</w:t>
      </w:r>
      <w:r w:rsidR="00BE25C4" w:rsidRPr="004627C8">
        <w:rPr>
          <w:rFonts w:ascii="Times New Roman" w:eastAsiaTheme="minorHAnsi" w:hAnsi="Times New Roman" w:cs="Times New Roman"/>
          <w:kern w:val="2"/>
          <w:sz w:val="24"/>
          <w:szCs w:val="24"/>
          <w14:ligatures w14:val="standardContextual"/>
        </w:rPr>
        <w:t>.</w:t>
      </w:r>
      <w:r w:rsidR="00072648" w:rsidRPr="004627C8">
        <w:rPr>
          <w:rFonts w:ascii="Times New Roman" w:eastAsiaTheme="minorHAnsi" w:hAnsi="Times New Roman" w:cs="Times New Roman"/>
          <w:kern w:val="2"/>
          <w:sz w:val="24"/>
          <w:szCs w:val="24"/>
          <w14:ligatures w14:val="standardContextual"/>
        </w:rPr>
        <w:t>…</w:t>
      </w:r>
      <w:r w:rsidRPr="004627C8">
        <w:rPr>
          <w:rFonts w:ascii="Times New Roman" w:eastAsiaTheme="minorHAnsi" w:hAnsi="Times New Roman" w:cs="Times New Roman"/>
          <w:kern w:val="2"/>
          <w:sz w:val="24"/>
          <w:szCs w:val="24"/>
          <w14:ligatures w14:val="standardContextual"/>
        </w:rPr>
        <w:t>……</w:t>
      </w:r>
      <w:r w:rsidR="00676240" w:rsidRPr="004627C8">
        <w:rPr>
          <w:rFonts w:ascii="Times New Roman" w:eastAsiaTheme="minorHAnsi" w:hAnsi="Times New Roman" w:cs="Times New Roman"/>
          <w:kern w:val="2"/>
          <w:sz w:val="24"/>
          <w:szCs w:val="24"/>
          <w14:ligatures w14:val="standardContextual"/>
        </w:rPr>
        <w:t>.</w:t>
      </w:r>
      <w:r w:rsidR="00072648" w:rsidRPr="004627C8">
        <w:rPr>
          <w:rFonts w:ascii="Times New Roman" w:eastAsiaTheme="minorHAnsi" w:hAnsi="Times New Roman" w:cs="Times New Roman"/>
          <w:kern w:val="2"/>
          <w:sz w:val="24"/>
          <w:szCs w:val="24"/>
          <w14:ligatures w14:val="standardContextual"/>
        </w:rPr>
        <w:t>………</w:t>
      </w:r>
      <w:r w:rsidR="00BF69AB" w:rsidRPr="004627C8">
        <w:rPr>
          <w:rFonts w:ascii="Times New Roman" w:eastAsiaTheme="minorHAnsi" w:hAnsi="Times New Roman" w:cs="Times New Roman"/>
          <w:kern w:val="2"/>
          <w:sz w:val="24"/>
          <w:szCs w:val="24"/>
          <w14:ligatures w14:val="standardContextual"/>
        </w:rPr>
        <w:t>…………</w:t>
      </w:r>
      <w:r w:rsidR="00006245" w:rsidRPr="004627C8">
        <w:rPr>
          <w:rFonts w:ascii="Times New Roman" w:eastAsiaTheme="minorHAnsi" w:hAnsi="Times New Roman" w:cs="Times New Roman"/>
          <w:kern w:val="2"/>
          <w:sz w:val="24"/>
          <w:szCs w:val="24"/>
          <w14:ligatures w14:val="standardContextual"/>
        </w:rPr>
        <w:t>……………</w:t>
      </w:r>
      <w:r w:rsidR="00BF69AB" w:rsidRPr="004627C8">
        <w:rPr>
          <w:rFonts w:ascii="Times New Roman" w:eastAsiaTheme="minorHAnsi" w:hAnsi="Times New Roman" w:cs="Times New Roman"/>
          <w:kern w:val="2"/>
          <w:sz w:val="24"/>
          <w:szCs w:val="24"/>
          <w14:ligatures w14:val="standardContextual"/>
        </w:rPr>
        <w:t>.</w:t>
      </w:r>
      <w:r w:rsidR="00BE25C4" w:rsidRPr="004627C8">
        <w:rPr>
          <w:rFonts w:ascii="Times New Roman" w:eastAsiaTheme="minorHAnsi" w:hAnsi="Times New Roman" w:cs="Times New Roman"/>
          <w:kern w:val="2"/>
          <w:sz w:val="24"/>
          <w:szCs w:val="24"/>
          <w14:ligatures w14:val="standardContextual"/>
        </w:rPr>
        <w:t xml:space="preserve"> </w:t>
      </w:r>
      <w:r w:rsidR="00072648" w:rsidRPr="004627C8">
        <w:rPr>
          <w:rFonts w:ascii="Times New Roman" w:eastAsiaTheme="minorHAnsi" w:hAnsi="Times New Roman" w:cs="Times New Roman"/>
          <w:kern w:val="2"/>
          <w:sz w:val="24"/>
          <w:szCs w:val="24"/>
          <w14:ligatures w14:val="standardContextual"/>
        </w:rPr>
        <w:t>3</w:t>
      </w:r>
      <w:r w:rsidR="00A1409C" w:rsidRPr="004627C8">
        <w:rPr>
          <w:rFonts w:ascii="Times New Roman" w:eastAsiaTheme="minorHAnsi" w:hAnsi="Times New Roman" w:cs="Times New Roman"/>
          <w:kern w:val="2"/>
          <w:sz w:val="24"/>
          <w:szCs w:val="24"/>
          <w14:ligatures w14:val="standardContextual"/>
        </w:rPr>
        <w:t>7</w:t>
      </w:r>
    </w:p>
    <w:p w14:paraId="6A48343B" w14:textId="0208566F" w:rsidR="00006245" w:rsidRPr="004627C8" w:rsidRDefault="00072648" w:rsidP="007F66EF">
      <w:pPr>
        <w:spacing w:after="0" w:line="360" w:lineRule="auto"/>
        <w:jc w:val="both"/>
        <w:rPr>
          <w:rFonts w:ascii="Times New Roman" w:hAnsi="Times New Roman" w:cs="Times New Roman"/>
          <w:sz w:val="24"/>
          <w:szCs w:val="24"/>
        </w:rPr>
      </w:pPr>
      <w:r w:rsidRPr="004627C8">
        <w:rPr>
          <w:rFonts w:ascii="Times New Roman" w:eastAsiaTheme="minorHAnsi" w:hAnsi="Times New Roman" w:cs="Times New Roman"/>
          <w:kern w:val="2"/>
          <w:sz w:val="24"/>
          <w:szCs w:val="24"/>
          <w14:ligatures w14:val="standardContextual"/>
        </w:rPr>
        <w:t>Tabla</w:t>
      </w:r>
      <w:r w:rsidR="00BF69AB" w:rsidRPr="004627C8">
        <w:rPr>
          <w:rFonts w:ascii="Times New Roman" w:eastAsiaTheme="minorHAnsi" w:hAnsi="Times New Roman" w:cs="Times New Roman"/>
          <w:kern w:val="2"/>
          <w:sz w:val="24"/>
          <w:szCs w:val="24"/>
          <w14:ligatures w14:val="standardContextual"/>
        </w:rPr>
        <w:t xml:space="preserve"> </w:t>
      </w:r>
      <w:r w:rsidRPr="004627C8">
        <w:rPr>
          <w:rFonts w:ascii="Times New Roman" w:eastAsiaTheme="minorHAnsi" w:hAnsi="Times New Roman" w:cs="Times New Roman"/>
          <w:kern w:val="2"/>
          <w:sz w:val="24"/>
          <w:szCs w:val="24"/>
          <w14:ligatures w14:val="standardContextual"/>
        </w:rPr>
        <w:t>2.</w:t>
      </w:r>
      <w:r w:rsidR="00BF69AB" w:rsidRPr="004627C8">
        <w:rPr>
          <w:rFonts w:ascii="Times New Roman" w:eastAsiaTheme="minorHAnsi" w:hAnsi="Times New Roman" w:cs="Times New Roman"/>
          <w:kern w:val="2"/>
          <w:sz w:val="24"/>
          <w:szCs w:val="24"/>
          <w14:ligatures w14:val="standardContextual"/>
        </w:rPr>
        <w:t xml:space="preserve"> </w:t>
      </w:r>
      <w:r w:rsidRPr="004627C8">
        <w:rPr>
          <w:rFonts w:ascii="Times New Roman" w:eastAsiaTheme="minorHAnsi" w:hAnsi="Times New Roman" w:cs="Times New Roman"/>
          <w:kern w:val="2"/>
          <w:sz w:val="24"/>
          <w:szCs w:val="24"/>
          <w14:ligatures w14:val="standardContextual"/>
        </w:rPr>
        <w:t xml:space="preserve">Actores Especialistas. </w:t>
      </w:r>
      <w:r w:rsidR="003C27C5" w:rsidRPr="004627C8">
        <w:rPr>
          <w:rFonts w:ascii="Times New Roman" w:hAnsi="Times New Roman" w:cs="Times New Roman"/>
          <w:sz w:val="24"/>
          <w:szCs w:val="24"/>
        </w:rPr>
        <w:t xml:space="preserve">Entidades estatales </w:t>
      </w:r>
      <w:r w:rsidR="00006245" w:rsidRPr="004627C8">
        <w:rPr>
          <w:rFonts w:ascii="Times New Roman" w:hAnsi="Times New Roman" w:cs="Times New Roman"/>
          <w:sz w:val="24"/>
          <w:szCs w:val="24"/>
        </w:rPr>
        <w:t>más importantes</w:t>
      </w:r>
      <w:r w:rsidR="003C27C5" w:rsidRPr="004627C8">
        <w:rPr>
          <w:rFonts w:ascii="Times New Roman" w:hAnsi="Times New Roman" w:cs="Times New Roman"/>
          <w:sz w:val="24"/>
          <w:szCs w:val="24"/>
        </w:rPr>
        <w:t xml:space="preserve"> para </w:t>
      </w:r>
    </w:p>
    <w:p w14:paraId="6ED5CEB7" w14:textId="7EABD14D" w:rsidR="00072648" w:rsidRPr="004627C8" w:rsidRDefault="003C27C5" w:rsidP="007F66EF">
      <w:pPr>
        <w:spacing w:after="0" w:line="360" w:lineRule="auto"/>
        <w:jc w:val="both"/>
        <w:rPr>
          <w:rFonts w:ascii="Times New Roman" w:eastAsiaTheme="minorHAnsi" w:hAnsi="Times New Roman" w:cs="Times New Roman"/>
          <w:kern w:val="2"/>
          <w:sz w:val="24"/>
          <w:szCs w:val="24"/>
          <w14:ligatures w14:val="standardContextual"/>
        </w:rPr>
      </w:pPr>
      <w:r w:rsidRPr="004627C8">
        <w:rPr>
          <w:rFonts w:ascii="Times New Roman" w:hAnsi="Times New Roman" w:cs="Times New Roman"/>
          <w:sz w:val="24"/>
          <w:szCs w:val="24"/>
        </w:rPr>
        <w:t>abordar la disminución del caudal de la fuente Pita Floja</w:t>
      </w:r>
      <w:r w:rsidR="00676240" w:rsidRPr="004627C8">
        <w:rPr>
          <w:rFonts w:ascii="Times New Roman" w:hAnsi="Times New Roman" w:cs="Times New Roman"/>
          <w:sz w:val="24"/>
          <w:szCs w:val="24"/>
        </w:rPr>
        <w:t>……</w:t>
      </w:r>
      <w:r w:rsidR="00006245" w:rsidRPr="004627C8">
        <w:rPr>
          <w:rFonts w:ascii="Times New Roman" w:hAnsi="Times New Roman" w:cs="Times New Roman"/>
          <w:sz w:val="24"/>
          <w:szCs w:val="24"/>
        </w:rPr>
        <w:t>………………...</w:t>
      </w:r>
      <w:r w:rsidR="00676240" w:rsidRPr="004627C8">
        <w:rPr>
          <w:rFonts w:ascii="Times New Roman" w:hAnsi="Times New Roman" w:cs="Times New Roman"/>
          <w:sz w:val="24"/>
          <w:szCs w:val="24"/>
        </w:rPr>
        <w:t>….</w:t>
      </w:r>
      <w:r w:rsidRPr="004627C8">
        <w:rPr>
          <w:rFonts w:ascii="Times New Roman" w:hAnsi="Times New Roman" w:cs="Times New Roman"/>
          <w:sz w:val="24"/>
          <w:szCs w:val="24"/>
        </w:rPr>
        <w:t xml:space="preserve"> </w:t>
      </w:r>
      <w:r w:rsidR="00072648" w:rsidRPr="004627C8">
        <w:rPr>
          <w:rFonts w:ascii="Times New Roman" w:eastAsiaTheme="minorHAnsi" w:hAnsi="Times New Roman" w:cs="Times New Roman"/>
          <w:kern w:val="2"/>
          <w:sz w:val="24"/>
          <w:szCs w:val="24"/>
          <w14:ligatures w14:val="standardContextual"/>
        </w:rPr>
        <w:t>3</w:t>
      </w:r>
      <w:r w:rsidR="004C6FEB">
        <w:rPr>
          <w:rFonts w:ascii="Times New Roman" w:eastAsiaTheme="minorHAnsi" w:hAnsi="Times New Roman" w:cs="Times New Roman"/>
          <w:kern w:val="2"/>
          <w:sz w:val="24"/>
          <w:szCs w:val="24"/>
          <w14:ligatures w14:val="standardContextual"/>
        </w:rPr>
        <w:t>9</w:t>
      </w:r>
    </w:p>
    <w:p w14:paraId="0F6B274C" w14:textId="77777777" w:rsidR="00006245" w:rsidRPr="004627C8" w:rsidRDefault="00072648" w:rsidP="007F66EF">
      <w:pPr>
        <w:spacing w:after="0" w:line="360" w:lineRule="auto"/>
        <w:jc w:val="both"/>
        <w:rPr>
          <w:rFonts w:ascii="Times New Roman" w:hAnsi="Times New Roman" w:cs="Times New Roman"/>
          <w:sz w:val="24"/>
          <w:szCs w:val="24"/>
          <w:shd w:val="clear" w:color="auto" w:fill="FFFFFF"/>
        </w:rPr>
      </w:pPr>
      <w:r w:rsidRPr="004627C8">
        <w:rPr>
          <w:rFonts w:ascii="Times New Roman" w:eastAsiaTheme="minorHAnsi" w:hAnsi="Times New Roman" w:cs="Times New Roman"/>
          <w:kern w:val="2"/>
          <w:sz w:val="24"/>
          <w:szCs w:val="24"/>
          <w14:ligatures w14:val="standardContextual"/>
        </w:rPr>
        <w:t xml:space="preserve">Tabla 3. Actores Especialistas. </w:t>
      </w:r>
      <w:r w:rsidR="003C27C5" w:rsidRPr="004627C8">
        <w:rPr>
          <w:rFonts w:ascii="Times New Roman" w:hAnsi="Times New Roman" w:cs="Times New Roman"/>
          <w:sz w:val="24"/>
          <w:szCs w:val="24"/>
          <w:shd w:val="clear" w:color="auto" w:fill="FFFFFF"/>
        </w:rPr>
        <w:t xml:space="preserve">Otros actores o </w:t>
      </w:r>
      <w:r w:rsidR="00676240" w:rsidRPr="004627C8">
        <w:rPr>
          <w:rFonts w:ascii="Times New Roman" w:hAnsi="Times New Roman" w:cs="Times New Roman"/>
          <w:sz w:val="24"/>
          <w:szCs w:val="24"/>
          <w:shd w:val="clear" w:color="auto" w:fill="FFFFFF"/>
        </w:rPr>
        <w:t>entidades con</w:t>
      </w:r>
      <w:r w:rsidR="003C27C5" w:rsidRPr="004627C8">
        <w:rPr>
          <w:rFonts w:ascii="Times New Roman" w:hAnsi="Times New Roman" w:cs="Times New Roman"/>
          <w:sz w:val="24"/>
          <w:szCs w:val="24"/>
          <w:shd w:val="clear" w:color="auto" w:fill="FFFFFF"/>
        </w:rPr>
        <w:t xml:space="preserve"> responsabilidad </w:t>
      </w:r>
    </w:p>
    <w:p w14:paraId="0712C516" w14:textId="567F7625" w:rsidR="00072648" w:rsidRPr="004627C8" w:rsidRDefault="003C27C5" w:rsidP="007F66EF">
      <w:pPr>
        <w:spacing w:after="0" w:line="360" w:lineRule="auto"/>
        <w:jc w:val="both"/>
        <w:rPr>
          <w:rFonts w:ascii="Times New Roman" w:eastAsiaTheme="minorHAnsi" w:hAnsi="Times New Roman" w:cs="Times New Roman"/>
          <w:kern w:val="2"/>
          <w:sz w:val="24"/>
          <w:szCs w:val="24"/>
          <w14:ligatures w14:val="standardContextual"/>
        </w:rPr>
      </w:pPr>
      <w:r w:rsidRPr="004627C8">
        <w:rPr>
          <w:rFonts w:ascii="Times New Roman" w:hAnsi="Times New Roman" w:cs="Times New Roman"/>
          <w:sz w:val="24"/>
          <w:szCs w:val="24"/>
          <w:shd w:val="clear" w:color="auto" w:fill="FFFFFF"/>
        </w:rPr>
        <w:t xml:space="preserve">social en la protección del agua. </w:t>
      </w:r>
      <w:r w:rsidR="00072648" w:rsidRPr="004627C8">
        <w:rPr>
          <w:rFonts w:ascii="Times New Roman" w:eastAsiaTheme="minorHAnsi" w:hAnsi="Times New Roman" w:cs="Times New Roman"/>
          <w:kern w:val="2"/>
          <w:sz w:val="24"/>
          <w:szCs w:val="24"/>
          <w14:ligatures w14:val="standardContextual"/>
        </w:rPr>
        <w:t>…………………</w:t>
      </w:r>
      <w:r w:rsidRPr="004627C8">
        <w:rPr>
          <w:rFonts w:ascii="Times New Roman" w:eastAsiaTheme="minorHAnsi" w:hAnsi="Times New Roman" w:cs="Times New Roman"/>
          <w:kern w:val="2"/>
          <w:sz w:val="24"/>
          <w:szCs w:val="24"/>
          <w14:ligatures w14:val="standardContextual"/>
        </w:rPr>
        <w:t>………</w:t>
      </w:r>
      <w:r w:rsidR="00006245" w:rsidRPr="004627C8">
        <w:rPr>
          <w:rFonts w:ascii="Times New Roman" w:eastAsiaTheme="minorHAnsi" w:hAnsi="Times New Roman" w:cs="Times New Roman"/>
          <w:kern w:val="2"/>
          <w:sz w:val="24"/>
          <w:szCs w:val="24"/>
          <w14:ligatures w14:val="standardContextual"/>
        </w:rPr>
        <w:t>……………….</w:t>
      </w:r>
      <w:r w:rsidR="00676240" w:rsidRPr="004627C8">
        <w:rPr>
          <w:rFonts w:ascii="Times New Roman" w:eastAsiaTheme="minorHAnsi" w:hAnsi="Times New Roman" w:cs="Times New Roman"/>
          <w:kern w:val="2"/>
          <w:sz w:val="24"/>
          <w:szCs w:val="24"/>
          <w14:ligatures w14:val="standardContextual"/>
        </w:rPr>
        <w:t>…....</w:t>
      </w:r>
      <w:r w:rsidRPr="004627C8">
        <w:rPr>
          <w:rFonts w:ascii="Times New Roman" w:eastAsiaTheme="minorHAnsi" w:hAnsi="Times New Roman" w:cs="Times New Roman"/>
          <w:kern w:val="2"/>
          <w:sz w:val="24"/>
          <w:szCs w:val="24"/>
          <w14:ligatures w14:val="standardContextual"/>
        </w:rPr>
        <w:t>…..</w:t>
      </w:r>
      <w:r w:rsidR="00072648" w:rsidRPr="004627C8">
        <w:rPr>
          <w:rFonts w:ascii="Times New Roman" w:eastAsiaTheme="minorHAnsi" w:hAnsi="Times New Roman" w:cs="Times New Roman"/>
          <w:kern w:val="2"/>
          <w:sz w:val="24"/>
          <w:szCs w:val="24"/>
          <w14:ligatures w14:val="standardContextual"/>
        </w:rPr>
        <w:t>.</w:t>
      </w:r>
      <w:r w:rsidR="009C6CA6" w:rsidRPr="004627C8">
        <w:rPr>
          <w:rFonts w:ascii="Times New Roman" w:eastAsiaTheme="minorHAnsi" w:hAnsi="Times New Roman" w:cs="Times New Roman"/>
          <w:kern w:val="2"/>
          <w:sz w:val="24"/>
          <w:szCs w:val="24"/>
          <w14:ligatures w14:val="standardContextual"/>
        </w:rPr>
        <w:t>4</w:t>
      </w:r>
      <w:r w:rsidR="004C6FEB">
        <w:rPr>
          <w:rFonts w:ascii="Times New Roman" w:eastAsiaTheme="minorHAnsi" w:hAnsi="Times New Roman" w:cs="Times New Roman"/>
          <w:kern w:val="2"/>
          <w:sz w:val="24"/>
          <w:szCs w:val="24"/>
          <w14:ligatures w14:val="standardContextual"/>
        </w:rPr>
        <w:t>1</w:t>
      </w:r>
    </w:p>
    <w:p w14:paraId="2D9306FF" w14:textId="051B1955" w:rsidR="00006245" w:rsidRPr="004627C8" w:rsidRDefault="00072648" w:rsidP="007F66EF">
      <w:pPr>
        <w:spacing w:after="0" w:line="360" w:lineRule="auto"/>
        <w:jc w:val="both"/>
        <w:rPr>
          <w:rFonts w:ascii="Times New Roman" w:hAnsi="Times New Roman" w:cs="Times New Roman"/>
          <w:sz w:val="24"/>
          <w:szCs w:val="24"/>
        </w:rPr>
      </w:pPr>
      <w:r w:rsidRPr="004627C8">
        <w:rPr>
          <w:rFonts w:ascii="Times New Roman" w:eastAsiaTheme="minorHAnsi" w:hAnsi="Times New Roman" w:cs="Times New Roman"/>
          <w:kern w:val="2"/>
          <w:sz w:val="24"/>
          <w:szCs w:val="24"/>
          <w14:ligatures w14:val="standardContextual"/>
        </w:rPr>
        <w:t xml:space="preserve">Tabla 4. Actores Especialistas. </w:t>
      </w:r>
      <w:r w:rsidR="003C27C5" w:rsidRPr="004627C8">
        <w:rPr>
          <w:rFonts w:ascii="Times New Roman" w:hAnsi="Times New Roman" w:cs="Times New Roman"/>
          <w:sz w:val="24"/>
          <w:szCs w:val="24"/>
        </w:rPr>
        <w:t xml:space="preserve">Nivel de conocimiento </w:t>
      </w:r>
      <w:r w:rsidR="00006245" w:rsidRPr="004627C8">
        <w:rPr>
          <w:rFonts w:ascii="Times New Roman" w:hAnsi="Times New Roman" w:cs="Times New Roman"/>
          <w:sz w:val="24"/>
          <w:szCs w:val="24"/>
        </w:rPr>
        <w:t>y causas</w:t>
      </w:r>
      <w:r w:rsidR="003C27C5" w:rsidRPr="004627C8">
        <w:rPr>
          <w:rFonts w:ascii="Times New Roman" w:hAnsi="Times New Roman" w:cs="Times New Roman"/>
          <w:sz w:val="24"/>
          <w:szCs w:val="24"/>
        </w:rPr>
        <w:t xml:space="preserve"> identificadas </w:t>
      </w:r>
    </w:p>
    <w:p w14:paraId="3210531F" w14:textId="704CF751" w:rsidR="00072648" w:rsidRPr="004627C8" w:rsidRDefault="003C27C5" w:rsidP="007F66EF">
      <w:pPr>
        <w:spacing w:after="0" w:line="360" w:lineRule="auto"/>
        <w:jc w:val="both"/>
        <w:rPr>
          <w:rFonts w:ascii="Times New Roman" w:hAnsi="Times New Roman" w:cs="Times New Roman"/>
          <w:i/>
          <w:iCs/>
          <w:sz w:val="24"/>
          <w:szCs w:val="24"/>
          <w:shd w:val="clear" w:color="auto" w:fill="FFFFFF"/>
        </w:rPr>
      </w:pPr>
      <w:r w:rsidRPr="004627C8">
        <w:rPr>
          <w:rFonts w:ascii="Times New Roman" w:hAnsi="Times New Roman" w:cs="Times New Roman"/>
          <w:sz w:val="24"/>
          <w:szCs w:val="24"/>
        </w:rPr>
        <w:t xml:space="preserve">sobre la reducción del caudal de la fuente Pita Floja </w:t>
      </w:r>
      <w:r w:rsidR="0040174E" w:rsidRPr="004627C8">
        <w:rPr>
          <w:rFonts w:ascii="Times New Roman" w:hAnsi="Times New Roman" w:cs="Times New Roman"/>
          <w:sz w:val="24"/>
          <w:szCs w:val="24"/>
        </w:rPr>
        <w:t>.</w:t>
      </w:r>
      <w:r w:rsidRPr="004627C8">
        <w:rPr>
          <w:rFonts w:ascii="Times New Roman" w:hAnsi="Times New Roman" w:cs="Times New Roman"/>
          <w:sz w:val="24"/>
          <w:szCs w:val="24"/>
        </w:rPr>
        <w:t>…</w:t>
      </w:r>
      <w:r w:rsidR="00006245" w:rsidRPr="004627C8">
        <w:rPr>
          <w:rFonts w:ascii="Times New Roman" w:hAnsi="Times New Roman" w:cs="Times New Roman"/>
          <w:sz w:val="24"/>
          <w:szCs w:val="24"/>
        </w:rPr>
        <w:t>…………………………...</w:t>
      </w:r>
      <w:r w:rsidRPr="004627C8">
        <w:rPr>
          <w:rFonts w:ascii="Times New Roman" w:hAnsi="Times New Roman" w:cs="Times New Roman"/>
          <w:sz w:val="24"/>
          <w:szCs w:val="24"/>
        </w:rPr>
        <w:t>.4</w:t>
      </w:r>
      <w:r w:rsidR="009F1011" w:rsidRPr="004627C8">
        <w:rPr>
          <w:rFonts w:ascii="Times New Roman" w:hAnsi="Times New Roman" w:cs="Times New Roman"/>
          <w:sz w:val="24"/>
          <w:szCs w:val="24"/>
        </w:rPr>
        <w:t>2</w:t>
      </w:r>
    </w:p>
    <w:p w14:paraId="5332BB8C" w14:textId="1FD106B0" w:rsidR="00072648" w:rsidRPr="004627C8" w:rsidRDefault="00072648" w:rsidP="007F66EF">
      <w:pPr>
        <w:spacing w:after="80" w:line="360" w:lineRule="auto"/>
        <w:rPr>
          <w:rFonts w:ascii="Times New Roman" w:eastAsiaTheme="minorHAnsi" w:hAnsi="Times New Roman" w:cs="Times New Roman"/>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t xml:space="preserve">Tabla 5. Actores Especialistas. </w:t>
      </w:r>
      <w:r w:rsidR="003C27C5" w:rsidRPr="004627C8">
        <w:rPr>
          <w:rFonts w:ascii="Times New Roman" w:hAnsi="Times New Roman" w:cs="Times New Roman"/>
          <w:sz w:val="24"/>
          <w:szCs w:val="24"/>
          <w:shd w:val="clear" w:color="auto" w:fill="FFFFFF"/>
        </w:rPr>
        <w:t>I</w:t>
      </w:r>
      <w:r w:rsidR="003C27C5" w:rsidRPr="004627C8">
        <w:rPr>
          <w:rFonts w:ascii="Times New Roman" w:eastAsiaTheme="minorHAnsi" w:hAnsi="Times New Roman" w:cs="Times New Roman"/>
          <w:kern w:val="2"/>
          <w:sz w:val="24"/>
          <w:szCs w:val="24"/>
          <w:shd w:val="clear" w:color="auto" w:fill="FFFFFF"/>
          <w14:ligatures w14:val="standardContextual"/>
        </w:rPr>
        <w:t>nstituciones estatales encargadas de garantizar la protección del agua</w:t>
      </w:r>
      <w:r w:rsidR="003C27C5" w:rsidRPr="004627C8">
        <w:rPr>
          <w:rFonts w:ascii="Times New Roman" w:hAnsi="Times New Roman" w:cs="Times New Roman"/>
          <w:sz w:val="24"/>
          <w:szCs w:val="24"/>
          <w:shd w:val="clear" w:color="auto" w:fill="FFFFFF"/>
        </w:rPr>
        <w:t>.</w:t>
      </w:r>
      <w:r w:rsidRPr="004627C8">
        <w:rPr>
          <w:rFonts w:ascii="Times New Roman" w:eastAsiaTheme="minorHAnsi" w:hAnsi="Times New Roman" w:cs="Times New Roman"/>
          <w:kern w:val="2"/>
          <w:sz w:val="24"/>
          <w:szCs w:val="24"/>
          <w14:ligatures w14:val="standardContextual"/>
        </w:rPr>
        <w:t>………………</w:t>
      </w:r>
      <w:r w:rsidR="003C27C5" w:rsidRPr="004627C8">
        <w:rPr>
          <w:rFonts w:ascii="Times New Roman" w:eastAsiaTheme="minorHAnsi" w:hAnsi="Times New Roman" w:cs="Times New Roman"/>
          <w:kern w:val="2"/>
          <w:sz w:val="24"/>
          <w:szCs w:val="24"/>
          <w14:ligatures w14:val="standardContextual"/>
        </w:rPr>
        <w:t>……………</w:t>
      </w:r>
      <w:r w:rsidR="00006245" w:rsidRPr="004627C8">
        <w:rPr>
          <w:rFonts w:ascii="Times New Roman" w:eastAsiaTheme="minorHAnsi" w:hAnsi="Times New Roman" w:cs="Times New Roman"/>
          <w:kern w:val="2"/>
          <w:sz w:val="24"/>
          <w:szCs w:val="24"/>
          <w14:ligatures w14:val="standardContextual"/>
        </w:rPr>
        <w:t>…………………………..</w:t>
      </w:r>
      <w:r w:rsidR="003C27C5" w:rsidRPr="004627C8">
        <w:rPr>
          <w:rFonts w:ascii="Times New Roman" w:eastAsiaTheme="minorHAnsi" w:hAnsi="Times New Roman" w:cs="Times New Roman"/>
          <w:kern w:val="2"/>
          <w:sz w:val="24"/>
          <w:szCs w:val="24"/>
          <w14:ligatures w14:val="standardContextual"/>
        </w:rPr>
        <w:t>……</w:t>
      </w:r>
      <w:r w:rsidRPr="004627C8">
        <w:rPr>
          <w:rFonts w:ascii="Times New Roman" w:eastAsiaTheme="minorHAnsi" w:hAnsi="Times New Roman" w:cs="Times New Roman"/>
          <w:kern w:val="2"/>
          <w:sz w:val="24"/>
          <w:szCs w:val="24"/>
          <w14:ligatures w14:val="standardContextual"/>
        </w:rPr>
        <w:t>…</w:t>
      </w:r>
      <w:r w:rsidR="00BE25C4" w:rsidRPr="004627C8">
        <w:rPr>
          <w:rFonts w:ascii="Times New Roman" w:eastAsiaTheme="minorHAnsi" w:hAnsi="Times New Roman" w:cs="Times New Roman"/>
          <w:kern w:val="2"/>
          <w:sz w:val="24"/>
          <w:szCs w:val="24"/>
          <w14:ligatures w14:val="standardContextual"/>
        </w:rPr>
        <w:t>..</w:t>
      </w:r>
      <w:r w:rsidR="009C6CA6" w:rsidRPr="004627C8">
        <w:rPr>
          <w:rFonts w:ascii="Times New Roman" w:eastAsiaTheme="minorHAnsi" w:hAnsi="Times New Roman" w:cs="Times New Roman"/>
          <w:kern w:val="2"/>
          <w:sz w:val="24"/>
          <w:szCs w:val="24"/>
          <w14:ligatures w14:val="standardContextual"/>
        </w:rPr>
        <w:t>43</w:t>
      </w:r>
    </w:p>
    <w:p w14:paraId="69E29174" w14:textId="154ABDA7" w:rsidR="00006245" w:rsidRPr="004627C8" w:rsidRDefault="00072648" w:rsidP="007F66EF">
      <w:pPr>
        <w:spacing w:after="0" w:line="360" w:lineRule="auto"/>
        <w:jc w:val="both"/>
        <w:rPr>
          <w:rFonts w:ascii="Times New Roman" w:hAnsi="Times New Roman" w:cs="Times New Roman"/>
          <w:sz w:val="24"/>
          <w:szCs w:val="24"/>
          <w:shd w:val="clear" w:color="auto" w:fill="FFFFFF"/>
        </w:rPr>
      </w:pPr>
      <w:r w:rsidRPr="004627C8">
        <w:rPr>
          <w:rFonts w:ascii="Times New Roman" w:eastAsiaTheme="minorHAnsi" w:hAnsi="Times New Roman" w:cs="Times New Roman"/>
          <w:kern w:val="2"/>
          <w:sz w:val="24"/>
          <w:szCs w:val="24"/>
          <w14:ligatures w14:val="standardContextual"/>
        </w:rPr>
        <w:t xml:space="preserve">Tabla 6. Actores Especialistas. </w:t>
      </w:r>
      <w:r w:rsidR="003C27C5" w:rsidRPr="004627C8">
        <w:rPr>
          <w:rFonts w:ascii="Times New Roman" w:hAnsi="Times New Roman" w:cs="Times New Roman"/>
          <w:sz w:val="24"/>
          <w:szCs w:val="24"/>
          <w:shd w:val="clear" w:color="auto" w:fill="FFFFFF"/>
        </w:rPr>
        <w:t>Institución del Estado que ha implementado</w:t>
      </w:r>
    </w:p>
    <w:p w14:paraId="4806F91D" w14:textId="5AA77D76" w:rsidR="00072648" w:rsidRPr="004627C8" w:rsidRDefault="0040174E" w:rsidP="007F66EF">
      <w:pPr>
        <w:spacing w:after="0" w:line="360" w:lineRule="auto"/>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t xml:space="preserve"> </w:t>
      </w:r>
      <w:r w:rsidR="003C27C5" w:rsidRPr="004627C8">
        <w:rPr>
          <w:rFonts w:ascii="Times New Roman" w:hAnsi="Times New Roman" w:cs="Times New Roman"/>
          <w:sz w:val="24"/>
          <w:szCs w:val="24"/>
          <w:shd w:val="clear" w:color="auto" w:fill="FFFFFF"/>
        </w:rPr>
        <w:t xml:space="preserve">acciones preventivas frente a la escasez de agua en el Caserío Pita Floja. </w:t>
      </w:r>
      <w:r w:rsidR="00D26A39" w:rsidRPr="004627C8">
        <w:rPr>
          <w:rFonts w:ascii="Times New Roman" w:hAnsi="Times New Roman" w:cs="Times New Roman"/>
          <w:sz w:val="24"/>
          <w:szCs w:val="24"/>
          <w:shd w:val="clear" w:color="auto" w:fill="FFFFFF"/>
        </w:rPr>
        <w:t>..</w:t>
      </w:r>
      <w:r w:rsidR="00006245" w:rsidRPr="004627C8">
        <w:rPr>
          <w:rFonts w:ascii="Times New Roman" w:eastAsiaTheme="minorHAnsi" w:hAnsi="Times New Roman" w:cs="Times New Roman"/>
          <w:kern w:val="2"/>
          <w:sz w:val="24"/>
          <w:szCs w:val="24"/>
          <w14:ligatures w14:val="standardContextual"/>
        </w:rPr>
        <w:t>…</w:t>
      </w:r>
      <w:r w:rsidR="003C27C5" w:rsidRPr="004627C8">
        <w:rPr>
          <w:rFonts w:ascii="Times New Roman" w:eastAsiaTheme="minorHAnsi" w:hAnsi="Times New Roman" w:cs="Times New Roman"/>
          <w:kern w:val="2"/>
          <w:sz w:val="24"/>
          <w:szCs w:val="24"/>
          <w14:ligatures w14:val="standardContextual"/>
        </w:rPr>
        <w:t>.</w:t>
      </w:r>
      <w:r w:rsidR="00072648" w:rsidRPr="004627C8">
        <w:rPr>
          <w:rFonts w:ascii="Times New Roman" w:eastAsiaTheme="minorHAnsi" w:hAnsi="Times New Roman" w:cs="Times New Roman"/>
          <w:kern w:val="2"/>
          <w:sz w:val="24"/>
          <w:szCs w:val="24"/>
          <w14:ligatures w14:val="standardContextual"/>
        </w:rPr>
        <w:t>…</w:t>
      </w:r>
      <w:r w:rsidR="00BE25C4" w:rsidRPr="004627C8">
        <w:rPr>
          <w:rFonts w:ascii="Times New Roman" w:eastAsiaTheme="minorHAnsi" w:hAnsi="Times New Roman" w:cs="Times New Roman"/>
          <w:kern w:val="2"/>
          <w:sz w:val="24"/>
          <w:szCs w:val="24"/>
          <w14:ligatures w14:val="standardContextual"/>
        </w:rPr>
        <w:t>..</w:t>
      </w:r>
      <w:r w:rsidR="00072648" w:rsidRPr="004627C8">
        <w:rPr>
          <w:rFonts w:ascii="Times New Roman" w:eastAsiaTheme="minorHAnsi" w:hAnsi="Times New Roman" w:cs="Times New Roman"/>
          <w:kern w:val="2"/>
          <w:sz w:val="24"/>
          <w:szCs w:val="24"/>
          <w14:ligatures w14:val="standardContextual"/>
        </w:rPr>
        <w:t>.</w:t>
      </w:r>
      <w:r w:rsidR="009C6CA6" w:rsidRPr="004627C8">
        <w:rPr>
          <w:rFonts w:ascii="Times New Roman" w:eastAsiaTheme="minorHAnsi" w:hAnsi="Times New Roman" w:cs="Times New Roman"/>
          <w:kern w:val="2"/>
          <w:sz w:val="24"/>
          <w:szCs w:val="24"/>
          <w14:ligatures w14:val="standardContextual"/>
        </w:rPr>
        <w:t>44</w:t>
      </w:r>
    </w:p>
    <w:p w14:paraId="77292A26" w14:textId="5618849E" w:rsidR="00072648" w:rsidRPr="004627C8" w:rsidRDefault="00072648" w:rsidP="007F66EF">
      <w:pPr>
        <w:spacing w:after="80" w:line="360" w:lineRule="auto"/>
        <w:rPr>
          <w:rFonts w:ascii="Times New Roman" w:eastAsiaTheme="minorHAnsi" w:hAnsi="Times New Roman" w:cs="Times New Roman"/>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t xml:space="preserve">Tabla 7. Actores Especialistas. </w:t>
      </w:r>
      <w:r w:rsidR="0040174E" w:rsidRPr="004627C8">
        <w:rPr>
          <w:rFonts w:ascii="Times New Roman" w:eastAsiaTheme="minorHAnsi" w:hAnsi="Times New Roman" w:cs="Times New Roman"/>
          <w:kern w:val="2"/>
          <w:sz w:val="24"/>
          <w:szCs w:val="24"/>
          <w14:ligatures w14:val="standardContextual"/>
        </w:rPr>
        <w:t>Otros actores o entidades que tienen responsabilidad social en la protección del agua…….</w:t>
      </w:r>
      <w:r w:rsidRPr="004627C8">
        <w:rPr>
          <w:rFonts w:ascii="Times New Roman" w:eastAsiaTheme="minorHAnsi" w:hAnsi="Times New Roman" w:cs="Times New Roman"/>
          <w:kern w:val="2"/>
          <w:sz w:val="24"/>
          <w:szCs w:val="24"/>
          <w14:ligatures w14:val="standardContextual"/>
        </w:rPr>
        <w:t>………………</w:t>
      </w:r>
      <w:r w:rsidR="00BE25C4" w:rsidRPr="004627C8">
        <w:rPr>
          <w:rFonts w:ascii="Times New Roman" w:eastAsiaTheme="minorHAnsi" w:hAnsi="Times New Roman" w:cs="Times New Roman"/>
          <w:kern w:val="2"/>
          <w:sz w:val="24"/>
          <w:szCs w:val="24"/>
          <w14:ligatures w14:val="standardContextual"/>
        </w:rPr>
        <w:t>…</w:t>
      </w:r>
      <w:r w:rsidR="0040174E" w:rsidRPr="004627C8">
        <w:rPr>
          <w:rFonts w:ascii="Times New Roman" w:eastAsiaTheme="minorHAnsi" w:hAnsi="Times New Roman" w:cs="Times New Roman"/>
          <w:kern w:val="2"/>
          <w:sz w:val="24"/>
          <w:szCs w:val="24"/>
          <w14:ligatures w14:val="standardContextual"/>
        </w:rPr>
        <w:t>…</w:t>
      </w:r>
      <w:r w:rsidR="00006245" w:rsidRPr="004627C8">
        <w:rPr>
          <w:rFonts w:ascii="Times New Roman" w:eastAsiaTheme="minorHAnsi" w:hAnsi="Times New Roman" w:cs="Times New Roman"/>
          <w:kern w:val="2"/>
          <w:sz w:val="24"/>
          <w:szCs w:val="24"/>
          <w14:ligatures w14:val="standardContextual"/>
        </w:rPr>
        <w:t>……………………...</w:t>
      </w:r>
      <w:r w:rsidR="0040174E" w:rsidRPr="004627C8">
        <w:rPr>
          <w:rFonts w:ascii="Times New Roman" w:eastAsiaTheme="minorHAnsi" w:hAnsi="Times New Roman" w:cs="Times New Roman"/>
          <w:kern w:val="2"/>
          <w:sz w:val="24"/>
          <w:szCs w:val="24"/>
          <w14:ligatures w14:val="standardContextual"/>
        </w:rPr>
        <w:t>…</w:t>
      </w:r>
      <w:r w:rsidR="00BE25C4" w:rsidRPr="004627C8">
        <w:rPr>
          <w:rFonts w:ascii="Times New Roman" w:eastAsiaTheme="minorHAnsi" w:hAnsi="Times New Roman" w:cs="Times New Roman"/>
          <w:kern w:val="2"/>
          <w:sz w:val="24"/>
          <w:szCs w:val="24"/>
          <w14:ligatures w14:val="standardContextual"/>
        </w:rPr>
        <w:t>..</w:t>
      </w:r>
      <w:r w:rsidRPr="004627C8">
        <w:rPr>
          <w:rFonts w:ascii="Times New Roman" w:eastAsiaTheme="minorHAnsi" w:hAnsi="Times New Roman" w:cs="Times New Roman"/>
          <w:kern w:val="2"/>
          <w:sz w:val="24"/>
          <w:szCs w:val="24"/>
          <w14:ligatures w14:val="standardContextual"/>
        </w:rPr>
        <w:t>.</w:t>
      </w:r>
      <w:r w:rsidR="009C6CA6" w:rsidRPr="004627C8">
        <w:rPr>
          <w:rFonts w:ascii="Times New Roman" w:eastAsiaTheme="minorHAnsi" w:hAnsi="Times New Roman" w:cs="Times New Roman"/>
          <w:kern w:val="2"/>
          <w:sz w:val="24"/>
          <w:szCs w:val="24"/>
          <w14:ligatures w14:val="standardContextual"/>
        </w:rPr>
        <w:t>45</w:t>
      </w:r>
    </w:p>
    <w:p w14:paraId="0A992495" w14:textId="77777777" w:rsidR="00006245" w:rsidRPr="004627C8" w:rsidRDefault="00072648" w:rsidP="007F66EF">
      <w:pPr>
        <w:spacing w:after="0" w:line="360" w:lineRule="auto"/>
        <w:jc w:val="both"/>
        <w:rPr>
          <w:rFonts w:ascii="Times New Roman" w:hAnsi="Times New Roman" w:cs="Times New Roman"/>
          <w:sz w:val="24"/>
          <w:szCs w:val="24"/>
        </w:rPr>
      </w:pPr>
      <w:r w:rsidRPr="004627C8">
        <w:rPr>
          <w:rFonts w:ascii="Times New Roman" w:eastAsiaTheme="minorHAnsi" w:hAnsi="Times New Roman" w:cs="Times New Roman"/>
          <w:kern w:val="2"/>
          <w:sz w:val="24"/>
          <w:szCs w:val="24"/>
          <w14:ligatures w14:val="standardContextual"/>
        </w:rPr>
        <w:t xml:space="preserve">Tabla 8. Actores Especialistas. </w:t>
      </w:r>
      <w:r w:rsidR="0040174E" w:rsidRPr="004627C8">
        <w:rPr>
          <w:rFonts w:ascii="Times New Roman" w:hAnsi="Times New Roman" w:cs="Times New Roman"/>
          <w:sz w:val="24"/>
          <w:szCs w:val="24"/>
        </w:rPr>
        <w:t xml:space="preserve">Acciones preventivas de instituciones estatales </w:t>
      </w:r>
    </w:p>
    <w:p w14:paraId="7F6CCFEB" w14:textId="05726222" w:rsidR="00072648" w:rsidRPr="004627C8" w:rsidRDefault="0040174E" w:rsidP="007F66EF">
      <w:pPr>
        <w:spacing w:after="0" w:line="360" w:lineRule="auto"/>
        <w:jc w:val="both"/>
        <w:rPr>
          <w:rFonts w:ascii="Times New Roman" w:eastAsia="Arial" w:hAnsi="Times New Roman" w:cs="Times New Roman"/>
          <w:sz w:val="24"/>
          <w:szCs w:val="24"/>
        </w:rPr>
      </w:pPr>
      <w:r w:rsidRPr="004627C8">
        <w:rPr>
          <w:rFonts w:ascii="Times New Roman" w:hAnsi="Times New Roman" w:cs="Times New Roman"/>
          <w:sz w:val="24"/>
          <w:szCs w:val="24"/>
        </w:rPr>
        <w:t>para enfrentar la disminución del agua en El Salvador</w:t>
      </w:r>
      <w:r w:rsidRPr="004627C8">
        <w:rPr>
          <w:rFonts w:ascii="Times New Roman" w:eastAsia="Arial" w:hAnsi="Times New Roman" w:cs="Times New Roman"/>
          <w:sz w:val="24"/>
          <w:szCs w:val="24"/>
        </w:rPr>
        <w:t>…</w:t>
      </w:r>
      <w:r w:rsidR="00006245" w:rsidRPr="004627C8">
        <w:rPr>
          <w:rFonts w:ascii="Times New Roman" w:eastAsia="Arial" w:hAnsi="Times New Roman" w:cs="Times New Roman"/>
          <w:sz w:val="24"/>
          <w:szCs w:val="24"/>
        </w:rPr>
        <w:t>…………………….</w:t>
      </w:r>
      <w:r w:rsidRPr="004627C8">
        <w:rPr>
          <w:rFonts w:ascii="Times New Roman" w:eastAsia="Arial" w:hAnsi="Times New Roman" w:cs="Times New Roman"/>
          <w:sz w:val="24"/>
          <w:szCs w:val="24"/>
        </w:rPr>
        <w:t>…...</w:t>
      </w:r>
      <w:r w:rsidR="00BE25C4" w:rsidRPr="004627C8">
        <w:rPr>
          <w:rFonts w:ascii="Times New Roman" w:eastAsiaTheme="minorHAnsi" w:hAnsi="Times New Roman" w:cs="Times New Roman"/>
          <w:kern w:val="2"/>
          <w:sz w:val="24"/>
          <w:szCs w:val="24"/>
          <w14:ligatures w14:val="standardContextual"/>
        </w:rPr>
        <w:t>..</w:t>
      </w:r>
      <w:r w:rsidR="00072648" w:rsidRPr="004627C8">
        <w:rPr>
          <w:rFonts w:ascii="Times New Roman" w:eastAsiaTheme="minorHAnsi" w:hAnsi="Times New Roman" w:cs="Times New Roman"/>
          <w:kern w:val="2"/>
          <w:sz w:val="24"/>
          <w:szCs w:val="24"/>
          <w14:ligatures w14:val="standardContextual"/>
        </w:rPr>
        <w:t>.</w:t>
      </w:r>
      <w:r w:rsidR="009C6CA6" w:rsidRPr="004627C8">
        <w:rPr>
          <w:rFonts w:ascii="Times New Roman" w:eastAsiaTheme="minorHAnsi" w:hAnsi="Times New Roman" w:cs="Times New Roman"/>
          <w:kern w:val="2"/>
          <w:sz w:val="24"/>
          <w:szCs w:val="24"/>
          <w14:ligatures w14:val="standardContextual"/>
        </w:rPr>
        <w:t>46</w:t>
      </w:r>
    </w:p>
    <w:p w14:paraId="0D4525D6" w14:textId="77777777" w:rsidR="008B4025" w:rsidRPr="004627C8" w:rsidRDefault="00072648" w:rsidP="007F66EF">
      <w:pPr>
        <w:spacing w:after="0" w:line="360" w:lineRule="auto"/>
        <w:jc w:val="both"/>
        <w:rPr>
          <w:rFonts w:ascii="Times New Roman" w:hAnsi="Times New Roman" w:cs="Times New Roman"/>
          <w:sz w:val="24"/>
          <w:szCs w:val="24"/>
        </w:rPr>
      </w:pPr>
      <w:r w:rsidRPr="004627C8">
        <w:rPr>
          <w:rFonts w:ascii="Times New Roman" w:eastAsiaTheme="minorHAnsi" w:hAnsi="Times New Roman" w:cs="Times New Roman"/>
          <w:kern w:val="2"/>
          <w:sz w:val="24"/>
          <w:szCs w:val="24"/>
          <w14:ligatures w14:val="standardContextual"/>
        </w:rPr>
        <w:t>Tabla 9</w:t>
      </w:r>
      <w:r w:rsidR="00BF69AB" w:rsidRPr="004627C8">
        <w:rPr>
          <w:rFonts w:ascii="Times New Roman" w:eastAsiaTheme="minorHAnsi" w:hAnsi="Times New Roman" w:cs="Times New Roman"/>
          <w:kern w:val="2"/>
          <w:sz w:val="24"/>
          <w:szCs w:val="24"/>
          <w14:ligatures w14:val="standardContextual"/>
        </w:rPr>
        <w:t xml:space="preserve">. </w:t>
      </w:r>
      <w:r w:rsidRPr="004627C8">
        <w:rPr>
          <w:rFonts w:ascii="Times New Roman" w:eastAsiaTheme="minorHAnsi" w:hAnsi="Times New Roman" w:cs="Times New Roman"/>
          <w:kern w:val="2"/>
          <w:sz w:val="24"/>
          <w:szCs w:val="24"/>
          <w14:ligatures w14:val="standardContextual"/>
        </w:rPr>
        <w:t xml:space="preserve">Actores Especialistas. </w:t>
      </w:r>
      <w:r w:rsidR="0040174E" w:rsidRPr="004627C8">
        <w:rPr>
          <w:rFonts w:ascii="Times New Roman" w:hAnsi="Times New Roman" w:cs="Times New Roman"/>
          <w:i/>
          <w:iCs/>
          <w:sz w:val="24"/>
          <w:szCs w:val="24"/>
        </w:rPr>
        <w:t xml:space="preserve"> </w:t>
      </w:r>
      <w:r w:rsidR="0040174E" w:rsidRPr="004627C8">
        <w:rPr>
          <w:rFonts w:ascii="Times New Roman" w:hAnsi="Times New Roman" w:cs="Times New Roman"/>
          <w:sz w:val="24"/>
          <w:szCs w:val="24"/>
        </w:rPr>
        <w:t xml:space="preserve">Acciones preventivas implementadas por las </w:t>
      </w:r>
    </w:p>
    <w:p w14:paraId="6DFE710A" w14:textId="77777777" w:rsidR="008B4025" w:rsidRPr="004627C8" w:rsidRDefault="0040174E" w:rsidP="007F66EF">
      <w:pPr>
        <w:spacing w:after="0" w:line="360" w:lineRule="auto"/>
        <w:jc w:val="both"/>
        <w:rPr>
          <w:rFonts w:ascii="Times New Roman" w:hAnsi="Times New Roman" w:cs="Times New Roman"/>
          <w:sz w:val="24"/>
          <w:szCs w:val="24"/>
        </w:rPr>
      </w:pPr>
      <w:r w:rsidRPr="004627C8">
        <w:rPr>
          <w:rFonts w:ascii="Times New Roman" w:hAnsi="Times New Roman" w:cs="Times New Roman"/>
          <w:sz w:val="24"/>
          <w:szCs w:val="24"/>
        </w:rPr>
        <w:t xml:space="preserve">instituciones estatales para mejorar la calidad de vida en el Caserío Pita Floja frente </w:t>
      </w:r>
    </w:p>
    <w:p w14:paraId="78096FFA" w14:textId="33BA715A" w:rsidR="00072648" w:rsidRPr="004627C8" w:rsidRDefault="0040174E" w:rsidP="007F66EF">
      <w:pPr>
        <w:spacing w:after="0" w:line="360" w:lineRule="auto"/>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rPr>
        <w:t>a la reducción del caudal de agua</w:t>
      </w:r>
      <w:r w:rsidR="00B21B26" w:rsidRPr="004627C8">
        <w:rPr>
          <w:rFonts w:ascii="Times New Roman" w:hAnsi="Times New Roman" w:cs="Times New Roman"/>
          <w:sz w:val="24"/>
          <w:szCs w:val="24"/>
          <w:shd w:val="clear" w:color="auto" w:fill="FFFFFF"/>
        </w:rPr>
        <w:t>……………………</w:t>
      </w:r>
      <w:r w:rsidR="008B4025" w:rsidRPr="004627C8">
        <w:rPr>
          <w:rFonts w:ascii="Times New Roman" w:hAnsi="Times New Roman" w:cs="Times New Roman"/>
          <w:sz w:val="24"/>
          <w:szCs w:val="24"/>
          <w:shd w:val="clear" w:color="auto" w:fill="FFFFFF"/>
        </w:rPr>
        <w:t>……….……………….</w:t>
      </w:r>
      <w:r w:rsidR="00B21B26" w:rsidRPr="004627C8">
        <w:rPr>
          <w:rFonts w:ascii="Times New Roman" w:hAnsi="Times New Roman" w:cs="Times New Roman"/>
          <w:sz w:val="24"/>
          <w:szCs w:val="24"/>
          <w:shd w:val="clear" w:color="auto" w:fill="FFFFFF"/>
        </w:rPr>
        <w:t>…….</w:t>
      </w:r>
      <w:r w:rsidR="00072648" w:rsidRPr="004627C8">
        <w:rPr>
          <w:rFonts w:ascii="Times New Roman" w:eastAsiaTheme="minorHAnsi" w:hAnsi="Times New Roman" w:cs="Times New Roman"/>
          <w:kern w:val="2"/>
          <w:sz w:val="24"/>
          <w:szCs w:val="24"/>
          <w14:ligatures w14:val="standardContextual"/>
        </w:rPr>
        <w:t>.</w:t>
      </w:r>
      <w:r w:rsidR="009C6CA6" w:rsidRPr="004627C8">
        <w:rPr>
          <w:rFonts w:ascii="Times New Roman" w:eastAsiaTheme="minorHAnsi" w:hAnsi="Times New Roman" w:cs="Times New Roman"/>
          <w:kern w:val="2"/>
          <w:sz w:val="24"/>
          <w:szCs w:val="24"/>
          <w14:ligatures w14:val="standardContextual"/>
        </w:rPr>
        <w:t>47</w:t>
      </w:r>
    </w:p>
    <w:p w14:paraId="0B4AB73C" w14:textId="77777777" w:rsidR="008B4025" w:rsidRPr="004627C8" w:rsidRDefault="00072648" w:rsidP="007F66EF">
      <w:pPr>
        <w:spacing w:after="0" w:line="360" w:lineRule="auto"/>
        <w:jc w:val="both"/>
        <w:rPr>
          <w:rFonts w:ascii="Times New Roman" w:hAnsi="Times New Roman" w:cs="Times New Roman"/>
          <w:sz w:val="24"/>
          <w:szCs w:val="24"/>
        </w:rPr>
      </w:pPr>
      <w:r w:rsidRPr="004627C8">
        <w:rPr>
          <w:rFonts w:ascii="Times New Roman" w:eastAsiaTheme="minorHAnsi" w:hAnsi="Times New Roman" w:cs="Times New Roman"/>
          <w:kern w:val="2"/>
          <w:sz w:val="24"/>
          <w:szCs w:val="24"/>
          <w14:ligatures w14:val="standardContextual"/>
        </w:rPr>
        <w:t>Tabla 10</w:t>
      </w:r>
      <w:r w:rsidR="00BF69AB" w:rsidRPr="004627C8">
        <w:rPr>
          <w:rFonts w:ascii="Times New Roman" w:eastAsiaTheme="minorHAnsi" w:hAnsi="Times New Roman" w:cs="Times New Roman"/>
          <w:kern w:val="2"/>
          <w:sz w:val="24"/>
          <w:szCs w:val="24"/>
          <w14:ligatures w14:val="standardContextual"/>
        </w:rPr>
        <w:t xml:space="preserve">. </w:t>
      </w:r>
      <w:r w:rsidRPr="004627C8">
        <w:rPr>
          <w:rFonts w:ascii="Times New Roman" w:eastAsiaTheme="minorHAnsi" w:hAnsi="Times New Roman" w:cs="Times New Roman"/>
          <w:kern w:val="2"/>
          <w:sz w:val="24"/>
          <w:szCs w:val="24"/>
          <w14:ligatures w14:val="standardContextual"/>
        </w:rPr>
        <w:t xml:space="preserve">Actores Especialistas. </w:t>
      </w:r>
      <w:r w:rsidR="00B21B26" w:rsidRPr="004627C8">
        <w:rPr>
          <w:rFonts w:ascii="Times New Roman" w:hAnsi="Times New Roman" w:cs="Times New Roman"/>
          <w:i/>
          <w:iCs/>
          <w:sz w:val="24"/>
          <w:szCs w:val="24"/>
        </w:rPr>
        <w:t xml:space="preserve"> </w:t>
      </w:r>
      <w:r w:rsidR="00B21B26" w:rsidRPr="004627C8">
        <w:rPr>
          <w:rFonts w:ascii="Times New Roman" w:hAnsi="Times New Roman" w:cs="Times New Roman"/>
          <w:sz w:val="24"/>
          <w:szCs w:val="24"/>
        </w:rPr>
        <w:t>Medidas preventivas más efectivas aplicadas</w:t>
      </w:r>
    </w:p>
    <w:p w14:paraId="6C482212" w14:textId="77777777" w:rsidR="008B4025" w:rsidRPr="004627C8" w:rsidRDefault="00B21B26" w:rsidP="007F66EF">
      <w:pPr>
        <w:spacing w:after="0" w:line="360" w:lineRule="auto"/>
        <w:jc w:val="both"/>
        <w:rPr>
          <w:rFonts w:ascii="Times New Roman" w:hAnsi="Times New Roman" w:cs="Times New Roman"/>
          <w:sz w:val="24"/>
          <w:szCs w:val="24"/>
        </w:rPr>
      </w:pPr>
      <w:r w:rsidRPr="004627C8">
        <w:rPr>
          <w:rFonts w:ascii="Times New Roman" w:hAnsi="Times New Roman" w:cs="Times New Roman"/>
          <w:sz w:val="24"/>
          <w:szCs w:val="24"/>
        </w:rPr>
        <w:t>por las instituciones estatales ante la problemática de la disminución del agua de la</w:t>
      </w:r>
    </w:p>
    <w:p w14:paraId="528EAE40" w14:textId="294493C9" w:rsidR="00072648" w:rsidRPr="004627C8" w:rsidRDefault="00B21B26" w:rsidP="007F66EF">
      <w:pPr>
        <w:spacing w:after="0" w:line="360" w:lineRule="auto"/>
        <w:jc w:val="both"/>
        <w:rPr>
          <w:rFonts w:ascii="Times New Roman" w:hAnsi="Times New Roman" w:cs="Times New Roman"/>
          <w:sz w:val="24"/>
          <w:szCs w:val="24"/>
        </w:rPr>
      </w:pPr>
      <w:r w:rsidRPr="004627C8">
        <w:rPr>
          <w:rFonts w:ascii="Times New Roman" w:hAnsi="Times New Roman" w:cs="Times New Roman"/>
          <w:sz w:val="24"/>
          <w:szCs w:val="24"/>
        </w:rPr>
        <w:t xml:space="preserve"> fuente Pita Floja……………………………</w:t>
      </w:r>
      <w:r w:rsidR="008B4025" w:rsidRPr="004627C8">
        <w:rPr>
          <w:rFonts w:ascii="Times New Roman" w:hAnsi="Times New Roman" w:cs="Times New Roman"/>
          <w:sz w:val="24"/>
          <w:szCs w:val="24"/>
        </w:rPr>
        <w:t>………………………….</w:t>
      </w:r>
      <w:r w:rsidRPr="004627C8">
        <w:rPr>
          <w:rFonts w:ascii="Times New Roman" w:hAnsi="Times New Roman" w:cs="Times New Roman"/>
          <w:sz w:val="24"/>
          <w:szCs w:val="24"/>
        </w:rPr>
        <w:t>……………</w:t>
      </w:r>
      <w:r w:rsidR="00072648" w:rsidRPr="004627C8">
        <w:rPr>
          <w:rFonts w:ascii="Times New Roman" w:eastAsiaTheme="minorHAnsi" w:hAnsi="Times New Roman" w:cs="Times New Roman"/>
          <w:kern w:val="2"/>
          <w:sz w:val="24"/>
          <w:szCs w:val="24"/>
          <w14:ligatures w14:val="standardContextual"/>
        </w:rPr>
        <w:t>.</w:t>
      </w:r>
      <w:r w:rsidR="009C6CA6" w:rsidRPr="004627C8">
        <w:rPr>
          <w:rFonts w:ascii="Times New Roman" w:eastAsiaTheme="minorHAnsi" w:hAnsi="Times New Roman" w:cs="Times New Roman"/>
          <w:kern w:val="2"/>
          <w:sz w:val="24"/>
          <w:szCs w:val="24"/>
          <w14:ligatures w14:val="standardContextual"/>
        </w:rPr>
        <w:t>48</w:t>
      </w:r>
    </w:p>
    <w:p w14:paraId="222D0C1A" w14:textId="77777777" w:rsidR="008B4025" w:rsidRPr="004627C8" w:rsidRDefault="00072648" w:rsidP="007F66EF">
      <w:pPr>
        <w:spacing w:after="0" w:line="360" w:lineRule="auto"/>
        <w:jc w:val="both"/>
        <w:rPr>
          <w:rFonts w:ascii="Times New Roman" w:hAnsi="Times New Roman" w:cs="Times New Roman"/>
          <w:sz w:val="24"/>
          <w:szCs w:val="24"/>
        </w:rPr>
      </w:pPr>
      <w:r w:rsidRPr="004627C8">
        <w:rPr>
          <w:rFonts w:ascii="Times New Roman" w:eastAsiaTheme="minorHAnsi" w:hAnsi="Times New Roman" w:cs="Times New Roman"/>
          <w:kern w:val="2"/>
          <w:sz w:val="24"/>
          <w:szCs w:val="24"/>
          <w14:ligatures w14:val="standardContextual"/>
        </w:rPr>
        <w:t>Tabla 11.</w:t>
      </w:r>
      <w:r w:rsidR="00BF69AB" w:rsidRPr="004627C8">
        <w:rPr>
          <w:rFonts w:ascii="Times New Roman" w:eastAsiaTheme="minorHAnsi" w:hAnsi="Times New Roman" w:cs="Times New Roman"/>
          <w:kern w:val="2"/>
          <w:sz w:val="24"/>
          <w:szCs w:val="24"/>
          <w14:ligatures w14:val="standardContextual"/>
        </w:rPr>
        <w:t xml:space="preserve"> </w:t>
      </w:r>
      <w:r w:rsidRPr="004627C8">
        <w:rPr>
          <w:rFonts w:ascii="Times New Roman" w:eastAsiaTheme="minorHAnsi" w:hAnsi="Times New Roman" w:cs="Times New Roman"/>
          <w:kern w:val="2"/>
          <w:sz w:val="24"/>
          <w:szCs w:val="24"/>
          <w14:ligatures w14:val="standardContextual"/>
        </w:rPr>
        <w:t>Actores Locales</w:t>
      </w:r>
      <w:r w:rsidR="008B4025" w:rsidRPr="004627C8">
        <w:rPr>
          <w:rFonts w:ascii="Times New Roman" w:eastAsiaTheme="minorHAnsi" w:hAnsi="Times New Roman" w:cs="Times New Roman"/>
          <w:kern w:val="2"/>
          <w:sz w:val="24"/>
          <w:szCs w:val="24"/>
          <w14:ligatures w14:val="standardContextual"/>
        </w:rPr>
        <w:t>.</w:t>
      </w:r>
      <w:r w:rsidR="00B21B26" w:rsidRPr="004627C8">
        <w:rPr>
          <w:rFonts w:ascii="Times New Roman" w:hAnsi="Times New Roman" w:cs="Times New Roman"/>
          <w:i/>
          <w:iCs/>
          <w:sz w:val="24"/>
          <w:szCs w:val="24"/>
        </w:rPr>
        <w:t xml:space="preserve"> </w:t>
      </w:r>
      <w:r w:rsidR="00B21B26" w:rsidRPr="004627C8">
        <w:rPr>
          <w:rFonts w:ascii="Times New Roman" w:hAnsi="Times New Roman" w:cs="Times New Roman"/>
          <w:sz w:val="24"/>
          <w:szCs w:val="24"/>
        </w:rPr>
        <w:t xml:space="preserve">Búsqueda de apoyo gubernamental o privado por parte </w:t>
      </w:r>
    </w:p>
    <w:p w14:paraId="46BFB255" w14:textId="7E26DB5D" w:rsidR="00072648" w:rsidRPr="004627C8" w:rsidRDefault="00B21B26" w:rsidP="007F66EF">
      <w:pPr>
        <w:spacing w:after="0" w:line="360" w:lineRule="auto"/>
        <w:jc w:val="both"/>
        <w:rPr>
          <w:rFonts w:ascii="Times New Roman" w:eastAsiaTheme="minorHAnsi" w:hAnsi="Times New Roman" w:cs="Times New Roman"/>
          <w:kern w:val="2"/>
          <w:sz w:val="24"/>
          <w:szCs w:val="24"/>
          <w14:ligatures w14:val="standardContextual"/>
        </w:rPr>
      </w:pPr>
      <w:r w:rsidRPr="004627C8">
        <w:rPr>
          <w:rFonts w:ascii="Times New Roman" w:hAnsi="Times New Roman" w:cs="Times New Roman"/>
          <w:sz w:val="24"/>
          <w:szCs w:val="24"/>
        </w:rPr>
        <w:t>de la comunidad frente a la reducción del caudal de agua……………………</w:t>
      </w:r>
      <w:r w:rsidR="008B4025" w:rsidRPr="004627C8">
        <w:rPr>
          <w:rFonts w:ascii="Times New Roman" w:hAnsi="Times New Roman" w:cs="Times New Roman"/>
          <w:sz w:val="24"/>
          <w:szCs w:val="24"/>
        </w:rPr>
        <w:t>..</w:t>
      </w:r>
      <w:r w:rsidR="00BE25C4" w:rsidRPr="004627C8">
        <w:rPr>
          <w:rFonts w:ascii="Times New Roman" w:eastAsiaTheme="minorHAnsi" w:hAnsi="Times New Roman" w:cs="Times New Roman"/>
          <w:kern w:val="2"/>
          <w:sz w:val="24"/>
          <w:szCs w:val="24"/>
          <w14:ligatures w14:val="standardContextual"/>
        </w:rPr>
        <w:t>.</w:t>
      </w:r>
      <w:r w:rsidR="002847F2" w:rsidRPr="004627C8">
        <w:rPr>
          <w:rFonts w:ascii="Times New Roman" w:eastAsiaTheme="minorHAnsi" w:hAnsi="Times New Roman" w:cs="Times New Roman"/>
          <w:kern w:val="2"/>
          <w:sz w:val="24"/>
          <w:szCs w:val="24"/>
          <w14:ligatures w14:val="standardContextual"/>
        </w:rPr>
        <w:t>..</w:t>
      </w:r>
      <w:r w:rsidR="00072648" w:rsidRPr="004627C8">
        <w:rPr>
          <w:rFonts w:ascii="Times New Roman" w:eastAsiaTheme="minorHAnsi" w:hAnsi="Times New Roman" w:cs="Times New Roman"/>
          <w:kern w:val="2"/>
          <w:sz w:val="24"/>
          <w:szCs w:val="24"/>
          <w14:ligatures w14:val="standardContextual"/>
        </w:rPr>
        <w:t>…</w:t>
      </w:r>
      <w:r w:rsidR="00EF768F" w:rsidRPr="004627C8">
        <w:rPr>
          <w:rFonts w:ascii="Times New Roman" w:eastAsiaTheme="minorHAnsi" w:hAnsi="Times New Roman" w:cs="Times New Roman"/>
          <w:kern w:val="2"/>
          <w:sz w:val="24"/>
          <w:szCs w:val="24"/>
          <w14:ligatures w14:val="standardContextual"/>
        </w:rPr>
        <w:t>.</w:t>
      </w:r>
      <w:r w:rsidR="00072648" w:rsidRPr="004627C8">
        <w:rPr>
          <w:rFonts w:ascii="Times New Roman" w:eastAsiaTheme="minorHAnsi" w:hAnsi="Times New Roman" w:cs="Times New Roman"/>
          <w:kern w:val="2"/>
          <w:sz w:val="24"/>
          <w:szCs w:val="24"/>
          <w14:ligatures w14:val="standardContextual"/>
        </w:rPr>
        <w:t>.</w:t>
      </w:r>
      <w:r w:rsidR="009C6CA6" w:rsidRPr="004627C8">
        <w:rPr>
          <w:rFonts w:ascii="Times New Roman" w:eastAsiaTheme="minorHAnsi" w:hAnsi="Times New Roman" w:cs="Times New Roman"/>
          <w:kern w:val="2"/>
          <w:sz w:val="24"/>
          <w:szCs w:val="24"/>
          <w14:ligatures w14:val="standardContextual"/>
        </w:rPr>
        <w:t>49</w:t>
      </w:r>
    </w:p>
    <w:p w14:paraId="2B902CB8" w14:textId="77777777" w:rsidR="00524D45" w:rsidRPr="004627C8" w:rsidRDefault="00072648" w:rsidP="007F66EF">
      <w:pPr>
        <w:spacing w:after="0" w:line="360" w:lineRule="auto"/>
        <w:jc w:val="both"/>
        <w:rPr>
          <w:rFonts w:ascii="Times New Roman" w:hAnsi="Times New Roman" w:cs="Times New Roman"/>
          <w:sz w:val="24"/>
          <w:szCs w:val="24"/>
        </w:rPr>
      </w:pPr>
      <w:r w:rsidRPr="004627C8">
        <w:rPr>
          <w:rFonts w:ascii="Times New Roman" w:eastAsiaTheme="minorHAnsi" w:hAnsi="Times New Roman" w:cs="Times New Roman"/>
          <w:kern w:val="2"/>
          <w:sz w:val="24"/>
          <w:szCs w:val="24"/>
          <w14:ligatures w14:val="standardContextual"/>
        </w:rPr>
        <w:t>Tabla 12. Actores Locales</w:t>
      </w:r>
      <w:r w:rsidR="00524D45" w:rsidRPr="004627C8">
        <w:rPr>
          <w:rFonts w:ascii="Times New Roman" w:eastAsiaTheme="minorHAnsi" w:hAnsi="Times New Roman" w:cs="Times New Roman"/>
          <w:kern w:val="2"/>
          <w:sz w:val="24"/>
          <w:szCs w:val="24"/>
          <w14:ligatures w14:val="standardContextual"/>
        </w:rPr>
        <w:t xml:space="preserve">. </w:t>
      </w:r>
      <w:r w:rsidR="00B21B26" w:rsidRPr="004627C8">
        <w:rPr>
          <w:rFonts w:ascii="Times New Roman" w:hAnsi="Times New Roman" w:cs="Times New Roman"/>
          <w:sz w:val="24"/>
          <w:szCs w:val="24"/>
        </w:rPr>
        <w:t xml:space="preserve">Participación comunitaria en la elaboración de un </w:t>
      </w:r>
    </w:p>
    <w:p w14:paraId="1E883CD5" w14:textId="4FB142E2" w:rsidR="00072648" w:rsidRPr="004627C8" w:rsidRDefault="00B21B26" w:rsidP="007F66EF">
      <w:pPr>
        <w:spacing w:after="0" w:line="360" w:lineRule="auto"/>
        <w:jc w:val="both"/>
        <w:rPr>
          <w:rFonts w:ascii="Times New Roman" w:eastAsiaTheme="minorHAnsi" w:hAnsi="Times New Roman" w:cs="Times New Roman"/>
          <w:kern w:val="2"/>
          <w:sz w:val="24"/>
          <w:szCs w:val="24"/>
          <w14:ligatures w14:val="standardContextual"/>
        </w:rPr>
      </w:pPr>
      <w:r w:rsidRPr="004627C8">
        <w:rPr>
          <w:rFonts w:ascii="Times New Roman" w:hAnsi="Times New Roman" w:cs="Times New Roman"/>
          <w:sz w:val="24"/>
          <w:szCs w:val="24"/>
        </w:rPr>
        <w:t>Plan Estratégico Municipal sobre la escasez de agua….</w:t>
      </w:r>
      <w:r w:rsidR="00072648" w:rsidRPr="004627C8">
        <w:rPr>
          <w:rFonts w:ascii="Times New Roman" w:eastAsiaTheme="minorHAnsi" w:hAnsi="Times New Roman" w:cs="Times New Roman"/>
          <w:kern w:val="2"/>
          <w:sz w:val="24"/>
          <w:szCs w:val="24"/>
          <w14:ligatures w14:val="standardContextual"/>
        </w:rPr>
        <w:t>………</w:t>
      </w:r>
      <w:r w:rsidR="00524D45" w:rsidRPr="004627C8">
        <w:rPr>
          <w:rFonts w:ascii="Times New Roman" w:eastAsiaTheme="minorHAnsi" w:hAnsi="Times New Roman" w:cs="Times New Roman"/>
          <w:kern w:val="2"/>
          <w:sz w:val="24"/>
          <w:szCs w:val="24"/>
          <w14:ligatures w14:val="standardContextual"/>
        </w:rPr>
        <w:t>…………………</w:t>
      </w:r>
      <w:r w:rsidR="00072648" w:rsidRPr="004627C8">
        <w:rPr>
          <w:rFonts w:ascii="Times New Roman" w:eastAsiaTheme="minorHAnsi" w:hAnsi="Times New Roman" w:cs="Times New Roman"/>
          <w:kern w:val="2"/>
          <w:sz w:val="24"/>
          <w:szCs w:val="24"/>
          <w14:ligatures w14:val="standardContextual"/>
        </w:rPr>
        <w:t>….</w:t>
      </w:r>
      <w:r w:rsidR="009C6CA6" w:rsidRPr="004627C8">
        <w:rPr>
          <w:rFonts w:ascii="Times New Roman" w:eastAsiaTheme="minorHAnsi" w:hAnsi="Times New Roman" w:cs="Times New Roman"/>
          <w:kern w:val="2"/>
          <w:sz w:val="24"/>
          <w:szCs w:val="24"/>
          <w14:ligatures w14:val="standardContextual"/>
        </w:rPr>
        <w:t>50</w:t>
      </w:r>
    </w:p>
    <w:p w14:paraId="6C285912" w14:textId="18347C7C" w:rsidR="00072648" w:rsidRPr="004627C8" w:rsidRDefault="00072648" w:rsidP="007F66EF">
      <w:pPr>
        <w:spacing w:after="80" w:line="360" w:lineRule="auto"/>
        <w:rPr>
          <w:rFonts w:ascii="Times New Roman" w:eastAsiaTheme="minorHAnsi" w:hAnsi="Times New Roman" w:cs="Times New Roman"/>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t>Tabla 13. Actores Locales</w:t>
      </w:r>
      <w:r w:rsidR="008B4025" w:rsidRPr="004627C8">
        <w:rPr>
          <w:rFonts w:ascii="Times New Roman" w:eastAsiaTheme="minorHAnsi" w:hAnsi="Times New Roman" w:cs="Times New Roman"/>
          <w:kern w:val="2"/>
          <w:sz w:val="24"/>
          <w:szCs w:val="24"/>
          <w14:ligatures w14:val="standardContextual"/>
        </w:rPr>
        <w:t xml:space="preserve">. </w:t>
      </w:r>
      <w:r w:rsidR="00B21B26" w:rsidRPr="004627C8">
        <w:rPr>
          <w:rFonts w:ascii="Times New Roman" w:eastAsia="Times New Roman" w:hAnsi="Times New Roman" w:cs="Times New Roman"/>
          <w:kern w:val="2"/>
          <w:sz w:val="24"/>
          <w:szCs w:val="24"/>
          <w:lang w:eastAsia="es-SV"/>
          <w14:ligatures w14:val="standardContextual"/>
        </w:rPr>
        <w:t>Apoyo proporcionado por Alcaldía de Metapán para solucionar problemática</w:t>
      </w:r>
      <w:r w:rsidR="00B21B26" w:rsidRPr="004627C8">
        <w:rPr>
          <w:rFonts w:ascii="Times New Roman" w:eastAsiaTheme="minorHAnsi" w:hAnsi="Times New Roman" w:cs="Times New Roman"/>
          <w:kern w:val="2"/>
          <w:sz w:val="24"/>
          <w:szCs w:val="24"/>
          <w14:ligatures w14:val="standardContextual"/>
        </w:rPr>
        <w:t xml:space="preserve"> </w:t>
      </w:r>
      <w:r w:rsidRPr="004627C8">
        <w:rPr>
          <w:rFonts w:ascii="Times New Roman" w:eastAsiaTheme="minorHAnsi" w:hAnsi="Times New Roman" w:cs="Times New Roman"/>
          <w:kern w:val="2"/>
          <w:sz w:val="24"/>
          <w:szCs w:val="24"/>
          <w14:ligatures w14:val="standardContextual"/>
        </w:rPr>
        <w:t>……………</w:t>
      </w:r>
      <w:r w:rsidR="00B21B26" w:rsidRPr="004627C8">
        <w:rPr>
          <w:rFonts w:ascii="Times New Roman" w:eastAsiaTheme="minorHAnsi" w:hAnsi="Times New Roman" w:cs="Times New Roman"/>
          <w:kern w:val="2"/>
          <w:sz w:val="24"/>
          <w:szCs w:val="24"/>
          <w14:ligatures w14:val="standardContextual"/>
        </w:rPr>
        <w:t>…………………….….</w:t>
      </w:r>
      <w:r w:rsidRPr="004627C8">
        <w:rPr>
          <w:rFonts w:ascii="Times New Roman" w:eastAsiaTheme="minorHAnsi" w:hAnsi="Times New Roman" w:cs="Times New Roman"/>
          <w:kern w:val="2"/>
          <w:sz w:val="24"/>
          <w:szCs w:val="24"/>
          <w14:ligatures w14:val="standardContextual"/>
        </w:rPr>
        <w:t>…</w:t>
      </w:r>
      <w:r w:rsidR="002847F2" w:rsidRPr="004627C8">
        <w:rPr>
          <w:rFonts w:ascii="Times New Roman" w:eastAsiaTheme="minorHAnsi" w:hAnsi="Times New Roman" w:cs="Times New Roman"/>
          <w:kern w:val="2"/>
          <w:sz w:val="24"/>
          <w:szCs w:val="24"/>
          <w14:ligatures w14:val="standardContextual"/>
        </w:rPr>
        <w:t>…</w:t>
      </w:r>
      <w:r w:rsidR="008B4025" w:rsidRPr="004627C8">
        <w:rPr>
          <w:rFonts w:ascii="Times New Roman" w:eastAsiaTheme="minorHAnsi" w:hAnsi="Times New Roman" w:cs="Times New Roman"/>
          <w:kern w:val="2"/>
          <w:sz w:val="24"/>
          <w:szCs w:val="24"/>
          <w14:ligatures w14:val="standardContextual"/>
        </w:rPr>
        <w:t>………………</w:t>
      </w:r>
      <w:r w:rsidR="00524D45" w:rsidRPr="004627C8">
        <w:rPr>
          <w:rFonts w:ascii="Times New Roman" w:eastAsiaTheme="minorHAnsi" w:hAnsi="Times New Roman" w:cs="Times New Roman"/>
          <w:kern w:val="2"/>
          <w:sz w:val="24"/>
          <w:szCs w:val="24"/>
          <w14:ligatures w14:val="standardContextual"/>
        </w:rPr>
        <w:t>.</w:t>
      </w:r>
      <w:r w:rsidR="00EF768F" w:rsidRPr="004627C8">
        <w:rPr>
          <w:rFonts w:ascii="Times New Roman" w:eastAsiaTheme="minorHAnsi" w:hAnsi="Times New Roman" w:cs="Times New Roman"/>
          <w:kern w:val="2"/>
          <w:sz w:val="24"/>
          <w:szCs w:val="24"/>
          <w14:ligatures w14:val="standardContextual"/>
        </w:rPr>
        <w:t>.</w:t>
      </w:r>
      <w:r w:rsidR="002847F2" w:rsidRPr="004627C8">
        <w:rPr>
          <w:rFonts w:ascii="Times New Roman" w:eastAsiaTheme="minorHAnsi" w:hAnsi="Times New Roman" w:cs="Times New Roman"/>
          <w:kern w:val="2"/>
          <w:sz w:val="24"/>
          <w:szCs w:val="24"/>
          <w14:ligatures w14:val="standardContextual"/>
        </w:rPr>
        <w:t>.</w:t>
      </w:r>
      <w:r w:rsidRPr="004627C8">
        <w:rPr>
          <w:rFonts w:ascii="Times New Roman" w:eastAsiaTheme="minorHAnsi" w:hAnsi="Times New Roman" w:cs="Times New Roman"/>
          <w:kern w:val="2"/>
          <w:sz w:val="24"/>
          <w:szCs w:val="24"/>
          <w14:ligatures w14:val="standardContextual"/>
        </w:rPr>
        <w:t>.</w:t>
      </w:r>
      <w:r w:rsidR="009C6CA6" w:rsidRPr="004627C8">
        <w:rPr>
          <w:rFonts w:ascii="Times New Roman" w:eastAsiaTheme="minorHAnsi" w:hAnsi="Times New Roman" w:cs="Times New Roman"/>
          <w:kern w:val="2"/>
          <w:sz w:val="24"/>
          <w:szCs w:val="24"/>
          <w14:ligatures w14:val="standardContextual"/>
        </w:rPr>
        <w:t>51</w:t>
      </w:r>
    </w:p>
    <w:p w14:paraId="14A2274F" w14:textId="2245375D" w:rsidR="00524D45" w:rsidRPr="004627C8" w:rsidRDefault="00072648" w:rsidP="007F66EF">
      <w:pPr>
        <w:spacing w:after="0" w:line="360" w:lineRule="auto"/>
        <w:jc w:val="both"/>
        <w:rPr>
          <w:rFonts w:ascii="Times New Roman" w:hAnsi="Times New Roman" w:cs="Times New Roman"/>
          <w:sz w:val="24"/>
          <w:szCs w:val="24"/>
        </w:rPr>
      </w:pPr>
      <w:r w:rsidRPr="004627C8">
        <w:rPr>
          <w:rFonts w:ascii="Times New Roman" w:eastAsiaTheme="minorHAnsi" w:hAnsi="Times New Roman" w:cs="Times New Roman"/>
          <w:kern w:val="2"/>
          <w:sz w:val="24"/>
          <w:szCs w:val="24"/>
          <w14:ligatures w14:val="standardContextual"/>
        </w:rPr>
        <w:lastRenderedPageBreak/>
        <w:t>Tabla 14. Actores Locales</w:t>
      </w:r>
      <w:r w:rsidR="008B4025" w:rsidRPr="004627C8">
        <w:rPr>
          <w:rFonts w:ascii="Times New Roman" w:eastAsiaTheme="minorHAnsi" w:hAnsi="Times New Roman" w:cs="Times New Roman"/>
          <w:kern w:val="2"/>
          <w:sz w:val="24"/>
          <w:szCs w:val="24"/>
          <w14:ligatures w14:val="standardContextual"/>
        </w:rPr>
        <w:t xml:space="preserve">. </w:t>
      </w:r>
      <w:r w:rsidR="00B21B26" w:rsidRPr="004627C8">
        <w:rPr>
          <w:rFonts w:ascii="Times New Roman" w:hAnsi="Times New Roman" w:cs="Times New Roman"/>
          <w:sz w:val="24"/>
          <w:szCs w:val="24"/>
        </w:rPr>
        <w:t xml:space="preserve">Medidas preventivas aplicadas </w:t>
      </w:r>
      <w:r w:rsidR="00524D45" w:rsidRPr="004627C8">
        <w:rPr>
          <w:rFonts w:ascii="Times New Roman" w:hAnsi="Times New Roman" w:cs="Times New Roman"/>
          <w:sz w:val="24"/>
          <w:szCs w:val="24"/>
        </w:rPr>
        <w:t>por las</w:t>
      </w:r>
      <w:r w:rsidR="00B21B26" w:rsidRPr="004627C8">
        <w:rPr>
          <w:rFonts w:ascii="Times New Roman" w:hAnsi="Times New Roman" w:cs="Times New Roman"/>
          <w:sz w:val="24"/>
          <w:szCs w:val="24"/>
        </w:rPr>
        <w:t xml:space="preserve"> autoridades </w:t>
      </w:r>
    </w:p>
    <w:p w14:paraId="10B45099" w14:textId="0C46DF05" w:rsidR="00BF69AB" w:rsidRPr="004627C8" w:rsidRDefault="00B21B26" w:rsidP="007F66EF">
      <w:pPr>
        <w:spacing w:after="0" w:line="360" w:lineRule="auto"/>
        <w:jc w:val="both"/>
        <w:rPr>
          <w:rFonts w:ascii="Times New Roman" w:eastAsiaTheme="minorHAnsi" w:hAnsi="Times New Roman" w:cs="Times New Roman"/>
          <w:b/>
          <w:bCs/>
          <w:kern w:val="2"/>
          <w:sz w:val="24"/>
          <w:szCs w:val="24"/>
          <w14:ligatures w14:val="standardContextual"/>
        </w:rPr>
      </w:pPr>
      <w:r w:rsidRPr="004627C8">
        <w:rPr>
          <w:rFonts w:ascii="Times New Roman" w:hAnsi="Times New Roman" w:cs="Times New Roman"/>
          <w:sz w:val="24"/>
          <w:szCs w:val="24"/>
        </w:rPr>
        <w:t>estatales y su efectividad en la fuente Pita Floja</w:t>
      </w:r>
      <w:r w:rsidRPr="004627C8">
        <w:rPr>
          <w:rFonts w:ascii="Times New Roman" w:eastAsiaTheme="minorHAnsi" w:hAnsi="Times New Roman" w:cs="Times New Roman"/>
          <w:b/>
          <w:bCs/>
          <w:kern w:val="2"/>
          <w:sz w:val="24"/>
          <w:szCs w:val="24"/>
          <w14:ligatures w14:val="standardContextual"/>
        </w:rPr>
        <w:t>………………</w:t>
      </w:r>
      <w:r w:rsidR="00524D45" w:rsidRPr="004627C8">
        <w:rPr>
          <w:rFonts w:ascii="Times New Roman" w:eastAsiaTheme="minorHAnsi" w:hAnsi="Times New Roman" w:cs="Times New Roman"/>
          <w:b/>
          <w:bCs/>
          <w:kern w:val="2"/>
          <w:sz w:val="24"/>
          <w:szCs w:val="24"/>
          <w14:ligatures w14:val="standardContextual"/>
        </w:rPr>
        <w:t>………………..</w:t>
      </w:r>
      <w:r w:rsidRPr="004627C8">
        <w:rPr>
          <w:rFonts w:ascii="Times New Roman" w:eastAsiaTheme="minorHAnsi" w:hAnsi="Times New Roman" w:cs="Times New Roman"/>
          <w:b/>
          <w:bCs/>
          <w:kern w:val="2"/>
          <w:sz w:val="24"/>
          <w:szCs w:val="24"/>
          <w14:ligatures w14:val="standardContextual"/>
        </w:rPr>
        <w:t>……</w:t>
      </w:r>
      <w:r w:rsidR="00EF768F" w:rsidRPr="004627C8">
        <w:rPr>
          <w:rFonts w:ascii="Times New Roman" w:eastAsiaTheme="minorHAnsi" w:hAnsi="Times New Roman" w:cs="Times New Roman"/>
          <w:kern w:val="2"/>
          <w:sz w:val="24"/>
          <w:szCs w:val="24"/>
          <w14:ligatures w14:val="standardContextual"/>
        </w:rPr>
        <w:t>.</w:t>
      </w:r>
      <w:r w:rsidR="00072648" w:rsidRPr="004627C8">
        <w:rPr>
          <w:rFonts w:ascii="Times New Roman" w:eastAsiaTheme="minorHAnsi" w:hAnsi="Times New Roman" w:cs="Times New Roman"/>
          <w:kern w:val="2"/>
          <w:sz w:val="24"/>
          <w:szCs w:val="24"/>
          <w14:ligatures w14:val="standardContextual"/>
        </w:rPr>
        <w:t>.</w:t>
      </w:r>
      <w:r w:rsidR="009C6CA6" w:rsidRPr="004627C8">
        <w:rPr>
          <w:rFonts w:ascii="Times New Roman" w:eastAsiaTheme="minorHAnsi" w:hAnsi="Times New Roman" w:cs="Times New Roman"/>
          <w:kern w:val="2"/>
          <w:sz w:val="24"/>
          <w:szCs w:val="24"/>
          <w14:ligatures w14:val="standardContextual"/>
        </w:rPr>
        <w:t>52</w:t>
      </w:r>
      <w:r w:rsidR="002A0235" w:rsidRPr="004627C8">
        <w:rPr>
          <w:rFonts w:ascii="Times New Roman" w:eastAsiaTheme="minorHAnsi" w:hAnsi="Times New Roman" w:cs="Times New Roman"/>
          <w:kern w:val="2"/>
          <w:sz w:val="24"/>
          <w:szCs w:val="24"/>
          <w14:ligatures w14:val="standardContextual"/>
        </w:rPr>
        <w:t xml:space="preserve"> </w:t>
      </w:r>
    </w:p>
    <w:p w14:paraId="2B15B1A5" w14:textId="77777777" w:rsidR="008B4025" w:rsidRPr="004627C8" w:rsidRDefault="002A0235" w:rsidP="007F66EF">
      <w:pPr>
        <w:spacing w:after="0" w:line="360" w:lineRule="auto"/>
        <w:jc w:val="both"/>
        <w:rPr>
          <w:rFonts w:ascii="Times New Roman" w:hAnsi="Times New Roman" w:cs="Times New Roman"/>
          <w:sz w:val="24"/>
          <w:szCs w:val="24"/>
          <w:shd w:val="clear" w:color="auto" w:fill="FFFFFF"/>
        </w:rPr>
      </w:pPr>
      <w:r w:rsidRPr="004627C8">
        <w:rPr>
          <w:rFonts w:ascii="Times New Roman" w:eastAsiaTheme="minorHAnsi" w:hAnsi="Times New Roman" w:cs="Times New Roman"/>
          <w:kern w:val="2"/>
          <w:sz w:val="24"/>
          <w:szCs w:val="24"/>
          <w14:ligatures w14:val="standardContextual"/>
        </w:rPr>
        <w:t>Tabla</w:t>
      </w:r>
      <w:r w:rsidR="00072648" w:rsidRPr="004627C8">
        <w:rPr>
          <w:rFonts w:ascii="Times New Roman" w:eastAsiaTheme="minorHAnsi" w:hAnsi="Times New Roman" w:cs="Times New Roman"/>
          <w:kern w:val="2"/>
          <w:sz w:val="24"/>
          <w:szCs w:val="24"/>
          <w14:ligatures w14:val="standardContextual"/>
        </w:rPr>
        <w:t xml:space="preserve"> 15.</w:t>
      </w:r>
      <w:r w:rsidR="00BF69AB" w:rsidRPr="004627C8">
        <w:rPr>
          <w:rFonts w:ascii="Times New Roman" w:eastAsiaTheme="minorHAnsi" w:hAnsi="Times New Roman" w:cs="Times New Roman"/>
          <w:kern w:val="2"/>
          <w:sz w:val="24"/>
          <w:szCs w:val="24"/>
          <w14:ligatures w14:val="standardContextual"/>
        </w:rPr>
        <w:t xml:space="preserve"> </w:t>
      </w:r>
      <w:r w:rsidR="00072648" w:rsidRPr="004627C8">
        <w:rPr>
          <w:rFonts w:ascii="Times New Roman" w:eastAsiaTheme="minorHAnsi" w:hAnsi="Times New Roman" w:cs="Times New Roman"/>
          <w:kern w:val="2"/>
          <w:sz w:val="24"/>
          <w:szCs w:val="24"/>
          <w14:ligatures w14:val="standardContextual"/>
        </w:rPr>
        <w:t>Actores Locales</w:t>
      </w:r>
      <w:r w:rsidR="008B4025" w:rsidRPr="004627C8">
        <w:rPr>
          <w:rFonts w:ascii="Times New Roman" w:eastAsiaTheme="minorHAnsi" w:hAnsi="Times New Roman" w:cs="Times New Roman"/>
          <w:kern w:val="2"/>
          <w:sz w:val="24"/>
          <w:szCs w:val="24"/>
          <w14:ligatures w14:val="standardContextual"/>
        </w:rPr>
        <w:t xml:space="preserve">. </w:t>
      </w:r>
      <w:r w:rsidR="00B21B26" w:rsidRPr="004627C8">
        <w:rPr>
          <w:rFonts w:ascii="Times New Roman" w:hAnsi="Times New Roman" w:cs="Times New Roman"/>
          <w:sz w:val="24"/>
          <w:szCs w:val="24"/>
          <w:shd w:val="clear" w:color="auto" w:fill="FFFFFF"/>
        </w:rPr>
        <w:t xml:space="preserve">Afectación de la población por la disminución del caudal </w:t>
      </w:r>
    </w:p>
    <w:p w14:paraId="3A0EB0D9" w14:textId="2F589816" w:rsidR="00072648" w:rsidRPr="004627C8" w:rsidRDefault="00B21B26" w:rsidP="007F66EF">
      <w:pPr>
        <w:spacing w:after="0" w:line="360" w:lineRule="auto"/>
        <w:jc w:val="both"/>
        <w:rPr>
          <w:rFonts w:ascii="Times New Roman" w:hAnsi="Times New Roman" w:cs="Times New Roman"/>
          <w:i/>
          <w:iCs/>
          <w:sz w:val="24"/>
          <w:szCs w:val="24"/>
          <w:shd w:val="clear" w:color="auto" w:fill="FFFFFF"/>
        </w:rPr>
      </w:pPr>
      <w:r w:rsidRPr="004627C8">
        <w:rPr>
          <w:rFonts w:ascii="Times New Roman" w:hAnsi="Times New Roman" w:cs="Times New Roman"/>
          <w:sz w:val="24"/>
          <w:szCs w:val="24"/>
          <w:shd w:val="clear" w:color="auto" w:fill="FFFFFF"/>
        </w:rPr>
        <w:t>de la fuente Pita Floja</w:t>
      </w:r>
      <w:r w:rsidRPr="004627C8">
        <w:rPr>
          <w:rFonts w:ascii="Times New Roman" w:hAnsi="Times New Roman" w:cs="Times New Roman"/>
          <w:i/>
          <w:iCs/>
          <w:sz w:val="24"/>
          <w:szCs w:val="24"/>
          <w:shd w:val="clear" w:color="auto" w:fill="FFFFFF"/>
        </w:rPr>
        <w:t xml:space="preserve"> </w:t>
      </w:r>
      <w:r w:rsidR="00072648" w:rsidRPr="004627C8">
        <w:rPr>
          <w:rFonts w:ascii="Times New Roman" w:eastAsiaTheme="minorHAnsi" w:hAnsi="Times New Roman" w:cs="Times New Roman"/>
          <w:kern w:val="2"/>
          <w:sz w:val="24"/>
          <w:szCs w:val="24"/>
          <w14:ligatures w14:val="standardContextual"/>
        </w:rPr>
        <w:t>…</w:t>
      </w:r>
      <w:r w:rsidRPr="004627C8">
        <w:rPr>
          <w:rFonts w:ascii="Times New Roman" w:eastAsiaTheme="minorHAnsi" w:hAnsi="Times New Roman" w:cs="Times New Roman"/>
          <w:kern w:val="2"/>
          <w:sz w:val="24"/>
          <w:szCs w:val="24"/>
          <w14:ligatures w14:val="standardContextual"/>
        </w:rPr>
        <w:t>……………………..</w:t>
      </w:r>
      <w:r w:rsidR="00072648" w:rsidRPr="004627C8">
        <w:rPr>
          <w:rFonts w:ascii="Times New Roman" w:eastAsiaTheme="minorHAnsi" w:hAnsi="Times New Roman" w:cs="Times New Roman"/>
          <w:kern w:val="2"/>
          <w:sz w:val="24"/>
          <w:szCs w:val="24"/>
          <w14:ligatures w14:val="standardContextual"/>
        </w:rPr>
        <w:t>……</w:t>
      </w:r>
      <w:r w:rsidR="00BE25C4" w:rsidRPr="004627C8">
        <w:rPr>
          <w:rFonts w:ascii="Times New Roman" w:eastAsiaTheme="minorHAnsi" w:hAnsi="Times New Roman" w:cs="Times New Roman"/>
          <w:kern w:val="2"/>
          <w:sz w:val="24"/>
          <w:szCs w:val="24"/>
          <w14:ligatures w14:val="standardContextual"/>
        </w:rPr>
        <w:t>.</w:t>
      </w:r>
      <w:r w:rsidR="00072648" w:rsidRPr="004627C8">
        <w:rPr>
          <w:rFonts w:ascii="Times New Roman" w:eastAsiaTheme="minorHAnsi" w:hAnsi="Times New Roman" w:cs="Times New Roman"/>
          <w:kern w:val="2"/>
          <w:sz w:val="24"/>
          <w:szCs w:val="24"/>
          <w14:ligatures w14:val="standardContextual"/>
        </w:rPr>
        <w:t>…</w:t>
      </w:r>
      <w:r w:rsidR="008B4025" w:rsidRPr="004627C8">
        <w:rPr>
          <w:rFonts w:ascii="Times New Roman" w:eastAsiaTheme="minorHAnsi" w:hAnsi="Times New Roman" w:cs="Times New Roman"/>
          <w:kern w:val="2"/>
          <w:sz w:val="24"/>
          <w:szCs w:val="24"/>
          <w14:ligatures w14:val="standardContextual"/>
        </w:rPr>
        <w:t>………………………………</w:t>
      </w:r>
      <w:r w:rsidR="00072648" w:rsidRPr="004627C8">
        <w:rPr>
          <w:rFonts w:ascii="Times New Roman" w:eastAsiaTheme="minorHAnsi" w:hAnsi="Times New Roman" w:cs="Times New Roman"/>
          <w:kern w:val="2"/>
          <w:sz w:val="24"/>
          <w:szCs w:val="24"/>
          <w14:ligatures w14:val="standardContextual"/>
        </w:rPr>
        <w:t>.</w:t>
      </w:r>
      <w:r w:rsidR="009C6CA6" w:rsidRPr="004627C8">
        <w:rPr>
          <w:rFonts w:ascii="Times New Roman" w:eastAsiaTheme="minorHAnsi" w:hAnsi="Times New Roman" w:cs="Times New Roman"/>
          <w:kern w:val="2"/>
          <w:sz w:val="24"/>
          <w:szCs w:val="24"/>
          <w14:ligatures w14:val="standardContextual"/>
        </w:rPr>
        <w:t>53</w:t>
      </w:r>
    </w:p>
    <w:p w14:paraId="5ABA4AF2" w14:textId="77777777" w:rsidR="008B4025" w:rsidRPr="004627C8" w:rsidRDefault="00072648" w:rsidP="007F66EF">
      <w:pPr>
        <w:spacing w:after="0" w:line="360" w:lineRule="auto"/>
        <w:jc w:val="both"/>
        <w:rPr>
          <w:rFonts w:ascii="Times New Roman" w:eastAsiaTheme="minorHAnsi" w:hAnsi="Times New Roman" w:cs="Times New Roman"/>
          <w:kern w:val="2"/>
          <w:sz w:val="24"/>
          <w:szCs w:val="24"/>
          <w:shd w:val="clear" w:color="auto" w:fill="FFFFFF"/>
          <w14:ligatures w14:val="standardContextual"/>
        </w:rPr>
      </w:pPr>
      <w:r w:rsidRPr="004627C8">
        <w:rPr>
          <w:rFonts w:ascii="Times New Roman" w:eastAsiaTheme="minorHAnsi" w:hAnsi="Times New Roman" w:cs="Times New Roman"/>
          <w:kern w:val="2"/>
          <w:sz w:val="24"/>
          <w:szCs w:val="24"/>
          <w14:ligatures w14:val="standardContextual"/>
        </w:rPr>
        <w:t>Tabla 16. Actores Locales</w:t>
      </w:r>
      <w:r w:rsidR="008B4025" w:rsidRPr="004627C8">
        <w:rPr>
          <w:rFonts w:ascii="Times New Roman" w:eastAsiaTheme="minorHAnsi" w:hAnsi="Times New Roman" w:cs="Times New Roman"/>
          <w:kern w:val="2"/>
          <w:sz w:val="24"/>
          <w:szCs w:val="24"/>
          <w14:ligatures w14:val="standardContextual"/>
        </w:rPr>
        <w:t xml:space="preserve">. </w:t>
      </w:r>
      <w:r w:rsidR="00B21B26" w:rsidRPr="004627C8">
        <w:rPr>
          <w:rFonts w:ascii="Times New Roman" w:eastAsiaTheme="minorHAnsi" w:hAnsi="Times New Roman" w:cs="Times New Roman"/>
          <w:kern w:val="2"/>
          <w:sz w:val="24"/>
          <w:szCs w:val="24"/>
          <w:shd w:val="clear" w:color="auto" w:fill="FFFFFF"/>
          <w14:ligatures w14:val="standardContextual"/>
        </w:rPr>
        <w:t xml:space="preserve">Áreas afectadas por la escasez de agua en la población de </w:t>
      </w:r>
    </w:p>
    <w:p w14:paraId="72CEDC82" w14:textId="2821A873" w:rsidR="00072648" w:rsidRPr="004627C8" w:rsidRDefault="00B21B26" w:rsidP="007F66EF">
      <w:pPr>
        <w:spacing w:after="0" w:line="360" w:lineRule="auto"/>
        <w:jc w:val="both"/>
        <w:rPr>
          <w:rFonts w:ascii="Times New Roman" w:eastAsiaTheme="minorHAnsi" w:hAnsi="Times New Roman" w:cs="Times New Roman"/>
          <w:kern w:val="2"/>
          <w:sz w:val="24"/>
          <w:szCs w:val="24"/>
          <w:shd w:val="clear" w:color="auto" w:fill="FFFFFF"/>
          <w14:ligatures w14:val="standardContextual"/>
        </w:rPr>
      </w:pPr>
      <w:r w:rsidRPr="004627C8">
        <w:rPr>
          <w:rFonts w:ascii="Times New Roman" w:eastAsiaTheme="minorHAnsi" w:hAnsi="Times New Roman" w:cs="Times New Roman"/>
          <w:kern w:val="2"/>
          <w:sz w:val="24"/>
          <w:szCs w:val="24"/>
          <w:shd w:val="clear" w:color="auto" w:fill="FFFFFF"/>
          <w14:ligatures w14:val="standardContextual"/>
        </w:rPr>
        <w:t>Pita Floja</w:t>
      </w:r>
      <w:r w:rsidR="00BD1990" w:rsidRPr="004627C8">
        <w:rPr>
          <w:rFonts w:ascii="Times New Roman" w:eastAsiaTheme="minorHAnsi" w:hAnsi="Times New Roman" w:cs="Times New Roman"/>
          <w:kern w:val="2"/>
          <w:sz w:val="24"/>
          <w:szCs w:val="24"/>
          <w:shd w:val="clear" w:color="auto" w:fill="FFFFFF"/>
          <w14:ligatures w14:val="standardContextual"/>
        </w:rPr>
        <w:t>………………………………………………………</w:t>
      </w:r>
      <w:r w:rsidR="008B4025" w:rsidRPr="004627C8">
        <w:rPr>
          <w:rFonts w:ascii="Times New Roman" w:eastAsiaTheme="minorHAnsi" w:hAnsi="Times New Roman" w:cs="Times New Roman"/>
          <w:kern w:val="2"/>
          <w:sz w:val="24"/>
          <w:szCs w:val="24"/>
          <w:shd w:val="clear" w:color="auto" w:fill="FFFFFF"/>
          <w14:ligatures w14:val="standardContextual"/>
        </w:rPr>
        <w:t>…………………...</w:t>
      </w:r>
      <w:r w:rsidR="00BD1990" w:rsidRPr="004627C8">
        <w:rPr>
          <w:rFonts w:ascii="Times New Roman" w:eastAsiaTheme="minorHAnsi" w:hAnsi="Times New Roman" w:cs="Times New Roman"/>
          <w:kern w:val="2"/>
          <w:sz w:val="24"/>
          <w:szCs w:val="24"/>
          <w:shd w:val="clear" w:color="auto" w:fill="FFFFFF"/>
          <w14:ligatures w14:val="standardContextual"/>
        </w:rPr>
        <w:t>.….</w:t>
      </w:r>
      <w:r w:rsidR="009C6CA6" w:rsidRPr="004627C8">
        <w:rPr>
          <w:rFonts w:ascii="Times New Roman" w:eastAsiaTheme="minorHAnsi" w:hAnsi="Times New Roman" w:cs="Times New Roman"/>
          <w:kern w:val="2"/>
          <w:sz w:val="24"/>
          <w:szCs w:val="24"/>
          <w14:ligatures w14:val="standardContextual"/>
        </w:rPr>
        <w:t>54</w:t>
      </w:r>
    </w:p>
    <w:p w14:paraId="0CC677E9" w14:textId="0D7E8173" w:rsidR="008B4025" w:rsidRPr="004627C8" w:rsidRDefault="00072648" w:rsidP="007F66EF">
      <w:pPr>
        <w:spacing w:after="0" w:line="360" w:lineRule="auto"/>
        <w:jc w:val="both"/>
        <w:rPr>
          <w:rFonts w:ascii="Times New Roman" w:hAnsi="Times New Roman" w:cs="Times New Roman"/>
          <w:sz w:val="24"/>
          <w:szCs w:val="24"/>
        </w:rPr>
      </w:pPr>
      <w:r w:rsidRPr="004627C8">
        <w:rPr>
          <w:rFonts w:ascii="Times New Roman" w:eastAsiaTheme="minorHAnsi" w:hAnsi="Times New Roman" w:cs="Times New Roman"/>
          <w:kern w:val="2"/>
          <w:sz w:val="24"/>
          <w:szCs w:val="24"/>
          <w14:ligatures w14:val="standardContextual"/>
        </w:rPr>
        <w:t>Tabla 17. Actores Locales</w:t>
      </w:r>
      <w:r w:rsidR="008B4025" w:rsidRPr="004627C8">
        <w:rPr>
          <w:rFonts w:ascii="Times New Roman" w:eastAsiaTheme="minorHAnsi" w:hAnsi="Times New Roman" w:cs="Times New Roman"/>
          <w:kern w:val="2"/>
          <w:sz w:val="24"/>
          <w:szCs w:val="24"/>
          <w14:ligatures w14:val="standardContextual"/>
        </w:rPr>
        <w:t xml:space="preserve">. </w:t>
      </w:r>
      <w:r w:rsidR="00BD1990" w:rsidRPr="004627C8">
        <w:rPr>
          <w:rFonts w:ascii="Times New Roman" w:hAnsi="Times New Roman" w:cs="Times New Roman"/>
          <w:sz w:val="24"/>
          <w:szCs w:val="24"/>
        </w:rPr>
        <w:t xml:space="preserve">Áreas más afectadas por la </w:t>
      </w:r>
      <w:r w:rsidR="008B4025" w:rsidRPr="004627C8">
        <w:rPr>
          <w:rFonts w:ascii="Times New Roman" w:hAnsi="Times New Roman" w:cs="Times New Roman"/>
          <w:sz w:val="24"/>
          <w:szCs w:val="24"/>
        </w:rPr>
        <w:t>reducción del</w:t>
      </w:r>
      <w:r w:rsidR="00BD1990" w:rsidRPr="004627C8">
        <w:rPr>
          <w:rFonts w:ascii="Times New Roman" w:hAnsi="Times New Roman" w:cs="Times New Roman"/>
          <w:sz w:val="24"/>
          <w:szCs w:val="24"/>
        </w:rPr>
        <w:t xml:space="preserve"> caudal de la </w:t>
      </w:r>
    </w:p>
    <w:p w14:paraId="48815E9A" w14:textId="0DE8C40D" w:rsidR="00072648" w:rsidRPr="004627C8" w:rsidRDefault="00BD1990" w:rsidP="007F66EF">
      <w:pPr>
        <w:spacing w:after="0" w:line="360" w:lineRule="auto"/>
        <w:jc w:val="both"/>
        <w:rPr>
          <w:rFonts w:ascii="Times New Roman" w:eastAsiaTheme="minorHAnsi" w:hAnsi="Times New Roman" w:cs="Times New Roman"/>
          <w:kern w:val="2"/>
          <w:sz w:val="24"/>
          <w:szCs w:val="24"/>
          <w14:ligatures w14:val="standardContextual"/>
        </w:rPr>
      </w:pPr>
      <w:r w:rsidRPr="004627C8">
        <w:rPr>
          <w:rFonts w:ascii="Times New Roman" w:hAnsi="Times New Roman" w:cs="Times New Roman"/>
          <w:sz w:val="24"/>
          <w:szCs w:val="24"/>
        </w:rPr>
        <w:t>fuente Pita Floja y sus causas…………..</w:t>
      </w:r>
      <w:r w:rsidR="00072648" w:rsidRPr="004627C8">
        <w:rPr>
          <w:rFonts w:ascii="Times New Roman" w:eastAsiaTheme="minorHAnsi" w:hAnsi="Times New Roman" w:cs="Times New Roman"/>
          <w:kern w:val="2"/>
          <w:sz w:val="24"/>
          <w:szCs w:val="24"/>
          <w14:ligatures w14:val="standardContextual"/>
        </w:rPr>
        <w:t>……………</w:t>
      </w:r>
      <w:r w:rsidR="008B4025" w:rsidRPr="004627C8">
        <w:rPr>
          <w:rFonts w:ascii="Times New Roman" w:eastAsiaTheme="minorHAnsi" w:hAnsi="Times New Roman" w:cs="Times New Roman"/>
          <w:kern w:val="2"/>
          <w:sz w:val="24"/>
          <w:szCs w:val="24"/>
          <w14:ligatures w14:val="standardContextual"/>
        </w:rPr>
        <w:t>………………...</w:t>
      </w:r>
      <w:r w:rsidR="00072648" w:rsidRPr="004627C8">
        <w:rPr>
          <w:rFonts w:ascii="Times New Roman" w:eastAsiaTheme="minorHAnsi" w:hAnsi="Times New Roman" w:cs="Times New Roman"/>
          <w:kern w:val="2"/>
          <w:sz w:val="24"/>
          <w:szCs w:val="24"/>
          <w14:ligatures w14:val="standardContextual"/>
        </w:rPr>
        <w:t>……</w:t>
      </w:r>
      <w:r w:rsidRPr="004627C8">
        <w:rPr>
          <w:rFonts w:ascii="Times New Roman" w:eastAsiaTheme="minorHAnsi" w:hAnsi="Times New Roman" w:cs="Times New Roman"/>
          <w:kern w:val="2"/>
          <w:sz w:val="24"/>
          <w:szCs w:val="24"/>
          <w14:ligatures w14:val="standardContextual"/>
        </w:rPr>
        <w:t>……..</w:t>
      </w:r>
      <w:r w:rsidR="00BE25C4" w:rsidRPr="004627C8">
        <w:rPr>
          <w:rFonts w:ascii="Times New Roman" w:eastAsiaTheme="minorHAnsi" w:hAnsi="Times New Roman" w:cs="Times New Roman"/>
          <w:kern w:val="2"/>
          <w:sz w:val="24"/>
          <w:szCs w:val="24"/>
          <w14:ligatures w14:val="standardContextual"/>
        </w:rPr>
        <w:t>..</w:t>
      </w:r>
      <w:r w:rsidR="00072648" w:rsidRPr="004627C8">
        <w:rPr>
          <w:rFonts w:ascii="Times New Roman" w:eastAsiaTheme="minorHAnsi" w:hAnsi="Times New Roman" w:cs="Times New Roman"/>
          <w:kern w:val="2"/>
          <w:sz w:val="24"/>
          <w:szCs w:val="24"/>
          <w14:ligatures w14:val="standardContextual"/>
        </w:rPr>
        <w:t>….</w:t>
      </w:r>
      <w:r w:rsidR="009C6CA6" w:rsidRPr="004627C8">
        <w:rPr>
          <w:rFonts w:ascii="Times New Roman" w:eastAsiaTheme="minorHAnsi" w:hAnsi="Times New Roman" w:cs="Times New Roman"/>
          <w:kern w:val="2"/>
          <w:sz w:val="24"/>
          <w:szCs w:val="24"/>
          <w14:ligatures w14:val="standardContextual"/>
        </w:rPr>
        <w:t>56</w:t>
      </w:r>
    </w:p>
    <w:p w14:paraId="4267695B" w14:textId="77777777" w:rsidR="008B4025" w:rsidRPr="004627C8" w:rsidRDefault="00072648" w:rsidP="007F66EF">
      <w:pPr>
        <w:spacing w:after="0" w:line="360" w:lineRule="auto"/>
        <w:jc w:val="both"/>
        <w:rPr>
          <w:rFonts w:ascii="Times New Roman" w:hAnsi="Times New Roman" w:cs="Times New Roman"/>
          <w:sz w:val="24"/>
          <w:szCs w:val="24"/>
        </w:rPr>
      </w:pPr>
      <w:r w:rsidRPr="004627C8">
        <w:rPr>
          <w:rFonts w:ascii="Times New Roman" w:eastAsiaTheme="minorHAnsi" w:hAnsi="Times New Roman" w:cs="Times New Roman"/>
          <w:kern w:val="2"/>
          <w:sz w:val="24"/>
          <w:szCs w:val="24"/>
          <w14:ligatures w14:val="standardContextual"/>
        </w:rPr>
        <w:t>Tabla 18. Actores Locales</w:t>
      </w:r>
      <w:r w:rsidR="008B4025" w:rsidRPr="004627C8">
        <w:rPr>
          <w:rFonts w:ascii="Times New Roman" w:eastAsiaTheme="minorHAnsi" w:hAnsi="Times New Roman" w:cs="Times New Roman"/>
          <w:kern w:val="2"/>
          <w:sz w:val="24"/>
          <w:szCs w:val="24"/>
          <w14:ligatures w14:val="standardContextual"/>
        </w:rPr>
        <w:t xml:space="preserve">. </w:t>
      </w:r>
      <w:r w:rsidR="00BD1990" w:rsidRPr="004627C8">
        <w:rPr>
          <w:rFonts w:ascii="Times New Roman" w:hAnsi="Times New Roman" w:cs="Times New Roman"/>
          <w:sz w:val="24"/>
          <w:szCs w:val="24"/>
        </w:rPr>
        <w:t xml:space="preserve">Percepción de la disminución del caudal de la fuente Pita </w:t>
      </w:r>
    </w:p>
    <w:p w14:paraId="5F6FEB67" w14:textId="0836BBC2" w:rsidR="00072648" w:rsidRPr="004627C8" w:rsidRDefault="00BD1990" w:rsidP="007F66EF">
      <w:pPr>
        <w:spacing w:after="0" w:line="360" w:lineRule="auto"/>
        <w:jc w:val="both"/>
        <w:rPr>
          <w:rFonts w:ascii="Times New Roman" w:eastAsiaTheme="minorHAnsi" w:hAnsi="Times New Roman" w:cs="Times New Roman"/>
          <w:kern w:val="2"/>
          <w:sz w:val="24"/>
          <w:szCs w:val="24"/>
          <w14:ligatures w14:val="standardContextual"/>
        </w:rPr>
      </w:pPr>
      <w:r w:rsidRPr="004627C8">
        <w:rPr>
          <w:rFonts w:ascii="Times New Roman" w:hAnsi="Times New Roman" w:cs="Times New Roman"/>
          <w:sz w:val="24"/>
          <w:szCs w:val="24"/>
        </w:rPr>
        <w:t>Floja según los pobladores…………….</w:t>
      </w:r>
      <w:r w:rsidR="00072648" w:rsidRPr="004627C8">
        <w:rPr>
          <w:rFonts w:ascii="Times New Roman" w:eastAsiaTheme="minorHAnsi" w:hAnsi="Times New Roman" w:cs="Times New Roman"/>
          <w:kern w:val="2"/>
          <w:sz w:val="24"/>
          <w:szCs w:val="24"/>
          <w14:ligatures w14:val="standardContextual"/>
        </w:rPr>
        <w:t>…………………</w:t>
      </w:r>
      <w:r w:rsidR="008B4025" w:rsidRPr="004627C8">
        <w:rPr>
          <w:rFonts w:ascii="Times New Roman" w:eastAsiaTheme="minorHAnsi" w:hAnsi="Times New Roman" w:cs="Times New Roman"/>
          <w:kern w:val="2"/>
          <w:sz w:val="24"/>
          <w:szCs w:val="24"/>
          <w14:ligatures w14:val="standardContextual"/>
        </w:rPr>
        <w:t>………………………..</w:t>
      </w:r>
      <w:r w:rsidR="00072648" w:rsidRPr="004627C8">
        <w:rPr>
          <w:rFonts w:ascii="Times New Roman" w:eastAsiaTheme="minorHAnsi" w:hAnsi="Times New Roman" w:cs="Times New Roman"/>
          <w:kern w:val="2"/>
          <w:sz w:val="24"/>
          <w:szCs w:val="24"/>
          <w14:ligatures w14:val="standardContextual"/>
        </w:rPr>
        <w:t>…</w:t>
      </w:r>
      <w:r w:rsidR="00BE25C4" w:rsidRPr="004627C8">
        <w:rPr>
          <w:rFonts w:ascii="Times New Roman" w:eastAsiaTheme="minorHAnsi" w:hAnsi="Times New Roman" w:cs="Times New Roman"/>
          <w:kern w:val="2"/>
          <w:sz w:val="24"/>
          <w:szCs w:val="24"/>
          <w14:ligatures w14:val="standardContextual"/>
        </w:rPr>
        <w:t>..</w:t>
      </w:r>
      <w:r w:rsidR="00072648" w:rsidRPr="004627C8">
        <w:rPr>
          <w:rFonts w:ascii="Times New Roman" w:eastAsiaTheme="minorHAnsi" w:hAnsi="Times New Roman" w:cs="Times New Roman"/>
          <w:kern w:val="2"/>
          <w:sz w:val="24"/>
          <w:szCs w:val="24"/>
          <w14:ligatures w14:val="standardContextual"/>
        </w:rPr>
        <w:t>.</w:t>
      </w:r>
      <w:r w:rsidR="009C6CA6" w:rsidRPr="004627C8">
        <w:rPr>
          <w:rFonts w:ascii="Times New Roman" w:eastAsiaTheme="minorHAnsi" w:hAnsi="Times New Roman" w:cs="Times New Roman"/>
          <w:kern w:val="2"/>
          <w:sz w:val="24"/>
          <w:szCs w:val="24"/>
          <w14:ligatures w14:val="standardContextual"/>
        </w:rPr>
        <w:t>57</w:t>
      </w:r>
    </w:p>
    <w:p w14:paraId="59A41D67" w14:textId="77777777" w:rsidR="00524D45" w:rsidRPr="004627C8" w:rsidRDefault="00072648" w:rsidP="007F66EF">
      <w:pPr>
        <w:spacing w:after="0" w:line="360" w:lineRule="auto"/>
        <w:jc w:val="both"/>
        <w:rPr>
          <w:rFonts w:ascii="Times New Roman" w:hAnsi="Times New Roman" w:cs="Times New Roman"/>
          <w:sz w:val="24"/>
          <w:szCs w:val="24"/>
        </w:rPr>
      </w:pPr>
      <w:r w:rsidRPr="004627C8">
        <w:rPr>
          <w:rFonts w:ascii="Times New Roman" w:eastAsiaTheme="minorHAnsi" w:hAnsi="Times New Roman" w:cs="Times New Roman"/>
          <w:kern w:val="2"/>
          <w:sz w:val="24"/>
          <w:szCs w:val="24"/>
          <w14:ligatures w14:val="standardContextual"/>
        </w:rPr>
        <w:t>Tabla 19. Actores Locales</w:t>
      </w:r>
      <w:r w:rsidR="008B4025" w:rsidRPr="004627C8">
        <w:rPr>
          <w:rFonts w:ascii="Times New Roman" w:eastAsiaTheme="minorHAnsi" w:hAnsi="Times New Roman" w:cs="Times New Roman"/>
          <w:kern w:val="2"/>
          <w:sz w:val="24"/>
          <w:szCs w:val="24"/>
          <w14:ligatures w14:val="standardContextual"/>
        </w:rPr>
        <w:t xml:space="preserve">. </w:t>
      </w:r>
      <w:r w:rsidR="00BD1990" w:rsidRPr="004627C8">
        <w:rPr>
          <w:rFonts w:ascii="Times New Roman" w:hAnsi="Times New Roman" w:cs="Times New Roman"/>
          <w:i/>
          <w:iCs/>
          <w:sz w:val="24"/>
          <w:szCs w:val="24"/>
        </w:rPr>
        <w:t xml:space="preserve"> </w:t>
      </w:r>
      <w:r w:rsidR="00BD1990" w:rsidRPr="004627C8">
        <w:rPr>
          <w:rFonts w:ascii="Times New Roman" w:hAnsi="Times New Roman" w:cs="Times New Roman"/>
          <w:sz w:val="24"/>
          <w:szCs w:val="24"/>
        </w:rPr>
        <w:t xml:space="preserve">Causas percibidas de la disminución del caudal de la </w:t>
      </w:r>
    </w:p>
    <w:p w14:paraId="101269CB" w14:textId="5A4537E9" w:rsidR="00072648" w:rsidRPr="004627C8" w:rsidRDefault="00BD1990" w:rsidP="007F66EF">
      <w:pPr>
        <w:spacing w:after="0" w:line="360" w:lineRule="auto"/>
        <w:jc w:val="both"/>
        <w:rPr>
          <w:rFonts w:ascii="Times New Roman" w:hAnsi="Times New Roman" w:cs="Times New Roman"/>
          <w:sz w:val="24"/>
          <w:szCs w:val="24"/>
        </w:rPr>
      </w:pPr>
      <w:r w:rsidRPr="004627C8">
        <w:rPr>
          <w:rFonts w:ascii="Times New Roman" w:hAnsi="Times New Roman" w:cs="Times New Roman"/>
          <w:sz w:val="24"/>
          <w:szCs w:val="24"/>
        </w:rPr>
        <w:t>fuente Pita Floja…………………………………………………</w:t>
      </w:r>
      <w:r w:rsidR="00524D45" w:rsidRPr="004627C8">
        <w:rPr>
          <w:rFonts w:ascii="Times New Roman" w:hAnsi="Times New Roman" w:cs="Times New Roman"/>
          <w:sz w:val="24"/>
          <w:szCs w:val="24"/>
        </w:rPr>
        <w:t>……………….</w:t>
      </w:r>
      <w:r w:rsidRPr="004627C8">
        <w:rPr>
          <w:rFonts w:ascii="Times New Roman" w:hAnsi="Times New Roman" w:cs="Times New Roman"/>
          <w:sz w:val="24"/>
          <w:szCs w:val="24"/>
        </w:rPr>
        <w:t>……</w:t>
      </w:r>
      <w:r w:rsidR="00072648" w:rsidRPr="004627C8">
        <w:rPr>
          <w:rFonts w:ascii="Times New Roman" w:eastAsiaTheme="minorHAnsi" w:hAnsi="Times New Roman" w:cs="Times New Roman"/>
          <w:kern w:val="2"/>
          <w:sz w:val="24"/>
          <w:szCs w:val="24"/>
          <w14:ligatures w14:val="standardContextual"/>
        </w:rPr>
        <w:t>.</w:t>
      </w:r>
      <w:r w:rsidR="009C6CA6" w:rsidRPr="004627C8">
        <w:rPr>
          <w:rFonts w:ascii="Times New Roman" w:eastAsiaTheme="minorHAnsi" w:hAnsi="Times New Roman" w:cs="Times New Roman"/>
          <w:kern w:val="2"/>
          <w:sz w:val="24"/>
          <w:szCs w:val="24"/>
          <w14:ligatures w14:val="standardContextual"/>
        </w:rPr>
        <w:t>58</w:t>
      </w:r>
    </w:p>
    <w:p w14:paraId="5EA66C7F" w14:textId="77777777" w:rsidR="00524D45" w:rsidRPr="004627C8" w:rsidRDefault="00072648" w:rsidP="007F66EF">
      <w:pPr>
        <w:spacing w:after="0" w:line="360" w:lineRule="auto"/>
        <w:jc w:val="both"/>
        <w:rPr>
          <w:rFonts w:ascii="Times New Roman" w:hAnsi="Times New Roman" w:cs="Times New Roman"/>
          <w:sz w:val="24"/>
          <w:szCs w:val="24"/>
        </w:rPr>
      </w:pPr>
      <w:r w:rsidRPr="004627C8">
        <w:rPr>
          <w:rFonts w:ascii="Times New Roman" w:eastAsiaTheme="minorHAnsi" w:hAnsi="Times New Roman" w:cs="Times New Roman"/>
          <w:kern w:val="2"/>
          <w:sz w:val="24"/>
          <w:szCs w:val="24"/>
          <w14:ligatures w14:val="standardContextual"/>
        </w:rPr>
        <w:t>Tabla 20.</w:t>
      </w:r>
      <w:r w:rsidR="00BF69AB" w:rsidRPr="004627C8">
        <w:rPr>
          <w:rFonts w:ascii="Times New Roman" w:eastAsiaTheme="minorHAnsi" w:hAnsi="Times New Roman" w:cs="Times New Roman"/>
          <w:kern w:val="2"/>
          <w:sz w:val="24"/>
          <w:szCs w:val="24"/>
          <w14:ligatures w14:val="standardContextual"/>
        </w:rPr>
        <w:t xml:space="preserve"> </w:t>
      </w:r>
      <w:r w:rsidRPr="004627C8">
        <w:rPr>
          <w:rFonts w:ascii="Times New Roman" w:eastAsiaTheme="minorHAnsi" w:hAnsi="Times New Roman" w:cs="Times New Roman"/>
          <w:kern w:val="2"/>
          <w:sz w:val="24"/>
          <w:szCs w:val="24"/>
          <w14:ligatures w14:val="standardContextual"/>
        </w:rPr>
        <w:t>Actores Locales</w:t>
      </w:r>
      <w:r w:rsidR="008B4025" w:rsidRPr="004627C8">
        <w:rPr>
          <w:rFonts w:ascii="Times New Roman" w:eastAsiaTheme="minorHAnsi" w:hAnsi="Times New Roman" w:cs="Times New Roman"/>
          <w:kern w:val="2"/>
          <w:sz w:val="24"/>
          <w:szCs w:val="24"/>
          <w14:ligatures w14:val="standardContextual"/>
        </w:rPr>
        <w:t xml:space="preserve">. </w:t>
      </w:r>
      <w:r w:rsidR="00BD1990" w:rsidRPr="004627C8">
        <w:rPr>
          <w:rFonts w:ascii="Times New Roman" w:hAnsi="Times New Roman" w:cs="Times New Roman"/>
          <w:sz w:val="24"/>
          <w:szCs w:val="24"/>
        </w:rPr>
        <w:t xml:space="preserve">Acciones realizadas por la comunidad para enfrentar </w:t>
      </w:r>
    </w:p>
    <w:p w14:paraId="6CD1B632" w14:textId="2D8FA1CD" w:rsidR="00072648" w:rsidRPr="004627C8" w:rsidRDefault="00BD1990" w:rsidP="007F66EF">
      <w:pPr>
        <w:spacing w:after="0" w:line="360" w:lineRule="auto"/>
        <w:jc w:val="both"/>
        <w:rPr>
          <w:rFonts w:ascii="Times New Roman" w:hAnsi="Times New Roman" w:cs="Times New Roman"/>
          <w:sz w:val="24"/>
          <w:szCs w:val="24"/>
        </w:rPr>
      </w:pPr>
      <w:r w:rsidRPr="004627C8">
        <w:rPr>
          <w:rFonts w:ascii="Times New Roman" w:hAnsi="Times New Roman" w:cs="Times New Roman"/>
          <w:sz w:val="24"/>
          <w:szCs w:val="24"/>
        </w:rPr>
        <w:t>la disminución del agua en la fuente Pita Floja………</w:t>
      </w:r>
      <w:r w:rsidR="00524D45" w:rsidRPr="004627C8">
        <w:rPr>
          <w:rFonts w:ascii="Times New Roman" w:hAnsi="Times New Roman" w:cs="Times New Roman"/>
          <w:sz w:val="24"/>
          <w:szCs w:val="24"/>
        </w:rPr>
        <w:t>………………………….</w:t>
      </w:r>
      <w:r w:rsidRPr="004627C8">
        <w:rPr>
          <w:rFonts w:ascii="Times New Roman" w:hAnsi="Times New Roman" w:cs="Times New Roman"/>
          <w:sz w:val="24"/>
          <w:szCs w:val="24"/>
        </w:rPr>
        <w:t>…….</w:t>
      </w:r>
      <w:r w:rsidR="009C6CA6" w:rsidRPr="004627C8">
        <w:rPr>
          <w:rFonts w:ascii="Times New Roman" w:eastAsiaTheme="minorHAnsi" w:hAnsi="Times New Roman" w:cs="Times New Roman"/>
          <w:kern w:val="2"/>
          <w:sz w:val="24"/>
          <w:szCs w:val="24"/>
          <w14:ligatures w14:val="standardContextual"/>
        </w:rPr>
        <w:t>59</w:t>
      </w:r>
    </w:p>
    <w:p w14:paraId="5570CE2F" w14:textId="77777777" w:rsidR="008B4025" w:rsidRPr="004627C8" w:rsidRDefault="00072648" w:rsidP="007F66EF">
      <w:pPr>
        <w:spacing w:after="0" w:line="360" w:lineRule="auto"/>
        <w:jc w:val="both"/>
        <w:rPr>
          <w:rFonts w:ascii="Times New Roman" w:hAnsi="Times New Roman" w:cs="Times New Roman"/>
          <w:sz w:val="24"/>
          <w:szCs w:val="24"/>
        </w:rPr>
      </w:pPr>
      <w:r w:rsidRPr="004627C8">
        <w:rPr>
          <w:rFonts w:ascii="Times New Roman" w:eastAsiaTheme="minorHAnsi" w:hAnsi="Times New Roman" w:cs="Times New Roman"/>
          <w:kern w:val="2"/>
          <w:sz w:val="24"/>
          <w:szCs w:val="24"/>
          <w14:ligatures w14:val="standardContextual"/>
        </w:rPr>
        <w:t>Tabla 21. Actores Locales</w:t>
      </w:r>
      <w:r w:rsidR="008B4025" w:rsidRPr="004627C8">
        <w:rPr>
          <w:rFonts w:ascii="Times New Roman" w:eastAsiaTheme="minorHAnsi" w:hAnsi="Times New Roman" w:cs="Times New Roman"/>
          <w:kern w:val="2"/>
          <w:sz w:val="24"/>
          <w:szCs w:val="24"/>
          <w14:ligatures w14:val="standardContextual"/>
        </w:rPr>
        <w:t xml:space="preserve">. </w:t>
      </w:r>
      <w:r w:rsidR="00BD1990" w:rsidRPr="004627C8">
        <w:rPr>
          <w:rFonts w:ascii="Times New Roman" w:hAnsi="Times New Roman" w:cs="Times New Roman"/>
          <w:sz w:val="24"/>
          <w:szCs w:val="24"/>
        </w:rPr>
        <w:t xml:space="preserve">Disponibilidad y horarios de abastecimiento de agua </w:t>
      </w:r>
    </w:p>
    <w:p w14:paraId="0940FF98" w14:textId="4ABE9983" w:rsidR="00072648" w:rsidRPr="004627C8" w:rsidRDefault="00BD1990" w:rsidP="007F66EF">
      <w:pPr>
        <w:spacing w:after="0" w:line="360" w:lineRule="auto"/>
        <w:jc w:val="both"/>
        <w:rPr>
          <w:rFonts w:ascii="Times New Roman" w:eastAsiaTheme="minorHAnsi" w:hAnsi="Times New Roman" w:cs="Times New Roman"/>
          <w:kern w:val="2"/>
          <w:sz w:val="24"/>
          <w:szCs w:val="24"/>
          <w14:ligatures w14:val="standardContextual"/>
        </w:rPr>
      </w:pPr>
      <w:r w:rsidRPr="004627C8">
        <w:rPr>
          <w:rFonts w:ascii="Times New Roman" w:hAnsi="Times New Roman" w:cs="Times New Roman"/>
          <w:sz w:val="24"/>
          <w:szCs w:val="24"/>
        </w:rPr>
        <w:t>potable en la comunidad</w:t>
      </w:r>
      <w:r w:rsidRPr="004627C8">
        <w:rPr>
          <w:rFonts w:ascii="Times New Roman" w:hAnsi="Times New Roman" w:cs="Times New Roman"/>
          <w:i/>
          <w:iCs/>
          <w:sz w:val="24"/>
          <w:szCs w:val="24"/>
        </w:rPr>
        <w:t>…………….</w:t>
      </w:r>
      <w:r w:rsidR="00072648" w:rsidRPr="004627C8">
        <w:rPr>
          <w:rFonts w:ascii="Times New Roman" w:eastAsiaTheme="minorHAnsi" w:hAnsi="Times New Roman" w:cs="Times New Roman"/>
          <w:kern w:val="2"/>
          <w:sz w:val="24"/>
          <w:szCs w:val="24"/>
          <w14:ligatures w14:val="standardContextual"/>
        </w:rPr>
        <w:t>………………</w:t>
      </w:r>
      <w:r w:rsidR="008B4025" w:rsidRPr="004627C8">
        <w:rPr>
          <w:rFonts w:ascii="Times New Roman" w:eastAsiaTheme="minorHAnsi" w:hAnsi="Times New Roman" w:cs="Times New Roman"/>
          <w:kern w:val="2"/>
          <w:sz w:val="24"/>
          <w:szCs w:val="24"/>
          <w14:ligatures w14:val="standardContextual"/>
        </w:rPr>
        <w:t>…………………………….</w:t>
      </w:r>
      <w:r w:rsidR="00072648" w:rsidRPr="004627C8">
        <w:rPr>
          <w:rFonts w:ascii="Times New Roman" w:eastAsiaTheme="minorHAnsi" w:hAnsi="Times New Roman" w:cs="Times New Roman"/>
          <w:kern w:val="2"/>
          <w:sz w:val="24"/>
          <w:szCs w:val="24"/>
          <w14:ligatures w14:val="standardContextual"/>
        </w:rPr>
        <w:t>…</w:t>
      </w:r>
      <w:r w:rsidR="00524D45" w:rsidRPr="004627C8">
        <w:rPr>
          <w:rFonts w:ascii="Times New Roman" w:eastAsiaTheme="minorHAnsi" w:hAnsi="Times New Roman" w:cs="Times New Roman"/>
          <w:kern w:val="2"/>
          <w:sz w:val="24"/>
          <w:szCs w:val="24"/>
          <w14:ligatures w14:val="standardContextual"/>
        </w:rPr>
        <w:t>….</w:t>
      </w:r>
      <w:r w:rsidR="00072648" w:rsidRPr="004627C8">
        <w:rPr>
          <w:rFonts w:ascii="Times New Roman" w:eastAsiaTheme="minorHAnsi" w:hAnsi="Times New Roman" w:cs="Times New Roman"/>
          <w:kern w:val="2"/>
          <w:sz w:val="24"/>
          <w:szCs w:val="24"/>
          <w14:ligatures w14:val="standardContextual"/>
        </w:rPr>
        <w:t>.</w:t>
      </w:r>
      <w:r w:rsidR="009C6CA6" w:rsidRPr="004627C8">
        <w:rPr>
          <w:rFonts w:ascii="Times New Roman" w:eastAsiaTheme="minorHAnsi" w:hAnsi="Times New Roman" w:cs="Times New Roman"/>
          <w:kern w:val="2"/>
          <w:sz w:val="24"/>
          <w:szCs w:val="24"/>
          <w14:ligatures w14:val="standardContextual"/>
        </w:rPr>
        <w:t>60</w:t>
      </w:r>
    </w:p>
    <w:p w14:paraId="27D909E0" w14:textId="77777777" w:rsidR="00524D45" w:rsidRPr="004627C8" w:rsidRDefault="00072648" w:rsidP="007F66EF">
      <w:pPr>
        <w:spacing w:after="0" w:line="360" w:lineRule="auto"/>
        <w:jc w:val="both"/>
        <w:rPr>
          <w:rFonts w:ascii="Times New Roman" w:hAnsi="Times New Roman" w:cs="Times New Roman"/>
          <w:sz w:val="24"/>
          <w:szCs w:val="24"/>
        </w:rPr>
      </w:pPr>
      <w:r w:rsidRPr="004627C8">
        <w:rPr>
          <w:rFonts w:ascii="Times New Roman" w:eastAsiaTheme="minorHAnsi" w:hAnsi="Times New Roman" w:cs="Times New Roman"/>
          <w:kern w:val="2"/>
          <w:sz w:val="24"/>
          <w:szCs w:val="24"/>
          <w14:ligatures w14:val="standardContextual"/>
        </w:rPr>
        <w:t xml:space="preserve">Tabla 22. </w:t>
      </w:r>
      <w:r w:rsidR="003C27C5" w:rsidRPr="004627C8">
        <w:rPr>
          <w:rFonts w:ascii="Times New Roman" w:eastAsiaTheme="minorHAnsi" w:hAnsi="Times New Roman" w:cs="Times New Roman"/>
          <w:kern w:val="2"/>
          <w:sz w:val="24"/>
          <w:szCs w:val="24"/>
          <w14:ligatures w14:val="standardContextual"/>
        </w:rPr>
        <w:t>A</w:t>
      </w:r>
      <w:r w:rsidRPr="004627C8">
        <w:rPr>
          <w:rFonts w:ascii="Times New Roman" w:eastAsiaTheme="minorHAnsi" w:hAnsi="Times New Roman" w:cs="Times New Roman"/>
          <w:kern w:val="2"/>
          <w:sz w:val="24"/>
          <w:szCs w:val="24"/>
          <w14:ligatures w14:val="standardContextual"/>
        </w:rPr>
        <w:t>ctores Locales</w:t>
      </w:r>
      <w:r w:rsidR="008B4025" w:rsidRPr="004627C8">
        <w:rPr>
          <w:rFonts w:ascii="Times New Roman" w:eastAsiaTheme="minorHAnsi" w:hAnsi="Times New Roman" w:cs="Times New Roman"/>
          <w:kern w:val="2"/>
          <w:sz w:val="24"/>
          <w:szCs w:val="24"/>
          <w14:ligatures w14:val="standardContextual"/>
        </w:rPr>
        <w:t>.</w:t>
      </w:r>
      <w:r w:rsidR="00BD1990" w:rsidRPr="004627C8">
        <w:rPr>
          <w:rFonts w:ascii="Times New Roman" w:hAnsi="Times New Roman" w:cs="Times New Roman"/>
          <w:i/>
          <w:iCs/>
          <w:sz w:val="24"/>
          <w:szCs w:val="24"/>
        </w:rPr>
        <w:t xml:space="preserve"> </w:t>
      </w:r>
      <w:r w:rsidR="00BD1990" w:rsidRPr="004627C8">
        <w:rPr>
          <w:rFonts w:ascii="Times New Roman" w:hAnsi="Times New Roman" w:cs="Times New Roman"/>
          <w:sz w:val="24"/>
          <w:szCs w:val="24"/>
        </w:rPr>
        <w:t xml:space="preserve">Percepción de la calidad del agua </w:t>
      </w:r>
      <w:r w:rsidR="008B4025" w:rsidRPr="004627C8">
        <w:rPr>
          <w:rFonts w:ascii="Times New Roman" w:hAnsi="Times New Roman" w:cs="Times New Roman"/>
          <w:sz w:val="24"/>
          <w:szCs w:val="24"/>
        </w:rPr>
        <w:t>consumida en</w:t>
      </w:r>
      <w:r w:rsidR="00BD1990" w:rsidRPr="004627C8">
        <w:rPr>
          <w:rFonts w:ascii="Times New Roman" w:hAnsi="Times New Roman" w:cs="Times New Roman"/>
          <w:sz w:val="24"/>
          <w:szCs w:val="24"/>
        </w:rPr>
        <w:t xml:space="preserve"> la </w:t>
      </w:r>
    </w:p>
    <w:p w14:paraId="3B1636FC" w14:textId="40FAA559" w:rsidR="00072648" w:rsidRPr="004627C8" w:rsidRDefault="00BD1990" w:rsidP="007F66EF">
      <w:pPr>
        <w:spacing w:after="0" w:line="360" w:lineRule="auto"/>
        <w:jc w:val="both"/>
        <w:rPr>
          <w:rFonts w:ascii="Times New Roman" w:eastAsiaTheme="minorHAnsi" w:hAnsi="Times New Roman" w:cs="Times New Roman"/>
          <w:kern w:val="2"/>
          <w:sz w:val="24"/>
          <w:szCs w:val="24"/>
          <w14:ligatures w14:val="standardContextual"/>
        </w:rPr>
      </w:pPr>
      <w:r w:rsidRPr="004627C8">
        <w:rPr>
          <w:rFonts w:ascii="Times New Roman" w:hAnsi="Times New Roman" w:cs="Times New Roman"/>
          <w:sz w:val="24"/>
          <w:szCs w:val="24"/>
        </w:rPr>
        <w:t>comunidad……………</w:t>
      </w:r>
      <w:r w:rsidR="008B4025" w:rsidRPr="004627C8">
        <w:rPr>
          <w:rFonts w:ascii="Times New Roman" w:hAnsi="Times New Roman" w:cs="Times New Roman"/>
          <w:sz w:val="24"/>
          <w:szCs w:val="24"/>
        </w:rPr>
        <w:t>……………………</w:t>
      </w:r>
      <w:r w:rsidRPr="004627C8">
        <w:rPr>
          <w:rFonts w:ascii="Times New Roman" w:hAnsi="Times New Roman" w:cs="Times New Roman"/>
          <w:sz w:val="24"/>
          <w:szCs w:val="24"/>
        </w:rPr>
        <w:t>….</w:t>
      </w:r>
      <w:r w:rsidR="00072648" w:rsidRPr="004627C8">
        <w:rPr>
          <w:rFonts w:ascii="Times New Roman" w:eastAsiaTheme="minorHAnsi" w:hAnsi="Times New Roman" w:cs="Times New Roman"/>
          <w:kern w:val="2"/>
          <w:sz w:val="24"/>
          <w:szCs w:val="24"/>
          <w14:ligatures w14:val="standardContextual"/>
        </w:rPr>
        <w:t>……………………</w:t>
      </w:r>
      <w:r w:rsidRPr="004627C8">
        <w:rPr>
          <w:rFonts w:ascii="Times New Roman" w:eastAsiaTheme="minorHAnsi" w:hAnsi="Times New Roman" w:cs="Times New Roman"/>
          <w:kern w:val="2"/>
          <w:sz w:val="24"/>
          <w:szCs w:val="24"/>
          <w14:ligatures w14:val="standardContextual"/>
        </w:rPr>
        <w:t>……</w:t>
      </w:r>
      <w:r w:rsidR="00524D45" w:rsidRPr="004627C8">
        <w:rPr>
          <w:rFonts w:ascii="Times New Roman" w:eastAsiaTheme="minorHAnsi" w:hAnsi="Times New Roman" w:cs="Times New Roman"/>
          <w:kern w:val="2"/>
          <w:sz w:val="24"/>
          <w:szCs w:val="24"/>
          <w14:ligatures w14:val="standardContextual"/>
        </w:rPr>
        <w:t>…</w:t>
      </w:r>
      <w:r w:rsidRPr="004627C8">
        <w:rPr>
          <w:rFonts w:ascii="Times New Roman" w:eastAsiaTheme="minorHAnsi" w:hAnsi="Times New Roman" w:cs="Times New Roman"/>
          <w:kern w:val="2"/>
          <w:sz w:val="24"/>
          <w:szCs w:val="24"/>
          <w14:ligatures w14:val="standardContextual"/>
        </w:rPr>
        <w:t>………...</w:t>
      </w:r>
      <w:r w:rsidR="00BE25C4" w:rsidRPr="004627C8">
        <w:rPr>
          <w:rFonts w:ascii="Times New Roman" w:eastAsiaTheme="minorHAnsi" w:hAnsi="Times New Roman" w:cs="Times New Roman"/>
          <w:kern w:val="2"/>
          <w:sz w:val="24"/>
          <w:szCs w:val="24"/>
          <w14:ligatures w14:val="standardContextual"/>
        </w:rPr>
        <w:t>.</w:t>
      </w:r>
      <w:r w:rsidR="002A0235" w:rsidRPr="004627C8">
        <w:rPr>
          <w:rFonts w:ascii="Times New Roman" w:eastAsiaTheme="minorHAnsi" w:hAnsi="Times New Roman" w:cs="Times New Roman"/>
          <w:kern w:val="2"/>
          <w:sz w:val="24"/>
          <w:szCs w:val="24"/>
          <w14:ligatures w14:val="standardContextual"/>
        </w:rPr>
        <w:t>.</w:t>
      </w:r>
      <w:r w:rsidR="00072648" w:rsidRPr="004627C8">
        <w:rPr>
          <w:rFonts w:ascii="Times New Roman" w:eastAsiaTheme="minorHAnsi" w:hAnsi="Times New Roman" w:cs="Times New Roman"/>
          <w:kern w:val="2"/>
          <w:sz w:val="24"/>
          <w:szCs w:val="24"/>
          <w14:ligatures w14:val="standardContextual"/>
        </w:rPr>
        <w:t>..</w:t>
      </w:r>
      <w:r w:rsidR="009C6CA6" w:rsidRPr="004627C8">
        <w:rPr>
          <w:rFonts w:ascii="Times New Roman" w:eastAsiaTheme="minorHAnsi" w:hAnsi="Times New Roman" w:cs="Times New Roman"/>
          <w:kern w:val="2"/>
          <w:sz w:val="24"/>
          <w:szCs w:val="24"/>
          <w14:ligatures w14:val="standardContextual"/>
        </w:rPr>
        <w:t>61</w:t>
      </w:r>
    </w:p>
    <w:p w14:paraId="11B1EC6F" w14:textId="77777777" w:rsidR="008B4025" w:rsidRPr="004627C8" w:rsidRDefault="00072648" w:rsidP="007F66EF">
      <w:pPr>
        <w:spacing w:after="0" w:line="360" w:lineRule="auto"/>
        <w:jc w:val="both"/>
        <w:rPr>
          <w:rFonts w:ascii="Times New Roman" w:hAnsi="Times New Roman" w:cs="Times New Roman"/>
          <w:sz w:val="24"/>
          <w:szCs w:val="24"/>
        </w:rPr>
      </w:pPr>
      <w:r w:rsidRPr="004627C8">
        <w:rPr>
          <w:rFonts w:ascii="Times New Roman" w:eastAsiaTheme="minorHAnsi" w:hAnsi="Times New Roman" w:cs="Times New Roman"/>
          <w:kern w:val="2"/>
          <w:sz w:val="24"/>
          <w:szCs w:val="24"/>
          <w14:ligatures w14:val="standardContextual"/>
        </w:rPr>
        <w:t>Tabla 23.</w:t>
      </w:r>
      <w:r w:rsidR="003C27C5" w:rsidRPr="004627C8">
        <w:rPr>
          <w:rFonts w:ascii="Times New Roman" w:eastAsiaTheme="minorHAnsi" w:hAnsi="Times New Roman" w:cs="Times New Roman"/>
          <w:kern w:val="2"/>
          <w:sz w:val="24"/>
          <w:szCs w:val="24"/>
          <w14:ligatures w14:val="standardContextual"/>
        </w:rPr>
        <w:t xml:space="preserve"> </w:t>
      </w:r>
      <w:r w:rsidRPr="004627C8">
        <w:rPr>
          <w:rFonts w:ascii="Times New Roman" w:eastAsiaTheme="minorHAnsi" w:hAnsi="Times New Roman" w:cs="Times New Roman"/>
          <w:kern w:val="2"/>
          <w:sz w:val="24"/>
          <w:szCs w:val="24"/>
          <w14:ligatures w14:val="standardContextual"/>
        </w:rPr>
        <w:t>Actores Locales</w:t>
      </w:r>
      <w:r w:rsidR="008B4025" w:rsidRPr="004627C8">
        <w:rPr>
          <w:rFonts w:ascii="Times New Roman" w:eastAsiaTheme="minorHAnsi" w:hAnsi="Times New Roman" w:cs="Times New Roman"/>
          <w:kern w:val="2"/>
          <w:sz w:val="24"/>
          <w:szCs w:val="24"/>
          <w14:ligatures w14:val="standardContextual"/>
        </w:rPr>
        <w:t xml:space="preserve">. </w:t>
      </w:r>
      <w:r w:rsidR="00BD1990" w:rsidRPr="004627C8">
        <w:rPr>
          <w:rFonts w:ascii="Times New Roman" w:hAnsi="Times New Roman" w:cs="Times New Roman"/>
          <w:i/>
          <w:iCs/>
          <w:sz w:val="24"/>
          <w:szCs w:val="24"/>
        </w:rPr>
        <w:t xml:space="preserve"> </w:t>
      </w:r>
      <w:r w:rsidR="00BD1990" w:rsidRPr="004627C8">
        <w:rPr>
          <w:rFonts w:ascii="Times New Roman" w:hAnsi="Times New Roman" w:cs="Times New Roman"/>
          <w:sz w:val="24"/>
          <w:szCs w:val="24"/>
        </w:rPr>
        <w:t xml:space="preserve">Efectos de la reducción del caudal de la fuente Pita Floja </w:t>
      </w:r>
    </w:p>
    <w:p w14:paraId="1406F78C" w14:textId="0E38E585" w:rsidR="00072648" w:rsidRPr="004627C8" w:rsidRDefault="00BD1990" w:rsidP="007F66EF">
      <w:pPr>
        <w:spacing w:after="0" w:line="360" w:lineRule="auto"/>
        <w:jc w:val="both"/>
        <w:rPr>
          <w:rFonts w:ascii="Times New Roman" w:eastAsiaTheme="minorHAnsi" w:hAnsi="Times New Roman" w:cs="Times New Roman"/>
          <w:kern w:val="2"/>
          <w:sz w:val="24"/>
          <w:szCs w:val="24"/>
          <w14:ligatures w14:val="standardContextual"/>
        </w:rPr>
      </w:pPr>
      <w:r w:rsidRPr="004627C8">
        <w:rPr>
          <w:rFonts w:ascii="Times New Roman" w:hAnsi="Times New Roman" w:cs="Times New Roman"/>
          <w:sz w:val="24"/>
          <w:szCs w:val="24"/>
        </w:rPr>
        <w:t>en la vida cotidiana de la comunidad…….</w:t>
      </w:r>
      <w:r w:rsidR="00072648" w:rsidRPr="004627C8">
        <w:rPr>
          <w:rFonts w:ascii="Times New Roman" w:eastAsiaTheme="minorHAnsi" w:hAnsi="Times New Roman" w:cs="Times New Roman"/>
          <w:kern w:val="2"/>
          <w:sz w:val="24"/>
          <w:szCs w:val="24"/>
          <w14:ligatures w14:val="standardContextual"/>
        </w:rPr>
        <w:t>…………</w:t>
      </w:r>
      <w:r w:rsidR="008B4025" w:rsidRPr="004627C8">
        <w:rPr>
          <w:rFonts w:ascii="Times New Roman" w:eastAsiaTheme="minorHAnsi" w:hAnsi="Times New Roman" w:cs="Times New Roman"/>
          <w:kern w:val="2"/>
          <w:sz w:val="24"/>
          <w:szCs w:val="24"/>
          <w14:ligatures w14:val="standardContextual"/>
        </w:rPr>
        <w:t>………………………</w:t>
      </w:r>
      <w:r w:rsidR="00072648" w:rsidRPr="004627C8">
        <w:rPr>
          <w:rFonts w:ascii="Times New Roman" w:eastAsiaTheme="minorHAnsi" w:hAnsi="Times New Roman" w:cs="Times New Roman"/>
          <w:kern w:val="2"/>
          <w:sz w:val="24"/>
          <w:szCs w:val="24"/>
          <w14:ligatures w14:val="standardContextual"/>
        </w:rPr>
        <w:t>…………</w:t>
      </w:r>
      <w:r w:rsidR="00BE25C4" w:rsidRPr="004627C8">
        <w:rPr>
          <w:rFonts w:ascii="Times New Roman" w:eastAsiaTheme="minorHAnsi" w:hAnsi="Times New Roman" w:cs="Times New Roman"/>
          <w:kern w:val="2"/>
          <w:sz w:val="24"/>
          <w:szCs w:val="24"/>
          <w14:ligatures w14:val="standardContextual"/>
        </w:rPr>
        <w:t>.</w:t>
      </w:r>
      <w:r w:rsidR="00072648" w:rsidRPr="004627C8">
        <w:rPr>
          <w:rFonts w:ascii="Times New Roman" w:eastAsiaTheme="minorHAnsi" w:hAnsi="Times New Roman" w:cs="Times New Roman"/>
          <w:kern w:val="2"/>
          <w:sz w:val="24"/>
          <w:szCs w:val="24"/>
          <w14:ligatures w14:val="standardContextual"/>
        </w:rPr>
        <w:t>.</w:t>
      </w:r>
      <w:r w:rsidR="009C6CA6" w:rsidRPr="004627C8">
        <w:rPr>
          <w:rFonts w:ascii="Times New Roman" w:eastAsiaTheme="minorHAnsi" w:hAnsi="Times New Roman" w:cs="Times New Roman"/>
          <w:kern w:val="2"/>
          <w:sz w:val="24"/>
          <w:szCs w:val="24"/>
          <w14:ligatures w14:val="standardContextual"/>
        </w:rPr>
        <w:t>62</w:t>
      </w:r>
    </w:p>
    <w:p w14:paraId="6D0C8251" w14:textId="77777777" w:rsidR="008B4025" w:rsidRPr="004627C8" w:rsidRDefault="00072648" w:rsidP="007F66EF">
      <w:pPr>
        <w:spacing w:after="0" w:line="360" w:lineRule="auto"/>
        <w:jc w:val="both"/>
        <w:rPr>
          <w:rFonts w:ascii="Times New Roman" w:hAnsi="Times New Roman" w:cs="Times New Roman"/>
          <w:sz w:val="24"/>
          <w:szCs w:val="24"/>
        </w:rPr>
      </w:pPr>
      <w:r w:rsidRPr="004627C8">
        <w:rPr>
          <w:rFonts w:ascii="Times New Roman" w:eastAsiaTheme="minorHAnsi" w:hAnsi="Times New Roman" w:cs="Times New Roman"/>
          <w:kern w:val="2"/>
          <w:sz w:val="24"/>
          <w:szCs w:val="24"/>
          <w14:ligatures w14:val="standardContextual"/>
        </w:rPr>
        <w:t>Tabla 24. Actores Locales</w:t>
      </w:r>
      <w:r w:rsidR="00BD1990" w:rsidRPr="004627C8">
        <w:rPr>
          <w:rFonts w:ascii="Times New Roman" w:eastAsiaTheme="minorHAnsi" w:hAnsi="Times New Roman" w:cs="Times New Roman"/>
          <w:kern w:val="2"/>
          <w:sz w:val="24"/>
          <w:szCs w:val="24"/>
          <w14:ligatures w14:val="standardContextual"/>
        </w:rPr>
        <w:t xml:space="preserve">. </w:t>
      </w:r>
      <w:r w:rsidR="00BD1990" w:rsidRPr="004627C8">
        <w:rPr>
          <w:rFonts w:ascii="Times New Roman" w:hAnsi="Times New Roman" w:cs="Times New Roman"/>
          <w:sz w:val="24"/>
          <w:szCs w:val="24"/>
        </w:rPr>
        <w:t xml:space="preserve">Áreas más afectadas y manifestaciones cotidianas de </w:t>
      </w:r>
    </w:p>
    <w:p w14:paraId="195F54E3" w14:textId="1C4FCF89" w:rsidR="00EF768F" w:rsidRPr="004627C8" w:rsidRDefault="00BD1990" w:rsidP="007F66EF">
      <w:pPr>
        <w:spacing w:after="0" w:line="360" w:lineRule="auto"/>
        <w:jc w:val="both"/>
        <w:rPr>
          <w:rFonts w:ascii="Times New Roman" w:eastAsiaTheme="minorHAnsi" w:hAnsi="Times New Roman" w:cs="Times New Roman"/>
          <w:kern w:val="2"/>
          <w:sz w:val="24"/>
          <w:szCs w:val="24"/>
          <w14:ligatures w14:val="standardContextual"/>
        </w:rPr>
      </w:pPr>
      <w:r w:rsidRPr="004627C8">
        <w:rPr>
          <w:rFonts w:ascii="Times New Roman" w:hAnsi="Times New Roman" w:cs="Times New Roman"/>
          <w:sz w:val="24"/>
          <w:szCs w:val="24"/>
        </w:rPr>
        <w:t>la disminución del caudal de la fuente</w:t>
      </w:r>
      <w:r w:rsidR="00072648" w:rsidRPr="004627C8">
        <w:rPr>
          <w:rFonts w:ascii="Times New Roman" w:eastAsiaTheme="minorHAnsi" w:hAnsi="Times New Roman" w:cs="Times New Roman"/>
          <w:kern w:val="2"/>
          <w:sz w:val="24"/>
          <w:szCs w:val="24"/>
          <w14:ligatures w14:val="standardContextual"/>
        </w:rPr>
        <w:t>………</w:t>
      </w:r>
      <w:r w:rsidRPr="004627C8">
        <w:rPr>
          <w:rFonts w:ascii="Times New Roman" w:eastAsiaTheme="minorHAnsi" w:hAnsi="Times New Roman" w:cs="Times New Roman"/>
          <w:kern w:val="2"/>
          <w:sz w:val="24"/>
          <w:szCs w:val="24"/>
          <w14:ligatures w14:val="standardContextual"/>
        </w:rPr>
        <w:t>…</w:t>
      </w:r>
      <w:r w:rsidR="008B4025" w:rsidRPr="004627C8">
        <w:rPr>
          <w:rFonts w:ascii="Times New Roman" w:eastAsiaTheme="minorHAnsi" w:hAnsi="Times New Roman" w:cs="Times New Roman"/>
          <w:kern w:val="2"/>
          <w:sz w:val="24"/>
          <w:szCs w:val="24"/>
          <w14:ligatures w14:val="standardContextual"/>
        </w:rPr>
        <w:t>……………………………….</w:t>
      </w:r>
      <w:r w:rsidR="00072648" w:rsidRPr="004627C8">
        <w:rPr>
          <w:rFonts w:ascii="Times New Roman" w:eastAsiaTheme="minorHAnsi" w:hAnsi="Times New Roman" w:cs="Times New Roman"/>
          <w:kern w:val="2"/>
          <w:sz w:val="24"/>
          <w:szCs w:val="24"/>
          <w14:ligatures w14:val="standardContextual"/>
        </w:rPr>
        <w:t>……</w:t>
      </w:r>
      <w:r w:rsidR="00BE25C4" w:rsidRPr="004627C8">
        <w:rPr>
          <w:rFonts w:ascii="Times New Roman" w:eastAsiaTheme="minorHAnsi" w:hAnsi="Times New Roman" w:cs="Times New Roman"/>
          <w:kern w:val="2"/>
          <w:sz w:val="24"/>
          <w:szCs w:val="24"/>
          <w14:ligatures w14:val="standardContextual"/>
        </w:rPr>
        <w:t>...</w:t>
      </w:r>
      <w:r w:rsidR="00072648" w:rsidRPr="004627C8">
        <w:rPr>
          <w:rFonts w:ascii="Times New Roman" w:eastAsiaTheme="minorHAnsi" w:hAnsi="Times New Roman" w:cs="Times New Roman"/>
          <w:kern w:val="2"/>
          <w:sz w:val="24"/>
          <w:szCs w:val="24"/>
          <w14:ligatures w14:val="standardContextual"/>
        </w:rPr>
        <w:t>..</w:t>
      </w:r>
      <w:r w:rsidR="009C6CA6" w:rsidRPr="004627C8">
        <w:rPr>
          <w:rFonts w:ascii="Times New Roman" w:eastAsiaTheme="minorHAnsi" w:hAnsi="Times New Roman" w:cs="Times New Roman"/>
          <w:kern w:val="2"/>
          <w:sz w:val="24"/>
          <w:szCs w:val="24"/>
          <w14:ligatures w14:val="standardContextual"/>
        </w:rPr>
        <w:t>63</w:t>
      </w:r>
    </w:p>
    <w:p w14:paraId="5C6792F9" w14:textId="77777777" w:rsidR="008B4025" w:rsidRPr="004627C8" w:rsidRDefault="00072648" w:rsidP="007F66EF">
      <w:pPr>
        <w:spacing w:after="0" w:line="360" w:lineRule="auto"/>
        <w:jc w:val="both"/>
        <w:rPr>
          <w:rFonts w:ascii="Times New Roman" w:hAnsi="Times New Roman" w:cs="Times New Roman"/>
          <w:sz w:val="24"/>
          <w:szCs w:val="24"/>
        </w:rPr>
      </w:pPr>
      <w:r w:rsidRPr="004627C8">
        <w:rPr>
          <w:rFonts w:ascii="Times New Roman" w:eastAsiaTheme="minorHAnsi" w:hAnsi="Times New Roman" w:cs="Times New Roman"/>
          <w:kern w:val="2"/>
          <w:sz w:val="24"/>
          <w:szCs w:val="24"/>
          <w14:ligatures w14:val="standardContextual"/>
        </w:rPr>
        <w:t>Tabla 25. Actores Locales</w:t>
      </w:r>
      <w:r w:rsidR="008B4025" w:rsidRPr="004627C8">
        <w:rPr>
          <w:rFonts w:ascii="Times New Roman" w:eastAsiaTheme="minorHAnsi" w:hAnsi="Times New Roman" w:cs="Times New Roman"/>
          <w:kern w:val="2"/>
          <w:sz w:val="24"/>
          <w:szCs w:val="24"/>
          <w14:ligatures w14:val="standardContextual"/>
        </w:rPr>
        <w:t xml:space="preserve">. </w:t>
      </w:r>
      <w:r w:rsidR="00BD1990" w:rsidRPr="004627C8">
        <w:rPr>
          <w:rFonts w:ascii="Times New Roman" w:hAnsi="Times New Roman" w:cs="Times New Roman"/>
          <w:i/>
          <w:iCs/>
          <w:sz w:val="24"/>
          <w:szCs w:val="24"/>
        </w:rPr>
        <w:t xml:space="preserve"> </w:t>
      </w:r>
      <w:r w:rsidR="00BD1990" w:rsidRPr="004627C8">
        <w:rPr>
          <w:rFonts w:ascii="Times New Roman" w:hAnsi="Times New Roman" w:cs="Times New Roman"/>
          <w:sz w:val="24"/>
          <w:szCs w:val="24"/>
        </w:rPr>
        <w:t xml:space="preserve">Familias más afectadas por la disminución del agua </w:t>
      </w:r>
    </w:p>
    <w:p w14:paraId="3755CF50" w14:textId="47F3D4C8" w:rsidR="00072648" w:rsidRPr="004627C8" w:rsidRDefault="00BD1990" w:rsidP="007F66EF">
      <w:pPr>
        <w:spacing w:after="0" w:line="360" w:lineRule="auto"/>
        <w:jc w:val="both"/>
        <w:rPr>
          <w:rFonts w:ascii="Times New Roman" w:eastAsiaTheme="minorHAnsi" w:hAnsi="Times New Roman" w:cs="Times New Roman"/>
          <w:kern w:val="2"/>
          <w:sz w:val="24"/>
          <w:szCs w:val="24"/>
          <w14:ligatures w14:val="standardContextual"/>
        </w:rPr>
      </w:pPr>
      <w:r w:rsidRPr="004627C8">
        <w:rPr>
          <w:rFonts w:ascii="Times New Roman" w:hAnsi="Times New Roman" w:cs="Times New Roman"/>
          <w:sz w:val="24"/>
          <w:szCs w:val="24"/>
        </w:rPr>
        <w:t>en la comunidad y sus principales dificultades</w:t>
      </w:r>
      <w:r w:rsidR="00072648" w:rsidRPr="004627C8">
        <w:rPr>
          <w:rFonts w:ascii="Times New Roman" w:eastAsiaTheme="minorHAnsi" w:hAnsi="Times New Roman" w:cs="Times New Roman"/>
          <w:kern w:val="2"/>
          <w:sz w:val="24"/>
          <w:szCs w:val="24"/>
          <w14:ligatures w14:val="standardContextual"/>
        </w:rPr>
        <w:t>……………</w:t>
      </w:r>
      <w:r w:rsidR="008B4025" w:rsidRPr="004627C8">
        <w:rPr>
          <w:rFonts w:ascii="Times New Roman" w:eastAsiaTheme="minorHAnsi" w:hAnsi="Times New Roman" w:cs="Times New Roman"/>
          <w:kern w:val="2"/>
          <w:sz w:val="24"/>
          <w:szCs w:val="24"/>
          <w14:ligatures w14:val="standardContextual"/>
        </w:rPr>
        <w:t>……………………...</w:t>
      </w:r>
      <w:r w:rsidR="00072648" w:rsidRPr="004627C8">
        <w:rPr>
          <w:rFonts w:ascii="Times New Roman" w:eastAsiaTheme="minorHAnsi" w:hAnsi="Times New Roman" w:cs="Times New Roman"/>
          <w:kern w:val="2"/>
          <w:sz w:val="24"/>
          <w:szCs w:val="24"/>
          <w14:ligatures w14:val="standardContextual"/>
        </w:rPr>
        <w:t>…</w:t>
      </w:r>
      <w:r w:rsidR="00EF768F" w:rsidRPr="004627C8">
        <w:rPr>
          <w:rFonts w:ascii="Times New Roman" w:eastAsiaTheme="minorHAnsi" w:hAnsi="Times New Roman" w:cs="Times New Roman"/>
          <w:kern w:val="2"/>
          <w:sz w:val="24"/>
          <w:szCs w:val="24"/>
          <w14:ligatures w14:val="standardContextual"/>
        </w:rPr>
        <w:t>…</w:t>
      </w:r>
      <w:r w:rsidR="00BE25C4" w:rsidRPr="004627C8">
        <w:rPr>
          <w:rFonts w:ascii="Times New Roman" w:eastAsiaTheme="minorHAnsi" w:hAnsi="Times New Roman" w:cs="Times New Roman"/>
          <w:kern w:val="2"/>
          <w:sz w:val="24"/>
          <w:szCs w:val="24"/>
          <w14:ligatures w14:val="standardContextual"/>
        </w:rPr>
        <w:t>.</w:t>
      </w:r>
      <w:r w:rsidR="00072648" w:rsidRPr="004627C8">
        <w:rPr>
          <w:rFonts w:ascii="Times New Roman" w:eastAsiaTheme="minorHAnsi" w:hAnsi="Times New Roman" w:cs="Times New Roman"/>
          <w:kern w:val="2"/>
          <w:sz w:val="24"/>
          <w:szCs w:val="24"/>
          <w14:ligatures w14:val="standardContextual"/>
        </w:rPr>
        <w:t>.</w:t>
      </w:r>
      <w:r w:rsidR="009C6CA6" w:rsidRPr="004627C8">
        <w:rPr>
          <w:rFonts w:ascii="Times New Roman" w:eastAsiaTheme="minorHAnsi" w:hAnsi="Times New Roman" w:cs="Times New Roman"/>
          <w:kern w:val="2"/>
          <w:sz w:val="24"/>
          <w:szCs w:val="24"/>
          <w14:ligatures w14:val="standardContextual"/>
        </w:rPr>
        <w:t>64</w:t>
      </w:r>
    </w:p>
    <w:p w14:paraId="30647254" w14:textId="77777777" w:rsidR="002847F2" w:rsidRPr="004627C8" w:rsidRDefault="002847F2" w:rsidP="000E17D0">
      <w:pPr>
        <w:spacing w:after="80" w:line="360" w:lineRule="auto"/>
        <w:jc w:val="center"/>
        <w:rPr>
          <w:rFonts w:ascii="Times New Roman" w:hAnsi="Times New Roman" w:cs="Times New Roman"/>
          <w:sz w:val="24"/>
          <w:szCs w:val="24"/>
        </w:rPr>
        <w:sectPr w:rsidR="002847F2" w:rsidRPr="004627C8" w:rsidSect="000E17D0">
          <w:headerReference w:type="default" r:id="rId9"/>
          <w:footerReference w:type="default" r:id="rId10"/>
          <w:headerReference w:type="first" r:id="rId11"/>
          <w:type w:val="nextColumn"/>
          <w:pgSz w:w="12242" w:h="15842" w:code="1"/>
          <w:pgMar w:top="2268" w:right="1440" w:bottom="1440" w:left="2268" w:header="709" w:footer="709" w:gutter="0"/>
          <w:pgNumType w:fmt="lowerRoman" w:start="1"/>
          <w:cols w:space="720"/>
          <w:titlePg/>
          <w:docGrid w:linePitch="299"/>
        </w:sectPr>
      </w:pPr>
    </w:p>
    <w:p w14:paraId="44E136F6" w14:textId="59A21F9E" w:rsidR="00FC15DD" w:rsidRPr="004627C8" w:rsidRDefault="004724EB" w:rsidP="000E17D0">
      <w:pPr>
        <w:pStyle w:val="Ttulo1"/>
        <w:spacing w:before="0" w:line="360" w:lineRule="auto"/>
        <w:jc w:val="center"/>
        <w:rPr>
          <w:rFonts w:ascii="Times New Roman" w:hAnsi="Times New Roman" w:cs="Times New Roman"/>
          <w:b/>
          <w:bCs/>
          <w:color w:val="auto"/>
          <w:sz w:val="24"/>
          <w:szCs w:val="24"/>
          <w:lang w:val="es-SV"/>
        </w:rPr>
      </w:pPr>
      <w:bookmarkStart w:id="1432" w:name="_Toc182262213"/>
      <w:bookmarkStart w:id="1433" w:name="_Toc182263382"/>
      <w:bookmarkStart w:id="1434" w:name="_Toc182263998"/>
      <w:bookmarkStart w:id="1435" w:name="_Toc209038991"/>
      <w:bookmarkStart w:id="1436" w:name="_Hlk193001498"/>
      <w:bookmarkEnd w:id="1424"/>
      <w:bookmarkEnd w:id="1425"/>
      <w:bookmarkEnd w:id="1426"/>
      <w:bookmarkEnd w:id="1427"/>
      <w:bookmarkEnd w:id="1428"/>
      <w:bookmarkEnd w:id="1429"/>
      <w:bookmarkEnd w:id="1430"/>
      <w:r w:rsidRPr="004627C8">
        <w:rPr>
          <w:rFonts w:ascii="Times New Roman" w:hAnsi="Times New Roman" w:cs="Times New Roman"/>
          <w:b/>
          <w:bCs/>
          <w:color w:val="auto"/>
          <w:sz w:val="24"/>
          <w:szCs w:val="24"/>
          <w:lang w:val="es-SV"/>
        </w:rPr>
        <w:lastRenderedPageBreak/>
        <w:t>LISTA DE SIGLAS</w:t>
      </w:r>
      <w:bookmarkEnd w:id="1432"/>
      <w:bookmarkEnd w:id="1433"/>
      <w:bookmarkEnd w:id="1434"/>
      <w:bookmarkEnd w:id="1435"/>
    </w:p>
    <w:p w14:paraId="3FD81D73" w14:textId="6836F8AE" w:rsidR="00FC15DD" w:rsidRPr="004627C8" w:rsidRDefault="004724EB" w:rsidP="000E17D0">
      <w:pPr>
        <w:keepNext/>
        <w:keepLines/>
        <w:spacing w:after="80" w:line="360" w:lineRule="auto"/>
        <w:outlineLvl w:val="0"/>
        <w:rPr>
          <w:rFonts w:ascii="Times New Roman" w:hAnsi="Times New Roman" w:cs="Times New Roman"/>
          <w:b/>
          <w:bCs/>
          <w:sz w:val="24"/>
          <w:szCs w:val="24"/>
        </w:rPr>
      </w:pPr>
      <w:bookmarkStart w:id="1437" w:name="_Toc179901549"/>
      <w:bookmarkStart w:id="1438" w:name="_Toc179906655"/>
      <w:bookmarkStart w:id="1439" w:name="_Toc179917521"/>
      <w:bookmarkStart w:id="1440" w:name="_Toc180042053"/>
      <w:bookmarkStart w:id="1441" w:name="_Toc180056076"/>
      <w:bookmarkStart w:id="1442" w:name="_Toc180056222"/>
      <w:bookmarkStart w:id="1443" w:name="_Toc180234950"/>
      <w:bookmarkStart w:id="1444" w:name="_Toc182148487"/>
      <w:bookmarkStart w:id="1445" w:name="_Toc182262214"/>
      <w:bookmarkStart w:id="1446" w:name="_Toc182263383"/>
      <w:bookmarkStart w:id="1447" w:name="_Toc182263999"/>
      <w:r w:rsidRPr="004627C8">
        <w:rPr>
          <w:rFonts w:ascii="Times New Roman" w:hAnsi="Times New Roman" w:cs="Times New Roman"/>
          <w:b/>
          <w:bCs/>
          <w:sz w:val="24"/>
          <w:szCs w:val="24"/>
        </w:rPr>
        <w:t xml:space="preserve">         </w:t>
      </w:r>
      <w:bookmarkStart w:id="1448" w:name="_Toc199018991"/>
      <w:bookmarkStart w:id="1449" w:name="_Toc199173109"/>
      <w:bookmarkStart w:id="1450" w:name="_Toc199825137"/>
      <w:bookmarkStart w:id="1451" w:name="_Toc199825943"/>
      <w:bookmarkStart w:id="1452" w:name="_Toc207698679"/>
      <w:bookmarkStart w:id="1453" w:name="_Toc207825678"/>
      <w:bookmarkStart w:id="1454" w:name="_Toc209038992"/>
      <w:r w:rsidRPr="004627C8">
        <w:rPr>
          <w:rFonts w:ascii="Times New Roman" w:hAnsi="Times New Roman" w:cs="Times New Roman"/>
          <w:b/>
          <w:bCs/>
          <w:sz w:val="24"/>
          <w:szCs w:val="24"/>
        </w:rPr>
        <w:t>SIGLA                                                 SIGNIFICADO</w:t>
      </w:r>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p>
    <w:p w14:paraId="2A43C85E" w14:textId="2C1C194D" w:rsidR="00E23602" w:rsidRPr="004627C8" w:rsidRDefault="00FC15DD" w:rsidP="000E17D0">
      <w:pPr>
        <w:keepNext/>
        <w:keepLines/>
        <w:spacing w:after="80" w:line="360" w:lineRule="auto"/>
        <w:jc w:val="both"/>
        <w:outlineLvl w:val="0"/>
        <w:rPr>
          <w:rFonts w:ascii="Times New Roman" w:hAnsi="Times New Roman" w:cs="Times New Roman"/>
          <w:sz w:val="24"/>
          <w:szCs w:val="24"/>
        </w:rPr>
      </w:pPr>
      <w:bookmarkStart w:id="1455" w:name="_Toc179901550"/>
      <w:bookmarkStart w:id="1456" w:name="_Toc179906656"/>
      <w:bookmarkStart w:id="1457" w:name="_Toc179917522"/>
      <w:bookmarkStart w:id="1458" w:name="_Toc180042054"/>
      <w:bookmarkStart w:id="1459" w:name="_Toc180056077"/>
      <w:bookmarkStart w:id="1460" w:name="_Toc180056223"/>
      <w:bookmarkStart w:id="1461" w:name="_Toc180234951"/>
      <w:bookmarkStart w:id="1462" w:name="_Toc182148488"/>
      <w:bookmarkStart w:id="1463" w:name="_Toc182262215"/>
      <w:bookmarkStart w:id="1464" w:name="_Toc182263384"/>
      <w:bookmarkStart w:id="1465" w:name="_Toc182264000"/>
      <w:bookmarkStart w:id="1466" w:name="_Toc199018992"/>
      <w:bookmarkStart w:id="1467" w:name="_Toc199173110"/>
      <w:bookmarkStart w:id="1468" w:name="_Toc199825138"/>
      <w:bookmarkStart w:id="1469" w:name="_Toc199825944"/>
      <w:bookmarkStart w:id="1470" w:name="_Toc207698680"/>
      <w:bookmarkStart w:id="1471" w:name="_Toc207825679"/>
      <w:bookmarkStart w:id="1472" w:name="_Toc209038993"/>
      <w:r w:rsidRPr="004627C8">
        <w:rPr>
          <w:rFonts w:ascii="Times New Roman" w:hAnsi="Times New Roman" w:cs="Times New Roman"/>
          <w:sz w:val="24"/>
          <w:szCs w:val="24"/>
        </w:rPr>
        <w:t xml:space="preserve">ADESCOVIS </w:t>
      </w:r>
      <w:r w:rsidR="004724EB" w:rsidRPr="004627C8">
        <w:rPr>
          <w:rFonts w:ascii="Times New Roman" w:hAnsi="Times New Roman" w:cs="Times New Roman"/>
          <w:sz w:val="24"/>
          <w:szCs w:val="24"/>
        </w:rPr>
        <w:t xml:space="preserve">BUENA VISTA      </w:t>
      </w:r>
      <w:r w:rsidRPr="004627C8">
        <w:rPr>
          <w:rFonts w:ascii="Times New Roman" w:hAnsi="Times New Roman" w:cs="Times New Roman"/>
          <w:sz w:val="24"/>
          <w:szCs w:val="24"/>
        </w:rPr>
        <w:t xml:space="preserve">: Asociación de Desarrollo Comunal </w:t>
      </w:r>
      <w:bookmarkStart w:id="1473" w:name="_Toc199018993"/>
      <w:bookmarkStart w:id="1474" w:name="_Toc199173111"/>
      <w:bookmarkStart w:id="1475" w:name="_Toc199825139"/>
      <w:bookmarkStart w:id="1476" w:name="_Toc199825945"/>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r w:rsidR="00A1409C" w:rsidRPr="004627C8">
        <w:rPr>
          <w:rFonts w:ascii="Times New Roman" w:hAnsi="Times New Roman" w:cs="Times New Roman"/>
          <w:sz w:val="24"/>
          <w:szCs w:val="24"/>
        </w:rPr>
        <w:t>Buena Vista</w:t>
      </w:r>
      <w:r w:rsidRPr="004627C8">
        <w:rPr>
          <w:rFonts w:ascii="Times New Roman" w:hAnsi="Times New Roman" w:cs="Times New Roman"/>
          <w:sz w:val="24"/>
          <w:szCs w:val="24"/>
        </w:rPr>
        <w:t>.</w:t>
      </w:r>
      <w:bookmarkStart w:id="1477" w:name="_Toc179901552"/>
      <w:bookmarkStart w:id="1478" w:name="_Toc179906658"/>
      <w:bookmarkStart w:id="1479" w:name="_Toc179917524"/>
      <w:bookmarkStart w:id="1480" w:name="_Toc180042056"/>
      <w:bookmarkStart w:id="1481" w:name="_Toc180056079"/>
      <w:bookmarkStart w:id="1482" w:name="_Toc180056225"/>
      <w:bookmarkStart w:id="1483" w:name="_Toc180234953"/>
      <w:bookmarkStart w:id="1484" w:name="_Toc182148490"/>
      <w:bookmarkStart w:id="1485" w:name="_Toc182262217"/>
      <w:bookmarkStart w:id="1486" w:name="_Toc182263386"/>
      <w:bookmarkStart w:id="1487" w:name="_Toc182264002"/>
      <w:bookmarkEnd w:id="1470"/>
      <w:bookmarkEnd w:id="1471"/>
      <w:bookmarkEnd w:id="1472"/>
      <w:bookmarkEnd w:id="1473"/>
      <w:bookmarkEnd w:id="1474"/>
      <w:bookmarkEnd w:id="1475"/>
      <w:bookmarkEnd w:id="1476"/>
    </w:p>
    <w:p w14:paraId="6A90F7D8" w14:textId="1AA34243" w:rsidR="00FC15DD" w:rsidRPr="004627C8" w:rsidRDefault="00FC15DD" w:rsidP="000E17D0">
      <w:pPr>
        <w:keepNext/>
        <w:keepLines/>
        <w:spacing w:after="80" w:line="360" w:lineRule="auto"/>
        <w:jc w:val="both"/>
        <w:outlineLvl w:val="0"/>
        <w:rPr>
          <w:rFonts w:ascii="Times New Roman" w:hAnsi="Times New Roman" w:cs="Times New Roman"/>
          <w:sz w:val="24"/>
          <w:szCs w:val="24"/>
        </w:rPr>
      </w:pPr>
      <w:bookmarkStart w:id="1488" w:name="_Toc199018994"/>
      <w:bookmarkStart w:id="1489" w:name="_Toc199173112"/>
      <w:bookmarkStart w:id="1490" w:name="_Toc199825140"/>
      <w:bookmarkStart w:id="1491" w:name="_Toc199825946"/>
      <w:bookmarkStart w:id="1492" w:name="_Toc207698681"/>
      <w:bookmarkStart w:id="1493" w:name="_Toc207825680"/>
      <w:bookmarkStart w:id="1494" w:name="_Toc209038994"/>
      <w:r w:rsidRPr="004627C8">
        <w:rPr>
          <w:rFonts w:ascii="Times New Roman" w:hAnsi="Times New Roman" w:cs="Times New Roman"/>
          <w:sz w:val="24"/>
          <w:szCs w:val="24"/>
        </w:rPr>
        <w:t xml:space="preserve">AMAES                            </w:t>
      </w:r>
      <w:r w:rsidR="004724EB" w:rsidRPr="004627C8">
        <w:rPr>
          <w:rFonts w:ascii="Times New Roman" w:hAnsi="Times New Roman" w:cs="Times New Roman"/>
          <w:sz w:val="24"/>
          <w:szCs w:val="24"/>
        </w:rPr>
        <w:t xml:space="preserve">      </w:t>
      </w:r>
      <w:r w:rsidRPr="004627C8">
        <w:rPr>
          <w:rFonts w:ascii="Times New Roman" w:hAnsi="Times New Roman" w:cs="Times New Roman"/>
          <w:sz w:val="24"/>
          <w:szCs w:val="24"/>
        </w:rPr>
        <w:t xml:space="preserve">     </w:t>
      </w:r>
      <w:r w:rsidR="00361586" w:rsidRPr="004627C8">
        <w:rPr>
          <w:rFonts w:ascii="Times New Roman" w:hAnsi="Times New Roman" w:cs="Times New Roman"/>
          <w:sz w:val="24"/>
          <w:szCs w:val="24"/>
        </w:rPr>
        <w:t xml:space="preserve"> </w:t>
      </w:r>
      <w:r w:rsidRPr="004627C8">
        <w:rPr>
          <w:rFonts w:ascii="Times New Roman" w:hAnsi="Times New Roman" w:cs="Times New Roman"/>
          <w:sz w:val="24"/>
          <w:szCs w:val="24"/>
        </w:rPr>
        <w:t xml:space="preserve">  : </w:t>
      </w:r>
      <w:r w:rsidR="004724EB" w:rsidRPr="004627C8">
        <w:rPr>
          <w:rFonts w:ascii="Times New Roman" w:hAnsi="Times New Roman" w:cs="Times New Roman"/>
          <w:sz w:val="24"/>
          <w:szCs w:val="24"/>
        </w:rPr>
        <w:t xml:space="preserve"> </w:t>
      </w:r>
      <w:r w:rsidRPr="004627C8">
        <w:rPr>
          <w:rFonts w:ascii="Times New Roman" w:hAnsi="Times New Roman" w:cs="Times New Roman"/>
          <w:sz w:val="24"/>
          <w:szCs w:val="24"/>
        </w:rPr>
        <w:t>Asociación de Mujeres Ambientalistas de</w:t>
      </w:r>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r w:rsidRPr="004627C8">
        <w:rPr>
          <w:rFonts w:ascii="Times New Roman" w:hAnsi="Times New Roman" w:cs="Times New Roman"/>
          <w:sz w:val="24"/>
          <w:szCs w:val="24"/>
        </w:rPr>
        <w:t xml:space="preserve">  </w:t>
      </w:r>
    </w:p>
    <w:p w14:paraId="319A6EF8" w14:textId="056A7659" w:rsidR="00FC15DD" w:rsidRPr="004627C8" w:rsidRDefault="00FC15DD" w:rsidP="000E17D0">
      <w:pPr>
        <w:keepNext/>
        <w:keepLines/>
        <w:spacing w:after="80" w:line="360" w:lineRule="auto"/>
        <w:jc w:val="both"/>
        <w:outlineLvl w:val="0"/>
        <w:rPr>
          <w:rFonts w:ascii="Times New Roman" w:hAnsi="Times New Roman" w:cs="Times New Roman"/>
          <w:sz w:val="24"/>
          <w:szCs w:val="24"/>
        </w:rPr>
      </w:pPr>
      <w:r w:rsidRPr="004627C8">
        <w:rPr>
          <w:rFonts w:ascii="Times New Roman" w:hAnsi="Times New Roman" w:cs="Times New Roman"/>
          <w:sz w:val="24"/>
          <w:szCs w:val="24"/>
        </w:rPr>
        <w:t xml:space="preserve">                                         </w:t>
      </w:r>
      <w:r w:rsidR="004724EB" w:rsidRPr="004627C8">
        <w:rPr>
          <w:rFonts w:ascii="Times New Roman" w:hAnsi="Times New Roman" w:cs="Times New Roman"/>
          <w:sz w:val="24"/>
          <w:szCs w:val="24"/>
        </w:rPr>
        <w:t xml:space="preserve">   </w:t>
      </w:r>
      <w:r w:rsidRPr="004627C8">
        <w:rPr>
          <w:rFonts w:ascii="Times New Roman" w:hAnsi="Times New Roman" w:cs="Times New Roman"/>
          <w:sz w:val="24"/>
          <w:szCs w:val="24"/>
        </w:rPr>
        <w:t xml:space="preserve">          </w:t>
      </w:r>
      <w:bookmarkStart w:id="1495" w:name="_Toc179901553"/>
      <w:bookmarkStart w:id="1496" w:name="_Toc179906659"/>
      <w:bookmarkStart w:id="1497" w:name="_Toc179917525"/>
      <w:bookmarkStart w:id="1498" w:name="_Toc180042057"/>
      <w:bookmarkStart w:id="1499" w:name="_Toc180056080"/>
      <w:bookmarkStart w:id="1500" w:name="_Toc180056226"/>
      <w:bookmarkStart w:id="1501" w:name="_Toc180234954"/>
      <w:bookmarkStart w:id="1502" w:name="_Toc182148491"/>
      <w:bookmarkStart w:id="1503" w:name="_Toc182262218"/>
      <w:bookmarkStart w:id="1504" w:name="_Toc182263387"/>
      <w:bookmarkStart w:id="1505" w:name="_Toc182264003"/>
      <w:r w:rsidR="004724EB" w:rsidRPr="004627C8">
        <w:rPr>
          <w:rFonts w:ascii="Times New Roman" w:hAnsi="Times New Roman" w:cs="Times New Roman"/>
          <w:sz w:val="24"/>
          <w:szCs w:val="24"/>
        </w:rPr>
        <w:t xml:space="preserve">      </w:t>
      </w:r>
      <w:bookmarkStart w:id="1506" w:name="_Toc199018995"/>
      <w:bookmarkStart w:id="1507" w:name="_Toc199173113"/>
      <w:bookmarkStart w:id="1508" w:name="_Toc199825141"/>
      <w:bookmarkStart w:id="1509" w:name="_Toc199825947"/>
      <w:bookmarkStart w:id="1510" w:name="_Toc207698682"/>
      <w:bookmarkStart w:id="1511" w:name="_Toc207825681"/>
      <w:bookmarkStart w:id="1512" w:name="_Toc209038995"/>
      <w:r w:rsidRPr="004627C8">
        <w:rPr>
          <w:rFonts w:ascii="Times New Roman" w:hAnsi="Times New Roman" w:cs="Times New Roman"/>
          <w:sz w:val="24"/>
          <w:szCs w:val="24"/>
        </w:rPr>
        <w:t>El Salvador</w:t>
      </w:r>
      <w:bookmarkEnd w:id="1495"/>
      <w:bookmarkEnd w:id="1496"/>
      <w:bookmarkEnd w:id="1497"/>
      <w:bookmarkEnd w:id="1498"/>
      <w:bookmarkEnd w:id="1499"/>
      <w:bookmarkEnd w:id="1500"/>
      <w:bookmarkEnd w:id="1501"/>
      <w:bookmarkEnd w:id="1502"/>
      <w:bookmarkEnd w:id="1503"/>
      <w:bookmarkEnd w:id="1504"/>
      <w:bookmarkEnd w:id="1505"/>
      <w:r w:rsidRPr="004627C8">
        <w:rPr>
          <w:rFonts w:ascii="Times New Roman" w:hAnsi="Times New Roman" w:cs="Times New Roman"/>
          <w:sz w:val="24"/>
          <w:szCs w:val="24"/>
        </w:rPr>
        <w:t>.</w:t>
      </w:r>
      <w:bookmarkEnd w:id="1506"/>
      <w:bookmarkEnd w:id="1507"/>
      <w:bookmarkEnd w:id="1508"/>
      <w:bookmarkEnd w:id="1509"/>
      <w:bookmarkEnd w:id="1510"/>
      <w:bookmarkEnd w:id="1511"/>
      <w:bookmarkEnd w:id="1512"/>
    </w:p>
    <w:p w14:paraId="0C9FE674" w14:textId="043D0964" w:rsidR="00FC15DD" w:rsidRPr="004627C8" w:rsidRDefault="00FC15DD" w:rsidP="000E17D0">
      <w:pPr>
        <w:keepNext/>
        <w:keepLines/>
        <w:spacing w:after="80" w:line="360" w:lineRule="auto"/>
        <w:jc w:val="both"/>
        <w:outlineLvl w:val="0"/>
        <w:rPr>
          <w:rFonts w:ascii="Times New Roman" w:hAnsi="Times New Roman" w:cs="Times New Roman"/>
          <w:sz w:val="24"/>
          <w:szCs w:val="24"/>
        </w:rPr>
      </w:pPr>
      <w:bookmarkStart w:id="1513" w:name="_Toc179901554"/>
      <w:bookmarkStart w:id="1514" w:name="_Toc179906660"/>
      <w:bookmarkStart w:id="1515" w:name="_Toc179917526"/>
      <w:bookmarkStart w:id="1516" w:name="_Toc180042058"/>
      <w:bookmarkStart w:id="1517" w:name="_Toc180056081"/>
      <w:bookmarkStart w:id="1518" w:name="_Toc180056227"/>
      <w:bookmarkStart w:id="1519" w:name="_Toc180234955"/>
      <w:bookmarkStart w:id="1520" w:name="_Toc182148492"/>
      <w:bookmarkStart w:id="1521" w:name="_Toc182262219"/>
      <w:bookmarkStart w:id="1522" w:name="_Toc182263388"/>
      <w:bookmarkStart w:id="1523" w:name="_Toc182264004"/>
      <w:bookmarkStart w:id="1524" w:name="_Toc199018996"/>
      <w:bookmarkStart w:id="1525" w:name="_Toc199173114"/>
      <w:bookmarkStart w:id="1526" w:name="_Toc199825142"/>
      <w:bookmarkStart w:id="1527" w:name="_Toc199825948"/>
      <w:bookmarkStart w:id="1528" w:name="_Toc207698683"/>
      <w:bookmarkStart w:id="1529" w:name="_Toc207825682"/>
      <w:bookmarkStart w:id="1530" w:name="_Toc209038996"/>
      <w:r w:rsidRPr="004627C8">
        <w:rPr>
          <w:rFonts w:ascii="Times New Roman" w:hAnsi="Times New Roman" w:cs="Times New Roman"/>
          <w:sz w:val="24"/>
          <w:szCs w:val="24"/>
        </w:rPr>
        <w:t xml:space="preserve">ANDA                                </w:t>
      </w:r>
      <w:r w:rsidR="004724EB" w:rsidRPr="004627C8">
        <w:rPr>
          <w:rFonts w:ascii="Times New Roman" w:hAnsi="Times New Roman" w:cs="Times New Roman"/>
          <w:sz w:val="24"/>
          <w:szCs w:val="24"/>
        </w:rPr>
        <w:t xml:space="preserve">      </w:t>
      </w:r>
      <w:r w:rsidR="00361586" w:rsidRPr="004627C8">
        <w:rPr>
          <w:rFonts w:ascii="Times New Roman" w:hAnsi="Times New Roman" w:cs="Times New Roman"/>
          <w:sz w:val="24"/>
          <w:szCs w:val="24"/>
        </w:rPr>
        <w:t xml:space="preserve"> </w:t>
      </w:r>
      <w:r w:rsidRPr="004627C8">
        <w:rPr>
          <w:rFonts w:ascii="Times New Roman" w:hAnsi="Times New Roman" w:cs="Times New Roman"/>
          <w:sz w:val="24"/>
          <w:szCs w:val="24"/>
        </w:rPr>
        <w:t xml:space="preserve">     :  </w:t>
      </w:r>
      <w:r w:rsidR="004724EB" w:rsidRPr="004627C8">
        <w:rPr>
          <w:rFonts w:ascii="Times New Roman" w:hAnsi="Times New Roman" w:cs="Times New Roman"/>
          <w:sz w:val="24"/>
          <w:szCs w:val="24"/>
        </w:rPr>
        <w:t xml:space="preserve"> </w:t>
      </w:r>
      <w:r w:rsidRPr="004627C8">
        <w:rPr>
          <w:rFonts w:ascii="Times New Roman" w:hAnsi="Times New Roman" w:cs="Times New Roman"/>
          <w:sz w:val="24"/>
          <w:szCs w:val="24"/>
        </w:rPr>
        <w:t>Administración Nacional de Acueductos</w:t>
      </w:r>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r w:rsidRPr="004627C8">
        <w:rPr>
          <w:rFonts w:ascii="Times New Roman" w:hAnsi="Times New Roman" w:cs="Times New Roman"/>
          <w:sz w:val="24"/>
          <w:szCs w:val="24"/>
        </w:rPr>
        <w:t xml:space="preserve">   </w:t>
      </w:r>
    </w:p>
    <w:p w14:paraId="6D58B91E" w14:textId="47DB5513" w:rsidR="00FC15DD" w:rsidRPr="004627C8" w:rsidRDefault="00FC15DD" w:rsidP="000E17D0">
      <w:pPr>
        <w:keepNext/>
        <w:keepLines/>
        <w:spacing w:after="80" w:line="360" w:lineRule="auto"/>
        <w:jc w:val="both"/>
        <w:outlineLvl w:val="0"/>
        <w:rPr>
          <w:rFonts w:ascii="Times New Roman" w:hAnsi="Times New Roman" w:cs="Times New Roman"/>
          <w:sz w:val="24"/>
          <w:szCs w:val="24"/>
        </w:rPr>
      </w:pPr>
      <w:r w:rsidRPr="004627C8">
        <w:rPr>
          <w:rFonts w:ascii="Times New Roman" w:hAnsi="Times New Roman" w:cs="Times New Roman"/>
          <w:sz w:val="24"/>
          <w:szCs w:val="24"/>
        </w:rPr>
        <w:t xml:space="preserve">                                                   </w:t>
      </w:r>
      <w:bookmarkStart w:id="1531" w:name="_Toc179901555"/>
      <w:bookmarkStart w:id="1532" w:name="_Toc179906661"/>
      <w:bookmarkStart w:id="1533" w:name="_Toc179917527"/>
      <w:bookmarkStart w:id="1534" w:name="_Toc180042059"/>
      <w:bookmarkStart w:id="1535" w:name="_Toc180056082"/>
      <w:bookmarkStart w:id="1536" w:name="_Toc180056228"/>
      <w:bookmarkStart w:id="1537" w:name="_Toc180234956"/>
      <w:r w:rsidR="004724EB" w:rsidRPr="004627C8">
        <w:rPr>
          <w:rFonts w:ascii="Times New Roman" w:hAnsi="Times New Roman" w:cs="Times New Roman"/>
          <w:sz w:val="24"/>
          <w:szCs w:val="24"/>
        </w:rPr>
        <w:t xml:space="preserve">        </w:t>
      </w:r>
      <w:r w:rsidRPr="004627C8">
        <w:rPr>
          <w:rFonts w:ascii="Times New Roman" w:hAnsi="Times New Roman" w:cs="Times New Roman"/>
          <w:sz w:val="24"/>
          <w:szCs w:val="24"/>
        </w:rPr>
        <w:t xml:space="preserve"> </w:t>
      </w:r>
      <w:bookmarkStart w:id="1538" w:name="_Toc182148493"/>
      <w:bookmarkStart w:id="1539" w:name="_Toc182262220"/>
      <w:bookmarkStart w:id="1540" w:name="_Toc182263389"/>
      <w:bookmarkStart w:id="1541" w:name="_Toc182264005"/>
      <w:bookmarkStart w:id="1542" w:name="_Toc199018997"/>
      <w:bookmarkStart w:id="1543" w:name="_Toc199173115"/>
      <w:bookmarkStart w:id="1544" w:name="_Toc199825143"/>
      <w:bookmarkStart w:id="1545" w:name="_Toc199825949"/>
      <w:bookmarkStart w:id="1546" w:name="_Toc207698684"/>
      <w:bookmarkStart w:id="1547" w:name="_Toc207825683"/>
      <w:bookmarkStart w:id="1548" w:name="_Toc209038997"/>
      <w:r w:rsidRPr="004627C8">
        <w:rPr>
          <w:rFonts w:ascii="Times New Roman" w:hAnsi="Times New Roman" w:cs="Times New Roman"/>
          <w:sz w:val="24"/>
          <w:szCs w:val="24"/>
        </w:rPr>
        <w:t>y Alcantarillados</w:t>
      </w:r>
      <w:bookmarkEnd w:id="1531"/>
      <w:bookmarkEnd w:id="1532"/>
      <w:bookmarkEnd w:id="1533"/>
      <w:bookmarkEnd w:id="1534"/>
      <w:bookmarkEnd w:id="1535"/>
      <w:bookmarkEnd w:id="1536"/>
      <w:bookmarkEnd w:id="1537"/>
      <w:bookmarkEnd w:id="1538"/>
      <w:bookmarkEnd w:id="1539"/>
      <w:bookmarkEnd w:id="1540"/>
      <w:bookmarkEnd w:id="1541"/>
      <w:r w:rsidRPr="004627C8">
        <w:rPr>
          <w:rFonts w:ascii="Times New Roman" w:hAnsi="Times New Roman" w:cs="Times New Roman"/>
          <w:sz w:val="24"/>
          <w:szCs w:val="24"/>
        </w:rPr>
        <w:t>.</w:t>
      </w:r>
      <w:bookmarkEnd w:id="1542"/>
      <w:bookmarkEnd w:id="1543"/>
      <w:bookmarkEnd w:id="1544"/>
      <w:bookmarkEnd w:id="1545"/>
      <w:bookmarkEnd w:id="1546"/>
      <w:bookmarkEnd w:id="1547"/>
      <w:bookmarkEnd w:id="1548"/>
      <w:r w:rsidRPr="004627C8">
        <w:rPr>
          <w:rFonts w:ascii="Times New Roman" w:hAnsi="Times New Roman" w:cs="Times New Roman"/>
          <w:sz w:val="24"/>
          <w:szCs w:val="24"/>
        </w:rPr>
        <w:t xml:space="preserve"> </w:t>
      </w:r>
    </w:p>
    <w:p w14:paraId="6B0B609F" w14:textId="24F17A27" w:rsidR="00FC15DD" w:rsidRPr="004627C8" w:rsidRDefault="00FC15DD" w:rsidP="000E17D0">
      <w:pPr>
        <w:keepNext/>
        <w:keepLines/>
        <w:spacing w:after="80" w:line="360" w:lineRule="auto"/>
        <w:outlineLvl w:val="0"/>
        <w:rPr>
          <w:rFonts w:ascii="Times New Roman" w:hAnsi="Times New Roman" w:cs="Times New Roman"/>
          <w:sz w:val="24"/>
          <w:szCs w:val="24"/>
        </w:rPr>
      </w:pPr>
      <w:bookmarkStart w:id="1549" w:name="_Toc179901556"/>
      <w:bookmarkStart w:id="1550" w:name="_Toc179906662"/>
      <w:bookmarkStart w:id="1551" w:name="_Toc179917528"/>
      <w:bookmarkStart w:id="1552" w:name="_Toc180042060"/>
      <w:bookmarkStart w:id="1553" w:name="_Toc180056083"/>
      <w:bookmarkStart w:id="1554" w:name="_Toc180056229"/>
      <w:bookmarkStart w:id="1555" w:name="_Toc180234957"/>
      <w:bookmarkStart w:id="1556" w:name="_Toc182148494"/>
      <w:bookmarkStart w:id="1557" w:name="_Toc182262221"/>
      <w:bookmarkStart w:id="1558" w:name="_Toc182263390"/>
      <w:bookmarkStart w:id="1559" w:name="_Toc182264006"/>
      <w:bookmarkStart w:id="1560" w:name="_Toc199018998"/>
      <w:bookmarkStart w:id="1561" w:name="_Toc199173116"/>
      <w:bookmarkStart w:id="1562" w:name="_Toc199825144"/>
      <w:bookmarkStart w:id="1563" w:name="_Toc199825950"/>
      <w:bookmarkStart w:id="1564" w:name="_Toc207698685"/>
      <w:bookmarkStart w:id="1565" w:name="_Toc207825684"/>
      <w:bookmarkStart w:id="1566" w:name="_Toc209038998"/>
      <w:r w:rsidRPr="004627C8">
        <w:rPr>
          <w:rFonts w:ascii="Times New Roman" w:eastAsiaTheme="minorHAnsi" w:hAnsi="Times New Roman" w:cs="Times New Roman"/>
          <w:kern w:val="2"/>
          <w:sz w:val="24"/>
          <w:szCs w:val="24"/>
          <w:shd w:val="clear" w:color="auto" w:fill="FFFFFF"/>
          <w14:ligatures w14:val="standardContextual"/>
        </w:rPr>
        <w:t xml:space="preserve">ASA                                        </w:t>
      </w:r>
      <w:r w:rsidR="004724EB" w:rsidRPr="004627C8">
        <w:rPr>
          <w:rFonts w:ascii="Times New Roman" w:eastAsiaTheme="minorHAnsi" w:hAnsi="Times New Roman" w:cs="Times New Roman"/>
          <w:kern w:val="2"/>
          <w:sz w:val="24"/>
          <w:szCs w:val="24"/>
          <w:shd w:val="clear" w:color="auto" w:fill="FFFFFF"/>
          <w14:ligatures w14:val="standardContextual"/>
        </w:rPr>
        <w:t xml:space="preserve">   </w:t>
      </w:r>
      <w:r w:rsidR="00361586" w:rsidRPr="004627C8">
        <w:rPr>
          <w:rFonts w:ascii="Times New Roman" w:eastAsiaTheme="minorHAnsi" w:hAnsi="Times New Roman" w:cs="Times New Roman"/>
          <w:kern w:val="2"/>
          <w:sz w:val="24"/>
          <w:szCs w:val="24"/>
          <w:shd w:val="clear" w:color="auto" w:fill="FFFFFF"/>
          <w14:ligatures w14:val="standardContextual"/>
        </w:rPr>
        <w:t xml:space="preserve"> </w:t>
      </w:r>
      <w:r w:rsidR="004724EB" w:rsidRPr="004627C8">
        <w:rPr>
          <w:rFonts w:ascii="Times New Roman" w:eastAsiaTheme="minorHAnsi" w:hAnsi="Times New Roman" w:cs="Times New Roman"/>
          <w:kern w:val="2"/>
          <w:sz w:val="24"/>
          <w:szCs w:val="24"/>
          <w:shd w:val="clear" w:color="auto" w:fill="FFFFFF"/>
          <w14:ligatures w14:val="standardContextual"/>
        </w:rPr>
        <w:t xml:space="preserve">   </w:t>
      </w:r>
      <w:r w:rsidRPr="004627C8">
        <w:rPr>
          <w:rFonts w:ascii="Times New Roman" w:eastAsiaTheme="minorHAnsi" w:hAnsi="Times New Roman" w:cs="Times New Roman"/>
          <w:kern w:val="2"/>
          <w:sz w:val="24"/>
          <w:szCs w:val="24"/>
          <w:shd w:val="clear" w:color="auto" w:fill="FFFFFF"/>
          <w14:ligatures w14:val="standardContextual"/>
        </w:rPr>
        <w:t xml:space="preserve"> :   Autoridad Salvadoreña del Agua</w:t>
      </w:r>
      <w:bookmarkEnd w:id="1549"/>
      <w:bookmarkEnd w:id="1550"/>
      <w:bookmarkEnd w:id="1551"/>
      <w:bookmarkEnd w:id="1552"/>
      <w:bookmarkEnd w:id="1553"/>
      <w:bookmarkEnd w:id="1554"/>
      <w:bookmarkEnd w:id="1555"/>
      <w:bookmarkEnd w:id="1556"/>
      <w:bookmarkEnd w:id="1557"/>
      <w:bookmarkEnd w:id="1558"/>
      <w:bookmarkEnd w:id="1559"/>
      <w:r w:rsidRPr="004627C8">
        <w:rPr>
          <w:rFonts w:ascii="Times New Roman" w:eastAsiaTheme="minorHAnsi" w:hAnsi="Times New Roman" w:cs="Times New Roman"/>
          <w:kern w:val="2"/>
          <w:sz w:val="24"/>
          <w:szCs w:val="24"/>
          <w:shd w:val="clear" w:color="auto" w:fill="FFFFFF"/>
          <w14:ligatures w14:val="standardContextual"/>
        </w:rPr>
        <w:t>.</w:t>
      </w:r>
      <w:bookmarkEnd w:id="1560"/>
      <w:bookmarkEnd w:id="1561"/>
      <w:bookmarkEnd w:id="1562"/>
      <w:bookmarkEnd w:id="1563"/>
      <w:bookmarkEnd w:id="1564"/>
      <w:bookmarkEnd w:id="1565"/>
      <w:bookmarkEnd w:id="1566"/>
      <w:r w:rsidRPr="004627C8">
        <w:rPr>
          <w:rFonts w:ascii="Times New Roman" w:eastAsiaTheme="minorHAnsi" w:hAnsi="Times New Roman" w:cs="Times New Roman"/>
          <w:kern w:val="2"/>
          <w:sz w:val="24"/>
          <w:szCs w:val="24"/>
          <w:shd w:val="clear" w:color="auto" w:fill="FFFFFF"/>
          <w14:ligatures w14:val="standardContextual"/>
        </w:rPr>
        <w:t xml:space="preserve"> </w:t>
      </w:r>
    </w:p>
    <w:p w14:paraId="7EE1316D" w14:textId="37F3AE50" w:rsidR="00FC15DD" w:rsidRPr="004627C8" w:rsidRDefault="00FC15DD" w:rsidP="000E17D0">
      <w:pPr>
        <w:keepNext/>
        <w:keepLines/>
        <w:spacing w:after="80" w:line="360" w:lineRule="auto"/>
        <w:jc w:val="both"/>
        <w:outlineLvl w:val="0"/>
        <w:rPr>
          <w:rFonts w:ascii="Times New Roman" w:eastAsia="Arial" w:hAnsi="Times New Roman" w:cs="Times New Roman"/>
          <w:kern w:val="2"/>
          <w:sz w:val="24"/>
          <w:szCs w:val="24"/>
          <w14:ligatures w14:val="standardContextual"/>
        </w:rPr>
      </w:pPr>
      <w:bookmarkStart w:id="1567" w:name="_Toc180234963"/>
      <w:bookmarkStart w:id="1568" w:name="_Toc182148497"/>
      <w:bookmarkStart w:id="1569" w:name="_Toc182262224"/>
      <w:bookmarkStart w:id="1570" w:name="_Toc182263393"/>
      <w:bookmarkStart w:id="1571" w:name="_Toc182264009"/>
      <w:bookmarkStart w:id="1572" w:name="_Toc199018999"/>
      <w:bookmarkStart w:id="1573" w:name="_Toc199173117"/>
      <w:bookmarkStart w:id="1574" w:name="_Toc199825145"/>
      <w:bookmarkStart w:id="1575" w:name="_Toc199825951"/>
      <w:bookmarkStart w:id="1576" w:name="_Toc207698686"/>
      <w:bookmarkStart w:id="1577" w:name="_Toc207825685"/>
      <w:bookmarkStart w:id="1578" w:name="_Toc209038999"/>
      <w:r w:rsidRPr="004627C8">
        <w:rPr>
          <w:rFonts w:ascii="Times New Roman" w:eastAsia="Arial" w:hAnsi="Times New Roman" w:cs="Times New Roman"/>
          <w:kern w:val="2"/>
          <w:sz w:val="24"/>
          <w:szCs w:val="24"/>
          <w14:ligatures w14:val="standardContextual"/>
        </w:rPr>
        <w:t xml:space="preserve">CESTA                            </w:t>
      </w:r>
      <w:r w:rsidR="004724EB" w:rsidRPr="004627C8">
        <w:rPr>
          <w:rFonts w:ascii="Times New Roman" w:eastAsia="Arial" w:hAnsi="Times New Roman" w:cs="Times New Roman"/>
          <w:kern w:val="2"/>
          <w:sz w:val="24"/>
          <w:szCs w:val="24"/>
          <w14:ligatures w14:val="standardContextual"/>
        </w:rPr>
        <w:t xml:space="preserve">     </w:t>
      </w:r>
      <w:r w:rsidRPr="004627C8">
        <w:rPr>
          <w:rFonts w:ascii="Times New Roman" w:eastAsia="Arial" w:hAnsi="Times New Roman" w:cs="Times New Roman"/>
          <w:kern w:val="2"/>
          <w:sz w:val="24"/>
          <w:szCs w:val="24"/>
          <w14:ligatures w14:val="standardContextual"/>
        </w:rPr>
        <w:t xml:space="preserve">     </w:t>
      </w:r>
      <w:r w:rsidR="00361586" w:rsidRPr="004627C8">
        <w:rPr>
          <w:rFonts w:ascii="Times New Roman" w:eastAsia="Arial" w:hAnsi="Times New Roman" w:cs="Times New Roman"/>
          <w:kern w:val="2"/>
          <w:sz w:val="24"/>
          <w:szCs w:val="24"/>
          <w14:ligatures w14:val="standardContextual"/>
        </w:rPr>
        <w:t xml:space="preserve"> </w:t>
      </w:r>
      <w:r w:rsidRPr="004627C8">
        <w:rPr>
          <w:rFonts w:ascii="Times New Roman" w:eastAsia="Arial" w:hAnsi="Times New Roman" w:cs="Times New Roman"/>
          <w:kern w:val="2"/>
          <w:sz w:val="24"/>
          <w:szCs w:val="24"/>
          <w14:ligatures w14:val="standardContextual"/>
        </w:rPr>
        <w:t xml:space="preserve">  </w:t>
      </w:r>
      <w:r w:rsidR="00361586" w:rsidRPr="004627C8">
        <w:rPr>
          <w:rFonts w:ascii="Times New Roman" w:eastAsia="Arial" w:hAnsi="Times New Roman" w:cs="Times New Roman"/>
          <w:kern w:val="2"/>
          <w:sz w:val="24"/>
          <w:szCs w:val="24"/>
          <w14:ligatures w14:val="standardContextual"/>
        </w:rPr>
        <w:t xml:space="preserve"> </w:t>
      </w:r>
      <w:r w:rsidRPr="004627C8">
        <w:rPr>
          <w:rFonts w:ascii="Times New Roman" w:eastAsia="Arial" w:hAnsi="Times New Roman" w:cs="Times New Roman"/>
          <w:kern w:val="2"/>
          <w:sz w:val="24"/>
          <w:szCs w:val="24"/>
          <w14:ligatures w14:val="standardContextual"/>
        </w:rPr>
        <w:t xml:space="preserve">  :  </w:t>
      </w:r>
      <w:r w:rsidR="00361586" w:rsidRPr="004627C8">
        <w:rPr>
          <w:rFonts w:ascii="Times New Roman" w:eastAsia="Arial" w:hAnsi="Times New Roman" w:cs="Times New Roman"/>
          <w:kern w:val="2"/>
          <w:sz w:val="24"/>
          <w:szCs w:val="24"/>
          <w14:ligatures w14:val="standardContextual"/>
        </w:rPr>
        <w:t xml:space="preserve"> </w:t>
      </w:r>
      <w:r w:rsidRPr="004627C8">
        <w:rPr>
          <w:rFonts w:ascii="Times New Roman" w:eastAsia="Arial" w:hAnsi="Times New Roman" w:cs="Times New Roman"/>
          <w:kern w:val="2"/>
          <w:sz w:val="24"/>
          <w:szCs w:val="24"/>
          <w14:ligatures w14:val="standardContextual"/>
        </w:rPr>
        <w:t>Centro Salvadoreño de Tecnología</w:t>
      </w:r>
      <w:bookmarkEnd w:id="1567"/>
      <w:bookmarkEnd w:id="1568"/>
      <w:bookmarkEnd w:id="1569"/>
      <w:bookmarkEnd w:id="1570"/>
      <w:bookmarkEnd w:id="1571"/>
      <w:bookmarkEnd w:id="1572"/>
      <w:bookmarkEnd w:id="1573"/>
      <w:bookmarkEnd w:id="1574"/>
      <w:bookmarkEnd w:id="1575"/>
      <w:bookmarkEnd w:id="1576"/>
      <w:bookmarkEnd w:id="1577"/>
      <w:bookmarkEnd w:id="1578"/>
      <w:r w:rsidRPr="004627C8">
        <w:rPr>
          <w:rFonts w:ascii="Times New Roman" w:eastAsia="Arial" w:hAnsi="Times New Roman" w:cs="Times New Roman"/>
          <w:kern w:val="2"/>
          <w:sz w:val="24"/>
          <w:szCs w:val="24"/>
          <w14:ligatures w14:val="standardContextual"/>
        </w:rPr>
        <w:t xml:space="preserve">      </w:t>
      </w:r>
    </w:p>
    <w:p w14:paraId="20321265" w14:textId="1A730988" w:rsidR="00FC15DD" w:rsidRPr="004627C8" w:rsidRDefault="00FC15DD" w:rsidP="000E17D0">
      <w:pPr>
        <w:keepNext/>
        <w:keepLines/>
        <w:spacing w:after="80" w:line="360" w:lineRule="auto"/>
        <w:jc w:val="both"/>
        <w:outlineLvl w:val="0"/>
        <w:rPr>
          <w:rFonts w:ascii="Times New Roman" w:eastAsia="Arial" w:hAnsi="Times New Roman" w:cs="Times New Roman"/>
          <w:kern w:val="2"/>
          <w:sz w:val="24"/>
          <w:szCs w:val="24"/>
          <w14:ligatures w14:val="standardContextual"/>
        </w:rPr>
      </w:pPr>
      <w:r w:rsidRPr="004627C8">
        <w:rPr>
          <w:rFonts w:ascii="Times New Roman" w:eastAsia="Arial" w:hAnsi="Times New Roman" w:cs="Times New Roman"/>
          <w:kern w:val="2"/>
          <w:sz w:val="24"/>
          <w:szCs w:val="24"/>
          <w14:ligatures w14:val="standardContextual"/>
        </w:rPr>
        <w:t xml:space="preserve">                                                     </w:t>
      </w:r>
      <w:bookmarkStart w:id="1579" w:name="_Toc180042067"/>
      <w:bookmarkStart w:id="1580" w:name="_Toc180056090"/>
      <w:bookmarkStart w:id="1581" w:name="_Toc180056236"/>
      <w:bookmarkStart w:id="1582" w:name="_Toc180234964"/>
      <w:bookmarkStart w:id="1583" w:name="_Toc182148498"/>
      <w:bookmarkStart w:id="1584" w:name="_Toc182262225"/>
      <w:bookmarkStart w:id="1585" w:name="_Toc182263394"/>
      <w:bookmarkStart w:id="1586" w:name="_Toc182264010"/>
      <w:r w:rsidR="004724EB" w:rsidRPr="004627C8">
        <w:rPr>
          <w:rFonts w:ascii="Times New Roman" w:eastAsia="Arial" w:hAnsi="Times New Roman" w:cs="Times New Roman"/>
          <w:kern w:val="2"/>
          <w:sz w:val="24"/>
          <w:szCs w:val="24"/>
          <w14:ligatures w14:val="standardContextual"/>
        </w:rPr>
        <w:t xml:space="preserve">     </w:t>
      </w:r>
      <w:r w:rsidR="00361586" w:rsidRPr="004627C8">
        <w:rPr>
          <w:rFonts w:ascii="Times New Roman" w:eastAsia="Arial" w:hAnsi="Times New Roman" w:cs="Times New Roman"/>
          <w:kern w:val="2"/>
          <w:sz w:val="24"/>
          <w:szCs w:val="24"/>
          <w14:ligatures w14:val="standardContextual"/>
        </w:rPr>
        <w:t xml:space="preserve"> </w:t>
      </w:r>
      <w:r w:rsidR="004724EB" w:rsidRPr="004627C8">
        <w:rPr>
          <w:rFonts w:ascii="Times New Roman" w:eastAsia="Arial" w:hAnsi="Times New Roman" w:cs="Times New Roman"/>
          <w:kern w:val="2"/>
          <w:sz w:val="24"/>
          <w:szCs w:val="24"/>
          <w14:ligatures w14:val="standardContextual"/>
        </w:rPr>
        <w:t xml:space="preserve">  </w:t>
      </w:r>
      <w:bookmarkStart w:id="1587" w:name="_Toc199019000"/>
      <w:bookmarkStart w:id="1588" w:name="_Toc199173118"/>
      <w:bookmarkStart w:id="1589" w:name="_Toc199825146"/>
      <w:bookmarkStart w:id="1590" w:name="_Toc199825952"/>
      <w:bookmarkStart w:id="1591" w:name="_Toc207698687"/>
      <w:bookmarkStart w:id="1592" w:name="_Toc207825686"/>
      <w:bookmarkStart w:id="1593" w:name="_Toc209039000"/>
      <w:r w:rsidRPr="004627C8">
        <w:rPr>
          <w:rFonts w:ascii="Times New Roman" w:eastAsia="Arial" w:hAnsi="Times New Roman" w:cs="Times New Roman"/>
          <w:kern w:val="2"/>
          <w:sz w:val="24"/>
          <w:szCs w:val="24"/>
          <w14:ligatures w14:val="standardContextual"/>
        </w:rPr>
        <w:t>Apropiada</w:t>
      </w:r>
      <w:bookmarkEnd w:id="1579"/>
      <w:bookmarkEnd w:id="1580"/>
      <w:bookmarkEnd w:id="1581"/>
      <w:bookmarkEnd w:id="1582"/>
      <w:bookmarkEnd w:id="1583"/>
      <w:bookmarkEnd w:id="1584"/>
      <w:bookmarkEnd w:id="1585"/>
      <w:bookmarkEnd w:id="1586"/>
      <w:r w:rsidRPr="004627C8">
        <w:rPr>
          <w:rFonts w:ascii="Times New Roman" w:eastAsia="Arial" w:hAnsi="Times New Roman" w:cs="Times New Roman"/>
          <w:kern w:val="2"/>
          <w:sz w:val="24"/>
          <w:szCs w:val="24"/>
          <w14:ligatures w14:val="standardContextual"/>
        </w:rPr>
        <w:t>.</w:t>
      </w:r>
      <w:bookmarkEnd w:id="1587"/>
      <w:bookmarkEnd w:id="1588"/>
      <w:bookmarkEnd w:id="1589"/>
      <w:bookmarkEnd w:id="1590"/>
      <w:bookmarkEnd w:id="1591"/>
      <w:bookmarkEnd w:id="1592"/>
      <w:bookmarkEnd w:id="1593"/>
    </w:p>
    <w:p w14:paraId="467A84D5" w14:textId="196B8A7C" w:rsidR="00E23602" w:rsidRPr="004627C8" w:rsidRDefault="00FC15DD" w:rsidP="000E17D0">
      <w:pPr>
        <w:keepNext/>
        <w:keepLines/>
        <w:spacing w:after="80" w:line="360" w:lineRule="auto"/>
        <w:jc w:val="both"/>
        <w:outlineLvl w:val="0"/>
        <w:rPr>
          <w:rFonts w:ascii="Times New Roman" w:hAnsi="Times New Roman" w:cs="Times New Roman"/>
          <w:sz w:val="24"/>
          <w:szCs w:val="24"/>
        </w:rPr>
      </w:pPr>
      <w:bookmarkStart w:id="1594" w:name="_Toc179901557"/>
      <w:bookmarkStart w:id="1595" w:name="_Toc179906663"/>
      <w:bookmarkStart w:id="1596" w:name="_Toc179917529"/>
      <w:bookmarkStart w:id="1597" w:name="_Toc180042061"/>
      <w:bookmarkStart w:id="1598" w:name="_Toc180056084"/>
      <w:bookmarkStart w:id="1599" w:name="_Toc180056230"/>
      <w:bookmarkStart w:id="1600" w:name="_Toc180234958"/>
      <w:bookmarkStart w:id="1601" w:name="_Toc182148499"/>
      <w:bookmarkStart w:id="1602" w:name="_Toc182262226"/>
      <w:bookmarkStart w:id="1603" w:name="_Toc182263395"/>
      <w:bookmarkStart w:id="1604" w:name="_Toc182264011"/>
      <w:bookmarkStart w:id="1605" w:name="_Toc199019001"/>
      <w:bookmarkStart w:id="1606" w:name="_Toc199173119"/>
      <w:bookmarkStart w:id="1607" w:name="_Toc199825147"/>
      <w:bookmarkStart w:id="1608" w:name="_Toc199825953"/>
      <w:bookmarkStart w:id="1609" w:name="_Toc207698688"/>
      <w:bookmarkStart w:id="1610" w:name="_Toc207825687"/>
      <w:bookmarkStart w:id="1611" w:name="_Toc209039001"/>
      <w:r w:rsidRPr="004627C8">
        <w:rPr>
          <w:rFonts w:ascii="Times New Roman" w:hAnsi="Times New Roman" w:cs="Times New Roman"/>
          <w:sz w:val="24"/>
          <w:szCs w:val="24"/>
        </w:rPr>
        <w:t xml:space="preserve">MAG                                   </w:t>
      </w:r>
      <w:r w:rsidR="004724EB" w:rsidRPr="004627C8">
        <w:rPr>
          <w:rFonts w:ascii="Times New Roman" w:hAnsi="Times New Roman" w:cs="Times New Roman"/>
          <w:sz w:val="24"/>
          <w:szCs w:val="24"/>
        </w:rPr>
        <w:t xml:space="preserve">    </w:t>
      </w:r>
      <w:r w:rsidRPr="004627C8">
        <w:rPr>
          <w:rFonts w:ascii="Times New Roman" w:hAnsi="Times New Roman" w:cs="Times New Roman"/>
          <w:sz w:val="24"/>
          <w:szCs w:val="24"/>
        </w:rPr>
        <w:t xml:space="preserve"> </w:t>
      </w:r>
      <w:r w:rsidR="00361586" w:rsidRPr="004627C8">
        <w:rPr>
          <w:rFonts w:ascii="Times New Roman" w:hAnsi="Times New Roman" w:cs="Times New Roman"/>
          <w:sz w:val="24"/>
          <w:szCs w:val="24"/>
        </w:rPr>
        <w:t xml:space="preserve">   </w:t>
      </w:r>
      <w:r w:rsidRPr="004627C8">
        <w:rPr>
          <w:rFonts w:ascii="Times New Roman" w:hAnsi="Times New Roman" w:cs="Times New Roman"/>
          <w:sz w:val="24"/>
          <w:szCs w:val="24"/>
        </w:rPr>
        <w:t xml:space="preserve">    :   </w:t>
      </w:r>
      <w:r w:rsidRPr="004627C8">
        <w:rPr>
          <w:rStyle w:val="Textoennegrita"/>
          <w:rFonts w:ascii="Times New Roman" w:hAnsi="Times New Roman" w:cs="Times New Roman"/>
          <w:b w:val="0"/>
          <w:bCs w:val="0"/>
          <w:sz w:val="24"/>
          <w:szCs w:val="24"/>
        </w:rPr>
        <w:t>Ministerio de Agricultura y Ganadería</w:t>
      </w:r>
      <w:bookmarkEnd w:id="1594"/>
      <w:bookmarkEnd w:id="1595"/>
      <w:bookmarkEnd w:id="1596"/>
      <w:bookmarkEnd w:id="1597"/>
      <w:bookmarkEnd w:id="1598"/>
      <w:bookmarkEnd w:id="1599"/>
      <w:bookmarkEnd w:id="1600"/>
      <w:bookmarkEnd w:id="1601"/>
      <w:bookmarkEnd w:id="1602"/>
      <w:bookmarkEnd w:id="1603"/>
      <w:bookmarkEnd w:id="1604"/>
      <w:r w:rsidRPr="004627C8">
        <w:rPr>
          <w:rStyle w:val="Textoennegrita"/>
          <w:rFonts w:ascii="Times New Roman" w:hAnsi="Times New Roman" w:cs="Times New Roman"/>
          <w:b w:val="0"/>
          <w:bCs w:val="0"/>
          <w:sz w:val="24"/>
          <w:szCs w:val="24"/>
        </w:rPr>
        <w:t>.</w:t>
      </w:r>
      <w:bookmarkEnd w:id="1605"/>
      <w:bookmarkEnd w:id="1606"/>
      <w:bookmarkEnd w:id="1607"/>
      <w:bookmarkEnd w:id="1608"/>
      <w:bookmarkEnd w:id="1609"/>
      <w:bookmarkEnd w:id="1610"/>
      <w:bookmarkEnd w:id="1611"/>
    </w:p>
    <w:p w14:paraId="61CAF540" w14:textId="6CDDED10" w:rsidR="00FC15DD" w:rsidRPr="004627C8" w:rsidRDefault="00FC15DD" w:rsidP="000E17D0">
      <w:pPr>
        <w:keepNext/>
        <w:keepLines/>
        <w:spacing w:after="80" w:line="360" w:lineRule="auto"/>
        <w:jc w:val="both"/>
        <w:outlineLvl w:val="0"/>
        <w:rPr>
          <w:rFonts w:ascii="Times New Roman" w:hAnsi="Times New Roman" w:cs="Times New Roman"/>
          <w:sz w:val="24"/>
          <w:szCs w:val="24"/>
        </w:rPr>
      </w:pPr>
      <w:bookmarkStart w:id="1612" w:name="_Toc179901558"/>
      <w:bookmarkStart w:id="1613" w:name="_Toc179906664"/>
      <w:bookmarkStart w:id="1614" w:name="_Toc179917530"/>
      <w:bookmarkStart w:id="1615" w:name="_Toc180042062"/>
      <w:bookmarkStart w:id="1616" w:name="_Toc180056085"/>
      <w:bookmarkStart w:id="1617" w:name="_Toc180056231"/>
      <w:bookmarkStart w:id="1618" w:name="_Toc180234959"/>
      <w:bookmarkStart w:id="1619" w:name="_Toc182148500"/>
      <w:bookmarkStart w:id="1620" w:name="_Toc182262227"/>
      <w:bookmarkStart w:id="1621" w:name="_Toc182263396"/>
      <w:bookmarkStart w:id="1622" w:name="_Toc182264012"/>
      <w:bookmarkStart w:id="1623" w:name="_Toc199019002"/>
      <w:bookmarkStart w:id="1624" w:name="_Toc199173120"/>
      <w:bookmarkStart w:id="1625" w:name="_Toc199825148"/>
      <w:bookmarkStart w:id="1626" w:name="_Toc199825954"/>
      <w:bookmarkStart w:id="1627" w:name="_Toc207698689"/>
      <w:bookmarkStart w:id="1628" w:name="_Toc207825688"/>
      <w:bookmarkStart w:id="1629" w:name="_Toc209039002"/>
      <w:r w:rsidRPr="004627C8">
        <w:rPr>
          <w:rFonts w:ascii="Times New Roman" w:hAnsi="Times New Roman" w:cs="Times New Roman"/>
          <w:sz w:val="24"/>
          <w:szCs w:val="24"/>
        </w:rPr>
        <w:t xml:space="preserve">MARN                                 </w:t>
      </w:r>
      <w:r w:rsidR="004724EB" w:rsidRPr="004627C8">
        <w:rPr>
          <w:rFonts w:ascii="Times New Roman" w:hAnsi="Times New Roman" w:cs="Times New Roman"/>
          <w:sz w:val="24"/>
          <w:szCs w:val="24"/>
        </w:rPr>
        <w:t xml:space="preserve">  </w:t>
      </w:r>
      <w:r w:rsidR="00361586" w:rsidRPr="004627C8">
        <w:rPr>
          <w:rFonts w:ascii="Times New Roman" w:hAnsi="Times New Roman" w:cs="Times New Roman"/>
          <w:sz w:val="24"/>
          <w:szCs w:val="24"/>
        </w:rPr>
        <w:t xml:space="preserve">   </w:t>
      </w:r>
      <w:r w:rsidR="004724EB" w:rsidRPr="004627C8">
        <w:rPr>
          <w:rFonts w:ascii="Times New Roman" w:hAnsi="Times New Roman" w:cs="Times New Roman"/>
          <w:sz w:val="24"/>
          <w:szCs w:val="24"/>
        </w:rPr>
        <w:t xml:space="preserve">  </w:t>
      </w:r>
      <w:r w:rsidRPr="004627C8">
        <w:rPr>
          <w:rFonts w:ascii="Times New Roman" w:hAnsi="Times New Roman" w:cs="Times New Roman"/>
          <w:sz w:val="24"/>
          <w:szCs w:val="24"/>
        </w:rPr>
        <w:t xml:space="preserve">    :   </w:t>
      </w:r>
      <w:r w:rsidR="004724EB" w:rsidRPr="004627C8">
        <w:rPr>
          <w:rFonts w:ascii="Times New Roman" w:hAnsi="Times New Roman" w:cs="Times New Roman"/>
          <w:sz w:val="24"/>
          <w:szCs w:val="24"/>
        </w:rPr>
        <w:t xml:space="preserve"> </w:t>
      </w:r>
      <w:r w:rsidRPr="004627C8">
        <w:rPr>
          <w:rFonts w:ascii="Times New Roman" w:hAnsi="Times New Roman" w:cs="Times New Roman"/>
          <w:sz w:val="24"/>
          <w:szCs w:val="24"/>
        </w:rPr>
        <w:t>Ministerio de Medio Ambiente y</w:t>
      </w:r>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r w:rsidRPr="004627C8">
        <w:rPr>
          <w:rFonts w:ascii="Times New Roman" w:hAnsi="Times New Roman" w:cs="Times New Roman"/>
          <w:sz w:val="24"/>
          <w:szCs w:val="24"/>
        </w:rPr>
        <w:t xml:space="preserve"> </w:t>
      </w:r>
    </w:p>
    <w:p w14:paraId="32BF9C71" w14:textId="18DC6504" w:rsidR="00FC15DD" w:rsidRPr="004627C8" w:rsidRDefault="00FC15DD" w:rsidP="000E17D0">
      <w:pPr>
        <w:keepNext/>
        <w:keepLines/>
        <w:spacing w:after="80" w:line="360" w:lineRule="auto"/>
        <w:jc w:val="both"/>
        <w:outlineLvl w:val="0"/>
        <w:rPr>
          <w:rFonts w:ascii="Times New Roman" w:hAnsi="Times New Roman" w:cs="Times New Roman"/>
          <w:sz w:val="24"/>
          <w:szCs w:val="24"/>
        </w:rPr>
      </w:pPr>
      <w:r w:rsidRPr="004627C8">
        <w:rPr>
          <w:rFonts w:ascii="Times New Roman" w:hAnsi="Times New Roman" w:cs="Times New Roman"/>
          <w:sz w:val="24"/>
          <w:szCs w:val="24"/>
        </w:rPr>
        <w:t xml:space="preserve">                                                     </w:t>
      </w:r>
      <w:bookmarkStart w:id="1630" w:name="_Toc179901559"/>
      <w:bookmarkStart w:id="1631" w:name="_Toc179906665"/>
      <w:bookmarkStart w:id="1632" w:name="_Toc179917531"/>
      <w:bookmarkStart w:id="1633" w:name="_Toc180042063"/>
      <w:bookmarkStart w:id="1634" w:name="_Toc180056086"/>
      <w:bookmarkStart w:id="1635" w:name="_Toc180056232"/>
      <w:bookmarkStart w:id="1636" w:name="_Toc180234960"/>
      <w:bookmarkStart w:id="1637" w:name="_Toc182148501"/>
      <w:bookmarkStart w:id="1638" w:name="_Toc182262228"/>
      <w:bookmarkStart w:id="1639" w:name="_Toc182263397"/>
      <w:bookmarkStart w:id="1640" w:name="_Toc182264013"/>
      <w:r w:rsidR="004724EB" w:rsidRPr="004627C8">
        <w:rPr>
          <w:rFonts w:ascii="Times New Roman" w:hAnsi="Times New Roman" w:cs="Times New Roman"/>
          <w:sz w:val="24"/>
          <w:szCs w:val="24"/>
        </w:rPr>
        <w:t xml:space="preserve">  </w:t>
      </w:r>
      <w:r w:rsidR="00361586" w:rsidRPr="004627C8">
        <w:rPr>
          <w:rFonts w:ascii="Times New Roman" w:hAnsi="Times New Roman" w:cs="Times New Roman"/>
          <w:sz w:val="24"/>
          <w:szCs w:val="24"/>
        </w:rPr>
        <w:t xml:space="preserve"> </w:t>
      </w:r>
      <w:r w:rsidR="004724EB" w:rsidRPr="004627C8">
        <w:rPr>
          <w:rFonts w:ascii="Times New Roman" w:hAnsi="Times New Roman" w:cs="Times New Roman"/>
          <w:sz w:val="24"/>
          <w:szCs w:val="24"/>
        </w:rPr>
        <w:t xml:space="preserve">     </w:t>
      </w:r>
      <w:bookmarkStart w:id="1641" w:name="_Toc199019003"/>
      <w:bookmarkStart w:id="1642" w:name="_Toc199173121"/>
      <w:bookmarkStart w:id="1643" w:name="_Toc199825149"/>
      <w:bookmarkStart w:id="1644" w:name="_Toc199825955"/>
      <w:bookmarkStart w:id="1645" w:name="_Toc207698690"/>
      <w:bookmarkStart w:id="1646" w:name="_Toc207825689"/>
      <w:bookmarkStart w:id="1647" w:name="_Toc209039003"/>
      <w:r w:rsidRPr="004627C8">
        <w:rPr>
          <w:rFonts w:ascii="Times New Roman" w:hAnsi="Times New Roman" w:cs="Times New Roman"/>
          <w:sz w:val="24"/>
          <w:szCs w:val="24"/>
        </w:rPr>
        <w:t>Recursos Naturales</w:t>
      </w:r>
      <w:bookmarkEnd w:id="1630"/>
      <w:bookmarkEnd w:id="1631"/>
      <w:bookmarkEnd w:id="1632"/>
      <w:bookmarkEnd w:id="1633"/>
      <w:bookmarkEnd w:id="1634"/>
      <w:bookmarkEnd w:id="1635"/>
      <w:bookmarkEnd w:id="1636"/>
      <w:bookmarkEnd w:id="1637"/>
      <w:bookmarkEnd w:id="1638"/>
      <w:bookmarkEnd w:id="1639"/>
      <w:bookmarkEnd w:id="1640"/>
      <w:r w:rsidRPr="004627C8">
        <w:rPr>
          <w:rFonts w:ascii="Times New Roman" w:hAnsi="Times New Roman" w:cs="Times New Roman"/>
          <w:sz w:val="24"/>
          <w:szCs w:val="24"/>
        </w:rPr>
        <w:t>.</w:t>
      </w:r>
      <w:bookmarkEnd w:id="1641"/>
      <w:bookmarkEnd w:id="1642"/>
      <w:bookmarkEnd w:id="1643"/>
      <w:bookmarkEnd w:id="1644"/>
      <w:bookmarkEnd w:id="1645"/>
      <w:bookmarkEnd w:id="1646"/>
      <w:bookmarkEnd w:id="1647"/>
      <w:r w:rsidRPr="004627C8">
        <w:rPr>
          <w:rFonts w:ascii="Times New Roman" w:hAnsi="Times New Roman" w:cs="Times New Roman"/>
          <w:sz w:val="24"/>
          <w:szCs w:val="24"/>
        </w:rPr>
        <w:t xml:space="preserve"> </w:t>
      </w:r>
    </w:p>
    <w:p w14:paraId="0FBC09A1" w14:textId="1E7BDAFD" w:rsidR="00FC15DD" w:rsidRPr="004627C8" w:rsidRDefault="00FC15DD" w:rsidP="000E17D0">
      <w:pPr>
        <w:keepNext/>
        <w:keepLines/>
        <w:spacing w:after="80" w:line="360" w:lineRule="auto"/>
        <w:jc w:val="both"/>
        <w:outlineLvl w:val="0"/>
        <w:rPr>
          <w:rStyle w:val="Textoennegrita"/>
          <w:rFonts w:ascii="Times New Roman" w:hAnsi="Times New Roman" w:cs="Times New Roman"/>
          <w:b w:val="0"/>
          <w:bCs w:val="0"/>
          <w:sz w:val="24"/>
          <w:szCs w:val="24"/>
        </w:rPr>
      </w:pPr>
      <w:bookmarkStart w:id="1648" w:name="_Toc180042064"/>
      <w:bookmarkStart w:id="1649" w:name="_Toc180056087"/>
      <w:bookmarkStart w:id="1650" w:name="_Toc180056233"/>
      <w:bookmarkStart w:id="1651" w:name="_Toc180234961"/>
      <w:bookmarkStart w:id="1652" w:name="_Toc182148502"/>
      <w:bookmarkStart w:id="1653" w:name="_Toc182262229"/>
      <w:bookmarkStart w:id="1654" w:name="_Toc182263398"/>
      <w:bookmarkStart w:id="1655" w:name="_Toc182264014"/>
      <w:bookmarkStart w:id="1656" w:name="_Toc199019004"/>
      <w:bookmarkStart w:id="1657" w:name="_Toc199173122"/>
      <w:bookmarkStart w:id="1658" w:name="_Toc199825150"/>
      <w:bookmarkStart w:id="1659" w:name="_Toc199825956"/>
      <w:bookmarkStart w:id="1660" w:name="_Toc207698691"/>
      <w:bookmarkStart w:id="1661" w:name="_Toc207825690"/>
      <w:bookmarkStart w:id="1662" w:name="_Toc209039004"/>
      <w:bookmarkStart w:id="1663" w:name="_Toc179901560"/>
      <w:bookmarkStart w:id="1664" w:name="_Toc179906666"/>
      <w:bookmarkStart w:id="1665" w:name="_Toc179917532"/>
      <w:r w:rsidRPr="004627C8">
        <w:rPr>
          <w:rStyle w:val="Textoennegrita"/>
          <w:rFonts w:ascii="Times New Roman" w:hAnsi="Times New Roman" w:cs="Times New Roman"/>
          <w:b w:val="0"/>
          <w:bCs w:val="0"/>
          <w:sz w:val="24"/>
          <w:szCs w:val="24"/>
        </w:rPr>
        <w:t xml:space="preserve">MINEC                        </w:t>
      </w:r>
      <w:r w:rsidR="004724EB" w:rsidRPr="004627C8">
        <w:rPr>
          <w:rStyle w:val="Textoennegrita"/>
          <w:rFonts w:ascii="Times New Roman" w:hAnsi="Times New Roman" w:cs="Times New Roman"/>
          <w:b w:val="0"/>
          <w:bCs w:val="0"/>
          <w:sz w:val="24"/>
          <w:szCs w:val="24"/>
        </w:rPr>
        <w:t xml:space="preserve">    </w:t>
      </w:r>
      <w:r w:rsidRPr="004627C8">
        <w:rPr>
          <w:rStyle w:val="Textoennegrita"/>
          <w:rFonts w:ascii="Times New Roman" w:hAnsi="Times New Roman" w:cs="Times New Roman"/>
          <w:b w:val="0"/>
          <w:bCs w:val="0"/>
          <w:sz w:val="24"/>
          <w:szCs w:val="24"/>
        </w:rPr>
        <w:t xml:space="preserve">       </w:t>
      </w:r>
      <w:r w:rsidR="00361586" w:rsidRPr="004627C8">
        <w:rPr>
          <w:rStyle w:val="Textoennegrita"/>
          <w:rFonts w:ascii="Times New Roman" w:hAnsi="Times New Roman" w:cs="Times New Roman"/>
          <w:b w:val="0"/>
          <w:bCs w:val="0"/>
          <w:sz w:val="24"/>
          <w:szCs w:val="24"/>
        </w:rPr>
        <w:t xml:space="preserve">     </w:t>
      </w:r>
      <w:r w:rsidRPr="004627C8">
        <w:rPr>
          <w:rStyle w:val="Textoennegrita"/>
          <w:rFonts w:ascii="Times New Roman" w:hAnsi="Times New Roman" w:cs="Times New Roman"/>
          <w:b w:val="0"/>
          <w:bCs w:val="0"/>
          <w:sz w:val="24"/>
          <w:szCs w:val="24"/>
        </w:rPr>
        <w:t xml:space="preserve">    :   Ministerio de Economía</w:t>
      </w:r>
      <w:bookmarkEnd w:id="1648"/>
      <w:bookmarkEnd w:id="1649"/>
      <w:bookmarkEnd w:id="1650"/>
      <w:bookmarkEnd w:id="1651"/>
      <w:bookmarkEnd w:id="1652"/>
      <w:bookmarkEnd w:id="1653"/>
      <w:bookmarkEnd w:id="1654"/>
      <w:bookmarkEnd w:id="1655"/>
      <w:r w:rsidRPr="004627C8">
        <w:rPr>
          <w:rStyle w:val="Textoennegrita"/>
          <w:rFonts w:ascii="Times New Roman" w:hAnsi="Times New Roman" w:cs="Times New Roman"/>
          <w:b w:val="0"/>
          <w:bCs w:val="0"/>
          <w:sz w:val="24"/>
          <w:szCs w:val="24"/>
        </w:rPr>
        <w:t>.</w:t>
      </w:r>
      <w:bookmarkEnd w:id="1656"/>
      <w:bookmarkEnd w:id="1657"/>
      <w:bookmarkEnd w:id="1658"/>
      <w:bookmarkEnd w:id="1659"/>
      <w:bookmarkEnd w:id="1660"/>
      <w:bookmarkEnd w:id="1661"/>
      <w:bookmarkEnd w:id="1662"/>
    </w:p>
    <w:p w14:paraId="3BCA1EA9" w14:textId="108CECB0" w:rsidR="00FC15DD" w:rsidRPr="004627C8" w:rsidRDefault="00FC15DD" w:rsidP="000E17D0">
      <w:pPr>
        <w:keepNext/>
        <w:keepLines/>
        <w:spacing w:after="80" w:line="360" w:lineRule="auto"/>
        <w:jc w:val="both"/>
        <w:outlineLvl w:val="0"/>
        <w:rPr>
          <w:rFonts w:ascii="Times New Roman" w:hAnsi="Times New Roman" w:cs="Times New Roman"/>
          <w:sz w:val="24"/>
          <w:szCs w:val="24"/>
        </w:rPr>
      </w:pPr>
      <w:bookmarkStart w:id="1666" w:name="_Toc180042065"/>
      <w:bookmarkStart w:id="1667" w:name="_Toc180056088"/>
      <w:bookmarkStart w:id="1668" w:name="_Toc180056234"/>
      <w:bookmarkStart w:id="1669" w:name="_Toc180234962"/>
      <w:bookmarkStart w:id="1670" w:name="_Toc182148503"/>
      <w:bookmarkStart w:id="1671" w:name="_Toc182262230"/>
      <w:bookmarkStart w:id="1672" w:name="_Toc182263399"/>
      <w:bookmarkStart w:id="1673" w:name="_Toc182264015"/>
      <w:bookmarkStart w:id="1674" w:name="_Toc199019005"/>
      <w:bookmarkStart w:id="1675" w:name="_Toc199173123"/>
      <w:bookmarkStart w:id="1676" w:name="_Toc199825151"/>
      <w:bookmarkStart w:id="1677" w:name="_Toc199825957"/>
      <w:bookmarkStart w:id="1678" w:name="_Toc207698692"/>
      <w:bookmarkStart w:id="1679" w:name="_Toc207825691"/>
      <w:bookmarkStart w:id="1680" w:name="_Toc209039005"/>
      <w:r w:rsidRPr="004627C8">
        <w:rPr>
          <w:rStyle w:val="Textoennegrita"/>
          <w:rFonts w:ascii="Times New Roman" w:hAnsi="Times New Roman" w:cs="Times New Roman"/>
          <w:b w:val="0"/>
          <w:bCs w:val="0"/>
          <w:sz w:val="24"/>
          <w:szCs w:val="24"/>
        </w:rPr>
        <w:t>MINSAL</w:t>
      </w:r>
      <w:r w:rsidRPr="004627C8">
        <w:rPr>
          <w:rFonts w:ascii="Times New Roman" w:hAnsi="Times New Roman" w:cs="Times New Roman"/>
          <w:sz w:val="24"/>
          <w:szCs w:val="24"/>
        </w:rPr>
        <w:t xml:space="preserve">                              </w:t>
      </w:r>
      <w:r w:rsidR="00C71829" w:rsidRPr="004627C8">
        <w:rPr>
          <w:rFonts w:ascii="Times New Roman" w:hAnsi="Times New Roman" w:cs="Times New Roman"/>
          <w:sz w:val="24"/>
          <w:szCs w:val="24"/>
        </w:rPr>
        <w:t xml:space="preserve">   </w:t>
      </w:r>
      <w:r w:rsidR="00361586" w:rsidRPr="004627C8">
        <w:rPr>
          <w:rFonts w:ascii="Times New Roman" w:hAnsi="Times New Roman" w:cs="Times New Roman"/>
          <w:sz w:val="24"/>
          <w:szCs w:val="24"/>
        </w:rPr>
        <w:t xml:space="preserve">    </w:t>
      </w:r>
      <w:r w:rsidR="00C71829" w:rsidRPr="004627C8">
        <w:rPr>
          <w:rFonts w:ascii="Times New Roman" w:hAnsi="Times New Roman" w:cs="Times New Roman"/>
          <w:sz w:val="24"/>
          <w:szCs w:val="24"/>
        </w:rPr>
        <w:t xml:space="preserve"> </w:t>
      </w:r>
      <w:r w:rsidRPr="004627C8">
        <w:rPr>
          <w:rFonts w:ascii="Times New Roman" w:hAnsi="Times New Roman" w:cs="Times New Roman"/>
          <w:sz w:val="24"/>
          <w:szCs w:val="24"/>
        </w:rPr>
        <w:t xml:space="preserve">   :   </w:t>
      </w:r>
      <w:r w:rsidR="00C71829" w:rsidRPr="004627C8">
        <w:rPr>
          <w:rFonts w:ascii="Times New Roman" w:hAnsi="Times New Roman" w:cs="Times New Roman"/>
          <w:sz w:val="24"/>
          <w:szCs w:val="24"/>
        </w:rPr>
        <w:t xml:space="preserve"> </w:t>
      </w:r>
      <w:r w:rsidRPr="004627C8">
        <w:rPr>
          <w:rStyle w:val="Textoennegrita"/>
          <w:rFonts w:ascii="Times New Roman" w:hAnsi="Times New Roman" w:cs="Times New Roman"/>
          <w:b w:val="0"/>
          <w:bCs w:val="0"/>
          <w:sz w:val="24"/>
          <w:szCs w:val="24"/>
        </w:rPr>
        <w:t>Ministerio de Salud</w:t>
      </w:r>
      <w:bookmarkEnd w:id="1663"/>
      <w:bookmarkEnd w:id="1664"/>
      <w:bookmarkEnd w:id="1665"/>
      <w:bookmarkEnd w:id="1666"/>
      <w:bookmarkEnd w:id="1667"/>
      <w:bookmarkEnd w:id="1668"/>
      <w:bookmarkEnd w:id="1669"/>
      <w:bookmarkEnd w:id="1670"/>
      <w:bookmarkEnd w:id="1671"/>
      <w:bookmarkEnd w:id="1672"/>
      <w:bookmarkEnd w:id="1673"/>
      <w:r w:rsidRPr="004627C8">
        <w:rPr>
          <w:rStyle w:val="Textoennegrita"/>
          <w:rFonts w:ascii="Times New Roman" w:hAnsi="Times New Roman" w:cs="Times New Roman"/>
          <w:b w:val="0"/>
          <w:bCs w:val="0"/>
          <w:sz w:val="24"/>
          <w:szCs w:val="24"/>
        </w:rPr>
        <w:t>.</w:t>
      </w:r>
      <w:bookmarkEnd w:id="1674"/>
      <w:bookmarkEnd w:id="1675"/>
      <w:bookmarkEnd w:id="1676"/>
      <w:bookmarkEnd w:id="1677"/>
      <w:bookmarkEnd w:id="1678"/>
      <w:bookmarkEnd w:id="1679"/>
      <w:bookmarkEnd w:id="1680"/>
    </w:p>
    <w:bookmarkEnd w:id="1436"/>
    <w:p w14:paraId="5643DF01" w14:textId="50F85038" w:rsidR="000757BE" w:rsidRPr="004627C8" w:rsidRDefault="000757BE" w:rsidP="000E17D0">
      <w:pPr>
        <w:keepNext/>
        <w:keepLines/>
        <w:spacing w:after="80" w:line="360" w:lineRule="auto"/>
        <w:jc w:val="center"/>
        <w:outlineLvl w:val="0"/>
        <w:rPr>
          <w:rFonts w:ascii="Times New Roman" w:hAnsi="Times New Roman" w:cs="Times New Roman"/>
          <w:b/>
          <w:bCs/>
          <w:sz w:val="24"/>
          <w:szCs w:val="24"/>
        </w:rPr>
      </w:pPr>
    </w:p>
    <w:p w14:paraId="660EB1E0" w14:textId="77777777" w:rsidR="009A36CD" w:rsidRPr="004627C8" w:rsidRDefault="009A36CD" w:rsidP="000E17D0">
      <w:pPr>
        <w:keepNext/>
        <w:keepLines/>
        <w:spacing w:after="80" w:line="360" w:lineRule="auto"/>
        <w:jc w:val="center"/>
        <w:outlineLvl w:val="0"/>
        <w:rPr>
          <w:rFonts w:ascii="Times New Roman" w:hAnsi="Times New Roman" w:cs="Times New Roman"/>
          <w:b/>
          <w:bCs/>
          <w:sz w:val="24"/>
          <w:szCs w:val="24"/>
        </w:rPr>
      </w:pPr>
      <w:bookmarkStart w:id="1681" w:name="_Toc180042066"/>
      <w:bookmarkStart w:id="1682" w:name="_Toc180056089"/>
      <w:bookmarkStart w:id="1683" w:name="_Toc180056235"/>
      <w:bookmarkStart w:id="1684" w:name="_Toc179901561"/>
      <w:bookmarkStart w:id="1685" w:name="_Toc179906667"/>
      <w:bookmarkStart w:id="1686" w:name="_Toc179917533"/>
      <w:bookmarkStart w:id="1687" w:name="_Toc193661825"/>
      <w:bookmarkStart w:id="1688" w:name="_Toc179901562"/>
      <w:bookmarkStart w:id="1689" w:name="_Toc193656985"/>
      <w:bookmarkStart w:id="1690" w:name="_Toc193657997"/>
      <w:bookmarkStart w:id="1691" w:name="_Toc193658874"/>
      <w:bookmarkStart w:id="1692" w:name="_Toc193660986"/>
      <w:bookmarkEnd w:id="1681"/>
      <w:bookmarkEnd w:id="1682"/>
      <w:bookmarkEnd w:id="1683"/>
      <w:bookmarkEnd w:id="1684"/>
      <w:bookmarkEnd w:id="1685"/>
      <w:bookmarkEnd w:id="1686"/>
    </w:p>
    <w:p w14:paraId="7FCE46E1" w14:textId="4EA5C9A7" w:rsidR="00FE5CF9" w:rsidRPr="004627C8" w:rsidRDefault="009A36CD" w:rsidP="000E17D0">
      <w:pPr>
        <w:spacing w:after="80" w:line="360" w:lineRule="auto"/>
        <w:jc w:val="center"/>
        <w:rPr>
          <w:rFonts w:ascii="Times New Roman" w:hAnsi="Times New Roman" w:cs="Times New Roman"/>
          <w:b/>
          <w:bCs/>
          <w:sz w:val="24"/>
          <w:szCs w:val="24"/>
        </w:rPr>
      </w:pPr>
      <w:r w:rsidRPr="004627C8">
        <w:rPr>
          <w:rFonts w:ascii="Times New Roman" w:hAnsi="Times New Roman" w:cs="Times New Roman"/>
          <w:b/>
          <w:bCs/>
          <w:sz w:val="24"/>
          <w:szCs w:val="24"/>
        </w:rPr>
        <w:br w:type="page"/>
      </w:r>
      <w:bookmarkStart w:id="1693" w:name="_Toc193661826"/>
      <w:bookmarkEnd w:id="1687"/>
    </w:p>
    <w:p w14:paraId="57161002" w14:textId="1869C244" w:rsidR="007907A1" w:rsidRPr="006D1C39" w:rsidRDefault="007C2923" w:rsidP="002A1D93">
      <w:pPr>
        <w:spacing w:after="0" w:line="360" w:lineRule="auto"/>
        <w:jc w:val="center"/>
        <w:rPr>
          <w:rFonts w:ascii="Times New Roman" w:hAnsi="Times New Roman" w:cs="Times New Roman"/>
          <w:b/>
          <w:bCs/>
          <w:sz w:val="24"/>
          <w:szCs w:val="24"/>
        </w:rPr>
      </w:pPr>
      <w:bookmarkStart w:id="1694" w:name="_Hlk196759735"/>
      <w:bookmarkStart w:id="1695" w:name="_Hlk196759809"/>
      <w:r w:rsidRPr="006D1C39">
        <w:rPr>
          <w:rStyle w:val="Ttulo1Car"/>
          <w:rFonts w:ascii="Times New Roman" w:hAnsi="Times New Roman" w:cs="Times New Roman"/>
          <w:b/>
          <w:bCs/>
          <w:color w:val="auto"/>
          <w:sz w:val="24"/>
          <w:szCs w:val="24"/>
        </w:rPr>
        <w:lastRenderedPageBreak/>
        <w:t xml:space="preserve">                                                  </w:t>
      </w:r>
      <w:bookmarkStart w:id="1696" w:name="_Toc199019006"/>
      <w:bookmarkStart w:id="1697" w:name="_Toc207698693"/>
      <w:bookmarkStart w:id="1698" w:name="_Toc207825692"/>
      <w:bookmarkStart w:id="1699" w:name="_Toc209039006"/>
      <w:r w:rsidR="00B90E83" w:rsidRPr="006D1C39">
        <w:rPr>
          <w:rStyle w:val="Ttulo1Car"/>
          <w:rFonts w:ascii="Times New Roman" w:hAnsi="Times New Roman" w:cs="Times New Roman"/>
          <w:b/>
          <w:bCs/>
          <w:color w:val="auto"/>
          <w:sz w:val="24"/>
          <w:szCs w:val="24"/>
        </w:rPr>
        <w:t>ÍNDICE</w:t>
      </w:r>
      <w:bookmarkEnd w:id="1696"/>
      <w:bookmarkEnd w:id="1697"/>
      <w:bookmarkEnd w:id="1698"/>
      <w:bookmarkEnd w:id="1699"/>
      <w:r w:rsidR="00B90E83" w:rsidRPr="006D1C39">
        <w:rPr>
          <w:rStyle w:val="Ttulo1Car"/>
          <w:rFonts w:ascii="Times New Roman" w:hAnsi="Times New Roman" w:cs="Times New Roman"/>
          <w:b/>
          <w:bCs/>
          <w:color w:val="auto"/>
          <w:sz w:val="24"/>
          <w:szCs w:val="24"/>
        </w:rPr>
        <w:t xml:space="preserve">                                                                    </w:t>
      </w:r>
      <w:r w:rsidR="00B90E83" w:rsidRPr="006D1C39">
        <w:rPr>
          <w:rFonts w:ascii="Times New Roman" w:hAnsi="Times New Roman" w:cs="Times New Roman"/>
          <w:b/>
          <w:bCs/>
          <w:sz w:val="24"/>
          <w:szCs w:val="24"/>
        </w:rPr>
        <w:t xml:space="preserve">PÁG.                                                                 </w:t>
      </w:r>
    </w:p>
    <w:bookmarkEnd w:id="1695" w:displacedByCustomXml="next"/>
    <w:sdt>
      <w:sdtPr>
        <w:rPr>
          <w:rFonts w:ascii="Times New Roman" w:hAnsi="Times New Roman" w:cs="Times New Roman"/>
          <w:b w:val="0"/>
          <w:bCs w:val="0"/>
          <w:noProof w:val="0"/>
          <w:sz w:val="24"/>
          <w:szCs w:val="24"/>
        </w:rPr>
        <w:id w:val="588976541"/>
        <w:docPartObj>
          <w:docPartGallery w:val="Table of Contents"/>
          <w:docPartUnique/>
        </w:docPartObj>
      </w:sdtPr>
      <w:sdtContent>
        <w:p w14:paraId="27F7088D" w14:textId="2480AA7D" w:rsidR="002C72EB" w:rsidRPr="006D1C39" w:rsidRDefault="001D05EC" w:rsidP="002C72EB">
          <w:pPr>
            <w:pStyle w:val="TDC2"/>
            <w:rPr>
              <w:rFonts w:ascii="Times New Roman" w:eastAsiaTheme="minorEastAsia" w:hAnsi="Times New Roman" w:cs="Times New Roman"/>
              <w:b w:val="0"/>
              <w:bCs w:val="0"/>
              <w:kern w:val="2"/>
              <w:sz w:val="24"/>
              <w:szCs w:val="24"/>
              <w:lang w:val="en-US"/>
              <w14:ligatures w14:val="standardContextual"/>
            </w:rPr>
          </w:pPr>
          <w:r w:rsidRPr="006D1C39">
            <w:rPr>
              <w:rFonts w:ascii="Times New Roman" w:eastAsiaTheme="majorEastAsia" w:hAnsi="Times New Roman" w:cs="Times New Roman"/>
              <w:b w:val="0"/>
              <w:bCs w:val="0"/>
              <w:noProof w:val="0"/>
              <w:sz w:val="24"/>
              <w:szCs w:val="24"/>
              <w:lang w:eastAsia="es-SV"/>
            </w:rPr>
            <w:fldChar w:fldCharType="begin"/>
          </w:r>
          <w:r w:rsidRPr="006D1C39">
            <w:rPr>
              <w:rFonts w:ascii="Times New Roman" w:hAnsi="Times New Roman" w:cs="Times New Roman"/>
              <w:sz w:val="24"/>
              <w:szCs w:val="24"/>
            </w:rPr>
            <w:instrText xml:space="preserve"> TOC \o "1-3" \h \z \u </w:instrText>
          </w:r>
          <w:r w:rsidRPr="006D1C39">
            <w:rPr>
              <w:rFonts w:ascii="Times New Roman" w:eastAsiaTheme="majorEastAsia" w:hAnsi="Times New Roman" w:cs="Times New Roman"/>
              <w:b w:val="0"/>
              <w:bCs w:val="0"/>
              <w:noProof w:val="0"/>
              <w:sz w:val="24"/>
              <w:szCs w:val="24"/>
              <w:lang w:eastAsia="es-SV"/>
            </w:rPr>
            <w:fldChar w:fldCharType="separate"/>
          </w:r>
        </w:p>
        <w:p w14:paraId="21FCE23C" w14:textId="39B0B7B9" w:rsidR="002C72EB" w:rsidRPr="006D1C39" w:rsidRDefault="002C72EB">
          <w:pPr>
            <w:pStyle w:val="TDC1"/>
            <w:rPr>
              <w:rFonts w:ascii="Times New Roman" w:eastAsiaTheme="minorEastAsia" w:hAnsi="Times New Roman" w:cs="Times New Roman"/>
              <w:b w:val="0"/>
              <w:bCs w:val="0"/>
              <w:noProof/>
              <w:kern w:val="2"/>
              <w:sz w:val="24"/>
              <w:szCs w:val="24"/>
              <w:lang w:val="en-US"/>
              <w14:ligatures w14:val="standardContextual"/>
            </w:rPr>
          </w:pPr>
          <w:hyperlink w:anchor="_Toc209038963" w:history="1">
            <w:r w:rsidRPr="006D1C39">
              <w:rPr>
                <w:rStyle w:val="Hipervnculo"/>
                <w:rFonts w:ascii="Times New Roman" w:hAnsi="Times New Roman" w:cs="Times New Roman"/>
                <w:noProof/>
                <w:sz w:val="24"/>
                <w:szCs w:val="24"/>
              </w:rPr>
              <w:t>AUTORIDADES UNIVERSIDAD DE EL SALVADOR</w:t>
            </w:r>
            <w:r w:rsidRPr="006D1C39">
              <w:rPr>
                <w:rFonts w:ascii="Times New Roman" w:hAnsi="Times New Roman" w:cs="Times New Roman"/>
                <w:noProof/>
                <w:webHidden/>
                <w:sz w:val="24"/>
                <w:szCs w:val="24"/>
              </w:rPr>
              <w:tab/>
            </w:r>
            <w:r w:rsidRPr="006D1C39">
              <w:rPr>
                <w:rFonts w:ascii="Times New Roman" w:hAnsi="Times New Roman" w:cs="Times New Roman"/>
                <w:noProof/>
                <w:webHidden/>
                <w:sz w:val="24"/>
                <w:szCs w:val="24"/>
              </w:rPr>
              <w:fldChar w:fldCharType="begin"/>
            </w:r>
            <w:r w:rsidRPr="006D1C39">
              <w:rPr>
                <w:rFonts w:ascii="Times New Roman" w:hAnsi="Times New Roman" w:cs="Times New Roman"/>
                <w:noProof/>
                <w:webHidden/>
                <w:sz w:val="24"/>
                <w:szCs w:val="24"/>
              </w:rPr>
              <w:instrText xml:space="preserve"> PAGEREF _Toc209038963 \h </w:instrText>
            </w:r>
            <w:r w:rsidRPr="006D1C39">
              <w:rPr>
                <w:rFonts w:ascii="Times New Roman" w:hAnsi="Times New Roman" w:cs="Times New Roman"/>
                <w:noProof/>
                <w:webHidden/>
                <w:sz w:val="24"/>
                <w:szCs w:val="24"/>
              </w:rPr>
            </w:r>
            <w:r w:rsidRPr="006D1C39">
              <w:rPr>
                <w:rFonts w:ascii="Times New Roman" w:hAnsi="Times New Roman" w:cs="Times New Roman"/>
                <w:noProof/>
                <w:webHidden/>
                <w:sz w:val="24"/>
                <w:szCs w:val="24"/>
              </w:rPr>
              <w:fldChar w:fldCharType="separate"/>
            </w:r>
            <w:r w:rsidR="00696BB7">
              <w:rPr>
                <w:rFonts w:ascii="Times New Roman" w:hAnsi="Times New Roman" w:cs="Times New Roman"/>
                <w:noProof/>
                <w:webHidden/>
                <w:sz w:val="24"/>
                <w:szCs w:val="24"/>
              </w:rPr>
              <w:t>ii</w:t>
            </w:r>
            <w:r w:rsidRPr="006D1C39">
              <w:rPr>
                <w:rFonts w:ascii="Times New Roman" w:hAnsi="Times New Roman" w:cs="Times New Roman"/>
                <w:noProof/>
                <w:webHidden/>
                <w:sz w:val="24"/>
                <w:szCs w:val="24"/>
              </w:rPr>
              <w:fldChar w:fldCharType="end"/>
            </w:r>
          </w:hyperlink>
        </w:p>
        <w:p w14:paraId="6B3549CB" w14:textId="0AC7B1A0" w:rsidR="002C72EB" w:rsidRPr="006D1C39" w:rsidRDefault="002C72EB">
          <w:pPr>
            <w:pStyle w:val="TDC1"/>
            <w:rPr>
              <w:rFonts w:ascii="Times New Roman" w:eastAsiaTheme="minorEastAsia" w:hAnsi="Times New Roman" w:cs="Times New Roman"/>
              <w:b w:val="0"/>
              <w:bCs w:val="0"/>
              <w:noProof/>
              <w:kern w:val="2"/>
              <w:sz w:val="24"/>
              <w:szCs w:val="24"/>
              <w:lang w:val="en-US"/>
              <w14:ligatures w14:val="standardContextual"/>
            </w:rPr>
          </w:pPr>
          <w:hyperlink w:anchor="_Toc209038990" w:history="1">
            <w:r w:rsidRPr="006D1C39">
              <w:rPr>
                <w:rStyle w:val="Hipervnculo"/>
                <w:rFonts w:ascii="Times New Roman" w:hAnsi="Times New Roman" w:cs="Times New Roman"/>
                <w:noProof/>
                <w:sz w:val="24"/>
                <w:szCs w:val="24"/>
              </w:rPr>
              <w:t>ÍNDICE DE TABLAS</w:t>
            </w:r>
            <w:r w:rsidRPr="006D1C39">
              <w:rPr>
                <w:rFonts w:ascii="Times New Roman" w:hAnsi="Times New Roman" w:cs="Times New Roman"/>
                <w:noProof/>
                <w:webHidden/>
                <w:sz w:val="24"/>
                <w:szCs w:val="24"/>
              </w:rPr>
              <w:tab/>
            </w:r>
            <w:r w:rsidRPr="006D1C39">
              <w:rPr>
                <w:rFonts w:ascii="Times New Roman" w:hAnsi="Times New Roman" w:cs="Times New Roman"/>
                <w:noProof/>
                <w:webHidden/>
                <w:sz w:val="24"/>
                <w:szCs w:val="24"/>
              </w:rPr>
              <w:fldChar w:fldCharType="begin"/>
            </w:r>
            <w:r w:rsidRPr="006D1C39">
              <w:rPr>
                <w:rFonts w:ascii="Times New Roman" w:hAnsi="Times New Roman" w:cs="Times New Roman"/>
                <w:noProof/>
                <w:webHidden/>
                <w:sz w:val="24"/>
                <w:szCs w:val="24"/>
              </w:rPr>
              <w:instrText xml:space="preserve"> PAGEREF _Toc209038990 \h </w:instrText>
            </w:r>
            <w:r w:rsidRPr="006D1C39">
              <w:rPr>
                <w:rFonts w:ascii="Times New Roman" w:hAnsi="Times New Roman" w:cs="Times New Roman"/>
                <w:noProof/>
                <w:webHidden/>
                <w:sz w:val="24"/>
                <w:szCs w:val="24"/>
              </w:rPr>
            </w:r>
            <w:r w:rsidRPr="006D1C39">
              <w:rPr>
                <w:rFonts w:ascii="Times New Roman" w:hAnsi="Times New Roman" w:cs="Times New Roman"/>
                <w:noProof/>
                <w:webHidden/>
                <w:sz w:val="24"/>
                <w:szCs w:val="24"/>
              </w:rPr>
              <w:fldChar w:fldCharType="separate"/>
            </w:r>
            <w:r w:rsidR="00696BB7">
              <w:rPr>
                <w:rFonts w:ascii="Times New Roman" w:hAnsi="Times New Roman" w:cs="Times New Roman"/>
                <w:noProof/>
                <w:webHidden/>
                <w:sz w:val="24"/>
                <w:szCs w:val="24"/>
              </w:rPr>
              <w:t>v</w:t>
            </w:r>
            <w:r w:rsidRPr="006D1C39">
              <w:rPr>
                <w:rFonts w:ascii="Times New Roman" w:hAnsi="Times New Roman" w:cs="Times New Roman"/>
                <w:noProof/>
                <w:webHidden/>
                <w:sz w:val="24"/>
                <w:szCs w:val="24"/>
              </w:rPr>
              <w:fldChar w:fldCharType="end"/>
            </w:r>
          </w:hyperlink>
        </w:p>
        <w:p w14:paraId="7AA45CA7" w14:textId="5F563830" w:rsidR="002C72EB" w:rsidRPr="006D1C39" w:rsidRDefault="002C72EB">
          <w:pPr>
            <w:pStyle w:val="TDC1"/>
            <w:rPr>
              <w:rFonts w:ascii="Times New Roman" w:eastAsiaTheme="minorEastAsia" w:hAnsi="Times New Roman" w:cs="Times New Roman"/>
              <w:b w:val="0"/>
              <w:bCs w:val="0"/>
              <w:noProof/>
              <w:kern w:val="2"/>
              <w:sz w:val="24"/>
              <w:szCs w:val="24"/>
              <w:lang w:val="en-US"/>
              <w14:ligatures w14:val="standardContextual"/>
            </w:rPr>
          </w:pPr>
          <w:hyperlink w:anchor="_Toc209039007" w:history="1">
            <w:r w:rsidRPr="006D1C39">
              <w:rPr>
                <w:rStyle w:val="Hipervnculo"/>
                <w:rFonts w:ascii="Times New Roman" w:hAnsi="Times New Roman" w:cs="Times New Roman"/>
                <w:noProof/>
                <w:sz w:val="24"/>
                <w:szCs w:val="24"/>
              </w:rPr>
              <w:t>RESUMEN</w:t>
            </w:r>
            <w:r w:rsidRPr="006D1C39">
              <w:rPr>
                <w:rFonts w:ascii="Times New Roman" w:hAnsi="Times New Roman" w:cs="Times New Roman"/>
                <w:noProof/>
                <w:webHidden/>
                <w:sz w:val="24"/>
                <w:szCs w:val="24"/>
              </w:rPr>
              <w:tab/>
            </w:r>
            <w:r w:rsidRPr="006D1C39">
              <w:rPr>
                <w:rFonts w:ascii="Times New Roman" w:hAnsi="Times New Roman" w:cs="Times New Roman"/>
                <w:noProof/>
                <w:webHidden/>
                <w:sz w:val="24"/>
                <w:szCs w:val="24"/>
              </w:rPr>
              <w:fldChar w:fldCharType="begin"/>
            </w:r>
            <w:r w:rsidRPr="006D1C39">
              <w:rPr>
                <w:rFonts w:ascii="Times New Roman" w:hAnsi="Times New Roman" w:cs="Times New Roman"/>
                <w:noProof/>
                <w:webHidden/>
                <w:sz w:val="24"/>
                <w:szCs w:val="24"/>
              </w:rPr>
              <w:instrText xml:space="preserve"> PAGEREF _Toc209039007 \h </w:instrText>
            </w:r>
            <w:r w:rsidRPr="006D1C39">
              <w:rPr>
                <w:rFonts w:ascii="Times New Roman" w:hAnsi="Times New Roman" w:cs="Times New Roman"/>
                <w:noProof/>
                <w:webHidden/>
                <w:sz w:val="24"/>
                <w:szCs w:val="24"/>
              </w:rPr>
            </w:r>
            <w:r w:rsidRPr="006D1C39">
              <w:rPr>
                <w:rFonts w:ascii="Times New Roman" w:hAnsi="Times New Roman" w:cs="Times New Roman"/>
                <w:noProof/>
                <w:webHidden/>
                <w:sz w:val="24"/>
                <w:szCs w:val="24"/>
              </w:rPr>
              <w:fldChar w:fldCharType="separate"/>
            </w:r>
            <w:r w:rsidR="00696BB7">
              <w:rPr>
                <w:rFonts w:ascii="Times New Roman" w:hAnsi="Times New Roman" w:cs="Times New Roman"/>
                <w:noProof/>
                <w:webHidden/>
                <w:sz w:val="24"/>
                <w:szCs w:val="24"/>
              </w:rPr>
              <w:t>ix</w:t>
            </w:r>
            <w:r w:rsidRPr="006D1C39">
              <w:rPr>
                <w:rFonts w:ascii="Times New Roman" w:hAnsi="Times New Roman" w:cs="Times New Roman"/>
                <w:noProof/>
                <w:webHidden/>
                <w:sz w:val="24"/>
                <w:szCs w:val="24"/>
              </w:rPr>
              <w:fldChar w:fldCharType="end"/>
            </w:r>
          </w:hyperlink>
        </w:p>
        <w:p w14:paraId="63E34672" w14:textId="3A2191E2" w:rsidR="002C72EB" w:rsidRPr="006D1C39" w:rsidRDefault="002C72EB">
          <w:pPr>
            <w:pStyle w:val="TDC1"/>
            <w:rPr>
              <w:rFonts w:ascii="Times New Roman" w:eastAsiaTheme="minorEastAsia" w:hAnsi="Times New Roman" w:cs="Times New Roman"/>
              <w:b w:val="0"/>
              <w:bCs w:val="0"/>
              <w:noProof/>
              <w:kern w:val="2"/>
              <w:sz w:val="24"/>
              <w:szCs w:val="24"/>
              <w:lang w:val="en-US"/>
              <w14:ligatures w14:val="standardContextual"/>
            </w:rPr>
          </w:pPr>
          <w:hyperlink w:anchor="_Toc209039010" w:history="1">
            <w:r w:rsidRPr="006D1C39">
              <w:rPr>
                <w:rStyle w:val="Hipervnculo"/>
                <w:rFonts w:ascii="Times New Roman" w:hAnsi="Times New Roman" w:cs="Times New Roman"/>
                <w:noProof/>
                <w:sz w:val="24"/>
                <w:szCs w:val="24"/>
              </w:rPr>
              <w:t>INTRODUCCIÓN</w:t>
            </w:r>
            <w:r w:rsidRPr="006D1C39">
              <w:rPr>
                <w:rFonts w:ascii="Times New Roman" w:hAnsi="Times New Roman" w:cs="Times New Roman"/>
                <w:noProof/>
                <w:webHidden/>
                <w:sz w:val="24"/>
                <w:szCs w:val="24"/>
              </w:rPr>
              <w:tab/>
            </w:r>
            <w:r w:rsidRPr="006D1C39">
              <w:rPr>
                <w:rFonts w:ascii="Times New Roman" w:hAnsi="Times New Roman" w:cs="Times New Roman"/>
                <w:noProof/>
                <w:webHidden/>
                <w:sz w:val="24"/>
                <w:szCs w:val="24"/>
              </w:rPr>
              <w:fldChar w:fldCharType="begin"/>
            </w:r>
            <w:r w:rsidRPr="006D1C39">
              <w:rPr>
                <w:rFonts w:ascii="Times New Roman" w:hAnsi="Times New Roman" w:cs="Times New Roman"/>
                <w:noProof/>
                <w:webHidden/>
                <w:sz w:val="24"/>
                <w:szCs w:val="24"/>
              </w:rPr>
              <w:instrText xml:space="preserve"> PAGEREF _Toc209039010 \h </w:instrText>
            </w:r>
            <w:r w:rsidRPr="006D1C39">
              <w:rPr>
                <w:rFonts w:ascii="Times New Roman" w:hAnsi="Times New Roman" w:cs="Times New Roman"/>
                <w:noProof/>
                <w:webHidden/>
                <w:sz w:val="24"/>
                <w:szCs w:val="24"/>
              </w:rPr>
            </w:r>
            <w:r w:rsidRPr="006D1C39">
              <w:rPr>
                <w:rFonts w:ascii="Times New Roman" w:hAnsi="Times New Roman" w:cs="Times New Roman"/>
                <w:noProof/>
                <w:webHidden/>
                <w:sz w:val="24"/>
                <w:szCs w:val="24"/>
              </w:rPr>
              <w:fldChar w:fldCharType="separate"/>
            </w:r>
            <w:r w:rsidR="00696BB7">
              <w:rPr>
                <w:rFonts w:ascii="Times New Roman" w:hAnsi="Times New Roman" w:cs="Times New Roman"/>
                <w:noProof/>
                <w:webHidden/>
                <w:sz w:val="24"/>
                <w:szCs w:val="24"/>
              </w:rPr>
              <w:t>xii</w:t>
            </w:r>
            <w:r w:rsidRPr="006D1C39">
              <w:rPr>
                <w:rFonts w:ascii="Times New Roman" w:hAnsi="Times New Roman" w:cs="Times New Roman"/>
                <w:noProof/>
                <w:webHidden/>
                <w:sz w:val="24"/>
                <w:szCs w:val="24"/>
              </w:rPr>
              <w:fldChar w:fldCharType="end"/>
            </w:r>
          </w:hyperlink>
        </w:p>
        <w:p w14:paraId="21125E61" w14:textId="01DB8FD8" w:rsidR="002C72EB" w:rsidRPr="006D1C39" w:rsidRDefault="002C72EB">
          <w:pPr>
            <w:pStyle w:val="TDC1"/>
            <w:rPr>
              <w:rFonts w:ascii="Times New Roman" w:eastAsiaTheme="minorEastAsia" w:hAnsi="Times New Roman" w:cs="Times New Roman"/>
              <w:b w:val="0"/>
              <w:bCs w:val="0"/>
              <w:noProof/>
              <w:kern w:val="2"/>
              <w:sz w:val="24"/>
              <w:szCs w:val="24"/>
              <w:lang w:val="en-US"/>
              <w14:ligatures w14:val="standardContextual"/>
            </w:rPr>
          </w:pPr>
          <w:hyperlink w:anchor="_Toc209039012" w:history="1">
            <w:r w:rsidRPr="006D1C39">
              <w:rPr>
                <w:rStyle w:val="Hipervnculo"/>
                <w:rFonts w:ascii="Times New Roman" w:hAnsi="Times New Roman" w:cs="Times New Roman"/>
                <w:noProof/>
                <w:sz w:val="24"/>
                <w:szCs w:val="24"/>
              </w:rPr>
              <w:t>CAPÍTULO 1.  PLANTEAMIENTO DEL PROBLEMA</w:t>
            </w:r>
            <w:r w:rsidRPr="006D1C39">
              <w:rPr>
                <w:rFonts w:ascii="Times New Roman" w:hAnsi="Times New Roman" w:cs="Times New Roman"/>
                <w:noProof/>
                <w:webHidden/>
                <w:sz w:val="24"/>
                <w:szCs w:val="24"/>
              </w:rPr>
              <w:tab/>
            </w:r>
            <w:r w:rsidRPr="006D1C39">
              <w:rPr>
                <w:rFonts w:ascii="Times New Roman" w:hAnsi="Times New Roman" w:cs="Times New Roman"/>
                <w:noProof/>
                <w:webHidden/>
                <w:sz w:val="24"/>
                <w:szCs w:val="24"/>
              </w:rPr>
              <w:fldChar w:fldCharType="begin"/>
            </w:r>
            <w:r w:rsidRPr="006D1C39">
              <w:rPr>
                <w:rFonts w:ascii="Times New Roman" w:hAnsi="Times New Roman" w:cs="Times New Roman"/>
                <w:noProof/>
                <w:webHidden/>
                <w:sz w:val="24"/>
                <w:szCs w:val="24"/>
              </w:rPr>
              <w:instrText xml:space="preserve"> PAGEREF _Toc209039012 \h </w:instrText>
            </w:r>
            <w:r w:rsidRPr="006D1C39">
              <w:rPr>
                <w:rFonts w:ascii="Times New Roman" w:hAnsi="Times New Roman" w:cs="Times New Roman"/>
                <w:noProof/>
                <w:webHidden/>
                <w:sz w:val="24"/>
                <w:szCs w:val="24"/>
              </w:rPr>
            </w:r>
            <w:r w:rsidRPr="006D1C39">
              <w:rPr>
                <w:rFonts w:ascii="Times New Roman" w:hAnsi="Times New Roman" w:cs="Times New Roman"/>
                <w:noProof/>
                <w:webHidden/>
                <w:sz w:val="24"/>
                <w:szCs w:val="24"/>
              </w:rPr>
              <w:fldChar w:fldCharType="separate"/>
            </w:r>
            <w:r w:rsidR="00696BB7">
              <w:rPr>
                <w:rFonts w:ascii="Times New Roman" w:hAnsi="Times New Roman" w:cs="Times New Roman"/>
                <w:noProof/>
                <w:webHidden/>
                <w:sz w:val="24"/>
                <w:szCs w:val="24"/>
              </w:rPr>
              <w:t>16</w:t>
            </w:r>
            <w:r w:rsidRPr="006D1C39">
              <w:rPr>
                <w:rFonts w:ascii="Times New Roman" w:hAnsi="Times New Roman" w:cs="Times New Roman"/>
                <w:noProof/>
                <w:webHidden/>
                <w:sz w:val="24"/>
                <w:szCs w:val="24"/>
              </w:rPr>
              <w:fldChar w:fldCharType="end"/>
            </w:r>
          </w:hyperlink>
        </w:p>
        <w:p w14:paraId="6E6F88E9" w14:textId="6A54665A" w:rsidR="002C72EB" w:rsidRPr="006D1C39" w:rsidRDefault="002C72EB" w:rsidP="002C72EB">
          <w:pPr>
            <w:pStyle w:val="TDC2"/>
            <w:rPr>
              <w:rFonts w:ascii="Times New Roman" w:eastAsiaTheme="minorEastAsia" w:hAnsi="Times New Roman" w:cs="Times New Roman"/>
              <w:b w:val="0"/>
              <w:bCs w:val="0"/>
              <w:kern w:val="2"/>
              <w:sz w:val="24"/>
              <w:szCs w:val="24"/>
              <w:lang w:val="en-US"/>
              <w14:ligatures w14:val="standardContextual"/>
            </w:rPr>
          </w:pPr>
          <w:hyperlink w:anchor="_Toc209039013" w:history="1">
            <w:r w:rsidRPr="006D1C39">
              <w:rPr>
                <w:rStyle w:val="Hipervnculo"/>
                <w:rFonts w:ascii="Times New Roman" w:hAnsi="Times New Roman" w:cs="Times New Roman"/>
                <w:sz w:val="24"/>
                <w:szCs w:val="24"/>
              </w:rPr>
              <w:t>1.1 Descripción de la situación problemática</w:t>
            </w:r>
            <w:r w:rsidRPr="006D1C39">
              <w:rPr>
                <w:rFonts w:ascii="Times New Roman" w:hAnsi="Times New Roman" w:cs="Times New Roman"/>
                <w:webHidden/>
                <w:sz w:val="24"/>
                <w:szCs w:val="24"/>
              </w:rPr>
              <w:tab/>
            </w:r>
            <w:r w:rsidRPr="006D1C39">
              <w:rPr>
                <w:rFonts w:ascii="Times New Roman" w:hAnsi="Times New Roman" w:cs="Times New Roman"/>
                <w:webHidden/>
                <w:sz w:val="24"/>
                <w:szCs w:val="24"/>
              </w:rPr>
              <w:fldChar w:fldCharType="begin"/>
            </w:r>
            <w:r w:rsidRPr="006D1C39">
              <w:rPr>
                <w:rFonts w:ascii="Times New Roman" w:hAnsi="Times New Roman" w:cs="Times New Roman"/>
                <w:webHidden/>
                <w:sz w:val="24"/>
                <w:szCs w:val="24"/>
              </w:rPr>
              <w:instrText xml:space="preserve"> PAGEREF _Toc209039013 \h </w:instrText>
            </w:r>
            <w:r w:rsidRPr="006D1C39">
              <w:rPr>
                <w:rFonts w:ascii="Times New Roman" w:hAnsi="Times New Roman" w:cs="Times New Roman"/>
                <w:webHidden/>
                <w:sz w:val="24"/>
                <w:szCs w:val="24"/>
              </w:rPr>
            </w:r>
            <w:r w:rsidRPr="006D1C39">
              <w:rPr>
                <w:rFonts w:ascii="Times New Roman" w:hAnsi="Times New Roman" w:cs="Times New Roman"/>
                <w:webHidden/>
                <w:sz w:val="24"/>
                <w:szCs w:val="24"/>
              </w:rPr>
              <w:fldChar w:fldCharType="separate"/>
            </w:r>
            <w:r w:rsidR="00696BB7">
              <w:rPr>
                <w:rFonts w:ascii="Times New Roman" w:hAnsi="Times New Roman" w:cs="Times New Roman"/>
                <w:webHidden/>
                <w:sz w:val="24"/>
                <w:szCs w:val="24"/>
              </w:rPr>
              <w:t>16</w:t>
            </w:r>
            <w:r w:rsidRPr="006D1C39">
              <w:rPr>
                <w:rFonts w:ascii="Times New Roman" w:hAnsi="Times New Roman" w:cs="Times New Roman"/>
                <w:webHidden/>
                <w:sz w:val="24"/>
                <w:szCs w:val="24"/>
              </w:rPr>
              <w:fldChar w:fldCharType="end"/>
            </w:r>
          </w:hyperlink>
        </w:p>
        <w:p w14:paraId="1903F1EE" w14:textId="4738B1B1" w:rsidR="002C72EB" w:rsidRPr="006D1C39" w:rsidRDefault="002C72EB" w:rsidP="002C72EB">
          <w:pPr>
            <w:pStyle w:val="TDC2"/>
            <w:rPr>
              <w:rFonts w:ascii="Times New Roman" w:eastAsiaTheme="minorEastAsia" w:hAnsi="Times New Roman" w:cs="Times New Roman"/>
              <w:b w:val="0"/>
              <w:bCs w:val="0"/>
              <w:kern w:val="2"/>
              <w:sz w:val="24"/>
              <w:szCs w:val="24"/>
              <w:lang w:val="en-US"/>
              <w14:ligatures w14:val="standardContextual"/>
            </w:rPr>
          </w:pPr>
          <w:hyperlink w:anchor="_Toc209039016" w:history="1">
            <w:r w:rsidRPr="006D1C39">
              <w:rPr>
                <w:rStyle w:val="Hipervnculo"/>
                <w:rFonts w:ascii="Times New Roman" w:hAnsi="Times New Roman" w:cs="Times New Roman"/>
                <w:sz w:val="24"/>
                <w:szCs w:val="24"/>
              </w:rPr>
              <w:t>1.2 Delimitación del tema</w:t>
            </w:r>
            <w:r w:rsidRPr="006D1C39">
              <w:rPr>
                <w:rFonts w:ascii="Times New Roman" w:hAnsi="Times New Roman" w:cs="Times New Roman"/>
                <w:webHidden/>
                <w:sz w:val="24"/>
                <w:szCs w:val="24"/>
              </w:rPr>
              <w:tab/>
            </w:r>
            <w:r w:rsidRPr="006D1C39">
              <w:rPr>
                <w:rFonts w:ascii="Times New Roman" w:hAnsi="Times New Roman" w:cs="Times New Roman"/>
                <w:webHidden/>
                <w:sz w:val="24"/>
                <w:szCs w:val="24"/>
              </w:rPr>
              <w:fldChar w:fldCharType="begin"/>
            </w:r>
            <w:r w:rsidRPr="006D1C39">
              <w:rPr>
                <w:rFonts w:ascii="Times New Roman" w:hAnsi="Times New Roman" w:cs="Times New Roman"/>
                <w:webHidden/>
                <w:sz w:val="24"/>
                <w:szCs w:val="24"/>
              </w:rPr>
              <w:instrText xml:space="preserve"> PAGEREF _Toc209039016 \h </w:instrText>
            </w:r>
            <w:r w:rsidRPr="006D1C39">
              <w:rPr>
                <w:rFonts w:ascii="Times New Roman" w:hAnsi="Times New Roman" w:cs="Times New Roman"/>
                <w:webHidden/>
                <w:sz w:val="24"/>
                <w:szCs w:val="24"/>
              </w:rPr>
            </w:r>
            <w:r w:rsidRPr="006D1C39">
              <w:rPr>
                <w:rFonts w:ascii="Times New Roman" w:hAnsi="Times New Roman" w:cs="Times New Roman"/>
                <w:webHidden/>
                <w:sz w:val="24"/>
                <w:szCs w:val="24"/>
              </w:rPr>
              <w:fldChar w:fldCharType="separate"/>
            </w:r>
            <w:r w:rsidR="00696BB7">
              <w:rPr>
                <w:rFonts w:ascii="Times New Roman" w:hAnsi="Times New Roman" w:cs="Times New Roman"/>
                <w:webHidden/>
                <w:sz w:val="24"/>
                <w:szCs w:val="24"/>
              </w:rPr>
              <w:t>16</w:t>
            </w:r>
            <w:r w:rsidRPr="006D1C39">
              <w:rPr>
                <w:rFonts w:ascii="Times New Roman" w:hAnsi="Times New Roman" w:cs="Times New Roman"/>
                <w:webHidden/>
                <w:sz w:val="24"/>
                <w:szCs w:val="24"/>
              </w:rPr>
              <w:fldChar w:fldCharType="end"/>
            </w:r>
          </w:hyperlink>
        </w:p>
        <w:p w14:paraId="4764F5A7" w14:textId="27E0F7F5" w:rsidR="002C72EB" w:rsidRPr="006D1C39" w:rsidRDefault="002C72EB">
          <w:pPr>
            <w:pStyle w:val="TDC2"/>
            <w:rPr>
              <w:rFonts w:ascii="Times New Roman" w:eastAsiaTheme="minorEastAsia" w:hAnsi="Times New Roman" w:cs="Times New Roman"/>
              <w:b w:val="0"/>
              <w:bCs w:val="0"/>
              <w:kern w:val="2"/>
              <w:sz w:val="24"/>
              <w:szCs w:val="24"/>
              <w:lang w:val="en-US"/>
              <w14:ligatures w14:val="standardContextual"/>
            </w:rPr>
          </w:pPr>
          <w:hyperlink w:anchor="_Toc209039018" w:history="1">
            <w:r w:rsidRPr="006D1C39">
              <w:rPr>
                <w:rStyle w:val="Hipervnculo"/>
                <w:rFonts w:ascii="Times New Roman" w:hAnsi="Times New Roman" w:cs="Times New Roman"/>
                <w:sz w:val="24"/>
                <w:szCs w:val="24"/>
              </w:rPr>
              <w:t>1.3 Pregunta de investigación</w:t>
            </w:r>
            <w:r w:rsidRPr="006D1C39">
              <w:rPr>
                <w:rFonts w:ascii="Times New Roman" w:hAnsi="Times New Roman" w:cs="Times New Roman"/>
                <w:webHidden/>
                <w:sz w:val="24"/>
                <w:szCs w:val="24"/>
              </w:rPr>
              <w:tab/>
            </w:r>
            <w:r w:rsidRPr="006D1C39">
              <w:rPr>
                <w:rFonts w:ascii="Times New Roman" w:hAnsi="Times New Roman" w:cs="Times New Roman"/>
                <w:webHidden/>
                <w:sz w:val="24"/>
                <w:szCs w:val="24"/>
              </w:rPr>
              <w:fldChar w:fldCharType="begin"/>
            </w:r>
            <w:r w:rsidRPr="006D1C39">
              <w:rPr>
                <w:rFonts w:ascii="Times New Roman" w:hAnsi="Times New Roman" w:cs="Times New Roman"/>
                <w:webHidden/>
                <w:sz w:val="24"/>
                <w:szCs w:val="24"/>
              </w:rPr>
              <w:instrText xml:space="preserve"> PAGEREF _Toc209039018 \h </w:instrText>
            </w:r>
            <w:r w:rsidRPr="006D1C39">
              <w:rPr>
                <w:rFonts w:ascii="Times New Roman" w:hAnsi="Times New Roman" w:cs="Times New Roman"/>
                <w:webHidden/>
                <w:sz w:val="24"/>
                <w:szCs w:val="24"/>
              </w:rPr>
            </w:r>
            <w:r w:rsidRPr="006D1C39">
              <w:rPr>
                <w:rFonts w:ascii="Times New Roman" w:hAnsi="Times New Roman" w:cs="Times New Roman"/>
                <w:webHidden/>
                <w:sz w:val="24"/>
                <w:szCs w:val="24"/>
              </w:rPr>
              <w:fldChar w:fldCharType="separate"/>
            </w:r>
            <w:r w:rsidR="00696BB7">
              <w:rPr>
                <w:rFonts w:ascii="Times New Roman" w:hAnsi="Times New Roman" w:cs="Times New Roman"/>
                <w:webHidden/>
                <w:sz w:val="24"/>
                <w:szCs w:val="24"/>
              </w:rPr>
              <w:t>16</w:t>
            </w:r>
            <w:r w:rsidRPr="006D1C39">
              <w:rPr>
                <w:rFonts w:ascii="Times New Roman" w:hAnsi="Times New Roman" w:cs="Times New Roman"/>
                <w:webHidden/>
                <w:sz w:val="24"/>
                <w:szCs w:val="24"/>
              </w:rPr>
              <w:fldChar w:fldCharType="end"/>
            </w:r>
          </w:hyperlink>
        </w:p>
        <w:p w14:paraId="0730D85F" w14:textId="0213629E" w:rsidR="002C72EB" w:rsidRPr="006D1C39" w:rsidRDefault="002C72EB">
          <w:pPr>
            <w:pStyle w:val="TDC2"/>
            <w:rPr>
              <w:rFonts w:ascii="Times New Roman" w:eastAsiaTheme="minorEastAsia" w:hAnsi="Times New Roman" w:cs="Times New Roman"/>
              <w:b w:val="0"/>
              <w:bCs w:val="0"/>
              <w:kern w:val="2"/>
              <w:sz w:val="24"/>
              <w:szCs w:val="24"/>
              <w:lang w:val="en-US"/>
              <w14:ligatures w14:val="standardContextual"/>
            </w:rPr>
          </w:pPr>
          <w:hyperlink w:anchor="_Toc209039019" w:history="1">
            <w:r w:rsidRPr="006D1C39">
              <w:rPr>
                <w:rStyle w:val="Hipervnculo"/>
                <w:rFonts w:ascii="Times New Roman" w:hAnsi="Times New Roman" w:cs="Times New Roman"/>
                <w:sz w:val="24"/>
                <w:szCs w:val="24"/>
              </w:rPr>
              <w:t>1.4 Objetivos</w:t>
            </w:r>
            <w:r w:rsidRPr="006D1C39">
              <w:rPr>
                <w:rFonts w:ascii="Times New Roman" w:hAnsi="Times New Roman" w:cs="Times New Roman"/>
                <w:webHidden/>
                <w:sz w:val="24"/>
                <w:szCs w:val="24"/>
              </w:rPr>
              <w:tab/>
            </w:r>
            <w:r w:rsidRPr="006D1C39">
              <w:rPr>
                <w:rFonts w:ascii="Times New Roman" w:hAnsi="Times New Roman" w:cs="Times New Roman"/>
                <w:webHidden/>
                <w:sz w:val="24"/>
                <w:szCs w:val="24"/>
              </w:rPr>
              <w:fldChar w:fldCharType="begin"/>
            </w:r>
            <w:r w:rsidRPr="006D1C39">
              <w:rPr>
                <w:rFonts w:ascii="Times New Roman" w:hAnsi="Times New Roman" w:cs="Times New Roman"/>
                <w:webHidden/>
                <w:sz w:val="24"/>
                <w:szCs w:val="24"/>
              </w:rPr>
              <w:instrText xml:space="preserve"> PAGEREF _Toc209039019 \h </w:instrText>
            </w:r>
            <w:r w:rsidRPr="006D1C39">
              <w:rPr>
                <w:rFonts w:ascii="Times New Roman" w:hAnsi="Times New Roman" w:cs="Times New Roman"/>
                <w:webHidden/>
                <w:sz w:val="24"/>
                <w:szCs w:val="24"/>
              </w:rPr>
            </w:r>
            <w:r w:rsidRPr="006D1C39">
              <w:rPr>
                <w:rFonts w:ascii="Times New Roman" w:hAnsi="Times New Roman" w:cs="Times New Roman"/>
                <w:webHidden/>
                <w:sz w:val="24"/>
                <w:szCs w:val="24"/>
              </w:rPr>
              <w:fldChar w:fldCharType="separate"/>
            </w:r>
            <w:r w:rsidR="00696BB7">
              <w:rPr>
                <w:rFonts w:ascii="Times New Roman" w:hAnsi="Times New Roman" w:cs="Times New Roman"/>
                <w:webHidden/>
                <w:sz w:val="24"/>
                <w:szCs w:val="24"/>
              </w:rPr>
              <w:t>17</w:t>
            </w:r>
            <w:r w:rsidRPr="006D1C39">
              <w:rPr>
                <w:rFonts w:ascii="Times New Roman" w:hAnsi="Times New Roman" w:cs="Times New Roman"/>
                <w:webHidden/>
                <w:sz w:val="24"/>
                <w:szCs w:val="24"/>
              </w:rPr>
              <w:fldChar w:fldCharType="end"/>
            </w:r>
          </w:hyperlink>
        </w:p>
        <w:p w14:paraId="77E959AC" w14:textId="6ABBC61E" w:rsidR="002C72EB" w:rsidRPr="006D1C39" w:rsidRDefault="002C72EB">
          <w:pPr>
            <w:pStyle w:val="TDC3"/>
            <w:rPr>
              <w:rFonts w:ascii="Times New Roman" w:eastAsiaTheme="minorEastAsia" w:hAnsi="Times New Roman" w:cs="Times New Roman"/>
              <w:b w:val="0"/>
              <w:bCs w:val="0"/>
              <w:i w:val="0"/>
              <w:iCs w:val="0"/>
              <w:kern w:val="2"/>
              <w:sz w:val="24"/>
              <w:szCs w:val="24"/>
              <w:lang w:val="en-US"/>
              <w14:ligatures w14:val="standardContextual"/>
            </w:rPr>
          </w:pPr>
          <w:hyperlink w:anchor="_Toc209039020" w:history="1">
            <w:r w:rsidRPr="006D1C39">
              <w:rPr>
                <w:rStyle w:val="Hipervnculo"/>
                <w:rFonts w:ascii="Times New Roman" w:hAnsi="Times New Roman" w:cs="Times New Roman"/>
                <w:sz w:val="24"/>
                <w:szCs w:val="24"/>
              </w:rPr>
              <w:t>1.4.1 Objetivo general</w:t>
            </w:r>
            <w:r w:rsidRPr="006D1C39">
              <w:rPr>
                <w:rFonts w:ascii="Times New Roman" w:hAnsi="Times New Roman" w:cs="Times New Roman"/>
                <w:webHidden/>
                <w:sz w:val="24"/>
                <w:szCs w:val="24"/>
              </w:rPr>
              <w:tab/>
            </w:r>
            <w:r w:rsidRPr="006D1C39">
              <w:rPr>
                <w:rFonts w:ascii="Times New Roman" w:hAnsi="Times New Roman" w:cs="Times New Roman"/>
                <w:webHidden/>
                <w:sz w:val="24"/>
                <w:szCs w:val="24"/>
              </w:rPr>
              <w:fldChar w:fldCharType="begin"/>
            </w:r>
            <w:r w:rsidRPr="006D1C39">
              <w:rPr>
                <w:rFonts w:ascii="Times New Roman" w:hAnsi="Times New Roman" w:cs="Times New Roman"/>
                <w:webHidden/>
                <w:sz w:val="24"/>
                <w:szCs w:val="24"/>
              </w:rPr>
              <w:instrText xml:space="preserve"> PAGEREF _Toc209039020 \h </w:instrText>
            </w:r>
            <w:r w:rsidRPr="006D1C39">
              <w:rPr>
                <w:rFonts w:ascii="Times New Roman" w:hAnsi="Times New Roman" w:cs="Times New Roman"/>
                <w:webHidden/>
                <w:sz w:val="24"/>
                <w:szCs w:val="24"/>
              </w:rPr>
            </w:r>
            <w:r w:rsidRPr="006D1C39">
              <w:rPr>
                <w:rFonts w:ascii="Times New Roman" w:hAnsi="Times New Roman" w:cs="Times New Roman"/>
                <w:webHidden/>
                <w:sz w:val="24"/>
                <w:szCs w:val="24"/>
              </w:rPr>
              <w:fldChar w:fldCharType="separate"/>
            </w:r>
            <w:r w:rsidR="00696BB7">
              <w:rPr>
                <w:rFonts w:ascii="Times New Roman" w:hAnsi="Times New Roman" w:cs="Times New Roman"/>
                <w:webHidden/>
                <w:sz w:val="24"/>
                <w:szCs w:val="24"/>
              </w:rPr>
              <w:t>17</w:t>
            </w:r>
            <w:r w:rsidRPr="006D1C39">
              <w:rPr>
                <w:rFonts w:ascii="Times New Roman" w:hAnsi="Times New Roman" w:cs="Times New Roman"/>
                <w:webHidden/>
                <w:sz w:val="24"/>
                <w:szCs w:val="24"/>
              </w:rPr>
              <w:fldChar w:fldCharType="end"/>
            </w:r>
          </w:hyperlink>
        </w:p>
        <w:p w14:paraId="4E221F48" w14:textId="308C3F82" w:rsidR="002C72EB" w:rsidRPr="006D1C39" w:rsidRDefault="002C72EB">
          <w:pPr>
            <w:pStyle w:val="TDC3"/>
            <w:rPr>
              <w:rFonts w:ascii="Times New Roman" w:eastAsiaTheme="minorEastAsia" w:hAnsi="Times New Roman" w:cs="Times New Roman"/>
              <w:b w:val="0"/>
              <w:bCs w:val="0"/>
              <w:i w:val="0"/>
              <w:iCs w:val="0"/>
              <w:kern w:val="2"/>
              <w:sz w:val="24"/>
              <w:szCs w:val="24"/>
              <w:lang w:val="en-US"/>
              <w14:ligatures w14:val="standardContextual"/>
            </w:rPr>
          </w:pPr>
          <w:hyperlink w:anchor="_Toc209039021" w:history="1">
            <w:r w:rsidRPr="006D1C39">
              <w:rPr>
                <w:rStyle w:val="Hipervnculo"/>
                <w:rFonts w:ascii="Times New Roman" w:hAnsi="Times New Roman" w:cs="Times New Roman"/>
                <w:sz w:val="24"/>
                <w:szCs w:val="24"/>
              </w:rPr>
              <w:t>1.4.2 Objetivos específicos</w:t>
            </w:r>
            <w:r w:rsidRPr="006D1C39">
              <w:rPr>
                <w:rFonts w:ascii="Times New Roman" w:hAnsi="Times New Roman" w:cs="Times New Roman"/>
                <w:webHidden/>
                <w:sz w:val="24"/>
                <w:szCs w:val="24"/>
              </w:rPr>
              <w:tab/>
            </w:r>
            <w:r w:rsidRPr="006D1C39">
              <w:rPr>
                <w:rFonts w:ascii="Times New Roman" w:hAnsi="Times New Roman" w:cs="Times New Roman"/>
                <w:webHidden/>
                <w:sz w:val="24"/>
                <w:szCs w:val="24"/>
              </w:rPr>
              <w:fldChar w:fldCharType="begin"/>
            </w:r>
            <w:r w:rsidRPr="006D1C39">
              <w:rPr>
                <w:rFonts w:ascii="Times New Roman" w:hAnsi="Times New Roman" w:cs="Times New Roman"/>
                <w:webHidden/>
                <w:sz w:val="24"/>
                <w:szCs w:val="24"/>
              </w:rPr>
              <w:instrText xml:space="preserve"> PAGEREF _Toc209039021 \h </w:instrText>
            </w:r>
            <w:r w:rsidRPr="006D1C39">
              <w:rPr>
                <w:rFonts w:ascii="Times New Roman" w:hAnsi="Times New Roman" w:cs="Times New Roman"/>
                <w:webHidden/>
                <w:sz w:val="24"/>
                <w:szCs w:val="24"/>
              </w:rPr>
            </w:r>
            <w:r w:rsidRPr="006D1C39">
              <w:rPr>
                <w:rFonts w:ascii="Times New Roman" w:hAnsi="Times New Roman" w:cs="Times New Roman"/>
                <w:webHidden/>
                <w:sz w:val="24"/>
                <w:szCs w:val="24"/>
              </w:rPr>
              <w:fldChar w:fldCharType="separate"/>
            </w:r>
            <w:r w:rsidR="00696BB7">
              <w:rPr>
                <w:rFonts w:ascii="Times New Roman" w:hAnsi="Times New Roman" w:cs="Times New Roman"/>
                <w:webHidden/>
                <w:sz w:val="24"/>
                <w:szCs w:val="24"/>
              </w:rPr>
              <w:t>17</w:t>
            </w:r>
            <w:r w:rsidRPr="006D1C39">
              <w:rPr>
                <w:rFonts w:ascii="Times New Roman" w:hAnsi="Times New Roman" w:cs="Times New Roman"/>
                <w:webHidden/>
                <w:sz w:val="24"/>
                <w:szCs w:val="24"/>
              </w:rPr>
              <w:fldChar w:fldCharType="end"/>
            </w:r>
          </w:hyperlink>
        </w:p>
        <w:p w14:paraId="0E16FA7B" w14:textId="6ABC64FA" w:rsidR="002C72EB" w:rsidRPr="006D1C39" w:rsidRDefault="002C72EB">
          <w:pPr>
            <w:pStyle w:val="TDC2"/>
            <w:rPr>
              <w:rFonts w:ascii="Times New Roman" w:eastAsiaTheme="minorEastAsia" w:hAnsi="Times New Roman" w:cs="Times New Roman"/>
              <w:b w:val="0"/>
              <w:bCs w:val="0"/>
              <w:kern w:val="2"/>
              <w:sz w:val="24"/>
              <w:szCs w:val="24"/>
              <w:lang w:val="en-US"/>
              <w14:ligatures w14:val="standardContextual"/>
            </w:rPr>
          </w:pPr>
          <w:hyperlink w:anchor="_Toc209039022" w:history="1">
            <w:r w:rsidRPr="006D1C39">
              <w:rPr>
                <w:rStyle w:val="Hipervnculo"/>
                <w:rFonts w:ascii="Times New Roman" w:hAnsi="Times New Roman" w:cs="Times New Roman"/>
                <w:sz w:val="24"/>
                <w:szCs w:val="24"/>
              </w:rPr>
              <w:t>1.5 Justificación</w:t>
            </w:r>
            <w:r w:rsidRPr="006D1C39">
              <w:rPr>
                <w:rFonts w:ascii="Times New Roman" w:hAnsi="Times New Roman" w:cs="Times New Roman"/>
                <w:webHidden/>
                <w:sz w:val="24"/>
                <w:szCs w:val="24"/>
              </w:rPr>
              <w:tab/>
            </w:r>
            <w:r w:rsidRPr="006D1C39">
              <w:rPr>
                <w:rFonts w:ascii="Times New Roman" w:hAnsi="Times New Roman" w:cs="Times New Roman"/>
                <w:webHidden/>
                <w:sz w:val="24"/>
                <w:szCs w:val="24"/>
              </w:rPr>
              <w:fldChar w:fldCharType="begin"/>
            </w:r>
            <w:r w:rsidRPr="006D1C39">
              <w:rPr>
                <w:rFonts w:ascii="Times New Roman" w:hAnsi="Times New Roman" w:cs="Times New Roman"/>
                <w:webHidden/>
                <w:sz w:val="24"/>
                <w:szCs w:val="24"/>
              </w:rPr>
              <w:instrText xml:space="preserve"> PAGEREF _Toc209039022 \h </w:instrText>
            </w:r>
            <w:r w:rsidRPr="006D1C39">
              <w:rPr>
                <w:rFonts w:ascii="Times New Roman" w:hAnsi="Times New Roman" w:cs="Times New Roman"/>
                <w:webHidden/>
                <w:sz w:val="24"/>
                <w:szCs w:val="24"/>
              </w:rPr>
            </w:r>
            <w:r w:rsidRPr="006D1C39">
              <w:rPr>
                <w:rFonts w:ascii="Times New Roman" w:hAnsi="Times New Roman" w:cs="Times New Roman"/>
                <w:webHidden/>
                <w:sz w:val="24"/>
                <w:szCs w:val="24"/>
              </w:rPr>
              <w:fldChar w:fldCharType="separate"/>
            </w:r>
            <w:r w:rsidR="00696BB7">
              <w:rPr>
                <w:rFonts w:ascii="Times New Roman" w:hAnsi="Times New Roman" w:cs="Times New Roman"/>
                <w:webHidden/>
                <w:sz w:val="24"/>
                <w:szCs w:val="24"/>
              </w:rPr>
              <w:t>17</w:t>
            </w:r>
            <w:r w:rsidRPr="006D1C39">
              <w:rPr>
                <w:rFonts w:ascii="Times New Roman" w:hAnsi="Times New Roman" w:cs="Times New Roman"/>
                <w:webHidden/>
                <w:sz w:val="24"/>
                <w:szCs w:val="24"/>
              </w:rPr>
              <w:fldChar w:fldCharType="end"/>
            </w:r>
          </w:hyperlink>
        </w:p>
        <w:p w14:paraId="2293F4B0" w14:textId="773EF435" w:rsidR="002C72EB" w:rsidRPr="006D1C39" w:rsidRDefault="002C72EB">
          <w:pPr>
            <w:pStyle w:val="TDC1"/>
            <w:rPr>
              <w:rFonts w:ascii="Times New Roman" w:eastAsiaTheme="minorEastAsia" w:hAnsi="Times New Roman" w:cs="Times New Roman"/>
              <w:b w:val="0"/>
              <w:bCs w:val="0"/>
              <w:noProof/>
              <w:kern w:val="2"/>
              <w:sz w:val="24"/>
              <w:szCs w:val="24"/>
              <w:lang w:val="en-US"/>
              <w14:ligatures w14:val="standardContextual"/>
            </w:rPr>
          </w:pPr>
          <w:hyperlink w:anchor="_Toc209039023" w:history="1">
            <w:r w:rsidRPr="006D1C39">
              <w:rPr>
                <w:rStyle w:val="Hipervnculo"/>
                <w:rFonts w:ascii="Times New Roman" w:hAnsi="Times New Roman" w:cs="Times New Roman"/>
                <w:noProof/>
                <w:sz w:val="24"/>
                <w:szCs w:val="24"/>
              </w:rPr>
              <w:t>CAPÍTULO 2.  FUNDAMENTO TEÓRICO</w:t>
            </w:r>
            <w:r w:rsidRPr="006D1C39">
              <w:rPr>
                <w:rFonts w:ascii="Times New Roman" w:hAnsi="Times New Roman" w:cs="Times New Roman"/>
                <w:noProof/>
                <w:webHidden/>
                <w:sz w:val="24"/>
                <w:szCs w:val="24"/>
              </w:rPr>
              <w:tab/>
            </w:r>
            <w:r w:rsidRPr="006D1C39">
              <w:rPr>
                <w:rFonts w:ascii="Times New Roman" w:hAnsi="Times New Roman" w:cs="Times New Roman"/>
                <w:noProof/>
                <w:webHidden/>
                <w:sz w:val="24"/>
                <w:szCs w:val="24"/>
              </w:rPr>
              <w:fldChar w:fldCharType="begin"/>
            </w:r>
            <w:r w:rsidRPr="006D1C39">
              <w:rPr>
                <w:rFonts w:ascii="Times New Roman" w:hAnsi="Times New Roman" w:cs="Times New Roman"/>
                <w:noProof/>
                <w:webHidden/>
                <w:sz w:val="24"/>
                <w:szCs w:val="24"/>
              </w:rPr>
              <w:instrText xml:space="preserve"> PAGEREF _Toc209039023 \h </w:instrText>
            </w:r>
            <w:r w:rsidRPr="006D1C39">
              <w:rPr>
                <w:rFonts w:ascii="Times New Roman" w:hAnsi="Times New Roman" w:cs="Times New Roman"/>
                <w:noProof/>
                <w:webHidden/>
                <w:sz w:val="24"/>
                <w:szCs w:val="24"/>
              </w:rPr>
            </w:r>
            <w:r w:rsidRPr="006D1C39">
              <w:rPr>
                <w:rFonts w:ascii="Times New Roman" w:hAnsi="Times New Roman" w:cs="Times New Roman"/>
                <w:noProof/>
                <w:webHidden/>
                <w:sz w:val="24"/>
                <w:szCs w:val="24"/>
              </w:rPr>
              <w:fldChar w:fldCharType="separate"/>
            </w:r>
            <w:r w:rsidR="00696BB7">
              <w:rPr>
                <w:rFonts w:ascii="Times New Roman" w:hAnsi="Times New Roman" w:cs="Times New Roman"/>
                <w:noProof/>
                <w:webHidden/>
                <w:sz w:val="24"/>
                <w:szCs w:val="24"/>
              </w:rPr>
              <w:t>19</w:t>
            </w:r>
            <w:r w:rsidRPr="006D1C39">
              <w:rPr>
                <w:rFonts w:ascii="Times New Roman" w:hAnsi="Times New Roman" w:cs="Times New Roman"/>
                <w:noProof/>
                <w:webHidden/>
                <w:sz w:val="24"/>
                <w:szCs w:val="24"/>
              </w:rPr>
              <w:fldChar w:fldCharType="end"/>
            </w:r>
          </w:hyperlink>
        </w:p>
        <w:p w14:paraId="211EB9AA" w14:textId="3076C4D7" w:rsidR="002C72EB" w:rsidRPr="006D1C39" w:rsidRDefault="002C72EB">
          <w:pPr>
            <w:pStyle w:val="TDC2"/>
            <w:rPr>
              <w:rFonts w:ascii="Times New Roman" w:eastAsiaTheme="minorEastAsia" w:hAnsi="Times New Roman" w:cs="Times New Roman"/>
              <w:b w:val="0"/>
              <w:bCs w:val="0"/>
              <w:kern w:val="2"/>
              <w:sz w:val="24"/>
              <w:szCs w:val="24"/>
              <w:lang w:val="en-US"/>
              <w14:ligatures w14:val="standardContextual"/>
            </w:rPr>
          </w:pPr>
          <w:hyperlink w:anchor="_Toc209039024" w:history="1">
            <w:r w:rsidRPr="006D1C39">
              <w:rPr>
                <w:rStyle w:val="Hipervnculo"/>
                <w:rFonts w:ascii="Times New Roman" w:eastAsiaTheme="majorEastAsia" w:hAnsi="Times New Roman" w:cs="Times New Roman"/>
                <w:sz w:val="24"/>
                <w:szCs w:val="24"/>
              </w:rPr>
              <w:t>2.1 Desafíos de la gestión del agua en El Salvador</w:t>
            </w:r>
            <w:r w:rsidRPr="006D1C39">
              <w:rPr>
                <w:rFonts w:ascii="Times New Roman" w:hAnsi="Times New Roman" w:cs="Times New Roman"/>
                <w:webHidden/>
                <w:sz w:val="24"/>
                <w:szCs w:val="24"/>
              </w:rPr>
              <w:tab/>
            </w:r>
            <w:r w:rsidRPr="006D1C39">
              <w:rPr>
                <w:rFonts w:ascii="Times New Roman" w:hAnsi="Times New Roman" w:cs="Times New Roman"/>
                <w:webHidden/>
                <w:sz w:val="24"/>
                <w:szCs w:val="24"/>
              </w:rPr>
              <w:fldChar w:fldCharType="begin"/>
            </w:r>
            <w:r w:rsidRPr="006D1C39">
              <w:rPr>
                <w:rFonts w:ascii="Times New Roman" w:hAnsi="Times New Roman" w:cs="Times New Roman"/>
                <w:webHidden/>
                <w:sz w:val="24"/>
                <w:szCs w:val="24"/>
              </w:rPr>
              <w:instrText xml:space="preserve"> PAGEREF _Toc209039024 \h </w:instrText>
            </w:r>
            <w:r w:rsidRPr="006D1C39">
              <w:rPr>
                <w:rFonts w:ascii="Times New Roman" w:hAnsi="Times New Roman" w:cs="Times New Roman"/>
                <w:webHidden/>
                <w:sz w:val="24"/>
                <w:szCs w:val="24"/>
              </w:rPr>
            </w:r>
            <w:r w:rsidRPr="006D1C39">
              <w:rPr>
                <w:rFonts w:ascii="Times New Roman" w:hAnsi="Times New Roman" w:cs="Times New Roman"/>
                <w:webHidden/>
                <w:sz w:val="24"/>
                <w:szCs w:val="24"/>
              </w:rPr>
              <w:fldChar w:fldCharType="separate"/>
            </w:r>
            <w:r w:rsidR="00696BB7">
              <w:rPr>
                <w:rFonts w:ascii="Times New Roman" w:hAnsi="Times New Roman" w:cs="Times New Roman"/>
                <w:webHidden/>
                <w:sz w:val="24"/>
                <w:szCs w:val="24"/>
              </w:rPr>
              <w:t>19</w:t>
            </w:r>
            <w:r w:rsidRPr="006D1C39">
              <w:rPr>
                <w:rFonts w:ascii="Times New Roman" w:hAnsi="Times New Roman" w:cs="Times New Roman"/>
                <w:webHidden/>
                <w:sz w:val="24"/>
                <w:szCs w:val="24"/>
              </w:rPr>
              <w:fldChar w:fldCharType="end"/>
            </w:r>
          </w:hyperlink>
        </w:p>
        <w:p w14:paraId="32C56B4D" w14:textId="2215D195" w:rsidR="002C72EB" w:rsidRPr="006D1C39" w:rsidRDefault="002C72EB">
          <w:pPr>
            <w:pStyle w:val="TDC2"/>
            <w:rPr>
              <w:rFonts w:ascii="Times New Roman" w:eastAsiaTheme="minorEastAsia" w:hAnsi="Times New Roman" w:cs="Times New Roman"/>
              <w:b w:val="0"/>
              <w:bCs w:val="0"/>
              <w:kern w:val="2"/>
              <w:sz w:val="24"/>
              <w:szCs w:val="24"/>
              <w:lang w:val="en-US"/>
              <w14:ligatures w14:val="standardContextual"/>
            </w:rPr>
          </w:pPr>
          <w:hyperlink w:anchor="_Toc209039025" w:history="1">
            <w:r w:rsidRPr="006D1C39">
              <w:rPr>
                <w:rStyle w:val="Hipervnculo"/>
                <w:rFonts w:ascii="Times New Roman" w:eastAsiaTheme="majorEastAsia" w:hAnsi="Times New Roman" w:cs="Times New Roman"/>
                <w:sz w:val="24"/>
                <w:szCs w:val="24"/>
              </w:rPr>
              <w:t>2.2 Gestión del recurso agua en Centro América</w:t>
            </w:r>
            <w:r w:rsidRPr="006D1C39">
              <w:rPr>
                <w:rFonts w:ascii="Times New Roman" w:hAnsi="Times New Roman" w:cs="Times New Roman"/>
                <w:webHidden/>
                <w:sz w:val="24"/>
                <w:szCs w:val="24"/>
              </w:rPr>
              <w:tab/>
            </w:r>
            <w:r w:rsidRPr="006D1C39">
              <w:rPr>
                <w:rFonts w:ascii="Times New Roman" w:hAnsi="Times New Roman" w:cs="Times New Roman"/>
                <w:webHidden/>
                <w:sz w:val="24"/>
                <w:szCs w:val="24"/>
              </w:rPr>
              <w:fldChar w:fldCharType="begin"/>
            </w:r>
            <w:r w:rsidRPr="006D1C39">
              <w:rPr>
                <w:rFonts w:ascii="Times New Roman" w:hAnsi="Times New Roman" w:cs="Times New Roman"/>
                <w:webHidden/>
                <w:sz w:val="24"/>
                <w:szCs w:val="24"/>
              </w:rPr>
              <w:instrText xml:space="preserve"> PAGEREF _Toc209039025 \h </w:instrText>
            </w:r>
            <w:r w:rsidRPr="006D1C39">
              <w:rPr>
                <w:rFonts w:ascii="Times New Roman" w:hAnsi="Times New Roman" w:cs="Times New Roman"/>
                <w:webHidden/>
                <w:sz w:val="24"/>
                <w:szCs w:val="24"/>
              </w:rPr>
            </w:r>
            <w:r w:rsidRPr="006D1C39">
              <w:rPr>
                <w:rFonts w:ascii="Times New Roman" w:hAnsi="Times New Roman" w:cs="Times New Roman"/>
                <w:webHidden/>
                <w:sz w:val="24"/>
                <w:szCs w:val="24"/>
              </w:rPr>
              <w:fldChar w:fldCharType="separate"/>
            </w:r>
            <w:r w:rsidR="00696BB7">
              <w:rPr>
                <w:rFonts w:ascii="Times New Roman" w:hAnsi="Times New Roman" w:cs="Times New Roman"/>
                <w:webHidden/>
                <w:sz w:val="24"/>
                <w:szCs w:val="24"/>
              </w:rPr>
              <w:t>22</w:t>
            </w:r>
            <w:r w:rsidRPr="006D1C39">
              <w:rPr>
                <w:rFonts w:ascii="Times New Roman" w:hAnsi="Times New Roman" w:cs="Times New Roman"/>
                <w:webHidden/>
                <w:sz w:val="24"/>
                <w:szCs w:val="24"/>
              </w:rPr>
              <w:fldChar w:fldCharType="end"/>
            </w:r>
          </w:hyperlink>
        </w:p>
        <w:p w14:paraId="026106C2" w14:textId="78050817" w:rsidR="002C72EB" w:rsidRPr="006D1C39" w:rsidRDefault="002C72EB" w:rsidP="002C72EB">
          <w:pPr>
            <w:pStyle w:val="TDC2"/>
            <w:rPr>
              <w:rFonts w:ascii="Times New Roman" w:eastAsiaTheme="minorEastAsia" w:hAnsi="Times New Roman" w:cs="Times New Roman"/>
              <w:b w:val="0"/>
              <w:bCs w:val="0"/>
              <w:kern w:val="2"/>
              <w:sz w:val="24"/>
              <w:szCs w:val="24"/>
              <w:lang w:val="en-US"/>
              <w14:ligatures w14:val="standardContextual"/>
            </w:rPr>
          </w:pPr>
          <w:hyperlink w:anchor="_Toc209039026" w:history="1">
            <w:r w:rsidRPr="006D1C39">
              <w:rPr>
                <w:rStyle w:val="Hipervnculo"/>
                <w:rFonts w:ascii="Times New Roman" w:eastAsiaTheme="majorEastAsia" w:hAnsi="Times New Roman" w:cs="Times New Roman"/>
                <w:sz w:val="24"/>
                <w:szCs w:val="24"/>
              </w:rPr>
              <w:t>2.3 Retos del agua en América Latina</w:t>
            </w:r>
            <w:r w:rsidRPr="006D1C39">
              <w:rPr>
                <w:rFonts w:ascii="Times New Roman" w:hAnsi="Times New Roman" w:cs="Times New Roman"/>
                <w:webHidden/>
                <w:sz w:val="24"/>
                <w:szCs w:val="24"/>
              </w:rPr>
              <w:tab/>
            </w:r>
            <w:r w:rsidRPr="006D1C39">
              <w:rPr>
                <w:rFonts w:ascii="Times New Roman" w:hAnsi="Times New Roman" w:cs="Times New Roman"/>
                <w:webHidden/>
                <w:sz w:val="24"/>
                <w:szCs w:val="24"/>
              </w:rPr>
              <w:fldChar w:fldCharType="begin"/>
            </w:r>
            <w:r w:rsidRPr="006D1C39">
              <w:rPr>
                <w:rFonts w:ascii="Times New Roman" w:hAnsi="Times New Roman" w:cs="Times New Roman"/>
                <w:webHidden/>
                <w:sz w:val="24"/>
                <w:szCs w:val="24"/>
              </w:rPr>
              <w:instrText xml:space="preserve"> PAGEREF _Toc209039026 \h </w:instrText>
            </w:r>
            <w:r w:rsidRPr="006D1C39">
              <w:rPr>
                <w:rFonts w:ascii="Times New Roman" w:hAnsi="Times New Roman" w:cs="Times New Roman"/>
                <w:webHidden/>
                <w:sz w:val="24"/>
                <w:szCs w:val="24"/>
              </w:rPr>
            </w:r>
            <w:r w:rsidRPr="006D1C39">
              <w:rPr>
                <w:rFonts w:ascii="Times New Roman" w:hAnsi="Times New Roman" w:cs="Times New Roman"/>
                <w:webHidden/>
                <w:sz w:val="24"/>
                <w:szCs w:val="24"/>
              </w:rPr>
              <w:fldChar w:fldCharType="separate"/>
            </w:r>
            <w:r w:rsidR="00696BB7">
              <w:rPr>
                <w:rFonts w:ascii="Times New Roman" w:hAnsi="Times New Roman" w:cs="Times New Roman"/>
                <w:webHidden/>
                <w:sz w:val="24"/>
                <w:szCs w:val="24"/>
              </w:rPr>
              <w:t>22</w:t>
            </w:r>
            <w:r w:rsidRPr="006D1C39">
              <w:rPr>
                <w:rFonts w:ascii="Times New Roman" w:hAnsi="Times New Roman" w:cs="Times New Roman"/>
                <w:webHidden/>
                <w:sz w:val="24"/>
                <w:szCs w:val="24"/>
              </w:rPr>
              <w:fldChar w:fldCharType="end"/>
            </w:r>
          </w:hyperlink>
        </w:p>
        <w:p w14:paraId="5F4CEF4E" w14:textId="48A43725" w:rsidR="002C72EB" w:rsidRPr="006D1C39" w:rsidRDefault="002C72EB">
          <w:pPr>
            <w:pStyle w:val="TDC2"/>
            <w:rPr>
              <w:rFonts w:ascii="Times New Roman" w:eastAsiaTheme="minorEastAsia" w:hAnsi="Times New Roman" w:cs="Times New Roman"/>
              <w:b w:val="0"/>
              <w:bCs w:val="0"/>
              <w:kern w:val="2"/>
              <w:sz w:val="24"/>
              <w:szCs w:val="24"/>
              <w:lang w:val="en-US"/>
              <w14:ligatures w14:val="standardContextual"/>
            </w:rPr>
          </w:pPr>
          <w:hyperlink w:anchor="_Toc209039028" w:history="1">
            <w:r w:rsidRPr="006D1C39">
              <w:rPr>
                <w:rStyle w:val="Hipervnculo"/>
                <w:rFonts w:ascii="Times New Roman" w:hAnsi="Times New Roman" w:cs="Times New Roman"/>
                <w:sz w:val="24"/>
                <w:szCs w:val="24"/>
              </w:rPr>
              <w:t>2.4 Crisis mundial del agua</w:t>
            </w:r>
            <w:r w:rsidRPr="006D1C39">
              <w:rPr>
                <w:rFonts w:ascii="Times New Roman" w:hAnsi="Times New Roman" w:cs="Times New Roman"/>
                <w:webHidden/>
                <w:sz w:val="24"/>
                <w:szCs w:val="24"/>
              </w:rPr>
              <w:tab/>
            </w:r>
            <w:r w:rsidRPr="006D1C39">
              <w:rPr>
                <w:rFonts w:ascii="Times New Roman" w:hAnsi="Times New Roman" w:cs="Times New Roman"/>
                <w:webHidden/>
                <w:sz w:val="24"/>
                <w:szCs w:val="24"/>
              </w:rPr>
              <w:fldChar w:fldCharType="begin"/>
            </w:r>
            <w:r w:rsidRPr="006D1C39">
              <w:rPr>
                <w:rFonts w:ascii="Times New Roman" w:hAnsi="Times New Roman" w:cs="Times New Roman"/>
                <w:webHidden/>
                <w:sz w:val="24"/>
                <w:szCs w:val="24"/>
              </w:rPr>
              <w:instrText xml:space="preserve"> PAGEREF _Toc209039028 \h </w:instrText>
            </w:r>
            <w:r w:rsidRPr="006D1C39">
              <w:rPr>
                <w:rFonts w:ascii="Times New Roman" w:hAnsi="Times New Roman" w:cs="Times New Roman"/>
                <w:webHidden/>
                <w:sz w:val="24"/>
                <w:szCs w:val="24"/>
              </w:rPr>
            </w:r>
            <w:r w:rsidRPr="006D1C39">
              <w:rPr>
                <w:rFonts w:ascii="Times New Roman" w:hAnsi="Times New Roman" w:cs="Times New Roman"/>
                <w:webHidden/>
                <w:sz w:val="24"/>
                <w:szCs w:val="24"/>
              </w:rPr>
              <w:fldChar w:fldCharType="separate"/>
            </w:r>
            <w:r w:rsidR="00696BB7">
              <w:rPr>
                <w:rFonts w:ascii="Times New Roman" w:hAnsi="Times New Roman" w:cs="Times New Roman"/>
                <w:webHidden/>
                <w:sz w:val="24"/>
                <w:szCs w:val="24"/>
              </w:rPr>
              <w:t>23</w:t>
            </w:r>
            <w:r w:rsidRPr="006D1C39">
              <w:rPr>
                <w:rFonts w:ascii="Times New Roman" w:hAnsi="Times New Roman" w:cs="Times New Roman"/>
                <w:webHidden/>
                <w:sz w:val="24"/>
                <w:szCs w:val="24"/>
              </w:rPr>
              <w:fldChar w:fldCharType="end"/>
            </w:r>
          </w:hyperlink>
        </w:p>
        <w:p w14:paraId="25857156" w14:textId="7C98E171" w:rsidR="002C72EB" w:rsidRPr="006D1C39" w:rsidRDefault="002C72EB">
          <w:pPr>
            <w:pStyle w:val="TDC2"/>
            <w:rPr>
              <w:rFonts w:ascii="Times New Roman" w:eastAsiaTheme="minorEastAsia" w:hAnsi="Times New Roman" w:cs="Times New Roman"/>
              <w:b w:val="0"/>
              <w:bCs w:val="0"/>
              <w:kern w:val="2"/>
              <w:sz w:val="24"/>
              <w:szCs w:val="24"/>
              <w:lang w:val="en-US"/>
              <w14:ligatures w14:val="standardContextual"/>
            </w:rPr>
          </w:pPr>
          <w:hyperlink w:anchor="_Toc209039029" w:history="1">
            <w:r w:rsidRPr="006D1C39">
              <w:rPr>
                <w:rStyle w:val="Hipervnculo"/>
                <w:rFonts w:ascii="Times New Roman" w:hAnsi="Times New Roman" w:cs="Times New Roman"/>
                <w:sz w:val="24"/>
                <w:szCs w:val="24"/>
              </w:rPr>
              <w:t>2.5 Instituciones del Estado garantes de la gestión hídrica en El Salvador</w:t>
            </w:r>
            <w:r w:rsidRPr="006D1C39">
              <w:rPr>
                <w:rFonts w:ascii="Times New Roman" w:hAnsi="Times New Roman" w:cs="Times New Roman"/>
                <w:webHidden/>
                <w:sz w:val="24"/>
                <w:szCs w:val="24"/>
              </w:rPr>
              <w:tab/>
            </w:r>
            <w:r w:rsidRPr="006D1C39">
              <w:rPr>
                <w:rFonts w:ascii="Times New Roman" w:hAnsi="Times New Roman" w:cs="Times New Roman"/>
                <w:webHidden/>
                <w:sz w:val="24"/>
                <w:szCs w:val="24"/>
              </w:rPr>
              <w:fldChar w:fldCharType="begin"/>
            </w:r>
            <w:r w:rsidRPr="006D1C39">
              <w:rPr>
                <w:rFonts w:ascii="Times New Roman" w:hAnsi="Times New Roman" w:cs="Times New Roman"/>
                <w:webHidden/>
                <w:sz w:val="24"/>
                <w:szCs w:val="24"/>
              </w:rPr>
              <w:instrText xml:space="preserve"> PAGEREF _Toc209039029 \h </w:instrText>
            </w:r>
            <w:r w:rsidRPr="006D1C39">
              <w:rPr>
                <w:rFonts w:ascii="Times New Roman" w:hAnsi="Times New Roman" w:cs="Times New Roman"/>
                <w:webHidden/>
                <w:sz w:val="24"/>
                <w:szCs w:val="24"/>
              </w:rPr>
            </w:r>
            <w:r w:rsidRPr="006D1C39">
              <w:rPr>
                <w:rFonts w:ascii="Times New Roman" w:hAnsi="Times New Roman" w:cs="Times New Roman"/>
                <w:webHidden/>
                <w:sz w:val="24"/>
                <w:szCs w:val="24"/>
              </w:rPr>
              <w:fldChar w:fldCharType="separate"/>
            </w:r>
            <w:r w:rsidR="00696BB7">
              <w:rPr>
                <w:rFonts w:ascii="Times New Roman" w:hAnsi="Times New Roman" w:cs="Times New Roman"/>
                <w:webHidden/>
                <w:sz w:val="24"/>
                <w:szCs w:val="24"/>
              </w:rPr>
              <w:t>24</w:t>
            </w:r>
            <w:r w:rsidRPr="006D1C39">
              <w:rPr>
                <w:rFonts w:ascii="Times New Roman" w:hAnsi="Times New Roman" w:cs="Times New Roman"/>
                <w:webHidden/>
                <w:sz w:val="24"/>
                <w:szCs w:val="24"/>
              </w:rPr>
              <w:fldChar w:fldCharType="end"/>
            </w:r>
          </w:hyperlink>
        </w:p>
        <w:p w14:paraId="0B59AD3D" w14:textId="78034671" w:rsidR="002C72EB" w:rsidRPr="006D1C39" w:rsidRDefault="002C72EB">
          <w:pPr>
            <w:pStyle w:val="TDC2"/>
            <w:rPr>
              <w:rFonts w:ascii="Times New Roman" w:eastAsiaTheme="minorEastAsia" w:hAnsi="Times New Roman" w:cs="Times New Roman"/>
              <w:b w:val="0"/>
              <w:bCs w:val="0"/>
              <w:kern w:val="2"/>
              <w:sz w:val="24"/>
              <w:szCs w:val="24"/>
              <w:lang w:val="en-US"/>
              <w14:ligatures w14:val="standardContextual"/>
            </w:rPr>
          </w:pPr>
          <w:hyperlink w:anchor="_Toc209039030" w:history="1">
            <w:r w:rsidRPr="006D1C39">
              <w:rPr>
                <w:rStyle w:val="Hipervnculo"/>
                <w:rFonts w:ascii="Times New Roman" w:hAnsi="Times New Roman" w:cs="Times New Roman"/>
                <w:sz w:val="24"/>
                <w:szCs w:val="24"/>
              </w:rPr>
              <w:t>2.6 Supuesto teórico</w:t>
            </w:r>
            <w:r w:rsidRPr="006D1C39">
              <w:rPr>
                <w:rFonts w:ascii="Times New Roman" w:hAnsi="Times New Roman" w:cs="Times New Roman"/>
                <w:webHidden/>
                <w:sz w:val="24"/>
                <w:szCs w:val="24"/>
              </w:rPr>
              <w:tab/>
            </w:r>
            <w:r w:rsidRPr="006D1C39">
              <w:rPr>
                <w:rFonts w:ascii="Times New Roman" w:hAnsi="Times New Roman" w:cs="Times New Roman"/>
                <w:webHidden/>
                <w:sz w:val="24"/>
                <w:szCs w:val="24"/>
              </w:rPr>
              <w:fldChar w:fldCharType="begin"/>
            </w:r>
            <w:r w:rsidRPr="006D1C39">
              <w:rPr>
                <w:rFonts w:ascii="Times New Roman" w:hAnsi="Times New Roman" w:cs="Times New Roman"/>
                <w:webHidden/>
                <w:sz w:val="24"/>
                <w:szCs w:val="24"/>
              </w:rPr>
              <w:instrText xml:space="preserve"> PAGEREF _Toc209039030 \h </w:instrText>
            </w:r>
            <w:r w:rsidRPr="006D1C39">
              <w:rPr>
                <w:rFonts w:ascii="Times New Roman" w:hAnsi="Times New Roman" w:cs="Times New Roman"/>
                <w:webHidden/>
                <w:sz w:val="24"/>
                <w:szCs w:val="24"/>
              </w:rPr>
            </w:r>
            <w:r w:rsidRPr="006D1C39">
              <w:rPr>
                <w:rFonts w:ascii="Times New Roman" w:hAnsi="Times New Roman" w:cs="Times New Roman"/>
                <w:webHidden/>
                <w:sz w:val="24"/>
                <w:szCs w:val="24"/>
              </w:rPr>
              <w:fldChar w:fldCharType="separate"/>
            </w:r>
            <w:r w:rsidR="00696BB7">
              <w:rPr>
                <w:rFonts w:ascii="Times New Roman" w:hAnsi="Times New Roman" w:cs="Times New Roman"/>
                <w:webHidden/>
                <w:sz w:val="24"/>
                <w:szCs w:val="24"/>
              </w:rPr>
              <w:t>28</w:t>
            </w:r>
            <w:r w:rsidRPr="006D1C39">
              <w:rPr>
                <w:rFonts w:ascii="Times New Roman" w:hAnsi="Times New Roman" w:cs="Times New Roman"/>
                <w:webHidden/>
                <w:sz w:val="24"/>
                <w:szCs w:val="24"/>
              </w:rPr>
              <w:fldChar w:fldCharType="end"/>
            </w:r>
          </w:hyperlink>
        </w:p>
        <w:p w14:paraId="0A57AB18" w14:textId="4631B277" w:rsidR="002C72EB" w:rsidRPr="006D1C39" w:rsidRDefault="002C72EB">
          <w:pPr>
            <w:pStyle w:val="TDC1"/>
            <w:rPr>
              <w:rFonts w:ascii="Times New Roman" w:eastAsiaTheme="minorEastAsia" w:hAnsi="Times New Roman" w:cs="Times New Roman"/>
              <w:b w:val="0"/>
              <w:bCs w:val="0"/>
              <w:noProof/>
              <w:kern w:val="2"/>
              <w:sz w:val="24"/>
              <w:szCs w:val="24"/>
              <w:lang w:val="en-US"/>
              <w14:ligatures w14:val="standardContextual"/>
            </w:rPr>
          </w:pPr>
          <w:hyperlink w:anchor="_Toc209039031" w:history="1">
            <w:r w:rsidRPr="006D1C39">
              <w:rPr>
                <w:rStyle w:val="Hipervnculo"/>
                <w:rFonts w:ascii="Times New Roman" w:hAnsi="Times New Roman" w:cs="Times New Roman"/>
                <w:noProof/>
                <w:sz w:val="24"/>
                <w:szCs w:val="24"/>
              </w:rPr>
              <w:t>CAPÍTULO 3.  DISEÑO METODOLÓGICO</w:t>
            </w:r>
            <w:r w:rsidRPr="006D1C39">
              <w:rPr>
                <w:rFonts w:ascii="Times New Roman" w:hAnsi="Times New Roman" w:cs="Times New Roman"/>
                <w:noProof/>
                <w:webHidden/>
                <w:sz w:val="24"/>
                <w:szCs w:val="24"/>
              </w:rPr>
              <w:tab/>
            </w:r>
            <w:r w:rsidRPr="006D1C39">
              <w:rPr>
                <w:rFonts w:ascii="Times New Roman" w:hAnsi="Times New Roman" w:cs="Times New Roman"/>
                <w:noProof/>
                <w:webHidden/>
                <w:sz w:val="24"/>
                <w:szCs w:val="24"/>
              </w:rPr>
              <w:fldChar w:fldCharType="begin"/>
            </w:r>
            <w:r w:rsidRPr="006D1C39">
              <w:rPr>
                <w:rFonts w:ascii="Times New Roman" w:hAnsi="Times New Roman" w:cs="Times New Roman"/>
                <w:noProof/>
                <w:webHidden/>
                <w:sz w:val="24"/>
                <w:szCs w:val="24"/>
              </w:rPr>
              <w:instrText xml:space="preserve"> PAGEREF _Toc209039031 \h </w:instrText>
            </w:r>
            <w:r w:rsidRPr="006D1C39">
              <w:rPr>
                <w:rFonts w:ascii="Times New Roman" w:hAnsi="Times New Roman" w:cs="Times New Roman"/>
                <w:noProof/>
                <w:webHidden/>
                <w:sz w:val="24"/>
                <w:szCs w:val="24"/>
              </w:rPr>
            </w:r>
            <w:r w:rsidRPr="006D1C39">
              <w:rPr>
                <w:rFonts w:ascii="Times New Roman" w:hAnsi="Times New Roman" w:cs="Times New Roman"/>
                <w:noProof/>
                <w:webHidden/>
                <w:sz w:val="24"/>
                <w:szCs w:val="24"/>
              </w:rPr>
              <w:fldChar w:fldCharType="separate"/>
            </w:r>
            <w:r w:rsidR="00696BB7">
              <w:rPr>
                <w:rFonts w:ascii="Times New Roman" w:hAnsi="Times New Roman" w:cs="Times New Roman"/>
                <w:noProof/>
                <w:webHidden/>
                <w:sz w:val="24"/>
                <w:szCs w:val="24"/>
              </w:rPr>
              <w:t>29</w:t>
            </w:r>
            <w:r w:rsidRPr="006D1C39">
              <w:rPr>
                <w:rFonts w:ascii="Times New Roman" w:hAnsi="Times New Roman" w:cs="Times New Roman"/>
                <w:noProof/>
                <w:webHidden/>
                <w:sz w:val="24"/>
                <w:szCs w:val="24"/>
              </w:rPr>
              <w:fldChar w:fldCharType="end"/>
            </w:r>
          </w:hyperlink>
        </w:p>
        <w:p w14:paraId="604B7875" w14:textId="1F80EEFF" w:rsidR="002C72EB" w:rsidRPr="006D1C39" w:rsidRDefault="002C72EB">
          <w:pPr>
            <w:pStyle w:val="TDC2"/>
            <w:rPr>
              <w:rFonts w:ascii="Times New Roman" w:eastAsiaTheme="minorEastAsia" w:hAnsi="Times New Roman" w:cs="Times New Roman"/>
              <w:b w:val="0"/>
              <w:bCs w:val="0"/>
              <w:kern w:val="2"/>
              <w:sz w:val="24"/>
              <w:szCs w:val="24"/>
              <w:lang w:val="en-US"/>
              <w14:ligatures w14:val="standardContextual"/>
            </w:rPr>
          </w:pPr>
          <w:hyperlink w:anchor="_Toc209039032" w:history="1">
            <w:r w:rsidRPr="006D1C39">
              <w:rPr>
                <w:rStyle w:val="Hipervnculo"/>
                <w:rFonts w:ascii="Times New Roman" w:hAnsi="Times New Roman" w:cs="Times New Roman"/>
                <w:sz w:val="24"/>
                <w:szCs w:val="24"/>
              </w:rPr>
              <w:t>3.1 Diseño general del estudio</w:t>
            </w:r>
            <w:r w:rsidRPr="006D1C39">
              <w:rPr>
                <w:rFonts w:ascii="Times New Roman" w:hAnsi="Times New Roman" w:cs="Times New Roman"/>
                <w:webHidden/>
                <w:sz w:val="24"/>
                <w:szCs w:val="24"/>
              </w:rPr>
              <w:tab/>
            </w:r>
            <w:r w:rsidRPr="006D1C39">
              <w:rPr>
                <w:rFonts w:ascii="Times New Roman" w:hAnsi="Times New Roman" w:cs="Times New Roman"/>
                <w:webHidden/>
                <w:sz w:val="24"/>
                <w:szCs w:val="24"/>
              </w:rPr>
              <w:fldChar w:fldCharType="begin"/>
            </w:r>
            <w:r w:rsidRPr="006D1C39">
              <w:rPr>
                <w:rFonts w:ascii="Times New Roman" w:hAnsi="Times New Roman" w:cs="Times New Roman"/>
                <w:webHidden/>
                <w:sz w:val="24"/>
                <w:szCs w:val="24"/>
              </w:rPr>
              <w:instrText xml:space="preserve"> PAGEREF _Toc209039032 \h </w:instrText>
            </w:r>
            <w:r w:rsidRPr="006D1C39">
              <w:rPr>
                <w:rFonts w:ascii="Times New Roman" w:hAnsi="Times New Roman" w:cs="Times New Roman"/>
                <w:webHidden/>
                <w:sz w:val="24"/>
                <w:szCs w:val="24"/>
              </w:rPr>
            </w:r>
            <w:r w:rsidRPr="006D1C39">
              <w:rPr>
                <w:rFonts w:ascii="Times New Roman" w:hAnsi="Times New Roman" w:cs="Times New Roman"/>
                <w:webHidden/>
                <w:sz w:val="24"/>
                <w:szCs w:val="24"/>
              </w:rPr>
              <w:fldChar w:fldCharType="separate"/>
            </w:r>
            <w:r w:rsidR="00696BB7">
              <w:rPr>
                <w:rFonts w:ascii="Times New Roman" w:hAnsi="Times New Roman" w:cs="Times New Roman"/>
                <w:webHidden/>
                <w:sz w:val="24"/>
                <w:szCs w:val="24"/>
              </w:rPr>
              <w:t>29</w:t>
            </w:r>
            <w:r w:rsidRPr="006D1C39">
              <w:rPr>
                <w:rFonts w:ascii="Times New Roman" w:hAnsi="Times New Roman" w:cs="Times New Roman"/>
                <w:webHidden/>
                <w:sz w:val="24"/>
                <w:szCs w:val="24"/>
              </w:rPr>
              <w:fldChar w:fldCharType="end"/>
            </w:r>
          </w:hyperlink>
        </w:p>
        <w:p w14:paraId="4A58F7F2" w14:textId="0C22A8D8" w:rsidR="002C72EB" w:rsidRPr="006D1C39" w:rsidRDefault="002C72EB">
          <w:pPr>
            <w:pStyle w:val="TDC2"/>
            <w:rPr>
              <w:rFonts w:ascii="Times New Roman" w:eastAsiaTheme="minorEastAsia" w:hAnsi="Times New Roman" w:cs="Times New Roman"/>
              <w:b w:val="0"/>
              <w:bCs w:val="0"/>
              <w:kern w:val="2"/>
              <w:sz w:val="24"/>
              <w:szCs w:val="24"/>
              <w:lang w:val="en-US"/>
              <w14:ligatures w14:val="standardContextual"/>
            </w:rPr>
          </w:pPr>
          <w:hyperlink w:anchor="_Toc209039033" w:history="1">
            <w:r w:rsidRPr="006D1C39">
              <w:rPr>
                <w:rStyle w:val="Hipervnculo"/>
                <w:rFonts w:ascii="Times New Roman" w:hAnsi="Times New Roman" w:cs="Times New Roman"/>
                <w:sz w:val="24"/>
                <w:szCs w:val="24"/>
              </w:rPr>
              <w:t>3.2 Población y muestra</w:t>
            </w:r>
            <w:r w:rsidRPr="006D1C39">
              <w:rPr>
                <w:rFonts w:ascii="Times New Roman" w:hAnsi="Times New Roman" w:cs="Times New Roman"/>
                <w:webHidden/>
                <w:sz w:val="24"/>
                <w:szCs w:val="24"/>
              </w:rPr>
              <w:tab/>
            </w:r>
            <w:r w:rsidRPr="006D1C39">
              <w:rPr>
                <w:rFonts w:ascii="Times New Roman" w:hAnsi="Times New Roman" w:cs="Times New Roman"/>
                <w:webHidden/>
                <w:sz w:val="24"/>
                <w:szCs w:val="24"/>
              </w:rPr>
              <w:fldChar w:fldCharType="begin"/>
            </w:r>
            <w:r w:rsidRPr="006D1C39">
              <w:rPr>
                <w:rFonts w:ascii="Times New Roman" w:hAnsi="Times New Roman" w:cs="Times New Roman"/>
                <w:webHidden/>
                <w:sz w:val="24"/>
                <w:szCs w:val="24"/>
              </w:rPr>
              <w:instrText xml:space="preserve"> PAGEREF _Toc209039033 \h </w:instrText>
            </w:r>
            <w:r w:rsidRPr="006D1C39">
              <w:rPr>
                <w:rFonts w:ascii="Times New Roman" w:hAnsi="Times New Roman" w:cs="Times New Roman"/>
                <w:webHidden/>
                <w:sz w:val="24"/>
                <w:szCs w:val="24"/>
              </w:rPr>
            </w:r>
            <w:r w:rsidRPr="006D1C39">
              <w:rPr>
                <w:rFonts w:ascii="Times New Roman" w:hAnsi="Times New Roman" w:cs="Times New Roman"/>
                <w:webHidden/>
                <w:sz w:val="24"/>
                <w:szCs w:val="24"/>
              </w:rPr>
              <w:fldChar w:fldCharType="separate"/>
            </w:r>
            <w:r w:rsidR="00696BB7">
              <w:rPr>
                <w:rFonts w:ascii="Times New Roman" w:hAnsi="Times New Roman" w:cs="Times New Roman"/>
                <w:webHidden/>
                <w:sz w:val="24"/>
                <w:szCs w:val="24"/>
              </w:rPr>
              <w:t>29</w:t>
            </w:r>
            <w:r w:rsidRPr="006D1C39">
              <w:rPr>
                <w:rFonts w:ascii="Times New Roman" w:hAnsi="Times New Roman" w:cs="Times New Roman"/>
                <w:webHidden/>
                <w:sz w:val="24"/>
                <w:szCs w:val="24"/>
              </w:rPr>
              <w:fldChar w:fldCharType="end"/>
            </w:r>
          </w:hyperlink>
        </w:p>
        <w:p w14:paraId="522CD7C7" w14:textId="21E6987C" w:rsidR="002C72EB" w:rsidRPr="006D1C39" w:rsidRDefault="002C72EB">
          <w:pPr>
            <w:pStyle w:val="TDC2"/>
            <w:rPr>
              <w:rFonts w:ascii="Times New Roman" w:eastAsiaTheme="minorEastAsia" w:hAnsi="Times New Roman" w:cs="Times New Roman"/>
              <w:b w:val="0"/>
              <w:bCs w:val="0"/>
              <w:kern w:val="2"/>
              <w:sz w:val="24"/>
              <w:szCs w:val="24"/>
              <w:lang w:val="en-US"/>
              <w14:ligatures w14:val="standardContextual"/>
            </w:rPr>
          </w:pPr>
          <w:hyperlink w:anchor="_Toc209039034" w:history="1">
            <w:r w:rsidRPr="006D1C39">
              <w:rPr>
                <w:rStyle w:val="Hipervnculo"/>
                <w:rFonts w:ascii="Times New Roman" w:hAnsi="Times New Roman" w:cs="Times New Roman"/>
                <w:sz w:val="24"/>
                <w:szCs w:val="24"/>
              </w:rPr>
              <w:t>3.3 Unidad de análisis</w:t>
            </w:r>
            <w:r w:rsidRPr="006D1C39">
              <w:rPr>
                <w:rFonts w:ascii="Times New Roman" w:hAnsi="Times New Roman" w:cs="Times New Roman"/>
                <w:webHidden/>
                <w:sz w:val="24"/>
                <w:szCs w:val="24"/>
              </w:rPr>
              <w:tab/>
            </w:r>
            <w:r w:rsidRPr="006D1C39">
              <w:rPr>
                <w:rFonts w:ascii="Times New Roman" w:hAnsi="Times New Roman" w:cs="Times New Roman"/>
                <w:webHidden/>
                <w:sz w:val="24"/>
                <w:szCs w:val="24"/>
              </w:rPr>
              <w:fldChar w:fldCharType="begin"/>
            </w:r>
            <w:r w:rsidRPr="006D1C39">
              <w:rPr>
                <w:rFonts w:ascii="Times New Roman" w:hAnsi="Times New Roman" w:cs="Times New Roman"/>
                <w:webHidden/>
                <w:sz w:val="24"/>
                <w:szCs w:val="24"/>
              </w:rPr>
              <w:instrText xml:space="preserve"> PAGEREF _Toc209039034 \h </w:instrText>
            </w:r>
            <w:r w:rsidRPr="006D1C39">
              <w:rPr>
                <w:rFonts w:ascii="Times New Roman" w:hAnsi="Times New Roman" w:cs="Times New Roman"/>
                <w:webHidden/>
                <w:sz w:val="24"/>
                <w:szCs w:val="24"/>
              </w:rPr>
            </w:r>
            <w:r w:rsidRPr="006D1C39">
              <w:rPr>
                <w:rFonts w:ascii="Times New Roman" w:hAnsi="Times New Roman" w:cs="Times New Roman"/>
                <w:webHidden/>
                <w:sz w:val="24"/>
                <w:szCs w:val="24"/>
              </w:rPr>
              <w:fldChar w:fldCharType="separate"/>
            </w:r>
            <w:r w:rsidR="00696BB7">
              <w:rPr>
                <w:rFonts w:ascii="Times New Roman" w:hAnsi="Times New Roman" w:cs="Times New Roman"/>
                <w:webHidden/>
                <w:sz w:val="24"/>
                <w:szCs w:val="24"/>
              </w:rPr>
              <w:t>30</w:t>
            </w:r>
            <w:r w:rsidRPr="006D1C39">
              <w:rPr>
                <w:rFonts w:ascii="Times New Roman" w:hAnsi="Times New Roman" w:cs="Times New Roman"/>
                <w:webHidden/>
                <w:sz w:val="24"/>
                <w:szCs w:val="24"/>
              </w:rPr>
              <w:fldChar w:fldCharType="end"/>
            </w:r>
          </w:hyperlink>
        </w:p>
        <w:p w14:paraId="1D5ED778" w14:textId="5E28A9B6" w:rsidR="002C72EB" w:rsidRPr="006D1C39" w:rsidRDefault="002C72EB">
          <w:pPr>
            <w:pStyle w:val="TDC2"/>
            <w:rPr>
              <w:rFonts w:ascii="Times New Roman" w:eastAsiaTheme="minorEastAsia" w:hAnsi="Times New Roman" w:cs="Times New Roman"/>
              <w:b w:val="0"/>
              <w:bCs w:val="0"/>
              <w:kern w:val="2"/>
              <w:sz w:val="24"/>
              <w:szCs w:val="24"/>
              <w:lang w:val="en-US"/>
              <w14:ligatures w14:val="standardContextual"/>
            </w:rPr>
          </w:pPr>
          <w:hyperlink w:anchor="_Toc209039035" w:history="1">
            <w:r w:rsidRPr="006D1C39">
              <w:rPr>
                <w:rStyle w:val="Hipervnculo"/>
                <w:rFonts w:ascii="Times New Roman" w:hAnsi="Times New Roman" w:cs="Times New Roman"/>
                <w:sz w:val="24"/>
                <w:szCs w:val="24"/>
              </w:rPr>
              <w:t>3.4 Técnicas e instrumentos</w:t>
            </w:r>
            <w:r w:rsidRPr="006D1C39">
              <w:rPr>
                <w:rFonts w:ascii="Times New Roman" w:hAnsi="Times New Roman" w:cs="Times New Roman"/>
                <w:webHidden/>
                <w:sz w:val="24"/>
                <w:szCs w:val="24"/>
              </w:rPr>
              <w:tab/>
            </w:r>
            <w:r w:rsidRPr="006D1C39">
              <w:rPr>
                <w:rFonts w:ascii="Times New Roman" w:hAnsi="Times New Roman" w:cs="Times New Roman"/>
                <w:webHidden/>
                <w:sz w:val="24"/>
                <w:szCs w:val="24"/>
              </w:rPr>
              <w:fldChar w:fldCharType="begin"/>
            </w:r>
            <w:r w:rsidRPr="006D1C39">
              <w:rPr>
                <w:rFonts w:ascii="Times New Roman" w:hAnsi="Times New Roman" w:cs="Times New Roman"/>
                <w:webHidden/>
                <w:sz w:val="24"/>
                <w:szCs w:val="24"/>
              </w:rPr>
              <w:instrText xml:space="preserve"> PAGEREF _Toc209039035 \h </w:instrText>
            </w:r>
            <w:r w:rsidRPr="006D1C39">
              <w:rPr>
                <w:rFonts w:ascii="Times New Roman" w:hAnsi="Times New Roman" w:cs="Times New Roman"/>
                <w:webHidden/>
                <w:sz w:val="24"/>
                <w:szCs w:val="24"/>
              </w:rPr>
            </w:r>
            <w:r w:rsidRPr="006D1C39">
              <w:rPr>
                <w:rFonts w:ascii="Times New Roman" w:hAnsi="Times New Roman" w:cs="Times New Roman"/>
                <w:webHidden/>
                <w:sz w:val="24"/>
                <w:szCs w:val="24"/>
              </w:rPr>
              <w:fldChar w:fldCharType="separate"/>
            </w:r>
            <w:r w:rsidR="00696BB7">
              <w:rPr>
                <w:rFonts w:ascii="Times New Roman" w:hAnsi="Times New Roman" w:cs="Times New Roman"/>
                <w:webHidden/>
                <w:sz w:val="24"/>
                <w:szCs w:val="24"/>
              </w:rPr>
              <w:t>30</w:t>
            </w:r>
            <w:r w:rsidRPr="006D1C39">
              <w:rPr>
                <w:rFonts w:ascii="Times New Roman" w:hAnsi="Times New Roman" w:cs="Times New Roman"/>
                <w:webHidden/>
                <w:sz w:val="24"/>
                <w:szCs w:val="24"/>
              </w:rPr>
              <w:fldChar w:fldCharType="end"/>
            </w:r>
          </w:hyperlink>
        </w:p>
        <w:p w14:paraId="5A7CD8D4" w14:textId="7B8E48F1" w:rsidR="002C72EB" w:rsidRPr="006D1C39" w:rsidRDefault="002C72EB">
          <w:pPr>
            <w:pStyle w:val="TDC3"/>
            <w:rPr>
              <w:rFonts w:ascii="Times New Roman" w:eastAsiaTheme="minorEastAsia" w:hAnsi="Times New Roman" w:cs="Times New Roman"/>
              <w:b w:val="0"/>
              <w:bCs w:val="0"/>
              <w:i w:val="0"/>
              <w:iCs w:val="0"/>
              <w:kern w:val="2"/>
              <w:sz w:val="24"/>
              <w:szCs w:val="24"/>
              <w:lang w:val="en-US"/>
              <w14:ligatures w14:val="standardContextual"/>
            </w:rPr>
          </w:pPr>
          <w:hyperlink w:anchor="_Toc209039036" w:history="1">
            <w:r w:rsidRPr="006D1C39">
              <w:rPr>
                <w:rStyle w:val="Hipervnculo"/>
                <w:rFonts w:ascii="Times New Roman" w:hAnsi="Times New Roman" w:cs="Times New Roman"/>
                <w:sz w:val="24"/>
                <w:szCs w:val="24"/>
              </w:rPr>
              <w:t>3.4.1 Análisis documental.</w:t>
            </w:r>
            <w:r w:rsidRPr="006D1C39">
              <w:rPr>
                <w:rFonts w:ascii="Times New Roman" w:hAnsi="Times New Roman" w:cs="Times New Roman"/>
                <w:webHidden/>
                <w:sz w:val="24"/>
                <w:szCs w:val="24"/>
              </w:rPr>
              <w:tab/>
            </w:r>
            <w:r w:rsidRPr="006D1C39">
              <w:rPr>
                <w:rFonts w:ascii="Times New Roman" w:hAnsi="Times New Roman" w:cs="Times New Roman"/>
                <w:webHidden/>
                <w:sz w:val="24"/>
                <w:szCs w:val="24"/>
              </w:rPr>
              <w:fldChar w:fldCharType="begin"/>
            </w:r>
            <w:r w:rsidRPr="006D1C39">
              <w:rPr>
                <w:rFonts w:ascii="Times New Roman" w:hAnsi="Times New Roman" w:cs="Times New Roman"/>
                <w:webHidden/>
                <w:sz w:val="24"/>
                <w:szCs w:val="24"/>
              </w:rPr>
              <w:instrText xml:space="preserve"> PAGEREF _Toc209039036 \h </w:instrText>
            </w:r>
            <w:r w:rsidRPr="006D1C39">
              <w:rPr>
                <w:rFonts w:ascii="Times New Roman" w:hAnsi="Times New Roman" w:cs="Times New Roman"/>
                <w:webHidden/>
                <w:sz w:val="24"/>
                <w:szCs w:val="24"/>
              </w:rPr>
            </w:r>
            <w:r w:rsidRPr="006D1C39">
              <w:rPr>
                <w:rFonts w:ascii="Times New Roman" w:hAnsi="Times New Roman" w:cs="Times New Roman"/>
                <w:webHidden/>
                <w:sz w:val="24"/>
                <w:szCs w:val="24"/>
              </w:rPr>
              <w:fldChar w:fldCharType="separate"/>
            </w:r>
            <w:r w:rsidR="00696BB7">
              <w:rPr>
                <w:rFonts w:ascii="Times New Roman" w:hAnsi="Times New Roman" w:cs="Times New Roman"/>
                <w:webHidden/>
                <w:sz w:val="24"/>
                <w:szCs w:val="24"/>
              </w:rPr>
              <w:t>30</w:t>
            </w:r>
            <w:r w:rsidRPr="006D1C39">
              <w:rPr>
                <w:rFonts w:ascii="Times New Roman" w:hAnsi="Times New Roman" w:cs="Times New Roman"/>
                <w:webHidden/>
                <w:sz w:val="24"/>
                <w:szCs w:val="24"/>
              </w:rPr>
              <w:fldChar w:fldCharType="end"/>
            </w:r>
          </w:hyperlink>
        </w:p>
        <w:p w14:paraId="02972CBD" w14:textId="0C4A8D92" w:rsidR="002C72EB" w:rsidRPr="006D1C39" w:rsidRDefault="002C72EB">
          <w:pPr>
            <w:pStyle w:val="TDC3"/>
            <w:rPr>
              <w:rFonts w:ascii="Times New Roman" w:eastAsiaTheme="minorEastAsia" w:hAnsi="Times New Roman" w:cs="Times New Roman"/>
              <w:b w:val="0"/>
              <w:bCs w:val="0"/>
              <w:i w:val="0"/>
              <w:iCs w:val="0"/>
              <w:kern w:val="2"/>
              <w:sz w:val="24"/>
              <w:szCs w:val="24"/>
              <w:lang w:val="en-US"/>
              <w14:ligatures w14:val="standardContextual"/>
            </w:rPr>
          </w:pPr>
          <w:hyperlink w:anchor="_Toc209039037" w:history="1">
            <w:r w:rsidRPr="006D1C39">
              <w:rPr>
                <w:rStyle w:val="Hipervnculo"/>
                <w:rFonts w:ascii="Times New Roman" w:hAnsi="Times New Roman" w:cs="Times New Roman"/>
                <w:sz w:val="24"/>
                <w:szCs w:val="24"/>
              </w:rPr>
              <w:t>3.4.2 Observación.</w:t>
            </w:r>
            <w:r w:rsidRPr="006D1C39">
              <w:rPr>
                <w:rFonts w:ascii="Times New Roman" w:hAnsi="Times New Roman" w:cs="Times New Roman"/>
                <w:webHidden/>
                <w:sz w:val="24"/>
                <w:szCs w:val="24"/>
              </w:rPr>
              <w:tab/>
            </w:r>
            <w:r w:rsidRPr="006D1C39">
              <w:rPr>
                <w:rFonts w:ascii="Times New Roman" w:hAnsi="Times New Roman" w:cs="Times New Roman"/>
                <w:webHidden/>
                <w:sz w:val="24"/>
                <w:szCs w:val="24"/>
              </w:rPr>
              <w:fldChar w:fldCharType="begin"/>
            </w:r>
            <w:r w:rsidRPr="006D1C39">
              <w:rPr>
                <w:rFonts w:ascii="Times New Roman" w:hAnsi="Times New Roman" w:cs="Times New Roman"/>
                <w:webHidden/>
                <w:sz w:val="24"/>
                <w:szCs w:val="24"/>
              </w:rPr>
              <w:instrText xml:space="preserve"> PAGEREF _Toc209039037 \h </w:instrText>
            </w:r>
            <w:r w:rsidRPr="006D1C39">
              <w:rPr>
                <w:rFonts w:ascii="Times New Roman" w:hAnsi="Times New Roman" w:cs="Times New Roman"/>
                <w:webHidden/>
                <w:sz w:val="24"/>
                <w:szCs w:val="24"/>
              </w:rPr>
            </w:r>
            <w:r w:rsidRPr="006D1C39">
              <w:rPr>
                <w:rFonts w:ascii="Times New Roman" w:hAnsi="Times New Roman" w:cs="Times New Roman"/>
                <w:webHidden/>
                <w:sz w:val="24"/>
                <w:szCs w:val="24"/>
              </w:rPr>
              <w:fldChar w:fldCharType="separate"/>
            </w:r>
            <w:r w:rsidR="00696BB7">
              <w:rPr>
                <w:rFonts w:ascii="Times New Roman" w:hAnsi="Times New Roman" w:cs="Times New Roman"/>
                <w:webHidden/>
                <w:sz w:val="24"/>
                <w:szCs w:val="24"/>
              </w:rPr>
              <w:t>31</w:t>
            </w:r>
            <w:r w:rsidRPr="006D1C39">
              <w:rPr>
                <w:rFonts w:ascii="Times New Roman" w:hAnsi="Times New Roman" w:cs="Times New Roman"/>
                <w:webHidden/>
                <w:sz w:val="24"/>
                <w:szCs w:val="24"/>
              </w:rPr>
              <w:fldChar w:fldCharType="end"/>
            </w:r>
          </w:hyperlink>
        </w:p>
        <w:p w14:paraId="7C9BFB77" w14:textId="7CD6EC49" w:rsidR="002C72EB" w:rsidRPr="006D1C39" w:rsidRDefault="002C72EB">
          <w:pPr>
            <w:pStyle w:val="TDC3"/>
            <w:rPr>
              <w:rFonts w:ascii="Times New Roman" w:eastAsiaTheme="minorEastAsia" w:hAnsi="Times New Roman" w:cs="Times New Roman"/>
              <w:b w:val="0"/>
              <w:bCs w:val="0"/>
              <w:i w:val="0"/>
              <w:iCs w:val="0"/>
              <w:kern w:val="2"/>
              <w:sz w:val="24"/>
              <w:szCs w:val="24"/>
              <w:lang w:val="en-US"/>
              <w14:ligatures w14:val="standardContextual"/>
            </w:rPr>
          </w:pPr>
          <w:hyperlink w:anchor="_Toc209039038" w:history="1">
            <w:r w:rsidRPr="006D1C39">
              <w:rPr>
                <w:rStyle w:val="Hipervnculo"/>
                <w:rFonts w:ascii="Times New Roman" w:hAnsi="Times New Roman" w:cs="Times New Roman"/>
                <w:sz w:val="24"/>
                <w:szCs w:val="24"/>
              </w:rPr>
              <w:t>3.4.3 Entrevista semiestructurada.</w:t>
            </w:r>
            <w:r w:rsidRPr="006D1C39">
              <w:rPr>
                <w:rFonts w:ascii="Times New Roman" w:hAnsi="Times New Roman" w:cs="Times New Roman"/>
                <w:webHidden/>
                <w:sz w:val="24"/>
                <w:szCs w:val="24"/>
              </w:rPr>
              <w:tab/>
            </w:r>
            <w:r w:rsidRPr="006D1C39">
              <w:rPr>
                <w:rFonts w:ascii="Times New Roman" w:hAnsi="Times New Roman" w:cs="Times New Roman"/>
                <w:webHidden/>
                <w:sz w:val="24"/>
                <w:szCs w:val="24"/>
              </w:rPr>
              <w:fldChar w:fldCharType="begin"/>
            </w:r>
            <w:r w:rsidRPr="006D1C39">
              <w:rPr>
                <w:rFonts w:ascii="Times New Roman" w:hAnsi="Times New Roman" w:cs="Times New Roman"/>
                <w:webHidden/>
                <w:sz w:val="24"/>
                <w:szCs w:val="24"/>
              </w:rPr>
              <w:instrText xml:space="preserve"> PAGEREF _Toc209039038 \h </w:instrText>
            </w:r>
            <w:r w:rsidRPr="006D1C39">
              <w:rPr>
                <w:rFonts w:ascii="Times New Roman" w:hAnsi="Times New Roman" w:cs="Times New Roman"/>
                <w:webHidden/>
                <w:sz w:val="24"/>
                <w:szCs w:val="24"/>
              </w:rPr>
            </w:r>
            <w:r w:rsidRPr="006D1C39">
              <w:rPr>
                <w:rFonts w:ascii="Times New Roman" w:hAnsi="Times New Roman" w:cs="Times New Roman"/>
                <w:webHidden/>
                <w:sz w:val="24"/>
                <w:szCs w:val="24"/>
              </w:rPr>
              <w:fldChar w:fldCharType="separate"/>
            </w:r>
            <w:r w:rsidR="00696BB7">
              <w:rPr>
                <w:rFonts w:ascii="Times New Roman" w:hAnsi="Times New Roman" w:cs="Times New Roman"/>
                <w:webHidden/>
                <w:sz w:val="24"/>
                <w:szCs w:val="24"/>
              </w:rPr>
              <w:t>32</w:t>
            </w:r>
            <w:r w:rsidRPr="006D1C39">
              <w:rPr>
                <w:rFonts w:ascii="Times New Roman" w:hAnsi="Times New Roman" w:cs="Times New Roman"/>
                <w:webHidden/>
                <w:sz w:val="24"/>
                <w:szCs w:val="24"/>
              </w:rPr>
              <w:fldChar w:fldCharType="end"/>
            </w:r>
          </w:hyperlink>
        </w:p>
        <w:p w14:paraId="070AF5E7" w14:textId="43E0B944" w:rsidR="002C72EB" w:rsidRPr="006D1C39" w:rsidRDefault="002C72EB">
          <w:pPr>
            <w:pStyle w:val="TDC2"/>
            <w:rPr>
              <w:rFonts w:ascii="Times New Roman" w:eastAsiaTheme="minorEastAsia" w:hAnsi="Times New Roman" w:cs="Times New Roman"/>
              <w:b w:val="0"/>
              <w:bCs w:val="0"/>
              <w:kern w:val="2"/>
              <w:sz w:val="24"/>
              <w:szCs w:val="24"/>
              <w:lang w:val="en-US"/>
              <w14:ligatures w14:val="standardContextual"/>
            </w:rPr>
          </w:pPr>
          <w:hyperlink w:anchor="_Toc209039039" w:history="1">
            <w:r w:rsidRPr="006D1C39">
              <w:rPr>
                <w:rStyle w:val="Hipervnculo"/>
                <w:rFonts w:ascii="Times New Roman" w:hAnsi="Times New Roman" w:cs="Times New Roman"/>
                <w:sz w:val="24"/>
                <w:szCs w:val="24"/>
              </w:rPr>
              <w:t>3.5 Criterios de inclusión y exclusión para elegir actores participantes clave: Especialistas y Locales</w:t>
            </w:r>
            <w:r w:rsidRPr="006D1C39">
              <w:rPr>
                <w:rFonts w:ascii="Times New Roman" w:hAnsi="Times New Roman" w:cs="Times New Roman"/>
                <w:webHidden/>
                <w:sz w:val="24"/>
                <w:szCs w:val="24"/>
              </w:rPr>
              <w:tab/>
            </w:r>
            <w:r w:rsidRPr="006D1C39">
              <w:rPr>
                <w:rFonts w:ascii="Times New Roman" w:hAnsi="Times New Roman" w:cs="Times New Roman"/>
                <w:webHidden/>
                <w:sz w:val="24"/>
                <w:szCs w:val="24"/>
              </w:rPr>
              <w:fldChar w:fldCharType="begin"/>
            </w:r>
            <w:r w:rsidRPr="006D1C39">
              <w:rPr>
                <w:rFonts w:ascii="Times New Roman" w:hAnsi="Times New Roman" w:cs="Times New Roman"/>
                <w:webHidden/>
                <w:sz w:val="24"/>
                <w:szCs w:val="24"/>
              </w:rPr>
              <w:instrText xml:space="preserve"> PAGEREF _Toc209039039 \h </w:instrText>
            </w:r>
            <w:r w:rsidRPr="006D1C39">
              <w:rPr>
                <w:rFonts w:ascii="Times New Roman" w:hAnsi="Times New Roman" w:cs="Times New Roman"/>
                <w:webHidden/>
                <w:sz w:val="24"/>
                <w:szCs w:val="24"/>
              </w:rPr>
            </w:r>
            <w:r w:rsidRPr="006D1C39">
              <w:rPr>
                <w:rFonts w:ascii="Times New Roman" w:hAnsi="Times New Roman" w:cs="Times New Roman"/>
                <w:webHidden/>
                <w:sz w:val="24"/>
                <w:szCs w:val="24"/>
              </w:rPr>
              <w:fldChar w:fldCharType="separate"/>
            </w:r>
            <w:r w:rsidR="00696BB7">
              <w:rPr>
                <w:rFonts w:ascii="Times New Roman" w:hAnsi="Times New Roman" w:cs="Times New Roman"/>
                <w:webHidden/>
                <w:sz w:val="24"/>
                <w:szCs w:val="24"/>
              </w:rPr>
              <w:t>32</w:t>
            </w:r>
            <w:r w:rsidRPr="006D1C39">
              <w:rPr>
                <w:rFonts w:ascii="Times New Roman" w:hAnsi="Times New Roman" w:cs="Times New Roman"/>
                <w:webHidden/>
                <w:sz w:val="24"/>
                <w:szCs w:val="24"/>
              </w:rPr>
              <w:fldChar w:fldCharType="end"/>
            </w:r>
          </w:hyperlink>
        </w:p>
        <w:p w14:paraId="4A885817" w14:textId="161FCA68" w:rsidR="002C72EB" w:rsidRPr="006D1C39" w:rsidRDefault="002C72EB">
          <w:pPr>
            <w:pStyle w:val="TDC2"/>
            <w:rPr>
              <w:rFonts w:ascii="Times New Roman" w:eastAsiaTheme="minorEastAsia" w:hAnsi="Times New Roman" w:cs="Times New Roman"/>
              <w:b w:val="0"/>
              <w:bCs w:val="0"/>
              <w:kern w:val="2"/>
              <w:sz w:val="24"/>
              <w:szCs w:val="24"/>
              <w:lang w:val="en-US"/>
              <w14:ligatures w14:val="standardContextual"/>
            </w:rPr>
          </w:pPr>
          <w:hyperlink w:anchor="_Toc209039040" w:history="1">
            <w:r w:rsidRPr="006D1C39">
              <w:rPr>
                <w:rStyle w:val="Hipervnculo"/>
                <w:rFonts w:ascii="Times New Roman" w:hAnsi="Times New Roman" w:cs="Times New Roman"/>
                <w:sz w:val="24"/>
                <w:szCs w:val="24"/>
              </w:rPr>
              <w:t>3.6 Etapas para el desarrollo de la planificación de la investigación</w:t>
            </w:r>
            <w:r w:rsidRPr="006D1C39">
              <w:rPr>
                <w:rFonts w:ascii="Times New Roman" w:hAnsi="Times New Roman" w:cs="Times New Roman"/>
                <w:webHidden/>
                <w:sz w:val="24"/>
                <w:szCs w:val="24"/>
              </w:rPr>
              <w:tab/>
            </w:r>
            <w:r w:rsidRPr="006D1C39">
              <w:rPr>
                <w:rFonts w:ascii="Times New Roman" w:hAnsi="Times New Roman" w:cs="Times New Roman"/>
                <w:webHidden/>
                <w:sz w:val="24"/>
                <w:szCs w:val="24"/>
              </w:rPr>
              <w:fldChar w:fldCharType="begin"/>
            </w:r>
            <w:r w:rsidRPr="006D1C39">
              <w:rPr>
                <w:rFonts w:ascii="Times New Roman" w:hAnsi="Times New Roman" w:cs="Times New Roman"/>
                <w:webHidden/>
                <w:sz w:val="24"/>
                <w:szCs w:val="24"/>
              </w:rPr>
              <w:instrText xml:space="preserve"> PAGEREF _Toc209039040 \h </w:instrText>
            </w:r>
            <w:r w:rsidRPr="006D1C39">
              <w:rPr>
                <w:rFonts w:ascii="Times New Roman" w:hAnsi="Times New Roman" w:cs="Times New Roman"/>
                <w:webHidden/>
                <w:sz w:val="24"/>
                <w:szCs w:val="24"/>
              </w:rPr>
            </w:r>
            <w:r w:rsidRPr="006D1C39">
              <w:rPr>
                <w:rFonts w:ascii="Times New Roman" w:hAnsi="Times New Roman" w:cs="Times New Roman"/>
                <w:webHidden/>
                <w:sz w:val="24"/>
                <w:szCs w:val="24"/>
              </w:rPr>
              <w:fldChar w:fldCharType="separate"/>
            </w:r>
            <w:r w:rsidR="00696BB7">
              <w:rPr>
                <w:rFonts w:ascii="Times New Roman" w:hAnsi="Times New Roman" w:cs="Times New Roman"/>
                <w:webHidden/>
                <w:sz w:val="24"/>
                <w:szCs w:val="24"/>
              </w:rPr>
              <w:t>33</w:t>
            </w:r>
            <w:r w:rsidRPr="006D1C39">
              <w:rPr>
                <w:rFonts w:ascii="Times New Roman" w:hAnsi="Times New Roman" w:cs="Times New Roman"/>
                <w:webHidden/>
                <w:sz w:val="24"/>
                <w:szCs w:val="24"/>
              </w:rPr>
              <w:fldChar w:fldCharType="end"/>
            </w:r>
          </w:hyperlink>
        </w:p>
        <w:p w14:paraId="6BA83488" w14:textId="37B78D34" w:rsidR="002C72EB" w:rsidRPr="006D1C39" w:rsidRDefault="002C72EB">
          <w:pPr>
            <w:pStyle w:val="TDC1"/>
            <w:rPr>
              <w:rFonts w:ascii="Times New Roman" w:eastAsiaTheme="minorEastAsia" w:hAnsi="Times New Roman" w:cs="Times New Roman"/>
              <w:b w:val="0"/>
              <w:bCs w:val="0"/>
              <w:noProof/>
              <w:kern w:val="2"/>
              <w:sz w:val="24"/>
              <w:szCs w:val="24"/>
              <w:lang w:val="en-US"/>
              <w14:ligatures w14:val="standardContextual"/>
            </w:rPr>
          </w:pPr>
          <w:hyperlink w:anchor="_Toc209039041" w:history="1">
            <w:r w:rsidRPr="006D1C39">
              <w:rPr>
                <w:rStyle w:val="Hipervnculo"/>
                <w:rFonts w:ascii="Times New Roman" w:hAnsi="Times New Roman" w:cs="Times New Roman"/>
                <w:noProof/>
                <w:sz w:val="24"/>
                <w:szCs w:val="24"/>
              </w:rPr>
              <w:t>CAPÍTULO 4.  ANÁLISIS Y DISCUSIÓN DE RESULTADOS</w:t>
            </w:r>
            <w:r w:rsidRPr="006D1C39">
              <w:rPr>
                <w:rFonts w:ascii="Times New Roman" w:hAnsi="Times New Roman" w:cs="Times New Roman"/>
                <w:noProof/>
                <w:webHidden/>
                <w:sz w:val="24"/>
                <w:szCs w:val="24"/>
              </w:rPr>
              <w:tab/>
            </w:r>
            <w:r w:rsidRPr="006D1C39">
              <w:rPr>
                <w:rFonts w:ascii="Times New Roman" w:hAnsi="Times New Roman" w:cs="Times New Roman"/>
                <w:noProof/>
                <w:webHidden/>
                <w:sz w:val="24"/>
                <w:szCs w:val="24"/>
              </w:rPr>
              <w:fldChar w:fldCharType="begin"/>
            </w:r>
            <w:r w:rsidRPr="006D1C39">
              <w:rPr>
                <w:rFonts w:ascii="Times New Roman" w:hAnsi="Times New Roman" w:cs="Times New Roman"/>
                <w:noProof/>
                <w:webHidden/>
                <w:sz w:val="24"/>
                <w:szCs w:val="24"/>
              </w:rPr>
              <w:instrText xml:space="preserve"> PAGEREF _Toc209039041 \h </w:instrText>
            </w:r>
            <w:r w:rsidRPr="006D1C39">
              <w:rPr>
                <w:rFonts w:ascii="Times New Roman" w:hAnsi="Times New Roman" w:cs="Times New Roman"/>
                <w:noProof/>
                <w:webHidden/>
                <w:sz w:val="24"/>
                <w:szCs w:val="24"/>
              </w:rPr>
            </w:r>
            <w:r w:rsidRPr="006D1C39">
              <w:rPr>
                <w:rFonts w:ascii="Times New Roman" w:hAnsi="Times New Roman" w:cs="Times New Roman"/>
                <w:noProof/>
                <w:webHidden/>
                <w:sz w:val="24"/>
                <w:szCs w:val="24"/>
              </w:rPr>
              <w:fldChar w:fldCharType="separate"/>
            </w:r>
            <w:r w:rsidR="00696BB7">
              <w:rPr>
                <w:rFonts w:ascii="Times New Roman" w:hAnsi="Times New Roman" w:cs="Times New Roman"/>
                <w:noProof/>
                <w:webHidden/>
                <w:sz w:val="24"/>
                <w:szCs w:val="24"/>
              </w:rPr>
              <w:t>36</w:t>
            </w:r>
            <w:r w:rsidRPr="006D1C39">
              <w:rPr>
                <w:rFonts w:ascii="Times New Roman" w:hAnsi="Times New Roman" w:cs="Times New Roman"/>
                <w:noProof/>
                <w:webHidden/>
                <w:sz w:val="24"/>
                <w:szCs w:val="24"/>
              </w:rPr>
              <w:fldChar w:fldCharType="end"/>
            </w:r>
          </w:hyperlink>
        </w:p>
        <w:p w14:paraId="2EF43EDE" w14:textId="7881B1BB" w:rsidR="002C72EB" w:rsidRPr="006D1C39" w:rsidRDefault="002C72EB">
          <w:pPr>
            <w:pStyle w:val="TDC2"/>
            <w:rPr>
              <w:rFonts w:ascii="Times New Roman" w:eastAsiaTheme="minorEastAsia" w:hAnsi="Times New Roman" w:cs="Times New Roman"/>
              <w:b w:val="0"/>
              <w:bCs w:val="0"/>
              <w:kern w:val="2"/>
              <w:sz w:val="24"/>
              <w:szCs w:val="24"/>
              <w:lang w:val="en-US"/>
              <w14:ligatures w14:val="standardContextual"/>
            </w:rPr>
          </w:pPr>
          <w:hyperlink w:anchor="_Toc209039042" w:history="1">
            <w:r w:rsidRPr="006D1C39">
              <w:rPr>
                <w:rStyle w:val="Hipervnculo"/>
                <w:rFonts w:ascii="Times New Roman" w:hAnsi="Times New Roman" w:cs="Times New Roman"/>
                <w:sz w:val="24"/>
                <w:szCs w:val="24"/>
              </w:rPr>
              <w:t xml:space="preserve">4.1 </w:t>
            </w:r>
            <w:r w:rsidRPr="006D1C39">
              <w:rPr>
                <w:rStyle w:val="Hipervnculo"/>
                <w:rFonts w:ascii="Times New Roman" w:hAnsi="Times New Roman" w:cs="Times New Roman"/>
                <w:sz w:val="24"/>
                <w:szCs w:val="24"/>
                <w:lang w:eastAsia="es-ES"/>
              </w:rPr>
              <w:t>Acciones preventivas implementadas por las instituciones del Estado</w:t>
            </w:r>
            <w:r w:rsidRPr="006D1C39">
              <w:rPr>
                <w:rFonts w:ascii="Times New Roman" w:hAnsi="Times New Roman" w:cs="Times New Roman"/>
                <w:webHidden/>
                <w:sz w:val="24"/>
                <w:szCs w:val="24"/>
              </w:rPr>
              <w:tab/>
            </w:r>
            <w:r w:rsidRPr="006D1C39">
              <w:rPr>
                <w:rFonts w:ascii="Times New Roman" w:hAnsi="Times New Roman" w:cs="Times New Roman"/>
                <w:webHidden/>
                <w:sz w:val="24"/>
                <w:szCs w:val="24"/>
              </w:rPr>
              <w:fldChar w:fldCharType="begin"/>
            </w:r>
            <w:r w:rsidRPr="006D1C39">
              <w:rPr>
                <w:rFonts w:ascii="Times New Roman" w:hAnsi="Times New Roman" w:cs="Times New Roman"/>
                <w:webHidden/>
                <w:sz w:val="24"/>
                <w:szCs w:val="24"/>
              </w:rPr>
              <w:instrText xml:space="preserve"> PAGEREF _Toc209039042 \h </w:instrText>
            </w:r>
            <w:r w:rsidRPr="006D1C39">
              <w:rPr>
                <w:rFonts w:ascii="Times New Roman" w:hAnsi="Times New Roman" w:cs="Times New Roman"/>
                <w:webHidden/>
                <w:sz w:val="24"/>
                <w:szCs w:val="24"/>
              </w:rPr>
            </w:r>
            <w:r w:rsidRPr="006D1C39">
              <w:rPr>
                <w:rFonts w:ascii="Times New Roman" w:hAnsi="Times New Roman" w:cs="Times New Roman"/>
                <w:webHidden/>
                <w:sz w:val="24"/>
                <w:szCs w:val="24"/>
              </w:rPr>
              <w:fldChar w:fldCharType="separate"/>
            </w:r>
            <w:r w:rsidR="00696BB7">
              <w:rPr>
                <w:rFonts w:ascii="Times New Roman" w:hAnsi="Times New Roman" w:cs="Times New Roman"/>
                <w:webHidden/>
                <w:sz w:val="24"/>
                <w:szCs w:val="24"/>
              </w:rPr>
              <w:t>37</w:t>
            </w:r>
            <w:r w:rsidRPr="006D1C39">
              <w:rPr>
                <w:rFonts w:ascii="Times New Roman" w:hAnsi="Times New Roman" w:cs="Times New Roman"/>
                <w:webHidden/>
                <w:sz w:val="24"/>
                <w:szCs w:val="24"/>
              </w:rPr>
              <w:fldChar w:fldCharType="end"/>
            </w:r>
          </w:hyperlink>
        </w:p>
        <w:p w14:paraId="6B1C8F0E" w14:textId="7A44AF91" w:rsidR="002C72EB" w:rsidRPr="006D1C39" w:rsidRDefault="002C72EB">
          <w:pPr>
            <w:pStyle w:val="TDC2"/>
            <w:rPr>
              <w:rFonts w:ascii="Times New Roman" w:eastAsiaTheme="minorEastAsia" w:hAnsi="Times New Roman" w:cs="Times New Roman"/>
              <w:b w:val="0"/>
              <w:bCs w:val="0"/>
              <w:kern w:val="2"/>
              <w:sz w:val="24"/>
              <w:szCs w:val="24"/>
              <w:lang w:val="en-US"/>
              <w14:ligatures w14:val="standardContextual"/>
            </w:rPr>
          </w:pPr>
          <w:hyperlink w:anchor="_Toc209039043" w:history="1">
            <w:r w:rsidRPr="006D1C39">
              <w:rPr>
                <w:rStyle w:val="Hipervnculo"/>
                <w:rFonts w:ascii="Times New Roman" w:hAnsi="Times New Roman" w:cs="Times New Roman"/>
                <w:sz w:val="24"/>
                <w:szCs w:val="24"/>
              </w:rPr>
              <w:t>4.2 Resultados en el Caserío Pita Floja por acciones preventivas implementadas por instituciones del Estado.</w:t>
            </w:r>
            <w:r w:rsidRPr="006D1C39">
              <w:rPr>
                <w:rFonts w:ascii="Times New Roman" w:hAnsi="Times New Roman" w:cs="Times New Roman"/>
                <w:webHidden/>
                <w:sz w:val="24"/>
                <w:szCs w:val="24"/>
              </w:rPr>
              <w:tab/>
            </w:r>
            <w:r w:rsidRPr="006D1C39">
              <w:rPr>
                <w:rFonts w:ascii="Times New Roman" w:hAnsi="Times New Roman" w:cs="Times New Roman"/>
                <w:webHidden/>
                <w:sz w:val="24"/>
                <w:szCs w:val="24"/>
              </w:rPr>
              <w:fldChar w:fldCharType="begin"/>
            </w:r>
            <w:r w:rsidRPr="006D1C39">
              <w:rPr>
                <w:rFonts w:ascii="Times New Roman" w:hAnsi="Times New Roman" w:cs="Times New Roman"/>
                <w:webHidden/>
                <w:sz w:val="24"/>
                <w:szCs w:val="24"/>
              </w:rPr>
              <w:instrText xml:space="preserve"> PAGEREF _Toc209039043 \h </w:instrText>
            </w:r>
            <w:r w:rsidRPr="006D1C39">
              <w:rPr>
                <w:rFonts w:ascii="Times New Roman" w:hAnsi="Times New Roman" w:cs="Times New Roman"/>
                <w:webHidden/>
                <w:sz w:val="24"/>
                <w:szCs w:val="24"/>
              </w:rPr>
            </w:r>
            <w:r w:rsidRPr="006D1C39">
              <w:rPr>
                <w:rFonts w:ascii="Times New Roman" w:hAnsi="Times New Roman" w:cs="Times New Roman"/>
                <w:webHidden/>
                <w:sz w:val="24"/>
                <w:szCs w:val="24"/>
              </w:rPr>
              <w:fldChar w:fldCharType="separate"/>
            </w:r>
            <w:r w:rsidR="00696BB7">
              <w:rPr>
                <w:rFonts w:ascii="Times New Roman" w:hAnsi="Times New Roman" w:cs="Times New Roman"/>
                <w:webHidden/>
                <w:sz w:val="24"/>
                <w:szCs w:val="24"/>
              </w:rPr>
              <w:t>46</w:t>
            </w:r>
            <w:r w:rsidRPr="006D1C39">
              <w:rPr>
                <w:rFonts w:ascii="Times New Roman" w:hAnsi="Times New Roman" w:cs="Times New Roman"/>
                <w:webHidden/>
                <w:sz w:val="24"/>
                <w:szCs w:val="24"/>
              </w:rPr>
              <w:fldChar w:fldCharType="end"/>
            </w:r>
          </w:hyperlink>
        </w:p>
        <w:p w14:paraId="41A90612" w14:textId="64F89D84" w:rsidR="002C72EB" w:rsidRPr="006D1C39" w:rsidRDefault="002C72EB">
          <w:pPr>
            <w:pStyle w:val="TDC2"/>
            <w:rPr>
              <w:rFonts w:ascii="Times New Roman" w:eastAsiaTheme="minorEastAsia" w:hAnsi="Times New Roman" w:cs="Times New Roman"/>
              <w:b w:val="0"/>
              <w:bCs w:val="0"/>
              <w:kern w:val="2"/>
              <w:sz w:val="24"/>
              <w:szCs w:val="24"/>
              <w:lang w:val="en-US"/>
              <w14:ligatures w14:val="standardContextual"/>
            </w:rPr>
          </w:pPr>
          <w:hyperlink w:anchor="_Toc209039044" w:history="1">
            <w:r w:rsidRPr="006D1C39">
              <w:rPr>
                <w:rStyle w:val="Hipervnculo"/>
                <w:rFonts w:ascii="Times New Roman" w:hAnsi="Times New Roman" w:cs="Times New Roman"/>
                <w:sz w:val="24"/>
                <w:szCs w:val="24"/>
                <w:shd w:val="clear" w:color="auto" w:fill="FFFFFF"/>
              </w:rPr>
              <w:t>4.3 Principales áreas afectadas por la disminución del caudal de agua de la fuente Pita Floja.</w:t>
            </w:r>
            <w:r w:rsidRPr="006D1C39">
              <w:rPr>
                <w:rFonts w:ascii="Times New Roman" w:hAnsi="Times New Roman" w:cs="Times New Roman"/>
                <w:webHidden/>
                <w:sz w:val="24"/>
                <w:szCs w:val="24"/>
              </w:rPr>
              <w:tab/>
            </w:r>
            <w:r w:rsidRPr="006D1C39">
              <w:rPr>
                <w:rFonts w:ascii="Times New Roman" w:hAnsi="Times New Roman" w:cs="Times New Roman"/>
                <w:webHidden/>
                <w:sz w:val="24"/>
                <w:szCs w:val="24"/>
              </w:rPr>
              <w:fldChar w:fldCharType="begin"/>
            </w:r>
            <w:r w:rsidRPr="006D1C39">
              <w:rPr>
                <w:rFonts w:ascii="Times New Roman" w:hAnsi="Times New Roman" w:cs="Times New Roman"/>
                <w:webHidden/>
                <w:sz w:val="24"/>
                <w:szCs w:val="24"/>
              </w:rPr>
              <w:instrText xml:space="preserve"> PAGEREF _Toc209039044 \h </w:instrText>
            </w:r>
            <w:r w:rsidRPr="006D1C39">
              <w:rPr>
                <w:rFonts w:ascii="Times New Roman" w:hAnsi="Times New Roman" w:cs="Times New Roman"/>
                <w:webHidden/>
                <w:sz w:val="24"/>
                <w:szCs w:val="24"/>
              </w:rPr>
            </w:r>
            <w:r w:rsidRPr="006D1C39">
              <w:rPr>
                <w:rFonts w:ascii="Times New Roman" w:hAnsi="Times New Roman" w:cs="Times New Roman"/>
                <w:webHidden/>
                <w:sz w:val="24"/>
                <w:szCs w:val="24"/>
              </w:rPr>
              <w:fldChar w:fldCharType="separate"/>
            </w:r>
            <w:r w:rsidR="00696BB7">
              <w:rPr>
                <w:rFonts w:ascii="Times New Roman" w:hAnsi="Times New Roman" w:cs="Times New Roman"/>
                <w:webHidden/>
                <w:sz w:val="24"/>
                <w:szCs w:val="24"/>
              </w:rPr>
              <w:t>53</w:t>
            </w:r>
            <w:r w:rsidRPr="006D1C39">
              <w:rPr>
                <w:rFonts w:ascii="Times New Roman" w:hAnsi="Times New Roman" w:cs="Times New Roman"/>
                <w:webHidden/>
                <w:sz w:val="24"/>
                <w:szCs w:val="24"/>
              </w:rPr>
              <w:fldChar w:fldCharType="end"/>
            </w:r>
          </w:hyperlink>
        </w:p>
        <w:p w14:paraId="0C5AAF4B" w14:textId="44F694AF" w:rsidR="002C72EB" w:rsidRPr="006D1C39" w:rsidRDefault="002C72EB">
          <w:pPr>
            <w:pStyle w:val="TDC1"/>
            <w:rPr>
              <w:rFonts w:ascii="Times New Roman" w:eastAsiaTheme="minorEastAsia" w:hAnsi="Times New Roman" w:cs="Times New Roman"/>
              <w:b w:val="0"/>
              <w:bCs w:val="0"/>
              <w:noProof/>
              <w:kern w:val="2"/>
              <w:sz w:val="24"/>
              <w:szCs w:val="24"/>
              <w:lang w:val="en-US"/>
              <w14:ligatures w14:val="standardContextual"/>
            </w:rPr>
          </w:pPr>
          <w:hyperlink w:anchor="_Toc209039045" w:history="1">
            <w:r w:rsidRPr="006D1C39">
              <w:rPr>
                <w:rStyle w:val="Hipervnculo"/>
                <w:rFonts w:ascii="Times New Roman" w:hAnsi="Times New Roman" w:cs="Times New Roman"/>
                <w:noProof/>
                <w:sz w:val="24"/>
                <w:szCs w:val="24"/>
              </w:rPr>
              <w:t>HALLAZGOS</w:t>
            </w:r>
            <w:r w:rsidRPr="006D1C39">
              <w:rPr>
                <w:rFonts w:ascii="Times New Roman" w:hAnsi="Times New Roman" w:cs="Times New Roman"/>
                <w:noProof/>
                <w:webHidden/>
                <w:sz w:val="24"/>
                <w:szCs w:val="24"/>
              </w:rPr>
              <w:tab/>
            </w:r>
            <w:r w:rsidRPr="006D1C39">
              <w:rPr>
                <w:rFonts w:ascii="Times New Roman" w:hAnsi="Times New Roman" w:cs="Times New Roman"/>
                <w:noProof/>
                <w:webHidden/>
                <w:sz w:val="24"/>
                <w:szCs w:val="24"/>
              </w:rPr>
              <w:fldChar w:fldCharType="begin"/>
            </w:r>
            <w:r w:rsidRPr="006D1C39">
              <w:rPr>
                <w:rFonts w:ascii="Times New Roman" w:hAnsi="Times New Roman" w:cs="Times New Roman"/>
                <w:noProof/>
                <w:webHidden/>
                <w:sz w:val="24"/>
                <w:szCs w:val="24"/>
              </w:rPr>
              <w:instrText xml:space="preserve"> PAGEREF _Toc209039045 \h </w:instrText>
            </w:r>
            <w:r w:rsidRPr="006D1C39">
              <w:rPr>
                <w:rFonts w:ascii="Times New Roman" w:hAnsi="Times New Roman" w:cs="Times New Roman"/>
                <w:noProof/>
                <w:webHidden/>
                <w:sz w:val="24"/>
                <w:szCs w:val="24"/>
              </w:rPr>
            </w:r>
            <w:r w:rsidRPr="006D1C39">
              <w:rPr>
                <w:rFonts w:ascii="Times New Roman" w:hAnsi="Times New Roman" w:cs="Times New Roman"/>
                <w:noProof/>
                <w:webHidden/>
                <w:sz w:val="24"/>
                <w:szCs w:val="24"/>
              </w:rPr>
              <w:fldChar w:fldCharType="separate"/>
            </w:r>
            <w:r w:rsidR="00696BB7">
              <w:rPr>
                <w:rFonts w:ascii="Times New Roman" w:hAnsi="Times New Roman" w:cs="Times New Roman"/>
                <w:noProof/>
                <w:webHidden/>
                <w:sz w:val="24"/>
                <w:szCs w:val="24"/>
              </w:rPr>
              <w:t>65</w:t>
            </w:r>
            <w:r w:rsidRPr="006D1C39">
              <w:rPr>
                <w:rFonts w:ascii="Times New Roman" w:hAnsi="Times New Roman" w:cs="Times New Roman"/>
                <w:noProof/>
                <w:webHidden/>
                <w:sz w:val="24"/>
                <w:szCs w:val="24"/>
              </w:rPr>
              <w:fldChar w:fldCharType="end"/>
            </w:r>
          </w:hyperlink>
        </w:p>
        <w:p w14:paraId="0E03800E" w14:textId="62692A65" w:rsidR="002C72EB" w:rsidRPr="006D1C39" w:rsidRDefault="002C72EB">
          <w:pPr>
            <w:pStyle w:val="TDC1"/>
            <w:rPr>
              <w:rFonts w:ascii="Times New Roman" w:eastAsiaTheme="minorEastAsia" w:hAnsi="Times New Roman" w:cs="Times New Roman"/>
              <w:b w:val="0"/>
              <w:bCs w:val="0"/>
              <w:noProof/>
              <w:kern w:val="2"/>
              <w:sz w:val="24"/>
              <w:szCs w:val="24"/>
              <w:lang w:val="en-US"/>
              <w14:ligatures w14:val="standardContextual"/>
            </w:rPr>
          </w:pPr>
          <w:hyperlink w:anchor="_Toc209039046" w:history="1">
            <w:r w:rsidRPr="006D1C39">
              <w:rPr>
                <w:rStyle w:val="Hipervnculo"/>
                <w:rFonts w:ascii="Times New Roman" w:hAnsi="Times New Roman" w:cs="Times New Roman"/>
                <w:noProof/>
                <w:sz w:val="24"/>
                <w:szCs w:val="24"/>
              </w:rPr>
              <w:t>RECOMENDACIONES</w:t>
            </w:r>
            <w:r w:rsidRPr="006D1C39">
              <w:rPr>
                <w:rFonts w:ascii="Times New Roman" w:hAnsi="Times New Roman" w:cs="Times New Roman"/>
                <w:noProof/>
                <w:webHidden/>
                <w:sz w:val="24"/>
                <w:szCs w:val="24"/>
              </w:rPr>
              <w:tab/>
            </w:r>
            <w:r w:rsidRPr="006D1C39">
              <w:rPr>
                <w:rFonts w:ascii="Times New Roman" w:hAnsi="Times New Roman" w:cs="Times New Roman"/>
                <w:noProof/>
                <w:webHidden/>
                <w:sz w:val="24"/>
                <w:szCs w:val="24"/>
              </w:rPr>
              <w:fldChar w:fldCharType="begin"/>
            </w:r>
            <w:r w:rsidRPr="006D1C39">
              <w:rPr>
                <w:rFonts w:ascii="Times New Roman" w:hAnsi="Times New Roman" w:cs="Times New Roman"/>
                <w:noProof/>
                <w:webHidden/>
                <w:sz w:val="24"/>
                <w:szCs w:val="24"/>
              </w:rPr>
              <w:instrText xml:space="preserve"> PAGEREF _Toc209039046 \h </w:instrText>
            </w:r>
            <w:r w:rsidRPr="006D1C39">
              <w:rPr>
                <w:rFonts w:ascii="Times New Roman" w:hAnsi="Times New Roman" w:cs="Times New Roman"/>
                <w:noProof/>
                <w:webHidden/>
                <w:sz w:val="24"/>
                <w:szCs w:val="24"/>
              </w:rPr>
            </w:r>
            <w:r w:rsidRPr="006D1C39">
              <w:rPr>
                <w:rFonts w:ascii="Times New Roman" w:hAnsi="Times New Roman" w:cs="Times New Roman"/>
                <w:noProof/>
                <w:webHidden/>
                <w:sz w:val="24"/>
                <w:szCs w:val="24"/>
              </w:rPr>
              <w:fldChar w:fldCharType="separate"/>
            </w:r>
            <w:r w:rsidR="00696BB7">
              <w:rPr>
                <w:rFonts w:ascii="Times New Roman" w:hAnsi="Times New Roman" w:cs="Times New Roman"/>
                <w:noProof/>
                <w:webHidden/>
                <w:sz w:val="24"/>
                <w:szCs w:val="24"/>
              </w:rPr>
              <w:t>68</w:t>
            </w:r>
            <w:r w:rsidRPr="006D1C39">
              <w:rPr>
                <w:rFonts w:ascii="Times New Roman" w:hAnsi="Times New Roman" w:cs="Times New Roman"/>
                <w:noProof/>
                <w:webHidden/>
                <w:sz w:val="24"/>
                <w:szCs w:val="24"/>
              </w:rPr>
              <w:fldChar w:fldCharType="end"/>
            </w:r>
          </w:hyperlink>
        </w:p>
        <w:p w14:paraId="37544837" w14:textId="5A5BD82C" w:rsidR="002C72EB" w:rsidRPr="006D1C39" w:rsidRDefault="002C72EB">
          <w:pPr>
            <w:pStyle w:val="TDC1"/>
            <w:rPr>
              <w:rFonts w:ascii="Times New Roman" w:eastAsiaTheme="minorEastAsia" w:hAnsi="Times New Roman" w:cs="Times New Roman"/>
              <w:b w:val="0"/>
              <w:bCs w:val="0"/>
              <w:noProof/>
              <w:kern w:val="2"/>
              <w:sz w:val="24"/>
              <w:szCs w:val="24"/>
              <w:lang w:val="en-US"/>
              <w14:ligatures w14:val="standardContextual"/>
            </w:rPr>
          </w:pPr>
          <w:hyperlink w:anchor="_Toc209039047" w:history="1">
            <w:r w:rsidRPr="006D1C39">
              <w:rPr>
                <w:rStyle w:val="Hipervnculo"/>
                <w:rFonts w:ascii="Times New Roman" w:hAnsi="Times New Roman" w:cs="Times New Roman"/>
                <w:noProof/>
                <w:sz w:val="24"/>
                <w:szCs w:val="24"/>
              </w:rPr>
              <w:t>REFERENCIAS</w:t>
            </w:r>
            <w:r w:rsidRPr="006D1C39">
              <w:rPr>
                <w:rFonts w:ascii="Times New Roman" w:hAnsi="Times New Roman" w:cs="Times New Roman"/>
                <w:noProof/>
                <w:webHidden/>
                <w:sz w:val="24"/>
                <w:szCs w:val="24"/>
              </w:rPr>
              <w:tab/>
            </w:r>
            <w:r w:rsidRPr="006D1C39">
              <w:rPr>
                <w:rFonts w:ascii="Times New Roman" w:hAnsi="Times New Roman" w:cs="Times New Roman"/>
                <w:noProof/>
                <w:webHidden/>
                <w:sz w:val="24"/>
                <w:szCs w:val="24"/>
              </w:rPr>
              <w:fldChar w:fldCharType="begin"/>
            </w:r>
            <w:r w:rsidRPr="006D1C39">
              <w:rPr>
                <w:rFonts w:ascii="Times New Roman" w:hAnsi="Times New Roman" w:cs="Times New Roman"/>
                <w:noProof/>
                <w:webHidden/>
                <w:sz w:val="24"/>
                <w:szCs w:val="24"/>
              </w:rPr>
              <w:instrText xml:space="preserve"> PAGEREF _Toc209039047 \h </w:instrText>
            </w:r>
            <w:r w:rsidRPr="006D1C39">
              <w:rPr>
                <w:rFonts w:ascii="Times New Roman" w:hAnsi="Times New Roman" w:cs="Times New Roman"/>
                <w:noProof/>
                <w:webHidden/>
                <w:sz w:val="24"/>
                <w:szCs w:val="24"/>
              </w:rPr>
            </w:r>
            <w:r w:rsidRPr="006D1C39">
              <w:rPr>
                <w:rFonts w:ascii="Times New Roman" w:hAnsi="Times New Roman" w:cs="Times New Roman"/>
                <w:noProof/>
                <w:webHidden/>
                <w:sz w:val="24"/>
                <w:szCs w:val="24"/>
              </w:rPr>
              <w:fldChar w:fldCharType="separate"/>
            </w:r>
            <w:r w:rsidR="00696BB7">
              <w:rPr>
                <w:rFonts w:ascii="Times New Roman" w:hAnsi="Times New Roman" w:cs="Times New Roman"/>
                <w:noProof/>
                <w:webHidden/>
                <w:sz w:val="24"/>
                <w:szCs w:val="24"/>
              </w:rPr>
              <w:t>71</w:t>
            </w:r>
            <w:r w:rsidRPr="006D1C39">
              <w:rPr>
                <w:rFonts w:ascii="Times New Roman" w:hAnsi="Times New Roman" w:cs="Times New Roman"/>
                <w:noProof/>
                <w:webHidden/>
                <w:sz w:val="24"/>
                <w:szCs w:val="24"/>
              </w:rPr>
              <w:fldChar w:fldCharType="end"/>
            </w:r>
          </w:hyperlink>
        </w:p>
        <w:p w14:paraId="76ED6939" w14:textId="3DF5C58C" w:rsidR="002C72EB" w:rsidRPr="006D1C39" w:rsidRDefault="002C72EB" w:rsidP="002C72EB">
          <w:pPr>
            <w:pStyle w:val="TDC1"/>
            <w:rPr>
              <w:rFonts w:ascii="Times New Roman" w:eastAsiaTheme="minorEastAsia" w:hAnsi="Times New Roman" w:cs="Times New Roman"/>
              <w:b w:val="0"/>
              <w:bCs w:val="0"/>
              <w:noProof/>
              <w:kern w:val="2"/>
              <w:sz w:val="24"/>
              <w:szCs w:val="24"/>
              <w:lang w:val="en-US"/>
              <w14:ligatures w14:val="standardContextual"/>
            </w:rPr>
          </w:pPr>
          <w:hyperlink w:anchor="_Toc209039048" w:history="1">
            <w:r w:rsidRPr="006D1C39">
              <w:rPr>
                <w:rStyle w:val="Hipervnculo"/>
                <w:rFonts w:ascii="Times New Roman" w:hAnsi="Times New Roman" w:cs="Times New Roman"/>
                <w:noProof/>
                <w:sz w:val="24"/>
                <w:szCs w:val="24"/>
              </w:rPr>
              <w:t>ANEXOS</w:t>
            </w:r>
            <w:r w:rsidRPr="006D1C39">
              <w:rPr>
                <w:rFonts w:ascii="Times New Roman" w:hAnsi="Times New Roman" w:cs="Times New Roman"/>
                <w:noProof/>
                <w:webHidden/>
                <w:sz w:val="24"/>
                <w:szCs w:val="24"/>
              </w:rPr>
              <w:tab/>
            </w:r>
            <w:r w:rsidRPr="006D1C39">
              <w:rPr>
                <w:rFonts w:ascii="Times New Roman" w:hAnsi="Times New Roman" w:cs="Times New Roman"/>
                <w:noProof/>
                <w:webHidden/>
                <w:sz w:val="24"/>
                <w:szCs w:val="24"/>
              </w:rPr>
              <w:fldChar w:fldCharType="begin"/>
            </w:r>
            <w:r w:rsidRPr="006D1C39">
              <w:rPr>
                <w:rFonts w:ascii="Times New Roman" w:hAnsi="Times New Roman" w:cs="Times New Roman"/>
                <w:noProof/>
                <w:webHidden/>
                <w:sz w:val="24"/>
                <w:szCs w:val="24"/>
              </w:rPr>
              <w:instrText xml:space="preserve"> PAGEREF _Toc209039048 \h </w:instrText>
            </w:r>
            <w:r w:rsidRPr="006D1C39">
              <w:rPr>
                <w:rFonts w:ascii="Times New Roman" w:hAnsi="Times New Roman" w:cs="Times New Roman"/>
                <w:noProof/>
                <w:webHidden/>
                <w:sz w:val="24"/>
                <w:szCs w:val="24"/>
              </w:rPr>
            </w:r>
            <w:r w:rsidRPr="006D1C39">
              <w:rPr>
                <w:rFonts w:ascii="Times New Roman" w:hAnsi="Times New Roman" w:cs="Times New Roman"/>
                <w:noProof/>
                <w:webHidden/>
                <w:sz w:val="24"/>
                <w:szCs w:val="24"/>
              </w:rPr>
              <w:fldChar w:fldCharType="separate"/>
            </w:r>
            <w:r w:rsidR="00696BB7">
              <w:rPr>
                <w:rFonts w:ascii="Times New Roman" w:hAnsi="Times New Roman" w:cs="Times New Roman"/>
                <w:noProof/>
                <w:webHidden/>
                <w:sz w:val="24"/>
                <w:szCs w:val="24"/>
              </w:rPr>
              <w:t>75</w:t>
            </w:r>
            <w:r w:rsidRPr="006D1C39">
              <w:rPr>
                <w:rFonts w:ascii="Times New Roman" w:hAnsi="Times New Roman" w:cs="Times New Roman"/>
                <w:noProof/>
                <w:webHidden/>
                <w:sz w:val="24"/>
                <w:szCs w:val="24"/>
              </w:rPr>
              <w:fldChar w:fldCharType="end"/>
            </w:r>
          </w:hyperlink>
        </w:p>
        <w:p w14:paraId="7024C925" w14:textId="0CEAB801" w:rsidR="001D05EC" w:rsidRPr="006D1C39" w:rsidRDefault="001D05EC" w:rsidP="002A1D93">
          <w:pPr>
            <w:spacing w:after="0" w:line="360" w:lineRule="auto"/>
            <w:rPr>
              <w:rFonts w:ascii="Times New Roman" w:hAnsi="Times New Roman" w:cs="Times New Roman"/>
              <w:sz w:val="24"/>
              <w:szCs w:val="24"/>
            </w:rPr>
          </w:pPr>
          <w:r w:rsidRPr="006D1C39">
            <w:rPr>
              <w:rFonts w:ascii="Times New Roman" w:hAnsi="Times New Roman" w:cs="Times New Roman"/>
              <w:b/>
              <w:bCs/>
              <w:noProof/>
              <w:sz w:val="24"/>
              <w:szCs w:val="24"/>
            </w:rPr>
            <w:fldChar w:fldCharType="end"/>
          </w:r>
        </w:p>
      </w:sdtContent>
    </w:sdt>
    <w:p w14:paraId="56347E4E" w14:textId="40691A46" w:rsidR="00222A79" w:rsidRPr="00B74B9E" w:rsidRDefault="002466EA" w:rsidP="006D1C39">
      <w:pPr>
        <w:spacing w:after="80" w:line="360" w:lineRule="auto"/>
        <w:jc w:val="center"/>
        <w:rPr>
          <w:rFonts w:ascii="Times New Roman" w:hAnsi="Times New Roman" w:cs="Times New Roman"/>
          <w:b/>
          <w:bCs/>
          <w:sz w:val="24"/>
          <w:szCs w:val="24"/>
        </w:rPr>
      </w:pPr>
      <w:r w:rsidRPr="004627C8">
        <w:rPr>
          <w:rFonts w:ascii="Times New Roman" w:hAnsi="Times New Roman" w:cs="Times New Roman"/>
          <w:b/>
          <w:bCs/>
          <w:sz w:val="24"/>
          <w:szCs w:val="24"/>
        </w:rPr>
        <w:br w:type="page"/>
      </w:r>
      <w:bookmarkStart w:id="1700" w:name="_Toc193662728"/>
      <w:bookmarkStart w:id="1701" w:name="_Toc193663087"/>
      <w:bookmarkStart w:id="1702" w:name="_Toc193663616"/>
      <w:bookmarkStart w:id="1703" w:name="_Toc193664105"/>
      <w:bookmarkStart w:id="1704" w:name="_Toc193664185"/>
      <w:bookmarkStart w:id="1705" w:name="_Toc199019007"/>
      <w:bookmarkStart w:id="1706" w:name="_Toc209039007"/>
      <w:r w:rsidR="006A5592" w:rsidRPr="00B74B9E">
        <w:rPr>
          <w:rFonts w:ascii="Times New Roman" w:hAnsi="Times New Roman" w:cs="Times New Roman"/>
          <w:b/>
          <w:bCs/>
          <w:sz w:val="24"/>
          <w:szCs w:val="24"/>
        </w:rPr>
        <w:lastRenderedPageBreak/>
        <w:t>R</w:t>
      </w:r>
      <w:r w:rsidR="002C47BC" w:rsidRPr="00B74B9E">
        <w:rPr>
          <w:rFonts w:ascii="Times New Roman" w:hAnsi="Times New Roman" w:cs="Times New Roman"/>
          <w:b/>
          <w:bCs/>
          <w:sz w:val="24"/>
          <w:szCs w:val="24"/>
        </w:rPr>
        <w:t>ESUMEN</w:t>
      </w:r>
      <w:bookmarkStart w:id="1707" w:name="_Toc199019008"/>
      <w:bookmarkStart w:id="1708" w:name="_Toc199173126"/>
      <w:bookmarkStart w:id="1709" w:name="_Toc199825154"/>
      <w:bookmarkStart w:id="1710" w:name="_Toc199825960"/>
      <w:bookmarkStart w:id="1711" w:name="_Toc207698695"/>
      <w:bookmarkStart w:id="1712" w:name="_Toc207825694"/>
      <w:bookmarkStart w:id="1713" w:name="_Toc179901563"/>
      <w:bookmarkEnd w:id="1688"/>
      <w:bookmarkEnd w:id="1689"/>
      <w:bookmarkEnd w:id="1690"/>
      <w:bookmarkEnd w:id="1691"/>
      <w:bookmarkEnd w:id="1692"/>
      <w:bookmarkEnd w:id="1693"/>
      <w:bookmarkEnd w:id="1700"/>
      <w:bookmarkEnd w:id="1701"/>
      <w:bookmarkEnd w:id="1702"/>
      <w:bookmarkEnd w:id="1703"/>
      <w:bookmarkEnd w:id="1704"/>
      <w:bookmarkEnd w:id="1705"/>
      <w:bookmarkEnd w:id="1706"/>
    </w:p>
    <w:p w14:paraId="5A7F6C2B" w14:textId="3156A082" w:rsidR="00B74B9E" w:rsidRPr="00B74B9E" w:rsidRDefault="004D6356" w:rsidP="00B74B9E">
      <w:pPr>
        <w:pStyle w:val="Ttulo1"/>
        <w:spacing w:before="0" w:line="360" w:lineRule="auto"/>
        <w:jc w:val="both"/>
        <w:rPr>
          <w:rFonts w:ascii="Times New Roman" w:hAnsi="Times New Roman" w:cs="Times New Roman"/>
          <w:color w:val="auto"/>
          <w:sz w:val="24"/>
          <w:szCs w:val="24"/>
          <w:lang w:val="es-SV"/>
        </w:rPr>
      </w:pPr>
      <w:bookmarkStart w:id="1714" w:name="_Toc209039008"/>
      <w:r w:rsidRPr="00B74B9E">
        <w:rPr>
          <w:rFonts w:ascii="Times New Roman" w:hAnsi="Times New Roman" w:cs="Times New Roman"/>
          <w:color w:val="auto"/>
          <w:sz w:val="24"/>
          <w:szCs w:val="24"/>
          <w:lang w:val="es-SV"/>
        </w:rPr>
        <w:t xml:space="preserve">La presente investigación </w:t>
      </w:r>
      <w:r w:rsidR="002158FD" w:rsidRPr="00B74B9E">
        <w:rPr>
          <w:rFonts w:ascii="Times New Roman" w:hAnsi="Times New Roman" w:cs="Times New Roman"/>
          <w:color w:val="auto"/>
          <w:sz w:val="24"/>
          <w:szCs w:val="24"/>
          <w:lang w:val="es-SV"/>
        </w:rPr>
        <w:t>dio respuesta</w:t>
      </w:r>
      <w:r w:rsidRPr="00B74B9E">
        <w:rPr>
          <w:rFonts w:ascii="Times New Roman" w:hAnsi="Times New Roman" w:cs="Times New Roman"/>
          <w:color w:val="auto"/>
          <w:sz w:val="24"/>
          <w:szCs w:val="24"/>
          <w:lang w:val="es-SV"/>
        </w:rPr>
        <w:t xml:space="preserve"> a la pregunta ¿Cuál es el resultado de las acciones preventivas realizadas por las instituciones del Estado, ante la disminución del caudal de agua de la fuente Pita </w:t>
      </w:r>
      <w:r w:rsidR="003275D6" w:rsidRPr="00B74B9E">
        <w:rPr>
          <w:rFonts w:ascii="Times New Roman" w:hAnsi="Times New Roman" w:cs="Times New Roman"/>
          <w:color w:val="auto"/>
          <w:sz w:val="24"/>
          <w:szCs w:val="24"/>
          <w:lang w:val="es-SV"/>
        </w:rPr>
        <w:t>Floja?</w:t>
      </w:r>
      <w:bookmarkEnd w:id="1707"/>
      <w:bookmarkEnd w:id="1708"/>
      <w:bookmarkEnd w:id="1709"/>
      <w:bookmarkEnd w:id="1710"/>
      <w:bookmarkEnd w:id="1711"/>
      <w:bookmarkEnd w:id="1712"/>
      <w:r w:rsidR="00B74B9E">
        <w:rPr>
          <w:rFonts w:ascii="Times New Roman" w:hAnsi="Times New Roman" w:cs="Times New Roman"/>
          <w:color w:val="auto"/>
          <w:sz w:val="24"/>
          <w:szCs w:val="24"/>
          <w:lang w:val="es-SV"/>
        </w:rPr>
        <w:t xml:space="preserve">. </w:t>
      </w:r>
      <w:r w:rsidRPr="00B74B9E">
        <w:rPr>
          <w:rFonts w:ascii="Times New Roman" w:hAnsi="Times New Roman" w:cs="Times New Roman"/>
          <w:color w:val="auto"/>
          <w:sz w:val="24"/>
          <w:szCs w:val="24"/>
          <w:lang w:val="es-SV"/>
        </w:rPr>
        <w:t xml:space="preserve">El objetivo general </w:t>
      </w:r>
      <w:r w:rsidR="00BA743A" w:rsidRPr="00B74B9E">
        <w:rPr>
          <w:rFonts w:ascii="Times New Roman" w:hAnsi="Times New Roman" w:cs="Times New Roman"/>
          <w:color w:val="auto"/>
          <w:sz w:val="24"/>
          <w:szCs w:val="24"/>
          <w:lang w:val="es-SV"/>
        </w:rPr>
        <w:t>fue</w:t>
      </w:r>
      <w:r w:rsidRPr="00B74B9E">
        <w:rPr>
          <w:rFonts w:ascii="Times New Roman" w:hAnsi="Times New Roman" w:cs="Times New Roman"/>
          <w:color w:val="auto"/>
          <w:sz w:val="24"/>
          <w:szCs w:val="24"/>
          <w:lang w:val="es-SV"/>
        </w:rPr>
        <w:t xml:space="preserve"> </w:t>
      </w:r>
      <w:r w:rsidRPr="00B74B9E">
        <w:rPr>
          <w:rFonts w:ascii="Times New Roman" w:eastAsia="Arial" w:hAnsi="Times New Roman" w:cs="Times New Roman"/>
          <w:color w:val="auto"/>
          <w:sz w:val="24"/>
          <w:szCs w:val="24"/>
          <w:lang w:val="es-SV"/>
        </w:rPr>
        <w:t xml:space="preserve">analizar los resultados de las acciones </w:t>
      </w:r>
      <w:r w:rsidR="003B4E38" w:rsidRPr="00B74B9E">
        <w:rPr>
          <w:rFonts w:ascii="Times New Roman" w:eastAsia="Arial" w:hAnsi="Times New Roman" w:cs="Times New Roman"/>
          <w:color w:val="auto"/>
          <w:sz w:val="24"/>
          <w:szCs w:val="24"/>
          <w:lang w:val="es-SV"/>
        </w:rPr>
        <w:t>p</w:t>
      </w:r>
      <w:r w:rsidRPr="00B74B9E">
        <w:rPr>
          <w:rFonts w:ascii="Times New Roman" w:eastAsia="Arial" w:hAnsi="Times New Roman" w:cs="Times New Roman"/>
          <w:color w:val="auto"/>
          <w:sz w:val="24"/>
          <w:szCs w:val="24"/>
          <w:lang w:val="es-SV"/>
        </w:rPr>
        <w:t>reventivas</w:t>
      </w:r>
      <w:r w:rsidR="00935C0D" w:rsidRPr="00B74B9E">
        <w:rPr>
          <w:rFonts w:ascii="Times New Roman" w:eastAsia="Arial" w:hAnsi="Times New Roman" w:cs="Times New Roman"/>
          <w:color w:val="auto"/>
          <w:sz w:val="24"/>
          <w:szCs w:val="24"/>
          <w:lang w:val="es-SV"/>
        </w:rPr>
        <w:t>,</w:t>
      </w:r>
      <w:r w:rsidRPr="00B74B9E">
        <w:rPr>
          <w:rFonts w:ascii="Times New Roman" w:eastAsia="Arial" w:hAnsi="Times New Roman" w:cs="Times New Roman"/>
          <w:color w:val="auto"/>
          <w:sz w:val="24"/>
          <w:szCs w:val="24"/>
          <w:lang w:val="es-SV"/>
        </w:rPr>
        <w:t xml:space="preserve"> implementadas por las instituciones del Estado, ante la disminución del caudal de agua de la fuente Pita Floja, </w:t>
      </w:r>
      <w:r w:rsidRPr="00B74B9E">
        <w:rPr>
          <w:rFonts w:ascii="Times New Roman" w:hAnsi="Times New Roman" w:cs="Times New Roman"/>
          <w:color w:val="auto"/>
          <w:sz w:val="24"/>
          <w:szCs w:val="24"/>
          <w:lang w:val="es-SV"/>
        </w:rPr>
        <w:t xml:space="preserve">ubicada en el caserío del mismo nombre, </w:t>
      </w:r>
      <w:bookmarkStart w:id="1715" w:name="_Hlk175156519"/>
      <w:r w:rsidRPr="00B74B9E">
        <w:rPr>
          <w:rFonts w:ascii="Times New Roman" w:hAnsi="Times New Roman" w:cs="Times New Roman"/>
          <w:color w:val="auto"/>
          <w:sz w:val="24"/>
          <w:szCs w:val="24"/>
          <w:lang w:val="es-SV"/>
        </w:rPr>
        <w:t>en el Cantón Matalapa, distrito de Metapán, municipio de Santa Ana Norte</w:t>
      </w:r>
      <w:bookmarkEnd w:id="1715"/>
      <w:r w:rsidRPr="00B74B9E">
        <w:rPr>
          <w:rFonts w:ascii="Times New Roman" w:hAnsi="Times New Roman" w:cs="Times New Roman"/>
          <w:color w:val="auto"/>
          <w:sz w:val="24"/>
          <w:szCs w:val="24"/>
          <w:lang w:val="es-SV"/>
        </w:rPr>
        <w:t>. El diseño de la investigación adoptó un</w:t>
      </w:r>
      <w:r w:rsidR="0012310B" w:rsidRPr="00B74B9E">
        <w:rPr>
          <w:rFonts w:ascii="Times New Roman" w:hAnsi="Times New Roman" w:cs="Times New Roman"/>
          <w:color w:val="auto"/>
          <w:sz w:val="24"/>
          <w:szCs w:val="24"/>
          <w:lang w:val="es-SV"/>
        </w:rPr>
        <w:t xml:space="preserve"> </w:t>
      </w:r>
      <w:bookmarkStart w:id="1716" w:name="_Hlk182688006"/>
      <w:r w:rsidR="0012310B" w:rsidRPr="00B74B9E">
        <w:rPr>
          <w:rFonts w:ascii="Times New Roman" w:hAnsi="Times New Roman" w:cs="Times New Roman"/>
          <w:color w:val="auto"/>
          <w:sz w:val="24"/>
          <w:szCs w:val="24"/>
          <w:lang w:val="es-SV"/>
        </w:rPr>
        <w:t>método inductivo</w:t>
      </w:r>
      <w:r w:rsidR="00E42466" w:rsidRPr="00B74B9E">
        <w:rPr>
          <w:rFonts w:ascii="Times New Roman" w:hAnsi="Times New Roman" w:cs="Times New Roman"/>
          <w:color w:val="auto"/>
          <w:sz w:val="24"/>
          <w:szCs w:val="24"/>
          <w:lang w:val="es-SV"/>
        </w:rPr>
        <w:t>-</w:t>
      </w:r>
      <w:r w:rsidR="0012310B" w:rsidRPr="00B74B9E">
        <w:rPr>
          <w:rFonts w:ascii="Times New Roman" w:hAnsi="Times New Roman" w:cs="Times New Roman"/>
          <w:color w:val="auto"/>
          <w:sz w:val="24"/>
          <w:szCs w:val="24"/>
          <w:lang w:val="es-SV"/>
        </w:rPr>
        <w:t>hipotético</w:t>
      </w:r>
      <w:r w:rsidR="00595359" w:rsidRPr="00B74B9E">
        <w:rPr>
          <w:rFonts w:ascii="Times New Roman" w:hAnsi="Times New Roman" w:cs="Times New Roman"/>
          <w:color w:val="auto"/>
          <w:sz w:val="24"/>
          <w:szCs w:val="24"/>
          <w:lang w:val="es-SV"/>
        </w:rPr>
        <w:t>,</w:t>
      </w:r>
      <w:r w:rsidR="0012310B" w:rsidRPr="00B74B9E">
        <w:rPr>
          <w:rFonts w:ascii="Times New Roman" w:hAnsi="Times New Roman" w:cs="Times New Roman"/>
          <w:color w:val="auto"/>
          <w:sz w:val="24"/>
          <w:szCs w:val="24"/>
          <w:lang w:val="es-SV"/>
        </w:rPr>
        <w:t xml:space="preserve"> con enfoque cualitativo,</w:t>
      </w:r>
      <w:bookmarkEnd w:id="1716"/>
      <w:r w:rsidR="0012310B" w:rsidRPr="00B74B9E">
        <w:rPr>
          <w:rFonts w:ascii="Times New Roman" w:hAnsi="Times New Roman" w:cs="Times New Roman"/>
          <w:color w:val="auto"/>
          <w:sz w:val="24"/>
          <w:szCs w:val="24"/>
          <w:lang w:val="es-SV"/>
        </w:rPr>
        <w:t xml:space="preserve"> </w:t>
      </w:r>
      <w:r w:rsidRPr="00B74B9E">
        <w:rPr>
          <w:rFonts w:ascii="Times New Roman" w:hAnsi="Times New Roman" w:cs="Times New Roman"/>
          <w:color w:val="auto"/>
          <w:sz w:val="24"/>
          <w:szCs w:val="24"/>
          <w:lang w:val="es-SV"/>
        </w:rPr>
        <w:t>desarrollado a través de un estudio de caso</w:t>
      </w:r>
      <w:r w:rsidR="00B74B9E">
        <w:rPr>
          <w:rFonts w:ascii="Times New Roman" w:hAnsi="Times New Roman" w:cs="Times New Roman"/>
          <w:color w:val="auto"/>
          <w:sz w:val="24"/>
          <w:szCs w:val="24"/>
          <w:lang w:val="es-SV"/>
        </w:rPr>
        <w:t>. En</w:t>
      </w:r>
      <w:r w:rsidR="00CE27A4" w:rsidRPr="00B74B9E">
        <w:rPr>
          <w:rFonts w:ascii="Times New Roman" w:hAnsi="Times New Roman" w:cs="Times New Roman"/>
          <w:color w:val="auto"/>
          <w:sz w:val="24"/>
          <w:szCs w:val="24"/>
          <w:lang w:val="es-SV"/>
        </w:rPr>
        <w:t>tre los principales hallazgos encontrados están los siguientes: l</w:t>
      </w:r>
      <w:r w:rsidR="00EA06C0" w:rsidRPr="00B74B9E">
        <w:rPr>
          <w:rFonts w:ascii="Times New Roman" w:hAnsi="Times New Roman" w:cs="Times New Roman"/>
          <w:color w:val="auto"/>
          <w:sz w:val="24"/>
          <w:szCs w:val="24"/>
          <w:lang w:val="es-SV"/>
        </w:rPr>
        <w:t xml:space="preserve">os </w:t>
      </w:r>
      <w:r w:rsidR="009C37B4" w:rsidRPr="00B74B9E">
        <w:rPr>
          <w:rFonts w:ascii="Times New Roman" w:hAnsi="Times New Roman" w:cs="Times New Roman"/>
          <w:color w:val="auto"/>
          <w:sz w:val="24"/>
          <w:szCs w:val="24"/>
          <w:lang w:val="es-SV"/>
        </w:rPr>
        <w:t>A</w:t>
      </w:r>
      <w:r w:rsidR="00BC4AED" w:rsidRPr="00B74B9E">
        <w:rPr>
          <w:rFonts w:ascii="Times New Roman" w:hAnsi="Times New Roman" w:cs="Times New Roman"/>
          <w:color w:val="auto"/>
          <w:sz w:val="24"/>
          <w:szCs w:val="24"/>
          <w:lang w:val="es-SV"/>
        </w:rPr>
        <w:t xml:space="preserve">ctores </w:t>
      </w:r>
      <w:r w:rsidR="009C37B4" w:rsidRPr="00B74B9E">
        <w:rPr>
          <w:rFonts w:ascii="Times New Roman" w:hAnsi="Times New Roman" w:cs="Times New Roman"/>
          <w:color w:val="auto"/>
          <w:sz w:val="24"/>
          <w:szCs w:val="24"/>
          <w:lang w:val="es-SV"/>
        </w:rPr>
        <w:t>Lo</w:t>
      </w:r>
      <w:r w:rsidR="005A4464" w:rsidRPr="00B74B9E">
        <w:rPr>
          <w:rFonts w:ascii="Times New Roman" w:hAnsi="Times New Roman" w:cs="Times New Roman"/>
          <w:color w:val="auto"/>
          <w:sz w:val="24"/>
          <w:szCs w:val="24"/>
          <w:lang w:val="es-SV"/>
        </w:rPr>
        <w:t xml:space="preserve">cales y </w:t>
      </w:r>
      <w:r w:rsidR="009C37B4" w:rsidRPr="00B74B9E">
        <w:rPr>
          <w:rFonts w:ascii="Times New Roman" w:hAnsi="Times New Roman" w:cs="Times New Roman"/>
          <w:color w:val="auto"/>
          <w:sz w:val="24"/>
          <w:szCs w:val="24"/>
          <w:lang w:val="es-SV"/>
        </w:rPr>
        <w:t>Es</w:t>
      </w:r>
      <w:r w:rsidR="000C6523" w:rsidRPr="00B74B9E">
        <w:rPr>
          <w:rFonts w:ascii="Times New Roman" w:hAnsi="Times New Roman" w:cs="Times New Roman"/>
          <w:color w:val="auto"/>
          <w:sz w:val="24"/>
          <w:szCs w:val="24"/>
          <w:lang w:val="es-SV"/>
        </w:rPr>
        <w:t>pecialistas que</w:t>
      </w:r>
      <w:r w:rsidR="00AD319E" w:rsidRPr="00B74B9E">
        <w:rPr>
          <w:rFonts w:ascii="Times New Roman" w:hAnsi="Times New Roman" w:cs="Times New Roman"/>
          <w:color w:val="auto"/>
          <w:sz w:val="24"/>
          <w:szCs w:val="24"/>
          <w:lang w:val="es-SV"/>
        </w:rPr>
        <w:t xml:space="preserve"> </w:t>
      </w:r>
      <w:r w:rsidR="00C52AC1" w:rsidRPr="00B74B9E">
        <w:rPr>
          <w:rFonts w:ascii="Times New Roman" w:hAnsi="Times New Roman" w:cs="Times New Roman"/>
          <w:color w:val="auto"/>
          <w:sz w:val="24"/>
          <w:szCs w:val="24"/>
          <w:lang w:val="es-SV"/>
        </w:rPr>
        <w:t>han conocido</w:t>
      </w:r>
      <w:r w:rsidR="00AD319E" w:rsidRPr="00B74B9E">
        <w:rPr>
          <w:rFonts w:ascii="Times New Roman" w:hAnsi="Times New Roman" w:cs="Times New Roman"/>
          <w:color w:val="auto"/>
          <w:sz w:val="24"/>
          <w:szCs w:val="24"/>
          <w:lang w:val="es-SV"/>
        </w:rPr>
        <w:t xml:space="preserve"> el comportamiento de la fuente</w:t>
      </w:r>
      <w:r w:rsidR="00595359" w:rsidRPr="00B74B9E">
        <w:rPr>
          <w:rFonts w:ascii="Times New Roman" w:hAnsi="Times New Roman" w:cs="Times New Roman"/>
          <w:color w:val="auto"/>
          <w:sz w:val="24"/>
          <w:szCs w:val="24"/>
          <w:lang w:val="es-SV"/>
        </w:rPr>
        <w:t>, e</w:t>
      </w:r>
      <w:r w:rsidR="00CE27A4" w:rsidRPr="00B74B9E">
        <w:rPr>
          <w:rFonts w:ascii="Times New Roman" w:hAnsi="Times New Roman" w:cs="Times New Roman"/>
          <w:color w:val="auto"/>
          <w:sz w:val="24"/>
          <w:szCs w:val="24"/>
          <w:lang w:val="es-SV"/>
        </w:rPr>
        <w:t>xpresaron que, e</w:t>
      </w:r>
      <w:r w:rsidR="00595359" w:rsidRPr="00B74B9E">
        <w:rPr>
          <w:rFonts w:ascii="Times New Roman" w:hAnsi="Times New Roman" w:cs="Times New Roman"/>
          <w:color w:val="auto"/>
          <w:sz w:val="24"/>
          <w:szCs w:val="24"/>
          <w:lang w:val="es-SV"/>
        </w:rPr>
        <w:t>n</w:t>
      </w:r>
      <w:r w:rsidR="009213F8" w:rsidRPr="00B74B9E">
        <w:rPr>
          <w:rFonts w:ascii="Times New Roman" w:hAnsi="Times New Roman" w:cs="Times New Roman"/>
          <w:color w:val="auto"/>
          <w:sz w:val="24"/>
          <w:szCs w:val="24"/>
          <w:lang w:val="es-SV"/>
        </w:rPr>
        <w:t xml:space="preserve"> </w:t>
      </w:r>
      <w:r w:rsidRPr="00B74B9E">
        <w:rPr>
          <w:rFonts w:ascii="Times New Roman" w:hAnsi="Times New Roman" w:cs="Times New Roman"/>
          <w:color w:val="auto"/>
          <w:sz w:val="24"/>
          <w:szCs w:val="24"/>
          <w:lang w:val="es-SV"/>
        </w:rPr>
        <w:t>los últimos años</w:t>
      </w:r>
      <w:r w:rsidR="00CE27A4" w:rsidRPr="00B74B9E">
        <w:rPr>
          <w:rFonts w:ascii="Times New Roman" w:hAnsi="Times New Roman" w:cs="Times New Roman"/>
          <w:color w:val="auto"/>
          <w:sz w:val="24"/>
          <w:szCs w:val="24"/>
          <w:lang w:val="es-SV"/>
        </w:rPr>
        <w:t xml:space="preserve"> </w:t>
      </w:r>
      <w:r w:rsidR="00E916B4" w:rsidRPr="00B74B9E">
        <w:rPr>
          <w:rFonts w:ascii="Times New Roman" w:hAnsi="Times New Roman" w:cs="Times New Roman"/>
          <w:color w:val="auto"/>
          <w:sz w:val="24"/>
          <w:szCs w:val="24"/>
          <w:lang w:val="es-SV"/>
        </w:rPr>
        <w:t>el Caserío</w:t>
      </w:r>
      <w:r w:rsidRPr="00B74B9E">
        <w:rPr>
          <w:rFonts w:ascii="Times New Roman" w:hAnsi="Times New Roman" w:cs="Times New Roman"/>
          <w:color w:val="auto"/>
          <w:sz w:val="24"/>
          <w:szCs w:val="24"/>
          <w:lang w:val="es-SV"/>
        </w:rPr>
        <w:t xml:space="preserve"> Pita Floja y lugares aledaños</w:t>
      </w:r>
      <w:r w:rsidR="00935C0D" w:rsidRPr="00B74B9E">
        <w:rPr>
          <w:rFonts w:ascii="Times New Roman" w:hAnsi="Times New Roman" w:cs="Times New Roman"/>
          <w:color w:val="auto"/>
          <w:sz w:val="24"/>
          <w:szCs w:val="24"/>
          <w:lang w:val="es-SV"/>
        </w:rPr>
        <w:t>,</w:t>
      </w:r>
      <w:r w:rsidRPr="00B74B9E">
        <w:rPr>
          <w:rFonts w:ascii="Times New Roman" w:hAnsi="Times New Roman" w:cs="Times New Roman"/>
          <w:color w:val="auto"/>
          <w:sz w:val="24"/>
          <w:szCs w:val="24"/>
          <w:lang w:val="es-SV"/>
        </w:rPr>
        <w:t xml:space="preserve"> han enfrentado escasez de agua de manera recurrente; particularmente en</w:t>
      </w:r>
      <w:r w:rsidR="00595359" w:rsidRPr="00B74B9E">
        <w:rPr>
          <w:rFonts w:ascii="Times New Roman" w:hAnsi="Times New Roman" w:cs="Times New Roman"/>
          <w:color w:val="auto"/>
          <w:sz w:val="24"/>
          <w:szCs w:val="24"/>
          <w:lang w:val="es-SV"/>
        </w:rPr>
        <w:t xml:space="preserve"> el verano</w:t>
      </w:r>
      <w:r w:rsidR="00B74B9E">
        <w:rPr>
          <w:rFonts w:ascii="Times New Roman" w:hAnsi="Times New Roman" w:cs="Times New Roman"/>
          <w:color w:val="auto"/>
          <w:sz w:val="24"/>
          <w:szCs w:val="24"/>
          <w:lang w:val="es-SV"/>
        </w:rPr>
        <w:t xml:space="preserve">, </w:t>
      </w:r>
      <w:bookmarkStart w:id="1717" w:name="_Hlk193052565"/>
      <w:r w:rsidR="00211992" w:rsidRPr="00B74B9E">
        <w:rPr>
          <w:rFonts w:ascii="Times New Roman" w:hAnsi="Times New Roman" w:cs="Times New Roman"/>
          <w:color w:val="auto"/>
          <w:sz w:val="24"/>
          <w:szCs w:val="24"/>
          <w:lang w:val="es-SV"/>
        </w:rPr>
        <w:t xml:space="preserve"> que</w:t>
      </w:r>
      <w:r w:rsidR="00B74B9E">
        <w:rPr>
          <w:rFonts w:ascii="Times New Roman" w:hAnsi="Times New Roman" w:cs="Times New Roman"/>
          <w:color w:val="auto"/>
          <w:sz w:val="24"/>
          <w:szCs w:val="24"/>
          <w:lang w:val="es-SV"/>
        </w:rPr>
        <w:t xml:space="preserve"> ésta</w:t>
      </w:r>
      <w:r w:rsidRPr="00B74B9E">
        <w:rPr>
          <w:rFonts w:ascii="Times New Roman" w:hAnsi="Times New Roman" w:cs="Times New Roman"/>
          <w:color w:val="auto"/>
          <w:sz w:val="24"/>
          <w:szCs w:val="24"/>
          <w:lang w:val="es-SV"/>
        </w:rPr>
        <w:t xml:space="preserve"> se debe principalmente a los cambios en las precipitaciones, </w:t>
      </w:r>
      <w:r w:rsidR="003275D6" w:rsidRPr="00B74B9E">
        <w:rPr>
          <w:rFonts w:ascii="Times New Roman" w:hAnsi="Times New Roman" w:cs="Times New Roman"/>
          <w:color w:val="auto"/>
          <w:sz w:val="24"/>
          <w:szCs w:val="24"/>
          <w:lang w:val="es-SV"/>
        </w:rPr>
        <w:t>es decir</w:t>
      </w:r>
      <w:r w:rsidR="00A31B38" w:rsidRPr="00B74B9E">
        <w:rPr>
          <w:rFonts w:ascii="Times New Roman" w:hAnsi="Times New Roman" w:cs="Times New Roman"/>
          <w:color w:val="auto"/>
          <w:sz w:val="24"/>
          <w:szCs w:val="24"/>
          <w:lang w:val="es-SV"/>
        </w:rPr>
        <w:t xml:space="preserve">, que </w:t>
      </w:r>
      <w:r w:rsidR="00116184" w:rsidRPr="00B74B9E">
        <w:rPr>
          <w:rFonts w:ascii="Times New Roman" w:hAnsi="Times New Roman" w:cs="Times New Roman"/>
          <w:color w:val="auto"/>
          <w:sz w:val="24"/>
          <w:szCs w:val="24"/>
          <w:lang w:val="es-SV"/>
        </w:rPr>
        <w:t xml:space="preserve">está </w:t>
      </w:r>
      <w:r w:rsidR="00FD4EFD" w:rsidRPr="00B74B9E">
        <w:rPr>
          <w:rFonts w:ascii="Times New Roman" w:hAnsi="Times New Roman" w:cs="Times New Roman"/>
          <w:color w:val="auto"/>
          <w:sz w:val="24"/>
          <w:szCs w:val="24"/>
          <w:lang w:val="es-SV"/>
        </w:rPr>
        <w:t xml:space="preserve">relacionada </w:t>
      </w:r>
      <w:r w:rsidR="001A4DB8" w:rsidRPr="00B74B9E">
        <w:rPr>
          <w:rFonts w:ascii="Times New Roman" w:hAnsi="Times New Roman" w:cs="Times New Roman"/>
          <w:color w:val="auto"/>
          <w:sz w:val="24"/>
          <w:szCs w:val="24"/>
          <w:lang w:val="es-SV"/>
        </w:rPr>
        <w:t>a las</w:t>
      </w:r>
      <w:r w:rsidRPr="00B74B9E">
        <w:rPr>
          <w:rFonts w:ascii="Times New Roman" w:hAnsi="Times New Roman" w:cs="Times New Roman"/>
          <w:color w:val="auto"/>
          <w:sz w:val="24"/>
          <w:szCs w:val="24"/>
          <w:lang w:val="es-SV"/>
        </w:rPr>
        <w:t xml:space="preserve"> características del invierno. Así tambié</w:t>
      </w:r>
      <w:r w:rsidR="004F4072" w:rsidRPr="00B74B9E">
        <w:rPr>
          <w:rFonts w:ascii="Times New Roman" w:hAnsi="Times New Roman" w:cs="Times New Roman"/>
          <w:color w:val="auto"/>
          <w:sz w:val="24"/>
          <w:szCs w:val="24"/>
          <w:lang w:val="es-SV"/>
        </w:rPr>
        <w:t>n,</w:t>
      </w:r>
      <w:r w:rsidRPr="00B74B9E">
        <w:rPr>
          <w:rFonts w:ascii="Times New Roman" w:hAnsi="Times New Roman" w:cs="Times New Roman"/>
          <w:color w:val="auto"/>
          <w:sz w:val="24"/>
          <w:szCs w:val="24"/>
          <w:lang w:val="es-SV"/>
        </w:rPr>
        <w:t xml:space="preserve"> </w:t>
      </w:r>
      <w:r w:rsidR="003275D6" w:rsidRPr="00B74B9E">
        <w:rPr>
          <w:rFonts w:ascii="Times New Roman" w:hAnsi="Times New Roman" w:cs="Times New Roman"/>
          <w:color w:val="auto"/>
          <w:sz w:val="24"/>
          <w:szCs w:val="24"/>
          <w:lang w:val="es-SV"/>
        </w:rPr>
        <w:t xml:space="preserve"> señal</w:t>
      </w:r>
      <w:r w:rsidR="00CE27A4" w:rsidRPr="00B74B9E">
        <w:rPr>
          <w:rFonts w:ascii="Times New Roman" w:hAnsi="Times New Roman" w:cs="Times New Roman"/>
          <w:color w:val="auto"/>
          <w:sz w:val="24"/>
          <w:szCs w:val="24"/>
          <w:lang w:val="es-SV"/>
        </w:rPr>
        <w:t xml:space="preserve">aron </w:t>
      </w:r>
      <w:r w:rsidR="003275D6" w:rsidRPr="00B74B9E">
        <w:rPr>
          <w:rFonts w:ascii="Times New Roman" w:hAnsi="Times New Roman" w:cs="Times New Roman"/>
          <w:color w:val="auto"/>
          <w:sz w:val="24"/>
          <w:szCs w:val="24"/>
          <w:lang w:val="es-SV"/>
        </w:rPr>
        <w:t xml:space="preserve"> </w:t>
      </w:r>
      <w:r w:rsidRPr="00B74B9E">
        <w:rPr>
          <w:rFonts w:ascii="Times New Roman" w:hAnsi="Times New Roman" w:cs="Times New Roman"/>
          <w:color w:val="auto"/>
          <w:sz w:val="24"/>
          <w:szCs w:val="24"/>
          <w:lang w:val="es-SV"/>
        </w:rPr>
        <w:t xml:space="preserve">la pérdida de vegetación </w:t>
      </w:r>
      <w:r w:rsidR="003275D6" w:rsidRPr="00B74B9E">
        <w:rPr>
          <w:rFonts w:ascii="Times New Roman" w:hAnsi="Times New Roman" w:cs="Times New Roman"/>
          <w:color w:val="auto"/>
          <w:sz w:val="24"/>
          <w:szCs w:val="24"/>
          <w:lang w:val="es-SV"/>
        </w:rPr>
        <w:t xml:space="preserve">ocurrida </w:t>
      </w:r>
      <w:r w:rsidRPr="00B74B9E">
        <w:rPr>
          <w:rFonts w:ascii="Times New Roman" w:hAnsi="Times New Roman" w:cs="Times New Roman"/>
          <w:color w:val="auto"/>
          <w:sz w:val="24"/>
          <w:szCs w:val="24"/>
          <w:lang w:val="es-SV"/>
        </w:rPr>
        <w:t xml:space="preserve">en años </w:t>
      </w:r>
      <w:r w:rsidR="004F4072" w:rsidRPr="00B74B9E">
        <w:rPr>
          <w:rFonts w:ascii="Times New Roman" w:hAnsi="Times New Roman" w:cs="Times New Roman"/>
          <w:color w:val="auto"/>
          <w:sz w:val="24"/>
          <w:szCs w:val="24"/>
          <w:lang w:val="es-SV"/>
        </w:rPr>
        <w:t>anteriores</w:t>
      </w:r>
      <w:r w:rsidR="009D1E30" w:rsidRPr="00B74B9E">
        <w:rPr>
          <w:rFonts w:ascii="Times New Roman" w:hAnsi="Times New Roman" w:cs="Times New Roman"/>
          <w:color w:val="auto"/>
          <w:sz w:val="24"/>
          <w:szCs w:val="24"/>
          <w:lang w:val="es-SV"/>
        </w:rPr>
        <w:t>;</w:t>
      </w:r>
      <w:r w:rsidR="003275D6" w:rsidRPr="00B74B9E">
        <w:rPr>
          <w:rFonts w:ascii="Times New Roman" w:hAnsi="Times New Roman" w:cs="Times New Roman"/>
          <w:color w:val="auto"/>
          <w:sz w:val="24"/>
          <w:szCs w:val="24"/>
          <w:lang w:val="es-SV"/>
        </w:rPr>
        <w:t xml:space="preserve"> </w:t>
      </w:r>
      <w:r w:rsidRPr="00B74B9E">
        <w:rPr>
          <w:rFonts w:ascii="Times New Roman" w:hAnsi="Times New Roman" w:cs="Times New Roman"/>
          <w:color w:val="auto"/>
          <w:sz w:val="24"/>
          <w:szCs w:val="24"/>
          <w:lang w:val="es-SV"/>
        </w:rPr>
        <w:t>de igual manera</w:t>
      </w:r>
      <w:r w:rsidR="00137897">
        <w:rPr>
          <w:rFonts w:ascii="Times New Roman" w:hAnsi="Times New Roman" w:cs="Times New Roman"/>
          <w:color w:val="auto"/>
          <w:sz w:val="24"/>
          <w:szCs w:val="24"/>
          <w:lang w:val="es-SV"/>
        </w:rPr>
        <w:t>,</w:t>
      </w:r>
      <w:r w:rsidRPr="00B74B9E">
        <w:rPr>
          <w:rFonts w:ascii="Times New Roman" w:hAnsi="Times New Roman" w:cs="Times New Roman"/>
          <w:color w:val="auto"/>
          <w:sz w:val="24"/>
          <w:szCs w:val="24"/>
          <w:lang w:val="es-SV"/>
        </w:rPr>
        <w:t xml:space="preserve"> la perforación de pozos mecánicos, que p</w:t>
      </w:r>
      <w:r w:rsidR="003E605D" w:rsidRPr="00B74B9E">
        <w:rPr>
          <w:rFonts w:ascii="Times New Roman" w:hAnsi="Times New Roman" w:cs="Times New Roman"/>
          <w:color w:val="auto"/>
          <w:sz w:val="24"/>
          <w:szCs w:val="24"/>
          <w:lang w:val="es-SV"/>
        </w:rPr>
        <w:t>ueden</w:t>
      </w:r>
      <w:r w:rsidRPr="00B74B9E">
        <w:rPr>
          <w:rFonts w:ascii="Times New Roman" w:hAnsi="Times New Roman" w:cs="Times New Roman"/>
          <w:color w:val="auto"/>
          <w:sz w:val="24"/>
          <w:szCs w:val="24"/>
          <w:lang w:val="es-SV"/>
        </w:rPr>
        <w:t xml:space="preserve"> estar contribuyendo a la reducción del agua subterránea. A</w:t>
      </w:r>
      <w:r w:rsidR="00747CF6" w:rsidRPr="00B74B9E">
        <w:rPr>
          <w:rFonts w:ascii="Times New Roman" w:hAnsi="Times New Roman" w:cs="Times New Roman"/>
          <w:color w:val="auto"/>
          <w:sz w:val="24"/>
          <w:szCs w:val="24"/>
          <w:lang w:val="es-SV"/>
        </w:rPr>
        <w:t xml:space="preserve">demás, </w:t>
      </w:r>
      <w:r w:rsidR="00F63F87" w:rsidRPr="00B74B9E">
        <w:rPr>
          <w:rFonts w:ascii="Times New Roman" w:hAnsi="Times New Roman" w:cs="Times New Roman"/>
          <w:color w:val="auto"/>
          <w:sz w:val="24"/>
          <w:szCs w:val="24"/>
          <w:lang w:val="es-SV"/>
        </w:rPr>
        <w:t xml:space="preserve">también </w:t>
      </w:r>
      <w:r w:rsidR="00B12517" w:rsidRPr="00B74B9E">
        <w:rPr>
          <w:rFonts w:ascii="Times New Roman" w:hAnsi="Times New Roman" w:cs="Times New Roman"/>
          <w:color w:val="auto"/>
          <w:sz w:val="24"/>
          <w:szCs w:val="24"/>
          <w:lang w:val="es-SV"/>
        </w:rPr>
        <w:t xml:space="preserve">están afectados </w:t>
      </w:r>
      <w:r w:rsidR="007B6AED" w:rsidRPr="00B74B9E">
        <w:rPr>
          <w:rFonts w:ascii="Times New Roman" w:hAnsi="Times New Roman" w:cs="Times New Roman"/>
          <w:color w:val="auto"/>
          <w:sz w:val="24"/>
          <w:szCs w:val="24"/>
          <w:lang w:val="es-SV"/>
        </w:rPr>
        <w:t>por la</w:t>
      </w:r>
      <w:r w:rsidRPr="00B74B9E">
        <w:rPr>
          <w:rFonts w:ascii="Times New Roman" w:hAnsi="Times New Roman" w:cs="Times New Roman"/>
          <w:color w:val="auto"/>
          <w:sz w:val="24"/>
          <w:szCs w:val="24"/>
          <w:lang w:val="es-SV"/>
        </w:rPr>
        <w:t xml:space="preserve"> </w:t>
      </w:r>
      <w:r w:rsidR="002813F3" w:rsidRPr="00B74B9E">
        <w:rPr>
          <w:rFonts w:ascii="Times New Roman" w:hAnsi="Times New Roman" w:cs="Times New Roman"/>
          <w:color w:val="auto"/>
          <w:sz w:val="24"/>
          <w:szCs w:val="24"/>
          <w:lang w:val="es-SV"/>
        </w:rPr>
        <w:t xml:space="preserve">contaminación </w:t>
      </w:r>
      <w:r w:rsidR="00B12517" w:rsidRPr="00B74B9E">
        <w:rPr>
          <w:rFonts w:ascii="Times New Roman" w:hAnsi="Times New Roman" w:cs="Times New Roman"/>
          <w:color w:val="auto"/>
          <w:sz w:val="24"/>
          <w:szCs w:val="24"/>
          <w:lang w:val="es-SV"/>
        </w:rPr>
        <w:t xml:space="preserve">del agua </w:t>
      </w:r>
      <w:r w:rsidR="007B6AED" w:rsidRPr="00B74B9E">
        <w:rPr>
          <w:rFonts w:ascii="Times New Roman" w:hAnsi="Times New Roman" w:cs="Times New Roman"/>
          <w:color w:val="auto"/>
          <w:sz w:val="24"/>
          <w:szCs w:val="24"/>
          <w:lang w:val="es-SV"/>
        </w:rPr>
        <w:t xml:space="preserve">debido a que no disponen de </w:t>
      </w:r>
      <w:r w:rsidR="0037519C" w:rsidRPr="00B74B9E">
        <w:rPr>
          <w:rFonts w:ascii="Times New Roman" w:hAnsi="Times New Roman" w:cs="Times New Roman"/>
          <w:color w:val="auto"/>
          <w:sz w:val="24"/>
          <w:szCs w:val="24"/>
          <w:lang w:val="es-SV"/>
        </w:rPr>
        <w:t xml:space="preserve">procedimiento de potabilización del agua y </w:t>
      </w:r>
      <w:r w:rsidR="00E133B7" w:rsidRPr="00B74B9E">
        <w:rPr>
          <w:rFonts w:ascii="Times New Roman" w:hAnsi="Times New Roman" w:cs="Times New Roman"/>
          <w:color w:val="auto"/>
          <w:sz w:val="24"/>
          <w:szCs w:val="24"/>
          <w:lang w:val="es-SV"/>
        </w:rPr>
        <w:t>por</w:t>
      </w:r>
      <w:r w:rsidR="002813F3" w:rsidRPr="00B74B9E">
        <w:rPr>
          <w:rFonts w:ascii="Times New Roman" w:hAnsi="Times New Roman" w:cs="Times New Roman"/>
          <w:color w:val="auto"/>
          <w:sz w:val="24"/>
          <w:szCs w:val="24"/>
          <w:lang w:val="es-SV"/>
        </w:rPr>
        <w:t xml:space="preserve"> la </w:t>
      </w:r>
      <w:r w:rsidR="0087275C" w:rsidRPr="00B74B9E">
        <w:rPr>
          <w:rFonts w:ascii="Times New Roman" w:hAnsi="Times New Roman" w:cs="Times New Roman"/>
          <w:color w:val="auto"/>
          <w:sz w:val="24"/>
          <w:szCs w:val="24"/>
          <w:lang w:val="es-SV"/>
        </w:rPr>
        <w:t>supuesta actividad</w:t>
      </w:r>
      <w:r w:rsidRPr="00B74B9E">
        <w:rPr>
          <w:rFonts w:ascii="Times New Roman" w:hAnsi="Times New Roman" w:cs="Times New Roman"/>
          <w:color w:val="auto"/>
          <w:sz w:val="24"/>
          <w:szCs w:val="24"/>
          <w:lang w:val="es-SV"/>
        </w:rPr>
        <w:t xml:space="preserve"> </w:t>
      </w:r>
      <w:r w:rsidR="002813F3" w:rsidRPr="00B74B9E">
        <w:rPr>
          <w:rFonts w:ascii="Times New Roman" w:hAnsi="Times New Roman" w:cs="Times New Roman"/>
          <w:color w:val="auto"/>
          <w:sz w:val="24"/>
          <w:szCs w:val="24"/>
          <w:lang w:val="es-SV"/>
        </w:rPr>
        <w:t xml:space="preserve">minera de </w:t>
      </w:r>
      <w:r w:rsidRPr="00B74B9E">
        <w:rPr>
          <w:rFonts w:ascii="Times New Roman" w:hAnsi="Times New Roman" w:cs="Times New Roman"/>
          <w:color w:val="auto"/>
          <w:sz w:val="24"/>
          <w:szCs w:val="24"/>
          <w:lang w:val="es-SV"/>
        </w:rPr>
        <w:t xml:space="preserve">Cerro Blanco en </w:t>
      </w:r>
      <w:bookmarkEnd w:id="1717"/>
      <w:r w:rsidR="00B74B9E" w:rsidRPr="00B74B9E">
        <w:rPr>
          <w:rFonts w:ascii="Times New Roman" w:hAnsi="Times New Roman" w:cs="Times New Roman"/>
          <w:color w:val="auto"/>
          <w:sz w:val="24"/>
          <w:szCs w:val="24"/>
          <w:lang w:val="es-SV"/>
        </w:rPr>
        <w:t>Guatemala. Otro</w:t>
      </w:r>
      <w:r w:rsidRPr="00B74B9E">
        <w:rPr>
          <w:rFonts w:ascii="Times New Roman" w:hAnsi="Times New Roman" w:cs="Times New Roman"/>
          <w:color w:val="auto"/>
          <w:sz w:val="24"/>
          <w:szCs w:val="24"/>
          <w:lang w:val="es-SV"/>
        </w:rPr>
        <w:t xml:space="preserve"> de los hallazgos</w:t>
      </w:r>
      <w:r w:rsidR="00137897">
        <w:rPr>
          <w:rFonts w:ascii="Times New Roman" w:hAnsi="Times New Roman" w:cs="Times New Roman"/>
          <w:color w:val="auto"/>
          <w:sz w:val="24"/>
          <w:szCs w:val="24"/>
          <w:lang w:val="es-SV"/>
        </w:rPr>
        <w:t>,</w:t>
      </w:r>
      <w:r w:rsidRPr="00B74B9E">
        <w:rPr>
          <w:rFonts w:ascii="Times New Roman" w:hAnsi="Times New Roman" w:cs="Times New Roman"/>
          <w:color w:val="auto"/>
          <w:sz w:val="24"/>
          <w:szCs w:val="24"/>
          <w:lang w:val="es-SV"/>
        </w:rPr>
        <w:t xml:space="preserve"> es que la población reporta alto índice de consultas por problemas</w:t>
      </w:r>
      <w:r w:rsidR="00595359" w:rsidRPr="00B74B9E">
        <w:rPr>
          <w:rFonts w:ascii="Times New Roman" w:hAnsi="Times New Roman" w:cs="Times New Roman"/>
          <w:color w:val="auto"/>
          <w:sz w:val="24"/>
          <w:szCs w:val="24"/>
          <w:lang w:val="es-SV"/>
        </w:rPr>
        <w:t xml:space="preserve"> intestinales, casos de </w:t>
      </w:r>
      <w:r w:rsidRPr="00B74B9E">
        <w:rPr>
          <w:rFonts w:ascii="Times New Roman" w:hAnsi="Times New Roman" w:cs="Times New Roman"/>
          <w:color w:val="auto"/>
          <w:sz w:val="24"/>
          <w:szCs w:val="24"/>
          <w:lang w:val="es-SV"/>
        </w:rPr>
        <w:t>parasitismo</w:t>
      </w:r>
      <w:r w:rsidR="00595359" w:rsidRPr="00B74B9E">
        <w:rPr>
          <w:rFonts w:ascii="Times New Roman" w:hAnsi="Times New Roman" w:cs="Times New Roman"/>
          <w:color w:val="auto"/>
          <w:sz w:val="24"/>
          <w:szCs w:val="24"/>
          <w:lang w:val="es-SV"/>
        </w:rPr>
        <w:t xml:space="preserve"> y</w:t>
      </w:r>
      <w:r w:rsidR="002813F3" w:rsidRPr="00B74B9E">
        <w:rPr>
          <w:rFonts w:ascii="Times New Roman" w:hAnsi="Times New Roman" w:cs="Times New Roman"/>
          <w:color w:val="auto"/>
          <w:sz w:val="24"/>
          <w:szCs w:val="24"/>
          <w:lang w:val="es-SV"/>
        </w:rPr>
        <w:t xml:space="preserve"> dolores de cabeza</w:t>
      </w:r>
      <w:r w:rsidR="00595359" w:rsidRPr="00B74B9E">
        <w:rPr>
          <w:rFonts w:ascii="Times New Roman" w:hAnsi="Times New Roman" w:cs="Times New Roman"/>
          <w:color w:val="auto"/>
          <w:sz w:val="24"/>
          <w:szCs w:val="24"/>
          <w:lang w:val="es-SV"/>
        </w:rPr>
        <w:t>.</w:t>
      </w:r>
      <w:r w:rsidRPr="00B74B9E">
        <w:rPr>
          <w:rFonts w:ascii="Times New Roman" w:hAnsi="Times New Roman" w:cs="Times New Roman"/>
          <w:color w:val="auto"/>
          <w:sz w:val="24"/>
          <w:szCs w:val="24"/>
          <w:lang w:val="es-SV"/>
        </w:rPr>
        <w:t xml:space="preserve"> Posiblemente esta condición </w:t>
      </w:r>
      <w:r w:rsidR="009F3818" w:rsidRPr="00B74B9E">
        <w:rPr>
          <w:rFonts w:ascii="Times New Roman" w:hAnsi="Times New Roman" w:cs="Times New Roman"/>
          <w:color w:val="auto"/>
          <w:sz w:val="24"/>
          <w:szCs w:val="24"/>
          <w:lang w:val="es-SV"/>
        </w:rPr>
        <w:t>p</w:t>
      </w:r>
      <w:r w:rsidR="004F4072" w:rsidRPr="00B74B9E">
        <w:rPr>
          <w:rFonts w:ascii="Times New Roman" w:hAnsi="Times New Roman" w:cs="Times New Roman"/>
          <w:color w:val="auto"/>
          <w:sz w:val="24"/>
          <w:szCs w:val="24"/>
          <w:lang w:val="es-SV"/>
        </w:rPr>
        <w:t>uede</w:t>
      </w:r>
      <w:r w:rsidR="009F3818" w:rsidRPr="00B74B9E">
        <w:rPr>
          <w:rFonts w:ascii="Times New Roman" w:hAnsi="Times New Roman" w:cs="Times New Roman"/>
          <w:color w:val="auto"/>
          <w:sz w:val="24"/>
          <w:szCs w:val="24"/>
          <w:lang w:val="es-SV"/>
        </w:rPr>
        <w:t xml:space="preserve"> </w:t>
      </w:r>
      <w:r w:rsidR="00281476" w:rsidRPr="00B74B9E">
        <w:rPr>
          <w:rFonts w:ascii="Times New Roman" w:hAnsi="Times New Roman" w:cs="Times New Roman"/>
          <w:color w:val="auto"/>
          <w:sz w:val="24"/>
          <w:szCs w:val="24"/>
          <w:lang w:val="es-SV"/>
        </w:rPr>
        <w:t>causarla el</w:t>
      </w:r>
      <w:r w:rsidRPr="00B74B9E">
        <w:rPr>
          <w:rFonts w:ascii="Times New Roman" w:hAnsi="Times New Roman" w:cs="Times New Roman"/>
          <w:color w:val="auto"/>
          <w:sz w:val="24"/>
          <w:szCs w:val="24"/>
          <w:lang w:val="es-SV"/>
        </w:rPr>
        <w:t xml:space="preserve"> consumo de agua no potable, porque </w:t>
      </w:r>
      <w:r w:rsidR="008F3435" w:rsidRPr="00B74B9E">
        <w:rPr>
          <w:rFonts w:ascii="Times New Roman" w:hAnsi="Times New Roman" w:cs="Times New Roman"/>
          <w:color w:val="auto"/>
          <w:sz w:val="24"/>
          <w:szCs w:val="24"/>
          <w:lang w:val="es-SV"/>
        </w:rPr>
        <w:t xml:space="preserve">ingieren </w:t>
      </w:r>
      <w:r w:rsidRPr="00B74B9E">
        <w:rPr>
          <w:rFonts w:ascii="Times New Roman" w:hAnsi="Times New Roman" w:cs="Times New Roman"/>
          <w:color w:val="auto"/>
          <w:sz w:val="24"/>
          <w:szCs w:val="24"/>
          <w:lang w:val="es-SV"/>
        </w:rPr>
        <w:t xml:space="preserve">el agua directamente de la </w:t>
      </w:r>
      <w:r w:rsidR="00B74B9E" w:rsidRPr="00B74B9E">
        <w:rPr>
          <w:rFonts w:ascii="Times New Roman" w:hAnsi="Times New Roman" w:cs="Times New Roman"/>
          <w:color w:val="auto"/>
          <w:sz w:val="24"/>
          <w:szCs w:val="24"/>
          <w:lang w:val="es-SV"/>
        </w:rPr>
        <w:t>fuente. En</w:t>
      </w:r>
      <w:r w:rsidRPr="00B74B9E">
        <w:rPr>
          <w:rFonts w:ascii="Times New Roman" w:hAnsi="Times New Roman" w:cs="Times New Roman"/>
          <w:color w:val="auto"/>
          <w:sz w:val="24"/>
          <w:szCs w:val="24"/>
          <w:lang w:val="es-SV"/>
        </w:rPr>
        <w:t xml:space="preserve"> cuanto a los resultados de las acciones preventivas, realizadas por las instituciones del Estado</w:t>
      </w:r>
      <w:r w:rsidR="004F4072" w:rsidRPr="00B74B9E">
        <w:rPr>
          <w:rFonts w:ascii="Times New Roman" w:hAnsi="Times New Roman" w:cs="Times New Roman"/>
          <w:color w:val="auto"/>
          <w:sz w:val="24"/>
          <w:szCs w:val="24"/>
          <w:lang w:val="es-SV"/>
        </w:rPr>
        <w:t>,</w:t>
      </w:r>
      <w:r w:rsidRPr="00B74B9E">
        <w:rPr>
          <w:rFonts w:ascii="Times New Roman" w:hAnsi="Times New Roman" w:cs="Times New Roman"/>
          <w:color w:val="auto"/>
          <w:sz w:val="24"/>
          <w:szCs w:val="24"/>
          <w:lang w:val="es-SV"/>
        </w:rPr>
        <w:t xml:space="preserve"> ante la disminución del caudal de agua de la fuente, se concluye que</w:t>
      </w:r>
      <w:r w:rsidR="00137897">
        <w:rPr>
          <w:rFonts w:ascii="Times New Roman" w:hAnsi="Times New Roman" w:cs="Times New Roman"/>
          <w:color w:val="auto"/>
          <w:sz w:val="24"/>
          <w:szCs w:val="24"/>
          <w:lang w:val="es-SV"/>
        </w:rPr>
        <w:t xml:space="preserve"> </w:t>
      </w:r>
      <w:r w:rsidR="00866625" w:rsidRPr="00B74B9E">
        <w:rPr>
          <w:rFonts w:ascii="Times New Roman" w:hAnsi="Times New Roman" w:cs="Times New Roman"/>
          <w:color w:val="auto"/>
          <w:sz w:val="24"/>
          <w:szCs w:val="24"/>
          <w:lang w:val="es-SV"/>
        </w:rPr>
        <w:t>ninguna institución estatal las ha realizado.</w:t>
      </w:r>
      <w:r w:rsidRPr="00B74B9E">
        <w:rPr>
          <w:rFonts w:ascii="Times New Roman" w:hAnsi="Times New Roman" w:cs="Times New Roman"/>
          <w:color w:val="auto"/>
          <w:sz w:val="24"/>
          <w:szCs w:val="24"/>
          <w:lang w:val="es-SV"/>
        </w:rPr>
        <w:t xml:space="preserve"> Esto subraya la falta de intervención estatal directa en </w:t>
      </w:r>
      <w:r w:rsidR="00AD7E99" w:rsidRPr="00B74B9E">
        <w:rPr>
          <w:rFonts w:ascii="Times New Roman" w:hAnsi="Times New Roman" w:cs="Times New Roman"/>
          <w:color w:val="auto"/>
          <w:sz w:val="24"/>
          <w:szCs w:val="24"/>
          <w:lang w:val="es-SV"/>
        </w:rPr>
        <w:t>la gestión</w:t>
      </w:r>
      <w:r w:rsidRPr="00B74B9E">
        <w:rPr>
          <w:rFonts w:ascii="Times New Roman" w:hAnsi="Times New Roman" w:cs="Times New Roman"/>
          <w:color w:val="auto"/>
          <w:sz w:val="24"/>
          <w:szCs w:val="24"/>
          <w:lang w:val="es-SV"/>
        </w:rPr>
        <w:t xml:space="preserve"> del recurso hídrico.</w:t>
      </w:r>
      <w:bookmarkEnd w:id="1714"/>
    </w:p>
    <w:p w14:paraId="36A82128" w14:textId="21038C85" w:rsidR="005F6993" w:rsidRPr="00B76580" w:rsidRDefault="00B74B9E" w:rsidP="00B74B9E">
      <w:pPr>
        <w:pStyle w:val="Ttulo1"/>
        <w:spacing w:before="0" w:line="360" w:lineRule="auto"/>
        <w:jc w:val="both"/>
        <w:rPr>
          <w:rFonts w:ascii="Times New Roman" w:hAnsi="Times New Roman" w:cs="Times New Roman"/>
          <w:color w:val="auto"/>
          <w:sz w:val="24"/>
          <w:szCs w:val="24"/>
          <w:lang w:val="es-SV"/>
        </w:rPr>
      </w:pPr>
      <w:r w:rsidRPr="00B76580">
        <w:rPr>
          <w:rFonts w:ascii="Times New Roman" w:hAnsi="Times New Roman" w:cs="Times New Roman"/>
          <w:b/>
          <w:bCs/>
          <w:color w:val="auto"/>
          <w:sz w:val="24"/>
          <w:szCs w:val="24"/>
          <w:lang w:val="es-SV"/>
        </w:rPr>
        <w:t xml:space="preserve">     </w:t>
      </w:r>
      <w:bookmarkStart w:id="1718" w:name="_Toc209039009"/>
      <w:r w:rsidR="004D6356" w:rsidRPr="00B76580">
        <w:rPr>
          <w:rFonts w:ascii="Times New Roman" w:eastAsia="Arial" w:hAnsi="Times New Roman" w:cs="Times New Roman"/>
          <w:b/>
          <w:bCs/>
          <w:i/>
          <w:iCs/>
          <w:color w:val="auto"/>
          <w:sz w:val="24"/>
          <w:szCs w:val="24"/>
          <w:lang w:val="es-SV"/>
        </w:rPr>
        <w:t>Palabra</w:t>
      </w:r>
      <w:r w:rsidR="00376187">
        <w:rPr>
          <w:rFonts w:ascii="Times New Roman" w:eastAsia="Arial" w:hAnsi="Times New Roman" w:cs="Times New Roman"/>
          <w:b/>
          <w:bCs/>
          <w:i/>
          <w:iCs/>
          <w:color w:val="auto"/>
          <w:sz w:val="24"/>
          <w:szCs w:val="24"/>
          <w:lang w:val="es-SV"/>
        </w:rPr>
        <w:t xml:space="preserve">s </w:t>
      </w:r>
      <w:r w:rsidR="004D6356" w:rsidRPr="00B76580">
        <w:rPr>
          <w:rFonts w:ascii="Times New Roman" w:eastAsia="Arial" w:hAnsi="Times New Roman" w:cs="Times New Roman"/>
          <w:b/>
          <w:bCs/>
          <w:i/>
          <w:iCs/>
          <w:color w:val="auto"/>
          <w:sz w:val="24"/>
          <w:szCs w:val="24"/>
          <w:lang w:val="es-SV"/>
        </w:rPr>
        <w:t>clave</w:t>
      </w:r>
      <w:r w:rsidR="004D6356" w:rsidRPr="00B74B9E">
        <w:rPr>
          <w:rFonts w:ascii="Times New Roman" w:eastAsia="Arial" w:hAnsi="Times New Roman" w:cs="Times New Roman"/>
          <w:i/>
          <w:iCs/>
          <w:color w:val="auto"/>
          <w:sz w:val="24"/>
          <w:szCs w:val="24"/>
          <w:lang w:val="es-SV"/>
        </w:rPr>
        <w:t>:</w:t>
      </w:r>
      <w:r w:rsidR="004D6356" w:rsidRPr="00B74B9E">
        <w:rPr>
          <w:rFonts w:ascii="Times New Roman" w:eastAsia="Arial" w:hAnsi="Times New Roman" w:cs="Times New Roman"/>
          <w:color w:val="auto"/>
          <w:sz w:val="24"/>
          <w:szCs w:val="24"/>
          <w:lang w:val="es-SV"/>
        </w:rPr>
        <w:t xml:space="preserve"> </w:t>
      </w:r>
      <w:r w:rsidR="00210825" w:rsidRPr="00B74B9E">
        <w:rPr>
          <w:rFonts w:ascii="Times New Roman" w:eastAsia="Arial" w:hAnsi="Times New Roman" w:cs="Times New Roman"/>
          <w:color w:val="auto"/>
          <w:sz w:val="24"/>
          <w:szCs w:val="24"/>
          <w:lang w:val="es-SV"/>
        </w:rPr>
        <w:t>acciones preventivas, i</w:t>
      </w:r>
      <w:r w:rsidR="004D6356" w:rsidRPr="00B74B9E">
        <w:rPr>
          <w:rFonts w:ascii="Times New Roman" w:eastAsia="Arial" w:hAnsi="Times New Roman" w:cs="Times New Roman"/>
          <w:color w:val="auto"/>
          <w:sz w:val="24"/>
          <w:szCs w:val="24"/>
          <w:lang w:val="es-SV"/>
        </w:rPr>
        <w:t xml:space="preserve">nstituciones del Estado, disminución de caudal </w:t>
      </w:r>
      <w:r w:rsidR="004D6356" w:rsidRPr="00B76580">
        <w:rPr>
          <w:rFonts w:ascii="Times New Roman" w:eastAsia="Arial" w:hAnsi="Times New Roman" w:cs="Times New Roman"/>
          <w:color w:val="auto"/>
          <w:sz w:val="24"/>
          <w:szCs w:val="24"/>
          <w:lang w:val="es-SV"/>
        </w:rPr>
        <w:t>de agua</w:t>
      </w:r>
      <w:r w:rsidR="000947A7" w:rsidRPr="00B76580">
        <w:rPr>
          <w:rFonts w:ascii="Times New Roman" w:eastAsia="Arial" w:hAnsi="Times New Roman" w:cs="Times New Roman"/>
          <w:color w:val="auto"/>
          <w:sz w:val="24"/>
          <w:szCs w:val="24"/>
          <w:lang w:val="es-SV"/>
        </w:rPr>
        <w:t>.</w:t>
      </w:r>
      <w:bookmarkEnd w:id="1694"/>
      <w:bookmarkEnd w:id="1718"/>
    </w:p>
    <w:p w14:paraId="021FD06C" w14:textId="77777777" w:rsidR="005F6993" w:rsidRPr="004627C8" w:rsidRDefault="005F6993"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br w:type="page"/>
      </w:r>
    </w:p>
    <w:p w14:paraId="034B2930" w14:textId="77777777" w:rsidR="004D6356" w:rsidRPr="004627C8" w:rsidRDefault="004D6356" w:rsidP="000E17D0">
      <w:pPr>
        <w:spacing w:after="80" w:line="360" w:lineRule="auto"/>
        <w:jc w:val="both"/>
        <w:rPr>
          <w:rFonts w:ascii="Times New Roman" w:eastAsia="Arial" w:hAnsi="Times New Roman" w:cs="Times New Roman"/>
          <w:sz w:val="24"/>
          <w:szCs w:val="24"/>
        </w:rPr>
        <w:sectPr w:rsidR="004D6356" w:rsidRPr="004627C8" w:rsidSect="000E17D0">
          <w:footerReference w:type="default" r:id="rId12"/>
          <w:type w:val="nextColumn"/>
          <w:pgSz w:w="12242" w:h="15842" w:code="1"/>
          <w:pgMar w:top="2268" w:right="1440" w:bottom="1440" w:left="2268" w:header="709" w:footer="709" w:gutter="0"/>
          <w:pgNumType w:fmt="lowerRoman" w:start="7"/>
          <w:cols w:space="720"/>
          <w:docGrid w:linePitch="299"/>
        </w:sectPr>
      </w:pPr>
    </w:p>
    <w:p w14:paraId="6A126DB3" w14:textId="6868D28F" w:rsidR="00F87A3A" w:rsidRPr="004627C8" w:rsidRDefault="002C47BC" w:rsidP="000E17D0">
      <w:pPr>
        <w:pStyle w:val="Ttulo1"/>
        <w:spacing w:before="0" w:line="360" w:lineRule="auto"/>
        <w:jc w:val="center"/>
        <w:rPr>
          <w:rFonts w:ascii="Times New Roman" w:hAnsi="Times New Roman" w:cs="Times New Roman"/>
          <w:b/>
          <w:bCs/>
          <w:color w:val="auto"/>
          <w:sz w:val="24"/>
          <w:szCs w:val="24"/>
          <w:lang w:val="es-SV"/>
        </w:rPr>
      </w:pPr>
      <w:bookmarkStart w:id="1719" w:name="_Toc193656986"/>
      <w:bookmarkStart w:id="1720" w:name="_Toc193657998"/>
      <w:bookmarkStart w:id="1721" w:name="_Toc193658875"/>
      <w:bookmarkStart w:id="1722" w:name="_Toc193660987"/>
      <w:bookmarkStart w:id="1723" w:name="_Toc193661827"/>
      <w:bookmarkStart w:id="1724" w:name="_Toc193662729"/>
      <w:bookmarkStart w:id="1725" w:name="_Toc193663088"/>
      <w:bookmarkStart w:id="1726" w:name="_Toc193663617"/>
      <w:bookmarkStart w:id="1727" w:name="_Toc193664106"/>
      <w:bookmarkStart w:id="1728" w:name="_Toc193664186"/>
      <w:bookmarkStart w:id="1729" w:name="_Toc209039010"/>
      <w:bookmarkEnd w:id="1713"/>
      <w:r w:rsidRPr="004627C8">
        <w:rPr>
          <w:rFonts w:ascii="Times New Roman" w:hAnsi="Times New Roman" w:cs="Times New Roman"/>
          <w:b/>
          <w:bCs/>
          <w:color w:val="auto"/>
          <w:sz w:val="24"/>
          <w:szCs w:val="24"/>
          <w:lang w:val="es-SV"/>
        </w:rPr>
        <w:lastRenderedPageBreak/>
        <w:t>INTRODUCCIÓN</w:t>
      </w:r>
      <w:bookmarkStart w:id="1730" w:name="_Hlk196759890"/>
      <w:bookmarkEnd w:id="1719"/>
      <w:bookmarkEnd w:id="1720"/>
      <w:bookmarkEnd w:id="1721"/>
      <w:bookmarkEnd w:id="1722"/>
      <w:bookmarkEnd w:id="1723"/>
      <w:bookmarkEnd w:id="1724"/>
      <w:bookmarkEnd w:id="1725"/>
      <w:bookmarkEnd w:id="1726"/>
      <w:bookmarkEnd w:id="1727"/>
      <w:bookmarkEnd w:id="1728"/>
      <w:bookmarkEnd w:id="1729"/>
    </w:p>
    <w:p w14:paraId="4000B503" w14:textId="4B0F3828" w:rsidR="00D53F41" w:rsidRPr="004627C8" w:rsidRDefault="00F87A3A"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Para contextualizar</w:t>
      </w:r>
      <w:r w:rsidR="008C7711" w:rsidRPr="004627C8">
        <w:rPr>
          <w:rFonts w:ascii="Times New Roman" w:hAnsi="Times New Roman" w:cs="Times New Roman"/>
          <w:sz w:val="24"/>
          <w:szCs w:val="24"/>
        </w:rPr>
        <w:t xml:space="preserve">, </w:t>
      </w:r>
      <w:r w:rsidRPr="004627C8">
        <w:rPr>
          <w:rFonts w:ascii="Times New Roman" w:hAnsi="Times New Roman" w:cs="Times New Roman"/>
          <w:sz w:val="24"/>
          <w:szCs w:val="24"/>
        </w:rPr>
        <w:t>este proyecto de investigación social</w:t>
      </w:r>
      <w:r w:rsidR="008C7711" w:rsidRPr="004627C8">
        <w:rPr>
          <w:rFonts w:ascii="Times New Roman" w:hAnsi="Times New Roman" w:cs="Times New Roman"/>
          <w:sz w:val="24"/>
          <w:szCs w:val="24"/>
        </w:rPr>
        <w:t xml:space="preserve"> </w:t>
      </w:r>
      <w:r w:rsidR="001467DE" w:rsidRPr="004627C8">
        <w:rPr>
          <w:rFonts w:ascii="Times New Roman" w:hAnsi="Times New Roman" w:cs="Times New Roman"/>
          <w:sz w:val="24"/>
          <w:szCs w:val="24"/>
        </w:rPr>
        <w:t xml:space="preserve">se </w:t>
      </w:r>
      <w:r w:rsidRPr="004627C8">
        <w:rPr>
          <w:rFonts w:ascii="Times New Roman" w:hAnsi="Times New Roman" w:cs="Times New Roman"/>
          <w:sz w:val="24"/>
          <w:szCs w:val="24"/>
        </w:rPr>
        <w:t>adoptó un enfoque cualitativo que situ</w:t>
      </w:r>
      <w:r w:rsidR="008000D4" w:rsidRPr="004627C8">
        <w:rPr>
          <w:rFonts w:ascii="Times New Roman" w:hAnsi="Times New Roman" w:cs="Times New Roman"/>
          <w:sz w:val="24"/>
          <w:szCs w:val="24"/>
        </w:rPr>
        <w:t>ó</w:t>
      </w:r>
      <w:r w:rsidRPr="004627C8">
        <w:rPr>
          <w:rFonts w:ascii="Times New Roman" w:hAnsi="Times New Roman" w:cs="Times New Roman"/>
          <w:sz w:val="24"/>
          <w:szCs w:val="24"/>
        </w:rPr>
        <w:t xml:space="preserve"> el problema dentro de un marco más amplio. Este </w:t>
      </w:r>
      <w:r w:rsidR="009A1B77" w:rsidRPr="004627C8">
        <w:rPr>
          <w:rFonts w:ascii="Times New Roman" w:hAnsi="Times New Roman" w:cs="Times New Roman"/>
          <w:sz w:val="24"/>
          <w:szCs w:val="24"/>
        </w:rPr>
        <w:t xml:space="preserve">enfoque </w:t>
      </w:r>
      <w:r w:rsidR="00656C9F" w:rsidRPr="004627C8">
        <w:rPr>
          <w:rFonts w:ascii="Times New Roman" w:hAnsi="Times New Roman" w:cs="Times New Roman"/>
          <w:sz w:val="24"/>
          <w:szCs w:val="24"/>
        </w:rPr>
        <w:t>contribuyó</w:t>
      </w:r>
      <w:r w:rsidR="00E660A9" w:rsidRPr="004627C8">
        <w:rPr>
          <w:rFonts w:ascii="Times New Roman" w:hAnsi="Times New Roman" w:cs="Times New Roman"/>
          <w:sz w:val="24"/>
          <w:szCs w:val="24"/>
        </w:rPr>
        <w:t xml:space="preserve"> a demostrar la</w:t>
      </w:r>
      <w:r w:rsidRPr="004627C8">
        <w:rPr>
          <w:rFonts w:ascii="Times New Roman" w:hAnsi="Times New Roman" w:cs="Times New Roman"/>
          <w:sz w:val="24"/>
          <w:szCs w:val="24"/>
        </w:rPr>
        <w:t xml:space="preserve"> relevancia del </w:t>
      </w:r>
      <w:r w:rsidR="00135D5E" w:rsidRPr="004627C8">
        <w:rPr>
          <w:rFonts w:ascii="Times New Roman" w:hAnsi="Times New Roman" w:cs="Times New Roman"/>
          <w:sz w:val="24"/>
          <w:szCs w:val="24"/>
        </w:rPr>
        <w:t>tema</w:t>
      </w:r>
      <w:r w:rsidR="00E660A9" w:rsidRPr="004627C8">
        <w:rPr>
          <w:rFonts w:ascii="Times New Roman" w:hAnsi="Times New Roman" w:cs="Times New Roman"/>
          <w:sz w:val="24"/>
          <w:szCs w:val="24"/>
        </w:rPr>
        <w:t>; además facilitó</w:t>
      </w:r>
      <w:r w:rsidR="00D53F41" w:rsidRPr="004627C8">
        <w:rPr>
          <w:rFonts w:ascii="Times New Roman" w:hAnsi="Times New Roman" w:cs="Times New Roman"/>
          <w:sz w:val="24"/>
          <w:szCs w:val="24"/>
        </w:rPr>
        <w:t xml:space="preserve"> la comprensión de las circunstancias que lo rodean y permitió identificar los factores que influyen en su desarrollo.</w:t>
      </w:r>
    </w:p>
    <w:p w14:paraId="13D467AB" w14:textId="1B21BC89" w:rsidR="00F87A3A" w:rsidRPr="004627C8" w:rsidRDefault="00F87A3A" w:rsidP="000E17D0">
      <w:pPr>
        <w:spacing w:after="80" w:line="360" w:lineRule="auto"/>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ab/>
        <w:t>Cabe destacar que esta problemática no es reciente,  los</w:t>
      </w:r>
      <w:r w:rsidR="00BE4AB7" w:rsidRPr="004627C8">
        <w:rPr>
          <w:rFonts w:ascii="Times New Roman" w:eastAsia="Times New Roman" w:hAnsi="Times New Roman" w:cs="Times New Roman"/>
          <w:sz w:val="24"/>
          <w:szCs w:val="24"/>
        </w:rPr>
        <w:t xml:space="preserve"> </w:t>
      </w:r>
      <w:r w:rsidR="002F7ED5" w:rsidRPr="004627C8">
        <w:rPr>
          <w:rFonts w:ascii="Times New Roman" w:eastAsia="Times New Roman" w:hAnsi="Times New Roman" w:cs="Times New Roman"/>
          <w:sz w:val="24"/>
          <w:szCs w:val="24"/>
        </w:rPr>
        <w:t xml:space="preserve">actores clave que conocen la </w:t>
      </w:r>
      <w:r w:rsidR="00AF633E" w:rsidRPr="004627C8">
        <w:rPr>
          <w:rFonts w:ascii="Times New Roman" w:eastAsia="Times New Roman" w:hAnsi="Times New Roman" w:cs="Times New Roman"/>
          <w:sz w:val="24"/>
          <w:szCs w:val="24"/>
        </w:rPr>
        <w:t>fuente,</w:t>
      </w:r>
      <w:r w:rsidRPr="004627C8">
        <w:rPr>
          <w:rFonts w:ascii="Times New Roman" w:eastAsia="Times New Roman" w:hAnsi="Times New Roman" w:cs="Times New Roman"/>
          <w:sz w:val="24"/>
          <w:szCs w:val="24"/>
        </w:rPr>
        <w:t xml:space="preserve"> han señalado que la disminución del caudal de agua se ha profundizado</w:t>
      </w:r>
      <w:r w:rsidR="004F4072" w:rsidRPr="004627C8">
        <w:rPr>
          <w:rFonts w:ascii="Times New Roman" w:eastAsia="Times New Roman" w:hAnsi="Times New Roman" w:cs="Times New Roman"/>
          <w:sz w:val="24"/>
          <w:szCs w:val="24"/>
        </w:rPr>
        <w:t>,</w:t>
      </w:r>
      <w:r w:rsidRPr="004627C8">
        <w:rPr>
          <w:rFonts w:ascii="Times New Roman" w:eastAsia="Times New Roman" w:hAnsi="Times New Roman" w:cs="Times New Roman"/>
          <w:sz w:val="24"/>
          <w:szCs w:val="24"/>
        </w:rPr>
        <w:t xml:space="preserve"> desde hace aproximadamente cinco años y esto les ha generado preocupación.</w:t>
      </w:r>
    </w:p>
    <w:p w14:paraId="6465576A" w14:textId="3006FC8C" w:rsidR="00F87A3A" w:rsidRPr="004627C8" w:rsidRDefault="00F87A3A" w:rsidP="000E17D0">
      <w:pPr>
        <w:spacing w:after="80" w:line="360" w:lineRule="auto"/>
        <w:ind w:firstLine="720"/>
        <w:jc w:val="both"/>
        <w:rPr>
          <w:rFonts w:ascii="Times New Roman" w:eastAsia="Arial" w:hAnsi="Times New Roman" w:cs="Times New Roman"/>
          <w:sz w:val="24"/>
          <w:szCs w:val="24"/>
        </w:rPr>
      </w:pPr>
      <w:r w:rsidRPr="004627C8">
        <w:rPr>
          <w:rFonts w:ascii="Times New Roman" w:eastAsia="Times New Roman" w:hAnsi="Times New Roman" w:cs="Times New Roman"/>
          <w:sz w:val="24"/>
          <w:szCs w:val="24"/>
        </w:rPr>
        <w:t xml:space="preserve">Para tener una idea de las características del </w:t>
      </w:r>
      <w:r w:rsidR="005E0F6D" w:rsidRPr="004627C8">
        <w:rPr>
          <w:rFonts w:ascii="Times New Roman" w:eastAsia="Times New Roman" w:hAnsi="Times New Roman" w:cs="Times New Roman"/>
          <w:sz w:val="24"/>
          <w:szCs w:val="24"/>
        </w:rPr>
        <w:t>lugar, se</w:t>
      </w:r>
      <w:r w:rsidR="00C93E2C" w:rsidRPr="004627C8">
        <w:rPr>
          <w:rFonts w:ascii="Times New Roman" w:eastAsia="Times New Roman" w:hAnsi="Times New Roman" w:cs="Times New Roman"/>
          <w:sz w:val="24"/>
          <w:szCs w:val="24"/>
        </w:rPr>
        <w:t xml:space="preserve"> ha </w:t>
      </w:r>
      <w:r w:rsidR="005E0F6D" w:rsidRPr="004627C8">
        <w:rPr>
          <w:rFonts w:ascii="Times New Roman" w:eastAsia="Times New Roman" w:hAnsi="Times New Roman" w:cs="Times New Roman"/>
          <w:sz w:val="24"/>
          <w:szCs w:val="24"/>
        </w:rPr>
        <w:t xml:space="preserve">retomado </w:t>
      </w:r>
      <w:r w:rsidR="005E0F6D" w:rsidRPr="004627C8">
        <w:rPr>
          <w:rFonts w:ascii="Times New Roman" w:eastAsia="Arial" w:hAnsi="Times New Roman" w:cs="Times New Roman"/>
          <w:sz w:val="24"/>
          <w:szCs w:val="24"/>
        </w:rPr>
        <w:t>el</w:t>
      </w:r>
      <w:r w:rsidRPr="004627C8">
        <w:rPr>
          <w:rFonts w:ascii="Times New Roman" w:eastAsia="Arial" w:hAnsi="Times New Roman" w:cs="Times New Roman"/>
          <w:sz w:val="24"/>
          <w:szCs w:val="24"/>
        </w:rPr>
        <w:t xml:space="preserve"> estudio </w:t>
      </w:r>
      <w:r w:rsidR="005C1D17" w:rsidRPr="004627C8">
        <w:rPr>
          <w:rFonts w:ascii="Times New Roman" w:eastAsia="Arial" w:hAnsi="Times New Roman" w:cs="Times New Roman"/>
          <w:sz w:val="24"/>
          <w:szCs w:val="24"/>
        </w:rPr>
        <w:t xml:space="preserve">realizado </w:t>
      </w:r>
      <w:r w:rsidR="005E0F6D" w:rsidRPr="004627C8">
        <w:rPr>
          <w:rFonts w:ascii="Times New Roman" w:eastAsia="Arial" w:hAnsi="Times New Roman" w:cs="Times New Roman"/>
          <w:sz w:val="24"/>
          <w:szCs w:val="24"/>
        </w:rPr>
        <w:t xml:space="preserve">por Cidia Ventura denominado </w:t>
      </w:r>
      <w:r w:rsidR="00B063E8" w:rsidRPr="004627C8">
        <w:rPr>
          <w:rFonts w:ascii="Times New Roman" w:eastAsia="Arial" w:hAnsi="Times New Roman" w:cs="Times New Roman"/>
          <w:iCs/>
          <w:sz w:val="24"/>
          <w:szCs w:val="24"/>
        </w:rPr>
        <w:t>“</w:t>
      </w:r>
      <w:r w:rsidRPr="004627C8">
        <w:rPr>
          <w:rFonts w:ascii="Times New Roman" w:eastAsia="Arial" w:hAnsi="Times New Roman" w:cs="Times New Roman"/>
          <w:iCs/>
          <w:sz w:val="24"/>
          <w:szCs w:val="24"/>
        </w:rPr>
        <w:t>Impacto de la mina transfronteriza Cerro Blanco en el agua y salud para El Salvador</w:t>
      </w:r>
      <w:r w:rsidR="00B063E8" w:rsidRPr="004627C8">
        <w:rPr>
          <w:rFonts w:ascii="Times New Roman" w:eastAsia="Arial" w:hAnsi="Times New Roman" w:cs="Times New Roman"/>
          <w:iCs/>
          <w:sz w:val="24"/>
          <w:szCs w:val="24"/>
        </w:rPr>
        <w:t>”</w:t>
      </w:r>
      <w:r w:rsidRPr="004627C8">
        <w:rPr>
          <w:rFonts w:ascii="Times New Roman" w:eastAsia="Arial" w:hAnsi="Times New Roman" w:cs="Times New Roman"/>
          <w:iCs/>
          <w:sz w:val="24"/>
          <w:szCs w:val="24"/>
        </w:rPr>
        <w:t xml:space="preserve"> </w:t>
      </w:r>
      <w:sdt>
        <w:sdtPr>
          <w:rPr>
            <w:rFonts w:ascii="Times New Roman" w:eastAsia="Arial" w:hAnsi="Times New Roman" w:cs="Times New Roman"/>
            <w:iCs/>
            <w:sz w:val="24"/>
            <w:szCs w:val="24"/>
          </w:rPr>
          <w:id w:val="1614399729"/>
          <w:citation/>
        </w:sdtPr>
        <w:sdtEndPr>
          <w:rPr>
            <w:iCs w:val="0"/>
          </w:rPr>
        </w:sdtEndPr>
        <w:sdtContent>
          <w:r w:rsidRPr="004627C8">
            <w:rPr>
              <w:rFonts w:ascii="Times New Roman" w:eastAsia="Arial" w:hAnsi="Times New Roman" w:cs="Times New Roman"/>
              <w:iCs/>
              <w:sz w:val="24"/>
              <w:szCs w:val="24"/>
            </w:rPr>
            <w:fldChar w:fldCharType="begin"/>
          </w:r>
          <w:r w:rsidRPr="004627C8">
            <w:rPr>
              <w:rFonts w:ascii="Times New Roman" w:eastAsia="Arial" w:hAnsi="Times New Roman" w:cs="Times New Roman"/>
              <w:iCs/>
              <w:sz w:val="24"/>
              <w:szCs w:val="24"/>
            </w:rPr>
            <w:instrText xml:space="preserve">CITATION Ven19 \n  \t  \l 17418 </w:instrText>
          </w:r>
          <w:r w:rsidRPr="004627C8">
            <w:rPr>
              <w:rFonts w:ascii="Times New Roman" w:eastAsia="Arial" w:hAnsi="Times New Roman" w:cs="Times New Roman"/>
              <w:iCs/>
              <w:sz w:val="24"/>
              <w:szCs w:val="24"/>
            </w:rPr>
            <w:fldChar w:fldCharType="separate"/>
          </w:r>
          <w:r w:rsidR="00D202B9" w:rsidRPr="00D202B9">
            <w:rPr>
              <w:rFonts w:ascii="Times New Roman" w:eastAsia="Arial" w:hAnsi="Times New Roman" w:cs="Times New Roman"/>
              <w:noProof/>
              <w:sz w:val="24"/>
              <w:szCs w:val="24"/>
            </w:rPr>
            <w:t>(2019)</w:t>
          </w:r>
          <w:r w:rsidRPr="004627C8">
            <w:rPr>
              <w:rFonts w:ascii="Times New Roman" w:eastAsia="Arial" w:hAnsi="Times New Roman" w:cs="Times New Roman"/>
              <w:iCs/>
              <w:sz w:val="24"/>
              <w:szCs w:val="24"/>
            </w:rPr>
            <w:fldChar w:fldCharType="end"/>
          </w:r>
        </w:sdtContent>
      </w:sdt>
      <w:r w:rsidR="009A1137" w:rsidRPr="004627C8">
        <w:rPr>
          <w:rFonts w:ascii="Times New Roman" w:eastAsia="Times New Roman" w:hAnsi="Times New Roman" w:cs="Times New Roman"/>
          <w:sz w:val="24"/>
          <w:szCs w:val="24"/>
        </w:rPr>
        <w:t>,</w:t>
      </w:r>
      <w:r w:rsidRPr="004627C8">
        <w:rPr>
          <w:rFonts w:ascii="Times New Roman" w:eastAsia="Times New Roman" w:hAnsi="Times New Roman" w:cs="Times New Roman"/>
          <w:sz w:val="24"/>
          <w:szCs w:val="24"/>
        </w:rPr>
        <w:t xml:space="preserve"> </w:t>
      </w:r>
      <w:r w:rsidR="00E569A5" w:rsidRPr="004627C8">
        <w:rPr>
          <w:rFonts w:ascii="Times New Roman" w:eastAsia="Times New Roman" w:hAnsi="Times New Roman" w:cs="Times New Roman"/>
          <w:sz w:val="24"/>
          <w:szCs w:val="24"/>
        </w:rPr>
        <w:t xml:space="preserve">en el cual </w:t>
      </w:r>
      <w:r w:rsidR="0024468E" w:rsidRPr="004627C8">
        <w:rPr>
          <w:rFonts w:ascii="Times New Roman" w:eastAsia="Times New Roman" w:hAnsi="Times New Roman" w:cs="Times New Roman"/>
          <w:sz w:val="24"/>
          <w:szCs w:val="24"/>
        </w:rPr>
        <w:t xml:space="preserve">se </w:t>
      </w:r>
      <w:r w:rsidR="0024468E" w:rsidRPr="004627C8">
        <w:rPr>
          <w:rFonts w:ascii="Times New Roman" w:eastAsia="Arial" w:hAnsi="Times New Roman" w:cs="Times New Roman"/>
          <w:sz w:val="24"/>
          <w:szCs w:val="24"/>
        </w:rPr>
        <w:t>describe</w:t>
      </w:r>
      <w:r w:rsidRPr="004627C8">
        <w:rPr>
          <w:rFonts w:ascii="Times New Roman" w:eastAsia="Arial" w:hAnsi="Times New Roman" w:cs="Times New Roman"/>
          <w:sz w:val="24"/>
          <w:szCs w:val="24"/>
        </w:rPr>
        <w:t xml:space="preserve"> la zona donde se ubica </w:t>
      </w:r>
      <w:r w:rsidR="00E916B4" w:rsidRPr="004627C8">
        <w:rPr>
          <w:rFonts w:ascii="Times New Roman" w:eastAsia="Arial" w:hAnsi="Times New Roman" w:cs="Times New Roman"/>
          <w:sz w:val="24"/>
          <w:szCs w:val="24"/>
        </w:rPr>
        <w:t>el Caserío</w:t>
      </w:r>
      <w:r w:rsidRPr="004627C8">
        <w:rPr>
          <w:rFonts w:ascii="Times New Roman" w:eastAsia="Arial" w:hAnsi="Times New Roman" w:cs="Times New Roman"/>
          <w:sz w:val="24"/>
          <w:szCs w:val="24"/>
        </w:rPr>
        <w:t xml:space="preserve"> Pita Floja</w:t>
      </w:r>
      <w:r w:rsidR="00BB33E8" w:rsidRPr="004627C8">
        <w:rPr>
          <w:rFonts w:ascii="Times New Roman" w:eastAsia="Arial" w:hAnsi="Times New Roman" w:cs="Times New Roman"/>
          <w:sz w:val="24"/>
          <w:szCs w:val="24"/>
        </w:rPr>
        <w:t>, como se menciona a continuación</w:t>
      </w:r>
      <w:r w:rsidRPr="004627C8">
        <w:rPr>
          <w:rFonts w:ascii="Times New Roman" w:eastAsia="Arial" w:hAnsi="Times New Roman" w:cs="Times New Roman"/>
          <w:sz w:val="24"/>
          <w:szCs w:val="24"/>
        </w:rPr>
        <w:t>:</w:t>
      </w:r>
    </w:p>
    <w:p w14:paraId="06BD5BD6" w14:textId="6495AB03" w:rsidR="00E227D9" w:rsidRPr="004627C8" w:rsidRDefault="00E227D9" w:rsidP="000E17D0">
      <w:pPr>
        <w:spacing w:after="80" w:line="360" w:lineRule="auto"/>
        <w:ind w:left="680"/>
        <w:jc w:val="both"/>
        <w:rPr>
          <w:rFonts w:ascii="Times New Roman" w:eastAsia="Arial" w:hAnsi="Times New Roman" w:cs="Times New Roman"/>
          <w:sz w:val="24"/>
          <w:szCs w:val="24"/>
        </w:rPr>
      </w:pPr>
      <w:r w:rsidRPr="004627C8">
        <w:rPr>
          <w:rFonts w:ascii="Times New Roman" w:eastAsia="Arial" w:hAnsi="Times New Roman" w:cs="Times New Roman"/>
          <w:sz w:val="24"/>
          <w:szCs w:val="24"/>
        </w:rPr>
        <w:t>Es un complejo de pequeñas fuentes naturales que se encuentran justamente en línea de frontera, algunas están en zona guatemalteca y otras en El Salvador. Son utilizadas por los habitantes de las comunidades, para abastecer la demanda de agua. En el año 2010, la fuente principal tenía una producción entre 8 a 10 litros por segundo en periodo de invierno, en ese entonces fue suficiente para suministrar a todas las comunidades diariamente. En los últimos tres años, el caudal ha venido reduciéndose drásticamente hasta el punto de estar en crisis hoy día. (p.17)</w:t>
      </w:r>
    </w:p>
    <w:p w14:paraId="2D4206A9" w14:textId="16B28C11" w:rsidR="00C217E1" w:rsidRPr="004627C8" w:rsidRDefault="00C357DE" w:rsidP="000E17D0">
      <w:pPr>
        <w:spacing w:after="80" w:line="360" w:lineRule="auto"/>
        <w:ind w:firstLine="680"/>
        <w:jc w:val="both"/>
        <w:rPr>
          <w:rFonts w:ascii="Times New Roman" w:eastAsia="Arial" w:hAnsi="Times New Roman" w:cs="Times New Roman"/>
          <w:sz w:val="24"/>
          <w:szCs w:val="24"/>
        </w:rPr>
      </w:pPr>
      <w:r w:rsidRPr="004627C8">
        <w:rPr>
          <w:rFonts w:ascii="Times New Roman" w:eastAsia="Arial" w:hAnsi="Times New Roman" w:cs="Times New Roman"/>
          <w:sz w:val="24"/>
          <w:szCs w:val="24"/>
        </w:rPr>
        <w:t>Así t</w:t>
      </w:r>
      <w:r w:rsidR="00C217E1" w:rsidRPr="004627C8">
        <w:rPr>
          <w:rFonts w:ascii="Times New Roman" w:eastAsia="Arial" w:hAnsi="Times New Roman" w:cs="Times New Roman"/>
          <w:sz w:val="24"/>
          <w:szCs w:val="24"/>
        </w:rPr>
        <w:t>ambién, explica que la zona fronteriza está delimitada por el Río Ostúa donde viven un poco más de 15 comunidades, unas pequeñas con más o menos 30 a 40 familias, otras grandes de 200 a 250 familias con un promedio de 7 integrantes, dominando en número las mujeres. Su economía está basada en la agricultura, ganadería, aves y hortaliza de patio, cerdos y otros; además de ingresos por remesa. (p.16)</w:t>
      </w:r>
    </w:p>
    <w:p w14:paraId="678801E1" w14:textId="77777777" w:rsidR="00861614" w:rsidRPr="004627C8" w:rsidRDefault="00F87A3A" w:rsidP="000E17D0">
      <w:pPr>
        <w:spacing w:after="80" w:line="360" w:lineRule="auto"/>
        <w:ind w:firstLine="708"/>
        <w:jc w:val="both"/>
        <w:rPr>
          <w:rFonts w:ascii="Times New Roman" w:hAnsi="Times New Roman" w:cs="Times New Roman"/>
          <w:sz w:val="24"/>
          <w:szCs w:val="24"/>
        </w:rPr>
        <w:sectPr w:rsidR="00861614" w:rsidRPr="004627C8" w:rsidSect="000E17D0">
          <w:headerReference w:type="default" r:id="rId13"/>
          <w:footerReference w:type="default" r:id="rId14"/>
          <w:footerReference w:type="first" r:id="rId15"/>
          <w:type w:val="nextColumn"/>
          <w:pgSz w:w="12242" w:h="15842" w:code="1"/>
          <w:pgMar w:top="2268" w:right="1440" w:bottom="1440" w:left="2268" w:header="709" w:footer="709" w:gutter="0"/>
          <w:pgNumType w:fmt="lowerRoman" w:start="12"/>
          <w:cols w:space="720"/>
          <w:docGrid w:linePitch="299"/>
        </w:sectPr>
      </w:pPr>
      <w:r w:rsidRPr="004627C8">
        <w:rPr>
          <w:rFonts w:ascii="Times New Roman" w:hAnsi="Times New Roman" w:cs="Times New Roman"/>
          <w:sz w:val="24"/>
          <w:szCs w:val="24"/>
        </w:rPr>
        <w:t>Al respecto, según la información proporcionada por el señor Marco Tulio Figueroa, presidente de la Asociación de Desarrollo Comunal Buena Vista (ADESCOVIS Buena Vista) de</w:t>
      </w:r>
      <w:r w:rsidR="00E916B4" w:rsidRPr="004627C8">
        <w:rPr>
          <w:rFonts w:ascii="Times New Roman" w:hAnsi="Times New Roman" w:cs="Times New Roman"/>
          <w:sz w:val="24"/>
          <w:szCs w:val="24"/>
        </w:rPr>
        <w:t>l Caserío</w:t>
      </w:r>
      <w:r w:rsidRPr="004627C8">
        <w:rPr>
          <w:rFonts w:ascii="Times New Roman" w:hAnsi="Times New Roman" w:cs="Times New Roman"/>
          <w:sz w:val="24"/>
          <w:szCs w:val="24"/>
        </w:rPr>
        <w:t xml:space="preserve"> Pita Floja, la distancia entre la fuente y un “mojón” de la frontera </w:t>
      </w:r>
    </w:p>
    <w:p w14:paraId="5641582A" w14:textId="429F8DBE" w:rsidR="00FA1548" w:rsidRPr="004627C8" w:rsidRDefault="00F87A3A" w:rsidP="00FA1548">
      <w:pPr>
        <w:spacing w:after="80" w:line="360" w:lineRule="auto"/>
        <w:ind w:firstLine="708"/>
        <w:jc w:val="both"/>
        <w:rPr>
          <w:rFonts w:ascii="Times New Roman" w:hAnsi="Times New Roman" w:cs="Times New Roman"/>
          <w:sz w:val="24"/>
          <w:szCs w:val="24"/>
        </w:rPr>
      </w:pPr>
      <w:r w:rsidRPr="004627C8">
        <w:rPr>
          <w:rFonts w:ascii="Times New Roman" w:hAnsi="Times New Roman" w:cs="Times New Roman"/>
          <w:sz w:val="24"/>
          <w:szCs w:val="24"/>
        </w:rPr>
        <w:lastRenderedPageBreak/>
        <w:t>de Guatemala, es de 250 metros aproximadamente (Anexo 1), y este c</w:t>
      </w:r>
      <w:r w:rsidR="00E916B4" w:rsidRPr="004627C8">
        <w:rPr>
          <w:rFonts w:ascii="Times New Roman" w:hAnsi="Times New Roman" w:cs="Times New Roman"/>
          <w:sz w:val="24"/>
          <w:szCs w:val="24"/>
        </w:rPr>
        <w:t>aserío</w:t>
      </w:r>
      <w:r w:rsidRPr="004627C8">
        <w:rPr>
          <w:rFonts w:ascii="Times New Roman" w:hAnsi="Times New Roman" w:cs="Times New Roman"/>
          <w:sz w:val="24"/>
          <w:szCs w:val="24"/>
        </w:rPr>
        <w:t xml:space="preserve"> está co</w:t>
      </w:r>
      <w:r w:rsidR="003830D7" w:rsidRPr="004627C8">
        <w:rPr>
          <w:rFonts w:ascii="Times New Roman" w:hAnsi="Times New Roman" w:cs="Times New Roman"/>
          <w:sz w:val="24"/>
          <w:szCs w:val="24"/>
        </w:rPr>
        <w:t>nformad</w:t>
      </w:r>
      <w:r w:rsidR="00E916B4" w:rsidRPr="004627C8">
        <w:rPr>
          <w:rFonts w:ascii="Times New Roman" w:hAnsi="Times New Roman" w:cs="Times New Roman"/>
          <w:sz w:val="24"/>
          <w:szCs w:val="24"/>
        </w:rPr>
        <w:t>o</w:t>
      </w:r>
      <w:r w:rsidRPr="004627C8">
        <w:rPr>
          <w:rFonts w:ascii="Times New Roman" w:hAnsi="Times New Roman" w:cs="Times New Roman"/>
          <w:sz w:val="24"/>
          <w:szCs w:val="24"/>
        </w:rPr>
        <w:t xml:space="preserve"> por 89 grupos familiares (</w:t>
      </w:r>
      <w:r w:rsidR="00FA1548" w:rsidRPr="004627C8">
        <w:rPr>
          <w:rFonts w:ascii="Times New Roman" w:hAnsi="Times New Roman" w:cs="Times New Roman"/>
          <w:sz w:val="24"/>
          <w:szCs w:val="24"/>
        </w:rPr>
        <w:t xml:space="preserve">M.Figueroa, </w:t>
      </w:r>
      <w:r w:rsidRPr="004627C8">
        <w:rPr>
          <w:rFonts w:ascii="Times New Roman" w:hAnsi="Times New Roman" w:cs="Times New Roman"/>
          <w:sz w:val="24"/>
          <w:szCs w:val="24"/>
        </w:rPr>
        <w:t xml:space="preserve">comunicación </w:t>
      </w:r>
      <w:r w:rsidR="00FA1548" w:rsidRPr="004627C8">
        <w:rPr>
          <w:rFonts w:ascii="Times New Roman" w:hAnsi="Times New Roman" w:cs="Times New Roman"/>
          <w:sz w:val="24"/>
          <w:szCs w:val="24"/>
        </w:rPr>
        <w:t xml:space="preserve">personal, </w:t>
      </w:r>
      <w:r w:rsidRPr="004627C8">
        <w:rPr>
          <w:rFonts w:ascii="Times New Roman" w:hAnsi="Times New Roman" w:cs="Times New Roman"/>
          <w:sz w:val="24"/>
          <w:szCs w:val="24"/>
        </w:rPr>
        <w:t xml:space="preserve"> 26 de junio de 2023). </w:t>
      </w:r>
    </w:p>
    <w:p w14:paraId="2F559569" w14:textId="48F758E2" w:rsidR="001739A3" w:rsidRPr="004627C8" w:rsidRDefault="00F87A3A" w:rsidP="000E17D0">
      <w:pPr>
        <w:spacing w:after="80" w:line="360" w:lineRule="auto"/>
        <w:ind w:firstLine="708"/>
        <w:jc w:val="both"/>
        <w:rPr>
          <w:rFonts w:ascii="Times New Roman" w:hAnsi="Times New Roman" w:cs="Times New Roman"/>
          <w:sz w:val="24"/>
          <w:szCs w:val="24"/>
        </w:rPr>
      </w:pPr>
      <w:r w:rsidRPr="004627C8">
        <w:rPr>
          <w:rFonts w:ascii="Times New Roman" w:hAnsi="Times New Roman" w:cs="Times New Roman"/>
          <w:sz w:val="24"/>
          <w:szCs w:val="24"/>
        </w:rPr>
        <w:t>En este contexto, a medida que la población aumenta, se hace más difícil garantizar un abastecimiento adecuado de agua a los hogares, afectando la calidad de vida de la población y, en consecuencia, el buen desarrollo de las comunidades.</w:t>
      </w:r>
    </w:p>
    <w:p w14:paraId="6C221A43" w14:textId="29C5001F" w:rsidR="001739A3" w:rsidRPr="004627C8" w:rsidRDefault="00F87A3A" w:rsidP="000E17D0">
      <w:pPr>
        <w:spacing w:after="80" w:line="360" w:lineRule="auto"/>
        <w:ind w:firstLine="708"/>
        <w:jc w:val="both"/>
        <w:rPr>
          <w:rFonts w:ascii="Times New Roman" w:eastAsia="Arial" w:hAnsi="Times New Roman" w:cs="Times New Roman"/>
          <w:sz w:val="24"/>
          <w:szCs w:val="24"/>
        </w:rPr>
      </w:pPr>
      <w:r w:rsidRPr="004627C8">
        <w:rPr>
          <w:rFonts w:ascii="Times New Roman" w:eastAsia="Arial" w:hAnsi="Times New Roman" w:cs="Times New Roman"/>
          <w:sz w:val="24"/>
          <w:szCs w:val="24"/>
        </w:rPr>
        <w:t xml:space="preserve"> Ventura </w:t>
      </w:r>
      <w:sdt>
        <w:sdtPr>
          <w:rPr>
            <w:rFonts w:ascii="Times New Roman" w:eastAsia="Arial" w:hAnsi="Times New Roman" w:cs="Times New Roman"/>
            <w:sz w:val="24"/>
            <w:szCs w:val="24"/>
          </w:rPr>
          <w:id w:val="-566960708"/>
          <w:citation/>
        </w:sdtPr>
        <w:sdtContent>
          <w:r w:rsidRPr="004627C8">
            <w:rPr>
              <w:rFonts w:ascii="Times New Roman" w:eastAsia="Arial" w:hAnsi="Times New Roman" w:cs="Times New Roman"/>
              <w:sz w:val="24"/>
              <w:szCs w:val="24"/>
            </w:rPr>
            <w:fldChar w:fldCharType="begin"/>
          </w:r>
          <w:r w:rsidRPr="004627C8">
            <w:rPr>
              <w:rFonts w:ascii="Times New Roman" w:eastAsia="Arial" w:hAnsi="Times New Roman" w:cs="Times New Roman"/>
              <w:sz w:val="24"/>
              <w:szCs w:val="24"/>
            </w:rPr>
            <w:instrText xml:space="preserve">CITATION Ven19 \n  \t  \l 17418 </w:instrText>
          </w:r>
          <w:r w:rsidRPr="004627C8">
            <w:rPr>
              <w:rFonts w:ascii="Times New Roman" w:eastAsia="Arial" w:hAnsi="Times New Roman" w:cs="Times New Roman"/>
              <w:sz w:val="24"/>
              <w:szCs w:val="24"/>
            </w:rPr>
            <w:fldChar w:fldCharType="separate"/>
          </w:r>
          <w:r w:rsidR="00D202B9" w:rsidRPr="00D202B9">
            <w:rPr>
              <w:rFonts w:ascii="Times New Roman" w:eastAsia="Arial" w:hAnsi="Times New Roman" w:cs="Times New Roman"/>
              <w:noProof/>
              <w:sz w:val="24"/>
              <w:szCs w:val="24"/>
            </w:rPr>
            <w:t>(2019)</w:t>
          </w:r>
          <w:r w:rsidRPr="004627C8">
            <w:rPr>
              <w:rFonts w:ascii="Times New Roman" w:eastAsia="Arial" w:hAnsi="Times New Roman" w:cs="Times New Roman"/>
              <w:sz w:val="24"/>
              <w:szCs w:val="24"/>
            </w:rPr>
            <w:fldChar w:fldCharType="end"/>
          </w:r>
        </w:sdtContent>
      </w:sdt>
      <w:r w:rsidRPr="004627C8">
        <w:rPr>
          <w:rFonts w:ascii="Times New Roman" w:eastAsia="Arial" w:hAnsi="Times New Roman" w:cs="Times New Roman"/>
          <w:sz w:val="24"/>
          <w:szCs w:val="24"/>
        </w:rPr>
        <w:t xml:space="preserve">, anota que el caudal de la fuente ha venido reduciéndose en los últimos años y de continuar esto, “seguramente la crisis de agua en estas comunidades aumentará gravemente, desencadenando un aumento de la pobreza, desmejoramiento de la salud, migración, entre otras” </w:t>
      </w:r>
      <w:r w:rsidR="00D14E09" w:rsidRPr="004627C8">
        <w:rPr>
          <w:rFonts w:ascii="Times New Roman" w:eastAsia="Arial" w:hAnsi="Times New Roman" w:cs="Times New Roman"/>
          <w:sz w:val="24"/>
          <w:szCs w:val="24"/>
        </w:rPr>
        <w:t xml:space="preserve">(p.21). </w:t>
      </w:r>
    </w:p>
    <w:p w14:paraId="1A5A16E9" w14:textId="4140C068" w:rsidR="001739A3" w:rsidRPr="004627C8" w:rsidRDefault="00F87A3A" w:rsidP="000E17D0">
      <w:pPr>
        <w:spacing w:after="80" w:line="360" w:lineRule="auto"/>
        <w:ind w:firstLine="708"/>
        <w:jc w:val="both"/>
        <w:rPr>
          <w:rFonts w:ascii="Times New Roman" w:hAnsi="Times New Roman" w:cs="Times New Roman"/>
          <w:sz w:val="24"/>
          <w:szCs w:val="24"/>
        </w:rPr>
      </w:pPr>
      <w:r w:rsidRPr="004627C8">
        <w:rPr>
          <w:rFonts w:ascii="Times New Roman" w:hAnsi="Times New Roman" w:cs="Times New Roman"/>
          <w:sz w:val="24"/>
          <w:szCs w:val="24"/>
        </w:rPr>
        <w:t xml:space="preserve">Frente a esta situación, el estudio definió como objetivo </w:t>
      </w:r>
      <w:r w:rsidR="00A50CCD" w:rsidRPr="004627C8">
        <w:rPr>
          <w:rFonts w:ascii="Times New Roman" w:hAnsi="Times New Roman" w:cs="Times New Roman"/>
          <w:sz w:val="24"/>
          <w:szCs w:val="24"/>
        </w:rPr>
        <w:t>general,</w:t>
      </w:r>
      <w:r w:rsidRPr="004627C8">
        <w:rPr>
          <w:rFonts w:ascii="Times New Roman" w:hAnsi="Times New Roman" w:cs="Times New Roman"/>
          <w:sz w:val="24"/>
          <w:szCs w:val="24"/>
        </w:rPr>
        <w:t xml:space="preserve"> analizar los resultados de las acciones preventivas implementadas por las instituciones del Estado, ante la disminución del caudal de agua de la fuente Pita Floja. </w:t>
      </w:r>
    </w:p>
    <w:p w14:paraId="2CD1324C" w14:textId="2744ED8E" w:rsidR="00F87A3A" w:rsidRPr="004627C8" w:rsidRDefault="00F87A3A" w:rsidP="000E17D0">
      <w:pPr>
        <w:spacing w:after="80" w:line="360" w:lineRule="auto"/>
        <w:ind w:firstLine="708"/>
        <w:jc w:val="both"/>
        <w:rPr>
          <w:rFonts w:ascii="Times New Roman" w:hAnsi="Times New Roman" w:cs="Times New Roman"/>
          <w:sz w:val="24"/>
          <w:szCs w:val="24"/>
        </w:rPr>
      </w:pPr>
      <w:r w:rsidRPr="004627C8">
        <w:rPr>
          <w:rFonts w:ascii="Times New Roman" w:hAnsi="Times New Roman" w:cs="Times New Roman"/>
          <w:sz w:val="24"/>
          <w:szCs w:val="24"/>
        </w:rPr>
        <w:t xml:space="preserve">Los objetivos específicos se centraron </w:t>
      </w:r>
      <w:r w:rsidR="00E0476E" w:rsidRPr="004627C8">
        <w:rPr>
          <w:rFonts w:ascii="Times New Roman" w:hAnsi="Times New Roman" w:cs="Times New Roman"/>
          <w:sz w:val="24"/>
          <w:szCs w:val="24"/>
        </w:rPr>
        <w:t>en identificar</w:t>
      </w:r>
      <w:r w:rsidRPr="004627C8">
        <w:rPr>
          <w:rFonts w:ascii="Times New Roman" w:hAnsi="Times New Roman" w:cs="Times New Roman"/>
          <w:sz w:val="24"/>
          <w:szCs w:val="24"/>
        </w:rPr>
        <w:t xml:space="preserve"> las instituciones estatales que habían ejecutado dichas acciones, para mejorar la calidad de vida de la población de</w:t>
      </w:r>
      <w:r w:rsidR="00E916B4" w:rsidRPr="004627C8">
        <w:rPr>
          <w:rFonts w:ascii="Times New Roman" w:hAnsi="Times New Roman" w:cs="Times New Roman"/>
          <w:sz w:val="24"/>
          <w:szCs w:val="24"/>
        </w:rPr>
        <w:t>l Caserío</w:t>
      </w:r>
      <w:r w:rsidRPr="004627C8">
        <w:rPr>
          <w:rFonts w:ascii="Times New Roman" w:hAnsi="Times New Roman" w:cs="Times New Roman"/>
          <w:sz w:val="24"/>
          <w:szCs w:val="24"/>
        </w:rPr>
        <w:t xml:space="preserve"> Pita Floja; comparar las acciones preventivas implementadas por estas instituciones, con los resultados obtenidos en </w:t>
      </w:r>
      <w:r w:rsidR="00E916B4" w:rsidRPr="004627C8">
        <w:rPr>
          <w:rFonts w:ascii="Times New Roman" w:hAnsi="Times New Roman" w:cs="Times New Roman"/>
          <w:sz w:val="24"/>
          <w:szCs w:val="24"/>
        </w:rPr>
        <w:t xml:space="preserve">el caserío </w:t>
      </w:r>
      <w:r w:rsidRPr="004627C8">
        <w:rPr>
          <w:rFonts w:ascii="Times New Roman" w:hAnsi="Times New Roman" w:cs="Times New Roman"/>
          <w:sz w:val="24"/>
          <w:szCs w:val="24"/>
        </w:rPr>
        <w:t xml:space="preserve">y, priorizar las áreas más afectadas en </w:t>
      </w:r>
      <w:r w:rsidR="00E916B4" w:rsidRPr="004627C8">
        <w:rPr>
          <w:rFonts w:ascii="Times New Roman" w:hAnsi="Times New Roman" w:cs="Times New Roman"/>
          <w:sz w:val="24"/>
          <w:szCs w:val="24"/>
        </w:rPr>
        <w:t>el caserío</w:t>
      </w:r>
      <w:r w:rsidRPr="004627C8">
        <w:rPr>
          <w:rFonts w:ascii="Times New Roman" w:hAnsi="Times New Roman" w:cs="Times New Roman"/>
          <w:sz w:val="24"/>
          <w:szCs w:val="24"/>
        </w:rPr>
        <w:t>, debido a la disminución del caudal de su principal fuente de abastecimiento de agua.</w:t>
      </w:r>
    </w:p>
    <w:p w14:paraId="7BC59CB7" w14:textId="00D4CCF2" w:rsidR="00F87A3A" w:rsidRPr="004627C8" w:rsidRDefault="00F87A3A" w:rsidP="000E17D0">
      <w:pPr>
        <w:spacing w:after="80" w:line="360" w:lineRule="auto"/>
        <w:ind w:firstLine="708"/>
        <w:jc w:val="both"/>
        <w:rPr>
          <w:rFonts w:ascii="Times New Roman" w:hAnsi="Times New Roman" w:cs="Times New Roman"/>
          <w:sz w:val="24"/>
          <w:szCs w:val="24"/>
        </w:rPr>
      </w:pPr>
      <w:r w:rsidRPr="004627C8">
        <w:rPr>
          <w:rFonts w:ascii="Times New Roman" w:hAnsi="Times New Roman" w:cs="Times New Roman"/>
          <w:sz w:val="24"/>
          <w:szCs w:val="24"/>
        </w:rPr>
        <w:t xml:space="preserve">Con base en lo expuesto anteriormente, el supuesto teórico se formuló de la siguiente manera: las acciones preventivas implementadas por las instituciones del </w:t>
      </w:r>
      <w:r w:rsidR="00DE1A1C" w:rsidRPr="004627C8">
        <w:rPr>
          <w:rFonts w:ascii="Times New Roman" w:hAnsi="Times New Roman" w:cs="Times New Roman"/>
          <w:sz w:val="24"/>
          <w:szCs w:val="24"/>
        </w:rPr>
        <w:t>Estado</w:t>
      </w:r>
      <w:r w:rsidRPr="004627C8">
        <w:rPr>
          <w:rFonts w:ascii="Times New Roman" w:hAnsi="Times New Roman" w:cs="Times New Roman"/>
          <w:sz w:val="24"/>
          <w:szCs w:val="24"/>
        </w:rPr>
        <w:t xml:space="preserve"> responden a la disminución del caudal de agua de la fuente Pita Floja</w:t>
      </w:r>
      <w:r w:rsidR="00DD4044" w:rsidRPr="004627C8">
        <w:rPr>
          <w:rFonts w:ascii="Times New Roman" w:hAnsi="Times New Roman" w:cs="Times New Roman"/>
          <w:sz w:val="24"/>
          <w:szCs w:val="24"/>
        </w:rPr>
        <w:t>.</w:t>
      </w:r>
    </w:p>
    <w:p w14:paraId="6C85A219" w14:textId="776A5D88" w:rsidR="00F87A3A" w:rsidRPr="004627C8" w:rsidRDefault="00F87A3A" w:rsidP="000E17D0">
      <w:pPr>
        <w:spacing w:after="80" w:line="360" w:lineRule="auto"/>
        <w:ind w:firstLine="708"/>
        <w:jc w:val="both"/>
        <w:rPr>
          <w:rFonts w:ascii="Times New Roman" w:eastAsia="Arial" w:hAnsi="Times New Roman" w:cs="Times New Roman"/>
          <w:bCs/>
          <w:sz w:val="24"/>
          <w:szCs w:val="24"/>
        </w:rPr>
      </w:pPr>
      <w:bookmarkStart w:id="1731" w:name="_Toc175177430"/>
      <w:bookmarkStart w:id="1732" w:name="_Toc175178572"/>
      <w:bookmarkStart w:id="1733" w:name="_Toc175178972"/>
      <w:bookmarkStart w:id="1734" w:name="_Toc175179086"/>
      <w:bookmarkStart w:id="1735" w:name="_Toc175179300"/>
      <w:bookmarkStart w:id="1736" w:name="_Toc175180010"/>
      <w:bookmarkStart w:id="1737" w:name="_Toc175180323"/>
      <w:bookmarkStart w:id="1738" w:name="_Toc175180812"/>
      <w:bookmarkStart w:id="1739" w:name="_Toc175180968"/>
      <w:bookmarkStart w:id="1740" w:name="_Toc175296158"/>
      <w:bookmarkStart w:id="1741" w:name="_Toc175297709"/>
      <w:r w:rsidRPr="004627C8">
        <w:rPr>
          <w:rFonts w:ascii="Times New Roman" w:eastAsia="Arial" w:hAnsi="Times New Roman" w:cs="Times New Roman"/>
          <w:bCs/>
          <w:sz w:val="24"/>
          <w:szCs w:val="24"/>
        </w:rPr>
        <w:t xml:space="preserve">Es importante situar </w:t>
      </w:r>
      <w:r w:rsidR="003A1D1C" w:rsidRPr="004627C8">
        <w:rPr>
          <w:rFonts w:ascii="Times New Roman" w:eastAsia="Arial" w:hAnsi="Times New Roman" w:cs="Times New Roman"/>
          <w:bCs/>
          <w:sz w:val="24"/>
          <w:szCs w:val="24"/>
        </w:rPr>
        <w:t>que, para</w:t>
      </w:r>
      <w:r w:rsidRPr="004627C8">
        <w:rPr>
          <w:rFonts w:ascii="Times New Roman" w:eastAsia="Arial" w:hAnsi="Times New Roman" w:cs="Times New Roman"/>
          <w:bCs/>
          <w:sz w:val="24"/>
          <w:szCs w:val="24"/>
        </w:rPr>
        <w:t xml:space="preserve"> la solución de una problemática en una comunidad, es necesario el involucramiento de la población y, siendo éste un problema social, el cual se define</w:t>
      </w:r>
      <w:r w:rsidR="003A1D1C" w:rsidRPr="004627C8">
        <w:rPr>
          <w:rFonts w:ascii="Times New Roman" w:eastAsia="Arial" w:hAnsi="Times New Roman" w:cs="Times New Roman"/>
          <w:bCs/>
          <w:sz w:val="24"/>
          <w:szCs w:val="24"/>
        </w:rPr>
        <w:t xml:space="preserve"> </w:t>
      </w:r>
      <w:r w:rsidR="0072552C" w:rsidRPr="004627C8">
        <w:rPr>
          <w:rFonts w:ascii="Times New Roman" w:eastAsia="Arial" w:hAnsi="Times New Roman" w:cs="Times New Roman"/>
          <w:bCs/>
          <w:sz w:val="24"/>
          <w:szCs w:val="24"/>
        </w:rPr>
        <w:t>según Horton</w:t>
      </w:r>
      <w:r w:rsidR="00540A23">
        <w:rPr>
          <w:rFonts w:ascii="Times New Roman" w:eastAsia="Arial" w:hAnsi="Times New Roman" w:cs="Times New Roman"/>
          <w:bCs/>
          <w:sz w:val="24"/>
          <w:szCs w:val="24"/>
        </w:rPr>
        <w:t xml:space="preserve"> (</w:t>
      </w:r>
      <w:r w:rsidR="0072552C" w:rsidRPr="004627C8">
        <w:rPr>
          <w:rFonts w:ascii="Times New Roman" w:eastAsia="Arial" w:hAnsi="Times New Roman" w:cs="Times New Roman"/>
          <w:bCs/>
          <w:sz w:val="24"/>
          <w:szCs w:val="24"/>
        </w:rPr>
        <w:t>1955</w:t>
      </w:r>
      <w:r w:rsidR="00540A23">
        <w:rPr>
          <w:rFonts w:ascii="Times New Roman" w:eastAsia="Arial" w:hAnsi="Times New Roman" w:cs="Times New Roman"/>
          <w:bCs/>
          <w:sz w:val="24"/>
          <w:szCs w:val="24"/>
        </w:rPr>
        <w:t>)</w:t>
      </w:r>
      <w:r w:rsidR="0072552C" w:rsidRPr="004627C8">
        <w:rPr>
          <w:rFonts w:ascii="Times New Roman" w:eastAsia="Arial" w:hAnsi="Times New Roman" w:cs="Times New Roman"/>
          <w:bCs/>
          <w:sz w:val="24"/>
          <w:szCs w:val="24"/>
        </w:rPr>
        <w:t xml:space="preserve">, </w:t>
      </w:r>
      <w:r w:rsidRPr="004627C8">
        <w:rPr>
          <w:rFonts w:ascii="Times New Roman" w:eastAsia="Arial" w:hAnsi="Times New Roman" w:cs="Times New Roman"/>
          <w:bCs/>
          <w:sz w:val="24"/>
          <w:szCs w:val="24"/>
        </w:rPr>
        <w:t>como “</w:t>
      </w:r>
      <w:bookmarkStart w:id="1742" w:name="_Hlk198408158"/>
      <w:r w:rsidRPr="004627C8">
        <w:rPr>
          <w:rFonts w:ascii="Times New Roman" w:eastAsia="Arial" w:hAnsi="Times New Roman" w:cs="Times New Roman"/>
          <w:bCs/>
          <w:sz w:val="24"/>
          <w:szCs w:val="24"/>
        </w:rPr>
        <w:t>una condición que afecta a un número significativamente considerable de personas,</w:t>
      </w:r>
      <w:bookmarkEnd w:id="1742"/>
      <w:r w:rsidRPr="004627C8">
        <w:rPr>
          <w:rFonts w:ascii="Times New Roman" w:eastAsia="Arial" w:hAnsi="Times New Roman" w:cs="Times New Roman"/>
          <w:bCs/>
          <w:sz w:val="24"/>
          <w:szCs w:val="24"/>
        </w:rPr>
        <w:t xml:space="preserve"> de un modo considerado inconveniente y que según se cree debe corregirse mediante la acción social colectiva”</w:t>
      </w:r>
      <w:r w:rsidR="009018FF" w:rsidRPr="004627C8">
        <w:rPr>
          <w:rFonts w:ascii="Times New Roman" w:eastAsia="Arial" w:hAnsi="Times New Roman" w:cs="Times New Roman"/>
          <w:bCs/>
          <w:noProof/>
          <w:sz w:val="24"/>
          <w:szCs w:val="24"/>
        </w:rPr>
        <w:t xml:space="preserve"> </w:t>
      </w:r>
      <w:sdt>
        <w:sdtPr>
          <w:rPr>
            <w:rFonts w:ascii="Times New Roman" w:eastAsia="Arial" w:hAnsi="Times New Roman" w:cs="Times New Roman"/>
            <w:bCs/>
            <w:noProof/>
            <w:sz w:val="24"/>
            <w:szCs w:val="24"/>
          </w:rPr>
          <w:id w:val="-523017427"/>
          <w:citation/>
        </w:sdtPr>
        <w:sdtContent>
          <w:r w:rsidR="0072552C" w:rsidRPr="004627C8">
            <w:rPr>
              <w:rFonts w:ascii="Times New Roman" w:eastAsia="Arial" w:hAnsi="Times New Roman" w:cs="Times New Roman"/>
              <w:bCs/>
              <w:noProof/>
              <w:sz w:val="24"/>
              <w:szCs w:val="24"/>
            </w:rPr>
            <w:fldChar w:fldCharType="begin"/>
          </w:r>
          <w:r w:rsidR="006D1C39">
            <w:rPr>
              <w:rFonts w:ascii="Times New Roman" w:eastAsia="Arial" w:hAnsi="Times New Roman" w:cs="Times New Roman"/>
              <w:bCs/>
              <w:noProof/>
              <w:sz w:val="24"/>
              <w:szCs w:val="24"/>
            </w:rPr>
            <w:instrText xml:space="preserve">CITATION Suá \l 17418 </w:instrText>
          </w:r>
          <w:r w:rsidR="0072552C" w:rsidRPr="004627C8">
            <w:rPr>
              <w:rFonts w:ascii="Times New Roman" w:eastAsia="Arial" w:hAnsi="Times New Roman" w:cs="Times New Roman"/>
              <w:bCs/>
              <w:noProof/>
              <w:sz w:val="24"/>
              <w:szCs w:val="24"/>
            </w:rPr>
            <w:fldChar w:fldCharType="separate"/>
          </w:r>
          <w:r w:rsidR="006D1C39" w:rsidRPr="006D1C39">
            <w:rPr>
              <w:rFonts w:ascii="Times New Roman" w:eastAsia="Arial" w:hAnsi="Times New Roman" w:cs="Times New Roman"/>
              <w:noProof/>
              <w:sz w:val="24"/>
              <w:szCs w:val="24"/>
            </w:rPr>
            <w:t>(Suárez, 1989)</w:t>
          </w:r>
          <w:r w:rsidR="0072552C" w:rsidRPr="004627C8">
            <w:rPr>
              <w:rFonts w:ascii="Times New Roman" w:eastAsia="Arial" w:hAnsi="Times New Roman" w:cs="Times New Roman"/>
              <w:bCs/>
              <w:noProof/>
              <w:sz w:val="24"/>
              <w:szCs w:val="24"/>
            </w:rPr>
            <w:fldChar w:fldCharType="end"/>
          </w:r>
        </w:sdtContent>
      </w:sdt>
      <w:r w:rsidR="003052B0" w:rsidRPr="004627C8">
        <w:rPr>
          <w:rFonts w:ascii="Times New Roman" w:eastAsia="Arial" w:hAnsi="Times New Roman" w:cs="Times New Roman"/>
          <w:noProof/>
          <w:sz w:val="24"/>
          <w:szCs w:val="24"/>
        </w:rPr>
        <w:t>.</w:t>
      </w:r>
      <w:r w:rsidRPr="004627C8">
        <w:rPr>
          <w:rFonts w:ascii="Times New Roman" w:eastAsia="Arial" w:hAnsi="Times New Roman" w:cs="Times New Roman"/>
          <w:bCs/>
          <w:sz w:val="24"/>
          <w:szCs w:val="24"/>
        </w:rPr>
        <w:t xml:space="preserve"> </w:t>
      </w:r>
      <w:r w:rsidR="003052B0" w:rsidRPr="004627C8">
        <w:rPr>
          <w:rFonts w:ascii="Times New Roman" w:eastAsia="Arial" w:hAnsi="Times New Roman" w:cs="Times New Roman"/>
          <w:bCs/>
          <w:sz w:val="24"/>
          <w:szCs w:val="24"/>
        </w:rPr>
        <w:t>Po</w:t>
      </w:r>
      <w:r w:rsidRPr="004627C8">
        <w:rPr>
          <w:rFonts w:ascii="Times New Roman" w:eastAsia="Arial" w:hAnsi="Times New Roman" w:cs="Times New Roman"/>
          <w:bCs/>
          <w:sz w:val="24"/>
          <w:szCs w:val="24"/>
        </w:rPr>
        <w:t xml:space="preserve">r lo </w:t>
      </w:r>
      <w:r w:rsidR="009A1137" w:rsidRPr="004627C8">
        <w:rPr>
          <w:rFonts w:ascii="Times New Roman" w:eastAsia="Arial" w:hAnsi="Times New Roman" w:cs="Times New Roman"/>
          <w:bCs/>
          <w:sz w:val="24"/>
          <w:szCs w:val="24"/>
        </w:rPr>
        <w:t>tanto,</w:t>
      </w:r>
      <w:r w:rsidRPr="004627C8">
        <w:rPr>
          <w:rFonts w:ascii="Times New Roman" w:eastAsia="Arial" w:hAnsi="Times New Roman" w:cs="Times New Roman"/>
          <w:bCs/>
          <w:sz w:val="24"/>
          <w:szCs w:val="24"/>
        </w:rPr>
        <w:t xml:space="preserve"> es necesari</w:t>
      </w:r>
      <w:r w:rsidR="0047650D" w:rsidRPr="004627C8">
        <w:rPr>
          <w:rFonts w:ascii="Times New Roman" w:eastAsia="Arial" w:hAnsi="Times New Roman" w:cs="Times New Roman"/>
          <w:bCs/>
          <w:sz w:val="24"/>
          <w:szCs w:val="24"/>
        </w:rPr>
        <w:t>a</w:t>
      </w:r>
      <w:r w:rsidRPr="004627C8">
        <w:rPr>
          <w:rFonts w:ascii="Times New Roman" w:eastAsia="Arial" w:hAnsi="Times New Roman" w:cs="Times New Roman"/>
          <w:bCs/>
          <w:sz w:val="24"/>
          <w:szCs w:val="24"/>
        </w:rPr>
        <w:t xml:space="preserve"> la </w:t>
      </w:r>
      <w:r w:rsidR="003052B0" w:rsidRPr="004627C8">
        <w:rPr>
          <w:rFonts w:ascii="Times New Roman" w:eastAsia="Arial" w:hAnsi="Times New Roman" w:cs="Times New Roman"/>
          <w:bCs/>
          <w:sz w:val="24"/>
          <w:szCs w:val="24"/>
        </w:rPr>
        <w:t>participación de</w:t>
      </w:r>
      <w:r w:rsidRPr="004627C8">
        <w:rPr>
          <w:rFonts w:ascii="Times New Roman" w:eastAsia="Arial" w:hAnsi="Times New Roman" w:cs="Times New Roman"/>
          <w:bCs/>
          <w:sz w:val="24"/>
          <w:szCs w:val="24"/>
        </w:rPr>
        <w:t xml:space="preserve"> la </w:t>
      </w:r>
      <w:r w:rsidR="00DE1A1C" w:rsidRPr="004627C8">
        <w:rPr>
          <w:rFonts w:ascii="Times New Roman" w:eastAsia="Arial" w:hAnsi="Times New Roman" w:cs="Times New Roman"/>
          <w:bCs/>
          <w:sz w:val="24"/>
          <w:szCs w:val="24"/>
        </w:rPr>
        <w:t xml:space="preserve">comunidad </w:t>
      </w:r>
      <w:r w:rsidR="003A1D1C" w:rsidRPr="004627C8">
        <w:rPr>
          <w:rFonts w:ascii="Times New Roman" w:eastAsia="Arial" w:hAnsi="Times New Roman" w:cs="Times New Roman"/>
          <w:bCs/>
          <w:sz w:val="24"/>
          <w:szCs w:val="24"/>
        </w:rPr>
        <w:t>como de</w:t>
      </w:r>
      <w:r w:rsidRPr="004627C8">
        <w:rPr>
          <w:rFonts w:ascii="Times New Roman" w:eastAsia="Arial" w:hAnsi="Times New Roman" w:cs="Times New Roman"/>
          <w:bCs/>
          <w:sz w:val="24"/>
          <w:szCs w:val="24"/>
        </w:rPr>
        <w:t xml:space="preserve"> las instituciones del </w:t>
      </w:r>
      <w:r w:rsidR="003A1D1C" w:rsidRPr="004627C8">
        <w:rPr>
          <w:rFonts w:ascii="Times New Roman" w:eastAsia="Arial" w:hAnsi="Times New Roman" w:cs="Times New Roman"/>
          <w:bCs/>
          <w:sz w:val="24"/>
          <w:szCs w:val="24"/>
        </w:rPr>
        <w:lastRenderedPageBreak/>
        <w:t>Estado, vinculadas</w:t>
      </w:r>
      <w:r w:rsidRPr="004627C8">
        <w:rPr>
          <w:rFonts w:ascii="Times New Roman" w:eastAsia="Arial" w:hAnsi="Times New Roman" w:cs="Times New Roman"/>
          <w:bCs/>
          <w:sz w:val="24"/>
          <w:szCs w:val="24"/>
        </w:rPr>
        <w:t xml:space="preserve"> a la gestión integral y sostenible del </w:t>
      </w:r>
      <w:r w:rsidR="009A1137" w:rsidRPr="004627C8">
        <w:rPr>
          <w:rFonts w:ascii="Times New Roman" w:eastAsia="Arial" w:hAnsi="Times New Roman" w:cs="Times New Roman"/>
          <w:bCs/>
          <w:sz w:val="24"/>
          <w:szCs w:val="24"/>
        </w:rPr>
        <w:t>agua, para</w:t>
      </w:r>
      <w:r w:rsidRPr="004627C8">
        <w:rPr>
          <w:rFonts w:ascii="Times New Roman" w:eastAsia="Arial" w:hAnsi="Times New Roman" w:cs="Times New Roman"/>
          <w:bCs/>
          <w:sz w:val="24"/>
          <w:szCs w:val="24"/>
        </w:rPr>
        <w:t xml:space="preserve"> transformar la situación que les afecta.</w:t>
      </w:r>
      <w:bookmarkStart w:id="1743" w:name="_Toc175177431"/>
      <w:bookmarkStart w:id="1744" w:name="_Toc175178573"/>
      <w:bookmarkStart w:id="1745" w:name="_Toc175178973"/>
      <w:bookmarkStart w:id="1746" w:name="_Toc175179087"/>
      <w:bookmarkStart w:id="1747" w:name="_Toc175179301"/>
      <w:bookmarkStart w:id="1748" w:name="_Toc175180011"/>
      <w:bookmarkStart w:id="1749" w:name="_Toc175180324"/>
      <w:bookmarkStart w:id="1750" w:name="_Toc175180813"/>
      <w:bookmarkStart w:id="1751" w:name="_Toc175180969"/>
      <w:bookmarkStart w:id="1752" w:name="_Toc175296159"/>
      <w:bookmarkStart w:id="1753" w:name="_Toc175297710"/>
      <w:bookmarkEnd w:id="1731"/>
      <w:bookmarkEnd w:id="1732"/>
      <w:bookmarkEnd w:id="1733"/>
      <w:bookmarkEnd w:id="1734"/>
      <w:bookmarkEnd w:id="1735"/>
      <w:bookmarkEnd w:id="1736"/>
      <w:bookmarkEnd w:id="1737"/>
      <w:bookmarkEnd w:id="1738"/>
      <w:bookmarkEnd w:id="1739"/>
      <w:bookmarkEnd w:id="1740"/>
      <w:bookmarkEnd w:id="1741"/>
    </w:p>
    <w:p w14:paraId="6825F6A6" w14:textId="28F3F2FE" w:rsidR="00F87A3A" w:rsidRPr="004627C8" w:rsidRDefault="00F87A3A" w:rsidP="000E17D0">
      <w:pPr>
        <w:keepNext/>
        <w:keepLines/>
        <w:spacing w:after="80" w:line="360" w:lineRule="auto"/>
        <w:ind w:firstLine="708"/>
        <w:jc w:val="both"/>
        <w:outlineLvl w:val="0"/>
        <w:rPr>
          <w:rFonts w:ascii="Times New Roman" w:hAnsi="Times New Roman" w:cs="Times New Roman"/>
          <w:sz w:val="24"/>
          <w:szCs w:val="24"/>
        </w:rPr>
      </w:pPr>
      <w:bookmarkStart w:id="1754" w:name="_Toc175178574"/>
      <w:bookmarkStart w:id="1755" w:name="_Toc175178974"/>
      <w:bookmarkStart w:id="1756" w:name="_Toc175179088"/>
      <w:bookmarkStart w:id="1757" w:name="_Toc175179302"/>
      <w:bookmarkStart w:id="1758" w:name="_Toc175180012"/>
      <w:bookmarkStart w:id="1759" w:name="_Toc175180325"/>
      <w:bookmarkStart w:id="1760" w:name="_Toc175180814"/>
      <w:bookmarkStart w:id="1761" w:name="_Toc175180970"/>
      <w:bookmarkStart w:id="1762" w:name="_Toc175296160"/>
      <w:bookmarkStart w:id="1763" w:name="_Toc175297711"/>
      <w:bookmarkStart w:id="1764" w:name="_Toc176714087"/>
      <w:bookmarkStart w:id="1765" w:name="_Toc176714493"/>
      <w:bookmarkStart w:id="1766" w:name="_Toc179901565"/>
      <w:bookmarkStart w:id="1767" w:name="_Toc179906671"/>
      <w:bookmarkStart w:id="1768" w:name="_Toc179917537"/>
      <w:bookmarkStart w:id="1769" w:name="_Toc180042071"/>
      <w:bookmarkStart w:id="1770" w:name="_Toc180056094"/>
      <w:bookmarkStart w:id="1771" w:name="_Toc180056240"/>
      <w:bookmarkStart w:id="1772" w:name="_Toc180234968"/>
      <w:bookmarkStart w:id="1773" w:name="_Toc182148507"/>
      <w:bookmarkStart w:id="1774" w:name="_Toc182262234"/>
      <w:bookmarkStart w:id="1775" w:name="_Toc182263403"/>
      <w:bookmarkStart w:id="1776" w:name="_Toc182264019"/>
      <w:bookmarkStart w:id="1777" w:name="_Toc183806004"/>
      <w:bookmarkStart w:id="1778" w:name="_Toc187422093"/>
      <w:bookmarkStart w:id="1779" w:name="_Toc187423879"/>
      <w:bookmarkStart w:id="1780" w:name="_Toc188380158"/>
      <w:bookmarkStart w:id="1781" w:name="_Toc192883311"/>
      <w:bookmarkStart w:id="1782" w:name="_Toc193498919"/>
      <w:bookmarkStart w:id="1783" w:name="_Toc193499233"/>
      <w:bookmarkStart w:id="1784" w:name="_Toc193500133"/>
      <w:bookmarkStart w:id="1785" w:name="_Toc193503180"/>
      <w:bookmarkStart w:id="1786" w:name="_Toc193504535"/>
      <w:bookmarkStart w:id="1787" w:name="_Toc193504937"/>
      <w:bookmarkStart w:id="1788" w:name="_Toc193656440"/>
      <w:bookmarkStart w:id="1789" w:name="_Toc193656988"/>
      <w:bookmarkStart w:id="1790" w:name="_Toc193658000"/>
      <w:bookmarkStart w:id="1791" w:name="_Toc193658877"/>
      <w:bookmarkStart w:id="1792" w:name="_Toc193660676"/>
      <w:bookmarkStart w:id="1793" w:name="_Toc193660989"/>
      <w:bookmarkStart w:id="1794" w:name="_Toc193661829"/>
      <w:bookmarkStart w:id="1795" w:name="_Toc193662731"/>
      <w:bookmarkStart w:id="1796" w:name="_Toc193663090"/>
      <w:bookmarkStart w:id="1797" w:name="_Toc193663619"/>
      <w:bookmarkStart w:id="1798" w:name="_Toc193664108"/>
      <w:bookmarkStart w:id="1799" w:name="_Toc193664188"/>
      <w:bookmarkStart w:id="1800" w:name="_Toc195390676"/>
      <w:bookmarkStart w:id="1801" w:name="_Toc197306586"/>
      <w:bookmarkStart w:id="1802" w:name="_Toc197306874"/>
      <w:bookmarkStart w:id="1803" w:name="_Toc198155340"/>
      <w:bookmarkStart w:id="1804" w:name="_Toc198313862"/>
      <w:bookmarkStart w:id="1805" w:name="_Toc199019011"/>
      <w:bookmarkStart w:id="1806" w:name="_Toc199173129"/>
      <w:bookmarkStart w:id="1807" w:name="_Toc199825157"/>
      <w:bookmarkStart w:id="1808" w:name="_Toc199825963"/>
      <w:bookmarkStart w:id="1809" w:name="_Toc207698698"/>
      <w:bookmarkStart w:id="1810" w:name="_Toc207825697"/>
      <w:bookmarkStart w:id="1811" w:name="_Toc209039011"/>
      <w:bookmarkEnd w:id="1743"/>
      <w:bookmarkEnd w:id="1744"/>
      <w:bookmarkEnd w:id="1745"/>
      <w:bookmarkEnd w:id="1746"/>
      <w:bookmarkEnd w:id="1747"/>
      <w:bookmarkEnd w:id="1748"/>
      <w:bookmarkEnd w:id="1749"/>
      <w:bookmarkEnd w:id="1750"/>
      <w:bookmarkEnd w:id="1751"/>
      <w:bookmarkEnd w:id="1752"/>
      <w:bookmarkEnd w:id="1753"/>
      <w:r w:rsidRPr="004627C8">
        <w:rPr>
          <w:rFonts w:ascii="Times New Roman" w:hAnsi="Times New Roman" w:cs="Times New Roman"/>
          <w:sz w:val="24"/>
          <w:szCs w:val="24"/>
        </w:rPr>
        <w:t>Con respecto al informe final de esta investigación, éste está compuesto por cuatro capítulos. El primer capítulo presenta el planteamiento del problema</w:t>
      </w:r>
      <w:r w:rsidR="00B510CC" w:rsidRPr="004627C8">
        <w:rPr>
          <w:rFonts w:ascii="Times New Roman" w:hAnsi="Times New Roman" w:cs="Times New Roman"/>
          <w:sz w:val="24"/>
          <w:szCs w:val="24"/>
        </w:rPr>
        <w:t>,</w:t>
      </w:r>
      <w:r w:rsidRPr="004627C8">
        <w:rPr>
          <w:rFonts w:ascii="Times New Roman" w:hAnsi="Times New Roman" w:cs="Times New Roman"/>
          <w:sz w:val="24"/>
          <w:szCs w:val="24"/>
        </w:rPr>
        <w:t xml:space="preserve"> que incluye la descripción detallada de la problemática, la delimitación </w:t>
      </w:r>
      <w:r w:rsidR="007C2923" w:rsidRPr="004627C8">
        <w:rPr>
          <w:rFonts w:ascii="Times New Roman" w:hAnsi="Times New Roman" w:cs="Times New Roman"/>
          <w:sz w:val="24"/>
          <w:szCs w:val="24"/>
        </w:rPr>
        <w:t>del tema</w:t>
      </w:r>
      <w:r w:rsidRPr="004627C8">
        <w:rPr>
          <w:rFonts w:ascii="Times New Roman" w:hAnsi="Times New Roman" w:cs="Times New Roman"/>
          <w:sz w:val="24"/>
          <w:szCs w:val="24"/>
        </w:rPr>
        <w:t xml:space="preserve">, la pregunta de investigación, que </w:t>
      </w:r>
      <w:r w:rsidR="00B510CC" w:rsidRPr="004627C8">
        <w:rPr>
          <w:rFonts w:ascii="Times New Roman" w:hAnsi="Times New Roman" w:cs="Times New Roman"/>
          <w:sz w:val="24"/>
          <w:szCs w:val="24"/>
        </w:rPr>
        <w:t>guio</w:t>
      </w:r>
      <w:r w:rsidRPr="004627C8">
        <w:rPr>
          <w:rFonts w:ascii="Times New Roman" w:hAnsi="Times New Roman" w:cs="Times New Roman"/>
          <w:sz w:val="24"/>
          <w:szCs w:val="24"/>
        </w:rPr>
        <w:t xml:space="preserve"> la formulación de los objetivos bajo los cuales se rige el estudio</w:t>
      </w:r>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r w:rsidR="00B510CC" w:rsidRPr="004627C8">
        <w:rPr>
          <w:rFonts w:ascii="Times New Roman" w:hAnsi="Times New Roman" w:cs="Times New Roman"/>
          <w:sz w:val="24"/>
          <w:szCs w:val="24"/>
        </w:rPr>
        <w:t xml:space="preserve"> y </w:t>
      </w:r>
      <w:r w:rsidR="008E57CA" w:rsidRPr="004627C8">
        <w:rPr>
          <w:rFonts w:ascii="Times New Roman" w:hAnsi="Times New Roman" w:cs="Times New Roman"/>
          <w:sz w:val="24"/>
          <w:szCs w:val="24"/>
        </w:rPr>
        <w:t>s</w:t>
      </w:r>
      <w:r w:rsidR="00C4432A" w:rsidRPr="004627C8">
        <w:rPr>
          <w:rFonts w:ascii="Times New Roman" w:hAnsi="Times New Roman" w:cs="Times New Roman"/>
          <w:sz w:val="24"/>
          <w:szCs w:val="24"/>
        </w:rPr>
        <w:t>u</w:t>
      </w:r>
      <w:r w:rsidR="00B510CC" w:rsidRPr="004627C8">
        <w:rPr>
          <w:rFonts w:ascii="Times New Roman" w:hAnsi="Times New Roman" w:cs="Times New Roman"/>
          <w:sz w:val="24"/>
          <w:szCs w:val="24"/>
        </w:rPr>
        <w:t xml:space="preserve"> justificación.</w:t>
      </w:r>
      <w:bookmarkEnd w:id="1800"/>
      <w:bookmarkEnd w:id="1801"/>
      <w:bookmarkEnd w:id="1802"/>
      <w:bookmarkEnd w:id="1803"/>
      <w:bookmarkEnd w:id="1804"/>
      <w:bookmarkEnd w:id="1805"/>
      <w:bookmarkEnd w:id="1806"/>
      <w:bookmarkEnd w:id="1807"/>
      <w:bookmarkEnd w:id="1808"/>
      <w:bookmarkEnd w:id="1809"/>
      <w:bookmarkEnd w:id="1810"/>
      <w:bookmarkEnd w:id="1811"/>
    </w:p>
    <w:p w14:paraId="6DB71116" w14:textId="6D640A2D" w:rsidR="00F87A3A" w:rsidRPr="004627C8" w:rsidRDefault="00F87A3A" w:rsidP="000E17D0">
      <w:pPr>
        <w:spacing w:after="80" w:line="360" w:lineRule="auto"/>
        <w:ind w:firstLine="708"/>
        <w:jc w:val="both"/>
        <w:rPr>
          <w:rFonts w:ascii="Times New Roman" w:hAnsi="Times New Roman" w:cs="Times New Roman"/>
          <w:sz w:val="24"/>
          <w:szCs w:val="24"/>
        </w:rPr>
      </w:pPr>
      <w:bookmarkStart w:id="1812" w:name="_Hlk196996940"/>
      <w:r w:rsidRPr="004627C8">
        <w:rPr>
          <w:rFonts w:ascii="Times New Roman" w:hAnsi="Times New Roman" w:cs="Times New Roman"/>
          <w:sz w:val="24"/>
          <w:szCs w:val="24"/>
        </w:rPr>
        <w:t>En el capítulo dos</w:t>
      </w:r>
      <w:r w:rsidR="00C4432A" w:rsidRPr="004627C8">
        <w:rPr>
          <w:rFonts w:ascii="Times New Roman" w:hAnsi="Times New Roman" w:cs="Times New Roman"/>
          <w:sz w:val="24"/>
          <w:szCs w:val="24"/>
        </w:rPr>
        <w:t>,</w:t>
      </w:r>
      <w:r w:rsidRPr="004627C8">
        <w:rPr>
          <w:rFonts w:ascii="Times New Roman" w:hAnsi="Times New Roman" w:cs="Times New Roman"/>
          <w:sz w:val="24"/>
          <w:szCs w:val="24"/>
        </w:rPr>
        <w:t xml:space="preserve"> se presentan las consideraciones del fundamento teórico, el cual se desarrolló a partir de </w:t>
      </w:r>
      <w:r w:rsidR="00540A23">
        <w:rPr>
          <w:rFonts w:ascii="Times New Roman" w:hAnsi="Times New Roman" w:cs="Times New Roman"/>
          <w:sz w:val="24"/>
          <w:szCs w:val="24"/>
        </w:rPr>
        <w:t>la matriz de congruencia trabajada</w:t>
      </w:r>
      <w:r w:rsidRPr="004627C8">
        <w:rPr>
          <w:rFonts w:ascii="Times New Roman" w:hAnsi="Times New Roman" w:cs="Times New Roman"/>
          <w:sz w:val="24"/>
          <w:szCs w:val="24"/>
        </w:rPr>
        <w:t xml:space="preserve">. Este proceso permitió establecer las categorías iniciales de análisis: </w:t>
      </w:r>
      <w:r w:rsidR="00C8521D" w:rsidRPr="004627C8">
        <w:rPr>
          <w:rFonts w:ascii="Times New Roman" w:hAnsi="Times New Roman" w:cs="Times New Roman"/>
          <w:sz w:val="24"/>
          <w:szCs w:val="24"/>
        </w:rPr>
        <w:t xml:space="preserve">acciones preventivas, </w:t>
      </w:r>
      <w:r w:rsidRPr="004627C8">
        <w:rPr>
          <w:rFonts w:ascii="Times New Roman" w:hAnsi="Times New Roman" w:cs="Times New Roman"/>
          <w:sz w:val="24"/>
          <w:szCs w:val="24"/>
        </w:rPr>
        <w:t>instituciones del Estado</w:t>
      </w:r>
      <w:r w:rsidR="00C8521D" w:rsidRPr="004627C8">
        <w:rPr>
          <w:rFonts w:ascii="Times New Roman" w:hAnsi="Times New Roman" w:cs="Times New Roman"/>
          <w:sz w:val="24"/>
          <w:szCs w:val="24"/>
        </w:rPr>
        <w:t xml:space="preserve"> y </w:t>
      </w:r>
      <w:r w:rsidRPr="004627C8">
        <w:rPr>
          <w:rFonts w:ascii="Times New Roman" w:hAnsi="Times New Roman" w:cs="Times New Roman"/>
          <w:sz w:val="24"/>
          <w:szCs w:val="24"/>
        </w:rPr>
        <w:t>disminución del caudal de agua. Estas categorías fueron operacionalizadas y, resultaron esenciales para el desarrollo del estudio.</w:t>
      </w:r>
    </w:p>
    <w:p w14:paraId="539A670D" w14:textId="335D2770" w:rsidR="00F87A3A" w:rsidRPr="004627C8" w:rsidRDefault="003B0AE6" w:rsidP="000E17D0">
      <w:pPr>
        <w:spacing w:after="80" w:line="360" w:lineRule="auto"/>
        <w:ind w:firstLine="708"/>
        <w:jc w:val="both"/>
        <w:rPr>
          <w:rFonts w:ascii="Times New Roman" w:eastAsia="Arial" w:hAnsi="Times New Roman" w:cs="Times New Roman"/>
          <w:sz w:val="24"/>
          <w:szCs w:val="24"/>
        </w:rPr>
      </w:pPr>
      <w:bookmarkStart w:id="1813" w:name="_Hlk196997081"/>
      <w:bookmarkEnd w:id="1812"/>
      <w:r w:rsidRPr="004627C8">
        <w:rPr>
          <w:rFonts w:ascii="Times New Roman" w:eastAsia="Arial" w:hAnsi="Times New Roman" w:cs="Times New Roman"/>
          <w:sz w:val="24"/>
          <w:szCs w:val="24"/>
        </w:rPr>
        <w:t>Además,</w:t>
      </w:r>
      <w:r w:rsidR="00580902" w:rsidRPr="004627C8">
        <w:rPr>
          <w:rFonts w:ascii="Times New Roman" w:eastAsia="Arial" w:hAnsi="Times New Roman" w:cs="Times New Roman"/>
          <w:sz w:val="24"/>
          <w:szCs w:val="24"/>
        </w:rPr>
        <w:t xml:space="preserve"> s</w:t>
      </w:r>
      <w:r w:rsidR="00F87A3A" w:rsidRPr="004627C8">
        <w:rPr>
          <w:rFonts w:ascii="Times New Roman" w:eastAsia="Arial" w:hAnsi="Times New Roman" w:cs="Times New Roman"/>
          <w:sz w:val="24"/>
          <w:szCs w:val="24"/>
        </w:rPr>
        <w:t xml:space="preserve">e presenta en este apartado, la situación en torno al problema de investigación; iniciando a </w:t>
      </w:r>
      <w:r w:rsidR="009213F8" w:rsidRPr="004627C8">
        <w:rPr>
          <w:rFonts w:ascii="Times New Roman" w:eastAsia="Arial" w:hAnsi="Times New Roman" w:cs="Times New Roman"/>
          <w:sz w:val="24"/>
          <w:szCs w:val="24"/>
        </w:rPr>
        <w:t xml:space="preserve">nivel </w:t>
      </w:r>
      <w:r w:rsidR="000E4559" w:rsidRPr="004627C8">
        <w:rPr>
          <w:rFonts w:ascii="Times New Roman" w:eastAsia="Arial" w:hAnsi="Times New Roman" w:cs="Times New Roman"/>
          <w:sz w:val="24"/>
          <w:szCs w:val="24"/>
        </w:rPr>
        <w:t>nacional, luego a nivel de Centroamérica, posteriormente a nivel de Latinoamérica y, finalizando a nivel mundial.</w:t>
      </w:r>
      <w:r w:rsidR="00540A23">
        <w:rPr>
          <w:rFonts w:ascii="Times New Roman" w:eastAsia="Arial" w:hAnsi="Times New Roman" w:cs="Times New Roman"/>
          <w:sz w:val="24"/>
          <w:szCs w:val="24"/>
        </w:rPr>
        <w:t xml:space="preserve"> También se presentan las instituciones del Estado garantes de la gestión hídrica en El Salvador y el supuesto teórico. </w:t>
      </w:r>
    </w:p>
    <w:bookmarkEnd w:id="1813"/>
    <w:p w14:paraId="44FA4168" w14:textId="77777777" w:rsidR="007C2923" w:rsidRPr="004627C8" w:rsidRDefault="0024468E" w:rsidP="000E17D0">
      <w:pPr>
        <w:spacing w:after="80" w:line="360" w:lineRule="auto"/>
        <w:ind w:firstLine="708"/>
        <w:jc w:val="both"/>
        <w:rPr>
          <w:rFonts w:ascii="Times New Roman" w:hAnsi="Times New Roman" w:cs="Times New Roman"/>
          <w:sz w:val="24"/>
          <w:szCs w:val="24"/>
        </w:rPr>
      </w:pPr>
      <w:r w:rsidRPr="004627C8">
        <w:rPr>
          <w:rFonts w:ascii="Times New Roman" w:hAnsi="Times New Roman" w:cs="Times New Roman"/>
          <w:sz w:val="24"/>
          <w:szCs w:val="24"/>
        </w:rPr>
        <w:t xml:space="preserve">El capítulo tres presenta el diseño metodológico del estudio, detallando el tipo y enfoque de investigación adoptado. </w:t>
      </w:r>
      <w:r w:rsidR="007C2923" w:rsidRPr="004627C8">
        <w:rPr>
          <w:rFonts w:ascii="Times New Roman" w:hAnsi="Times New Roman" w:cs="Times New Roman"/>
          <w:sz w:val="24"/>
          <w:szCs w:val="24"/>
        </w:rPr>
        <w:t>Para esta investigación se utilizó un enfoque cualitativo, guiado por el método inductivo-hipotético y desarrollado a través de un estudio de caso.</w:t>
      </w:r>
    </w:p>
    <w:p w14:paraId="129B251F" w14:textId="77777777" w:rsidR="00391DDE" w:rsidRPr="004627C8" w:rsidRDefault="0024468E" w:rsidP="000E17D0">
      <w:pPr>
        <w:spacing w:after="80" w:line="360" w:lineRule="auto"/>
        <w:ind w:firstLine="708"/>
        <w:jc w:val="both"/>
        <w:rPr>
          <w:rFonts w:ascii="Times New Roman" w:hAnsi="Times New Roman" w:cs="Times New Roman"/>
          <w:sz w:val="24"/>
          <w:szCs w:val="24"/>
        </w:rPr>
      </w:pPr>
      <w:r w:rsidRPr="004627C8">
        <w:rPr>
          <w:rFonts w:ascii="Times New Roman" w:hAnsi="Times New Roman" w:cs="Times New Roman"/>
          <w:sz w:val="24"/>
          <w:szCs w:val="24"/>
        </w:rPr>
        <w:t>La investigación se centró en el Caserío Pita Floja, una comunidad conformada por aproximadamente 200 habitantes</w:t>
      </w:r>
      <w:r w:rsidR="00391DDE" w:rsidRPr="004627C8">
        <w:rPr>
          <w:rFonts w:ascii="Times New Roman" w:hAnsi="Times New Roman" w:cs="Times New Roman"/>
          <w:sz w:val="24"/>
          <w:szCs w:val="24"/>
        </w:rPr>
        <w:t xml:space="preserve"> (M.Figueroa, comunicación personal,  26 de junio de 2023)</w:t>
      </w:r>
      <w:r w:rsidRPr="004627C8">
        <w:rPr>
          <w:rFonts w:ascii="Times New Roman" w:hAnsi="Times New Roman" w:cs="Times New Roman"/>
          <w:sz w:val="24"/>
          <w:szCs w:val="24"/>
        </w:rPr>
        <w:t xml:space="preserve">. </w:t>
      </w:r>
    </w:p>
    <w:p w14:paraId="47FEFFF3" w14:textId="2B3B077E" w:rsidR="0024468E" w:rsidRPr="004627C8" w:rsidRDefault="0024468E" w:rsidP="000E17D0">
      <w:pPr>
        <w:spacing w:after="80" w:line="360" w:lineRule="auto"/>
        <w:ind w:firstLine="708"/>
        <w:jc w:val="both"/>
        <w:rPr>
          <w:rFonts w:ascii="Times New Roman" w:eastAsia="Times New Roman" w:hAnsi="Times New Roman" w:cs="Times New Roman"/>
          <w:sz w:val="24"/>
          <w:szCs w:val="24"/>
          <w:lang w:eastAsia="es-SV"/>
        </w:rPr>
      </w:pPr>
      <w:r w:rsidRPr="004627C8">
        <w:rPr>
          <w:rFonts w:ascii="Times New Roman" w:hAnsi="Times New Roman" w:cs="Times New Roman"/>
          <w:sz w:val="24"/>
          <w:szCs w:val="24"/>
        </w:rPr>
        <w:t xml:space="preserve">La muestra estuvo compuesta por cuatro </w:t>
      </w:r>
      <w:r w:rsidR="00D53F41" w:rsidRPr="004627C8">
        <w:rPr>
          <w:rFonts w:ascii="Times New Roman" w:hAnsi="Times New Roman" w:cs="Times New Roman"/>
          <w:sz w:val="24"/>
          <w:szCs w:val="24"/>
        </w:rPr>
        <w:t>Ac</w:t>
      </w:r>
      <w:r w:rsidRPr="004627C8">
        <w:rPr>
          <w:rFonts w:ascii="Times New Roman" w:hAnsi="Times New Roman" w:cs="Times New Roman"/>
          <w:sz w:val="24"/>
          <w:szCs w:val="24"/>
        </w:rPr>
        <w:t xml:space="preserve">tores </w:t>
      </w:r>
      <w:r w:rsidR="00D53F41" w:rsidRPr="004627C8">
        <w:rPr>
          <w:rFonts w:ascii="Times New Roman" w:hAnsi="Times New Roman" w:cs="Times New Roman"/>
          <w:sz w:val="24"/>
          <w:szCs w:val="24"/>
        </w:rPr>
        <w:t>E</w:t>
      </w:r>
      <w:r w:rsidRPr="004627C8">
        <w:rPr>
          <w:rFonts w:ascii="Times New Roman" w:hAnsi="Times New Roman" w:cs="Times New Roman"/>
          <w:sz w:val="24"/>
          <w:szCs w:val="24"/>
        </w:rPr>
        <w:t xml:space="preserve">specialistas con conocimientos en temas relacionados con el agua y tres </w:t>
      </w:r>
      <w:r w:rsidR="00D53F41" w:rsidRPr="004627C8">
        <w:rPr>
          <w:rFonts w:ascii="Times New Roman" w:hAnsi="Times New Roman" w:cs="Times New Roman"/>
          <w:sz w:val="24"/>
          <w:szCs w:val="24"/>
        </w:rPr>
        <w:t>Ac</w:t>
      </w:r>
      <w:r w:rsidRPr="004627C8">
        <w:rPr>
          <w:rFonts w:ascii="Times New Roman" w:hAnsi="Times New Roman" w:cs="Times New Roman"/>
          <w:sz w:val="24"/>
          <w:szCs w:val="24"/>
        </w:rPr>
        <w:t xml:space="preserve">tores </w:t>
      </w:r>
      <w:r w:rsidR="00D53F41" w:rsidRPr="004627C8">
        <w:rPr>
          <w:rFonts w:ascii="Times New Roman" w:hAnsi="Times New Roman" w:cs="Times New Roman"/>
          <w:sz w:val="24"/>
          <w:szCs w:val="24"/>
        </w:rPr>
        <w:t>Lo</w:t>
      </w:r>
      <w:r w:rsidRPr="004627C8">
        <w:rPr>
          <w:rFonts w:ascii="Times New Roman" w:hAnsi="Times New Roman" w:cs="Times New Roman"/>
          <w:sz w:val="24"/>
          <w:szCs w:val="24"/>
        </w:rPr>
        <w:t>cales, seleccionados por su vínculo directo con la problemática abordada</w:t>
      </w:r>
      <w:r w:rsidR="00061E64" w:rsidRPr="004627C8">
        <w:rPr>
          <w:rFonts w:ascii="Times New Roman" w:hAnsi="Times New Roman" w:cs="Times New Roman"/>
          <w:sz w:val="24"/>
          <w:szCs w:val="24"/>
        </w:rPr>
        <w:t>.</w:t>
      </w:r>
    </w:p>
    <w:p w14:paraId="063FB85E" w14:textId="1000A04F" w:rsidR="00F87A3A" w:rsidRPr="004627C8" w:rsidRDefault="00F87A3A" w:rsidP="000E17D0">
      <w:pPr>
        <w:spacing w:after="80" w:line="360" w:lineRule="auto"/>
        <w:ind w:firstLine="708"/>
        <w:jc w:val="both"/>
        <w:rPr>
          <w:rFonts w:ascii="Times New Roman" w:eastAsia="Times New Roman" w:hAnsi="Times New Roman" w:cs="Times New Roman"/>
          <w:sz w:val="24"/>
          <w:szCs w:val="24"/>
          <w:lang w:eastAsia="es-SV"/>
        </w:rPr>
      </w:pPr>
      <w:r w:rsidRPr="004627C8">
        <w:rPr>
          <w:rFonts w:ascii="Times New Roman" w:eastAsia="Times New Roman" w:hAnsi="Times New Roman" w:cs="Times New Roman"/>
          <w:sz w:val="24"/>
          <w:szCs w:val="24"/>
          <w:lang w:eastAsia="es-SV"/>
        </w:rPr>
        <w:lastRenderedPageBreak/>
        <w:t>Además, las técnicas de recolección de la información incluyeron el análisis documental, la observación y entrevist</w:t>
      </w:r>
      <w:r w:rsidR="00584032" w:rsidRPr="004627C8">
        <w:rPr>
          <w:rFonts w:ascii="Times New Roman" w:eastAsia="Times New Roman" w:hAnsi="Times New Roman" w:cs="Times New Roman"/>
          <w:sz w:val="24"/>
          <w:szCs w:val="24"/>
          <w:lang w:eastAsia="es-SV"/>
        </w:rPr>
        <w:t>a</w:t>
      </w:r>
      <w:r w:rsidRPr="004627C8">
        <w:rPr>
          <w:rFonts w:ascii="Times New Roman" w:eastAsia="Times New Roman" w:hAnsi="Times New Roman" w:cs="Times New Roman"/>
          <w:sz w:val="24"/>
          <w:szCs w:val="24"/>
          <w:lang w:eastAsia="es-SV"/>
        </w:rPr>
        <w:t xml:space="preserve">s </w:t>
      </w:r>
      <w:r w:rsidR="00584032" w:rsidRPr="004627C8">
        <w:rPr>
          <w:rFonts w:ascii="Times New Roman" w:eastAsia="Times New Roman" w:hAnsi="Times New Roman" w:cs="Times New Roman"/>
          <w:sz w:val="24"/>
          <w:szCs w:val="24"/>
          <w:lang w:eastAsia="es-SV"/>
        </w:rPr>
        <w:t>semiestructuradas</w:t>
      </w:r>
      <w:r w:rsidRPr="004627C8">
        <w:rPr>
          <w:rFonts w:ascii="Times New Roman" w:eastAsia="Times New Roman" w:hAnsi="Times New Roman" w:cs="Times New Roman"/>
          <w:sz w:val="24"/>
          <w:szCs w:val="24"/>
          <w:lang w:eastAsia="es-SV"/>
        </w:rPr>
        <w:t xml:space="preserve">. Los instrumentos utilizados fueron fichas de trabajo y guías de entrevistas, estas últimas validadas por </w:t>
      </w:r>
      <w:r w:rsidR="00B57B9D" w:rsidRPr="004627C8">
        <w:rPr>
          <w:rFonts w:ascii="Times New Roman" w:eastAsia="Times New Roman" w:hAnsi="Times New Roman" w:cs="Times New Roman"/>
          <w:sz w:val="24"/>
          <w:szCs w:val="24"/>
          <w:lang w:eastAsia="es-SV"/>
        </w:rPr>
        <w:t>expertos</w:t>
      </w:r>
      <w:r w:rsidRPr="004627C8">
        <w:rPr>
          <w:rFonts w:ascii="Times New Roman" w:eastAsia="Times New Roman" w:hAnsi="Times New Roman" w:cs="Times New Roman"/>
          <w:sz w:val="24"/>
          <w:szCs w:val="24"/>
          <w:lang w:eastAsia="es-SV"/>
        </w:rPr>
        <w:t>.</w:t>
      </w:r>
    </w:p>
    <w:p w14:paraId="2483EEA1" w14:textId="437C0AB4" w:rsidR="008C7711" w:rsidRPr="004627C8" w:rsidRDefault="00F87A3A" w:rsidP="000E17D0">
      <w:pPr>
        <w:spacing w:after="80" w:line="360" w:lineRule="auto"/>
        <w:ind w:firstLine="708"/>
        <w:jc w:val="both"/>
        <w:rPr>
          <w:rFonts w:ascii="Times New Roman" w:eastAsia="Times New Roman" w:hAnsi="Times New Roman" w:cs="Times New Roman"/>
          <w:sz w:val="24"/>
          <w:szCs w:val="24"/>
          <w:lang w:eastAsia="es-SV"/>
        </w:rPr>
        <w:sectPr w:rsidR="008C7711" w:rsidRPr="004627C8" w:rsidSect="000E17D0">
          <w:footerReference w:type="default" r:id="rId16"/>
          <w:type w:val="nextColumn"/>
          <w:pgSz w:w="12242" w:h="15842" w:code="1"/>
          <w:pgMar w:top="2268" w:right="1440" w:bottom="1440" w:left="2268" w:header="709" w:footer="709" w:gutter="0"/>
          <w:pgNumType w:fmt="lowerRoman" w:start="13"/>
          <w:cols w:space="720"/>
          <w:docGrid w:linePitch="299"/>
        </w:sectPr>
      </w:pPr>
      <w:r w:rsidRPr="004627C8">
        <w:rPr>
          <w:rFonts w:ascii="Times New Roman" w:eastAsia="Times New Roman" w:hAnsi="Times New Roman" w:cs="Times New Roman"/>
          <w:sz w:val="24"/>
          <w:szCs w:val="24"/>
          <w:lang w:eastAsia="es-SV"/>
        </w:rPr>
        <w:t xml:space="preserve"> Finalmente, en el capítulo cuatro se presenta el análisis y discusión de los resultados. A partir de los principales hallazgos, se </w:t>
      </w:r>
      <w:r w:rsidR="0036124D" w:rsidRPr="004627C8">
        <w:rPr>
          <w:rFonts w:ascii="Times New Roman" w:eastAsia="Times New Roman" w:hAnsi="Times New Roman" w:cs="Times New Roman"/>
          <w:sz w:val="24"/>
          <w:szCs w:val="24"/>
          <w:lang w:eastAsia="es-SV"/>
        </w:rPr>
        <w:t>formularon las</w:t>
      </w:r>
      <w:r w:rsidRPr="004627C8">
        <w:rPr>
          <w:rFonts w:ascii="Times New Roman" w:eastAsia="Times New Roman" w:hAnsi="Times New Roman" w:cs="Times New Roman"/>
          <w:sz w:val="24"/>
          <w:szCs w:val="24"/>
          <w:lang w:eastAsia="es-SV"/>
        </w:rPr>
        <w:t xml:space="preserve"> correspondientes recomendaciones, dirigidas tanto a</w:t>
      </w:r>
      <w:r w:rsidR="00E916B4" w:rsidRPr="004627C8">
        <w:rPr>
          <w:rFonts w:ascii="Times New Roman" w:eastAsia="Times New Roman" w:hAnsi="Times New Roman" w:cs="Times New Roman"/>
          <w:sz w:val="24"/>
          <w:szCs w:val="24"/>
          <w:lang w:eastAsia="es-SV"/>
        </w:rPr>
        <w:t>l Caserío</w:t>
      </w:r>
      <w:r w:rsidRPr="004627C8">
        <w:rPr>
          <w:rFonts w:ascii="Times New Roman" w:eastAsia="Times New Roman" w:hAnsi="Times New Roman" w:cs="Times New Roman"/>
          <w:sz w:val="24"/>
          <w:szCs w:val="24"/>
          <w:lang w:eastAsia="es-SV"/>
        </w:rPr>
        <w:t xml:space="preserve"> Pita Floja, como a las instituciones vinculadas al tema agua.</w:t>
      </w:r>
    </w:p>
    <w:p w14:paraId="2DA9D613" w14:textId="2AFD5EB5" w:rsidR="00D35ADC" w:rsidRPr="004627C8" w:rsidRDefault="002C47BC" w:rsidP="00FD46B5">
      <w:pPr>
        <w:pStyle w:val="Ttulo1"/>
        <w:jc w:val="center"/>
        <w:rPr>
          <w:rFonts w:ascii="Times New Roman" w:hAnsi="Times New Roman" w:cs="Times New Roman"/>
          <w:b/>
          <w:bCs/>
          <w:color w:val="auto"/>
          <w:sz w:val="24"/>
          <w:szCs w:val="24"/>
          <w:lang w:val="es-SV"/>
        </w:rPr>
      </w:pPr>
      <w:bookmarkStart w:id="1814" w:name="_Toc193656989"/>
      <w:bookmarkStart w:id="1815" w:name="_Toc193658001"/>
      <w:bookmarkStart w:id="1816" w:name="_Toc193658878"/>
      <w:bookmarkStart w:id="1817" w:name="_Toc193660990"/>
      <w:bookmarkStart w:id="1818" w:name="_Toc193661830"/>
      <w:bookmarkStart w:id="1819" w:name="_Toc193662732"/>
      <w:bookmarkStart w:id="1820" w:name="_Toc193663091"/>
      <w:bookmarkStart w:id="1821" w:name="_Toc193663620"/>
      <w:bookmarkStart w:id="1822" w:name="_Toc193664109"/>
      <w:bookmarkStart w:id="1823" w:name="_Toc193664189"/>
      <w:bookmarkStart w:id="1824" w:name="_Toc209039012"/>
      <w:r w:rsidRPr="004627C8">
        <w:rPr>
          <w:rFonts w:ascii="Times New Roman" w:hAnsi="Times New Roman" w:cs="Times New Roman"/>
          <w:b/>
          <w:bCs/>
          <w:color w:val="auto"/>
          <w:sz w:val="24"/>
          <w:szCs w:val="24"/>
          <w:lang w:val="es-SV"/>
        </w:rPr>
        <w:lastRenderedPageBreak/>
        <w:t>CAPÍTULO 1.  PLANTEAMIENTO DEL PROBLEMA</w:t>
      </w:r>
      <w:bookmarkStart w:id="1825" w:name="_Toc193656990"/>
      <w:bookmarkStart w:id="1826" w:name="_Toc193658002"/>
      <w:bookmarkStart w:id="1827" w:name="_Toc193658879"/>
      <w:bookmarkStart w:id="1828" w:name="_Toc193660991"/>
      <w:bookmarkStart w:id="1829" w:name="_Toc193661831"/>
      <w:bookmarkStart w:id="1830" w:name="_Toc193662733"/>
      <w:bookmarkStart w:id="1831" w:name="_Toc193663092"/>
      <w:bookmarkStart w:id="1832" w:name="_Toc193663621"/>
      <w:bookmarkStart w:id="1833" w:name="_Toc193664110"/>
      <w:bookmarkStart w:id="1834" w:name="_Toc193664190"/>
      <w:bookmarkEnd w:id="1814"/>
      <w:bookmarkEnd w:id="1815"/>
      <w:bookmarkEnd w:id="1816"/>
      <w:bookmarkEnd w:id="1817"/>
      <w:bookmarkEnd w:id="1818"/>
      <w:bookmarkEnd w:id="1819"/>
      <w:bookmarkEnd w:id="1820"/>
      <w:bookmarkEnd w:id="1821"/>
      <w:bookmarkEnd w:id="1822"/>
      <w:bookmarkEnd w:id="1823"/>
      <w:bookmarkEnd w:id="1824"/>
    </w:p>
    <w:p w14:paraId="1123E92E" w14:textId="39E8BE3F" w:rsidR="00BC0D5C" w:rsidRPr="004627C8" w:rsidRDefault="00F87A3A" w:rsidP="000E17D0">
      <w:pPr>
        <w:pStyle w:val="Ttulo2"/>
        <w:spacing w:before="0" w:line="360" w:lineRule="auto"/>
        <w:rPr>
          <w:rFonts w:ascii="Times New Roman" w:hAnsi="Times New Roman" w:cs="Times New Roman"/>
          <w:b/>
          <w:bCs/>
          <w:color w:val="auto"/>
          <w:sz w:val="24"/>
          <w:szCs w:val="24"/>
          <w:lang w:val="es-SV"/>
        </w:rPr>
      </w:pPr>
      <w:bookmarkStart w:id="1835" w:name="_Toc209039013"/>
      <w:r w:rsidRPr="004627C8">
        <w:rPr>
          <w:rFonts w:ascii="Times New Roman" w:hAnsi="Times New Roman" w:cs="Times New Roman"/>
          <w:b/>
          <w:bCs/>
          <w:color w:val="auto"/>
          <w:sz w:val="24"/>
          <w:szCs w:val="24"/>
          <w:lang w:val="es-SV"/>
        </w:rPr>
        <w:t xml:space="preserve">1.1 Descripción de la </w:t>
      </w:r>
      <w:r w:rsidR="00760FF6" w:rsidRPr="004627C8">
        <w:rPr>
          <w:rFonts w:ascii="Times New Roman" w:hAnsi="Times New Roman" w:cs="Times New Roman"/>
          <w:b/>
          <w:bCs/>
          <w:color w:val="auto"/>
          <w:sz w:val="24"/>
          <w:szCs w:val="24"/>
          <w:lang w:val="es-SV"/>
        </w:rPr>
        <w:t>s</w:t>
      </w:r>
      <w:r w:rsidRPr="004627C8">
        <w:rPr>
          <w:rFonts w:ascii="Times New Roman" w:hAnsi="Times New Roman" w:cs="Times New Roman"/>
          <w:b/>
          <w:bCs/>
          <w:color w:val="auto"/>
          <w:sz w:val="24"/>
          <w:szCs w:val="24"/>
          <w:lang w:val="es-SV"/>
        </w:rPr>
        <w:t xml:space="preserve">ituación </w:t>
      </w:r>
      <w:r w:rsidR="00760FF6" w:rsidRPr="004627C8">
        <w:rPr>
          <w:rFonts w:ascii="Times New Roman" w:hAnsi="Times New Roman" w:cs="Times New Roman"/>
          <w:b/>
          <w:bCs/>
          <w:color w:val="auto"/>
          <w:sz w:val="24"/>
          <w:szCs w:val="24"/>
          <w:lang w:val="es-SV"/>
        </w:rPr>
        <w:t>p</w:t>
      </w:r>
      <w:r w:rsidRPr="004627C8">
        <w:rPr>
          <w:rFonts w:ascii="Times New Roman" w:hAnsi="Times New Roman" w:cs="Times New Roman"/>
          <w:b/>
          <w:bCs/>
          <w:color w:val="auto"/>
          <w:sz w:val="24"/>
          <w:szCs w:val="24"/>
          <w:lang w:val="es-SV"/>
        </w:rPr>
        <w:t>roblemática</w:t>
      </w:r>
      <w:bookmarkStart w:id="1836" w:name="_Toc179901568"/>
      <w:bookmarkStart w:id="1837" w:name="_Toc179906674"/>
      <w:bookmarkStart w:id="1838" w:name="_Toc179917540"/>
      <w:bookmarkStart w:id="1839" w:name="_Toc180042074"/>
      <w:bookmarkStart w:id="1840" w:name="_Toc180056097"/>
      <w:bookmarkStart w:id="1841" w:name="_Toc180056243"/>
      <w:bookmarkStart w:id="1842" w:name="_Toc180234971"/>
      <w:bookmarkStart w:id="1843" w:name="_Toc182148510"/>
      <w:bookmarkStart w:id="1844" w:name="_Toc182262237"/>
      <w:bookmarkStart w:id="1845" w:name="_Toc182263406"/>
      <w:bookmarkStart w:id="1846" w:name="_Toc182264022"/>
      <w:bookmarkStart w:id="1847" w:name="_Toc183806007"/>
      <w:bookmarkStart w:id="1848" w:name="_Toc187422096"/>
      <w:bookmarkStart w:id="1849" w:name="_Toc187423882"/>
      <w:bookmarkStart w:id="1850" w:name="_Toc188380161"/>
      <w:bookmarkStart w:id="1851" w:name="_Toc192883314"/>
      <w:bookmarkStart w:id="1852" w:name="_Toc193498922"/>
      <w:bookmarkStart w:id="1853" w:name="_Toc193499236"/>
      <w:bookmarkStart w:id="1854" w:name="_Toc193500136"/>
      <w:bookmarkStart w:id="1855" w:name="_Toc193503183"/>
      <w:bookmarkStart w:id="1856" w:name="_Toc193504538"/>
      <w:bookmarkStart w:id="1857" w:name="_Toc193504940"/>
      <w:bookmarkStart w:id="1858" w:name="_Toc193656443"/>
      <w:bookmarkStart w:id="1859" w:name="_Toc193656991"/>
      <w:bookmarkStart w:id="1860" w:name="_Toc193658003"/>
      <w:bookmarkStart w:id="1861" w:name="_Toc193658880"/>
      <w:bookmarkStart w:id="1862" w:name="_Toc193660679"/>
      <w:bookmarkStart w:id="1863" w:name="_Toc193660992"/>
      <w:bookmarkStart w:id="1864" w:name="_Toc193661832"/>
      <w:bookmarkStart w:id="1865" w:name="_Toc193662734"/>
      <w:bookmarkStart w:id="1866" w:name="_Toc193663093"/>
      <w:bookmarkStart w:id="1867" w:name="_Toc193663622"/>
      <w:bookmarkStart w:id="1868" w:name="_Toc193664111"/>
      <w:bookmarkStart w:id="1869" w:name="_Toc193664191"/>
      <w:bookmarkStart w:id="1870" w:name="_Toc195390679"/>
      <w:bookmarkStart w:id="1871" w:name="_Toc197306589"/>
      <w:bookmarkStart w:id="1872" w:name="_Toc197306877"/>
      <w:bookmarkStart w:id="1873" w:name="_Toc198155343"/>
      <w:bookmarkStart w:id="1874" w:name="_Toc198313865"/>
      <w:bookmarkEnd w:id="1825"/>
      <w:bookmarkEnd w:id="1826"/>
      <w:bookmarkEnd w:id="1827"/>
      <w:bookmarkEnd w:id="1828"/>
      <w:bookmarkEnd w:id="1829"/>
      <w:bookmarkEnd w:id="1830"/>
      <w:bookmarkEnd w:id="1831"/>
      <w:bookmarkEnd w:id="1832"/>
      <w:bookmarkEnd w:id="1833"/>
      <w:bookmarkEnd w:id="1834"/>
      <w:bookmarkEnd w:id="1835"/>
    </w:p>
    <w:p w14:paraId="55EFFB43" w14:textId="69CBD084" w:rsidR="00FD46B5" w:rsidRPr="004627C8" w:rsidRDefault="00F87A3A" w:rsidP="000E17D0">
      <w:pPr>
        <w:keepNext/>
        <w:keepLines/>
        <w:spacing w:after="80" w:line="360" w:lineRule="auto"/>
        <w:ind w:firstLine="720"/>
        <w:jc w:val="both"/>
        <w:outlineLvl w:val="2"/>
        <w:rPr>
          <w:rFonts w:ascii="Times New Roman" w:eastAsiaTheme="majorEastAsia" w:hAnsi="Times New Roman" w:cs="Times New Roman"/>
          <w:kern w:val="2"/>
          <w:sz w:val="24"/>
          <w:szCs w:val="24"/>
          <w14:ligatures w14:val="standardContextual"/>
        </w:rPr>
      </w:pPr>
      <w:bookmarkStart w:id="1875" w:name="_Toc207698701"/>
      <w:bookmarkStart w:id="1876" w:name="_Toc207825700"/>
      <w:bookmarkStart w:id="1877" w:name="_Toc209039014"/>
      <w:bookmarkStart w:id="1878" w:name="_Toc199019014"/>
      <w:bookmarkStart w:id="1879" w:name="_Toc199173132"/>
      <w:bookmarkStart w:id="1880" w:name="_Toc199825159"/>
      <w:bookmarkStart w:id="1881" w:name="_Toc199825965"/>
      <w:r w:rsidRPr="004627C8">
        <w:rPr>
          <w:rFonts w:ascii="Times New Roman" w:eastAsiaTheme="majorEastAsia" w:hAnsi="Times New Roman" w:cs="Times New Roman"/>
          <w:kern w:val="2"/>
          <w:sz w:val="24"/>
          <w:szCs w:val="24"/>
          <w14:ligatures w14:val="standardContextual"/>
        </w:rPr>
        <w:t xml:space="preserve">Ante la crisis hídrica que </w:t>
      </w:r>
      <w:r w:rsidR="00E76A57">
        <w:rPr>
          <w:rFonts w:ascii="Times New Roman" w:eastAsiaTheme="majorEastAsia" w:hAnsi="Times New Roman" w:cs="Times New Roman"/>
          <w:kern w:val="2"/>
          <w:sz w:val="24"/>
          <w:szCs w:val="24"/>
          <w14:ligatures w14:val="standardContextual"/>
        </w:rPr>
        <w:t>vive</w:t>
      </w:r>
      <w:r w:rsidRPr="004627C8">
        <w:rPr>
          <w:rFonts w:ascii="Times New Roman" w:eastAsiaTheme="majorEastAsia" w:hAnsi="Times New Roman" w:cs="Times New Roman"/>
          <w:kern w:val="2"/>
          <w:sz w:val="24"/>
          <w:szCs w:val="24"/>
          <w14:ligatures w14:val="standardContextual"/>
        </w:rPr>
        <w:t xml:space="preserve"> la población de</w:t>
      </w:r>
      <w:r w:rsidR="00E916B4" w:rsidRPr="004627C8">
        <w:rPr>
          <w:rFonts w:ascii="Times New Roman" w:eastAsiaTheme="majorEastAsia" w:hAnsi="Times New Roman" w:cs="Times New Roman"/>
          <w:kern w:val="2"/>
          <w:sz w:val="24"/>
          <w:szCs w:val="24"/>
          <w14:ligatures w14:val="standardContextual"/>
        </w:rPr>
        <w:t>l Caserío</w:t>
      </w:r>
      <w:r w:rsidRPr="004627C8">
        <w:rPr>
          <w:rFonts w:ascii="Times New Roman" w:eastAsiaTheme="majorEastAsia" w:hAnsi="Times New Roman" w:cs="Times New Roman"/>
          <w:kern w:val="2"/>
          <w:sz w:val="24"/>
          <w:szCs w:val="24"/>
          <w14:ligatures w14:val="standardContextual"/>
        </w:rPr>
        <w:t xml:space="preserve"> Pita </w:t>
      </w:r>
      <w:r w:rsidR="00E0476E" w:rsidRPr="004627C8">
        <w:rPr>
          <w:rFonts w:ascii="Times New Roman" w:eastAsiaTheme="majorEastAsia" w:hAnsi="Times New Roman" w:cs="Times New Roman"/>
          <w:kern w:val="2"/>
          <w:sz w:val="24"/>
          <w:szCs w:val="24"/>
          <w14:ligatures w14:val="standardContextual"/>
        </w:rPr>
        <w:t>Floja, debido</w:t>
      </w:r>
      <w:r w:rsidRPr="004627C8">
        <w:rPr>
          <w:rFonts w:ascii="Times New Roman" w:eastAsiaTheme="majorEastAsia" w:hAnsi="Times New Roman" w:cs="Times New Roman"/>
          <w:kern w:val="2"/>
          <w:sz w:val="24"/>
          <w:szCs w:val="24"/>
          <w14:ligatures w14:val="standardContextual"/>
        </w:rPr>
        <w:t xml:space="preserve"> a la disminución del caudal de agua de la fuente, este estudio tuvo como </w:t>
      </w:r>
      <w:r w:rsidR="00E0476E" w:rsidRPr="004627C8">
        <w:rPr>
          <w:rFonts w:ascii="Times New Roman" w:eastAsiaTheme="majorEastAsia" w:hAnsi="Times New Roman" w:cs="Times New Roman"/>
          <w:kern w:val="2"/>
          <w:sz w:val="24"/>
          <w:szCs w:val="24"/>
          <w14:ligatures w14:val="standardContextual"/>
        </w:rPr>
        <w:t>objetivo, analizar</w:t>
      </w:r>
      <w:r w:rsidRPr="004627C8">
        <w:rPr>
          <w:rFonts w:ascii="Times New Roman" w:eastAsiaTheme="majorEastAsia" w:hAnsi="Times New Roman" w:cs="Times New Roman"/>
          <w:kern w:val="2"/>
          <w:sz w:val="24"/>
          <w:szCs w:val="24"/>
          <w14:ligatures w14:val="standardContextual"/>
        </w:rPr>
        <w:t xml:space="preserve"> los resultados de las acciones preventivas, implementadas por las instituciones del Estado </w:t>
      </w:r>
      <w:r w:rsidR="00E76A57">
        <w:rPr>
          <w:rFonts w:ascii="Times New Roman" w:eastAsiaTheme="majorEastAsia" w:hAnsi="Times New Roman" w:cs="Times New Roman"/>
          <w:kern w:val="2"/>
          <w:sz w:val="24"/>
          <w:szCs w:val="24"/>
          <w14:ligatures w14:val="standardContextual"/>
        </w:rPr>
        <w:t>ante</w:t>
      </w:r>
      <w:r w:rsidRPr="004627C8">
        <w:rPr>
          <w:rFonts w:ascii="Times New Roman" w:eastAsiaTheme="majorEastAsia" w:hAnsi="Times New Roman" w:cs="Times New Roman"/>
          <w:kern w:val="2"/>
          <w:sz w:val="24"/>
          <w:szCs w:val="24"/>
          <w14:ligatures w14:val="standardContextual"/>
        </w:rPr>
        <w:t xml:space="preserve"> esta problemática.</w:t>
      </w:r>
      <w:bookmarkEnd w:id="1875"/>
      <w:bookmarkEnd w:id="1876"/>
      <w:bookmarkEnd w:id="1877"/>
      <w:r w:rsidRPr="004627C8">
        <w:rPr>
          <w:rFonts w:ascii="Times New Roman" w:eastAsiaTheme="majorEastAsia" w:hAnsi="Times New Roman" w:cs="Times New Roman"/>
          <w:kern w:val="2"/>
          <w:sz w:val="24"/>
          <w:szCs w:val="24"/>
          <w14:ligatures w14:val="standardContextual"/>
        </w:rPr>
        <w:t xml:space="preserve"> </w:t>
      </w:r>
    </w:p>
    <w:p w14:paraId="4F0AD2CB" w14:textId="7014C9DD" w:rsidR="00894154" w:rsidRPr="004627C8" w:rsidRDefault="00F87A3A" w:rsidP="007D3FE8">
      <w:pPr>
        <w:keepNext/>
        <w:keepLines/>
        <w:spacing w:after="80" w:line="360" w:lineRule="auto"/>
        <w:ind w:firstLine="720"/>
        <w:jc w:val="both"/>
        <w:outlineLvl w:val="2"/>
        <w:rPr>
          <w:rFonts w:ascii="Times New Roman" w:eastAsiaTheme="majorEastAsia" w:hAnsi="Times New Roman" w:cs="Times New Roman"/>
          <w:kern w:val="2"/>
          <w:sz w:val="24"/>
          <w:szCs w:val="24"/>
          <w14:ligatures w14:val="standardContextual"/>
        </w:rPr>
      </w:pPr>
      <w:bookmarkStart w:id="1882" w:name="_Toc207698702"/>
      <w:bookmarkStart w:id="1883" w:name="_Toc207825701"/>
      <w:bookmarkStart w:id="1884" w:name="_Toc209039015"/>
      <w:r w:rsidRPr="004627C8">
        <w:rPr>
          <w:rFonts w:ascii="Times New Roman" w:eastAsiaTheme="majorEastAsia" w:hAnsi="Times New Roman" w:cs="Times New Roman"/>
          <w:kern w:val="2"/>
          <w:sz w:val="24"/>
          <w:szCs w:val="24"/>
          <w14:ligatures w14:val="standardContextual"/>
        </w:rPr>
        <w:t xml:space="preserve">Para ello, se </w:t>
      </w:r>
      <w:r w:rsidR="00894154" w:rsidRPr="004627C8">
        <w:rPr>
          <w:rFonts w:ascii="Times New Roman" w:eastAsiaTheme="majorEastAsia" w:hAnsi="Times New Roman" w:cs="Times New Roman"/>
          <w:kern w:val="2"/>
          <w:sz w:val="24"/>
          <w:szCs w:val="24"/>
          <w14:ligatures w14:val="standardContextual"/>
        </w:rPr>
        <w:t xml:space="preserve">realizó una </w:t>
      </w:r>
      <w:r w:rsidR="00D307B9" w:rsidRPr="004627C8">
        <w:rPr>
          <w:rFonts w:ascii="Times New Roman" w:eastAsiaTheme="majorEastAsia" w:hAnsi="Times New Roman" w:cs="Times New Roman"/>
          <w:kern w:val="2"/>
          <w:sz w:val="24"/>
          <w:szCs w:val="24"/>
          <w14:ligatures w14:val="standardContextual"/>
        </w:rPr>
        <w:t xml:space="preserve">delimitación </w:t>
      </w:r>
      <w:r w:rsidR="00D307B9">
        <w:rPr>
          <w:rFonts w:ascii="Times New Roman" w:eastAsiaTheme="majorEastAsia" w:hAnsi="Times New Roman" w:cs="Times New Roman"/>
          <w:kern w:val="2"/>
          <w:sz w:val="24"/>
          <w:szCs w:val="24"/>
          <w14:ligatures w14:val="standardContextual"/>
        </w:rPr>
        <w:t xml:space="preserve">del tema, tanto </w:t>
      </w:r>
      <w:r w:rsidR="00894154" w:rsidRPr="004627C8">
        <w:rPr>
          <w:rFonts w:ascii="Times New Roman" w:eastAsiaTheme="majorEastAsia" w:hAnsi="Times New Roman" w:cs="Times New Roman"/>
          <w:kern w:val="2"/>
          <w:sz w:val="24"/>
          <w:szCs w:val="24"/>
          <w14:ligatures w14:val="standardContextual"/>
        </w:rPr>
        <w:t xml:space="preserve">teórica, </w:t>
      </w:r>
      <w:r w:rsidR="00FD46B5" w:rsidRPr="004627C8">
        <w:rPr>
          <w:rFonts w:ascii="Times New Roman" w:eastAsiaTheme="majorEastAsia" w:hAnsi="Times New Roman" w:cs="Times New Roman"/>
          <w:kern w:val="2"/>
          <w:sz w:val="24"/>
          <w:szCs w:val="24"/>
          <w14:ligatures w14:val="standardContextual"/>
        </w:rPr>
        <w:t>así como</w:t>
      </w:r>
      <w:r w:rsidRPr="004627C8">
        <w:rPr>
          <w:rFonts w:ascii="Times New Roman" w:eastAsiaTheme="majorEastAsia" w:hAnsi="Times New Roman" w:cs="Times New Roman"/>
          <w:kern w:val="2"/>
          <w:sz w:val="24"/>
          <w:szCs w:val="24"/>
          <w14:ligatures w14:val="standardContextual"/>
        </w:rPr>
        <w:t xml:space="preserve"> en tiempo y </w:t>
      </w:r>
      <w:r w:rsidR="00894154" w:rsidRPr="004627C8">
        <w:rPr>
          <w:rFonts w:ascii="Times New Roman" w:eastAsiaTheme="majorEastAsia" w:hAnsi="Times New Roman" w:cs="Times New Roman"/>
          <w:kern w:val="2"/>
          <w:sz w:val="24"/>
          <w:szCs w:val="24"/>
          <w14:ligatures w14:val="standardContextual"/>
        </w:rPr>
        <w:t xml:space="preserve">en </w:t>
      </w:r>
      <w:r w:rsidRPr="004627C8">
        <w:rPr>
          <w:rFonts w:ascii="Times New Roman" w:eastAsiaTheme="majorEastAsia" w:hAnsi="Times New Roman" w:cs="Times New Roman"/>
          <w:kern w:val="2"/>
          <w:sz w:val="24"/>
          <w:szCs w:val="24"/>
          <w14:ligatures w14:val="standardContextual"/>
        </w:rPr>
        <w:t>espacio, lo que permitió un desarrollo enfocado y preciso del estudio y se planteó la pregunta de investigación, así como</w:t>
      </w:r>
      <w:r w:rsidR="00336178" w:rsidRPr="004627C8">
        <w:rPr>
          <w:rFonts w:ascii="Times New Roman" w:eastAsiaTheme="majorEastAsia" w:hAnsi="Times New Roman" w:cs="Times New Roman"/>
          <w:kern w:val="2"/>
          <w:sz w:val="24"/>
          <w:szCs w:val="24"/>
          <w14:ligatures w14:val="standardContextual"/>
        </w:rPr>
        <w:t xml:space="preserve"> </w:t>
      </w:r>
      <w:r w:rsidRPr="004627C8">
        <w:rPr>
          <w:rFonts w:ascii="Times New Roman" w:eastAsiaTheme="majorEastAsia" w:hAnsi="Times New Roman" w:cs="Times New Roman"/>
          <w:kern w:val="2"/>
          <w:sz w:val="24"/>
          <w:szCs w:val="24"/>
          <w14:ligatures w14:val="standardContextual"/>
        </w:rPr>
        <w:t>los objetivos, general y específicos.</w:t>
      </w:r>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8"/>
      <w:bookmarkEnd w:id="1879"/>
      <w:bookmarkEnd w:id="1880"/>
      <w:bookmarkEnd w:id="1881"/>
      <w:bookmarkEnd w:id="1882"/>
      <w:bookmarkEnd w:id="1883"/>
      <w:bookmarkEnd w:id="1884"/>
    </w:p>
    <w:p w14:paraId="2DEA3BD2" w14:textId="0F6A5239" w:rsidR="00F87A3A" w:rsidRPr="004627C8" w:rsidRDefault="00F87A3A" w:rsidP="00AC77C1">
      <w:pPr>
        <w:pStyle w:val="Ttulo2"/>
        <w:spacing w:before="0" w:after="0" w:line="360" w:lineRule="auto"/>
        <w:rPr>
          <w:rFonts w:ascii="Times New Roman" w:hAnsi="Times New Roman" w:cs="Times New Roman"/>
          <w:b/>
          <w:bCs/>
          <w:color w:val="auto"/>
          <w:sz w:val="24"/>
          <w:szCs w:val="24"/>
          <w:lang w:val="es-SV"/>
        </w:rPr>
      </w:pPr>
      <w:bookmarkStart w:id="1885" w:name="_Toc193656992"/>
      <w:bookmarkStart w:id="1886" w:name="_Toc193658004"/>
      <w:bookmarkStart w:id="1887" w:name="_Toc193658881"/>
      <w:bookmarkStart w:id="1888" w:name="_Toc193660993"/>
      <w:bookmarkStart w:id="1889" w:name="_Toc193661833"/>
      <w:bookmarkStart w:id="1890" w:name="_Toc193662735"/>
      <w:bookmarkStart w:id="1891" w:name="_Toc193663094"/>
      <w:bookmarkStart w:id="1892" w:name="_Toc193663623"/>
      <w:bookmarkStart w:id="1893" w:name="_Toc193664112"/>
      <w:bookmarkStart w:id="1894" w:name="_Toc193664192"/>
      <w:bookmarkStart w:id="1895" w:name="_Toc209039016"/>
      <w:r w:rsidRPr="004627C8">
        <w:rPr>
          <w:rFonts w:ascii="Times New Roman" w:hAnsi="Times New Roman" w:cs="Times New Roman"/>
          <w:b/>
          <w:bCs/>
          <w:color w:val="auto"/>
          <w:sz w:val="24"/>
          <w:szCs w:val="24"/>
          <w:lang w:val="es-SV"/>
        </w:rPr>
        <w:t>1.</w:t>
      </w:r>
      <w:r w:rsidR="007D3FE8" w:rsidRPr="004627C8">
        <w:rPr>
          <w:rFonts w:ascii="Times New Roman" w:hAnsi="Times New Roman" w:cs="Times New Roman"/>
          <w:b/>
          <w:bCs/>
          <w:color w:val="auto"/>
          <w:sz w:val="24"/>
          <w:szCs w:val="24"/>
          <w:lang w:val="es-SV"/>
        </w:rPr>
        <w:t>2</w:t>
      </w:r>
      <w:r w:rsidRPr="004627C8">
        <w:rPr>
          <w:rFonts w:ascii="Times New Roman" w:hAnsi="Times New Roman" w:cs="Times New Roman"/>
          <w:b/>
          <w:bCs/>
          <w:color w:val="auto"/>
          <w:sz w:val="24"/>
          <w:szCs w:val="24"/>
          <w:lang w:val="es-SV"/>
        </w:rPr>
        <w:t xml:space="preserve"> Delimitación </w:t>
      </w:r>
      <w:bookmarkEnd w:id="1885"/>
      <w:bookmarkEnd w:id="1886"/>
      <w:bookmarkEnd w:id="1887"/>
      <w:bookmarkEnd w:id="1888"/>
      <w:bookmarkEnd w:id="1889"/>
      <w:bookmarkEnd w:id="1890"/>
      <w:bookmarkEnd w:id="1891"/>
      <w:bookmarkEnd w:id="1892"/>
      <w:bookmarkEnd w:id="1893"/>
      <w:bookmarkEnd w:id="1894"/>
      <w:r w:rsidR="0012505F" w:rsidRPr="004627C8">
        <w:rPr>
          <w:rFonts w:ascii="Times New Roman" w:hAnsi="Times New Roman" w:cs="Times New Roman"/>
          <w:b/>
          <w:bCs/>
          <w:color w:val="auto"/>
          <w:sz w:val="24"/>
          <w:szCs w:val="24"/>
          <w:lang w:val="es-SV"/>
        </w:rPr>
        <w:t>del tema</w:t>
      </w:r>
      <w:bookmarkEnd w:id="1895"/>
    </w:p>
    <w:p w14:paraId="0FBD7C31" w14:textId="533E983C" w:rsidR="007D3FE8" w:rsidRPr="004627C8" w:rsidRDefault="007D3FE8" w:rsidP="00AC77C1">
      <w:pPr>
        <w:pStyle w:val="Ttulo2"/>
        <w:spacing w:after="0" w:line="360" w:lineRule="auto"/>
        <w:jc w:val="both"/>
        <w:rPr>
          <w:rFonts w:ascii="Times New Roman" w:hAnsi="Times New Roman" w:cs="Times New Roman"/>
          <w:color w:val="auto"/>
          <w:sz w:val="24"/>
          <w:szCs w:val="24"/>
          <w:lang w:val="es-SV"/>
        </w:rPr>
      </w:pPr>
      <w:r w:rsidRPr="004627C8">
        <w:rPr>
          <w:rFonts w:ascii="Times New Roman" w:hAnsi="Times New Roman" w:cs="Times New Roman"/>
          <w:color w:val="auto"/>
          <w:sz w:val="24"/>
          <w:szCs w:val="24"/>
          <w:lang w:val="es-SV"/>
        </w:rPr>
        <w:tab/>
      </w:r>
      <w:bookmarkStart w:id="1896" w:name="_Toc207698704"/>
      <w:bookmarkStart w:id="1897" w:name="_Toc207825703"/>
      <w:bookmarkStart w:id="1898" w:name="_Toc209039017"/>
      <w:r w:rsidRPr="004627C8">
        <w:rPr>
          <w:rFonts w:ascii="Times New Roman" w:hAnsi="Times New Roman" w:cs="Times New Roman"/>
          <w:color w:val="auto"/>
          <w:sz w:val="24"/>
          <w:szCs w:val="24"/>
          <w:lang w:val="es-SV"/>
        </w:rPr>
        <w:t xml:space="preserve">Delimitación teórica: </w:t>
      </w:r>
      <w:r w:rsidRPr="004627C8">
        <w:rPr>
          <w:rFonts w:ascii="Times New Roman" w:hAnsi="Times New Roman" w:cs="Times New Roman"/>
          <w:b/>
          <w:bCs/>
          <w:color w:val="auto"/>
          <w:sz w:val="24"/>
          <w:szCs w:val="24"/>
          <w:lang w:val="es-SV"/>
        </w:rPr>
        <w:tab/>
      </w:r>
      <w:bookmarkStart w:id="1899" w:name="_Toc207687372"/>
      <w:r w:rsidRPr="004627C8">
        <w:rPr>
          <w:rFonts w:ascii="Times New Roman" w:hAnsi="Times New Roman" w:cs="Times New Roman"/>
          <w:color w:val="auto"/>
          <w:sz w:val="24"/>
          <w:szCs w:val="24"/>
          <w:lang w:val="es-SV"/>
        </w:rPr>
        <w:t xml:space="preserve">Se estableció un </w:t>
      </w:r>
      <w:r w:rsidR="00D307B9">
        <w:rPr>
          <w:rFonts w:ascii="Times New Roman" w:hAnsi="Times New Roman" w:cs="Times New Roman"/>
          <w:color w:val="auto"/>
          <w:sz w:val="24"/>
          <w:szCs w:val="24"/>
          <w:lang w:val="es-SV"/>
        </w:rPr>
        <w:t>referente</w:t>
      </w:r>
      <w:r w:rsidRPr="004627C8">
        <w:rPr>
          <w:rFonts w:ascii="Times New Roman" w:hAnsi="Times New Roman" w:cs="Times New Roman"/>
          <w:color w:val="auto"/>
          <w:sz w:val="24"/>
          <w:szCs w:val="24"/>
          <w:lang w:val="es-SV"/>
        </w:rPr>
        <w:t xml:space="preserve"> teórico donde los temas explicaban y definían cada una de las categorías de análisis propias del problema investigado, en este caso: acciones preventivas, instituciones del Estado y disminución de caudal de agua.</w:t>
      </w:r>
      <w:bookmarkEnd w:id="1896"/>
      <w:bookmarkEnd w:id="1897"/>
      <w:bookmarkEnd w:id="1898"/>
      <w:bookmarkEnd w:id="1899"/>
    </w:p>
    <w:p w14:paraId="62D6B216" w14:textId="06B9C759" w:rsidR="00F87A3A" w:rsidRPr="004627C8" w:rsidRDefault="00F87A3A"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 xml:space="preserve"> </w:t>
      </w:r>
      <w:r w:rsidR="0012505F" w:rsidRPr="004627C8">
        <w:rPr>
          <w:rFonts w:ascii="Times New Roman" w:hAnsi="Times New Roman" w:cs="Times New Roman"/>
          <w:sz w:val="24"/>
          <w:szCs w:val="24"/>
        </w:rPr>
        <w:t xml:space="preserve">Delimitación temporal: </w:t>
      </w:r>
      <w:r w:rsidRPr="004627C8">
        <w:rPr>
          <w:rFonts w:ascii="Times New Roman" w:hAnsi="Times New Roman" w:cs="Times New Roman"/>
          <w:sz w:val="24"/>
          <w:szCs w:val="24"/>
        </w:rPr>
        <w:t xml:space="preserve">El periodo establecido para desarrollar este estudio abarcó desde el mes de </w:t>
      </w:r>
      <w:r w:rsidR="00045239" w:rsidRPr="004627C8">
        <w:rPr>
          <w:rFonts w:ascii="Times New Roman" w:hAnsi="Times New Roman" w:cs="Times New Roman"/>
          <w:sz w:val="24"/>
          <w:szCs w:val="24"/>
        </w:rPr>
        <w:t>mayo del año 2024 al mes de mayo del año 2025.</w:t>
      </w:r>
    </w:p>
    <w:p w14:paraId="617AD2E7" w14:textId="20552BBF" w:rsidR="00F87A3A" w:rsidRPr="004627C8" w:rsidRDefault="0012505F" w:rsidP="000E17D0">
      <w:pPr>
        <w:spacing w:after="80" w:line="360" w:lineRule="auto"/>
        <w:ind w:firstLine="720"/>
        <w:jc w:val="both"/>
        <w:rPr>
          <w:rFonts w:ascii="Times New Roman" w:eastAsia="Arial" w:hAnsi="Times New Roman" w:cs="Times New Roman"/>
          <w:sz w:val="24"/>
          <w:szCs w:val="24"/>
        </w:rPr>
      </w:pPr>
      <w:r w:rsidRPr="004627C8">
        <w:rPr>
          <w:rFonts w:ascii="Times New Roman" w:eastAsia="Arial" w:hAnsi="Times New Roman" w:cs="Times New Roman"/>
          <w:sz w:val="24"/>
          <w:szCs w:val="24"/>
        </w:rPr>
        <w:t xml:space="preserve"> D</w:t>
      </w:r>
      <w:r w:rsidR="00F87A3A" w:rsidRPr="004627C8">
        <w:rPr>
          <w:rFonts w:ascii="Times New Roman" w:eastAsia="Arial" w:hAnsi="Times New Roman" w:cs="Times New Roman"/>
          <w:sz w:val="24"/>
          <w:szCs w:val="24"/>
        </w:rPr>
        <w:t>elimitación espacial</w:t>
      </w:r>
      <w:r w:rsidRPr="004627C8">
        <w:rPr>
          <w:rFonts w:ascii="Times New Roman" w:eastAsia="Arial" w:hAnsi="Times New Roman" w:cs="Times New Roman"/>
          <w:sz w:val="24"/>
          <w:szCs w:val="24"/>
        </w:rPr>
        <w:t>:</w:t>
      </w:r>
      <w:r w:rsidR="00F87A3A" w:rsidRPr="004627C8">
        <w:rPr>
          <w:rFonts w:ascii="Times New Roman" w:eastAsia="Arial" w:hAnsi="Times New Roman" w:cs="Times New Roman"/>
          <w:sz w:val="24"/>
          <w:szCs w:val="24"/>
        </w:rPr>
        <w:t xml:space="preserve"> </w:t>
      </w:r>
      <w:r w:rsidRPr="004627C8">
        <w:rPr>
          <w:rFonts w:ascii="Times New Roman" w:eastAsia="Arial" w:hAnsi="Times New Roman" w:cs="Times New Roman"/>
          <w:sz w:val="24"/>
          <w:szCs w:val="24"/>
        </w:rPr>
        <w:t>S</w:t>
      </w:r>
      <w:r w:rsidR="00F87A3A" w:rsidRPr="004627C8">
        <w:rPr>
          <w:rFonts w:ascii="Times New Roman" w:eastAsia="Arial" w:hAnsi="Times New Roman" w:cs="Times New Roman"/>
          <w:sz w:val="24"/>
          <w:szCs w:val="24"/>
        </w:rPr>
        <w:t xml:space="preserve">e circunscribió en </w:t>
      </w:r>
      <w:r w:rsidR="00E916B4" w:rsidRPr="004627C8">
        <w:rPr>
          <w:rFonts w:ascii="Times New Roman" w:eastAsia="Arial" w:hAnsi="Times New Roman" w:cs="Times New Roman"/>
          <w:sz w:val="24"/>
          <w:szCs w:val="24"/>
        </w:rPr>
        <w:t>el Caserío</w:t>
      </w:r>
      <w:r w:rsidR="00F87A3A" w:rsidRPr="004627C8">
        <w:rPr>
          <w:rFonts w:ascii="Times New Roman" w:eastAsia="Arial" w:hAnsi="Times New Roman" w:cs="Times New Roman"/>
          <w:sz w:val="24"/>
          <w:szCs w:val="24"/>
        </w:rPr>
        <w:t xml:space="preserve"> Pita Floja, ubicado en el Cantón Matalapa, distrito de Metapán, municipio de Santa Ana Norte.</w:t>
      </w:r>
    </w:p>
    <w:p w14:paraId="6CA4EDC3" w14:textId="28B4B4E6" w:rsidR="00D17AF6" w:rsidRPr="004627C8" w:rsidRDefault="00F87A3A" w:rsidP="000E17D0">
      <w:pPr>
        <w:pStyle w:val="Ttulo2"/>
        <w:spacing w:before="0" w:line="360" w:lineRule="auto"/>
        <w:rPr>
          <w:rFonts w:ascii="Times New Roman" w:hAnsi="Times New Roman" w:cs="Times New Roman"/>
          <w:b/>
          <w:bCs/>
          <w:color w:val="auto"/>
          <w:sz w:val="24"/>
          <w:szCs w:val="24"/>
          <w:lang w:val="es-SV"/>
        </w:rPr>
      </w:pPr>
      <w:bookmarkStart w:id="1900" w:name="_Toc193656993"/>
      <w:bookmarkStart w:id="1901" w:name="_Toc193658005"/>
      <w:bookmarkStart w:id="1902" w:name="_Toc193658882"/>
      <w:bookmarkStart w:id="1903" w:name="_Toc193660994"/>
      <w:bookmarkStart w:id="1904" w:name="_Toc193661834"/>
      <w:bookmarkStart w:id="1905" w:name="_Toc193662736"/>
      <w:bookmarkStart w:id="1906" w:name="_Toc193663095"/>
      <w:bookmarkStart w:id="1907" w:name="_Toc193663624"/>
      <w:bookmarkStart w:id="1908" w:name="_Toc193664113"/>
      <w:bookmarkStart w:id="1909" w:name="_Toc193664193"/>
      <w:bookmarkStart w:id="1910" w:name="_Toc209039018"/>
      <w:r w:rsidRPr="004627C8">
        <w:rPr>
          <w:rFonts w:ascii="Times New Roman" w:hAnsi="Times New Roman" w:cs="Times New Roman"/>
          <w:b/>
          <w:bCs/>
          <w:color w:val="auto"/>
          <w:sz w:val="24"/>
          <w:szCs w:val="24"/>
          <w:lang w:val="es-SV"/>
        </w:rPr>
        <w:t>1.</w:t>
      </w:r>
      <w:r w:rsidR="007D3FE8" w:rsidRPr="004627C8">
        <w:rPr>
          <w:rFonts w:ascii="Times New Roman" w:hAnsi="Times New Roman" w:cs="Times New Roman"/>
          <w:b/>
          <w:bCs/>
          <w:color w:val="auto"/>
          <w:sz w:val="24"/>
          <w:szCs w:val="24"/>
          <w:lang w:val="es-SV"/>
        </w:rPr>
        <w:t>3</w:t>
      </w:r>
      <w:r w:rsidRPr="004627C8">
        <w:rPr>
          <w:rFonts w:ascii="Times New Roman" w:hAnsi="Times New Roman" w:cs="Times New Roman"/>
          <w:b/>
          <w:bCs/>
          <w:color w:val="auto"/>
          <w:sz w:val="24"/>
          <w:szCs w:val="24"/>
          <w:lang w:val="es-SV"/>
        </w:rPr>
        <w:t xml:space="preserve"> Pregunta de investigación</w:t>
      </w:r>
      <w:bookmarkEnd w:id="1900"/>
      <w:bookmarkEnd w:id="1901"/>
      <w:bookmarkEnd w:id="1902"/>
      <w:bookmarkEnd w:id="1903"/>
      <w:bookmarkEnd w:id="1904"/>
      <w:bookmarkEnd w:id="1905"/>
      <w:bookmarkEnd w:id="1906"/>
      <w:bookmarkEnd w:id="1907"/>
      <w:bookmarkEnd w:id="1908"/>
      <w:bookmarkEnd w:id="1909"/>
      <w:bookmarkEnd w:id="1910"/>
    </w:p>
    <w:p w14:paraId="1F68007D" w14:textId="325381CE" w:rsidR="001E7C2F" w:rsidRPr="004627C8" w:rsidRDefault="00F87A3A" w:rsidP="000E17D0">
      <w:pPr>
        <w:spacing w:after="80" w:line="360" w:lineRule="auto"/>
        <w:ind w:firstLine="708"/>
        <w:jc w:val="both"/>
        <w:rPr>
          <w:rFonts w:ascii="Times New Roman" w:hAnsi="Times New Roman" w:cs="Times New Roman"/>
          <w:sz w:val="24"/>
          <w:szCs w:val="24"/>
        </w:rPr>
      </w:pPr>
      <w:r w:rsidRPr="004627C8">
        <w:rPr>
          <w:rFonts w:ascii="Times New Roman" w:hAnsi="Times New Roman" w:cs="Times New Roman"/>
          <w:sz w:val="24"/>
          <w:szCs w:val="24"/>
        </w:rPr>
        <w:t xml:space="preserve">La pregunta formulada fue: ¿Cuál es el resultado de las acciones preventivas, realizadas por las instituciones del Estado, ante la disminución del caudal de agua de la fuente Pita Floja?, ésta permitió orientar y estructurar todo el proceso de investigación, asegurando que el estudio fuera coherente y </w:t>
      </w:r>
      <w:r w:rsidR="00E76A57">
        <w:rPr>
          <w:rFonts w:ascii="Times New Roman" w:hAnsi="Times New Roman" w:cs="Times New Roman"/>
          <w:sz w:val="24"/>
          <w:szCs w:val="24"/>
        </w:rPr>
        <w:t>centrado</w:t>
      </w:r>
      <w:r w:rsidRPr="004627C8">
        <w:rPr>
          <w:rFonts w:ascii="Times New Roman" w:hAnsi="Times New Roman" w:cs="Times New Roman"/>
          <w:sz w:val="24"/>
          <w:szCs w:val="24"/>
        </w:rPr>
        <w:t xml:space="preserve"> en resolver el problema específico.</w:t>
      </w:r>
      <w:bookmarkStart w:id="1911" w:name="_Toc165360453"/>
    </w:p>
    <w:p w14:paraId="7FB98B12" w14:textId="2B3A5F53" w:rsidR="00F87A3A" w:rsidRPr="004627C8" w:rsidRDefault="00F87A3A" w:rsidP="000E17D0">
      <w:pPr>
        <w:pStyle w:val="Ttulo2"/>
        <w:spacing w:before="0" w:line="360" w:lineRule="auto"/>
        <w:rPr>
          <w:rFonts w:ascii="Times New Roman" w:hAnsi="Times New Roman" w:cs="Times New Roman"/>
          <w:b/>
          <w:bCs/>
          <w:color w:val="auto"/>
          <w:sz w:val="24"/>
          <w:szCs w:val="24"/>
          <w:lang w:val="es-SV"/>
        </w:rPr>
      </w:pPr>
      <w:bookmarkStart w:id="1912" w:name="_Toc193656994"/>
      <w:bookmarkStart w:id="1913" w:name="_Toc193658006"/>
      <w:bookmarkStart w:id="1914" w:name="_Toc193658883"/>
      <w:bookmarkStart w:id="1915" w:name="_Toc193660995"/>
      <w:bookmarkStart w:id="1916" w:name="_Toc193661835"/>
      <w:bookmarkStart w:id="1917" w:name="_Toc193662737"/>
      <w:bookmarkStart w:id="1918" w:name="_Toc193663096"/>
      <w:bookmarkStart w:id="1919" w:name="_Toc193663625"/>
      <w:bookmarkStart w:id="1920" w:name="_Toc193664114"/>
      <w:bookmarkStart w:id="1921" w:name="_Toc193664194"/>
      <w:bookmarkStart w:id="1922" w:name="_Toc209039019"/>
      <w:r w:rsidRPr="004627C8">
        <w:rPr>
          <w:rFonts w:ascii="Times New Roman" w:hAnsi="Times New Roman" w:cs="Times New Roman"/>
          <w:b/>
          <w:bCs/>
          <w:color w:val="auto"/>
          <w:sz w:val="24"/>
          <w:szCs w:val="24"/>
          <w:lang w:val="es-SV"/>
        </w:rPr>
        <w:lastRenderedPageBreak/>
        <w:t>1.</w:t>
      </w:r>
      <w:r w:rsidR="007D3FE8" w:rsidRPr="004627C8">
        <w:rPr>
          <w:rFonts w:ascii="Times New Roman" w:hAnsi="Times New Roman" w:cs="Times New Roman"/>
          <w:b/>
          <w:bCs/>
          <w:color w:val="auto"/>
          <w:sz w:val="24"/>
          <w:szCs w:val="24"/>
          <w:lang w:val="es-SV"/>
        </w:rPr>
        <w:t>4</w:t>
      </w:r>
      <w:r w:rsidR="00147FEA" w:rsidRPr="004627C8">
        <w:rPr>
          <w:rFonts w:ascii="Times New Roman" w:hAnsi="Times New Roman" w:cs="Times New Roman"/>
          <w:b/>
          <w:bCs/>
          <w:color w:val="auto"/>
          <w:sz w:val="24"/>
          <w:szCs w:val="24"/>
          <w:lang w:val="es-SV"/>
        </w:rPr>
        <w:t xml:space="preserve"> </w:t>
      </w:r>
      <w:r w:rsidRPr="004627C8">
        <w:rPr>
          <w:rFonts w:ascii="Times New Roman" w:hAnsi="Times New Roman" w:cs="Times New Roman"/>
          <w:b/>
          <w:bCs/>
          <w:color w:val="auto"/>
          <w:sz w:val="24"/>
          <w:szCs w:val="24"/>
          <w:lang w:val="es-SV"/>
        </w:rPr>
        <w:t>Objetivos</w:t>
      </w:r>
      <w:bookmarkEnd w:id="1911"/>
      <w:bookmarkEnd w:id="1912"/>
      <w:bookmarkEnd w:id="1913"/>
      <w:bookmarkEnd w:id="1914"/>
      <w:bookmarkEnd w:id="1915"/>
      <w:bookmarkEnd w:id="1916"/>
      <w:bookmarkEnd w:id="1917"/>
      <w:bookmarkEnd w:id="1918"/>
      <w:bookmarkEnd w:id="1919"/>
      <w:bookmarkEnd w:id="1920"/>
      <w:bookmarkEnd w:id="1921"/>
      <w:bookmarkEnd w:id="1922"/>
    </w:p>
    <w:p w14:paraId="0C192CCD" w14:textId="19EE8EF6" w:rsidR="00F87A3A" w:rsidRPr="004627C8" w:rsidRDefault="00F87A3A" w:rsidP="000E17D0">
      <w:pPr>
        <w:pStyle w:val="Ttulo3"/>
        <w:spacing w:before="0" w:line="360" w:lineRule="auto"/>
        <w:rPr>
          <w:rFonts w:ascii="Times New Roman" w:hAnsi="Times New Roman" w:cs="Times New Roman"/>
          <w:b/>
          <w:bCs/>
          <w:i/>
          <w:iCs/>
          <w:color w:val="auto"/>
          <w:sz w:val="24"/>
          <w:szCs w:val="24"/>
          <w:lang w:val="es-SV"/>
        </w:rPr>
      </w:pPr>
      <w:bookmarkStart w:id="1923" w:name="_Toc193656995"/>
      <w:bookmarkStart w:id="1924" w:name="_Toc193658007"/>
      <w:bookmarkStart w:id="1925" w:name="_Toc193658884"/>
      <w:bookmarkStart w:id="1926" w:name="_Toc193660996"/>
      <w:bookmarkStart w:id="1927" w:name="_Toc193661836"/>
      <w:bookmarkStart w:id="1928" w:name="_Toc193662738"/>
      <w:bookmarkStart w:id="1929" w:name="_Toc193663097"/>
      <w:bookmarkStart w:id="1930" w:name="_Toc193663626"/>
      <w:bookmarkStart w:id="1931" w:name="_Toc193664115"/>
      <w:bookmarkStart w:id="1932" w:name="_Toc193664195"/>
      <w:bookmarkStart w:id="1933" w:name="_Toc209039020"/>
      <w:r w:rsidRPr="004627C8">
        <w:rPr>
          <w:rFonts w:ascii="Times New Roman" w:hAnsi="Times New Roman" w:cs="Times New Roman"/>
          <w:b/>
          <w:bCs/>
          <w:i/>
          <w:iCs/>
          <w:color w:val="auto"/>
          <w:sz w:val="24"/>
          <w:szCs w:val="24"/>
          <w:lang w:val="es-SV"/>
        </w:rPr>
        <w:t>1.</w:t>
      </w:r>
      <w:r w:rsidR="007D3FE8" w:rsidRPr="004627C8">
        <w:rPr>
          <w:rFonts w:ascii="Times New Roman" w:hAnsi="Times New Roman" w:cs="Times New Roman"/>
          <w:b/>
          <w:bCs/>
          <w:i/>
          <w:iCs/>
          <w:color w:val="auto"/>
          <w:sz w:val="24"/>
          <w:szCs w:val="24"/>
          <w:lang w:val="es-SV"/>
        </w:rPr>
        <w:t>4</w:t>
      </w:r>
      <w:r w:rsidRPr="004627C8">
        <w:rPr>
          <w:rFonts w:ascii="Times New Roman" w:hAnsi="Times New Roman" w:cs="Times New Roman"/>
          <w:b/>
          <w:bCs/>
          <w:i/>
          <w:iCs/>
          <w:color w:val="auto"/>
          <w:sz w:val="24"/>
          <w:szCs w:val="24"/>
          <w:lang w:val="es-SV"/>
        </w:rPr>
        <w:t xml:space="preserve">.1 Objetivo </w:t>
      </w:r>
      <w:r w:rsidR="00E0476E" w:rsidRPr="004627C8">
        <w:rPr>
          <w:rFonts w:ascii="Times New Roman" w:hAnsi="Times New Roman" w:cs="Times New Roman"/>
          <w:b/>
          <w:bCs/>
          <w:i/>
          <w:iCs/>
          <w:color w:val="auto"/>
          <w:sz w:val="24"/>
          <w:szCs w:val="24"/>
          <w:lang w:val="es-SV"/>
        </w:rPr>
        <w:t>g</w:t>
      </w:r>
      <w:r w:rsidRPr="004627C8">
        <w:rPr>
          <w:rFonts w:ascii="Times New Roman" w:hAnsi="Times New Roman" w:cs="Times New Roman"/>
          <w:b/>
          <w:bCs/>
          <w:i/>
          <w:iCs/>
          <w:color w:val="auto"/>
          <w:sz w:val="24"/>
          <w:szCs w:val="24"/>
          <w:lang w:val="es-SV"/>
        </w:rPr>
        <w:t>eneral</w:t>
      </w:r>
      <w:bookmarkEnd w:id="1923"/>
      <w:bookmarkEnd w:id="1924"/>
      <w:bookmarkEnd w:id="1925"/>
      <w:bookmarkEnd w:id="1926"/>
      <w:bookmarkEnd w:id="1927"/>
      <w:bookmarkEnd w:id="1928"/>
      <w:bookmarkEnd w:id="1929"/>
      <w:bookmarkEnd w:id="1930"/>
      <w:bookmarkEnd w:id="1931"/>
      <w:bookmarkEnd w:id="1932"/>
      <w:bookmarkEnd w:id="1933"/>
    </w:p>
    <w:p w14:paraId="3CD8604E" w14:textId="2167FCB7" w:rsidR="00F87A3A" w:rsidRPr="004627C8" w:rsidRDefault="00F87A3A" w:rsidP="000E17D0">
      <w:pPr>
        <w:spacing w:after="80" w:line="360" w:lineRule="auto"/>
        <w:ind w:left="720"/>
        <w:rPr>
          <w:rFonts w:ascii="Times New Roman" w:eastAsia="Arial" w:hAnsi="Times New Roman" w:cs="Times New Roman"/>
          <w:sz w:val="24"/>
          <w:szCs w:val="24"/>
        </w:rPr>
      </w:pPr>
      <w:bookmarkStart w:id="1934" w:name="_heading=h.qsh70q" w:colFirst="0" w:colLast="0"/>
      <w:bookmarkStart w:id="1935" w:name="_Hlk164347406"/>
      <w:bookmarkEnd w:id="1934"/>
      <w:r w:rsidRPr="004627C8">
        <w:rPr>
          <w:rFonts w:ascii="Times New Roman" w:eastAsia="Arial" w:hAnsi="Times New Roman" w:cs="Times New Roman"/>
          <w:sz w:val="24"/>
          <w:szCs w:val="24"/>
        </w:rPr>
        <w:t xml:space="preserve">Analizar los resultados de las acciones preventivas implementadas por las instituciones del </w:t>
      </w:r>
      <w:r w:rsidR="003D5A7A" w:rsidRPr="004627C8">
        <w:rPr>
          <w:rFonts w:ascii="Times New Roman" w:eastAsia="Arial" w:hAnsi="Times New Roman" w:cs="Times New Roman"/>
          <w:sz w:val="24"/>
          <w:szCs w:val="24"/>
        </w:rPr>
        <w:t>E</w:t>
      </w:r>
      <w:r w:rsidRPr="004627C8">
        <w:rPr>
          <w:rFonts w:ascii="Times New Roman" w:eastAsia="Arial" w:hAnsi="Times New Roman" w:cs="Times New Roman"/>
          <w:sz w:val="24"/>
          <w:szCs w:val="24"/>
        </w:rPr>
        <w:t>stado, ante la disminución del caudal de agua de la fuente Pita Floja.</w:t>
      </w:r>
    </w:p>
    <w:p w14:paraId="53F37424" w14:textId="48BCCF95" w:rsidR="00F87A3A" w:rsidRPr="004627C8" w:rsidRDefault="00F87A3A" w:rsidP="000E17D0">
      <w:pPr>
        <w:pStyle w:val="Ttulo3"/>
        <w:spacing w:before="0" w:line="360" w:lineRule="auto"/>
        <w:rPr>
          <w:rFonts w:ascii="Times New Roman" w:hAnsi="Times New Roman" w:cs="Times New Roman"/>
          <w:b/>
          <w:bCs/>
          <w:i/>
          <w:iCs/>
          <w:color w:val="auto"/>
          <w:sz w:val="24"/>
          <w:szCs w:val="24"/>
        </w:rPr>
      </w:pPr>
      <w:bookmarkStart w:id="1936" w:name="_Toc165360455"/>
      <w:bookmarkStart w:id="1937" w:name="_Toc193656996"/>
      <w:bookmarkStart w:id="1938" w:name="_Toc193658008"/>
      <w:bookmarkStart w:id="1939" w:name="_Toc193658885"/>
      <w:bookmarkStart w:id="1940" w:name="_Toc193660997"/>
      <w:bookmarkStart w:id="1941" w:name="_Toc193661837"/>
      <w:bookmarkStart w:id="1942" w:name="_Toc193662739"/>
      <w:bookmarkStart w:id="1943" w:name="_Toc193663098"/>
      <w:bookmarkStart w:id="1944" w:name="_Toc193663627"/>
      <w:bookmarkStart w:id="1945" w:name="_Toc193664116"/>
      <w:bookmarkStart w:id="1946" w:name="_Toc193664196"/>
      <w:bookmarkStart w:id="1947" w:name="_Toc209039021"/>
      <w:bookmarkEnd w:id="1935"/>
      <w:r w:rsidRPr="004627C8">
        <w:rPr>
          <w:rFonts w:ascii="Times New Roman" w:hAnsi="Times New Roman" w:cs="Times New Roman"/>
          <w:b/>
          <w:bCs/>
          <w:i/>
          <w:iCs/>
          <w:color w:val="auto"/>
          <w:sz w:val="24"/>
          <w:szCs w:val="24"/>
        </w:rPr>
        <w:t>1.</w:t>
      </w:r>
      <w:r w:rsidR="007D3FE8" w:rsidRPr="004627C8">
        <w:rPr>
          <w:rFonts w:ascii="Times New Roman" w:hAnsi="Times New Roman" w:cs="Times New Roman"/>
          <w:b/>
          <w:bCs/>
          <w:i/>
          <w:iCs/>
          <w:color w:val="auto"/>
          <w:sz w:val="24"/>
          <w:szCs w:val="24"/>
        </w:rPr>
        <w:t>4</w:t>
      </w:r>
      <w:r w:rsidRPr="004627C8">
        <w:rPr>
          <w:rFonts w:ascii="Times New Roman" w:hAnsi="Times New Roman" w:cs="Times New Roman"/>
          <w:b/>
          <w:bCs/>
          <w:i/>
          <w:iCs/>
          <w:color w:val="auto"/>
          <w:sz w:val="24"/>
          <w:szCs w:val="24"/>
        </w:rPr>
        <w:t xml:space="preserve">.2 Objetivos </w:t>
      </w:r>
      <w:bookmarkEnd w:id="1936"/>
      <w:r w:rsidR="00287244" w:rsidRPr="004627C8">
        <w:rPr>
          <w:rFonts w:ascii="Times New Roman" w:hAnsi="Times New Roman" w:cs="Times New Roman"/>
          <w:b/>
          <w:bCs/>
          <w:i/>
          <w:iCs/>
          <w:color w:val="auto"/>
          <w:sz w:val="24"/>
          <w:szCs w:val="24"/>
        </w:rPr>
        <w:t>e</w:t>
      </w:r>
      <w:r w:rsidR="00D17AF6" w:rsidRPr="004627C8">
        <w:rPr>
          <w:rFonts w:ascii="Times New Roman" w:hAnsi="Times New Roman" w:cs="Times New Roman"/>
          <w:b/>
          <w:bCs/>
          <w:i/>
          <w:iCs/>
          <w:color w:val="auto"/>
          <w:sz w:val="24"/>
          <w:szCs w:val="24"/>
        </w:rPr>
        <w:t>specíficos</w:t>
      </w:r>
      <w:bookmarkEnd w:id="1937"/>
      <w:bookmarkEnd w:id="1938"/>
      <w:bookmarkEnd w:id="1939"/>
      <w:bookmarkEnd w:id="1940"/>
      <w:bookmarkEnd w:id="1941"/>
      <w:bookmarkEnd w:id="1942"/>
      <w:bookmarkEnd w:id="1943"/>
      <w:bookmarkEnd w:id="1944"/>
      <w:bookmarkEnd w:id="1945"/>
      <w:bookmarkEnd w:id="1946"/>
      <w:bookmarkEnd w:id="1947"/>
    </w:p>
    <w:p w14:paraId="71CD8274" w14:textId="77777777" w:rsidR="009C028C" w:rsidRPr="004627C8" w:rsidRDefault="00F87A3A" w:rsidP="000E17D0">
      <w:pPr>
        <w:numPr>
          <w:ilvl w:val="0"/>
          <w:numId w:val="1"/>
        </w:numPr>
        <w:pBdr>
          <w:top w:val="nil"/>
          <w:left w:val="nil"/>
          <w:bottom w:val="nil"/>
          <w:right w:val="nil"/>
          <w:between w:val="nil"/>
        </w:pBdr>
        <w:spacing w:after="80" w:line="360" w:lineRule="auto"/>
        <w:contextualSpacing/>
        <w:jc w:val="both"/>
        <w:rPr>
          <w:rFonts w:ascii="Times New Roman" w:eastAsia="Arial" w:hAnsi="Times New Roman" w:cs="Times New Roman"/>
          <w:kern w:val="2"/>
          <w:sz w:val="24"/>
          <w:szCs w:val="24"/>
          <w14:ligatures w14:val="standardContextual"/>
        </w:rPr>
      </w:pPr>
      <w:bookmarkStart w:id="1948" w:name="_Hlk198762244"/>
      <w:r w:rsidRPr="004627C8">
        <w:rPr>
          <w:rFonts w:ascii="Times New Roman" w:eastAsia="Arial" w:hAnsi="Times New Roman" w:cs="Times New Roman"/>
          <w:kern w:val="2"/>
          <w:sz w:val="24"/>
          <w:szCs w:val="24"/>
          <w14:ligatures w14:val="standardContextual"/>
        </w:rPr>
        <w:t xml:space="preserve">Identificar las instituciones del </w:t>
      </w:r>
      <w:r w:rsidR="00E0476E" w:rsidRPr="004627C8">
        <w:rPr>
          <w:rFonts w:ascii="Times New Roman" w:eastAsia="Arial" w:hAnsi="Times New Roman" w:cs="Times New Roman"/>
          <w:kern w:val="2"/>
          <w:sz w:val="24"/>
          <w:szCs w:val="24"/>
          <w14:ligatures w14:val="standardContextual"/>
        </w:rPr>
        <w:t>Estado, que</w:t>
      </w:r>
      <w:r w:rsidRPr="004627C8">
        <w:rPr>
          <w:rFonts w:ascii="Times New Roman" w:eastAsia="Arial" w:hAnsi="Times New Roman" w:cs="Times New Roman"/>
          <w:kern w:val="2"/>
          <w:sz w:val="24"/>
          <w:szCs w:val="24"/>
          <w14:ligatures w14:val="standardContextual"/>
        </w:rPr>
        <w:t xml:space="preserve"> han ejecutado acciones preventivas, para mejorar la calidad de vida de la población de</w:t>
      </w:r>
      <w:r w:rsidR="00E916B4" w:rsidRPr="004627C8">
        <w:rPr>
          <w:rFonts w:ascii="Times New Roman" w:eastAsia="Arial" w:hAnsi="Times New Roman" w:cs="Times New Roman"/>
          <w:kern w:val="2"/>
          <w:sz w:val="24"/>
          <w:szCs w:val="24"/>
          <w14:ligatures w14:val="standardContextual"/>
        </w:rPr>
        <w:t xml:space="preserve">l Caserío </w:t>
      </w:r>
      <w:r w:rsidRPr="004627C8">
        <w:rPr>
          <w:rFonts w:ascii="Times New Roman" w:eastAsia="Arial" w:hAnsi="Times New Roman" w:cs="Times New Roman"/>
          <w:kern w:val="2"/>
          <w:sz w:val="24"/>
          <w:szCs w:val="24"/>
          <w14:ligatures w14:val="standardContextual"/>
        </w:rPr>
        <w:t xml:space="preserve">Pita </w:t>
      </w:r>
      <w:r w:rsidR="00E0476E" w:rsidRPr="004627C8">
        <w:rPr>
          <w:rFonts w:ascii="Times New Roman" w:eastAsia="Arial" w:hAnsi="Times New Roman" w:cs="Times New Roman"/>
          <w:kern w:val="2"/>
          <w:sz w:val="24"/>
          <w:szCs w:val="24"/>
          <w14:ligatures w14:val="standardContextual"/>
        </w:rPr>
        <w:t>Floja, ante</w:t>
      </w:r>
      <w:r w:rsidRPr="004627C8">
        <w:rPr>
          <w:rFonts w:ascii="Times New Roman" w:eastAsia="Arial" w:hAnsi="Times New Roman" w:cs="Times New Roman"/>
          <w:kern w:val="2"/>
          <w:sz w:val="24"/>
          <w:szCs w:val="24"/>
          <w14:ligatures w14:val="standardContextual"/>
        </w:rPr>
        <w:t xml:space="preserve"> la disminución de la fuente de agua.</w:t>
      </w:r>
      <w:bookmarkStart w:id="1949" w:name="_Hlk187259918"/>
    </w:p>
    <w:p w14:paraId="71678376" w14:textId="77777777" w:rsidR="009C028C" w:rsidRPr="004627C8" w:rsidRDefault="00F87A3A" w:rsidP="000E17D0">
      <w:pPr>
        <w:numPr>
          <w:ilvl w:val="0"/>
          <w:numId w:val="1"/>
        </w:numPr>
        <w:pBdr>
          <w:top w:val="nil"/>
          <w:left w:val="nil"/>
          <w:bottom w:val="nil"/>
          <w:right w:val="nil"/>
          <w:between w:val="nil"/>
        </w:pBdr>
        <w:spacing w:after="80" w:line="360" w:lineRule="auto"/>
        <w:contextualSpacing/>
        <w:jc w:val="both"/>
        <w:rPr>
          <w:rFonts w:ascii="Times New Roman" w:eastAsia="Arial" w:hAnsi="Times New Roman" w:cs="Times New Roman"/>
          <w:kern w:val="2"/>
          <w:sz w:val="24"/>
          <w:szCs w:val="24"/>
          <w14:ligatures w14:val="standardContextual"/>
        </w:rPr>
      </w:pPr>
      <w:r w:rsidRPr="004627C8">
        <w:rPr>
          <w:rFonts w:ascii="Times New Roman" w:eastAsia="Arial" w:hAnsi="Times New Roman" w:cs="Times New Roman"/>
          <w:kern w:val="2"/>
          <w:sz w:val="24"/>
          <w:szCs w:val="24"/>
          <w14:ligatures w14:val="standardContextual"/>
        </w:rPr>
        <w:t xml:space="preserve">Comparar las acciones preventivas, que han implementado las instituciones estatales con los resultados obtenidos en </w:t>
      </w:r>
      <w:r w:rsidR="00E916B4" w:rsidRPr="004627C8">
        <w:rPr>
          <w:rFonts w:ascii="Times New Roman" w:eastAsia="Arial" w:hAnsi="Times New Roman" w:cs="Times New Roman"/>
          <w:kern w:val="2"/>
          <w:sz w:val="24"/>
          <w:szCs w:val="24"/>
          <w14:ligatures w14:val="standardContextual"/>
        </w:rPr>
        <w:t xml:space="preserve">el Caserío </w:t>
      </w:r>
      <w:r w:rsidRPr="004627C8">
        <w:rPr>
          <w:rFonts w:ascii="Times New Roman" w:eastAsia="Arial" w:hAnsi="Times New Roman" w:cs="Times New Roman"/>
          <w:kern w:val="2"/>
          <w:sz w:val="24"/>
          <w:szCs w:val="24"/>
          <w14:ligatures w14:val="standardContextual"/>
        </w:rPr>
        <w:t>Pita Floja.</w:t>
      </w:r>
      <w:bookmarkEnd w:id="1949"/>
    </w:p>
    <w:p w14:paraId="7A9E2172" w14:textId="29AD1E13" w:rsidR="00F87A3A" w:rsidRPr="004627C8" w:rsidRDefault="00F87A3A" w:rsidP="000E17D0">
      <w:pPr>
        <w:numPr>
          <w:ilvl w:val="0"/>
          <w:numId w:val="1"/>
        </w:numPr>
        <w:pBdr>
          <w:top w:val="nil"/>
          <w:left w:val="nil"/>
          <w:bottom w:val="nil"/>
          <w:right w:val="nil"/>
          <w:between w:val="nil"/>
        </w:pBdr>
        <w:spacing w:after="80" w:line="360" w:lineRule="auto"/>
        <w:contextualSpacing/>
        <w:jc w:val="both"/>
        <w:rPr>
          <w:rFonts w:ascii="Times New Roman" w:eastAsia="Arial" w:hAnsi="Times New Roman" w:cs="Times New Roman"/>
          <w:kern w:val="2"/>
          <w:sz w:val="24"/>
          <w:szCs w:val="24"/>
          <w14:ligatures w14:val="standardContextual"/>
        </w:rPr>
      </w:pPr>
      <w:r w:rsidRPr="004627C8">
        <w:rPr>
          <w:rFonts w:ascii="Times New Roman" w:eastAsia="Arial" w:hAnsi="Times New Roman" w:cs="Times New Roman"/>
          <w:kern w:val="2"/>
          <w:sz w:val="24"/>
          <w:szCs w:val="24"/>
          <w14:ligatures w14:val="standardContextual"/>
        </w:rPr>
        <w:t xml:space="preserve">Priorizar las áreas más afectadas en </w:t>
      </w:r>
      <w:r w:rsidR="00E916B4" w:rsidRPr="004627C8">
        <w:rPr>
          <w:rFonts w:ascii="Times New Roman" w:eastAsia="Arial" w:hAnsi="Times New Roman" w:cs="Times New Roman"/>
          <w:kern w:val="2"/>
          <w:sz w:val="24"/>
          <w:szCs w:val="24"/>
          <w14:ligatures w14:val="standardContextual"/>
        </w:rPr>
        <w:t>el</w:t>
      </w:r>
      <w:r w:rsidR="00666C58" w:rsidRPr="004627C8">
        <w:rPr>
          <w:rFonts w:ascii="Times New Roman" w:eastAsia="Arial" w:hAnsi="Times New Roman" w:cs="Times New Roman"/>
          <w:kern w:val="2"/>
          <w:sz w:val="24"/>
          <w:szCs w:val="24"/>
          <w14:ligatures w14:val="standardContextual"/>
        </w:rPr>
        <w:t xml:space="preserve"> Caserío Pita Floja</w:t>
      </w:r>
      <w:r w:rsidRPr="004627C8">
        <w:rPr>
          <w:rFonts w:ascii="Times New Roman" w:eastAsia="Arial" w:hAnsi="Times New Roman" w:cs="Times New Roman"/>
          <w:kern w:val="2"/>
          <w:sz w:val="24"/>
          <w:szCs w:val="24"/>
          <w14:ligatures w14:val="standardContextual"/>
        </w:rPr>
        <w:t>, ante la disminución del caudal de su principal fuente de abastecimiento de agua.</w:t>
      </w:r>
    </w:p>
    <w:p w14:paraId="24E0A562" w14:textId="2390468F" w:rsidR="002200AA" w:rsidRPr="004627C8" w:rsidRDefault="00F87A3A" w:rsidP="000E17D0">
      <w:pPr>
        <w:pStyle w:val="Ttulo2"/>
        <w:spacing w:before="0" w:line="360" w:lineRule="auto"/>
        <w:rPr>
          <w:rFonts w:ascii="Times New Roman" w:hAnsi="Times New Roman" w:cs="Times New Roman"/>
          <w:b/>
          <w:bCs/>
          <w:color w:val="auto"/>
          <w:sz w:val="24"/>
          <w:szCs w:val="24"/>
          <w:lang w:val="es-SV"/>
        </w:rPr>
      </w:pPr>
      <w:bookmarkStart w:id="1950" w:name="_Toc193656997"/>
      <w:bookmarkStart w:id="1951" w:name="_Toc193658009"/>
      <w:bookmarkStart w:id="1952" w:name="_Toc193658886"/>
      <w:bookmarkStart w:id="1953" w:name="_Toc193660998"/>
      <w:bookmarkStart w:id="1954" w:name="_Toc193661838"/>
      <w:bookmarkStart w:id="1955" w:name="_Toc193662740"/>
      <w:bookmarkStart w:id="1956" w:name="_Toc193663099"/>
      <w:bookmarkStart w:id="1957" w:name="_Toc193663628"/>
      <w:bookmarkStart w:id="1958" w:name="_Toc193664117"/>
      <w:bookmarkStart w:id="1959" w:name="_Toc193664197"/>
      <w:bookmarkStart w:id="1960" w:name="_Toc209039022"/>
      <w:bookmarkEnd w:id="1948"/>
      <w:r w:rsidRPr="004627C8">
        <w:rPr>
          <w:rFonts w:ascii="Times New Roman" w:hAnsi="Times New Roman" w:cs="Times New Roman"/>
          <w:b/>
          <w:bCs/>
          <w:color w:val="auto"/>
          <w:sz w:val="24"/>
          <w:szCs w:val="24"/>
          <w:lang w:val="es-SV"/>
        </w:rPr>
        <w:t>1.</w:t>
      </w:r>
      <w:r w:rsidR="007D3FE8" w:rsidRPr="004627C8">
        <w:rPr>
          <w:rFonts w:ascii="Times New Roman" w:hAnsi="Times New Roman" w:cs="Times New Roman"/>
          <w:b/>
          <w:bCs/>
          <w:color w:val="auto"/>
          <w:sz w:val="24"/>
          <w:szCs w:val="24"/>
          <w:lang w:val="es-SV"/>
        </w:rPr>
        <w:t>5</w:t>
      </w:r>
      <w:r w:rsidRPr="004627C8">
        <w:rPr>
          <w:rFonts w:ascii="Times New Roman" w:hAnsi="Times New Roman" w:cs="Times New Roman"/>
          <w:b/>
          <w:bCs/>
          <w:color w:val="auto"/>
          <w:sz w:val="24"/>
          <w:szCs w:val="24"/>
          <w:lang w:val="es-SV"/>
        </w:rPr>
        <w:t xml:space="preserve"> Justificación</w:t>
      </w:r>
      <w:bookmarkEnd w:id="1950"/>
      <w:bookmarkEnd w:id="1951"/>
      <w:bookmarkEnd w:id="1952"/>
      <w:bookmarkEnd w:id="1953"/>
      <w:bookmarkEnd w:id="1954"/>
      <w:bookmarkEnd w:id="1955"/>
      <w:bookmarkEnd w:id="1956"/>
      <w:bookmarkEnd w:id="1957"/>
      <w:bookmarkEnd w:id="1958"/>
      <w:bookmarkEnd w:id="1959"/>
      <w:bookmarkEnd w:id="1960"/>
    </w:p>
    <w:p w14:paraId="22D63841" w14:textId="5E4B61FA" w:rsidR="00254318" w:rsidRPr="004627C8" w:rsidRDefault="004D6591" w:rsidP="000E17D0">
      <w:pPr>
        <w:pStyle w:val="NormalWeb"/>
        <w:spacing w:before="0" w:beforeAutospacing="0" w:after="80" w:afterAutospacing="0" w:line="360" w:lineRule="auto"/>
        <w:ind w:firstLine="720"/>
        <w:jc w:val="both"/>
      </w:pPr>
      <w:bookmarkStart w:id="1961" w:name="_Toc195390686"/>
      <w:bookmarkStart w:id="1962" w:name="_Toc197306596"/>
      <w:bookmarkStart w:id="1963" w:name="_Toc197306884"/>
      <w:bookmarkStart w:id="1964" w:name="_Toc198155350"/>
      <w:bookmarkStart w:id="1965" w:name="_Toc198313872"/>
      <w:bookmarkStart w:id="1966" w:name="_Toc199019022"/>
      <w:bookmarkStart w:id="1967" w:name="_Toc199173140"/>
      <w:r w:rsidRPr="004627C8">
        <w:t>La crisis hídrica en el Caserío Pita Floja representa una amenaza directa para la población,  la restricción del acceso al agua para el consumo humano y las actividades domésticas pone en riesgo su salud y bienestar. Además, esta situación impide el desarrollo de iniciativas agrícolas,</w:t>
      </w:r>
      <w:r w:rsidR="00A62C4F" w:rsidRPr="004627C8">
        <w:t xml:space="preserve"> como los huertos caseros, </w:t>
      </w:r>
      <w:r w:rsidRPr="004627C8">
        <w:t xml:space="preserve"> afecta la economía local y </w:t>
      </w:r>
      <w:r w:rsidR="00254318" w:rsidRPr="004627C8">
        <w:t>genera</w:t>
      </w:r>
      <w:r w:rsidRPr="004627C8">
        <w:t xml:space="preserve"> </w:t>
      </w:r>
      <w:r w:rsidR="00254318" w:rsidRPr="004627C8">
        <w:rPr>
          <w:rFonts w:eastAsiaTheme="minorEastAsia"/>
          <w:kern w:val="24"/>
        </w:rPr>
        <w:t>conflictos sociales internos por la falta de acceso al agua.</w:t>
      </w:r>
    </w:p>
    <w:bookmarkEnd w:id="1961"/>
    <w:bookmarkEnd w:id="1962"/>
    <w:bookmarkEnd w:id="1963"/>
    <w:bookmarkEnd w:id="1964"/>
    <w:bookmarkEnd w:id="1965"/>
    <w:bookmarkEnd w:id="1966"/>
    <w:bookmarkEnd w:id="1967"/>
    <w:p w14:paraId="6A271D41" w14:textId="77777777" w:rsidR="002200AA" w:rsidRPr="004627C8" w:rsidRDefault="002200AA" w:rsidP="000E17D0">
      <w:pPr>
        <w:spacing w:after="80" w:line="360" w:lineRule="auto"/>
        <w:ind w:firstLine="720"/>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El análisis de esta problemática se justifica por la necesidad de visibilizar la realidad de comunidades rurales históricamente excluidas de políticas públicas efectivas en la gestión del agua. Asimismo, permite comprender la interacción de factores ambientales, sociales y de gobernanza en la generación y agravamiento de la escasez hídrica.</w:t>
      </w:r>
    </w:p>
    <w:p w14:paraId="46544560" w14:textId="77777777" w:rsidR="00BE66AB" w:rsidRPr="004627C8" w:rsidRDefault="002200AA" w:rsidP="00FD46B5">
      <w:pPr>
        <w:spacing w:after="80" w:line="360" w:lineRule="auto"/>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ab/>
      </w:r>
    </w:p>
    <w:p w14:paraId="6A8BA614" w14:textId="77777777" w:rsidR="00BE66AB" w:rsidRPr="004627C8" w:rsidRDefault="00BE66AB" w:rsidP="00FD46B5">
      <w:pPr>
        <w:spacing w:after="80" w:line="360" w:lineRule="auto"/>
        <w:jc w:val="both"/>
        <w:rPr>
          <w:rFonts w:ascii="Times New Roman" w:eastAsia="Times New Roman" w:hAnsi="Times New Roman" w:cs="Times New Roman"/>
          <w:sz w:val="24"/>
          <w:szCs w:val="24"/>
        </w:rPr>
      </w:pPr>
    </w:p>
    <w:p w14:paraId="209EE5D7" w14:textId="29F6579B" w:rsidR="00F87A3A" w:rsidRPr="004627C8" w:rsidRDefault="002200AA" w:rsidP="00E02965">
      <w:pPr>
        <w:spacing w:after="80" w:line="360" w:lineRule="auto"/>
        <w:ind w:firstLine="720"/>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lastRenderedPageBreak/>
        <w:t xml:space="preserve">Este trabajo busca aportar </w:t>
      </w:r>
      <w:r w:rsidR="00F13BE4" w:rsidRPr="004627C8">
        <w:rPr>
          <w:rFonts w:ascii="Times New Roman" w:eastAsia="Times New Roman" w:hAnsi="Times New Roman" w:cs="Times New Roman"/>
          <w:sz w:val="24"/>
          <w:szCs w:val="24"/>
        </w:rPr>
        <w:t>elementos</w:t>
      </w:r>
      <w:r w:rsidRPr="004627C8">
        <w:rPr>
          <w:rFonts w:ascii="Times New Roman" w:eastAsia="Times New Roman" w:hAnsi="Times New Roman" w:cs="Times New Roman"/>
          <w:sz w:val="24"/>
          <w:szCs w:val="24"/>
        </w:rPr>
        <w:t xml:space="preserve"> clave para la formulación de estrategias </w:t>
      </w:r>
      <w:r w:rsidR="00F13BE4" w:rsidRPr="004627C8">
        <w:rPr>
          <w:rFonts w:ascii="Times New Roman" w:eastAsia="Times New Roman" w:hAnsi="Times New Roman" w:cs="Times New Roman"/>
          <w:sz w:val="24"/>
          <w:szCs w:val="24"/>
        </w:rPr>
        <w:t xml:space="preserve">dirigidas </w:t>
      </w:r>
      <w:r w:rsidRPr="004627C8">
        <w:rPr>
          <w:rFonts w:ascii="Times New Roman" w:eastAsia="Times New Roman" w:hAnsi="Times New Roman" w:cs="Times New Roman"/>
          <w:sz w:val="24"/>
          <w:szCs w:val="24"/>
        </w:rPr>
        <w:t xml:space="preserve">a la </w:t>
      </w:r>
      <w:r w:rsidR="006E4FCF" w:rsidRPr="004627C8">
        <w:rPr>
          <w:rFonts w:ascii="Times New Roman" w:eastAsia="Times New Roman" w:hAnsi="Times New Roman" w:cs="Times New Roman"/>
          <w:sz w:val="24"/>
          <w:szCs w:val="24"/>
        </w:rPr>
        <w:t xml:space="preserve">conservación y protección </w:t>
      </w:r>
      <w:r w:rsidRPr="004627C8">
        <w:rPr>
          <w:rFonts w:ascii="Times New Roman" w:eastAsia="Times New Roman" w:hAnsi="Times New Roman" w:cs="Times New Roman"/>
          <w:sz w:val="24"/>
          <w:szCs w:val="24"/>
        </w:rPr>
        <w:t xml:space="preserve">de la fuente Pita Floja, </w:t>
      </w:r>
      <w:r w:rsidR="006E4FCF" w:rsidRPr="004627C8">
        <w:rPr>
          <w:rFonts w:ascii="Times New Roman" w:eastAsia="Times New Roman" w:hAnsi="Times New Roman" w:cs="Times New Roman"/>
          <w:sz w:val="24"/>
          <w:szCs w:val="24"/>
        </w:rPr>
        <w:t>fortalecer</w:t>
      </w:r>
      <w:r w:rsidRPr="004627C8">
        <w:rPr>
          <w:rFonts w:ascii="Times New Roman" w:eastAsia="Times New Roman" w:hAnsi="Times New Roman" w:cs="Times New Roman"/>
          <w:sz w:val="24"/>
          <w:szCs w:val="24"/>
        </w:rPr>
        <w:t xml:space="preserve"> la organización comunitaria y a una coordinación efectiva entre las instituciones del Estado y las comunidades </w:t>
      </w:r>
      <w:r w:rsidR="00F13BE4" w:rsidRPr="004627C8">
        <w:rPr>
          <w:rFonts w:ascii="Times New Roman" w:eastAsia="Times New Roman" w:hAnsi="Times New Roman" w:cs="Times New Roman"/>
          <w:sz w:val="24"/>
          <w:szCs w:val="24"/>
        </w:rPr>
        <w:t>que sufren la disminución del caudal de su fuente de agua.</w:t>
      </w:r>
      <w:r w:rsidRPr="004627C8">
        <w:rPr>
          <w:rFonts w:ascii="Times New Roman" w:eastAsia="Times New Roman" w:hAnsi="Times New Roman" w:cs="Times New Roman"/>
          <w:sz w:val="24"/>
          <w:szCs w:val="24"/>
        </w:rPr>
        <w:t xml:space="preserve"> Con ello, se </w:t>
      </w:r>
      <w:r w:rsidR="00FD46B5" w:rsidRPr="004627C8">
        <w:rPr>
          <w:rFonts w:ascii="Times New Roman" w:eastAsia="Times New Roman" w:hAnsi="Times New Roman" w:cs="Times New Roman"/>
          <w:sz w:val="24"/>
          <w:szCs w:val="24"/>
        </w:rPr>
        <w:t>pretende prevenir</w:t>
      </w:r>
      <w:r w:rsidRPr="004627C8">
        <w:rPr>
          <w:rFonts w:ascii="Times New Roman" w:eastAsia="Times New Roman" w:hAnsi="Times New Roman" w:cs="Times New Roman"/>
          <w:sz w:val="24"/>
          <w:szCs w:val="24"/>
        </w:rPr>
        <w:t xml:space="preserve"> el agravamiento de la crisis,  avanzar en el cumplimiento del derecho al agua y en la construcción de soluciones justas, equitativas y sostenibles.</w:t>
      </w:r>
    </w:p>
    <w:p w14:paraId="519565C9" w14:textId="77777777" w:rsidR="0022301D" w:rsidRPr="004627C8" w:rsidRDefault="0022301D" w:rsidP="00FD46B5">
      <w:pPr>
        <w:pStyle w:val="Ttulo1"/>
        <w:spacing w:before="0" w:line="360" w:lineRule="auto"/>
        <w:jc w:val="center"/>
        <w:rPr>
          <w:rFonts w:ascii="Times New Roman" w:hAnsi="Times New Roman" w:cs="Times New Roman"/>
          <w:b/>
          <w:bCs/>
          <w:color w:val="auto"/>
          <w:sz w:val="24"/>
          <w:szCs w:val="24"/>
          <w:lang w:val="es-SV"/>
        </w:rPr>
      </w:pPr>
      <w:bookmarkStart w:id="1968" w:name="_Toc193656999"/>
      <w:bookmarkStart w:id="1969" w:name="_Toc193658011"/>
      <w:bookmarkStart w:id="1970" w:name="_Toc193658888"/>
      <w:bookmarkStart w:id="1971" w:name="_Toc193661000"/>
      <w:bookmarkStart w:id="1972" w:name="_Toc193661840"/>
      <w:bookmarkStart w:id="1973" w:name="_Toc193662742"/>
      <w:bookmarkStart w:id="1974" w:name="_Toc193663101"/>
      <w:bookmarkStart w:id="1975" w:name="_Toc193663630"/>
      <w:bookmarkStart w:id="1976" w:name="_Toc193664119"/>
      <w:bookmarkStart w:id="1977" w:name="_Toc193664199"/>
    </w:p>
    <w:p w14:paraId="04591DA3" w14:textId="77777777" w:rsidR="0022301D" w:rsidRPr="004627C8" w:rsidRDefault="0022301D" w:rsidP="000E17D0">
      <w:pPr>
        <w:spacing w:after="80" w:line="360" w:lineRule="auto"/>
        <w:rPr>
          <w:rFonts w:ascii="Times New Roman" w:hAnsi="Times New Roman" w:cs="Times New Roman"/>
          <w:sz w:val="24"/>
          <w:szCs w:val="24"/>
        </w:rPr>
      </w:pPr>
    </w:p>
    <w:p w14:paraId="268160D3" w14:textId="77777777" w:rsidR="00254318" w:rsidRPr="004627C8" w:rsidRDefault="00254318" w:rsidP="000E17D0">
      <w:pPr>
        <w:spacing w:after="80" w:line="360" w:lineRule="auto"/>
        <w:rPr>
          <w:rFonts w:ascii="Times New Roman" w:hAnsi="Times New Roman" w:cs="Times New Roman"/>
          <w:sz w:val="24"/>
          <w:szCs w:val="24"/>
        </w:rPr>
      </w:pPr>
    </w:p>
    <w:p w14:paraId="48DB7982" w14:textId="77777777" w:rsidR="00FD46B5" w:rsidRPr="004627C8" w:rsidRDefault="00FD46B5" w:rsidP="000E17D0">
      <w:pPr>
        <w:spacing w:after="80" w:line="360" w:lineRule="auto"/>
        <w:rPr>
          <w:rFonts w:ascii="Times New Roman" w:hAnsi="Times New Roman" w:cs="Times New Roman"/>
          <w:sz w:val="24"/>
          <w:szCs w:val="24"/>
        </w:rPr>
      </w:pPr>
    </w:p>
    <w:p w14:paraId="44ABF003" w14:textId="77777777" w:rsidR="00FD46B5" w:rsidRPr="004627C8" w:rsidRDefault="00FD46B5" w:rsidP="000E17D0">
      <w:pPr>
        <w:spacing w:after="80" w:line="360" w:lineRule="auto"/>
        <w:rPr>
          <w:rFonts w:ascii="Times New Roman" w:hAnsi="Times New Roman" w:cs="Times New Roman"/>
          <w:sz w:val="24"/>
          <w:szCs w:val="24"/>
        </w:rPr>
      </w:pPr>
    </w:p>
    <w:p w14:paraId="55E0CC96" w14:textId="77777777" w:rsidR="00FD46B5" w:rsidRPr="004627C8" w:rsidRDefault="00FD46B5" w:rsidP="000E17D0">
      <w:pPr>
        <w:spacing w:after="80" w:line="360" w:lineRule="auto"/>
        <w:rPr>
          <w:rFonts w:ascii="Times New Roman" w:hAnsi="Times New Roman" w:cs="Times New Roman"/>
          <w:sz w:val="24"/>
          <w:szCs w:val="24"/>
        </w:rPr>
      </w:pPr>
    </w:p>
    <w:p w14:paraId="4E215770" w14:textId="77777777" w:rsidR="00FD46B5" w:rsidRPr="004627C8" w:rsidRDefault="00FD46B5" w:rsidP="000E17D0">
      <w:pPr>
        <w:spacing w:after="80" w:line="360" w:lineRule="auto"/>
        <w:rPr>
          <w:rFonts w:ascii="Times New Roman" w:hAnsi="Times New Roman" w:cs="Times New Roman"/>
          <w:sz w:val="24"/>
          <w:szCs w:val="24"/>
        </w:rPr>
      </w:pPr>
    </w:p>
    <w:p w14:paraId="39CF106A" w14:textId="77777777" w:rsidR="00FD46B5" w:rsidRPr="004627C8" w:rsidRDefault="00FD46B5" w:rsidP="000E17D0">
      <w:pPr>
        <w:spacing w:after="80" w:line="360" w:lineRule="auto"/>
        <w:rPr>
          <w:rFonts w:ascii="Times New Roman" w:hAnsi="Times New Roman" w:cs="Times New Roman"/>
          <w:sz w:val="24"/>
          <w:szCs w:val="24"/>
        </w:rPr>
      </w:pPr>
    </w:p>
    <w:p w14:paraId="68749F6B" w14:textId="77777777" w:rsidR="00FD46B5" w:rsidRPr="004627C8" w:rsidRDefault="00FD46B5" w:rsidP="000E17D0">
      <w:pPr>
        <w:spacing w:after="80" w:line="360" w:lineRule="auto"/>
        <w:rPr>
          <w:rFonts w:ascii="Times New Roman" w:hAnsi="Times New Roman" w:cs="Times New Roman"/>
          <w:sz w:val="24"/>
          <w:szCs w:val="24"/>
        </w:rPr>
      </w:pPr>
    </w:p>
    <w:p w14:paraId="0087165B" w14:textId="77777777" w:rsidR="00FD46B5" w:rsidRPr="004627C8" w:rsidRDefault="00FD46B5" w:rsidP="000E17D0">
      <w:pPr>
        <w:spacing w:after="80" w:line="360" w:lineRule="auto"/>
        <w:rPr>
          <w:rFonts w:ascii="Times New Roman" w:hAnsi="Times New Roman" w:cs="Times New Roman"/>
          <w:sz w:val="24"/>
          <w:szCs w:val="24"/>
        </w:rPr>
      </w:pPr>
    </w:p>
    <w:p w14:paraId="6C4ED73C" w14:textId="77777777" w:rsidR="00FD46B5" w:rsidRPr="004627C8" w:rsidRDefault="00FD46B5" w:rsidP="000E17D0">
      <w:pPr>
        <w:spacing w:after="80" w:line="360" w:lineRule="auto"/>
        <w:rPr>
          <w:rFonts w:ascii="Times New Roman" w:hAnsi="Times New Roman" w:cs="Times New Roman"/>
          <w:sz w:val="24"/>
          <w:szCs w:val="24"/>
        </w:rPr>
      </w:pPr>
    </w:p>
    <w:p w14:paraId="5860C05F" w14:textId="77777777" w:rsidR="00FD46B5" w:rsidRPr="004627C8" w:rsidRDefault="00FD46B5" w:rsidP="000E17D0">
      <w:pPr>
        <w:spacing w:after="80" w:line="360" w:lineRule="auto"/>
        <w:rPr>
          <w:rFonts w:ascii="Times New Roman" w:hAnsi="Times New Roman" w:cs="Times New Roman"/>
          <w:sz w:val="24"/>
          <w:szCs w:val="24"/>
        </w:rPr>
      </w:pPr>
    </w:p>
    <w:p w14:paraId="0BCF2227" w14:textId="77777777" w:rsidR="00FD46B5" w:rsidRPr="004627C8" w:rsidRDefault="00FD46B5" w:rsidP="000E17D0">
      <w:pPr>
        <w:spacing w:after="80" w:line="360" w:lineRule="auto"/>
        <w:rPr>
          <w:rFonts w:ascii="Times New Roman" w:hAnsi="Times New Roman" w:cs="Times New Roman"/>
          <w:sz w:val="24"/>
          <w:szCs w:val="24"/>
        </w:rPr>
      </w:pPr>
    </w:p>
    <w:p w14:paraId="44227B60" w14:textId="77777777" w:rsidR="00FD46B5" w:rsidRPr="004627C8" w:rsidRDefault="00FD46B5" w:rsidP="000E17D0">
      <w:pPr>
        <w:spacing w:after="80" w:line="360" w:lineRule="auto"/>
        <w:rPr>
          <w:rFonts w:ascii="Times New Roman" w:hAnsi="Times New Roman" w:cs="Times New Roman"/>
          <w:sz w:val="24"/>
          <w:szCs w:val="24"/>
        </w:rPr>
      </w:pPr>
    </w:p>
    <w:p w14:paraId="3A0723EF" w14:textId="77777777" w:rsidR="00FD46B5" w:rsidRPr="004627C8" w:rsidRDefault="00FD46B5" w:rsidP="000E17D0">
      <w:pPr>
        <w:spacing w:after="80" w:line="360" w:lineRule="auto"/>
        <w:rPr>
          <w:rFonts w:ascii="Times New Roman" w:hAnsi="Times New Roman" w:cs="Times New Roman"/>
          <w:sz w:val="24"/>
          <w:szCs w:val="24"/>
        </w:rPr>
      </w:pPr>
    </w:p>
    <w:p w14:paraId="26C0C596" w14:textId="77777777" w:rsidR="00FD46B5" w:rsidRPr="004627C8" w:rsidRDefault="00FD46B5" w:rsidP="000E17D0">
      <w:pPr>
        <w:spacing w:after="80" w:line="360" w:lineRule="auto"/>
        <w:rPr>
          <w:rFonts w:ascii="Times New Roman" w:hAnsi="Times New Roman" w:cs="Times New Roman"/>
          <w:sz w:val="24"/>
          <w:szCs w:val="24"/>
        </w:rPr>
      </w:pPr>
    </w:p>
    <w:p w14:paraId="6D0AD861" w14:textId="77777777" w:rsidR="00FD46B5" w:rsidRPr="004627C8" w:rsidRDefault="00FD46B5" w:rsidP="000E17D0">
      <w:pPr>
        <w:spacing w:after="80" w:line="360" w:lineRule="auto"/>
        <w:rPr>
          <w:rFonts w:ascii="Times New Roman" w:hAnsi="Times New Roman" w:cs="Times New Roman"/>
          <w:sz w:val="24"/>
          <w:szCs w:val="24"/>
        </w:rPr>
      </w:pPr>
    </w:p>
    <w:p w14:paraId="4F36F767" w14:textId="77777777" w:rsidR="00FD46B5" w:rsidRPr="004627C8" w:rsidRDefault="00FD46B5" w:rsidP="000E17D0">
      <w:pPr>
        <w:spacing w:after="80" w:line="360" w:lineRule="auto"/>
        <w:rPr>
          <w:rFonts w:ascii="Times New Roman" w:hAnsi="Times New Roman" w:cs="Times New Roman"/>
          <w:sz w:val="24"/>
          <w:szCs w:val="24"/>
        </w:rPr>
      </w:pPr>
    </w:p>
    <w:p w14:paraId="393CEC8D" w14:textId="77777777" w:rsidR="00FD46B5" w:rsidRPr="004627C8" w:rsidRDefault="00FD46B5" w:rsidP="000E17D0">
      <w:pPr>
        <w:spacing w:after="80" w:line="360" w:lineRule="auto"/>
        <w:rPr>
          <w:rFonts w:ascii="Times New Roman" w:hAnsi="Times New Roman" w:cs="Times New Roman"/>
          <w:sz w:val="24"/>
          <w:szCs w:val="24"/>
        </w:rPr>
      </w:pPr>
    </w:p>
    <w:p w14:paraId="661EBD76" w14:textId="41F14568" w:rsidR="00287244" w:rsidRPr="009D76B9" w:rsidRDefault="00CF289A" w:rsidP="000E17D0">
      <w:pPr>
        <w:pStyle w:val="Ttulo1"/>
        <w:spacing w:before="0" w:line="360" w:lineRule="auto"/>
        <w:jc w:val="center"/>
        <w:rPr>
          <w:rFonts w:ascii="Times New Roman" w:hAnsi="Times New Roman" w:cs="Times New Roman"/>
          <w:b/>
          <w:bCs/>
          <w:color w:val="auto"/>
          <w:sz w:val="24"/>
          <w:szCs w:val="24"/>
          <w:lang w:val="es-SV"/>
        </w:rPr>
      </w:pPr>
      <w:bookmarkStart w:id="1978" w:name="_Toc209039023"/>
      <w:r w:rsidRPr="009D76B9">
        <w:rPr>
          <w:rFonts w:ascii="Times New Roman" w:hAnsi="Times New Roman" w:cs="Times New Roman"/>
          <w:b/>
          <w:bCs/>
          <w:color w:val="auto"/>
          <w:sz w:val="24"/>
          <w:szCs w:val="24"/>
          <w:lang w:val="es-SV"/>
        </w:rPr>
        <w:lastRenderedPageBreak/>
        <w:t>CAPÍTULO 2.  FUNDAMENTO TEÓRICO</w:t>
      </w:r>
      <w:bookmarkEnd w:id="1968"/>
      <w:bookmarkEnd w:id="1969"/>
      <w:bookmarkEnd w:id="1970"/>
      <w:bookmarkEnd w:id="1971"/>
      <w:bookmarkEnd w:id="1972"/>
      <w:bookmarkEnd w:id="1973"/>
      <w:bookmarkEnd w:id="1974"/>
      <w:bookmarkEnd w:id="1975"/>
      <w:bookmarkEnd w:id="1976"/>
      <w:bookmarkEnd w:id="1977"/>
      <w:bookmarkEnd w:id="1978"/>
    </w:p>
    <w:p w14:paraId="5C27B3C2" w14:textId="713DAFD1" w:rsidR="00F87A3A" w:rsidRPr="009D76B9" w:rsidRDefault="00F87A3A" w:rsidP="000E17D0">
      <w:pPr>
        <w:spacing w:after="80" w:line="360" w:lineRule="auto"/>
        <w:ind w:firstLine="708"/>
        <w:jc w:val="both"/>
        <w:rPr>
          <w:rFonts w:ascii="Times New Roman" w:hAnsi="Times New Roman" w:cs="Times New Roman"/>
          <w:sz w:val="24"/>
          <w:szCs w:val="24"/>
        </w:rPr>
      </w:pPr>
      <w:bookmarkStart w:id="1979" w:name="_Hlk206516319"/>
      <w:r w:rsidRPr="009D76B9">
        <w:rPr>
          <w:rFonts w:ascii="Times New Roman" w:hAnsi="Times New Roman" w:cs="Times New Roman"/>
          <w:sz w:val="24"/>
          <w:szCs w:val="24"/>
        </w:rPr>
        <w:t>Es</w:t>
      </w:r>
      <w:r w:rsidR="00003003" w:rsidRPr="009D76B9">
        <w:rPr>
          <w:rFonts w:ascii="Times New Roman" w:hAnsi="Times New Roman" w:cs="Times New Roman"/>
          <w:sz w:val="24"/>
          <w:szCs w:val="24"/>
        </w:rPr>
        <w:t xml:space="preserve"> esencial</w:t>
      </w:r>
      <w:r w:rsidRPr="009D76B9">
        <w:rPr>
          <w:rFonts w:ascii="Times New Roman" w:hAnsi="Times New Roman" w:cs="Times New Roman"/>
          <w:sz w:val="24"/>
          <w:szCs w:val="24"/>
        </w:rPr>
        <w:t xml:space="preserve"> señalar que el fundamento teórico, se construyó a partir de los </w:t>
      </w:r>
      <w:r w:rsidR="0055761F" w:rsidRPr="009D76B9">
        <w:rPr>
          <w:rFonts w:ascii="Times New Roman" w:hAnsi="Times New Roman" w:cs="Times New Roman"/>
          <w:sz w:val="24"/>
          <w:szCs w:val="24"/>
        </w:rPr>
        <w:t>conceptos</w:t>
      </w:r>
      <w:r w:rsidRPr="009D76B9">
        <w:rPr>
          <w:rFonts w:ascii="Times New Roman" w:hAnsi="Times New Roman" w:cs="Times New Roman"/>
          <w:sz w:val="24"/>
          <w:szCs w:val="24"/>
        </w:rPr>
        <w:t xml:space="preserve"> claves</w:t>
      </w:r>
      <w:r w:rsidR="0055761F" w:rsidRPr="009D76B9">
        <w:rPr>
          <w:rFonts w:ascii="Times New Roman" w:hAnsi="Times New Roman" w:cs="Times New Roman"/>
          <w:sz w:val="24"/>
          <w:szCs w:val="24"/>
        </w:rPr>
        <w:t xml:space="preserve"> del tema e</w:t>
      </w:r>
      <w:r w:rsidRPr="009D76B9">
        <w:rPr>
          <w:rFonts w:ascii="Times New Roman" w:hAnsi="Times New Roman" w:cs="Times New Roman"/>
          <w:sz w:val="24"/>
          <w:szCs w:val="24"/>
        </w:rPr>
        <w:t xml:space="preserve"> identificados en </w:t>
      </w:r>
      <w:r w:rsidR="00D63BAD" w:rsidRPr="009D76B9">
        <w:rPr>
          <w:rFonts w:ascii="Times New Roman" w:hAnsi="Times New Roman" w:cs="Times New Roman"/>
          <w:sz w:val="24"/>
          <w:szCs w:val="24"/>
        </w:rPr>
        <w:t>la matriz de congruencia.</w:t>
      </w:r>
      <w:r w:rsidRPr="009D76B9">
        <w:rPr>
          <w:rFonts w:ascii="Times New Roman" w:hAnsi="Times New Roman" w:cs="Times New Roman"/>
          <w:sz w:val="24"/>
          <w:szCs w:val="24"/>
        </w:rPr>
        <w:t xml:space="preserve"> Esto</w:t>
      </w:r>
      <w:r w:rsidR="0055761F" w:rsidRPr="009D76B9">
        <w:rPr>
          <w:rFonts w:ascii="Times New Roman" w:hAnsi="Times New Roman" w:cs="Times New Roman"/>
          <w:sz w:val="24"/>
          <w:szCs w:val="24"/>
        </w:rPr>
        <w:t xml:space="preserve"> permitió definir</w:t>
      </w:r>
      <w:r w:rsidRPr="009D76B9">
        <w:rPr>
          <w:rFonts w:ascii="Times New Roman" w:hAnsi="Times New Roman" w:cs="Times New Roman"/>
          <w:sz w:val="24"/>
          <w:szCs w:val="24"/>
        </w:rPr>
        <w:t xml:space="preserve"> las categorías iniciales de análisis para este estudio, las cuales incluyen: </w:t>
      </w:r>
      <w:r w:rsidR="00914FB7" w:rsidRPr="009D76B9">
        <w:rPr>
          <w:rFonts w:ascii="Times New Roman" w:hAnsi="Times New Roman" w:cs="Times New Roman"/>
          <w:sz w:val="24"/>
          <w:szCs w:val="24"/>
        </w:rPr>
        <w:t xml:space="preserve">acciones preventivas, </w:t>
      </w:r>
      <w:r w:rsidRPr="009D76B9">
        <w:rPr>
          <w:rFonts w:ascii="Times New Roman" w:hAnsi="Times New Roman" w:cs="Times New Roman"/>
          <w:sz w:val="24"/>
          <w:szCs w:val="24"/>
        </w:rPr>
        <w:t>instituciones del Estado</w:t>
      </w:r>
      <w:r w:rsidR="00914FB7" w:rsidRPr="009D76B9">
        <w:rPr>
          <w:rFonts w:ascii="Times New Roman" w:hAnsi="Times New Roman" w:cs="Times New Roman"/>
          <w:sz w:val="24"/>
          <w:szCs w:val="24"/>
        </w:rPr>
        <w:t xml:space="preserve"> y </w:t>
      </w:r>
      <w:r w:rsidRPr="009D76B9">
        <w:rPr>
          <w:rFonts w:ascii="Times New Roman" w:hAnsi="Times New Roman" w:cs="Times New Roman"/>
          <w:sz w:val="24"/>
          <w:szCs w:val="24"/>
        </w:rPr>
        <w:t>disminución del caudal de agua</w:t>
      </w:r>
      <w:r w:rsidR="00914FB7" w:rsidRPr="009D76B9">
        <w:rPr>
          <w:rFonts w:ascii="Times New Roman" w:hAnsi="Times New Roman" w:cs="Times New Roman"/>
          <w:sz w:val="24"/>
          <w:szCs w:val="24"/>
        </w:rPr>
        <w:t>.</w:t>
      </w:r>
      <w:r w:rsidRPr="009D76B9">
        <w:rPr>
          <w:rFonts w:ascii="Times New Roman" w:hAnsi="Times New Roman" w:cs="Times New Roman"/>
          <w:sz w:val="24"/>
          <w:szCs w:val="24"/>
        </w:rPr>
        <w:t xml:space="preserve"> Dichas categorías fueron operacionalizadas y se emplearon como herramientas esenciales, para orientar y estructurar el análisis.</w:t>
      </w:r>
    </w:p>
    <w:p w14:paraId="6C96BA9A" w14:textId="352288E3" w:rsidR="00F87A3A" w:rsidRPr="009D76B9" w:rsidRDefault="00F87A3A" w:rsidP="00A62C4F">
      <w:pPr>
        <w:spacing w:after="80" w:line="360" w:lineRule="auto"/>
        <w:ind w:firstLine="708"/>
        <w:jc w:val="both"/>
        <w:rPr>
          <w:rFonts w:ascii="Times New Roman" w:eastAsia="Times New Roman" w:hAnsi="Times New Roman" w:cs="Times New Roman"/>
          <w:sz w:val="24"/>
          <w:szCs w:val="24"/>
          <w:lang w:eastAsia="es-SV"/>
        </w:rPr>
      </w:pPr>
      <w:r w:rsidRPr="009D76B9">
        <w:rPr>
          <w:rFonts w:ascii="Times New Roman" w:eastAsia="Times New Roman" w:hAnsi="Times New Roman" w:cs="Times New Roman"/>
          <w:sz w:val="24"/>
          <w:szCs w:val="24"/>
          <w:lang w:eastAsia="es-SV"/>
        </w:rPr>
        <w:t>Es así como, la problemática del agua se analiz</w:t>
      </w:r>
      <w:r w:rsidR="002B1E8B" w:rsidRPr="009D76B9">
        <w:rPr>
          <w:rFonts w:ascii="Times New Roman" w:eastAsia="Times New Roman" w:hAnsi="Times New Roman" w:cs="Times New Roman"/>
          <w:sz w:val="24"/>
          <w:szCs w:val="24"/>
          <w:lang w:eastAsia="es-SV"/>
        </w:rPr>
        <w:t>ó</w:t>
      </w:r>
      <w:r w:rsidRPr="009D76B9">
        <w:rPr>
          <w:rFonts w:ascii="Times New Roman" w:eastAsia="Times New Roman" w:hAnsi="Times New Roman" w:cs="Times New Roman"/>
          <w:sz w:val="24"/>
          <w:szCs w:val="24"/>
          <w:lang w:eastAsia="es-SV"/>
        </w:rPr>
        <w:t xml:space="preserve"> desde distintos niveles, comenzando desde </w:t>
      </w:r>
      <w:r w:rsidR="00A62C4F" w:rsidRPr="009D76B9">
        <w:rPr>
          <w:rFonts w:ascii="Times New Roman" w:eastAsia="Times New Roman" w:hAnsi="Times New Roman" w:cs="Times New Roman"/>
          <w:sz w:val="24"/>
          <w:szCs w:val="24"/>
          <w:lang w:eastAsia="es-SV"/>
        </w:rPr>
        <w:t>un contexto local, hasta llegar a lo global.</w:t>
      </w:r>
    </w:p>
    <w:p w14:paraId="5D2CFAC6" w14:textId="6116F796" w:rsidR="00BE00D5" w:rsidRPr="009D76B9" w:rsidRDefault="00BE00D5" w:rsidP="00BE00D5">
      <w:pPr>
        <w:spacing w:after="80" w:line="360" w:lineRule="auto"/>
        <w:ind w:firstLine="708"/>
        <w:jc w:val="both"/>
        <w:rPr>
          <w:rFonts w:ascii="Times New Roman" w:eastAsia="Times New Roman" w:hAnsi="Times New Roman" w:cs="Times New Roman"/>
          <w:sz w:val="24"/>
          <w:szCs w:val="24"/>
          <w:lang w:eastAsia="es-SV"/>
        </w:rPr>
      </w:pPr>
      <w:r w:rsidRPr="009D76B9">
        <w:rPr>
          <w:rFonts w:ascii="Times New Roman" w:eastAsia="Times New Roman" w:hAnsi="Times New Roman" w:cs="Times New Roman"/>
          <w:sz w:val="24"/>
          <w:szCs w:val="24"/>
          <w:lang w:eastAsia="es-SV"/>
        </w:rPr>
        <w:t xml:space="preserve">A </w:t>
      </w:r>
      <w:r w:rsidRPr="009D76B9">
        <w:rPr>
          <w:rFonts w:ascii="Times New Roman" w:eastAsiaTheme="majorEastAsia" w:hAnsi="Times New Roman" w:cs="Times New Roman"/>
          <w:sz w:val="24"/>
          <w:szCs w:val="24"/>
          <w:lang w:eastAsia="es-SV"/>
        </w:rPr>
        <w:t>nivel particular, en El Salvador</w:t>
      </w:r>
      <w:r w:rsidRPr="009D76B9">
        <w:rPr>
          <w:rFonts w:ascii="Times New Roman" w:eastAsia="Times New Roman" w:hAnsi="Times New Roman" w:cs="Times New Roman"/>
          <w:sz w:val="24"/>
          <w:szCs w:val="24"/>
          <w:lang w:eastAsia="es-SV"/>
        </w:rPr>
        <w:t xml:space="preserve"> se enfrenta una crisis de agua debido a varios factores, como la disminución de las fuentes hídricas, la contaminación de los cuerpos de agua y la falta de una infraestructura adecuada para su gestión, entre otros.</w:t>
      </w:r>
    </w:p>
    <w:p w14:paraId="4B01A8D9" w14:textId="03EB51F8" w:rsidR="00BE00D5" w:rsidRPr="009D76B9" w:rsidRDefault="00BE00D5" w:rsidP="00A62C4F">
      <w:pPr>
        <w:spacing w:after="80" w:line="360" w:lineRule="auto"/>
        <w:ind w:firstLine="708"/>
        <w:jc w:val="both"/>
        <w:rPr>
          <w:rFonts w:ascii="Times New Roman" w:eastAsia="Times New Roman" w:hAnsi="Times New Roman" w:cs="Times New Roman"/>
          <w:sz w:val="24"/>
          <w:szCs w:val="24"/>
          <w:lang w:eastAsia="es-SV"/>
        </w:rPr>
      </w:pPr>
      <w:r w:rsidRPr="009D76B9">
        <w:rPr>
          <w:rFonts w:ascii="Times New Roman" w:eastAsiaTheme="majorEastAsia" w:hAnsi="Times New Roman" w:cs="Times New Roman"/>
          <w:sz w:val="24"/>
          <w:szCs w:val="24"/>
          <w:lang w:eastAsia="es-SV"/>
        </w:rPr>
        <w:t>En el caso de</w:t>
      </w:r>
      <w:r w:rsidRPr="009D76B9">
        <w:rPr>
          <w:rFonts w:ascii="Times New Roman" w:eastAsiaTheme="majorEastAsia" w:hAnsi="Times New Roman" w:cs="Times New Roman"/>
          <w:b/>
          <w:bCs/>
          <w:sz w:val="24"/>
          <w:szCs w:val="24"/>
          <w:lang w:eastAsia="es-SV"/>
        </w:rPr>
        <w:t xml:space="preserve"> </w:t>
      </w:r>
      <w:r w:rsidRPr="009D76B9">
        <w:rPr>
          <w:rFonts w:ascii="Times New Roman" w:eastAsia="Times New Roman" w:hAnsi="Times New Roman" w:cs="Times New Roman"/>
          <w:sz w:val="24"/>
          <w:szCs w:val="24"/>
          <w:lang w:eastAsia="es-SV"/>
        </w:rPr>
        <w:t xml:space="preserve">Centroamérica, las acciones preventivas incluyen mejorar la gestión del recurso, incluyendo su distribución, conservación y la creación de infraestructura necesaria, para su correcta administración.  </w:t>
      </w:r>
    </w:p>
    <w:p w14:paraId="0E49F76B" w14:textId="77777777" w:rsidR="00BE00D5" w:rsidRPr="009D76B9" w:rsidRDefault="00BE00D5" w:rsidP="00BE00D5">
      <w:pPr>
        <w:spacing w:after="80" w:line="360" w:lineRule="auto"/>
        <w:ind w:firstLine="708"/>
        <w:jc w:val="both"/>
        <w:rPr>
          <w:rFonts w:ascii="Times New Roman" w:eastAsia="Times New Roman" w:hAnsi="Times New Roman" w:cs="Times New Roman"/>
          <w:sz w:val="24"/>
          <w:szCs w:val="24"/>
          <w:lang w:eastAsia="es-SV"/>
        </w:rPr>
      </w:pPr>
      <w:r w:rsidRPr="009D76B9">
        <w:rPr>
          <w:rFonts w:ascii="Times New Roman" w:eastAsia="Times New Roman" w:hAnsi="Times New Roman" w:cs="Times New Roman"/>
          <w:sz w:val="24"/>
          <w:szCs w:val="24"/>
          <w:lang w:eastAsia="es-SV"/>
        </w:rPr>
        <w:t>Con respecto a Amé</w:t>
      </w:r>
      <w:r w:rsidRPr="009D76B9">
        <w:rPr>
          <w:rFonts w:ascii="Times New Roman" w:eastAsiaTheme="majorEastAsia" w:hAnsi="Times New Roman" w:cs="Times New Roman"/>
          <w:sz w:val="24"/>
          <w:szCs w:val="24"/>
          <w:lang w:eastAsia="es-SV"/>
        </w:rPr>
        <w:t xml:space="preserve">rica Latina, el </w:t>
      </w:r>
      <w:r w:rsidRPr="009D76B9">
        <w:rPr>
          <w:rFonts w:ascii="Times New Roman" w:eastAsia="Times New Roman" w:hAnsi="Times New Roman" w:cs="Times New Roman"/>
          <w:sz w:val="24"/>
          <w:szCs w:val="24"/>
          <w:lang w:eastAsia="es-SV"/>
        </w:rPr>
        <w:t xml:space="preserve">agua no está vinculada a la escasez, sino a la inequidad en </w:t>
      </w:r>
      <w:r w:rsidRPr="009D76B9">
        <w:rPr>
          <w:rFonts w:ascii="Times New Roman" w:eastAsia="Arial" w:hAnsi="Times New Roman" w:cs="Times New Roman"/>
          <w:sz w:val="24"/>
          <w:szCs w:val="24"/>
        </w:rPr>
        <w:t xml:space="preserve">la repartición de aguas. </w:t>
      </w:r>
      <w:r w:rsidRPr="009D76B9">
        <w:rPr>
          <w:rFonts w:ascii="Times New Roman" w:eastAsia="Times New Roman" w:hAnsi="Times New Roman" w:cs="Times New Roman"/>
          <w:sz w:val="24"/>
          <w:szCs w:val="24"/>
          <w:lang w:eastAsia="es-SV"/>
        </w:rPr>
        <w:t xml:space="preserve"> </w:t>
      </w:r>
    </w:p>
    <w:p w14:paraId="779191B0" w14:textId="5665AD84" w:rsidR="002D3863" w:rsidRPr="009D76B9" w:rsidRDefault="00BE00D5" w:rsidP="002D3863">
      <w:pPr>
        <w:spacing w:after="80" w:line="360" w:lineRule="auto"/>
        <w:ind w:firstLine="708"/>
        <w:jc w:val="both"/>
        <w:rPr>
          <w:rFonts w:ascii="Times New Roman" w:hAnsi="Times New Roman" w:cs="Times New Roman"/>
          <w:sz w:val="24"/>
          <w:szCs w:val="24"/>
        </w:rPr>
      </w:pPr>
      <w:r w:rsidRPr="009D76B9">
        <w:rPr>
          <w:rFonts w:ascii="Times New Roman" w:hAnsi="Times New Roman" w:cs="Times New Roman"/>
          <w:sz w:val="24"/>
          <w:szCs w:val="24"/>
        </w:rPr>
        <w:t>Y a</w:t>
      </w:r>
      <w:r w:rsidR="00286727" w:rsidRPr="009D76B9">
        <w:rPr>
          <w:rFonts w:ascii="Times New Roman" w:hAnsi="Times New Roman" w:cs="Times New Roman"/>
          <w:sz w:val="24"/>
          <w:szCs w:val="24"/>
        </w:rPr>
        <w:t xml:space="preserve"> nivel mundial, </w:t>
      </w:r>
      <w:r w:rsidR="0049773A" w:rsidRPr="009D76B9">
        <w:rPr>
          <w:rFonts w:ascii="Times New Roman" w:hAnsi="Times New Roman" w:cs="Times New Roman"/>
          <w:sz w:val="24"/>
          <w:szCs w:val="24"/>
        </w:rPr>
        <w:t>la demanda de agua va en aumento en relación con el recurso hídrico disponible por una explotación desmedida de las fuentes, además de mal uso y desperdicio causados por la utilización de sistemas de distribución inadecuados e ineficientes.</w:t>
      </w:r>
      <w:r w:rsidR="002D3863" w:rsidRPr="009D76B9">
        <w:rPr>
          <w:rFonts w:ascii="Times New Roman" w:hAnsi="Times New Roman" w:cs="Times New Roman"/>
          <w:color w:val="EE0000"/>
          <w:sz w:val="24"/>
          <w:szCs w:val="24"/>
        </w:rPr>
        <w:t xml:space="preserve"> </w:t>
      </w:r>
      <w:r w:rsidR="002D3863" w:rsidRPr="009D76B9">
        <w:rPr>
          <w:rFonts w:ascii="Times New Roman" w:hAnsi="Times New Roman" w:cs="Times New Roman"/>
          <w:sz w:val="24"/>
          <w:szCs w:val="24"/>
        </w:rPr>
        <w:t>Lo antes mencionado se explica a continuación:</w:t>
      </w:r>
    </w:p>
    <w:p w14:paraId="7FD8DBD2" w14:textId="544AAE5A" w:rsidR="00BE00D5" w:rsidRPr="009D76B9" w:rsidRDefault="00BE00D5" w:rsidP="00BE00D5">
      <w:pPr>
        <w:keepNext/>
        <w:keepLines/>
        <w:spacing w:after="80" w:line="360" w:lineRule="auto"/>
        <w:outlineLvl w:val="1"/>
        <w:rPr>
          <w:rFonts w:ascii="Times New Roman" w:eastAsiaTheme="majorEastAsia" w:hAnsi="Times New Roman" w:cs="Times New Roman"/>
          <w:b/>
          <w:bCs/>
          <w:kern w:val="2"/>
          <w:sz w:val="24"/>
          <w:szCs w:val="24"/>
          <w14:ligatures w14:val="standardContextual"/>
        </w:rPr>
      </w:pPr>
      <w:bookmarkStart w:id="1980" w:name="_Toc193657003"/>
      <w:bookmarkStart w:id="1981" w:name="_Toc193658015"/>
      <w:bookmarkStart w:id="1982" w:name="_Toc193658892"/>
      <w:bookmarkStart w:id="1983" w:name="_Toc193661004"/>
      <w:bookmarkStart w:id="1984" w:name="_Toc193661844"/>
      <w:bookmarkStart w:id="1985" w:name="_Toc193662746"/>
      <w:bookmarkStart w:id="1986" w:name="_Toc193663105"/>
      <w:bookmarkStart w:id="1987" w:name="_Toc193663634"/>
      <w:bookmarkStart w:id="1988" w:name="_Toc193664123"/>
      <w:bookmarkStart w:id="1989" w:name="_Toc193664203"/>
      <w:bookmarkStart w:id="1990" w:name="_Toc209039024"/>
      <w:r w:rsidRPr="009D76B9">
        <w:rPr>
          <w:rFonts w:ascii="Times New Roman" w:eastAsiaTheme="majorEastAsia" w:hAnsi="Times New Roman" w:cs="Times New Roman"/>
          <w:b/>
          <w:bCs/>
          <w:kern w:val="2"/>
          <w:sz w:val="24"/>
          <w:szCs w:val="24"/>
          <w14:ligatures w14:val="standardContextual"/>
        </w:rPr>
        <w:t>2.1 Desafíos de la gestión del agua en El Salvador</w:t>
      </w:r>
      <w:bookmarkEnd w:id="1980"/>
      <w:bookmarkEnd w:id="1981"/>
      <w:bookmarkEnd w:id="1982"/>
      <w:bookmarkEnd w:id="1983"/>
      <w:bookmarkEnd w:id="1984"/>
      <w:bookmarkEnd w:id="1985"/>
      <w:bookmarkEnd w:id="1986"/>
      <w:bookmarkEnd w:id="1987"/>
      <w:bookmarkEnd w:id="1988"/>
      <w:bookmarkEnd w:id="1989"/>
      <w:bookmarkEnd w:id="1990"/>
    </w:p>
    <w:p w14:paraId="3D7605FE" w14:textId="70A2FAFA" w:rsidR="00BE00D5" w:rsidRPr="009D76B9" w:rsidRDefault="00BE00D5" w:rsidP="00BE00D5">
      <w:pPr>
        <w:spacing w:after="80" w:line="360" w:lineRule="auto"/>
        <w:ind w:firstLine="720"/>
        <w:rPr>
          <w:rFonts w:ascii="Times New Roman" w:eastAsia="Arial" w:hAnsi="Times New Roman" w:cs="Times New Roman"/>
          <w:sz w:val="24"/>
          <w:szCs w:val="24"/>
        </w:rPr>
      </w:pPr>
      <w:r w:rsidRPr="009D76B9">
        <w:rPr>
          <w:rFonts w:ascii="Times New Roman" w:hAnsi="Times New Roman" w:cs="Times New Roman"/>
          <w:sz w:val="24"/>
          <w:szCs w:val="24"/>
        </w:rPr>
        <w:t xml:space="preserve"> El Salvador, enfrenta condiciones críticas en materia de recursos hídricos como lo describe </w:t>
      </w:r>
      <w:r w:rsidRPr="009D76B9">
        <w:rPr>
          <w:rFonts w:ascii="Times New Roman" w:eastAsia="Arial" w:hAnsi="Times New Roman" w:cs="Times New Roman"/>
          <w:sz w:val="24"/>
          <w:szCs w:val="24"/>
        </w:rPr>
        <w:t xml:space="preserve">Merlos </w:t>
      </w:r>
      <w:sdt>
        <w:sdtPr>
          <w:rPr>
            <w:rFonts w:ascii="Times New Roman" w:eastAsia="Arial" w:hAnsi="Times New Roman" w:cs="Times New Roman"/>
            <w:sz w:val="24"/>
            <w:szCs w:val="24"/>
          </w:rPr>
          <w:id w:val="-2139479940"/>
          <w:citation/>
        </w:sdtPr>
        <w:sdtContent>
          <w:r w:rsidRPr="009D76B9">
            <w:rPr>
              <w:rFonts w:ascii="Times New Roman" w:eastAsia="Arial" w:hAnsi="Times New Roman" w:cs="Times New Roman"/>
              <w:sz w:val="24"/>
              <w:szCs w:val="24"/>
            </w:rPr>
            <w:fldChar w:fldCharType="begin"/>
          </w:r>
          <w:r w:rsidRPr="009D76B9">
            <w:rPr>
              <w:rFonts w:ascii="Times New Roman" w:eastAsia="Arial" w:hAnsi="Times New Roman" w:cs="Times New Roman"/>
              <w:sz w:val="24"/>
              <w:szCs w:val="24"/>
            </w:rPr>
            <w:instrText xml:space="preserve">CITATION Mer14 \n  \t  \l 17418 </w:instrText>
          </w:r>
          <w:r w:rsidRPr="009D76B9">
            <w:rPr>
              <w:rFonts w:ascii="Times New Roman" w:eastAsia="Arial" w:hAnsi="Times New Roman" w:cs="Times New Roman"/>
              <w:sz w:val="24"/>
              <w:szCs w:val="24"/>
            </w:rPr>
            <w:fldChar w:fldCharType="separate"/>
          </w:r>
          <w:r w:rsidR="00D202B9" w:rsidRPr="009D76B9">
            <w:rPr>
              <w:rFonts w:ascii="Times New Roman" w:eastAsia="Arial" w:hAnsi="Times New Roman" w:cs="Times New Roman"/>
              <w:noProof/>
              <w:sz w:val="24"/>
              <w:szCs w:val="24"/>
            </w:rPr>
            <w:t>(2014)</w:t>
          </w:r>
          <w:r w:rsidRPr="009D76B9">
            <w:rPr>
              <w:rFonts w:ascii="Times New Roman" w:eastAsia="Arial" w:hAnsi="Times New Roman" w:cs="Times New Roman"/>
              <w:sz w:val="24"/>
              <w:szCs w:val="24"/>
            </w:rPr>
            <w:fldChar w:fldCharType="end"/>
          </w:r>
        </w:sdtContent>
      </w:sdt>
      <w:r w:rsidRPr="009D76B9">
        <w:rPr>
          <w:rFonts w:ascii="Times New Roman" w:eastAsia="Arial" w:hAnsi="Times New Roman" w:cs="Times New Roman"/>
          <w:sz w:val="24"/>
          <w:szCs w:val="24"/>
        </w:rPr>
        <w:t>:</w:t>
      </w:r>
    </w:p>
    <w:p w14:paraId="73D0C11B" w14:textId="77777777" w:rsidR="00BE00D5" w:rsidRPr="009D76B9" w:rsidRDefault="00BE00D5" w:rsidP="005B72F8">
      <w:pPr>
        <w:spacing w:after="80" w:line="360" w:lineRule="auto"/>
        <w:ind w:left="720"/>
        <w:jc w:val="both"/>
        <w:rPr>
          <w:rFonts w:ascii="Times New Roman" w:eastAsia="Arial" w:hAnsi="Times New Roman" w:cs="Times New Roman"/>
          <w:sz w:val="24"/>
          <w:szCs w:val="24"/>
        </w:rPr>
      </w:pPr>
      <w:r w:rsidRPr="009D76B9">
        <w:rPr>
          <w:rFonts w:ascii="Times New Roman" w:eastAsia="Arial" w:hAnsi="Times New Roman" w:cs="Times New Roman"/>
          <w:sz w:val="24"/>
          <w:szCs w:val="24"/>
        </w:rPr>
        <w:t xml:space="preserve">Debido a lo reducido de su extensión geográfica y la sobrepoblación en su territorio, en El Salvador se presenta una gran presión sobre los recursos naturales, lo que provoca que sea el país con menos disponibilidad de agua per cápita a nivel </w:t>
      </w:r>
      <w:r w:rsidRPr="009D76B9">
        <w:rPr>
          <w:rFonts w:ascii="Times New Roman" w:eastAsia="Arial" w:hAnsi="Times New Roman" w:cs="Times New Roman"/>
          <w:sz w:val="24"/>
          <w:szCs w:val="24"/>
        </w:rPr>
        <w:lastRenderedPageBreak/>
        <w:t xml:space="preserve">de la región </w:t>
      </w:r>
      <w:proofErr w:type="gramStart"/>
      <w:r w:rsidRPr="009D76B9">
        <w:rPr>
          <w:rFonts w:ascii="Times New Roman" w:eastAsia="Arial" w:hAnsi="Times New Roman" w:cs="Times New Roman"/>
          <w:sz w:val="24"/>
          <w:szCs w:val="24"/>
        </w:rPr>
        <w:t>centroamericana</w:t>
      </w:r>
      <w:proofErr w:type="gramEnd"/>
      <w:r w:rsidRPr="009D76B9">
        <w:rPr>
          <w:rFonts w:ascii="Times New Roman" w:eastAsia="Arial" w:hAnsi="Times New Roman" w:cs="Times New Roman"/>
          <w:sz w:val="24"/>
          <w:szCs w:val="24"/>
        </w:rPr>
        <w:t xml:space="preserve"> (…)  Existen 5 factores que explican las condiciones críticas que enfrentamos a nivel nacional en materia de recursos hídricos: 1) la disminución de la capacidad del territorio para infiltrar agua debido al desarrollo y crecimiento urbano desordenado. 2) El deterioro de la calidad del agua, debido a procesos de contaminación y degradación ambiental en el área urbana y rural. 3) El bajo nivel de inversión en tecnología e infraestructura que permita un uso eficiente y la captación de agua durante el invierno, para ser aprovechada en el verano. 4) La falta de sensibilización y concientización de la población para la protección y conservación de los recursos hídricos (cultura del agua). 5) La inexistencia de un marco normativo que permita la existencia de una institucionalidad adecuada para la regulación de los diferentes usos del agua. (p.1)</w:t>
      </w:r>
    </w:p>
    <w:p w14:paraId="2A8D0EDD" w14:textId="14219B54" w:rsidR="00BE00D5" w:rsidRPr="009D76B9" w:rsidRDefault="00BE00D5" w:rsidP="00BE00D5">
      <w:pPr>
        <w:spacing w:after="80" w:line="360" w:lineRule="auto"/>
        <w:ind w:firstLine="708"/>
        <w:jc w:val="both"/>
        <w:rPr>
          <w:rFonts w:ascii="Times New Roman" w:hAnsi="Times New Roman" w:cs="Times New Roman"/>
          <w:sz w:val="24"/>
          <w:szCs w:val="24"/>
        </w:rPr>
      </w:pPr>
      <w:r w:rsidRPr="009D76B9">
        <w:rPr>
          <w:rFonts w:ascii="Times New Roman" w:eastAsia="Arial" w:hAnsi="Times New Roman" w:cs="Times New Roman"/>
          <w:sz w:val="24"/>
          <w:szCs w:val="24"/>
        </w:rPr>
        <w:t xml:space="preserve">Aparte del reducido territorio, la situación se complica por la acción irresponsable de personas que carecen de una cultura de protección del medio ambiente. Por lo que, </w:t>
      </w:r>
      <w:r w:rsidRPr="009D76B9">
        <w:rPr>
          <w:rFonts w:ascii="Times New Roman" w:hAnsi="Times New Roman" w:cs="Times New Roman"/>
          <w:sz w:val="24"/>
          <w:szCs w:val="24"/>
        </w:rPr>
        <w:t xml:space="preserve">el principal desafío en la problemática del agua en El Salvador es garantizar el acceso </w:t>
      </w:r>
      <w:r w:rsidR="000D5B33" w:rsidRPr="009D76B9">
        <w:rPr>
          <w:rFonts w:ascii="Times New Roman" w:hAnsi="Times New Roman" w:cs="Times New Roman"/>
          <w:sz w:val="24"/>
          <w:szCs w:val="24"/>
        </w:rPr>
        <w:t xml:space="preserve">al agua en cantidad y calidad, </w:t>
      </w:r>
      <w:r w:rsidRPr="009D76B9">
        <w:rPr>
          <w:rFonts w:ascii="Times New Roman" w:hAnsi="Times New Roman" w:cs="Times New Roman"/>
          <w:sz w:val="24"/>
          <w:szCs w:val="24"/>
        </w:rPr>
        <w:t>en un contexto de creciente escasez, contaminación y mala gestión.</w:t>
      </w:r>
    </w:p>
    <w:p w14:paraId="3560B276" w14:textId="30319F56" w:rsidR="00BF1EC5" w:rsidRPr="009D76B9" w:rsidRDefault="00BF1EC5" w:rsidP="00BF1EC5">
      <w:pPr>
        <w:spacing w:after="80" w:line="360" w:lineRule="auto"/>
        <w:ind w:firstLine="708"/>
        <w:jc w:val="both"/>
        <w:rPr>
          <w:rFonts w:ascii="Times New Roman" w:hAnsi="Times New Roman" w:cs="Times New Roman"/>
          <w:sz w:val="24"/>
          <w:szCs w:val="24"/>
        </w:rPr>
      </w:pPr>
      <w:r w:rsidRPr="009D76B9">
        <w:rPr>
          <w:rFonts w:ascii="Times New Roman" w:eastAsia="Times New Roman" w:hAnsi="Times New Roman" w:cs="Times New Roman"/>
          <w:sz w:val="24"/>
          <w:szCs w:val="24"/>
          <w:lang w:eastAsia="es-SV"/>
        </w:rPr>
        <w:t>Es importante señalar también, el efecto que tiene el cambio climático en el agua, en muchas regiones</w:t>
      </w:r>
      <w:r w:rsidR="005B72F8" w:rsidRPr="009D76B9">
        <w:rPr>
          <w:rFonts w:ascii="Times New Roman" w:eastAsia="Times New Roman" w:hAnsi="Times New Roman" w:cs="Times New Roman"/>
          <w:sz w:val="24"/>
          <w:szCs w:val="24"/>
        </w:rPr>
        <w:t xml:space="preserve"> l</w:t>
      </w:r>
      <w:r w:rsidRPr="009D76B9">
        <w:rPr>
          <w:rFonts w:ascii="Times New Roman" w:eastAsia="Times New Roman" w:hAnsi="Times New Roman" w:cs="Times New Roman"/>
          <w:sz w:val="24"/>
          <w:szCs w:val="24"/>
        </w:rPr>
        <w:t xml:space="preserve">as lluvias son cada vez más escasas y esto reduce la recarga natural de ríos, lagos y acuíferos subterráneos.  </w:t>
      </w:r>
      <w:r w:rsidR="005B72F8" w:rsidRPr="009D76B9">
        <w:rPr>
          <w:rFonts w:ascii="Times New Roman" w:eastAsia="Times New Roman" w:hAnsi="Times New Roman" w:cs="Times New Roman"/>
          <w:sz w:val="24"/>
          <w:szCs w:val="24"/>
        </w:rPr>
        <w:t xml:space="preserve"> Aguilar </w:t>
      </w:r>
      <w:r w:rsidRPr="009D76B9">
        <w:rPr>
          <w:rFonts w:ascii="Times New Roman" w:hAnsi="Times New Roman" w:cs="Times New Roman"/>
          <w:sz w:val="24"/>
          <w:szCs w:val="24"/>
        </w:rPr>
        <w:t xml:space="preserve"> </w:t>
      </w:r>
      <w:sdt>
        <w:sdtPr>
          <w:rPr>
            <w:rFonts w:ascii="Times New Roman" w:hAnsi="Times New Roman" w:cs="Times New Roman"/>
            <w:sz w:val="24"/>
            <w:szCs w:val="24"/>
          </w:rPr>
          <w:id w:val="-1681039734"/>
          <w:citation/>
        </w:sdtPr>
        <w:sdtContent>
          <w:r w:rsidRPr="009D76B9">
            <w:rPr>
              <w:rFonts w:ascii="Times New Roman" w:hAnsi="Times New Roman" w:cs="Times New Roman"/>
              <w:sz w:val="24"/>
              <w:szCs w:val="24"/>
            </w:rPr>
            <w:fldChar w:fldCharType="begin"/>
          </w:r>
          <w:r w:rsidRPr="009D76B9">
            <w:rPr>
              <w:rFonts w:ascii="Times New Roman" w:hAnsi="Times New Roman" w:cs="Times New Roman"/>
              <w:sz w:val="24"/>
              <w:szCs w:val="24"/>
            </w:rPr>
            <w:instrText xml:space="preserve">CITATION Agu \n  \t  \l 17418 </w:instrText>
          </w:r>
          <w:r w:rsidRPr="009D76B9">
            <w:rPr>
              <w:rFonts w:ascii="Times New Roman" w:hAnsi="Times New Roman" w:cs="Times New Roman"/>
              <w:sz w:val="24"/>
              <w:szCs w:val="24"/>
            </w:rPr>
            <w:fldChar w:fldCharType="separate"/>
          </w:r>
          <w:r w:rsidR="00D202B9" w:rsidRPr="009D76B9">
            <w:rPr>
              <w:rFonts w:ascii="Times New Roman" w:hAnsi="Times New Roman" w:cs="Times New Roman"/>
              <w:noProof/>
              <w:sz w:val="24"/>
              <w:szCs w:val="24"/>
            </w:rPr>
            <w:t>(2015)</w:t>
          </w:r>
          <w:r w:rsidRPr="009D76B9">
            <w:rPr>
              <w:rFonts w:ascii="Times New Roman" w:hAnsi="Times New Roman" w:cs="Times New Roman"/>
              <w:sz w:val="24"/>
              <w:szCs w:val="24"/>
            </w:rPr>
            <w:fldChar w:fldCharType="end"/>
          </w:r>
        </w:sdtContent>
      </w:sdt>
      <w:r w:rsidR="005B72F8" w:rsidRPr="009D76B9">
        <w:rPr>
          <w:rFonts w:ascii="Times New Roman" w:hAnsi="Times New Roman" w:cs="Times New Roman"/>
          <w:sz w:val="24"/>
          <w:szCs w:val="24"/>
        </w:rPr>
        <w:t xml:space="preserve"> afirma:</w:t>
      </w:r>
    </w:p>
    <w:p w14:paraId="59AB3806" w14:textId="77777777" w:rsidR="00BF1EC5" w:rsidRPr="009D76B9" w:rsidRDefault="00BF1EC5" w:rsidP="005B72F8">
      <w:pPr>
        <w:spacing w:after="80" w:line="360" w:lineRule="auto"/>
        <w:ind w:left="720"/>
        <w:jc w:val="both"/>
        <w:rPr>
          <w:rFonts w:ascii="Times New Roman" w:eastAsia="Times New Roman" w:hAnsi="Times New Roman" w:cs="Times New Roman"/>
          <w:sz w:val="24"/>
          <w:szCs w:val="24"/>
        </w:rPr>
      </w:pPr>
      <w:r w:rsidRPr="009D76B9">
        <w:rPr>
          <w:rFonts w:ascii="Times New Roman" w:hAnsi="Times New Roman" w:cs="Times New Roman"/>
          <w:sz w:val="24"/>
          <w:szCs w:val="24"/>
        </w:rPr>
        <w:t xml:space="preserve"> El Salvador se ha vuelto más cálido y el ciclo del agua, más acelerado, reduciéndose la disponibilidad de agua. Dichos efectos, aunados a la ausencia de un marco normativo para la conservación y manejo sustentable del agua, inciden en la falta de dotación equitativa de agua potable y saneamiento, principalmente en áreas rurales (p.6)</w:t>
      </w:r>
    </w:p>
    <w:p w14:paraId="1891323F" w14:textId="77777777" w:rsidR="00BF1EC5" w:rsidRPr="009D76B9" w:rsidRDefault="00BF1EC5" w:rsidP="00BF1EC5">
      <w:pPr>
        <w:spacing w:after="80" w:line="360" w:lineRule="auto"/>
        <w:ind w:firstLine="708"/>
        <w:jc w:val="both"/>
        <w:rPr>
          <w:rFonts w:ascii="Times New Roman" w:hAnsi="Times New Roman" w:cs="Times New Roman"/>
          <w:sz w:val="24"/>
          <w:szCs w:val="24"/>
        </w:rPr>
      </w:pPr>
      <w:r w:rsidRPr="009D76B9">
        <w:rPr>
          <w:rFonts w:ascii="Times New Roman" w:eastAsia="Times New Roman" w:hAnsi="Times New Roman" w:cs="Times New Roman"/>
          <w:sz w:val="24"/>
          <w:szCs w:val="24"/>
          <w:lang w:eastAsia="es-SV"/>
        </w:rPr>
        <w:t>Toda esta problemática obliga a la implementación de medidas orientadas, hacia una gestión sostenible del recurso, para lo cual son fun</w:t>
      </w:r>
      <w:r w:rsidRPr="009D76B9">
        <w:rPr>
          <w:rFonts w:ascii="Times New Roman" w:hAnsi="Times New Roman" w:cs="Times New Roman"/>
          <w:sz w:val="24"/>
          <w:szCs w:val="24"/>
        </w:rPr>
        <w:t xml:space="preserve">damentales las campañas educativas y de concientización comunitaria, que fomentan el uso responsable del agua, enseñan cómo evitar su contaminación y promueven prácticas sostenibles tanto en el </w:t>
      </w:r>
      <w:r w:rsidRPr="009D76B9">
        <w:rPr>
          <w:rFonts w:ascii="Times New Roman" w:hAnsi="Times New Roman" w:cs="Times New Roman"/>
          <w:sz w:val="24"/>
          <w:szCs w:val="24"/>
        </w:rPr>
        <w:lastRenderedPageBreak/>
        <w:t xml:space="preserve">hogar como en la agricultura. A esto se suma la importancia de establecer leyes que regulen el uso del agua, controlen la contaminación y garanticen un acceso equitativo para todos los sectores sociales. </w:t>
      </w:r>
    </w:p>
    <w:p w14:paraId="007FF70D" w14:textId="675C2D51" w:rsidR="00BE00D5" w:rsidRPr="009D76B9" w:rsidRDefault="00BE00D5" w:rsidP="00BE00D5">
      <w:pPr>
        <w:spacing w:after="80" w:line="360" w:lineRule="auto"/>
        <w:ind w:firstLine="680"/>
        <w:jc w:val="both"/>
        <w:rPr>
          <w:rFonts w:ascii="Times New Roman" w:eastAsia="Times New Roman" w:hAnsi="Times New Roman" w:cs="Times New Roman"/>
          <w:sz w:val="24"/>
          <w:szCs w:val="24"/>
          <w:lang w:eastAsia="es-SV"/>
        </w:rPr>
      </w:pPr>
      <w:r w:rsidRPr="009D76B9">
        <w:rPr>
          <w:rFonts w:ascii="Times New Roman" w:eastAsia="Times New Roman" w:hAnsi="Times New Roman" w:cs="Times New Roman"/>
          <w:sz w:val="24"/>
          <w:szCs w:val="24"/>
          <w:lang w:eastAsia="es-SV"/>
        </w:rPr>
        <w:t xml:space="preserve">Más específicamente, para obtener una visión sobre el acceso al agua potable en las comunidades del municipio de Metapán, se consultó el Plan Estratégico de </w:t>
      </w:r>
      <w:bookmarkStart w:id="1991" w:name="_Hlk176517768"/>
      <w:r w:rsidRPr="009D76B9">
        <w:rPr>
          <w:rFonts w:ascii="Times New Roman" w:eastAsia="Times New Roman" w:hAnsi="Times New Roman" w:cs="Times New Roman"/>
          <w:sz w:val="24"/>
          <w:szCs w:val="24"/>
          <w:lang w:eastAsia="es-SV"/>
        </w:rPr>
        <w:t>Desarrollo Municipal de Metapán 2012-2015</w:t>
      </w:r>
      <w:bookmarkEnd w:id="1991"/>
      <w:sdt>
        <w:sdtPr>
          <w:rPr>
            <w:rFonts w:ascii="Times New Roman" w:eastAsia="Times New Roman" w:hAnsi="Times New Roman" w:cs="Times New Roman"/>
            <w:sz w:val="24"/>
            <w:szCs w:val="24"/>
            <w:lang w:eastAsia="es-SV"/>
          </w:rPr>
          <w:id w:val="-119991790"/>
          <w:citation/>
        </w:sdtPr>
        <w:sdtContent>
          <w:r w:rsidRPr="009D76B9">
            <w:rPr>
              <w:rFonts w:ascii="Times New Roman" w:eastAsia="Times New Roman" w:hAnsi="Times New Roman" w:cs="Times New Roman"/>
              <w:sz w:val="24"/>
              <w:szCs w:val="24"/>
              <w:lang w:eastAsia="es-SV"/>
            </w:rPr>
            <w:fldChar w:fldCharType="begin"/>
          </w:r>
          <w:r w:rsidRPr="009D76B9">
            <w:rPr>
              <w:rFonts w:ascii="Times New Roman" w:eastAsia="Times New Roman" w:hAnsi="Times New Roman" w:cs="Times New Roman"/>
              <w:sz w:val="24"/>
              <w:szCs w:val="24"/>
              <w:lang w:eastAsia="es-SV"/>
            </w:rPr>
            <w:instrText xml:space="preserve">CITATION JWE \n  \t  \l 17418 </w:instrText>
          </w:r>
          <w:r w:rsidRPr="009D76B9">
            <w:rPr>
              <w:rFonts w:ascii="Times New Roman" w:eastAsia="Times New Roman" w:hAnsi="Times New Roman" w:cs="Times New Roman"/>
              <w:sz w:val="24"/>
              <w:szCs w:val="24"/>
              <w:lang w:eastAsia="es-SV"/>
            </w:rPr>
            <w:fldChar w:fldCharType="separate"/>
          </w:r>
          <w:r w:rsidR="00D202B9" w:rsidRPr="009D76B9">
            <w:rPr>
              <w:rFonts w:ascii="Times New Roman" w:eastAsia="Times New Roman" w:hAnsi="Times New Roman" w:cs="Times New Roman"/>
              <w:noProof/>
              <w:sz w:val="24"/>
              <w:szCs w:val="24"/>
              <w:lang w:eastAsia="es-SV"/>
            </w:rPr>
            <w:t xml:space="preserve"> (2012)</w:t>
          </w:r>
          <w:r w:rsidRPr="009D76B9">
            <w:rPr>
              <w:rFonts w:ascii="Times New Roman" w:eastAsia="Times New Roman" w:hAnsi="Times New Roman" w:cs="Times New Roman"/>
              <w:sz w:val="24"/>
              <w:szCs w:val="24"/>
              <w:lang w:eastAsia="es-SV"/>
            </w:rPr>
            <w:fldChar w:fldCharType="end"/>
          </w:r>
        </w:sdtContent>
      </w:sdt>
      <w:r w:rsidRPr="009D76B9">
        <w:rPr>
          <w:rFonts w:ascii="Times New Roman" w:eastAsia="Times New Roman" w:hAnsi="Times New Roman" w:cs="Times New Roman"/>
          <w:sz w:val="24"/>
          <w:szCs w:val="24"/>
          <w:lang w:eastAsia="es-SV"/>
        </w:rPr>
        <w:t>, elaborado por el Concejo Municipal de la época, donde se señala lo siguiente:</w:t>
      </w:r>
    </w:p>
    <w:p w14:paraId="48355B21" w14:textId="77777777" w:rsidR="00BE00D5" w:rsidRPr="009D76B9" w:rsidRDefault="00BE00D5" w:rsidP="0083180D">
      <w:pPr>
        <w:spacing w:after="80" w:line="360" w:lineRule="auto"/>
        <w:ind w:left="720"/>
        <w:jc w:val="both"/>
        <w:rPr>
          <w:rFonts w:ascii="Times New Roman" w:hAnsi="Times New Roman" w:cs="Times New Roman"/>
          <w:sz w:val="24"/>
          <w:szCs w:val="24"/>
        </w:rPr>
      </w:pPr>
      <w:r w:rsidRPr="009D76B9">
        <w:rPr>
          <w:rFonts w:ascii="Times New Roman" w:hAnsi="Times New Roman" w:cs="Times New Roman"/>
          <w:sz w:val="24"/>
          <w:szCs w:val="24"/>
        </w:rPr>
        <w:t>Referente al agua potable, la mayor parte de la población de la zona rural no cuenta con el vital líquido, pero existen comunidades que si tienen acceso a ella; de los cuales unos cuentan con acometidas domiciliares y el resto se abastecen por medio de pozos industriales y vertientes; añadiendo que la mayoría de las comunidades que se abastecen por medio de vertientes y pozos está contaminada por lo cual tienen que comprar, ya que no es apta para el consumo humano. (p.27)</w:t>
      </w:r>
    </w:p>
    <w:p w14:paraId="28BCC285" w14:textId="39F1094E" w:rsidR="00E13FF5" w:rsidRPr="009D76B9" w:rsidRDefault="00BE00D5" w:rsidP="00E13FF5">
      <w:pPr>
        <w:pStyle w:val="NormalWeb"/>
        <w:spacing w:before="0" w:beforeAutospacing="0" w:after="80" w:afterAutospacing="0" w:line="360" w:lineRule="auto"/>
        <w:ind w:firstLine="680"/>
        <w:jc w:val="both"/>
      </w:pPr>
      <w:r w:rsidRPr="009D76B9">
        <w:t>Además de enfrentar la escasez de agua, la población del Caserío Pita Floja corre el riesgo de sufrir daños en su salud, debido al consumo de agua contaminada. Según los estudios realizados al agua de la fuente Pita Floja, se encontraron metales como el cromo, arsénico, plomo, boro y cadmio, así como bacterias</w:t>
      </w:r>
      <w:r w:rsidR="00E13FF5" w:rsidRPr="009D76B9">
        <w:t xml:space="preserve">. El estudio reportó un nivel de 130 NMP/100 ml de coliformes fecales,  generalmente se considera elevado y sugiere que el agua no es apta para el consumo sin tratamiento. Esto puede provocar enfermedades transmitidas por el agua, como diarrea, disentería y otras infecciones intestinales </w:t>
      </w:r>
      <w:r w:rsidRPr="009D76B9">
        <w:t>(Anexo 2).</w:t>
      </w:r>
    </w:p>
    <w:p w14:paraId="41F5DDAD" w14:textId="25771787" w:rsidR="00BE00D5" w:rsidRPr="009D76B9" w:rsidRDefault="00BE00D5" w:rsidP="0027495D">
      <w:pPr>
        <w:spacing w:after="80" w:line="360" w:lineRule="auto"/>
        <w:ind w:firstLine="708"/>
        <w:jc w:val="both"/>
        <w:rPr>
          <w:rFonts w:ascii="Times New Roman" w:hAnsi="Times New Roman" w:cs="Times New Roman"/>
          <w:sz w:val="24"/>
          <w:szCs w:val="24"/>
        </w:rPr>
      </w:pPr>
      <w:r w:rsidRPr="009D76B9">
        <w:rPr>
          <w:rFonts w:ascii="Times New Roman" w:hAnsi="Times New Roman" w:cs="Times New Roman"/>
          <w:sz w:val="24"/>
          <w:szCs w:val="24"/>
        </w:rPr>
        <w:t>Las aproximadamente 200 personas</w:t>
      </w:r>
      <w:r w:rsidR="0027495D" w:rsidRPr="009D76B9">
        <w:rPr>
          <w:rFonts w:ascii="Times New Roman" w:hAnsi="Times New Roman" w:cs="Times New Roman"/>
          <w:sz w:val="24"/>
          <w:szCs w:val="24"/>
        </w:rPr>
        <w:t xml:space="preserve"> </w:t>
      </w:r>
      <w:r w:rsidRPr="009D76B9">
        <w:rPr>
          <w:rFonts w:ascii="Times New Roman" w:hAnsi="Times New Roman" w:cs="Times New Roman"/>
          <w:sz w:val="24"/>
          <w:szCs w:val="24"/>
        </w:rPr>
        <w:t>que residen en el caserío están expuestas a este riesgo, lo que agrava aún más la situación de vulnerabilidad que enfrentan.</w:t>
      </w:r>
    </w:p>
    <w:p w14:paraId="32DF7CCF" w14:textId="77777777" w:rsidR="00E13FF5" w:rsidRPr="009D76B9" w:rsidRDefault="00E13FF5" w:rsidP="00E13FF5">
      <w:pPr>
        <w:pStyle w:val="NormalWeb"/>
        <w:spacing w:before="0" w:beforeAutospacing="0" w:after="80" w:afterAutospacing="0" w:line="360" w:lineRule="auto"/>
        <w:ind w:firstLine="680"/>
        <w:jc w:val="both"/>
      </w:pPr>
      <w:r w:rsidRPr="009D76B9">
        <w:t>Esto representa un riesgo para la salud, ya que puede provocar enfermedades transmitidas por el agua, como diarrea, disentería y otras infecciones intestinales.</w:t>
      </w:r>
    </w:p>
    <w:p w14:paraId="10460F3E" w14:textId="77777777" w:rsidR="00BE00D5" w:rsidRPr="009D76B9" w:rsidRDefault="00BE00D5" w:rsidP="00BE00D5">
      <w:pPr>
        <w:spacing w:after="80" w:line="360" w:lineRule="auto"/>
        <w:ind w:firstLine="680"/>
        <w:jc w:val="both"/>
        <w:rPr>
          <w:rFonts w:ascii="Times New Roman" w:eastAsia="Times New Roman" w:hAnsi="Times New Roman" w:cs="Times New Roman"/>
          <w:sz w:val="24"/>
          <w:szCs w:val="24"/>
        </w:rPr>
      </w:pPr>
      <w:r w:rsidRPr="009D76B9">
        <w:rPr>
          <w:rFonts w:ascii="Times New Roman" w:hAnsi="Times New Roman" w:cs="Times New Roman"/>
          <w:sz w:val="24"/>
          <w:szCs w:val="24"/>
        </w:rPr>
        <w:t xml:space="preserve">Ante la realidad que vive el Caserío Pita Floja, al igual que otras comunidades del país, el Estado tiene </w:t>
      </w:r>
      <w:r w:rsidRPr="009D76B9">
        <w:rPr>
          <w:rFonts w:ascii="Times New Roman" w:eastAsia="Times New Roman" w:hAnsi="Times New Roman" w:cs="Times New Roman"/>
          <w:sz w:val="24"/>
          <w:szCs w:val="24"/>
        </w:rPr>
        <w:t xml:space="preserve">el reto de garantizar el acceso al agua potable y la gestión sostenible </w:t>
      </w:r>
      <w:r w:rsidRPr="009D76B9">
        <w:rPr>
          <w:rFonts w:ascii="Times New Roman" w:eastAsia="Times New Roman" w:hAnsi="Times New Roman" w:cs="Times New Roman"/>
          <w:sz w:val="24"/>
          <w:szCs w:val="24"/>
        </w:rPr>
        <w:lastRenderedPageBreak/>
        <w:t>del recurso, protegiendo la salud de la población y asegurando la disponibilidad del agua para el futuro.</w:t>
      </w:r>
    </w:p>
    <w:p w14:paraId="33583D55" w14:textId="7E1C661F" w:rsidR="00BE00D5" w:rsidRPr="009D76B9" w:rsidRDefault="00BE00D5" w:rsidP="00BE00D5">
      <w:pPr>
        <w:keepNext/>
        <w:keepLines/>
        <w:spacing w:after="80" w:line="360" w:lineRule="auto"/>
        <w:outlineLvl w:val="1"/>
        <w:rPr>
          <w:rFonts w:ascii="Times New Roman" w:eastAsiaTheme="majorEastAsia" w:hAnsi="Times New Roman" w:cs="Times New Roman"/>
          <w:b/>
          <w:bCs/>
          <w:kern w:val="2"/>
          <w:sz w:val="24"/>
          <w:szCs w:val="24"/>
          <w14:ligatures w14:val="standardContextual"/>
        </w:rPr>
      </w:pPr>
      <w:bookmarkStart w:id="1992" w:name="_Toc209039025"/>
      <w:r w:rsidRPr="009D76B9">
        <w:rPr>
          <w:rFonts w:ascii="Times New Roman" w:eastAsiaTheme="majorEastAsia" w:hAnsi="Times New Roman" w:cs="Times New Roman"/>
          <w:b/>
          <w:bCs/>
          <w:kern w:val="2"/>
          <w:sz w:val="24"/>
          <w:szCs w:val="24"/>
          <w14:ligatures w14:val="standardContextual"/>
        </w:rPr>
        <w:t>2.2 Gestión del recurso agua en Centro América</w:t>
      </w:r>
      <w:bookmarkEnd w:id="1992"/>
    </w:p>
    <w:p w14:paraId="5B35A352" w14:textId="655C40EF" w:rsidR="00BE00D5" w:rsidRPr="009D76B9" w:rsidRDefault="00BE00D5" w:rsidP="00CE2EDA">
      <w:pPr>
        <w:spacing w:after="80" w:line="360" w:lineRule="auto"/>
        <w:ind w:firstLine="720"/>
        <w:jc w:val="both"/>
        <w:rPr>
          <w:rFonts w:ascii="Times New Roman" w:eastAsia="Arial" w:hAnsi="Times New Roman" w:cs="Times New Roman"/>
          <w:sz w:val="24"/>
          <w:szCs w:val="24"/>
        </w:rPr>
      </w:pPr>
      <w:r w:rsidRPr="009D76B9">
        <w:rPr>
          <w:rFonts w:ascii="Times New Roman" w:eastAsia="Arial" w:hAnsi="Times New Roman" w:cs="Times New Roman"/>
          <w:sz w:val="24"/>
          <w:szCs w:val="24"/>
        </w:rPr>
        <w:t xml:space="preserve">Con respecto a Centro América, CD, C., </w:t>
      </w:r>
      <w:sdt>
        <w:sdtPr>
          <w:rPr>
            <w:rFonts w:ascii="Times New Roman" w:eastAsia="Arial" w:hAnsi="Times New Roman" w:cs="Times New Roman"/>
            <w:sz w:val="24"/>
            <w:szCs w:val="24"/>
          </w:rPr>
          <w:id w:val="926627485"/>
          <w:citation/>
        </w:sdtPr>
        <w:sdtContent>
          <w:r w:rsidRPr="009D76B9">
            <w:rPr>
              <w:rFonts w:ascii="Times New Roman" w:eastAsia="Arial" w:hAnsi="Times New Roman" w:cs="Times New Roman"/>
              <w:sz w:val="24"/>
              <w:szCs w:val="24"/>
            </w:rPr>
            <w:fldChar w:fldCharType="begin"/>
          </w:r>
          <w:r w:rsidRPr="009D76B9">
            <w:rPr>
              <w:rFonts w:ascii="Times New Roman" w:eastAsia="Arial" w:hAnsi="Times New Roman" w:cs="Times New Roman"/>
              <w:sz w:val="24"/>
              <w:szCs w:val="24"/>
            </w:rPr>
            <w:instrText xml:space="preserve">CITATION Glo17 \n  \t  \l 17418 </w:instrText>
          </w:r>
          <w:r w:rsidRPr="009D76B9">
            <w:rPr>
              <w:rFonts w:ascii="Times New Roman" w:eastAsia="Arial" w:hAnsi="Times New Roman" w:cs="Times New Roman"/>
              <w:sz w:val="24"/>
              <w:szCs w:val="24"/>
            </w:rPr>
            <w:fldChar w:fldCharType="separate"/>
          </w:r>
          <w:r w:rsidR="00D202B9" w:rsidRPr="009D76B9">
            <w:rPr>
              <w:rFonts w:ascii="Times New Roman" w:eastAsia="Arial" w:hAnsi="Times New Roman" w:cs="Times New Roman"/>
              <w:noProof/>
              <w:sz w:val="24"/>
              <w:szCs w:val="24"/>
            </w:rPr>
            <w:t>(2017)</w:t>
          </w:r>
          <w:r w:rsidRPr="009D76B9">
            <w:rPr>
              <w:rFonts w:ascii="Times New Roman" w:eastAsia="Arial" w:hAnsi="Times New Roman" w:cs="Times New Roman"/>
              <w:sz w:val="24"/>
              <w:szCs w:val="24"/>
            </w:rPr>
            <w:fldChar w:fldCharType="end"/>
          </w:r>
        </w:sdtContent>
      </w:sdt>
      <w:r w:rsidRPr="009D76B9">
        <w:rPr>
          <w:rFonts w:ascii="Times New Roman" w:eastAsia="Arial" w:hAnsi="Times New Roman" w:cs="Times New Roman"/>
          <w:sz w:val="24"/>
          <w:szCs w:val="24"/>
        </w:rPr>
        <w:t>, explica que:</w:t>
      </w:r>
    </w:p>
    <w:p w14:paraId="33C75888" w14:textId="3F18FD01" w:rsidR="00BE00D5" w:rsidRPr="009D76B9" w:rsidRDefault="00BE00D5" w:rsidP="0083180D">
      <w:pPr>
        <w:spacing w:after="80" w:line="360" w:lineRule="auto"/>
        <w:ind w:left="720"/>
        <w:jc w:val="both"/>
        <w:rPr>
          <w:rFonts w:ascii="Times New Roman" w:eastAsia="Arial" w:hAnsi="Times New Roman" w:cs="Times New Roman"/>
          <w:sz w:val="24"/>
          <w:szCs w:val="24"/>
        </w:rPr>
      </w:pPr>
      <w:r w:rsidRPr="009D76B9">
        <w:rPr>
          <w:rFonts w:ascii="Times New Roman" w:eastAsia="Arial" w:hAnsi="Times New Roman" w:cs="Times New Roman"/>
          <w:sz w:val="24"/>
          <w:szCs w:val="24"/>
        </w:rPr>
        <w:t xml:space="preserve">Es una región que cuenta con una buena disponibilidad de agua (…) Sin embargo, existen diferencias en la distribución temporal y espacial del recurso hídrico entre zonas y países. Un ejemplo es que el 70% del recurso se encuentra en el Atlántico, donde sólo vive el 30% de la población y que en el </w:t>
      </w:r>
      <w:r w:rsidR="00B22D39" w:rsidRPr="009D76B9">
        <w:rPr>
          <w:rFonts w:ascii="Times New Roman" w:eastAsia="Arial" w:hAnsi="Times New Roman" w:cs="Times New Roman"/>
          <w:sz w:val="24"/>
          <w:szCs w:val="24"/>
        </w:rPr>
        <w:t>Pacífico</w:t>
      </w:r>
      <w:r w:rsidRPr="009D76B9">
        <w:rPr>
          <w:rFonts w:ascii="Times New Roman" w:eastAsia="Arial" w:hAnsi="Times New Roman" w:cs="Times New Roman"/>
          <w:sz w:val="24"/>
          <w:szCs w:val="24"/>
        </w:rPr>
        <w:t xml:space="preserve"> vive el 70% de la población y solo se ubica el 30% del recurso hídrico. Esto </w:t>
      </w:r>
      <w:bookmarkStart w:id="1993" w:name="_Hlk176619904"/>
      <w:r w:rsidRPr="009D76B9">
        <w:rPr>
          <w:rFonts w:ascii="Times New Roman" w:eastAsia="Arial" w:hAnsi="Times New Roman" w:cs="Times New Roman"/>
          <w:sz w:val="24"/>
          <w:szCs w:val="24"/>
        </w:rPr>
        <w:t xml:space="preserve">se relaciona con la disponibilidad de agua dulce y recarga de acuíferos para satisfacer los distintos usos de la población. </w:t>
      </w:r>
      <w:bookmarkEnd w:id="1993"/>
      <w:r w:rsidRPr="009D76B9">
        <w:rPr>
          <w:rFonts w:ascii="Times New Roman" w:eastAsia="Arial" w:hAnsi="Times New Roman" w:cs="Times New Roman"/>
          <w:sz w:val="24"/>
          <w:szCs w:val="24"/>
        </w:rPr>
        <w:t>Lo que exige mejorar la gestión del recurso, incluyendo su distribución, conservación y la creación de la infraestructura necesaria para su correcta administración. (p.17)</w:t>
      </w:r>
    </w:p>
    <w:p w14:paraId="019C27C9" w14:textId="77777777" w:rsidR="00BE00D5" w:rsidRPr="009D76B9" w:rsidRDefault="00BE00D5" w:rsidP="00BE00D5">
      <w:pPr>
        <w:spacing w:after="80" w:line="360" w:lineRule="auto"/>
        <w:ind w:left="57" w:firstLine="651"/>
        <w:jc w:val="both"/>
        <w:rPr>
          <w:rFonts w:ascii="Times New Roman" w:eastAsia="Arial" w:hAnsi="Times New Roman" w:cs="Times New Roman"/>
          <w:sz w:val="24"/>
          <w:szCs w:val="24"/>
        </w:rPr>
      </w:pPr>
      <w:r w:rsidRPr="009D76B9">
        <w:rPr>
          <w:rFonts w:ascii="Times New Roman" w:eastAsia="Arial" w:hAnsi="Times New Roman" w:cs="Times New Roman"/>
          <w:sz w:val="24"/>
          <w:szCs w:val="24"/>
        </w:rPr>
        <w:t>Lo anterior mueve a repensar sobre la necesidad y urgencia, de que los Estados Centroamericanos establezcan políticas y planes, que contribuyan a una correcta administración del agua y que permita garantizar el acceso de este vital recurso a las futuras generaciones.</w:t>
      </w:r>
    </w:p>
    <w:p w14:paraId="18EE1500" w14:textId="23BC981F" w:rsidR="00BE00D5" w:rsidRPr="009D76B9" w:rsidRDefault="00BE00D5" w:rsidP="00BE00D5">
      <w:pPr>
        <w:keepNext/>
        <w:keepLines/>
        <w:spacing w:after="80" w:line="360" w:lineRule="auto"/>
        <w:outlineLvl w:val="1"/>
        <w:rPr>
          <w:rFonts w:ascii="Times New Roman" w:eastAsiaTheme="majorEastAsia" w:hAnsi="Times New Roman" w:cs="Times New Roman"/>
          <w:b/>
          <w:bCs/>
          <w:kern w:val="2"/>
          <w:sz w:val="24"/>
          <w:szCs w:val="24"/>
          <w14:ligatures w14:val="standardContextual"/>
        </w:rPr>
      </w:pPr>
      <w:bookmarkStart w:id="1994" w:name="_Toc193657001"/>
      <w:bookmarkStart w:id="1995" w:name="_Toc193658013"/>
      <w:bookmarkStart w:id="1996" w:name="_Toc193658890"/>
      <w:bookmarkStart w:id="1997" w:name="_Toc193661002"/>
      <w:bookmarkStart w:id="1998" w:name="_Toc193661842"/>
      <w:bookmarkStart w:id="1999" w:name="_Toc193662744"/>
      <w:bookmarkStart w:id="2000" w:name="_Toc193663103"/>
      <w:bookmarkStart w:id="2001" w:name="_Toc193663632"/>
      <w:bookmarkStart w:id="2002" w:name="_Toc193664121"/>
      <w:bookmarkStart w:id="2003" w:name="_Toc193664201"/>
      <w:bookmarkStart w:id="2004" w:name="_Toc209039026"/>
      <w:r w:rsidRPr="009D76B9">
        <w:rPr>
          <w:rFonts w:ascii="Times New Roman" w:eastAsiaTheme="majorEastAsia" w:hAnsi="Times New Roman" w:cs="Times New Roman"/>
          <w:b/>
          <w:bCs/>
          <w:kern w:val="2"/>
          <w:sz w:val="24"/>
          <w:szCs w:val="24"/>
          <w14:ligatures w14:val="standardContextual"/>
        </w:rPr>
        <w:t>2.3 Retos del agua en América Latina</w:t>
      </w:r>
      <w:bookmarkEnd w:id="1994"/>
      <w:bookmarkEnd w:id="1995"/>
      <w:bookmarkEnd w:id="1996"/>
      <w:bookmarkEnd w:id="1997"/>
      <w:bookmarkEnd w:id="1998"/>
      <w:bookmarkEnd w:id="1999"/>
      <w:bookmarkEnd w:id="2000"/>
      <w:bookmarkEnd w:id="2001"/>
      <w:bookmarkEnd w:id="2002"/>
      <w:bookmarkEnd w:id="2003"/>
      <w:bookmarkEnd w:id="2004"/>
      <w:r w:rsidRPr="009D76B9">
        <w:rPr>
          <w:rFonts w:ascii="Times New Roman" w:eastAsiaTheme="majorEastAsia" w:hAnsi="Times New Roman" w:cs="Times New Roman"/>
          <w:b/>
          <w:bCs/>
          <w:kern w:val="2"/>
          <w:sz w:val="24"/>
          <w:szCs w:val="24"/>
          <w14:ligatures w14:val="standardContextual"/>
        </w:rPr>
        <w:t xml:space="preserve"> </w:t>
      </w:r>
    </w:p>
    <w:p w14:paraId="00A85B73" w14:textId="60DF806B" w:rsidR="00BE00D5" w:rsidRPr="009D76B9" w:rsidRDefault="00BE00D5" w:rsidP="00BE00D5">
      <w:pPr>
        <w:spacing w:after="80" w:line="360" w:lineRule="auto"/>
        <w:ind w:firstLine="720"/>
        <w:jc w:val="both"/>
        <w:rPr>
          <w:rFonts w:ascii="Times New Roman" w:eastAsia="Arial" w:hAnsi="Times New Roman" w:cs="Times New Roman"/>
          <w:sz w:val="24"/>
          <w:szCs w:val="24"/>
        </w:rPr>
      </w:pPr>
      <w:r w:rsidRPr="009D76B9">
        <w:rPr>
          <w:rFonts w:ascii="Times New Roman" w:eastAsia="Arial" w:hAnsi="Times New Roman" w:cs="Times New Roman"/>
          <w:sz w:val="24"/>
          <w:szCs w:val="24"/>
        </w:rPr>
        <w:t xml:space="preserve">En cuanto el caso de América Latina, Jiménez </w:t>
      </w:r>
      <w:sdt>
        <w:sdtPr>
          <w:rPr>
            <w:rFonts w:ascii="Times New Roman" w:eastAsia="Arial" w:hAnsi="Times New Roman" w:cs="Times New Roman"/>
            <w:sz w:val="24"/>
            <w:szCs w:val="24"/>
          </w:rPr>
          <w:id w:val="537019152"/>
          <w:citation/>
        </w:sdtPr>
        <w:sdtContent>
          <w:r w:rsidRPr="009D76B9">
            <w:rPr>
              <w:rFonts w:ascii="Times New Roman" w:eastAsia="Arial" w:hAnsi="Times New Roman" w:cs="Times New Roman"/>
              <w:sz w:val="24"/>
              <w:szCs w:val="24"/>
            </w:rPr>
            <w:fldChar w:fldCharType="begin"/>
          </w:r>
          <w:r w:rsidRPr="009D76B9">
            <w:rPr>
              <w:rFonts w:ascii="Times New Roman" w:eastAsia="Arial" w:hAnsi="Times New Roman" w:cs="Times New Roman"/>
              <w:sz w:val="24"/>
              <w:szCs w:val="24"/>
            </w:rPr>
            <w:instrText xml:space="preserve">CITATION LaG \n  \t  \l 17418 </w:instrText>
          </w:r>
          <w:r w:rsidRPr="009D76B9">
            <w:rPr>
              <w:rFonts w:ascii="Times New Roman" w:eastAsia="Arial" w:hAnsi="Times New Roman" w:cs="Times New Roman"/>
              <w:sz w:val="24"/>
              <w:szCs w:val="24"/>
            </w:rPr>
            <w:fldChar w:fldCharType="separate"/>
          </w:r>
          <w:r w:rsidR="00D202B9" w:rsidRPr="009D76B9">
            <w:rPr>
              <w:rFonts w:ascii="Times New Roman" w:eastAsia="Arial" w:hAnsi="Times New Roman" w:cs="Times New Roman"/>
              <w:noProof/>
              <w:sz w:val="24"/>
              <w:szCs w:val="24"/>
            </w:rPr>
            <w:t>(2023)</w:t>
          </w:r>
          <w:r w:rsidRPr="009D76B9">
            <w:rPr>
              <w:rFonts w:ascii="Times New Roman" w:eastAsia="Arial" w:hAnsi="Times New Roman" w:cs="Times New Roman"/>
              <w:sz w:val="24"/>
              <w:szCs w:val="24"/>
            </w:rPr>
            <w:fldChar w:fldCharType="end"/>
          </w:r>
        </w:sdtContent>
      </w:sdt>
      <w:r w:rsidRPr="009D76B9">
        <w:rPr>
          <w:rFonts w:ascii="Times New Roman" w:eastAsia="Arial" w:hAnsi="Times New Roman" w:cs="Times New Roman"/>
          <w:sz w:val="24"/>
          <w:szCs w:val="24"/>
        </w:rPr>
        <w:t xml:space="preserve"> anota que:</w:t>
      </w:r>
    </w:p>
    <w:p w14:paraId="55C8F1F7" w14:textId="5792FEBF" w:rsidR="00BE00D5" w:rsidRPr="009D76B9" w:rsidRDefault="00BE00D5" w:rsidP="00BE00D5">
      <w:pPr>
        <w:spacing w:after="80" w:line="360" w:lineRule="auto"/>
        <w:ind w:left="720"/>
        <w:jc w:val="both"/>
        <w:rPr>
          <w:rFonts w:ascii="Times New Roman" w:eastAsia="Arial" w:hAnsi="Times New Roman" w:cs="Times New Roman"/>
          <w:sz w:val="24"/>
          <w:szCs w:val="24"/>
        </w:rPr>
      </w:pPr>
      <w:r w:rsidRPr="009D76B9">
        <w:rPr>
          <w:rFonts w:ascii="Times New Roman" w:eastAsia="Arial" w:hAnsi="Times New Roman" w:cs="Times New Roman"/>
          <w:sz w:val="24"/>
          <w:szCs w:val="24"/>
        </w:rPr>
        <w:t xml:space="preserve"> El uso del agua es uno de los mayores retos que puede enfrentar la humanidad. En este sentido, para América Latina llega a ser un factor importante para su desarrollo. El Programa de Naciones Unidas para el Medio Ambiente (PNUMA) estimó que la región cuenta con el 65% de agua dulce en el mundo, pero lo más curioso es que esta zona es justamente la más afectada por la escasez, </w:t>
      </w:r>
      <w:bookmarkStart w:id="2005" w:name="_Hlk197265405"/>
      <w:r w:rsidRPr="009D76B9">
        <w:rPr>
          <w:rFonts w:ascii="Times New Roman" w:eastAsia="Arial" w:hAnsi="Times New Roman" w:cs="Times New Roman"/>
          <w:sz w:val="24"/>
          <w:szCs w:val="24"/>
        </w:rPr>
        <w:t>que realmente no es escasez sino una inequidad en la repartición de aguas.</w:t>
      </w:r>
      <w:bookmarkEnd w:id="2005"/>
      <w:r w:rsidRPr="009D76B9">
        <w:rPr>
          <w:rFonts w:ascii="Times New Roman" w:eastAsia="Arial" w:hAnsi="Times New Roman" w:cs="Times New Roman"/>
          <w:sz w:val="24"/>
          <w:szCs w:val="24"/>
        </w:rPr>
        <w:t xml:space="preserve"> En Latinoamérica hay 34 millones de personas que no tienen acceso al agua potable, 200 millones si se contabiliza la gente que no disfruta de acceso continuo al líquido. (p.100)</w:t>
      </w:r>
    </w:p>
    <w:p w14:paraId="18F76A80" w14:textId="4CA308E5" w:rsidR="00BE00D5" w:rsidRPr="009D76B9" w:rsidRDefault="00BE00D5" w:rsidP="00BE00D5">
      <w:pPr>
        <w:keepNext/>
        <w:keepLines/>
        <w:spacing w:after="80" w:line="360" w:lineRule="auto"/>
        <w:ind w:firstLine="720"/>
        <w:jc w:val="both"/>
        <w:outlineLvl w:val="1"/>
        <w:rPr>
          <w:rFonts w:ascii="Times New Roman" w:eastAsiaTheme="majorEastAsia" w:hAnsi="Times New Roman" w:cs="Times New Roman"/>
          <w:b/>
          <w:bCs/>
          <w:kern w:val="2"/>
          <w:sz w:val="24"/>
          <w:szCs w:val="24"/>
          <w14:ligatures w14:val="standardContextual"/>
        </w:rPr>
      </w:pPr>
      <w:bookmarkStart w:id="2006" w:name="_Toc197306888"/>
      <w:bookmarkStart w:id="2007" w:name="_Toc198155354"/>
      <w:bookmarkStart w:id="2008" w:name="_Toc198313876"/>
      <w:bookmarkStart w:id="2009" w:name="_Toc199019026"/>
      <w:bookmarkStart w:id="2010" w:name="_Toc199173144"/>
      <w:bookmarkStart w:id="2011" w:name="_Toc199825169"/>
      <w:bookmarkStart w:id="2012" w:name="_Toc199825975"/>
      <w:bookmarkStart w:id="2013" w:name="_Toc207698714"/>
      <w:bookmarkStart w:id="2014" w:name="_Toc207825713"/>
      <w:bookmarkStart w:id="2015" w:name="_Toc209039027"/>
      <w:bookmarkStart w:id="2016" w:name="_Toc193657002"/>
      <w:bookmarkStart w:id="2017" w:name="_Toc193658014"/>
      <w:bookmarkStart w:id="2018" w:name="_Toc193658891"/>
      <w:bookmarkStart w:id="2019" w:name="_Toc193661003"/>
      <w:bookmarkStart w:id="2020" w:name="_Toc193661843"/>
      <w:bookmarkStart w:id="2021" w:name="_Toc193662745"/>
      <w:bookmarkStart w:id="2022" w:name="_Toc193663104"/>
      <w:bookmarkStart w:id="2023" w:name="_Toc193663633"/>
      <w:bookmarkStart w:id="2024" w:name="_Toc193664122"/>
      <w:bookmarkStart w:id="2025" w:name="_Toc193664202"/>
      <w:r w:rsidRPr="009D76B9">
        <w:rPr>
          <w:rFonts w:ascii="Times New Roman" w:eastAsiaTheme="majorEastAsia" w:hAnsi="Times New Roman" w:cs="Times New Roman"/>
          <w:kern w:val="2"/>
          <w:sz w:val="24"/>
          <w:szCs w:val="24"/>
          <w14:ligatures w14:val="standardContextual"/>
        </w:rPr>
        <w:lastRenderedPageBreak/>
        <w:t>Ante esa situación, en América Latina, enfrentar la escasez de agua requiere ir más allá de soluciones técnicas. Se necesita una transformación profunda que reconozca el agua como un derecho humano, que repare las desigualdades históricas en su acces</w:t>
      </w:r>
      <w:r w:rsidR="00BE66AB" w:rsidRPr="009D76B9">
        <w:rPr>
          <w:rFonts w:ascii="Times New Roman" w:eastAsiaTheme="majorEastAsia" w:hAnsi="Times New Roman" w:cs="Times New Roman"/>
          <w:kern w:val="2"/>
          <w:sz w:val="24"/>
          <w:szCs w:val="24"/>
          <w14:ligatures w14:val="standardContextual"/>
        </w:rPr>
        <w:t>o.</w:t>
      </w:r>
      <w:bookmarkEnd w:id="2006"/>
      <w:bookmarkEnd w:id="2007"/>
      <w:bookmarkEnd w:id="2008"/>
      <w:bookmarkEnd w:id="2009"/>
      <w:bookmarkEnd w:id="2010"/>
      <w:bookmarkEnd w:id="2011"/>
      <w:bookmarkEnd w:id="2012"/>
      <w:bookmarkEnd w:id="2013"/>
      <w:bookmarkEnd w:id="2014"/>
      <w:bookmarkEnd w:id="2015"/>
    </w:p>
    <w:p w14:paraId="4CBB5A4E" w14:textId="398BF4E8" w:rsidR="00F87A3A" w:rsidRPr="009D76B9" w:rsidRDefault="00F87A3A" w:rsidP="000E17D0">
      <w:pPr>
        <w:pStyle w:val="Ttulo2"/>
        <w:spacing w:before="0" w:line="360" w:lineRule="auto"/>
        <w:rPr>
          <w:rFonts w:ascii="Times New Roman" w:hAnsi="Times New Roman" w:cs="Times New Roman"/>
          <w:b/>
          <w:bCs/>
          <w:color w:val="auto"/>
          <w:sz w:val="24"/>
          <w:szCs w:val="24"/>
          <w:lang w:val="es-SV"/>
        </w:rPr>
      </w:pPr>
      <w:bookmarkStart w:id="2026" w:name="_Toc193657000"/>
      <w:bookmarkStart w:id="2027" w:name="_Toc193658012"/>
      <w:bookmarkStart w:id="2028" w:name="_Toc193658889"/>
      <w:bookmarkStart w:id="2029" w:name="_Toc193661001"/>
      <w:bookmarkStart w:id="2030" w:name="_Toc193661841"/>
      <w:bookmarkStart w:id="2031" w:name="_Toc193662743"/>
      <w:bookmarkStart w:id="2032" w:name="_Toc193663102"/>
      <w:bookmarkStart w:id="2033" w:name="_Toc193663631"/>
      <w:bookmarkStart w:id="2034" w:name="_Toc193664120"/>
      <w:bookmarkStart w:id="2035" w:name="_Toc193664200"/>
      <w:bookmarkStart w:id="2036" w:name="_Toc209039028"/>
      <w:bookmarkEnd w:id="1979"/>
      <w:bookmarkEnd w:id="2016"/>
      <w:bookmarkEnd w:id="2017"/>
      <w:bookmarkEnd w:id="2018"/>
      <w:bookmarkEnd w:id="2019"/>
      <w:bookmarkEnd w:id="2020"/>
      <w:bookmarkEnd w:id="2021"/>
      <w:bookmarkEnd w:id="2022"/>
      <w:bookmarkEnd w:id="2023"/>
      <w:bookmarkEnd w:id="2024"/>
      <w:bookmarkEnd w:id="2025"/>
      <w:r w:rsidRPr="009D76B9">
        <w:rPr>
          <w:rFonts w:ascii="Times New Roman" w:hAnsi="Times New Roman" w:cs="Times New Roman"/>
          <w:b/>
          <w:bCs/>
          <w:color w:val="auto"/>
          <w:sz w:val="24"/>
          <w:szCs w:val="24"/>
          <w:lang w:val="es-SV"/>
        </w:rPr>
        <w:t>2.</w:t>
      </w:r>
      <w:r w:rsidR="00BE00D5" w:rsidRPr="009D76B9">
        <w:rPr>
          <w:rFonts w:ascii="Times New Roman" w:hAnsi="Times New Roman" w:cs="Times New Roman"/>
          <w:b/>
          <w:bCs/>
          <w:color w:val="auto"/>
          <w:sz w:val="24"/>
          <w:szCs w:val="24"/>
          <w:lang w:val="es-SV"/>
        </w:rPr>
        <w:t>4</w:t>
      </w:r>
      <w:r w:rsidRPr="009D76B9">
        <w:rPr>
          <w:rFonts w:ascii="Times New Roman" w:hAnsi="Times New Roman" w:cs="Times New Roman"/>
          <w:b/>
          <w:bCs/>
          <w:color w:val="auto"/>
          <w:sz w:val="24"/>
          <w:szCs w:val="24"/>
          <w:lang w:val="es-SV"/>
        </w:rPr>
        <w:t xml:space="preserve"> Crisis mundial del agua</w:t>
      </w:r>
      <w:bookmarkEnd w:id="2026"/>
      <w:bookmarkEnd w:id="2027"/>
      <w:bookmarkEnd w:id="2028"/>
      <w:bookmarkEnd w:id="2029"/>
      <w:bookmarkEnd w:id="2030"/>
      <w:bookmarkEnd w:id="2031"/>
      <w:bookmarkEnd w:id="2032"/>
      <w:bookmarkEnd w:id="2033"/>
      <w:bookmarkEnd w:id="2034"/>
      <w:bookmarkEnd w:id="2035"/>
      <w:bookmarkEnd w:id="2036"/>
    </w:p>
    <w:p w14:paraId="4A844B3C" w14:textId="2518BA31" w:rsidR="00F87A3A" w:rsidRPr="009D76B9" w:rsidRDefault="00254318" w:rsidP="0083180D">
      <w:pPr>
        <w:spacing w:after="80" w:line="360" w:lineRule="auto"/>
        <w:ind w:left="720" w:firstLine="720"/>
        <w:jc w:val="both"/>
        <w:rPr>
          <w:rFonts w:ascii="Times New Roman" w:eastAsia="Arial" w:hAnsi="Times New Roman" w:cs="Times New Roman"/>
          <w:sz w:val="24"/>
          <w:szCs w:val="24"/>
        </w:rPr>
      </w:pPr>
      <w:r w:rsidRPr="009D76B9">
        <w:rPr>
          <w:rFonts w:ascii="Times New Roman" w:eastAsia="Arial" w:hAnsi="Times New Roman" w:cs="Times New Roman"/>
          <w:sz w:val="24"/>
          <w:szCs w:val="24"/>
        </w:rPr>
        <w:t>Para el caso, en</w:t>
      </w:r>
      <w:r w:rsidR="00F87A3A" w:rsidRPr="009D76B9">
        <w:rPr>
          <w:rFonts w:ascii="Times New Roman" w:eastAsia="Arial" w:hAnsi="Times New Roman" w:cs="Times New Roman"/>
          <w:sz w:val="24"/>
          <w:szCs w:val="24"/>
        </w:rPr>
        <w:t xml:space="preserve"> el editorial </w:t>
      </w:r>
      <w:r w:rsidR="00F87A3A" w:rsidRPr="009D76B9">
        <w:rPr>
          <w:rFonts w:ascii="Times New Roman" w:eastAsia="Arial" w:hAnsi="Times New Roman" w:cs="Times New Roman"/>
          <w:i/>
          <w:sz w:val="24"/>
          <w:szCs w:val="24"/>
        </w:rPr>
        <w:t>Crisis mundial del agua</w:t>
      </w:r>
      <w:r w:rsidR="00F87A3A" w:rsidRPr="009D76B9">
        <w:rPr>
          <w:rFonts w:ascii="Times New Roman" w:eastAsia="Arial" w:hAnsi="Times New Roman" w:cs="Times New Roman"/>
          <w:sz w:val="24"/>
          <w:szCs w:val="24"/>
        </w:rPr>
        <w:t>, Arango</w:t>
      </w:r>
      <w:sdt>
        <w:sdtPr>
          <w:rPr>
            <w:rFonts w:ascii="Times New Roman" w:eastAsia="Arial" w:hAnsi="Times New Roman" w:cs="Times New Roman"/>
            <w:sz w:val="24"/>
            <w:szCs w:val="24"/>
          </w:rPr>
          <w:id w:val="1227574314"/>
          <w:citation/>
        </w:sdtPr>
        <w:sdtContent>
          <w:r w:rsidR="00F87A3A" w:rsidRPr="009D76B9">
            <w:rPr>
              <w:rFonts w:ascii="Times New Roman" w:eastAsia="Arial" w:hAnsi="Times New Roman" w:cs="Times New Roman"/>
              <w:sz w:val="24"/>
              <w:szCs w:val="24"/>
            </w:rPr>
            <w:fldChar w:fldCharType="begin"/>
          </w:r>
          <w:r w:rsidR="00F87A3A" w:rsidRPr="009D76B9">
            <w:rPr>
              <w:rFonts w:ascii="Times New Roman" w:eastAsia="Arial" w:hAnsi="Times New Roman" w:cs="Times New Roman"/>
              <w:sz w:val="24"/>
              <w:szCs w:val="24"/>
            </w:rPr>
            <w:instrText xml:space="preserve">CITATION Cri13 \n  \t  \l 17418 </w:instrText>
          </w:r>
          <w:r w:rsidR="00F87A3A" w:rsidRPr="009D76B9">
            <w:rPr>
              <w:rFonts w:ascii="Times New Roman" w:eastAsia="Arial" w:hAnsi="Times New Roman" w:cs="Times New Roman"/>
              <w:sz w:val="24"/>
              <w:szCs w:val="24"/>
            </w:rPr>
            <w:fldChar w:fldCharType="separate"/>
          </w:r>
          <w:r w:rsidR="00D202B9" w:rsidRPr="009D76B9">
            <w:rPr>
              <w:rFonts w:ascii="Times New Roman" w:eastAsia="Arial" w:hAnsi="Times New Roman" w:cs="Times New Roman"/>
              <w:noProof/>
              <w:sz w:val="24"/>
              <w:szCs w:val="24"/>
            </w:rPr>
            <w:t xml:space="preserve"> (2013)</w:t>
          </w:r>
          <w:r w:rsidR="00F87A3A" w:rsidRPr="009D76B9">
            <w:rPr>
              <w:rFonts w:ascii="Times New Roman" w:eastAsia="Arial" w:hAnsi="Times New Roman" w:cs="Times New Roman"/>
              <w:sz w:val="24"/>
              <w:szCs w:val="24"/>
            </w:rPr>
            <w:fldChar w:fldCharType="end"/>
          </w:r>
        </w:sdtContent>
      </w:sdt>
      <w:r w:rsidR="00F87A3A" w:rsidRPr="009D76B9">
        <w:rPr>
          <w:rFonts w:ascii="Times New Roman" w:eastAsia="Arial" w:hAnsi="Times New Roman" w:cs="Times New Roman"/>
          <w:sz w:val="24"/>
          <w:szCs w:val="24"/>
        </w:rPr>
        <w:t xml:space="preserve"> plantea que: </w:t>
      </w:r>
    </w:p>
    <w:p w14:paraId="53F1293A" w14:textId="375821A1" w:rsidR="00F87A3A" w:rsidRPr="009D76B9" w:rsidRDefault="00F87A3A" w:rsidP="0083180D">
      <w:pPr>
        <w:spacing w:after="80" w:line="360" w:lineRule="auto"/>
        <w:ind w:left="720"/>
        <w:jc w:val="both"/>
        <w:rPr>
          <w:rFonts w:ascii="Times New Roman" w:eastAsia="Arial" w:hAnsi="Times New Roman" w:cs="Times New Roman"/>
          <w:sz w:val="24"/>
          <w:szCs w:val="24"/>
        </w:rPr>
      </w:pPr>
      <w:bookmarkStart w:id="2037" w:name="_Hlk195360397"/>
      <w:bookmarkStart w:id="2038" w:name="_Hlk196759950"/>
      <w:bookmarkEnd w:id="1730"/>
      <w:r w:rsidRPr="009D76B9">
        <w:rPr>
          <w:rFonts w:ascii="Times New Roman" w:eastAsia="Arial" w:hAnsi="Times New Roman" w:cs="Times New Roman"/>
          <w:sz w:val="24"/>
          <w:szCs w:val="24"/>
        </w:rPr>
        <w:t xml:space="preserve">Una de las mayores problemáticas del siglo XXI es, quizá, la necesidad de proveer agua para la creciente población mundial. El suministro de agua debe satisfacer las demandas para consumo humano, agrícola e industrial. El panorama es tan preocupante que se estima que una sexta parte de la población mundial no tiene garantizado el acceso al agua potable (…) Mientras que la demanda de agua va en aumento en relación con el recurso hídrico disponible, existe una explotación desmedida de las fuentes, además de contaminación, mal uso y desperdicio, causados por la utilización de sistemas de distribución inadecuados e ineficientes (…) De hecho las naciones desarrolladas como Estados Unidos y los países de la Unión Europea están experimentando la necesidad de tratar sus aguas residuales con el fin de evitar o controlar la contaminación de su recurso hídrico y garantizar su disponibilidad para los diferentes usos; al mismo tiempo, se han visto en la necesidad de desarrollar una serie de estrategias de manejo sustentable del agua. </w:t>
      </w:r>
      <w:r w:rsidR="00A60B19" w:rsidRPr="009D76B9">
        <w:rPr>
          <w:rFonts w:ascii="Times New Roman" w:eastAsia="Arial" w:hAnsi="Times New Roman" w:cs="Times New Roman"/>
          <w:sz w:val="24"/>
          <w:szCs w:val="24"/>
        </w:rPr>
        <w:t>(p.1)</w:t>
      </w:r>
    </w:p>
    <w:p w14:paraId="5B9925F3" w14:textId="77777777" w:rsidR="00FC6A0D" w:rsidRPr="009D76B9" w:rsidRDefault="00286727" w:rsidP="000E17D0">
      <w:pPr>
        <w:spacing w:after="80" w:line="360" w:lineRule="auto"/>
        <w:ind w:firstLine="708"/>
        <w:jc w:val="both"/>
        <w:rPr>
          <w:rFonts w:ascii="Times New Roman" w:hAnsi="Times New Roman" w:cs="Times New Roman"/>
          <w:sz w:val="24"/>
          <w:szCs w:val="24"/>
        </w:rPr>
      </w:pPr>
      <w:r w:rsidRPr="009D76B9">
        <w:rPr>
          <w:rFonts w:ascii="Times New Roman" w:hAnsi="Times New Roman" w:cs="Times New Roman"/>
          <w:sz w:val="24"/>
          <w:szCs w:val="24"/>
        </w:rPr>
        <w:t>Esta situación refleja una realidad global</w:t>
      </w:r>
      <w:r w:rsidR="00245E59" w:rsidRPr="009D76B9">
        <w:rPr>
          <w:rFonts w:ascii="Times New Roman" w:hAnsi="Times New Roman" w:cs="Times New Roman"/>
          <w:sz w:val="24"/>
          <w:szCs w:val="24"/>
        </w:rPr>
        <w:t xml:space="preserve"> </w:t>
      </w:r>
      <w:r w:rsidR="00B22D39" w:rsidRPr="009D76B9">
        <w:rPr>
          <w:rFonts w:ascii="Times New Roman" w:hAnsi="Times New Roman" w:cs="Times New Roman"/>
          <w:sz w:val="24"/>
          <w:szCs w:val="24"/>
        </w:rPr>
        <w:t>donde el</w:t>
      </w:r>
      <w:r w:rsidR="00245E59" w:rsidRPr="009D76B9">
        <w:rPr>
          <w:rFonts w:ascii="Times New Roman" w:hAnsi="Times New Roman" w:cs="Times New Roman"/>
          <w:sz w:val="24"/>
          <w:szCs w:val="24"/>
        </w:rPr>
        <w:t xml:space="preserve"> </w:t>
      </w:r>
      <w:r w:rsidRPr="009D76B9">
        <w:rPr>
          <w:rFonts w:ascii="Times New Roman" w:hAnsi="Times New Roman" w:cs="Times New Roman"/>
          <w:sz w:val="24"/>
          <w:szCs w:val="24"/>
        </w:rPr>
        <w:t xml:space="preserve">manejo adecuado del agua se ha vuelto crucial. El agua es un bien limitado, por lo que se deben tomar medidas, para contrarrestar el riesgo de una mayor crisis en la disponibilidad de este recurso. </w:t>
      </w:r>
    </w:p>
    <w:p w14:paraId="06BD48EC" w14:textId="74D4EAE2" w:rsidR="00286727" w:rsidRPr="009D76B9" w:rsidRDefault="00286727" w:rsidP="000E17D0">
      <w:pPr>
        <w:spacing w:after="80" w:line="360" w:lineRule="auto"/>
        <w:ind w:firstLine="708"/>
        <w:jc w:val="both"/>
        <w:rPr>
          <w:rFonts w:ascii="Times New Roman" w:eastAsia="Arial" w:hAnsi="Times New Roman" w:cs="Times New Roman"/>
          <w:sz w:val="24"/>
          <w:szCs w:val="24"/>
        </w:rPr>
      </w:pPr>
      <w:r w:rsidRPr="009D76B9">
        <w:rPr>
          <w:rFonts w:ascii="Times New Roman" w:eastAsia="Arial" w:hAnsi="Times New Roman" w:cs="Times New Roman"/>
          <w:sz w:val="24"/>
          <w:szCs w:val="24"/>
        </w:rPr>
        <w:t xml:space="preserve">La Organización de las Naciones Unidas (ONU), estableció en el sexto objetivo de los Objetivos de Desarrollo Sostenible (ODS) “garantizar la disponibilidad de agua y su gestión sostenible y el saneamiento para todos” </w:t>
      </w:r>
      <w:sdt>
        <w:sdtPr>
          <w:rPr>
            <w:rFonts w:ascii="Times New Roman" w:eastAsia="Arial" w:hAnsi="Times New Roman" w:cs="Times New Roman"/>
            <w:sz w:val="24"/>
            <w:szCs w:val="24"/>
          </w:rPr>
          <w:id w:val="413362763"/>
          <w:citation/>
        </w:sdtPr>
        <w:sdtContent>
          <w:r w:rsidRPr="009D76B9">
            <w:rPr>
              <w:rFonts w:ascii="Times New Roman" w:eastAsia="Arial" w:hAnsi="Times New Roman" w:cs="Times New Roman"/>
              <w:sz w:val="24"/>
              <w:szCs w:val="24"/>
            </w:rPr>
            <w:fldChar w:fldCharType="begin"/>
          </w:r>
          <w:r w:rsidRPr="009D76B9">
            <w:rPr>
              <w:rFonts w:ascii="Times New Roman" w:eastAsia="Arial" w:hAnsi="Times New Roman" w:cs="Times New Roman"/>
              <w:sz w:val="24"/>
              <w:szCs w:val="24"/>
            </w:rPr>
            <w:instrText xml:space="preserve">CITATION FAO19 \l 17418 </w:instrText>
          </w:r>
          <w:r w:rsidRPr="009D76B9">
            <w:rPr>
              <w:rFonts w:ascii="Times New Roman" w:eastAsia="Arial" w:hAnsi="Times New Roman" w:cs="Times New Roman"/>
              <w:sz w:val="24"/>
              <w:szCs w:val="24"/>
            </w:rPr>
            <w:fldChar w:fldCharType="separate"/>
          </w:r>
          <w:r w:rsidR="00D202B9" w:rsidRPr="009D76B9">
            <w:rPr>
              <w:rFonts w:ascii="Times New Roman" w:eastAsia="Arial" w:hAnsi="Times New Roman" w:cs="Times New Roman"/>
              <w:noProof/>
              <w:sz w:val="24"/>
              <w:szCs w:val="24"/>
            </w:rPr>
            <w:t>(Organización de las Naciones Unidas para la Alimentación y la Agricultura [FAO], 2019)</w:t>
          </w:r>
          <w:r w:rsidRPr="009D76B9">
            <w:rPr>
              <w:rFonts w:ascii="Times New Roman" w:eastAsia="Arial" w:hAnsi="Times New Roman" w:cs="Times New Roman"/>
              <w:sz w:val="24"/>
              <w:szCs w:val="24"/>
            </w:rPr>
            <w:fldChar w:fldCharType="end"/>
          </w:r>
        </w:sdtContent>
      </w:sdt>
      <w:r w:rsidRPr="009D76B9">
        <w:rPr>
          <w:rFonts w:ascii="Times New Roman" w:eastAsia="Arial" w:hAnsi="Times New Roman" w:cs="Times New Roman"/>
          <w:sz w:val="24"/>
          <w:szCs w:val="24"/>
        </w:rPr>
        <w:t>.</w:t>
      </w:r>
    </w:p>
    <w:p w14:paraId="1944B75A" w14:textId="2E19AC50" w:rsidR="00F87A3A" w:rsidRPr="009D76B9" w:rsidRDefault="00F87A3A" w:rsidP="000E17D0">
      <w:pPr>
        <w:pStyle w:val="Ttulo2"/>
        <w:spacing w:before="0" w:line="360" w:lineRule="auto"/>
        <w:rPr>
          <w:rFonts w:ascii="Times New Roman" w:hAnsi="Times New Roman" w:cs="Times New Roman"/>
          <w:b/>
          <w:bCs/>
          <w:color w:val="auto"/>
          <w:sz w:val="24"/>
          <w:szCs w:val="24"/>
          <w:lang w:val="es-SV"/>
        </w:rPr>
      </w:pPr>
      <w:bookmarkStart w:id="2039" w:name="_Toc193657004"/>
      <w:bookmarkStart w:id="2040" w:name="_Toc193658016"/>
      <w:bookmarkStart w:id="2041" w:name="_Toc193658893"/>
      <w:bookmarkStart w:id="2042" w:name="_Toc193661005"/>
      <w:bookmarkStart w:id="2043" w:name="_Toc193661845"/>
      <w:bookmarkStart w:id="2044" w:name="_Toc193662747"/>
      <w:bookmarkStart w:id="2045" w:name="_Toc193663106"/>
      <w:bookmarkStart w:id="2046" w:name="_Toc193663635"/>
      <w:bookmarkStart w:id="2047" w:name="_Toc193664124"/>
      <w:bookmarkStart w:id="2048" w:name="_Toc193664204"/>
      <w:bookmarkStart w:id="2049" w:name="_Toc209039029"/>
      <w:bookmarkEnd w:id="2037"/>
      <w:r w:rsidRPr="009D76B9">
        <w:rPr>
          <w:rFonts w:ascii="Times New Roman" w:hAnsi="Times New Roman" w:cs="Times New Roman"/>
          <w:b/>
          <w:bCs/>
          <w:color w:val="auto"/>
          <w:sz w:val="24"/>
          <w:szCs w:val="24"/>
          <w:lang w:val="es-SV"/>
        </w:rPr>
        <w:lastRenderedPageBreak/>
        <w:t xml:space="preserve">2.5 Instituciones del Estado </w:t>
      </w:r>
      <w:r w:rsidR="008F4F14" w:rsidRPr="009D76B9">
        <w:rPr>
          <w:rFonts w:ascii="Times New Roman" w:hAnsi="Times New Roman" w:cs="Times New Roman"/>
          <w:b/>
          <w:bCs/>
          <w:color w:val="auto"/>
          <w:sz w:val="24"/>
          <w:szCs w:val="24"/>
          <w:lang w:val="es-SV"/>
        </w:rPr>
        <w:t>g</w:t>
      </w:r>
      <w:r w:rsidRPr="009D76B9">
        <w:rPr>
          <w:rFonts w:ascii="Times New Roman" w:hAnsi="Times New Roman" w:cs="Times New Roman"/>
          <w:b/>
          <w:bCs/>
          <w:color w:val="auto"/>
          <w:sz w:val="24"/>
          <w:szCs w:val="24"/>
          <w:lang w:val="es-SV"/>
        </w:rPr>
        <w:t xml:space="preserve">arantes de la </w:t>
      </w:r>
      <w:r w:rsidR="008F4F14" w:rsidRPr="009D76B9">
        <w:rPr>
          <w:rFonts w:ascii="Times New Roman" w:hAnsi="Times New Roman" w:cs="Times New Roman"/>
          <w:b/>
          <w:bCs/>
          <w:color w:val="auto"/>
          <w:sz w:val="24"/>
          <w:szCs w:val="24"/>
          <w:lang w:val="es-SV"/>
        </w:rPr>
        <w:t>g</w:t>
      </w:r>
      <w:r w:rsidRPr="009D76B9">
        <w:rPr>
          <w:rFonts w:ascii="Times New Roman" w:hAnsi="Times New Roman" w:cs="Times New Roman"/>
          <w:b/>
          <w:bCs/>
          <w:color w:val="auto"/>
          <w:sz w:val="24"/>
          <w:szCs w:val="24"/>
          <w:lang w:val="es-SV"/>
        </w:rPr>
        <w:t xml:space="preserve">estión </w:t>
      </w:r>
      <w:r w:rsidR="008F4F14" w:rsidRPr="009D76B9">
        <w:rPr>
          <w:rFonts w:ascii="Times New Roman" w:hAnsi="Times New Roman" w:cs="Times New Roman"/>
          <w:b/>
          <w:bCs/>
          <w:color w:val="auto"/>
          <w:sz w:val="24"/>
          <w:szCs w:val="24"/>
          <w:lang w:val="es-SV"/>
        </w:rPr>
        <w:t>h</w:t>
      </w:r>
      <w:r w:rsidRPr="009D76B9">
        <w:rPr>
          <w:rFonts w:ascii="Times New Roman" w:hAnsi="Times New Roman" w:cs="Times New Roman"/>
          <w:b/>
          <w:bCs/>
          <w:color w:val="auto"/>
          <w:sz w:val="24"/>
          <w:szCs w:val="24"/>
          <w:lang w:val="es-SV"/>
        </w:rPr>
        <w:t>ídrica en El Salvador</w:t>
      </w:r>
      <w:bookmarkEnd w:id="2039"/>
      <w:bookmarkEnd w:id="2040"/>
      <w:bookmarkEnd w:id="2041"/>
      <w:bookmarkEnd w:id="2042"/>
      <w:bookmarkEnd w:id="2043"/>
      <w:bookmarkEnd w:id="2044"/>
      <w:bookmarkEnd w:id="2045"/>
      <w:bookmarkEnd w:id="2046"/>
      <w:bookmarkEnd w:id="2047"/>
      <w:bookmarkEnd w:id="2048"/>
      <w:bookmarkEnd w:id="2049"/>
    </w:p>
    <w:p w14:paraId="7C3ABFFF" w14:textId="745CC9BE" w:rsidR="00F87A3A" w:rsidRPr="009D76B9" w:rsidRDefault="00F87A3A" w:rsidP="000E17D0">
      <w:pPr>
        <w:spacing w:after="80" w:line="360" w:lineRule="auto"/>
        <w:ind w:firstLine="708"/>
        <w:jc w:val="both"/>
        <w:rPr>
          <w:rFonts w:ascii="Times New Roman" w:eastAsia="Arial" w:hAnsi="Times New Roman" w:cs="Times New Roman"/>
          <w:sz w:val="24"/>
          <w:szCs w:val="24"/>
        </w:rPr>
      </w:pPr>
      <w:r w:rsidRPr="009D76B9">
        <w:rPr>
          <w:rFonts w:ascii="Times New Roman" w:eastAsia="Arial" w:hAnsi="Times New Roman" w:cs="Times New Roman"/>
          <w:sz w:val="24"/>
          <w:szCs w:val="24"/>
        </w:rPr>
        <w:t>Las instituciones del Estado son un conjunto de sistemas establecidos, cuya función social es garantizar y velar por el bien común de una población. Al respecto, la Constitución de la República de El Salvador</w:t>
      </w:r>
      <w:r w:rsidR="002E180C" w:rsidRPr="009D76B9">
        <w:rPr>
          <w:rFonts w:ascii="Times New Roman" w:eastAsia="Arial" w:hAnsi="Times New Roman" w:cs="Times New Roman"/>
          <w:sz w:val="24"/>
          <w:szCs w:val="24"/>
        </w:rPr>
        <w:t xml:space="preserve"> </w:t>
      </w:r>
      <w:sdt>
        <w:sdtPr>
          <w:rPr>
            <w:rFonts w:ascii="Times New Roman" w:eastAsia="Arial" w:hAnsi="Times New Roman" w:cs="Times New Roman"/>
            <w:sz w:val="24"/>
            <w:szCs w:val="24"/>
          </w:rPr>
          <w:id w:val="1610848331"/>
          <w:citation/>
        </w:sdtPr>
        <w:sdtContent>
          <w:r w:rsidR="002E180C" w:rsidRPr="009D76B9">
            <w:rPr>
              <w:rFonts w:ascii="Times New Roman" w:eastAsia="Arial" w:hAnsi="Times New Roman" w:cs="Times New Roman"/>
              <w:sz w:val="24"/>
              <w:szCs w:val="24"/>
            </w:rPr>
            <w:fldChar w:fldCharType="begin"/>
          </w:r>
          <w:r w:rsidR="002E180C" w:rsidRPr="009D76B9">
            <w:rPr>
              <w:rFonts w:ascii="Times New Roman" w:eastAsia="Arial" w:hAnsi="Times New Roman" w:cs="Times New Roman"/>
              <w:sz w:val="24"/>
              <w:szCs w:val="24"/>
            </w:rPr>
            <w:instrText xml:space="preserve">CITATION Órg83 \n  \t  \l 17418 </w:instrText>
          </w:r>
          <w:r w:rsidR="002E180C" w:rsidRPr="009D76B9">
            <w:rPr>
              <w:rFonts w:ascii="Times New Roman" w:eastAsia="Arial" w:hAnsi="Times New Roman" w:cs="Times New Roman"/>
              <w:sz w:val="24"/>
              <w:szCs w:val="24"/>
            </w:rPr>
            <w:fldChar w:fldCharType="separate"/>
          </w:r>
          <w:r w:rsidR="00D202B9" w:rsidRPr="009D76B9">
            <w:rPr>
              <w:rFonts w:ascii="Times New Roman" w:eastAsia="Arial" w:hAnsi="Times New Roman" w:cs="Times New Roman"/>
              <w:noProof/>
              <w:sz w:val="24"/>
              <w:szCs w:val="24"/>
            </w:rPr>
            <w:t>(1983)</w:t>
          </w:r>
          <w:r w:rsidR="002E180C" w:rsidRPr="009D76B9">
            <w:rPr>
              <w:rFonts w:ascii="Times New Roman" w:eastAsia="Arial" w:hAnsi="Times New Roman" w:cs="Times New Roman"/>
              <w:sz w:val="24"/>
              <w:szCs w:val="24"/>
            </w:rPr>
            <w:fldChar w:fldCharType="end"/>
          </w:r>
        </w:sdtContent>
      </w:sdt>
      <w:r w:rsidRPr="009D76B9">
        <w:rPr>
          <w:rFonts w:ascii="Times New Roman" w:eastAsia="Arial" w:hAnsi="Times New Roman" w:cs="Times New Roman"/>
          <w:sz w:val="24"/>
          <w:szCs w:val="24"/>
        </w:rPr>
        <w:t xml:space="preserve"> en el Capítulo Único referido a la persona humana y los fines del Estado, estipula que, “es obligación del Estado asegurar a los habitantes de la República, el goce de la libertad, la salud, la cultura, el bienestar económico y la justicia social”.</w:t>
      </w:r>
    </w:p>
    <w:p w14:paraId="028F6C07" w14:textId="4895A64E" w:rsidR="00F87A3A" w:rsidRPr="009D76B9" w:rsidRDefault="00F87A3A" w:rsidP="000E17D0">
      <w:pPr>
        <w:spacing w:after="80" w:line="360" w:lineRule="auto"/>
        <w:ind w:firstLine="708"/>
        <w:jc w:val="both"/>
        <w:rPr>
          <w:rFonts w:ascii="Times New Roman" w:hAnsi="Times New Roman" w:cs="Times New Roman"/>
          <w:sz w:val="24"/>
          <w:szCs w:val="24"/>
        </w:rPr>
      </w:pPr>
      <w:r w:rsidRPr="009D76B9">
        <w:rPr>
          <w:rFonts w:ascii="Times New Roman" w:hAnsi="Times New Roman" w:cs="Times New Roman"/>
          <w:sz w:val="24"/>
          <w:szCs w:val="24"/>
        </w:rPr>
        <w:t xml:space="preserve">En consecuencia, </w:t>
      </w:r>
      <w:r w:rsidR="00FC6A0D" w:rsidRPr="009D76B9">
        <w:rPr>
          <w:rFonts w:ascii="Times New Roman" w:hAnsi="Times New Roman" w:cs="Times New Roman"/>
          <w:sz w:val="24"/>
          <w:szCs w:val="24"/>
        </w:rPr>
        <w:t>el disponer de agua</w:t>
      </w:r>
      <w:r w:rsidRPr="009D76B9">
        <w:rPr>
          <w:rFonts w:ascii="Times New Roman" w:hAnsi="Times New Roman" w:cs="Times New Roman"/>
          <w:sz w:val="24"/>
          <w:szCs w:val="24"/>
        </w:rPr>
        <w:t xml:space="preserve"> en los hogares, en cantidad y calidad adecuadas, garantiza a la población salud y un ambiente limpio. En definitiva, el acceso al agua</w:t>
      </w:r>
      <w:r w:rsidR="00697F8B" w:rsidRPr="009D76B9">
        <w:rPr>
          <w:rFonts w:ascii="Times New Roman" w:hAnsi="Times New Roman" w:cs="Times New Roman"/>
          <w:sz w:val="24"/>
          <w:szCs w:val="24"/>
        </w:rPr>
        <w:t xml:space="preserve"> para cubrir las necesidades </w:t>
      </w:r>
      <w:r w:rsidR="00400CCC" w:rsidRPr="009D76B9">
        <w:rPr>
          <w:rFonts w:ascii="Times New Roman" w:hAnsi="Times New Roman" w:cs="Times New Roman"/>
          <w:sz w:val="24"/>
          <w:szCs w:val="24"/>
        </w:rPr>
        <w:t>básicas asegura</w:t>
      </w:r>
      <w:r w:rsidRPr="009D76B9">
        <w:rPr>
          <w:rFonts w:ascii="Times New Roman" w:hAnsi="Times New Roman" w:cs="Times New Roman"/>
          <w:sz w:val="24"/>
          <w:szCs w:val="24"/>
        </w:rPr>
        <w:t xml:space="preserve"> una vida digna y tranquila, eliminando la constante preocupación de no disponer del vital líquido</w:t>
      </w:r>
      <w:r w:rsidR="00697F8B" w:rsidRPr="009D76B9">
        <w:rPr>
          <w:rFonts w:ascii="Times New Roman" w:hAnsi="Times New Roman" w:cs="Times New Roman"/>
          <w:sz w:val="24"/>
          <w:szCs w:val="24"/>
        </w:rPr>
        <w:t>.</w:t>
      </w:r>
    </w:p>
    <w:p w14:paraId="75458212" w14:textId="19CAA8E9" w:rsidR="00F87A3A" w:rsidRPr="009D76B9" w:rsidRDefault="00F87A3A" w:rsidP="000E17D0">
      <w:pPr>
        <w:spacing w:after="80" w:line="360" w:lineRule="auto"/>
        <w:ind w:firstLine="708"/>
        <w:jc w:val="both"/>
        <w:rPr>
          <w:rFonts w:ascii="Times New Roman" w:eastAsia="Arial" w:hAnsi="Times New Roman" w:cs="Times New Roman"/>
          <w:sz w:val="24"/>
          <w:szCs w:val="24"/>
        </w:rPr>
      </w:pPr>
      <w:r w:rsidRPr="009D76B9">
        <w:rPr>
          <w:rFonts w:ascii="Times New Roman" w:eastAsia="Arial" w:hAnsi="Times New Roman" w:cs="Times New Roman"/>
          <w:sz w:val="24"/>
          <w:szCs w:val="24"/>
        </w:rPr>
        <w:t>En este marco, el Estado Salvadoreño en la Ley General de Recursos Hídricos</w:t>
      </w:r>
      <w:sdt>
        <w:sdtPr>
          <w:rPr>
            <w:rFonts w:ascii="Times New Roman" w:eastAsia="Arial" w:hAnsi="Times New Roman" w:cs="Times New Roman"/>
            <w:sz w:val="24"/>
            <w:szCs w:val="24"/>
          </w:rPr>
          <w:id w:val="-1816714732"/>
          <w:citation/>
        </w:sdtPr>
        <w:sdtContent>
          <w:r w:rsidRPr="009D76B9">
            <w:rPr>
              <w:rFonts w:ascii="Times New Roman" w:eastAsia="Arial" w:hAnsi="Times New Roman" w:cs="Times New Roman"/>
              <w:sz w:val="24"/>
              <w:szCs w:val="24"/>
            </w:rPr>
            <w:fldChar w:fldCharType="begin"/>
          </w:r>
          <w:r w:rsidRPr="009D76B9">
            <w:rPr>
              <w:rFonts w:ascii="Times New Roman" w:eastAsia="Arial" w:hAnsi="Times New Roman" w:cs="Times New Roman"/>
              <w:sz w:val="24"/>
              <w:szCs w:val="24"/>
            </w:rPr>
            <w:instrText xml:space="preserve">CITATION Órg22 \n  \t  \l 17418 </w:instrText>
          </w:r>
          <w:r w:rsidRPr="009D76B9">
            <w:rPr>
              <w:rFonts w:ascii="Times New Roman" w:eastAsia="Arial" w:hAnsi="Times New Roman" w:cs="Times New Roman"/>
              <w:sz w:val="24"/>
              <w:szCs w:val="24"/>
            </w:rPr>
            <w:fldChar w:fldCharType="separate"/>
          </w:r>
          <w:r w:rsidR="00D202B9" w:rsidRPr="009D76B9">
            <w:rPr>
              <w:rFonts w:ascii="Times New Roman" w:eastAsia="Arial" w:hAnsi="Times New Roman" w:cs="Times New Roman"/>
              <w:noProof/>
              <w:sz w:val="24"/>
              <w:szCs w:val="24"/>
            </w:rPr>
            <w:t xml:space="preserve"> (2022)</w:t>
          </w:r>
          <w:r w:rsidRPr="009D76B9">
            <w:rPr>
              <w:rFonts w:ascii="Times New Roman" w:eastAsia="Arial" w:hAnsi="Times New Roman" w:cs="Times New Roman"/>
              <w:sz w:val="24"/>
              <w:szCs w:val="24"/>
            </w:rPr>
            <w:fldChar w:fldCharType="end"/>
          </w:r>
        </w:sdtContent>
      </w:sdt>
      <w:r w:rsidRPr="009D76B9">
        <w:rPr>
          <w:rFonts w:ascii="Times New Roman" w:eastAsia="Arial" w:hAnsi="Times New Roman" w:cs="Times New Roman"/>
          <w:sz w:val="24"/>
          <w:szCs w:val="24"/>
        </w:rPr>
        <w:t>, Art. 41, anota que:</w:t>
      </w:r>
    </w:p>
    <w:p w14:paraId="25C4F2FC" w14:textId="77777777" w:rsidR="00F87A3A" w:rsidRPr="009D76B9" w:rsidRDefault="00F87A3A" w:rsidP="000E17D0">
      <w:pPr>
        <w:spacing w:after="80" w:line="360" w:lineRule="auto"/>
        <w:ind w:firstLine="708"/>
        <w:jc w:val="both"/>
        <w:rPr>
          <w:rFonts w:ascii="Times New Roman" w:eastAsia="Arial" w:hAnsi="Times New Roman" w:cs="Times New Roman"/>
          <w:sz w:val="24"/>
          <w:szCs w:val="24"/>
        </w:rPr>
      </w:pPr>
      <w:r w:rsidRPr="009D76B9">
        <w:rPr>
          <w:rFonts w:ascii="Times New Roman" w:eastAsia="Arial" w:hAnsi="Times New Roman" w:cs="Times New Roman"/>
          <w:sz w:val="24"/>
          <w:szCs w:val="24"/>
        </w:rPr>
        <w:t>Las juntas de agua en zonas urbanas y rurales, que prestan servicio de agua potable a la población, con el respaldo técnico de las instituciones del estado correspondiente, deberán respetar el derecho humano al agua y al saneamiento establecido en la presente Ley.</w:t>
      </w:r>
    </w:p>
    <w:p w14:paraId="0FAA6872" w14:textId="439C0B02" w:rsidR="00F87A3A" w:rsidRPr="009D76B9" w:rsidRDefault="00F87A3A" w:rsidP="000E17D0">
      <w:pPr>
        <w:spacing w:after="80" w:line="360" w:lineRule="auto"/>
        <w:ind w:firstLine="708"/>
        <w:jc w:val="both"/>
        <w:rPr>
          <w:rFonts w:ascii="Times New Roman" w:hAnsi="Times New Roman" w:cs="Times New Roman"/>
          <w:sz w:val="24"/>
          <w:szCs w:val="24"/>
        </w:rPr>
      </w:pPr>
      <w:r w:rsidRPr="009D76B9">
        <w:rPr>
          <w:rFonts w:ascii="Times New Roman" w:hAnsi="Times New Roman" w:cs="Times New Roman"/>
          <w:sz w:val="24"/>
          <w:szCs w:val="24"/>
        </w:rPr>
        <w:t xml:space="preserve">Es evidente que la falta de leyes no es el problema; lo importante es evaluar si estas se cumplen, con el objetivo de garantizar el acceso al agua, especialmente en </w:t>
      </w:r>
      <w:r w:rsidR="00666C58" w:rsidRPr="009D76B9">
        <w:rPr>
          <w:rFonts w:ascii="Times New Roman" w:hAnsi="Times New Roman" w:cs="Times New Roman"/>
          <w:sz w:val="24"/>
          <w:szCs w:val="24"/>
        </w:rPr>
        <w:t>el Caserío Pita</w:t>
      </w:r>
      <w:r w:rsidRPr="009D76B9">
        <w:rPr>
          <w:rFonts w:ascii="Times New Roman" w:hAnsi="Times New Roman" w:cs="Times New Roman"/>
          <w:sz w:val="24"/>
          <w:szCs w:val="24"/>
        </w:rPr>
        <w:t xml:space="preserve"> Floja y otras comunidades rurales afectadas.</w:t>
      </w:r>
    </w:p>
    <w:p w14:paraId="12F11BC3" w14:textId="053CB251" w:rsidR="00F87A3A" w:rsidRPr="009D76B9" w:rsidRDefault="00F87A3A" w:rsidP="000E17D0">
      <w:pPr>
        <w:spacing w:after="80" w:line="360" w:lineRule="auto"/>
        <w:ind w:firstLine="708"/>
        <w:jc w:val="both"/>
        <w:rPr>
          <w:rFonts w:ascii="Times New Roman" w:eastAsia="Arial" w:hAnsi="Times New Roman" w:cs="Times New Roman"/>
          <w:sz w:val="24"/>
          <w:szCs w:val="24"/>
        </w:rPr>
      </w:pPr>
      <w:r w:rsidRPr="009D76B9">
        <w:rPr>
          <w:rFonts w:ascii="Times New Roman" w:eastAsia="Arial" w:hAnsi="Times New Roman" w:cs="Times New Roman"/>
          <w:sz w:val="24"/>
          <w:szCs w:val="24"/>
        </w:rPr>
        <w:t>Así pues, se cuenta ya con un respaldo jurídico indispensable, para que tod</w:t>
      </w:r>
      <w:r w:rsidR="00697F8B" w:rsidRPr="009D76B9">
        <w:rPr>
          <w:rFonts w:ascii="Times New Roman" w:eastAsia="Arial" w:hAnsi="Times New Roman" w:cs="Times New Roman"/>
          <w:sz w:val="24"/>
          <w:szCs w:val="24"/>
        </w:rPr>
        <w:t>a persona</w:t>
      </w:r>
      <w:r w:rsidRPr="009D76B9">
        <w:rPr>
          <w:rFonts w:ascii="Times New Roman" w:eastAsia="Arial" w:hAnsi="Times New Roman" w:cs="Times New Roman"/>
          <w:sz w:val="24"/>
          <w:szCs w:val="24"/>
        </w:rPr>
        <w:t xml:space="preserve"> pueda disponer del agua para su sobrevivencia. El derecho humano al agua es de cumplimiento obligatorio por parte de los Estados, no es optativo como bien lo explica Bautista </w:t>
      </w:r>
      <w:sdt>
        <w:sdtPr>
          <w:rPr>
            <w:rFonts w:ascii="Times New Roman" w:eastAsia="Arial" w:hAnsi="Times New Roman" w:cs="Times New Roman"/>
            <w:sz w:val="24"/>
            <w:szCs w:val="24"/>
          </w:rPr>
          <w:id w:val="-1204862455"/>
          <w:citation/>
        </w:sdtPr>
        <w:sdtContent>
          <w:r w:rsidRPr="009D76B9">
            <w:rPr>
              <w:rFonts w:ascii="Times New Roman" w:eastAsia="Arial" w:hAnsi="Times New Roman" w:cs="Times New Roman"/>
              <w:sz w:val="24"/>
              <w:szCs w:val="24"/>
            </w:rPr>
            <w:fldChar w:fldCharType="begin"/>
          </w:r>
          <w:r w:rsidRPr="009D76B9">
            <w:rPr>
              <w:rFonts w:ascii="Times New Roman" w:eastAsia="Arial" w:hAnsi="Times New Roman" w:cs="Times New Roman"/>
              <w:sz w:val="24"/>
              <w:szCs w:val="24"/>
            </w:rPr>
            <w:instrText xml:space="preserve">CITATION Jus13 \n  \t  \l 17418 </w:instrText>
          </w:r>
          <w:r w:rsidRPr="009D76B9">
            <w:rPr>
              <w:rFonts w:ascii="Times New Roman" w:eastAsia="Arial" w:hAnsi="Times New Roman" w:cs="Times New Roman"/>
              <w:sz w:val="24"/>
              <w:szCs w:val="24"/>
            </w:rPr>
            <w:fldChar w:fldCharType="separate"/>
          </w:r>
          <w:r w:rsidR="00D202B9" w:rsidRPr="009D76B9">
            <w:rPr>
              <w:rFonts w:ascii="Times New Roman" w:eastAsia="Arial" w:hAnsi="Times New Roman" w:cs="Times New Roman"/>
              <w:noProof/>
              <w:sz w:val="24"/>
              <w:szCs w:val="24"/>
            </w:rPr>
            <w:t>(2013)</w:t>
          </w:r>
          <w:r w:rsidRPr="009D76B9">
            <w:rPr>
              <w:rFonts w:ascii="Times New Roman" w:eastAsia="Arial" w:hAnsi="Times New Roman" w:cs="Times New Roman"/>
              <w:sz w:val="24"/>
              <w:szCs w:val="24"/>
            </w:rPr>
            <w:fldChar w:fldCharType="end"/>
          </w:r>
        </w:sdtContent>
      </w:sdt>
      <w:r w:rsidRPr="009D76B9">
        <w:rPr>
          <w:rFonts w:ascii="Times New Roman" w:eastAsia="Arial" w:hAnsi="Times New Roman" w:cs="Times New Roman"/>
          <w:sz w:val="24"/>
          <w:szCs w:val="24"/>
        </w:rPr>
        <w:t>:</w:t>
      </w:r>
    </w:p>
    <w:p w14:paraId="3B6A3821" w14:textId="09002154" w:rsidR="00F87A3A" w:rsidRPr="009D76B9" w:rsidRDefault="00F87A3A" w:rsidP="000E17D0">
      <w:pPr>
        <w:spacing w:after="80" w:line="360" w:lineRule="auto"/>
        <w:ind w:left="680"/>
        <w:jc w:val="both"/>
        <w:rPr>
          <w:rFonts w:ascii="Times New Roman" w:eastAsia="Arial" w:hAnsi="Times New Roman" w:cs="Times New Roman"/>
          <w:sz w:val="24"/>
          <w:szCs w:val="24"/>
        </w:rPr>
      </w:pPr>
      <w:r w:rsidRPr="009D76B9">
        <w:rPr>
          <w:rFonts w:ascii="Times New Roman" w:eastAsia="Arial" w:hAnsi="Times New Roman" w:cs="Times New Roman"/>
          <w:sz w:val="24"/>
          <w:szCs w:val="24"/>
        </w:rPr>
        <w:t xml:space="preserve">Reconocer el acceso al agua y saneamiento como un derecho humano los convierte en una titularidad legal y no en caridad. Los derechos humanos no son optativos ni pueden ser adoptados o abandonados según el interés particular de cada gobierno. Son obligaciones exigibles y por lo tanto presuponen sujetos con capacidad de </w:t>
      </w:r>
      <w:r w:rsidRPr="009D76B9">
        <w:rPr>
          <w:rFonts w:ascii="Times New Roman" w:eastAsia="Arial" w:hAnsi="Times New Roman" w:cs="Times New Roman"/>
          <w:sz w:val="24"/>
          <w:szCs w:val="24"/>
        </w:rPr>
        <w:lastRenderedPageBreak/>
        <w:t xml:space="preserve">reclamar frente a otros con deber de responder. Esto significa una mayor rendición de cuentas y un límite a los poderes privados y a los propios Estados. </w:t>
      </w:r>
      <w:r w:rsidR="0023542B" w:rsidRPr="009D76B9">
        <w:rPr>
          <w:rFonts w:ascii="Times New Roman" w:eastAsia="Arial" w:hAnsi="Times New Roman" w:cs="Times New Roman"/>
          <w:sz w:val="24"/>
          <w:szCs w:val="24"/>
        </w:rPr>
        <w:t>(p.11)</w:t>
      </w:r>
    </w:p>
    <w:p w14:paraId="1E19911D" w14:textId="6A8F063F" w:rsidR="004E7306" w:rsidRPr="009D76B9" w:rsidRDefault="004E7306" w:rsidP="000E17D0">
      <w:pPr>
        <w:spacing w:after="80" w:line="360" w:lineRule="auto"/>
        <w:ind w:firstLine="680"/>
        <w:jc w:val="both"/>
        <w:rPr>
          <w:rFonts w:ascii="Times New Roman" w:hAnsi="Times New Roman" w:cs="Times New Roman"/>
          <w:sz w:val="24"/>
          <w:szCs w:val="24"/>
        </w:rPr>
      </w:pPr>
      <w:r w:rsidRPr="009D76B9">
        <w:rPr>
          <w:rFonts w:ascii="Times New Roman" w:hAnsi="Times New Roman" w:cs="Times New Roman"/>
          <w:sz w:val="24"/>
          <w:szCs w:val="24"/>
        </w:rPr>
        <w:t xml:space="preserve">Qué nos dice lo anterior, que no se trata de actos de caridad o concesiones voluntarias, sino de obligaciones legales que los Estados, a través de las diferentes instituciones vinculadas con el agua, deben cumplir. Al ser derechos </w:t>
      </w:r>
      <w:r w:rsidR="00697F8B" w:rsidRPr="009D76B9">
        <w:rPr>
          <w:rFonts w:ascii="Times New Roman" w:hAnsi="Times New Roman" w:cs="Times New Roman"/>
          <w:sz w:val="24"/>
          <w:szCs w:val="24"/>
        </w:rPr>
        <w:t>que se pueden exigir</w:t>
      </w:r>
      <w:r w:rsidRPr="009D76B9">
        <w:rPr>
          <w:rFonts w:ascii="Times New Roman" w:hAnsi="Times New Roman" w:cs="Times New Roman"/>
          <w:sz w:val="24"/>
          <w:szCs w:val="24"/>
        </w:rPr>
        <w:t xml:space="preserve">, </w:t>
      </w:r>
      <w:r w:rsidR="00697F8B" w:rsidRPr="009D76B9">
        <w:rPr>
          <w:rFonts w:ascii="Times New Roman" w:hAnsi="Times New Roman" w:cs="Times New Roman"/>
          <w:sz w:val="24"/>
          <w:szCs w:val="24"/>
        </w:rPr>
        <w:t xml:space="preserve">esto </w:t>
      </w:r>
      <w:r w:rsidRPr="009D76B9">
        <w:rPr>
          <w:rFonts w:ascii="Times New Roman" w:hAnsi="Times New Roman" w:cs="Times New Roman"/>
          <w:sz w:val="24"/>
          <w:szCs w:val="24"/>
        </w:rPr>
        <w:t>otorga a las personas la capacidad de reclamar su cumplimiento y, establecer mecanismos de rendición de cuentas;</w:t>
      </w:r>
      <w:r w:rsidR="00697F8B" w:rsidRPr="009D76B9">
        <w:rPr>
          <w:rFonts w:ascii="Times New Roman" w:hAnsi="Times New Roman" w:cs="Times New Roman"/>
          <w:sz w:val="24"/>
          <w:szCs w:val="24"/>
        </w:rPr>
        <w:t xml:space="preserve"> por lo </w:t>
      </w:r>
      <w:r w:rsidR="00400CCC" w:rsidRPr="009D76B9">
        <w:rPr>
          <w:rFonts w:ascii="Times New Roman" w:hAnsi="Times New Roman" w:cs="Times New Roman"/>
          <w:sz w:val="24"/>
          <w:szCs w:val="24"/>
        </w:rPr>
        <w:t>tanto, es</w:t>
      </w:r>
      <w:r w:rsidRPr="009D76B9">
        <w:rPr>
          <w:rFonts w:ascii="Times New Roman" w:hAnsi="Times New Roman" w:cs="Times New Roman"/>
          <w:sz w:val="24"/>
          <w:szCs w:val="24"/>
        </w:rPr>
        <w:t xml:space="preserve"> esencial que las leyes se apliquen de manera efectiva. </w:t>
      </w:r>
    </w:p>
    <w:p w14:paraId="74F80F4B" w14:textId="652325B9" w:rsidR="00F87A3A" w:rsidRPr="009D76B9" w:rsidRDefault="00697F8B" w:rsidP="000E17D0">
      <w:pPr>
        <w:spacing w:after="80" w:line="360" w:lineRule="auto"/>
        <w:ind w:firstLine="680"/>
        <w:jc w:val="both"/>
        <w:rPr>
          <w:rFonts w:ascii="Times New Roman" w:hAnsi="Times New Roman" w:cs="Times New Roman"/>
          <w:sz w:val="24"/>
          <w:szCs w:val="24"/>
        </w:rPr>
      </w:pPr>
      <w:r w:rsidRPr="009D76B9">
        <w:rPr>
          <w:rFonts w:ascii="Times New Roman" w:hAnsi="Times New Roman" w:cs="Times New Roman"/>
          <w:sz w:val="24"/>
          <w:szCs w:val="24"/>
        </w:rPr>
        <w:t>Al igual que</w:t>
      </w:r>
      <w:r w:rsidR="00F87A3A" w:rsidRPr="009D76B9">
        <w:rPr>
          <w:rFonts w:ascii="Times New Roman" w:hAnsi="Times New Roman" w:cs="Times New Roman"/>
          <w:sz w:val="24"/>
          <w:szCs w:val="24"/>
        </w:rPr>
        <w:t xml:space="preserve"> </w:t>
      </w:r>
      <w:r w:rsidR="00666C58" w:rsidRPr="009D76B9">
        <w:rPr>
          <w:rFonts w:ascii="Times New Roman" w:hAnsi="Times New Roman" w:cs="Times New Roman"/>
          <w:sz w:val="24"/>
          <w:szCs w:val="24"/>
        </w:rPr>
        <w:t>el Caserío</w:t>
      </w:r>
      <w:r w:rsidR="00F87A3A" w:rsidRPr="009D76B9">
        <w:rPr>
          <w:rFonts w:ascii="Times New Roman" w:hAnsi="Times New Roman" w:cs="Times New Roman"/>
          <w:sz w:val="24"/>
          <w:szCs w:val="24"/>
        </w:rPr>
        <w:t xml:space="preserve"> Pita Floja,  cualquier otra comunidad del país, tiene el derecho de exigir que el Estado cumpla con los acuerdos establecidos, para proveerles agua en cantidad y calidad adecuada.</w:t>
      </w:r>
    </w:p>
    <w:p w14:paraId="6B6FB11F" w14:textId="5B127C0E" w:rsidR="00F87A3A" w:rsidRPr="009D76B9" w:rsidRDefault="00F87A3A" w:rsidP="000E17D0">
      <w:pPr>
        <w:spacing w:after="80" w:line="360" w:lineRule="auto"/>
        <w:ind w:firstLine="680"/>
        <w:jc w:val="both"/>
        <w:rPr>
          <w:rFonts w:ascii="Times New Roman" w:eastAsia="Times New Roman" w:hAnsi="Times New Roman" w:cs="Times New Roman"/>
          <w:sz w:val="24"/>
          <w:szCs w:val="24"/>
          <w:lang w:eastAsia="es-SV"/>
        </w:rPr>
      </w:pPr>
      <w:r w:rsidRPr="009D76B9">
        <w:rPr>
          <w:rFonts w:ascii="Times New Roman" w:eastAsiaTheme="majorEastAsia" w:hAnsi="Times New Roman" w:cs="Times New Roman"/>
          <w:sz w:val="24"/>
          <w:szCs w:val="24"/>
          <w:lang w:eastAsia="es-SV"/>
        </w:rPr>
        <w:t xml:space="preserve">Por </w:t>
      </w:r>
      <w:r w:rsidR="00E0476E" w:rsidRPr="009D76B9">
        <w:rPr>
          <w:rFonts w:ascii="Times New Roman" w:eastAsiaTheme="majorEastAsia" w:hAnsi="Times New Roman" w:cs="Times New Roman"/>
          <w:sz w:val="24"/>
          <w:szCs w:val="24"/>
          <w:lang w:eastAsia="es-SV"/>
        </w:rPr>
        <w:t>consiguiente, para</w:t>
      </w:r>
      <w:r w:rsidRPr="009D76B9">
        <w:rPr>
          <w:rFonts w:ascii="Times New Roman" w:eastAsiaTheme="majorEastAsia" w:hAnsi="Times New Roman" w:cs="Times New Roman"/>
          <w:sz w:val="24"/>
          <w:szCs w:val="24"/>
          <w:lang w:eastAsia="es-SV"/>
        </w:rPr>
        <w:t xml:space="preserve"> garantizar el acceso al agua de la ciudadanía salvadoreña, es </w:t>
      </w:r>
      <w:r w:rsidR="00697F8B" w:rsidRPr="009D76B9">
        <w:rPr>
          <w:rFonts w:ascii="Times New Roman" w:eastAsiaTheme="majorEastAsia" w:hAnsi="Times New Roman" w:cs="Times New Roman"/>
          <w:sz w:val="24"/>
          <w:szCs w:val="24"/>
          <w:lang w:eastAsia="es-SV"/>
        </w:rPr>
        <w:t>importante</w:t>
      </w:r>
      <w:r w:rsidRPr="009D76B9">
        <w:rPr>
          <w:rFonts w:ascii="Times New Roman" w:eastAsiaTheme="majorEastAsia" w:hAnsi="Times New Roman" w:cs="Times New Roman"/>
          <w:sz w:val="24"/>
          <w:szCs w:val="24"/>
          <w:lang w:eastAsia="es-SV"/>
        </w:rPr>
        <w:t xml:space="preserve"> la participación de diversas instituciones estatales, dado la complejidad y diversidad de los temas relacionados con la gestión del agua. Entre estas instituciones están:</w:t>
      </w:r>
    </w:p>
    <w:p w14:paraId="36EADC49" w14:textId="0EAA4FB8" w:rsidR="00F87A3A" w:rsidRPr="009D76B9" w:rsidRDefault="00F87A3A" w:rsidP="000E17D0">
      <w:pPr>
        <w:spacing w:after="80" w:line="360" w:lineRule="auto"/>
        <w:ind w:firstLine="708"/>
        <w:jc w:val="both"/>
        <w:rPr>
          <w:rFonts w:ascii="Times New Roman" w:hAnsi="Times New Roman" w:cs="Times New Roman"/>
          <w:sz w:val="24"/>
          <w:szCs w:val="24"/>
        </w:rPr>
      </w:pPr>
      <w:r w:rsidRPr="009D76B9">
        <w:rPr>
          <w:rFonts w:ascii="Times New Roman" w:hAnsi="Times New Roman" w:cs="Times New Roman"/>
          <w:sz w:val="24"/>
          <w:szCs w:val="24"/>
        </w:rPr>
        <w:t xml:space="preserve">El Ministerio de Medio Ambiente y Recursos Naturales (MARN), que se crea el 19 de mayo de 1997, amparado en el artículo 117 de la Constitución de la República de El Salvador,  que dice  que “es deber del Estado proteger los recursos naturales, así como la diversidad e integridad del medio ambiente para garantizar el desarrollo sostenible” </w:t>
      </w:r>
      <w:sdt>
        <w:sdtPr>
          <w:rPr>
            <w:rFonts w:ascii="Times New Roman" w:hAnsi="Times New Roman" w:cs="Times New Roman"/>
            <w:sz w:val="24"/>
            <w:szCs w:val="24"/>
          </w:rPr>
          <w:id w:val="-208812382"/>
          <w:citation/>
        </w:sdtPr>
        <w:sdtContent>
          <w:r w:rsidRPr="009D76B9">
            <w:rPr>
              <w:rFonts w:ascii="Times New Roman" w:hAnsi="Times New Roman" w:cs="Times New Roman"/>
              <w:sz w:val="24"/>
              <w:szCs w:val="24"/>
            </w:rPr>
            <w:fldChar w:fldCharType="begin"/>
          </w:r>
          <w:r w:rsidRPr="009D76B9">
            <w:rPr>
              <w:rFonts w:ascii="Times New Roman" w:hAnsi="Times New Roman" w:cs="Times New Roman"/>
              <w:sz w:val="24"/>
              <w:szCs w:val="24"/>
            </w:rPr>
            <w:instrText xml:space="preserve">CITATION Amb \l 17418 </w:instrText>
          </w:r>
          <w:r w:rsidRPr="009D76B9">
            <w:rPr>
              <w:rFonts w:ascii="Times New Roman" w:hAnsi="Times New Roman" w:cs="Times New Roman"/>
              <w:sz w:val="24"/>
              <w:szCs w:val="24"/>
            </w:rPr>
            <w:fldChar w:fldCharType="separate"/>
          </w:r>
          <w:r w:rsidR="00D202B9" w:rsidRPr="009D76B9">
            <w:rPr>
              <w:rFonts w:ascii="Times New Roman" w:hAnsi="Times New Roman" w:cs="Times New Roman"/>
              <w:noProof/>
              <w:sz w:val="24"/>
              <w:szCs w:val="24"/>
            </w:rPr>
            <w:t>(Ministerio del Medio Ambiente, s.f.)</w:t>
          </w:r>
          <w:r w:rsidRPr="009D76B9">
            <w:rPr>
              <w:rFonts w:ascii="Times New Roman" w:hAnsi="Times New Roman" w:cs="Times New Roman"/>
              <w:sz w:val="24"/>
              <w:szCs w:val="24"/>
            </w:rPr>
            <w:fldChar w:fldCharType="end"/>
          </w:r>
        </w:sdtContent>
      </w:sdt>
      <w:r w:rsidRPr="009D76B9">
        <w:rPr>
          <w:rFonts w:ascii="Times New Roman" w:hAnsi="Times New Roman" w:cs="Times New Roman"/>
          <w:sz w:val="24"/>
          <w:szCs w:val="24"/>
        </w:rPr>
        <w:t xml:space="preserve"> y declara de interés social la protección, conservación, aprovechamiento racional y restauración de los recursos naturales.</w:t>
      </w:r>
    </w:p>
    <w:p w14:paraId="21B0378B" w14:textId="2EFE4CB5" w:rsidR="00F87A3A" w:rsidRPr="009D76B9" w:rsidRDefault="00F87A3A" w:rsidP="000E17D0">
      <w:pPr>
        <w:spacing w:after="80" w:line="360" w:lineRule="auto"/>
        <w:ind w:firstLine="708"/>
        <w:jc w:val="both"/>
        <w:rPr>
          <w:rFonts w:ascii="Times New Roman" w:hAnsi="Times New Roman" w:cs="Times New Roman"/>
          <w:sz w:val="24"/>
          <w:szCs w:val="24"/>
        </w:rPr>
      </w:pPr>
      <w:r w:rsidRPr="009D76B9">
        <w:rPr>
          <w:rFonts w:ascii="Times New Roman" w:hAnsi="Times New Roman" w:cs="Times New Roman"/>
          <w:sz w:val="24"/>
          <w:szCs w:val="24"/>
        </w:rPr>
        <w:t>Se tiene también a la Administración Nacional de Acueductos y Alcantarillados (ANDA)</w:t>
      </w:r>
      <w:r w:rsidR="0023542B" w:rsidRPr="009D76B9">
        <w:rPr>
          <w:rFonts w:ascii="Times New Roman" w:hAnsi="Times New Roman" w:cs="Times New Roman"/>
          <w:sz w:val="24"/>
          <w:szCs w:val="24"/>
        </w:rPr>
        <w:t>,</w:t>
      </w:r>
      <w:r w:rsidRPr="009D76B9">
        <w:rPr>
          <w:rFonts w:ascii="Times New Roman" w:hAnsi="Times New Roman" w:cs="Times New Roman"/>
          <w:sz w:val="24"/>
          <w:szCs w:val="24"/>
        </w:rPr>
        <w:t xml:space="preserve"> que fue fundada en el año 1961. Su creación se realizó con el propósito de mejorar el acceso a agua potable y saneamiento para la población salvadoreña. La misión de esta institución es “proveer a nivel nacional el servicio de agua para el consumo humano en forma equitativa, así como la recolección y el tratamiento de aguas residuales manteniendo la armonía y cuidado con el medio ambiente”</w:t>
      </w:r>
      <w:sdt>
        <w:sdtPr>
          <w:rPr>
            <w:rFonts w:ascii="Times New Roman" w:hAnsi="Times New Roman" w:cs="Times New Roman"/>
            <w:sz w:val="24"/>
            <w:szCs w:val="24"/>
          </w:rPr>
          <w:id w:val="1345133362"/>
          <w:citation/>
        </w:sdtPr>
        <w:sdtContent>
          <w:r w:rsidRPr="009D76B9">
            <w:rPr>
              <w:rFonts w:ascii="Times New Roman" w:hAnsi="Times New Roman" w:cs="Times New Roman"/>
              <w:sz w:val="24"/>
              <w:szCs w:val="24"/>
            </w:rPr>
            <w:fldChar w:fldCharType="begin"/>
          </w:r>
          <w:r w:rsidRPr="009D76B9">
            <w:rPr>
              <w:rFonts w:ascii="Times New Roman" w:hAnsi="Times New Roman" w:cs="Times New Roman"/>
              <w:sz w:val="24"/>
              <w:szCs w:val="24"/>
            </w:rPr>
            <w:instrText xml:space="preserve">CITATION Adm \l 17418 </w:instrText>
          </w:r>
          <w:r w:rsidRPr="009D76B9">
            <w:rPr>
              <w:rFonts w:ascii="Times New Roman" w:hAnsi="Times New Roman" w:cs="Times New Roman"/>
              <w:sz w:val="24"/>
              <w:szCs w:val="24"/>
            </w:rPr>
            <w:fldChar w:fldCharType="separate"/>
          </w:r>
          <w:r w:rsidR="00D202B9" w:rsidRPr="009D76B9">
            <w:rPr>
              <w:rFonts w:ascii="Times New Roman" w:hAnsi="Times New Roman" w:cs="Times New Roman"/>
              <w:noProof/>
              <w:sz w:val="24"/>
              <w:szCs w:val="24"/>
            </w:rPr>
            <w:t xml:space="preserve"> (ANDA, s.f.)</w:t>
          </w:r>
          <w:r w:rsidRPr="009D76B9">
            <w:rPr>
              <w:rFonts w:ascii="Times New Roman" w:hAnsi="Times New Roman" w:cs="Times New Roman"/>
              <w:sz w:val="24"/>
              <w:szCs w:val="24"/>
            </w:rPr>
            <w:fldChar w:fldCharType="end"/>
          </w:r>
        </w:sdtContent>
      </w:sdt>
      <w:r w:rsidRPr="009D76B9">
        <w:rPr>
          <w:rFonts w:ascii="Times New Roman" w:hAnsi="Times New Roman" w:cs="Times New Roman"/>
          <w:sz w:val="24"/>
          <w:szCs w:val="24"/>
        </w:rPr>
        <w:t>.</w:t>
      </w:r>
    </w:p>
    <w:p w14:paraId="096B2D93" w14:textId="49192018" w:rsidR="00F87A3A" w:rsidRPr="009D76B9" w:rsidRDefault="00F87A3A" w:rsidP="000E17D0">
      <w:pPr>
        <w:spacing w:after="80" w:line="360" w:lineRule="auto"/>
        <w:ind w:firstLine="708"/>
        <w:jc w:val="both"/>
        <w:rPr>
          <w:rFonts w:ascii="Times New Roman" w:hAnsi="Times New Roman" w:cs="Times New Roman"/>
          <w:sz w:val="24"/>
          <w:szCs w:val="24"/>
        </w:rPr>
      </w:pPr>
      <w:r w:rsidRPr="009D76B9">
        <w:rPr>
          <w:rFonts w:ascii="Times New Roman" w:hAnsi="Times New Roman" w:cs="Times New Roman"/>
          <w:sz w:val="24"/>
          <w:szCs w:val="24"/>
        </w:rPr>
        <w:lastRenderedPageBreak/>
        <w:t xml:space="preserve">También está el </w:t>
      </w:r>
      <w:bookmarkStart w:id="2050" w:name="_Hlk179824473"/>
      <w:r w:rsidRPr="009D76B9">
        <w:rPr>
          <w:rFonts w:ascii="Times New Roman" w:hAnsi="Times New Roman" w:cs="Times New Roman"/>
          <w:sz w:val="24"/>
          <w:szCs w:val="24"/>
        </w:rPr>
        <w:t>Ministerio de Salud (MINSAL).</w:t>
      </w:r>
      <w:r w:rsidRPr="009D76B9">
        <w:rPr>
          <w:rFonts w:ascii="Times New Roman" w:hAnsi="Times New Roman" w:cs="Times New Roman"/>
          <w:b/>
          <w:bCs/>
          <w:sz w:val="24"/>
          <w:szCs w:val="24"/>
        </w:rPr>
        <w:t xml:space="preserve"> </w:t>
      </w:r>
      <w:bookmarkEnd w:id="2050"/>
      <w:r w:rsidRPr="009D76B9">
        <w:rPr>
          <w:rFonts w:ascii="Times New Roman" w:hAnsi="Times New Roman" w:cs="Times New Roman"/>
          <w:sz w:val="24"/>
          <w:szCs w:val="24"/>
        </w:rPr>
        <w:t>En 1950 el Ministerio de Asistencia Social</w:t>
      </w:r>
      <w:r w:rsidR="0023542B" w:rsidRPr="009D76B9">
        <w:rPr>
          <w:rFonts w:ascii="Times New Roman" w:hAnsi="Times New Roman" w:cs="Times New Roman"/>
          <w:sz w:val="24"/>
          <w:szCs w:val="24"/>
        </w:rPr>
        <w:t>,</w:t>
      </w:r>
      <w:r w:rsidRPr="009D76B9">
        <w:rPr>
          <w:rFonts w:ascii="Times New Roman" w:hAnsi="Times New Roman" w:cs="Times New Roman"/>
          <w:sz w:val="24"/>
          <w:szCs w:val="24"/>
        </w:rPr>
        <w:t xml:space="preserve"> pasó a ser el Ministerio de Salud Pública y Asistencia Social</w:t>
      </w:r>
      <w:sdt>
        <w:sdtPr>
          <w:rPr>
            <w:rFonts w:ascii="Times New Roman" w:hAnsi="Times New Roman" w:cs="Times New Roman"/>
            <w:sz w:val="24"/>
            <w:szCs w:val="24"/>
          </w:rPr>
          <w:id w:val="151107547"/>
          <w:citation/>
        </w:sdtPr>
        <w:sdtContent>
          <w:r w:rsidRPr="009D76B9">
            <w:rPr>
              <w:rFonts w:ascii="Times New Roman" w:hAnsi="Times New Roman" w:cs="Times New Roman"/>
              <w:sz w:val="24"/>
              <w:szCs w:val="24"/>
            </w:rPr>
            <w:fldChar w:fldCharType="begin"/>
          </w:r>
          <w:r w:rsidRPr="009D76B9">
            <w:rPr>
              <w:rFonts w:ascii="Times New Roman" w:hAnsi="Times New Roman" w:cs="Times New Roman"/>
              <w:sz w:val="24"/>
              <w:szCs w:val="24"/>
            </w:rPr>
            <w:instrText xml:space="preserve">CITATION htt2 \t  \l 17418 </w:instrText>
          </w:r>
          <w:r w:rsidRPr="009D76B9">
            <w:rPr>
              <w:rFonts w:ascii="Times New Roman" w:hAnsi="Times New Roman" w:cs="Times New Roman"/>
              <w:sz w:val="24"/>
              <w:szCs w:val="24"/>
            </w:rPr>
            <w:fldChar w:fldCharType="separate"/>
          </w:r>
          <w:r w:rsidR="00D202B9" w:rsidRPr="009D76B9">
            <w:rPr>
              <w:rFonts w:ascii="Times New Roman" w:hAnsi="Times New Roman" w:cs="Times New Roman"/>
              <w:noProof/>
              <w:sz w:val="24"/>
              <w:szCs w:val="24"/>
            </w:rPr>
            <w:t xml:space="preserve"> (Ministerio de Salud, s.f.)</w:t>
          </w:r>
          <w:r w:rsidRPr="009D76B9">
            <w:rPr>
              <w:rFonts w:ascii="Times New Roman" w:hAnsi="Times New Roman" w:cs="Times New Roman"/>
              <w:sz w:val="24"/>
              <w:szCs w:val="24"/>
            </w:rPr>
            <w:fldChar w:fldCharType="end"/>
          </w:r>
        </w:sdtContent>
      </w:sdt>
      <w:r w:rsidRPr="009D76B9">
        <w:rPr>
          <w:rFonts w:ascii="Times New Roman" w:hAnsi="Times New Roman" w:cs="Times New Roman"/>
          <w:sz w:val="24"/>
          <w:szCs w:val="24"/>
        </w:rPr>
        <w:t xml:space="preserve">; uno de </w:t>
      </w:r>
      <w:r w:rsidR="0023542B" w:rsidRPr="009D76B9">
        <w:rPr>
          <w:rFonts w:ascii="Times New Roman" w:hAnsi="Times New Roman" w:cs="Times New Roman"/>
          <w:sz w:val="24"/>
          <w:szCs w:val="24"/>
        </w:rPr>
        <w:t>los</w:t>
      </w:r>
      <w:r w:rsidRPr="009D76B9">
        <w:rPr>
          <w:rFonts w:ascii="Times New Roman" w:hAnsi="Times New Roman" w:cs="Times New Roman"/>
          <w:sz w:val="24"/>
          <w:szCs w:val="24"/>
        </w:rPr>
        <w:t xml:space="preserve"> programas de este ministerio es el  Programa de Vigilancia de  la Calidad del Agua, cuyo objetivo es: “Vigilar la calidad del agua de consumo humano de los diferentes abastecedores, a través de diferentes análisis de agua, inspecciones a los sistemas de agua, lecturas de cloro residual y apoyo en la elaboración de Planes de Seguridad del Agua” </w:t>
      </w:r>
      <w:sdt>
        <w:sdtPr>
          <w:rPr>
            <w:rFonts w:ascii="Times New Roman" w:hAnsi="Times New Roman" w:cs="Times New Roman"/>
            <w:sz w:val="24"/>
            <w:szCs w:val="24"/>
          </w:rPr>
          <w:id w:val="-878165471"/>
          <w:citation/>
        </w:sdtPr>
        <w:sdtContent>
          <w:r w:rsidRPr="009D76B9">
            <w:rPr>
              <w:rFonts w:ascii="Times New Roman" w:hAnsi="Times New Roman" w:cs="Times New Roman"/>
              <w:sz w:val="24"/>
              <w:szCs w:val="24"/>
            </w:rPr>
            <w:fldChar w:fldCharType="begin"/>
          </w:r>
          <w:r w:rsidRPr="009D76B9">
            <w:rPr>
              <w:rFonts w:ascii="Times New Roman" w:hAnsi="Times New Roman" w:cs="Times New Roman"/>
              <w:sz w:val="24"/>
              <w:szCs w:val="24"/>
            </w:rPr>
            <w:instrText xml:space="preserve">CITATION Min1 \t  \l 17418 </w:instrText>
          </w:r>
          <w:r w:rsidRPr="009D76B9">
            <w:rPr>
              <w:rFonts w:ascii="Times New Roman" w:hAnsi="Times New Roman" w:cs="Times New Roman"/>
              <w:sz w:val="24"/>
              <w:szCs w:val="24"/>
            </w:rPr>
            <w:fldChar w:fldCharType="separate"/>
          </w:r>
          <w:r w:rsidR="00D202B9" w:rsidRPr="009D76B9">
            <w:rPr>
              <w:rFonts w:ascii="Times New Roman" w:hAnsi="Times New Roman" w:cs="Times New Roman"/>
              <w:noProof/>
              <w:sz w:val="24"/>
              <w:szCs w:val="24"/>
            </w:rPr>
            <w:t>(Ministerio de Salud, s.f.)</w:t>
          </w:r>
          <w:r w:rsidRPr="009D76B9">
            <w:rPr>
              <w:rFonts w:ascii="Times New Roman" w:hAnsi="Times New Roman" w:cs="Times New Roman"/>
              <w:sz w:val="24"/>
              <w:szCs w:val="24"/>
            </w:rPr>
            <w:fldChar w:fldCharType="end"/>
          </w:r>
        </w:sdtContent>
      </w:sdt>
      <w:r w:rsidRPr="009D76B9">
        <w:rPr>
          <w:rFonts w:ascii="Times New Roman" w:hAnsi="Times New Roman" w:cs="Times New Roman"/>
          <w:sz w:val="24"/>
          <w:szCs w:val="24"/>
        </w:rPr>
        <w:t>.</w:t>
      </w:r>
    </w:p>
    <w:p w14:paraId="6FC02004" w14:textId="77777777" w:rsidR="00F87A3A" w:rsidRPr="009D76B9" w:rsidRDefault="00F87A3A" w:rsidP="000E17D0">
      <w:pPr>
        <w:spacing w:after="80" w:line="360" w:lineRule="auto"/>
        <w:ind w:firstLine="708"/>
        <w:jc w:val="both"/>
        <w:rPr>
          <w:rFonts w:ascii="Times New Roman" w:eastAsia="Times New Roman" w:hAnsi="Times New Roman" w:cs="Times New Roman"/>
          <w:sz w:val="24"/>
          <w:szCs w:val="24"/>
          <w:lang w:eastAsia="es-SV"/>
        </w:rPr>
      </w:pPr>
      <w:r w:rsidRPr="009D76B9">
        <w:rPr>
          <w:rFonts w:ascii="Times New Roman" w:eastAsia="Times New Roman" w:hAnsi="Times New Roman" w:cs="Times New Roman"/>
          <w:sz w:val="24"/>
          <w:szCs w:val="24"/>
          <w:lang w:eastAsia="es-SV"/>
        </w:rPr>
        <w:t>Entre las funciones del mencionado programa es importante resaltar una de ellas que es:</w:t>
      </w:r>
    </w:p>
    <w:p w14:paraId="389929D6" w14:textId="5BDC73DB" w:rsidR="00F87A3A" w:rsidRPr="009D76B9" w:rsidRDefault="00F87A3A" w:rsidP="000E17D0">
      <w:pPr>
        <w:spacing w:after="80" w:line="360" w:lineRule="auto"/>
        <w:ind w:left="720"/>
        <w:jc w:val="both"/>
        <w:rPr>
          <w:rFonts w:ascii="Times New Roman" w:eastAsia="Times New Roman" w:hAnsi="Times New Roman" w:cs="Times New Roman"/>
          <w:sz w:val="24"/>
          <w:szCs w:val="24"/>
          <w:lang w:eastAsia="es-SV"/>
        </w:rPr>
      </w:pPr>
      <w:r w:rsidRPr="009D76B9">
        <w:rPr>
          <w:rFonts w:ascii="Times New Roman" w:eastAsia="Times New Roman" w:hAnsi="Times New Roman" w:cs="Times New Roman"/>
          <w:sz w:val="24"/>
          <w:szCs w:val="24"/>
          <w:lang w:eastAsia="es-SV"/>
        </w:rPr>
        <w:t xml:space="preserve">Vigilar la calidad del agua de consumo humano a través de análisis bacteriológicos, trazas de metales, físico químicos, plaguicidas en sistemas de agua y análisis bacteriológicos en pozos y puntos de uso e inspecciones a los diferentes sistemas agua (públicos, privados, mixtos y envasadoras de agua). </w:t>
      </w:r>
      <w:sdt>
        <w:sdtPr>
          <w:rPr>
            <w:rFonts w:ascii="Times New Roman" w:eastAsia="Times New Roman" w:hAnsi="Times New Roman" w:cs="Times New Roman"/>
            <w:sz w:val="24"/>
            <w:szCs w:val="24"/>
            <w:lang w:eastAsia="es-SV"/>
          </w:rPr>
          <w:id w:val="305594139"/>
          <w:citation/>
        </w:sdtPr>
        <w:sdtContent>
          <w:r w:rsidRPr="009D76B9">
            <w:rPr>
              <w:rFonts w:ascii="Times New Roman" w:eastAsia="Times New Roman" w:hAnsi="Times New Roman" w:cs="Times New Roman"/>
              <w:sz w:val="24"/>
              <w:szCs w:val="24"/>
              <w:lang w:eastAsia="es-SV"/>
            </w:rPr>
            <w:fldChar w:fldCharType="begin"/>
          </w:r>
          <w:r w:rsidRPr="009D76B9">
            <w:rPr>
              <w:rFonts w:ascii="Times New Roman" w:eastAsia="Times New Roman" w:hAnsi="Times New Roman" w:cs="Times New Roman"/>
              <w:sz w:val="24"/>
              <w:szCs w:val="24"/>
              <w:lang w:eastAsia="es-SV"/>
            </w:rPr>
            <w:instrText xml:space="preserve">CITATION Min1 \t  \l 17418 </w:instrText>
          </w:r>
          <w:r w:rsidRPr="009D76B9">
            <w:rPr>
              <w:rFonts w:ascii="Times New Roman" w:eastAsia="Times New Roman" w:hAnsi="Times New Roman" w:cs="Times New Roman"/>
              <w:sz w:val="24"/>
              <w:szCs w:val="24"/>
              <w:lang w:eastAsia="es-SV"/>
            </w:rPr>
            <w:fldChar w:fldCharType="separate"/>
          </w:r>
          <w:r w:rsidR="00D202B9" w:rsidRPr="009D76B9">
            <w:rPr>
              <w:rFonts w:ascii="Times New Roman" w:eastAsia="Times New Roman" w:hAnsi="Times New Roman" w:cs="Times New Roman"/>
              <w:noProof/>
              <w:sz w:val="24"/>
              <w:szCs w:val="24"/>
              <w:lang w:eastAsia="es-SV"/>
            </w:rPr>
            <w:t>(Ministerio de Salud, s.f.)</w:t>
          </w:r>
          <w:r w:rsidRPr="009D76B9">
            <w:rPr>
              <w:rFonts w:ascii="Times New Roman" w:eastAsia="Times New Roman" w:hAnsi="Times New Roman" w:cs="Times New Roman"/>
              <w:sz w:val="24"/>
              <w:szCs w:val="24"/>
              <w:lang w:eastAsia="es-SV"/>
            </w:rPr>
            <w:fldChar w:fldCharType="end"/>
          </w:r>
        </w:sdtContent>
      </w:sdt>
    </w:p>
    <w:p w14:paraId="66E6D320" w14:textId="1700C3CA" w:rsidR="00F87A3A" w:rsidRPr="009D76B9" w:rsidRDefault="00F87A3A" w:rsidP="000E17D0">
      <w:pPr>
        <w:spacing w:after="80" w:line="360" w:lineRule="auto"/>
        <w:jc w:val="both"/>
        <w:rPr>
          <w:rFonts w:ascii="Times New Roman" w:hAnsi="Times New Roman" w:cs="Times New Roman"/>
          <w:sz w:val="24"/>
          <w:szCs w:val="24"/>
        </w:rPr>
      </w:pPr>
      <w:r w:rsidRPr="009D76B9">
        <w:rPr>
          <w:rFonts w:ascii="Times New Roman" w:hAnsi="Times New Roman" w:cs="Times New Roman"/>
          <w:sz w:val="24"/>
          <w:szCs w:val="24"/>
        </w:rPr>
        <w:tab/>
        <w:t xml:space="preserve">De igual forma está el Ministerio de Agricultura y Ganadería (MAG): que se constituye legalmente con ese nombre en el año 1959 </w:t>
      </w:r>
      <w:sdt>
        <w:sdtPr>
          <w:rPr>
            <w:rFonts w:ascii="Times New Roman" w:hAnsi="Times New Roman" w:cs="Times New Roman"/>
            <w:sz w:val="24"/>
            <w:szCs w:val="24"/>
          </w:rPr>
          <w:id w:val="1156271292"/>
          <w:citation/>
        </w:sdtPr>
        <w:sdtContent>
          <w:r w:rsidRPr="009D76B9">
            <w:rPr>
              <w:rFonts w:ascii="Times New Roman" w:hAnsi="Times New Roman" w:cs="Times New Roman"/>
              <w:sz w:val="24"/>
              <w:szCs w:val="24"/>
            </w:rPr>
            <w:fldChar w:fldCharType="begin"/>
          </w:r>
          <w:r w:rsidRPr="009D76B9">
            <w:rPr>
              <w:rFonts w:ascii="Times New Roman" w:hAnsi="Times New Roman" w:cs="Times New Roman"/>
              <w:sz w:val="24"/>
              <w:szCs w:val="24"/>
            </w:rPr>
            <w:instrText xml:space="preserve">CITATION Jov05 \l 17418 </w:instrText>
          </w:r>
          <w:r w:rsidRPr="009D76B9">
            <w:rPr>
              <w:rFonts w:ascii="Times New Roman" w:hAnsi="Times New Roman" w:cs="Times New Roman"/>
              <w:sz w:val="24"/>
              <w:szCs w:val="24"/>
            </w:rPr>
            <w:fldChar w:fldCharType="separate"/>
          </w:r>
          <w:r w:rsidR="00D202B9" w:rsidRPr="009D76B9">
            <w:rPr>
              <w:rFonts w:ascii="Times New Roman" w:hAnsi="Times New Roman" w:cs="Times New Roman"/>
              <w:noProof/>
              <w:sz w:val="24"/>
              <w:szCs w:val="24"/>
            </w:rPr>
            <w:t>(Jovel Martinez, 2005)</w:t>
          </w:r>
          <w:r w:rsidRPr="009D76B9">
            <w:rPr>
              <w:rFonts w:ascii="Times New Roman" w:hAnsi="Times New Roman" w:cs="Times New Roman"/>
              <w:sz w:val="24"/>
              <w:szCs w:val="24"/>
            </w:rPr>
            <w:fldChar w:fldCharType="end"/>
          </w:r>
        </w:sdtContent>
      </w:sdt>
      <w:r w:rsidRPr="009D76B9">
        <w:rPr>
          <w:rFonts w:ascii="Times New Roman" w:hAnsi="Times New Roman" w:cs="Times New Roman"/>
          <w:b/>
          <w:bCs/>
          <w:sz w:val="24"/>
          <w:szCs w:val="24"/>
        </w:rPr>
        <w:t xml:space="preserve">, </w:t>
      </w:r>
      <w:r w:rsidRPr="009D76B9">
        <w:rPr>
          <w:rFonts w:ascii="Times New Roman" w:hAnsi="Times New Roman" w:cs="Times New Roman"/>
          <w:sz w:val="24"/>
          <w:szCs w:val="24"/>
        </w:rPr>
        <w:t xml:space="preserve">  participa en la protección de las áreas agrícolas circundantes para evitar la contaminación de las fuentes de agua. Además, posee información educativa de riego y drenaje, entre ellas: capacitación y almacenamiento de agua de techo, cisternas tipo tinaja, prácticas agronómicas para la conservación In Situ del agua y reservorios de laderas</w:t>
      </w:r>
      <w:sdt>
        <w:sdtPr>
          <w:rPr>
            <w:rFonts w:ascii="Times New Roman" w:hAnsi="Times New Roman" w:cs="Times New Roman"/>
            <w:sz w:val="24"/>
            <w:szCs w:val="24"/>
          </w:rPr>
          <w:id w:val="-579136532"/>
          <w:citation/>
        </w:sdtPr>
        <w:sdtContent>
          <w:r w:rsidRPr="009D76B9">
            <w:rPr>
              <w:rFonts w:ascii="Times New Roman" w:hAnsi="Times New Roman" w:cs="Times New Roman"/>
              <w:sz w:val="24"/>
              <w:szCs w:val="24"/>
            </w:rPr>
            <w:fldChar w:fldCharType="begin"/>
          </w:r>
          <w:r w:rsidRPr="009D76B9">
            <w:rPr>
              <w:rFonts w:ascii="Times New Roman" w:hAnsi="Times New Roman" w:cs="Times New Roman"/>
              <w:sz w:val="24"/>
              <w:szCs w:val="24"/>
            </w:rPr>
            <w:instrText xml:space="preserve">CITATION Min2 \l 17418 </w:instrText>
          </w:r>
          <w:r w:rsidRPr="009D76B9">
            <w:rPr>
              <w:rFonts w:ascii="Times New Roman" w:hAnsi="Times New Roman" w:cs="Times New Roman"/>
              <w:sz w:val="24"/>
              <w:szCs w:val="24"/>
            </w:rPr>
            <w:fldChar w:fldCharType="separate"/>
          </w:r>
          <w:r w:rsidR="00D202B9" w:rsidRPr="009D76B9">
            <w:rPr>
              <w:rFonts w:ascii="Times New Roman" w:hAnsi="Times New Roman" w:cs="Times New Roman"/>
              <w:noProof/>
              <w:sz w:val="24"/>
              <w:szCs w:val="24"/>
            </w:rPr>
            <w:t xml:space="preserve"> (Ministerio de Agricultura y Ganadería, s.f.)</w:t>
          </w:r>
          <w:r w:rsidRPr="009D76B9">
            <w:rPr>
              <w:rFonts w:ascii="Times New Roman" w:hAnsi="Times New Roman" w:cs="Times New Roman"/>
              <w:sz w:val="24"/>
              <w:szCs w:val="24"/>
            </w:rPr>
            <w:fldChar w:fldCharType="end"/>
          </w:r>
        </w:sdtContent>
      </w:sdt>
      <w:r w:rsidRPr="009D76B9">
        <w:rPr>
          <w:rFonts w:ascii="Times New Roman" w:hAnsi="Times New Roman" w:cs="Times New Roman"/>
          <w:sz w:val="24"/>
          <w:szCs w:val="24"/>
        </w:rPr>
        <w:t>.</w:t>
      </w:r>
    </w:p>
    <w:p w14:paraId="403E7167" w14:textId="4578F500" w:rsidR="00F87A3A" w:rsidRPr="009D76B9" w:rsidRDefault="00F87A3A" w:rsidP="000E17D0">
      <w:pPr>
        <w:spacing w:after="80" w:line="360" w:lineRule="auto"/>
        <w:ind w:firstLine="720"/>
        <w:jc w:val="both"/>
        <w:rPr>
          <w:rFonts w:ascii="Times New Roman" w:eastAsia="Times New Roman" w:hAnsi="Times New Roman" w:cs="Times New Roman"/>
          <w:sz w:val="24"/>
          <w:szCs w:val="24"/>
          <w:lang w:eastAsia="es-SV"/>
        </w:rPr>
      </w:pPr>
      <w:r w:rsidRPr="009D76B9">
        <w:rPr>
          <w:rFonts w:ascii="Times New Roman" w:eastAsia="Times New Roman" w:hAnsi="Times New Roman" w:cs="Times New Roman"/>
          <w:sz w:val="24"/>
          <w:szCs w:val="24"/>
          <w:lang w:eastAsia="es-SV"/>
        </w:rPr>
        <w:t xml:space="preserve">Aquí también están las alcaldías que, según el Código </w:t>
      </w:r>
      <w:r w:rsidR="00E0476E" w:rsidRPr="009D76B9">
        <w:rPr>
          <w:rFonts w:ascii="Times New Roman" w:eastAsia="Times New Roman" w:hAnsi="Times New Roman" w:cs="Times New Roman"/>
          <w:sz w:val="24"/>
          <w:szCs w:val="24"/>
          <w:lang w:eastAsia="es-SV"/>
        </w:rPr>
        <w:t>Municipal, de</w:t>
      </w:r>
      <w:r w:rsidRPr="009D76B9">
        <w:rPr>
          <w:rFonts w:ascii="Times New Roman" w:eastAsia="Times New Roman" w:hAnsi="Times New Roman" w:cs="Times New Roman"/>
          <w:sz w:val="24"/>
          <w:szCs w:val="24"/>
          <w:lang w:eastAsia="es-SV"/>
        </w:rPr>
        <w:t xml:space="preserve"> su competencia está “</w:t>
      </w:r>
      <w:bookmarkStart w:id="2051" w:name="_Hlk187939740"/>
      <w:r w:rsidRPr="009D76B9">
        <w:rPr>
          <w:rFonts w:ascii="Times New Roman" w:eastAsia="Times New Roman" w:hAnsi="Times New Roman" w:cs="Times New Roman"/>
          <w:sz w:val="24"/>
          <w:szCs w:val="24"/>
          <w:lang w:eastAsia="es-SV"/>
        </w:rPr>
        <w:t>La regulación y el desarrollo de planes y programas destinados a la preservación, restauración, aprovechamiento racional y mejoramiento de los recursos naturales</w:t>
      </w:r>
      <w:bookmarkEnd w:id="2051"/>
      <w:r w:rsidRPr="009D76B9">
        <w:rPr>
          <w:rFonts w:ascii="Times New Roman" w:eastAsia="Times New Roman" w:hAnsi="Times New Roman" w:cs="Times New Roman"/>
          <w:sz w:val="24"/>
          <w:szCs w:val="24"/>
          <w:lang w:eastAsia="es-SV"/>
        </w:rPr>
        <w:t xml:space="preserve">, </w:t>
      </w:r>
      <w:proofErr w:type="gramStart"/>
      <w:r w:rsidRPr="009D76B9">
        <w:rPr>
          <w:rFonts w:ascii="Times New Roman" w:eastAsia="Times New Roman" w:hAnsi="Times New Roman" w:cs="Times New Roman"/>
          <w:sz w:val="24"/>
          <w:szCs w:val="24"/>
          <w:lang w:eastAsia="es-SV"/>
        </w:rPr>
        <w:t>de acuerdo a</w:t>
      </w:r>
      <w:proofErr w:type="gramEnd"/>
      <w:r w:rsidRPr="009D76B9">
        <w:rPr>
          <w:rFonts w:ascii="Times New Roman" w:eastAsia="Times New Roman" w:hAnsi="Times New Roman" w:cs="Times New Roman"/>
          <w:sz w:val="24"/>
          <w:szCs w:val="24"/>
          <w:lang w:eastAsia="es-SV"/>
        </w:rPr>
        <w:t xml:space="preserve"> la Ley”</w:t>
      </w:r>
      <w:sdt>
        <w:sdtPr>
          <w:rPr>
            <w:rFonts w:ascii="Times New Roman" w:eastAsia="Times New Roman" w:hAnsi="Times New Roman" w:cs="Times New Roman"/>
            <w:sz w:val="24"/>
            <w:szCs w:val="24"/>
            <w:lang w:eastAsia="es-SV"/>
          </w:rPr>
          <w:id w:val="-1292442237"/>
          <w:citation/>
        </w:sdtPr>
        <w:sdtContent>
          <w:r w:rsidRPr="009D76B9">
            <w:rPr>
              <w:rFonts w:ascii="Times New Roman" w:eastAsia="Times New Roman" w:hAnsi="Times New Roman" w:cs="Times New Roman"/>
              <w:sz w:val="24"/>
              <w:szCs w:val="24"/>
              <w:lang w:eastAsia="es-SV"/>
            </w:rPr>
            <w:fldChar w:fldCharType="begin"/>
          </w:r>
          <w:r w:rsidRPr="009D76B9">
            <w:rPr>
              <w:rFonts w:ascii="Times New Roman" w:eastAsia="Times New Roman" w:hAnsi="Times New Roman" w:cs="Times New Roman"/>
              <w:sz w:val="24"/>
              <w:szCs w:val="24"/>
              <w:lang w:eastAsia="es-SV"/>
            </w:rPr>
            <w:instrText xml:space="preserve"> CITATION Asa86 \l 17418 </w:instrText>
          </w:r>
          <w:r w:rsidRPr="009D76B9">
            <w:rPr>
              <w:rFonts w:ascii="Times New Roman" w:eastAsia="Times New Roman" w:hAnsi="Times New Roman" w:cs="Times New Roman"/>
              <w:sz w:val="24"/>
              <w:szCs w:val="24"/>
              <w:lang w:eastAsia="es-SV"/>
            </w:rPr>
            <w:fldChar w:fldCharType="separate"/>
          </w:r>
          <w:r w:rsidR="00D202B9" w:rsidRPr="009D76B9">
            <w:rPr>
              <w:rFonts w:ascii="Times New Roman" w:eastAsia="Times New Roman" w:hAnsi="Times New Roman" w:cs="Times New Roman"/>
              <w:noProof/>
              <w:sz w:val="24"/>
              <w:szCs w:val="24"/>
              <w:lang w:eastAsia="es-SV"/>
            </w:rPr>
            <w:t xml:space="preserve"> (Asamblea Legislativa, 1986)</w:t>
          </w:r>
          <w:r w:rsidRPr="009D76B9">
            <w:rPr>
              <w:rFonts w:ascii="Times New Roman" w:eastAsia="Times New Roman" w:hAnsi="Times New Roman" w:cs="Times New Roman"/>
              <w:sz w:val="24"/>
              <w:szCs w:val="24"/>
              <w:lang w:eastAsia="es-SV"/>
            </w:rPr>
            <w:fldChar w:fldCharType="end"/>
          </w:r>
        </w:sdtContent>
      </w:sdt>
    </w:p>
    <w:p w14:paraId="09FF6093" w14:textId="4B425A0B" w:rsidR="00C47EC6" w:rsidRPr="009D76B9" w:rsidRDefault="00F87A3A" w:rsidP="000E17D0">
      <w:pPr>
        <w:spacing w:after="80" w:line="360" w:lineRule="auto"/>
        <w:ind w:firstLine="708"/>
        <w:jc w:val="both"/>
        <w:rPr>
          <w:rFonts w:ascii="Times New Roman" w:hAnsi="Times New Roman" w:cs="Times New Roman"/>
          <w:sz w:val="24"/>
          <w:szCs w:val="24"/>
        </w:rPr>
      </w:pPr>
      <w:r w:rsidRPr="009D76B9">
        <w:rPr>
          <w:rFonts w:ascii="Times New Roman" w:hAnsi="Times New Roman" w:cs="Times New Roman"/>
          <w:sz w:val="24"/>
          <w:szCs w:val="24"/>
        </w:rPr>
        <w:t xml:space="preserve">Y principalmente está la Autoridad Salvadoreña del </w:t>
      </w:r>
      <w:r w:rsidR="00E0476E" w:rsidRPr="009D76B9">
        <w:rPr>
          <w:rFonts w:ascii="Times New Roman" w:hAnsi="Times New Roman" w:cs="Times New Roman"/>
          <w:sz w:val="24"/>
          <w:szCs w:val="24"/>
        </w:rPr>
        <w:t>Agua, que</w:t>
      </w:r>
      <w:r w:rsidRPr="009D76B9">
        <w:rPr>
          <w:rFonts w:ascii="Times New Roman" w:hAnsi="Times New Roman" w:cs="Times New Roman"/>
          <w:sz w:val="24"/>
          <w:szCs w:val="24"/>
        </w:rPr>
        <w:t xml:space="preserve"> juega un papel importante en la gestión y regulación de los recursos hídricos en El Salvador; ésta fue “conformada por mandato de ley la Autoridad Salvadoreña del Agua (ASA), desde el 12 </w:t>
      </w:r>
      <w:r w:rsidRPr="009D76B9">
        <w:rPr>
          <w:rFonts w:ascii="Times New Roman" w:hAnsi="Times New Roman" w:cs="Times New Roman"/>
          <w:sz w:val="24"/>
          <w:szCs w:val="24"/>
        </w:rPr>
        <w:lastRenderedPageBreak/>
        <w:t xml:space="preserve">de julio de 2022, es una institución que vela por los derechos de los salvadoreños y cuido, preservación y bienestar del recurso hídrico en el territorio” </w:t>
      </w:r>
      <w:sdt>
        <w:sdtPr>
          <w:rPr>
            <w:rFonts w:ascii="Times New Roman" w:hAnsi="Times New Roman" w:cs="Times New Roman"/>
            <w:sz w:val="24"/>
            <w:szCs w:val="24"/>
          </w:rPr>
          <w:id w:val="1178163119"/>
          <w:citation/>
        </w:sdtPr>
        <w:sdtContent>
          <w:r w:rsidRPr="009D76B9">
            <w:rPr>
              <w:rFonts w:ascii="Times New Roman" w:hAnsi="Times New Roman" w:cs="Times New Roman"/>
              <w:sz w:val="24"/>
              <w:szCs w:val="24"/>
            </w:rPr>
            <w:fldChar w:fldCharType="begin"/>
          </w:r>
          <w:r w:rsidRPr="009D76B9">
            <w:rPr>
              <w:rFonts w:ascii="Times New Roman" w:hAnsi="Times New Roman" w:cs="Times New Roman"/>
              <w:sz w:val="24"/>
              <w:szCs w:val="24"/>
            </w:rPr>
            <w:instrText xml:space="preserve">CITATION Mar \l 17418 </w:instrText>
          </w:r>
          <w:r w:rsidRPr="009D76B9">
            <w:rPr>
              <w:rFonts w:ascii="Times New Roman" w:hAnsi="Times New Roman" w:cs="Times New Roman"/>
              <w:sz w:val="24"/>
              <w:szCs w:val="24"/>
            </w:rPr>
            <w:fldChar w:fldCharType="separate"/>
          </w:r>
          <w:r w:rsidR="00D202B9" w:rsidRPr="009D76B9">
            <w:rPr>
              <w:rFonts w:ascii="Times New Roman" w:hAnsi="Times New Roman" w:cs="Times New Roman"/>
              <w:noProof/>
              <w:sz w:val="24"/>
              <w:szCs w:val="24"/>
            </w:rPr>
            <w:t>(Autoridad Salvadoreña del Agua, s.f.)</w:t>
          </w:r>
          <w:r w:rsidRPr="009D76B9">
            <w:rPr>
              <w:rFonts w:ascii="Times New Roman" w:hAnsi="Times New Roman" w:cs="Times New Roman"/>
              <w:sz w:val="24"/>
              <w:szCs w:val="24"/>
            </w:rPr>
            <w:fldChar w:fldCharType="end"/>
          </w:r>
        </w:sdtContent>
      </w:sdt>
      <w:r w:rsidRPr="009D76B9">
        <w:rPr>
          <w:rFonts w:ascii="Times New Roman" w:hAnsi="Times New Roman" w:cs="Times New Roman"/>
          <w:sz w:val="24"/>
          <w:szCs w:val="24"/>
        </w:rPr>
        <w:t xml:space="preserve">. </w:t>
      </w:r>
    </w:p>
    <w:p w14:paraId="7A7228BB" w14:textId="4D232347" w:rsidR="00C47EC6" w:rsidRPr="009D76B9" w:rsidRDefault="00F87A3A" w:rsidP="000E17D0">
      <w:pPr>
        <w:spacing w:after="80" w:line="360" w:lineRule="auto"/>
        <w:ind w:firstLine="708"/>
        <w:jc w:val="both"/>
        <w:rPr>
          <w:rFonts w:ascii="Times New Roman" w:hAnsi="Times New Roman" w:cs="Times New Roman"/>
          <w:sz w:val="24"/>
          <w:szCs w:val="24"/>
        </w:rPr>
      </w:pPr>
      <w:r w:rsidRPr="009D76B9">
        <w:rPr>
          <w:rFonts w:ascii="Times New Roman" w:hAnsi="Times New Roman" w:cs="Times New Roman"/>
          <w:sz w:val="24"/>
          <w:szCs w:val="24"/>
        </w:rPr>
        <w:t>Es claro que la gestión del recurso hídrico en El Salvador requiere de una colaboración estrecha y coordinada entre múltiples entidades gubernamentales, con el fin de abordar de manera integral los desafíos relacionados con el agua.</w:t>
      </w:r>
      <w:r w:rsidR="00C47EC6" w:rsidRPr="009D76B9">
        <w:rPr>
          <w:rFonts w:ascii="Times New Roman" w:hAnsi="Times New Roman" w:cs="Times New Roman"/>
          <w:sz w:val="24"/>
          <w:szCs w:val="24"/>
        </w:rPr>
        <w:t xml:space="preserve"> Pero en la realidad esa colaboración y coordinación no se da, como lo manifiesta Artiga </w:t>
      </w:r>
      <w:sdt>
        <w:sdtPr>
          <w:rPr>
            <w:rFonts w:ascii="Times New Roman" w:hAnsi="Times New Roman" w:cs="Times New Roman"/>
            <w:sz w:val="24"/>
            <w:szCs w:val="24"/>
          </w:rPr>
          <w:id w:val="815988720"/>
          <w:citation/>
        </w:sdtPr>
        <w:sdtContent>
          <w:r w:rsidR="00C47EC6" w:rsidRPr="009D76B9">
            <w:rPr>
              <w:rFonts w:ascii="Times New Roman" w:hAnsi="Times New Roman" w:cs="Times New Roman"/>
              <w:sz w:val="24"/>
              <w:szCs w:val="24"/>
            </w:rPr>
            <w:fldChar w:fldCharType="begin"/>
          </w:r>
          <w:r w:rsidR="00D0003D" w:rsidRPr="009D76B9">
            <w:rPr>
              <w:rFonts w:ascii="Times New Roman" w:hAnsi="Times New Roman" w:cs="Times New Roman"/>
              <w:sz w:val="24"/>
              <w:szCs w:val="24"/>
            </w:rPr>
            <w:instrText xml:space="preserve">CITATION Art99 \n  \t  \l 17418 </w:instrText>
          </w:r>
          <w:r w:rsidR="00C47EC6" w:rsidRPr="009D76B9">
            <w:rPr>
              <w:rFonts w:ascii="Times New Roman" w:hAnsi="Times New Roman" w:cs="Times New Roman"/>
              <w:sz w:val="24"/>
              <w:szCs w:val="24"/>
            </w:rPr>
            <w:fldChar w:fldCharType="separate"/>
          </w:r>
          <w:r w:rsidR="00D202B9" w:rsidRPr="009D76B9">
            <w:rPr>
              <w:rFonts w:ascii="Times New Roman" w:hAnsi="Times New Roman" w:cs="Times New Roman"/>
              <w:noProof/>
              <w:sz w:val="24"/>
              <w:szCs w:val="24"/>
            </w:rPr>
            <w:t>(1999)</w:t>
          </w:r>
          <w:r w:rsidR="00C47EC6" w:rsidRPr="009D76B9">
            <w:rPr>
              <w:rFonts w:ascii="Times New Roman" w:hAnsi="Times New Roman" w:cs="Times New Roman"/>
              <w:sz w:val="24"/>
              <w:szCs w:val="24"/>
            </w:rPr>
            <w:fldChar w:fldCharType="end"/>
          </w:r>
        </w:sdtContent>
      </w:sdt>
      <w:r w:rsidR="00D0003D" w:rsidRPr="009D76B9">
        <w:rPr>
          <w:rFonts w:ascii="Times New Roman" w:hAnsi="Times New Roman" w:cs="Times New Roman"/>
          <w:sz w:val="24"/>
          <w:szCs w:val="24"/>
        </w:rPr>
        <w:t>:</w:t>
      </w:r>
    </w:p>
    <w:p w14:paraId="02955D69" w14:textId="56B8D80C" w:rsidR="00F87A3A" w:rsidRPr="009D76B9" w:rsidRDefault="00C47EC6" w:rsidP="00D0003D">
      <w:pPr>
        <w:spacing w:after="80" w:line="360" w:lineRule="auto"/>
        <w:ind w:left="720"/>
        <w:jc w:val="both"/>
        <w:rPr>
          <w:rFonts w:ascii="Times New Roman" w:hAnsi="Times New Roman" w:cs="Times New Roman"/>
          <w:sz w:val="24"/>
          <w:szCs w:val="24"/>
        </w:rPr>
      </w:pPr>
      <w:r w:rsidRPr="009D76B9">
        <w:rPr>
          <w:rFonts w:ascii="Times New Roman" w:hAnsi="Times New Roman" w:cs="Times New Roman"/>
          <w:sz w:val="24"/>
          <w:szCs w:val="24"/>
        </w:rPr>
        <w:t xml:space="preserve">La falta de claridad del objetivo de protección, conservación y gestión del </w:t>
      </w:r>
      <w:r w:rsidR="00D0003D" w:rsidRPr="009D76B9">
        <w:rPr>
          <w:rFonts w:ascii="Times New Roman" w:hAnsi="Times New Roman" w:cs="Times New Roman"/>
          <w:sz w:val="24"/>
          <w:szCs w:val="24"/>
        </w:rPr>
        <w:t>agua</w:t>
      </w:r>
      <w:r w:rsidRPr="009D76B9">
        <w:rPr>
          <w:rFonts w:ascii="Times New Roman" w:hAnsi="Times New Roman" w:cs="Times New Roman"/>
          <w:sz w:val="24"/>
          <w:szCs w:val="24"/>
        </w:rPr>
        <w:t xml:space="preserve"> se expresa claramente en los papeles y roles que cada una de las instituciones participantes en el sector tiene respecto al recurso. Varias instituciones desarrollan actividades encaminadas a </w:t>
      </w:r>
      <w:proofErr w:type="gramStart"/>
      <w:r w:rsidR="00D0003D" w:rsidRPr="009D76B9">
        <w:rPr>
          <w:rFonts w:ascii="Times New Roman" w:hAnsi="Times New Roman" w:cs="Times New Roman"/>
          <w:sz w:val="24"/>
          <w:szCs w:val="24"/>
        </w:rPr>
        <w:t>lograr</w:t>
      </w:r>
      <w:proofErr w:type="gramEnd"/>
      <w:r w:rsidRPr="009D76B9">
        <w:rPr>
          <w:rFonts w:ascii="Times New Roman" w:hAnsi="Times New Roman" w:cs="Times New Roman"/>
          <w:sz w:val="24"/>
          <w:szCs w:val="24"/>
        </w:rPr>
        <w:t xml:space="preserve"> por un lado, resultados similares pero que se contraponen y generan competencia por usos específicos del recurso.</w:t>
      </w:r>
      <w:r w:rsidR="0004600C" w:rsidRPr="009D76B9">
        <w:rPr>
          <w:rFonts w:ascii="Times New Roman" w:hAnsi="Times New Roman" w:cs="Times New Roman"/>
          <w:sz w:val="24"/>
          <w:szCs w:val="24"/>
        </w:rPr>
        <w:t xml:space="preserve"> (p.22)</w:t>
      </w:r>
    </w:p>
    <w:p w14:paraId="2311B519" w14:textId="0C4523F9" w:rsidR="00D0003D" w:rsidRPr="009D76B9" w:rsidRDefault="00D0003D" w:rsidP="00D0003D">
      <w:pPr>
        <w:spacing w:after="80" w:line="360" w:lineRule="auto"/>
        <w:jc w:val="both"/>
        <w:rPr>
          <w:rFonts w:ascii="Times New Roman" w:hAnsi="Times New Roman" w:cs="Times New Roman"/>
          <w:sz w:val="24"/>
          <w:szCs w:val="24"/>
        </w:rPr>
      </w:pPr>
      <w:r w:rsidRPr="009D76B9">
        <w:rPr>
          <w:rFonts w:ascii="Times New Roman" w:hAnsi="Times New Roman" w:cs="Times New Roman"/>
          <w:sz w:val="24"/>
          <w:szCs w:val="24"/>
        </w:rPr>
        <w:t>Lo anotado anteriormente</w:t>
      </w:r>
      <w:r w:rsidR="0004600C" w:rsidRPr="009D76B9">
        <w:rPr>
          <w:rFonts w:ascii="Times New Roman" w:hAnsi="Times New Roman" w:cs="Times New Roman"/>
          <w:sz w:val="24"/>
          <w:szCs w:val="24"/>
        </w:rPr>
        <w:t>,</w:t>
      </w:r>
      <w:r w:rsidRPr="009D76B9">
        <w:rPr>
          <w:rFonts w:ascii="Times New Roman" w:hAnsi="Times New Roman" w:cs="Times New Roman"/>
          <w:sz w:val="24"/>
          <w:szCs w:val="24"/>
        </w:rPr>
        <w:t xml:space="preserve"> requiere de voluntad y compromiso de las instituciones estatales </w:t>
      </w:r>
      <w:r w:rsidR="0004600C" w:rsidRPr="009D76B9">
        <w:rPr>
          <w:rFonts w:ascii="Times New Roman" w:hAnsi="Times New Roman" w:cs="Times New Roman"/>
          <w:sz w:val="24"/>
          <w:szCs w:val="24"/>
        </w:rPr>
        <w:t>implicadas para garantizar la sostenibilidad hídrica.</w:t>
      </w:r>
    </w:p>
    <w:p w14:paraId="372D25E4" w14:textId="2A4C1E9B" w:rsidR="00F87A3A" w:rsidRPr="009D76B9" w:rsidRDefault="00F87A3A" w:rsidP="000E17D0">
      <w:pPr>
        <w:spacing w:after="80" w:line="360" w:lineRule="auto"/>
        <w:ind w:firstLine="708"/>
        <w:jc w:val="both"/>
        <w:rPr>
          <w:rFonts w:ascii="Times New Roman" w:eastAsia="Times New Roman" w:hAnsi="Times New Roman" w:cs="Times New Roman"/>
          <w:sz w:val="24"/>
          <w:szCs w:val="24"/>
        </w:rPr>
      </w:pPr>
      <w:r w:rsidRPr="009D76B9">
        <w:rPr>
          <w:rFonts w:ascii="Times New Roman" w:eastAsia="Times New Roman" w:hAnsi="Times New Roman" w:cs="Times New Roman"/>
          <w:sz w:val="24"/>
          <w:szCs w:val="24"/>
        </w:rPr>
        <w:t xml:space="preserve">En cuanto a la normativa </w:t>
      </w:r>
      <w:r w:rsidR="00E0476E" w:rsidRPr="009D76B9">
        <w:rPr>
          <w:rFonts w:ascii="Times New Roman" w:eastAsia="Times New Roman" w:hAnsi="Times New Roman" w:cs="Times New Roman"/>
          <w:sz w:val="24"/>
          <w:szCs w:val="24"/>
        </w:rPr>
        <w:t>principal, que</w:t>
      </w:r>
      <w:r w:rsidRPr="009D76B9">
        <w:rPr>
          <w:rFonts w:ascii="Times New Roman" w:eastAsia="Times New Roman" w:hAnsi="Times New Roman" w:cs="Times New Roman"/>
          <w:sz w:val="24"/>
          <w:szCs w:val="24"/>
        </w:rPr>
        <w:t xml:space="preserve"> regula la gestión integral de los recursos hídricos en El </w:t>
      </w:r>
      <w:r w:rsidR="00A50CCD" w:rsidRPr="009D76B9">
        <w:rPr>
          <w:rFonts w:ascii="Times New Roman" w:eastAsia="Times New Roman" w:hAnsi="Times New Roman" w:cs="Times New Roman"/>
          <w:sz w:val="24"/>
          <w:szCs w:val="24"/>
        </w:rPr>
        <w:t>Salvador, está</w:t>
      </w:r>
      <w:r w:rsidRPr="009D76B9">
        <w:rPr>
          <w:rFonts w:ascii="Times New Roman" w:eastAsia="Times New Roman" w:hAnsi="Times New Roman" w:cs="Times New Roman"/>
          <w:sz w:val="24"/>
          <w:szCs w:val="24"/>
        </w:rPr>
        <w:t xml:space="preserve"> la Ley General de Recursos Hídricos, que establece un marco legal para la protección, conservación, y uso sustentable del agua, reconocida como un bien nacional de uso público. Esto se puede ver en el siguiente artículo:</w:t>
      </w:r>
    </w:p>
    <w:p w14:paraId="5A135DC4" w14:textId="45DD6FD8" w:rsidR="00F87A3A" w:rsidRPr="009D76B9" w:rsidRDefault="00F87A3A" w:rsidP="0083180D">
      <w:pPr>
        <w:spacing w:after="80" w:line="360" w:lineRule="auto"/>
        <w:ind w:left="720"/>
        <w:jc w:val="both"/>
        <w:rPr>
          <w:rFonts w:ascii="Times New Roman" w:eastAsia="Times New Roman" w:hAnsi="Times New Roman" w:cs="Times New Roman"/>
          <w:sz w:val="24"/>
          <w:szCs w:val="24"/>
        </w:rPr>
      </w:pPr>
      <w:r w:rsidRPr="009D76B9">
        <w:rPr>
          <w:rFonts w:ascii="Times New Roman" w:eastAsia="Times New Roman" w:hAnsi="Times New Roman" w:cs="Times New Roman"/>
          <w:sz w:val="24"/>
          <w:szCs w:val="24"/>
        </w:rPr>
        <w:t>Art. 2.- La presente Ley es de orden público y tiene como objeto regular la gestión integral de las aguas, su sostenibilidad, garantizar el derecho humano al agua, la seguridad hídrica para una mejor calidad de vida de todos los habitantes del país; y promover el desarrollo humano, social y económico mediante la utilización sustentable de los recursos hídricos.</w:t>
      </w:r>
      <w:sdt>
        <w:sdtPr>
          <w:rPr>
            <w:rFonts w:ascii="Times New Roman" w:eastAsia="Times New Roman" w:hAnsi="Times New Roman" w:cs="Times New Roman"/>
            <w:sz w:val="24"/>
            <w:szCs w:val="24"/>
          </w:rPr>
          <w:id w:val="-1254359416"/>
          <w:citation/>
        </w:sdtPr>
        <w:sdtContent>
          <w:r w:rsidRPr="009D76B9">
            <w:rPr>
              <w:rFonts w:ascii="Times New Roman" w:eastAsia="Times New Roman" w:hAnsi="Times New Roman" w:cs="Times New Roman"/>
              <w:sz w:val="24"/>
              <w:szCs w:val="24"/>
            </w:rPr>
            <w:fldChar w:fldCharType="begin"/>
          </w:r>
          <w:r w:rsidRPr="009D76B9">
            <w:rPr>
              <w:rFonts w:ascii="Times New Roman" w:eastAsia="Times New Roman" w:hAnsi="Times New Roman" w:cs="Times New Roman"/>
              <w:sz w:val="24"/>
              <w:szCs w:val="24"/>
            </w:rPr>
            <w:instrText xml:space="preserve"> CITATION Órg22 \l 17418 </w:instrText>
          </w:r>
          <w:r w:rsidRPr="009D76B9">
            <w:rPr>
              <w:rFonts w:ascii="Times New Roman" w:eastAsia="Times New Roman" w:hAnsi="Times New Roman" w:cs="Times New Roman"/>
              <w:sz w:val="24"/>
              <w:szCs w:val="24"/>
            </w:rPr>
            <w:fldChar w:fldCharType="separate"/>
          </w:r>
          <w:r w:rsidR="00D202B9" w:rsidRPr="009D76B9">
            <w:rPr>
              <w:rFonts w:ascii="Times New Roman" w:eastAsia="Times New Roman" w:hAnsi="Times New Roman" w:cs="Times New Roman"/>
              <w:noProof/>
              <w:sz w:val="24"/>
              <w:szCs w:val="24"/>
            </w:rPr>
            <w:t xml:space="preserve"> (Órgano Legislativo, 2022)</w:t>
          </w:r>
          <w:r w:rsidRPr="009D76B9">
            <w:rPr>
              <w:rFonts w:ascii="Times New Roman" w:eastAsia="Times New Roman" w:hAnsi="Times New Roman" w:cs="Times New Roman"/>
              <w:sz w:val="24"/>
              <w:szCs w:val="24"/>
            </w:rPr>
            <w:fldChar w:fldCharType="end"/>
          </w:r>
        </w:sdtContent>
      </w:sdt>
      <w:r w:rsidRPr="009D76B9">
        <w:rPr>
          <w:rFonts w:ascii="Times New Roman" w:eastAsia="Times New Roman" w:hAnsi="Times New Roman" w:cs="Times New Roman"/>
          <w:sz w:val="24"/>
          <w:szCs w:val="24"/>
        </w:rPr>
        <w:t>.</w:t>
      </w:r>
      <w:r w:rsidRPr="009D76B9">
        <w:rPr>
          <w:rFonts w:ascii="Times New Roman" w:eastAsia="Times New Roman" w:hAnsi="Times New Roman" w:cs="Times New Roman"/>
          <w:sz w:val="24"/>
          <w:szCs w:val="24"/>
        </w:rPr>
        <w:tab/>
      </w:r>
      <w:r w:rsidRPr="009D76B9">
        <w:rPr>
          <w:rFonts w:ascii="Times New Roman" w:eastAsia="Times New Roman" w:hAnsi="Times New Roman" w:cs="Times New Roman"/>
          <w:sz w:val="24"/>
          <w:szCs w:val="24"/>
        </w:rPr>
        <w:tab/>
      </w:r>
    </w:p>
    <w:p w14:paraId="3401130D" w14:textId="0DEEEF46" w:rsidR="00F87A3A" w:rsidRPr="009D76B9" w:rsidRDefault="00F87A3A" w:rsidP="000E17D0">
      <w:pPr>
        <w:spacing w:after="80" w:line="360" w:lineRule="auto"/>
        <w:ind w:firstLine="680"/>
        <w:jc w:val="both"/>
        <w:rPr>
          <w:rFonts w:ascii="Times New Roman" w:hAnsi="Times New Roman" w:cs="Times New Roman"/>
          <w:sz w:val="24"/>
          <w:szCs w:val="24"/>
        </w:rPr>
      </w:pPr>
      <w:r w:rsidRPr="009D76B9">
        <w:rPr>
          <w:rFonts w:ascii="Times New Roman" w:eastAsia="Times New Roman" w:hAnsi="Times New Roman" w:cs="Times New Roman"/>
          <w:sz w:val="24"/>
          <w:szCs w:val="24"/>
        </w:rPr>
        <w:t xml:space="preserve">Este </w:t>
      </w:r>
      <w:r w:rsidR="00E0476E" w:rsidRPr="009D76B9">
        <w:rPr>
          <w:rFonts w:ascii="Times New Roman" w:eastAsia="Times New Roman" w:hAnsi="Times New Roman" w:cs="Times New Roman"/>
          <w:sz w:val="24"/>
          <w:szCs w:val="24"/>
        </w:rPr>
        <w:t>artículo, subraya</w:t>
      </w:r>
      <w:r w:rsidRPr="009D76B9">
        <w:rPr>
          <w:rFonts w:ascii="Times New Roman" w:eastAsia="Times New Roman" w:hAnsi="Times New Roman" w:cs="Times New Roman"/>
          <w:sz w:val="24"/>
          <w:szCs w:val="24"/>
        </w:rPr>
        <w:t xml:space="preserve"> que la ley se centra en asegurar el acceso al agua potable limpia, suficiente, salubre, segura, aceptable, accesible y a un costo </w:t>
      </w:r>
      <w:r w:rsidR="00E0476E" w:rsidRPr="009D76B9">
        <w:rPr>
          <w:rFonts w:ascii="Times New Roman" w:eastAsia="Times New Roman" w:hAnsi="Times New Roman" w:cs="Times New Roman"/>
          <w:sz w:val="24"/>
          <w:szCs w:val="24"/>
        </w:rPr>
        <w:t xml:space="preserve">asequible, </w:t>
      </w:r>
      <w:r w:rsidR="00E0476E" w:rsidRPr="009D76B9">
        <w:rPr>
          <w:rFonts w:ascii="Times New Roman" w:hAnsi="Times New Roman" w:cs="Times New Roman"/>
          <w:sz w:val="24"/>
          <w:szCs w:val="24"/>
        </w:rPr>
        <w:t>en</w:t>
      </w:r>
      <w:r w:rsidRPr="009D76B9">
        <w:rPr>
          <w:rFonts w:ascii="Times New Roman" w:hAnsi="Times New Roman" w:cs="Times New Roman"/>
          <w:sz w:val="24"/>
          <w:szCs w:val="24"/>
        </w:rPr>
        <w:t xml:space="preserve"> cantidad, calidad, continuidad y cobertura, como está establecido en el Considerando II de la Ley General de Recursos Hídricos.</w:t>
      </w:r>
    </w:p>
    <w:p w14:paraId="6EC62BB0" w14:textId="0EA45200" w:rsidR="00F87A3A" w:rsidRPr="009D76B9" w:rsidRDefault="00F87A3A" w:rsidP="000E17D0">
      <w:pPr>
        <w:spacing w:after="80" w:line="360" w:lineRule="auto"/>
        <w:ind w:firstLine="708"/>
        <w:jc w:val="both"/>
        <w:rPr>
          <w:rFonts w:ascii="Times New Roman" w:eastAsia="Arial" w:hAnsi="Times New Roman" w:cs="Times New Roman"/>
          <w:sz w:val="24"/>
          <w:szCs w:val="24"/>
        </w:rPr>
      </w:pPr>
      <w:r w:rsidRPr="009D76B9">
        <w:rPr>
          <w:rFonts w:ascii="Times New Roman" w:eastAsia="Arial" w:hAnsi="Times New Roman" w:cs="Times New Roman"/>
          <w:sz w:val="24"/>
          <w:szCs w:val="24"/>
        </w:rPr>
        <w:lastRenderedPageBreak/>
        <w:t xml:space="preserve">Es importante hacer notar </w:t>
      </w:r>
      <w:r w:rsidR="00E0476E" w:rsidRPr="009D76B9">
        <w:rPr>
          <w:rFonts w:ascii="Times New Roman" w:eastAsia="Arial" w:hAnsi="Times New Roman" w:cs="Times New Roman"/>
          <w:sz w:val="24"/>
          <w:szCs w:val="24"/>
        </w:rPr>
        <w:t>que, el</w:t>
      </w:r>
      <w:r w:rsidRPr="009D76B9">
        <w:rPr>
          <w:rFonts w:ascii="Times New Roman" w:eastAsia="Arial" w:hAnsi="Times New Roman" w:cs="Times New Roman"/>
          <w:sz w:val="24"/>
          <w:szCs w:val="24"/>
        </w:rPr>
        <w:t xml:space="preserve"> Estado Salvadoreño en la Ley General de Recursos Hídricos, Capítulo 1, Art.1</w:t>
      </w:r>
      <w:sdt>
        <w:sdtPr>
          <w:rPr>
            <w:rFonts w:ascii="Times New Roman" w:eastAsia="Arial" w:hAnsi="Times New Roman" w:cs="Times New Roman"/>
            <w:sz w:val="24"/>
            <w:szCs w:val="24"/>
          </w:rPr>
          <w:id w:val="-928041112"/>
          <w:citation/>
        </w:sdtPr>
        <w:sdtContent>
          <w:r w:rsidRPr="009D76B9">
            <w:rPr>
              <w:rFonts w:ascii="Times New Roman" w:eastAsia="Arial" w:hAnsi="Times New Roman" w:cs="Times New Roman"/>
              <w:sz w:val="24"/>
              <w:szCs w:val="24"/>
            </w:rPr>
            <w:fldChar w:fldCharType="begin"/>
          </w:r>
          <w:r w:rsidRPr="009D76B9">
            <w:rPr>
              <w:rFonts w:ascii="Times New Roman" w:eastAsia="Arial" w:hAnsi="Times New Roman" w:cs="Times New Roman"/>
              <w:sz w:val="24"/>
              <w:szCs w:val="24"/>
            </w:rPr>
            <w:instrText xml:space="preserve">CITATION Órg22 \t  \l 17418 </w:instrText>
          </w:r>
          <w:r w:rsidRPr="009D76B9">
            <w:rPr>
              <w:rFonts w:ascii="Times New Roman" w:eastAsia="Arial" w:hAnsi="Times New Roman" w:cs="Times New Roman"/>
              <w:sz w:val="24"/>
              <w:szCs w:val="24"/>
            </w:rPr>
            <w:fldChar w:fldCharType="separate"/>
          </w:r>
          <w:r w:rsidR="00D202B9" w:rsidRPr="009D76B9">
            <w:rPr>
              <w:rFonts w:ascii="Times New Roman" w:eastAsia="Arial" w:hAnsi="Times New Roman" w:cs="Times New Roman"/>
              <w:noProof/>
              <w:sz w:val="24"/>
              <w:szCs w:val="24"/>
            </w:rPr>
            <w:t xml:space="preserve"> (Órgano Legislativo, 2022)</w:t>
          </w:r>
          <w:r w:rsidRPr="009D76B9">
            <w:rPr>
              <w:rFonts w:ascii="Times New Roman" w:eastAsia="Arial" w:hAnsi="Times New Roman" w:cs="Times New Roman"/>
              <w:sz w:val="24"/>
              <w:szCs w:val="24"/>
            </w:rPr>
            <w:fldChar w:fldCharType="end"/>
          </w:r>
        </w:sdtContent>
      </w:sdt>
      <w:r w:rsidRPr="009D76B9">
        <w:rPr>
          <w:rFonts w:ascii="Times New Roman" w:eastAsia="Arial" w:hAnsi="Times New Roman" w:cs="Times New Roman"/>
          <w:sz w:val="24"/>
          <w:szCs w:val="24"/>
        </w:rPr>
        <w:t xml:space="preserve"> , reconoce el derecho humano al agua; por lo tanto, tiene la obligación de garantizar a la población el acceso al agua potable.</w:t>
      </w:r>
    </w:p>
    <w:p w14:paraId="51D86EDF" w14:textId="50F7A5C4" w:rsidR="00F87A3A" w:rsidRPr="009D76B9" w:rsidRDefault="00D911EA" w:rsidP="000E17D0">
      <w:pPr>
        <w:spacing w:after="80" w:line="360" w:lineRule="auto"/>
        <w:ind w:firstLine="720"/>
        <w:jc w:val="both"/>
        <w:rPr>
          <w:rFonts w:ascii="Times New Roman" w:hAnsi="Times New Roman" w:cs="Times New Roman"/>
          <w:sz w:val="24"/>
          <w:szCs w:val="24"/>
        </w:rPr>
      </w:pPr>
      <w:bookmarkStart w:id="2052" w:name="_Toc165360452"/>
      <w:r w:rsidRPr="009D76B9">
        <w:rPr>
          <w:rFonts w:ascii="Times New Roman" w:hAnsi="Times New Roman" w:cs="Times New Roman"/>
          <w:sz w:val="24"/>
          <w:szCs w:val="24"/>
        </w:rPr>
        <w:t>Además, g</w:t>
      </w:r>
      <w:r w:rsidR="00F87A3A" w:rsidRPr="009D76B9">
        <w:rPr>
          <w:rFonts w:ascii="Times New Roman" w:hAnsi="Times New Roman" w:cs="Times New Roman"/>
          <w:sz w:val="24"/>
          <w:szCs w:val="24"/>
        </w:rPr>
        <w:t xml:space="preserve">arantizar el derecho al agua no solo protege la </w:t>
      </w:r>
      <w:r w:rsidR="00E0476E" w:rsidRPr="009D76B9">
        <w:rPr>
          <w:rFonts w:ascii="Times New Roman" w:hAnsi="Times New Roman" w:cs="Times New Roman"/>
          <w:sz w:val="24"/>
          <w:szCs w:val="24"/>
        </w:rPr>
        <w:t>salud, sino</w:t>
      </w:r>
      <w:r w:rsidR="00F87A3A" w:rsidRPr="009D76B9">
        <w:rPr>
          <w:rFonts w:ascii="Times New Roman" w:hAnsi="Times New Roman" w:cs="Times New Roman"/>
          <w:sz w:val="24"/>
          <w:szCs w:val="24"/>
        </w:rPr>
        <w:t xml:space="preserve"> que también fomenta un entorno limpio y saludable. El acceso al agua es clave para el bienestar integral, ya que influye en la calidad de vida</w:t>
      </w:r>
      <w:r w:rsidR="00697F8B" w:rsidRPr="009D76B9">
        <w:rPr>
          <w:rFonts w:ascii="Times New Roman" w:hAnsi="Times New Roman" w:cs="Times New Roman"/>
          <w:sz w:val="24"/>
          <w:szCs w:val="24"/>
        </w:rPr>
        <w:t xml:space="preserve"> de las personas.</w:t>
      </w:r>
    </w:p>
    <w:p w14:paraId="01195B9C" w14:textId="17899D7B" w:rsidR="00287244" w:rsidRPr="009D76B9" w:rsidRDefault="00F87A3A" w:rsidP="000E17D0">
      <w:pPr>
        <w:pStyle w:val="Ttulo2"/>
        <w:spacing w:before="0" w:line="360" w:lineRule="auto"/>
        <w:rPr>
          <w:rFonts w:ascii="Times New Roman" w:hAnsi="Times New Roman" w:cs="Times New Roman"/>
          <w:b/>
          <w:bCs/>
          <w:color w:val="auto"/>
          <w:sz w:val="24"/>
          <w:szCs w:val="24"/>
          <w:lang w:val="es-SV"/>
        </w:rPr>
      </w:pPr>
      <w:bookmarkStart w:id="2053" w:name="_Toc193657005"/>
      <w:bookmarkStart w:id="2054" w:name="_Toc193658017"/>
      <w:bookmarkStart w:id="2055" w:name="_Toc193658894"/>
      <w:bookmarkStart w:id="2056" w:name="_Toc193661006"/>
      <w:bookmarkStart w:id="2057" w:name="_Toc193661846"/>
      <w:bookmarkStart w:id="2058" w:name="_Toc193662748"/>
      <w:bookmarkStart w:id="2059" w:name="_Toc193663107"/>
      <w:bookmarkStart w:id="2060" w:name="_Toc193663636"/>
      <w:bookmarkStart w:id="2061" w:name="_Toc193664125"/>
      <w:bookmarkStart w:id="2062" w:name="_Toc193664205"/>
      <w:bookmarkStart w:id="2063" w:name="_Toc209039030"/>
      <w:r w:rsidRPr="009D76B9">
        <w:rPr>
          <w:rFonts w:ascii="Times New Roman" w:hAnsi="Times New Roman" w:cs="Times New Roman"/>
          <w:b/>
          <w:bCs/>
          <w:color w:val="auto"/>
          <w:sz w:val="24"/>
          <w:szCs w:val="24"/>
          <w:lang w:val="es-SV"/>
        </w:rPr>
        <w:t xml:space="preserve">2.6 Supuesto </w:t>
      </w:r>
      <w:r w:rsidR="008F4F14" w:rsidRPr="009D76B9">
        <w:rPr>
          <w:rFonts w:ascii="Times New Roman" w:hAnsi="Times New Roman" w:cs="Times New Roman"/>
          <w:b/>
          <w:bCs/>
          <w:color w:val="auto"/>
          <w:sz w:val="24"/>
          <w:szCs w:val="24"/>
          <w:lang w:val="es-SV"/>
        </w:rPr>
        <w:t>t</w:t>
      </w:r>
      <w:r w:rsidRPr="009D76B9">
        <w:rPr>
          <w:rFonts w:ascii="Times New Roman" w:hAnsi="Times New Roman" w:cs="Times New Roman"/>
          <w:b/>
          <w:bCs/>
          <w:color w:val="auto"/>
          <w:sz w:val="24"/>
          <w:szCs w:val="24"/>
          <w:lang w:val="es-SV"/>
        </w:rPr>
        <w:t>eórico</w:t>
      </w:r>
      <w:bookmarkEnd w:id="2052"/>
      <w:bookmarkEnd w:id="2053"/>
      <w:bookmarkEnd w:id="2054"/>
      <w:bookmarkEnd w:id="2055"/>
      <w:bookmarkEnd w:id="2056"/>
      <w:bookmarkEnd w:id="2057"/>
      <w:bookmarkEnd w:id="2058"/>
      <w:bookmarkEnd w:id="2059"/>
      <w:bookmarkEnd w:id="2060"/>
      <w:bookmarkEnd w:id="2061"/>
      <w:bookmarkEnd w:id="2062"/>
      <w:bookmarkEnd w:id="2063"/>
    </w:p>
    <w:p w14:paraId="77223EE5" w14:textId="0DAF391C" w:rsidR="00F87A3A" w:rsidRPr="009D76B9" w:rsidRDefault="00697F8B" w:rsidP="000E17D0">
      <w:pPr>
        <w:spacing w:after="80" w:line="360" w:lineRule="auto"/>
        <w:ind w:firstLine="720"/>
        <w:jc w:val="both"/>
        <w:rPr>
          <w:rFonts w:ascii="Times New Roman" w:eastAsia="Times New Roman" w:hAnsi="Times New Roman" w:cs="Times New Roman"/>
          <w:sz w:val="24"/>
          <w:szCs w:val="24"/>
        </w:rPr>
      </w:pPr>
      <w:r w:rsidRPr="009D76B9">
        <w:rPr>
          <w:rFonts w:ascii="Times New Roman" w:eastAsia="Times New Roman" w:hAnsi="Times New Roman" w:cs="Times New Roman"/>
          <w:sz w:val="24"/>
          <w:szCs w:val="24"/>
        </w:rPr>
        <w:t>Según</w:t>
      </w:r>
      <w:r w:rsidR="00E96697" w:rsidRPr="009D76B9">
        <w:rPr>
          <w:rFonts w:ascii="Times New Roman" w:eastAsia="Times New Roman" w:hAnsi="Times New Roman" w:cs="Times New Roman"/>
          <w:sz w:val="24"/>
          <w:szCs w:val="24"/>
        </w:rPr>
        <w:t xml:space="preserve"> Hernández Sampieri et al.</w:t>
      </w:r>
      <w:r w:rsidRPr="009D76B9">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219710254"/>
          <w:citation/>
        </w:sdtPr>
        <w:sdtContent>
          <w:r w:rsidRPr="009D76B9">
            <w:rPr>
              <w:rFonts w:ascii="Times New Roman" w:eastAsia="Times New Roman" w:hAnsi="Times New Roman" w:cs="Times New Roman"/>
              <w:sz w:val="24"/>
              <w:szCs w:val="24"/>
            </w:rPr>
            <w:fldChar w:fldCharType="begin"/>
          </w:r>
          <w:r w:rsidR="00E96697" w:rsidRPr="009D76B9">
            <w:rPr>
              <w:rFonts w:ascii="Times New Roman" w:eastAsia="Times New Roman" w:hAnsi="Times New Roman" w:cs="Times New Roman"/>
              <w:sz w:val="24"/>
              <w:szCs w:val="24"/>
            </w:rPr>
            <w:instrText xml:space="preserve">CITATION Her141 \n  \t  \l 17418 </w:instrText>
          </w:r>
          <w:r w:rsidRPr="009D76B9">
            <w:rPr>
              <w:rFonts w:ascii="Times New Roman" w:eastAsia="Times New Roman" w:hAnsi="Times New Roman" w:cs="Times New Roman"/>
              <w:sz w:val="24"/>
              <w:szCs w:val="24"/>
            </w:rPr>
            <w:fldChar w:fldCharType="separate"/>
          </w:r>
          <w:r w:rsidR="00D202B9" w:rsidRPr="009D76B9">
            <w:rPr>
              <w:rFonts w:ascii="Times New Roman" w:eastAsia="Times New Roman" w:hAnsi="Times New Roman" w:cs="Times New Roman"/>
              <w:noProof/>
              <w:sz w:val="24"/>
              <w:szCs w:val="24"/>
            </w:rPr>
            <w:t>(2014)</w:t>
          </w:r>
          <w:r w:rsidRPr="009D76B9">
            <w:rPr>
              <w:rFonts w:ascii="Times New Roman" w:eastAsia="Times New Roman" w:hAnsi="Times New Roman" w:cs="Times New Roman"/>
              <w:sz w:val="24"/>
              <w:szCs w:val="24"/>
            </w:rPr>
            <w:fldChar w:fldCharType="end"/>
          </w:r>
        </w:sdtContent>
      </w:sdt>
      <w:r w:rsidR="00E96697" w:rsidRPr="009D76B9">
        <w:rPr>
          <w:rFonts w:ascii="Times New Roman" w:hAnsi="Times New Roman" w:cs="Times New Roman"/>
          <w:sz w:val="24"/>
          <w:szCs w:val="24"/>
        </w:rPr>
        <w:t>, “e</w:t>
      </w:r>
      <w:r w:rsidR="00F60175" w:rsidRPr="009D76B9">
        <w:rPr>
          <w:rFonts w:ascii="Times New Roman" w:eastAsia="Times New Roman" w:hAnsi="Times New Roman" w:cs="Times New Roman"/>
          <w:sz w:val="24"/>
          <w:szCs w:val="24"/>
        </w:rPr>
        <w:t>n la mayoría de los estudios cualitativos no se prueban hipótesis, sino que se generan durante el proceso y se perfeccionan conforme se recaban más datos; son un resultado del estudio</w:t>
      </w:r>
      <w:r w:rsidR="00E96697" w:rsidRPr="009D76B9">
        <w:rPr>
          <w:rFonts w:ascii="Times New Roman" w:eastAsia="Times New Roman" w:hAnsi="Times New Roman" w:cs="Times New Roman"/>
          <w:sz w:val="24"/>
          <w:szCs w:val="24"/>
        </w:rPr>
        <w:t>”(p.8)</w:t>
      </w:r>
      <w:r w:rsidR="00F60175" w:rsidRPr="009D76B9">
        <w:rPr>
          <w:rFonts w:ascii="Times New Roman" w:eastAsia="Times New Roman" w:hAnsi="Times New Roman" w:cs="Times New Roman"/>
          <w:sz w:val="24"/>
          <w:szCs w:val="24"/>
        </w:rPr>
        <w:t>.</w:t>
      </w:r>
      <w:r w:rsidR="00CC10FE" w:rsidRPr="009D76B9">
        <w:rPr>
          <w:rFonts w:ascii="Times New Roman" w:hAnsi="Times New Roman" w:cs="Times New Roman"/>
          <w:sz w:val="24"/>
          <w:szCs w:val="24"/>
        </w:rPr>
        <w:t xml:space="preserve"> </w:t>
      </w:r>
    </w:p>
    <w:p w14:paraId="5335D6A5" w14:textId="1937789A" w:rsidR="00CA11ED" w:rsidRPr="009D76B9" w:rsidRDefault="00CC10FE" w:rsidP="000E17D0">
      <w:pPr>
        <w:spacing w:after="80" w:line="360" w:lineRule="auto"/>
        <w:ind w:firstLine="720"/>
        <w:jc w:val="both"/>
        <w:rPr>
          <w:rFonts w:ascii="Times New Roman" w:eastAsia="Arial" w:hAnsi="Times New Roman" w:cs="Times New Roman"/>
          <w:sz w:val="24"/>
          <w:szCs w:val="24"/>
        </w:rPr>
      </w:pPr>
      <w:r w:rsidRPr="009D76B9">
        <w:rPr>
          <w:rFonts w:ascii="Times New Roman" w:eastAsia="Arial" w:hAnsi="Times New Roman" w:cs="Times New Roman"/>
          <w:sz w:val="24"/>
          <w:szCs w:val="24"/>
        </w:rPr>
        <w:t xml:space="preserve">Es así </w:t>
      </w:r>
      <w:r w:rsidR="00946FD5" w:rsidRPr="009D76B9">
        <w:rPr>
          <w:rFonts w:ascii="Times New Roman" w:eastAsia="Arial" w:hAnsi="Times New Roman" w:cs="Times New Roman"/>
          <w:sz w:val="24"/>
          <w:szCs w:val="24"/>
        </w:rPr>
        <w:t>como</w:t>
      </w:r>
      <w:r w:rsidRPr="009D76B9">
        <w:rPr>
          <w:rFonts w:ascii="Times New Roman" w:eastAsia="Arial" w:hAnsi="Times New Roman" w:cs="Times New Roman"/>
          <w:sz w:val="24"/>
          <w:szCs w:val="24"/>
        </w:rPr>
        <w:t>, t</w:t>
      </w:r>
      <w:r w:rsidR="00F87A3A" w:rsidRPr="009D76B9">
        <w:rPr>
          <w:rFonts w:ascii="Times New Roman" w:eastAsia="Arial" w:hAnsi="Times New Roman" w:cs="Times New Roman"/>
          <w:sz w:val="24"/>
          <w:szCs w:val="24"/>
        </w:rPr>
        <w:t xml:space="preserve">eniendo las categorías de análisis: </w:t>
      </w:r>
      <w:r w:rsidR="00624A05" w:rsidRPr="009D76B9">
        <w:rPr>
          <w:rFonts w:ascii="Times New Roman" w:eastAsia="Arial" w:hAnsi="Times New Roman" w:cs="Times New Roman"/>
          <w:sz w:val="24"/>
          <w:szCs w:val="24"/>
        </w:rPr>
        <w:t xml:space="preserve">acciones preventivas, instituciones del Estado y </w:t>
      </w:r>
      <w:r w:rsidR="00F87A3A" w:rsidRPr="009D76B9">
        <w:rPr>
          <w:rFonts w:ascii="Times New Roman" w:eastAsia="Arial" w:hAnsi="Times New Roman" w:cs="Times New Roman"/>
          <w:sz w:val="24"/>
          <w:szCs w:val="24"/>
        </w:rPr>
        <w:t xml:space="preserve">disminución del caudal de </w:t>
      </w:r>
      <w:r w:rsidR="00624A05" w:rsidRPr="009D76B9">
        <w:rPr>
          <w:rFonts w:ascii="Times New Roman" w:eastAsia="Arial" w:hAnsi="Times New Roman" w:cs="Times New Roman"/>
          <w:sz w:val="24"/>
          <w:szCs w:val="24"/>
        </w:rPr>
        <w:t>agua, se</w:t>
      </w:r>
      <w:r w:rsidR="00F87A3A" w:rsidRPr="009D76B9">
        <w:rPr>
          <w:rFonts w:ascii="Times New Roman" w:eastAsia="Arial" w:hAnsi="Times New Roman" w:cs="Times New Roman"/>
          <w:sz w:val="24"/>
          <w:szCs w:val="24"/>
        </w:rPr>
        <w:t xml:space="preserve"> formul</w:t>
      </w:r>
      <w:r w:rsidR="00222ACD" w:rsidRPr="009D76B9">
        <w:rPr>
          <w:rFonts w:ascii="Times New Roman" w:eastAsia="Arial" w:hAnsi="Times New Roman" w:cs="Times New Roman"/>
          <w:sz w:val="24"/>
          <w:szCs w:val="24"/>
        </w:rPr>
        <w:t>ó</w:t>
      </w:r>
      <w:r w:rsidR="00F87A3A" w:rsidRPr="009D76B9">
        <w:rPr>
          <w:rFonts w:ascii="Times New Roman" w:eastAsia="Arial" w:hAnsi="Times New Roman" w:cs="Times New Roman"/>
          <w:sz w:val="24"/>
          <w:szCs w:val="24"/>
        </w:rPr>
        <w:t xml:space="preserve"> el siguiente supuesto teórico: Las acciones preventivas implementadas por las instituciones del Estado</w:t>
      </w:r>
      <w:r w:rsidR="00D14E09" w:rsidRPr="009D76B9">
        <w:rPr>
          <w:rFonts w:ascii="Times New Roman" w:eastAsia="Arial" w:hAnsi="Times New Roman" w:cs="Times New Roman"/>
          <w:sz w:val="24"/>
          <w:szCs w:val="24"/>
        </w:rPr>
        <w:t>,</w:t>
      </w:r>
      <w:r w:rsidR="00F87A3A" w:rsidRPr="009D76B9">
        <w:rPr>
          <w:rFonts w:ascii="Times New Roman" w:eastAsia="Arial" w:hAnsi="Times New Roman" w:cs="Times New Roman"/>
          <w:sz w:val="24"/>
          <w:szCs w:val="24"/>
        </w:rPr>
        <w:t xml:space="preserve"> responden a la disminución del caudal de agua de la fuente Pita Floja.</w:t>
      </w:r>
    </w:p>
    <w:p w14:paraId="443EEA8A" w14:textId="77777777" w:rsidR="0022301D" w:rsidRPr="009D76B9" w:rsidRDefault="0022301D" w:rsidP="000E17D0">
      <w:pPr>
        <w:pStyle w:val="Ttulo1"/>
        <w:spacing w:before="0" w:line="360" w:lineRule="auto"/>
        <w:jc w:val="center"/>
        <w:rPr>
          <w:rFonts w:ascii="Times New Roman" w:hAnsi="Times New Roman" w:cs="Times New Roman"/>
          <w:b/>
          <w:bCs/>
          <w:color w:val="auto"/>
          <w:sz w:val="24"/>
          <w:szCs w:val="24"/>
          <w:lang w:val="es-SV"/>
        </w:rPr>
      </w:pPr>
      <w:bookmarkStart w:id="2064" w:name="_Toc193657006"/>
      <w:bookmarkStart w:id="2065" w:name="_Toc193658018"/>
      <w:bookmarkStart w:id="2066" w:name="_Toc193658895"/>
      <w:bookmarkStart w:id="2067" w:name="_Toc193661007"/>
      <w:bookmarkStart w:id="2068" w:name="_Toc193661847"/>
      <w:bookmarkStart w:id="2069" w:name="_Toc193662749"/>
      <w:bookmarkStart w:id="2070" w:name="_Toc193663108"/>
      <w:bookmarkStart w:id="2071" w:name="_Toc193663637"/>
      <w:bookmarkStart w:id="2072" w:name="_Toc193664126"/>
      <w:bookmarkStart w:id="2073" w:name="_Toc193664206"/>
    </w:p>
    <w:p w14:paraId="55B3683A" w14:textId="77777777" w:rsidR="00C81AA1" w:rsidRPr="009D76B9" w:rsidRDefault="00C81AA1" w:rsidP="000E17D0">
      <w:pPr>
        <w:spacing w:after="80" w:line="360" w:lineRule="auto"/>
        <w:rPr>
          <w:rFonts w:ascii="Times New Roman" w:hAnsi="Times New Roman" w:cs="Times New Roman"/>
          <w:sz w:val="24"/>
          <w:szCs w:val="24"/>
        </w:rPr>
      </w:pPr>
    </w:p>
    <w:p w14:paraId="79DE896B" w14:textId="77777777" w:rsidR="00C81AA1" w:rsidRPr="009D76B9" w:rsidRDefault="00C81AA1" w:rsidP="000E17D0">
      <w:pPr>
        <w:spacing w:after="80" w:line="360" w:lineRule="auto"/>
        <w:rPr>
          <w:rFonts w:ascii="Times New Roman" w:hAnsi="Times New Roman" w:cs="Times New Roman"/>
          <w:sz w:val="24"/>
          <w:szCs w:val="24"/>
        </w:rPr>
      </w:pPr>
    </w:p>
    <w:p w14:paraId="73525D5B" w14:textId="77777777" w:rsidR="00C81AA1" w:rsidRPr="009D76B9" w:rsidRDefault="00C81AA1" w:rsidP="000E17D0">
      <w:pPr>
        <w:spacing w:after="80" w:line="360" w:lineRule="auto"/>
        <w:rPr>
          <w:rFonts w:ascii="Times New Roman" w:hAnsi="Times New Roman" w:cs="Times New Roman"/>
          <w:sz w:val="24"/>
          <w:szCs w:val="24"/>
        </w:rPr>
      </w:pPr>
    </w:p>
    <w:p w14:paraId="2563F6DA" w14:textId="77777777" w:rsidR="00C81AA1" w:rsidRPr="009D76B9" w:rsidRDefault="00C81AA1" w:rsidP="000E17D0">
      <w:pPr>
        <w:spacing w:after="80" w:line="360" w:lineRule="auto"/>
        <w:rPr>
          <w:rFonts w:ascii="Times New Roman" w:hAnsi="Times New Roman" w:cs="Times New Roman"/>
          <w:sz w:val="24"/>
          <w:szCs w:val="24"/>
        </w:rPr>
      </w:pPr>
    </w:p>
    <w:p w14:paraId="0978801A" w14:textId="77777777" w:rsidR="00D202B9" w:rsidRDefault="00D202B9" w:rsidP="000E17D0">
      <w:pPr>
        <w:spacing w:after="80" w:line="360" w:lineRule="auto"/>
        <w:rPr>
          <w:rFonts w:ascii="Times New Roman" w:hAnsi="Times New Roman" w:cs="Times New Roman"/>
          <w:sz w:val="24"/>
          <w:szCs w:val="24"/>
        </w:rPr>
      </w:pPr>
    </w:p>
    <w:p w14:paraId="4DC41D51" w14:textId="77777777" w:rsidR="00D202B9" w:rsidRPr="004627C8" w:rsidRDefault="00D202B9" w:rsidP="000E17D0">
      <w:pPr>
        <w:spacing w:after="80" w:line="360" w:lineRule="auto"/>
        <w:rPr>
          <w:rFonts w:ascii="Times New Roman" w:hAnsi="Times New Roman" w:cs="Times New Roman"/>
          <w:sz w:val="24"/>
          <w:szCs w:val="24"/>
        </w:rPr>
      </w:pPr>
    </w:p>
    <w:p w14:paraId="68CF82BB" w14:textId="77777777" w:rsidR="00C81AA1" w:rsidRPr="004627C8" w:rsidRDefault="00C81AA1" w:rsidP="000E17D0">
      <w:pPr>
        <w:spacing w:after="80" w:line="360" w:lineRule="auto"/>
        <w:rPr>
          <w:rFonts w:ascii="Times New Roman" w:hAnsi="Times New Roman" w:cs="Times New Roman"/>
          <w:sz w:val="24"/>
          <w:szCs w:val="24"/>
        </w:rPr>
      </w:pPr>
    </w:p>
    <w:p w14:paraId="0AA7BD32" w14:textId="77777777" w:rsidR="00C81AA1" w:rsidRPr="004627C8" w:rsidRDefault="00C81AA1" w:rsidP="000E17D0">
      <w:pPr>
        <w:spacing w:after="80" w:line="360" w:lineRule="auto"/>
        <w:rPr>
          <w:rFonts w:ascii="Times New Roman" w:hAnsi="Times New Roman" w:cs="Times New Roman"/>
          <w:sz w:val="24"/>
          <w:szCs w:val="24"/>
        </w:rPr>
      </w:pPr>
    </w:p>
    <w:p w14:paraId="25D5B015" w14:textId="77777777" w:rsidR="00C81AA1" w:rsidRPr="004627C8" w:rsidRDefault="00C81AA1" w:rsidP="000E17D0">
      <w:pPr>
        <w:spacing w:after="80" w:line="360" w:lineRule="auto"/>
        <w:rPr>
          <w:rFonts w:ascii="Times New Roman" w:hAnsi="Times New Roman" w:cs="Times New Roman"/>
          <w:sz w:val="24"/>
          <w:szCs w:val="24"/>
        </w:rPr>
      </w:pPr>
    </w:p>
    <w:p w14:paraId="37CE4E07" w14:textId="3F2A289E" w:rsidR="00385F0A" w:rsidRPr="004627C8" w:rsidRDefault="00941022" w:rsidP="000E17D0">
      <w:pPr>
        <w:pStyle w:val="Ttulo1"/>
        <w:spacing w:before="0" w:line="360" w:lineRule="auto"/>
        <w:jc w:val="center"/>
        <w:rPr>
          <w:rFonts w:ascii="Times New Roman" w:hAnsi="Times New Roman" w:cs="Times New Roman"/>
          <w:b/>
          <w:bCs/>
          <w:color w:val="auto"/>
          <w:sz w:val="24"/>
          <w:szCs w:val="24"/>
          <w:lang w:val="es-SV"/>
        </w:rPr>
      </w:pPr>
      <w:bookmarkStart w:id="2074" w:name="_Toc209039031"/>
      <w:r w:rsidRPr="004627C8">
        <w:rPr>
          <w:rFonts w:ascii="Times New Roman" w:hAnsi="Times New Roman" w:cs="Times New Roman"/>
          <w:b/>
          <w:bCs/>
          <w:color w:val="auto"/>
          <w:sz w:val="24"/>
          <w:szCs w:val="24"/>
          <w:lang w:val="es-SV"/>
        </w:rPr>
        <w:lastRenderedPageBreak/>
        <w:t>CAPÍTULO 3.  DISEÑO METODOLÓGICO</w:t>
      </w:r>
      <w:bookmarkEnd w:id="2064"/>
      <w:bookmarkEnd w:id="2065"/>
      <w:bookmarkEnd w:id="2066"/>
      <w:bookmarkEnd w:id="2067"/>
      <w:bookmarkEnd w:id="2068"/>
      <w:bookmarkEnd w:id="2069"/>
      <w:bookmarkEnd w:id="2070"/>
      <w:bookmarkEnd w:id="2071"/>
      <w:bookmarkEnd w:id="2072"/>
      <w:bookmarkEnd w:id="2073"/>
      <w:bookmarkEnd w:id="2074"/>
    </w:p>
    <w:p w14:paraId="00943DF6" w14:textId="4B2736A3" w:rsidR="00385F0A" w:rsidRPr="004627C8" w:rsidRDefault="00385F0A" w:rsidP="000E17D0">
      <w:pPr>
        <w:spacing w:after="80" w:line="360" w:lineRule="auto"/>
        <w:ind w:firstLine="708"/>
        <w:jc w:val="both"/>
        <w:rPr>
          <w:rFonts w:ascii="Times New Roman" w:hAnsi="Times New Roman" w:cs="Times New Roman"/>
          <w:sz w:val="24"/>
          <w:szCs w:val="24"/>
        </w:rPr>
      </w:pPr>
      <w:bookmarkStart w:id="2075" w:name="_Hlk193381084"/>
      <w:r w:rsidRPr="004627C8">
        <w:rPr>
          <w:rFonts w:ascii="Times New Roman" w:hAnsi="Times New Roman" w:cs="Times New Roman"/>
          <w:sz w:val="24"/>
          <w:szCs w:val="24"/>
        </w:rPr>
        <w:t xml:space="preserve">El diseño metodológico es fundamental </w:t>
      </w:r>
      <w:r w:rsidR="00573645">
        <w:rPr>
          <w:rFonts w:ascii="Times New Roman" w:hAnsi="Times New Roman" w:cs="Times New Roman"/>
          <w:sz w:val="24"/>
          <w:szCs w:val="24"/>
        </w:rPr>
        <w:t>en</w:t>
      </w:r>
      <w:r w:rsidRPr="004627C8">
        <w:rPr>
          <w:rFonts w:ascii="Times New Roman" w:hAnsi="Times New Roman" w:cs="Times New Roman"/>
          <w:sz w:val="24"/>
          <w:szCs w:val="24"/>
        </w:rPr>
        <w:t xml:space="preserve"> cualquier investigación social, que proporciona un marco claro para guiar el trabajo y asegura que los resultados sean útiles y pertinentes. En este sentido, un diseño metodológico bien estructurado incluye los siguientes elementos:</w:t>
      </w:r>
    </w:p>
    <w:p w14:paraId="268C5B8C" w14:textId="15B6E73A" w:rsidR="00900742" w:rsidRPr="004627C8" w:rsidRDefault="00DA1A9A" w:rsidP="000E17D0">
      <w:pPr>
        <w:pStyle w:val="Ttulo2"/>
        <w:spacing w:before="0" w:line="360" w:lineRule="auto"/>
        <w:rPr>
          <w:rFonts w:ascii="Times New Roman" w:hAnsi="Times New Roman" w:cs="Times New Roman"/>
          <w:b/>
          <w:bCs/>
          <w:color w:val="auto"/>
          <w:sz w:val="24"/>
          <w:szCs w:val="24"/>
          <w:lang w:val="es-SV"/>
        </w:rPr>
      </w:pPr>
      <w:bookmarkStart w:id="2076" w:name="_Toc193657007"/>
      <w:bookmarkStart w:id="2077" w:name="_Toc193658019"/>
      <w:bookmarkStart w:id="2078" w:name="_Toc193658896"/>
      <w:bookmarkStart w:id="2079" w:name="_Toc193661008"/>
      <w:bookmarkStart w:id="2080" w:name="_Toc193661848"/>
      <w:bookmarkStart w:id="2081" w:name="_Toc193662750"/>
      <w:bookmarkStart w:id="2082" w:name="_Toc193663109"/>
      <w:bookmarkStart w:id="2083" w:name="_Toc193663638"/>
      <w:bookmarkStart w:id="2084" w:name="_Toc193664127"/>
      <w:bookmarkStart w:id="2085" w:name="_Toc193664207"/>
      <w:bookmarkStart w:id="2086" w:name="_Toc209039032"/>
      <w:bookmarkEnd w:id="2075"/>
      <w:r w:rsidRPr="004627C8">
        <w:rPr>
          <w:rFonts w:ascii="Times New Roman" w:hAnsi="Times New Roman" w:cs="Times New Roman"/>
          <w:b/>
          <w:bCs/>
          <w:color w:val="auto"/>
          <w:sz w:val="24"/>
          <w:szCs w:val="24"/>
          <w:lang w:val="es-SV"/>
        </w:rPr>
        <w:t xml:space="preserve">3.1 </w:t>
      </w:r>
      <w:r w:rsidR="00E71045" w:rsidRPr="004627C8">
        <w:rPr>
          <w:rFonts w:ascii="Times New Roman" w:hAnsi="Times New Roman" w:cs="Times New Roman"/>
          <w:b/>
          <w:bCs/>
          <w:color w:val="auto"/>
          <w:sz w:val="24"/>
          <w:szCs w:val="24"/>
          <w:lang w:val="es-SV"/>
        </w:rPr>
        <w:t>D</w:t>
      </w:r>
      <w:r w:rsidR="00385F0A" w:rsidRPr="004627C8">
        <w:rPr>
          <w:rFonts w:ascii="Times New Roman" w:hAnsi="Times New Roman" w:cs="Times New Roman"/>
          <w:b/>
          <w:bCs/>
          <w:color w:val="auto"/>
          <w:sz w:val="24"/>
          <w:szCs w:val="24"/>
          <w:lang w:val="es-SV"/>
        </w:rPr>
        <w:t xml:space="preserve">iseño </w:t>
      </w:r>
      <w:r w:rsidR="008F4F14" w:rsidRPr="004627C8">
        <w:rPr>
          <w:rFonts w:ascii="Times New Roman" w:hAnsi="Times New Roman" w:cs="Times New Roman"/>
          <w:b/>
          <w:bCs/>
          <w:color w:val="auto"/>
          <w:sz w:val="24"/>
          <w:szCs w:val="24"/>
          <w:lang w:val="es-SV"/>
        </w:rPr>
        <w:t>g</w:t>
      </w:r>
      <w:r w:rsidR="00385F0A" w:rsidRPr="004627C8">
        <w:rPr>
          <w:rFonts w:ascii="Times New Roman" w:hAnsi="Times New Roman" w:cs="Times New Roman"/>
          <w:b/>
          <w:bCs/>
          <w:color w:val="auto"/>
          <w:sz w:val="24"/>
          <w:szCs w:val="24"/>
          <w:lang w:val="es-SV"/>
        </w:rPr>
        <w:t xml:space="preserve">eneral del </w:t>
      </w:r>
      <w:r w:rsidR="008F4F14" w:rsidRPr="004627C8">
        <w:rPr>
          <w:rFonts w:ascii="Times New Roman" w:hAnsi="Times New Roman" w:cs="Times New Roman"/>
          <w:b/>
          <w:bCs/>
          <w:color w:val="auto"/>
          <w:sz w:val="24"/>
          <w:szCs w:val="24"/>
          <w:lang w:val="es-SV"/>
        </w:rPr>
        <w:t>e</w:t>
      </w:r>
      <w:r w:rsidR="00385F0A" w:rsidRPr="004627C8">
        <w:rPr>
          <w:rFonts w:ascii="Times New Roman" w:hAnsi="Times New Roman" w:cs="Times New Roman"/>
          <w:b/>
          <w:bCs/>
          <w:color w:val="auto"/>
          <w:sz w:val="24"/>
          <w:szCs w:val="24"/>
          <w:lang w:val="es-SV"/>
        </w:rPr>
        <w:t>studio</w:t>
      </w:r>
      <w:bookmarkEnd w:id="2076"/>
      <w:bookmarkEnd w:id="2077"/>
      <w:bookmarkEnd w:id="2078"/>
      <w:bookmarkEnd w:id="2079"/>
      <w:bookmarkEnd w:id="2080"/>
      <w:bookmarkEnd w:id="2081"/>
      <w:bookmarkEnd w:id="2082"/>
      <w:bookmarkEnd w:id="2083"/>
      <w:bookmarkEnd w:id="2084"/>
      <w:bookmarkEnd w:id="2085"/>
      <w:bookmarkEnd w:id="2086"/>
    </w:p>
    <w:p w14:paraId="21C58C94" w14:textId="2E3E8D83" w:rsidR="00E42466" w:rsidRPr="002D3863" w:rsidRDefault="00385F0A"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ab/>
      </w:r>
      <w:bookmarkStart w:id="2087" w:name="_Toc193657008"/>
      <w:bookmarkStart w:id="2088" w:name="_Toc193658020"/>
      <w:bookmarkStart w:id="2089" w:name="_Toc193658897"/>
      <w:bookmarkStart w:id="2090" w:name="_Toc193661009"/>
      <w:bookmarkStart w:id="2091" w:name="_Toc193661849"/>
      <w:bookmarkStart w:id="2092" w:name="_Toc193662751"/>
      <w:bookmarkStart w:id="2093" w:name="_Toc193663110"/>
      <w:bookmarkStart w:id="2094" w:name="_Toc193663639"/>
      <w:bookmarkStart w:id="2095" w:name="_Toc193664128"/>
      <w:bookmarkStart w:id="2096" w:name="_Toc193664208"/>
      <w:r w:rsidR="00E42466" w:rsidRPr="004627C8">
        <w:rPr>
          <w:rFonts w:ascii="Times New Roman" w:hAnsi="Times New Roman" w:cs="Times New Roman"/>
          <w:sz w:val="24"/>
          <w:szCs w:val="24"/>
        </w:rPr>
        <w:t xml:space="preserve">Para esta investigación se utilizó un enfoque cualitativo, guiado por el método inductivo-hipotético y desarrollado a través de </w:t>
      </w:r>
      <w:r w:rsidR="00E42466" w:rsidRPr="002D3863">
        <w:rPr>
          <w:rFonts w:ascii="Times New Roman" w:hAnsi="Times New Roman" w:cs="Times New Roman"/>
          <w:sz w:val="24"/>
          <w:szCs w:val="24"/>
        </w:rPr>
        <w:t>un estudio de caso</w:t>
      </w:r>
      <w:r w:rsidR="00BF16A9" w:rsidRPr="002D3863">
        <w:rPr>
          <w:rFonts w:ascii="Times New Roman" w:hAnsi="Times New Roman" w:cs="Times New Roman"/>
          <w:sz w:val="24"/>
          <w:szCs w:val="24"/>
        </w:rPr>
        <w:t xml:space="preserve">, que </w:t>
      </w:r>
      <w:r w:rsidR="004E0BE7" w:rsidRPr="002D3863">
        <w:rPr>
          <w:rFonts w:ascii="Times New Roman" w:hAnsi="Times New Roman" w:cs="Times New Roman"/>
          <w:sz w:val="24"/>
          <w:szCs w:val="24"/>
        </w:rPr>
        <w:t>permitió como</w:t>
      </w:r>
      <w:r w:rsidR="00BF16A9" w:rsidRPr="002D3863">
        <w:rPr>
          <w:rFonts w:ascii="Times New Roman" w:hAnsi="Times New Roman" w:cs="Times New Roman"/>
          <w:sz w:val="24"/>
          <w:szCs w:val="24"/>
        </w:rPr>
        <w:t xml:space="preserve"> lo explica </w:t>
      </w:r>
      <w:r w:rsidR="004E0BE7" w:rsidRPr="002D3863">
        <w:rPr>
          <w:rFonts w:ascii="Times New Roman" w:hAnsi="Times New Roman" w:cs="Times New Roman"/>
          <w:sz w:val="24"/>
          <w:szCs w:val="24"/>
        </w:rPr>
        <w:t>López</w:t>
      </w:r>
      <w:sdt>
        <w:sdtPr>
          <w:rPr>
            <w:rFonts w:ascii="Times New Roman" w:hAnsi="Times New Roman" w:cs="Times New Roman"/>
            <w:sz w:val="24"/>
            <w:szCs w:val="24"/>
          </w:rPr>
          <w:id w:val="-1756887424"/>
          <w:citation/>
        </w:sdtPr>
        <w:sdtContent>
          <w:r w:rsidR="00BF16A9" w:rsidRPr="002D3863">
            <w:rPr>
              <w:rFonts w:ascii="Times New Roman" w:hAnsi="Times New Roman" w:cs="Times New Roman"/>
              <w:sz w:val="24"/>
              <w:szCs w:val="24"/>
            </w:rPr>
            <w:fldChar w:fldCharType="begin"/>
          </w:r>
          <w:r w:rsidR="004E0BE7" w:rsidRPr="002D3863">
            <w:rPr>
              <w:rFonts w:ascii="Times New Roman" w:hAnsi="Times New Roman" w:cs="Times New Roman"/>
              <w:sz w:val="24"/>
              <w:szCs w:val="24"/>
            </w:rPr>
            <w:instrText xml:space="preserve">CITATION Lóp131 \n  \t  \l 17418 </w:instrText>
          </w:r>
          <w:r w:rsidR="00BF16A9" w:rsidRPr="002D3863">
            <w:rPr>
              <w:rFonts w:ascii="Times New Roman" w:hAnsi="Times New Roman" w:cs="Times New Roman"/>
              <w:sz w:val="24"/>
              <w:szCs w:val="24"/>
            </w:rPr>
            <w:fldChar w:fldCharType="separate"/>
          </w:r>
          <w:r w:rsidR="00D202B9">
            <w:rPr>
              <w:rFonts w:ascii="Times New Roman" w:hAnsi="Times New Roman" w:cs="Times New Roman"/>
              <w:noProof/>
              <w:sz w:val="24"/>
              <w:szCs w:val="24"/>
            </w:rPr>
            <w:t xml:space="preserve"> </w:t>
          </w:r>
          <w:r w:rsidR="00D202B9" w:rsidRPr="00D202B9">
            <w:rPr>
              <w:rFonts w:ascii="Times New Roman" w:hAnsi="Times New Roman" w:cs="Times New Roman"/>
              <w:noProof/>
              <w:sz w:val="24"/>
              <w:szCs w:val="24"/>
            </w:rPr>
            <w:t>(2013)</w:t>
          </w:r>
          <w:r w:rsidR="00BF16A9" w:rsidRPr="002D3863">
            <w:rPr>
              <w:rFonts w:ascii="Times New Roman" w:hAnsi="Times New Roman" w:cs="Times New Roman"/>
              <w:sz w:val="24"/>
              <w:szCs w:val="24"/>
            </w:rPr>
            <w:fldChar w:fldCharType="end"/>
          </w:r>
        </w:sdtContent>
      </w:sdt>
      <w:r w:rsidR="004E0BE7" w:rsidRPr="002D3863">
        <w:rPr>
          <w:rFonts w:ascii="Times New Roman" w:hAnsi="Times New Roman" w:cs="Times New Roman"/>
          <w:sz w:val="24"/>
          <w:szCs w:val="24"/>
        </w:rPr>
        <w:t>, “</w:t>
      </w:r>
      <w:r w:rsidR="00BF16A9" w:rsidRPr="002D3863">
        <w:rPr>
          <w:rFonts w:ascii="Times New Roman" w:hAnsi="Times New Roman" w:cs="Times New Roman"/>
          <w:sz w:val="24"/>
          <w:szCs w:val="24"/>
        </w:rPr>
        <w:t>identificar y describir los distintos factores que ejercen influencia en el fenómeno estudiado</w:t>
      </w:r>
      <w:r w:rsidR="004E0BE7" w:rsidRPr="002D3863">
        <w:rPr>
          <w:rFonts w:ascii="Times New Roman" w:hAnsi="Times New Roman" w:cs="Times New Roman"/>
          <w:sz w:val="24"/>
          <w:szCs w:val="24"/>
        </w:rPr>
        <w:t>” (p.140).</w:t>
      </w:r>
      <w:r w:rsidR="00BF16A9" w:rsidRPr="002D3863">
        <w:rPr>
          <w:rFonts w:ascii="Times New Roman" w:hAnsi="Times New Roman" w:cs="Times New Roman"/>
          <w:sz w:val="24"/>
          <w:szCs w:val="24"/>
        </w:rPr>
        <w:t xml:space="preserve"> </w:t>
      </w:r>
    </w:p>
    <w:p w14:paraId="75C14534" w14:textId="7DD1B899" w:rsidR="0083180D" w:rsidRPr="0083180D" w:rsidRDefault="0083180D" w:rsidP="004E0BE7">
      <w:pPr>
        <w:spacing w:after="80" w:line="360" w:lineRule="auto"/>
        <w:jc w:val="both"/>
        <w:rPr>
          <w:rFonts w:ascii="Times New Roman" w:hAnsi="Times New Roman" w:cs="Times New Roman"/>
          <w:color w:val="EE0000"/>
          <w:sz w:val="24"/>
          <w:szCs w:val="24"/>
        </w:rPr>
      </w:pPr>
      <w:r w:rsidRPr="002D3863">
        <w:rPr>
          <w:rFonts w:ascii="Times New Roman" w:hAnsi="Times New Roman" w:cs="Times New Roman"/>
          <w:sz w:val="24"/>
          <w:szCs w:val="24"/>
        </w:rPr>
        <w:tab/>
        <w:t>Es importante</w:t>
      </w:r>
      <w:r w:rsidR="004E0BE7" w:rsidRPr="002D3863">
        <w:rPr>
          <w:rFonts w:ascii="Times New Roman" w:hAnsi="Times New Roman" w:cs="Times New Roman"/>
          <w:sz w:val="24"/>
          <w:szCs w:val="24"/>
        </w:rPr>
        <w:t xml:space="preserve"> también, </w:t>
      </w:r>
      <w:r w:rsidRPr="002D3863">
        <w:rPr>
          <w:rFonts w:ascii="Times New Roman" w:hAnsi="Times New Roman" w:cs="Times New Roman"/>
          <w:sz w:val="24"/>
          <w:szCs w:val="24"/>
        </w:rPr>
        <w:t xml:space="preserve"> destacar lo afirmado por H. Simons</w:t>
      </w:r>
      <w:sdt>
        <w:sdtPr>
          <w:rPr>
            <w:rFonts w:ascii="Times New Roman" w:hAnsi="Times New Roman" w:cs="Times New Roman"/>
            <w:sz w:val="24"/>
            <w:szCs w:val="24"/>
          </w:rPr>
          <w:id w:val="927470354"/>
          <w:citation/>
        </w:sdtPr>
        <w:sdtContent>
          <w:r w:rsidRPr="002D3863">
            <w:rPr>
              <w:rFonts w:ascii="Times New Roman" w:hAnsi="Times New Roman" w:cs="Times New Roman"/>
              <w:sz w:val="24"/>
              <w:szCs w:val="24"/>
            </w:rPr>
            <w:fldChar w:fldCharType="begin"/>
          </w:r>
          <w:r w:rsidRPr="002D3863">
            <w:rPr>
              <w:rFonts w:ascii="Times New Roman" w:hAnsi="Times New Roman" w:cs="Times New Roman"/>
              <w:sz w:val="24"/>
              <w:szCs w:val="24"/>
            </w:rPr>
            <w:instrText xml:space="preserve">CITATION Sim20 \n  \t  \l 17418 </w:instrText>
          </w:r>
          <w:r w:rsidRPr="002D3863">
            <w:rPr>
              <w:rFonts w:ascii="Times New Roman" w:hAnsi="Times New Roman" w:cs="Times New Roman"/>
              <w:sz w:val="24"/>
              <w:szCs w:val="24"/>
            </w:rPr>
            <w:fldChar w:fldCharType="separate"/>
          </w:r>
          <w:r w:rsidR="00D202B9">
            <w:rPr>
              <w:rFonts w:ascii="Times New Roman" w:hAnsi="Times New Roman" w:cs="Times New Roman"/>
              <w:noProof/>
              <w:sz w:val="24"/>
              <w:szCs w:val="24"/>
            </w:rPr>
            <w:t xml:space="preserve"> </w:t>
          </w:r>
          <w:r w:rsidR="00D202B9" w:rsidRPr="00D202B9">
            <w:rPr>
              <w:rFonts w:ascii="Times New Roman" w:hAnsi="Times New Roman" w:cs="Times New Roman"/>
              <w:noProof/>
              <w:sz w:val="24"/>
              <w:szCs w:val="24"/>
            </w:rPr>
            <w:t>(1920)</w:t>
          </w:r>
          <w:r w:rsidRPr="002D3863">
            <w:rPr>
              <w:rFonts w:ascii="Times New Roman" w:hAnsi="Times New Roman" w:cs="Times New Roman"/>
              <w:sz w:val="24"/>
              <w:szCs w:val="24"/>
            </w:rPr>
            <w:fldChar w:fldCharType="end"/>
          </w:r>
        </w:sdtContent>
      </w:sdt>
      <w:r w:rsidRPr="002D3863">
        <w:rPr>
          <w:rFonts w:ascii="Times New Roman" w:hAnsi="Times New Roman" w:cs="Times New Roman"/>
          <w:sz w:val="24"/>
          <w:szCs w:val="24"/>
        </w:rPr>
        <w:t>, “la mayoría de lo que se llega a saber y comprender del caso se consigue mediante el análisis y la interpretación de cómo piensan, sienten y actúan las personas” (p.21).</w:t>
      </w:r>
      <w:r w:rsidR="004E0BE7" w:rsidRPr="002D3863">
        <w:rPr>
          <w:rFonts w:ascii="Times New Roman" w:hAnsi="Times New Roman" w:cs="Times New Roman"/>
          <w:sz w:val="24"/>
          <w:szCs w:val="24"/>
        </w:rPr>
        <w:t xml:space="preserve"> Este enfoque permitió explorar</w:t>
      </w:r>
      <w:r w:rsidR="00795C0F" w:rsidRPr="002D3863">
        <w:rPr>
          <w:rFonts w:ascii="Times New Roman" w:hAnsi="Times New Roman" w:cs="Times New Roman"/>
          <w:sz w:val="24"/>
          <w:szCs w:val="24"/>
        </w:rPr>
        <w:t>, analizar, comprender e</w:t>
      </w:r>
      <w:r w:rsidR="004E0BE7" w:rsidRPr="002D3863">
        <w:rPr>
          <w:rFonts w:ascii="Times New Roman" w:hAnsi="Times New Roman" w:cs="Times New Roman"/>
          <w:sz w:val="24"/>
          <w:szCs w:val="24"/>
        </w:rPr>
        <w:t xml:space="preserve"> interpretar la p</w:t>
      </w:r>
      <w:r w:rsidR="004E0BE7" w:rsidRPr="004627C8">
        <w:rPr>
          <w:rFonts w:ascii="Times New Roman" w:hAnsi="Times New Roman" w:cs="Times New Roman"/>
          <w:sz w:val="24"/>
          <w:szCs w:val="24"/>
        </w:rPr>
        <w:t>roblemática de la disminución del caudal de la fuente Pita Floja desde la experiencia directa de los actores clave en su entorno natural.</w:t>
      </w:r>
    </w:p>
    <w:p w14:paraId="37CE7FAB" w14:textId="32AEC4F6" w:rsidR="00385F0A" w:rsidRPr="004627C8" w:rsidRDefault="00385F0A" w:rsidP="000E17D0">
      <w:pPr>
        <w:pStyle w:val="Ttulo2"/>
        <w:spacing w:before="0" w:line="360" w:lineRule="auto"/>
        <w:rPr>
          <w:rFonts w:ascii="Times New Roman" w:hAnsi="Times New Roman" w:cs="Times New Roman"/>
          <w:b/>
          <w:bCs/>
          <w:color w:val="auto"/>
          <w:sz w:val="24"/>
          <w:szCs w:val="24"/>
          <w:lang w:val="es-SV"/>
        </w:rPr>
      </w:pPr>
      <w:bookmarkStart w:id="2097" w:name="_Toc209039033"/>
      <w:r w:rsidRPr="004627C8">
        <w:rPr>
          <w:rFonts w:ascii="Times New Roman" w:hAnsi="Times New Roman" w:cs="Times New Roman"/>
          <w:b/>
          <w:bCs/>
          <w:color w:val="auto"/>
          <w:sz w:val="24"/>
          <w:szCs w:val="24"/>
          <w:lang w:val="es-SV"/>
        </w:rPr>
        <w:t xml:space="preserve">3.2 Población y </w:t>
      </w:r>
      <w:r w:rsidR="008F4F14" w:rsidRPr="004627C8">
        <w:rPr>
          <w:rFonts w:ascii="Times New Roman" w:hAnsi="Times New Roman" w:cs="Times New Roman"/>
          <w:b/>
          <w:bCs/>
          <w:color w:val="auto"/>
          <w:sz w:val="24"/>
          <w:szCs w:val="24"/>
          <w:lang w:val="es-SV"/>
        </w:rPr>
        <w:t>m</w:t>
      </w:r>
      <w:r w:rsidRPr="004627C8">
        <w:rPr>
          <w:rFonts w:ascii="Times New Roman" w:hAnsi="Times New Roman" w:cs="Times New Roman"/>
          <w:b/>
          <w:bCs/>
          <w:color w:val="auto"/>
          <w:sz w:val="24"/>
          <w:szCs w:val="24"/>
          <w:lang w:val="es-SV"/>
        </w:rPr>
        <w:t>uestra</w:t>
      </w:r>
      <w:bookmarkEnd w:id="2087"/>
      <w:bookmarkEnd w:id="2088"/>
      <w:bookmarkEnd w:id="2089"/>
      <w:bookmarkEnd w:id="2090"/>
      <w:bookmarkEnd w:id="2091"/>
      <w:bookmarkEnd w:id="2092"/>
      <w:bookmarkEnd w:id="2093"/>
      <w:bookmarkEnd w:id="2094"/>
      <w:bookmarkEnd w:id="2095"/>
      <w:bookmarkEnd w:id="2096"/>
      <w:bookmarkEnd w:id="2097"/>
      <w:r w:rsidRPr="004627C8">
        <w:rPr>
          <w:rFonts w:ascii="Times New Roman" w:hAnsi="Times New Roman" w:cs="Times New Roman"/>
          <w:b/>
          <w:bCs/>
          <w:color w:val="auto"/>
          <w:sz w:val="24"/>
          <w:szCs w:val="24"/>
          <w:lang w:val="es-SV"/>
        </w:rPr>
        <w:t xml:space="preserve"> </w:t>
      </w:r>
    </w:p>
    <w:p w14:paraId="4C55FD83" w14:textId="61861023" w:rsidR="00EE6DC1" w:rsidRPr="004627C8" w:rsidRDefault="005A6765" w:rsidP="00EE6DC1">
      <w:pPr>
        <w:spacing w:after="80" w:line="360" w:lineRule="auto"/>
        <w:ind w:firstLine="708"/>
        <w:jc w:val="both"/>
        <w:rPr>
          <w:rFonts w:ascii="Times New Roman" w:hAnsi="Times New Roman" w:cs="Times New Roman"/>
          <w:sz w:val="24"/>
          <w:szCs w:val="24"/>
        </w:rPr>
      </w:pPr>
      <w:bookmarkStart w:id="2098" w:name="_Hlk197434814"/>
      <w:r w:rsidRPr="004627C8">
        <w:rPr>
          <w:rFonts w:ascii="Times New Roman" w:hAnsi="Times New Roman" w:cs="Times New Roman"/>
          <w:sz w:val="24"/>
          <w:szCs w:val="24"/>
        </w:rPr>
        <w:t>La población del estudio corresponde a la comunidad de Pita Floja</w:t>
      </w:r>
      <w:r w:rsidR="00575033" w:rsidRPr="004627C8">
        <w:rPr>
          <w:rFonts w:ascii="Times New Roman" w:hAnsi="Times New Roman" w:cs="Times New Roman"/>
          <w:sz w:val="24"/>
          <w:szCs w:val="24"/>
        </w:rPr>
        <w:t xml:space="preserve">. </w:t>
      </w:r>
      <w:r w:rsidR="00EE6DC1" w:rsidRPr="004627C8">
        <w:rPr>
          <w:rFonts w:ascii="Times New Roman" w:hAnsi="Times New Roman" w:cs="Times New Roman"/>
          <w:sz w:val="24"/>
          <w:szCs w:val="24"/>
        </w:rPr>
        <w:t>Es</w:t>
      </w:r>
      <w:r w:rsidR="00A20260" w:rsidRPr="004627C8">
        <w:rPr>
          <w:rFonts w:ascii="Times New Roman" w:hAnsi="Times New Roman" w:cs="Times New Roman"/>
          <w:sz w:val="24"/>
          <w:szCs w:val="24"/>
        </w:rPr>
        <w:t>ta comunidad está conformada</w:t>
      </w:r>
      <w:r w:rsidRPr="004627C8">
        <w:rPr>
          <w:rFonts w:ascii="Times New Roman" w:hAnsi="Times New Roman" w:cs="Times New Roman"/>
          <w:sz w:val="24"/>
          <w:szCs w:val="24"/>
        </w:rPr>
        <w:t xml:space="preserve"> por aproximadamente doscientas personas</w:t>
      </w:r>
      <w:r w:rsidR="0027495D" w:rsidRPr="004627C8">
        <w:rPr>
          <w:rFonts w:ascii="Times New Roman" w:hAnsi="Times New Roman" w:cs="Times New Roman"/>
          <w:sz w:val="24"/>
          <w:szCs w:val="24"/>
        </w:rPr>
        <w:t>.</w:t>
      </w:r>
    </w:p>
    <w:p w14:paraId="14D98DF0" w14:textId="49F37357" w:rsidR="005A6765" w:rsidRPr="004627C8" w:rsidRDefault="005A6765"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 xml:space="preserve">La muestra seleccionada estuvo compuesta por siete actores clave, de los cuales tres fueron identificados como Actores Locales y cuatro como Actores Especialistas. Estos participantes fueron seleccionados por su conocimiento, experiencia o involucramiento directo con la problemática del recurso hídrico en la zona </w:t>
      </w:r>
      <w:bookmarkEnd w:id="2098"/>
      <w:r w:rsidR="00A56357" w:rsidRPr="004627C8">
        <w:rPr>
          <w:rFonts w:ascii="Times New Roman" w:hAnsi="Times New Roman" w:cs="Times New Roman"/>
          <w:sz w:val="24"/>
          <w:szCs w:val="24"/>
        </w:rPr>
        <w:t>(Anexo 3)</w:t>
      </w:r>
      <w:r w:rsidRPr="004627C8">
        <w:rPr>
          <w:rFonts w:ascii="Times New Roman" w:hAnsi="Times New Roman" w:cs="Times New Roman"/>
          <w:sz w:val="24"/>
          <w:szCs w:val="24"/>
        </w:rPr>
        <w:t xml:space="preserve">. </w:t>
      </w:r>
      <w:r w:rsidR="00A56357" w:rsidRPr="004627C8">
        <w:rPr>
          <w:rFonts w:ascii="Times New Roman" w:hAnsi="Times New Roman" w:cs="Times New Roman"/>
          <w:sz w:val="24"/>
          <w:szCs w:val="24"/>
        </w:rPr>
        <w:t xml:space="preserve"> </w:t>
      </w:r>
    </w:p>
    <w:p w14:paraId="08049A0B" w14:textId="7926F126" w:rsidR="00385F0A" w:rsidRPr="004627C8" w:rsidRDefault="005A6765" w:rsidP="000E17D0">
      <w:pPr>
        <w:spacing w:after="80" w:line="360" w:lineRule="auto"/>
        <w:jc w:val="both"/>
        <w:rPr>
          <w:rFonts w:ascii="Times New Roman" w:eastAsia="Arial" w:hAnsi="Times New Roman" w:cs="Times New Roman"/>
          <w:sz w:val="24"/>
          <w:szCs w:val="24"/>
        </w:rPr>
      </w:pPr>
      <w:r w:rsidRPr="004627C8">
        <w:rPr>
          <w:rFonts w:ascii="Times New Roman" w:eastAsia="Arial" w:hAnsi="Times New Roman" w:cs="Times New Roman"/>
          <w:sz w:val="24"/>
          <w:szCs w:val="24"/>
        </w:rPr>
        <w:t>C</w:t>
      </w:r>
      <w:r w:rsidR="00385F0A" w:rsidRPr="004627C8">
        <w:rPr>
          <w:rFonts w:ascii="Times New Roman" w:eastAsia="Arial" w:hAnsi="Times New Roman" w:cs="Times New Roman"/>
          <w:sz w:val="24"/>
          <w:szCs w:val="24"/>
        </w:rPr>
        <w:t>on respecto a la selección de la muestra, Mertens (2010) señala que:</w:t>
      </w:r>
    </w:p>
    <w:p w14:paraId="7B983252" w14:textId="191A3EA1" w:rsidR="00287244" w:rsidRPr="004627C8" w:rsidRDefault="00385F0A" w:rsidP="000E17D0">
      <w:pPr>
        <w:spacing w:after="80" w:line="360" w:lineRule="auto"/>
        <w:ind w:left="720"/>
        <w:jc w:val="both"/>
        <w:rPr>
          <w:rFonts w:ascii="Times New Roman" w:eastAsia="Arial" w:hAnsi="Times New Roman" w:cs="Times New Roman"/>
          <w:sz w:val="24"/>
          <w:szCs w:val="24"/>
        </w:rPr>
      </w:pPr>
      <w:r w:rsidRPr="004627C8">
        <w:rPr>
          <w:rFonts w:ascii="Times New Roman" w:eastAsia="Arial" w:hAnsi="Times New Roman" w:cs="Times New Roman"/>
          <w:sz w:val="24"/>
          <w:szCs w:val="24"/>
        </w:rPr>
        <w:t>En el muestreo cualitativo es usual comenzar con la identificación de ambientes propicios, luego de grupos y, finalmente, de individuos.</w:t>
      </w:r>
      <w:r w:rsidR="005A6765" w:rsidRPr="004627C8">
        <w:rPr>
          <w:rFonts w:ascii="Times New Roman" w:eastAsia="Arial" w:hAnsi="Times New Roman" w:cs="Times New Roman"/>
          <w:sz w:val="24"/>
          <w:szCs w:val="24"/>
        </w:rPr>
        <w:t xml:space="preserve"> </w:t>
      </w:r>
      <w:r w:rsidRPr="004627C8">
        <w:rPr>
          <w:rFonts w:ascii="Times New Roman" w:eastAsia="Arial" w:hAnsi="Times New Roman" w:cs="Times New Roman"/>
          <w:sz w:val="24"/>
          <w:szCs w:val="24"/>
        </w:rPr>
        <w:t xml:space="preserve">Incluso la muestra puede ser una sola unidad de análisis (estudio de caso). La investigación cualitativa, por </w:t>
      </w:r>
      <w:r w:rsidRPr="004627C8">
        <w:rPr>
          <w:rFonts w:ascii="Times New Roman" w:eastAsia="Arial" w:hAnsi="Times New Roman" w:cs="Times New Roman"/>
          <w:sz w:val="24"/>
          <w:szCs w:val="24"/>
        </w:rPr>
        <w:lastRenderedPageBreak/>
        <w:t xml:space="preserve">sus características, requiere muestras más flexibles. La muestra se va evaluando y redefiniendo permanentemente </w:t>
      </w:r>
      <w:r w:rsidR="00D911EA" w:rsidRPr="004627C8">
        <w:rPr>
          <w:rFonts w:ascii="Times New Roman" w:eastAsia="Arial" w:hAnsi="Times New Roman" w:cs="Times New Roman"/>
          <w:sz w:val="24"/>
          <w:szCs w:val="24"/>
        </w:rPr>
        <w:t>(citado por Hernández Sampieri</w:t>
      </w:r>
      <w:r w:rsidR="00B83441" w:rsidRPr="004627C8">
        <w:rPr>
          <w:rFonts w:ascii="Times New Roman" w:eastAsia="Arial" w:hAnsi="Times New Roman" w:cs="Times New Roman"/>
          <w:sz w:val="24"/>
          <w:szCs w:val="24"/>
        </w:rPr>
        <w:t xml:space="preserve"> </w:t>
      </w:r>
      <w:r w:rsidR="00B83441" w:rsidRPr="004627C8">
        <w:rPr>
          <w:rFonts w:ascii="Times New Roman" w:hAnsi="Times New Roman" w:cs="Times New Roman"/>
          <w:sz w:val="24"/>
          <w:szCs w:val="24"/>
        </w:rPr>
        <w:t>et al.</w:t>
      </w:r>
      <w:r w:rsidR="00D911EA" w:rsidRPr="004627C8">
        <w:rPr>
          <w:rFonts w:ascii="Times New Roman" w:eastAsia="Arial" w:hAnsi="Times New Roman" w:cs="Times New Roman"/>
          <w:sz w:val="24"/>
          <w:szCs w:val="24"/>
        </w:rPr>
        <w:t>, 2014, p.386)</w:t>
      </w:r>
      <w:r w:rsidR="009F3715">
        <w:rPr>
          <w:rFonts w:ascii="Times New Roman" w:eastAsia="Arial" w:hAnsi="Times New Roman" w:cs="Times New Roman"/>
          <w:sz w:val="24"/>
          <w:szCs w:val="24"/>
        </w:rPr>
        <w:t>.</w:t>
      </w:r>
    </w:p>
    <w:p w14:paraId="16445E1A" w14:textId="486C6618" w:rsidR="00CA0F66" w:rsidRPr="004627C8" w:rsidRDefault="00AD3EEE"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 xml:space="preserve">Se puede afirmar que una de las ventajas del estudio </w:t>
      </w:r>
      <w:r w:rsidR="004728EF" w:rsidRPr="004627C8">
        <w:rPr>
          <w:rFonts w:ascii="Times New Roman" w:hAnsi="Times New Roman" w:cs="Times New Roman"/>
          <w:sz w:val="24"/>
          <w:szCs w:val="24"/>
        </w:rPr>
        <w:t>cualitativo, es</w:t>
      </w:r>
      <w:r w:rsidRPr="004627C8">
        <w:rPr>
          <w:rFonts w:ascii="Times New Roman" w:hAnsi="Times New Roman" w:cs="Times New Roman"/>
          <w:sz w:val="24"/>
          <w:szCs w:val="24"/>
        </w:rPr>
        <w:t xml:space="preserve"> la flexibilidad </w:t>
      </w:r>
      <w:r w:rsidR="00982D85" w:rsidRPr="004627C8">
        <w:rPr>
          <w:rFonts w:ascii="Times New Roman" w:hAnsi="Times New Roman" w:cs="Times New Roman"/>
          <w:sz w:val="24"/>
          <w:szCs w:val="24"/>
        </w:rPr>
        <w:t xml:space="preserve">que ofrece </w:t>
      </w:r>
      <w:r w:rsidR="006B75C1" w:rsidRPr="004627C8">
        <w:rPr>
          <w:rFonts w:ascii="Times New Roman" w:hAnsi="Times New Roman" w:cs="Times New Roman"/>
          <w:sz w:val="24"/>
          <w:szCs w:val="24"/>
        </w:rPr>
        <w:t xml:space="preserve">para </w:t>
      </w:r>
      <w:r w:rsidR="00C42DC7" w:rsidRPr="004627C8">
        <w:rPr>
          <w:rFonts w:ascii="Times New Roman" w:hAnsi="Times New Roman" w:cs="Times New Roman"/>
          <w:sz w:val="24"/>
          <w:szCs w:val="24"/>
        </w:rPr>
        <w:t>la selección</w:t>
      </w:r>
      <w:r w:rsidRPr="004627C8">
        <w:rPr>
          <w:rFonts w:ascii="Times New Roman" w:hAnsi="Times New Roman" w:cs="Times New Roman"/>
          <w:sz w:val="24"/>
          <w:szCs w:val="24"/>
        </w:rPr>
        <w:t xml:space="preserve"> de muestras. La cita de Hernández Sampieri</w:t>
      </w:r>
      <w:r w:rsidR="00CF6F5A" w:rsidRPr="004627C8">
        <w:rPr>
          <w:rFonts w:ascii="Times New Roman" w:hAnsi="Times New Roman" w:cs="Times New Roman"/>
          <w:sz w:val="24"/>
          <w:szCs w:val="24"/>
        </w:rPr>
        <w:t xml:space="preserve"> et al. </w:t>
      </w:r>
      <w:sdt>
        <w:sdtPr>
          <w:rPr>
            <w:rFonts w:ascii="Times New Roman" w:hAnsi="Times New Roman" w:cs="Times New Roman"/>
            <w:sz w:val="24"/>
            <w:szCs w:val="24"/>
          </w:rPr>
          <w:id w:val="-798996325"/>
          <w:citation/>
        </w:sdtPr>
        <w:sdtContent>
          <w:r w:rsidRPr="004627C8">
            <w:rPr>
              <w:rFonts w:ascii="Times New Roman" w:hAnsi="Times New Roman" w:cs="Times New Roman"/>
              <w:sz w:val="24"/>
              <w:szCs w:val="24"/>
            </w:rPr>
            <w:fldChar w:fldCharType="begin"/>
          </w:r>
          <w:r w:rsidR="00C328DE" w:rsidRPr="004627C8">
            <w:rPr>
              <w:rFonts w:ascii="Times New Roman" w:hAnsi="Times New Roman" w:cs="Times New Roman"/>
              <w:sz w:val="24"/>
              <w:szCs w:val="24"/>
            </w:rPr>
            <w:instrText xml:space="preserve">CITATION Her141 \n  \t  \l 17418 </w:instrText>
          </w:r>
          <w:r w:rsidRPr="004627C8">
            <w:rPr>
              <w:rFonts w:ascii="Times New Roman" w:hAnsi="Times New Roman" w:cs="Times New Roman"/>
              <w:sz w:val="24"/>
              <w:szCs w:val="24"/>
            </w:rPr>
            <w:fldChar w:fldCharType="separate"/>
          </w:r>
          <w:r w:rsidR="00D202B9" w:rsidRPr="00D202B9">
            <w:rPr>
              <w:rFonts w:ascii="Times New Roman" w:hAnsi="Times New Roman" w:cs="Times New Roman"/>
              <w:noProof/>
              <w:sz w:val="24"/>
              <w:szCs w:val="24"/>
            </w:rPr>
            <w:t>(2014)</w:t>
          </w:r>
          <w:r w:rsidRPr="004627C8">
            <w:rPr>
              <w:rFonts w:ascii="Times New Roman" w:hAnsi="Times New Roman" w:cs="Times New Roman"/>
              <w:sz w:val="24"/>
              <w:szCs w:val="24"/>
            </w:rPr>
            <w:fldChar w:fldCharType="end"/>
          </w:r>
        </w:sdtContent>
      </w:sdt>
      <w:r w:rsidR="00644F4C" w:rsidRPr="004627C8">
        <w:rPr>
          <w:rFonts w:ascii="Times New Roman" w:hAnsi="Times New Roman" w:cs="Times New Roman"/>
          <w:sz w:val="24"/>
          <w:szCs w:val="24"/>
        </w:rPr>
        <w:t xml:space="preserve">, </w:t>
      </w:r>
      <w:r w:rsidRPr="004627C8">
        <w:rPr>
          <w:rFonts w:ascii="Times New Roman" w:hAnsi="Times New Roman" w:cs="Times New Roman"/>
          <w:sz w:val="24"/>
          <w:szCs w:val="24"/>
        </w:rPr>
        <w:t xml:space="preserve"> subraya la riqueza</w:t>
      </w:r>
      <w:r w:rsidR="009F3715">
        <w:rPr>
          <w:rFonts w:ascii="Times New Roman" w:hAnsi="Times New Roman" w:cs="Times New Roman"/>
          <w:sz w:val="24"/>
          <w:szCs w:val="24"/>
        </w:rPr>
        <w:t>, amplitud</w:t>
      </w:r>
      <w:r w:rsidRPr="004627C8">
        <w:rPr>
          <w:rFonts w:ascii="Times New Roman" w:hAnsi="Times New Roman" w:cs="Times New Roman"/>
          <w:sz w:val="24"/>
          <w:szCs w:val="24"/>
        </w:rPr>
        <w:t xml:space="preserve"> y profundidad de </w:t>
      </w:r>
      <w:r w:rsidR="00B67254" w:rsidRPr="004627C8">
        <w:rPr>
          <w:rFonts w:ascii="Times New Roman" w:hAnsi="Times New Roman" w:cs="Times New Roman"/>
          <w:sz w:val="24"/>
          <w:szCs w:val="24"/>
        </w:rPr>
        <w:t>los datos</w:t>
      </w:r>
      <w:r w:rsidR="004E1B79" w:rsidRPr="004627C8">
        <w:rPr>
          <w:rFonts w:ascii="Times New Roman" w:hAnsi="Times New Roman" w:cs="Times New Roman"/>
          <w:sz w:val="24"/>
          <w:szCs w:val="24"/>
        </w:rPr>
        <w:t xml:space="preserve"> </w:t>
      </w:r>
      <w:r w:rsidRPr="004627C8">
        <w:rPr>
          <w:rFonts w:ascii="Times New Roman" w:hAnsi="Times New Roman" w:cs="Times New Roman"/>
          <w:sz w:val="24"/>
          <w:szCs w:val="24"/>
        </w:rPr>
        <w:t>que puede</w:t>
      </w:r>
      <w:r w:rsidR="00B67254" w:rsidRPr="004627C8">
        <w:rPr>
          <w:rFonts w:ascii="Times New Roman" w:hAnsi="Times New Roman" w:cs="Times New Roman"/>
          <w:sz w:val="24"/>
          <w:szCs w:val="24"/>
        </w:rPr>
        <w:t>n</w:t>
      </w:r>
      <w:r w:rsidRPr="004627C8">
        <w:rPr>
          <w:rFonts w:ascii="Times New Roman" w:hAnsi="Times New Roman" w:cs="Times New Roman"/>
          <w:sz w:val="24"/>
          <w:szCs w:val="24"/>
        </w:rPr>
        <w:t xml:space="preserve"> </w:t>
      </w:r>
      <w:r w:rsidR="004728EF" w:rsidRPr="004627C8">
        <w:rPr>
          <w:rFonts w:ascii="Times New Roman" w:hAnsi="Times New Roman" w:cs="Times New Roman"/>
          <w:sz w:val="24"/>
          <w:szCs w:val="24"/>
        </w:rPr>
        <w:t>obtenerse, cuando</w:t>
      </w:r>
      <w:r w:rsidRPr="004627C8">
        <w:rPr>
          <w:rFonts w:ascii="Times New Roman" w:hAnsi="Times New Roman" w:cs="Times New Roman"/>
          <w:sz w:val="24"/>
          <w:szCs w:val="24"/>
        </w:rPr>
        <w:t xml:space="preserve"> se consideran diferentes actores, fuentes y métodos de recolección</w:t>
      </w:r>
      <w:r w:rsidR="00C328DE" w:rsidRPr="004627C8">
        <w:rPr>
          <w:rFonts w:ascii="Times New Roman" w:hAnsi="Times New Roman" w:cs="Times New Roman"/>
          <w:sz w:val="24"/>
          <w:szCs w:val="24"/>
        </w:rPr>
        <w:t xml:space="preserve"> </w:t>
      </w:r>
      <w:r w:rsidR="00573645">
        <w:rPr>
          <w:rFonts w:ascii="Times New Roman" w:hAnsi="Times New Roman" w:cs="Times New Roman"/>
          <w:sz w:val="24"/>
          <w:szCs w:val="24"/>
        </w:rPr>
        <w:t xml:space="preserve"> (p. 417)</w:t>
      </w:r>
      <w:r w:rsidRPr="004627C8">
        <w:rPr>
          <w:rFonts w:ascii="Times New Roman" w:hAnsi="Times New Roman" w:cs="Times New Roman"/>
          <w:sz w:val="24"/>
          <w:szCs w:val="24"/>
        </w:rPr>
        <w:t xml:space="preserve">. Esto </w:t>
      </w:r>
      <w:r w:rsidR="00840716" w:rsidRPr="004627C8">
        <w:rPr>
          <w:rFonts w:ascii="Times New Roman" w:hAnsi="Times New Roman" w:cs="Times New Roman"/>
          <w:sz w:val="24"/>
          <w:szCs w:val="24"/>
        </w:rPr>
        <w:t>significa</w:t>
      </w:r>
      <w:r w:rsidRPr="004627C8">
        <w:rPr>
          <w:rFonts w:ascii="Times New Roman" w:hAnsi="Times New Roman" w:cs="Times New Roman"/>
          <w:sz w:val="24"/>
          <w:szCs w:val="24"/>
        </w:rPr>
        <w:t xml:space="preserve"> que, en la investigación cualitativa las muestras no tienen que ser fijas desde el principio.</w:t>
      </w:r>
    </w:p>
    <w:p w14:paraId="64A76C68" w14:textId="1481505B" w:rsidR="00AD3EEE" w:rsidRPr="004627C8" w:rsidRDefault="00CA0F66" w:rsidP="000E17D0">
      <w:pPr>
        <w:spacing w:after="80" w:line="360" w:lineRule="auto"/>
        <w:ind w:firstLine="720"/>
        <w:jc w:val="both"/>
        <w:rPr>
          <w:rFonts w:ascii="Times New Roman" w:hAnsi="Times New Roman" w:cs="Times New Roman"/>
          <w:strike/>
          <w:sz w:val="24"/>
          <w:szCs w:val="24"/>
        </w:rPr>
      </w:pPr>
      <w:r w:rsidRPr="004627C8">
        <w:rPr>
          <w:rFonts w:ascii="Times New Roman" w:hAnsi="Times New Roman" w:cs="Times New Roman"/>
          <w:sz w:val="24"/>
          <w:szCs w:val="24"/>
        </w:rPr>
        <w:t>Por tanto, a</w:t>
      </w:r>
      <w:r w:rsidR="00AD3EEE" w:rsidRPr="004627C8">
        <w:rPr>
          <w:rFonts w:ascii="Times New Roman" w:hAnsi="Times New Roman" w:cs="Times New Roman"/>
          <w:sz w:val="24"/>
          <w:szCs w:val="24"/>
        </w:rPr>
        <w:t xml:space="preserve"> medida que se avanz</w:t>
      </w:r>
      <w:r w:rsidR="0085183F" w:rsidRPr="004627C8">
        <w:rPr>
          <w:rFonts w:ascii="Times New Roman" w:hAnsi="Times New Roman" w:cs="Times New Roman"/>
          <w:sz w:val="24"/>
          <w:szCs w:val="24"/>
        </w:rPr>
        <w:t>ó</w:t>
      </w:r>
      <w:r w:rsidR="00AD3EEE" w:rsidRPr="004627C8">
        <w:rPr>
          <w:rFonts w:ascii="Times New Roman" w:hAnsi="Times New Roman" w:cs="Times New Roman"/>
          <w:sz w:val="24"/>
          <w:szCs w:val="24"/>
        </w:rPr>
        <w:t xml:space="preserve"> y se </w:t>
      </w:r>
      <w:r w:rsidR="00C42DC7" w:rsidRPr="004627C8">
        <w:rPr>
          <w:rFonts w:ascii="Times New Roman" w:hAnsi="Times New Roman" w:cs="Times New Roman"/>
          <w:sz w:val="24"/>
          <w:szCs w:val="24"/>
        </w:rPr>
        <w:t>obtuvo un</w:t>
      </w:r>
      <w:r w:rsidR="00AD3EEE" w:rsidRPr="004627C8">
        <w:rPr>
          <w:rFonts w:ascii="Times New Roman" w:hAnsi="Times New Roman" w:cs="Times New Roman"/>
          <w:sz w:val="24"/>
          <w:szCs w:val="24"/>
        </w:rPr>
        <w:t xml:space="preserve"> mejor entendimiento del contexto,</w:t>
      </w:r>
      <w:r w:rsidR="005F1FCA" w:rsidRPr="004627C8">
        <w:rPr>
          <w:rFonts w:ascii="Times New Roman" w:hAnsi="Times New Roman" w:cs="Times New Roman"/>
          <w:sz w:val="24"/>
          <w:szCs w:val="24"/>
        </w:rPr>
        <w:t xml:space="preserve"> </w:t>
      </w:r>
      <w:r w:rsidR="00AD3EEE" w:rsidRPr="004627C8">
        <w:rPr>
          <w:rFonts w:ascii="Times New Roman" w:hAnsi="Times New Roman" w:cs="Times New Roman"/>
          <w:sz w:val="24"/>
          <w:szCs w:val="24"/>
        </w:rPr>
        <w:t xml:space="preserve">se </w:t>
      </w:r>
      <w:r w:rsidR="00820C73" w:rsidRPr="004627C8">
        <w:rPr>
          <w:rFonts w:ascii="Times New Roman" w:hAnsi="Times New Roman" w:cs="Times New Roman"/>
          <w:sz w:val="24"/>
          <w:szCs w:val="24"/>
        </w:rPr>
        <w:t>realiz</w:t>
      </w:r>
      <w:r w:rsidR="00950F48" w:rsidRPr="004627C8">
        <w:rPr>
          <w:rFonts w:ascii="Times New Roman" w:hAnsi="Times New Roman" w:cs="Times New Roman"/>
          <w:sz w:val="24"/>
          <w:szCs w:val="24"/>
        </w:rPr>
        <w:t xml:space="preserve">ó un </w:t>
      </w:r>
      <w:r w:rsidR="00C42DC7" w:rsidRPr="004627C8">
        <w:rPr>
          <w:rFonts w:ascii="Times New Roman" w:hAnsi="Times New Roman" w:cs="Times New Roman"/>
          <w:sz w:val="24"/>
          <w:szCs w:val="24"/>
        </w:rPr>
        <w:t>ajuste en</w:t>
      </w:r>
      <w:r w:rsidR="00975362" w:rsidRPr="004627C8">
        <w:rPr>
          <w:rFonts w:ascii="Times New Roman" w:hAnsi="Times New Roman" w:cs="Times New Roman"/>
          <w:sz w:val="24"/>
          <w:szCs w:val="24"/>
        </w:rPr>
        <w:t xml:space="preserve"> </w:t>
      </w:r>
      <w:r w:rsidR="00AD3EEE" w:rsidRPr="004627C8">
        <w:rPr>
          <w:rFonts w:ascii="Times New Roman" w:hAnsi="Times New Roman" w:cs="Times New Roman"/>
          <w:sz w:val="24"/>
          <w:szCs w:val="24"/>
        </w:rPr>
        <w:t xml:space="preserve">la selección de las </w:t>
      </w:r>
      <w:r w:rsidR="008C0CA7" w:rsidRPr="004627C8">
        <w:rPr>
          <w:rFonts w:ascii="Times New Roman" w:hAnsi="Times New Roman" w:cs="Times New Roman"/>
          <w:sz w:val="24"/>
          <w:szCs w:val="24"/>
        </w:rPr>
        <w:t>muestras, para</w:t>
      </w:r>
      <w:r w:rsidR="00AD3EEE" w:rsidRPr="004627C8">
        <w:rPr>
          <w:rFonts w:ascii="Times New Roman" w:hAnsi="Times New Roman" w:cs="Times New Roman"/>
          <w:sz w:val="24"/>
          <w:szCs w:val="24"/>
        </w:rPr>
        <w:t xml:space="preserve"> </w:t>
      </w:r>
      <w:r w:rsidR="00EC1901" w:rsidRPr="004627C8">
        <w:rPr>
          <w:rFonts w:ascii="Times New Roman" w:hAnsi="Times New Roman" w:cs="Times New Roman"/>
          <w:sz w:val="24"/>
          <w:szCs w:val="24"/>
        </w:rPr>
        <w:t>garantizar</w:t>
      </w:r>
      <w:r w:rsidR="00AD3EEE" w:rsidRPr="004627C8">
        <w:rPr>
          <w:rFonts w:ascii="Times New Roman" w:hAnsi="Times New Roman" w:cs="Times New Roman"/>
          <w:sz w:val="24"/>
          <w:szCs w:val="24"/>
        </w:rPr>
        <w:t xml:space="preserve"> que estas </w:t>
      </w:r>
      <w:r w:rsidR="000C3A1B">
        <w:rPr>
          <w:rFonts w:ascii="Times New Roman" w:hAnsi="Times New Roman" w:cs="Times New Roman"/>
          <w:sz w:val="24"/>
          <w:szCs w:val="24"/>
        </w:rPr>
        <w:t>fuesen</w:t>
      </w:r>
      <w:r w:rsidR="00AD3EEE" w:rsidRPr="004627C8">
        <w:rPr>
          <w:rFonts w:ascii="Times New Roman" w:hAnsi="Times New Roman" w:cs="Times New Roman"/>
          <w:sz w:val="24"/>
          <w:szCs w:val="24"/>
        </w:rPr>
        <w:t xml:space="preserve"> idóneas y relevantes</w:t>
      </w:r>
      <w:r w:rsidR="004A3F88" w:rsidRPr="004627C8">
        <w:rPr>
          <w:rFonts w:ascii="Times New Roman" w:hAnsi="Times New Roman" w:cs="Times New Roman"/>
          <w:sz w:val="24"/>
          <w:szCs w:val="24"/>
        </w:rPr>
        <w:t>, permitiendo explorar</w:t>
      </w:r>
      <w:r w:rsidR="00AD3EEE" w:rsidRPr="004627C8">
        <w:rPr>
          <w:rFonts w:ascii="Times New Roman" w:hAnsi="Times New Roman" w:cs="Times New Roman"/>
          <w:sz w:val="24"/>
          <w:szCs w:val="24"/>
        </w:rPr>
        <w:t xml:space="preserve"> nuevas </w:t>
      </w:r>
      <w:r w:rsidR="00E0476E" w:rsidRPr="004627C8">
        <w:rPr>
          <w:rFonts w:ascii="Times New Roman" w:hAnsi="Times New Roman" w:cs="Times New Roman"/>
          <w:sz w:val="24"/>
          <w:szCs w:val="24"/>
        </w:rPr>
        <w:t>perspectivas, a</w:t>
      </w:r>
      <w:r w:rsidR="00336651" w:rsidRPr="004627C8">
        <w:rPr>
          <w:rFonts w:ascii="Times New Roman" w:hAnsi="Times New Roman" w:cs="Times New Roman"/>
          <w:sz w:val="24"/>
          <w:szCs w:val="24"/>
        </w:rPr>
        <w:t xml:space="preserve"> partir </w:t>
      </w:r>
      <w:r w:rsidR="001C3C1E" w:rsidRPr="004627C8">
        <w:rPr>
          <w:rFonts w:ascii="Times New Roman" w:hAnsi="Times New Roman" w:cs="Times New Roman"/>
          <w:sz w:val="24"/>
          <w:szCs w:val="24"/>
        </w:rPr>
        <w:t xml:space="preserve">de </w:t>
      </w:r>
      <w:r w:rsidR="00AD3EEE" w:rsidRPr="004627C8">
        <w:rPr>
          <w:rFonts w:ascii="Times New Roman" w:hAnsi="Times New Roman" w:cs="Times New Roman"/>
          <w:sz w:val="24"/>
          <w:szCs w:val="24"/>
        </w:rPr>
        <w:t>las necesidades del estudio</w:t>
      </w:r>
      <w:r w:rsidR="001C3C1E" w:rsidRPr="004627C8">
        <w:rPr>
          <w:rFonts w:ascii="Times New Roman" w:hAnsi="Times New Roman" w:cs="Times New Roman"/>
          <w:sz w:val="24"/>
          <w:szCs w:val="24"/>
        </w:rPr>
        <w:t>.</w:t>
      </w:r>
      <w:r w:rsidR="00AD3EEE" w:rsidRPr="004627C8">
        <w:rPr>
          <w:rFonts w:ascii="Times New Roman" w:hAnsi="Times New Roman" w:cs="Times New Roman"/>
          <w:strike/>
          <w:sz w:val="24"/>
          <w:szCs w:val="24"/>
        </w:rPr>
        <w:t xml:space="preserve"> </w:t>
      </w:r>
    </w:p>
    <w:p w14:paraId="689D8552" w14:textId="146A1CCD" w:rsidR="00AD3EEE" w:rsidRPr="004627C8" w:rsidRDefault="00AD3EEE" w:rsidP="000E17D0">
      <w:pPr>
        <w:pStyle w:val="Ttulo2"/>
        <w:spacing w:before="0" w:line="360" w:lineRule="auto"/>
        <w:jc w:val="both"/>
        <w:rPr>
          <w:rFonts w:ascii="Times New Roman" w:hAnsi="Times New Roman" w:cs="Times New Roman"/>
          <w:b/>
          <w:bCs/>
          <w:color w:val="auto"/>
          <w:sz w:val="24"/>
          <w:szCs w:val="24"/>
          <w:lang w:val="es-SV"/>
        </w:rPr>
      </w:pPr>
      <w:bookmarkStart w:id="2099" w:name="_Toc193657009"/>
      <w:bookmarkStart w:id="2100" w:name="_Toc193658021"/>
      <w:bookmarkStart w:id="2101" w:name="_Toc193658898"/>
      <w:bookmarkStart w:id="2102" w:name="_Toc193661010"/>
      <w:bookmarkStart w:id="2103" w:name="_Toc193661850"/>
      <w:bookmarkStart w:id="2104" w:name="_Toc193662752"/>
      <w:bookmarkStart w:id="2105" w:name="_Toc193663111"/>
      <w:bookmarkStart w:id="2106" w:name="_Toc193663640"/>
      <w:bookmarkStart w:id="2107" w:name="_Toc193664129"/>
      <w:bookmarkStart w:id="2108" w:name="_Toc193664209"/>
      <w:bookmarkStart w:id="2109" w:name="_Toc209039034"/>
      <w:r w:rsidRPr="004627C8">
        <w:rPr>
          <w:rFonts w:ascii="Times New Roman" w:hAnsi="Times New Roman" w:cs="Times New Roman"/>
          <w:b/>
          <w:bCs/>
          <w:color w:val="auto"/>
          <w:sz w:val="24"/>
          <w:szCs w:val="24"/>
          <w:lang w:val="es-SV"/>
        </w:rPr>
        <w:t xml:space="preserve">3.3 Unidad de </w:t>
      </w:r>
      <w:r w:rsidR="00342D5B" w:rsidRPr="004627C8">
        <w:rPr>
          <w:rFonts w:ascii="Times New Roman" w:hAnsi="Times New Roman" w:cs="Times New Roman"/>
          <w:b/>
          <w:bCs/>
          <w:color w:val="auto"/>
          <w:sz w:val="24"/>
          <w:szCs w:val="24"/>
          <w:lang w:val="es-SV"/>
        </w:rPr>
        <w:t>a</w:t>
      </w:r>
      <w:r w:rsidRPr="004627C8">
        <w:rPr>
          <w:rFonts w:ascii="Times New Roman" w:hAnsi="Times New Roman" w:cs="Times New Roman"/>
          <w:b/>
          <w:bCs/>
          <w:color w:val="auto"/>
          <w:sz w:val="24"/>
          <w:szCs w:val="24"/>
          <w:lang w:val="es-SV"/>
        </w:rPr>
        <w:t>nálisis</w:t>
      </w:r>
      <w:bookmarkEnd w:id="2099"/>
      <w:bookmarkEnd w:id="2100"/>
      <w:bookmarkEnd w:id="2101"/>
      <w:bookmarkEnd w:id="2102"/>
      <w:bookmarkEnd w:id="2103"/>
      <w:bookmarkEnd w:id="2104"/>
      <w:bookmarkEnd w:id="2105"/>
      <w:bookmarkEnd w:id="2106"/>
      <w:bookmarkEnd w:id="2107"/>
      <w:bookmarkEnd w:id="2108"/>
      <w:bookmarkEnd w:id="2109"/>
    </w:p>
    <w:p w14:paraId="7E108A5B" w14:textId="583358AE" w:rsidR="00AD3EEE" w:rsidRPr="004627C8" w:rsidRDefault="00AD3EEE" w:rsidP="000E17D0">
      <w:pPr>
        <w:spacing w:after="80" w:line="360" w:lineRule="auto"/>
        <w:ind w:firstLine="708"/>
        <w:jc w:val="both"/>
        <w:rPr>
          <w:rFonts w:ascii="Times New Roman" w:hAnsi="Times New Roman" w:cs="Times New Roman"/>
          <w:sz w:val="24"/>
          <w:szCs w:val="24"/>
        </w:rPr>
      </w:pPr>
      <w:bookmarkStart w:id="2110" w:name="_Hlk193381520"/>
      <w:bookmarkStart w:id="2111" w:name="_Hlk197436235"/>
      <w:r w:rsidRPr="004627C8">
        <w:rPr>
          <w:rFonts w:ascii="Times New Roman" w:hAnsi="Times New Roman" w:cs="Times New Roman"/>
          <w:sz w:val="24"/>
          <w:szCs w:val="24"/>
        </w:rPr>
        <w:t>La investigación</w:t>
      </w:r>
      <w:r w:rsidR="00116649" w:rsidRPr="004627C8">
        <w:rPr>
          <w:rFonts w:ascii="Times New Roman" w:hAnsi="Times New Roman" w:cs="Times New Roman"/>
          <w:sz w:val="24"/>
          <w:szCs w:val="24"/>
        </w:rPr>
        <w:t>,</w:t>
      </w:r>
      <w:r w:rsidRPr="004627C8">
        <w:rPr>
          <w:rFonts w:ascii="Times New Roman" w:hAnsi="Times New Roman" w:cs="Times New Roman"/>
          <w:sz w:val="24"/>
          <w:szCs w:val="24"/>
        </w:rPr>
        <w:t xml:space="preserve"> se </w:t>
      </w:r>
      <w:r w:rsidR="00C42DC7" w:rsidRPr="004627C8">
        <w:rPr>
          <w:rFonts w:ascii="Times New Roman" w:hAnsi="Times New Roman" w:cs="Times New Roman"/>
          <w:sz w:val="24"/>
          <w:szCs w:val="24"/>
        </w:rPr>
        <w:t>centró en</w:t>
      </w:r>
      <w:r w:rsidR="00A56357" w:rsidRPr="004627C8">
        <w:rPr>
          <w:rFonts w:ascii="Times New Roman" w:hAnsi="Times New Roman" w:cs="Times New Roman"/>
          <w:sz w:val="24"/>
          <w:szCs w:val="24"/>
        </w:rPr>
        <w:t xml:space="preserve"> el estudio de caso, el cual se retom</w:t>
      </w:r>
      <w:r w:rsidR="00573645">
        <w:rPr>
          <w:rFonts w:ascii="Times New Roman" w:hAnsi="Times New Roman" w:cs="Times New Roman"/>
          <w:sz w:val="24"/>
          <w:szCs w:val="24"/>
        </w:rPr>
        <w:t>ó</w:t>
      </w:r>
      <w:r w:rsidR="00A56357" w:rsidRPr="004627C8">
        <w:rPr>
          <w:rFonts w:ascii="Times New Roman" w:hAnsi="Times New Roman" w:cs="Times New Roman"/>
          <w:sz w:val="24"/>
          <w:szCs w:val="24"/>
        </w:rPr>
        <w:t xml:space="preserve"> </w:t>
      </w:r>
      <w:r w:rsidR="005A6765" w:rsidRPr="004627C8">
        <w:rPr>
          <w:rFonts w:ascii="Times New Roman" w:hAnsi="Times New Roman" w:cs="Times New Roman"/>
          <w:sz w:val="24"/>
          <w:szCs w:val="24"/>
        </w:rPr>
        <w:t>como la</w:t>
      </w:r>
      <w:r w:rsidRPr="004627C8">
        <w:rPr>
          <w:rFonts w:ascii="Times New Roman" w:hAnsi="Times New Roman" w:cs="Times New Roman"/>
          <w:sz w:val="24"/>
          <w:szCs w:val="24"/>
        </w:rPr>
        <w:t xml:space="preserve"> unidad de análisis relacionada con los </w:t>
      </w:r>
      <w:bookmarkStart w:id="2112" w:name="_Hlk196860532"/>
      <w:r w:rsidR="00ED0FF4" w:rsidRPr="004627C8">
        <w:rPr>
          <w:rFonts w:ascii="Times New Roman" w:hAnsi="Times New Roman" w:cs="Times New Roman"/>
          <w:sz w:val="24"/>
          <w:szCs w:val="24"/>
        </w:rPr>
        <w:t>resultados de</w:t>
      </w:r>
      <w:r w:rsidRPr="004627C8">
        <w:rPr>
          <w:rFonts w:ascii="Times New Roman" w:hAnsi="Times New Roman" w:cs="Times New Roman"/>
          <w:sz w:val="24"/>
          <w:szCs w:val="24"/>
        </w:rPr>
        <w:t xml:space="preserve"> las acciones preventivas realizadas por las instituciones del </w:t>
      </w:r>
      <w:r w:rsidR="00E0476E" w:rsidRPr="004627C8">
        <w:rPr>
          <w:rFonts w:ascii="Times New Roman" w:hAnsi="Times New Roman" w:cs="Times New Roman"/>
          <w:sz w:val="24"/>
          <w:szCs w:val="24"/>
        </w:rPr>
        <w:t>Estado, ante la</w:t>
      </w:r>
      <w:r w:rsidRPr="004627C8">
        <w:rPr>
          <w:rFonts w:ascii="Times New Roman" w:hAnsi="Times New Roman" w:cs="Times New Roman"/>
          <w:sz w:val="24"/>
          <w:szCs w:val="24"/>
        </w:rPr>
        <w:t xml:space="preserve"> disminución del caudal de la fuente Pita Floja.</w:t>
      </w:r>
    </w:p>
    <w:p w14:paraId="2E73546C" w14:textId="197A849C" w:rsidR="005A6765" w:rsidRPr="004627C8" w:rsidRDefault="0058677A" w:rsidP="000E17D0">
      <w:pPr>
        <w:pStyle w:val="Ttulo2"/>
        <w:spacing w:before="0" w:line="360" w:lineRule="auto"/>
        <w:rPr>
          <w:rFonts w:ascii="Times New Roman" w:hAnsi="Times New Roman" w:cs="Times New Roman"/>
          <w:b/>
          <w:bCs/>
          <w:color w:val="auto"/>
          <w:sz w:val="24"/>
          <w:szCs w:val="24"/>
          <w:lang w:val="es-SV"/>
        </w:rPr>
      </w:pPr>
      <w:bookmarkStart w:id="2113" w:name="_Toc193657010"/>
      <w:bookmarkStart w:id="2114" w:name="_Toc193658022"/>
      <w:bookmarkStart w:id="2115" w:name="_Toc193658899"/>
      <w:bookmarkStart w:id="2116" w:name="_Toc193661011"/>
      <w:bookmarkStart w:id="2117" w:name="_Toc193661851"/>
      <w:bookmarkStart w:id="2118" w:name="_Toc193662753"/>
      <w:bookmarkStart w:id="2119" w:name="_Toc193663112"/>
      <w:bookmarkStart w:id="2120" w:name="_Toc193663641"/>
      <w:bookmarkStart w:id="2121" w:name="_Toc193664130"/>
      <w:bookmarkStart w:id="2122" w:name="_Toc193664210"/>
      <w:bookmarkStart w:id="2123" w:name="_Toc209039035"/>
      <w:bookmarkEnd w:id="2110"/>
      <w:bookmarkEnd w:id="2111"/>
      <w:bookmarkEnd w:id="2112"/>
      <w:r w:rsidRPr="004627C8">
        <w:rPr>
          <w:rFonts w:ascii="Times New Roman" w:hAnsi="Times New Roman" w:cs="Times New Roman"/>
          <w:b/>
          <w:bCs/>
          <w:color w:val="auto"/>
          <w:sz w:val="24"/>
          <w:szCs w:val="24"/>
          <w:lang w:val="es-SV"/>
        </w:rPr>
        <w:t>3.</w:t>
      </w:r>
      <w:r w:rsidR="003C6F44" w:rsidRPr="004627C8">
        <w:rPr>
          <w:rFonts w:ascii="Times New Roman" w:hAnsi="Times New Roman" w:cs="Times New Roman"/>
          <w:b/>
          <w:bCs/>
          <w:color w:val="auto"/>
          <w:sz w:val="24"/>
          <w:szCs w:val="24"/>
          <w:lang w:val="es-SV"/>
        </w:rPr>
        <w:t xml:space="preserve">4 </w:t>
      </w:r>
      <w:r w:rsidRPr="004627C8">
        <w:rPr>
          <w:rFonts w:ascii="Times New Roman" w:hAnsi="Times New Roman" w:cs="Times New Roman"/>
          <w:b/>
          <w:bCs/>
          <w:color w:val="auto"/>
          <w:sz w:val="24"/>
          <w:szCs w:val="24"/>
          <w:lang w:val="es-SV"/>
        </w:rPr>
        <w:t xml:space="preserve">Técnicas </w:t>
      </w:r>
      <w:r w:rsidR="008A050F" w:rsidRPr="004627C8">
        <w:rPr>
          <w:rFonts w:ascii="Times New Roman" w:hAnsi="Times New Roman" w:cs="Times New Roman"/>
          <w:b/>
          <w:bCs/>
          <w:color w:val="auto"/>
          <w:sz w:val="24"/>
          <w:szCs w:val="24"/>
          <w:lang w:val="es-SV"/>
        </w:rPr>
        <w:t>e i</w:t>
      </w:r>
      <w:r w:rsidRPr="004627C8">
        <w:rPr>
          <w:rFonts w:ascii="Times New Roman" w:hAnsi="Times New Roman" w:cs="Times New Roman"/>
          <w:b/>
          <w:bCs/>
          <w:color w:val="auto"/>
          <w:sz w:val="24"/>
          <w:szCs w:val="24"/>
          <w:lang w:val="es-SV"/>
        </w:rPr>
        <w:t>nstrumentos</w:t>
      </w:r>
      <w:bookmarkEnd w:id="2113"/>
      <w:bookmarkEnd w:id="2114"/>
      <w:bookmarkEnd w:id="2115"/>
      <w:bookmarkEnd w:id="2116"/>
      <w:bookmarkEnd w:id="2117"/>
      <w:bookmarkEnd w:id="2118"/>
      <w:bookmarkEnd w:id="2119"/>
      <w:bookmarkEnd w:id="2120"/>
      <w:bookmarkEnd w:id="2121"/>
      <w:bookmarkEnd w:id="2122"/>
      <w:bookmarkEnd w:id="2123"/>
      <w:r w:rsidR="00705F9E" w:rsidRPr="004627C8">
        <w:rPr>
          <w:rFonts w:ascii="Times New Roman" w:hAnsi="Times New Roman" w:cs="Times New Roman"/>
          <w:b/>
          <w:bCs/>
          <w:color w:val="auto"/>
          <w:sz w:val="24"/>
          <w:szCs w:val="24"/>
          <w:lang w:val="es-SV"/>
        </w:rPr>
        <w:t xml:space="preserve">   </w:t>
      </w:r>
    </w:p>
    <w:p w14:paraId="09AAC360" w14:textId="11BFEAD2" w:rsidR="0058677A" w:rsidRPr="004627C8" w:rsidRDefault="00385F0A" w:rsidP="000E17D0">
      <w:pPr>
        <w:spacing w:after="80" w:line="360" w:lineRule="auto"/>
        <w:ind w:firstLine="720"/>
        <w:jc w:val="both"/>
        <w:rPr>
          <w:rFonts w:ascii="Times New Roman" w:eastAsia="Arial" w:hAnsi="Times New Roman" w:cs="Times New Roman"/>
          <w:strike/>
          <w:sz w:val="24"/>
          <w:szCs w:val="24"/>
        </w:rPr>
      </w:pPr>
      <w:bookmarkStart w:id="2124" w:name="_Hlk197436317"/>
      <w:r w:rsidRPr="004627C8">
        <w:rPr>
          <w:rFonts w:ascii="Times New Roman" w:eastAsia="Arial" w:hAnsi="Times New Roman" w:cs="Times New Roman"/>
          <w:sz w:val="24"/>
          <w:szCs w:val="24"/>
        </w:rPr>
        <w:t>En cuanto a l</w:t>
      </w:r>
      <w:r w:rsidR="0058677A" w:rsidRPr="004627C8">
        <w:rPr>
          <w:rFonts w:ascii="Times New Roman" w:eastAsia="Arial" w:hAnsi="Times New Roman" w:cs="Times New Roman"/>
          <w:sz w:val="24"/>
          <w:szCs w:val="24"/>
        </w:rPr>
        <w:t xml:space="preserve">as técnicas utilizadas para la recolección de la </w:t>
      </w:r>
      <w:r w:rsidRPr="004627C8">
        <w:rPr>
          <w:rFonts w:ascii="Times New Roman" w:eastAsia="Arial" w:hAnsi="Times New Roman" w:cs="Times New Roman"/>
          <w:sz w:val="24"/>
          <w:szCs w:val="24"/>
        </w:rPr>
        <w:t xml:space="preserve">información, </w:t>
      </w:r>
      <w:r w:rsidR="00281476" w:rsidRPr="004627C8">
        <w:rPr>
          <w:rFonts w:ascii="Times New Roman" w:eastAsia="Arial" w:hAnsi="Times New Roman" w:cs="Times New Roman"/>
          <w:sz w:val="24"/>
          <w:szCs w:val="24"/>
        </w:rPr>
        <w:t>estas fueron</w:t>
      </w:r>
      <w:r w:rsidR="00F9791B" w:rsidRPr="004627C8">
        <w:rPr>
          <w:rFonts w:ascii="Times New Roman" w:eastAsia="Arial" w:hAnsi="Times New Roman" w:cs="Times New Roman"/>
          <w:sz w:val="24"/>
          <w:szCs w:val="24"/>
        </w:rPr>
        <w:t>: Análisis</w:t>
      </w:r>
      <w:r w:rsidR="0058677A" w:rsidRPr="004627C8">
        <w:rPr>
          <w:rFonts w:ascii="Times New Roman" w:eastAsia="Arial" w:hAnsi="Times New Roman" w:cs="Times New Roman"/>
          <w:sz w:val="24"/>
          <w:szCs w:val="24"/>
        </w:rPr>
        <w:t xml:space="preserve"> documental, observación y entrevistas </w:t>
      </w:r>
      <w:r w:rsidR="00584032" w:rsidRPr="004627C8">
        <w:rPr>
          <w:rFonts w:ascii="Times New Roman" w:eastAsia="Arial" w:hAnsi="Times New Roman" w:cs="Times New Roman"/>
          <w:sz w:val="24"/>
          <w:szCs w:val="24"/>
        </w:rPr>
        <w:t>semiestructuradas</w:t>
      </w:r>
      <w:r w:rsidR="00254B2F" w:rsidRPr="004627C8">
        <w:rPr>
          <w:rFonts w:ascii="Times New Roman" w:eastAsia="Arial" w:hAnsi="Times New Roman" w:cs="Times New Roman"/>
          <w:sz w:val="24"/>
          <w:szCs w:val="24"/>
        </w:rPr>
        <w:t>; para lo cual se hizo uso de instrumentos como</w:t>
      </w:r>
      <w:r w:rsidR="00321FAB" w:rsidRPr="004627C8">
        <w:rPr>
          <w:rFonts w:ascii="Times New Roman" w:eastAsia="Arial" w:hAnsi="Times New Roman" w:cs="Times New Roman"/>
          <w:sz w:val="24"/>
          <w:szCs w:val="24"/>
        </w:rPr>
        <w:t xml:space="preserve"> las fichas de trabajo</w:t>
      </w:r>
      <w:r w:rsidR="00CF6F5A" w:rsidRPr="004627C8">
        <w:rPr>
          <w:rFonts w:ascii="Times New Roman" w:eastAsia="Arial" w:hAnsi="Times New Roman" w:cs="Times New Roman"/>
          <w:sz w:val="24"/>
          <w:szCs w:val="24"/>
        </w:rPr>
        <w:t xml:space="preserve"> y</w:t>
      </w:r>
      <w:r w:rsidR="00321FAB" w:rsidRPr="004627C8">
        <w:rPr>
          <w:rFonts w:ascii="Times New Roman" w:eastAsia="Arial" w:hAnsi="Times New Roman" w:cs="Times New Roman"/>
          <w:sz w:val="24"/>
          <w:szCs w:val="24"/>
        </w:rPr>
        <w:t xml:space="preserve"> guías de entrevista</w:t>
      </w:r>
      <w:r w:rsidR="00CF6F5A" w:rsidRPr="004627C8">
        <w:rPr>
          <w:rFonts w:ascii="Times New Roman" w:eastAsia="Arial" w:hAnsi="Times New Roman" w:cs="Times New Roman"/>
          <w:sz w:val="24"/>
          <w:szCs w:val="24"/>
        </w:rPr>
        <w:t>s.</w:t>
      </w:r>
      <w:r w:rsidR="00321FAB" w:rsidRPr="004627C8">
        <w:rPr>
          <w:rFonts w:ascii="Times New Roman" w:eastAsia="Arial" w:hAnsi="Times New Roman" w:cs="Times New Roman"/>
          <w:sz w:val="24"/>
          <w:szCs w:val="24"/>
        </w:rPr>
        <w:t xml:space="preserve"> </w:t>
      </w:r>
    </w:p>
    <w:p w14:paraId="20A6B734" w14:textId="2DF1D5A8" w:rsidR="0058677A" w:rsidRPr="004627C8" w:rsidRDefault="0058677A" w:rsidP="000E17D0">
      <w:pPr>
        <w:pStyle w:val="Ttulo3"/>
        <w:spacing w:before="0" w:line="360" w:lineRule="auto"/>
        <w:rPr>
          <w:rFonts w:ascii="Times New Roman" w:hAnsi="Times New Roman" w:cs="Times New Roman"/>
          <w:b/>
          <w:bCs/>
          <w:i/>
          <w:iCs/>
          <w:color w:val="auto"/>
          <w:sz w:val="24"/>
          <w:szCs w:val="24"/>
          <w:lang w:val="es-SV"/>
        </w:rPr>
      </w:pPr>
      <w:bookmarkStart w:id="2125" w:name="_Toc193657011"/>
      <w:bookmarkStart w:id="2126" w:name="_Toc193658023"/>
      <w:bookmarkStart w:id="2127" w:name="_Toc193658900"/>
      <w:bookmarkStart w:id="2128" w:name="_Toc193661012"/>
      <w:bookmarkStart w:id="2129" w:name="_Toc193661852"/>
      <w:bookmarkStart w:id="2130" w:name="_Toc193662754"/>
      <w:bookmarkStart w:id="2131" w:name="_Toc193663113"/>
      <w:bookmarkStart w:id="2132" w:name="_Toc193663642"/>
      <w:bookmarkStart w:id="2133" w:name="_Toc193664131"/>
      <w:bookmarkStart w:id="2134" w:name="_Toc193664211"/>
      <w:bookmarkStart w:id="2135" w:name="_Toc209039036"/>
      <w:bookmarkEnd w:id="2124"/>
      <w:r w:rsidRPr="004627C8">
        <w:rPr>
          <w:rFonts w:ascii="Times New Roman" w:hAnsi="Times New Roman" w:cs="Times New Roman"/>
          <w:b/>
          <w:bCs/>
          <w:i/>
          <w:iCs/>
          <w:color w:val="auto"/>
          <w:sz w:val="24"/>
          <w:szCs w:val="24"/>
          <w:lang w:val="es-SV"/>
        </w:rPr>
        <w:t>3.</w:t>
      </w:r>
      <w:r w:rsidR="003C6F44" w:rsidRPr="004627C8">
        <w:rPr>
          <w:rFonts w:ascii="Times New Roman" w:hAnsi="Times New Roman" w:cs="Times New Roman"/>
          <w:b/>
          <w:bCs/>
          <w:i/>
          <w:iCs/>
          <w:color w:val="auto"/>
          <w:sz w:val="24"/>
          <w:szCs w:val="24"/>
          <w:lang w:val="es-SV"/>
        </w:rPr>
        <w:t>4</w:t>
      </w:r>
      <w:r w:rsidRPr="004627C8">
        <w:rPr>
          <w:rFonts w:ascii="Times New Roman" w:hAnsi="Times New Roman" w:cs="Times New Roman"/>
          <w:b/>
          <w:bCs/>
          <w:i/>
          <w:iCs/>
          <w:color w:val="auto"/>
          <w:sz w:val="24"/>
          <w:szCs w:val="24"/>
          <w:lang w:val="es-SV"/>
        </w:rPr>
        <w:t xml:space="preserve">.1 Análisis </w:t>
      </w:r>
      <w:r w:rsidR="00342D5B" w:rsidRPr="004627C8">
        <w:rPr>
          <w:rFonts w:ascii="Times New Roman" w:hAnsi="Times New Roman" w:cs="Times New Roman"/>
          <w:b/>
          <w:bCs/>
          <w:i/>
          <w:iCs/>
          <w:color w:val="auto"/>
          <w:sz w:val="24"/>
          <w:szCs w:val="24"/>
          <w:lang w:val="es-SV"/>
        </w:rPr>
        <w:t>d</w:t>
      </w:r>
      <w:r w:rsidRPr="004627C8">
        <w:rPr>
          <w:rFonts w:ascii="Times New Roman" w:hAnsi="Times New Roman" w:cs="Times New Roman"/>
          <w:b/>
          <w:bCs/>
          <w:i/>
          <w:iCs/>
          <w:color w:val="auto"/>
          <w:sz w:val="24"/>
          <w:szCs w:val="24"/>
          <w:lang w:val="es-SV"/>
        </w:rPr>
        <w:t>ocumental</w:t>
      </w:r>
      <w:r w:rsidR="000A7D78" w:rsidRPr="004627C8">
        <w:rPr>
          <w:rFonts w:ascii="Times New Roman" w:hAnsi="Times New Roman" w:cs="Times New Roman"/>
          <w:b/>
          <w:bCs/>
          <w:i/>
          <w:iCs/>
          <w:color w:val="auto"/>
          <w:sz w:val="24"/>
          <w:szCs w:val="24"/>
          <w:lang w:val="es-SV"/>
        </w:rPr>
        <w:t>.</w:t>
      </w:r>
      <w:bookmarkEnd w:id="2125"/>
      <w:bookmarkEnd w:id="2126"/>
      <w:bookmarkEnd w:id="2127"/>
      <w:bookmarkEnd w:id="2128"/>
      <w:bookmarkEnd w:id="2129"/>
      <w:bookmarkEnd w:id="2130"/>
      <w:bookmarkEnd w:id="2131"/>
      <w:bookmarkEnd w:id="2132"/>
      <w:bookmarkEnd w:id="2133"/>
      <w:bookmarkEnd w:id="2134"/>
      <w:bookmarkEnd w:id="2135"/>
    </w:p>
    <w:p w14:paraId="1A32A917" w14:textId="77777777" w:rsidR="00135D5E" w:rsidRPr="004627C8" w:rsidRDefault="009601D1" w:rsidP="00135D5E">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El análisis documental implicó realizar el trabajo analítico sobre diversos materiales. Incluyó la revisión de documentos utilizados para sustentar el fundamento teórico de la investigación, así como el análisis de la información extraída de los audios registrados durante las entrevistas, permitiendo así una comprensión más profunda y contextualizada del fenómeno estudiado.</w:t>
      </w:r>
      <w:bookmarkStart w:id="2136" w:name="_Toc193657012"/>
      <w:bookmarkStart w:id="2137" w:name="_Toc193658024"/>
      <w:bookmarkStart w:id="2138" w:name="_Toc193658901"/>
      <w:bookmarkStart w:id="2139" w:name="_Toc193661013"/>
      <w:bookmarkStart w:id="2140" w:name="_Toc193661853"/>
      <w:bookmarkStart w:id="2141" w:name="_Toc193662755"/>
      <w:bookmarkStart w:id="2142" w:name="_Toc193663114"/>
      <w:bookmarkStart w:id="2143" w:name="_Toc193663643"/>
      <w:bookmarkStart w:id="2144" w:name="_Toc193664132"/>
      <w:bookmarkStart w:id="2145" w:name="_Toc193664212"/>
    </w:p>
    <w:p w14:paraId="3BFB6D3C" w14:textId="77777777" w:rsidR="00135D5E" w:rsidRPr="004627C8" w:rsidRDefault="0058677A" w:rsidP="00AD7E99">
      <w:pPr>
        <w:pStyle w:val="Ttulo3"/>
        <w:rPr>
          <w:rFonts w:ascii="Times New Roman" w:hAnsi="Times New Roman" w:cs="Times New Roman"/>
          <w:b/>
          <w:bCs/>
          <w:i/>
          <w:iCs/>
          <w:color w:val="auto"/>
          <w:sz w:val="24"/>
          <w:szCs w:val="24"/>
          <w:lang w:val="es-SV"/>
        </w:rPr>
      </w:pPr>
      <w:bookmarkStart w:id="2146" w:name="_Toc209039037"/>
      <w:r w:rsidRPr="004627C8">
        <w:rPr>
          <w:rFonts w:ascii="Times New Roman" w:hAnsi="Times New Roman" w:cs="Times New Roman"/>
          <w:b/>
          <w:bCs/>
          <w:i/>
          <w:iCs/>
          <w:color w:val="auto"/>
          <w:sz w:val="24"/>
          <w:szCs w:val="24"/>
          <w:lang w:val="es-SV"/>
        </w:rPr>
        <w:lastRenderedPageBreak/>
        <w:t>3.</w:t>
      </w:r>
      <w:r w:rsidR="003C6F44" w:rsidRPr="004627C8">
        <w:rPr>
          <w:rFonts w:ascii="Times New Roman" w:hAnsi="Times New Roman" w:cs="Times New Roman"/>
          <w:b/>
          <w:bCs/>
          <w:i/>
          <w:iCs/>
          <w:color w:val="auto"/>
          <w:sz w:val="24"/>
          <w:szCs w:val="24"/>
          <w:lang w:val="es-SV"/>
        </w:rPr>
        <w:t>4</w:t>
      </w:r>
      <w:r w:rsidRPr="004627C8">
        <w:rPr>
          <w:rFonts w:ascii="Times New Roman" w:hAnsi="Times New Roman" w:cs="Times New Roman"/>
          <w:b/>
          <w:bCs/>
          <w:i/>
          <w:iCs/>
          <w:color w:val="auto"/>
          <w:sz w:val="24"/>
          <w:szCs w:val="24"/>
          <w:lang w:val="es-SV"/>
        </w:rPr>
        <w:t>.2 Observación.</w:t>
      </w:r>
      <w:bookmarkStart w:id="2147" w:name="_heading=h.ihv636" w:colFirst="0" w:colLast="0"/>
      <w:bookmarkEnd w:id="2136"/>
      <w:bookmarkEnd w:id="2137"/>
      <w:bookmarkEnd w:id="2138"/>
      <w:bookmarkEnd w:id="2139"/>
      <w:bookmarkEnd w:id="2140"/>
      <w:bookmarkEnd w:id="2141"/>
      <w:bookmarkEnd w:id="2142"/>
      <w:bookmarkEnd w:id="2143"/>
      <w:bookmarkEnd w:id="2144"/>
      <w:bookmarkEnd w:id="2145"/>
      <w:bookmarkEnd w:id="2146"/>
      <w:bookmarkEnd w:id="2147"/>
      <w:r w:rsidRPr="004627C8">
        <w:rPr>
          <w:rFonts w:ascii="Times New Roman" w:hAnsi="Times New Roman" w:cs="Times New Roman"/>
          <w:b/>
          <w:bCs/>
          <w:i/>
          <w:iCs/>
          <w:color w:val="auto"/>
          <w:sz w:val="24"/>
          <w:szCs w:val="24"/>
          <w:lang w:val="es-SV"/>
        </w:rPr>
        <w:t xml:space="preserve"> </w:t>
      </w:r>
    </w:p>
    <w:p w14:paraId="64EB966F" w14:textId="39770527" w:rsidR="00B127D8" w:rsidRPr="004627C8" w:rsidRDefault="00C743A3" w:rsidP="00135D5E">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 xml:space="preserve">El conocer el Caserío Pita </w:t>
      </w:r>
      <w:r w:rsidR="00A13AF9" w:rsidRPr="004627C8">
        <w:rPr>
          <w:rFonts w:ascii="Times New Roman" w:hAnsi="Times New Roman" w:cs="Times New Roman"/>
          <w:sz w:val="24"/>
          <w:szCs w:val="24"/>
        </w:rPr>
        <w:t>Floja, permitió</w:t>
      </w:r>
      <w:r w:rsidRPr="004627C8">
        <w:rPr>
          <w:rFonts w:ascii="Times New Roman" w:hAnsi="Times New Roman" w:cs="Times New Roman"/>
          <w:sz w:val="24"/>
          <w:szCs w:val="24"/>
        </w:rPr>
        <w:t xml:space="preserve"> observar diversos aspectos</w:t>
      </w:r>
      <w:r w:rsidR="00B127D8" w:rsidRPr="004627C8">
        <w:rPr>
          <w:rFonts w:ascii="Times New Roman" w:hAnsi="Times New Roman" w:cs="Times New Roman"/>
          <w:sz w:val="24"/>
          <w:szCs w:val="24"/>
        </w:rPr>
        <w:t>,</w:t>
      </w:r>
      <w:r w:rsidR="00BF73E4" w:rsidRPr="004627C8">
        <w:rPr>
          <w:rFonts w:ascii="Times New Roman" w:hAnsi="Times New Roman" w:cs="Times New Roman"/>
          <w:sz w:val="24"/>
          <w:szCs w:val="24"/>
        </w:rPr>
        <w:t xml:space="preserve"> entre ellos </w:t>
      </w:r>
      <w:r w:rsidR="00B127D8" w:rsidRPr="004627C8">
        <w:rPr>
          <w:rFonts w:ascii="Times New Roman" w:hAnsi="Times New Roman" w:cs="Times New Roman"/>
          <w:sz w:val="24"/>
          <w:szCs w:val="24"/>
        </w:rPr>
        <w:t>el ambiental</w:t>
      </w:r>
      <w:r w:rsidR="00BF73E4" w:rsidRPr="004627C8">
        <w:rPr>
          <w:rFonts w:ascii="Times New Roman" w:hAnsi="Times New Roman" w:cs="Times New Roman"/>
          <w:sz w:val="24"/>
          <w:szCs w:val="24"/>
        </w:rPr>
        <w:t>. L</w:t>
      </w:r>
      <w:r w:rsidR="000F6F77" w:rsidRPr="004627C8">
        <w:rPr>
          <w:rFonts w:ascii="Times New Roman" w:hAnsi="Times New Roman" w:cs="Times New Roman"/>
          <w:sz w:val="24"/>
          <w:szCs w:val="24"/>
        </w:rPr>
        <w:t xml:space="preserve">a fuente está </w:t>
      </w:r>
      <w:r w:rsidR="00B5238C" w:rsidRPr="004627C8">
        <w:rPr>
          <w:rFonts w:ascii="Times New Roman" w:hAnsi="Times New Roman" w:cs="Times New Roman"/>
          <w:sz w:val="24"/>
          <w:szCs w:val="24"/>
        </w:rPr>
        <w:t xml:space="preserve">situada </w:t>
      </w:r>
      <w:r w:rsidR="00B5238C" w:rsidRPr="004627C8">
        <w:rPr>
          <w:rFonts w:ascii="Times New Roman" w:eastAsia="Times New Roman" w:hAnsi="Times New Roman" w:cs="Times New Roman"/>
          <w:sz w:val="24"/>
          <w:szCs w:val="24"/>
        </w:rPr>
        <w:t>en</w:t>
      </w:r>
      <w:r w:rsidR="00152F7B" w:rsidRPr="004627C8">
        <w:rPr>
          <w:rFonts w:ascii="Times New Roman" w:eastAsia="Times New Roman" w:hAnsi="Times New Roman" w:cs="Times New Roman"/>
          <w:sz w:val="24"/>
          <w:szCs w:val="24"/>
        </w:rPr>
        <w:t xml:space="preserve"> una zona</w:t>
      </w:r>
      <w:r w:rsidR="006033D5" w:rsidRPr="004627C8">
        <w:rPr>
          <w:rFonts w:ascii="Times New Roman" w:eastAsia="Times New Roman" w:hAnsi="Times New Roman" w:cs="Times New Roman"/>
          <w:sz w:val="24"/>
          <w:szCs w:val="24"/>
        </w:rPr>
        <w:t xml:space="preserve"> boscosa</w:t>
      </w:r>
      <w:r w:rsidR="00673045" w:rsidRPr="004627C8">
        <w:rPr>
          <w:rFonts w:ascii="Times New Roman" w:eastAsia="Times New Roman" w:hAnsi="Times New Roman" w:cs="Times New Roman"/>
          <w:sz w:val="24"/>
          <w:szCs w:val="24"/>
        </w:rPr>
        <w:t xml:space="preserve"> </w:t>
      </w:r>
      <w:r w:rsidR="006033D5" w:rsidRPr="004627C8">
        <w:rPr>
          <w:rFonts w:ascii="Times New Roman" w:eastAsia="Times New Roman" w:hAnsi="Times New Roman" w:cs="Times New Roman"/>
          <w:sz w:val="24"/>
          <w:szCs w:val="24"/>
        </w:rPr>
        <w:t>y el</w:t>
      </w:r>
      <w:r w:rsidR="00152F7B" w:rsidRPr="004627C8">
        <w:rPr>
          <w:rFonts w:ascii="Times New Roman" w:eastAsia="Times New Roman" w:hAnsi="Times New Roman" w:cs="Times New Roman"/>
          <w:sz w:val="24"/>
          <w:szCs w:val="24"/>
        </w:rPr>
        <w:t xml:space="preserve"> </w:t>
      </w:r>
      <w:r w:rsidR="005C05C0" w:rsidRPr="004627C8">
        <w:rPr>
          <w:rFonts w:ascii="Times New Roman" w:eastAsia="Times New Roman" w:hAnsi="Times New Roman" w:cs="Times New Roman"/>
          <w:sz w:val="24"/>
          <w:szCs w:val="24"/>
        </w:rPr>
        <w:t xml:space="preserve">agua tiene que ser impulsada por una bomba y luego </w:t>
      </w:r>
      <w:r w:rsidR="00152F7B" w:rsidRPr="004627C8">
        <w:rPr>
          <w:rFonts w:ascii="Times New Roman" w:eastAsia="Times New Roman" w:hAnsi="Times New Roman" w:cs="Times New Roman"/>
          <w:sz w:val="24"/>
          <w:szCs w:val="24"/>
        </w:rPr>
        <w:t>fluye por gravedad hacia la comunidad a través de un sistema de tuberías</w:t>
      </w:r>
      <w:r w:rsidR="00BF73E4" w:rsidRPr="004627C8">
        <w:rPr>
          <w:rFonts w:ascii="Times New Roman" w:eastAsia="Times New Roman" w:hAnsi="Times New Roman" w:cs="Times New Roman"/>
          <w:sz w:val="24"/>
          <w:szCs w:val="24"/>
        </w:rPr>
        <w:t xml:space="preserve">. </w:t>
      </w:r>
      <w:r w:rsidR="006043CD">
        <w:rPr>
          <w:rFonts w:ascii="Times New Roman" w:eastAsia="Times New Roman" w:hAnsi="Times New Roman" w:cs="Times New Roman"/>
          <w:sz w:val="24"/>
          <w:szCs w:val="24"/>
        </w:rPr>
        <w:t xml:space="preserve">Cuando la presión del agua disminuye, </w:t>
      </w:r>
      <w:r w:rsidR="00307125">
        <w:rPr>
          <w:rFonts w:ascii="Times New Roman" w:eastAsia="Times New Roman" w:hAnsi="Times New Roman" w:cs="Times New Roman"/>
          <w:sz w:val="24"/>
          <w:szCs w:val="24"/>
        </w:rPr>
        <w:t xml:space="preserve">las </w:t>
      </w:r>
      <w:r w:rsidR="006043CD">
        <w:rPr>
          <w:rFonts w:ascii="Times New Roman" w:eastAsia="Times New Roman" w:hAnsi="Times New Roman" w:cs="Times New Roman"/>
          <w:sz w:val="24"/>
          <w:szCs w:val="24"/>
        </w:rPr>
        <w:t>viviendas</w:t>
      </w:r>
      <w:r w:rsidR="00307125">
        <w:rPr>
          <w:rFonts w:ascii="Times New Roman" w:eastAsia="Times New Roman" w:hAnsi="Times New Roman" w:cs="Times New Roman"/>
          <w:sz w:val="24"/>
          <w:szCs w:val="24"/>
        </w:rPr>
        <w:t xml:space="preserve"> que están más retiradas de la </w:t>
      </w:r>
      <w:proofErr w:type="gramStart"/>
      <w:r w:rsidR="00307125">
        <w:rPr>
          <w:rFonts w:ascii="Times New Roman" w:eastAsia="Times New Roman" w:hAnsi="Times New Roman" w:cs="Times New Roman"/>
          <w:sz w:val="24"/>
          <w:szCs w:val="24"/>
        </w:rPr>
        <w:t>fuente</w:t>
      </w:r>
      <w:r w:rsidR="006043CD">
        <w:rPr>
          <w:rFonts w:ascii="Times New Roman" w:eastAsia="Times New Roman" w:hAnsi="Times New Roman" w:cs="Times New Roman"/>
          <w:sz w:val="24"/>
          <w:szCs w:val="24"/>
        </w:rPr>
        <w:t xml:space="preserve"> </w:t>
      </w:r>
      <w:r w:rsidR="002B0353">
        <w:rPr>
          <w:rFonts w:ascii="Times New Roman" w:eastAsia="Times New Roman" w:hAnsi="Times New Roman" w:cs="Times New Roman"/>
          <w:sz w:val="24"/>
          <w:szCs w:val="24"/>
        </w:rPr>
        <w:t xml:space="preserve"> y</w:t>
      </w:r>
      <w:proofErr w:type="gramEnd"/>
      <w:r w:rsidR="002B0353">
        <w:rPr>
          <w:rFonts w:ascii="Times New Roman" w:eastAsia="Times New Roman" w:hAnsi="Times New Roman" w:cs="Times New Roman"/>
          <w:sz w:val="24"/>
          <w:szCs w:val="24"/>
        </w:rPr>
        <w:t xml:space="preserve">  en áreas más elevadas, </w:t>
      </w:r>
      <w:r w:rsidR="006043CD">
        <w:rPr>
          <w:rFonts w:ascii="Times New Roman" w:eastAsia="Times New Roman" w:hAnsi="Times New Roman" w:cs="Times New Roman"/>
          <w:sz w:val="24"/>
          <w:szCs w:val="24"/>
        </w:rPr>
        <w:t>no la reciben.</w:t>
      </w:r>
      <w:r w:rsidR="008F6F2F" w:rsidRPr="004627C8">
        <w:rPr>
          <w:rFonts w:ascii="Times New Roman" w:eastAsia="Times New Roman" w:hAnsi="Times New Roman" w:cs="Times New Roman"/>
          <w:sz w:val="24"/>
          <w:szCs w:val="24"/>
        </w:rPr>
        <w:t xml:space="preserve"> </w:t>
      </w:r>
    </w:p>
    <w:p w14:paraId="6EA31953" w14:textId="24D3A90A" w:rsidR="00C945D9" w:rsidRPr="004627C8" w:rsidRDefault="00495712"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 xml:space="preserve">En el Anexo 4, se </w:t>
      </w:r>
      <w:r w:rsidR="007F4FD5">
        <w:rPr>
          <w:rFonts w:ascii="Times New Roman" w:hAnsi="Times New Roman" w:cs="Times New Roman"/>
          <w:sz w:val="24"/>
          <w:szCs w:val="24"/>
        </w:rPr>
        <w:t>presentan imágenes de</w:t>
      </w:r>
      <w:r w:rsidRPr="004627C8">
        <w:rPr>
          <w:rFonts w:ascii="Times New Roman" w:hAnsi="Times New Roman" w:cs="Times New Roman"/>
          <w:sz w:val="24"/>
          <w:szCs w:val="24"/>
        </w:rPr>
        <w:t xml:space="preserve"> la fuente, </w:t>
      </w:r>
      <w:r w:rsidR="007F4FD5">
        <w:rPr>
          <w:rFonts w:ascii="Times New Roman" w:hAnsi="Times New Roman" w:cs="Times New Roman"/>
          <w:sz w:val="24"/>
          <w:szCs w:val="24"/>
        </w:rPr>
        <w:t xml:space="preserve"> donde se aprecia </w:t>
      </w:r>
      <w:r w:rsidRPr="004627C8">
        <w:rPr>
          <w:rFonts w:ascii="Times New Roman" w:hAnsi="Times New Roman" w:cs="Times New Roman"/>
          <w:sz w:val="24"/>
          <w:szCs w:val="24"/>
        </w:rPr>
        <w:t xml:space="preserve">tanto su ubicación, como su situación. </w:t>
      </w:r>
      <w:r w:rsidR="0021290D" w:rsidRPr="004627C8">
        <w:rPr>
          <w:rFonts w:ascii="Times New Roman" w:hAnsi="Times New Roman" w:cs="Times New Roman"/>
          <w:sz w:val="24"/>
          <w:szCs w:val="24"/>
        </w:rPr>
        <w:t>Ésta se encuentra</w:t>
      </w:r>
      <w:r w:rsidR="00BC0CA1" w:rsidRPr="004627C8">
        <w:rPr>
          <w:rFonts w:ascii="Times New Roman" w:hAnsi="Times New Roman" w:cs="Times New Roman"/>
          <w:sz w:val="24"/>
          <w:szCs w:val="24"/>
        </w:rPr>
        <w:t xml:space="preserve"> a</w:t>
      </w:r>
      <w:r w:rsidR="00347B0C" w:rsidRPr="004627C8">
        <w:rPr>
          <w:rFonts w:ascii="Times New Roman" w:hAnsi="Times New Roman" w:cs="Times New Roman"/>
          <w:sz w:val="24"/>
          <w:szCs w:val="24"/>
        </w:rPr>
        <w:t xml:space="preserve"> la base de un árbol de </w:t>
      </w:r>
      <w:r w:rsidR="00BF73E4" w:rsidRPr="004627C8">
        <w:rPr>
          <w:rFonts w:ascii="Times New Roman" w:hAnsi="Times New Roman" w:cs="Times New Roman"/>
          <w:sz w:val="24"/>
          <w:szCs w:val="24"/>
        </w:rPr>
        <w:t>amate, rodeada</w:t>
      </w:r>
      <w:r w:rsidR="00347B0C" w:rsidRPr="004627C8">
        <w:rPr>
          <w:rFonts w:ascii="Times New Roman" w:hAnsi="Times New Roman" w:cs="Times New Roman"/>
          <w:sz w:val="24"/>
          <w:szCs w:val="24"/>
        </w:rPr>
        <w:t xml:space="preserve"> de vegetación, y frente a ella pasa una calle encementada</w:t>
      </w:r>
      <w:r w:rsidR="00C945D9" w:rsidRPr="004627C8">
        <w:rPr>
          <w:rFonts w:ascii="Times New Roman" w:hAnsi="Times New Roman" w:cs="Times New Roman"/>
          <w:sz w:val="24"/>
          <w:szCs w:val="24"/>
        </w:rPr>
        <w:t>.</w:t>
      </w:r>
      <w:r w:rsidR="00347B0C" w:rsidRPr="004627C8">
        <w:rPr>
          <w:rFonts w:ascii="Times New Roman" w:hAnsi="Times New Roman" w:cs="Times New Roman"/>
          <w:sz w:val="24"/>
          <w:szCs w:val="24"/>
        </w:rPr>
        <w:t xml:space="preserve"> Su distancia con respecto </w:t>
      </w:r>
      <w:r w:rsidR="006033D5" w:rsidRPr="004627C8">
        <w:rPr>
          <w:rFonts w:ascii="Times New Roman" w:hAnsi="Times New Roman" w:cs="Times New Roman"/>
          <w:sz w:val="24"/>
          <w:szCs w:val="24"/>
        </w:rPr>
        <w:t xml:space="preserve">a las casas más cercanas es aproximadamente de </w:t>
      </w:r>
      <w:r w:rsidR="00EB10AB" w:rsidRPr="004627C8">
        <w:rPr>
          <w:rFonts w:ascii="Times New Roman" w:hAnsi="Times New Roman" w:cs="Times New Roman"/>
          <w:sz w:val="24"/>
          <w:szCs w:val="24"/>
        </w:rPr>
        <w:t>ciento cincuenta</w:t>
      </w:r>
      <w:r w:rsidR="006033D5" w:rsidRPr="004627C8">
        <w:rPr>
          <w:rFonts w:ascii="Times New Roman" w:hAnsi="Times New Roman" w:cs="Times New Roman"/>
          <w:sz w:val="24"/>
          <w:szCs w:val="24"/>
        </w:rPr>
        <w:t xml:space="preserve"> metros y las más alejadas se encuentran a un kilómetro y medio (M.Figueroa, comunicación personal,  15 de abril de 2025)</w:t>
      </w:r>
      <w:r w:rsidR="00347B0C" w:rsidRPr="004627C8">
        <w:rPr>
          <w:rFonts w:ascii="Times New Roman" w:hAnsi="Times New Roman" w:cs="Times New Roman"/>
          <w:sz w:val="24"/>
          <w:szCs w:val="24"/>
        </w:rPr>
        <w:t xml:space="preserve">, por lo que muchas personas pueden llegar caminando, aunque </w:t>
      </w:r>
      <w:r w:rsidR="005C5417" w:rsidRPr="004627C8">
        <w:rPr>
          <w:rFonts w:ascii="Times New Roman" w:hAnsi="Times New Roman" w:cs="Times New Roman"/>
          <w:sz w:val="24"/>
          <w:szCs w:val="24"/>
        </w:rPr>
        <w:t>es complicado</w:t>
      </w:r>
      <w:r w:rsidR="00347B0C" w:rsidRPr="004627C8">
        <w:rPr>
          <w:rFonts w:ascii="Times New Roman" w:hAnsi="Times New Roman" w:cs="Times New Roman"/>
          <w:sz w:val="24"/>
          <w:szCs w:val="24"/>
        </w:rPr>
        <w:t xml:space="preserve">, especialmente durante el </w:t>
      </w:r>
      <w:r w:rsidR="005003EE" w:rsidRPr="004627C8">
        <w:rPr>
          <w:rFonts w:ascii="Times New Roman" w:hAnsi="Times New Roman" w:cs="Times New Roman"/>
          <w:sz w:val="24"/>
          <w:szCs w:val="24"/>
        </w:rPr>
        <w:t>invierno cuando</w:t>
      </w:r>
      <w:r w:rsidR="00347B0C" w:rsidRPr="004627C8">
        <w:rPr>
          <w:rFonts w:ascii="Times New Roman" w:hAnsi="Times New Roman" w:cs="Times New Roman"/>
          <w:sz w:val="24"/>
          <w:szCs w:val="24"/>
        </w:rPr>
        <w:t xml:space="preserve"> deben cargar el agua manualmente. </w:t>
      </w:r>
    </w:p>
    <w:p w14:paraId="1A2E7BDC" w14:textId="39276DC1" w:rsidR="00BC0CA1" w:rsidRPr="004627C8" w:rsidRDefault="00347B0C" w:rsidP="000E17D0">
      <w:pPr>
        <w:spacing w:after="80" w:line="360" w:lineRule="auto"/>
        <w:ind w:firstLine="720"/>
        <w:jc w:val="both"/>
        <w:rPr>
          <w:rFonts w:ascii="Times New Roman" w:eastAsia="Times New Roman" w:hAnsi="Times New Roman" w:cs="Times New Roman"/>
          <w:sz w:val="24"/>
          <w:szCs w:val="24"/>
        </w:rPr>
      </w:pPr>
      <w:r w:rsidRPr="004627C8">
        <w:rPr>
          <w:rFonts w:ascii="Times New Roman" w:hAnsi="Times New Roman" w:cs="Times New Roman"/>
          <w:sz w:val="24"/>
          <w:szCs w:val="24"/>
        </w:rPr>
        <w:t>La infraestructura del sistema —particularmente el tanque de captación y la bomba— presenta un visible deterioro por el paso del tiempo. Además, se observó la presencia de basura en los alrededores de la fuente, lo cual evidencia una falta de mantenimiento y cuidados ambientales</w:t>
      </w:r>
      <w:r w:rsidR="00BF73E4" w:rsidRPr="004627C8">
        <w:rPr>
          <w:rFonts w:ascii="Times New Roman" w:hAnsi="Times New Roman" w:cs="Times New Roman"/>
          <w:sz w:val="24"/>
          <w:szCs w:val="24"/>
        </w:rPr>
        <w:t>.</w:t>
      </w:r>
      <w:r w:rsidR="00550A58" w:rsidRPr="004627C8">
        <w:rPr>
          <w:rFonts w:ascii="Times New Roman" w:hAnsi="Times New Roman" w:cs="Times New Roman"/>
          <w:sz w:val="24"/>
          <w:szCs w:val="24"/>
        </w:rPr>
        <w:t xml:space="preserve"> Cabe mencionar </w:t>
      </w:r>
      <w:r w:rsidR="00307B2D" w:rsidRPr="004627C8">
        <w:rPr>
          <w:rFonts w:ascii="Times New Roman" w:hAnsi="Times New Roman" w:cs="Times New Roman"/>
          <w:sz w:val="24"/>
          <w:szCs w:val="24"/>
        </w:rPr>
        <w:t>que,</w:t>
      </w:r>
      <w:r w:rsidR="00550A58" w:rsidRPr="004627C8">
        <w:rPr>
          <w:rFonts w:ascii="Times New Roman" w:hAnsi="Times New Roman" w:cs="Times New Roman"/>
          <w:sz w:val="24"/>
          <w:szCs w:val="24"/>
        </w:rPr>
        <w:t xml:space="preserve"> durante el invierno el agua de la </w:t>
      </w:r>
      <w:r w:rsidR="00CF780D" w:rsidRPr="004627C8">
        <w:rPr>
          <w:rFonts w:ascii="Times New Roman" w:hAnsi="Times New Roman" w:cs="Times New Roman"/>
          <w:sz w:val="24"/>
          <w:szCs w:val="24"/>
        </w:rPr>
        <w:t>fuente</w:t>
      </w:r>
      <w:r w:rsidR="00550A58" w:rsidRPr="004627C8">
        <w:rPr>
          <w:rFonts w:ascii="Times New Roman" w:hAnsi="Times New Roman" w:cs="Times New Roman"/>
          <w:sz w:val="24"/>
          <w:szCs w:val="24"/>
        </w:rPr>
        <w:t xml:space="preserve"> se pierde a lo largo de la calle, pero en el verano el agua se escasea.</w:t>
      </w:r>
    </w:p>
    <w:p w14:paraId="5AD2CAB3" w14:textId="5BCCE40E" w:rsidR="002D09F1" w:rsidRPr="004627C8" w:rsidRDefault="00B127D8" w:rsidP="000E17D0">
      <w:pPr>
        <w:spacing w:after="80" w:line="360" w:lineRule="auto"/>
        <w:ind w:firstLine="720"/>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Respecto a las a</w:t>
      </w:r>
      <w:r w:rsidR="00C743A3" w:rsidRPr="004627C8">
        <w:rPr>
          <w:rFonts w:ascii="Times New Roman" w:eastAsia="Times New Roman" w:hAnsi="Times New Roman" w:cs="Times New Roman"/>
          <w:sz w:val="24"/>
          <w:szCs w:val="24"/>
        </w:rPr>
        <w:t>ctividades cotidianas de los pobladores</w:t>
      </w:r>
      <w:r w:rsidR="000F7266" w:rsidRPr="004627C8">
        <w:rPr>
          <w:rFonts w:ascii="Times New Roman" w:eastAsia="Times New Roman" w:hAnsi="Times New Roman" w:cs="Times New Roman"/>
          <w:sz w:val="24"/>
          <w:szCs w:val="24"/>
        </w:rPr>
        <w:t>, est</w:t>
      </w:r>
      <w:r w:rsidR="002D09F1" w:rsidRPr="004627C8">
        <w:rPr>
          <w:rFonts w:ascii="Times New Roman" w:eastAsia="Times New Roman" w:hAnsi="Times New Roman" w:cs="Times New Roman"/>
          <w:sz w:val="24"/>
          <w:szCs w:val="24"/>
        </w:rPr>
        <w:t>o</w:t>
      </w:r>
      <w:r w:rsidR="000F7266" w:rsidRPr="004627C8">
        <w:rPr>
          <w:rFonts w:ascii="Times New Roman" w:eastAsia="Times New Roman" w:hAnsi="Times New Roman" w:cs="Times New Roman"/>
          <w:sz w:val="24"/>
          <w:szCs w:val="24"/>
        </w:rPr>
        <w:t xml:space="preserve">s en su mayoría se dedican a la agricultura de subsistencia, enfocada en la producción de </w:t>
      </w:r>
      <w:r w:rsidR="002D09F1" w:rsidRPr="004627C8">
        <w:rPr>
          <w:rFonts w:ascii="Times New Roman" w:eastAsia="Times New Roman" w:hAnsi="Times New Roman" w:cs="Times New Roman"/>
          <w:sz w:val="24"/>
          <w:szCs w:val="24"/>
        </w:rPr>
        <w:t>alimentos en</w:t>
      </w:r>
      <w:r w:rsidR="000F7266" w:rsidRPr="004627C8">
        <w:rPr>
          <w:rFonts w:ascii="Times New Roman" w:eastAsia="Times New Roman" w:hAnsi="Times New Roman" w:cs="Times New Roman"/>
          <w:sz w:val="24"/>
          <w:szCs w:val="24"/>
        </w:rPr>
        <w:t xml:space="preserve"> pequeña escala, principalmente para el consumo propio de la familia. </w:t>
      </w:r>
    </w:p>
    <w:p w14:paraId="73413E49" w14:textId="3F7780EA" w:rsidR="000F7266" w:rsidRPr="004627C8" w:rsidRDefault="002D09F1" w:rsidP="000E17D0">
      <w:pPr>
        <w:spacing w:after="80" w:line="360" w:lineRule="auto"/>
        <w:ind w:firstLine="720"/>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En el caso de las mujeres, e</w:t>
      </w:r>
      <w:r w:rsidR="000F7266" w:rsidRPr="004627C8">
        <w:rPr>
          <w:rFonts w:ascii="Times New Roman" w:eastAsia="Times New Roman" w:hAnsi="Times New Roman" w:cs="Times New Roman"/>
          <w:sz w:val="24"/>
          <w:szCs w:val="24"/>
        </w:rPr>
        <w:t>l papel</w:t>
      </w:r>
      <w:r w:rsidRPr="004627C8">
        <w:rPr>
          <w:rFonts w:ascii="Times New Roman" w:eastAsia="Times New Roman" w:hAnsi="Times New Roman" w:cs="Times New Roman"/>
          <w:sz w:val="24"/>
          <w:szCs w:val="24"/>
        </w:rPr>
        <w:t xml:space="preserve"> principal</w:t>
      </w:r>
      <w:r w:rsidR="000F7266" w:rsidRPr="004627C8">
        <w:rPr>
          <w:rFonts w:ascii="Times New Roman" w:eastAsia="Times New Roman" w:hAnsi="Times New Roman" w:cs="Times New Roman"/>
          <w:sz w:val="24"/>
          <w:szCs w:val="24"/>
        </w:rPr>
        <w:t xml:space="preserve"> </w:t>
      </w:r>
      <w:r w:rsidRPr="004627C8">
        <w:rPr>
          <w:rFonts w:ascii="Times New Roman" w:eastAsia="Times New Roman" w:hAnsi="Times New Roman" w:cs="Times New Roman"/>
          <w:sz w:val="24"/>
          <w:szCs w:val="24"/>
        </w:rPr>
        <w:t xml:space="preserve">que desempeñan es </w:t>
      </w:r>
      <w:r w:rsidR="00573645">
        <w:rPr>
          <w:rFonts w:ascii="Times New Roman" w:eastAsia="Times New Roman" w:hAnsi="Times New Roman" w:cs="Times New Roman"/>
          <w:sz w:val="24"/>
          <w:szCs w:val="24"/>
        </w:rPr>
        <w:t xml:space="preserve">el mantenimiento </w:t>
      </w:r>
      <w:r w:rsidR="000F7266" w:rsidRPr="004627C8">
        <w:rPr>
          <w:rFonts w:ascii="Times New Roman" w:eastAsia="Times New Roman" w:hAnsi="Times New Roman" w:cs="Times New Roman"/>
          <w:sz w:val="24"/>
          <w:szCs w:val="24"/>
        </w:rPr>
        <w:t xml:space="preserve">de sus </w:t>
      </w:r>
      <w:r w:rsidRPr="004627C8">
        <w:rPr>
          <w:rFonts w:ascii="Times New Roman" w:eastAsia="Times New Roman" w:hAnsi="Times New Roman" w:cs="Times New Roman"/>
          <w:sz w:val="24"/>
          <w:szCs w:val="24"/>
        </w:rPr>
        <w:t>hogares, preparan los alimentos, asumen la responsabilidad del cuido de niños, ancianos y personas enfermas, lo que implica una carga de trabajo no remunerado. Algunas participan en la agricultura y</w:t>
      </w:r>
      <w:r w:rsidR="00BF73E4" w:rsidRPr="004627C8">
        <w:rPr>
          <w:rFonts w:ascii="Times New Roman" w:eastAsia="Times New Roman" w:hAnsi="Times New Roman" w:cs="Times New Roman"/>
          <w:sz w:val="24"/>
          <w:szCs w:val="24"/>
        </w:rPr>
        <w:t>,</w:t>
      </w:r>
      <w:r w:rsidRPr="004627C8">
        <w:rPr>
          <w:rFonts w:ascii="Times New Roman" w:eastAsia="Times New Roman" w:hAnsi="Times New Roman" w:cs="Times New Roman"/>
          <w:sz w:val="24"/>
          <w:szCs w:val="24"/>
        </w:rPr>
        <w:t xml:space="preserve"> son quienes mayoritariamente</w:t>
      </w:r>
      <w:r w:rsidR="000F7266" w:rsidRPr="004627C8">
        <w:rPr>
          <w:rFonts w:ascii="Times New Roman" w:eastAsia="Times New Roman" w:hAnsi="Times New Roman" w:cs="Times New Roman"/>
          <w:sz w:val="24"/>
          <w:szCs w:val="24"/>
        </w:rPr>
        <w:t xml:space="preserve"> se encargan de recolectar, almacenar y administrar el agua</w:t>
      </w:r>
      <w:r w:rsidRPr="004627C8">
        <w:rPr>
          <w:rFonts w:ascii="Times New Roman" w:eastAsia="Times New Roman" w:hAnsi="Times New Roman" w:cs="Times New Roman"/>
          <w:sz w:val="24"/>
          <w:szCs w:val="24"/>
        </w:rPr>
        <w:t>.</w:t>
      </w:r>
    </w:p>
    <w:p w14:paraId="67E2DB52" w14:textId="22EF0854" w:rsidR="002D09F1" w:rsidRPr="004627C8" w:rsidRDefault="002D09F1" w:rsidP="000E17D0">
      <w:pPr>
        <w:spacing w:after="80" w:line="360" w:lineRule="auto"/>
        <w:ind w:firstLine="720"/>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lastRenderedPageBreak/>
        <w:t>En cuanto a las características de las v</w:t>
      </w:r>
      <w:r w:rsidR="00870078" w:rsidRPr="004627C8">
        <w:rPr>
          <w:rFonts w:ascii="Times New Roman" w:eastAsia="Times New Roman" w:hAnsi="Times New Roman" w:cs="Times New Roman"/>
          <w:sz w:val="24"/>
          <w:szCs w:val="24"/>
        </w:rPr>
        <w:t xml:space="preserve">iviendas, </w:t>
      </w:r>
      <w:r w:rsidR="00BF73E4" w:rsidRPr="004627C8">
        <w:rPr>
          <w:rFonts w:ascii="Times New Roman" w:eastAsia="Times New Roman" w:hAnsi="Times New Roman" w:cs="Times New Roman"/>
          <w:sz w:val="24"/>
          <w:szCs w:val="24"/>
        </w:rPr>
        <w:t>en su mayoría</w:t>
      </w:r>
      <w:r w:rsidR="00870078" w:rsidRPr="004627C8">
        <w:rPr>
          <w:rFonts w:ascii="Times New Roman" w:eastAsia="Times New Roman" w:hAnsi="Times New Roman" w:cs="Times New Roman"/>
          <w:sz w:val="24"/>
          <w:szCs w:val="24"/>
        </w:rPr>
        <w:t xml:space="preserve"> </w:t>
      </w:r>
      <w:r w:rsidR="00D60824" w:rsidRPr="004627C8">
        <w:rPr>
          <w:rFonts w:ascii="Times New Roman" w:eastAsia="Times New Roman" w:hAnsi="Times New Roman" w:cs="Times New Roman"/>
          <w:sz w:val="24"/>
          <w:szCs w:val="24"/>
        </w:rPr>
        <w:t xml:space="preserve">son </w:t>
      </w:r>
      <w:r w:rsidR="00870078" w:rsidRPr="004627C8">
        <w:rPr>
          <w:rFonts w:ascii="Times New Roman" w:eastAsia="Times New Roman" w:hAnsi="Times New Roman" w:cs="Times New Roman"/>
          <w:sz w:val="24"/>
          <w:szCs w:val="24"/>
        </w:rPr>
        <w:t>de construcción sencilla, mayoritariamente de bloques de cemento, ladrillo, láminas para los techos y de tamaño reducido, con pisos de tierra, cemento o ladrillo.</w:t>
      </w:r>
    </w:p>
    <w:p w14:paraId="38CA40FD" w14:textId="77777777" w:rsidR="0010452F" w:rsidRPr="004627C8" w:rsidRDefault="00870078" w:rsidP="000E17D0">
      <w:pPr>
        <w:spacing w:after="80" w:line="360" w:lineRule="auto"/>
        <w:ind w:firstLine="720"/>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 xml:space="preserve">Aunque cuentan con electricidad, no disponen de agua potable y cuentan con letrinas o baños rústicos. </w:t>
      </w:r>
      <w:r w:rsidR="00BF73E4" w:rsidRPr="004627C8">
        <w:rPr>
          <w:rFonts w:ascii="Times New Roman" w:eastAsia="Times New Roman" w:hAnsi="Times New Roman" w:cs="Times New Roman"/>
          <w:sz w:val="24"/>
          <w:szCs w:val="24"/>
        </w:rPr>
        <w:t>Algunos hogares</w:t>
      </w:r>
      <w:r w:rsidRPr="004627C8">
        <w:rPr>
          <w:rFonts w:ascii="Times New Roman" w:eastAsia="Times New Roman" w:hAnsi="Times New Roman" w:cs="Times New Roman"/>
          <w:sz w:val="24"/>
          <w:szCs w:val="24"/>
        </w:rPr>
        <w:t xml:space="preserve"> crían aves y almacenan el agua en las pilas y barriles.</w:t>
      </w:r>
    </w:p>
    <w:p w14:paraId="11CDB646" w14:textId="42FB2BC0" w:rsidR="000F7266" w:rsidRPr="004627C8" w:rsidRDefault="00BF73E4" w:rsidP="000E17D0">
      <w:pPr>
        <w:spacing w:after="80" w:line="360" w:lineRule="auto"/>
        <w:ind w:firstLine="720"/>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Con lo descrito sobre el caserío, se reflejan las condiciones típicas de las zonas rurales con recursos limitados.</w:t>
      </w:r>
      <w:r w:rsidR="000F7266" w:rsidRPr="004627C8">
        <w:rPr>
          <w:rFonts w:ascii="Times New Roman" w:eastAsia="Times New Roman" w:hAnsi="Times New Roman" w:cs="Times New Roman"/>
          <w:vanish/>
          <w:sz w:val="24"/>
          <w:szCs w:val="24"/>
        </w:rPr>
        <w:t>Final del formulario</w:t>
      </w:r>
    </w:p>
    <w:p w14:paraId="2170DB21" w14:textId="423A5A37" w:rsidR="00A335FD" w:rsidRPr="004627C8" w:rsidRDefault="0058677A" w:rsidP="000E17D0">
      <w:pPr>
        <w:pStyle w:val="Ttulo3"/>
        <w:spacing w:before="0" w:line="360" w:lineRule="auto"/>
        <w:rPr>
          <w:rFonts w:ascii="Times New Roman" w:hAnsi="Times New Roman" w:cs="Times New Roman"/>
          <w:b/>
          <w:bCs/>
          <w:i/>
          <w:iCs/>
          <w:color w:val="auto"/>
          <w:sz w:val="24"/>
          <w:szCs w:val="24"/>
          <w:lang w:val="es-SV"/>
        </w:rPr>
      </w:pPr>
      <w:bookmarkStart w:id="2148" w:name="_Toc193657013"/>
      <w:bookmarkStart w:id="2149" w:name="_Toc193658025"/>
      <w:bookmarkStart w:id="2150" w:name="_Toc193658902"/>
      <w:bookmarkStart w:id="2151" w:name="_Toc193661014"/>
      <w:bookmarkStart w:id="2152" w:name="_Toc193661854"/>
      <w:bookmarkStart w:id="2153" w:name="_Toc193662756"/>
      <w:bookmarkStart w:id="2154" w:name="_Toc193663115"/>
      <w:bookmarkStart w:id="2155" w:name="_Toc193663644"/>
      <w:bookmarkStart w:id="2156" w:name="_Toc193664133"/>
      <w:bookmarkStart w:id="2157" w:name="_Toc193664213"/>
      <w:bookmarkStart w:id="2158" w:name="_Toc209039038"/>
      <w:r w:rsidRPr="004627C8">
        <w:rPr>
          <w:rFonts w:ascii="Times New Roman" w:hAnsi="Times New Roman" w:cs="Times New Roman"/>
          <w:b/>
          <w:bCs/>
          <w:i/>
          <w:iCs/>
          <w:color w:val="auto"/>
          <w:sz w:val="24"/>
          <w:szCs w:val="24"/>
          <w:lang w:val="es-SV"/>
        </w:rPr>
        <w:t>3.</w:t>
      </w:r>
      <w:r w:rsidR="000A7D78" w:rsidRPr="004627C8">
        <w:rPr>
          <w:rFonts w:ascii="Times New Roman" w:hAnsi="Times New Roman" w:cs="Times New Roman"/>
          <w:b/>
          <w:bCs/>
          <w:i/>
          <w:iCs/>
          <w:color w:val="auto"/>
          <w:sz w:val="24"/>
          <w:szCs w:val="24"/>
          <w:lang w:val="es-SV"/>
        </w:rPr>
        <w:t>4</w:t>
      </w:r>
      <w:r w:rsidRPr="004627C8">
        <w:rPr>
          <w:rFonts w:ascii="Times New Roman" w:hAnsi="Times New Roman" w:cs="Times New Roman"/>
          <w:b/>
          <w:bCs/>
          <w:i/>
          <w:iCs/>
          <w:color w:val="auto"/>
          <w:sz w:val="24"/>
          <w:szCs w:val="24"/>
          <w:lang w:val="es-SV"/>
        </w:rPr>
        <w:t xml:space="preserve">.3 Entrevista </w:t>
      </w:r>
      <w:r w:rsidR="00584032" w:rsidRPr="004627C8">
        <w:rPr>
          <w:rFonts w:ascii="Times New Roman" w:hAnsi="Times New Roman" w:cs="Times New Roman"/>
          <w:b/>
          <w:bCs/>
          <w:i/>
          <w:iCs/>
          <w:color w:val="auto"/>
          <w:sz w:val="24"/>
          <w:szCs w:val="24"/>
          <w:lang w:val="es-SV"/>
        </w:rPr>
        <w:t>semiestructurada</w:t>
      </w:r>
      <w:r w:rsidRPr="004627C8">
        <w:rPr>
          <w:rFonts w:ascii="Times New Roman" w:hAnsi="Times New Roman" w:cs="Times New Roman"/>
          <w:b/>
          <w:bCs/>
          <w:i/>
          <w:iCs/>
          <w:color w:val="auto"/>
          <w:sz w:val="24"/>
          <w:szCs w:val="24"/>
          <w:lang w:val="es-SV"/>
        </w:rPr>
        <w:t>.</w:t>
      </w:r>
      <w:bookmarkEnd w:id="2148"/>
      <w:bookmarkEnd w:id="2149"/>
      <w:bookmarkEnd w:id="2150"/>
      <w:bookmarkEnd w:id="2151"/>
      <w:bookmarkEnd w:id="2152"/>
      <w:bookmarkEnd w:id="2153"/>
      <w:bookmarkEnd w:id="2154"/>
      <w:bookmarkEnd w:id="2155"/>
      <w:bookmarkEnd w:id="2156"/>
      <w:bookmarkEnd w:id="2157"/>
      <w:bookmarkEnd w:id="2158"/>
      <w:r w:rsidRPr="004627C8">
        <w:rPr>
          <w:rFonts w:ascii="Times New Roman" w:hAnsi="Times New Roman" w:cs="Times New Roman"/>
          <w:b/>
          <w:bCs/>
          <w:i/>
          <w:iCs/>
          <w:color w:val="auto"/>
          <w:sz w:val="24"/>
          <w:szCs w:val="24"/>
          <w:lang w:val="es-SV"/>
        </w:rPr>
        <w:t xml:space="preserve"> </w:t>
      </w:r>
    </w:p>
    <w:p w14:paraId="1DD3EEE9" w14:textId="451B0804" w:rsidR="0058677A" w:rsidRPr="004627C8" w:rsidRDefault="0058677A" w:rsidP="000E17D0">
      <w:pPr>
        <w:spacing w:after="80" w:line="360" w:lineRule="auto"/>
        <w:ind w:firstLine="720"/>
        <w:jc w:val="both"/>
        <w:rPr>
          <w:rFonts w:ascii="Times New Roman" w:eastAsia="Arial" w:hAnsi="Times New Roman" w:cs="Times New Roman"/>
          <w:sz w:val="24"/>
          <w:szCs w:val="24"/>
        </w:rPr>
      </w:pPr>
      <w:r w:rsidRPr="004627C8">
        <w:rPr>
          <w:rFonts w:ascii="Times New Roman" w:eastAsia="Arial" w:hAnsi="Times New Roman" w:cs="Times New Roman"/>
          <w:sz w:val="24"/>
          <w:szCs w:val="24"/>
        </w:rPr>
        <w:t xml:space="preserve">Taylor y Bogdan </w:t>
      </w:r>
      <w:sdt>
        <w:sdtPr>
          <w:rPr>
            <w:rFonts w:ascii="Times New Roman" w:eastAsia="Arial" w:hAnsi="Times New Roman" w:cs="Times New Roman"/>
            <w:sz w:val="24"/>
            <w:szCs w:val="24"/>
          </w:rPr>
          <w:id w:val="-541601244"/>
          <w:citation/>
        </w:sdtPr>
        <w:sdtContent>
          <w:r w:rsidRPr="004627C8">
            <w:rPr>
              <w:rFonts w:ascii="Times New Roman" w:eastAsia="Arial" w:hAnsi="Times New Roman" w:cs="Times New Roman"/>
              <w:sz w:val="24"/>
              <w:szCs w:val="24"/>
            </w:rPr>
            <w:fldChar w:fldCharType="begin"/>
          </w:r>
          <w:r w:rsidRPr="004627C8">
            <w:rPr>
              <w:rFonts w:ascii="Times New Roman" w:eastAsia="Arial" w:hAnsi="Times New Roman" w:cs="Times New Roman"/>
              <w:sz w:val="24"/>
              <w:szCs w:val="24"/>
            </w:rPr>
            <w:instrText xml:space="preserve">CITATION Tay94 \n  \t  \l 17418 </w:instrText>
          </w:r>
          <w:r w:rsidRPr="004627C8">
            <w:rPr>
              <w:rFonts w:ascii="Times New Roman" w:eastAsia="Arial" w:hAnsi="Times New Roman" w:cs="Times New Roman"/>
              <w:sz w:val="24"/>
              <w:szCs w:val="24"/>
            </w:rPr>
            <w:fldChar w:fldCharType="separate"/>
          </w:r>
          <w:r w:rsidR="00D202B9" w:rsidRPr="00D202B9">
            <w:rPr>
              <w:rFonts w:ascii="Times New Roman" w:eastAsia="Arial" w:hAnsi="Times New Roman" w:cs="Times New Roman"/>
              <w:noProof/>
              <w:sz w:val="24"/>
              <w:szCs w:val="24"/>
            </w:rPr>
            <w:t>(1987)</w:t>
          </w:r>
          <w:r w:rsidRPr="004627C8">
            <w:rPr>
              <w:rFonts w:ascii="Times New Roman" w:eastAsia="Arial" w:hAnsi="Times New Roman" w:cs="Times New Roman"/>
              <w:sz w:val="24"/>
              <w:szCs w:val="24"/>
            </w:rPr>
            <w:fldChar w:fldCharType="end"/>
          </w:r>
        </w:sdtContent>
      </w:sdt>
      <w:r w:rsidRPr="004627C8">
        <w:rPr>
          <w:rFonts w:ascii="Times New Roman" w:eastAsia="Arial" w:hAnsi="Times New Roman" w:cs="Times New Roman"/>
          <w:sz w:val="24"/>
          <w:szCs w:val="24"/>
        </w:rPr>
        <w:t>, expresan que</w:t>
      </w:r>
      <w:r w:rsidR="00D83B09" w:rsidRPr="004627C8">
        <w:rPr>
          <w:rFonts w:ascii="Times New Roman" w:eastAsia="Arial" w:hAnsi="Times New Roman" w:cs="Times New Roman"/>
          <w:sz w:val="24"/>
          <w:szCs w:val="24"/>
        </w:rPr>
        <w:t xml:space="preserve">, “en las entrevistas más estructuradas a todas las personas se les formulan las preguntas en términos idénticos para asegurar que los resultados sean comparables” (p.100). </w:t>
      </w:r>
    </w:p>
    <w:p w14:paraId="7DF8F61A" w14:textId="27066715" w:rsidR="00E23602" w:rsidRPr="004627C8" w:rsidRDefault="0058677A" w:rsidP="000E17D0">
      <w:pPr>
        <w:spacing w:after="80" w:line="360" w:lineRule="auto"/>
        <w:ind w:firstLine="720"/>
        <w:jc w:val="both"/>
        <w:rPr>
          <w:rFonts w:ascii="Times New Roman" w:eastAsia="Times New Roman" w:hAnsi="Times New Roman" w:cs="Times New Roman"/>
          <w:sz w:val="24"/>
          <w:szCs w:val="24"/>
          <w:lang w:eastAsia="es-SV"/>
        </w:rPr>
      </w:pPr>
      <w:r w:rsidRPr="004627C8">
        <w:rPr>
          <w:rFonts w:ascii="Times New Roman" w:eastAsia="Times New Roman" w:hAnsi="Times New Roman" w:cs="Times New Roman"/>
          <w:sz w:val="24"/>
          <w:szCs w:val="24"/>
          <w:lang w:eastAsia="es-SV"/>
        </w:rPr>
        <w:t xml:space="preserve">Como técnica cualitativa de recolección de </w:t>
      </w:r>
      <w:r w:rsidR="0052350F" w:rsidRPr="004627C8">
        <w:rPr>
          <w:rFonts w:ascii="Times New Roman" w:eastAsia="Times New Roman" w:hAnsi="Times New Roman" w:cs="Times New Roman"/>
          <w:sz w:val="24"/>
          <w:szCs w:val="24"/>
          <w:lang w:eastAsia="es-SV"/>
        </w:rPr>
        <w:t>la información</w:t>
      </w:r>
      <w:r w:rsidRPr="004627C8">
        <w:rPr>
          <w:rFonts w:ascii="Times New Roman" w:eastAsia="Times New Roman" w:hAnsi="Times New Roman" w:cs="Times New Roman"/>
          <w:sz w:val="24"/>
          <w:szCs w:val="24"/>
          <w:lang w:eastAsia="es-SV"/>
        </w:rPr>
        <w:t xml:space="preserve">, las entrevistas </w:t>
      </w:r>
      <w:r w:rsidR="00524D45" w:rsidRPr="004627C8">
        <w:rPr>
          <w:rFonts w:ascii="Times New Roman" w:eastAsia="Times New Roman" w:hAnsi="Times New Roman" w:cs="Times New Roman"/>
          <w:sz w:val="24"/>
          <w:szCs w:val="24"/>
          <w:lang w:eastAsia="es-SV"/>
        </w:rPr>
        <w:t xml:space="preserve">semiestructuradas </w:t>
      </w:r>
      <w:r w:rsidR="00531DB8" w:rsidRPr="004627C8">
        <w:rPr>
          <w:rFonts w:ascii="Times New Roman" w:eastAsia="Times New Roman" w:hAnsi="Times New Roman" w:cs="Times New Roman"/>
          <w:sz w:val="24"/>
          <w:szCs w:val="24"/>
          <w:lang w:eastAsia="es-SV"/>
        </w:rPr>
        <w:t>facilita</w:t>
      </w:r>
      <w:r w:rsidR="00550A58" w:rsidRPr="004627C8">
        <w:rPr>
          <w:rFonts w:ascii="Times New Roman" w:eastAsia="Times New Roman" w:hAnsi="Times New Roman" w:cs="Times New Roman"/>
          <w:sz w:val="24"/>
          <w:szCs w:val="24"/>
          <w:lang w:eastAsia="es-SV"/>
        </w:rPr>
        <w:t>ron</w:t>
      </w:r>
      <w:r w:rsidRPr="004627C8">
        <w:rPr>
          <w:rFonts w:ascii="Times New Roman" w:eastAsia="Times New Roman" w:hAnsi="Times New Roman" w:cs="Times New Roman"/>
          <w:sz w:val="24"/>
          <w:szCs w:val="24"/>
          <w:lang w:eastAsia="es-SV"/>
        </w:rPr>
        <w:t xml:space="preserve"> la exploración minuciosa de las opiniones y experiencias de los actores clave, </w:t>
      </w:r>
      <w:r w:rsidR="00550A58" w:rsidRPr="004627C8">
        <w:rPr>
          <w:rFonts w:ascii="Times New Roman" w:eastAsia="Times New Roman" w:hAnsi="Times New Roman" w:cs="Times New Roman"/>
          <w:sz w:val="24"/>
          <w:szCs w:val="24"/>
          <w:lang w:eastAsia="es-SV"/>
        </w:rPr>
        <w:t xml:space="preserve">y </w:t>
      </w:r>
      <w:r w:rsidRPr="004627C8">
        <w:rPr>
          <w:rFonts w:ascii="Times New Roman" w:eastAsia="Times New Roman" w:hAnsi="Times New Roman" w:cs="Times New Roman"/>
          <w:sz w:val="24"/>
          <w:szCs w:val="24"/>
          <w:lang w:eastAsia="es-SV"/>
        </w:rPr>
        <w:t>proporciona</w:t>
      </w:r>
      <w:r w:rsidR="00550A58" w:rsidRPr="004627C8">
        <w:rPr>
          <w:rFonts w:ascii="Times New Roman" w:eastAsia="Times New Roman" w:hAnsi="Times New Roman" w:cs="Times New Roman"/>
          <w:sz w:val="24"/>
          <w:szCs w:val="24"/>
          <w:lang w:eastAsia="es-SV"/>
        </w:rPr>
        <w:t>ron</w:t>
      </w:r>
      <w:r w:rsidRPr="004627C8">
        <w:rPr>
          <w:rFonts w:ascii="Times New Roman" w:eastAsia="Times New Roman" w:hAnsi="Times New Roman" w:cs="Times New Roman"/>
          <w:sz w:val="24"/>
          <w:szCs w:val="24"/>
          <w:lang w:eastAsia="es-SV"/>
        </w:rPr>
        <w:t xml:space="preserve"> una comprensión más completa del fenómeno en estudio.</w:t>
      </w:r>
    </w:p>
    <w:p w14:paraId="580DF07E" w14:textId="6D23D864" w:rsidR="0058677A" w:rsidRPr="004627C8" w:rsidRDefault="0058677A" w:rsidP="000E17D0">
      <w:pPr>
        <w:spacing w:after="80" w:line="360" w:lineRule="auto"/>
        <w:ind w:firstLine="720"/>
        <w:jc w:val="both"/>
        <w:rPr>
          <w:rFonts w:ascii="Times New Roman" w:eastAsia="Times New Roman" w:hAnsi="Times New Roman" w:cs="Times New Roman"/>
          <w:sz w:val="24"/>
          <w:szCs w:val="24"/>
          <w:lang w:eastAsia="es-SV"/>
        </w:rPr>
      </w:pPr>
      <w:r w:rsidRPr="004627C8">
        <w:rPr>
          <w:rFonts w:ascii="Times New Roman" w:eastAsia="Times New Roman" w:hAnsi="Times New Roman" w:cs="Times New Roman"/>
          <w:sz w:val="24"/>
          <w:szCs w:val="24"/>
          <w:lang w:eastAsia="es-SV"/>
        </w:rPr>
        <w:t xml:space="preserve"> En este sentido, las entrevistas </w:t>
      </w:r>
      <w:r w:rsidR="00524D45" w:rsidRPr="004627C8">
        <w:rPr>
          <w:rFonts w:ascii="Times New Roman" w:eastAsia="Times New Roman" w:hAnsi="Times New Roman" w:cs="Times New Roman"/>
          <w:sz w:val="24"/>
          <w:szCs w:val="24"/>
          <w:lang w:eastAsia="es-SV"/>
        </w:rPr>
        <w:t xml:space="preserve">semiestructuradas </w:t>
      </w:r>
      <w:r w:rsidR="00550A58" w:rsidRPr="004627C8">
        <w:rPr>
          <w:rFonts w:ascii="Times New Roman" w:eastAsia="Times New Roman" w:hAnsi="Times New Roman" w:cs="Times New Roman"/>
          <w:sz w:val="24"/>
          <w:szCs w:val="24"/>
          <w:lang w:eastAsia="es-SV"/>
        </w:rPr>
        <w:t>fueron</w:t>
      </w:r>
      <w:r w:rsidRPr="004627C8">
        <w:rPr>
          <w:rFonts w:ascii="Times New Roman" w:eastAsia="Times New Roman" w:hAnsi="Times New Roman" w:cs="Times New Roman"/>
          <w:sz w:val="24"/>
          <w:szCs w:val="24"/>
          <w:lang w:eastAsia="es-SV"/>
        </w:rPr>
        <w:t xml:space="preserve"> una herramienta valiosa en </w:t>
      </w:r>
      <w:r w:rsidR="001E7058" w:rsidRPr="004627C8">
        <w:rPr>
          <w:rFonts w:ascii="Times New Roman" w:eastAsia="Times New Roman" w:hAnsi="Times New Roman" w:cs="Times New Roman"/>
          <w:sz w:val="24"/>
          <w:szCs w:val="24"/>
          <w:lang w:eastAsia="es-SV"/>
        </w:rPr>
        <w:t>esta investigación</w:t>
      </w:r>
      <w:r w:rsidRPr="004627C8">
        <w:rPr>
          <w:rFonts w:ascii="Times New Roman" w:eastAsia="Times New Roman" w:hAnsi="Times New Roman" w:cs="Times New Roman"/>
          <w:sz w:val="24"/>
          <w:szCs w:val="24"/>
          <w:lang w:eastAsia="es-SV"/>
        </w:rPr>
        <w:t xml:space="preserve"> cualitativa, ya que permit</w:t>
      </w:r>
      <w:r w:rsidR="00550A58" w:rsidRPr="004627C8">
        <w:rPr>
          <w:rFonts w:ascii="Times New Roman" w:eastAsia="Times New Roman" w:hAnsi="Times New Roman" w:cs="Times New Roman"/>
          <w:sz w:val="24"/>
          <w:szCs w:val="24"/>
          <w:lang w:eastAsia="es-SV"/>
        </w:rPr>
        <w:t>ieron</w:t>
      </w:r>
      <w:r w:rsidRPr="004627C8">
        <w:rPr>
          <w:rFonts w:ascii="Times New Roman" w:eastAsia="Times New Roman" w:hAnsi="Times New Roman" w:cs="Times New Roman"/>
          <w:sz w:val="24"/>
          <w:szCs w:val="24"/>
          <w:lang w:eastAsia="es-SV"/>
        </w:rPr>
        <w:t xml:space="preserve"> recolectar información </w:t>
      </w:r>
      <w:r w:rsidR="002A1D93" w:rsidRPr="004627C8">
        <w:rPr>
          <w:rFonts w:ascii="Times New Roman" w:eastAsia="Times New Roman" w:hAnsi="Times New Roman" w:cs="Times New Roman"/>
          <w:sz w:val="24"/>
          <w:szCs w:val="24"/>
          <w:lang w:eastAsia="es-SV"/>
        </w:rPr>
        <w:t>abundante y</w:t>
      </w:r>
      <w:r w:rsidRPr="004627C8">
        <w:rPr>
          <w:rFonts w:ascii="Times New Roman" w:eastAsia="Times New Roman" w:hAnsi="Times New Roman" w:cs="Times New Roman"/>
          <w:sz w:val="24"/>
          <w:szCs w:val="24"/>
          <w:lang w:eastAsia="es-SV"/>
        </w:rPr>
        <w:t xml:space="preserve"> detallada sobre </w:t>
      </w:r>
      <w:r w:rsidR="00550A58" w:rsidRPr="004627C8">
        <w:rPr>
          <w:rFonts w:ascii="Times New Roman" w:eastAsia="Times New Roman" w:hAnsi="Times New Roman" w:cs="Times New Roman"/>
          <w:sz w:val="24"/>
          <w:szCs w:val="24"/>
          <w:lang w:eastAsia="es-SV"/>
        </w:rPr>
        <w:t>el</w:t>
      </w:r>
      <w:r w:rsidRPr="004627C8">
        <w:rPr>
          <w:rFonts w:ascii="Times New Roman" w:eastAsia="Times New Roman" w:hAnsi="Times New Roman" w:cs="Times New Roman"/>
          <w:sz w:val="24"/>
          <w:szCs w:val="24"/>
          <w:lang w:eastAsia="es-SV"/>
        </w:rPr>
        <w:t xml:space="preserve"> tema </w:t>
      </w:r>
      <w:r w:rsidR="00975284" w:rsidRPr="004627C8">
        <w:rPr>
          <w:rFonts w:ascii="Times New Roman" w:eastAsia="Times New Roman" w:hAnsi="Times New Roman" w:cs="Times New Roman"/>
          <w:sz w:val="24"/>
          <w:szCs w:val="24"/>
          <w:lang w:eastAsia="es-SV"/>
        </w:rPr>
        <w:t>en estudio</w:t>
      </w:r>
      <w:r w:rsidRPr="004627C8">
        <w:rPr>
          <w:rFonts w:ascii="Times New Roman" w:eastAsia="Times New Roman" w:hAnsi="Times New Roman" w:cs="Times New Roman"/>
          <w:sz w:val="24"/>
          <w:szCs w:val="24"/>
          <w:lang w:eastAsia="es-SV"/>
        </w:rPr>
        <w:t>, basad</w:t>
      </w:r>
      <w:r w:rsidR="00550A58" w:rsidRPr="004627C8">
        <w:rPr>
          <w:rFonts w:ascii="Times New Roman" w:eastAsia="Times New Roman" w:hAnsi="Times New Roman" w:cs="Times New Roman"/>
          <w:sz w:val="24"/>
          <w:szCs w:val="24"/>
          <w:lang w:eastAsia="es-SV"/>
        </w:rPr>
        <w:t>o</w:t>
      </w:r>
      <w:r w:rsidRPr="004627C8">
        <w:rPr>
          <w:rFonts w:ascii="Times New Roman" w:eastAsia="Times New Roman" w:hAnsi="Times New Roman" w:cs="Times New Roman"/>
          <w:sz w:val="24"/>
          <w:szCs w:val="24"/>
          <w:lang w:eastAsia="es-SV"/>
        </w:rPr>
        <w:t xml:space="preserve"> en las perspectivas y experiencias personales d</w:t>
      </w:r>
      <w:r w:rsidR="00550A58" w:rsidRPr="004627C8">
        <w:rPr>
          <w:rFonts w:ascii="Times New Roman" w:eastAsia="Times New Roman" w:hAnsi="Times New Roman" w:cs="Times New Roman"/>
          <w:sz w:val="24"/>
          <w:szCs w:val="24"/>
          <w:lang w:eastAsia="es-SV"/>
        </w:rPr>
        <w:t>e los</w:t>
      </w:r>
      <w:r w:rsidRPr="004627C8">
        <w:rPr>
          <w:rFonts w:ascii="Times New Roman" w:eastAsia="Times New Roman" w:hAnsi="Times New Roman" w:cs="Times New Roman"/>
          <w:sz w:val="24"/>
          <w:szCs w:val="24"/>
          <w:lang w:eastAsia="es-SV"/>
        </w:rPr>
        <w:t xml:space="preserve"> entrevistado</w:t>
      </w:r>
      <w:r w:rsidR="00676394" w:rsidRPr="004627C8">
        <w:rPr>
          <w:rFonts w:ascii="Times New Roman" w:eastAsia="Times New Roman" w:hAnsi="Times New Roman" w:cs="Times New Roman"/>
          <w:sz w:val="24"/>
          <w:szCs w:val="24"/>
          <w:lang w:eastAsia="es-SV"/>
        </w:rPr>
        <w:t>s</w:t>
      </w:r>
      <w:r w:rsidRPr="004627C8">
        <w:rPr>
          <w:rFonts w:ascii="Times New Roman" w:eastAsia="Times New Roman" w:hAnsi="Times New Roman" w:cs="Times New Roman"/>
          <w:sz w:val="24"/>
          <w:szCs w:val="24"/>
          <w:lang w:eastAsia="es-SV"/>
        </w:rPr>
        <w:t>. Es importante destacar que, durante la realización de estas entrevistas</w:t>
      </w:r>
      <w:r w:rsidR="00AF59D4" w:rsidRPr="004627C8">
        <w:rPr>
          <w:rFonts w:ascii="Times New Roman" w:eastAsia="Times New Roman" w:hAnsi="Times New Roman" w:cs="Times New Roman"/>
          <w:sz w:val="24"/>
          <w:szCs w:val="24"/>
          <w:lang w:eastAsia="es-SV"/>
        </w:rPr>
        <w:t>,</w:t>
      </w:r>
      <w:r w:rsidRPr="004627C8">
        <w:rPr>
          <w:rFonts w:ascii="Times New Roman" w:eastAsia="Times New Roman" w:hAnsi="Times New Roman" w:cs="Times New Roman"/>
          <w:sz w:val="24"/>
          <w:szCs w:val="24"/>
          <w:lang w:eastAsia="es-SV"/>
        </w:rPr>
        <w:t xml:space="preserve"> se obtuvo el consentimiento informado de los </w:t>
      </w:r>
      <w:r w:rsidR="00424DE0" w:rsidRPr="004627C8">
        <w:rPr>
          <w:rFonts w:ascii="Times New Roman" w:eastAsia="Times New Roman" w:hAnsi="Times New Roman" w:cs="Times New Roman"/>
          <w:sz w:val="24"/>
          <w:szCs w:val="24"/>
          <w:lang w:eastAsia="es-SV"/>
        </w:rPr>
        <w:t>actores</w:t>
      </w:r>
      <w:r w:rsidR="00E0476E" w:rsidRPr="004627C8">
        <w:rPr>
          <w:rFonts w:ascii="Times New Roman" w:eastAsia="Times New Roman" w:hAnsi="Times New Roman" w:cs="Times New Roman"/>
          <w:sz w:val="24"/>
          <w:szCs w:val="24"/>
          <w:lang w:eastAsia="es-SV"/>
        </w:rPr>
        <w:t xml:space="preserve">, </w:t>
      </w:r>
      <w:r w:rsidR="007E0B81" w:rsidRPr="004627C8">
        <w:rPr>
          <w:rFonts w:ascii="Times New Roman" w:eastAsia="Times New Roman" w:hAnsi="Times New Roman" w:cs="Times New Roman"/>
          <w:sz w:val="24"/>
          <w:szCs w:val="24"/>
          <w:lang w:eastAsia="es-SV"/>
        </w:rPr>
        <w:t xml:space="preserve">tanto </w:t>
      </w:r>
      <w:r w:rsidR="00E0476E" w:rsidRPr="004627C8">
        <w:rPr>
          <w:rFonts w:ascii="Times New Roman" w:eastAsia="Times New Roman" w:hAnsi="Times New Roman" w:cs="Times New Roman"/>
          <w:sz w:val="24"/>
          <w:szCs w:val="24"/>
          <w:lang w:eastAsia="es-SV"/>
        </w:rPr>
        <w:t>para</w:t>
      </w:r>
      <w:r w:rsidRPr="004627C8">
        <w:rPr>
          <w:rFonts w:ascii="Times New Roman" w:eastAsia="Times New Roman" w:hAnsi="Times New Roman" w:cs="Times New Roman"/>
          <w:sz w:val="24"/>
          <w:szCs w:val="24"/>
          <w:lang w:eastAsia="es-SV"/>
        </w:rPr>
        <w:t xml:space="preserve"> grabar </w:t>
      </w:r>
      <w:r w:rsidR="007E0B81" w:rsidRPr="004627C8">
        <w:rPr>
          <w:rFonts w:ascii="Times New Roman" w:eastAsia="Times New Roman" w:hAnsi="Times New Roman" w:cs="Times New Roman"/>
          <w:sz w:val="24"/>
          <w:szCs w:val="24"/>
          <w:lang w:eastAsia="es-SV"/>
        </w:rPr>
        <w:t xml:space="preserve">como para </w:t>
      </w:r>
      <w:r w:rsidRPr="004627C8">
        <w:rPr>
          <w:rFonts w:ascii="Times New Roman" w:eastAsia="Times New Roman" w:hAnsi="Times New Roman" w:cs="Times New Roman"/>
          <w:sz w:val="24"/>
          <w:szCs w:val="24"/>
          <w:lang w:eastAsia="es-SV"/>
        </w:rPr>
        <w:t>tomar fotografías, a lo cual accedieron</w:t>
      </w:r>
      <w:r w:rsidR="00D60824" w:rsidRPr="004627C8">
        <w:rPr>
          <w:rFonts w:ascii="Times New Roman" w:eastAsia="Times New Roman" w:hAnsi="Times New Roman" w:cs="Times New Roman"/>
          <w:sz w:val="24"/>
          <w:szCs w:val="24"/>
          <w:lang w:eastAsia="es-SV"/>
        </w:rPr>
        <w:t xml:space="preserve"> (Anexo 5</w:t>
      </w:r>
      <w:r w:rsidR="00B06453" w:rsidRPr="004627C8">
        <w:rPr>
          <w:rFonts w:ascii="Times New Roman" w:eastAsia="Times New Roman" w:hAnsi="Times New Roman" w:cs="Times New Roman"/>
          <w:sz w:val="24"/>
          <w:szCs w:val="24"/>
          <w:lang w:eastAsia="es-SV"/>
        </w:rPr>
        <w:t xml:space="preserve"> y 6</w:t>
      </w:r>
      <w:r w:rsidR="00D60824" w:rsidRPr="004627C8">
        <w:rPr>
          <w:rFonts w:ascii="Times New Roman" w:eastAsia="Times New Roman" w:hAnsi="Times New Roman" w:cs="Times New Roman"/>
          <w:sz w:val="24"/>
          <w:szCs w:val="24"/>
          <w:lang w:eastAsia="es-SV"/>
        </w:rPr>
        <w:t>)</w:t>
      </w:r>
      <w:r w:rsidR="00C67623" w:rsidRPr="004627C8">
        <w:rPr>
          <w:rFonts w:ascii="Times New Roman" w:eastAsia="Times New Roman" w:hAnsi="Times New Roman" w:cs="Times New Roman"/>
          <w:sz w:val="24"/>
          <w:szCs w:val="24"/>
          <w:lang w:eastAsia="es-SV"/>
        </w:rPr>
        <w:t>.</w:t>
      </w:r>
    </w:p>
    <w:p w14:paraId="0705730B" w14:textId="5EFEEE76" w:rsidR="0010452F" w:rsidRPr="004627C8" w:rsidRDefault="000A7D78" w:rsidP="00AD7E99">
      <w:pPr>
        <w:pStyle w:val="Ttulo2"/>
        <w:rPr>
          <w:rFonts w:ascii="Times New Roman" w:hAnsi="Times New Roman" w:cs="Times New Roman"/>
          <w:b/>
          <w:bCs/>
          <w:color w:val="auto"/>
          <w:sz w:val="24"/>
          <w:szCs w:val="24"/>
          <w:lang w:val="es-SV"/>
        </w:rPr>
      </w:pPr>
      <w:bookmarkStart w:id="2159" w:name="_Toc193657014"/>
      <w:bookmarkStart w:id="2160" w:name="_Toc193658026"/>
      <w:bookmarkStart w:id="2161" w:name="_Toc193658903"/>
      <w:bookmarkStart w:id="2162" w:name="_Toc193661015"/>
      <w:bookmarkStart w:id="2163" w:name="_Toc193661855"/>
      <w:bookmarkStart w:id="2164" w:name="_Toc193662757"/>
      <w:bookmarkStart w:id="2165" w:name="_Toc193663116"/>
      <w:bookmarkStart w:id="2166" w:name="_Toc193663645"/>
      <w:bookmarkStart w:id="2167" w:name="_Toc193664134"/>
      <w:bookmarkStart w:id="2168" w:name="_Toc193664214"/>
      <w:bookmarkStart w:id="2169" w:name="_Toc209039039"/>
      <w:r w:rsidRPr="004627C8">
        <w:rPr>
          <w:rFonts w:ascii="Times New Roman" w:hAnsi="Times New Roman" w:cs="Times New Roman"/>
          <w:b/>
          <w:bCs/>
          <w:color w:val="auto"/>
          <w:sz w:val="24"/>
          <w:szCs w:val="24"/>
          <w:lang w:val="es-SV"/>
        </w:rPr>
        <w:t xml:space="preserve">3.5 </w:t>
      </w:r>
      <w:r w:rsidR="00D1159F" w:rsidRPr="004627C8">
        <w:rPr>
          <w:rFonts w:ascii="Times New Roman" w:hAnsi="Times New Roman" w:cs="Times New Roman"/>
          <w:b/>
          <w:bCs/>
          <w:color w:val="auto"/>
          <w:sz w:val="24"/>
          <w:szCs w:val="24"/>
          <w:lang w:val="es-SV"/>
        </w:rPr>
        <w:t xml:space="preserve">Criterios de </w:t>
      </w:r>
      <w:bookmarkStart w:id="2170" w:name="_Hlk197439042"/>
      <w:bookmarkStart w:id="2171" w:name="_Toc193657016"/>
      <w:bookmarkStart w:id="2172" w:name="_Toc193658028"/>
      <w:bookmarkStart w:id="2173" w:name="_Toc193658905"/>
      <w:bookmarkStart w:id="2174" w:name="_Toc193661017"/>
      <w:bookmarkStart w:id="2175" w:name="_Toc193661857"/>
      <w:bookmarkStart w:id="2176" w:name="_Toc193662759"/>
      <w:bookmarkStart w:id="2177" w:name="_Toc193663118"/>
      <w:bookmarkStart w:id="2178" w:name="_Toc193663647"/>
      <w:bookmarkStart w:id="2179" w:name="_Toc193664136"/>
      <w:bookmarkStart w:id="2180" w:name="_Toc193664216"/>
      <w:bookmarkStart w:id="2181" w:name="_Toc197306437"/>
      <w:bookmarkEnd w:id="2159"/>
      <w:bookmarkEnd w:id="2160"/>
      <w:bookmarkEnd w:id="2161"/>
      <w:bookmarkEnd w:id="2162"/>
      <w:bookmarkEnd w:id="2163"/>
      <w:bookmarkEnd w:id="2164"/>
      <w:bookmarkEnd w:id="2165"/>
      <w:bookmarkEnd w:id="2166"/>
      <w:bookmarkEnd w:id="2167"/>
      <w:bookmarkEnd w:id="2168"/>
      <w:r w:rsidR="00896269" w:rsidRPr="004627C8">
        <w:rPr>
          <w:rFonts w:ascii="Times New Roman" w:hAnsi="Times New Roman" w:cs="Times New Roman"/>
          <w:b/>
          <w:bCs/>
          <w:color w:val="auto"/>
          <w:sz w:val="24"/>
          <w:szCs w:val="24"/>
          <w:lang w:val="es-SV"/>
        </w:rPr>
        <w:t xml:space="preserve">inclusión y </w:t>
      </w:r>
      <w:r w:rsidR="004D3E0A" w:rsidRPr="004627C8">
        <w:rPr>
          <w:rFonts w:ascii="Times New Roman" w:hAnsi="Times New Roman" w:cs="Times New Roman"/>
          <w:b/>
          <w:bCs/>
          <w:color w:val="auto"/>
          <w:sz w:val="24"/>
          <w:szCs w:val="24"/>
          <w:lang w:val="es-SV"/>
        </w:rPr>
        <w:t>exclusión para</w:t>
      </w:r>
      <w:r w:rsidR="00223FA2" w:rsidRPr="004627C8">
        <w:rPr>
          <w:rFonts w:ascii="Times New Roman" w:hAnsi="Times New Roman" w:cs="Times New Roman"/>
          <w:b/>
          <w:bCs/>
          <w:color w:val="auto"/>
          <w:sz w:val="24"/>
          <w:szCs w:val="24"/>
          <w:lang w:val="es-SV"/>
        </w:rPr>
        <w:t xml:space="preserve"> elegir </w:t>
      </w:r>
      <w:r w:rsidR="00125C8E" w:rsidRPr="004627C8">
        <w:rPr>
          <w:rFonts w:ascii="Times New Roman" w:hAnsi="Times New Roman" w:cs="Times New Roman"/>
          <w:b/>
          <w:bCs/>
          <w:color w:val="auto"/>
          <w:sz w:val="24"/>
          <w:szCs w:val="24"/>
          <w:lang w:val="es-SV"/>
        </w:rPr>
        <w:t xml:space="preserve">actores participantes </w:t>
      </w:r>
      <w:r w:rsidR="004D3E0A" w:rsidRPr="004627C8">
        <w:rPr>
          <w:rFonts w:ascii="Times New Roman" w:hAnsi="Times New Roman" w:cs="Times New Roman"/>
          <w:b/>
          <w:bCs/>
          <w:color w:val="auto"/>
          <w:sz w:val="24"/>
          <w:szCs w:val="24"/>
          <w:lang w:val="es-SV"/>
        </w:rPr>
        <w:t>clave</w:t>
      </w:r>
      <w:r w:rsidR="00125C8E" w:rsidRPr="004627C8">
        <w:rPr>
          <w:rFonts w:ascii="Times New Roman" w:hAnsi="Times New Roman" w:cs="Times New Roman"/>
          <w:b/>
          <w:bCs/>
          <w:color w:val="auto"/>
          <w:sz w:val="24"/>
          <w:szCs w:val="24"/>
          <w:lang w:val="es-SV"/>
        </w:rPr>
        <w:t xml:space="preserve">: Especialistas y </w:t>
      </w:r>
      <w:r w:rsidR="00AD7E99" w:rsidRPr="004627C8">
        <w:rPr>
          <w:rFonts w:ascii="Times New Roman" w:hAnsi="Times New Roman" w:cs="Times New Roman"/>
          <w:b/>
          <w:bCs/>
          <w:color w:val="auto"/>
          <w:sz w:val="24"/>
          <w:szCs w:val="24"/>
          <w:lang w:val="es-SV"/>
        </w:rPr>
        <w:t>L</w:t>
      </w:r>
      <w:r w:rsidR="00125C8E" w:rsidRPr="004627C8">
        <w:rPr>
          <w:rFonts w:ascii="Times New Roman" w:hAnsi="Times New Roman" w:cs="Times New Roman"/>
          <w:b/>
          <w:bCs/>
          <w:color w:val="auto"/>
          <w:sz w:val="24"/>
          <w:szCs w:val="24"/>
          <w:lang w:val="es-SV"/>
        </w:rPr>
        <w:t>ocales</w:t>
      </w:r>
      <w:bookmarkEnd w:id="2169"/>
    </w:p>
    <w:p w14:paraId="4195A566" w14:textId="1E29FED7" w:rsidR="00A31C9D" w:rsidRPr="004627C8" w:rsidRDefault="00C67623"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b/>
          <w:bCs/>
          <w:sz w:val="24"/>
          <w:szCs w:val="24"/>
        </w:rPr>
        <w:tab/>
      </w:r>
      <w:bookmarkStart w:id="2182" w:name="_Toc199019040"/>
      <w:bookmarkStart w:id="2183" w:name="_Toc199173158"/>
      <w:r w:rsidR="00775BFC" w:rsidRPr="004627C8">
        <w:rPr>
          <w:rFonts w:ascii="Times New Roman" w:hAnsi="Times New Roman" w:cs="Times New Roman"/>
          <w:sz w:val="24"/>
          <w:szCs w:val="24"/>
        </w:rPr>
        <w:t xml:space="preserve">Los </w:t>
      </w:r>
      <w:r w:rsidR="004D3E0A" w:rsidRPr="004627C8">
        <w:rPr>
          <w:rFonts w:ascii="Times New Roman" w:hAnsi="Times New Roman" w:cs="Times New Roman"/>
          <w:sz w:val="24"/>
          <w:szCs w:val="24"/>
        </w:rPr>
        <w:t>criterios para</w:t>
      </w:r>
      <w:r w:rsidR="00775BFC" w:rsidRPr="004627C8">
        <w:rPr>
          <w:rFonts w:ascii="Times New Roman" w:hAnsi="Times New Roman" w:cs="Times New Roman"/>
          <w:sz w:val="24"/>
          <w:szCs w:val="24"/>
        </w:rPr>
        <w:t xml:space="preserve"> seleccionar a los Actores Especialistas</w:t>
      </w:r>
      <w:r w:rsidR="00753970" w:rsidRPr="004627C8">
        <w:rPr>
          <w:rFonts w:ascii="Times New Roman" w:hAnsi="Times New Roman" w:cs="Times New Roman"/>
          <w:sz w:val="24"/>
          <w:szCs w:val="24"/>
        </w:rPr>
        <w:t xml:space="preserve"> fueron los siguientes</w:t>
      </w:r>
      <w:r w:rsidR="00775BFC" w:rsidRPr="004627C8">
        <w:rPr>
          <w:rFonts w:ascii="Times New Roman" w:hAnsi="Times New Roman" w:cs="Times New Roman"/>
          <w:sz w:val="24"/>
          <w:szCs w:val="24"/>
        </w:rPr>
        <w:t>:</w:t>
      </w:r>
      <w:r w:rsidR="00A83F33" w:rsidRPr="004627C8">
        <w:rPr>
          <w:rFonts w:ascii="Times New Roman" w:hAnsi="Times New Roman" w:cs="Times New Roman"/>
          <w:sz w:val="24"/>
          <w:szCs w:val="24"/>
        </w:rPr>
        <w:t xml:space="preserve"> </w:t>
      </w:r>
      <w:r w:rsidR="004D3E0A" w:rsidRPr="004627C8">
        <w:rPr>
          <w:rFonts w:ascii="Times New Roman" w:hAnsi="Times New Roman" w:cs="Times New Roman"/>
          <w:sz w:val="24"/>
          <w:szCs w:val="24"/>
        </w:rPr>
        <w:t xml:space="preserve">    </w:t>
      </w:r>
      <w:r w:rsidR="00775BFC" w:rsidRPr="004627C8">
        <w:rPr>
          <w:rFonts w:ascii="Times New Roman" w:hAnsi="Times New Roman" w:cs="Times New Roman"/>
          <w:sz w:val="24"/>
          <w:szCs w:val="24"/>
        </w:rPr>
        <w:t xml:space="preserve"> </w:t>
      </w:r>
      <w:r w:rsidR="00753970" w:rsidRPr="004627C8">
        <w:rPr>
          <w:rFonts w:ascii="Times New Roman" w:hAnsi="Times New Roman" w:cs="Times New Roman"/>
          <w:sz w:val="24"/>
          <w:szCs w:val="24"/>
        </w:rPr>
        <w:t xml:space="preserve">1) </w:t>
      </w:r>
      <w:r w:rsidR="00EB10AB" w:rsidRPr="004627C8">
        <w:rPr>
          <w:rFonts w:ascii="Times New Roman" w:hAnsi="Times New Roman" w:cs="Times New Roman"/>
          <w:sz w:val="24"/>
          <w:szCs w:val="24"/>
        </w:rPr>
        <w:t>p</w:t>
      </w:r>
      <w:r w:rsidR="00775BFC" w:rsidRPr="004627C8">
        <w:rPr>
          <w:rFonts w:ascii="Times New Roman" w:hAnsi="Times New Roman" w:cs="Times New Roman"/>
          <w:sz w:val="24"/>
          <w:szCs w:val="24"/>
        </w:rPr>
        <w:t xml:space="preserve">oseer conocimiento </w:t>
      </w:r>
      <w:r w:rsidR="00A31C9D" w:rsidRPr="004627C8">
        <w:rPr>
          <w:rFonts w:ascii="Times New Roman" w:hAnsi="Times New Roman" w:cs="Times New Roman"/>
          <w:sz w:val="24"/>
          <w:szCs w:val="24"/>
        </w:rPr>
        <w:t>especializados sobre</w:t>
      </w:r>
      <w:r w:rsidR="00775BFC" w:rsidRPr="004627C8">
        <w:rPr>
          <w:rFonts w:ascii="Times New Roman" w:hAnsi="Times New Roman" w:cs="Times New Roman"/>
          <w:sz w:val="24"/>
          <w:szCs w:val="24"/>
        </w:rPr>
        <w:t xml:space="preserve"> la problemática del </w:t>
      </w:r>
      <w:r w:rsidR="004D3E0A" w:rsidRPr="004627C8">
        <w:rPr>
          <w:rFonts w:ascii="Times New Roman" w:hAnsi="Times New Roman" w:cs="Times New Roman"/>
          <w:sz w:val="24"/>
          <w:szCs w:val="24"/>
        </w:rPr>
        <w:t>agua, 2</w:t>
      </w:r>
      <w:r w:rsidR="00A83F33" w:rsidRPr="004627C8">
        <w:rPr>
          <w:rFonts w:ascii="Times New Roman" w:hAnsi="Times New Roman" w:cs="Times New Roman"/>
          <w:sz w:val="24"/>
          <w:szCs w:val="24"/>
        </w:rPr>
        <w:t xml:space="preserve">) </w:t>
      </w:r>
      <w:r w:rsidR="00BC2753" w:rsidRPr="004627C8">
        <w:rPr>
          <w:rFonts w:ascii="Times New Roman" w:hAnsi="Times New Roman" w:cs="Times New Roman"/>
          <w:sz w:val="24"/>
          <w:szCs w:val="24"/>
        </w:rPr>
        <w:t>m</w:t>
      </w:r>
      <w:r w:rsidR="00775BFC" w:rsidRPr="004627C8">
        <w:rPr>
          <w:rFonts w:ascii="Times New Roman" w:hAnsi="Times New Roman" w:cs="Times New Roman"/>
          <w:sz w:val="24"/>
          <w:szCs w:val="24"/>
        </w:rPr>
        <w:t xml:space="preserve">ostrar disposición </w:t>
      </w:r>
      <w:r w:rsidR="00A31C9D" w:rsidRPr="004627C8">
        <w:rPr>
          <w:rFonts w:ascii="Times New Roman" w:hAnsi="Times New Roman" w:cs="Times New Roman"/>
          <w:sz w:val="24"/>
          <w:szCs w:val="24"/>
        </w:rPr>
        <w:t>de participar</w:t>
      </w:r>
      <w:r w:rsidR="00775BFC" w:rsidRPr="004627C8">
        <w:rPr>
          <w:rFonts w:ascii="Times New Roman" w:hAnsi="Times New Roman" w:cs="Times New Roman"/>
          <w:sz w:val="24"/>
          <w:szCs w:val="24"/>
        </w:rPr>
        <w:t xml:space="preserve"> en el proceso de investigación</w:t>
      </w:r>
      <w:r w:rsidR="00BC2753" w:rsidRPr="004627C8">
        <w:rPr>
          <w:rFonts w:ascii="Times New Roman" w:hAnsi="Times New Roman" w:cs="Times New Roman"/>
          <w:sz w:val="24"/>
          <w:szCs w:val="24"/>
        </w:rPr>
        <w:t xml:space="preserve"> y</w:t>
      </w:r>
      <w:r w:rsidR="006631EB" w:rsidRPr="004627C8">
        <w:rPr>
          <w:rFonts w:ascii="Times New Roman" w:hAnsi="Times New Roman" w:cs="Times New Roman"/>
          <w:sz w:val="24"/>
          <w:szCs w:val="24"/>
        </w:rPr>
        <w:t xml:space="preserve"> 3</w:t>
      </w:r>
      <w:r w:rsidR="007416F0" w:rsidRPr="004627C8">
        <w:rPr>
          <w:rFonts w:ascii="Times New Roman" w:hAnsi="Times New Roman" w:cs="Times New Roman"/>
          <w:sz w:val="24"/>
          <w:szCs w:val="24"/>
        </w:rPr>
        <w:t>) representar instituciones</w:t>
      </w:r>
      <w:r w:rsidR="006631EB" w:rsidRPr="004627C8">
        <w:rPr>
          <w:rFonts w:ascii="Times New Roman" w:hAnsi="Times New Roman" w:cs="Times New Roman"/>
          <w:sz w:val="24"/>
          <w:szCs w:val="24"/>
        </w:rPr>
        <w:t xml:space="preserve"> </w:t>
      </w:r>
      <w:r w:rsidR="002144E9" w:rsidRPr="004627C8">
        <w:rPr>
          <w:rFonts w:ascii="Times New Roman" w:hAnsi="Times New Roman" w:cs="Times New Roman"/>
          <w:sz w:val="24"/>
          <w:szCs w:val="24"/>
        </w:rPr>
        <w:t xml:space="preserve">del </w:t>
      </w:r>
      <w:r w:rsidR="002144E9" w:rsidRPr="004627C8">
        <w:rPr>
          <w:rFonts w:ascii="Times New Roman" w:hAnsi="Times New Roman" w:cs="Times New Roman"/>
          <w:sz w:val="24"/>
          <w:szCs w:val="24"/>
        </w:rPr>
        <w:lastRenderedPageBreak/>
        <w:t xml:space="preserve">estado salvadoreño </w:t>
      </w:r>
      <w:r w:rsidR="00885AE5" w:rsidRPr="004627C8">
        <w:rPr>
          <w:rFonts w:ascii="Times New Roman" w:hAnsi="Times New Roman" w:cs="Times New Roman"/>
          <w:sz w:val="24"/>
          <w:szCs w:val="24"/>
        </w:rPr>
        <w:t xml:space="preserve">responsable de prevenir la disminución del agua </w:t>
      </w:r>
      <w:r w:rsidR="007416F0" w:rsidRPr="004627C8">
        <w:rPr>
          <w:rFonts w:ascii="Times New Roman" w:hAnsi="Times New Roman" w:cs="Times New Roman"/>
          <w:sz w:val="24"/>
          <w:szCs w:val="24"/>
        </w:rPr>
        <w:t xml:space="preserve">y/o ser profesional </w:t>
      </w:r>
      <w:r w:rsidR="001F34BB" w:rsidRPr="004627C8">
        <w:rPr>
          <w:rFonts w:ascii="Times New Roman" w:hAnsi="Times New Roman" w:cs="Times New Roman"/>
          <w:sz w:val="24"/>
          <w:szCs w:val="24"/>
        </w:rPr>
        <w:t>reconocido en el tema de medioambiente.</w:t>
      </w:r>
      <w:r w:rsidR="007416F0" w:rsidRPr="004627C8">
        <w:rPr>
          <w:rFonts w:ascii="Times New Roman" w:hAnsi="Times New Roman" w:cs="Times New Roman"/>
          <w:sz w:val="24"/>
          <w:szCs w:val="24"/>
        </w:rPr>
        <w:t xml:space="preserve"> </w:t>
      </w:r>
    </w:p>
    <w:p w14:paraId="4B57E49A" w14:textId="031E7646" w:rsidR="00775BFC" w:rsidRPr="004627C8" w:rsidRDefault="00F76E01" w:rsidP="00F76E01">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 xml:space="preserve">Por otra </w:t>
      </w:r>
      <w:r w:rsidR="00647B0B" w:rsidRPr="004627C8">
        <w:rPr>
          <w:rFonts w:ascii="Times New Roman" w:hAnsi="Times New Roman" w:cs="Times New Roman"/>
          <w:sz w:val="24"/>
          <w:szCs w:val="24"/>
        </w:rPr>
        <w:t>parte, los</w:t>
      </w:r>
      <w:r w:rsidR="00775BFC" w:rsidRPr="004627C8">
        <w:rPr>
          <w:rFonts w:ascii="Times New Roman" w:hAnsi="Times New Roman" w:cs="Times New Roman"/>
          <w:sz w:val="24"/>
          <w:szCs w:val="24"/>
        </w:rPr>
        <w:t xml:space="preserve"> Actores Locales, debían </w:t>
      </w:r>
      <w:r w:rsidR="00052426" w:rsidRPr="004627C8">
        <w:rPr>
          <w:rFonts w:ascii="Times New Roman" w:hAnsi="Times New Roman" w:cs="Times New Roman"/>
          <w:sz w:val="24"/>
          <w:szCs w:val="24"/>
        </w:rPr>
        <w:t xml:space="preserve">cumplir con los criterios siguientes: </w:t>
      </w:r>
      <w:r w:rsidR="00647B0B" w:rsidRPr="004627C8">
        <w:rPr>
          <w:rFonts w:ascii="Times New Roman" w:hAnsi="Times New Roman" w:cs="Times New Roman"/>
          <w:sz w:val="24"/>
          <w:szCs w:val="24"/>
        </w:rPr>
        <w:t xml:space="preserve">    </w:t>
      </w:r>
      <w:r w:rsidR="00052426" w:rsidRPr="004627C8">
        <w:rPr>
          <w:rFonts w:ascii="Times New Roman" w:hAnsi="Times New Roman" w:cs="Times New Roman"/>
          <w:sz w:val="24"/>
          <w:szCs w:val="24"/>
        </w:rPr>
        <w:t xml:space="preserve">1) </w:t>
      </w:r>
      <w:r w:rsidR="00EB10AB" w:rsidRPr="004627C8">
        <w:rPr>
          <w:rFonts w:ascii="Times New Roman" w:hAnsi="Times New Roman" w:cs="Times New Roman"/>
          <w:sz w:val="24"/>
          <w:szCs w:val="24"/>
        </w:rPr>
        <w:t>s</w:t>
      </w:r>
      <w:r w:rsidR="00775BFC" w:rsidRPr="004627C8">
        <w:rPr>
          <w:rFonts w:ascii="Times New Roman" w:hAnsi="Times New Roman" w:cs="Times New Roman"/>
          <w:sz w:val="24"/>
          <w:szCs w:val="24"/>
        </w:rPr>
        <w:t>er residentes del Caserío Pita Floja</w:t>
      </w:r>
      <w:r w:rsidR="00EB10AB" w:rsidRPr="004627C8">
        <w:rPr>
          <w:rFonts w:ascii="Times New Roman" w:hAnsi="Times New Roman" w:cs="Times New Roman"/>
          <w:sz w:val="24"/>
          <w:szCs w:val="24"/>
        </w:rPr>
        <w:t>, 2) conocer muy bien la problemática de la disminución del caudal de agua y 3</w:t>
      </w:r>
      <w:r w:rsidR="005C5417" w:rsidRPr="004627C8">
        <w:rPr>
          <w:rFonts w:ascii="Times New Roman" w:hAnsi="Times New Roman" w:cs="Times New Roman"/>
          <w:sz w:val="24"/>
          <w:szCs w:val="24"/>
        </w:rPr>
        <w:t>) representar</w:t>
      </w:r>
      <w:r w:rsidR="00F76B5E" w:rsidRPr="004627C8">
        <w:rPr>
          <w:rFonts w:ascii="Times New Roman" w:hAnsi="Times New Roman" w:cs="Times New Roman"/>
          <w:sz w:val="24"/>
          <w:szCs w:val="24"/>
        </w:rPr>
        <w:t xml:space="preserve"> una organización vincula</w:t>
      </w:r>
      <w:r w:rsidR="00281C91">
        <w:rPr>
          <w:rFonts w:ascii="Times New Roman" w:hAnsi="Times New Roman" w:cs="Times New Roman"/>
          <w:sz w:val="24"/>
          <w:szCs w:val="24"/>
        </w:rPr>
        <w:t>da</w:t>
      </w:r>
      <w:r w:rsidR="00F76B5E" w:rsidRPr="004627C8">
        <w:rPr>
          <w:rFonts w:ascii="Times New Roman" w:hAnsi="Times New Roman" w:cs="Times New Roman"/>
          <w:sz w:val="24"/>
          <w:szCs w:val="24"/>
        </w:rPr>
        <w:t xml:space="preserve"> con la protección del agua en la localidad</w:t>
      </w:r>
      <w:r w:rsidR="00775BFC" w:rsidRPr="004627C8">
        <w:rPr>
          <w:rFonts w:ascii="Times New Roman" w:hAnsi="Times New Roman" w:cs="Times New Roman"/>
          <w:sz w:val="24"/>
          <w:szCs w:val="24"/>
        </w:rPr>
        <w:t>.</w:t>
      </w:r>
      <w:bookmarkEnd w:id="2182"/>
      <w:bookmarkEnd w:id="2183"/>
    </w:p>
    <w:p w14:paraId="7570FA08" w14:textId="7272FA15" w:rsidR="00775BFC" w:rsidRPr="004627C8" w:rsidRDefault="00C67623" w:rsidP="000E17D0">
      <w:pPr>
        <w:spacing w:after="80" w:line="360" w:lineRule="auto"/>
        <w:jc w:val="both"/>
        <w:rPr>
          <w:rFonts w:ascii="Times New Roman" w:eastAsiaTheme="majorEastAsia" w:hAnsi="Times New Roman" w:cs="Times New Roman"/>
          <w:kern w:val="2"/>
          <w:sz w:val="24"/>
          <w:szCs w:val="24"/>
          <w14:ligatures w14:val="standardContextual"/>
        </w:rPr>
      </w:pPr>
      <w:r w:rsidRPr="004627C8">
        <w:rPr>
          <w:rFonts w:ascii="Times New Roman" w:hAnsi="Times New Roman" w:cs="Times New Roman"/>
          <w:sz w:val="24"/>
          <w:szCs w:val="24"/>
        </w:rPr>
        <w:tab/>
      </w:r>
      <w:bookmarkStart w:id="2184" w:name="_Toc179901592"/>
      <w:bookmarkStart w:id="2185" w:name="_Toc179906698"/>
      <w:bookmarkStart w:id="2186" w:name="_Toc179917564"/>
      <w:bookmarkStart w:id="2187" w:name="_Toc180042098"/>
      <w:bookmarkStart w:id="2188" w:name="_Toc180056267"/>
      <w:bookmarkStart w:id="2189" w:name="_Toc180234996"/>
      <w:bookmarkStart w:id="2190" w:name="_Toc182148535"/>
      <w:bookmarkStart w:id="2191" w:name="_Toc182262261"/>
      <w:bookmarkStart w:id="2192" w:name="_Toc182263431"/>
      <w:bookmarkStart w:id="2193" w:name="_Toc182264047"/>
      <w:bookmarkStart w:id="2194" w:name="_Toc183806032"/>
      <w:bookmarkStart w:id="2195" w:name="_Toc187422121"/>
      <w:bookmarkStart w:id="2196" w:name="_Toc187423907"/>
      <w:bookmarkStart w:id="2197" w:name="_Toc188380186"/>
      <w:bookmarkStart w:id="2198" w:name="_Toc192883339"/>
      <w:bookmarkStart w:id="2199" w:name="_Toc193498946"/>
      <w:bookmarkStart w:id="2200" w:name="_Toc193499260"/>
      <w:bookmarkStart w:id="2201" w:name="_Toc193500160"/>
      <w:bookmarkStart w:id="2202" w:name="_Toc193503207"/>
      <w:bookmarkStart w:id="2203" w:name="_Toc193504562"/>
      <w:bookmarkStart w:id="2204" w:name="_Toc193504964"/>
      <w:bookmarkStart w:id="2205" w:name="_Toc193656466"/>
      <w:bookmarkStart w:id="2206" w:name="_Toc193657015"/>
      <w:bookmarkStart w:id="2207" w:name="_Toc193658027"/>
      <w:bookmarkStart w:id="2208" w:name="_Toc193658904"/>
      <w:bookmarkStart w:id="2209" w:name="_Toc193660703"/>
      <w:bookmarkStart w:id="2210" w:name="_Toc193661016"/>
      <w:bookmarkStart w:id="2211" w:name="_Toc193661856"/>
      <w:bookmarkStart w:id="2212" w:name="_Toc193662758"/>
      <w:bookmarkStart w:id="2213" w:name="_Toc193663117"/>
      <w:bookmarkStart w:id="2214" w:name="_Toc193663646"/>
      <w:bookmarkStart w:id="2215" w:name="_Toc193664135"/>
      <w:bookmarkStart w:id="2216" w:name="_Toc193664215"/>
      <w:bookmarkStart w:id="2217" w:name="_Toc195390703"/>
      <w:bookmarkStart w:id="2218" w:name="_Toc197306613"/>
      <w:bookmarkStart w:id="2219" w:name="_Toc197306901"/>
      <w:bookmarkStart w:id="2220" w:name="_Toc198155367"/>
      <w:bookmarkStart w:id="2221" w:name="_Toc198313889"/>
      <w:bookmarkStart w:id="2222" w:name="_Toc199019041"/>
      <w:bookmarkStart w:id="2223" w:name="_Toc199173159"/>
      <w:r w:rsidR="002A1D93" w:rsidRPr="004627C8">
        <w:rPr>
          <w:rFonts w:ascii="Times New Roman" w:eastAsiaTheme="majorEastAsia" w:hAnsi="Times New Roman" w:cs="Times New Roman"/>
          <w:kern w:val="2"/>
          <w:sz w:val="24"/>
          <w:szCs w:val="24"/>
          <w14:ligatures w14:val="standardContextual"/>
        </w:rPr>
        <w:t>Así también</w:t>
      </w:r>
      <w:r w:rsidR="00775BFC" w:rsidRPr="004627C8">
        <w:rPr>
          <w:rFonts w:ascii="Times New Roman" w:eastAsiaTheme="majorEastAsia" w:hAnsi="Times New Roman" w:cs="Times New Roman"/>
          <w:kern w:val="2"/>
          <w:sz w:val="24"/>
          <w:szCs w:val="24"/>
          <w14:ligatures w14:val="standardContextual"/>
        </w:rPr>
        <w:t>, los criterios de exclusión para los ambos actores clave fueron: personas que desconocían la problemática de la disminución del caudal de agua de la fuente y que no mostraran disposición, a participar de manera responsable en el proceso de investigación</w:t>
      </w:r>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r w:rsidR="00CF6D64" w:rsidRPr="004627C8">
        <w:rPr>
          <w:rFonts w:ascii="Times New Roman" w:eastAsiaTheme="majorEastAsia" w:hAnsi="Times New Roman" w:cs="Times New Roman"/>
          <w:kern w:val="2"/>
          <w:sz w:val="24"/>
          <w:szCs w:val="24"/>
          <w14:ligatures w14:val="standardContextual"/>
        </w:rPr>
        <w:t>.</w:t>
      </w:r>
      <w:bookmarkEnd w:id="2218"/>
      <w:bookmarkEnd w:id="2219"/>
      <w:bookmarkEnd w:id="2220"/>
      <w:bookmarkEnd w:id="2221"/>
      <w:bookmarkEnd w:id="2222"/>
      <w:bookmarkEnd w:id="2223"/>
    </w:p>
    <w:p w14:paraId="7937F2EE" w14:textId="163A3AC0" w:rsidR="000C668B" w:rsidRPr="004627C8" w:rsidRDefault="000A7D78" w:rsidP="000E17D0">
      <w:pPr>
        <w:pStyle w:val="Ttulo2"/>
        <w:spacing w:before="0" w:line="360" w:lineRule="auto"/>
        <w:rPr>
          <w:rFonts w:ascii="Times New Roman" w:hAnsi="Times New Roman" w:cs="Times New Roman"/>
          <w:b/>
          <w:bCs/>
          <w:color w:val="auto"/>
          <w:sz w:val="24"/>
          <w:szCs w:val="24"/>
          <w:lang w:val="es-SV"/>
        </w:rPr>
      </w:pPr>
      <w:bookmarkStart w:id="2224" w:name="_Toc199173160"/>
      <w:bookmarkStart w:id="2225" w:name="_Toc209039040"/>
      <w:bookmarkEnd w:id="2170"/>
      <w:r w:rsidRPr="004627C8">
        <w:rPr>
          <w:rFonts w:ascii="Times New Roman" w:hAnsi="Times New Roman" w:cs="Times New Roman"/>
          <w:b/>
          <w:bCs/>
          <w:color w:val="auto"/>
          <w:sz w:val="24"/>
          <w:szCs w:val="24"/>
          <w:lang w:val="es-SV"/>
        </w:rPr>
        <w:t>3.6</w:t>
      </w:r>
      <w:r w:rsidR="00095AEA" w:rsidRPr="004627C8">
        <w:rPr>
          <w:rFonts w:ascii="Times New Roman" w:hAnsi="Times New Roman" w:cs="Times New Roman"/>
          <w:b/>
          <w:bCs/>
          <w:color w:val="auto"/>
          <w:sz w:val="24"/>
          <w:szCs w:val="24"/>
          <w:lang w:val="es-SV"/>
        </w:rPr>
        <w:t xml:space="preserve"> </w:t>
      </w:r>
      <w:r w:rsidR="00811362" w:rsidRPr="004627C8">
        <w:rPr>
          <w:rFonts w:ascii="Times New Roman" w:hAnsi="Times New Roman" w:cs="Times New Roman"/>
          <w:b/>
          <w:bCs/>
          <w:color w:val="auto"/>
          <w:sz w:val="24"/>
          <w:szCs w:val="24"/>
          <w:lang w:val="es-SV"/>
        </w:rPr>
        <w:t xml:space="preserve">Etapas </w:t>
      </w:r>
      <w:r w:rsidR="006F3BEE" w:rsidRPr="004627C8">
        <w:rPr>
          <w:rFonts w:ascii="Times New Roman" w:hAnsi="Times New Roman" w:cs="Times New Roman"/>
          <w:b/>
          <w:bCs/>
          <w:color w:val="auto"/>
          <w:sz w:val="24"/>
          <w:szCs w:val="24"/>
          <w:lang w:val="es-SV"/>
        </w:rPr>
        <w:t xml:space="preserve">para el desarrollo de </w:t>
      </w:r>
      <w:r w:rsidR="005C19B4" w:rsidRPr="004627C8">
        <w:rPr>
          <w:rFonts w:ascii="Times New Roman" w:hAnsi="Times New Roman" w:cs="Times New Roman"/>
          <w:b/>
          <w:bCs/>
          <w:color w:val="auto"/>
          <w:sz w:val="24"/>
          <w:szCs w:val="24"/>
          <w:lang w:val="es-SV"/>
        </w:rPr>
        <w:t>la planificación</w:t>
      </w:r>
      <w:r w:rsidR="00A77317" w:rsidRPr="004627C8">
        <w:rPr>
          <w:rFonts w:ascii="Times New Roman" w:hAnsi="Times New Roman" w:cs="Times New Roman"/>
          <w:b/>
          <w:bCs/>
          <w:color w:val="auto"/>
          <w:sz w:val="24"/>
          <w:szCs w:val="24"/>
          <w:lang w:val="es-SV"/>
        </w:rPr>
        <w:t xml:space="preserve"> de la investigación</w:t>
      </w:r>
      <w:bookmarkEnd w:id="2171"/>
      <w:bookmarkEnd w:id="2172"/>
      <w:bookmarkEnd w:id="2173"/>
      <w:bookmarkEnd w:id="2174"/>
      <w:bookmarkEnd w:id="2175"/>
      <w:bookmarkEnd w:id="2176"/>
      <w:bookmarkEnd w:id="2177"/>
      <w:bookmarkEnd w:id="2178"/>
      <w:bookmarkEnd w:id="2179"/>
      <w:bookmarkEnd w:id="2180"/>
      <w:bookmarkEnd w:id="2181"/>
      <w:bookmarkEnd w:id="2224"/>
      <w:bookmarkEnd w:id="2225"/>
      <w:r w:rsidR="00A77317" w:rsidRPr="004627C8">
        <w:rPr>
          <w:rFonts w:ascii="Times New Roman" w:hAnsi="Times New Roman" w:cs="Times New Roman"/>
          <w:b/>
          <w:bCs/>
          <w:color w:val="auto"/>
          <w:sz w:val="24"/>
          <w:szCs w:val="24"/>
          <w:lang w:val="es-SV"/>
        </w:rPr>
        <w:t xml:space="preserve"> </w:t>
      </w:r>
    </w:p>
    <w:p w14:paraId="3C2E805F" w14:textId="3A8B907A" w:rsidR="000C668B" w:rsidRPr="004627C8" w:rsidRDefault="00EB7886" w:rsidP="000E17D0">
      <w:pPr>
        <w:pStyle w:val="NormalWeb"/>
        <w:spacing w:before="0" w:beforeAutospacing="0" w:after="80" w:afterAutospacing="0" w:line="360" w:lineRule="auto"/>
        <w:ind w:firstLine="720"/>
        <w:jc w:val="both"/>
      </w:pPr>
      <w:r w:rsidRPr="004627C8">
        <w:t xml:space="preserve">La planificación de la investigación </w:t>
      </w:r>
      <w:r w:rsidR="00F65716" w:rsidRPr="004627C8">
        <w:t xml:space="preserve">se </w:t>
      </w:r>
      <w:r w:rsidR="005C19B4" w:rsidRPr="004627C8">
        <w:t xml:space="preserve">ejecutó </w:t>
      </w:r>
      <w:r w:rsidR="00095AEA" w:rsidRPr="004627C8">
        <w:t xml:space="preserve">en nueve etapas las cuales </w:t>
      </w:r>
      <w:r w:rsidR="005C19B4" w:rsidRPr="004627C8">
        <w:t xml:space="preserve">se </w:t>
      </w:r>
      <w:r w:rsidR="00033888" w:rsidRPr="004627C8">
        <w:t>desarrollaron</w:t>
      </w:r>
      <w:r w:rsidR="005C19B4" w:rsidRPr="004627C8">
        <w:t xml:space="preserve"> de la manera siguiente</w:t>
      </w:r>
      <w:r w:rsidR="00F65716" w:rsidRPr="004627C8">
        <w:t xml:space="preserve">: </w:t>
      </w:r>
    </w:p>
    <w:p w14:paraId="21FC6653" w14:textId="1B871CF1" w:rsidR="007723FB" w:rsidRPr="004627C8" w:rsidRDefault="006F3BEE" w:rsidP="000E17D0">
      <w:pPr>
        <w:spacing w:after="80" w:line="360" w:lineRule="auto"/>
        <w:rPr>
          <w:rFonts w:ascii="Times New Roman" w:hAnsi="Times New Roman" w:cs="Times New Roman"/>
          <w:b/>
          <w:bCs/>
          <w:sz w:val="24"/>
          <w:szCs w:val="24"/>
        </w:rPr>
      </w:pPr>
      <w:bookmarkStart w:id="2226" w:name="_Hlk196760016"/>
      <w:bookmarkEnd w:id="2038"/>
      <w:r w:rsidRPr="004627C8">
        <w:rPr>
          <w:rFonts w:ascii="Times New Roman" w:hAnsi="Times New Roman" w:cs="Times New Roman"/>
          <w:b/>
          <w:bCs/>
          <w:sz w:val="24"/>
          <w:szCs w:val="24"/>
        </w:rPr>
        <w:t xml:space="preserve">Etapa 1. </w:t>
      </w:r>
      <w:r w:rsidR="00FB6DE9" w:rsidRPr="004627C8">
        <w:rPr>
          <w:rFonts w:ascii="Times New Roman" w:hAnsi="Times New Roman" w:cs="Times New Roman"/>
          <w:b/>
          <w:bCs/>
          <w:sz w:val="24"/>
          <w:szCs w:val="24"/>
        </w:rPr>
        <w:t xml:space="preserve">Elaboración de la matriz de congruencia </w:t>
      </w:r>
    </w:p>
    <w:p w14:paraId="3B36349E" w14:textId="6B44DBD4" w:rsidR="00273482" w:rsidRPr="004627C8" w:rsidRDefault="002B7A53" w:rsidP="000E17D0">
      <w:pPr>
        <w:spacing w:after="80" w:line="360" w:lineRule="auto"/>
        <w:ind w:firstLine="720"/>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El primer paso consist</w:t>
      </w:r>
      <w:r w:rsidR="00FB6DE9" w:rsidRPr="004627C8">
        <w:rPr>
          <w:rFonts w:ascii="Times New Roman" w:eastAsia="Times New Roman" w:hAnsi="Times New Roman" w:cs="Times New Roman"/>
          <w:sz w:val="24"/>
          <w:szCs w:val="24"/>
        </w:rPr>
        <w:t>ió</w:t>
      </w:r>
      <w:r w:rsidRPr="004627C8">
        <w:rPr>
          <w:rFonts w:ascii="Times New Roman" w:eastAsia="Times New Roman" w:hAnsi="Times New Roman" w:cs="Times New Roman"/>
          <w:sz w:val="24"/>
          <w:szCs w:val="24"/>
        </w:rPr>
        <w:t xml:space="preserve"> en la creación de una matriz de congruencia</w:t>
      </w:r>
      <w:r w:rsidR="008244C6" w:rsidRPr="004627C8">
        <w:rPr>
          <w:rFonts w:ascii="Times New Roman" w:eastAsia="Times New Roman" w:hAnsi="Times New Roman" w:cs="Times New Roman"/>
          <w:sz w:val="24"/>
          <w:szCs w:val="24"/>
        </w:rPr>
        <w:t xml:space="preserve"> </w:t>
      </w:r>
      <w:r w:rsidRPr="004627C8">
        <w:rPr>
          <w:rFonts w:ascii="Times New Roman" w:eastAsia="Times New Roman" w:hAnsi="Times New Roman" w:cs="Times New Roman"/>
          <w:sz w:val="24"/>
          <w:szCs w:val="24"/>
        </w:rPr>
        <w:t xml:space="preserve">(Anexo </w:t>
      </w:r>
      <w:r w:rsidR="00B06453" w:rsidRPr="004627C8">
        <w:rPr>
          <w:rFonts w:ascii="Times New Roman" w:eastAsia="Times New Roman" w:hAnsi="Times New Roman" w:cs="Times New Roman"/>
          <w:sz w:val="24"/>
          <w:szCs w:val="24"/>
        </w:rPr>
        <w:t>7</w:t>
      </w:r>
      <w:r w:rsidRPr="004627C8">
        <w:rPr>
          <w:rFonts w:ascii="Times New Roman" w:eastAsia="Times New Roman" w:hAnsi="Times New Roman" w:cs="Times New Roman"/>
          <w:sz w:val="24"/>
          <w:szCs w:val="24"/>
        </w:rPr>
        <w:t>), que aline</w:t>
      </w:r>
      <w:r w:rsidR="00FB6DE9" w:rsidRPr="004627C8">
        <w:rPr>
          <w:rFonts w:ascii="Times New Roman" w:eastAsia="Times New Roman" w:hAnsi="Times New Roman" w:cs="Times New Roman"/>
          <w:sz w:val="24"/>
          <w:szCs w:val="24"/>
        </w:rPr>
        <w:t>ó</w:t>
      </w:r>
      <w:r w:rsidRPr="004627C8">
        <w:rPr>
          <w:rFonts w:ascii="Times New Roman" w:eastAsia="Times New Roman" w:hAnsi="Times New Roman" w:cs="Times New Roman"/>
          <w:sz w:val="24"/>
          <w:szCs w:val="24"/>
        </w:rPr>
        <w:t xml:space="preserve"> los elementos </w:t>
      </w:r>
      <w:r w:rsidR="004023B6" w:rsidRPr="004627C8">
        <w:rPr>
          <w:rFonts w:ascii="Times New Roman" w:eastAsia="Times New Roman" w:hAnsi="Times New Roman" w:cs="Times New Roman"/>
          <w:sz w:val="24"/>
          <w:szCs w:val="24"/>
        </w:rPr>
        <w:t>esenciales de</w:t>
      </w:r>
      <w:r w:rsidRPr="004627C8">
        <w:rPr>
          <w:rFonts w:ascii="Times New Roman" w:eastAsia="Times New Roman" w:hAnsi="Times New Roman" w:cs="Times New Roman"/>
          <w:sz w:val="24"/>
          <w:szCs w:val="24"/>
        </w:rPr>
        <w:t xml:space="preserve"> la investigación: el título, la pregunta general, el objetivo general, el supuesto teórico y las categorías de análisis</w:t>
      </w:r>
      <w:r w:rsidR="002C466F" w:rsidRPr="004627C8">
        <w:rPr>
          <w:rFonts w:ascii="Times New Roman" w:eastAsia="Times New Roman" w:hAnsi="Times New Roman" w:cs="Times New Roman"/>
          <w:sz w:val="24"/>
          <w:szCs w:val="24"/>
        </w:rPr>
        <w:t xml:space="preserve"> inmersas en cada uno de los elementos.</w:t>
      </w:r>
      <w:r w:rsidRPr="004627C8">
        <w:rPr>
          <w:rFonts w:ascii="Times New Roman" w:eastAsia="Times New Roman" w:hAnsi="Times New Roman" w:cs="Times New Roman"/>
          <w:sz w:val="24"/>
          <w:szCs w:val="24"/>
        </w:rPr>
        <w:t xml:space="preserve"> </w:t>
      </w:r>
      <w:r w:rsidR="00B8072C" w:rsidRPr="004627C8">
        <w:rPr>
          <w:rFonts w:ascii="Times New Roman" w:eastAsia="Times New Roman" w:hAnsi="Times New Roman" w:cs="Times New Roman"/>
          <w:sz w:val="24"/>
          <w:szCs w:val="24"/>
        </w:rPr>
        <w:t>L</w:t>
      </w:r>
      <w:r w:rsidR="00392159" w:rsidRPr="004627C8">
        <w:rPr>
          <w:rFonts w:ascii="Times New Roman" w:eastAsia="Times New Roman" w:hAnsi="Times New Roman" w:cs="Times New Roman"/>
          <w:sz w:val="24"/>
          <w:szCs w:val="24"/>
        </w:rPr>
        <w:t>a</w:t>
      </w:r>
      <w:r w:rsidRPr="004627C8">
        <w:rPr>
          <w:rFonts w:ascii="Times New Roman" w:eastAsia="Times New Roman" w:hAnsi="Times New Roman" w:cs="Times New Roman"/>
          <w:sz w:val="24"/>
          <w:szCs w:val="24"/>
        </w:rPr>
        <w:t xml:space="preserve"> matriz </w:t>
      </w:r>
      <w:r w:rsidR="00392159" w:rsidRPr="004627C8">
        <w:rPr>
          <w:rFonts w:ascii="Times New Roman" w:eastAsia="Times New Roman" w:hAnsi="Times New Roman" w:cs="Times New Roman"/>
          <w:sz w:val="24"/>
          <w:szCs w:val="24"/>
        </w:rPr>
        <w:t xml:space="preserve">en </w:t>
      </w:r>
      <w:r w:rsidR="00C42DC7" w:rsidRPr="004627C8">
        <w:rPr>
          <w:rFonts w:ascii="Times New Roman" w:eastAsia="Times New Roman" w:hAnsi="Times New Roman" w:cs="Times New Roman"/>
          <w:sz w:val="24"/>
          <w:szCs w:val="24"/>
        </w:rPr>
        <w:t>mención</w:t>
      </w:r>
      <w:r w:rsidR="00392159" w:rsidRPr="004627C8">
        <w:rPr>
          <w:rFonts w:ascii="Times New Roman" w:eastAsia="Times New Roman" w:hAnsi="Times New Roman" w:cs="Times New Roman"/>
          <w:sz w:val="24"/>
          <w:szCs w:val="24"/>
        </w:rPr>
        <w:t xml:space="preserve"> </w:t>
      </w:r>
      <w:r w:rsidRPr="004627C8">
        <w:rPr>
          <w:rFonts w:ascii="Times New Roman" w:eastAsia="Times New Roman" w:hAnsi="Times New Roman" w:cs="Times New Roman"/>
          <w:sz w:val="24"/>
          <w:szCs w:val="24"/>
        </w:rPr>
        <w:t>permiti</w:t>
      </w:r>
      <w:r w:rsidR="00617032" w:rsidRPr="004627C8">
        <w:rPr>
          <w:rFonts w:ascii="Times New Roman" w:eastAsia="Times New Roman" w:hAnsi="Times New Roman" w:cs="Times New Roman"/>
          <w:sz w:val="24"/>
          <w:szCs w:val="24"/>
        </w:rPr>
        <w:t>ó</w:t>
      </w:r>
      <w:r w:rsidRPr="004627C8">
        <w:rPr>
          <w:rFonts w:ascii="Times New Roman" w:eastAsia="Times New Roman" w:hAnsi="Times New Roman" w:cs="Times New Roman"/>
          <w:sz w:val="24"/>
          <w:szCs w:val="24"/>
        </w:rPr>
        <w:t xml:space="preserve"> </w:t>
      </w:r>
      <w:r w:rsidR="00BE55EC" w:rsidRPr="004627C8">
        <w:rPr>
          <w:rFonts w:ascii="Times New Roman" w:eastAsia="Times New Roman" w:hAnsi="Times New Roman" w:cs="Times New Roman"/>
          <w:sz w:val="24"/>
          <w:szCs w:val="24"/>
        </w:rPr>
        <w:t xml:space="preserve">asegurar la </w:t>
      </w:r>
      <w:r w:rsidRPr="004627C8">
        <w:rPr>
          <w:rFonts w:ascii="Times New Roman" w:eastAsia="Times New Roman" w:hAnsi="Times New Roman" w:cs="Times New Roman"/>
          <w:sz w:val="24"/>
          <w:szCs w:val="24"/>
        </w:rPr>
        <w:t xml:space="preserve">coherencia entre estos </w:t>
      </w:r>
      <w:r w:rsidR="003C2F57" w:rsidRPr="004627C8">
        <w:rPr>
          <w:rFonts w:ascii="Times New Roman" w:eastAsia="Times New Roman" w:hAnsi="Times New Roman" w:cs="Times New Roman"/>
          <w:sz w:val="24"/>
          <w:szCs w:val="24"/>
        </w:rPr>
        <w:t xml:space="preserve">elementos </w:t>
      </w:r>
      <w:r w:rsidRPr="004627C8">
        <w:rPr>
          <w:rFonts w:ascii="Times New Roman" w:eastAsia="Times New Roman" w:hAnsi="Times New Roman" w:cs="Times New Roman"/>
          <w:sz w:val="24"/>
          <w:szCs w:val="24"/>
        </w:rPr>
        <w:t>fundamentales</w:t>
      </w:r>
      <w:r w:rsidR="00281C91">
        <w:rPr>
          <w:rFonts w:ascii="Times New Roman" w:eastAsia="Times New Roman" w:hAnsi="Times New Roman" w:cs="Times New Roman"/>
          <w:sz w:val="24"/>
          <w:szCs w:val="24"/>
        </w:rPr>
        <w:t>.</w:t>
      </w:r>
    </w:p>
    <w:p w14:paraId="03E46AD0" w14:textId="5896EDBE" w:rsidR="00FB6DE9" w:rsidRPr="004627C8" w:rsidRDefault="006F3BEE" w:rsidP="000E17D0">
      <w:pPr>
        <w:spacing w:after="80" w:line="360" w:lineRule="auto"/>
        <w:rPr>
          <w:rFonts w:ascii="Times New Roman" w:eastAsia="Times New Roman" w:hAnsi="Times New Roman" w:cs="Times New Roman"/>
          <w:b/>
          <w:bCs/>
          <w:sz w:val="24"/>
          <w:szCs w:val="24"/>
        </w:rPr>
      </w:pPr>
      <w:r w:rsidRPr="004627C8">
        <w:rPr>
          <w:rFonts w:ascii="Times New Roman" w:eastAsia="Times New Roman" w:hAnsi="Times New Roman" w:cs="Times New Roman"/>
          <w:b/>
          <w:bCs/>
          <w:sz w:val="24"/>
          <w:szCs w:val="24"/>
        </w:rPr>
        <w:t xml:space="preserve">Etapa </w:t>
      </w:r>
      <w:r w:rsidR="001372CE" w:rsidRPr="004627C8">
        <w:rPr>
          <w:rFonts w:ascii="Times New Roman" w:eastAsia="Times New Roman" w:hAnsi="Times New Roman" w:cs="Times New Roman"/>
          <w:b/>
          <w:bCs/>
          <w:sz w:val="24"/>
          <w:szCs w:val="24"/>
        </w:rPr>
        <w:t>2: Definición</w:t>
      </w:r>
      <w:r w:rsidR="002B7A53" w:rsidRPr="004627C8">
        <w:rPr>
          <w:rFonts w:ascii="Times New Roman" w:eastAsia="Times New Roman" w:hAnsi="Times New Roman" w:cs="Times New Roman"/>
          <w:b/>
          <w:bCs/>
          <w:sz w:val="24"/>
          <w:szCs w:val="24"/>
        </w:rPr>
        <w:t xml:space="preserve"> conceptual y operacional de categorías de análisis</w:t>
      </w:r>
    </w:p>
    <w:p w14:paraId="0DA6C584" w14:textId="7AC4F2F2" w:rsidR="002B7A53" w:rsidRDefault="002B7A53" w:rsidP="000E17D0">
      <w:pPr>
        <w:spacing w:after="80" w:line="360" w:lineRule="auto"/>
        <w:ind w:firstLine="720"/>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Posteriormente, se proce</w:t>
      </w:r>
      <w:r w:rsidR="00FB6DE9" w:rsidRPr="004627C8">
        <w:rPr>
          <w:rFonts w:ascii="Times New Roman" w:eastAsia="Times New Roman" w:hAnsi="Times New Roman" w:cs="Times New Roman"/>
          <w:sz w:val="24"/>
          <w:szCs w:val="24"/>
        </w:rPr>
        <w:t xml:space="preserve">dió </w:t>
      </w:r>
      <w:r w:rsidRPr="004627C8">
        <w:rPr>
          <w:rFonts w:ascii="Times New Roman" w:eastAsia="Times New Roman" w:hAnsi="Times New Roman" w:cs="Times New Roman"/>
          <w:sz w:val="24"/>
          <w:szCs w:val="24"/>
        </w:rPr>
        <w:t xml:space="preserve">a definir </w:t>
      </w:r>
      <w:r w:rsidR="00F46552" w:rsidRPr="004627C8">
        <w:rPr>
          <w:rFonts w:ascii="Times New Roman" w:eastAsia="Times New Roman" w:hAnsi="Times New Roman" w:cs="Times New Roman"/>
          <w:sz w:val="24"/>
          <w:szCs w:val="24"/>
        </w:rPr>
        <w:t>conceptual y opera</w:t>
      </w:r>
      <w:r w:rsidR="00A049F8" w:rsidRPr="004627C8">
        <w:rPr>
          <w:rFonts w:ascii="Times New Roman" w:eastAsia="Times New Roman" w:hAnsi="Times New Roman" w:cs="Times New Roman"/>
          <w:sz w:val="24"/>
          <w:szCs w:val="24"/>
        </w:rPr>
        <w:t>cionalmente</w:t>
      </w:r>
      <w:r w:rsidRPr="004627C8">
        <w:rPr>
          <w:rFonts w:ascii="Times New Roman" w:eastAsia="Times New Roman" w:hAnsi="Times New Roman" w:cs="Times New Roman"/>
          <w:sz w:val="24"/>
          <w:szCs w:val="24"/>
        </w:rPr>
        <w:t xml:space="preserve"> las categorías de análisis (Anexo </w:t>
      </w:r>
      <w:r w:rsidR="00B06453" w:rsidRPr="004627C8">
        <w:rPr>
          <w:rFonts w:ascii="Times New Roman" w:eastAsia="Times New Roman" w:hAnsi="Times New Roman" w:cs="Times New Roman"/>
          <w:sz w:val="24"/>
          <w:szCs w:val="24"/>
        </w:rPr>
        <w:t>8</w:t>
      </w:r>
      <w:r w:rsidRPr="004627C8">
        <w:rPr>
          <w:rFonts w:ascii="Times New Roman" w:eastAsia="Times New Roman" w:hAnsi="Times New Roman" w:cs="Times New Roman"/>
          <w:sz w:val="24"/>
          <w:szCs w:val="24"/>
        </w:rPr>
        <w:t>). En esta fase, se describ</w:t>
      </w:r>
      <w:r w:rsidR="00617032" w:rsidRPr="004627C8">
        <w:rPr>
          <w:rFonts w:ascii="Times New Roman" w:eastAsia="Times New Roman" w:hAnsi="Times New Roman" w:cs="Times New Roman"/>
          <w:sz w:val="24"/>
          <w:szCs w:val="24"/>
        </w:rPr>
        <w:t>ieron</w:t>
      </w:r>
      <w:r w:rsidRPr="004627C8">
        <w:rPr>
          <w:rFonts w:ascii="Times New Roman" w:eastAsia="Times New Roman" w:hAnsi="Times New Roman" w:cs="Times New Roman"/>
          <w:sz w:val="24"/>
          <w:szCs w:val="24"/>
        </w:rPr>
        <w:t xml:space="preserve"> los conceptos teóricos que guia</w:t>
      </w:r>
      <w:r w:rsidR="00617032" w:rsidRPr="004627C8">
        <w:rPr>
          <w:rFonts w:ascii="Times New Roman" w:eastAsia="Times New Roman" w:hAnsi="Times New Roman" w:cs="Times New Roman"/>
          <w:sz w:val="24"/>
          <w:szCs w:val="24"/>
        </w:rPr>
        <w:t>ron</w:t>
      </w:r>
      <w:r w:rsidRPr="004627C8">
        <w:rPr>
          <w:rFonts w:ascii="Times New Roman" w:eastAsia="Times New Roman" w:hAnsi="Times New Roman" w:cs="Times New Roman"/>
          <w:sz w:val="24"/>
          <w:szCs w:val="24"/>
        </w:rPr>
        <w:t xml:space="preserve"> la investigación</w:t>
      </w:r>
      <w:r w:rsidR="00617032" w:rsidRPr="004627C8">
        <w:rPr>
          <w:rFonts w:ascii="Times New Roman" w:eastAsia="Times New Roman" w:hAnsi="Times New Roman" w:cs="Times New Roman"/>
          <w:sz w:val="24"/>
          <w:szCs w:val="24"/>
        </w:rPr>
        <w:t xml:space="preserve">. </w:t>
      </w:r>
      <w:r w:rsidRPr="004627C8">
        <w:rPr>
          <w:rFonts w:ascii="Times New Roman" w:eastAsia="Times New Roman" w:hAnsi="Times New Roman" w:cs="Times New Roman"/>
          <w:sz w:val="24"/>
          <w:szCs w:val="24"/>
        </w:rPr>
        <w:t xml:space="preserve"> Este proceso </w:t>
      </w:r>
      <w:r w:rsidR="00F46552" w:rsidRPr="004627C8">
        <w:rPr>
          <w:rFonts w:ascii="Times New Roman" w:eastAsia="Times New Roman" w:hAnsi="Times New Roman" w:cs="Times New Roman"/>
          <w:sz w:val="24"/>
          <w:szCs w:val="24"/>
        </w:rPr>
        <w:t>fue</w:t>
      </w:r>
      <w:r w:rsidRPr="004627C8">
        <w:rPr>
          <w:rFonts w:ascii="Times New Roman" w:eastAsia="Times New Roman" w:hAnsi="Times New Roman" w:cs="Times New Roman"/>
          <w:sz w:val="24"/>
          <w:szCs w:val="24"/>
        </w:rPr>
        <w:t xml:space="preserve"> esencial para clarificar los indicadores que se utilizar</w:t>
      </w:r>
      <w:r w:rsidR="00F46552" w:rsidRPr="004627C8">
        <w:rPr>
          <w:rFonts w:ascii="Times New Roman" w:eastAsia="Times New Roman" w:hAnsi="Times New Roman" w:cs="Times New Roman"/>
          <w:sz w:val="24"/>
          <w:szCs w:val="24"/>
        </w:rPr>
        <w:t>on</w:t>
      </w:r>
      <w:r w:rsidRPr="004627C8">
        <w:rPr>
          <w:rFonts w:ascii="Times New Roman" w:eastAsia="Times New Roman" w:hAnsi="Times New Roman" w:cs="Times New Roman"/>
          <w:sz w:val="24"/>
          <w:szCs w:val="24"/>
        </w:rPr>
        <w:t xml:space="preserve"> en la recolección de </w:t>
      </w:r>
      <w:r w:rsidR="0052350F" w:rsidRPr="004627C8">
        <w:rPr>
          <w:rFonts w:ascii="Times New Roman" w:eastAsia="Times New Roman" w:hAnsi="Times New Roman" w:cs="Times New Roman"/>
          <w:sz w:val="24"/>
          <w:szCs w:val="24"/>
        </w:rPr>
        <w:t>la información</w:t>
      </w:r>
      <w:r w:rsidRPr="004627C8">
        <w:rPr>
          <w:rFonts w:ascii="Times New Roman" w:eastAsia="Times New Roman" w:hAnsi="Times New Roman" w:cs="Times New Roman"/>
          <w:sz w:val="24"/>
          <w:szCs w:val="24"/>
        </w:rPr>
        <w:t>.</w:t>
      </w:r>
    </w:p>
    <w:p w14:paraId="769A03AE" w14:textId="0BE4FF2A" w:rsidR="00105F1C" w:rsidRPr="004627C8" w:rsidRDefault="006F3BEE" w:rsidP="000E17D0">
      <w:pPr>
        <w:spacing w:after="80" w:line="360" w:lineRule="auto"/>
        <w:rPr>
          <w:rFonts w:ascii="Times New Roman" w:eastAsia="Times New Roman" w:hAnsi="Times New Roman" w:cs="Times New Roman"/>
          <w:b/>
          <w:bCs/>
          <w:sz w:val="24"/>
          <w:szCs w:val="24"/>
        </w:rPr>
      </w:pPr>
      <w:r w:rsidRPr="004627C8">
        <w:rPr>
          <w:rFonts w:ascii="Times New Roman" w:eastAsia="Times New Roman" w:hAnsi="Times New Roman" w:cs="Times New Roman"/>
          <w:b/>
          <w:bCs/>
          <w:sz w:val="24"/>
          <w:szCs w:val="24"/>
        </w:rPr>
        <w:t xml:space="preserve">Etapa 3: </w:t>
      </w:r>
      <w:r w:rsidR="002B7A53" w:rsidRPr="004627C8">
        <w:rPr>
          <w:rFonts w:ascii="Times New Roman" w:eastAsia="Times New Roman" w:hAnsi="Times New Roman" w:cs="Times New Roman"/>
          <w:b/>
          <w:bCs/>
          <w:sz w:val="24"/>
          <w:szCs w:val="24"/>
        </w:rPr>
        <w:t>Documentos de análisis y preguntas guías</w:t>
      </w:r>
    </w:p>
    <w:p w14:paraId="51F41FFC" w14:textId="3CC0D095" w:rsidR="002B7A53" w:rsidRPr="004627C8" w:rsidRDefault="002B7A53" w:rsidP="000E17D0">
      <w:pPr>
        <w:spacing w:after="80" w:line="360" w:lineRule="auto"/>
        <w:ind w:firstLine="720"/>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En este paso, se elabora</w:t>
      </w:r>
      <w:r w:rsidR="00307B2D" w:rsidRPr="004627C8">
        <w:rPr>
          <w:rFonts w:ascii="Times New Roman" w:eastAsia="Times New Roman" w:hAnsi="Times New Roman" w:cs="Times New Roman"/>
          <w:sz w:val="24"/>
          <w:szCs w:val="24"/>
        </w:rPr>
        <w:t>ron</w:t>
      </w:r>
      <w:r w:rsidRPr="004627C8">
        <w:rPr>
          <w:rFonts w:ascii="Times New Roman" w:eastAsia="Times New Roman" w:hAnsi="Times New Roman" w:cs="Times New Roman"/>
          <w:sz w:val="24"/>
          <w:szCs w:val="24"/>
        </w:rPr>
        <w:t xml:space="preserve"> los documentos de análisis, las preguntas guías, y los indicadores e ítems correspondientes (Anexo </w:t>
      </w:r>
      <w:r w:rsidR="00287244" w:rsidRPr="004627C8">
        <w:rPr>
          <w:rFonts w:ascii="Times New Roman" w:eastAsia="Times New Roman" w:hAnsi="Times New Roman" w:cs="Times New Roman"/>
          <w:sz w:val="24"/>
          <w:szCs w:val="24"/>
        </w:rPr>
        <w:t>9</w:t>
      </w:r>
      <w:r w:rsidRPr="004627C8">
        <w:rPr>
          <w:rFonts w:ascii="Times New Roman" w:eastAsia="Times New Roman" w:hAnsi="Times New Roman" w:cs="Times New Roman"/>
          <w:sz w:val="24"/>
          <w:szCs w:val="24"/>
        </w:rPr>
        <w:t>). Este material s</w:t>
      </w:r>
      <w:r w:rsidR="00105F1C" w:rsidRPr="004627C8">
        <w:rPr>
          <w:rFonts w:ascii="Times New Roman" w:eastAsia="Times New Roman" w:hAnsi="Times New Roman" w:cs="Times New Roman"/>
          <w:sz w:val="24"/>
          <w:szCs w:val="24"/>
        </w:rPr>
        <w:t>irvió</w:t>
      </w:r>
      <w:r w:rsidRPr="004627C8">
        <w:rPr>
          <w:rFonts w:ascii="Times New Roman" w:eastAsia="Times New Roman" w:hAnsi="Times New Roman" w:cs="Times New Roman"/>
          <w:sz w:val="24"/>
          <w:szCs w:val="24"/>
        </w:rPr>
        <w:t xml:space="preserve"> como marco para </w:t>
      </w:r>
      <w:r w:rsidRPr="004627C8">
        <w:rPr>
          <w:rFonts w:ascii="Times New Roman" w:eastAsia="Times New Roman" w:hAnsi="Times New Roman" w:cs="Times New Roman"/>
          <w:sz w:val="24"/>
          <w:szCs w:val="24"/>
        </w:rPr>
        <w:lastRenderedPageBreak/>
        <w:t>orientar las entrevistas y análisis posteriores, proporcionando una estructura clara para el proceso de recolección de información.</w:t>
      </w:r>
    </w:p>
    <w:p w14:paraId="01827EDA" w14:textId="7C2B30D4" w:rsidR="00655EB0" w:rsidRPr="004627C8" w:rsidRDefault="006F3BEE" w:rsidP="000E17D0">
      <w:pPr>
        <w:spacing w:after="80" w:line="360" w:lineRule="auto"/>
        <w:jc w:val="both"/>
        <w:rPr>
          <w:rFonts w:ascii="Times New Roman" w:eastAsia="Times New Roman" w:hAnsi="Times New Roman" w:cs="Times New Roman"/>
          <w:b/>
          <w:bCs/>
          <w:sz w:val="24"/>
          <w:szCs w:val="24"/>
        </w:rPr>
      </w:pPr>
      <w:r w:rsidRPr="004627C8">
        <w:rPr>
          <w:rFonts w:ascii="Times New Roman" w:eastAsia="Times New Roman" w:hAnsi="Times New Roman" w:cs="Times New Roman"/>
          <w:b/>
          <w:bCs/>
          <w:sz w:val="24"/>
          <w:szCs w:val="24"/>
        </w:rPr>
        <w:t xml:space="preserve">Etapa 4: </w:t>
      </w:r>
      <w:r w:rsidR="002B7A53" w:rsidRPr="004627C8">
        <w:rPr>
          <w:rFonts w:ascii="Times New Roman" w:eastAsia="Times New Roman" w:hAnsi="Times New Roman" w:cs="Times New Roman"/>
          <w:b/>
          <w:bCs/>
          <w:sz w:val="24"/>
          <w:szCs w:val="24"/>
        </w:rPr>
        <w:t xml:space="preserve">Diseño de la guía de entrevista a </w:t>
      </w:r>
      <w:r w:rsidR="00424DE0" w:rsidRPr="004627C8">
        <w:rPr>
          <w:rFonts w:ascii="Times New Roman" w:eastAsia="Times New Roman" w:hAnsi="Times New Roman" w:cs="Times New Roman"/>
          <w:b/>
          <w:bCs/>
          <w:sz w:val="24"/>
          <w:szCs w:val="24"/>
        </w:rPr>
        <w:t>Actores</w:t>
      </w:r>
      <w:r w:rsidR="003C07ED" w:rsidRPr="004627C8">
        <w:rPr>
          <w:rFonts w:ascii="Times New Roman" w:eastAsia="Times New Roman" w:hAnsi="Times New Roman" w:cs="Times New Roman"/>
          <w:b/>
          <w:bCs/>
          <w:sz w:val="24"/>
          <w:szCs w:val="24"/>
        </w:rPr>
        <w:t xml:space="preserve"> </w:t>
      </w:r>
      <w:r w:rsidR="002B7A53" w:rsidRPr="004627C8">
        <w:rPr>
          <w:rFonts w:ascii="Times New Roman" w:eastAsia="Times New Roman" w:hAnsi="Times New Roman" w:cs="Times New Roman"/>
          <w:b/>
          <w:bCs/>
          <w:sz w:val="24"/>
          <w:szCs w:val="24"/>
        </w:rPr>
        <w:t xml:space="preserve">Especialistas </w:t>
      </w:r>
    </w:p>
    <w:p w14:paraId="7E00A802" w14:textId="44BD6132" w:rsidR="00EE5915" w:rsidRPr="004627C8" w:rsidRDefault="00655EB0"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 xml:space="preserve">Se diseñó la guía de entrevista para los </w:t>
      </w:r>
      <w:r w:rsidR="003868FE" w:rsidRPr="004627C8">
        <w:rPr>
          <w:rFonts w:ascii="Times New Roman" w:hAnsi="Times New Roman" w:cs="Times New Roman"/>
          <w:sz w:val="24"/>
          <w:szCs w:val="24"/>
        </w:rPr>
        <w:t>a</w:t>
      </w:r>
      <w:r w:rsidRPr="004627C8">
        <w:rPr>
          <w:rFonts w:ascii="Times New Roman" w:hAnsi="Times New Roman" w:cs="Times New Roman"/>
          <w:sz w:val="24"/>
          <w:szCs w:val="24"/>
        </w:rPr>
        <w:t>ctores</w:t>
      </w:r>
      <w:r w:rsidR="00167F40" w:rsidRPr="004627C8">
        <w:rPr>
          <w:rFonts w:ascii="Times New Roman" w:hAnsi="Times New Roman" w:cs="Times New Roman"/>
          <w:sz w:val="24"/>
          <w:szCs w:val="24"/>
        </w:rPr>
        <w:t xml:space="preserve"> </w:t>
      </w:r>
      <w:r w:rsidR="003868FE" w:rsidRPr="004627C8">
        <w:rPr>
          <w:rFonts w:ascii="Times New Roman" w:hAnsi="Times New Roman" w:cs="Times New Roman"/>
          <w:sz w:val="24"/>
          <w:szCs w:val="24"/>
        </w:rPr>
        <w:t>c</w:t>
      </w:r>
      <w:r w:rsidR="00167F40" w:rsidRPr="004627C8">
        <w:rPr>
          <w:rFonts w:ascii="Times New Roman" w:hAnsi="Times New Roman" w:cs="Times New Roman"/>
          <w:sz w:val="24"/>
          <w:szCs w:val="24"/>
        </w:rPr>
        <w:t>lave considerados como</w:t>
      </w:r>
      <w:r w:rsidRPr="004627C8">
        <w:rPr>
          <w:rFonts w:ascii="Times New Roman" w:hAnsi="Times New Roman" w:cs="Times New Roman"/>
          <w:sz w:val="24"/>
          <w:szCs w:val="24"/>
        </w:rPr>
        <w:t xml:space="preserve"> </w:t>
      </w:r>
      <w:r w:rsidR="00A049F8" w:rsidRPr="004627C8">
        <w:rPr>
          <w:rFonts w:ascii="Times New Roman" w:hAnsi="Times New Roman" w:cs="Times New Roman"/>
          <w:sz w:val="24"/>
          <w:szCs w:val="24"/>
        </w:rPr>
        <w:t>e</w:t>
      </w:r>
      <w:r w:rsidR="00C5538B" w:rsidRPr="004627C8">
        <w:rPr>
          <w:rFonts w:ascii="Times New Roman" w:hAnsi="Times New Roman" w:cs="Times New Roman"/>
          <w:sz w:val="24"/>
          <w:szCs w:val="24"/>
        </w:rPr>
        <w:t>specialistas (</w:t>
      </w:r>
      <w:r w:rsidRPr="004627C8">
        <w:rPr>
          <w:rFonts w:ascii="Times New Roman" w:hAnsi="Times New Roman" w:cs="Times New Roman"/>
          <w:sz w:val="24"/>
          <w:szCs w:val="24"/>
        </w:rPr>
        <w:t xml:space="preserve">Anexo </w:t>
      </w:r>
      <w:r w:rsidR="00287244" w:rsidRPr="004627C8">
        <w:rPr>
          <w:rFonts w:ascii="Times New Roman" w:hAnsi="Times New Roman" w:cs="Times New Roman"/>
          <w:sz w:val="24"/>
          <w:szCs w:val="24"/>
        </w:rPr>
        <w:t>10</w:t>
      </w:r>
      <w:r w:rsidRPr="004627C8">
        <w:rPr>
          <w:rFonts w:ascii="Times New Roman" w:hAnsi="Times New Roman" w:cs="Times New Roman"/>
          <w:sz w:val="24"/>
          <w:szCs w:val="24"/>
        </w:rPr>
        <w:t xml:space="preserve">), quienes proporcionaron valiosa información técnica para </w:t>
      </w:r>
      <w:r w:rsidR="00311001" w:rsidRPr="004627C8">
        <w:rPr>
          <w:rFonts w:ascii="Times New Roman" w:hAnsi="Times New Roman" w:cs="Times New Roman"/>
          <w:sz w:val="24"/>
          <w:szCs w:val="24"/>
        </w:rPr>
        <w:t xml:space="preserve">una mejor comprensión </w:t>
      </w:r>
      <w:r w:rsidR="00A74834" w:rsidRPr="004627C8">
        <w:rPr>
          <w:rFonts w:ascii="Times New Roman" w:hAnsi="Times New Roman" w:cs="Times New Roman"/>
          <w:sz w:val="24"/>
          <w:szCs w:val="24"/>
        </w:rPr>
        <w:t>del problema</w:t>
      </w:r>
      <w:r w:rsidR="00352742" w:rsidRPr="004627C8">
        <w:rPr>
          <w:rFonts w:ascii="Times New Roman" w:hAnsi="Times New Roman" w:cs="Times New Roman"/>
          <w:sz w:val="24"/>
          <w:szCs w:val="24"/>
        </w:rPr>
        <w:t xml:space="preserve"> en estudio</w:t>
      </w:r>
      <w:r w:rsidR="00F9727F" w:rsidRPr="004627C8">
        <w:rPr>
          <w:rFonts w:ascii="Times New Roman" w:hAnsi="Times New Roman" w:cs="Times New Roman"/>
          <w:sz w:val="24"/>
          <w:szCs w:val="24"/>
        </w:rPr>
        <w:t>.</w:t>
      </w:r>
    </w:p>
    <w:p w14:paraId="7CF68FAC" w14:textId="2F771C2B" w:rsidR="00EE5915" w:rsidRPr="004627C8" w:rsidRDefault="006F3BEE" w:rsidP="000E17D0">
      <w:pPr>
        <w:spacing w:after="80" w:line="360" w:lineRule="auto"/>
        <w:rPr>
          <w:rFonts w:ascii="Times New Roman" w:eastAsia="Times New Roman" w:hAnsi="Times New Roman" w:cs="Times New Roman"/>
          <w:b/>
          <w:bCs/>
          <w:sz w:val="24"/>
          <w:szCs w:val="24"/>
        </w:rPr>
      </w:pPr>
      <w:r w:rsidRPr="004627C8">
        <w:rPr>
          <w:rFonts w:ascii="Times New Roman" w:eastAsia="Times New Roman" w:hAnsi="Times New Roman" w:cs="Times New Roman"/>
          <w:b/>
          <w:bCs/>
          <w:sz w:val="24"/>
          <w:szCs w:val="24"/>
        </w:rPr>
        <w:t xml:space="preserve">Etapa 5: </w:t>
      </w:r>
      <w:r w:rsidR="002B7A53" w:rsidRPr="004627C8">
        <w:rPr>
          <w:rFonts w:ascii="Times New Roman" w:eastAsia="Times New Roman" w:hAnsi="Times New Roman" w:cs="Times New Roman"/>
          <w:b/>
          <w:bCs/>
          <w:sz w:val="24"/>
          <w:szCs w:val="24"/>
        </w:rPr>
        <w:t xml:space="preserve">Diseño de la guía de entrevista a </w:t>
      </w:r>
      <w:r w:rsidR="00424DE0" w:rsidRPr="004627C8">
        <w:rPr>
          <w:rFonts w:ascii="Times New Roman" w:eastAsia="Times New Roman" w:hAnsi="Times New Roman" w:cs="Times New Roman"/>
          <w:b/>
          <w:bCs/>
          <w:sz w:val="24"/>
          <w:szCs w:val="24"/>
        </w:rPr>
        <w:t>Actores</w:t>
      </w:r>
      <w:r w:rsidR="002B7A53" w:rsidRPr="004627C8">
        <w:rPr>
          <w:rFonts w:ascii="Times New Roman" w:eastAsia="Times New Roman" w:hAnsi="Times New Roman" w:cs="Times New Roman"/>
          <w:b/>
          <w:bCs/>
          <w:sz w:val="24"/>
          <w:szCs w:val="24"/>
        </w:rPr>
        <w:t xml:space="preserve"> Locales </w:t>
      </w:r>
    </w:p>
    <w:p w14:paraId="0C7DE666" w14:textId="19EBB45E" w:rsidR="00135D5E" w:rsidRPr="004627C8" w:rsidRDefault="003A47CB" w:rsidP="005D5052">
      <w:pPr>
        <w:spacing w:after="80" w:line="360" w:lineRule="auto"/>
        <w:ind w:firstLine="720"/>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También,</w:t>
      </w:r>
      <w:r w:rsidR="002B7A53" w:rsidRPr="004627C8">
        <w:rPr>
          <w:rFonts w:ascii="Times New Roman" w:eastAsia="Times New Roman" w:hAnsi="Times New Roman" w:cs="Times New Roman"/>
          <w:sz w:val="24"/>
          <w:szCs w:val="24"/>
        </w:rPr>
        <w:t xml:space="preserve"> se elabor</w:t>
      </w:r>
      <w:r w:rsidR="00EE5915" w:rsidRPr="004627C8">
        <w:rPr>
          <w:rFonts w:ascii="Times New Roman" w:eastAsia="Times New Roman" w:hAnsi="Times New Roman" w:cs="Times New Roman"/>
          <w:sz w:val="24"/>
          <w:szCs w:val="24"/>
        </w:rPr>
        <w:t>ó</w:t>
      </w:r>
      <w:r w:rsidR="002B7A53" w:rsidRPr="004627C8">
        <w:rPr>
          <w:rFonts w:ascii="Times New Roman" w:eastAsia="Times New Roman" w:hAnsi="Times New Roman" w:cs="Times New Roman"/>
          <w:sz w:val="24"/>
          <w:szCs w:val="24"/>
        </w:rPr>
        <w:t xml:space="preserve"> la guía de entrevista para los </w:t>
      </w:r>
      <w:r w:rsidR="00424DE0" w:rsidRPr="004627C8">
        <w:rPr>
          <w:rFonts w:ascii="Times New Roman" w:eastAsia="Times New Roman" w:hAnsi="Times New Roman" w:cs="Times New Roman"/>
          <w:sz w:val="24"/>
          <w:szCs w:val="24"/>
        </w:rPr>
        <w:t>Actores L</w:t>
      </w:r>
      <w:r w:rsidR="002B7A53" w:rsidRPr="004627C8">
        <w:rPr>
          <w:rFonts w:ascii="Times New Roman" w:eastAsia="Times New Roman" w:hAnsi="Times New Roman" w:cs="Times New Roman"/>
          <w:sz w:val="24"/>
          <w:szCs w:val="24"/>
        </w:rPr>
        <w:t>ocales</w:t>
      </w:r>
      <w:r w:rsidR="00C44746" w:rsidRPr="004627C8">
        <w:rPr>
          <w:rFonts w:ascii="Times New Roman" w:eastAsia="Times New Roman" w:hAnsi="Times New Roman" w:cs="Times New Roman"/>
          <w:sz w:val="24"/>
          <w:szCs w:val="24"/>
        </w:rPr>
        <w:t xml:space="preserve">; es decir, </w:t>
      </w:r>
      <w:r w:rsidR="00B73EE1" w:rsidRPr="004627C8">
        <w:rPr>
          <w:rFonts w:ascii="Times New Roman" w:eastAsia="Times New Roman" w:hAnsi="Times New Roman" w:cs="Times New Roman"/>
          <w:sz w:val="24"/>
          <w:szCs w:val="24"/>
        </w:rPr>
        <w:t xml:space="preserve">personas </w:t>
      </w:r>
      <w:r w:rsidR="002B7A53" w:rsidRPr="004627C8">
        <w:rPr>
          <w:rFonts w:ascii="Times New Roman" w:eastAsia="Times New Roman" w:hAnsi="Times New Roman" w:cs="Times New Roman"/>
          <w:sz w:val="24"/>
          <w:szCs w:val="24"/>
        </w:rPr>
        <w:t>de</w:t>
      </w:r>
      <w:r w:rsidR="00666C58" w:rsidRPr="004627C8">
        <w:rPr>
          <w:rFonts w:ascii="Times New Roman" w:eastAsia="Times New Roman" w:hAnsi="Times New Roman" w:cs="Times New Roman"/>
          <w:sz w:val="24"/>
          <w:szCs w:val="24"/>
        </w:rPr>
        <w:t>l Caserío</w:t>
      </w:r>
      <w:r w:rsidR="002B7A53" w:rsidRPr="004627C8">
        <w:rPr>
          <w:rFonts w:ascii="Times New Roman" w:eastAsia="Times New Roman" w:hAnsi="Times New Roman" w:cs="Times New Roman"/>
          <w:sz w:val="24"/>
          <w:szCs w:val="24"/>
        </w:rPr>
        <w:t xml:space="preserve"> Pita Floja (Anexo </w:t>
      </w:r>
      <w:r w:rsidR="00287244" w:rsidRPr="004627C8">
        <w:rPr>
          <w:rFonts w:ascii="Times New Roman" w:eastAsia="Times New Roman" w:hAnsi="Times New Roman" w:cs="Times New Roman"/>
          <w:sz w:val="24"/>
          <w:szCs w:val="24"/>
        </w:rPr>
        <w:t>11</w:t>
      </w:r>
      <w:r w:rsidR="002B7A53" w:rsidRPr="004627C8">
        <w:rPr>
          <w:rFonts w:ascii="Times New Roman" w:eastAsia="Times New Roman" w:hAnsi="Times New Roman" w:cs="Times New Roman"/>
          <w:sz w:val="24"/>
          <w:szCs w:val="24"/>
        </w:rPr>
        <w:t xml:space="preserve">), </w:t>
      </w:r>
      <w:r w:rsidR="00647F27" w:rsidRPr="004627C8">
        <w:rPr>
          <w:rFonts w:ascii="Times New Roman" w:eastAsia="Times New Roman" w:hAnsi="Times New Roman" w:cs="Times New Roman"/>
          <w:sz w:val="24"/>
          <w:szCs w:val="24"/>
        </w:rPr>
        <w:t>que t</w:t>
      </w:r>
      <w:r w:rsidR="00307B2D" w:rsidRPr="004627C8">
        <w:rPr>
          <w:rFonts w:ascii="Times New Roman" w:eastAsia="Times New Roman" w:hAnsi="Times New Roman" w:cs="Times New Roman"/>
          <w:sz w:val="24"/>
          <w:szCs w:val="24"/>
        </w:rPr>
        <w:t>enían</w:t>
      </w:r>
      <w:r w:rsidR="00647F27" w:rsidRPr="004627C8">
        <w:rPr>
          <w:rFonts w:ascii="Times New Roman" w:eastAsia="Times New Roman" w:hAnsi="Times New Roman" w:cs="Times New Roman"/>
          <w:sz w:val="24"/>
          <w:szCs w:val="24"/>
        </w:rPr>
        <w:t xml:space="preserve"> conocimiento de </w:t>
      </w:r>
      <w:r w:rsidR="002B7A53" w:rsidRPr="004627C8">
        <w:rPr>
          <w:rFonts w:ascii="Times New Roman" w:eastAsia="Times New Roman" w:hAnsi="Times New Roman" w:cs="Times New Roman"/>
          <w:sz w:val="24"/>
          <w:szCs w:val="24"/>
        </w:rPr>
        <w:t>la realidad cotidiana</w:t>
      </w:r>
      <w:r w:rsidR="00647F27" w:rsidRPr="004627C8">
        <w:rPr>
          <w:rFonts w:ascii="Times New Roman" w:eastAsia="Times New Roman" w:hAnsi="Times New Roman" w:cs="Times New Roman"/>
          <w:sz w:val="24"/>
          <w:szCs w:val="24"/>
        </w:rPr>
        <w:t xml:space="preserve"> </w:t>
      </w:r>
      <w:r w:rsidR="00F10AE3" w:rsidRPr="004627C8">
        <w:rPr>
          <w:rFonts w:ascii="Times New Roman" w:eastAsia="Times New Roman" w:hAnsi="Times New Roman" w:cs="Times New Roman"/>
          <w:sz w:val="24"/>
          <w:szCs w:val="24"/>
        </w:rPr>
        <w:t>del territorio donde se realizó el estudio.</w:t>
      </w:r>
      <w:r w:rsidR="002B7A53" w:rsidRPr="004627C8">
        <w:rPr>
          <w:rFonts w:ascii="Times New Roman" w:eastAsia="Times New Roman" w:hAnsi="Times New Roman" w:cs="Times New Roman"/>
          <w:sz w:val="24"/>
          <w:szCs w:val="24"/>
        </w:rPr>
        <w:t xml:space="preserve"> </w:t>
      </w:r>
    </w:p>
    <w:p w14:paraId="5F496578" w14:textId="7D249CE7" w:rsidR="00EE5915" w:rsidRPr="004627C8" w:rsidRDefault="006F3BEE" w:rsidP="000E17D0">
      <w:pPr>
        <w:spacing w:after="80" w:line="360" w:lineRule="auto"/>
        <w:jc w:val="both"/>
        <w:rPr>
          <w:rFonts w:ascii="Times New Roman" w:eastAsia="Times New Roman" w:hAnsi="Times New Roman" w:cs="Times New Roman"/>
          <w:b/>
          <w:bCs/>
          <w:sz w:val="24"/>
          <w:szCs w:val="24"/>
        </w:rPr>
      </w:pPr>
      <w:r w:rsidRPr="004627C8">
        <w:rPr>
          <w:rFonts w:ascii="Times New Roman" w:eastAsia="Times New Roman" w:hAnsi="Times New Roman" w:cs="Times New Roman"/>
          <w:b/>
          <w:bCs/>
          <w:sz w:val="24"/>
          <w:szCs w:val="24"/>
        </w:rPr>
        <w:t>Etapa 6:</w:t>
      </w:r>
      <w:r w:rsidR="00431814" w:rsidRPr="004627C8">
        <w:rPr>
          <w:rFonts w:ascii="Times New Roman" w:eastAsia="Times New Roman" w:hAnsi="Times New Roman" w:cs="Times New Roman"/>
          <w:b/>
          <w:bCs/>
          <w:sz w:val="24"/>
          <w:szCs w:val="24"/>
        </w:rPr>
        <w:t xml:space="preserve"> </w:t>
      </w:r>
      <w:r w:rsidR="002B7A53" w:rsidRPr="004627C8">
        <w:rPr>
          <w:rFonts w:ascii="Times New Roman" w:eastAsia="Times New Roman" w:hAnsi="Times New Roman" w:cs="Times New Roman"/>
          <w:b/>
          <w:bCs/>
          <w:sz w:val="24"/>
          <w:szCs w:val="24"/>
        </w:rPr>
        <w:t>Validación de las guías de entrevista</w:t>
      </w:r>
    </w:p>
    <w:p w14:paraId="745A6B88" w14:textId="050BA32A" w:rsidR="00E9388E" w:rsidRPr="004627C8" w:rsidRDefault="002B7A53" w:rsidP="000E17D0">
      <w:pPr>
        <w:spacing w:after="80" w:line="360" w:lineRule="auto"/>
        <w:ind w:firstLine="720"/>
        <w:jc w:val="both"/>
        <w:rPr>
          <w:rFonts w:ascii="Times New Roman" w:hAnsi="Times New Roman" w:cs="Times New Roman"/>
          <w:sz w:val="24"/>
          <w:szCs w:val="24"/>
        </w:rPr>
      </w:pPr>
      <w:r w:rsidRPr="004627C8">
        <w:rPr>
          <w:rFonts w:ascii="Times New Roman" w:eastAsia="Times New Roman" w:hAnsi="Times New Roman" w:cs="Times New Roman"/>
          <w:sz w:val="24"/>
          <w:szCs w:val="24"/>
        </w:rPr>
        <w:t xml:space="preserve">Una vez diseñadas ambas guías, se </w:t>
      </w:r>
      <w:r w:rsidR="00D35EAB" w:rsidRPr="004627C8">
        <w:rPr>
          <w:rFonts w:ascii="Times New Roman" w:eastAsia="Times New Roman" w:hAnsi="Times New Roman" w:cs="Times New Roman"/>
          <w:sz w:val="24"/>
          <w:szCs w:val="24"/>
        </w:rPr>
        <w:t xml:space="preserve">validaron a través de la técnica </w:t>
      </w:r>
      <w:r w:rsidR="00DA68B7" w:rsidRPr="004627C8">
        <w:rPr>
          <w:rFonts w:ascii="Times New Roman" w:eastAsia="Times New Roman" w:hAnsi="Times New Roman" w:cs="Times New Roman"/>
          <w:sz w:val="24"/>
          <w:szCs w:val="24"/>
        </w:rPr>
        <w:t>denominada juicio</w:t>
      </w:r>
      <w:r w:rsidRPr="004627C8">
        <w:rPr>
          <w:rFonts w:ascii="Times New Roman" w:eastAsia="Times New Roman" w:hAnsi="Times New Roman" w:cs="Times New Roman"/>
          <w:sz w:val="24"/>
          <w:szCs w:val="24"/>
        </w:rPr>
        <w:t xml:space="preserve"> de </w:t>
      </w:r>
      <w:r w:rsidR="001B076D" w:rsidRPr="004627C8">
        <w:rPr>
          <w:rFonts w:ascii="Times New Roman" w:eastAsia="Times New Roman" w:hAnsi="Times New Roman" w:cs="Times New Roman"/>
          <w:sz w:val="24"/>
          <w:szCs w:val="24"/>
        </w:rPr>
        <w:t>expertos</w:t>
      </w:r>
      <w:r w:rsidR="008D6BCD" w:rsidRPr="004627C8">
        <w:rPr>
          <w:rFonts w:ascii="Times New Roman" w:eastAsia="Times New Roman" w:hAnsi="Times New Roman" w:cs="Times New Roman"/>
          <w:sz w:val="24"/>
          <w:szCs w:val="24"/>
        </w:rPr>
        <w:t>, con</w:t>
      </w:r>
      <w:r w:rsidR="00150BA8" w:rsidRPr="004627C8">
        <w:rPr>
          <w:rFonts w:ascii="Times New Roman" w:hAnsi="Times New Roman" w:cs="Times New Roman"/>
          <w:sz w:val="24"/>
          <w:szCs w:val="24"/>
        </w:rPr>
        <w:t xml:space="preserve"> el propósito </w:t>
      </w:r>
      <w:r w:rsidR="00A41BA9" w:rsidRPr="004627C8">
        <w:rPr>
          <w:rFonts w:ascii="Times New Roman" w:hAnsi="Times New Roman" w:cs="Times New Roman"/>
          <w:sz w:val="24"/>
          <w:szCs w:val="24"/>
        </w:rPr>
        <w:t>de</w:t>
      </w:r>
      <w:r w:rsidR="00EB12C7" w:rsidRPr="004627C8">
        <w:rPr>
          <w:rFonts w:ascii="Times New Roman" w:hAnsi="Times New Roman" w:cs="Times New Roman"/>
          <w:sz w:val="24"/>
          <w:szCs w:val="24"/>
        </w:rPr>
        <w:t xml:space="preserve"> evaluar la claridad y </w:t>
      </w:r>
      <w:r w:rsidR="00150BA8" w:rsidRPr="004627C8">
        <w:rPr>
          <w:rFonts w:ascii="Times New Roman" w:hAnsi="Times New Roman" w:cs="Times New Roman"/>
          <w:sz w:val="24"/>
          <w:szCs w:val="24"/>
        </w:rPr>
        <w:t xml:space="preserve">comprensión de las </w:t>
      </w:r>
      <w:r w:rsidR="008B2D84" w:rsidRPr="004627C8">
        <w:rPr>
          <w:rFonts w:ascii="Times New Roman" w:hAnsi="Times New Roman" w:cs="Times New Roman"/>
          <w:sz w:val="24"/>
          <w:szCs w:val="24"/>
        </w:rPr>
        <w:t>preguntas y, con</w:t>
      </w:r>
      <w:r w:rsidR="00EB12C7" w:rsidRPr="004627C8">
        <w:rPr>
          <w:rFonts w:ascii="Times New Roman" w:hAnsi="Times New Roman" w:cs="Times New Roman"/>
          <w:sz w:val="24"/>
          <w:szCs w:val="24"/>
        </w:rPr>
        <w:t xml:space="preserve"> base en los resultados</w:t>
      </w:r>
      <w:r w:rsidR="006318EF" w:rsidRPr="004627C8">
        <w:rPr>
          <w:rFonts w:ascii="Times New Roman" w:hAnsi="Times New Roman" w:cs="Times New Roman"/>
          <w:sz w:val="24"/>
          <w:szCs w:val="24"/>
        </w:rPr>
        <w:t xml:space="preserve"> obtenidos</w:t>
      </w:r>
      <w:r w:rsidR="008B2D84" w:rsidRPr="004627C8">
        <w:rPr>
          <w:rFonts w:ascii="Times New Roman" w:hAnsi="Times New Roman" w:cs="Times New Roman"/>
          <w:sz w:val="24"/>
          <w:szCs w:val="24"/>
        </w:rPr>
        <w:t>,</w:t>
      </w:r>
      <w:r w:rsidR="00EB12C7" w:rsidRPr="004627C8">
        <w:rPr>
          <w:rFonts w:ascii="Times New Roman" w:hAnsi="Times New Roman" w:cs="Times New Roman"/>
          <w:sz w:val="24"/>
          <w:szCs w:val="24"/>
        </w:rPr>
        <w:t xml:space="preserve"> se realizaron ajustes y mejoras a la misma</w:t>
      </w:r>
      <w:r w:rsidR="00E9388E" w:rsidRPr="004627C8">
        <w:rPr>
          <w:rFonts w:ascii="Times New Roman" w:hAnsi="Times New Roman" w:cs="Times New Roman"/>
          <w:sz w:val="24"/>
          <w:szCs w:val="24"/>
        </w:rPr>
        <w:t>.</w:t>
      </w:r>
    </w:p>
    <w:p w14:paraId="45FE8957" w14:textId="6AEB3D64" w:rsidR="00E9388E" w:rsidRPr="004627C8" w:rsidRDefault="00431814" w:rsidP="000E17D0">
      <w:pPr>
        <w:spacing w:after="80" w:line="360" w:lineRule="auto"/>
        <w:jc w:val="both"/>
        <w:rPr>
          <w:rFonts w:ascii="Times New Roman" w:eastAsia="Times New Roman" w:hAnsi="Times New Roman" w:cs="Times New Roman"/>
          <w:b/>
          <w:bCs/>
          <w:sz w:val="24"/>
          <w:szCs w:val="24"/>
        </w:rPr>
      </w:pPr>
      <w:r w:rsidRPr="004627C8">
        <w:rPr>
          <w:rFonts w:ascii="Times New Roman" w:eastAsia="Times New Roman" w:hAnsi="Times New Roman" w:cs="Times New Roman"/>
          <w:b/>
          <w:bCs/>
          <w:sz w:val="24"/>
          <w:szCs w:val="24"/>
        </w:rPr>
        <w:t xml:space="preserve">Etapa 7: </w:t>
      </w:r>
      <w:r w:rsidR="00BF4277" w:rsidRPr="004627C8">
        <w:rPr>
          <w:rFonts w:ascii="Times New Roman" w:eastAsia="Times New Roman" w:hAnsi="Times New Roman" w:cs="Times New Roman"/>
          <w:b/>
          <w:bCs/>
          <w:sz w:val="24"/>
          <w:szCs w:val="24"/>
        </w:rPr>
        <w:t>Preparación y r</w:t>
      </w:r>
      <w:r w:rsidR="002B7A53" w:rsidRPr="004627C8">
        <w:rPr>
          <w:rFonts w:ascii="Times New Roman" w:eastAsia="Times New Roman" w:hAnsi="Times New Roman" w:cs="Times New Roman"/>
          <w:b/>
          <w:bCs/>
          <w:sz w:val="24"/>
          <w:szCs w:val="24"/>
        </w:rPr>
        <w:t xml:space="preserve">ealización de entrevistas a </w:t>
      </w:r>
      <w:r w:rsidR="00424DE0" w:rsidRPr="004627C8">
        <w:rPr>
          <w:rFonts w:ascii="Times New Roman" w:eastAsia="Times New Roman" w:hAnsi="Times New Roman" w:cs="Times New Roman"/>
          <w:b/>
          <w:bCs/>
          <w:sz w:val="24"/>
          <w:szCs w:val="24"/>
        </w:rPr>
        <w:t>Actores</w:t>
      </w:r>
      <w:r w:rsidR="002B7A53" w:rsidRPr="004627C8">
        <w:rPr>
          <w:rFonts w:ascii="Times New Roman" w:eastAsia="Times New Roman" w:hAnsi="Times New Roman" w:cs="Times New Roman"/>
          <w:b/>
          <w:bCs/>
          <w:sz w:val="24"/>
          <w:szCs w:val="24"/>
        </w:rPr>
        <w:t xml:space="preserve"> </w:t>
      </w:r>
      <w:r w:rsidR="00CE3D13" w:rsidRPr="004627C8">
        <w:rPr>
          <w:rFonts w:ascii="Times New Roman" w:eastAsia="Times New Roman" w:hAnsi="Times New Roman" w:cs="Times New Roman"/>
          <w:b/>
          <w:bCs/>
          <w:sz w:val="24"/>
          <w:szCs w:val="24"/>
        </w:rPr>
        <w:t>E</w:t>
      </w:r>
      <w:r w:rsidR="002B7A53" w:rsidRPr="004627C8">
        <w:rPr>
          <w:rFonts w:ascii="Times New Roman" w:eastAsia="Times New Roman" w:hAnsi="Times New Roman" w:cs="Times New Roman"/>
          <w:b/>
          <w:bCs/>
          <w:sz w:val="24"/>
          <w:szCs w:val="24"/>
        </w:rPr>
        <w:t xml:space="preserve">specialistas </w:t>
      </w:r>
    </w:p>
    <w:p w14:paraId="104E49D0" w14:textId="21D3004D" w:rsidR="002B7A53" w:rsidRPr="004627C8" w:rsidRDefault="003D7E78" w:rsidP="000E17D0">
      <w:pPr>
        <w:spacing w:after="80" w:line="360" w:lineRule="auto"/>
        <w:ind w:firstLine="720"/>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 xml:space="preserve">Se realizaron </w:t>
      </w:r>
      <w:r w:rsidR="00CE700E" w:rsidRPr="004627C8">
        <w:rPr>
          <w:rFonts w:ascii="Times New Roman" w:eastAsia="Times New Roman" w:hAnsi="Times New Roman" w:cs="Times New Roman"/>
          <w:sz w:val="24"/>
          <w:szCs w:val="24"/>
        </w:rPr>
        <w:t xml:space="preserve">cuatro </w:t>
      </w:r>
      <w:r w:rsidRPr="004627C8">
        <w:rPr>
          <w:rFonts w:ascii="Times New Roman" w:eastAsia="Times New Roman" w:hAnsi="Times New Roman" w:cs="Times New Roman"/>
          <w:sz w:val="24"/>
          <w:szCs w:val="24"/>
        </w:rPr>
        <w:t>entrevistas</w:t>
      </w:r>
      <w:r w:rsidR="00751A25" w:rsidRPr="004627C8">
        <w:rPr>
          <w:rFonts w:ascii="Times New Roman" w:eastAsia="Times New Roman" w:hAnsi="Times New Roman" w:cs="Times New Roman"/>
          <w:sz w:val="24"/>
          <w:szCs w:val="24"/>
        </w:rPr>
        <w:t xml:space="preserve"> a profesionales </w:t>
      </w:r>
      <w:r w:rsidR="00662BC8" w:rsidRPr="004627C8">
        <w:rPr>
          <w:rFonts w:ascii="Times New Roman" w:eastAsia="Times New Roman" w:hAnsi="Times New Roman" w:cs="Times New Roman"/>
          <w:sz w:val="24"/>
          <w:szCs w:val="24"/>
        </w:rPr>
        <w:t>conocedores de la problemática del agua.</w:t>
      </w:r>
      <w:r w:rsidRPr="004627C8">
        <w:rPr>
          <w:rFonts w:ascii="Times New Roman" w:eastAsia="Times New Roman" w:hAnsi="Times New Roman" w:cs="Times New Roman"/>
          <w:sz w:val="24"/>
          <w:szCs w:val="24"/>
        </w:rPr>
        <w:t xml:space="preserve"> </w:t>
      </w:r>
      <w:r w:rsidR="002B7A53" w:rsidRPr="004627C8">
        <w:rPr>
          <w:rFonts w:ascii="Times New Roman" w:eastAsia="Times New Roman" w:hAnsi="Times New Roman" w:cs="Times New Roman"/>
          <w:sz w:val="24"/>
          <w:szCs w:val="24"/>
        </w:rPr>
        <w:t>Durante estas entrevistas, se busc</w:t>
      </w:r>
      <w:r w:rsidR="00DA32BC" w:rsidRPr="004627C8">
        <w:rPr>
          <w:rFonts w:ascii="Times New Roman" w:eastAsia="Times New Roman" w:hAnsi="Times New Roman" w:cs="Times New Roman"/>
          <w:sz w:val="24"/>
          <w:szCs w:val="24"/>
        </w:rPr>
        <w:t>ó</w:t>
      </w:r>
      <w:r w:rsidR="002B7A53" w:rsidRPr="004627C8">
        <w:rPr>
          <w:rFonts w:ascii="Times New Roman" w:eastAsia="Times New Roman" w:hAnsi="Times New Roman" w:cs="Times New Roman"/>
          <w:sz w:val="24"/>
          <w:szCs w:val="24"/>
        </w:rPr>
        <w:t xml:space="preserve"> recoger </w:t>
      </w:r>
      <w:r w:rsidR="00656353" w:rsidRPr="004627C8">
        <w:rPr>
          <w:rFonts w:ascii="Times New Roman" w:eastAsia="Times New Roman" w:hAnsi="Times New Roman" w:cs="Times New Roman"/>
          <w:sz w:val="24"/>
          <w:szCs w:val="24"/>
        </w:rPr>
        <w:t>las opiniones sobre</w:t>
      </w:r>
      <w:r w:rsidR="00E06A9C" w:rsidRPr="004627C8">
        <w:rPr>
          <w:rFonts w:ascii="Times New Roman" w:eastAsia="Times New Roman" w:hAnsi="Times New Roman" w:cs="Times New Roman"/>
          <w:sz w:val="24"/>
          <w:szCs w:val="24"/>
        </w:rPr>
        <w:t xml:space="preserve"> </w:t>
      </w:r>
      <w:r w:rsidR="004E1B79" w:rsidRPr="004627C8">
        <w:rPr>
          <w:rFonts w:ascii="Times New Roman" w:eastAsia="Times New Roman" w:hAnsi="Times New Roman" w:cs="Times New Roman"/>
          <w:sz w:val="24"/>
          <w:szCs w:val="24"/>
        </w:rPr>
        <w:t>la información</w:t>
      </w:r>
      <w:r w:rsidR="002B7A53" w:rsidRPr="004627C8">
        <w:rPr>
          <w:rFonts w:ascii="Times New Roman" w:eastAsia="Times New Roman" w:hAnsi="Times New Roman" w:cs="Times New Roman"/>
          <w:sz w:val="24"/>
          <w:szCs w:val="24"/>
        </w:rPr>
        <w:t xml:space="preserve"> técnic</w:t>
      </w:r>
      <w:r w:rsidR="004E1B79" w:rsidRPr="004627C8">
        <w:rPr>
          <w:rFonts w:ascii="Times New Roman" w:eastAsia="Times New Roman" w:hAnsi="Times New Roman" w:cs="Times New Roman"/>
          <w:sz w:val="24"/>
          <w:szCs w:val="24"/>
        </w:rPr>
        <w:t>a</w:t>
      </w:r>
      <w:r w:rsidR="002B7A53" w:rsidRPr="004627C8">
        <w:rPr>
          <w:rFonts w:ascii="Times New Roman" w:eastAsia="Times New Roman" w:hAnsi="Times New Roman" w:cs="Times New Roman"/>
          <w:sz w:val="24"/>
          <w:szCs w:val="24"/>
        </w:rPr>
        <w:t xml:space="preserve"> y especializad</w:t>
      </w:r>
      <w:r w:rsidR="004E1B79" w:rsidRPr="004627C8">
        <w:rPr>
          <w:rFonts w:ascii="Times New Roman" w:eastAsia="Times New Roman" w:hAnsi="Times New Roman" w:cs="Times New Roman"/>
          <w:sz w:val="24"/>
          <w:szCs w:val="24"/>
        </w:rPr>
        <w:t>a</w:t>
      </w:r>
      <w:r w:rsidR="00D9517D" w:rsidRPr="004627C8">
        <w:rPr>
          <w:rFonts w:ascii="Times New Roman" w:eastAsia="Times New Roman" w:hAnsi="Times New Roman" w:cs="Times New Roman"/>
          <w:sz w:val="24"/>
          <w:szCs w:val="24"/>
        </w:rPr>
        <w:t xml:space="preserve">, </w:t>
      </w:r>
      <w:r w:rsidR="00F404F7" w:rsidRPr="004627C8">
        <w:rPr>
          <w:rFonts w:ascii="Times New Roman" w:eastAsia="Times New Roman" w:hAnsi="Times New Roman" w:cs="Times New Roman"/>
          <w:sz w:val="24"/>
          <w:szCs w:val="24"/>
        </w:rPr>
        <w:t xml:space="preserve">que </w:t>
      </w:r>
      <w:r w:rsidR="008501DF" w:rsidRPr="004627C8">
        <w:rPr>
          <w:rFonts w:ascii="Times New Roman" w:eastAsia="Times New Roman" w:hAnsi="Times New Roman" w:cs="Times New Roman"/>
          <w:sz w:val="24"/>
          <w:szCs w:val="24"/>
        </w:rPr>
        <w:t>permitió una</w:t>
      </w:r>
      <w:r w:rsidR="00656353" w:rsidRPr="004627C8">
        <w:rPr>
          <w:rFonts w:ascii="Times New Roman" w:eastAsia="Times New Roman" w:hAnsi="Times New Roman" w:cs="Times New Roman"/>
          <w:sz w:val="24"/>
          <w:szCs w:val="24"/>
        </w:rPr>
        <w:t xml:space="preserve"> compresión</w:t>
      </w:r>
      <w:r w:rsidR="00F404F7" w:rsidRPr="004627C8">
        <w:rPr>
          <w:rFonts w:ascii="Times New Roman" w:eastAsia="Times New Roman" w:hAnsi="Times New Roman" w:cs="Times New Roman"/>
          <w:sz w:val="24"/>
          <w:szCs w:val="24"/>
        </w:rPr>
        <w:t xml:space="preserve"> </w:t>
      </w:r>
      <w:r w:rsidR="00DA68B7" w:rsidRPr="004627C8">
        <w:rPr>
          <w:rFonts w:ascii="Times New Roman" w:eastAsia="Times New Roman" w:hAnsi="Times New Roman" w:cs="Times New Roman"/>
          <w:sz w:val="24"/>
          <w:szCs w:val="24"/>
        </w:rPr>
        <w:t>holística del</w:t>
      </w:r>
      <w:r w:rsidR="002B7A53" w:rsidRPr="004627C8">
        <w:rPr>
          <w:rFonts w:ascii="Times New Roman" w:eastAsia="Times New Roman" w:hAnsi="Times New Roman" w:cs="Times New Roman"/>
          <w:sz w:val="24"/>
          <w:szCs w:val="24"/>
        </w:rPr>
        <w:t xml:space="preserve"> problema hídrico y sus posibles soluciones.</w:t>
      </w:r>
    </w:p>
    <w:p w14:paraId="6E5316E3" w14:textId="50650F05" w:rsidR="002D570E" w:rsidRPr="004627C8" w:rsidRDefault="00431814" w:rsidP="000E17D0">
      <w:pPr>
        <w:spacing w:after="80" w:line="360" w:lineRule="auto"/>
        <w:jc w:val="both"/>
        <w:rPr>
          <w:rFonts w:ascii="Times New Roman" w:eastAsia="Times New Roman" w:hAnsi="Times New Roman" w:cs="Times New Roman"/>
          <w:b/>
          <w:bCs/>
          <w:sz w:val="24"/>
          <w:szCs w:val="24"/>
        </w:rPr>
      </w:pPr>
      <w:r w:rsidRPr="004627C8">
        <w:rPr>
          <w:rFonts w:ascii="Times New Roman" w:eastAsia="Times New Roman" w:hAnsi="Times New Roman" w:cs="Times New Roman"/>
          <w:b/>
          <w:bCs/>
          <w:sz w:val="24"/>
          <w:szCs w:val="24"/>
        </w:rPr>
        <w:t xml:space="preserve">Etapa 8: </w:t>
      </w:r>
      <w:r w:rsidR="00DA32BC" w:rsidRPr="004627C8">
        <w:rPr>
          <w:rFonts w:ascii="Times New Roman" w:eastAsia="Times New Roman" w:hAnsi="Times New Roman" w:cs="Times New Roman"/>
          <w:b/>
          <w:bCs/>
          <w:sz w:val="24"/>
          <w:szCs w:val="24"/>
        </w:rPr>
        <w:t>P</w:t>
      </w:r>
      <w:r w:rsidR="002B7A53" w:rsidRPr="004627C8">
        <w:rPr>
          <w:rFonts w:ascii="Times New Roman" w:eastAsia="Times New Roman" w:hAnsi="Times New Roman" w:cs="Times New Roman"/>
          <w:b/>
          <w:bCs/>
          <w:sz w:val="24"/>
          <w:szCs w:val="24"/>
        </w:rPr>
        <w:t xml:space="preserve">reparación y realización de entrevistas a </w:t>
      </w:r>
      <w:r w:rsidR="00424DE0" w:rsidRPr="004627C8">
        <w:rPr>
          <w:rFonts w:ascii="Times New Roman" w:eastAsia="Times New Roman" w:hAnsi="Times New Roman" w:cs="Times New Roman"/>
          <w:b/>
          <w:bCs/>
          <w:sz w:val="24"/>
          <w:szCs w:val="24"/>
        </w:rPr>
        <w:t>Actores</w:t>
      </w:r>
      <w:r w:rsidR="002B7A53" w:rsidRPr="004627C8">
        <w:rPr>
          <w:rFonts w:ascii="Times New Roman" w:eastAsia="Times New Roman" w:hAnsi="Times New Roman" w:cs="Times New Roman"/>
          <w:b/>
          <w:bCs/>
          <w:sz w:val="24"/>
          <w:szCs w:val="24"/>
        </w:rPr>
        <w:t xml:space="preserve"> </w:t>
      </w:r>
      <w:r w:rsidR="00CE3D13" w:rsidRPr="004627C8">
        <w:rPr>
          <w:rFonts w:ascii="Times New Roman" w:eastAsia="Times New Roman" w:hAnsi="Times New Roman" w:cs="Times New Roman"/>
          <w:b/>
          <w:bCs/>
          <w:sz w:val="24"/>
          <w:szCs w:val="24"/>
        </w:rPr>
        <w:t>L</w:t>
      </w:r>
      <w:r w:rsidR="002B7A53" w:rsidRPr="004627C8">
        <w:rPr>
          <w:rFonts w:ascii="Times New Roman" w:eastAsia="Times New Roman" w:hAnsi="Times New Roman" w:cs="Times New Roman"/>
          <w:b/>
          <w:bCs/>
          <w:sz w:val="24"/>
          <w:szCs w:val="24"/>
        </w:rPr>
        <w:t xml:space="preserve">ocales </w:t>
      </w:r>
    </w:p>
    <w:p w14:paraId="7474E97E" w14:textId="4195E359" w:rsidR="00DA32BC" w:rsidRDefault="002D570E"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 xml:space="preserve">De igual manera, se organizó </w:t>
      </w:r>
      <w:r w:rsidR="005170FE" w:rsidRPr="004627C8">
        <w:rPr>
          <w:rFonts w:ascii="Times New Roman" w:hAnsi="Times New Roman" w:cs="Times New Roman"/>
          <w:sz w:val="24"/>
          <w:szCs w:val="24"/>
        </w:rPr>
        <w:t xml:space="preserve">el </w:t>
      </w:r>
      <w:r w:rsidR="00E3148D" w:rsidRPr="004627C8">
        <w:rPr>
          <w:rFonts w:ascii="Times New Roman" w:hAnsi="Times New Roman" w:cs="Times New Roman"/>
          <w:sz w:val="24"/>
          <w:szCs w:val="24"/>
        </w:rPr>
        <w:t xml:space="preserve">desarrollo </w:t>
      </w:r>
      <w:r w:rsidRPr="004627C8">
        <w:rPr>
          <w:rFonts w:ascii="Times New Roman" w:hAnsi="Times New Roman" w:cs="Times New Roman"/>
          <w:sz w:val="24"/>
          <w:szCs w:val="24"/>
        </w:rPr>
        <w:t>de entrevistas con</w:t>
      </w:r>
      <w:r w:rsidR="00CE700E" w:rsidRPr="004627C8">
        <w:rPr>
          <w:rFonts w:ascii="Times New Roman" w:hAnsi="Times New Roman" w:cs="Times New Roman"/>
          <w:sz w:val="24"/>
          <w:szCs w:val="24"/>
        </w:rPr>
        <w:t xml:space="preserve"> </w:t>
      </w:r>
      <w:r w:rsidR="00AE5E82" w:rsidRPr="004627C8">
        <w:rPr>
          <w:rFonts w:ascii="Times New Roman" w:hAnsi="Times New Roman" w:cs="Times New Roman"/>
          <w:sz w:val="24"/>
          <w:szCs w:val="24"/>
        </w:rPr>
        <w:t xml:space="preserve">tres </w:t>
      </w:r>
      <w:r w:rsidR="00424DE0" w:rsidRPr="004627C8">
        <w:rPr>
          <w:rFonts w:ascii="Times New Roman" w:hAnsi="Times New Roman" w:cs="Times New Roman"/>
          <w:sz w:val="24"/>
          <w:szCs w:val="24"/>
        </w:rPr>
        <w:t>Actores L</w:t>
      </w:r>
      <w:r w:rsidR="00155454" w:rsidRPr="004627C8">
        <w:rPr>
          <w:rFonts w:ascii="Times New Roman" w:hAnsi="Times New Roman" w:cs="Times New Roman"/>
          <w:sz w:val="24"/>
          <w:szCs w:val="24"/>
        </w:rPr>
        <w:t xml:space="preserve">ocales. </w:t>
      </w:r>
      <w:r w:rsidRPr="004627C8">
        <w:rPr>
          <w:rFonts w:ascii="Times New Roman" w:hAnsi="Times New Roman" w:cs="Times New Roman"/>
          <w:sz w:val="24"/>
          <w:szCs w:val="24"/>
        </w:rPr>
        <w:t xml:space="preserve">Estas entrevistas se enfocaron en </w:t>
      </w:r>
      <w:r w:rsidR="00DA68B7" w:rsidRPr="004627C8">
        <w:rPr>
          <w:rFonts w:ascii="Times New Roman" w:hAnsi="Times New Roman" w:cs="Times New Roman"/>
          <w:sz w:val="24"/>
          <w:szCs w:val="24"/>
        </w:rPr>
        <w:t>conocer las</w:t>
      </w:r>
      <w:r w:rsidRPr="004627C8">
        <w:rPr>
          <w:rFonts w:ascii="Times New Roman" w:hAnsi="Times New Roman" w:cs="Times New Roman"/>
          <w:sz w:val="24"/>
          <w:szCs w:val="24"/>
        </w:rPr>
        <w:t xml:space="preserve"> experiencias y percepciones </w:t>
      </w:r>
      <w:r w:rsidR="000E2A7D" w:rsidRPr="004627C8">
        <w:rPr>
          <w:rFonts w:ascii="Times New Roman" w:hAnsi="Times New Roman" w:cs="Times New Roman"/>
          <w:sz w:val="24"/>
          <w:szCs w:val="24"/>
        </w:rPr>
        <w:t>que</w:t>
      </w:r>
      <w:r w:rsidRPr="004627C8">
        <w:rPr>
          <w:rFonts w:ascii="Times New Roman" w:hAnsi="Times New Roman" w:cs="Times New Roman"/>
          <w:sz w:val="24"/>
          <w:szCs w:val="24"/>
        </w:rPr>
        <w:t xml:space="preserve"> cada uno de ellos</w:t>
      </w:r>
      <w:r w:rsidR="000E2A7D" w:rsidRPr="004627C8">
        <w:rPr>
          <w:rFonts w:ascii="Times New Roman" w:hAnsi="Times New Roman" w:cs="Times New Roman"/>
          <w:sz w:val="24"/>
          <w:szCs w:val="24"/>
        </w:rPr>
        <w:t xml:space="preserve"> </w:t>
      </w:r>
      <w:r w:rsidR="00C457E5" w:rsidRPr="004627C8">
        <w:rPr>
          <w:rFonts w:ascii="Times New Roman" w:hAnsi="Times New Roman" w:cs="Times New Roman"/>
          <w:sz w:val="24"/>
          <w:szCs w:val="24"/>
        </w:rPr>
        <w:t>tenían,</w:t>
      </w:r>
      <w:r w:rsidRPr="004627C8">
        <w:rPr>
          <w:rFonts w:ascii="Times New Roman" w:hAnsi="Times New Roman" w:cs="Times New Roman"/>
          <w:sz w:val="24"/>
          <w:szCs w:val="24"/>
        </w:rPr>
        <w:t xml:space="preserve"> sobre las dificultades diarias relacionadas con el acceso al agua</w:t>
      </w:r>
      <w:r w:rsidR="00CB749C" w:rsidRPr="004627C8">
        <w:rPr>
          <w:rFonts w:ascii="Times New Roman" w:hAnsi="Times New Roman" w:cs="Times New Roman"/>
          <w:sz w:val="24"/>
          <w:szCs w:val="24"/>
        </w:rPr>
        <w:t xml:space="preserve"> en la </w:t>
      </w:r>
      <w:r w:rsidR="003B2BA1" w:rsidRPr="004627C8">
        <w:rPr>
          <w:rFonts w:ascii="Times New Roman" w:hAnsi="Times New Roman" w:cs="Times New Roman"/>
          <w:sz w:val="24"/>
          <w:szCs w:val="24"/>
        </w:rPr>
        <w:t>c</w:t>
      </w:r>
      <w:r w:rsidR="00CB749C" w:rsidRPr="004627C8">
        <w:rPr>
          <w:rFonts w:ascii="Times New Roman" w:hAnsi="Times New Roman" w:cs="Times New Roman"/>
          <w:sz w:val="24"/>
          <w:szCs w:val="24"/>
        </w:rPr>
        <w:t>omunidad</w:t>
      </w:r>
      <w:r w:rsidR="00FF3065" w:rsidRPr="004627C8">
        <w:rPr>
          <w:rFonts w:ascii="Times New Roman" w:hAnsi="Times New Roman" w:cs="Times New Roman"/>
          <w:sz w:val="24"/>
          <w:szCs w:val="24"/>
        </w:rPr>
        <w:t>.</w:t>
      </w:r>
    </w:p>
    <w:p w14:paraId="7C49921E" w14:textId="0698E81A" w:rsidR="008E24AF" w:rsidRPr="004627C8" w:rsidRDefault="00431814" w:rsidP="000E17D0">
      <w:pPr>
        <w:spacing w:after="80" w:line="360" w:lineRule="auto"/>
        <w:jc w:val="both"/>
        <w:rPr>
          <w:rFonts w:ascii="Times New Roman" w:hAnsi="Times New Roman" w:cs="Times New Roman"/>
          <w:b/>
          <w:bCs/>
          <w:sz w:val="24"/>
          <w:szCs w:val="24"/>
        </w:rPr>
      </w:pPr>
      <w:r w:rsidRPr="004627C8">
        <w:rPr>
          <w:rFonts w:ascii="Times New Roman" w:hAnsi="Times New Roman" w:cs="Times New Roman"/>
          <w:b/>
          <w:bCs/>
          <w:sz w:val="24"/>
          <w:szCs w:val="24"/>
        </w:rPr>
        <w:t>Etapa 9:</w:t>
      </w:r>
      <w:r w:rsidR="001372CE" w:rsidRPr="004627C8">
        <w:rPr>
          <w:rFonts w:ascii="Times New Roman" w:hAnsi="Times New Roman" w:cs="Times New Roman"/>
          <w:b/>
          <w:bCs/>
          <w:sz w:val="24"/>
          <w:szCs w:val="24"/>
        </w:rPr>
        <w:t xml:space="preserve"> </w:t>
      </w:r>
      <w:r w:rsidR="00FF3065" w:rsidRPr="004627C8">
        <w:rPr>
          <w:rFonts w:ascii="Times New Roman" w:hAnsi="Times New Roman" w:cs="Times New Roman"/>
          <w:b/>
          <w:bCs/>
          <w:sz w:val="24"/>
          <w:szCs w:val="24"/>
        </w:rPr>
        <w:t>Plan de análisis de los resultados</w:t>
      </w:r>
    </w:p>
    <w:p w14:paraId="7274C049" w14:textId="0AE6733F" w:rsidR="00FF3065" w:rsidRPr="004627C8" w:rsidRDefault="002B7A53" w:rsidP="000E17D0">
      <w:pPr>
        <w:spacing w:after="80" w:line="360" w:lineRule="auto"/>
        <w:ind w:firstLine="720"/>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Tras la realización de las entrevistas</w:t>
      </w:r>
      <w:r w:rsidR="0084388A" w:rsidRPr="004627C8">
        <w:rPr>
          <w:rFonts w:ascii="Times New Roman" w:eastAsia="Times New Roman" w:hAnsi="Times New Roman" w:cs="Times New Roman"/>
          <w:sz w:val="24"/>
          <w:szCs w:val="24"/>
        </w:rPr>
        <w:t>,</w:t>
      </w:r>
      <w:r w:rsidRPr="004627C8">
        <w:rPr>
          <w:rFonts w:ascii="Times New Roman" w:eastAsia="Times New Roman" w:hAnsi="Times New Roman" w:cs="Times New Roman"/>
          <w:sz w:val="24"/>
          <w:szCs w:val="24"/>
        </w:rPr>
        <w:t xml:space="preserve"> la información recopilada </w:t>
      </w:r>
      <w:r w:rsidR="002D570E" w:rsidRPr="004627C8">
        <w:rPr>
          <w:rFonts w:ascii="Times New Roman" w:eastAsia="Times New Roman" w:hAnsi="Times New Roman" w:cs="Times New Roman"/>
          <w:sz w:val="24"/>
          <w:szCs w:val="24"/>
        </w:rPr>
        <w:t>fue</w:t>
      </w:r>
      <w:r w:rsidRPr="004627C8">
        <w:rPr>
          <w:rFonts w:ascii="Times New Roman" w:eastAsia="Times New Roman" w:hAnsi="Times New Roman" w:cs="Times New Roman"/>
          <w:sz w:val="24"/>
          <w:szCs w:val="24"/>
        </w:rPr>
        <w:t xml:space="preserve"> transcrita para su posterior análisis</w:t>
      </w:r>
      <w:r w:rsidR="00DC5C01" w:rsidRPr="004627C8">
        <w:rPr>
          <w:rFonts w:ascii="Times New Roman" w:eastAsia="Times New Roman" w:hAnsi="Times New Roman" w:cs="Times New Roman"/>
          <w:sz w:val="24"/>
          <w:szCs w:val="24"/>
        </w:rPr>
        <w:t>,</w:t>
      </w:r>
      <w:r w:rsidR="00DC5C01" w:rsidRPr="004627C8">
        <w:rPr>
          <w:rFonts w:ascii="Times New Roman" w:hAnsi="Times New Roman" w:cs="Times New Roman"/>
          <w:sz w:val="24"/>
          <w:szCs w:val="24"/>
        </w:rPr>
        <w:t xml:space="preserve"> esto se realizó con precisión, para reflejar fielmente las expresiones </w:t>
      </w:r>
      <w:r w:rsidR="00DC5C01" w:rsidRPr="004627C8">
        <w:rPr>
          <w:rFonts w:ascii="Times New Roman" w:hAnsi="Times New Roman" w:cs="Times New Roman"/>
          <w:sz w:val="24"/>
          <w:szCs w:val="24"/>
        </w:rPr>
        <w:lastRenderedPageBreak/>
        <w:t xml:space="preserve">de cada uno de los </w:t>
      </w:r>
      <w:r w:rsidR="00424DE0" w:rsidRPr="004627C8">
        <w:rPr>
          <w:rFonts w:ascii="Times New Roman" w:hAnsi="Times New Roman" w:cs="Times New Roman"/>
          <w:sz w:val="24"/>
          <w:szCs w:val="24"/>
        </w:rPr>
        <w:t>actores</w:t>
      </w:r>
      <w:r w:rsidR="00DC5C01" w:rsidRPr="004627C8">
        <w:rPr>
          <w:rFonts w:ascii="Times New Roman" w:hAnsi="Times New Roman" w:cs="Times New Roman"/>
          <w:sz w:val="24"/>
          <w:szCs w:val="24"/>
        </w:rPr>
        <w:t xml:space="preserve"> clave</w:t>
      </w:r>
      <w:r w:rsidR="00FF3065" w:rsidRPr="004627C8">
        <w:rPr>
          <w:rFonts w:ascii="Times New Roman" w:hAnsi="Times New Roman" w:cs="Times New Roman"/>
          <w:sz w:val="24"/>
          <w:szCs w:val="24"/>
        </w:rPr>
        <w:t xml:space="preserve"> y permitió </w:t>
      </w:r>
      <w:r w:rsidR="00FF3065" w:rsidRPr="004627C8">
        <w:rPr>
          <w:rFonts w:ascii="Times New Roman" w:eastAsia="Times New Roman" w:hAnsi="Times New Roman" w:cs="Times New Roman"/>
          <w:sz w:val="24"/>
          <w:szCs w:val="24"/>
        </w:rPr>
        <w:t xml:space="preserve">contrastar las opiniones desde una perspectiva especializada y la visión de los </w:t>
      </w:r>
      <w:r w:rsidR="00424DE0" w:rsidRPr="004627C8">
        <w:rPr>
          <w:rFonts w:ascii="Times New Roman" w:eastAsia="Times New Roman" w:hAnsi="Times New Roman" w:cs="Times New Roman"/>
          <w:sz w:val="24"/>
          <w:szCs w:val="24"/>
        </w:rPr>
        <w:t>Actores L</w:t>
      </w:r>
      <w:r w:rsidR="00FF3065" w:rsidRPr="004627C8">
        <w:rPr>
          <w:rFonts w:ascii="Times New Roman" w:eastAsia="Times New Roman" w:hAnsi="Times New Roman" w:cs="Times New Roman"/>
          <w:sz w:val="24"/>
          <w:szCs w:val="24"/>
        </w:rPr>
        <w:t>ocales.</w:t>
      </w:r>
    </w:p>
    <w:p w14:paraId="4781563F" w14:textId="269247C0" w:rsidR="002B7A53" w:rsidRPr="004627C8" w:rsidRDefault="00FF3065" w:rsidP="000E17D0">
      <w:pPr>
        <w:pStyle w:val="NormalWeb"/>
        <w:spacing w:before="0" w:beforeAutospacing="0" w:after="80" w:afterAutospacing="0" w:line="360" w:lineRule="auto"/>
        <w:ind w:firstLine="720"/>
        <w:jc w:val="both"/>
      </w:pPr>
      <w:r w:rsidRPr="004627C8">
        <w:t xml:space="preserve">Posteriormente, se elaboró una matriz de discusión de resultados, en la que se registró la información proporcionada por cada </w:t>
      </w:r>
      <w:r w:rsidR="00424DE0" w:rsidRPr="004627C8">
        <w:t>actor</w:t>
      </w:r>
      <w:r w:rsidRPr="004627C8">
        <w:t xml:space="preserve"> clave</w:t>
      </w:r>
      <w:r w:rsidR="00424DE0" w:rsidRPr="004627C8">
        <w:t>.</w:t>
      </w:r>
      <w:r w:rsidRPr="004627C8">
        <w:t xml:space="preserve"> Esta matriz se basó en la unidad de análisis, relacionada con los resultados de las acciones preventivas, llevadas a cabo por las instituciones del Estado, en respuesta a la disminución del caudal de la fuente Pita Floja, y se alineó con los objetivos general y específicos establecidos en la investigación, los cuales sirvieron de base para las preguntas de las entrevistas.</w:t>
      </w:r>
    </w:p>
    <w:p w14:paraId="5B908ED2" w14:textId="46EA9C4E" w:rsidR="00595C64" w:rsidRPr="004627C8" w:rsidRDefault="00870354" w:rsidP="000E17D0">
      <w:pPr>
        <w:spacing w:after="80" w:line="360" w:lineRule="auto"/>
        <w:ind w:firstLine="709"/>
        <w:jc w:val="both"/>
        <w:rPr>
          <w:rFonts w:ascii="Times New Roman" w:hAnsi="Times New Roman" w:cs="Times New Roman"/>
          <w:sz w:val="24"/>
          <w:szCs w:val="24"/>
        </w:rPr>
      </w:pPr>
      <w:r w:rsidRPr="004627C8">
        <w:rPr>
          <w:rFonts w:ascii="Times New Roman" w:hAnsi="Times New Roman" w:cs="Times New Roman"/>
          <w:sz w:val="24"/>
          <w:szCs w:val="24"/>
        </w:rPr>
        <w:t>Una vez cargada la información en la matriz de resultados, se llevó a cabo un análisis exhaustivo</w:t>
      </w:r>
      <w:r w:rsidR="00A54A77" w:rsidRPr="004627C8">
        <w:rPr>
          <w:rFonts w:ascii="Times New Roman" w:hAnsi="Times New Roman" w:cs="Times New Roman"/>
          <w:sz w:val="24"/>
          <w:szCs w:val="24"/>
        </w:rPr>
        <w:t xml:space="preserve"> </w:t>
      </w:r>
      <w:r w:rsidR="00203436" w:rsidRPr="004627C8">
        <w:rPr>
          <w:rFonts w:ascii="Times New Roman" w:hAnsi="Times New Roman" w:cs="Times New Roman"/>
          <w:sz w:val="24"/>
          <w:szCs w:val="24"/>
        </w:rPr>
        <w:t xml:space="preserve">sobre la información obtenida en las </w:t>
      </w:r>
      <w:r w:rsidR="00595C64" w:rsidRPr="004627C8">
        <w:rPr>
          <w:rFonts w:ascii="Times New Roman" w:hAnsi="Times New Roman" w:cs="Times New Roman"/>
          <w:sz w:val="24"/>
          <w:szCs w:val="24"/>
        </w:rPr>
        <w:t>entrevistas, con</w:t>
      </w:r>
      <w:r w:rsidRPr="004627C8">
        <w:rPr>
          <w:rFonts w:ascii="Times New Roman" w:hAnsi="Times New Roman" w:cs="Times New Roman"/>
          <w:sz w:val="24"/>
          <w:szCs w:val="24"/>
        </w:rPr>
        <w:t xml:space="preserve"> el fin de identificar </w:t>
      </w:r>
      <w:r w:rsidR="006E0484" w:rsidRPr="004627C8">
        <w:rPr>
          <w:rFonts w:ascii="Times New Roman" w:hAnsi="Times New Roman" w:cs="Times New Roman"/>
          <w:sz w:val="24"/>
          <w:szCs w:val="24"/>
        </w:rPr>
        <w:t xml:space="preserve">el cumplimiento de </w:t>
      </w:r>
      <w:r w:rsidR="002A6E34" w:rsidRPr="004627C8">
        <w:rPr>
          <w:rFonts w:ascii="Times New Roman" w:hAnsi="Times New Roman" w:cs="Times New Roman"/>
          <w:sz w:val="24"/>
          <w:szCs w:val="24"/>
        </w:rPr>
        <w:t>los elementos esenciales de la investigación</w:t>
      </w:r>
      <w:r w:rsidR="00AF46E4" w:rsidRPr="004627C8">
        <w:rPr>
          <w:rFonts w:ascii="Times New Roman" w:hAnsi="Times New Roman" w:cs="Times New Roman"/>
          <w:sz w:val="24"/>
          <w:szCs w:val="24"/>
        </w:rPr>
        <w:t>.</w:t>
      </w:r>
    </w:p>
    <w:p w14:paraId="3C2761BD" w14:textId="2BCEC128" w:rsidR="006B7979" w:rsidRPr="004627C8" w:rsidRDefault="00861727" w:rsidP="000E17D0">
      <w:pPr>
        <w:spacing w:after="80" w:line="360" w:lineRule="auto"/>
        <w:ind w:firstLine="709"/>
        <w:jc w:val="both"/>
        <w:rPr>
          <w:rFonts w:ascii="Times New Roman" w:hAnsi="Times New Roman" w:cs="Times New Roman"/>
          <w:sz w:val="24"/>
          <w:szCs w:val="24"/>
        </w:rPr>
      </w:pPr>
      <w:r w:rsidRPr="004627C8">
        <w:rPr>
          <w:rFonts w:ascii="Times New Roman" w:hAnsi="Times New Roman" w:cs="Times New Roman"/>
          <w:sz w:val="24"/>
          <w:szCs w:val="24"/>
        </w:rPr>
        <w:t xml:space="preserve">Ese </w:t>
      </w:r>
      <w:r w:rsidR="0099540E" w:rsidRPr="004627C8">
        <w:rPr>
          <w:rFonts w:ascii="Times New Roman" w:hAnsi="Times New Roman" w:cs="Times New Roman"/>
          <w:sz w:val="24"/>
          <w:szCs w:val="24"/>
        </w:rPr>
        <w:t>procedimiento permitió</w:t>
      </w:r>
      <w:r w:rsidR="00855852" w:rsidRPr="004627C8">
        <w:rPr>
          <w:rFonts w:ascii="Times New Roman" w:hAnsi="Times New Roman" w:cs="Times New Roman"/>
          <w:sz w:val="24"/>
          <w:szCs w:val="24"/>
        </w:rPr>
        <w:t xml:space="preserve"> </w:t>
      </w:r>
      <w:r w:rsidR="0099540E" w:rsidRPr="004627C8">
        <w:rPr>
          <w:rFonts w:ascii="Times New Roman" w:hAnsi="Times New Roman" w:cs="Times New Roman"/>
          <w:sz w:val="24"/>
          <w:szCs w:val="24"/>
        </w:rPr>
        <w:t>confirmar y</w:t>
      </w:r>
      <w:r w:rsidR="00870354" w:rsidRPr="004627C8">
        <w:rPr>
          <w:rFonts w:ascii="Times New Roman" w:hAnsi="Times New Roman" w:cs="Times New Roman"/>
          <w:sz w:val="24"/>
          <w:szCs w:val="24"/>
        </w:rPr>
        <w:t xml:space="preserve"> contrast</w:t>
      </w:r>
      <w:r w:rsidR="00CC64C9" w:rsidRPr="004627C8">
        <w:rPr>
          <w:rFonts w:ascii="Times New Roman" w:hAnsi="Times New Roman" w:cs="Times New Roman"/>
          <w:sz w:val="24"/>
          <w:szCs w:val="24"/>
        </w:rPr>
        <w:t>ar</w:t>
      </w:r>
      <w:r w:rsidR="00870354" w:rsidRPr="004627C8">
        <w:rPr>
          <w:rFonts w:ascii="Times New Roman" w:hAnsi="Times New Roman" w:cs="Times New Roman"/>
          <w:sz w:val="24"/>
          <w:szCs w:val="24"/>
        </w:rPr>
        <w:t xml:space="preserve"> la </w:t>
      </w:r>
      <w:r w:rsidR="0099540E" w:rsidRPr="004627C8">
        <w:rPr>
          <w:rFonts w:ascii="Times New Roman" w:hAnsi="Times New Roman" w:cs="Times New Roman"/>
          <w:sz w:val="24"/>
          <w:szCs w:val="24"/>
        </w:rPr>
        <w:t>información, mediante</w:t>
      </w:r>
      <w:r w:rsidR="00870354" w:rsidRPr="004627C8">
        <w:rPr>
          <w:rFonts w:ascii="Times New Roman" w:hAnsi="Times New Roman" w:cs="Times New Roman"/>
          <w:sz w:val="24"/>
          <w:szCs w:val="24"/>
        </w:rPr>
        <w:t xml:space="preserve"> </w:t>
      </w:r>
      <w:r w:rsidR="00183C9B" w:rsidRPr="004627C8">
        <w:rPr>
          <w:rFonts w:ascii="Times New Roman" w:hAnsi="Times New Roman" w:cs="Times New Roman"/>
          <w:sz w:val="24"/>
          <w:szCs w:val="24"/>
        </w:rPr>
        <w:t xml:space="preserve">la técnica de </w:t>
      </w:r>
      <w:r w:rsidR="00870354" w:rsidRPr="004627C8">
        <w:rPr>
          <w:rFonts w:ascii="Times New Roman" w:hAnsi="Times New Roman" w:cs="Times New Roman"/>
          <w:sz w:val="24"/>
          <w:szCs w:val="24"/>
        </w:rPr>
        <w:t>triangulación</w:t>
      </w:r>
      <w:r w:rsidR="00337C48" w:rsidRPr="004627C8">
        <w:rPr>
          <w:rFonts w:ascii="Times New Roman" w:hAnsi="Times New Roman" w:cs="Times New Roman"/>
          <w:sz w:val="24"/>
          <w:szCs w:val="24"/>
        </w:rPr>
        <w:t xml:space="preserve"> de contenido</w:t>
      </w:r>
      <w:r w:rsidR="00D60CDF" w:rsidRPr="004627C8">
        <w:rPr>
          <w:rFonts w:ascii="Times New Roman" w:hAnsi="Times New Roman" w:cs="Times New Roman"/>
          <w:sz w:val="24"/>
          <w:szCs w:val="24"/>
        </w:rPr>
        <w:t>,</w:t>
      </w:r>
      <w:r w:rsidR="00337C48" w:rsidRPr="004627C8">
        <w:rPr>
          <w:rFonts w:ascii="Times New Roman" w:hAnsi="Times New Roman" w:cs="Times New Roman"/>
          <w:sz w:val="24"/>
          <w:szCs w:val="24"/>
        </w:rPr>
        <w:t xml:space="preserve"> </w:t>
      </w:r>
      <w:r w:rsidR="00870354" w:rsidRPr="004627C8">
        <w:rPr>
          <w:rFonts w:ascii="Times New Roman" w:hAnsi="Times New Roman" w:cs="Times New Roman"/>
          <w:sz w:val="24"/>
          <w:szCs w:val="24"/>
        </w:rPr>
        <w:t>aprovechando las diversas perspectivas</w:t>
      </w:r>
      <w:r w:rsidR="005254BA" w:rsidRPr="004627C8">
        <w:rPr>
          <w:rFonts w:ascii="Times New Roman" w:hAnsi="Times New Roman" w:cs="Times New Roman"/>
          <w:sz w:val="24"/>
          <w:szCs w:val="24"/>
        </w:rPr>
        <w:t xml:space="preserve"> de los entrevistados</w:t>
      </w:r>
      <w:r w:rsidR="0099540E" w:rsidRPr="004627C8">
        <w:rPr>
          <w:rFonts w:ascii="Times New Roman" w:hAnsi="Times New Roman" w:cs="Times New Roman"/>
          <w:sz w:val="24"/>
          <w:szCs w:val="24"/>
        </w:rPr>
        <w:t xml:space="preserve"> para</w:t>
      </w:r>
      <w:r w:rsidR="00870354" w:rsidRPr="004627C8">
        <w:rPr>
          <w:rFonts w:ascii="Times New Roman" w:hAnsi="Times New Roman" w:cs="Times New Roman"/>
          <w:sz w:val="24"/>
          <w:szCs w:val="24"/>
        </w:rPr>
        <w:t xml:space="preserve"> obtener una visión integral</w:t>
      </w:r>
      <w:r w:rsidR="00F90D86" w:rsidRPr="004627C8">
        <w:rPr>
          <w:rFonts w:ascii="Times New Roman" w:hAnsi="Times New Roman" w:cs="Times New Roman"/>
          <w:sz w:val="24"/>
          <w:szCs w:val="24"/>
        </w:rPr>
        <w:t xml:space="preserve">, holística </w:t>
      </w:r>
      <w:r w:rsidR="00870354" w:rsidRPr="004627C8">
        <w:rPr>
          <w:rFonts w:ascii="Times New Roman" w:hAnsi="Times New Roman" w:cs="Times New Roman"/>
          <w:sz w:val="24"/>
          <w:szCs w:val="24"/>
        </w:rPr>
        <w:t xml:space="preserve">y precisa </w:t>
      </w:r>
      <w:r w:rsidR="00C42DC7" w:rsidRPr="004627C8">
        <w:rPr>
          <w:rFonts w:ascii="Times New Roman" w:hAnsi="Times New Roman" w:cs="Times New Roman"/>
          <w:sz w:val="24"/>
          <w:szCs w:val="24"/>
        </w:rPr>
        <w:t>del problema</w:t>
      </w:r>
      <w:r w:rsidR="00CF637E" w:rsidRPr="004627C8">
        <w:rPr>
          <w:rFonts w:ascii="Times New Roman" w:hAnsi="Times New Roman" w:cs="Times New Roman"/>
          <w:sz w:val="24"/>
          <w:szCs w:val="24"/>
        </w:rPr>
        <w:t xml:space="preserve"> investigado</w:t>
      </w:r>
      <w:r w:rsidR="00870354" w:rsidRPr="004627C8">
        <w:rPr>
          <w:rFonts w:ascii="Times New Roman" w:hAnsi="Times New Roman" w:cs="Times New Roman"/>
          <w:sz w:val="24"/>
          <w:szCs w:val="24"/>
        </w:rPr>
        <w:t>.</w:t>
      </w:r>
      <w:bookmarkStart w:id="2227" w:name="_Hlk179057501"/>
      <w:bookmarkStart w:id="2228" w:name="_Hlk164125804"/>
    </w:p>
    <w:p w14:paraId="25528997" w14:textId="1748FD30" w:rsidR="00CB6C94" w:rsidRPr="004627C8" w:rsidRDefault="00FF3065" w:rsidP="000E17D0">
      <w:pPr>
        <w:spacing w:after="80" w:line="360" w:lineRule="auto"/>
        <w:ind w:firstLine="720"/>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Implementar estos procedimientos</w:t>
      </w:r>
      <w:r w:rsidR="00025F6F">
        <w:rPr>
          <w:rFonts w:ascii="Times New Roman" w:eastAsia="Times New Roman" w:hAnsi="Times New Roman" w:cs="Times New Roman"/>
          <w:sz w:val="24"/>
          <w:szCs w:val="24"/>
        </w:rPr>
        <w:t xml:space="preserve"> de</w:t>
      </w:r>
      <w:r w:rsidRPr="004627C8">
        <w:rPr>
          <w:rFonts w:ascii="Times New Roman" w:eastAsia="Times New Roman" w:hAnsi="Times New Roman" w:cs="Times New Roman"/>
          <w:sz w:val="24"/>
          <w:szCs w:val="24"/>
        </w:rPr>
        <w:t xml:space="preserve"> </w:t>
      </w:r>
      <w:r w:rsidR="00247BAC" w:rsidRPr="004627C8">
        <w:rPr>
          <w:rFonts w:ascii="Times New Roman" w:eastAsia="Times New Roman" w:hAnsi="Times New Roman" w:cs="Times New Roman"/>
          <w:sz w:val="24"/>
          <w:szCs w:val="24"/>
        </w:rPr>
        <w:t>recolección y</w:t>
      </w:r>
      <w:r w:rsidRPr="004627C8">
        <w:rPr>
          <w:rFonts w:ascii="Times New Roman" w:eastAsia="Times New Roman" w:hAnsi="Times New Roman" w:cs="Times New Roman"/>
          <w:sz w:val="24"/>
          <w:szCs w:val="24"/>
        </w:rPr>
        <w:t xml:space="preserve"> control de calidad</w:t>
      </w:r>
      <w:r w:rsidR="00247BAC">
        <w:rPr>
          <w:rFonts w:ascii="Times New Roman" w:eastAsia="Times New Roman" w:hAnsi="Times New Roman" w:cs="Times New Roman"/>
          <w:sz w:val="24"/>
          <w:szCs w:val="24"/>
        </w:rPr>
        <w:t xml:space="preserve">, </w:t>
      </w:r>
      <w:r w:rsidRPr="004627C8">
        <w:rPr>
          <w:rFonts w:ascii="Times New Roman" w:eastAsia="Times New Roman" w:hAnsi="Times New Roman" w:cs="Times New Roman"/>
          <w:sz w:val="24"/>
          <w:szCs w:val="24"/>
        </w:rPr>
        <w:t xml:space="preserve"> ayudó a garantizar la obtención de </w:t>
      </w:r>
      <w:r w:rsidR="00025F6F" w:rsidRPr="004627C8">
        <w:rPr>
          <w:rFonts w:ascii="Times New Roman" w:eastAsia="Times New Roman" w:hAnsi="Times New Roman" w:cs="Times New Roman"/>
          <w:sz w:val="24"/>
          <w:szCs w:val="24"/>
        </w:rPr>
        <w:t xml:space="preserve">información </w:t>
      </w:r>
      <w:r w:rsidR="00025F6F">
        <w:rPr>
          <w:rFonts w:ascii="Times New Roman" w:eastAsia="Times New Roman" w:hAnsi="Times New Roman" w:cs="Times New Roman"/>
          <w:sz w:val="24"/>
          <w:szCs w:val="24"/>
        </w:rPr>
        <w:t>precisa</w:t>
      </w:r>
      <w:r w:rsidR="00247BAC">
        <w:rPr>
          <w:rFonts w:ascii="Times New Roman" w:eastAsia="Times New Roman" w:hAnsi="Times New Roman" w:cs="Times New Roman"/>
          <w:sz w:val="24"/>
          <w:szCs w:val="24"/>
        </w:rPr>
        <w:t xml:space="preserve"> y fiable. </w:t>
      </w:r>
      <w:r w:rsidRPr="004627C8">
        <w:rPr>
          <w:rFonts w:ascii="Times New Roman" w:eastAsia="Times New Roman" w:hAnsi="Times New Roman" w:cs="Times New Roman"/>
          <w:sz w:val="24"/>
          <w:szCs w:val="24"/>
        </w:rPr>
        <w:t xml:space="preserve">lo cual es esencial para la </w:t>
      </w:r>
      <w:proofErr w:type="gramStart"/>
      <w:r w:rsidRPr="004627C8">
        <w:rPr>
          <w:rFonts w:ascii="Times New Roman" w:eastAsia="Times New Roman" w:hAnsi="Times New Roman" w:cs="Times New Roman"/>
          <w:sz w:val="24"/>
          <w:szCs w:val="24"/>
        </w:rPr>
        <w:t>validez  de</w:t>
      </w:r>
      <w:proofErr w:type="gramEnd"/>
      <w:r w:rsidRPr="004627C8">
        <w:rPr>
          <w:rFonts w:ascii="Times New Roman" w:eastAsia="Times New Roman" w:hAnsi="Times New Roman" w:cs="Times New Roman"/>
          <w:sz w:val="24"/>
          <w:szCs w:val="24"/>
        </w:rPr>
        <w:t xml:space="preserve"> los resultados de la investigación.</w:t>
      </w:r>
      <w:bookmarkStart w:id="2229" w:name="_Toc193657017"/>
      <w:bookmarkStart w:id="2230" w:name="_Toc193658029"/>
      <w:bookmarkStart w:id="2231" w:name="_Toc193658906"/>
      <w:bookmarkStart w:id="2232" w:name="_Toc193661018"/>
      <w:bookmarkStart w:id="2233" w:name="_Toc193661858"/>
      <w:bookmarkStart w:id="2234" w:name="_Toc193662760"/>
      <w:bookmarkStart w:id="2235" w:name="_Toc193663119"/>
      <w:bookmarkStart w:id="2236" w:name="_Toc193663648"/>
      <w:bookmarkStart w:id="2237" w:name="_Toc193664137"/>
      <w:bookmarkStart w:id="2238" w:name="_Toc193664217"/>
      <w:bookmarkStart w:id="2239" w:name="_Hlk188137588"/>
      <w:bookmarkStart w:id="2240" w:name="_Hlk179345919"/>
      <w:bookmarkStart w:id="2241" w:name="_Hlk174814754"/>
      <w:bookmarkEnd w:id="2227"/>
    </w:p>
    <w:p w14:paraId="33E6481B" w14:textId="77777777" w:rsidR="00CF780D" w:rsidRPr="004627C8" w:rsidRDefault="00CF780D" w:rsidP="000E17D0">
      <w:pPr>
        <w:spacing w:after="80" w:line="360" w:lineRule="auto"/>
        <w:ind w:firstLine="720"/>
        <w:jc w:val="both"/>
        <w:rPr>
          <w:rFonts w:ascii="Times New Roman" w:eastAsia="Times New Roman" w:hAnsi="Times New Roman" w:cs="Times New Roman"/>
          <w:sz w:val="24"/>
          <w:szCs w:val="24"/>
        </w:rPr>
      </w:pPr>
    </w:p>
    <w:p w14:paraId="01264881" w14:textId="77777777" w:rsidR="00C67623" w:rsidRPr="004627C8" w:rsidRDefault="00C67623" w:rsidP="000E17D0">
      <w:pPr>
        <w:spacing w:after="80" w:line="360" w:lineRule="auto"/>
        <w:ind w:firstLine="720"/>
        <w:jc w:val="both"/>
        <w:rPr>
          <w:rFonts w:ascii="Times New Roman" w:eastAsia="Times New Roman" w:hAnsi="Times New Roman" w:cs="Times New Roman"/>
          <w:sz w:val="24"/>
          <w:szCs w:val="24"/>
        </w:rPr>
      </w:pPr>
    </w:p>
    <w:p w14:paraId="62114045" w14:textId="77777777" w:rsidR="00C67623" w:rsidRPr="004627C8" w:rsidRDefault="00C67623" w:rsidP="000E17D0">
      <w:pPr>
        <w:spacing w:after="80" w:line="360" w:lineRule="auto"/>
        <w:ind w:firstLine="720"/>
        <w:jc w:val="both"/>
        <w:rPr>
          <w:rFonts w:ascii="Times New Roman" w:eastAsia="Times New Roman" w:hAnsi="Times New Roman" w:cs="Times New Roman"/>
          <w:sz w:val="24"/>
          <w:szCs w:val="24"/>
        </w:rPr>
      </w:pPr>
    </w:p>
    <w:p w14:paraId="40400147" w14:textId="77777777" w:rsidR="00C67623" w:rsidRPr="004627C8" w:rsidRDefault="00C67623" w:rsidP="000E17D0">
      <w:pPr>
        <w:spacing w:after="80" w:line="360" w:lineRule="auto"/>
        <w:ind w:firstLine="720"/>
        <w:jc w:val="both"/>
        <w:rPr>
          <w:rFonts w:ascii="Times New Roman" w:eastAsia="Times New Roman" w:hAnsi="Times New Roman" w:cs="Times New Roman"/>
          <w:sz w:val="24"/>
          <w:szCs w:val="24"/>
        </w:rPr>
      </w:pPr>
    </w:p>
    <w:p w14:paraId="7695FF2E" w14:textId="77777777" w:rsidR="00C67623" w:rsidRPr="004627C8" w:rsidRDefault="00C67623" w:rsidP="000E17D0">
      <w:pPr>
        <w:spacing w:after="80" w:line="360" w:lineRule="auto"/>
        <w:ind w:firstLine="720"/>
        <w:jc w:val="both"/>
        <w:rPr>
          <w:rFonts w:ascii="Times New Roman" w:eastAsia="Times New Roman" w:hAnsi="Times New Roman" w:cs="Times New Roman"/>
          <w:sz w:val="24"/>
          <w:szCs w:val="24"/>
        </w:rPr>
      </w:pPr>
    </w:p>
    <w:p w14:paraId="4FDCA6C9" w14:textId="77777777" w:rsidR="00C67623" w:rsidRPr="004627C8" w:rsidRDefault="00C67623" w:rsidP="000E17D0">
      <w:pPr>
        <w:spacing w:after="80" w:line="360" w:lineRule="auto"/>
        <w:ind w:firstLine="720"/>
        <w:jc w:val="both"/>
        <w:rPr>
          <w:rFonts w:ascii="Times New Roman" w:eastAsia="Times New Roman" w:hAnsi="Times New Roman" w:cs="Times New Roman"/>
          <w:sz w:val="24"/>
          <w:szCs w:val="24"/>
        </w:rPr>
      </w:pPr>
    </w:p>
    <w:p w14:paraId="7784DC93" w14:textId="55928197" w:rsidR="00F55C85" w:rsidRPr="004627C8" w:rsidRDefault="0070169D" w:rsidP="000E17D0">
      <w:pPr>
        <w:pStyle w:val="Ttulo1"/>
        <w:spacing w:before="0" w:line="360" w:lineRule="auto"/>
        <w:jc w:val="center"/>
        <w:rPr>
          <w:rFonts w:ascii="Times New Roman" w:hAnsi="Times New Roman" w:cs="Times New Roman"/>
          <w:b/>
          <w:bCs/>
          <w:color w:val="auto"/>
          <w:sz w:val="24"/>
          <w:szCs w:val="24"/>
          <w:lang w:val="es-SV"/>
        </w:rPr>
      </w:pPr>
      <w:bookmarkStart w:id="2242" w:name="_Toc209039041"/>
      <w:r w:rsidRPr="004627C8">
        <w:rPr>
          <w:rFonts w:ascii="Times New Roman" w:hAnsi="Times New Roman" w:cs="Times New Roman"/>
          <w:b/>
          <w:bCs/>
          <w:color w:val="auto"/>
          <w:sz w:val="24"/>
          <w:szCs w:val="24"/>
          <w:lang w:val="es-SV"/>
        </w:rPr>
        <w:lastRenderedPageBreak/>
        <w:t xml:space="preserve">CAPÍTULO 4.  </w:t>
      </w:r>
      <w:bookmarkStart w:id="2243" w:name="_Hlk187412588"/>
      <w:r w:rsidRPr="004627C8">
        <w:rPr>
          <w:rFonts w:ascii="Times New Roman" w:hAnsi="Times New Roman" w:cs="Times New Roman"/>
          <w:b/>
          <w:bCs/>
          <w:color w:val="auto"/>
          <w:sz w:val="24"/>
          <w:szCs w:val="24"/>
          <w:lang w:val="es-SV"/>
        </w:rPr>
        <w:t>ANÁLISIS Y DISCUSIÓN DE RESULTADOS</w:t>
      </w:r>
      <w:bookmarkEnd w:id="2229"/>
      <w:bookmarkEnd w:id="2230"/>
      <w:bookmarkEnd w:id="2231"/>
      <w:bookmarkEnd w:id="2232"/>
      <w:bookmarkEnd w:id="2233"/>
      <w:bookmarkEnd w:id="2234"/>
      <w:bookmarkEnd w:id="2235"/>
      <w:bookmarkEnd w:id="2236"/>
      <w:bookmarkEnd w:id="2237"/>
      <w:bookmarkEnd w:id="2238"/>
      <w:bookmarkEnd w:id="2242"/>
    </w:p>
    <w:bookmarkEnd w:id="2243"/>
    <w:p w14:paraId="3F0EDE8D" w14:textId="13BC6405" w:rsidR="00F55C85" w:rsidRPr="004627C8" w:rsidRDefault="00F55C85" w:rsidP="000E17D0">
      <w:pPr>
        <w:spacing w:after="80" w:line="360" w:lineRule="auto"/>
        <w:ind w:firstLine="720"/>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Este apartado resultó fundamental para analizar y discutir l</w:t>
      </w:r>
      <w:r w:rsidR="004E1B79" w:rsidRPr="004627C8">
        <w:rPr>
          <w:rFonts w:ascii="Times New Roman" w:eastAsia="Times New Roman" w:hAnsi="Times New Roman" w:cs="Times New Roman"/>
          <w:sz w:val="24"/>
          <w:szCs w:val="24"/>
        </w:rPr>
        <w:t xml:space="preserve">a información </w:t>
      </w:r>
      <w:r w:rsidRPr="004627C8">
        <w:rPr>
          <w:rFonts w:ascii="Times New Roman" w:eastAsia="Times New Roman" w:hAnsi="Times New Roman" w:cs="Times New Roman"/>
          <w:sz w:val="24"/>
          <w:szCs w:val="24"/>
        </w:rPr>
        <w:t>recopilad</w:t>
      </w:r>
      <w:r w:rsidR="004E1B79" w:rsidRPr="004627C8">
        <w:rPr>
          <w:rFonts w:ascii="Times New Roman" w:eastAsia="Times New Roman" w:hAnsi="Times New Roman" w:cs="Times New Roman"/>
          <w:sz w:val="24"/>
          <w:szCs w:val="24"/>
        </w:rPr>
        <w:t>a</w:t>
      </w:r>
      <w:r w:rsidRPr="004627C8">
        <w:rPr>
          <w:rFonts w:ascii="Times New Roman" w:eastAsia="Times New Roman" w:hAnsi="Times New Roman" w:cs="Times New Roman"/>
          <w:sz w:val="24"/>
          <w:szCs w:val="24"/>
        </w:rPr>
        <w:t xml:space="preserve"> a lo largo del estudio, vinculándolos directamente con la pregunta de investigación y los objetivos previamente establecidos.</w:t>
      </w:r>
    </w:p>
    <w:p w14:paraId="1ECBC50A" w14:textId="28EF98CC" w:rsidR="00F55C85" w:rsidRPr="004627C8" w:rsidRDefault="00F55C85" w:rsidP="000E17D0">
      <w:pPr>
        <w:spacing w:after="80" w:line="360" w:lineRule="auto"/>
        <w:ind w:firstLine="720"/>
        <w:jc w:val="both"/>
        <w:rPr>
          <w:rFonts w:ascii="Times New Roman" w:eastAsiaTheme="majorEastAsia" w:hAnsi="Times New Roman" w:cs="Times New Roman"/>
          <w:sz w:val="24"/>
          <w:szCs w:val="24"/>
        </w:rPr>
      </w:pPr>
      <w:r w:rsidRPr="004627C8">
        <w:rPr>
          <w:rFonts w:ascii="Times New Roman" w:eastAsiaTheme="minorHAnsi" w:hAnsi="Times New Roman" w:cs="Times New Roman"/>
          <w:kern w:val="2"/>
          <w:sz w:val="24"/>
          <w:szCs w:val="24"/>
          <w14:ligatures w14:val="standardContextual"/>
        </w:rPr>
        <w:t xml:space="preserve">En este contexto, se detalla cómo se logró alcanzar el objetivo general que </w:t>
      </w:r>
      <w:r w:rsidR="00B0145F" w:rsidRPr="004627C8">
        <w:rPr>
          <w:rFonts w:ascii="Times New Roman" w:eastAsiaTheme="minorHAnsi" w:hAnsi="Times New Roman" w:cs="Times New Roman"/>
          <w:kern w:val="2"/>
          <w:sz w:val="24"/>
          <w:szCs w:val="24"/>
          <w14:ligatures w14:val="standardContextual"/>
        </w:rPr>
        <w:t>planteó</w:t>
      </w:r>
      <w:r w:rsidRPr="004627C8">
        <w:rPr>
          <w:rFonts w:ascii="Times New Roman" w:eastAsiaTheme="minorHAnsi" w:hAnsi="Times New Roman" w:cs="Times New Roman"/>
          <w:kern w:val="2"/>
          <w:sz w:val="24"/>
          <w:szCs w:val="24"/>
          <w14:ligatures w14:val="standardContextual"/>
        </w:rPr>
        <w:t xml:space="preserve"> lo siguiente: analizar los resultados de las acciones preventivas implementadas por las instituciones del Estado ante la disminución del caudal de la fuente Pita Floja. Para ello, se presenta el análisis e interpretación de los resultados obtenidos a partir de las entrevistas realizadas con especialistas en el tema de estudio y también con </w:t>
      </w:r>
      <w:r w:rsidR="00424DE0" w:rsidRPr="004627C8">
        <w:rPr>
          <w:rFonts w:ascii="Times New Roman" w:eastAsiaTheme="minorHAnsi" w:hAnsi="Times New Roman" w:cs="Times New Roman"/>
          <w:kern w:val="2"/>
          <w:sz w:val="24"/>
          <w:szCs w:val="24"/>
          <w14:ligatures w14:val="standardContextual"/>
        </w:rPr>
        <w:t>Actores L</w:t>
      </w:r>
      <w:r w:rsidRPr="004627C8">
        <w:rPr>
          <w:rFonts w:ascii="Times New Roman" w:eastAsiaTheme="minorHAnsi" w:hAnsi="Times New Roman" w:cs="Times New Roman"/>
          <w:kern w:val="2"/>
          <w:sz w:val="24"/>
          <w:szCs w:val="24"/>
          <w14:ligatures w14:val="standardContextual"/>
        </w:rPr>
        <w:t>ocales</w:t>
      </w:r>
      <w:r w:rsidR="00B0145F" w:rsidRPr="004627C8">
        <w:rPr>
          <w:rFonts w:ascii="Times New Roman" w:eastAsiaTheme="minorHAnsi" w:hAnsi="Times New Roman" w:cs="Times New Roman"/>
          <w:kern w:val="2"/>
          <w:sz w:val="24"/>
          <w:szCs w:val="24"/>
          <w14:ligatures w14:val="standardContextual"/>
        </w:rPr>
        <w:t>, líderes</w:t>
      </w:r>
      <w:r w:rsidRPr="004627C8">
        <w:rPr>
          <w:rFonts w:ascii="Times New Roman" w:eastAsiaTheme="majorEastAsia" w:hAnsi="Times New Roman" w:cs="Times New Roman"/>
          <w:sz w:val="24"/>
          <w:szCs w:val="24"/>
        </w:rPr>
        <w:t xml:space="preserve"> en </w:t>
      </w:r>
      <w:r w:rsidR="00666C58" w:rsidRPr="004627C8">
        <w:rPr>
          <w:rFonts w:ascii="Times New Roman" w:eastAsiaTheme="majorEastAsia" w:hAnsi="Times New Roman" w:cs="Times New Roman"/>
          <w:sz w:val="24"/>
          <w:szCs w:val="24"/>
        </w:rPr>
        <w:t>el Caserío</w:t>
      </w:r>
      <w:r w:rsidRPr="004627C8">
        <w:rPr>
          <w:rFonts w:ascii="Times New Roman" w:eastAsiaTheme="majorEastAsia" w:hAnsi="Times New Roman" w:cs="Times New Roman"/>
          <w:sz w:val="24"/>
          <w:szCs w:val="24"/>
        </w:rPr>
        <w:t xml:space="preserve"> Pita Floja, permitiendo confrontar las funciones de instituciones estatales con las opiniones de los </w:t>
      </w:r>
      <w:r w:rsidR="00D9517D" w:rsidRPr="004627C8">
        <w:rPr>
          <w:rFonts w:ascii="Times New Roman" w:eastAsiaTheme="majorEastAsia" w:hAnsi="Times New Roman" w:cs="Times New Roman"/>
          <w:sz w:val="24"/>
          <w:szCs w:val="24"/>
        </w:rPr>
        <w:t>actores clave</w:t>
      </w:r>
      <w:r w:rsidRPr="004627C8">
        <w:rPr>
          <w:rFonts w:ascii="Times New Roman" w:eastAsiaTheme="majorEastAsia" w:hAnsi="Times New Roman" w:cs="Times New Roman"/>
          <w:sz w:val="24"/>
          <w:szCs w:val="24"/>
        </w:rPr>
        <w:t>.</w:t>
      </w:r>
    </w:p>
    <w:p w14:paraId="2878C6F6" w14:textId="3C938E6E" w:rsidR="00F55C85" w:rsidRPr="004627C8" w:rsidRDefault="00F55C85"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t xml:space="preserve">En primer lugar, se exponen las opiniones de los especialistas, seguidas por las de los </w:t>
      </w:r>
      <w:r w:rsidR="00424DE0" w:rsidRPr="004627C8">
        <w:rPr>
          <w:rFonts w:ascii="Times New Roman" w:eastAsiaTheme="minorHAnsi" w:hAnsi="Times New Roman" w:cs="Times New Roman"/>
          <w:kern w:val="2"/>
          <w:sz w:val="24"/>
          <w:szCs w:val="24"/>
          <w14:ligatures w14:val="standardContextual"/>
        </w:rPr>
        <w:t>Actores L</w:t>
      </w:r>
      <w:r w:rsidRPr="004627C8">
        <w:rPr>
          <w:rFonts w:ascii="Times New Roman" w:eastAsiaTheme="minorHAnsi" w:hAnsi="Times New Roman" w:cs="Times New Roman"/>
          <w:kern w:val="2"/>
          <w:sz w:val="24"/>
          <w:szCs w:val="24"/>
          <w14:ligatures w14:val="standardContextual"/>
        </w:rPr>
        <w:t xml:space="preserve">ocales. Asimismo, se realiza el análisis e interpretación de los resultados, proporcionando una visión integral de los mismos. </w:t>
      </w:r>
    </w:p>
    <w:p w14:paraId="55CBAF09" w14:textId="69F102B8" w:rsidR="00F55C85" w:rsidRPr="004627C8" w:rsidRDefault="00F55C85" w:rsidP="000E17D0">
      <w:pPr>
        <w:spacing w:after="80" w:line="360" w:lineRule="auto"/>
        <w:ind w:firstLine="720"/>
        <w:jc w:val="both"/>
        <w:rPr>
          <w:rFonts w:ascii="Times New Roman" w:eastAsia="Arial" w:hAnsi="Times New Roman" w:cs="Times New Roman"/>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t xml:space="preserve">Es importante destacar que las preguntas formuladas, también han contribuido al cumplimiento de cada uno de los objetivos específicos previstos. </w:t>
      </w:r>
      <w:r w:rsidRPr="004627C8">
        <w:rPr>
          <w:rFonts w:ascii="Times New Roman" w:eastAsia="Times New Roman" w:hAnsi="Times New Roman" w:cs="Times New Roman"/>
          <w:sz w:val="24"/>
          <w:szCs w:val="24"/>
          <w:lang w:eastAsia="es-SV"/>
        </w:rPr>
        <w:t xml:space="preserve">Para el caso, el objetivo específico número uno tenía como </w:t>
      </w:r>
      <w:r w:rsidR="001B10BB" w:rsidRPr="004627C8">
        <w:rPr>
          <w:rFonts w:ascii="Times New Roman" w:eastAsia="Times New Roman" w:hAnsi="Times New Roman" w:cs="Times New Roman"/>
          <w:sz w:val="24"/>
          <w:szCs w:val="24"/>
          <w:lang w:eastAsia="es-SV"/>
        </w:rPr>
        <w:t>intensión,</w:t>
      </w:r>
      <w:r w:rsidR="00FD0FFE" w:rsidRPr="004627C8">
        <w:rPr>
          <w:rFonts w:ascii="Times New Roman" w:eastAsia="Times New Roman" w:hAnsi="Times New Roman" w:cs="Times New Roman"/>
          <w:sz w:val="24"/>
          <w:szCs w:val="24"/>
          <w:lang w:eastAsia="es-SV"/>
        </w:rPr>
        <w:t xml:space="preserve"> </w:t>
      </w:r>
      <w:r w:rsidRPr="004627C8">
        <w:rPr>
          <w:rFonts w:ascii="Times New Roman" w:eastAsia="Arial" w:hAnsi="Times New Roman" w:cs="Times New Roman"/>
          <w:kern w:val="2"/>
          <w:sz w:val="24"/>
          <w:szCs w:val="24"/>
          <w14:ligatures w14:val="standardContextual"/>
        </w:rPr>
        <w:t>identificar las instituciones del Estado, que ha</w:t>
      </w:r>
      <w:r w:rsidR="00FD0FFE" w:rsidRPr="004627C8">
        <w:rPr>
          <w:rFonts w:ascii="Times New Roman" w:eastAsia="Arial" w:hAnsi="Times New Roman" w:cs="Times New Roman"/>
          <w:kern w:val="2"/>
          <w:sz w:val="24"/>
          <w:szCs w:val="24"/>
          <w14:ligatures w14:val="standardContextual"/>
        </w:rPr>
        <w:t>bían</w:t>
      </w:r>
      <w:r w:rsidRPr="004627C8">
        <w:rPr>
          <w:rFonts w:ascii="Times New Roman" w:eastAsia="Arial" w:hAnsi="Times New Roman" w:cs="Times New Roman"/>
          <w:kern w:val="2"/>
          <w:sz w:val="24"/>
          <w:szCs w:val="24"/>
          <w14:ligatures w14:val="standardContextual"/>
        </w:rPr>
        <w:t xml:space="preserve"> ejecutado acciones preventivas, para mejorar la calidad de vida de la población de</w:t>
      </w:r>
      <w:r w:rsidR="00666C58" w:rsidRPr="004627C8">
        <w:rPr>
          <w:rFonts w:ascii="Times New Roman" w:eastAsia="Arial" w:hAnsi="Times New Roman" w:cs="Times New Roman"/>
          <w:kern w:val="2"/>
          <w:sz w:val="24"/>
          <w:szCs w:val="24"/>
          <w14:ligatures w14:val="standardContextual"/>
        </w:rPr>
        <w:t xml:space="preserve">l Caserío </w:t>
      </w:r>
      <w:r w:rsidRPr="004627C8">
        <w:rPr>
          <w:rFonts w:ascii="Times New Roman" w:eastAsia="Arial" w:hAnsi="Times New Roman" w:cs="Times New Roman"/>
          <w:kern w:val="2"/>
          <w:sz w:val="24"/>
          <w:szCs w:val="24"/>
          <w14:ligatures w14:val="standardContextual"/>
        </w:rPr>
        <w:t>Pita Floja, ante la disminución de la fuente de agua.</w:t>
      </w:r>
    </w:p>
    <w:p w14:paraId="5C6EA95D" w14:textId="25B7F01C" w:rsidR="00F55C85" w:rsidRPr="004627C8" w:rsidRDefault="00F55C85" w:rsidP="000E17D0">
      <w:pPr>
        <w:pBdr>
          <w:top w:val="nil"/>
          <w:left w:val="nil"/>
          <w:bottom w:val="nil"/>
          <w:right w:val="nil"/>
          <w:between w:val="nil"/>
        </w:pBdr>
        <w:spacing w:after="80" w:line="360" w:lineRule="auto"/>
        <w:contextualSpacing/>
        <w:jc w:val="both"/>
        <w:rPr>
          <w:rFonts w:ascii="Times New Roman" w:eastAsia="Arial" w:hAnsi="Times New Roman" w:cs="Times New Roman"/>
          <w:kern w:val="2"/>
          <w:sz w:val="24"/>
          <w:szCs w:val="24"/>
          <w14:ligatures w14:val="standardContextual"/>
        </w:rPr>
      </w:pPr>
      <w:r w:rsidRPr="004627C8">
        <w:rPr>
          <w:rFonts w:ascii="Times New Roman" w:eastAsia="Times New Roman" w:hAnsi="Times New Roman" w:cs="Times New Roman"/>
          <w:sz w:val="24"/>
          <w:szCs w:val="24"/>
          <w:lang w:eastAsia="es-SV"/>
        </w:rPr>
        <w:t xml:space="preserve"> </w:t>
      </w:r>
      <w:r w:rsidRPr="004627C8">
        <w:rPr>
          <w:rFonts w:ascii="Times New Roman" w:eastAsia="Times New Roman" w:hAnsi="Times New Roman" w:cs="Times New Roman"/>
          <w:sz w:val="24"/>
          <w:szCs w:val="24"/>
          <w:lang w:eastAsia="es-SV"/>
        </w:rPr>
        <w:tab/>
        <w:t>El objetivo específico número dos pretendía comparar</w:t>
      </w:r>
      <w:r w:rsidRPr="004627C8">
        <w:rPr>
          <w:rFonts w:ascii="Times New Roman" w:eastAsia="Arial" w:hAnsi="Times New Roman" w:cs="Times New Roman"/>
          <w:kern w:val="2"/>
          <w:sz w:val="24"/>
          <w:szCs w:val="24"/>
          <w14:ligatures w14:val="standardContextual"/>
        </w:rPr>
        <w:t xml:space="preserve"> las acciones preventivas, que ha</w:t>
      </w:r>
      <w:r w:rsidR="00FD0FFE" w:rsidRPr="004627C8">
        <w:rPr>
          <w:rFonts w:ascii="Times New Roman" w:eastAsia="Arial" w:hAnsi="Times New Roman" w:cs="Times New Roman"/>
          <w:kern w:val="2"/>
          <w:sz w:val="24"/>
          <w:szCs w:val="24"/>
          <w14:ligatures w14:val="standardContextual"/>
        </w:rPr>
        <w:t>bían</w:t>
      </w:r>
      <w:r w:rsidRPr="004627C8">
        <w:rPr>
          <w:rFonts w:ascii="Times New Roman" w:eastAsia="Arial" w:hAnsi="Times New Roman" w:cs="Times New Roman"/>
          <w:kern w:val="2"/>
          <w:sz w:val="24"/>
          <w:szCs w:val="24"/>
          <w14:ligatures w14:val="standardContextual"/>
        </w:rPr>
        <w:t xml:space="preserve"> implementado las instituciones estatales con los resultados obtenidos en</w:t>
      </w:r>
      <w:r w:rsidR="00666C58" w:rsidRPr="004627C8">
        <w:rPr>
          <w:rFonts w:ascii="Times New Roman" w:eastAsia="Arial" w:hAnsi="Times New Roman" w:cs="Times New Roman"/>
          <w:kern w:val="2"/>
          <w:sz w:val="24"/>
          <w:szCs w:val="24"/>
          <w14:ligatures w14:val="standardContextual"/>
        </w:rPr>
        <w:t xml:space="preserve"> el Caserío</w:t>
      </w:r>
      <w:r w:rsidR="008C2F3E" w:rsidRPr="004627C8">
        <w:rPr>
          <w:rFonts w:ascii="Times New Roman" w:eastAsia="Arial" w:hAnsi="Times New Roman" w:cs="Times New Roman"/>
          <w:kern w:val="2"/>
          <w:sz w:val="24"/>
          <w:szCs w:val="24"/>
          <w14:ligatures w14:val="standardContextual"/>
        </w:rPr>
        <w:t xml:space="preserve"> </w:t>
      </w:r>
      <w:r w:rsidRPr="004627C8">
        <w:rPr>
          <w:rFonts w:ascii="Times New Roman" w:eastAsia="Arial" w:hAnsi="Times New Roman" w:cs="Times New Roman"/>
          <w:kern w:val="2"/>
          <w:sz w:val="24"/>
          <w:szCs w:val="24"/>
          <w14:ligatures w14:val="standardContextual"/>
        </w:rPr>
        <w:t>Pita Floja.</w:t>
      </w:r>
    </w:p>
    <w:p w14:paraId="1C643CA4" w14:textId="0EB10411" w:rsidR="00F55C85" w:rsidRPr="004627C8" w:rsidRDefault="00F55C85" w:rsidP="000E17D0">
      <w:pPr>
        <w:spacing w:after="80" w:line="360" w:lineRule="auto"/>
        <w:ind w:firstLine="720"/>
        <w:jc w:val="both"/>
        <w:rPr>
          <w:rFonts w:ascii="Times New Roman" w:eastAsia="Arial" w:hAnsi="Times New Roman" w:cs="Times New Roman"/>
          <w:kern w:val="2"/>
          <w:sz w:val="24"/>
          <w:szCs w:val="24"/>
          <w14:ligatures w14:val="standardContextual"/>
        </w:rPr>
      </w:pPr>
      <w:r w:rsidRPr="004627C8">
        <w:rPr>
          <w:rFonts w:ascii="Times New Roman" w:eastAsia="Times New Roman" w:hAnsi="Times New Roman" w:cs="Times New Roman"/>
          <w:sz w:val="24"/>
          <w:szCs w:val="24"/>
          <w:lang w:eastAsia="es-SV"/>
        </w:rPr>
        <w:t xml:space="preserve">Finalmente, el objetivo específico número </w:t>
      </w:r>
      <w:r w:rsidR="008C3C32" w:rsidRPr="004627C8">
        <w:rPr>
          <w:rFonts w:ascii="Times New Roman" w:eastAsia="Times New Roman" w:hAnsi="Times New Roman" w:cs="Times New Roman"/>
          <w:sz w:val="24"/>
          <w:szCs w:val="24"/>
          <w:lang w:eastAsia="es-SV"/>
        </w:rPr>
        <w:t>tres tenía</w:t>
      </w:r>
      <w:r w:rsidRPr="004627C8">
        <w:rPr>
          <w:rFonts w:ascii="Times New Roman" w:eastAsia="Times New Roman" w:hAnsi="Times New Roman" w:cs="Times New Roman"/>
          <w:sz w:val="24"/>
          <w:szCs w:val="24"/>
          <w:lang w:eastAsia="es-SV"/>
        </w:rPr>
        <w:t xml:space="preserve"> como propósito p</w:t>
      </w:r>
      <w:r w:rsidRPr="004627C8">
        <w:rPr>
          <w:rFonts w:ascii="Times New Roman" w:eastAsia="Arial" w:hAnsi="Times New Roman" w:cs="Times New Roman"/>
          <w:kern w:val="2"/>
          <w:sz w:val="24"/>
          <w:szCs w:val="24"/>
          <w14:ligatures w14:val="standardContextual"/>
        </w:rPr>
        <w:t xml:space="preserve">riorizar las áreas más afectadas en </w:t>
      </w:r>
      <w:r w:rsidR="00666C58" w:rsidRPr="004627C8">
        <w:rPr>
          <w:rFonts w:ascii="Times New Roman" w:eastAsia="Arial" w:hAnsi="Times New Roman" w:cs="Times New Roman"/>
          <w:kern w:val="2"/>
          <w:sz w:val="24"/>
          <w:szCs w:val="24"/>
          <w14:ligatures w14:val="standardContextual"/>
        </w:rPr>
        <w:t>el Caserío</w:t>
      </w:r>
      <w:r w:rsidRPr="004627C8">
        <w:rPr>
          <w:rFonts w:ascii="Times New Roman" w:eastAsia="Arial" w:hAnsi="Times New Roman" w:cs="Times New Roman"/>
          <w:kern w:val="2"/>
          <w:sz w:val="24"/>
          <w:szCs w:val="24"/>
          <w14:ligatures w14:val="standardContextual"/>
        </w:rPr>
        <w:t xml:space="preserve"> Pita Floja, ante la disminución del caudal de su principal fuente de abastecimiento de agua.</w:t>
      </w:r>
    </w:p>
    <w:p w14:paraId="41E9C8F7" w14:textId="3EFB4D15" w:rsidR="00E52626" w:rsidRPr="004627C8" w:rsidRDefault="00F55C85" w:rsidP="000E17D0">
      <w:pPr>
        <w:spacing w:after="80" w:line="360" w:lineRule="auto"/>
        <w:ind w:firstLine="720"/>
        <w:jc w:val="both"/>
        <w:rPr>
          <w:rFonts w:ascii="Times New Roman" w:eastAsia="Times New Roman" w:hAnsi="Times New Roman" w:cs="Times New Roman"/>
          <w:sz w:val="24"/>
          <w:szCs w:val="24"/>
          <w:lang w:eastAsia="es-SV"/>
        </w:rPr>
      </w:pPr>
      <w:r w:rsidRPr="004627C8">
        <w:rPr>
          <w:rFonts w:ascii="Times New Roman" w:eastAsia="Times New Roman" w:hAnsi="Times New Roman" w:cs="Times New Roman"/>
          <w:sz w:val="24"/>
          <w:szCs w:val="24"/>
          <w:lang w:eastAsia="es-SV"/>
        </w:rPr>
        <w:t xml:space="preserve">Para mayor comprensión se diseñaron las siguientes tablas comparativas, identificándolas numéricamente </w:t>
      </w:r>
      <w:r w:rsidR="00014160" w:rsidRPr="004627C8">
        <w:rPr>
          <w:rFonts w:ascii="Times New Roman" w:eastAsia="Times New Roman" w:hAnsi="Times New Roman" w:cs="Times New Roman"/>
          <w:sz w:val="24"/>
          <w:szCs w:val="24"/>
          <w:lang w:eastAsia="es-SV"/>
        </w:rPr>
        <w:t>de acuerdo con</w:t>
      </w:r>
      <w:r w:rsidRPr="004627C8">
        <w:rPr>
          <w:rFonts w:ascii="Times New Roman" w:eastAsia="Times New Roman" w:hAnsi="Times New Roman" w:cs="Times New Roman"/>
          <w:sz w:val="24"/>
          <w:szCs w:val="24"/>
          <w:lang w:eastAsia="es-SV"/>
        </w:rPr>
        <w:t xml:space="preserve"> l</w:t>
      </w:r>
      <w:r w:rsidR="004E1B79" w:rsidRPr="004627C8">
        <w:rPr>
          <w:rFonts w:ascii="Times New Roman" w:eastAsia="Times New Roman" w:hAnsi="Times New Roman" w:cs="Times New Roman"/>
          <w:sz w:val="24"/>
          <w:szCs w:val="24"/>
          <w:lang w:eastAsia="es-SV"/>
        </w:rPr>
        <w:t xml:space="preserve">a información </w:t>
      </w:r>
      <w:r w:rsidRPr="004627C8">
        <w:rPr>
          <w:rFonts w:ascii="Times New Roman" w:eastAsia="Times New Roman" w:hAnsi="Times New Roman" w:cs="Times New Roman"/>
          <w:sz w:val="24"/>
          <w:szCs w:val="24"/>
          <w:lang w:eastAsia="es-SV"/>
        </w:rPr>
        <w:t>que representa</w:t>
      </w:r>
      <w:r w:rsidR="00993FED" w:rsidRPr="004627C8">
        <w:rPr>
          <w:rFonts w:ascii="Times New Roman" w:eastAsia="Times New Roman" w:hAnsi="Times New Roman" w:cs="Times New Roman"/>
          <w:sz w:val="24"/>
          <w:szCs w:val="24"/>
          <w:lang w:eastAsia="es-SV"/>
        </w:rPr>
        <w:t xml:space="preserve">ba, </w:t>
      </w:r>
      <w:r w:rsidRPr="004627C8">
        <w:rPr>
          <w:rFonts w:ascii="Times New Roman" w:eastAsia="Times New Roman" w:hAnsi="Times New Roman" w:cs="Times New Roman"/>
          <w:sz w:val="24"/>
          <w:szCs w:val="24"/>
          <w:lang w:eastAsia="es-SV"/>
        </w:rPr>
        <w:t>como se muestran a continuación:</w:t>
      </w:r>
      <w:bookmarkStart w:id="2244" w:name="_Hlk188915000"/>
      <w:bookmarkStart w:id="2245" w:name="_Hlk188939236"/>
    </w:p>
    <w:p w14:paraId="2DC7A9F7" w14:textId="03BE986A" w:rsidR="00A50E4D" w:rsidRPr="004627C8" w:rsidRDefault="006667EA" w:rsidP="000E17D0">
      <w:pPr>
        <w:pStyle w:val="Ttulo2"/>
        <w:spacing w:before="0" w:line="360" w:lineRule="auto"/>
        <w:rPr>
          <w:rFonts w:ascii="Times New Roman" w:eastAsia="Arial" w:hAnsi="Times New Roman" w:cs="Times New Roman"/>
          <w:b/>
          <w:bCs/>
          <w:color w:val="auto"/>
          <w:sz w:val="24"/>
          <w:szCs w:val="24"/>
          <w:lang w:val="es-SV"/>
        </w:rPr>
      </w:pPr>
      <w:bookmarkStart w:id="2246" w:name="_Toc209039042"/>
      <w:r w:rsidRPr="004627C8">
        <w:rPr>
          <w:rFonts w:ascii="Times New Roman" w:hAnsi="Times New Roman" w:cs="Times New Roman"/>
          <w:b/>
          <w:bCs/>
          <w:color w:val="auto"/>
          <w:sz w:val="24"/>
          <w:szCs w:val="24"/>
          <w:lang w:val="es-SV"/>
        </w:rPr>
        <w:lastRenderedPageBreak/>
        <w:t xml:space="preserve">4.1 </w:t>
      </w:r>
      <w:r w:rsidR="00A50E4D" w:rsidRPr="004627C8">
        <w:rPr>
          <w:rFonts w:ascii="Times New Roman" w:hAnsi="Times New Roman" w:cs="Times New Roman"/>
          <w:b/>
          <w:bCs/>
          <w:color w:val="auto"/>
          <w:sz w:val="24"/>
          <w:szCs w:val="24"/>
          <w:lang w:val="es-SV" w:eastAsia="es-ES"/>
        </w:rPr>
        <w:t>Acciones preventivas implementadas por las instituciones del Estado</w:t>
      </w:r>
      <w:bookmarkEnd w:id="2246"/>
    </w:p>
    <w:p w14:paraId="55E56358" w14:textId="5365F8A4" w:rsidR="00F55C85" w:rsidRPr="004627C8" w:rsidRDefault="00F7715B" w:rsidP="000E17D0">
      <w:pPr>
        <w:spacing w:after="80" w:line="360" w:lineRule="auto"/>
        <w:ind w:firstLine="720"/>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t>En este apartado se consult</w:t>
      </w:r>
      <w:r w:rsidR="008844A4" w:rsidRPr="004627C8">
        <w:rPr>
          <w:rFonts w:ascii="Times New Roman" w:hAnsi="Times New Roman" w:cs="Times New Roman"/>
          <w:sz w:val="24"/>
          <w:szCs w:val="24"/>
          <w:shd w:val="clear" w:color="auto" w:fill="FFFFFF"/>
        </w:rPr>
        <w:t>ó</w:t>
      </w:r>
      <w:r w:rsidRPr="004627C8">
        <w:rPr>
          <w:rFonts w:ascii="Times New Roman" w:hAnsi="Times New Roman" w:cs="Times New Roman"/>
          <w:sz w:val="24"/>
          <w:szCs w:val="24"/>
          <w:shd w:val="clear" w:color="auto" w:fill="FFFFFF"/>
        </w:rPr>
        <w:t xml:space="preserve"> a los Actores </w:t>
      </w:r>
      <w:r w:rsidR="008844A4" w:rsidRPr="004627C8">
        <w:rPr>
          <w:rFonts w:ascii="Times New Roman" w:hAnsi="Times New Roman" w:cs="Times New Roman"/>
          <w:sz w:val="24"/>
          <w:szCs w:val="24"/>
          <w:shd w:val="clear" w:color="auto" w:fill="FFFFFF"/>
        </w:rPr>
        <w:t>E</w:t>
      </w:r>
      <w:r w:rsidRPr="004627C8">
        <w:rPr>
          <w:rFonts w:ascii="Times New Roman" w:hAnsi="Times New Roman" w:cs="Times New Roman"/>
          <w:sz w:val="24"/>
          <w:szCs w:val="24"/>
          <w:shd w:val="clear" w:color="auto" w:fill="FFFFFF"/>
        </w:rPr>
        <w:t>specialistas sobre las instituciones estatales encargadas de garantizar la protección del agua, resultando la siguiente tabla:</w:t>
      </w:r>
    </w:p>
    <w:p w14:paraId="20B7E338" w14:textId="77777777" w:rsidR="005B7D98" w:rsidRPr="004627C8" w:rsidRDefault="005B7D98" w:rsidP="000E17D0">
      <w:pPr>
        <w:spacing w:after="0" w:line="360" w:lineRule="auto"/>
        <w:jc w:val="both"/>
        <w:rPr>
          <w:rFonts w:ascii="Times New Roman" w:hAnsi="Times New Roman" w:cs="Times New Roman"/>
          <w:b/>
          <w:bCs/>
          <w:sz w:val="24"/>
          <w:szCs w:val="24"/>
        </w:rPr>
      </w:pPr>
      <w:r w:rsidRPr="004627C8">
        <w:rPr>
          <w:rFonts w:ascii="Times New Roman" w:hAnsi="Times New Roman" w:cs="Times New Roman"/>
          <w:b/>
          <w:bCs/>
          <w:sz w:val="24"/>
          <w:szCs w:val="24"/>
        </w:rPr>
        <w:t>Tabla 1</w:t>
      </w:r>
    </w:p>
    <w:p w14:paraId="503C4753" w14:textId="3BEE8477" w:rsidR="005B7D98" w:rsidRPr="004627C8" w:rsidRDefault="005B7D98" w:rsidP="000E17D0">
      <w:pPr>
        <w:spacing w:after="0" w:line="360" w:lineRule="auto"/>
        <w:jc w:val="both"/>
        <w:rPr>
          <w:rFonts w:ascii="Times New Roman" w:hAnsi="Times New Roman" w:cs="Times New Roman"/>
          <w:i/>
          <w:iCs/>
          <w:sz w:val="24"/>
          <w:szCs w:val="24"/>
          <w:shd w:val="clear" w:color="auto" w:fill="FFFFFF"/>
        </w:rPr>
      </w:pPr>
      <w:r w:rsidRPr="004627C8">
        <w:rPr>
          <w:rFonts w:ascii="Times New Roman" w:hAnsi="Times New Roman" w:cs="Times New Roman"/>
          <w:i/>
          <w:iCs/>
          <w:sz w:val="24"/>
          <w:szCs w:val="24"/>
          <w:shd w:val="clear" w:color="auto" w:fill="FFFFFF"/>
        </w:rPr>
        <w:t>Instituciones estatales encargadas de garantizar la protección del agua</w:t>
      </w:r>
    </w:p>
    <w:tbl>
      <w:tblPr>
        <w:tblStyle w:val="Tablaconcuadrcula"/>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3"/>
        <w:gridCol w:w="1901"/>
        <w:gridCol w:w="2160"/>
        <w:gridCol w:w="2350"/>
      </w:tblGrid>
      <w:tr w:rsidR="004627C8" w:rsidRPr="004627C8" w14:paraId="2633894B" w14:textId="77777777" w:rsidTr="0034020B">
        <w:tc>
          <w:tcPr>
            <w:tcW w:w="9026" w:type="dxa"/>
            <w:gridSpan w:val="4"/>
            <w:tcBorders>
              <w:top w:val="single" w:sz="12" w:space="0" w:color="auto"/>
            </w:tcBorders>
            <w:shd w:val="clear" w:color="auto" w:fill="E2EFD9" w:themeFill="accent6" w:themeFillTint="33"/>
          </w:tcPr>
          <w:p w14:paraId="7D61A63E" w14:textId="59F6E64C" w:rsidR="00F55C85" w:rsidRPr="004627C8" w:rsidRDefault="0035274F" w:rsidP="000E17D0">
            <w:pPr>
              <w:spacing w:after="0" w:line="360" w:lineRule="auto"/>
              <w:jc w:val="center"/>
              <w:rPr>
                <w:rFonts w:ascii="Times New Roman" w:hAnsi="Times New Roman" w:cs="Times New Roman"/>
                <w:sz w:val="24"/>
                <w:szCs w:val="24"/>
              </w:rPr>
            </w:pPr>
            <w:bookmarkStart w:id="2247" w:name="_Hlk191037607"/>
            <w:r w:rsidRPr="004627C8">
              <w:rPr>
                <w:rFonts w:ascii="Times New Roman" w:hAnsi="Times New Roman" w:cs="Times New Roman"/>
                <w:sz w:val="24"/>
                <w:szCs w:val="24"/>
              </w:rPr>
              <w:t>Actores</w:t>
            </w:r>
            <w:r w:rsidR="00F55C85" w:rsidRPr="004627C8">
              <w:rPr>
                <w:rFonts w:ascii="Times New Roman" w:hAnsi="Times New Roman" w:cs="Times New Roman"/>
                <w:sz w:val="24"/>
                <w:szCs w:val="24"/>
              </w:rPr>
              <w:t xml:space="preserve"> Especialistas</w:t>
            </w:r>
          </w:p>
        </w:tc>
      </w:tr>
      <w:tr w:rsidR="004627C8" w:rsidRPr="004627C8" w14:paraId="23C4B4A9" w14:textId="77777777" w:rsidTr="0034020B">
        <w:tc>
          <w:tcPr>
            <w:tcW w:w="2254" w:type="dxa"/>
            <w:tcBorders>
              <w:bottom w:val="single" w:sz="12" w:space="0" w:color="auto"/>
            </w:tcBorders>
            <w:shd w:val="clear" w:color="auto" w:fill="E2EFD9" w:themeFill="accent6" w:themeFillTint="33"/>
          </w:tcPr>
          <w:p w14:paraId="2226C3F6"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A. Investigadora  </w:t>
            </w:r>
          </w:p>
          <w:p w14:paraId="4438734F"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    Ambiental</w:t>
            </w:r>
          </w:p>
        </w:tc>
        <w:tc>
          <w:tcPr>
            <w:tcW w:w="2091" w:type="dxa"/>
            <w:tcBorders>
              <w:bottom w:val="single" w:sz="12" w:space="0" w:color="auto"/>
            </w:tcBorders>
            <w:shd w:val="clear" w:color="auto" w:fill="E2EFD9" w:themeFill="accent6" w:themeFillTint="33"/>
          </w:tcPr>
          <w:p w14:paraId="2505D6BE" w14:textId="30AEC210"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   B. Técnico en   Gestión Ambiental</w:t>
            </w:r>
          </w:p>
        </w:tc>
        <w:tc>
          <w:tcPr>
            <w:tcW w:w="2253" w:type="dxa"/>
            <w:tcBorders>
              <w:bottom w:val="single" w:sz="12" w:space="0" w:color="auto"/>
            </w:tcBorders>
            <w:shd w:val="clear" w:color="auto" w:fill="E2EFD9" w:themeFill="accent6" w:themeFillTint="33"/>
          </w:tcPr>
          <w:p w14:paraId="6C0BF1D7"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C. Ambientalista</w:t>
            </w:r>
          </w:p>
        </w:tc>
        <w:tc>
          <w:tcPr>
            <w:tcW w:w="2428" w:type="dxa"/>
            <w:tcBorders>
              <w:bottom w:val="single" w:sz="12" w:space="0" w:color="auto"/>
            </w:tcBorders>
            <w:shd w:val="clear" w:color="auto" w:fill="E2EFD9" w:themeFill="accent6" w:themeFillTint="33"/>
          </w:tcPr>
          <w:p w14:paraId="2149B580" w14:textId="66E1F6D9"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D. Director de Investigaciones</w:t>
            </w:r>
            <w:r w:rsidR="00BE787F" w:rsidRPr="004627C8">
              <w:rPr>
                <w:rFonts w:ascii="Times New Roman" w:hAnsi="Times New Roman" w:cs="Times New Roman"/>
                <w:sz w:val="24"/>
                <w:szCs w:val="24"/>
              </w:rPr>
              <w:t xml:space="preserve"> del agua de la</w:t>
            </w:r>
            <w:r w:rsidRPr="004627C8">
              <w:rPr>
                <w:rFonts w:ascii="Times New Roman" w:hAnsi="Times New Roman" w:cs="Times New Roman"/>
                <w:sz w:val="24"/>
                <w:szCs w:val="24"/>
              </w:rPr>
              <w:t xml:space="preserve"> ASA</w:t>
            </w:r>
          </w:p>
        </w:tc>
      </w:tr>
      <w:bookmarkEnd w:id="2247"/>
      <w:tr w:rsidR="004627C8" w:rsidRPr="004627C8" w14:paraId="30D01BC4" w14:textId="77777777" w:rsidTr="0034020B">
        <w:trPr>
          <w:cantSplit/>
        </w:trPr>
        <w:tc>
          <w:tcPr>
            <w:tcW w:w="2254" w:type="dxa"/>
            <w:tcBorders>
              <w:top w:val="single" w:sz="12" w:space="0" w:color="auto"/>
            </w:tcBorders>
          </w:tcPr>
          <w:p w14:paraId="4C5383F9" w14:textId="77777777" w:rsidR="00F55C85" w:rsidRPr="004627C8" w:rsidRDefault="00F55C85" w:rsidP="000E17D0">
            <w:pPr>
              <w:spacing w:after="80" w:line="360" w:lineRule="auto"/>
              <w:jc w:val="both"/>
              <w:rPr>
                <w:rFonts w:ascii="Times New Roman" w:hAnsi="Times New Roman" w:cs="Times New Roman"/>
                <w:b/>
                <w:bCs/>
                <w:sz w:val="24"/>
                <w:szCs w:val="24"/>
              </w:rPr>
            </w:pPr>
            <w:r w:rsidRPr="004627C8">
              <w:rPr>
                <w:rFonts w:ascii="Times New Roman" w:hAnsi="Times New Roman" w:cs="Times New Roman"/>
                <w:sz w:val="24"/>
                <w:szCs w:val="24"/>
              </w:rPr>
              <w:t>En primer lugar, yo creo que es la alcaldía municipal de Metapán, luego el Ministerio de Medio Ambiente</w:t>
            </w:r>
          </w:p>
        </w:tc>
        <w:tc>
          <w:tcPr>
            <w:tcW w:w="2091" w:type="dxa"/>
            <w:tcBorders>
              <w:top w:val="single" w:sz="12" w:space="0" w:color="auto"/>
            </w:tcBorders>
          </w:tcPr>
          <w:p w14:paraId="3AFAB35C" w14:textId="35BC544B" w:rsidR="00F55C85" w:rsidRPr="004627C8" w:rsidRDefault="00F55C85" w:rsidP="000E17D0">
            <w:pPr>
              <w:spacing w:after="80" w:line="360" w:lineRule="auto"/>
              <w:jc w:val="both"/>
              <w:rPr>
                <w:rFonts w:ascii="Times New Roman" w:hAnsi="Times New Roman" w:cs="Times New Roman"/>
                <w:b/>
                <w:bCs/>
                <w:sz w:val="24"/>
                <w:szCs w:val="24"/>
              </w:rPr>
            </w:pPr>
            <w:r w:rsidRPr="004627C8">
              <w:rPr>
                <w:rFonts w:ascii="Times New Roman" w:hAnsi="Times New Roman" w:cs="Times New Roman"/>
                <w:sz w:val="24"/>
                <w:szCs w:val="24"/>
              </w:rPr>
              <w:t>L</w:t>
            </w:r>
            <w:r w:rsidRPr="004627C8">
              <w:rPr>
                <w:rFonts w:ascii="Times New Roman" w:eastAsia="Arial" w:hAnsi="Times New Roman" w:cs="Times New Roman"/>
                <w:sz w:val="24"/>
                <w:szCs w:val="24"/>
              </w:rPr>
              <w:t>a ASA, obviamente ANDA para poder prestar el servicio y también la calidad, pero también está el Ministerio del Medio Ambiente, el Ministerio de Salud que por mandato de ley tiene que ver</w:t>
            </w:r>
            <w:r w:rsidR="005E7922" w:rsidRPr="004627C8">
              <w:rPr>
                <w:rFonts w:ascii="Times New Roman" w:eastAsia="Arial" w:hAnsi="Times New Roman" w:cs="Times New Roman"/>
                <w:sz w:val="24"/>
                <w:szCs w:val="24"/>
              </w:rPr>
              <w:t xml:space="preserve"> co</w:t>
            </w:r>
            <w:r w:rsidRPr="004627C8">
              <w:rPr>
                <w:rFonts w:ascii="Times New Roman" w:eastAsia="Arial" w:hAnsi="Times New Roman" w:cs="Times New Roman"/>
                <w:sz w:val="24"/>
                <w:szCs w:val="24"/>
              </w:rPr>
              <w:t>n la calidad del agua.</w:t>
            </w:r>
          </w:p>
        </w:tc>
        <w:tc>
          <w:tcPr>
            <w:tcW w:w="2253" w:type="dxa"/>
            <w:tcBorders>
              <w:top w:val="single" w:sz="12" w:space="0" w:color="auto"/>
            </w:tcBorders>
          </w:tcPr>
          <w:p w14:paraId="3EBFAA56" w14:textId="77777777" w:rsidR="00F55C85" w:rsidRPr="004627C8" w:rsidRDefault="00F55C85" w:rsidP="000E17D0">
            <w:pPr>
              <w:spacing w:after="80" w:line="360" w:lineRule="auto"/>
              <w:jc w:val="both"/>
              <w:rPr>
                <w:rFonts w:ascii="Times New Roman" w:hAnsi="Times New Roman" w:cs="Times New Roman"/>
                <w:b/>
                <w:bCs/>
                <w:sz w:val="24"/>
                <w:szCs w:val="24"/>
              </w:rPr>
            </w:pPr>
            <w:r w:rsidRPr="004627C8">
              <w:rPr>
                <w:rFonts w:ascii="Times New Roman" w:eastAsia="Arial" w:hAnsi="Times New Roman" w:cs="Times New Roman"/>
                <w:sz w:val="24"/>
                <w:szCs w:val="24"/>
              </w:rPr>
              <w:t>El Ministerio del Ambiente, ANDA, pero desde algún tiempo para acá se formó la Asociación de la Autoridad Salvadoreña del Agua (ASA) y también las alcaldías porque es en el terreno de ellos que están viendo todas las cosas.</w:t>
            </w:r>
          </w:p>
        </w:tc>
        <w:tc>
          <w:tcPr>
            <w:tcW w:w="2428" w:type="dxa"/>
            <w:tcBorders>
              <w:top w:val="single" w:sz="12" w:space="0" w:color="auto"/>
            </w:tcBorders>
          </w:tcPr>
          <w:p w14:paraId="59F67DE2" w14:textId="77777777" w:rsidR="00F55C85" w:rsidRPr="004627C8" w:rsidRDefault="00F55C85"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Bueno, en primer lugar, la Autoridad Salvadoreña del Agua, la ASA sería la como la autoridad principal para abordar el tema del agua.</w:t>
            </w:r>
          </w:p>
          <w:p w14:paraId="60481C5E" w14:textId="77777777" w:rsidR="00F55C85" w:rsidRPr="004627C8" w:rsidRDefault="00F55C85"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Podría acompañar también el Ministerio de Ambiente.</w:t>
            </w:r>
          </w:p>
          <w:p w14:paraId="4975371C" w14:textId="77777777" w:rsidR="00F55C85" w:rsidRPr="004627C8" w:rsidRDefault="00F55C85" w:rsidP="000E17D0">
            <w:pPr>
              <w:spacing w:after="80" w:line="360" w:lineRule="auto"/>
              <w:jc w:val="both"/>
              <w:rPr>
                <w:rFonts w:ascii="Times New Roman" w:hAnsi="Times New Roman" w:cs="Times New Roman"/>
                <w:b/>
                <w:bCs/>
                <w:sz w:val="24"/>
                <w:szCs w:val="24"/>
              </w:rPr>
            </w:pPr>
          </w:p>
        </w:tc>
      </w:tr>
      <w:bookmarkEnd w:id="2244"/>
      <w:bookmarkEnd w:id="2245"/>
      <w:tr w:rsidR="004627C8" w:rsidRPr="004627C8" w14:paraId="7E85CD91" w14:textId="77777777" w:rsidTr="008535E9">
        <w:tc>
          <w:tcPr>
            <w:tcW w:w="0" w:type="auto"/>
            <w:gridSpan w:val="4"/>
          </w:tcPr>
          <w:p w14:paraId="5F088707" w14:textId="0F32AA4B" w:rsidR="000947A7" w:rsidRPr="004627C8" w:rsidRDefault="00F55C85" w:rsidP="000E17D0">
            <w:pPr>
              <w:pBdr>
                <w:top w:val="single" w:sz="12" w:space="1" w:color="auto"/>
              </w:pBdr>
              <w:spacing w:after="80" w:line="360" w:lineRule="auto"/>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lang w:eastAsia="es-SV"/>
              </w:rPr>
              <w:t xml:space="preserve">Fuente: Propia a partir de entrevista a </w:t>
            </w:r>
            <w:r w:rsidR="0035274F" w:rsidRPr="004627C8">
              <w:rPr>
                <w:rFonts w:ascii="Times New Roman" w:hAnsi="Times New Roman" w:cs="Times New Roman"/>
                <w:sz w:val="24"/>
                <w:szCs w:val="24"/>
              </w:rPr>
              <w:t>Actores Especialistas</w:t>
            </w:r>
            <w:r w:rsidR="000947A7" w:rsidRPr="004627C8">
              <w:rPr>
                <w:rFonts w:ascii="Times New Roman" w:eastAsia="Times New Roman" w:hAnsi="Times New Roman" w:cs="Times New Roman"/>
                <w:vanish/>
                <w:sz w:val="24"/>
                <w:szCs w:val="24"/>
              </w:rPr>
              <w:t>Final del formulario</w:t>
            </w:r>
          </w:p>
          <w:p w14:paraId="4AD958DB" w14:textId="77777777" w:rsidR="005E7922" w:rsidRPr="004627C8" w:rsidRDefault="005E7922" w:rsidP="000E17D0">
            <w:pPr>
              <w:pBdr>
                <w:top w:val="single" w:sz="6" w:space="1" w:color="auto"/>
              </w:pBdr>
              <w:spacing w:after="80" w:line="360" w:lineRule="auto"/>
              <w:jc w:val="center"/>
              <w:rPr>
                <w:rFonts w:ascii="Times New Roman" w:eastAsia="Times New Roman" w:hAnsi="Times New Roman" w:cs="Times New Roman"/>
                <w:vanish/>
                <w:sz w:val="24"/>
                <w:szCs w:val="24"/>
              </w:rPr>
            </w:pPr>
          </w:p>
          <w:p w14:paraId="5AC4D8F1" w14:textId="55209A65" w:rsidR="00F55C85" w:rsidRPr="004627C8" w:rsidRDefault="00F55C85" w:rsidP="000E17D0">
            <w:pPr>
              <w:spacing w:after="80" w:line="360" w:lineRule="auto"/>
              <w:jc w:val="both"/>
              <w:rPr>
                <w:rFonts w:ascii="Times New Roman" w:eastAsia="Times New Roman" w:hAnsi="Times New Roman" w:cs="Times New Roman"/>
                <w:sz w:val="24"/>
                <w:szCs w:val="24"/>
                <w:lang w:eastAsia="es-SV"/>
              </w:rPr>
            </w:pPr>
            <w:r w:rsidRPr="004627C8">
              <w:rPr>
                <w:rFonts w:ascii="Times New Roman" w:eastAsia="Times New Roman" w:hAnsi="Times New Roman" w:cs="Times New Roman"/>
                <w:sz w:val="24"/>
                <w:szCs w:val="24"/>
                <w:lang w:eastAsia="es-SV"/>
              </w:rPr>
              <w:t>Se puede observar que los</w:t>
            </w:r>
            <w:r w:rsidRPr="004627C8">
              <w:rPr>
                <w:rFonts w:ascii="Times New Roman" w:hAnsi="Times New Roman" w:cs="Times New Roman"/>
                <w:sz w:val="24"/>
                <w:szCs w:val="24"/>
              </w:rPr>
              <w:t xml:space="preserve"> especialistas</w:t>
            </w:r>
            <w:r w:rsidRPr="004627C8">
              <w:rPr>
                <w:rFonts w:ascii="Times New Roman" w:hAnsi="Times New Roman" w:cs="Times New Roman"/>
                <w:i/>
                <w:iCs/>
                <w:sz w:val="24"/>
                <w:szCs w:val="24"/>
              </w:rPr>
              <w:t>,</w:t>
            </w:r>
            <w:r w:rsidRPr="004627C8">
              <w:rPr>
                <w:rFonts w:ascii="Times New Roman" w:eastAsia="Times New Roman" w:hAnsi="Times New Roman" w:cs="Times New Roman"/>
                <w:sz w:val="24"/>
                <w:szCs w:val="24"/>
                <w:lang w:eastAsia="es-SV"/>
              </w:rPr>
              <w:t xml:space="preserve"> mencionaron diversas instituciones estatales, responsables de la protección del agua (cabe destacar, que dos de ellos son funcionarios </w:t>
            </w:r>
            <w:r w:rsidRPr="004627C8">
              <w:rPr>
                <w:rFonts w:ascii="Times New Roman" w:eastAsia="Times New Roman" w:hAnsi="Times New Roman" w:cs="Times New Roman"/>
                <w:sz w:val="24"/>
                <w:szCs w:val="24"/>
                <w:lang w:eastAsia="es-SV"/>
              </w:rPr>
              <w:lastRenderedPageBreak/>
              <w:t xml:space="preserve">públicos, con cargos directamente relacionados con la gestión y cuidado del recurso hídrico). </w:t>
            </w:r>
          </w:p>
          <w:p w14:paraId="4CC37ED3" w14:textId="1A46AC43" w:rsidR="00F55C85" w:rsidRPr="004627C8" w:rsidRDefault="00F55C85" w:rsidP="000E17D0">
            <w:pPr>
              <w:spacing w:after="80" w:line="360" w:lineRule="auto"/>
              <w:jc w:val="both"/>
              <w:rPr>
                <w:rFonts w:ascii="Times New Roman" w:eastAsia="Times New Roman" w:hAnsi="Times New Roman" w:cs="Times New Roman"/>
                <w:sz w:val="24"/>
                <w:szCs w:val="24"/>
                <w:lang w:eastAsia="es-SV"/>
              </w:rPr>
            </w:pPr>
            <w:r w:rsidRPr="004627C8">
              <w:rPr>
                <w:rFonts w:ascii="Times New Roman" w:eastAsia="Times New Roman" w:hAnsi="Times New Roman" w:cs="Times New Roman"/>
                <w:sz w:val="24"/>
                <w:szCs w:val="24"/>
                <w:lang w:eastAsia="es-SV"/>
              </w:rPr>
              <w:t xml:space="preserve">           De manera unánime, coincidieron en que el</w:t>
            </w:r>
            <w:r w:rsidR="00B04374" w:rsidRPr="004627C8">
              <w:rPr>
                <w:rFonts w:ascii="Times New Roman" w:eastAsia="Times New Roman" w:hAnsi="Times New Roman" w:cs="Times New Roman"/>
                <w:sz w:val="24"/>
                <w:szCs w:val="24"/>
                <w:lang w:eastAsia="es-SV"/>
              </w:rPr>
              <w:t xml:space="preserve"> MARN</w:t>
            </w:r>
            <w:r w:rsidRPr="004627C8">
              <w:rPr>
                <w:rFonts w:ascii="Times New Roman" w:eastAsiaTheme="majorEastAsia" w:hAnsi="Times New Roman" w:cs="Times New Roman"/>
                <w:sz w:val="24"/>
                <w:szCs w:val="24"/>
                <w:lang w:eastAsia="es-SV"/>
              </w:rPr>
              <w:t xml:space="preserve">, </w:t>
            </w:r>
            <w:r w:rsidRPr="004627C8">
              <w:rPr>
                <w:rFonts w:ascii="Times New Roman" w:eastAsia="Times New Roman" w:hAnsi="Times New Roman" w:cs="Times New Roman"/>
                <w:sz w:val="24"/>
                <w:szCs w:val="24"/>
                <w:lang w:eastAsia="es-SV"/>
              </w:rPr>
              <w:t>es una de las principales entidades encargadas de garantizar la protección del agua.</w:t>
            </w:r>
          </w:p>
          <w:p w14:paraId="02E5465D" w14:textId="1A788CDF" w:rsidR="00F55C85" w:rsidRPr="004627C8" w:rsidRDefault="00F55C85" w:rsidP="000E17D0">
            <w:pPr>
              <w:spacing w:after="80" w:line="360" w:lineRule="auto"/>
              <w:jc w:val="both"/>
              <w:rPr>
                <w:rFonts w:ascii="Times New Roman" w:eastAsia="Times New Roman" w:hAnsi="Times New Roman" w:cs="Times New Roman"/>
                <w:sz w:val="24"/>
                <w:szCs w:val="24"/>
                <w:lang w:eastAsia="es-SV"/>
              </w:rPr>
            </w:pPr>
            <w:r w:rsidRPr="004627C8">
              <w:rPr>
                <w:rFonts w:ascii="Times New Roman" w:eastAsia="Times New Roman" w:hAnsi="Times New Roman" w:cs="Times New Roman"/>
                <w:sz w:val="24"/>
                <w:szCs w:val="24"/>
                <w:lang w:eastAsia="es-SV"/>
              </w:rPr>
              <w:t xml:space="preserve">          Asimismo, tres de los entrevistados identificaron a la ASA como una institución encargada de garantizar la protección del agua. </w:t>
            </w:r>
          </w:p>
          <w:p w14:paraId="30C90BDE" w14:textId="5D39246A" w:rsidR="00F55C85" w:rsidRPr="004627C8" w:rsidRDefault="00F55C85" w:rsidP="000E17D0">
            <w:pPr>
              <w:spacing w:after="80" w:line="360" w:lineRule="auto"/>
              <w:jc w:val="both"/>
              <w:rPr>
                <w:rFonts w:ascii="Times New Roman" w:eastAsia="Times New Roman" w:hAnsi="Times New Roman" w:cs="Times New Roman"/>
                <w:sz w:val="24"/>
                <w:szCs w:val="24"/>
                <w:lang w:eastAsia="es-SV"/>
              </w:rPr>
            </w:pPr>
            <w:r w:rsidRPr="004627C8">
              <w:rPr>
                <w:rFonts w:ascii="Times New Roman" w:eastAsia="Times New Roman" w:hAnsi="Times New Roman" w:cs="Times New Roman"/>
                <w:sz w:val="24"/>
                <w:szCs w:val="24"/>
                <w:lang w:eastAsia="es-SV"/>
              </w:rPr>
              <w:t xml:space="preserve">          Por otra parte, dos de ellos mencionaron a ANDA, y dos mencionaron a las </w:t>
            </w:r>
            <w:r w:rsidRPr="004627C8">
              <w:rPr>
                <w:rFonts w:ascii="Times New Roman" w:eastAsiaTheme="majorEastAsia" w:hAnsi="Times New Roman" w:cs="Times New Roman"/>
                <w:sz w:val="24"/>
                <w:szCs w:val="24"/>
                <w:lang w:eastAsia="es-SV"/>
              </w:rPr>
              <w:t>alcaldías</w:t>
            </w:r>
            <w:r w:rsidRPr="004627C8">
              <w:rPr>
                <w:rFonts w:ascii="Times New Roman" w:eastAsia="Times New Roman" w:hAnsi="Times New Roman" w:cs="Times New Roman"/>
                <w:sz w:val="24"/>
                <w:szCs w:val="24"/>
                <w:lang w:eastAsia="es-SV"/>
              </w:rPr>
              <w:t xml:space="preserve"> como actores importantes para el cumplimiento de esta responsabilidad. Finalmente, uno de los Especialistas incluyó al </w:t>
            </w:r>
            <w:r w:rsidRPr="004627C8">
              <w:rPr>
                <w:rFonts w:ascii="Times New Roman" w:eastAsiaTheme="majorEastAsia" w:hAnsi="Times New Roman" w:cs="Times New Roman"/>
                <w:sz w:val="24"/>
                <w:szCs w:val="24"/>
                <w:lang w:eastAsia="es-SV"/>
              </w:rPr>
              <w:t>MINSAL,</w:t>
            </w:r>
            <w:r w:rsidRPr="004627C8">
              <w:rPr>
                <w:rFonts w:ascii="Times New Roman" w:eastAsia="Times New Roman" w:hAnsi="Times New Roman" w:cs="Times New Roman"/>
                <w:sz w:val="24"/>
                <w:szCs w:val="24"/>
                <w:lang w:eastAsia="es-SV"/>
              </w:rPr>
              <w:t xml:space="preserve"> como una institución relevante en la protección del agua.</w:t>
            </w:r>
          </w:p>
          <w:p w14:paraId="41A0E05B" w14:textId="4C83DB43" w:rsidR="00F55C85" w:rsidRPr="004627C8" w:rsidRDefault="00F55C85"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 xml:space="preserve">          Es de hacer notar que cada una de esas instituciones cumple un rol principal.</w:t>
            </w:r>
            <w:r w:rsidR="00393475" w:rsidRPr="004627C8">
              <w:rPr>
                <w:rFonts w:ascii="Times New Roman" w:hAnsi="Times New Roman" w:cs="Times New Roman"/>
                <w:sz w:val="24"/>
                <w:szCs w:val="24"/>
              </w:rPr>
              <w:t xml:space="preserve"> </w:t>
            </w:r>
            <w:r w:rsidRPr="004627C8">
              <w:rPr>
                <w:rFonts w:ascii="Times New Roman" w:hAnsi="Times New Roman" w:cs="Times New Roman"/>
                <w:sz w:val="24"/>
                <w:szCs w:val="24"/>
              </w:rPr>
              <w:t xml:space="preserve">El rol del MARN es proteger los recursos naturales, así como la diversidad e integridad del medio ambiente para garantizar el desarrollo sostenible.  El de la ASA, es velar por los derechos de los salvadoreños y el cuidado, preservación y bienestar del recurso hídrico en el territorio. </w:t>
            </w:r>
          </w:p>
          <w:p w14:paraId="4D81C543" w14:textId="77777777" w:rsidR="00F55C85" w:rsidRPr="004627C8" w:rsidRDefault="00F55C85"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 xml:space="preserve">           Por otra parte, ANDA debe proveer a nivel nacional el servicio de agua para el consumo humano en forma equitativa, así como la recolección y el tratamiento de aguas residuales manteniendo la armonía y cuidado con el medio ambiente. Asimismo, e</w:t>
            </w:r>
            <w:r w:rsidRPr="004627C8">
              <w:rPr>
                <w:rFonts w:ascii="Times New Roman" w:eastAsia="Times New Roman" w:hAnsi="Times New Roman" w:cs="Times New Roman"/>
                <w:sz w:val="24"/>
                <w:szCs w:val="24"/>
              </w:rPr>
              <w:t xml:space="preserve">l rol del MINSAL, </w:t>
            </w:r>
            <w:r w:rsidRPr="004627C8">
              <w:rPr>
                <w:rFonts w:ascii="Times New Roman" w:hAnsi="Times New Roman" w:cs="Times New Roman"/>
                <w:sz w:val="24"/>
                <w:szCs w:val="24"/>
              </w:rPr>
              <w:t xml:space="preserve">es vigilar la calidad del agua de consumo humano de los diferentes abastecedores, a través de diferentes análisis de agua, inspecciones a los sistemas de agua, lecturas de cloro residual y apoyo en la elaboración de Planes de Seguridad del Agua. </w:t>
            </w:r>
          </w:p>
          <w:p w14:paraId="7E5762F2" w14:textId="77777777" w:rsidR="00F55C85" w:rsidRPr="004627C8" w:rsidRDefault="00F55C85"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 xml:space="preserve">          F</w:t>
            </w:r>
            <w:r w:rsidRPr="004627C8">
              <w:rPr>
                <w:rFonts w:ascii="Times New Roman" w:eastAsia="Times New Roman" w:hAnsi="Times New Roman" w:cs="Times New Roman"/>
                <w:sz w:val="24"/>
                <w:szCs w:val="24"/>
              </w:rPr>
              <w:t xml:space="preserve">inalmente, las alcaldías, regulan </w:t>
            </w:r>
            <w:r w:rsidRPr="004627C8">
              <w:rPr>
                <w:rFonts w:ascii="Times New Roman" w:eastAsia="Times New Roman" w:hAnsi="Times New Roman" w:cs="Times New Roman"/>
                <w:sz w:val="24"/>
                <w:szCs w:val="24"/>
                <w:lang w:eastAsia="es-SV"/>
              </w:rPr>
              <w:t xml:space="preserve">el desarrollo de planes y programas destinados a la preservación, restauración, aprovechamiento racional y mejoramiento de los recursos naturales, </w:t>
            </w:r>
            <w:proofErr w:type="gramStart"/>
            <w:r w:rsidRPr="004627C8">
              <w:rPr>
                <w:rFonts w:ascii="Times New Roman" w:eastAsia="Times New Roman" w:hAnsi="Times New Roman" w:cs="Times New Roman"/>
                <w:sz w:val="24"/>
                <w:szCs w:val="24"/>
                <w:lang w:eastAsia="es-SV"/>
              </w:rPr>
              <w:t>de acuerdo a</w:t>
            </w:r>
            <w:proofErr w:type="gramEnd"/>
            <w:r w:rsidRPr="004627C8">
              <w:rPr>
                <w:rFonts w:ascii="Times New Roman" w:eastAsia="Times New Roman" w:hAnsi="Times New Roman" w:cs="Times New Roman"/>
                <w:sz w:val="24"/>
                <w:szCs w:val="24"/>
                <w:lang w:eastAsia="es-SV"/>
              </w:rPr>
              <w:t xml:space="preserve"> la Ley.</w:t>
            </w:r>
          </w:p>
          <w:p w14:paraId="3D811978" w14:textId="7A4D6FD5" w:rsidR="00E26E8A" w:rsidRPr="004627C8" w:rsidRDefault="00F55C85" w:rsidP="000E17D0">
            <w:pPr>
              <w:spacing w:after="80" w:line="360" w:lineRule="auto"/>
              <w:jc w:val="both"/>
              <w:rPr>
                <w:rFonts w:ascii="Times New Roman" w:hAnsi="Times New Roman" w:cs="Times New Roman"/>
                <w:sz w:val="24"/>
                <w:szCs w:val="24"/>
              </w:rPr>
            </w:pPr>
            <w:r w:rsidRPr="004627C8">
              <w:rPr>
                <w:rFonts w:ascii="Times New Roman" w:eastAsia="Times New Roman" w:hAnsi="Times New Roman" w:cs="Times New Roman"/>
                <w:sz w:val="24"/>
                <w:szCs w:val="24"/>
                <w:lang w:eastAsia="es-SV"/>
              </w:rPr>
              <w:t xml:space="preserve">          </w:t>
            </w:r>
            <w:r w:rsidRPr="004627C8">
              <w:rPr>
                <w:rFonts w:ascii="Times New Roman" w:hAnsi="Times New Roman" w:cs="Times New Roman"/>
                <w:sz w:val="24"/>
                <w:szCs w:val="24"/>
              </w:rPr>
              <w:t xml:space="preserve">Se evidencia que, el MARN es reconocido como el principal responsable de la protección del agua; pero otras instituciones como la ASA, ANDA, MINSAL y las </w:t>
            </w:r>
            <w:r w:rsidRPr="004627C8">
              <w:rPr>
                <w:rFonts w:ascii="Times New Roman" w:hAnsi="Times New Roman" w:cs="Times New Roman"/>
                <w:sz w:val="24"/>
                <w:szCs w:val="24"/>
              </w:rPr>
              <w:lastRenderedPageBreak/>
              <w:t xml:space="preserve">alcaldías, también a criterio de los </w:t>
            </w:r>
            <w:r w:rsidR="00424DE0" w:rsidRPr="004627C8">
              <w:rPr>
                <w:rFonts w:ascii="Times New Roman" w:hAnsi="Times New Roman" w:cs="Times New Roman"/>
                <w:sz w:val="24"/>
                <w:szCs w:val="24"/>
              </w:rPr>
              <w:t>Actores E</w:t>
            </w:r>
            <w:r w:rsidRPr="004627C8">
              <w:rPr>
                <w:rFonts w:ascii="Times New Roman" w:hAnsi="Times New Roman" w:cs="Times New Roman"/>
                <w:sz w:val="24"/>
                <w:szCs w:val="24"/>
              </w:rPr>
              <w:t>specialistas, desempeñan roles específicos e importantes vinculados con el recurso agua.</w:t>
            </w:r>
            <w:r w:rsidRPr="004627C8">
              <w:rPr>
                <w:rFonts w:ascii="Times New Roman" w:eastAsia="Times New Roman" w:hAnsi="Times New Roman" w:cs="Times New Roman"/>
                <w:sz w:val="24"/>
                <w:szCs w:val="24"/>
                <w:lang w:eastAsia="es-SV"/>
              </w:rPr>
              <w:t xml:space="preserve"> </w:t>
            </w:r>
            <w:r w:rsidRPr="004627C8">
              <w:rPr>
                <w:rFonts w:ascii="Times New Roman" w:hAnsi="Times New Roman" w:cs="Times New Roman"/>
                <w:sz w:val="24"/>
                <w:szCs w:val="24"/>
              </w:rPr>
              <w:t xml:space="preserve"> </w:t>
            </w:r>
          </w:p>
          <w:p w14:paraId="6BAA477F" w14:textId="1D590B44" w:rsidR="00F55C85" w:rsidRPr="004627C8" w:rsidRDefault="00E26E8A"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 xml:space="preserve">          Siendo que los </w:t>
            </w:r>
            <w:r w:rsidR="00424DE0" w:rsidRPr="004627C8">
              <w:rPr>
                <w:rFonts w:ascii="Times New Roman" w:hAnsi="Times New Roman" w:cs="Times New Roman"/>
                <w:sz w:val="24"/>
                <w:szCs w:val="24"/>
              </w:rPr>
              <w:t>actores</w:t>
            </w:r>
            <w:r w:rsidRPr="004627C8">
              <w:rPr>
                <w:rFonts w:ascii="Times New Roman" w:hAnsi="Times New Roman" w:cs="Times New Roman"/>
                <w:sz w:val="24"/>
                <w:szCs w:val="24"/>
              </w:rPr>
              <w:t xml:space="preserve"> por su rol en la sociedad salvadoreña han sido considerados especialistas en el área, reconocen que la función de garantizar la protección del agua recae en cinco instituciones. Sin embargo, esa función no se refleja en </w:t>
            </w:r>
            <w:r w:rsidR="00666C58" w:rsidRPr="004627C8">
              <w:rPr>
                <w:rFonts w:ascii="Times New Roman" w:hAnsi="Times New Roman" w:cs="Times New Roman"/>
                <w:sz w:val="24"/>
                <w:szCs w:val="24"/>
              </w:rPr>
              <w:t xml:space="preserve">el Caserío </w:t>
            </w:r>
            <w:r w:rsidRPr="004627C8">
              <w:rPr>
                <w:rFonts w:ascii="Times New Roman" w:hAnsi="Times New Roman" w:cs="Times New Roman"/>
                <w:sz w:val="24"/>
                <w:szCs w:val="24"/>
              </w:rPr>
              <w:t>Pita Floja</w:t>
            </w:r>
            <w:r w:rsidR="005C1797" w:rsidRPr="004627C8">
              <w:rPr>
                <w:rFonts w:ascii="Times New Roman" w:hAnsi="Times New Roman" w:cs="Times New Roman"/>
                <w:sz w:val="24"/>
                <w:szCs w:val="24"/>
              </w:rPr>
              <w:t>.</w:t>
            </w:r>
            <w:r w:rsidRPr="004627C8">
              <w:rPr>
                <w:rFonts w:ascii="Times New Roman" w:hAnsi="Times New Roman" w:cs="Times New Roman"/>
                <w:sz w:val="24"/>
                <w:szCs w:val="24"/>
              </w:rPr>
              <w:t xml:space="preserve"> </w:t>
            </w:r>
          </w:p>
        </w:tc>
      </w:tr>
    </w:tbl>
    <w:p w14:paraId="787EFC7A" w14:textId="3A0F1D91" w:rsidR="00F55C85" w:rsidRPr="004627C8" w:rsidRDefault="00C81AA1"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lastRenderedPageBreak/>
        <w:t>A</w:t>
      </w:r>
      <w:r w:rsidR="00B26574" w:rsidRPr="004627C8">
        <w:rPr>
          <w:rFonts w:ascii="Times New Roman" w:eastAsiaTheme="minorHAnsi" w:hAnsi="Times New Roman" w:cs="Times New Roman"/>
          <w:kern w:val="2"/>
          <w:sz w:val="24"/>
          <w:szCs w:val="24"/>
          <w14:ligatures w14:val="standardContextual"/>
        </w:rPr>
        <w:t>sí también</w:t>
      </w:r>
      <w:r w:rsidR="00B42F00" w:rsidRPr="004627C8">
        <w:rPr>
          <w:rFonts w:ascii="Times New Roman" w:eastAsiaTheme="minorHAnsi" w:hAnsi="Times New Roman" w:cs="Times New Roman"/>
          <w:kern w:val="2"/>
          <w:sz w:val="24"/>
          <w:szCs w:val="24"/>
          <w14:ligatures w14:val="standardContextual"/>
        </w:rPr>
        <w:t xml:space="preserve"> se les consultó sobre las </w:t>
      </w:r>
      <w:r w:rsidR="00F55C85" w:rsidRPr="004627C8">
        <w:rPr>
          <w:rFonts w:ascii="Times New Roman" w:eastAsiaTheme="minorHAnsi" w:hAnsi="Times New Roman" w:cs="Times New Roman"/>
          <w:kern w:val="2"/>
          <w:sz w:val="24"/>
          <w:szCs w:val="24"/>
          <w14:ligatures w14:val="standardContextual"/>
        </w:rPr>
        <w:t>entidades estatales más importantes para abordar de manera efectiva la disminución de la fuente de agua Pita Floja</w:t>
      </w:r>
      <w:r w:rsidR="00B42F00" w:rsidRPr="004627C8">
        <w:rPr>
          <w:rFonts w:ascii="Times New Roman" w:eastAsiaTheme="minorHAnsi" w:hAnsi="Times New Roman" w:cs="Times New Roman"/>
          <w:kern w:val="2"/>
          <w:sz w:val="24"/>
          <w:szCs w:val="24"/>
          <w14:ligatures w14:val="standardContextual"/>
        </w:rPr>
        <w:t xml:space="preserve"> y las respuestas se muestran en la siguiente tabla:</w:t>
      </w:r>
    </w:p>
    <w:p w14:paraId="7121B471" w14:textId="77777777" w:rsidR="005B7D98" w:rsidRPr="004627C8" w:rsidRDefault="005B7D98" w:rsidP="000E17D0">
      <w:pPr>
        <w:spacing w:after="0" w:line="360" w:lineRule="auto"/>
        <w:jc w:val="both"/>
        <w:rPr>
          <w:rFonts w:ascii="Times New Roman" w:eastAsiaTheme="minorHAnsi" w:hAnsi="Times New Roman" w:cs="Times New Roman"/>
          <w:b/>
          <w:bCs/>
          <w:kern w:val="2"/>
          <w:sz w:val="24"/>
          <w:szCs w:val="24"/>
          <w14:ligatures w14:val="standardContextual"/>
        </w:rPr>
      </w:pPr>
      <w:r w:rsidRPr="004627C8">
        <w:rPr>
          <w:rFonts w:ascii="Times New Roman" w:eastAsiaTheme="minorHAnsi" w:hAnsi="Times New Roman" w:cs="Times New Roman"/>
          <w:b/>
          <w:bCs/>
          <w:kern w:val="2"/>
          <w:sz w:val="24"/>
          <w:szCs w:val="24"/>
          <w14:ligatures w14:val="standardContextual"/>
        </w:rPr>
        <w:t>Tabla 2</w:t>
      </w:r>
    </w:p>
    <w:p w14:paraId="3EDAF625" w14:textId="73A0F940" w:rsidR="005B7D98" w:rsidRPr="004627C8" w:rsidRDefault="008A0EF3" w:rsidP="000E17D0">
      <w:pPr>
        <w:spacing w:after="0" w:line="360" w:lineRule="auto"/>
        <w:jc w:val="both"/>
        <w:rPr>
          <w:rFonts w:ascii="Times New Roman" w:eastAsiaTheme="minorHAnsi" w:hAnsi="Times New Roman" w:cs="Times New Roman"/>
          <w:i/>
          <w:iCs/>
          <w:kern w:val="2"/>
          <w:sz w:val="24"/>
          <w:szCs w:val="24"/>
          <w14:ligatures w14:val="standardContextual"/>
        </w:rPr>
      </w:pPr>
      <w:r w:rsidRPr="004627C8">
        <w:rPr>
          <w:rFonts w:ascii="Times New Roman" w:hAnsi="Times New Roman" w:cs="Times New Roman"/>
          <w:i/>
          <w:iCs/>
          <w:sz w:val="24"/>
          <w:szCs w:val="24"/>
        </w:rPr>
        <w:t>Entidades estatales más importantes para abordar la disminución del caudal de la fuente Pita Floja</w:t>
      </w:r>
    </w:p>
    <w:tbl>
      <w:tblPr>
        <w:tblStyle w:val="Tablaconcuadrcula"/>
        <w:tblW w:w="8505" w:type="dxa"/>
        <w:tblInd w:w="0" w:type="dxa"/>
        <w:tblLook w:val="04A0" w:firstRow="1" w:lastRow="0" w:firstColumn="1" w:lastColumn="0" w:noHBand="0" w:noVBand="1"/>
      </w:tblPr>
      <w:tblGrid>
        <w:gridCol w:w="2049"/>
        <w:gridCol w:w="2050"/>
        <w:gridCol w:w="2049"/>
        <w:gridCol w:w="2357"/>
      </w:tblGrid>
      <w:tr w:rsidR="004627C8" w:rsidRPr="004627C8" w14:paraId="2FABA7B4" w14:textId="77777777" w:rsidTr="00CE2CB3">
        <w:tc>
          <w:tcPr>
            <w:tcW w:w="8505" w:type="dxa"/>
            <w:gridSpan w:val="4"/>
            <w:tcBorders>
              <w:top w:val="single" w:sz="12" w:space="0" w:color="auto"/>
              <w:left w:val="nil"/>
              <w:bottom w:val="nil"/>
              <w:right w:val="nil"/>
            </w:tcBorders>
            <w:shd w:val="clear" w:color="auto" w:fill="E2EFD9" w:themeFill="accent6" w:themeFillTint="33"/>
          </w:tcPr>
          <w:p w14:paraId="784FFD0C" w14:textId="47C6B733" w:rsidR="00F55C85" w:rsidRPr="004627C8" w:rsidRDefault="0035274F"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Actores Especialistas</w:t>
            </w:r>
          </w:p>
        </w:tc>
      </w:tr>
      <w:tr w:rsidR="004627C8" w:rsidRPr="004627C8" w14:paraId="09BA6C8D" w14:textId="77777777" w:rsidTr="00CE2CB3">
        <w:tc>
          <w:tcPr>
            <w:tcW w:w="2049" w:type="dxa"/>
            <w:tcBorders>
              <w:top w:val="nil"/>
              <w:left w:val="nil"/>
              <w:bottom w:val="single" w:sz="12" w:space="0" w:color="auto"/>
              <w:right w:val="nil"/>
            </w:tcBorders>
            <w:shd w:val="clear" w:color="auto" w:fill="E2EFD9" w:themeFill="accent6" w:themeFillTint="33"/>
          </w:tcPr>
          <w:p w14:paraId="674D5F0F" w14:textId="77777777" w:rsidR="00F55C85" w:rsidRPr="004627C8" w:rsidRDefault="00F55C85" w:rsidP="000E17D0">
            <w:pPr>
              <w:shd w:val="clear" w:color="auto" w:fill="E2EFD9" w:themeFill="accent6" w:themeFillTint="33"/>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 A. Investigadora </w:t>
            </w:r>
          </w:p>
          <w:p w14:paraId="1E44A4E8" w14:textId="77777777" w:rsidR="00F55C85" w:rsidRPr="004627C8" w:rsidRDefault="00F55C85" w:rsidP="000E17D0">
            <w:pPr>
              <w:shd w:val="clear" w:color="auto" w:fill="E2EFD9" w:themeFill="accent6" w:themeFillTint="33"/>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     Ambiental</w:t>
            </w:r>
          </w:p>
        </w:tc>
        <w:tc>
          <w:tcPr>
            <w:tcW w:w="2050" w:type="dxa"/>
            <w:tcBorders>
              <w:top w:val="nil"/>
              <w:left w:val="nil"/>
              <w:bottom w:val="single" w:sz="12" w:space="0" w:color="auto"/>
              <w:right w:val="nil"/>
            </w:tcBorders>
            <w:shd w:val="clear" w:color="auto" w:fill="E2EFD9" w:themeFill="accent6" w:themeFillTint="33"/>
          </w:tcPr>
          <w:p w14:paraId="4A7725AF"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B. Técnico en Gestión Ambiental</w:t>
            </w:r>
          </w:p>
        </w:tc>
        <w:tc>
          <w:tcPr>
            <w:tcW w:w="2049" w:type="dxa"/>
            <w:tcBorders>
              <w:top w:val="nil"/>
              <w:left w:val="nil"/>
              <w:bottom w:val="single" w:sz="12" w:space="0" w:color="auto"/>
              <w:right w:val="nil"/>
            </w:tcBorders>
            <w:shd w:val="clear" w:color="auto" w:fill="E2EFD9" w:themeFill="accent6" w:themeFillTint="33"/>
          </w:tcPr>
          <w:p w14:paraId="57ED7667"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C. Ambientalista</w:t>
            </w:r>
          </w:p>
        </w:tc>
        <w:tc>
          <w:tcPr>
            <w:tcW w:w="2357" w:type="dxa"/>
            <w:tcBorders>
              <w:top w:val="nil"/>
              <w:left w:val="nil"/>
              <w:bottom w:val="single" w:sz="12" w:space="0" w:color="auto"/>
              <w:right w:val="nil"/>
            </w:tcBorders>
            <w:shd w:val="clear" w:color="auto" w:fill="E2EFD9" w:themeFill="accent6" w:themeFillTint="33"/>
          </w:tcPr>
          <w:p w14:paraId="4BE4205D" w14:textId="576186F1" w:rsidR="00F55C85" w:rsidRPr="004627C8" w:rsidRDefault="00BE787F"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D. Director de Investigaciones del agua de la ASA</w:t>
            </w:r>
          </w:p>
        </w:tc>
      </w:tr>
      <w:tr w:rsidR="004627C8" w:rsidRPr="004627C8" w14:paraId="35229EE5" w14:textId="77777777" w:rsidTr="00CE2CB3">
        <w:tc>
          <w:tcPr>
            <w:tcW w:w="2049" w:type="dxa"/>
            <w:tcBorders>
              <w:top w:val="single" w:sz="12" w:space="0" w:color="auto"/>
              <w:left w:val="nil"/>
              <w:bottom w:val="single" w:sz="12" w:space="0" w:color="auto"/>
              <w:right w:val="nil"/>
            </w:tcBorders>
          </w:tcPr>
          <w:p w14:paraId="4FE30BC1" w14:textId="77777777" w:rsidR="00F55C85" w:rsidRPr="004627C8" w:rsidRDefault="00F55C85"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La alcaldía municipal de Metapán.</w:t>
            </w:r>
          </w:p>
          <w:p w14:paraId="5446BD3C" w14:textId="77777777" w:rsidR="00F55C85" w:rsidRPr="004627C8" w:rsidRDefault="00F55C85" w:rsidP="000E17D0">
            <w:pPr>
              <w:spacing w:after="80" w:line="360" w:lineRule="auto"/>
              <w:jc w:val="both"/>
              <w:rPr>
                <w:rFonts w:ascii="Times New Roman" w:hAnsi="Times New Roman" w:cs="Times New Roman"/>
                <w:b/>
                <w:bCs/>
                <w:sz w:val="24"/>
                <w:szCs w:val="24"/>
              </w:rPr>
            </w:pPr>
          </w:p>
        </w:tc>
        <w:tc>
          <w:tcPr>
            <w:tcW w:w="2050" w:type="dxa"/>
            <w:tcBorders>
              <w:top w:val="single" w:sz="12" w:space="0" w:color="auto"/>
              <w:left w:val="nil"/>
              <w:bottom w:val="single" w:sz="12" w:space="0" w:color="auto"/>
              <w:right w:val="nil"/>
            </w:tcBorders>
          </w:tcPr>
          <w:p w14:paraId="38D683A2" w14:textId="77777777" w:rsidR="00F55C85" w:rsidRPr="004627C8" w:rsidRDefault="00F55C85" w:rsidP="000E17D0">
            <w:pPr>
              <w:spacing w:after="80" w:line="360" w:lineRule="auto"/>
              <w:jc w:val="both"/>
              <w:rPr>
                <w:rFonts w:ascii="Times New Roman" w:eastAsia="Arial" w:hAnsi="Times New Roman" w:cs="Times New Roman"/>
                <w:sz w:val="24"/>
                <w:szCs w:val="24"/>
              </w:rPr>
            </w:pPr>
            <w:r w:rsidRPr="004627C8">
              <w:rPr>
                <w:rFonts w:ascii="Times New Roman" w:hAnsi="Times New Roman" w:cs="Times New Roman"/>
                <w:sz w:val="24"/>
                <w:szCs w:val="24"/>
              </w:rPr>
              <w:t>E</w:t>
            </w:r>
            <w:r w:rsidRPr="004627C8">
              <w:rPr>
                <w:rFonts w:ascii="Times New Roman" w:eastAsia="Arial" w:hAnsi="Times New Roman" w:cs="Times New Roman"/>
                <w:sz w:val="24"/>
                <w:szCs w:val="24"/>
              </w:rPr>
              <w:t>n el momento que nos ocupa actualmente está la ASA, que es la Autoridad Salvadoreña del Agua.</w:t>
            </w:r>
          </w:p>
        </w:tc>
        <w:tc>
          <w:tcPr>
            <w:tcW w:w="2049" w:type="dxa"/>
            <w:tcBorders>
              <w:top w:val="single" w:sz="12" w:space="0" w:color="auto"/>
              <w:left w:val="nil"/>
              <w:bottom w:val="single" w:sz="12" w:space="0" w:color="auto"/>
              <w:right w:val="nil"/>
            </w:tcBorders>
          </w:tcPr>
          <w:p w14:paraId="1884B9B7" w14:textId="4BF4EB25" w:rsidR="00F55C85" w:rsidRPr="004627C8" w:rsidRDefault="00F55C85" w:rsidP="000E17D0">
            <w:pPr>
              <w:spacing w:after="80" w:line="360" w:lineRule="auto"/>
              <w:jc w:val="both"/>
              <w:rPr>
                <w:rFonts w:ascii="Times New Roman" w:hAnsi="Times New Roman" w:cs="Times New Roman"/>
                <w:b/>
                <w:bCs/>
                <w:sz w:val="24"/>
                <w:szCs w:val="24"/>
              </w:rPr>
            </w:pPr>
            <w:r w:rsidRPr="004627C8">
              <w:rPr>
                <w:rFonts w:ascii="Times New Roman" w:eastAsia="Arial" w:hAnsi="Times New Roman" w:cs="Times New Roman"/>
                <w:sz w:val="24"/>
                <w:szCs w:val="24"/>
              </w:rPr>
              <w:t xml:space="preserve">            </w:t>
            </w:r>
            <w:r w:rsidR="00876C10">
              <w:rPr>
                <w:rFonts w:ascii="Times New Roman" w:eastAsia="Arial" w:hAnsi="Times New Roman" w:cs="Times New Roman"/>
                <w:sz w:val="24"/>
                <w:szCs w:val="24"/>
              </w:rPr>
              <w:t xml:space="preserve">La </w:t>
            </w:r>
            <w:r w:rsidRPr="004627C8">
              <w:rPr>
                <w:rFonts w:ascii="Times New Roman" w:eastAsia="Arial" w:hAnsi="Times New Roman" w:cs="Times New Roman"/>
                <w:sz w:val="24"/>
                <w:szCs w:val="24"/>
              </w:rPr>
              <w:t>ASA.</w:t>
            </w:r>
          </w:p>
        </w:tc>
        <w:tc>
          <w:tcPr>
            <w:tcW w:w="2357" w:type="dxa"/>
            <w:tcBorders>
              <w:top w:val="single" w:sz="12" w:space="0" w:color="auto"/>
              <w:left w:val="nil"/>
              <w:bottom w:val="single" w:sz="12" w:space="0" w:color="auto"/>
              <w:right w:val="nil"/>
            </w:tcBorders>
          </w:tcPr>
          <w:p w14:paraId="36D56F7B" w14:textId="77777777" w:rsidR="00F55C85" w:rsidRPr="004627C8" w:rsidRDefault="00F55C85" w:rsidP="000E17D0">
            <w:pPr>
              <w:spacing w:after="80" w:line="360" w:lineRule="auto"/>
              <w:jc w:val="both"/>
              <w:rPr>
                <w:rFonts w:ascii="Times New Roman" w:hAnsi="Times New Roman" w:cs="Times New Roman"/>
                <w:b/>
                <w:bCs/>
                <w:sz w:val="24"/>
                <w:szCs w:val="24"/>
              </w:rPr>
            </w:pPr>
            <w:r w:rsidRPr="004627C8">
              <w:rPr>
                <w:rFonts w:ascii="Times New Roman" w:hAnsi="Times New Roman" w:cs="Times New Roman"/>
                <w:sz w:val="24"/>
                <w:szCs w:val="24"/>
              </w:rPr>
              <w:t>Específicamente el agua le corresponde a ASA.</w:t>
            </w:r>
          </w:p>
        </w:tc>
      </w:tr>
    </w:tbl>
    <w:p w14:paraId="0C368F89" w14:textId="2381D6F6" w:rsidR="00F55C85" w:rsidRPr="004627C8" w:rsidRDefault="00F55C85" w:rsidP="000E17D0">
      <w:pPr>
        <w:spacing w:after="80" w:line="360" w:lineRule="auto"/>
        <w:jc w:val="both"/>
        <w:rPr>
          <w:rFonts w:ascii="Times New Roman" w:eastAsia="Times New Roman" w:hAnsi="Times New Roman" w:cs="Times New Roman"/>
          <w:kern w:val="2"/>
          <w:sz w:val="24"/>
          <w:szCs w:val="24"/>
          <w:lang w:eastAsia="es-SV"/>
          <w14:ligatures w14:val="standardContextual"/>
        </w:rPr>
      </w:pPr>
      <w:r w:rsidRPr="004627C8">
        <w:rPr>
          <w:rFonts w:ascii="Times New Roman" w:eastAsia="Times New Roman" w:hAnsi="Times New Roman" w:cs="Times New Roman"/>
          <w:sz w:val="24"/>
          <w:szCs w:val="24"/>
          <w:lang w:eastAsia="es-SV"/>
        </w:rPr>
        <w:t xml:space="preserve">Fuente: Propia a partir de entrevista a </w:t>
      </w:r>
      <w:r w:rsidR="0035274F" w:rsidRPr="004627C8">
        <w:rPr>
          <w:rFonts w:ascii="Times New Roman" w:hAnsi="Times New Roman" w:cs="Times New Roman"/>
          <w:sz w:val="24"/>
          <w:szCs w:val="24"/>
        </w:rPr>
        <w:t>Actores Especialistas</w:t>
      </w:r>
    </w:p>
    <w:p w14:paraId="75370E57" w14:textId="2A9886EA" w:rsidR="00F55C85" w:rsidRPr="004627C8" w:rsidRDefault="00F55C85"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t xml:space="preserve">En la tabla anterior </w:t>
      </w:r>
      <w:r w:rsidR="00747598" w:rsidRPr="004627C8">
        <w:rPr>
          <w:rFonts w:ascii="Times New Roman" w:eastAsiaTheme="minorHAnsi" w:hAnsi="Times New Roman" w:cs="Times New Roman"/>
          <w:kern w:val="2"/>
          <w:sz w:val="24"/>
          <w:szCs w:val="24"/>
          <w14:ligatures w14:val="standardContextual"/>
        </w:rPr>
        <w:t>se observa</w:t>
      </w:r>
      <w:r w:rsidR="008D0F25" w:rsidRPr="004627C8">
        <w:rPr>
          <w:rFonts w:ascii="Times New Roman" w:eastAsiaTheme="minorHAnsi" w:hAnsi="Times New Roman" w:cs="Times New Roman"/>
          <w:kern w:val="2"/>
          <w:sz w:val="24"/>
          <w:szCs w:val="24"/>
          <w14:ligatures w14:val="standardContextual"/>
        </w:rPr>
        <w:t xml:space="preserve"> </w:t>
      </w:r>
      <w:r w:rsidRPr="004627C8">
        <w:rPr>
          <w:rFonts w:ascii="Times New Roman" w:eastAsiaTheme="minorHAnsi" w:hAnsi="Times New Roman" w:cs="Times New Roman"/>
          <w:kern w:val="2"/>
          <w:sz w:val="24"/>
          <w:szCs w:val="24"/>
          <w14:ligatures w14:val="standardContextual"/>
        </w:rPr>
        <w:t xml:space="preserve">que, al analizar las respuestas de los especialistas, tres de ellos coincidieron que es la ASA, la entidad estatal más importante para abordar de manera efectiva la disminución de la fuente de agua Pita Floja y solamente uno, dijo </w:t>
      </w:r>
      <w:r w:rsidRPr="004627C8">
        <w:rPr>
          <w:rFonts w:ascii="Times New Roman" w:eastAsiaTheme="minorHAnsi" w:hAnsi="Times New Roman" w:cs="Times New Roman"/>
          <w:kern w:val="2"/>
          <w:sz w:val="24"/>
          <w:szCs w:val="24"/>
          <w14:ligatures w14:val="standardContextual"/>
        </w:rPr>
        <w:lastRenderedPageBreak/>
        <w:t xml:space="preserve">que la </w:t>
      </w:r>
      <w:r w:rsidR="00006023" w:rsidRPr="004627C8">
        <w:rPr>
          <w:rFonts w:ascii="Times New Roman" w:eastAsiaTheme="minorHAnsi" w:hAnsi="Times New Roman" w:cs="Times New Roman"/>
          <w:kern w:val="2"/>
          <w:sz w:val="24"/>
          <w:szCs w:val="24"/>
          <w14:ligatures w14:val="standardContextual"/>
        </w:rPr>
        <w:t>A</w:t>
      </w:r>
      <w:r w:rsidRPr="004627C8">
        <w:rPr>
          <w:rFonts w:ascii="Times New Roman" w:eastAsiaTheme="minorHAnsi" w:hAnsi="Times New Roman" w:cs="Times New Roman"/>
          <w:kern w:val="2"/>
          <w:sz w:val="24"/>
          <w:szCs w:val="24"/>
          <w14:ligatures w14:val="standardContextual"/>
        </w:rPr>
        <w:t>lcaldía de Metapán. Ciertamente, ASA es la entidad que el Estado Salvadoreño ha designado para responder, velar y garantizar que se resuelva este tipo de problemática.</w:t>
      </w:r>
    </w:p>
    <w:p w14:paraId="3C925813" w14:textId="77777777" w:rsidR="00747598" w:rsidRPr="004627C8" w:rsidRDefault="00F55C85"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bookmarkStart w:id="2248" w:name="_Hlk192617843"/>
      <w:r w:rsidRPr="004627C8">
        <w:rPr>
          <w:rFonts w:ascii="Times New Roman" w:eastAsiaTheme="minorHAnsi" w:hAnsi="Times New Roman" w:cs="Times New Roman"/>
          <w:kern w:val="2"/>
          <w:sz w:val="24"/>
          <w:szCs w:val="24"/>
          <w14:ligatures w14:val="standardContextual"/>
        </w:rPr>
        <w:t xml:space="preserve">En efecto, los </w:t>
      </w:r>
      <w:r w:rsidR="00CE2CB3" w:rsidRPr="004627C8">
        <w:rPr>
          <w:rFonts w:ascii="Times New Roman" w:eastAsiaTheme="minorHAnsi" w:hAnsi="Times New Roman" w:cs="Times New Roman"/>
          <w:kern w:val="2"/>
          <w:sz w:val="24"/>
          <w:szCs w:val="24"/>
          <w14:ligatures w14:val="standardContextual"/>
        </w:rPr>
        <w:t>especialistas identificaron</w:t>
      </w:r>
      <w:r w:rsidRPr="004627C8">
        <w:rPr>
          <w:rFonts w:ascii="Times New Roman" w:eastAsiaTheme="minorHAnsi" w:hAnsi="Times New Roman" w:cs="Times New Roman"/>
          <w:kern w:val="2"/>
          <w:sz w:val="24"/>
          <w:szCs w:val="24"/>
          <w14:ligatures w14:val="standardContextual"/>
        </w:rPr>
        <w:t xml:space="preserve"> a la ASA como la institución responsable de liderar los esfuerzos ante la disminución del agua en El Salvador. </w:t>
      </w:r>
      <w:bookmarkEnd w:id="2248"/>
      <w:r w:rsidRPr="004627C8">
        <w:rPr>
          <w:rFonts w:ascii="Times New Roman" w:eastAsiaTheme="minorHAnsi" w:hAnsi="Times New Roman" w:cs="Times New Roman"/>
          <w:kern w:val="2"/>
          <w:sz w:val="24"/>
          <w:szCs w:val="24"/>
          <w14:ligatures w14:val="standardContextual"/>
        </w:rPr>
        <w:t>Por ello, le corresponde garantizar que la fuente Pita Floja disponga de suficiente recurso hídrico para preservar la calidad de vida en la comunidad. Si esta función no se cumple, será difícil que las demás instituciones involucradas puedan desempeñar sus funciones de manera efectiva.</w:t>
      </w:r>
    </w:p>
    <w:p w14:paraId="6DAA1AD9" w14:textId="074F6475" w:rsidR="00F55C85" w:rsidRPr="004627C8" w:rsidRDefault="00F55C85"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 xml:space="preserve">Por otra parte, también es importante el rol de la </w:t>
      </w:r>
      <w:r w:rsidR="00006023" w:rsidRPr="004627C8">
        <w:rPr>
          <w:rFonts w:ascii="Times New Roman" w:hAnsi="Times New Roman" w:cs="Times New Roman"/>
          <w:sz w:val="24"/>
          <w:szCs w:val="24"/>
        </w:rPr>
        <w:t>A</w:t>
      </w:r>
      <w:r w:rsidRPr="004627C8">
        <w:rPr>
          <w:rFonts w:ascii="Times New Roman" w:hAnsi="Times New Roman" w:cs="Times New Roman"/>
          <w:sz w:val="24"/>
          <w:szCs w:val="24"/>
        </w:rPr>
        <w:t>lcaldía de Metapán, la cual es vista como una institución determinante en la ejecución de las políticas y disposiciones emanadas por las instituciones nacionales, específicamente la ASA. Lo que indica qué, ASA sería responsable de e</w:t>
      </w:r>
      <w:r w:rsidR="00A51D58">
        <w:rPr>
          <w:rFonts w:ascii="Times New Roman" w:hAnsi="Times New Roman" w:cs="Times New Roman"/>
          <w:sz w:val="24"/>
          <w:szCs w:val="24"/>
        </w:rPr>
        <w:t>mitir</w:t>
      </w:r>
      <w:r w:rsidRPr="004627C8">
        <w:rPr>
          <w:rFonts w:ascii="Times New Roman" w:hAnsi="Times New Roman" w:cs="Times New Roman"/>
          <w:sz w:val="24"/>
          <w:szCs w:val="24"/>
        </w:rPr>
        <w:t xml:space="preserve"> políticas que puedan ser ejecutadas por </w:t>
      </w:r>
      <w:r w:rsidR="00A51D58">
        <w:rPr>
          <w:rFonts w:ascii="Times New Roman" w:hAnsi="Times New Roman" w:cs="Times New Roman"/>
          <w:sz w:val="24"/>
          <w:szCs w:val="24"/>
        </w:rPr>
        <w:t xml:space="preserve">los grupos organizados </w:t>
      </w:r>
      <w:r w:rsidRPr="004627C8">
        <w:rPr>
          <w:rFonts w:ascii="Times New Roman" w:hAnsi="Times New Roman" w:cs="Times New Roman"/>
          <w:sz w:val="24"/>
          <w:szCs w:val="24"/>
        </w:rPr>
        <w:t xml:space="preserve">locales disponibles en la </w:t>
      </w:r>
      <w:r w:rsidR="00006023" w:rsidRPr="004627C8">
        <w:rPr>
          <w:rFonts w:ascii="Times New Roman" w:hAnsi="Times New Roman" w:cs="Times New Roman"/>
          <w:sz w:val="24"/>
          <w:szCs w:val="24"/>
        </w:rPr>
        <w:t>c</w:t>
      </w:r>
      <w:r w:rsidRPr="004627C8">
        <w:rPr>
          <w:rFonts w:ascii="Times New Roman" w:hAnsi="Times New Roman" w:cs="Times New Roman"/>
          <w:sz w:val="24"/>
          <w:szCs w:val="24"/>
        </w:rPr>
        <w:t>omunidad.</w:t>
      </w:r>
    </w:p>
    <w:p w14:paraId="2CEBF45B" w14:textId="77777777" w:rsidR="00C67623" w:rsidRPr="004627C8" w:rsidRDefault="00C67623" w:rsidP="000E17D0">
      <w:pPr>
        <w:spacing w:after="80" w:line="360" w:lineRule="auto"/>
        <w:ind w:firstLine="720"/>
        <w:jc w:val="both"/>
        <w:rPr>
          <w:rFonts w:ascii="Times New Roman" w:hAnsi="Times New Roman" w:cs="Times New Roman"/>
          <w:sz w:val="24"/>
          <w:szCs w:val="24"/>
          <w:shd w:val="clear" w:color="auto" w:fill="FFFFFF"/>
        </w:rPr>
      </w:pPr>
    </w:p>
    <w:p w14:paraId="6402073A" w14:textId="77777777" w:rsidR="00C67623" w:rsidRPr="004627C8" w:rsidRDefault="00C67623" w:rsidP="000E17D0">
      <w:pPr>
        <w:spacing w:after="80" w:line="360" w:lineRule="auto"/>
        <w:ind w:firstLine="720"/>
        <w:jc w:val="both"/>
        <w:rPr>
          <w:rFonts w:ascii="Times New Roman" w:hAnsi="Times New Roman" w:cs="Times New Roman"/>
          <w:sz w:val="24"/>
          <w:szCs w:val="24"/>
          <w:shd w:val="clear" w:color="auto" w:fill="FFFFFF"/>
        </w:rPr>
      </w:pPr>
    </w:p>
    <w:p w14:paraId="6782A0CA" w14:textId="77777777" w:rsidR="00C67623" w:rsidRPr="004627C8" w:rsidRDefault="00C67623" w:rsidP="000E17D0">
      <w:pPr>
        <w:spacing w:after="80" w:line="360" w:lineRule="auto"/>
        <w:ind w:firstLine="720"/>
        <w:jc w:val="both"/>
        <w:rPr>
          <w:rFonts w:ascii="Times New Roman" w:hAnsi="Times New Roman" w:cs="Times New Roman"/>
          <w:sz w:val="24"/>
          <w:szCs w:val="24"/>
          <w:shd w:val="clear" w:color="auto" w:fill="FFFFFF"/>
        </w:rPr>
      </w:pPr>
    </w:p>
    <w:p w14:paraId="7A25500B" w14:textId="77777777" w:rsidR="00C67623" w:rsidRPr="004627C8" w:rsidRDefault="00C67623" w:rsidP="000E17D0">
      <w:pPr>
        <w:spacing w:after="80" w:line="360" w:lineRule="auto"/>
        <w:ind w:firstLine="720"/>
        <w:jc w:val="both"/>
        <w:rPr>
          <w:rFonts w:ascii="Times New Roman" w:hAnsi="Times New Roman" w:cs="Times New Roman"/>
          <w:sz w:val="24"/>
          <w:szCs w:val="24"/>
          <w:shd w:val="clear" w:color="auto" w:fill="FFFFFF"/>
        </w:rPr>
      </w:pPr>
    </w:p>
    <w:p w14:paraId="3D83AA00" w14:textId="77777777" w:rsidR="00C67623" w:rsidRPr="004627C8" w:rsidRDefault="00C67623" w:rsidP="000E17D0">
      <w:pPr>
        <w:spacing w:after="80" w:line="360" w:lineRule="auto"/>
        <w:ind w:firstLine="720"/>
        <w:jc w:val="both"/>
        <w:rPr>
          <w:rFonts w:ascii="Times New Roman" w:hAnsi="Times New Roman" w:cs="Times New Roman"/>
          <w:sz w:val="24"/>
          <w:szCs w:val="24"/>
          <w:shd w:val="clear" w:color="auto" w:fill="FFFFFF"/>
        </w:rPr>
      </w:pPr>
    </w:p>
    <w:p w14:paraId="2F2F6A6C" w14:textId="77777777" w:rsidR="00C67623" w:rsidRPr="004627C8" w:rsidRDefault="00C67623" w:rsidP="000E17D0">
      <w:pPr>
        <w:spacing w:after="80" w:line="360" w:lineRule="auto"/>
        <w:ind w:firstLine="720"/>
        <w:jc w:val="both"/>
        <w:rPr>
          <w:rFonts w:ascii="Times New Roman" w:hAnsi="Times New Roman" w:cs="Times New Roman"/>
          <w:sz w:val="24"/>
          <w:szCs w:val="24"/>
          <w:shd w:val="clear" w:color="auto" w:fill="FFFFFF"/>
        </w:rPr>
      </w:pPr>
    </w:p>
    <w:p w14:paraId="67CFE52D" w14:textId="77777777" w:rsidR="00C67623" w:rsidRPr="004627C8" w:rsidRDefault="00C67623" w:rsidP="000E17D0">
      <w:pPr>
        <w:spacing w:after="80" w:line="360" w:lineRule="auto"/>
        <w:ind w:firstLine="720"/>
        <w:jc w:val="both"/>
        <w:rPr>
          <w:rFonts w:ascii="Times New Roman" w:hAnsi="Times New Roman" w:cs="Times New Roman"/>
          <w:sz w:val="24"/>
          <w:szCs w:val="24"/>
          <w:shd w:val="clear" w:color="auto" w:fill="FFFFFF"/>
        </w:rPr>
      </w:pPr>
    </w:p>
    <w:p w14:paraId="34FC71DE" w14:textId="77777777" w:rsidR="00C67623" w:rsidRPr="004627C8" w:rsidRDefault="00C67623" w:rsidP="000E17D0">
      <w:pPr>
        <w:spacing w:after="80" w:line="360" w:lineRule="auto"/>
        <w:ind w:firstLine="720"/>
        <w:jc w:val="both"/>
        <w:rPr>
          <w:rFonts w:ascii="Times New Roman" w:hAnsi="Times New Roman" w:cs="Times New Roman"/>
          <w:sz w:val="24"/>
          <w:szCs w:val="24"/>
          <w:shd w:val="clear" w:color="auto" w:fill="FFFFFF"/>
        </w:rPr>
      </w:pPr>
    </w:p>
    <w:p w14:paraId="19278C6B" w14:textId="77777777" w:rsidR="00C67623" w:rsidRPr="004627C8" w:rsidRDefault="00C67623" w:rsidP="000E17D0">
      <w:pPr>
        <w:spacing w:after="80" w:line="360" w:lineRule="auto"/>
        <w:ind w:firstLine="720"/>
        <w:jc w:val="both"/>
        <w:rPr>
          <w:rFonts w:ascii="Times New Roman" w:hAnsi="Times New Roman" w:cs="Times New Roman"/>
          <w:sz w:val="24"/>
          <w:szCs w:val="24"/>
          <w:shd w:val="clear" w:color="auto" w:fill="FFFFFF"/>
        </w:rPr>
      </w:pPr>
    </w:p>
    <w:p w14:paraId="51F522F1" w14:textId="77777777" w:rsidR="00CD2AF9" w:rsidRPr="004627C8" w:rsidRDefault="00CD2AF9" w:rsidP="000E17D0">
      <w:pPr>
        <w:spacing w:after="80" w:line="360" w:lineRule="auto"/>
        <w:ind w:firstLine="720"/>
        <w:jc w:val="both"/>
        <w:rPr>
          <w:rFonts w:ascii="Times New Roman" w:hAnsi="Times New Roman" w:cs="Times New Roman"/>
          <w:sz w:val="24"/>
          <w:szCs w:val="24"/>
          <w:shd w:val="clear" w:color="auto" w:fill="FFFFFF"/>
        </w:rPr>
      </w:pPr>
    </w:p>
    <w:p w14:paraId="1DF56A5A" w14:textId="77777777" w:rsidR="00C67623" w:rsidRPr="004627C8" w:rsidRDefault="00C67623" w:rsidP="000E17D0">
      <w:pPr>
        <w:spacing w:after="80" w:line="360" w:lineRule="auto"/>
        <w:ind w:firstLine="720"/>
        <w:jc w:val="both"/>
        <w:rPr>
          <w:rFonts w:ascii="Times New Roman" w:hAnsi="Times New Roman" w:cs="Times New Roman"/>
          <w:sz w:val="24"/>
          <w:szCs w:val="24"/>
          <w:shd w:val="clear" w:color="auto" w:fill="FFFFFF"/>
        </w:rPr>
      </w:pPr>
    </w:p>
    <w:p w14:paraId="2501AD1E" w14:textId="77777777" w:rsidR="00C67623" w:rsidRPr="004627C8" w:rsidRDefault="00C67623" w:rsidP="000E17D0">
      <w:pPr>
        <w:spacing w:after="80" w:line="360" w:lineRule="auto"/>
        <w:ind w:firstLine="720"/>
        <w:jc w:val="both"/>
        <w:rPr>
          <w:rFonts w:ascii="Times New Roman" w:hAnsi="Times New Roman" w:cs="Times New Roman"/>
          <w:sz w:val="24"/>
          <w:szCs w:val="24"/>
          <w:shd w:val="clear" w:color="auto" w:fill="FFFFFF"/>
        </w:rPr>
      </w:pPr>
    </w:p>
    <w:p w14:paraId="4E86AF16" w14:textId="6AFDC87F" w:rsidR="00F55C85" w:rsidRPr="004627C8" w:rsidRDefault="00B26574" w:rsidP="000E17D0">
      <w:pPr>
        <w:spacing w:after="80" w:line="360" w:lineRule="auto"/>
        <w:ind w:firstLine="720"/>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lastRenderedPageBreak/>
        <w:t>En l</w:t>
      </w:r>
      <w:r w:rsidR="008863E5" w:rsidRPr="004627C8">
        <w:rPr>
          <w:rFonts w:ascii="Times New Roman" w:hAnsi="Times New Roman" w:cs="Times New Roman"/>
          <w:sz w:val="24"/>
          <w:szCs w:val="24"/>
          <w:shd w:val="clear" w:color="auto" w:fill="FFFFFF"/>
        </w:rPr>
        <w:t xml:space="preserve">a siguiente </w:t>
      </w:r>
      <w:r w:rsidR="00A50E4D" w:rsidRPr="004627C8">
        <w:rPr>
          <w:rFonts w:ascii="Times New Roman" w:hAnsi="Times New Roman" w:cs="Times New Roman"/>
          <w:sz w:val="24"/>
          <w:szCs w:val="24"/>
          <w:shd w:val="clear" w:color="auto" w:fill="FFFFFF"/>
        </w:rPr>
        <w:t>tabla se</w:t>
      </w:r>
      <w:r w:rsidRPr="004627C8">
        <w:rPr>
          <w:rFonts w:ascii="Times New Roman" w:hAnsi="Times New Roman" w:cs="Times New Roman"/>
          <w:sz w:val="24"/>
          <w:szCs w:val="24"/>
          <w:shd w:val="clear" w:color="auto" w:fill="FFFFFF"/>
        </w:rPr>
        <w:t xml:space="preserve"> </w:t>
      </w:r>
      <w:r w:rsidR="008863E5" w:rsidRPr="004627C8">
        <w:rPr>
          <w:rFonts w:ascii="Times New Roman" w:hAnsi="Times New Roman" w:cs="Times New Roman"/>
          <w:sz w:val="24"/>
          <w:szCs w:val="24"/>
          <w:shd w:val="clear" w:color="auto" w:fill="FFFFFF"/>
        </w:rPr>
        <w:t>presenta</w:t>
      </w:r>
      <w:r w:rsidRPr="004627C8">
        <w:rPr>
          <w:rFonts w:ascii="Times New Roman" w:hAnsi="Times New Roman" w:cs="Times New Roman"/>
          <w:sz w:val="24"/>
          <w:szCs w:val="24"/>
          <w:shd w:val="clear" w:color="auto" w:fill="FFFFFF"/>
        </w:rPr>
        <w:t xml:space="preserve">n </w:t>
      </w:r>
      <w:r w:rsidR="008863E5" w:rsidRPr="004627C8">
        <w:rPr>
          <w:rFonts w:ascii="Times New Roman" w:hAnsi="Times New Roman" w:cs="Times New Roman"/>
          <w:sz w:val="24"/>
          <w:szCs w:val="24"/>
          <w:shd w:val="clear" w:color="auto" w:fill="FFFFFF"/>
        </w:rPr>
        <w:t xml:space="preserve">las opiniones de los Actores Especialistas sobre otros </w:t>
      </w:r>
      <w:r w:rsidR="00F55C85" w:rsidRPr="004627C8">
        <w:rPr>
          <w:rFonts w:ascii="Times New Roman" w:hAnsi="Times New Roman" w:cs="Times New Roman"/>
          <w:sz w:val="24"/>
          <w:szCs w:val="24"/>
          <w:shd w:val="clear" w:color="auto" w:fill="FFFFFF"/>
        </w:rPr>
        <w:t>actores o entidades</w:t>
      </w:r>
      <w:r w:rsidR="008863E5" w:rsidRPr="004627C8">
        <w:rPr>
          <w:rFonts w:ascii="Times New Roman" w:hAnsi="Times New Roman" w:cs="Times New Roman"/>
          <w:sz w:val="24"/>
          <w:szCs w:val="24"/>
          <w:shd w:val="clear" w:color="auto" w:fill="FFFFFF"/>
        </w:rPr>
        <w:t xml:space="preserve"> que </w:t>
      </w:r>
      <w:r w:rsidR="00F55C85" w:rsidRPr="004627C8">
        <w:rPr>
          <w:rFonts w:ascii="Times New Roman" w:hAnsi="Times New Roman" w:cs="Times New Roman"/>
          <w:sz w:val="24"/>
          <w:szCs w:val="24"/>
          <w:shd w:val="clear" w:color="auto" w:fill="FFFFFF"/>
        </w:rPr>
        <w:t>tienen responsabilidad social en la protección del agua</w:t>
      </w:r>
      <w:r w:rsidR="008863E5" w:rsidRPr="004627C8">
        <w:rPr>
          <w:rFonts w:ascii="Times New Roman" w:hAnsi="Times New Roman" w:cs="Times New Roman"/>
          <w:sz w:val="24"/>
          <w:szCs w:val="24"/>
          <w:shd w:val="clear" w:color="auto" w:fill="FFFFFF"/>
        </w:rPr>
        <w:t>.</w:t>
      </w:r>
    </w:p>
    <w:p w14:paraId="4927C695" w14:textId="77777777" w:rsidR="005B7D98" w:rsidRPr="004627C8" w:rsidRDefault="005B7D98" w:rsidP="000E17D0">
      <w:pPr>
        <w:spacing w:after="0" w:line="360" w:lineRule="auto"/>
        <w:jc w:val="both"/>
        <w:rPr>
          <w:rFonts w:ascii="Times New Roman" w:hAnsi="Times New Roman" w:cs="Times New Roman"/>
          <w:b/>
          <w:bCs/>
          <w:sz w:val="24"/>
          <w:szCs w:val="24"/>
        </w:rPr>
      </w:pPr>
      <w:r w:rsidRPr="004627C8">
        <w:rPr>
          <w:rFonts w:ascii="Times New Roman" w:hAnsi="Times New Roman" w:cs="Times New Roman"/>
          <w:b/>
          <w:bCs/>
          <w:sz w:val="24"/>
          <w:szCs w:val="24"/>
        </w:rPr>
        <w:t>Tabla 3</w:t>
      </w:r>
    </w:p>
    <w:p w14:paraId="46586BAE" w14:textId="3102A2F4" w:rsidR="005B7D98" w:rsidRPr="004627C8" w:rsidRDefault="005B7D98" w:rsidP="000E17D0">
      <w:pPr>
        <w:spacing w:after="0" w:line="360" w:lineRule="auto"/>
        <w:jc w:val="both"/>
        <w:rPr>
          <w:rFonts w:ascii="Times New Roman" w:hAnsi="Times New Roman" w:cs="Times New Roman"/>
          <w:i/>
          <w:iCs/>
          <w:sz w:val="24"/>
          <w:szCs w:val="24"/>
          <w:shd w:val="clear" w:color="auto" w:fill="FFFFFF"/>
        </w:rPr>
      </w:pPr>
      <w:r w:rsidRPr="004627C8">
        <w:rPr>
          <w:rFonts w:ascii="Times New Roman" w:hAnsi="Times New Roman" w:cs="Times New Roman"/>
          <w:i/>
          <w:iCs/>
          <w:sz w:val="24"/>
          <w:szCs w:val="24"/>
          <w:shd w:val="clear" w:color="auto" w:fill="FFFFFF"/>
        </w:rPr>
        <w:t>Otros actores o entidades con responsabilidad social en la protección del agua</w:t>
      </w:r>
    </w:p>
    <w:tbl>
      <w:tblPr>
        <w:tblStyle w:val="Tablaconcuadrcula"/>
        <w:tblW w:w="8505" w:type="dxa"/>
        <w:tblInd w:w="0" w:type="dxa"/>
        <w:tblLook w:val="04A0" w:firstRow="1" w:lastRow="0" w:firstColumn="1" w:lastColumn="0" w:noHBand="0" w:noVBand="1"/>
      </w:tblPr>
      <w:tblGrid>
        <w:gridCol w:w="2049"/>
        <w:gridCol w:w="2050"/>
        <w:gridCol w:w="2049"/>
        <w:gridCol w:w="2357"/>
      </w:tblGrid>
      <w:tr w:rsidR="004627C8" w:rsidRPr="004627C8" w14:paraId="0DA48C7C" w14:textId="77777777" w:rsidTr="00CE2CB3">
        <w:tc>
          <w:tcPr>
            <w:tcW w:w="8505" w:type="dxa"/>
            <w:gridSpan w:val="4"/>
            <w:tcBorders>
              <w:top w:val="single" w:sz="12" w:space="0" w:color="auto"/>
              <w:left w:val="nil"/>
              <w:bottom w:val="nil"/>
              <w:right w:val="nil"/>
            </w:tcBorders>
            <w:shd w:val="clear" w:color="auto" w:fill="E2EFD9" w:themeFill="accent6" w:themeFillTint="33"/>
          </w:tcPr>
          <w:p w14:paraId="7FCD9A47" w14:textId="2A768E54" w:rsidR="00F55C85" w:rsidRPr="004627C8" w:rsidRDefault="0035274F"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Actores Especialistas</w:t>
            </w:r>
          </w:p>
        </w:tc>
      </w:tr>
      <w:tr w:rsidR="004627C8" w:rsidRPr="004627C8" w14:paraId="538D2AF0" w14:textId="77777777" w:rsidTr="00CE2CB3">
        <w:tc>
          <w:tcPr>
            <w:tcW w:w="2049" w:type="dxa"/>
            <w:tcBorders>
              <w:top w:val="nil"/>
              <w:left w:val="nil"/>
              <w:bottom w:val="single" w:sz="12" w:space="0" w:color="auto"/>
              <w:right w:val="nil"/>
            </w:tcBorders>
            <w:shd w:val="clear" w:color="auto" w:fill="E2EFD9" w:themeFill="accent6" w:themeFillTint="33"/>
          </w:tcPr>
          <w:p w14:paraId="7CAE19BB" w14:textId="13E3EF4D"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A. Investigadora </w:t>
            </w:r>
          </w:p>
          <w:p w14:paraId="3E1E0CFA"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   Ambiental</w:t>
            </w:r>
          </w:p>
        </w:tc>
        <w:tc>
          <w:tcPr>
            <w:tcW w:w="2050" w:type="dxa"/>
            <w:tcBorders>
              <w:top w:val="nil"/>
              <w:left w:val="nil"/>
              <w:bottom w:val="single" w:sz="12" w:space="0" w:color="auto"/>
              <w:right w:val="nil"/>
            </w:tcBorders>
            <w:shd w:val="clear" w:color="auto" w:fill="E2EFD9" w:themeFill="accent6" w:themeFillTint="33"/>
          </w:tcPr>
          <w:p w14:paraId="21E497FB"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B. Técnico en Gestión Ambiental</w:t>
            </w:r>
          </w:p>
        </w:tc>
        <w:tc>
          <w:tcPr>
            <w:tcW w:w="2049" w:type="dxa"/>
            <w:tcBorders>
              <w:top w:val="nil"/>
              <w:left w:val="nil"/>
              <w:bottom w:val="single" w:sz="12" w:space="0" w:color="auto"/>
              <w:right w:val="nil"/>
            </w:tcBorders>
            <w:shd w:val="clear" w:color="auto" w:fill="E2EFD9" w:themeFill="accent6" w:themeFillTint="33"/>
          </w:tcPr>
          <w:p w14:paraId="59A744C2"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C. Ambientalista</w:t>
            </w:r>
          </w:p>
        </w:tc>
        <w:tc>
          <w:tcPr>
            <w:tcW w:w="2357" w:type="dxa"/>
            <w:tcBorders>
              <w:top w:val="nil"/>
              <w:left w:val="nil"/>
              <w:bottom w:val="single" w:sz="12" w:space="0" w:color="auto"/>
              <w:right w:val="nil"/>
            </w:tcBorders>
            <w:shd w:val="clear" w:color="auto" w:fill="E2EFD9" w:themeFill="accent6" w:themeFillTint="33"/>
          </w:tcPr>
          <w:p w14:paraId="0105B8BF" w14:textId="70E227E9" w:rsidR="00F55C85" w:rsidRPr="004627C8" w:rsidRDefault="001053D0"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D. Director de Investigaciones del agua de la ASA</w:t>
            </w:r>
          </w:p>
        </w:tc>
      </w:tr>
      <w:tr w:rsidR="004627C8" w:rsidRPr="004627C8" w14:paraId="049977AB" w14:textId="77777777" w:rsidTr="00CE2CB3">
        <w:tc>
          <w:tcPr>
            <w:tcW w:w="2049" w:type="dxa"/>
            <w:tcBorders>
              <w:top w:val="single" w:sz="12" w:space="0" w:color="auto"/>
              <w:left w:val="nil"/>
              <w:bottom w:val="single" w:sz="12" w:space="0" w:color="auto"/>
              <w:right w:val="nil"/>
            </w:tcBorders>
          </w:tcPr>
          <w:p w14:paraId="69B511D4" w14:textId="77777777" w:rsidR="00F55C85" w:rsidRPr="004627C8" w:rsidRDefault="00F55C85"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La comunidad de Pita Floja.</w:t>
            </w:r>
          </w:p>
          <w:p w14:paraId="6279D2BF" w14:textId="77777777" w:rsidR="00F55C85" w:rsidRPr="004627C8" w:rsidRDefault="00F55C85" w:rsidP="000E17D0">
            <w:pPr>
              <w:spacing w:after="80" w:line="360" w:lineRule="auto"/>
              <w:jc w:val="both"/>
              <w:rPr>
                <w:rFonts w:ascii="Times New Roman" w:hAnsi="Times New Roman" w:cs="Times New Roman"/>
                <w:sz w:val="24"/>
                <w:szCs w:val="24"/>
              </w:rPr>
            </w:pPr>
          </w:p>
          <w:p w14:paraId="7696D654" w14:textId="5EAF54F0" w:rsidR="00F55C85" w:rsidRPr="004627C8" w:rsidRDefault="00F55C85"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 xml:space="preserve">Como en primera instancia son las organizaciones que están ahí, como por ejemplo la </w:t>
            </w:r>
            <w:r w:rsidR="003B2CC7" w:rsidRPr="004627C8">
              <w:rPr>
                <w:rFonts w:ascii="Times New Roman" w:hAnsi="Times New Roman" w:cs="Times New Roman"/>
                <w:sz w:val="24"/>
                <w:szCs w:val="24"/>
              </w:rPr>
              <w:t>ADESCO,</w:t>
            </w:r>
            <w:r w:rsidRPr="004627C8">
              <w:rPr>
                <w:rFonts w:ascii="Times New Roman" w:hAnsi="Times New Roman" w:cs="Times New Roman"/>
                <w:sz w:val="24"/>
                <w:szCs w:val="24"/>
              </w:rPr>
              <w:t xml:space="preserve"> el grupo de mujeres y la directiva del agua.</w:t>
            </w:r>
          </w:p>
        </w:tc>
        <w:tc>
          <w:tcPr>
            <w:tcW w:w="2050" w:type="dxa"/>
            <w:tcBorders>
              <w:top w:val="single" w:sz="12" w:space="0" w:color="auto"/>
              <w:left w:val="nil"/>
              <w:bottom w:val="single" w:sz="12" w:space="0" w:color="auto"/>
              <w:right w:val="nil"/>
            </w:tcBorders>
          </w:tcPr>
          <w:p w14:paraId="13A958C4" w14:textId="77777777" w:rsidR="00F55C85" w:rsidRPr="004627C8" w:rsidRDefault="00F55C85" w:rsidP="000E17D0">
            <w:pPr>
              <w:spacing w:after="80" w:line="360" w:lineRule="auto"/>
              <w:jc w:val="both"/>
              <w:rPr>
                <w:rFonts w:ascii="Times New Roman" w:eastAsia="Arial" w:hAnsi="Times New Roman" w:cs="Times New Roman"/>
                <w:sz w:val="24"/>
                <w:szCs w:val="24"/>
              </w:rPr>
            </w:pPr>
            <w:r w:rsidRPr="004627C8">
              <w:rPr>
                <w:rFonts w:ascii="Times New Roman" w:hAnsi="Times New Roman" w:cs="Times New Roman"/>
                <w:sz w:val="24"/>
                <w:szCs w:val="24"/>
              </w:rPr>
              <w:t>H</w:t>
            </w:r>
            <w:r w:rsidRPr="004627C8">
              <w:rPr>
                <w:rFonts w:ascii="Times New Roman" w:eastAsia="Arial" w:hAnsi="Times New Roman" w:cs="Times New Roman"/>
                <w:sz w:val="24"/>
                <w:szCs w:val="24"/>
              </w:rPr>
              <w:t>abía que incluir a las municipalidades, para mí debería de ser simplemente la parte municipal.</w:t>
            </w:r>
          </w:p>
          <w:p w14:paraId="62BF219B" w14:textId="77777777" w:rsidR="00F55C85" w:rsidRPr="004627C8" w:rsidRDefault="00F55C85" w:rsidP="000E17D0">
            <w:pPr>
              <w:spacing w:after="80" w:line="360" w:lineRule="auto"/>
              <w:jc w:val="both"/>
              <w:rPr>
                <w:rFonts w:ascii="Times New Roman" w:eastAsia="Arial" w:hAnsi="Times New Roman" w:cs="Times New Roman"/>
                <w:sz w:val="24"/>
                <w:szCs w:val="24"/>
              </w:rPr>
            </w:pPr>
          </w:p>
        </w:tc>
        <w:tc>
          <w:tcPr>
            <w:tcW w:w="2049" w:type="dxa"/>
            <w:tcBorders>
              <w:top w:val="single" w:sz="12" w:space="0" w:color="auto"/>
              <w:left w:val="nil"/>
              <w:bottom w:val="single" w:sz="12" w:space="0" w:color="auto"/>
              <w:right w:val="nil"/>
            </w:tcBorders>
          </w:tcPr>
          <w:p w14:paraId="59791F4F" w14:textId="77777777" w:rsidR="00F55C85" w:rsidRPr="004627C8" w:rsidRDefault="00F55C85" w:rsidP="000E17D0">
            <w:pPr>
              <w:spacing w:after="80" w:line="360" w:lineRule="auto"/>
              <w:jc w:val="both"/>
              <w:rPr>
                <w:rFonts w:ascii="Times New Roman" w:eastAsia="Arial" w:hAnsi="Times New Roman" w:cs="Times New Roman"/>
                <w:sz w:val="24"/>
                <w:szCs w:val="24"/>
              </w:rPr>
            </w:pPr>
            <w:r w:rsidRPr="004627C8">
              <w:rPr>
                <w:rFonts w:ascii="Times New Roman" w:eastAsia="Arial" w:hAnsi="Times New Roman" w:cs="Times New Roman"/>
                <w:sz w:val="24"/>
                <w:szCs w:val="24"/>
              </w:rPr>
              <w:t>Grupos ambientalistas, organizaciones que se dedican al cultivo de alimentos, organizaciones que se dedican a la salud.</w:t>
            </w:r>
          </w:p>
          <w:p w14:paraId="16B2F809" w14:textId="77777777" w:rsidR="00F55C85" w:rsidRPr="004627C8" w:rsidRDefault="00F55C85" w:rsidP="000E17D0">
            <w:pPr>
              <w:spacing w:after="80" w:line="360" w:lineRule="auto"/>
              <w:jc w:val="both"/>
              <w:rPr>
                <w:rFonts w:ascii="Times New Roman" w:hAnsi="Times New Roman" w:cs="Times New Roman"/>
                <w:b/>
                <w:bCs/>
                <w:sz w:val="24"/>
                <w:szCs w:val="24"/>
              </w:rPr>
            </w:pPr>
          </w:p>
        </w:tc>
        <w:tc>
          <w:tcPr>
            <w:tcW w:w="2357" w:type="dxa"/>
            <w:tcBorders>
              <w:top w:val="single" w:sz="12" w:space="0" w:color="auto"/>
              <w:left w:val="nil"/>
              <w:bottom w:val="single" w:sz="12" w:space="0" w:color="auto"/>
              <w:right w:val="nil"/>
            </w:tcBorders>
          </w:tcPr>
          <w:p w14:paraId="6AE23F0B" w14:textId="77777777" w:rsidR="00F55C85" w:rsidRPr="004627C8" w:rsidRDefault="00F55C85" w:rsidP="000E17D0">
            <w:pPr>
              <w:spacing w:after="80" w:line="360" w:lineRule="auto"/>
              <w:jc w:val="both"/>
              <w:rPr>
                <w:rFonts w:ascii="Times New Roman" w:eastAsia="Arial" w:hAnsi="Times New Roman" w:cs="Times New Roman"/>
                <w:sz w:val="24"/>
                <w:szCs w:val="24"/>
              </w:rPr>
            </w:pPr>
            <w:r w:rsidRPr="004627C8">
              <w:rPr>
                <w:rFonts w:ascii="Times New Roman" w:eastAsia="Arial" w:hAnsi="Times New Roman" w:cs="Times New Roman"/>
                <w:sz w:val="24"/>
                <w:szCs w:val="24"/>
              </w:rPr>
              <w:t xml:space="preserve">En primer lugar, el Ministerio de Salud, después de ASA, ellos tienen una reglamentación para la calidad del agua y también el Ministerio de Agricultura y Ganadería. </w:t>
            </w:r>
          </w:p>
        </w:tc>
      </w:tr>
    </w:tbl>
    <w:p w14:paraId="0E90998A" w14:textId="2662CE7E" w:rsidR="00F55C85" w:rsidRPr="004627C8" w:rsidRDefault="00F55C85" w:rsidP="000E17D0">
      <w:pPr>
        <w:spacing w:after="80" w:line="360" w:lineRule="auto"/>
        <w:jc w:val="both"/>
        <w:rPr>
          <w:rFonts w:ascii="Times New Roman" w:eastAsia="Times New Roman" w:hAnsi="Times New Roman" w:cs="Times New Roman"/>
          <w:kern w:val="2"/>
          <w:sz w:val="24"/>
          <w:szCs w:val="24"/>
          <w:lang w:eastAsia="es-SV"/>
          <w14:ligatures w14:val="standardContextual"/>
        </w:rPr>
      </w:pPr>
      <w:r w:rsidRPr="004627C8">
        <w:rPr>
          <w:rFonts w:ascii="Times New Roman" w:eastAsia="Times New Roman" w:hAnsi="Times New Roman" w:cs="Times New Roman"/>
          <w:sz w:val="24"/>
          <w:szCs w:val="24"/>
          <w:lang w:eastAsia="es-SV"/>
        </w:rPr>
        <w:t xml:space="preserve">Fuente: Propia a partir de entrevista a </w:t>
      </w:r>
      <w:r w:rsidR="0035274F" w:rsidRPr="004627C8">
        <w:rPr>
          <w:rFonts w:ascii="Times New Roman" w:hAnsi="Times New Roman" w:cs="Times New Roman"/>
          <w:sz w:val="24"/>
          <w:szCs w:val="24"/>
        </w:rPr>
        <w:t>Actores Especialistas</w:t>
      </w:r>
    </w:p>
    <w:p w14:paraId="5C5F025F" w14:textId="0CFF2672" w:rsidR="00F55C85" w:rsidRPr="004627C8" w:rsidRDefault="00F55C85" w:rsidP="000E17D0">
      <w:pPr>
        <w:spacing w:after="80" w:line="360" w:lineRule="auto"/>
        <w:ind w:firstLine="720"/>
        <w:jc w:val="both"/>
        <w:rPr>
          <w:rFonts w:ascii="Times New Roman" w:hAnsi="Times New Roman" w:cs="Times New Roman"/>
          <w:sz w:val="24"/>
          <w:szCs w:val="24"/>
        </w:rPr>
      </w:pPr>
      <w:bookmarkStart w:id="2249" w:name="_Hlk192623077"/>
      <w:r w:rsidRPr="004627C8">
        <w:rPr>
          <w:rFonts w:ascii="Times New Roman" w:hAnsi="Times New Roman" w:cs="Times New Roman"/>
          <w:sz w:val="24"/>
          <w:szCs w:val="24"/>
        </w:rPr>
        <w:t>Las respuestas aportadas por los especialistas denota</w:t>
      </w:r>
      <w:r w:rsidR="008D0F25" w:rsidRPr="004627C8">
        <w:rPr>
          <w:rFonts w:ascii="Times New Roman" w:hAnsi="Times New Roman" w:cs="Times New Roman"/>
          <w:sz w:val="24"/>
          <w:szCs w:val="24"/>
        </w:rPr>
        <w:t>ron</w:t>
      </w:r>
      <w:r w:rsidRPr="004627C8">
        <w:rPr>
          <w:rFonts w:ascii="Times New Roman" w:hAnsi="Times New Roman" w:cs="Times New Roman"/>
          <w:sz w:val="24"/>
          <w:szCs w:val="24"/>
        </w:rPr>
        <w:t xml:space="preserve"> que, para resolver la problemática en estudio, existe una acción importante vinculada al componente de organización y funcionamiento.</w:t>
      </w:r>
    </w:p>
    <w:p w14:paraId="43EADC0A" w14:textId="144DA36F" w:rsidR="00F55C85" w:rsidRPr="004627C8" w:rsidRDefault="00F55C85"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 xml:space="preserve"> En este sentido, ellos recalca</w:t>
      </w:r>
      <w:r w:rsidR="008D0F25" w:rsidRPr="004627C8">
        <w:rPr>
          <w:rFonts w:ascii="Times New Roman" w:hAnsi="Times New Roman" w:cs="Times New Roman"/>
          <w:sz w:val="24"/>
          <w:szCs w:val="24"/>
        </w:rPr>
        <w:t>ron</w:t>
      </w:r>
      <w:r w:rsidRPr="004627C8">
        <w:rPr>
          <w:rFonts w:ascii="Times New Roman" w:hAnsi="Times New Roman" w:cs="Times New Roman"/>
          <w:sz w:val="24"/>
          <w:szCs w:val="24"/>
        </w:rPr>
        <w:t xml:space="preserve"> que la acción debe partir desde las instancias representadas por la </w:t>
      </w:r>
      <w:r w:rsidR="0034020B" w:rsidRPr="004627C8">
        <w:rPr>
          <w:rFonts w:ascii="Times New Roman" w:hAnsi="Times New Roman" w:cs="Times New Roman"/>
          <w:sz w:val="24"/>
          <w:szCs w:val="24"/>
        </w:rPr>
        <w:t>ASA, MARN</w:t>
      </w:r>
      <w:r w:rsidR="00006023" w:rsidRPr="004627C8">
        <w:rPr>
          <w:rFonts w:ascii="Times New Roman" w:hAnsi="Times New Roman" w:cs="Times New Roman"/>
          <w:sz w:val="24"/>
          <w:szCs w:val="24"/>
        </w:rPr>
        <w:t xml:space="preserve">, MINSAL, </w:t>
      </w:r>
      <w:r w:rsidRPr="004627C8">
        <w:rPr>
          <w:rFonts w:ascii="Times New Roman" w:hAnsi="Times New Roman" w:cs="Times New Roman"/>
          <w:sz w:val="24"/>
          <w:szCs w:val="24"/>
        </w:rPr>
        <w:t>M</w:t>
      </w:r>
      <w:r w:rsidR="00006023" w:rsidRPr="004627C8">
        <w:rPr>
          <w:rFonts w:ascii="Times New Roman" w:hAnsi="Times New Roman" w:cs="Times New Roman"/>
          <w:sz w:val="24"/>
          <w:szCs w:val="24"/>
        </w:rPr>
        <w:t xml:space="preserve">AG </w:t>
      </w:r>
      <w:r w:rsidRPr="004627C8">
        <w:rPr>
          <w:rFonts w:ascii="Times New Roman" w:hAnsi="Times New Roman" w:cs="Times New Roman"/>
          <w:sz w:val="24"/>
          <w:szCs w:val="24"/>
        </w:rPr>
        <w:t xml:space="preserve">y las municipalidades que representan a las entidades estatales; </w:t>
      </w:r>
      <w:r w:rsidR="00B76580" w:rsidRPr="004627C8">
        <w:rPr>
          <w:rFonts w:ascii="Times New Roman" w:hAnsi="Times New Roman" w:cs="Times New Roman"/>
          <w:sz w:val="24"/>
          <w:szCs w:val="24"/>
        </w:rPr>
        <w:t>pero,</w:t>
      </w:r>
      <w:r w:rsidRPr="004627C8">
        <w:rPr>
          <w:rFonts w:ascii="Times New Roman" w:hAnsi="Times New Roman" w:cs="Times New Roman"/>
          <w:sz w:val="24"/>
          <w:szCs w:val="24"/>
        </w:rPr>
        <w:t xml:space="preserve"> además, como instancias no estatales serían los grupos ambientalistas y organizaciones locales como la </w:t>
      </w:r>
      <w:r w:rsidR="003B2CC7" w:rsidRPr="004627C8">
        <w:rPr>
          <w:rFonts w:ascii="Times New Roman" w:hAnsi="Times New Roman" w:cs="Times New Roman"/>
          <w:sz w:val="24"/>
          <w:szCs w:val="24"/>
        </w:rPr>
        <w:t>ADESCO</w:t>
      </w:r>
      <w:r w:rsidRPr="004627C8">
        <w:rPr>
          <w:rFonts w:ascii="Times New Roman" w:hAnsi="Times New Roman" w:cs="Times New Roman"/>
          <w:sz w:val="24"/>
          <w:szCs w:val="24"/>
        </w:rPr>
        <w:t xml:space="preserve">, grupos de mujeres y </w:t>
      </w:r>
      <w:r w:rsidRPr="004627C8">
        <w:rPr>
          <w:rFonts w:ascii="Times New Roman" w:hAnsi="Times New Roman" w:cs="Times New Roman"/>
          <w:sz w:val="24"/>
          <w:szCs w:val="24"/>
        </w:rPr>
        <w:lastRenderedPageBreak/>
        <w:t>directivas del agua, como encargados de ejecutar las políticas y estrategias para garantizar así una respuesta efectiva y coordinada.</w:t>
      </w:r>
    </w:p>
    <w:bookmarkEnd w:id="2249"/>
    <w:p w14:paraId="256C6C1B" w14:textId="7B2F5AA3" w:rsidR="00A50E4D" w:rsidRPr="004627C8" w:rsidRDefault="00A50E4D" w:rsidP="00135D5E">
      <w:pPr>
        <w:spacing w:after="80" w:line="360" w:lineRule="auto"/>
        <w:ind w:firstLine="720"/>
        <w:jc w:val="both"/>
        <w:rPr>
          <w:rFonts w:ascii="Times New Roman" w:hAnsi="Times New Roman" w:cs="Times New Roman"/>
          <w:sz w:val="24"/>
          <w:szCs w:val="24"/>
        </w:rPr>
      </w:pPr>
      <w:r w:rsidRPr="004627C8">
        <w:rPr>
          <w:rStyle w:val="Textoennegrita"/>
          <w:rFonts w:ascii="Times New Roman" w:hAnsi="Times New Roman" w:cs="Times New Roman"/>
          <w:b w:val="0"/>
          <w:bCs w:val="0"/>
          <w:sz w:val="24"/>
          <w:szCs w:val="24"/>
        </w:rPr>
        <w:t>Para concluir con las respuestas relacionadas al objetivo 1</w:t>
      </w:r>
      <w:r w:rsidRPr="004627C8">
        <w:rPr>
          <w:rFonts w:ascii="Times New Roman" w:hAnsi="Times New Roman" w:cs="Times New Roman"/>
          <w:b/>
          <w:bCs/>
          <w:sz w:val="24"/>
          <w:szCs w:val="24"/>
        </w:rPr>
        <w:t xml:space="preserve">, </w:t>
      </w:r>
      <w:r w:rsidRPr="004627C8">
        <w:rPr>
          <w:rFonts w:ascii="Times New Roman" w:hAnsi="Times New Roman" w:cs="Times New Roman"/>
          <w:sz w:val="24"/>
          <w:szCs w:val="24"/>
        </w:rPr>
        <w:t>se identificó el nivel de conocimiento que tenían los Actores Especialistas, sobre la disminución del caudal de la fuente Pita Floja en Metapán, así como las causas que consideraban responsables de esta situación y estas se presentan</w:t>
      </w:r>
      <w:r w:rsidR="001C7A81" w:rsidRPr="004627C8">
        <w:rPr>
          <w:rFonts w:ascii="Times New Roman" w:hAnsi="Times New Roman" w:cs="Times New Roman"/>
          <w:sz w:val="24"/>
          <w:szCs w:val="24"/>
        </w:rPr>
        <w:t xml:space="preserve"> en la siguiente tabla</w:t>
      </w:r>
      <w:r w:rsidRPr="004627C8">
        <w:rPr>
          <w:rFonts w:ascii="Times New Roman" w:hAnsi="Times New Roman" w:cs="Times New Roman"/>
          <w:sz w:val="24"/>
          <w:szCs w:val="24"/>
        </w:rPr>
        <w:t>:</w:t>
      </w:r>
    </w:p>
    <w:p w14:paraId="21E789A4" w14:textId="74B24552" w:rsidR="005B7D98" w:rsidRPr="004627C8" w:rsidRDefault="005B7D98" w:rsidP="000E17D0">
      <w:pPr>
        <w:spacing w:after="0" w:line="360" w:lineRule="auto"/>
        <w:jc w:val="both"/>
        <w:rPr>
          <w:rFonts w:ascii="Times New Roman" w:hAnsi="Times New Roman" w:cs="Times New Roman"/>
          <w:b/>
          <w:bCs/>
          <w:sz w:val="24"/>
          <w:szCs w:val="24"/>
        </w:rPr>
      </w:pPr>
      <w:r w:rsidRPr="004627C8">
        <w:rPr>
          <w:rFonts w:ascii="Times New Roman" w:hAnsi="Times New Roman" w:cs="Times New Roman"/>
          <w:b/>
          <w:bCs/>
          <w:sz w:val="24"/>
          <w:szCs w:val="24"/>
        </w:rPr>
        <w:t>Tabla 4</w:t>
      </w:r>
    </w:p>
    <w:p w14:paraId="5439123D" w14:textId="35F1AE8A" w:rsidR="00D738E1" w:rsidRPr="004627C8" w:rsidRDefault="00D738E1" w:rsidP="000E17D0">
      <w:pPr>
        <w:spacing w:after="0" w:line="360" w:lineRule="auto"/>
        <w:jc w:val="both"/>
        <w:rPr>
          <w:rFonts w:ascii="Times New Roman" w:hAnsi="Times New Roman" w:cs="Times New Roman"/>
          <w:i/>
          <w:iCs/>
          <w:sz w:val="24"/>
          <w:szCs w:val="24"/>
          <w:shd w:val="clear" w:color="auto" w:fill="FFFFFF"/>
        </w:rPr>
      </w:pPr>
      <w:r w:rsidRPr="004627C8">
        <w:rPr>
          <w:rFonts w:ascii="Times New Roman" w:hAnsi="Times New Roman" w:cs="Times New Roman"/>
          <w:i/>
          <w:iCs/>
          <w:sz w:val="24"/>
          <w:szCs w:val="24"/>
        </w:rPr>
        <w:t>Nivel de conocimiento y causas identificadas sobre la reducción del caudal de la fuente Pita Floja de los Actores Especialistas</w:t>
      </w:r>
    </w:p>
    <w:tbl>
      <w:tblPr>
        <w:tblStyle w:val="Tablaconcuadrcula"/>
        <w:tblW w:w="8647" w:type="dxa"/>
        <w:tblInd w:w="0" w:type="dxa"/>
        <w:tblLook w:val="04A0" w:firstRow="1" w:lastRow="0" w:firstColumn="1" w:lastColumn="0" w:noHBand="0" w:noVBand="1"/>
      </w:tblPr>
      <w:tblGrid>
        <w:gridCol w:w="2093"/>
        <w:gridCol w:w="403"/>
        <w:gridCol w:w="2347"/>
        <w:gridCol w:w="2095"/>
        <w:gridCol w:w="1709"/>
      </w:tblGrid>
      <w:tr w:rsidR="004627C8" w:rsidRPr="004627C8" w14:paraId="443DB5BB" w14:textId="77777777" w:rsidTr="00BE787F">
        <w:trPr>
          <w:trHeight w:val="191"/>
        </w:trPr>
        <w:tc>
          <w:tcPr>
            <w:tcW w:w="8647" w:type="dxa"/>
            <w:gridSpan w:val="5"/>
            <w:tcBorders>
              <w:top w:val="single" w:sz="12" w:space="0" w:color="auto"/>
              <w:left w:val="nil"/>
              <w:bottom w:val="nil"/>
              <w:right w:val="nil"/>
            </w:tcBorders>
            <w:shd w:val="clear" w:color="auto" w:fill="E2EFD9" w:themeFill="accent6" w:themeFillTint="33"/>
          </w:tcPr>
          <w:p w14:paraId="3F1FDBBD" w14:textId="6B405419" w:rsidR="00F55C85" w:rsidRPr="004627C8" w:rsidRDefault="005B7D98"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Actores</w:t>
            </w:r>
            <w:r w:rsidR="00F55C85" w:rsidRPr="004627C8">
              <w:rPr>
                <w:rFonts w:ascii="Times New Roman" w:hAnsi="Times New Roman" w:cs="Times New Roman"/>
                <w:sz w:val="24"/>
                <w:szCs w:val="24"/>
              </w:rPr>
              <w:t xml:space="preserve"> Especialistas</w:t>
            </w:r>
          </w:p>
        </w:tc>
      </w:tr>
      <w:tr w:rsidR="004627C8" w:rsidRPr="004627C8" w14:paraId="627A4B98" w14:textId="77777777" w:rsidTr="00BE787F">
        <w:tc>
          <w:tcPr>
            <w:tcW w:w="2552" w:type="dxa"/>
            <w:gridSpan w:val="2"/>
            <w:tcBorders>
              <w:top w:val="nil"/>
              <w:left w:val="nil"/>
              <w:bottom w:val="single" w:sz="12" w:space="0" w:color="auto"/>
              <w:right w:val="nil"/>
            </w:tcBorders>
            <w:shd w:val="clear" w:color="auto" w:fill="E2EFD9" w:themeFill="accent6" w:themeFillTint="33"/>
          </w:tcPr>
          <w:p w14:paraId="0E719922"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A. Investigadora </w:t>
            </w:r>
          </w:p>
          <w:p w14:paraId="370C6ACB"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    Ambiental</w:t>
            </w:r>
          </w:p>
        </w:tc>
        <w:tc>
          <w:tcPr>
            <w:tcW w:w="2410" w:type="dxa"/>
            <w:tcBorders>
              <w:top w:val="nil"/>
              <w:left w:val="nil"/>
              <w:bottom w:val="single" w:sz="12" w:space="0" w:color="auto"/>
              <w:right w:val="nil"/>
            </w:tcBorders>
            <w:shd w:val="clear" w:color="auto" w:fill="E2EFD9" w:themeFill="accent6" w:themeFillTint="33"/>
          </w:tcPr>
          <w:p w14:paraId="7269C57C"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B. Técnico en Gestión Ambiental</w:t>
            </w:r>
          </w:p>
        </w:tc>
        <w:tc>
          <w:tcPr>
            <w:tcW w:w="2126" w:type="dxa"/>
            <w:tcBorders>
              <w:top w:val="nil"/>
              <w:left w:val="nil"/>
              <w:bottom w:val="single" w:sz="12" w:space="0" w:color="auto"/>
              <w:right w:val="nil"/>
            </w:tcBorders>
            <w:shd w:val="clear" w:color="auto" w:fill="E2EFD9" w:themeFill="accent6" w:themeFillTint="33"/>
          </w:tcPr>
          <w:p w14:paraId="5ECA1AC9"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C. Ambientalista</w:t>
            </w:r>
          </w:p>
        </w:tc>
        <w:tc>
          <w:tcPr>
            <w:tcW w:w="1559" w:type="dxa"/>
            <w:tcBorders>
              <w:top w:val="nil"/>
              <w:left w:val="nil"/>
              <w:bottom w:val="single" w:sz="12" w:space="0" w:color="auto"/>
              <w:right w:val="nil"/>
            </w:tcBorders>
            <w:shd w:val="clear" w:color="auto" w:fill="E2EFD9" w:themeFill="accent6" w:themeFillTint="33"/>
          </w:tcPr>
          <w:p w14:paraId="0A726ADD" w14:textId="6A3D3874"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D. Director de </w:t>
            </w:r>
            <w:r w:rsidR="001053D0" w:rsidRPr="004627C8">
              <w:rPr>
                <w:rFonts w:ascii="Times New Roman" w:hAnsi="Times New Roman" w:cs="Times New Roman"/>
                <w:sz w:val="24"/>
                <w:szCs w:val="24"/>
              </w:rPr>
              <w:t xml:space="preserve">Investigaciones del agua </w:t>
            </w:r>
            <w:r w:rsidRPr="004627C8">
              <w:rPr>
                <w:rFonts w:ascii="Times New Roman" w:hAnsi="Times New Roman" w:cs="Times New Roman"/>
                <w:sz w:val="24"/>
                <w:szCs w:val="24"/>
              </w:rPr>
              <w:t>ASA</w:t>
            </w:r>
          </w:p>
        </w:tc>
      </w:tr>
      <w:tr w:rsidR="004627C8" w:rsidRPr="004627C8" w14:paraId="16E72320" w14:textId="77777777" w:rsidTr="00BE787F">
        <w:tc>
          <w:tcPr>
            <w:tcW w:w="2127" w:type="dxa"/>
            <w:tcBorders>
              <w:top w:val="single" w:sz="12" w:space="0" w:color="auto"/>
              <w:left w:val="nil"/>
              <w:bottom w:val="nil"/>
              <w:right w:val="nil"/>
            </w:tcBorders>
          </w:tcPr>
          <w:p w14:paraId="1A3C104F" w14:textId="59453918" w:rsidR="00F55C85" w:rsidRPr="004627C8" w:rsidRDefault="00CE2CB3" w:rsidP="00BE787F">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D</w:t>
            </w:r>
            <w:r w:rsidR="00F55C85" w:rsidRPr="004627C8">
              <w:rPr>
                <w:rFonts w:ascii="Times New Roman" w:hAnsi="Times New Roman" w:cs="Times New Roman"/>
                <w:sz w:val="24"/>
                <w:szCs w:val="24"/>
              </w:rPr>
              <w:t xml:space="preserve">esde el año 2007 </w:t>
            </w:r>
            <w:bookmarkStart w:id="2250" w:name="_Hlk189508956"/>
            <w:r w:rsidR="00F55C85" w:rsidRPr="004627C8">
              <w:rPr>
                <w:rFonts w:ascii="Times New Roman" w:hAnsi="Times New Roman" w:cs="Times New Roman"/>
                <w:sz w:val="24"/>
                <w:szCs w:val="24"/>
              </w:rPr>
              <w:t>hemos observado el pr</w:t>
            </w:r>
            <w:bookmarkEnd w:id="2250"/>
            <w:r w:rsidR="000D662E" w:rsidRPr="004627C8">
              <w:rPr>
                <w:rFonts w:ascii="Times New Roman" w:hAnsi="Times New Roman" w:cs="Times New Roman"/>
                <w:sz w:val="24"/>
                <w:szCs w:val="24"/>
              </w:rPr>
              <w:t>oblema.</w:t>
            </w:r>
            <w:r w:rsidR="00BE787F" w:rsidRPr="004627C8">
              <w:rPr>
                <w:rFonts w:ascii="Times New Roman" w:hAnsi="Times New Roman" w:cs="Times New Roman"/>
                <w:sz w:val="24"/>
                <w:szCs w:val="24"/>
              </w:rPr>
              <w:tab/>
            </w:r>
          </w:p>
          <w:p w14:paraId="0D4A72AE" w14:textId="78642F3C" w:rsidR="00F55C85" w:rsidRPr="004627C8" w:rsidRDefault="00876C10" w:rsidP="000E17D0">
            <w:pPr>
              <w:spacing w:after="80" w:line="360" w:lineRule="auto"/>
              <w:jc w:val="both"/>
              <w:rPr>
                <w:rFonts w:ascii="Times New Roman" w:hAnsi="Times New Roman" w:cs="Times New Roman"/>
                <w:sz w:val="24"/>
                <w:szCs w:val="24"/>
              </w:rPr>
            </w:pPr>
            <w:r>
              <w:rPr>
                <w:rFonts w:ascii="Times New Roman" w:hAnsi="Times New Roman" w:cs="Times New Roman"/>
                <w:sz w:val="24"/>
                <w:szCs w:val="24"/>
              </w:rPr>
              <w:t>C.</w:t>
            </w:r>
            <w:r w:rsidR="00F55C85" w:rsidRPr="004627C8">
              <w:rPr>
                <w:rFonts w:ascii="Times New Roman" w:hAnsi="Times New Roman" w:cs="Times New Roman"/>
                <w:sz w:val="24"/>
                <w:szCs w:val="24"/>
              </w:rPr>
              <w:t xml:space="preserve">1. </w:t>
            </w:r>
            <w:r w:rsidR="000D662E" w:rsidRPr="004627C8">
              <w:rPr>
                <w:rFonts w:ascii="Times New Roman" w:hAnsi="Times New Roman" w:cs="Times New Roman"/>
                <w:sz w:val="24"/>
                <w:szCs w:val="24"/>
              </w:rPr>
              <w:t>H</w:t>
            </w:r>
            <w:r w:rsidR="00F55C85" w:rsidRPr="004627C8">
              <w:rPr>
                <w:rFonts w:ascii="Times New Roman" w:hAnsi="Times New Roman" w:cs="Times New Roman"/>
                <w:sz w:val="24"/>
                <w:szCs w:val="24"/>
              </w:rPr>
              <w:t>ay una perforación interna que es el acuífero subterráneo y es el que le brinda agua superficial a la fuente.</w:t>
            </w:r>
          </w:p>
          <w:p w14:paraId="54A598C8" w14:textId="43A1442E" w:rsidR="00F55C85" w:rsidRPr="004627C8" w:rsidRDefault="00876C10" w:rsidP="000D662E">
            <w:pPr>
              <w:spacing w:after="80" w:line="360" w:lineRule="auto"/>
              <w:jc w:val="both"/>
              <w:rPr>
                <w:rFonts w:ascii="Times New Roman" w:hAnsi="Times New Roman" w:cs="Times New Roman"/>
                <w:b/>
                <w:bCs/>
                <w:sz w:val="24"/>
                <w:szCs w:val="24"/>
              </w:rPr>
            </w:pPr>
            <w:r>
              <w:rPr>
                <w:rFonts w:ascii="Times New Roman" w:hAnsi="Times New Roman" w:cs="Times New Roman"/>
                <w:sz w:val="24"/>
                <w:szCs w:val="24"/>
              </w:rPr>
              <w:t>C.</w:t>
            </w:r>
            <w:r w:rsidR="00F55C85" w:rsidRPr="004627C8">
              <w:rPr>
                <w:rFonts w:ascii="Times New Roman" w:hAnsi="Times New Roman" w:cs="Times New Roman"/>
                <w:sz w:val="24"/>
                <w:szCs w:val="24"/>
              </w:rPr>
              <w:t xml:space="preserve">2. El cambio de </w:t>
            </w:r>
            <w:proofErr w:type="gramStart"/>
            <w:r w:rsidR="00F55C85" w:rsidRPr="004627C8">
              <w:rPr>
                <w:rFonts w:ascii="Times New Roman" w:hAnsi="Times New Roman" w:cs="Times New Roman"/>
                <w:sz w:val="24"/>
                <w:szCs w:val="24"/>
              </w:rPr>
              <w:t>clima,</w:t>
            </w:r>
            <w:proofErr w:type="gramEnd"/>
            <w:r w:rsidR="00F55C85" w:rsidRPr="004627C8">
              <w:rPr>
                <w:rFonts w:ascii="Times New Roman" w:hAnsi="Times New Roman" w:cs="Times New Roman"/>
                <w:sz w:val="24"/>
                <w:szCs w:val="24"/>
              </w:rPr>
              <w:t xml:space="preserve"> ahí casi no </w:t>
            </w:r>
            <w:r w:rsidR="000D662E" w:rsidRPr="004627C8">
              <w:rPr>
                <w:rFonts w:ascii="Times New Roman" w:hAnsi="Times New Roman" w:cs="Times New Roman"/>
                <w:sz w:val="24"/>
                <w:szCs w:val="24"/>
              </w:rPr>
              <w:t>l</w:t>
            </w:r>
            <w:r w:rsidR="00F55C85" w:rsidRPr="004627C8">
              <w:rPr>
                <w:rFonts w:ascii="Times New Roman" w:hAnsi="Times New Roman" w:cs="Times New Roman"/>
                <w:sz w:val="24"/>
                <w:szCs w:val="24"/>
              </w:rPr>
              <w:t>lueve. y el agua se reduce en verano.</w:t>
            </w:r>
          </w:p>
        </w:tc>
        <w:tc>
          <w:tcPr>
            <w:tcW w:w="2835" w:type="dxa"/>
            <w:gridSpan w:val="2"/>
            <w:tcBorders>
              <w:top w:val="single" w:sz="12" w:space="0" w:color="auto"/>
              <w:left w:val="nil"/>
              <w:bottom w:val="nil"/>
              <w:right w:val="nil"/>
            </w:tcBorders>
          </w:tcPr>
          <w:p w14:paraId="6FE32218" w14:textId="77777777" w:rsidR="00F55C85" w:rsidRPr="004627C8" w:rsidRDefault="00F55C85" w:rsidP="000E17D0">
            <w:pPr>
              <w:spacing w:after="80" w:line="360" w:lineRule="auto"/>
              <w:jc w:val="both"/>
              <w:rPr>
                <w:rFonts w:ascii="Times New Roman" w:eastAsia="Arial" w:hAnsi="Times New Roman" w:cs="Times New Roman"/>
                <w:sz w:val="24"/>
                <w:szCs w:val="24"/>
              </w:rPr>
            </w:pPr>
            <w:r w:rsidRPr="004627C8">
              <w:rPr>
                <w:rFonts w:ascii="Times New Roman" w:hAnsi="Times New Roman" w:cs="Times New Roman"/>
                <w:sz w:val="24"/>
                <w:szCs w:val="24"/>
              </w:rPr>
              <w:t>S</w:t>
            </w:r>
            <w:r w:rsidRPr="004627C8">
              <w:rPr>
                <w:rFonts w:ascii="Times New Roman" w:eastAsia="Arial" w:hAnsi="Times New Roman" w:cs="Times New Roman"/>
                <w:sz w:val="24"/>
                <w:szCs w:val="24"/>
              </w:rPr>
              <w:t>í, he escuchado, no solo esa fuente, sino que otras.</w:t>
            </w:r>
          </w:p>
          <w:p w14:paraId="779FF311" w14:textId="155BEAAD" w:rsidR="00F55C85" w:rsidRPr="004627C8" w:rsidRDefault="00F55C85" w:rsidP="000E17D0">
            <w:pPr>
              <w:spacing w:after="80" w:line="360" w:lineRule="auto"/>
              <w:jc w:val="both"/>
              <w:rPr>
                <w:rFonts w:ascii="Times New Roman" w:eastAsia="Arial" w:hAnsi="Times New Roman" w:cs="Times New Roman"/>
                <w:sz w:val="24"/>
                <w:szCs w:val="24"/>
              </w:rPr>
            </w:pPr>
          </w:p>
          <w:p w14:paraId="4E3CD939" w14:textId="1C4BF3CB" w:rsidR="00F55C85" w:rsidRPr="004627C8" w:rsidRDefault="00876C10" w:rsidP="000E17D0">
            <w:pPr>
              <w:spacing w:after="80" w:line="360" w:lineRule="auto"/>
              <w:jc w:val="both"/>
              <w:rPr>
                <w:rFonts w:ascii="Times New Roman" w:eastAsia="Arial" w:hAnsi="Times New Roman" w:cs="Times New Roman"/>
                <w:sz w:val="24"/>
                <w:szCs w:val="24"/>
              </w:rPr>
            </w:pPr>
            <w:r>
              <w:rPr>
                <w:rFonts w:ascii="Times New Roman" w:eastAsia="Arial" w:hAnsi="Times New Roman" w:cs="Times New Roman"/>
                <w:sz w:val="24"/>
                <w:szCs w:val="24"/>
              </w:rPr>
              <w:t>C.</w:t>
            </w:r>
            <w:r w:rsidR="00F55C85" w:rsidRPr="004627C8">
              <w:rPr>
                <w:rFonts w:ascii="Times New Roman" w:eastAsia="Arial" w:hAnsi="Times New Roman" w:cs="Times New Roman"/>
                <w:sz w:val="24"/>
                <w:szCs w:val="24"/>
              </w:rPr>
              <w:t xml:space="preserve">1. </w:t>
            </w:r>
            <w:r w:rsidR="006E1A5B" w:rsidRPr="004627C8">
              <w:rPr>
                <w:rFonts w:ascii="Times New Roman" w:eastAsia="Arial" w:hAnsi="Times New Roman" w:cs="Times New Roman"/>
                <w:sz w:val="24"/>
                <w:szCs w:val="24"/>
              </w:rPr>
              <w:t>Es</w:t>
            </w:r>
            <w:r w:rsidR="00F55C85" w:rsidRPr="004627C8">
              <w:rPr>
                <w:rFonts w:ascii="Times New Roman" w:eastAsia="Arial" w:hAnsi="Times New Roman" w:cs="Times New Roman"/>
                <w:sz w:val="24"/>
                <w:szCs w:val="24"/>
              </w:rPr>
              <w:t xml:space="preserve">tamos en el </w:t>
            </w:r>
            <w:r w:rsidR="00006023" w:rsidRPr="004627C8">
              <w:rPr>
                <w:rFonts w:ascii="Times New Roman" w:eastAsia="Arial" w:hAnsi="Times New Roman" w:cs="Times New Roman"/>
                <w:sz w:val="24"/>
                <w:szCs w:val="24"/>
              </w:rPr>
              <w:t>C</w:t>
            </w:r>
            <w:r w:rsidR="00F55C85" w:rsidRPr="004627C8">
              <w:rPr>
                <w:rFonts w:ascii="Times New Roman" w:eastAsia="Arial" w:hAnsi="Times New Roman" w:cs="Times New Roman"/>
                <w:sz w:val="24"/>
                <w:szCs w:val="24"/>
              </w:rPr>
              <w:t xml:space="preserve">orredor </w:t>
            </w:r>
            <w:r w:rsidR="00006023" w:rsidRPr="004627C8">
              <w:rPr>
                <w:rFonts w:ascii="Times New Roman" w:eastAsia="Arial" w:hAnsi="Times New Roman" w:cs="Times New Roman"/>
                <w:sz w:val="24"/>
                <w:szCs w:val="24"/>
              </w:rPr>
              <w:t>S</w:t>
            </w:r>
            <w:r w:rsidR="00F55C85" w:rsidRPr="004627C8">
              <w:rPr>
                <w:rFonts w:ascii="Times New Roman" w:eastAsia="Arial" w:hAnsi="Times New Roman" w:cs="Times New Roman"/>
                <w:sz w:val="24"/>
                <w:szCs w:val="24"/>
              </w:rPr>
              <w:t>eco y siempre tenemos que “liriar” con el fenómeno del Niño y la Niña.</w:t>
            </w:r>
          </w:p>
          <w:p w14:paraId="5F7B4460" w14:textId="78ACFB81" w:rsidR="00F55C85" w:rsidRPr="004627C8" w:rsidRDefault="00876C10" w:rsidP="000E17D0">
            <w:pPr>
              <w:spacing w:after="80" w:line="360" w:lineRule="auto"/>
              <w:jc w:val="both"/>
              <w:rPr>
                <w:rFonts w:ascii="Times New Roman" w:eastAsia="Arial" w:hAnsi="Times New Roman" w:cs="Times New Roman"/>
                <w:sz w:val="24"/>
                <w:szCs w:val="24"/>
              </w:rPr>
            </w:pPr>
            <w:r>
              <w:rPr>
                <w:rFonts w:ascii="Times New Roman" w:eastAsia="Arial" w:hAnsi="Times New Roman" w:cs="Times New Roman"/>
                <w:sz w:val="24"/>
                <w:szCs w:val="24"/>
              </w:rPr>
              <w:t>C.</w:t>
            </w:r>
            <w:r w:rsidR="00F55C85" w:rsidRPr="004627C8">
              <w:rPr>
                <w:rFonts w:ascii="Times New Roman" w:eastAsia="Arial" w:hAnsi="Times New Roman" w:cs="Times New Roman"/>
                <w:sz w:val="24"/>
                <w:szCs w:val="24"/>
              </w:rPr>
              <w:t xml:space="preserve">2. Las acciones en los territorios donde se recarga el acuífero, </w:t>
            </w:r>
          </w:p>
          <w:p w14:paraId="16FAFE34" w14:textId="77777777" w:rsidR="00F55C85" w:rsidRPr="004627C8" w:rsidRDefault="00F55C85" w:rsidP="000E17D0">
            <w:pPr>
              <w:spacing w:after="80" w:line="360" w:lineRule="auto"/>
              <w:jc w:val="both"/>
              <w:rPr>
                <w:rFonts w:ascii="Times New Roman" w:eastAsia="Arial" w:hAnsi="Times New Roman" w:cs="Times New Roman"/>
                <w:sz w:val="24"/>
                <w:szCs w:val="24"/>
              </w:rPr>
            </w:pPr>
            <w:r w:rsidRPr="004627C8">
              <w:rPr>
                <w:rFonts w:ascii="Times New Roman" w:eastAsia="Arial" w:hAnsi="Times New Roman" w:cs="Times New Roman"/>
                <w:sz w:val="24"/>
                <w:szCs w:val="24"/>
              </w:rPr>
              <w:t>han ido quitando bosque y han cambiado el uso del suelo.</w:t>
            </w:r>
          </w:p>
        </w:tc>
        <w:tc>
          <w:tcPr>
            <w:tcW w:w="2126" w:type="dxa"/>
            <w:tcBorders>
              <w:top w:val="single" w:sz="12" w:space="0" w:color="auto"/>
              <w:left w:val="nil"/>
              <w:bottom w:val="nil"/>
              <w:right w:val="nil"/>
            </w:tcBorders>
          </w:tcPr>
          <w:p w14:paraId="35F6D6E0" w14:textId="77777777" w:rsidR="00F55C85" w:rsidRPr="004627C8" w:rsidRDefault="00F55C85" w:rsidP="000E17D0">
            <w:pPr>
              <w:spacing w:after="80" w:line="360" w:lineRule="auto"/>
              <w:jc w:val="both"/>
              <w:rPr>
                <w:rFonts w:ascii="Times New Roman" w:eastAsia="Arial" w:hAnsi="Times New Roman" w:cs="Times New Roman"/>
                <w:sz w:val="24"/>
                <w:szCs w:val="24"/>
              </w:rPr>
            </w:pPr>
            <w:r w:rsidRPr="004627C8">
              <w:rPr>
                <w:rFonts w:ascii="Times New Roman" w:eastAsia="Arial" w:hAnsi="Times New Roman" w:cs="Times New Roman"/>
                <w:sz w:val="24"/>
                <w:szCs w:val="24"/>
              </w:rPr>
              <w:t>No me he enterado de esa fuente en particular.</w:t>
            </w:r>
          </w:p>
          <w:p w14:paraId="67BC3D94" w14:textId="7A72CA07" w:rsidR="00F55C85" w:rsidRPr="004627C8" w:rsidRDefault="00876C10" w:rsidP="000E17D0">
            <w:pPr>
              <w:spacing w:after="80" w:line="360" w:lineRule="auto"/>
              <w:jc w:val="both"/>
              <w:rPr>
                <w:rFonts w:ascii="Times New Roman" w:eastAsia="Arial" w:hAnsi="Times New Roman" w:cs="Times New Roman"/>
                <w:sz w:val="24"/>
                <w:szCs w:val="24"/>
              </w:rPr>
            </w:pPr>
            <w:r>
              <w:rPr>
                <w:rFonts w:ascii="Times New Roman" w:eastAsia="Arial" w:hAnsi="Times New Roman" w:cs="Times New Roman"/>
                <w:sz w:val="24"/>
                <w:szCs w:val="24"/>
              </w:rPr>
              <w:t>C.</w:t>
            </w:r>
            <w:r w:rsidR="00F55C85" w:rsidRPr="004627C8">
              <w:rPr>
                <w:rFonts w:ascii="Times New Roman" w:eastAsia="Arial" w:hAnsi="Times New Roman" w:cs="Times New Roman"/>
                <w:sz w:val="24"/>
                <w:szCs w:val="24"/>
              </w:rPr>
              <w:t>1. Le puedo garantizar que es por la destrucción, por la deforestación de zonas que recolectan el agua lluvia y que la suministran a esa fuente.</w:t>
            </w:r>
          </w:p>
        </w:tc>
        <w:tc>
          <w:tcPr>
            <w:tcW w:w="1559" w:type="dxa"/>
            <w:tcBorders>
              <w:top w:val="single" w:sz="12" w:space="0" w:color="auto"/>
              <w:left w:val="nil"/>
              <w:bottom w:val="nil"/>
              <w:right w:val="nil"/>
            </w:tcBorders>
          </w:tcPr>
          <w:p w14:paraId="3B9355EB" w14:textId="77777777" w:rsidR="00F55C85" w:rsidRPr="004627C8" w:rsidRDefault="00F55C85" w:rsidP="000E17D0">
            <w:pPr>
              <w:spacing w:after="80" w:line="360" w:lineRule="auto"/>
              <w:jc w:val="both"/>
              <w:rPr>
                <w:rFonts w:ascii="Times New Roman" w:eastAsia="Times New Roman" w:hAnsi="Times New Roman" w:cs="Times New Roman"/>
                <w:sz w:val="24"/>
                <w:szCs w:val="24"/>
                <w:bdr w:val="single" w:sz="2" w:space="0" w:color="E5E7EB" w:frame="1"/>
              </w:rPr>
            </w:pPr>
            <w:r w:rsidRPr="004627C8">
              <w:rPr>
                <w:rFonts w:ascii="Times New Roman" w:hAnsi="Times New Roman" w:cs="Times New Roman"/>
                <w:sz w:val="24"/>
                <w:szCs w:val="24"/>
              </w:rPr>
              <w:t>No, y como es bien específico el lugar, no le podría decir.</w:t>
            </w:r>
          </w:p>
          <w:p w14:paraId="1E53FB94" w14:textId="77777777" w:rsidR="00F55C85" w:rsidRPr="004627C8" w:rsidRDefault="00F55C85" w:rsidP="000E17D0">
            <w:pPr>
              <w:spacing w:after="80" w:line="360" w:lineRule="auto"/>
              <w:jc w:val="both"/>
              <w:rPr>
                <w:rFonts w:ascii="Times New Roman" w:hAnsi="Times New Roman" w:cs="Times New Roman"/>
                <w:b/>
                <w:bCs/>
                <w:sz w:val="24"/>
                <w:szCs w:val="24"/>
              </w:rPr>
            </w:pPr>
          </w:p>
        </w:tc>
      </w:tr>
    </w:tbl>
    <w:p w14:paraId="1B33A443" w14:textId="77777777" w:rsidR="0035274F" w:rsidRPr="004627C8" w:rsidRDefault="00F55C85" w:rsidP="000E17D0">
      <w:pPr>
        <w:pBdr>
          <w:top w:val="single" w:sz="12" w:space="1" w:color="auto"/>
        </w:pBdr>
        <w:spacing w:after="80" w:line="360" w:lineRule="auto"/>
        <w:jc w:val="both"/>
        <w:rPr>
          <w:rFonts w:ascii="Times New Roman" w:hAnsi="Times New Roman" w:cs="Times New Roman"/>
          <w:sz w:val="24"/>
          <w:szCs w:val="24"/>
        </w:rPr>
      </w:pPr>
      <w:r w:rsidRPr="004627C8">
        <w:rPr>
          <w:rFonts w:ascii="Times New Roman" w:eastAsia="Times New Roman" w:hAnsi="Times New Roman" w:cs="Times New Roman"/>
          <w:sz w:val="24"/>
          <w:szCs w:val="24"/>
          <w:lang w:eastAsia="es-SV"/>
        </w:rPr>
        <w:t xml:space="preserve">Fuente: Propia a partir de entrevista a </w:t>
      </w:r>
      <w:r w:rsidR="0035274F" w:rsidRPr="004627C8">
        <w:rPr>
          <w:rFonts w:ascii="Times New Roman" w:hAnsi="Times New Roman" w:cs="Times New Roman"/>
          <w:sz w:val="24"/>
          <w:szCs w:val="24"/>
        </w:rPr>
        <w:t xml:space="preserve">Actores Especialistas </w:t>
      </w:r>
    </w:p>
    <w:p w14:paraId="49D05000" w14:textId="77229A26" w:rsidR="00F55C85" w:rsidRPr="004627C8" w:rsidRDefault="00F55C85" w:rsidP="000E17D0">
      <w:pPr>
        <w:pBdr>
          <w:top w:val="single" w:sz="12" w:space="1" w:color="auto"/>
        </w:pBdr>
        <w:spacing w:after="80" w:line="360" w:lineRule="auto"/>
        <w:ind w:firstLine="720"/>
        <w:jc w:val="both"/>
        <w:rPr>
          <w:rFonts w:ascii="Times New Roman" w:eastAsiaTheme="minorHAnsi" w:hAnsi="Times New Roman" w:cs="Times New Roman"/>
          <w:kern w:val="2"/>
          <w:sz w:val="24"/>
          <w:szCs w:val="24"/>
          <w14:ligatures w14:val="standardContextual"/>
        </w:rPr>
      </w:pPr>
      <w:r w:rsidRPr="004627C8">
        <w:rPr>
          <w:rFonts w:ascii="Times New Roman" w:hAnsi="Times New Roman" w:cs="Times New Roman"/>
          <w:sz w:val="24"/>
          <w:szCs w:val="24"/>
        </w:rPr>
        <w:lastRenderedPageBreak/>
        <w:t xml:space="preserve">Es importante destacar que uno de los especialistas, expresó que ha observado el comportamiento del caudal de agua durante los últimos </w:t>
      </w:r>
      <w:r w:rsidR="008D0F25" w:rsidRPr="004627C8">
        <w:rPr>
          <w:rFonts w:ascii="Times New Roman" w:hAnsi="Times New Roman" w:cs="Times New Roman"/>
          <w:sz w:val="24"/>
          <w:szCs w:val="24"/>
        </w:rPr>
        <w:t>18</w:t>
      </w:r>
      <w:r w:rsidRPr="004627C8">
        <w:rPr>
          <w:rFonts w:ascii="Times New Roman" w:hAnsi="Times New Roman" w:cs="Times New Roman"/>
          <w:sz w:val="24"/>
          <w:szCs w:val="24"/>
        </w:rPr>
        <w:t xml:space="preserve"> años. </w:t>
      </w:r>
      <w:r w:rsidRPr="004627C8">
        <w:rPr>
          <w:rFonts w:ascii="Times New Roman" w:eastAsiaTheme="minorHAnsi" w:hAnsi="Times New Roman" w:cs="Times New Roman"/>
          <w:kern w:val="2"/>
          <w:sz w:val="24"/>
          <w:szCs w:val="24"/>
          <w14:ligatures w14:val="standardContextual"/>
        </w:rPr>
        <w:t>Otras causas de esta disminución son a</w:t>
      </w:r>
      <w:r w:rsidR="00A51D58">
        <w:rPr>
          <w:rFonts w:ascii="Times New Roman" w:eastAsiaTheme="minorHAnsi" w:hAnsi="Times New Roman" w:cs="Times New Roman"/>
          <w:kern w:val="2"/>
          <w:sz w:val="24"/>
          <w:szCs w:val="24"/>
          <w14:ligatures w14:val="standardContextual"/>
        </w:rPr>
        <w:t>tribuidas</w:t>
      </w:r>
      <w:r w:rsidRPr="004627C8">
        <w:rPr>
          <w:rFonts w:ascii="Times New Roman" w:eastAsiaTheme="minorHAnsi" w:hAnsi="Times New Roman" w:cs="Times New Roman"/>
          <w:kern w:val="2"/>
          <w:sz w:val="24"/>
          <w:szCs w:val="24"/>
          <w14:ligatures w14:val="standardContextual"/>
        </w:rPr>
        <w:t xml:space="preserve"> a la perforación del acuífero subterráneo, el cual alimenta la fuente con agua superficial.</w:t>
      </w:r>
    </w:p>
    <w:p w14:paraId="0D4A17CA" w14:textId="49DB91EC" w:rsidR="00C61746" w:rsidRPr="004627C8" w:rsidRDefault="00F55C85"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t xml:space="preserve">Asimismo, se señalan otros factores que podrían estar contribuyendo a esta problemática, como el cambio climático, la ubicación del territorio en el </w:t>
      </w:r>
      <w:r w:rsidR="00006023" w:rsidRPr="004627C8">
        <w:rPr>
          <w:rFonts w:ascii="Times New Roman" w:eastAsiaTheme="minorHAnsi" w:hAnsi="Times New Roman" w:cs="Times New Roman"/>
          <w:kern w:val="2"/>
          <w:sz w:val="24"/>
          <w:szCs w:val="24"/>
          <w14:ligatures w14:val="standardContextual"/>
        </w:rPr>
        <w:t>C</w:t>
      </w:r>
      <w:r w:rsidRPr="004627C8">
        <w:rPr>
          <w:rFonts w:ascii="Times New Roman" w:eastAsiaTheme="minorHAnsi" w:hAnsi="Times New Roman" w:cs="Times New Roman"/>
          <w:kern w:val="2"/>
          <w:sz w:val="24"/>
          <w:szCs w:val="24"/>
          <w14:ligatures w14:val="standardContextual"/>
        </w:rPr>
        <w:t xml:space="preserve">orredor </w:t>
      </w:r>
      <w:r w:rsidR="00006023" w:rsidRPr="004627C8">
        <w:rPr>
          <w:rFonts w:ascii="Times New Roman" w:eastAsiaTheme="minorHAnsi" w:hAnsi="Times New Roman" w:cs="Times New Roman"/>
          <w:kern w:val="2"/>
          <w:sz w:val="24"/>
          <w:szCs w:val="24"/>
          <w14:ligatures w14:val="standardContextual"/>
        </w:rPr>
        <w:t>S</w:t>
      </w:r>
      <w:r w:rsidRPr="004627C8">
        <w:rPr>
          <w:rFonts w:ascii="Times New Roman" w:eastAsiaTheme="minorHAnsi" w:hAnsi="Times New Roman" w:cs="Times New Roman"/>
          <w:kern w:val="2"/>
          <w:sz w:val="24"/>
          <w:szCs w:val="24"/>
          <w14:ligatures w14:val="standardContextual"/>
        </w:rPr>
        <w:t>eco, los efectos de los fenómenos de El Niño y La Niña, y las intervenciones en las zonas de recarga del acuífero. Entre estas últimas se incluyen el cambio en el uso del suelo y la destrucción de zonas recolectoras de agua con la deforestación.</w:t>
      </w:r>
    </w:p>
    <w:p w14:paraId="562A3A44" w14:textId="27502D03" w:rsidR="00437CAE" w:rsidRPr="004627C8" w:rsidRDefault="00437CAE" w:rsidP="000E17D0">
      <w:pPr>
        <w:spacing w:after="80" w:line="360" w:lineRule="auto"/>
        <w:ind w:left="57" w:firstLine="663"/>
        <w:jc w:val="both"/>
        <w:rPr>
          <w:rFonts w:ascii="Times New Roman" w:hAnsi="Times New Roman" w:cs="Times New Roman"/>
          <w:sz w:val="24"/>
          <w:szCs w:val="24"/>
        </w:rPr>
      </w:pPr>
      <w:r w:rsidRPr="004627C8">
        <w:rPr>
          <w:rFonts w:ascii="Times New Roman" w:hAnsi="Times New Roman" w:cs="Times New Roman"/>
          <w:sz w:val="24"/>
          <w:szCs w:val="24"/>
        </w:rPr>
        <w:t>Luego de haber concluido el análisis de las respuestas de los Actores Especialistas, se procedió a desarrollar el mismo proceso con los Actores Locales.</w:t>
      </w:r>
    </w:p>
    <w:p w14:paraId="78F5A6A8" w14:textId="78059FEB" w:rsidR="00437CAE" w:rsidRPr="004627C8" w:rsidRDefault="00437CAE" w:rsidP="000E17D0">
      <w:pPr>
        <w:spacing w:after="80" w:line="360" w:lineRule="auto"/>
        <w:ind w:left="57" w:firstLine="663"/>
        <w:jc w:val="both"/>
        <w:rPr>
          <w:rFonts w:ascii="Times New Roman" w:hAnsi="Times New Roman" w:cs="Times New Roman"/>
          <w:sz w:val="24"/>
          <w:szCs w:val="24"/>
        </w:rPr>
      </w:pPr>
      <w:r w:rsidRPr="004627C8">
        <w:rPr>
          <w:rFonts w:ascii="Times New Roman" w:hAnsi="Times New Roman" w:cs="Times New Roman"/>
          <w:sz w:val="24"/>
          <w:szCs w:val="24"/>
        </w:rPr>
        <w:t xml:space="preserve">Al </w:t>
      </w:r>
      <w:r w:rsidR="0076449D" w:rsidRPr="004627C8">
        <w:rPr>
          <w:rFonts w:ascii="Times New Roman" w:hAnsi="Times New Roman" w:cs="Times New Roman"/>
          <w:sz w:val="24"/>
          <w:szCs w:val="24"/>
        </w:rPr>
        <w:t>consultar</w:t>
      </w:r>
      <w:r w:rsidRPr="004627C8">
        <w:rPr>
          <w:rFonts w:ascii="Times New Roman" w:hAnsi="Times New Roman" w:cs="Times New Roman"/>
          <w:sz w:val="24"/>
          <w:szCs w:val="24"/>
        </w:rPr>
        <w:t xml:space="preserve"> sobre las instituciones estatales encargadas de garantizar la protección del agua </w:t>
      </w:r>
      <w:r w:rsidR="0076449D" w:rsidRPr="004627C8">
        <w:rPr>
          <w:rFonts w:ascii="Times New Roman" w:hAnsi="Times New Roman" w:cs="Times New Roman"/>
          <w:sz w:val="24"/>
          <w:szCs w:val="24"/>
        </w:rPr>
        <w:t xml:space="preserve">se obtuvo la información, que se </w:t>
      </w:r>
      <w:r w:rsidR="00BC0D5C" w:rsidRPr="004627C8">
        <w:rPr>
          <w:rFonts w:ascii="Times New Roman" w:hAnsi="Times New Roman" w:cs="Times New Roman"/>
          <w:sz w:val="24"/>
          <w:szCs w:val="24"/>
        </w:rPr>
        <w:t>presenta en</w:t>
      </w:r>
      <w:r w:rsidR="001C7A81" w:rsidRPr="004627C8">
        <w:rPr>
          <w:rFonts w:ascii="Times New Roman" w:hAnsi="Times New Roman" w:cs="Times New Roman"/>
          <w:sz w:val="24"/>
          <w:szCs w:val="24"/>
        </w:rPr>
        <w:t xml:space="preserve"> la tabla siguiente</w:t>
      </w:r>
      <w:r w:rsidR="0076449D" w:rsidRPr="004627C8">
        <w:rPr>
          <w:rFonts w:ascii="Times New Roman" w:hAnsi="Times New Roman" w:cs="Times New Roman"/>
          <w:sz w:val="24"/>
          <w:szCs w:val="24"/>
        </w:rPr>
        <w:t>:</w:t>
      </w:r>
    </w:p>
    <w:p w14:paraId="03076549" w14:textId="7415F31F" w:rsidR="00437CAE" w:rsidRPr="004627C8" w:rsidRDefault="00437CAE" w:rsidP="000E17D0">
      <w:pPr>
        <w:spacing w:after="0" w:line="360" w:lineRule="auto"/>
        <w:jc w:val="both"/>
        <w:rPr>
          <w:rFonts w:ascii="Times New Roman" w:hAnsi="Times New Roman" w:cs="Times New Roman"/>
          <w:b/>
          <w:bCs/>
          <w:sz w:val="24"/>
          <w:szCs w:val="24"/>
        </w:rPr>
      </w:pPr>
      <w:r w:rsidRPr="004627C8">
        <w:rPr>
          <w:rFonts w:ascii="Times New Roman" w:hAnsi="Times New Roman" w:cs="Times New Roman"/>
          <w:sz w:val="24"/>
          <w:szCs w:val="24"/>
          <w:shd w:val="clear" w:color="auto" w:fill="FFFFFF"/>
        </w:rPr>
        <w:t xml:space="preserve"> </w:t>
      </w:r>
      <w:r w:rsidRPr="004627C8">
        <w:rPr>
          <w:rFonts w:ascii="Times New Roman" w:hAnsi="Times New Roman" w:cs="Times New Roman"/>
          <w:b/>
          <w:bCs/>
          <w:sz w:val="24"/>
          <w:szCs w:val="24"/>
        </w:rPr>
        <w:t>Tabla</w:t>
      </w:r>
      <w:r w:rsidR="0076449D" w:rsidRPr="004627C8">
        <w:rPr>
          <w:rFonts w:ascii="Times New Roman" w:hAnsi="Times New Roman" w:cs="Times New Roman"/>
          <w:b/>
          <w:bCs/>
          <w:sz w:val="24"/>
          <w:szCs w:val="24"/>
        </w:rPr>
        <w:t xml:space="preserve"> 5</w:t>
      </w:r>
    </w:p>
    <w:p w14:paraId="4DC54483" w14:textId="77777777" w:rsidR="00437CAE" w:rsidRPr="004627C8" w:rsidRDefault="00437CAE" w:rsidP="000E17D0">
      <w:pPr>
        <w:spacing w:after="0" w:line="360" w:lineRule="auto"/>
        <w:jc w:val="both"/>
        <w:rPr>
          <w:rFonts w:ascii="Times New Roman" w:hAnsi="Times New Roman" w:cs="Times New Roman"/>
          <w:i/>
          <w:iCs/>
          <w:sz w:val="24"/>
          <w:szCs w:val="24"/>
          <w:shd w:val="clear" w:color="auto" w:fill="FFFFFF"/>
        </w:rPr>
      </w:pPr>
      <w:r w:rsidRPr="004627C8">
        <w:rPr>
          <w:rFonts w:ascii="Times New Roman" w:hAnsi="Times New Roman" w:cs="Times New Roman"/>
          <w:i/>
          <w:iCs/>
          <w:sz w:val="24"/>
          <w:szCs w:val="24"/>
          <w:shd w:val="clear" w:color="auto" w:fill="FFFFFF"/>
        </w:rPr>
        <w:t xml:space="preserve"> I</w:t>
      </w:r>
      <w:r w:rsidRPr="004627C8">
        <w:rPr>
          <w:rFonts w:ascii="Times New Roman" w:eastAsiaTheme="minorHAnsi" w:hAnsi="Times New Roman" w:cs="Times New Roman"/>
          <w:i/>
          <w:iCs/>
          <w:kern w:val="2"/>
          <w:sz w:val="24"/>
          <w:szCs w:val="24"/>
          <w:shd w:val="clear" w:color="auto" w:fill="FFFFFF"/>
          <w14:ligatures w14:val="standardContextual"/>
        </w:rPr>
        <w:t>nstituciones estatales encargadas de garantizar la protección del agua</w:t>
      </w:r>
      <w:r w:rsidRPr="004627C8">
        <w:rPr>
          <w:rFonts w:ascii="Times New Roman" w:hAnsi="Times New Roman" w:cs="Times New Roman"/>
          <w:i/>
          <w:iCs/>
          <w:sz w:val="24"/>
          <w:szCs w:val="24"/>
          <w:shd w:val="clear" w:color="auto" w:fill="FFFFFF"/>
        </w:rPr>
        <w:t xml:space="preserve">                                 </w:t>
      </w:r>
    </w:p>
    <w:tbl>
      <w:tblPr>
        <w:tblStyle w:val="Tablaconcuadrcula"/>
        <w:tblW w:w="8505" w:type="dxa"/>
        <w:tblInd w:w="0" w:type="dxa"/>
        <w:tblLook w:val="04A0" w:firstRow="1" w:lastRow="0" w:firstColumn="1" w:lastColumn="0" w:noHBand="0" w:noVBand="1"/>
      </w:tblPr>
      <w:tblGrid>
        <w:gridCol w:w="2732"/>
        <w:gridCol w:w="2733"/>
        <w:gridCol w:w="3040"/>
      </w:tblGrid>
      <w:tr w:rsidR="004627C8" w:rsidRPr="004627C8" w14:paraId="727D4D3A" w14:textId="77777777" w:rsidTr="0076449D">
        <w:tc>
          <w:tcPr>
            <w:tcW w:w="2732" w:type="dxa"/>
            <w:tcBorders>
              <w:top w:val="single" w:sz="12" w:space="0" w:color="auto"/>
              <w:left w:val="nil"/>
              <w:bottom w:val="single" w:sz="12" w:space="0" w:color="auto"/>
              <w:right w:val="nil"/>
            </w:tcBorders>
            <w:shd w:val="clear" w:color="auto" w:fill="E2EFD9" w:themeFill="accent6" w:themeFillTint="33"/>
          </w:tcPr>
          <w:p w14:paraId="23E228C4" w14:textId="77777777" w:rsidR="00437CAE" w:rsidRPr="004627C8" w:rsidRDefault="00437CAE" w:rsidP="000E17D0">
            <w:pPr>
              <w:spacing w:after="0" w:line="360" w:lineRule="auto"/>
              <w:rPr>
                <w:rFonts w:ascii="Times New Roman" w:hAnsi="Times New Roman" w:cs="Times New Roman"/>
                <w:sz w:val="24"/>
                <w:szCs w:val="24"/>
              </w:rPr>
            </w:pPr>
          </w:p>
          <w:p w14:paraId="3642A326" w14:textId="77777777" w:rsidR="00437CAE" w:rsidRPr="004627C8" w:rsidRDefault="00437CAE"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 Actor Local 1</w:t>
            </w:r>
          </w:p>
          <w:p w14:paraId="3579A845" w14:textId="40737B1B" w:rsidR="00437CAE" w:rsidRPr="004627C8" w:rsidRDefault="00437CAE"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Expresidenta de A</w:t>
            </w:r>
            <w:r w:rsidR="003B2CC7" w:rsidRPr="004627C8">
              <w:rPr>
                <w:rFonts w:ascii="Times New Roman" w:hAnsi="Times New Roman" w:cs="Times New Roman"/>
                <w:sz w:val="24"/>
                <w:szCs w:val="24"/>
              </w:rPr>
              <w:t>DESCO</w:t>
            </w:r>
            <w:r w:rsidRPr="004627C8">
              <w:rPr>
                <w:rFonts w:ascii="Times New Roman" w:hAnsi="Times New Roman" w:cs="Times New Roman"/>
                <w:sz w:val="24"/>
                <w:szCs w:val="24"/>
              </w:rPr>
              <w:t xml:space="preserve"> Buena Vista</w:t>
            </w:r>
          </w:p>
        </w:tc>
        <w:tc>
          <w:tcPr>
            <w:tcW w:w="2733" w:type="dxa"/>
            <w:tcBorders>
              <w:top w:val="single" w:sz="12" w:space="0" w:color="auto"/>
              <w:left w:val="nil"/>
              <w:bottom w:val="single" w:sz="12" w:space="0" w:color="auto"/>
              <w:right w:val="nil"/>
            </w:tcBorders>
            <w:shd w:val="clear" w:color="auto" w:fill="E2EFD9" w:themeFill="accent6" w:themeFillTint="33"/>
          </w:tcPr>
          <w:p w14:paraId="17393324" w14:textId="77777777" w:rsidR="00437CAE" w:rsidRPr="004627C8" w:rsidRDefault="00437CAE" w:rsidP="000E17D0">
            <w:pPr>
              <w:spacing w:after="0" w:line="360" w:lineRule="auto"/>
              <w:jc w:val="both"/>
              <w:rPr>
                <w:rFonts w:ascii="Times New Roman" w:hAnsi="Times New Roman" w:cs="Times New Roman"/>
                <w:sz w:val="24"/>
                <w:szCs w:val="24"/>
              </w:rPr>
            </w:pPr>
            <w:r w:rsidRPr="004627C8">
              <w:rPr>
                <w:rFonts w:ascii="Times New Roman" w:hAnsi="Times New Roman" w:cs="Times New Roman"/>
                <w:sz w:val="24"/>
                <w:szCs w:val="24"/>
              </w:rPr>
              <w:t xml:space="preserve">       Actores Locales</w:t>
            </w:r>
          </w:p>
          <w:p w14:paraId="086B97EA" w14:textId="77777777" w:rsidR="00437CAE" w:rsidRPr="004627C8" w:rsidRDefault="00437CAE"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F. Actor Local 2</w:t>
            </w:r>
          </w:p>
          <w:p w14:paraId="22AFA973" w14:textId="496EABAC" w:rsidR="00437CAE" w:rsidRPr="004627C8" w:rsidRDefault="00437CAE"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 xml:space="preserve">Presidente de </w:t>
            </w:r>
            <w:r w:rsidR="003B2CC7" w:rsidRPr="004627C8">
              <w:rPr>
                <w:rFonts w:ascii="Times New Roman" w:hAnsi="Times New Roman" w:cs="Times New Roman"/>
                <w:sz w:val="24"/>
                <w:szCs w:val="24"/>
              </w:rPr>
              <w:t>ADESCO</w:t>
            </w:r>
          </w:p>
          <w:p w14:paraId="48047885" w14:textId="77777777" w:rsidR="00437CAE" w:rsidRPr="004627C8" w:rsidRDefault="00437CAE"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Buena Vista</w:t>
            </w:r>
          </w:p>
        </w:tc>
        <w:tc>
          <w:tcPr>
            <w:tcW w:w="3040" w:type="dxa"/>
            <w:tcBorders>
              <w:top w:val="single" w:sz="12" w:space="0" w:color="auto"/>
              <w:left w:val="nil"/>
              <w:bottom w:val="single" w:sz="12" w:space="0" w:color="auto"/>
              <w:right w:val="nil"/>
            </w:tcBorders>
            <w:shd w:val="clear" w:color="auto" w:fill="E2EFD9" w:themeFill="accent6" w:themeFillTint="33"/>
          </w:tcPr>
          <w:p w14:paraId="6E9054B0" w14:textId="77777777" w:rsidR="00437CAE" w:rsidRPr="004627C8" w:rsidRDefault="00437CAE" w:rsidP="000E17D0">
            <w:pPr>
              <w:spacing w:after="0" w:line="360" w:lineRule="auto"/>
              <w:rPr>
                <w:rFonts w:ascii="Times New Roman" w:hAnsi="Times New Roman" w:cs="Times New Roman"/>
                <w:sz w:val="24"/>
                <w:szCs w:val="24"/>
              </w:rPr>
            </w:pPr>
          </w:p>
          <w:p w14:paraId="320DE3FE" w14:textId="77777777" w:rsidR="00437CAE" w:rsidRPr="004627C8" w:rsidRDefault="00437CAE"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G. Actor Local 3 </w:t>
            </w:r>
          </w:p>
          <w:p w14:paraId="59F04B15" w14:textId="77777777" w:rsidR="00437CAE" w:rsidRPr="004627C8" w:rsidRDefault="00437CAE"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Adulto mayor de Caserío Pita Floja</w:t>
            </w:r>
          </w:p>
        </w:tc>
      </w:tr>
      <w:tr w:rsidR="004627C8" w:rsidRPr="004627C8" w14:paraId="4FC2BC40" w14:textId="77777777" w:rsidTr="0076449D">
        <w:tc>
          <w:tcPr>
            <w:tcW w:w="2732" w:type="dxa"/>
            <w:tcBorders>
              <w:top w:val="single" w:sz="12" w:space="0" w:color="auto"/>
              <w:left w:val="nil"/>
              <w:bottom w:val="nil"/>
              <w:right w:val="nil"/>
            </w:tcBorders>
          </w:tcPr>
          <w:p w14:paraId="4C0899CA" w14:textId="77777777" w:rsidR="00437CAE" w:rsidRPr="004627C8" w:rsidRDefault="00437CAE"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Medio Ambiente, creo que es uno, ANDA no sé si también está incluido.</w:t>
            </w:r>
          </w:p>
        </w:tc>
        <w:tc>
          <w:tcPr>
            <w:tcW w:w="2733" w:type="dxa"/>
            <w:tcBorders>
              <w:top w:val="single" w:sz="12" w:space="0" w:color="auto"/>
              <w:left w:val="nil"/>
              <w:bottom w:val="nil"/>
              <w:right w:val="nil"/>
            </w:tcBorders>
          </w:tcPr>
          <w:p w14:paraId="0100ADA2" w14:textId="77777777" w:rsidR="00437CAE" w:rsidRPr="004627C8" w:rsidRDefault="00437CAE" w:rsidP="000E17D0">
            <w:pPr>
              <w:spacing w:after="80" w:line="360" w:lineRule="auto"/>
              <w:rPr>
                <w:rFonts w:ascii="Times New Roman" w:eastAsia="Arial" w:hAnsi="Times New Roman" w:cs="Times New Roman"/>
                <w:sz w:val="24"/>
                <w:szCs w:val="24"/>
              </w:rPr>
            </w:pPr>
            <w:r w:rsidRPr="004627C8">
              <w:rPr>
                <w:rFonts w:ascii="Times New Roman" w:hAnsi="Times New Roman" w:cs="Times New Roman"/>
                <w:sz w:val="24"/>
                <w:szCs w:val="24"/>
              </w:rPr>
              <w:t xml:space="preserve">      </w:t>
            </w:r>
            <w:r w:rsidRPr="004627C8">
              <w:rPr>
                <w:rFonts w:ascii="Times New Roman" w:hAnsi="Times New Roman" w:cs="Times New Roman"/>
                <w:sz w:val="24"/>
                <w:szCs w:val="24"/>
                <w:lang w:val="en-US"/>
              </w:rPr>
              <w:t>No conozco.</w:t>
            </w:r>
          </w:p>
        </w:tc>
        <w:tc>
          <w:tcPr>
            <w:tcW w:w="3040" w:type="dxa"/>
            <w:tcBorders>
              <w:top w:val="single" w:sz="12" w:space="0" w:color="auto"/>
              <w:left w:val="nil"/>
              <w:bottom w:val="nil"/>
              <w:right w:val="nil"/>
            </w:tcBorders>
          </w:tcPr>
          <w:p w14:paraId="1211CBC3" w14:textId="7CCA1227" w:rsidR="00437CAE" w:rsidRPr="004627C8" w:rsidRDefault="0076449D" w:rsidP="000E17D0">
            <w:pPr>
              <w:spacing w:after="80" w:line="360" w:lineRule="auto"/>
              <w:rPr>
                <w:rFonts w:ascii="Times New Roman" w:hAnsi="Times New Roman" w:cs="Times New Roman"/>
                <w:b/>
                <w:bCs/>
                <w:sz w:val="24"/>
                <w:szCs w:val="24"/>
              </w:rPr>
            </w:pPr>
            <w:r w:rsidRPr="004627C8">
              <w:rPr>
                <w:rFonts w:ascii="Times New Roman" w:hAnsi="Times New Roman" w:cs="Times New Roman"/>
                <w:sz w:val="24"/>
                <w:szCs w:val="24"/>
                <w:lang w:val="en-US"/>
              </w:rPr>
              <w:t xml:space="preserve">    </w:t>
            </w:r>
            <w:r w:rsidR="00437CAE" w:rsidRPr="004627C8">
              <w:rPr>
                <w:rFonts w:ascii="Times New Roman" w:hAnsi="Times New Roman" w:cs="Times New Roman"/>
                <w:sz w:val="24"/>
                <w:szCs w:val="24"/>
                <w:lang w:val="en-US"/>
              </w:rPr>
              <w:t xml:space="preserve"> No sé.</w:t>
            </w:r>
          </w:p>
        </w:tc>
      </w:tr>
    </w:tbl>
    <w:p w14:paraId="7CBCC25E" w14:textId="77777777" w:rsidR="00437CAE" w:rsidRPr="004627C8" w:rsidRDefault="00437CAE" w:rsidP="000E17D0">
      <w:pPr>
        <w:pBdr>
          <w:top w:val="single" w:sz="12" w:space="1" w:color="auto"/>
        </w:pBdr>
        <w:spacing w:after="80" w:line="360" w:lineRule="auto"/>
        <w:jc w:val="both"/>
        <w:rPr>
          <w:rFonts w:ascii="Times New Roman" w:eastAsia="Times New Roman" w:hAnsi="Times New Roman" w:cs="Times New Roman"/>
          <w:kern w:val="2"/>
          <w:sz w:val="24"/>
          <w:szCs w:val="24"/>
          <w:lang w:eastAsia="es-SV"/>
          <w14:ligatures w14:val="standardContextual"/>
        </w:rPr>
      </w:pPr>
      <w:r w:rsidRPr="004627C8">
        <w:rPr>
          <w:rFonts w:ascii="Times New Roman" w:eastAsia="Times New Roman" w:hAnsi="Times New Roman" w:cs="Times New Roman"/>
          <w:sz w:val="24"/>
          <w:szCs w:val="24"/>
          <w:lang w:eastAsia="es-SV"/>
        </w:rPr>
        <w:t>Fuente: Propia a partir de entrevista a Actores Locales</w:t>
      </w:r>
    </w:p>
    <w:p w14:paraId="707993DF" w14:textId="708AE255" w:rsidR="00437CAE" w:rsidRPr="004627C8" w:rsidRDefault="00437CAE"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t>Se observ</w:t>
      </w:r>
      <w:r w:rsidR="008D0F25" w:rsidRPr="004627C8">
        <w:rPr>
          <w:rFonts w:ascii="Times New Roman" w:eastAsiaTheme="minorHAnsi" w:hAnsi="Times New Roman" w:cs="Times New Roman"/>
          <w:kern w:val="2"/>
          <w:sz w:val="24"/>
          <w:szCs w:val="24"/>
          <w14:ligatures w14:val="standardContextual"/>
        </w:rPr>
        <w:t xml:space="preserve">ó </w:t>
      </w:r>
      <w:r w:rsidRPr="004627C8">
        <w:rPr>
          <w:rFonts w:ascii="Times New Roman" w:eastAsiaTheme="minorHAnsi" w:hAnsi="Times New Roman" w:cs="Times New Roman"/>
          <w:kern w:val="2"/>
          <w:sz w:val="24"/>
          <w:szCs w:val="24"/>
          <w14:ligatures w14:val="standardContextual"/>
        </w:rPr>
        <w:t xml:space="preserve">que, </w:t>
      </w:r>
      <w:r w:rsidR="008D0F25" w:rsidRPr="004627C8">
        <w:rPr>
          <w:rFonts w:ascii="Times New Roman" w:eastAsiaTheme="minorHAnsi" w:hAnsi="Times New Roman" w:cs="Times New Roman"/>
          <w:kern w:val="2"/>
          <w:sz w:val="24"/>
          <w:szCs w:val="24"/>
          <w14:ligatures w14:val="standardContextual"/>
        </w:rPr>
        <w:t>los Actores L</w:t>
      </w:r>
      <w:r w:rsidRPr="004627C8">
        <w:rPr>
          <w:rFonts w:ascii="Times New Roman" w:eastAsiaTheme="minorHAnsi" w:hAnsi="Times New Roman" w:cs="Times New Roman"/>
          <w:kern w:val="2"/>
          <w:sz w:val="24"/>
          <w:szCs w:val="24"/>
          <w14:ligatures w14:val="standardContextual"/>
        </w:rPr>
        <w:t>ocales, no t</w:t>
      </w:r>
      <w:r w:rsidR="008D0F25" w:rsidRPr="004627C8">
        <w:rPr>
          <w:rFonts w:ascii="Times New Roman" w:eastAsiaTheme="minorHAnsi" w:hAnsi="Times New Roman" w:cs="Times New Roman"/>
          <w:kern w:val="2"/>
          <w:sz w:val="24"/>
          <w:szCs w:val="24"/>
          <w14:ligatures w14:val="standardContextual"/>
        </w:rPr>
        <w:t>enían</w:t>
      </w:r>
      <w:r w:rsidRPr="004627C8">
        <w:rPr>
          <w:rFonts w:ascii="Times New Roman" w:eastAsiaTheme="minorHAnsi" w:hAnsi="Times New Roman" w:cs="Times New Roman"/>
          <w:kern w:val="2"/>
          <w:sz w:val="24"/>
          <w:szCs w:val="24"/>
          <w14:ligatures w14:val="standardContextual"/>
        </w:rPr>
        <w:t xml:space="preserve"> claridad sobre las instituciones estatales responsables de garantizar la protección del agua y solamente uno de ellos reconoc</w:t>
      </w:r>
      <w:r w:rsidR="008D0F25" w:rsidRPr="004627C8">
        <w:rPr>
          <w:rFonts w:ascii="Times New Roman" w:eastAsiaTheme="minorHAnsi" w:hAnsi="Times New Roman" w:cs="Times New Roman"/>
          <w:kern w:val="2"/>
          <w:sz w:val="24"/>
          <w:szCs w:val="24"/>
          <w14:ligatures w14:val="standardContextual"/>
        </w:rPr>
        <w:t xml:space="preserve">ió </w:t>
      </w:r>
      <w:r w:rsidRPr="004627C8">
        <w:rPr>
          <w:rFonts w:ascii="Times New Roman" w:eastAsiaTheme="minorHAnsi" w:hAnsi="Times New Roman" w:cs="Times New Roman"/>
          <w:kern w:val="2"/>
          <w:sz w:val="24"/>
          <w:szCs w:val="24"/>
          <w14:ligatures w14:val="standardContextual"/>
        </w:rPr>
        <w:t xml:space="preserve">la existencia del MARN y el ANDA, aunque con duda. Los otros dos </w:t>
      </w:r>
      <w:r w:rsidR="008D0F25" w:rsidRPr="004627C8">
        <w:rPr>
          <w:rFonts w:ascii="Times New Roman" w:eastAsiaTheme="minorHAnsi" w:hAnsi="Times New Roman" w:cs="Times New Roman"/>
          <w:kern w:val="2"/>
          <w:sz w:val="24"/>
          <w:szCs w:val="24"/>
          <w14:ligatures w14:val="standardContextual"/>
        </w:rPr>
        <w:t>desconocen</w:t>
      </w:r>
      <w:r w:rsidRPr="004627C8">
        <w:rPr>
          <w:rFonts w:ascii="Times New Roman" w:eastAsiaTheme="minorHAnsi" w:hAnsi="Times New Roman" w:cs="Times New Roman"/>
          <w:kern w:val="2"/>
          <w:sz w:val="24"/>
          <w:szCs w:val="24"/>
          <w14:ligatures w14:val="standardContextual"/>
        </w:rPr>
        <w:t xml:space="preserve"> los nombres de las instituciones responsables de garantizar la protección del agua. </w:t>
      </w:r>
    </w:p>
    <w:p w14:paraId="711F37AC" w14:textId="598BA149" w:rsidR="00BC0D5C" w:rsidRPr="004627C8" w:rsidRDefault="00437CAE"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lastRenderedPageBreak/>
        <w:t xml:space="preserve">El desconocimiento de las instituciones estatales que han sido </w:t>
      </w:r>
      <w:r w:rsidR="00AE5992">
        <w:rPr>
          <w:rFonts w:ascii="Times New Roman" w:eastAsiaTheme="minorHAnsi" w:hAnsi="Times New Roman" w:cs="Times New Roman"/>
          <w:kern w:val="2"/>
          <w:sz w:val="24"/>
          <w:szCs w:val="24"/>
          <w14:ligatures w14:val="standardContextual"/>
        </w:rPr>
        <w:t>encomendadas</w:t>
      </w:r>
      <w:r w:rsidRPr="004627C8">
        <w:rPr>
          <w:rFonts w:ascii="Times New Roman" w:eastAsiaTheme="minorHAnsi" w:hAnsi="Times New Roman" w:cs="Times New Roman"/>
          <w:kern w:val="2"/>
          <w:sz w:val="24"/>
          <w:szCs w:val="24"/>
          <w14:ligatures w14:val="standardContextual"/>
        </w:rPr>
        <w:t xml:space="preserve"> para proteger el recurso hídrico puede entenderse como una desconexión entre estas instituciones y las necesidades comunitarias de Pita Floja</w:t>
      </w:r>
      <w:r w:rsidR="00BC0D5C" w:rsidRPr="004627C8">
        <w:rPr>
          <w:rFonts w:ascii="Times New Roman" w:eastAsiaTheme="minorHAnsi" w:hAnsi="Times New Roman" w:cs="Times New Roman"/>
          <w:kern w:val="2"/>
          <w:sz w:val="24"/>
          <w:szCs w:val="24"/>
          <w14:ligatures w14:val="standardContextual"/>
        </w:rPr>
        <w:t>.</w:t>
      </w:r>
    </w:p>
    <w:p w14:paraId="44BAA7C1" w14:textId="57D713CB" w:rsidR="00883E43" w:rsidRPr="004627C8" w:rsidRDefault="008D0F25" w:rsidP="000E17D0">
      <w:pPr>
        <w:spacing w:after="80" w:line="360" w:lineRule="auto"/>
        <w:ind w:firstLine="720"/>
        <w:jc w:val="both"/>
        <w:rPr>
          <w:rFonts w:ascii="Times New Roman" w:hAnsi="Times New Roman" w:cs="Times New Roman"/>
          <w:b/>
          <w:bCs/>
          <w:sz w:val="24"/>
          <w:szCs w:val="24"/>
        </w:rPr>
      </w:pPr>
      <w:r w:rsidRPr="004627C8">
        <w:rPr>
          <w:rFonts w:ascii="Times New Roman" w:hAnsi="Times New Roman" w:cs="Times New Roman"/>
          <w:sz w:val="24"/>
          <w:szCs w:val="24"/>
        </w:rPr>
        <w:t>También, s</w:t>
      </w:r>
      <w:r w:rsidR="00883E43" w:rsidRPr="004627C8">
        <w:rPr>
          <w:rFonts w:ascii="Times New Roman" w:hAnsi="Times New Roman" w:cs="Times New Roman"/>
          <w:sz w:val="24"/>
          <w:szCs w:val="24"/>
        </w:rPr>
        <w:t>e solicitó a los participantes que nombraran alguna institución del Estado que hubiera o estuviera implementando acciones preventivas ante la escasez de agua en el Caserío Pita Floja</w:t>
      </w:r>
      <w:r w:rsidRPr="004627C8">
        <w:rPr>
          <w:rFonts w:ascii="Times New Roman" w:hAnsi="Times New Roman" w:cs="Times New Roman"/>
          <w:sz w:val="24"/>
          <w:szCs w:val="24"/>
        </w:rPr>
        <w:t xml:space="preserve">, </w:t>
      </w:r>
      <w:r w:rsidR="007076D2" w:rsidRPr="004627C8">
        <w:rPr>
          <w:rFonts w:ascii="Times New Roman" w:hAnsi="Times New Roman" w:cs="Times New Roman"/>
          <w:sz w:val="24"/>
          <w:szCs w:val="24"/>
        </w:rPr>
        <w:t>las respuestas se presentan a continuación</w:t>
      </w:r>
      <w:r w:rsidRPr="004627C8">
        <w:rPr>
          <w:rFonts w:ascii="Times New Roman" w:hAnsi="Times New Roman" w:cs="Times New Roman"/>
          <w:sz w:val="24"/>
          <w:szCs w:val="24"/>
        </w:rPr>
        <w:t xml:space="preserve">: </w:t>
      </w:r>
      <w:r w:rsidR="001C7A81" w:rsidRPr="004627C8">
        <w:rPr>
          <w:rFonts w:ascii="Times New Roman" w:hAnsi="Times New Roman" w:cs="Times New Roman"/>
          <w:sz w:val="24"/>
          <w:szCs w:val="24"/>
        </w:rPr>
        <w:t xml:space="preserve"> </w:t>
      </w:r>
    </w:p>
    <w:p w14:paraId="2B13CA8B" w14:textId="707BC845" w:rsidR="00437CAE" w:rsidRPr="004627C8" w:rsidRDefault="00437CAE" w:rsidP="000E17D0">
      <w:pPr>
        <w:spacing w:after="0" w:line="360" w:lineRule="auto"/>
        <w:jc w:val="both"/>
        <w:rPr>
          <w:rFonts w:ascii="Times New Roman" w:hAnsi="Times New Roman" w:cs="Times New Roman"/>
          <w:b/>
          <w:bCs/>
          <w:sz w:val="24"/>
          <w:szCs w:val="24"/>
        </w:rPr>
      </w:pPr>
      <w:r w:rsidRPr="004627C8">
        <w:rPr>
          <w:rFonts w:ascii="Times New Roman" w:hAnsi="Times New Roman" w:cs="Times New Roman"/>
          <w:b/>
          <w:bCs/>
          <w:sz w:val="24"/>
          <w:szCs w:val="24"/>
        </w:rPr>
        <w:t xml:space="preserve">Tabla </w:t>
      </w:r>
      <w:r w:rsidR="007076D2" w:rsidRPr="004627C8">
        <w:rPr>
          <w:rFonts w:ascii="Times New Roman" w:hAnsi="Times New Roman" w:cs="Times New Roman"/>
          <w:b/>
          <w:bCs/>
          <w:sz w:val="24"/>
          <w:szCs w:val="24"/>
        </w:rPr>
        <w:t>6</w:t>
      </w:r>
    </w:p>
    <w:p w14:paraId="314E09D1" w14:textId="77777777" w:rsidR="00437CAE" w:rsidRPr="004627C8" w:rsidRDefault="00437CAE" w:rsidP="000E17D0">
      <w:pPr>
        <w:spacing w:after="0" w:line="360" w:lineRule="auto"/>
        <w:jc w:val="both"/>
        <w:rPr>
          <w:rFonts w:ascii="Times New Roman" w:hAnsi="Times New Roman" w:cs="Times New Roman"/>
          <w:i/>
          <w:iCs/>
          <w:sz w:val="24"/>
          <w:szCs w:val="24"/>
          <w:shd w:val="clear" w:color="auto" w:fill="FFFFFF"/>
        </w:rPr>
      </w:pPr>
      <w:r w:rsidRPr="004627C8">
        <w:rPr>
          <w:rFonts w:ascii="Times New Roman" w:hAnsi="Times New Roman" w:cs="Times New Roman"/>
          <w:i/>
          <w:iCs/>
          <w:sz w:val="24"/>
          <w:szCs w:val="24"/>
          <w:shd w:val="clear" w:color="auto" w:fill="FFFFFF"/>
        </w:rPr>
        <w:t>Institución del Estado que han implementado acciones preventivas frente a la escasez de agua en el Caserío Pita Floja</w:t>
      </w:r>
    </w:p>
    <w:tbl>
      <w:tblPr>
        <w:tblStyle w:val="Tablaconcuadrcula"/>
        <w:tblW w:w="8505" w:type="dxa"/>
        <w:tblInd w:w="0" w:type="dxa"/>
        <w:tblLook w:val="04A0" w:firstRow="1" w:lastRow="0" w:firstColumn="1" w:lastColumn="0" w:noHBand="0" w:noVBand="1"/>
      </w:tblPr>
      <w:tblGrid>
        <w:gridCol w:w="2785"/>
        <w:gridCol w:w="2786"/>
        <w:gridCol w:w="2934"/>
      </w:tblGrid>
      <w:tr w:rsidR="004627C8" w:rsidRPr="004627C8" w14:paraId="09C66094" w14:textId="77777777" w:rsidTr="008D0F25">
        <w:trPr>
          <w:trHeight w:val="66"/>
        </w:trPr>
        <w:tc>
          <w:tcPr>
            <w:tcW w:w="2785" w:type="dxa"/>
            <w:tcBorders>
              <w:top w:val="single" w:sz="12" w:space="0" w:color="auto"/>
              <w:left w:val="nil"/>
              <w:bottom w:val="single" w:sz="12" w:space="0" w:color="auto"/>
              <w:right w:val="nil"/>
            </w:tcBorders>
            <w:shd w:val="clear" w:color="auto" w:fill="E2EFD9" w:themeFill="accent6" w:themeFillTint="33"/>
          </w:tcPr>
          <w:p w14:paraId="19DB702B" w14:textId="77777777" w:rsidR="00437CAE" w:rsidRPr="004627C8" w:rsidRDefault="00437CAE" w:rsidP="000E17D0">
            <w:pPr>
              <w:spacing w:after="0" w:line="360" w:lineRule="auto"/>
              <w:rPr>
                <w:rFonts w:ascii="Times New Roman" w:hAnsi="Times New Roman" w:cs="Times New Roman"/>
                <w:sz w:val="24"/>
                <w:szCs w:val="24"/>
              </w:rPr>
            </w:pPr>
          </w:p>
          <w:p w14:paraId="126AE1EA" w14:textId="77777777" w:rsidR="00437CAE" w:rsidRPr="004627C8" w:rsidRDefault="00437CAE"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 Actor Local 1</w:t>
            </w:r>
          </w:p>
          <w:p w14:paraId="29697BA4" w14:textId="4353F889" w:rsidR="00437CAE" w:rsidRPr="004627C8" w:rsidRDefault="00437CAE"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Expresidenta de A</w:t>
            </w:r>
            <w:r w:rsidR="003B2CC7" w:rsidRPr="004627C8">
              <w:rPr>
                <w:rFonts w:ascii="Times New Roman" w:hAnsi="Times New Roman" w:cs="Times New Roman"/>
                <w:sz w:val="24"/>
                <w:szCs w:val="24"/>
              </w:rPr>
              <w:t>DESCO</w:t>
            </w:r>
            <w:r w:rsidRPr="004627C8">
              <w:rPr>
                <w:rFonts w:ascii="Times New Roman" w:hAnsi="Times New Roman" w:cs="Times New Roman"/>
                <w:sz w:val="24"/>
                <w:szCs w:val="24"/>
              </w:rPr>
              <w:t xml:space="preserve"> Buena Vista</w:t>
            </w:r>
          </w:p>
        </w:tc>
        <w:tc>
          <w:tcPr>
            <w:tcW w:w="2786" w:type="dxa"/>
            <w:tcBorders>
              <w:top w:val="single" w:sz="12" w:space="0" w:color="auto"/>
              <w:left w:val="nil"/>
              <w:bottom w:val="single" w:sz="12" w:space="0" w:color="auto"/>
              <w:right w:val="nil"/>
            </w:tcBorders>
            <w:shd w:val="clear" w:color="auto" w:fill="E2EFD9" w:themeFill="accent6" w:themeFillTint="33"/>
          </w:tcPr>
          <w:p w14:paraId="4EB90DCE" w14:textId="77777777" w:rsidR="00437CAE" w:rsidRPr="004627C8" w:rsidRDefault="00437CAE" w:rsidP="000E17D0">
            <w:pPr>
              <w:spacing w:after="0" w:line="360" w:lineRule="auto"/>
              <w:jc w:val="both"/>
              <w:rPr>
                <w:rFonts w:ascii="Times New Roman" w:hAnsi="Times New Roman" w:cs="Times New Roman"/>
                <w:sz w:val="24"/>
                <w:szCs w:val="24"/>
              </w:rPr>
            </w:pPr>
            <w:r w:rsidRPr="004627C8">
              <w:rPr>
                <w:rFonts w:ascii="Times New Roman" w:hAnsi="Times New Roman" w:cs="Times New Roman"/>
                <w:sz w:val="24"/>
                <w:szCs w:val="24"/>
              </w:rPr>
              <w:t xml:space="preserve">       Actores Locales</w:t>
            </w:r>
          </w:p>
          <w:p w14:paraId="2C537FC3" w14:textId="77777777" w:rsidR="00437CAE" w:rsidRPr="004627C8" w:rsidRDefault="00437CAE"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F. Actor Local 2</w:t>
            </w:r>
          </w:p>
          <w:p w14:paraId="1A593335" w14:textId="418F473E" w:rsidR="00437CAE" w:rsidRPr="004627C8" w:rsidRDefault="00437CAE"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Presidente de A</w:t>
            </w:r>
            <w:r w:rsidR="003B2CC7" w:rsidRPr="004627C8">
              <w:rPr>
                <w:rFonts w:ascii="Times New Roman" w:hAnsi="Times New Roman" w:cs="Times New Roman"/>
                <w:sz w:val="24"/>
                <w:szCs w:val="24"/>
              </w:rPr>
              <w:t>DESCO</w:t>
            </w:r>
            <w:r w:rsidRPr="004627C8">
              <w:rPr>
                <w:rFonts w:ascii="Times New Roman" w:hAnsi="Times New Roman" w:cs="Times New Roman"/>
                <w:sz w:val="24"/>
                <w:szCs w:val="24"/>
              </w:rPr>
              <w:t xml:space="preserve"> Buena Vista</w:t>
            </w:r>
          </w:p>
        </w:tc>
        <w:tc>
          <w:tcPr>
            <w:tcW w:w="2934" w:type="dxa"/>
            <w:tcBorders>
              <w:top w:val="single" w:sz="12" w:space="0" w:color="auto"/>
              <w:left w:val="nil"/>
              <w:bottom w:val="single" w:sz="12" w:space="0" w:color="auto"/>
              <w:right w:val="nil"/>
            </w:tcBorders>
            <w:shd w:val="clear" w:color="auto" w:fill="E2EFD9" w:themeFill="accent6" w:themeFillTint="33"/>
          </w:tcPr>
          <w:p w14:paraId="6B0E4A26" w14:textId="77777777" w:rsidR="00437CAE" w:rsidRPr="004627C8" w:rsidRDefault="00437CAE" w:rsidP="000E17D0">
            <w:pPr>
              <w:spacing w:after="0" w:line="360" w:lineRule="auto"/>
              <w:rPr>
                <w:rFonts w:ascii="Times New Roman" w:hAnsi="Times New Roman" w:cs="Times New Roman"/>
                <w:sz w:val="24"/>
                <w:szCs w:val="24"/>
              </w:rPr>
            </w:pPr>
          </w:p>
          <w:p w14:paraId="1E3F821A" w14:textId="77777777" w:rsidR="00437CAE" w:rsidRPr="004627C8" w:rsidRDefault="00437CAE"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G. Actor Local 3 </w:t>
            </w:r>
          </w:p>
          <w:p w14:paraId="056EE150" w14:textId="77777777" w:rsidR="00437CAE" w:rsidRPr="004627C8" w:rsidRDefault="00437CAE"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Adulto mayor del Caserío Pita Floja</w:t>
            </w:r>
          </w:p>
        </w:tc>
      </w:tr>
      <w:tr w:rsidR="004627C8" w:rsidRPr="004627C8" w14:paraId="0CE00001" w14:textId="77777777" w:rsidTr="008D0F25">
        <w:trPr>
          <w:trHeight w:val="50"/>
        </w:trPr>
        <w:tc>
          <w:tcPr>
            <w:tcW w:w="2785" w:type="dxa"/>
            <w:tcBorders>
              <w:top w:val="single" w:sz="12" w:space="0" w:color="auto"/>
              <w:left w:val="nil"/>
              <w:bottom w:val="nil"/>
              <w:right w:val="nil"/>
            </w:tcBorders>
          </w:tcPr>
          <w:p w14:paraId="1A73CF2E" w14:textId="77777777" w:rsidR="00437CAE" w:rsidRPr="004627C8" w:rsidRDefault="00437CAE"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Prácticamente no se ha</w:t>
            </w:r>
          </w:p>
          <w:p w14:paraId="67DFE123" w14:textId="77777777" w:rsidR="00437CAE" w:rsidRPr="004627C8" w:rsidRDefault="00437CAE"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tenido el apoyo de ninguna</w:t>
            </w:r>
          </w:p>
          <w:p w14:paraId="12CCFC38" w14:textId="77777777" w:rsidR="00437CAE" w:rsidRPr="004627C8" w:rsidRDefault="00437CAE"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institución.</w:t>
            </w:r>
          </w:p>
        </w:tc>
        <w:tc>
          <w:tcPr>
            <w:tcW w:w="2786" w:type="dxa"/>
            <w:tcBorders>
              <w:top w:val="single" w:sz="12" w:space="0" w:color="auto"/>
              <w:left w:val="nil"/>
              <w:bottom w:val="nil"/>
              <w:right w:val="nil"/>
            </w:tcBorders>
          </w:tcPr>
          <w:p w14:paraId="5CF4B786" w14:textId="77777777" w:rsidR="00437CAE" w:rsidRPr="004627C8" w:rsidRDefault="00437CAE" w:rsidP="000E17D0">
            <w:pPr>
              <w:spacing w:after="80" w:line="360" w:lineRule="auto"/>
              <w:rPr>
                <w:rFonts w:ascii="Times New Roman" w:eastAsia="Arial" w:hAnsi="Times New Roman" w:cs="Times New Roman"/>
                <w:sz w:val="24"/>
                <w:szCs w:val="24"/>
              </w:rPr>
            </w:pPr>
            <w:r w:rsidRPr="004627C8">
              <w:rPr>
                <w:rFonts w:ascii="Times New Roman" w:hAnsi="Times New Roman" w:cs="Times New Roman"/>
                <w:sz w:val="24"/>
                <w:szCs w:val="24"/>
              </w:rPr>
              <w:t>Nosotros hemos velado por el agua como comunidad, porque de afuera nadie, nadie ha venido aquí.</w:t>
            </w:r>
          </w:p>
        </w:tc>
        <w:tc>
          <w:tcPr>
            <w:tcW w:w="2934" w:type="dxa"/>
            <w:tcBorders>
              <w:top w:val="single" w:sz="12" w:space="0" w:color="auto"/>
              <w:left w:val="nil"/>
              <w:bottom w:val="nil"/>
              <w:right w:val="nil"/>
            </w:tcBorders>
          </w:tcPr>
          <w:p w14:paraId="33317EF3" w14:textId="77777777" w:rsidR="00437CAE" w:rsidRPr="004627C8" w:rsidRDefault="00437CAE" w:rsidP="000E17D0">
            <w:pPr>
              <w:spacing w:after="80" w:line="360" w:lineRule="auto"/>
              <w:rPr>
                <w:rFonts w:ascii="Times New Roman" w:hAnsi="Times New Roman" w:cs="Times New Roman"/>
                <w:b/>
                <w:bCs/>
                <w:sz w:val="24"/>
                <w:szCs w:val="24"/>
              </w:rPr>
            </w:pPr>
            <w:r w:rsidRPr="004627C8">
              <w:rPr>
                <w:rFonts w:ascii="Times New Roman" w:hAnsi="Times New Roman" w:cs="Times New Roman"/>
                <w:sz w:val="24"/>
                <w:szCs w:val="24"/>
              </w:rPr>
              <w:t>Pues hasta aquí nunca ha venido alguien.</w:t>
            </w:r>
          </w:p>
        </w:tc>
      </w:tr>
    </w:tbl>
    <w:p w14:paraId="086CE408" w14:textId="77777777" w:rsidR="00437CAE" w:rsidRPr="004627C8" w:rsidRDefault="00437CAE" w:rsidP="000E17D0">
      <w:pPr>
        <w:pBdr>
          <w:top w:val="single" w:sz="12" w:space="1" w:color="auto"/>
        </w:pBdr>
        <w:spacing w:after="80" w:line="360" w:lineRule="auto"/>
        <w:jc w:val="both"/>
        <w:rPr>
          <w:rFonts w:ascii="Times New Roman" w:eastAsia="Times New Roman" w:hAnsi="Times New Roman" w:cs="Times New Roman"/>
          <w:kern w:val="2"/>
          <w:sz w:val="24"/>
          <w:szCs w:val="24"/>
          <w:lang w:eastAsia="es-SV"/>
          <w14:ligatures w14:val="standardContextual"/>
        </w:rPr>
      </w:pPr>
      <w:r w:rsidRPr="004627C8">
        <w:rPr>
          <w:rFonts w:ascii="Times New Roman" w:eastAsia="Times New Roman" w:hAnsi="Times New Roman" w:cs="Times New Roman"/>
          <w:sz w:val="24"/>
          <w:szCs w:val="24"/>
          <w:lang w:eastAsia="es-SV"/>
        </w:rPr>
        <w:t>Fuente: Propia a partir de entrevista a Actores Locales</w:t>
      </w:r>
    </w:p>
    <w:p w14:paraId="5474CD30" w14:textId="31E79A7F" w:rsidR="00437CAE" w:rsidRPr="004627C8" w:rsidRDefault="00437CAE" w:rsidP="000E17D0">
      <w:pPr>
        <w:pBdr>
          <w:top w:val="single" w:sz="12" w:space="1" w:color="auto"/>
        </w:pBdr>
        <w:spacing w:after="80" w:line="360" w:lineRule="auto"/>
        <w:ind w:firstLine="720"/>
        <w:jc w:val="both"/>
        <w:rPr>
          <w:rFonts w:ascii="Times New Roman" w:eastAsia="Times New Roman" w:hAnsi="Times New Roman" w:cs="Times New Roman"/>
          <w:kern w:val="2"/>
          <w:sz w:val="24"/>
          <w:szCs w:val="24"/>
          <w:lang w:eastAsia="es-SV"/>
          <w14:ligatures w14:val="standardContextual"/>
        </w:rPr>
      </w:pPr>
      <w:r w:rsidRPr="004627C8">
        <w:rPr>
          <w:rFonts w:ascii="Times New Roman" w:eastAsia="Times New Roman" w:hAnsi="Times New Roman" w:cs="Times New Roman"/>
          <w:kern w:val="2"/>
          <w:sz w:val="24"/>
          <w:szCs w:val="24"/>
          <w:lang w:eastAsia="es-SV"/>
          <w14:ligatures w14:val="standardContextual"/>
        </w:rPr>
        <w:t xml:space="preserve">Las respuestas de los </w:t>
      </w:r>
      <w:r w:rsidRPr="004627C8">
        <w:rPr>
          <w:rFonts w:ascii="Times New Roman" w:eastAsia="Times New Roman" w:hAnsi="Times New Roman" w:cs="Times New Roman"/>
          <w:sz w:val="24"/>
          <w:szCs w:val="24"/>
          <w:lang w:eastAsia="es-SV"/>
        </w:rPr>
        <w:t xml:space="preserve">Actores </w:t>
      </w:r>
      <w:r w:rsidR="00B04D19" w:rsidRPr="004627C8">
        <w:rPr>
          <w:rFonts w:ascii="Times New Roman" w:eastAsia="Times New Roman" w:hAnsi="Times New Roman" w:cs="Times New Roman"/>
          <w:sz w:val="24"/>
          <w:szCs w:val="24"/>
          <w:lang w:eastAsia="es-SV"/>
        </w:rPr>
        <w:t>L</w:t>
      </w:r>
      <w:r w:rsidRPr="004627C8">
        <w:rPr>
          <w:rFonts w:ascii="Times New Roman" w:eastAsia="Times New Roman" w:hAnsi="Times New Roman" w:cs="Times New Roman"/>
          <w:sz w:val="24"/>
          <w:szCs w:val="24"/>
          <w:lang w:eastAsia="es-SV"/>
        </w:rPr>
        <w:t>ocales</w:t>
      </w:r>
      <w:r w:rsidRPr="004627C8">
        <w:rPr>
          <w:rFonts w:ascii="Times New Roman" w:eastAsia="Times New Roman" w:hAnsi="Times New Roman" w:cs="Times New Roman"/>
          <w:kern w:val="2"/>
          <w:sz w:val="24"/>
          <w:szCs w:val="24"/>
          <w:lang w:eastAsia="es-SV"/>
          <w14:ligatures w14:val="standardContextual"/>
        </w:rPr>
        <w:t xml:space="preserve"> evidencian que no han tenido apoyo de las instituciones estatales para prevenir l</w:t>
      </w:r>
      <w:r w:rsidR="00F21177" w:rsidRPr="004627C8">
        <w:rPr>
          <w:rFonts w:ascii="Times New Roman" w:eastAsia="Times New Roman" w:hAnsi="Times New Roman" w:cs="Times New Roman"/>
          <w:kern w:val="2"/>
          <w:sz w:val="24"/>
          <w:szCs w:val="24"/>
          <w:lang w:eastAsia="es-SV"/>
          <w14:ligatures w14:val="standardContextual"/>
        </w:rPr>
        <w:t>a e</w:t>
      </w:r>
      <w:r w:rsidRPr="004627C8">
        <w:rPr>
          <w:rFonts w:ascii="Times New Roman" w:eastAsia="Times New Roman" w:hAnsi="Times New Roman" w:cs="Times New Roman"/>
          <w:kern w:val="2"/>
          <w:sz w:val="24"/>
          <w:szCs w:val="24"/>
          <w:lang w:eastAsia="es-SV"/>
          <w14:ligatures w14:val="standardContextual"/>
        </w:rPr>
        <w:t>scase</w:t>
      </w:r>
      <w:r w:rsidR="00F21177" w:rsidRPr="004627C8">
        <w:rPr>
          <w:rFonts w:ascii="Times New Roman" w:eastAsia="Times New Roman" w:hAnsi="Times New Roman" w:cs="Times New Roman"/>
          <w:kern w:val="2"/>
          <w:sz w:val="24"/>
          <w:szCs w:val="24"/>
          <w:lang w:eastAsia="es-SV"/>
          <w14:ligatures w14:val="standardContextual"/>
        </w:rPr>
        <w:t>z</w:t>
      </w:r>
      <w:r w:rsidRPr="004627C8">
        <w:rPr>
          <w:rFonts w:ascii="Times New Roman" w:eastAsia="Times New Roman" w:hAnsi="Times New Roman" w:cs="Times New Roman"/>
          <w:kern w:val="2"/>
          <w:sz w:val="24"/>
          <w:szCs w:val="24"/>
          <w:lang w:eastAsia="es-SV"/>
          <w14:ligatures w14:val="standardContextual"/>
        </w:rPr>
        <w:t xml:space="preserve"> de agua que enfrentan en la comunidad. Ellos </w:t>
      </w:r>
      <w:r w:rsidR="007E655D" w:rsidRPr="004627C8">
        <w:rPr>
          <w:rFonts w:ascii="Times New Roman" w:eastAsia="Times New Roman" w:hAnsi="Times New Roman" w:cs="Times New Roman"/>
          <w:kern w:val="2"/>
          <w:sz w:val="24"/>
          <w:szCs w:val="24"/>
          <w:lang w:eastAsia="es-SV"/>
          <w14:ligatures w14:val="standardContextual"/>
        </w:rPr>
        <w:t>manifestaron</w:t>
      </w:r>
      <w:r w:rsidRPr="004627C8">
        <w:rPr>
          <w:rFonts w:ascii="Times New Roman" w:eastAsia="Times New Roman" w:hAnsi="Times New Roman" w:cs="Times New Roman"/>
          <w:kern w:val="2"/>
          <w:sz w:val="24"/>
          <w:szCs w:val="24"/>
          <w:lang w:eastAsia="es-SV"/>
          <w14:ligatures w14:val="standardContextual"/>
        </w:rPr>
        <w:t xml:space="preserve"> que no ha</w:t>
      </w:r>
      <w:r w:rsidR="007E655D" w:rsidRPr="004627C8">
        <w:rPr>
          <w:rFonts w:ascii="Times New Roman" w:eastAsia="Times New Roman" w:hAnsi="Times New Roman" w:cs="Times New Roman"/>
          <w:kern w:val="2"/>
          <w:sz w:val="24"/>
          <w:szCs w:val="24"/>
          <w:lang w:eastAsia="es-SV"/>
          <w14:ligatures w14:val="standardContextual"/>
        </w:rPr>
        <w:t>bían</w:t>
      </w:r>
      <w:r w:rsidRPr="004627C8">
        <w:rPr>
          <w:rFonts w:ascii="Times New Roman" w:eastAsia="Times New Roman" w:hAnsi="Times New Roman" w:cs="Times New Roman"/>
          <w:kern w:val="2"/>
          <w:sz w:val="24"/>
          <w:szCs w:val="24"/>
          <w:lang w:eastAsia="es-SV"/>
          <w14:ligatures w14:val="standardContextual"/>
        </w:rPr>
        <w:t xml:space="preserve"> tenido apoyo de ninguna institución estatal para desarrollar acciones preventivas que permitan resolver el problema de la disminución del caudal de agua del Caserío Pita Floja. </w:t>
      </w:r>
    </w:p>
    <w:p w14:paraId="7C141738" w14:textId="7CB09E61" w:rsidR="000D75B7" w:rsidRPr="004627C8" w:rsidRDefault="00437CAE" w:rsidP="000E17D0">
      <w:pPr>
        <w:pBdr>
          <w:top w:val="single" w:sz="12" w:space="1" w:color="auto"/>
        </w:pBdr>
        <w:spacing w:after="80" w:line="360" w:lineRule="auto"/>
        <w:ind w:firstLine="720"/>
        <w:jc w:val="both"/>
        <w:rPr>
          <w:rFonts w:ascii="Times New Roman" w:hAnsi="Times New Roman" w:cs="Times New Roman"/>
          <w:sz w:val="24"/>
          <w:szCs w:val="24"/>
        </w:rPr>
      </w:pPr>
      <w:r w:rsidRPr="004627C8">
        <w:rPr>
          <w:rFonts w:ascii="Times New Roman" w:eastAsia="Times New Roman" w:hAnsi="Times New Roman" w:cs="Times New Roman"/>
          <w:kern w:val="2"/>
          <w:sz w:val="24"/>
          <w:szCs w:val="24"/>
          <w:lang w:eastAsia="es-SV"/>
          <w14:ligatures w14:val="standardContextual"/>
        </w:rPr>
        <w:t xml:space="preserve"> De ahí que </w:t>
      </w:r>
      <w:r w:rsidR="00F21177" w:rsidRPr="004627C8">
        <w:rPr>
          <w:rFonts w:ascii="Times New Roman" w:eastAsia="Times New Roman" w:hAnsi="Times New Roman" w:cs="Times New Roman"/>
          <w:kern w:val="2"/>
          <w:sz w:val="24"/>
          <w:szCs w:val="24"/>
          <w:lang w:eastAsia="es-SV"/>
          <w14:ligatures w14:val="standardContextual"/>
        </w:rPr>
        <w:t>expresaran</w:t>
      </w:r>
      <w:r w:rsidRPr="004627C8">
        <w:rPr>
          <w:rFonts w:ascii="Times New Roman" w:eastAsia="Times New Roman" w:hAnsi="Times New Roman" w:cs="Times New Roman"/>
          <w:kern w:val="2"/>
          <w:sz w:val="24"/>
          <w:szCs w:val="24"/>
          <w:lang w:eastAsia="es-SV"/>
          <w14:ligatures w14:val="standardContextual"/>
        </w:rPr>
        <w:t xml:space="preserve"> que</w:t>
      </w:r>
      <w:r w:rsidR="00F21177" w:rsidRPr="004627C8">
        <w:rPr>
          <w:rFonts w:ascii="Times New Roman" w:eastAsia="Times New Roman" w:hAnsi="Times New Roman" w:cs="Times New Roman"/>
          <w:kern w:val="2"/>
          <w:sz w:val="24"/>
          <w:szCs w:val="24"/>
          <w:lang w:eastAsia="es-SV"/>
          <w14:ligatures w14:val="standardContextual"/>
        </w:rPr>
        <w:t xml:space="preserve">, </w:t>
      </w:r>
      <w:r w:rsidRPr="004627C8">
        <w:rPr>
          <w:rFonts w:ascii="Times New Roman" w:eastAsia="Times New Roman" w:hAnsi="Times New Roman" w:cs="Times New Roman"/>
          <w:kern w:val="2"/>
          <w:sz w:val="24"/>
          <w:szCs w:val="24"/>
          <w:lang w:eastAsia="es-SV"/>
          <w14:ligatures w14:val="standardContextual"/>
        </w:rPr>
        <w:t>han sido ellos como comunidad quienes han estado pendientes de la problemática hídrica y que la responsabilidad del abastecimiento ha recaído en los habitantes de la comunidad</w:t>
      </w:r>
      <w:r w:rsidR="009D76B9">
        <w:rPr>
          <w:rFonts w:ascii="Times New Roman" w:eastAsia="Times New Roman" w:hAnsi="Times New Roman" w:cs="Times New Roman"/>
          <w:kern w:val="2"/>
          <w:sz w:val="24"/>
          <w:szCs w:val="24"/>
          <w:lang w:eastAsia="es-SV"/>
          <w14:ligatures w14:val="standardContextual"/>
        </w:rPr>
        <w:t>.</w:t>
      </w:r>
    </w:p>
    <w:p w14:paraId="2D691885" w14:textId="1A063B0D" w:rsidR="00AF26ED" w:rsidRPr="004627C8" w:rsidRDefault="007E655D" w:rsidP="00135D5E">
      <w:pPr>
        <w:pBdr>
          <w:top w:val="single" w:sz="12" w:space="1" w:color="auto"/>
        </w:pBdr>
        <w:spacing w:after="80" w:line="360" w:lineRule="auto"/>
        <w:ind w:firstLine="720"/>
        <w:jc w:val="both"/>
        <w:rPr>
          <w:rFonts w:ascii="Times New Roman" w:eastAsia="Times New Roman" w:hAnsi="Times New Roman" w:cs="Times New Roman"/>
          <w:kern w:val="2"/>
          <w:sz w:val="24"/>
          <w:szCs w:val="24"/>
          <w:lang w:eastAsia="es-SV"/>
          <w14:ligatures w14:val="standardContextual"/>
        </w:rPr>
      </w:pPr>
      <w:r w:rsidRPr="004627C8">
        <w:rPr>
          <w:rFonts w:ascii="Times New Roman" w:hAnsi="Times New Roman" w:cs="Times New Roman"/>
          <w:sz w:val="24"/>
          <w:szCs w:val="24"/>
        </w:rPr>
        <w:lastRenderedPageBreak/>
        <w:t xml:space="preserve">Por otra parte, </w:t>
      </w:r>
      <w:r w:rsidR="00AF26ED" w:rsidRPr="004627C8">
        <w:rPr>
          <w:rFonts w:ascii="Times New Roman" w:hAnsi="Times New Roman" w:cs="Times New Roman"/>
          <w:sz w:val="24"/>
          <w:szCs w:val="24"/>
        </w:rPr>
        <w:t xml:space="preserve">se exploró </w:t>
      </w:r>
      <w:r w:rsidRPr="004627C8">
        <w:rPr>
          <w:rFonts w:ascii="Times New Roman" w:hAnsi="Times New Roman" w:cs="Times New Roman"/>
          <w:sz w:val="24"/>
          <w:szCs w:val="24"/>
        </w:rPr>
        <w:t xml:space="preserve">qué </w:t>
      </w:r>
      <w:r w:rsidR="00AF26ED" w:rsidRPr="004627C8">
        <w:rPr>
          <w:rFonts w:ascii="Times New Roman" w:hAnsi="Times New Roman" w:cs="Times New Roman"/>
          <w:sz w:val="24"/>
          <w:szCs w:val="24"/>
        </w:rPr>
        <w:t xml:space="preserve">otros actores o entidades </w:t>
      </w:r>
      <w:r w:rsidRPr="004627C8">
        <w:rPr>
          <w:rFonts w:ascii="Times New Roman" w:hAnsi="Times New Roman" w:cs="Times New Roman"/>
          <w:sz w:val="24"/>
          <w:szCs w:val="24"/>
        </w:rPr>
        <w:t xml:space="preserve">además de las instituciones estatales, </w:t>
      </w:r>
      <w:r w:rsidR="00AF26ED" w:rsidRPr="004627C8">
        <w:rPr>
          <w:rFonts w:ascii="Times New Roman" w:hAnsi="Times New Roman" w:cs="Times New Roman"/>
          <w:sz w:val="24"/>
          <w:szCs w:val="24"/>
        </w:rPr>
        <w:t>son considerados responsables sociales en la protección del agua y se obtuvieron las respuestas siguientes</w:t>
      </w:r>
      <w:r w:rsidR="00F21177" w:rsidRPr="004627C8">
        <w:rPr>
          <w:rFonts w:ascii="Times New Roman" w:hAnsi="Times New Roman" w:cs="Times New Roman"/>
          <w:sz w:val="24"/>
          <w:szCs w:val="24"/>
        </w:rPr>
        <w:t xml:space="preserve">: </w:t>
      </w:r>
    </w:p>
    <w:p w14:paraId="20AA1269" w14:textId="12378E69" w:rsidR="00437CAE" w:rsidRPr="004627C8" w:rsidRDefault="00AF26ED" w:rsidP="000E17D0">
      <w:pPr>
        <w:pBdr>
          <w:top w:val="single" w:sz="12" w:space="1" w:color="auto"/>
        </w:pBdr>
        <w:spacing w:after="0" w:line="360" w:lineRule="auto"/>
        <w:jc w:val="both"/>
        <w:rPr>
          <w:rFonts w:ascii="Times New Roman" w:eastAsia="Times New Roman" w:hAnsi="Times New Roman" w:cs="Times New Roman"/>
          <w:b/>
          <w:bCs/>
          <w:kern w:val="2"/>
          <w:sz w:val="24"/>
          <w:szCs w:val="24"/>
          <w:lang w:eastAsia="es-SV"/>
          <w14:ligatures w14:val="standardContextual"/>
        </w:rPr>
      </w:pPr>
      <w:r w:rsidRPr="004627C8">
        <w:rPr>
          <w:rFonts w:ascii="Times New Roman" w:eastAsia="Times New Roman" w:hAnsi="Times New Roman" w:cs="Times New Roman"/>
          <w:b/>
          <w:bCs/>
          <w:kern w:val="2"/>
          <w:sz w:val="24"/>
          <w:szCs w:val="24"/>
          <w:lang w:eastAsia="es-SV"/>
          <w14:ligatures w14:val="standardContextual"/>
        </w:rPr>
        <w:t>Tabla 7</w:t>
      </w:r>
    </w:p>
    <w:p w14:paraId="37911066" w14:textId="77777777" w:rsidR="00437CAE" w:rsidRPr="004627C8" w:rsidRDefault="00437CAE" w:rsidP="000E17D0">
      <w:pPr>
        <w:pBdr>
          <w:top w:val="single" w:sz="12" w:space="1" w:color="auto"/>
        </w:pBdr>
        <w:spacing w:after="0" w:line="360" w:lineRule="auto"/>
        <w:jc w:val="both"/>
        <w:rPr>
          <w:rFonts w:ascii="Times New Roman" w:eastAsia="Times New Roman" w:hAnsi="Times New Roman" w:cs="Times New Roman"/>
          <w:kern w:val="2"/>
          <w:sz w:val="24"/>
          <w:szCs w:val="24"/>
          <w:lang w:eastAsia="es-SV"/>
          <w14:ligatures w14:val="standardContextual"/>
        </w:rPr>
      </w:pPr>
      <w:r w:rsidRPr="004627C8">
        <w:rPr>
          <w:rFonts w:ascii="Times New Roman" w:eastAsia="Times New Roman" w:hAnsi="Times New Roman" w:cs="Times New Roman"/>
          <w:i/>
          <w:iCs/>
          <w:kern w:val="2"/>
          <w:sz w:val="24"/>
          <w:szCs w:val="24"/>
          <w:lang w:eastAsia="es-SV"/>
          <w14:ligatures w14:val="standardContextual"/>
        </w:rPr>
        <w:t>Otros actores o entidades que tienen responsabilidad social en la protección del agua</w:t>
      </w:r>
    </w:p>
    <w:tbl>
      <w:tblPr>
        <w:tblStyle w:val="Tablaconcuadrcula"/>
        <w:tblW w:w="8505" w:type="dxa"/>
        <w:tblInd w:w="0" w:type="dxa"/>
        <w:tblLook w:val="04A0" w:firstRow="1" w:lastRow="0" w:firstColumn="1" w:lastColumn="0" w:noHBand="0" w:noVBand="1"/>
      </w:tblPr>
      <w:tblGrid>
        <w:gridCol w:w="2732"/>
        <w:gridCol w:w="2733"/>
        <w:gridCol w:w="3040"/>
      </w:tblGrid>
      <w:tr w:rsidR="004627C8" w:rsidRPr="004627C8" w14:paraId="306D4BEB" w14:textId="77777777" w:rsidTr="00AF26ED">
        <w:tc>
          <w:tcPr>
            <w:tcW w:w="2732" w:type="dxa"/>
            <w:tcBorders>
              <w:top w:val="single" w:sz="12" w:space="0" w:color="auto"/>
              <w:left w:val="nil"/>
              <w:bottom w:val="single" w:sz="12" w:space="0" w:color="auto"/>
              <w:right w:val="nil"/>
            </w:tcBorders>
            <w:shd w:val="clear" w:color="auto" w:fill="E2EFD9" w:themeFill="accent6" w:themeFillTint="33"/>
          </w:tcPr>
          <w:p w14:paraId="532EF31E" w14:textId="77777777" w:rsidR="00437CAE" w:rsidRPr="004627C8" w:rsidRDefault="00437CAE" w:rsidP="000E17D0">
            <w:pPr>
              <w:spacing w:after="0" w:line="360" w:lineRule="auto"/>
              <w:rPr>
                <w:rFonts w:ascii="Times New Roman" w:hAnsi="Times New Roman" w:cs="Times New Roman"/>
                <w:sz w:val="24"/>
                <w:szCs w:val="24"/>
              </w:rPr>
            </w:pPr>
          </w:p>
          <w:p w14:paraId="4B31AC7A" w14:textId="77777777" w:rsidR="00437CAE" w:rsidRPr="004627C8" w:rsidRDefault="00437CAE"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 Actor Local 1</w:t>
            </w:r>
          </w:p>
          <w:p w14:paraId="4BB29159" w14:textId="16F81162" w:rsidR="00437CAE" w:rsidRPr="004627C8" w:rsidRDefault="00437CAE"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Expresidenta de A</w:t>
            </w:r>
            <w:r w:rsidR="003B2CC7" w:rsidRPr="004627C8">
              <w:rPr>
                <w:rFonts w:ascii="Times New Roman" w:hAnsi="Times New Roman" w:cs="Times New Roman"/>
                <w:sz w:val="24"/>
                <w:szCs w:val="24"/>
              </w:rPr>
              <w:t xml:space="preserve">DESCO </w:t>
            </w:r>
            <w:r w:rsidRPr="004627C8">
              <w:rPr>
                <w:rFonts w:ascii="Times New Roman" w:hAnsi="Times New Roman" w:cs="Times New Roman"/>
                <w:sz w:val="24"/>
                <w:szCs w:val="24"/>
              </w:rPr>
              <w:t>Buena Vista</w:t>
            </w:r>
          </w:p>
        </w:tc>
        <w:tc>
          <w:tcPr>
            <w:tcW w:w="2733" w:type="dxa"/>
            <w:tcBorders>
              <w:top w:val="single" w:sz="12" w:space="0" w:color="auto"/>
              <w:left w:val="nil"/>
              <w:bottom w:val="single" w:sz="12" w:space="0" w:color="auto"/>
              <w:right w:val="nil"/>
            </w:tcBorders>
            <w:shd w:val="clear" w:color="auto" w:fill="E2EFD9" w:themeFill="accent6" w:themeFillTint="33"/>
          </w:tcPr>
          <w:p w14:paraId="1C7ED2AF" w14:textId="77777777" w:rsidR="00437CAE" w:rsidRPr="004627C8" w:rsidRDefault="00437CAE" w:rsidP="000E17D0">
            <w:pPr>
              <w:spacing w:after="0" w:line="360" w:lineRule="auto"/>
              <w:jc w:val="both"/>
              <w:rPr>
                <w:rFonts w:ascii="Times New Roman" w:hAnsi="Times New Roman" w:cs="Times New Roman"/>
                <w:sz w:val="24"/>
                <w:szCs w:val="24"/>
              </w:rPr>
            </w:pPr>
            <w:r w:rsidRPr="004627C8">
              <w:rPr>
                <w:rFonts w:ascii="Times New Roman" w:hAnsi="Times New Roman" w:cs="Times New Roman"/>
                <w:sz w:val="24"/>
                <w:szCs w:val="24"/>
              </w:rPr>
              <w:t xml:space="preserve">       Actores Locales</w:t>
            </w:r>
          </w:p>
          <w:p w14:paraId="486544C3" w14:textId="77777777" w:rsidR="00437CAE" w:rsidRPr="004627C8" w:rsidRDefault="00437CAE"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F. Actor Local 2</w:t>
            </w:r>
          </w:p>
          <w:p w14:paraId="700BC7BA" w14:textId="535C22CD" w:rsidR="00437CAE" w:rsidRPr="004627C8" w:rsidRDefault="00437CAE"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Presidente de A</w:t>
            </w:r>
            <w:r w:rsidR="003B2CC7" w:rsidRPr="004627C8">
              <w:rPr>
                <w:rFonts w:ascii="Times New Roman" w:hAnsi="Times New Roman" w:cs="Times New Roman"/>
                <w:sz w:val="24"/>
                <w:szCs w:val="24"/>
              </w:rPr>
              <w:t xml:space="preserve">DESCO </w:t>
            </w:r>
            <w:r w:rsidRPr="004627C8">
              <w:rPr>
                <w:rFonts w:ascii="Times New Roman" w:hAnsi="Times New Roman" w:cs="Times New Roman"/>
                <w:sz w:val="24"/>
                <w:szCs w:val="24"/>
              </w:rPr>
              <w:t>Buena Vista</w:t>
            </w:r>
          </w:p>
        </w:tc>
        <w:tc>
          <w:tcPr>
            <w:tcW w:w="3040" w:type="dxa"/>
            <w:tcBorders>
              <w:top w:val="single" w:sz="12" w:space="0" w:color="auto"/>
              <w:left w:val="nil"/>
              <w:bottom w:val="single" w:sz="12" w:space="0" w:color="auto"/>
              <w:right w:val="nil"/>
            </w:tcBorders>
            <w:shd w:val="clear" w:color="auto" w:fill="E2EFD9" w:themeFill="accent6" w:themeFillTint="33"/>
          </w:tcPr>
          <w:p w14:paraId="0EFA1113" w14:textId="77777777" w:rsidR="00437CAE" w:rsidRPr="004627C8" w:rsidRDefault="00437CAE" w:rsidP="000E17D0">
            <w:pPr>
              <w:spacing w:after="0" w:line="360" w:lineRule="auto"/>
              <w:rPr>
                <w:rFonts w:ascii="Times New Roman" w:hAnsi="Times New Roman" w:cs="Times New Roman"/>
                <w:sz w:val="24"/>
                <w:szCs w:val="24"/>
              </w:rPr>
            </w:pPr>
          </w:p>
          <w:p w14:paraId="2A6DCBF6" w14:textId="77777777" w:rsidR="00437CAE" w:rsidRPr="004627C8" w:rsidRDefault="00437CAE"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G. Actor Local 3 </w:t>
            </w:r>
          </w:p>
          <w:p w14:paraId="51366FD6" w14:textId="77777777" w:rsidR="00437CAE" w:rsidRPr="004627C8" w:rsidRDefault="00437CAE"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Adulto mayor del Caserío Pita Floja</w:t>
            </w:r>
          </w:p>
        </w:tc>
      </w:tr>
      <w:tr w:rsidR="004627C8" w:rsidRPr="004627C8" w14:paraId="4EAAF8E5" w14:textId="77777777" w:rsidTr="00AF26ED">
        <w:tc>
          <w:tcPr>
            <w:tcW w:w="2732" w:type="dxa"/>
            <w:tcBorders>
              <w:top w:val="single" w:sz="12" w:space="0" w:color="auto"/>
              <w:left w:val="nil"/>
              <w:bottom w:val="nil"/>
              <w:right w:val="nil"/>
            </w:tcBorders>
          </w:tcPr>
          <w:p w14:paraId="6C0654C7" w14:textId="77777777" w:rsidR="00437CAE" w:rsidRPr="004627C8" w:rsidRDefault="00437CAE" w:rsidP="000E17D0">
            <w:pPr>
              <w:spacing w:after="80" w:line="360" w:lineRule="auto"/>
              <w:jc w:val="both"/>
              <w:rPr>
                <w:rFonts w:ascii="Times New Roman" w:hAnsi="Times New Roman" w:cs="Times New Roman"/>
                <w:sz w:val="24"/>
                <w:szCs w:val="24"/>
                <w:lang w:val="en-US"/>
              </w:rPr>
            </w:pPr>
            <w:r w:rsidRPr="004627C8">
              <w:rPr>
                <w:rFonts w:ascii="Times New Roman" w:hAnsi="Times New Roman" w:cs="Times New Roman"/>
                <w:sz w:val="24"/>
                <w:szCs w:val="24"/>
                <w:lang w:val="en-US"/>
              </w:rPr>
              <w:t>La comunidad en general.</w:t>
            </w:r>
          </w:p>
        </w:tc>
        <w:tc>
          <w:tcPr>
            <w:tcW w:w="2733" w:type="dxa"/>
            <w:tcBorders>
              <w:top w:val="single" w:sz="12" w:space="0" w:color="auto"/>
              <w:left w:val="nil"/>
              <w:bottom w:val="nil"/>
              <w:right w:val="nil"/>
            </w:tcBorders>
          </w:tcPr>
          <w:p w14:paraId="49EF5166" w14:textId="77777777" w:rsidR="00437CAE" w:rsidRPr="004627C8" w:rsidRDefault="00437CAE" w:rsidP="000E17D0">
            <w:pPr>
              <w:spacing w:after="80" w:line="360" w:lineRule="auto"/>
              <w:rPr>
                <w:rFonts w:ascii="Times New Roman" w:eastAsia="Arial" w:hAnsi="Times New Roman" w:cs="Times New Roman"/>
                <w:sz w:val="24"/>
                <w:szCs w:val="24"/>
              </w:rPr>
            </w:pPr>
            <w:r w:rsidRPr="004627C8">
              <w:rPr>
                <w:rFonts w:ascii="Times New Roman" w:hAnsi="Times New Roman" w:cs="Times New Roman"/>
                <w:sz w:val="24"/>
                <w:szCs w:val="24"/>
              </w:rPr>
              <w:t>La comunidad.</w:t>
            </w:r>
          </w:p>
        </w:tc>
        <w:tc>
          <w:tcPr>
            <w:tcW w:w="3040" w:type="dxa"/>
            <w:tcBorders>
              <w:top w:val="single" w:sz="12" w:space="0" w:color="auto"/>
              <w:left w:val="nil"/>
              <w:bottom w:val="nil"/>
              <w:right w:val="nil"/>
            </w:tcBorders>
          </w:tcPr>
          <w:p w14:paraId="7D12A0AD" w14:textId="77777777" w:rsidR="00437CAE" w:rsidRPr="004627C8" w:rsidRDefault="00437CAE" w:rsidP="000E17D0">
            <w:pPr>
              <w:spacing w:after="80" w:line="360" w:lineRule="auto"/>
              <w:jc w:val="both"/>
              <w:rPr>
                <w:rFonts w:ascii="Times New Roman" w:hAnsi="Times New Roman" w:cs="Times New Roman"/>
                <w:b/>
                <w:bCs/>
                <w:sz w:val="24"/>
                <w:szCs w:val="24"/>
              </w:rPr>
            </w:pPr>
            <w:r w:rsidRPr="004627C8">
              <w:rPr>
                <w:rFonts w:ascii="Times New Roman" w:hAnsi="Times New Roman" w:cs="Times New Roman"/>
                <w:sz w:val="24"/>
                <w:szCs w:val="24"/>
              </w:rPr>
              <w:t xml:space="preserve"> La comunidad.</w:t>
            </w:r>
          </w:p>
        </w:tc>
      </w:tr>
    </w:tbl>
    <w:p w14:paraId="101B4056" w14:textId="77777777" w:rsidR="00437CAE" w:rsidRPr="004627C8" w:rsidRDefault="00437CAE" w:rsidP="000E17D0">
      <w:pPr>
        <w:pBdr>
          <w:top w:val="single" w:sz="12" w:space="1" w:color="auto"/>
        </w:pBdr>
        <w:spacing w:after="80" w:line="360" w:lineRule="auto"/>
        <w:jc w:val="both"/>
        <w:rPr>
          <w:rFonts w:ascii="Times New Roman" w:eastAsia="Times New Roman" w:hAnsi="Times New Roman" w:cs="Times New Roman"/>
          <w:kern w:val="2"/>
          <w:sz w:val="24"/>
          <w:szCs w:val="24"/>
          <w:lang w:eastAsia="es-SV"/>
          <w14:ligatures w14:val="standardContextual"/>
        </w:rPr>
      </w:pPr>
      <w:r w:rsidRPr="004627C8">
        <w:rPr>
          <w:rFonts w:ascii="Times New Roman" w:eastAsia="Times New Roman" w:hAnsi="Times New Roman" w:cs="Times New Roman"/>
          <w:sz w:val="24"/>
          <w:szCs w:val="24"/>
          <w:lang w:eastAsia="es-SV"/>
        </w:rPr>
        <w:t>Fuente: Propia a partir de entrevista a Actores Locales</w:t>
      </w:r>
    </w:p>
    <w:p w14:paraId="2539D6AD" w14:textId="2501658E" w:rsidR="00C61746" w:rsidRPr="004627C8" w:rsidRDefault="00F21177" w:rsidP="000E17D0">
      <w:pPr>
        <w:spacing w:after="80" w:line="360" w:lineRule="auto"/>
        <w:ind w:firstLine="720"/>
        <w:rPr>
          <w:rStyle w:val="Textoennegrita"/>
          <w:rFonts w:ascii="Times New Roman" w:hAnsi="Times New Roman" w:cs="Times New Roman"/>
          <w:b w:val="0"/>
          <w:bCs w:val="0"/>
          <w:sz w:val="24"/>
          <w:szCs w:val="24"/>
        </w:rPr>
      </w:pPr>
      <w:r w:rsidRPr="004627C8">
        <w:rPr>
          <w:rStyle w:val="Textoennegrita"/>
          <w:rFonts w:ascii="Times New Roman" w:hAnsi="Times New Roman" w:cs="Times New Roman"/>
          <w:b w:val="0"/>
          <w:bCs w:val="0"/>
          <w:sz w:val="24"/>
          <w:szCs w:val="24"/>
        </w:rPr>
        <w:t xml:space="preserve">El hecho de que los Actores Locales </w:t>
      </w:r>
      <w:r w:rsidR="00911E35" w:rsidRPr="004627C8">
        <w:rPr>
          <w:rStyle w:val="Textoennegrita"/>
          <w:rFonts w:ascii="Times New Roman" w:hAnsi="Times New Roman" w:cs="Times New Roman"/>
          <w:b w:val="0"/>
          <w:bCs w:val="0"/>
          <w:sz w:val="24"/>
          <w:szCs w:val="24"/>
        </w:rPr>
        <w:t>señalaran, que</w:t>
      </w:r>
      <w:r w:rsidRPr="004627C8">
        <w:rPr>
          <w:rStyle w:val="Textoennegrita"/>
          <w:rFonts w:ascii="Times New Roman" w:hAnsi="Times New Roman" w:cs="Times New Roman"/>
          <w:b w:val="0"/>
          <w:bCs w:val="0"/>
          <w:sz w:val="24"/>
          <w:szCs w:val="24"/>
        </w:rPr>
        <w:t xml:space="preserve"> es la comunidad quien tiene la responsabilidad social en la protección del agua indica que reconocen en ella un papel primordial en la conservación y el manejo sostenible del recurso hídrico.</w:t>
      </w:r>
    </w:p>
    <w:p w14:paraId="5178C360" w14:textId="77777777" w:rsidR="000D75B7" w:rsidRPr="004627C8" w:rsidRDefault="000D75B7" w:rsidP="000E17D0">
      <w:pPr>
        <w:spacing w:after="80" w:line="360" w:lineRule="auto"/>
        <w:ind w:firstLine="720"/>
        <w:rPr>
          <w:rStyle w:val="Textoennegrita"/>
          <w:rFonts w:ascii="Times New Roman" w:hAnsi="Times New Roman" w:cs="Times New Roman"/>
          <w:b w:val="0"/>
          <w:bCs w:val="0"/>
          <w:sz w:val="24"/>
          <w:szCs w:val="24"/>
        </w:rPr>
      </w:pPr>
    </w:p>
    <w:p w14:paraId="7D0A055E" w14:textId="77777777" w:rsidR="000D75B7" w:rsidRPr="004627C8" w:rsidRDefault="000D75B7" w:rsidP="000E17D0">
      <w:pPr>
        <w:spacing w:after="80" w:line="360" w:lineRule="auto"/>
        <w:ind w:firstLine="720"/>
        <w:rPr>
          <w:rStyle w:val="Textoennegrita"/>
          <w:rFonts w:ascii="Times New Roman" w:hAnsi="Times New Roman" w:cs="Times New Roman"/>
          <w:b w:val="0"/>
          <w:bCs w:val="0"/>
          <w:sz w:val="24"/>
          <w:szCs w:val="24"/>
        </w:rPr>
      </w:pPr>
    </w:p>
    <w:p w14:paraId="43BC1C5C" w14:textId="77777777" w:rsidR="000D75B7" w:rsidRPr="004627C8" w:rsidRDefault="000D75B7" w:rsidP="000E17D0">
      <w:pPr>
        <w:spacing w:after="80" w:line="360" w:lineRule="auto"/>
        <w:ind w:firstLine="720"/>
        <w:rPr>
          <w:rStyle w:val="Textoennegrita"/>
          <w:rFonts w:ascii="Times New Roman" w:hAnsi="Times New Roman" w:cs="Times New Roman"/>
          <w:b w:val="0"/>
          <w:bCs w:val="0"/>
          <w:sz w:val="24"/>
          <w:szCs w:val="24"/>
        </w:rPr>
      </w:pPr>
    </w:p>
    <w:p w14:paraId="5C53E380" w14:textId="77777777" w:rsidR="000D75B7" w:rsidRPr="004627C8" w:rsidRDefault="000D75B7" w:rsidP="000E17D0">
      <w:pPr>
        <w:spacing w:after="80" w:line="360" w:lineRule="auto"/>
        <w:ind w:firstLine="720"/>
        <w:rPr>
          <w:rStyle w:val="Textoennegrita"/>
          <w:rFonts w:ascii="Times New Roman" w:hAnsi="Times New Roman" w:cs="Times New Roman"/>
          <w:b w:val="0"/>
          <w:bCs w:val="0"/>
          <w:sz w:val="24"/>
          <w:szCs w:val="24"/>
        </w:rPr>
      </w:pPr>
    </w:p>
    <w:p w14:paraId="5CB29E10" w14:textId="77777777" w:rsidR="003A7C3A" w:rsidRPr="004627C8" w:rsidRDefault="003A7C3A" w:rsidP="000E17D0">
      <w:pPr>
        <w:spacing w:after="80" w:line="360" w:lineRule="auto"/>
        <w:ind w:firstLine="720"/>
        <w:rPr>
          <w:rStyle w:val="Textoennegrita"/>
          <w:rFonts w:ascii="Times New Roman" w:hAnsi="Times New Roman" w:cs="Times New Roman"/>
          <w:b w:val="0"/>
          <w:bCs w:val="0"/>
          <w:sz w:val="24"/>
          <w:szCs w:val="24"/>
        </w:rPr>
      </w:pPr>
    </w:p>
    <w:p w14:paraId="23B91D52" w14:textId="77777777" w:rsidR="003A7C3A" w:rsidRPr="004627C8" w:rsidRDefault="003A7C3A" w:rsidP="000E17D0">
      <w:pPr>
        <w:spacing w:after="80" w:line="360" w:lineRule="auto"/>
        <w:ind w:firstLine="720"/>
        <w:rPr>
          <w:rStyle w:val="Textoennegrita"/>
          <w:rFonts w:ascii="Times New Roman" w:hAnsi="Times New Roman" w:cs="Times New Roman"/>
          <w:b w:val="0"/>
          <w:bCs w:val="0"/>
          <w:sz w:val="24"/>
          <w:szCs w:val="24"/>
        </w:rPr>
      </w:pPr>
    </w:p>
    <w:p w14:paraId="02B60DAA" w14:textId="77777777" w:rsidR="003A7C3A" w:rsidRPr="004627C8" w:rsidRDefault="003A7C3A" w:rsidP="000E17D0">
      <w:pPr>
        <w:spacing w:after="80" w:line="360" w:lineRule="auto"/>
        <w:ind w:firstLine="720"/>
        <w:rPr>
          <w:rStyle w:val="Textoennegrita"/>
          <w:rFonts w:ascii="Times New Roman" w:hAnsi="Times New Roman" w:cs="Times New Roman"/>
          <w:b w:val="0"/>
          <w:bCs w:val="0"/>
          <w:sz w:val="24"/>
          <w:szCs w:val="24"/>
        </w:rPr>
      </w:pPr>
    </w:p>
    <w:p w14:paraId="02D681F6" w14:textId="77777777" w:rsidR="000D75B7" w:rsidRPr="004627C8" w:rsidRDefault="000D75B7" w:rsidP="000E17D0">
      <w:pPr>
        <w:spacing w:after="80" w:line="360" w:lineRule="auto"/>
        <w:ind w:firstLine="720"/>
        <w:rPr>
          <w:rStyle w:val="Textoennegrita"/>
          <w:rFonts w:ascii="Times New Roman" w:hAnsi="Times New Roman" w:cs="Times New Roman"/>
          <w:b w:val="0"/>
          <w:bCs w:val="0"/>
          <w:sz w:val="24"/>
          <w:szCs w:val="24"/>
        </w:rPr>
      </w:pPr>
    </w:p>
    <w:p w14:paraId="30AB253A" w14:textId="77777777" w:rsidR="00747598" w:rsidRPr="004627C8" w:rsidRDefault="00747598" w:rsidP="000E17D0">
      <w:pPr>
        <w:spacing w:after="80" w:line="360" w:lineRule="auto"/>
        <w:ind w:firstLine="720"/>
        <w:rPr>
          <w:rStyle w:val="Textoennegrita"/>
          <w:rFonts w:ascii="Times New Roman" w:hAnsi="Times New Roman" w:cs="Times New Roman"/>
          <w:b w:val="0"/>
          <w:bCs w:val="0"/>
          <w:sz w:val="24"/>
          <w:szCs w:val="24"/>
        </w:rPr>
      </w:pPr>
    </w:p>
    <w:p w14:paraId="36BD7E84" w14:textId="4C0DF953" w:rsidR="007759F9" w:rsidRPr="004627C8" w:rsidRDefault="004E4C57" w:rsidP="000E17D0">
      <w:pPr>
        <w:pStyle w:val="Ttulo2"/>
        <w:spacing w:before="0" w:line="360" w:lineRule="auto"/>
        <w:rPr>
          <w:rFonts w:ascii="Times New Roman" w:hAnsi="Times New Roman" w:cs="Times New Roman"/>
          <w:b/>
          <w:bCs/>
          <w:color w:val="auto"/>
          <w:sz w:val="24"/>
          <w:szCs w:val="24"/>
          <w:lang w:val="es-SV"/>
        </w:rPr>
      </w:pPr>
      <w:bookmarkStart w:id="2251" w:name="_Toc209039043"/>
      <w:r w:rsidRPr="004627C8">
        <w:rPr>
          <w:rFonts w:ascii="Times New Roman" w:hAnsi="Times New Roman" w:cs="Times New Roman"/>
          <w:b/>
          <w:bCs/>
          <w:color w:val="auto"/>
          <w:sz w:val="24"/>
          <w:szCs w:val="24"/>
          <w:lang w:val="es-SV"/>
        </w:rPr>
        <w:lastRenderedPageBreak/>
        <w:t xml:space="preserve">4.2 </w:t>
      </w:r>
      <w:r w:rsidR="007759F9" w:rsidRPr="004627C8">
        <w:rPr>
          <w:rFonts w:ascii="Times New Roman" w:hAnsi="Times New Roman" w:cs="Times New Roman"/>
          <w:b/>
          <w:bCs/>
          <w:color w:val="auto"/>
          <w:sz w:val="24"/>
          <w:szCs w:val="24"/>
          <w:lang w:val="es-SV"/>
        </w:rPr>
        <w:t>Resultados en el Caserío Pita Floja por acciones preventivas implementadas por instituciones del Estado.</w:t>
      </w:r>
      <w:bookmarkEnd w:id="2251"/>
    </w:p>
    <w:p w14:paraId="7955DD1C" w14:textId="7E38C451" w:rsidR="00F55C85" w:rsidRPr="004627C8" w:rsidRDefault="004E4C57" w:rsidP="000E17D0">
      <w:pPr>
        <w:spacing w:after="80" w:line="360" w:lineRule="auto"/>
        <w:ind w:firstLine="720"/>
        <w:jc w:val="both"/>
        <w:rPr>
          <w:rFonts w:ascii="Times New Roman" w:eastAsiaTheme="minorHAnsi" w:hAnsi="Times New Roman" w:cs="Times New Roman"/>
          <w:b/>
          <w:bCs/>
          <w:kern w:val="2"/>
          <w:sz w:val="24"/>
          <w:szCs w:val="24"/>
          <w14:ligatures w14:val="standardContextual"/>
        </w:rPr>
      </w:pPr>
      <w:r w:rsidRPr="004627C8">
        <w:rPr>
          <w:rFonts w:ascii="Times New Roman" w:hAnsi="Times New Roman" w:cs="Times New Roman"/>
          <w:sz w:val="24"/>
          <w:szCs w:val="24"/>
        </w:rPr>
        <w:t>En este apartado se indagó sobre el conocimiento que tenían los participantes, respecto a acciones preventivas realizadas por instituciones estatales, para abordar el problema de la disminución del agua en El Salvador, así como los lugares donde dichas acciones se ha</w:t>
      </w:r>
      <w:r w:rsidR="00F34360" w:rsidRPr="004627C8">
        <w:rPr>
          <w:rFonts w:ascii="Times New Roman" w:hAnsi="Times New Roman" w:cs="Times New Roman"/>
          <w:sz w:val="24"/>
          <w:szCs w:val="24"/>
        </w:rPr>
        <w:t>bían</w:t>
      </w:r>
      <w:r w:rsidRPr="004627C8">
        <w:rPr>
          <w:rFonts w:ascii="Times New Roman" w:hAnsi="Times New Roman" w:cs="Times New Roman"/>
          <w:sz w:val="24"/>
          <w:szCs w:val="24"/>
        </w:rPr>
        <w:t xml:space="preserve"> ejecutado. Las respuestas se presentan en la siguiente tabla:</w:t>
      </w:r>
      <w:bookmarkStart w:id="2252" w:name="_Hlk197462528"/>
    </w:p>
    <w:p w14:paraId="74177AFB" w14:textId="5485B524" w:rsidR="007C7A86" w:rsidRPr="004627C8" w:rsidRDefault="007C7A86" w:rsidP="000E17D0">
      <w:pPr>
        <w:spacing w:after="0" w:line="360" w:lineRule="auto"/>
        <w:jc w:val="both"/>
        <w:rPr>
          <w:rFonts w:ascii="Times New Roman" w:hAnsi="Times New Roman" w:cs="Times New Roman"/>
          <w:b/>
          <w:bCs/>
          <w:sz w:val="24"/>
          <w:szCs w:val="24"/>
        </w:rPr>
      </w:pPr>
      <w:r w:rsidRPr="004627C8">
        <w:rPr>
          <w:rFonts w:ascii="Times New Roman" w:hAnsi="Times New Roman" w:cs="Times New Roman"/>
          <w:b/>
          <w:bCs/>
          <w:sz w:val="24"/>
          <w:szCs w:val="24"/>
        </w:rPr>
        <w:t xml:space="preserve">Tabla </w:t>
      </w:r>
      <w:r w:rsidR="004E4C57" w:rsidRPr="004627C8">
        <w:rPr>
          <w:rFonts w:ascii="Times New Roman" w:hAnsi="Times New Roman" w:cs="Times New Roman"/>
          <w:b/>
          <w:bCs/>
          <w:sz w:val="24"/>
          <w:szCs w:val="24"/>
        </w:rPr>
        <w:t>8</w:t>
      </w:r>
    </w:p>
    <w:p w14:paraId="3746B8ED" w14:textId="5575937D" w:rsidR="00D738E1" w:rsidRPr="004627C8" w:rsidRDefault="00D738E1" w:rsidP="000E17D0">
      <w:pPr>
        <w:spacing w:after="0" w:line="360" w:lineRule="auto"/>
        <w:jc w:val="both"/>
        <w:rPr>
          <w:rFonts w:ascii="Times New Roman" w:eastAsia="Arial" w:hAnsi="Times New Roman" w:cs="Times New Roman"/>
          <w:i/>
          <w:iCs/>
          <w:sz w:val="24"/>
          <w:szCs w:val="24"/>
        </w:rPr>
      </w:pPr>
      <w:r w:rsidRPr="004627C8">
        <w:rPr>
          <w:rFonts w:ascii="Times New Roman" w:hAnsi="Times New Roman" w:cs="Times New Roman"/>
          <w:i/>
          <w:iCs/>
          <w:sz w:val="24"/>
          <w:szCs w:val="24"/>
        </w:rPr>
        <w:t>Acciones preventivas de instituciones estatales para enfrentar la disminución del agua en El Salvador</w:t>
      </w:r>
    </w:p>
    <w:tbl>
      <w:tblPr>
        <w:tblStyle w:val="Tablaconcuadrcula"/>
        <w:tblW w:w="0" w:type="auto"/>
        <w:tblInd w:w="0" w:type="dxa"/>
        <w:tblLook w:val="04A0" w:firstRow="1" w:lastRow="0" w:firstColumn="1" w:lastColumn="0" w:noHBand="0" w:noVBand="1"/>
      </w:tblPr>
      <w:tblGrid>
        <w:gridCol w:w="1843"/>
        <w:gridCol w:w="1964"/>
        <w:gridCol w:w="1919"/>
        <w:gridCol w:w="2808"/>
      </w:tblGrid>
      <w:tr w:rsidR="004627C8" w:rsidRPr="004627C8" w14:paraId="23324BC3" w14:textId="77777777" w:rsidTr="000D75B7">
        <w:tc>
          <w:tcPr>
            <w:tcW w:w="8534" w:type="dxa"/>
            <w:gridSpan w:val="4"/>
            <w:tcBorders>
              <w:top w:val="single" w:sz="12" w:space="0" w:color="auto"/>
              <w:left w:val="nil"/>
              <w:bottom w:val="nil"/>
              <w:right w:val="nil"/>
            </w:tcBorders>
            <w:shd w:val="clear" w:color="auto" w:fill="E2EFD9" w:themeFill="accent6" w:themeFillTint="33"/>
          </w:tcPr>
          <w:p w14:paraId="0A1D5AD5" w14:textId="18D6FE8A" w:rsidR="00F55C85" w:rsidRPr="004627C8" w:rsidRDefault="007C7A86"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Actores</w:t>
            </w:r>
            <w:r w:rsidR="00F55C85" w:rsidRPr="004627C8">
              <w:rPr>
                <w:rFonts w:ascii="Times New Roman" w:hAnsi="Times New Roman" w:cs="Times New Roman"/>
                <w:sz w:val="24"/>
                <w:szCs w:val="24"/>
              </w:rPr>
              <w:t xml:space="preserve"> Especialistas</w:t>
            </w:r>
          </w:p>
        </w:tc>
      </w:tr>
      <w:tr w:rsidR="004627C8" w:rsidRPr="004627C8" w14:paraId="51B2D321" w14:textId="77777777" w:rsidTr="00833285">
        <w:trPr>
          <w:trHeight w:val="1076"/>
        </w:trPr>
        <w:tc>
          <w:tcPr>
            <w:tcW w:w="1843" w:type="dxa"/>
            <w:tcBorders>
              <w:top w:val="nil"/>
              <w:left w:val="nil"/>
              <w:bottom w:val="single" w:sz="12" w:space="0" w:color="auto"/>
              <w:right w:val="nil"/>
            </w:tcBorders>
            <w:shd w:val="clear" w:color="auto" w:fill="E2EFD9" w:themeFill="accent6" w:themeFillTint="33"/>
          </w:tcPr>
          <w:p w14:paraId="5B913C06"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A. Investigadora </w:t>
            </w:r>
          </w:p>
          <w:p w14:paraId="6DB89741"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    Ambiental</w:t>
            </w:r>
          </w:p>
        </w:tc>
        <w:tc>
          <w:tcPr>
            <w:tcW w:w="1964" w:type="dxa"/>
            <w:tcBorders>
              <w:top w:val="nil"/>
              <w:left w:val="nil"/>
              <w:bottom w:val="single" w:sz="12" w:space="0" w:color="auto"/>
              <w:right w:val="nil"/>
            </w:tcBorders>
            <w:shd w:val="clear" w:color="auto" w:fill="E2EFD9" w:themeFill="accent6" w:themeFillTint="33"/>
          </w:tcPr>
          <w:p w14:paraId="5D8F9A16"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B. Técnico en Gestión Ambiental</w:t>
            </w:r>
          </w:p>
        </w:tc>
        <w:tc>
          <w:tcPr>
            <w:tcW w:w="1919" w:type="dxa"/>
            <w:tcBorders>
              <w:top w:val="nil"/>
              <w:left w:val="nil"/>
              <w:bottom w:val="single" w:sz="12" w:space="0" w:color="auto"/>
              <w:right w:val="nil"/>
            </w:tcBorders>
            <w:shd w:val="clear" w:color="auto" w:fill="E2EFD9" w:themeFill="accent6" w:themeFillTint="33"/>
          </w:tcPr>
          <w:p w14:paraId="69173966"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C. Ambientalista</w:t>
            </w:r>
          </w:p>
        </w:tc>
        <w:tc>
          <w:tcPr>
            <w:tcW w:w="2808" w:type="dxa"/>
            <w:tcBorders>
              <w:top w:val="nil"/>
              <w:left w:val="nil"/>
              <w:bottom w:val="single" w:sz="12" w:space="0" w:color="auto"/>
              <w:right w:val="nil"/>
            </w:tcBorders>
            <w:shd w:val="clear" w:color="auto" w:fill="E2EFD9" w:themeFill="accent6" w:themeFillTint="33"/>
          </w:tcPr>
          <w:p w14:paraId="3B01DE1D" w14:textId="6E3EB9C8" w:rsidR="00F55C85" w:rsidRPr="004627C8" w:rsidRDefault="001053D0"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D. Director de Investigaciones del agua de la ASA</w:t>
            </w:r>
          </w:p>
        </w:tc>
      </w:tr>
      <w:tr w:rsidR="004627C8" w:rsidRPr="004627C8" w14:paraId="3BA85463" w14:textId="77777777" w:rsidTr="000D75B7">
        <w:tc>
          <w:tcPr>
            <w:tcW w:w="1843" w:type="dxa"/>
            <w:tcBorders>
              <w:top w:val="single" w:sz="12" w:space="0" w:color="auto"/>
              <w:left w:val="nil"/>
              <w:bottom w:val="single" w:sz="12" w:space="0" w:color="auto"/>
              <w:right w:val="nil"/>
            </w:tcBorders>
          </w:tcPr>
          <w:p w14:paraId="545A7599" w14:textId="77777777" w:rsidR="00F55C85" w:rsidRPr="004627C8" w:rsidRDefault="00F55C85" w:rsidP="000E17D0">
            <w:pPr>
              <w:spacing w:after="80" w:line="360" w:lineRule="auto"/>
              <w:jc w:val="both"/>
              <w:rPr>
                <w:rFonts w:ascii="Times New Roman" w:eastAsia="Arial" w:hAnsi="Times New Roman" w:cs="Times New Roman"/>
                <w:sz w:val="24"/>
                <w:szCs w:val="24"/>
              </w:rPr>
            </w:pPr>
            <w:r w:rsidRPr="004627C8">
              <w:rPr>
                <w:rFonts w:ascii="Times New Roman" w:hAnsi="Times New Roman" w:cs="Times New Roman"/>
                <w:sz w:val="24"/>
                <w:szCs w:val="24"/>
              </w:rPr>
              <w:t xml:space="preserve">Yo no tengo conocimiento </w:t>
            </w:r>
          </w:p>
          <w:p w14:paraId="2D5E5BE7" w14:textId="77777777" w:rsidR="00F55C85" w:rsidRPr="004627C8" w:rsidRDefault="00F55C85" w:rsidP="000E17D0">
            <w:pPr>
              <w:spacing w:after="80" w:line="360" w:lineRule="auto"/>
              <w:jc w:val="both"/>
              <w:rPr>
                <w:rFonts w:ascii="Times New Roman" w:hAnsi="Times New Roman" w:cs="Times New Roman"/>
                <w:b/>
                <w:bCs/>
                <w:sz w:val="24"/>
                <w:szCs w:val="24"/>
              </w:rPr>
            </w:pPr>
          </w:p>
        </w:tc>
        <w:tc>
          <w:tcPr>
            <w:tcW w:w="1964" w:type="dxa"/>
            <w:tcBorders>
              <w:top w:val="single" w:sz="12" w:space="0" w:color="auto"/>
              <w:left w:val="nil"/>
              <w:bottom w:val="single" w:sz="12" w:space="0" w:color="auto"/>
              <w:right w:val="nil"/>
            </w:tcBorders>
          </w:tcPr>
          <w:p w14:paraId="17F88749" w14:textId="5848E591" w:rsidR="00F55C85" w:rsidRPr="004627C8" w:rsidRDefault="00F55C85" w:rsidP="000E17D0">
            <w:pPr>
              <w:spacing w:after="80" w:line="360" w:lineRule="auto"/>
              <w:jc w:val="both"/>
              <w:rPr>
                <w:rFonts w:ascii="Times New Roman" w:eastAsia="Arial" w:hAnsi="Times New Roman" w:cs="Times New Roman"/>
                <w:strike/>
                <w:sz w:val="24"/>
                <w:szCs w:val="24"/>
              </w:rPr>
            </w:pPr>
            <w:r w:rsidRPr="004627C8">
              <w:rPr>
                <w:rFonts w:ascii="Times New Roman" w:eastAsia="Arial" w:hAnsi="Times New Roman" w:cs="Times New Roman"/>
                <w:sz w:val="24"/>
                <w:szCs w:val="24"/>
              </w:rPr>
              <w:t>No se ha hecho mucho.  Aquí en Metapán o en el Trifinio se han hecho algunas obras de conservación para mejorar la capacidad de los suelos y que retengan agua</w:t>
            </w:r>
            <w:r w:rsidR="00833285" w:rsidRPr="004627C8">
              <w:rPr>
                <w:rFonts w:ascii="Times New Roman" w:eastAsia="Arial" w:hAnsi="Times New Roman" w:cs="Times New Roman"/>
                <w:sz w:val="24"/>
                <w:szCs w:val="24"/>
              </w:rPr>
              <w:t>.</w:t>
            </w:r>
          </w:p>
        </w:tc>
        <w:tc>
          <w:tcPr>
            <w:tcW w:w="1919" w:type="dxa"/>
            <w:tcBorders>
              <w:top w:val="single" w:sz="12" w:space="0" w:color="auto"/>
              <w:left w:val="nil"/>
              <w:bottom w:val="single" w:sz="12" w:space="0" w:color="auto"/>
              <w:right w:val="nil"/>
            </w:tcBorders>
          </w:tcPr>
          <w:p w14:paraId="346AB13F" w14:textId="77777777" w:rsidR="00F55C85" w:rsidRPr="004627C8" w:rsidRDefault="00F55C85" w:rsidP="000E17D0">
            <w:pPr>
              <w:spacing w:after="80" w:line="360" w:lineRule="auto"/>
              <w:jc w:val="both"/>
              <w:rPr>
                <w:rFonts w:ascii="Times New Roman" w:eastAsia="Arial" w:hAnsi="Times New Roman" w:cs="Times New Roman"/>
                <w:sz w:val="24"/>
                <w:szCs w:val="24"/>
              </w:rPr>
            </w:pPr>
            <w:r w:rsidRPr="004627C8">
              <w:rPr>
                <w:rFonts w:ascii="Times New Roman" w:eastAsia="Arial" w:hAnsi="Times New Roman" w:cs="Times New Roman"/>
                <w:sz w:val="24"/>
                <w:szCs w:val="24"/>
              </w:rPr>
              <w:t>Mire eso es poco el ambiente no ha sido visto como algo prioritario por ningún gobierno.</w:t>
            </w:r>
          </w:p>
          <w:p w14:paraId="7C1E7A6D" w14:textId="77777777" w:rsidR="00F55C85" w:rsidRPr="004627C8" w:rsidRDefault="00F55C85" w:rsidP="000E17D0">
            <w:pPr>
              <w:spacing w:after="80" w:line="360" w:lineRule="auto"/>
              <w:jc w:val="both"/>
              <w:rPr>
                <w:rFonts w:ascii="Times New Roman" w:eastAsia="Arial" w:hAnsi="Times New Roman" w:cs="Times New Roman"/>
                <w:sz w:val="24"/>
                <w:szCs w:val="24"/>
              </w:rPr>
            </w:pPr>
          </w:p>
          <w:p w14:paraId="384B9ECF" w14:textId="77777777" w:rsidR="00F55C85" w:rsidRPr="004627C8" w:rsidRDefault="00F55C85" w:rsidP="000E17D0">
            <w:pPr>
              <w:spacing w:after="80" w:line="360" w:lineRule="auto"/>
              <w:jc w:val="both"/>
              <w:rPr>
                <w:rFonts w:ascii="Times New Roman" w:hAnsi="Times New Roman" w:cs="Times New Roman"/>
                <w:b/>
                <w:bCs/>
                <w:sz w:val="24"/>
                <w:szCs w:val="24"/>
              </w:rPr>
            </w:pPr>
          </w:p>
        </w:tc>
        <w:tc>
          <w:tcPr>
            <w:tcW w:w="2808" w:type="dxa"/>
            <w:tcBorders>
              <w:top w:val="single" w:sz="12" w:space="0" w:color="auto"/>
              <w:left w:val="nil"/>
              <w:bottom w:val="single" w:sz="12" w:space="0" w:color="auto"/>
              <w:right w:val="nil"/>
            </w:tcBorders>
          </w:tcPr>
          <w:p w14:paraId="6611E2D2" w14:textId="77777777" w:rsidR="00F55C85" w:rsidRPr="004627C8" w:rsidRDefault="00F55C85" w:rsidP="000E17D0">
            <w:pPr>
              <w:shd w:val="clear" w:color="auto" w:fill="FFFFFF"/>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En Cerro Negro, Chalatenango, donde esa zona estaba siendo talada, se prohibió eso de manera tal de mantener la recarga hídrica.</w:t>
            </w:r>
          </w:p>
          <w:p w14:paraId="06A323FD" w14:textId="4A756F30" w:rsidR="00F55C85" w:rsidRPr="004627C8" w:rsidRDefault="00F55C85" w:rsidP="000E17D0">
            <w:pPr>
              <w:shd w:val="clear" w:color="auto" w:fill="FFFFFF"/>
              <w:spacing w:after="80" w:line="360" w:lineRule="auto"/>
              <w:jc w:val="both"/>
              <w:rPr>
                <w:rFonts w:ascii="Times New Roman" w:hAnsi="Times New Roman" w:cs="Times New Roman"/>
                <w:b/>
                <w:bCs/>
                <w:sz w:val="24"/>
                <w:szCs w:val="24"/>
              </w:rPr>
            </w:pPr>
            <w:r w:rsidRPr="004627C8">
              <w:rPr>
                <w:rFonts w:ascii="Times New Roman" w:hAnsi="Times New Roman" w:cs="Times New Roman"/>
                <w:sz w:val="24"/>
                <w:szCs w:val="24"/>
              </w:rPr>
              <w:t xml:space="preserve">En Coatepeque, estamos limpiando. Hay una serie de acciones que se están haciendo para proteger el agua, garantizar agua y principalmente proteger las cuencas. </w:t>
            </w:r>
          </w:p>
        </w:tc>
      </w:tr>
    </w:tbl>
    <w:p w14:paraId="43BA2BA3" w14:textId="1E2F8FE7" w:rsidR="00F55C85" w:rsidRPr="004627C8" w:rsidRDefault="00F55C85" w:rsidP="000E17D0">
      <w:pPr>
        <w:spacing w:after="80" w:line="360" w:lineRule="auto"/>
        <w:jc w:val="both"/>
        <w:rPr>
          <w:rFonts w:ascii="Times New Roman" w:eastAsia="Times New Roman" w:hAnsi="Times New Roman" w:cs="Times New Roman"/>
          <w:kern w:val="2"/>
          <w:sz w:val="24"/>
          <w:szCs w:val="24"/>
          <w:lang w:eastAsia="es-SV"/>
          <w14:ligatures w14:val="standardContextual"/>
        </w:rPr>
      </w:pPr>
      <w:r w:rsidRPr="004627C8">
        <w:rPr>
          <w:rFonts w:ascii="Times New Roman" w:eastAsia="Times New Roman" w:hAnsi="Times New Roman" w:cs="Times New Roman"/>
          <w:sz w:val="24"/>
          <w:szCs w:val="24"/>
          <w:lang w:eastAsia="es-SV"/>
        </w:rPr>
        <w:t xml:space="preserve">Fuente: Propia a partir de entrevista a </w:t>
      </w:r>
      <w:r w:rsidR="0035274F" w:rsidRPr="004627C8">
        <w:rPr>
          <w:rFonts w:ascii="Times New Roman" w:hAnsi="Times New Roman" w:cs="Times New Roman"/>
          <w:sz w:val="24"/>
          <w:szCs w:val="24"/>
        </w:rPr>
        <w:t>Actores Especialistas</w:t>
      </w:r>
    </w:p>
    <w:bookmarkEnd w:id="2252"/>
    <w:p w14:paraId="5828E59A" w14:textId="45095685" w:rsidR="00F55C85" w:rsidRPr="004627C8" w:rsidRDefault="00F55C85"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lastRenderedPageBreak/>
        <w:t xml:space="preserve">Es importante enfatizar que, en las respuestas analizadas, los </w:t>
      </w:r>
      <w:r w:rsidR="00F34360" w:rsidRPr="004627C8">
        <w:rPr>
          <w:rFonts w:ascii="Times New Roman" w:eastAsiaTheme="minorHAnsi" w:hAnsi="Times New Roman" w:cs="Times New Roman"/>
          <w:kern w:val="2"/>
          <w:sz w:val="24"/>
          <w:szCs w:val="24"/>
          <w14:ligatures w14:val="standardContextual"/>
        </w:rPr>
        <w:t>Actores E</w:t>
      </w:r>
      <w:r w:rsidRPr="004627C8">
        <w:rPr>
          <w:rFonts w:ascii="Times New Roman" w:eastAsiaTheme="minorHAnsi" w:hAnsi="Times New Roman" w:cs="Times New Roman"/>
          <w:kern w:val="2"/>
          <w:sz w:val="24"/>
          <w:szCs w:val="24"/>
          <w14:ligatures w14:val="standardContextual"/>
        </w:rPr>
        <w:t>specialistas menciona</w:t>
      </w:r>
      <w:r w:rsidR="00F34360" w:rsidRPr="004627C8">
        <w:rPr>
          <w:rFonts w:ascii="Times New Roman" w:eastAsiaTheme="minorHAnsi" w:hAnsi="Times New Roman" w:cs="Times New Roman"/>
          <w:kern w:val="2"/>
          <w:sz w:val="24"/>
          <w:szCs w:val="24"/>
          <w14:ligatures w14:val="standardContextual"/>
        </w:rPr>
        <w:t>ron</w:t>
      </w:r>
      <w:r w:rsidRPr="004627C8">
        <w:rPr>
          <w:rFonts w:ascii="Times New Roman" w:eastAsiaTheme="minorHAnsi" w:hAnsi="Times New Roman" w:cs="Times New Roman"/>
          <w:kern w:val="2"/>
          <w:sz w:val="24"/>
          <w:szCs w:val="24"/>
          <w14:ligatures w14:val="standardContextual"/>
        </w:rPr>
        <w:t xml:space="preserve"> el desconocimiento de acciones preventivas realizadas por instituciones estatales; anotando que al parecer la temática ambiental no ha sido prioridad para ningún gobierno. </w:t>
      </w:r>
    </w:p>
    <w:p w14:paraId="41A6421B" w14:textId="259B6EB8" w:rsidR="003F6982" w:rsidRPr="004627C8" w:rsidRDefault="003F6982" w:rsidP="000E17D0">
      <w:pPr>
        <w:pStyle w:val="NormalWeb"/>
        <w:spacing w:before="0" w:beforeAutospacing="0" w:after="80" w:afterAutospacing="0" w:line="360" w:lineRule="auto"/>
        <w:ind w:firstLine="708"/>
        <w:jc w:val="both"/>
      </w:pPr>
      <w:r w:rsidRPr="004627C8">
        <w:t>Cabe destacar que, uno de los especialistas reconoció que las acciones preventivas frente a la disminución del agua en el país han sido limitadas, mencionando como ejemplos puntuales intervenciones en el Lago de Coatepeque, Chalatenango y El Trifinio.</w:t>
      </w:r>
    </w:p>
    <w:p w14:paraId="29401118" w14:textId="77777777" w:rsidR="008C5AAB" w:rsidRPr="004627C8" w:rsidRDefault="008C5AAB" w:rsidP="000E17D0">
      <w:pPr>
        <w:pStyle w:val="NormalWeb"/>
        <w:spacing w:before="0" w:beforeAutospacing="0" w:after="80" w:afterAutospacing="0" w:line="360" w:lineRule="auto"/>
        <w:ind w:firstLine="708"/>
        <w:jc w:val="both"/>
      </w:pPr>
      <w:r w:rsidRPr="004627C8">
        <w:t>Esto sugiere, que el interés estatal parece estar enfocado en áreas turísticas, mientras que otras comunidades con problemas hídricos críticos, como Pita Floja, siguen sin recibir atención.</w:t>
      </w:r>
    </w:p>
    <w:p w14:paraId="7F42B5E9" w14:textId="70B70B8B" w:rsidR="00F55C85" w:rsidRPr="004627C8" w:rsidRDefault="00F34360" w:rsidP="00135D5E">
      <w:pPr>
        <w:spacing w:after="80" w:line="360" w:lineRule="auto"/>
        <w:ind w:firstLine="708"/>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t xml:space="preserve">Al consultarles sobre el </w:t>
      </w:r>
      <w:r w:rsidR="00F55C85" w:rsidRPr="004627C8">
        <w:rPr>
          <w:rFonts w:ascii="Times New Roman" w:hAnsi="Times New Roman" w:cs="Times New Roman"/>
          <w:sz w:val="24"/>
          <w:szCs w:val="24"/>
          <w:shd w:val="clear" w:color="auto" w:fill="FFFFFF"/>
        </w:rPr>
        <w:t>conocimiento de acciones preventivas implementadas por las instituciones estatales, para mejorar la calidad de vida de la población de</w:t>
      </w:r>
      <w:r w:rsidR="00666C58" w:rsidRPr="004627C8">
        <w:rPr>
          <w:rFonts w:ascii="Times New Roman" w:hAnsi="Times New Roman" w:cs="Times New Roman"/>
          <w:sz w:val="24"/>
          <w:szCs w:val="24"/>
          <w:shd w:val="clear" w:color="auto" w:fill="FFFFFF"/>
        </w:rPr>
        <w:t xml:space="preserve">l </w:t>
      </w:r>
      <w:r w:rsidR="0035274F" w:rsidRPr="004627C8">
        <w:rPr>
          <w:rFonts w:ascii="Times New Roman" w:hAnsi="Times New Roman" w:cs="Times New Roman"/>
          <w:sz w:val="24"/>
          <w:szCs w:val="24"/>
          <w:shd w:val="clear" w:color="auto" w:fill="FFFFFF"/>
        </w:rPr>
        <w:t>Caserío</w:t>
      </w:r>
      <w:r w:rsidR="00F55C85" w:rsidRPr="004627C8">
        <w:rPr>
          <w:rFonts w:ascii="Times New Roman" w:hAnsi="Times New Roman" w:cs="Times New Roman"/>
          <w:sz w:val="24"/>
          <w:szCs w:val="24"/>
          <w:shd w:val="clear" w:color="auto" w:fill="FFFFFF"/>
        </w:rPr>
        <w:t xml:space="preserve"> Pita Floja, frente a la reducción del caudal de la fuente que les suministra el agua</w:t>
      </w:r>
      <w:r w:rsidRPr="004627C8">
        <w:rPr>
          <w:rFonts w:ascii="Times New Roman" w:hAnsi="Times New Roman" w:cs="Times New Roman"/>
          <w:sz w:val="24"/>
          <w:szCs w:val="24"/>
          <w:shd w:val="clear" w:color="auto" w:fill="FFFFFF"/>
        </w:rPr>
        <w:t xml:space="preserve">, las respuestas fueron </w:t>
      </w:r>
      <w:r w:rsidR="00833285" w:rsidRPr="004627C8">
        <w:rPr>
          <w:rFonts w:ascii="Times New Roman" w:hAnsi="Times New Roman" w:cs="Times New Roman"/>
          <w:sz w:val="24"/>
          <w:szCs w:val="24"/>
          <w:shd w:val="clear" w:color="auto" w:fill="FFFFFF"/>
        </w:rPr>
        <w:t>las presentadas</w:t>
      </w:r>
      <w:r w:rsidRPr="004627C8">
        <w:rPr>
          <w:rFonts w:ascii="Times New Roman" w:hAnsi="Times New Roman" w:cs="Times New Roman"/>
          <w:sz w:val="24"/>
          <w:szCs w:val="24"/>
          <w:shd w:val="clear" w:color="auto" w:fill="FFFFFF"/>
        </w:rPr>
        <w:t xml:space="preserve"> a continuación:</w:t>
      </w:r>
    </w:p>
    <w:p w14:paraId="27FAC695" w14:textId="7E098DBD" w:rsidR="00D738E1" w:rsidRPr="004627C8" w:rsidRDefault="007C7A86" w:rsidP="000E17D0">
      <w:pPr>
        <w:spacing w:after="0" w:line="360" w:lineRule="auto"/>
        <w:jc w:val="both"/>
        <w:rPr>
          <w:rFonts w:ascii="Times New Roman" w:hAnsi="Times New Roman" w:cs="Times New Roman"/>
          <w:b/>
          <w:bCs/>
          <w:sz w:val="24"/>
          <w:szCs w:val="24"/>
        </w:rPr>
      </w:pPr>
      <w:r w:rsidRPr="004627C8">
        <w:rPr>
          <w:rFonts w:ascii="Times New Roman" w:hAnsi="Times New Roman" w:cs="Times New Roman"/>
          <w:b/>
          <w:bCs/>
          <w:sz w:val="24"/>
          <w:szCs w:val="24"/>
        </w:rPr>
        <w:t xml:space="preserve">Tabla </w:t>
      </w:r>
      <w:r w:rsidR="005D2963" w:rsidRPr="004627C8">
        <w:rPr>
          <w:rFonts w:ascii="Times New Roman" w:hAnsi="Times New Roman" w:cs="Times New Roman"/>
          <w:b/>
          <w:bCs/>
          <w:sz w:val="24"/>
          <w:szCs w:val="24"/>
        </w:rPr>
        <w:t>9</w:t>
      </w:r>
    </w:p>
    <w:p w14:paraId="6D653CAF" w14:textId="66B6C46B" w:rsidR="00D738E1" w:rsidRPr="004627C8" w:rsidRDefault="00D738E1" w:rsidP="000E17D0">
      <w:pPr>
        <w:spacing w:after="0" w:line="360" w:lineRule="auto"/>
        <w:jc w:val="both"/>
        <w:rPr>
          <w:rFonts w:ascii="Times New Roman" w:hAnsi="Times New Roman" w:cs="Times New Roman"/>
          <w:i/>
          <w:iCs/>
          <w:sz w:val="24"/>
          <w:szCs w:val="24"/>
          <w:shd w:val="clear" w:color="auto" w:fill="FFFFFF"/>
        </w:rPr>
      </w:pPr>
      <w:r w:rsidRPr="004627C8">
        <w:rPr>
          <w:rFonts w:ascii="Times New Roman" w:hAnsi="Times New Roman" w:cs="Times New Roman"/>
          <w:i/>
          <w:iCs/>
          <w:sz w:val="24"/>
          <w:szCs w:val="24"/>
        </w:rPr>
        <w:t>Acciones preventivas implementadas por las instituciones estatales para mejorar la calidad de vida en el Caserío Pita Floja frente a la reducción del caudal de agua</w:t>
      </w:r>
    </w:p>
    <w:tbl>
      <w:tblPr>
        <w:tblStyle w:val="Tablaconcuadrcula"/>
        <w:tblW w:w="8647" w:type="dxa"/>
        <w:tblInd w:w="0" w:type="dxa"/>
        <w:tblLook w:val="04A0" w:firstRow="1" w:lastRow="0" w:firstColumn="1" w:lastColumn="0" w:noHBand="0" w:noVBand="1"/>
      </w:tblPr>
      <w:tblGrid>
        <w:gridCol w:w="2049"/>
        <w:gridCol w:w="2050"/>
        <w:gridCol w:w="2049"/>
        <w:gridCol w:w="2499"/>
      </w:tblGrid>
      <w:tr w:rsidR="004627C8" w:rsidRPr="004627C8" w14:paraId="36EB5104" w14:textId="77777777" w:rsidTr="000F5E14">
        <w:tc>
          <w:tcPr>
            <w:tcW w:w="8647" w:type="dxa"/>
            <w:gridSpan w:val="4"/>
            <w:tcBorders>
              <w:top w:val="single" w:sz="12" w:space="0" w:color="auto"/>
              <w:left w:val="nil"/>
              <w:bottom w:val="nil"/>
              <w:right w:val="nil"/>
            </w:tcBorders>
            <w:shd w:val="clear" w:color="auto" w:fill="E2EFD9" w:themeFill="accent6" w:themeFillTint="33"/>
          </w:tcPr>
          <w:p w14:paraId="4D865EAF" w14:textId="75AC302B" w:rsidR="00F55C85" w:rsidRPr="004627C8" w:rsidRDefault="0035274F"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Actores</w:t>
            </w:r>
            <w:r w:rsidR="00F55C85" w:rsidRPr="004627C8">
              <w:rPr>
                <w:rFonts w:ascii="Times New Roman" w:hAnsi="Times New Roman" w:cs="Times New Roman"/>
                <w:sz w:val="24"/>
                <w:szCs w:val="24"/>
              </w:rPr>
              <w:t xml:space="preserve"> Especialistas</w:t>
            </w:r>
          </w:p>
        </w:tc>
      </w:tr>
      <w:tr w:rsidR="004627C8" w:rsidRPr="004627C8" w14:paraId="660C3440" w14:textId="77777777" w:rsidTr="000F5E14">
        <w:tc>
          <w:tcPr>
            <w:tcW w:w="2049" w:type="dxa"/>
            <w:tcBorders>
              <w:top w:val="nil"/>
              <w:left w:val="nil"/>
              <w:bottom w:val="single" w:sz="12" w:space="0" w:color="auto"/>
              <w:right w:val="nil"/>
            </w:tcBorders>
            <w:shd w:val="clear" w:color="auto" w:fill="E2EFD9" w:themeFill="accent6" w:themeFillTint="33"/>
          </w:tcPr>
          <w:p w14:paraId="7C8FE070"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A. Investigadora </w:t>
            </w:r>
          </w:p>
          <w:p w14:paraId="36A22EA9"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    Ambiental</w:t>
            </w:r>
          </w:p>
        </w:tc>
        <w:tc>
          <w:tcPr>
            <w:tcW w:w="2050" w:type="dxa"/>
            <w:tcBorders>
              <w:top w:val="nil"/>
              <w:left w:val="nil"/>
              <w:bottom w:val="single" w:sz="12" w:space="0" w:color="auto"/>
              <w:right w:val="nil"/>
            </w:tcBorders>
            <w:shd w:val="clear" w:color="auto" w:fill="E2EFD9" w:themeFill="accent6" w:themeFillTint="33"/>
          </w:tcPr>
          <w:p w14:paraId="06E4DA8C"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B. Técnico en Gestión Ambiental</w:t>
            </w:r>
          </w:p>
        </w:tc>
        <w:tc>
          <w:tcPr>
            <w:tcW w:w="2049" w:type="dxa"/>
            <w:tcBorders>
              <w:top w:val="nil"/>
              <w:left w:val="nil"/>
              <w:bottom w:val="single" w:sz="12" w:space="0" w:color="auto"/>
              <w:right w:val="nil"/>
            </w:tcBorders>
            <w:shd w:val="clear" w:color="auto" w:fill="E2EFD9" w:themeFill="accent6" w:themeFillTint="33"/>
          </w:tcPr>
          <w:p w14:paraId="14A0D579"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C. Ambientalista</w:t>
            </w:r>
          </w:p>
        </w:tc>
        <w:tc>
          <w:tcPr>
            <w:tcW w:w="2499" w:type="dxa"/>
            <w:tcBorders>
              <w:top w:val="nil"/>
              <w:left w:val="nil"/>
              <w:bottom w:val="single" w:sz="12" w:space="0" w:color="auto"/>
              <w:right w:val="nil"/>
            </w:tcBorders>
            <w:shd w:val="clear" w:color="auto" w:fill="E2EFD9" w:themeFill="accent6" w:themeFillTint="33"/>
          </w:tcPr>
          <w:p w14:paraId="792A47AA" w14:textId="39E110FB" w:rsidR="00F55C85" w:rsidRPr="004627C8" w:rsidRDefault="001053D0"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D. Director de Investigaciones del agua de la ASA</w:t>
            </w:r>
          </w:p>
        </w:tc>
      </w:tr>
      <w:tr w:rsidR="004627C8" w:rsidRPr="004627C8" w14:paraId="4660E23B" w14:textId="77777777" w:rsidTr="000F5E14">
        <w:tc>
          <w:tcPr>
            <w:tcW w:w="2049" w:type="dxa"/>
            <w:tcBorders>
              <w:top w:val="single" w:sz="12" w:space="0" w:color="auto"/>
              <w:left w:val="nil"/>
              <w:bottom w:val="nil"/>
              <w:right w:val="nil"/>
            </w:tcBorders>
          </w:tcPr>
          <w:p w14:paraId="7D3D5FE0" w14:textId="7DB7D716" w:rsidR="00F55C85" w:rsidRPr="004627C8" w:rsidRDefault="00053596" w:rsidP="000E17D0">
            <w:pPr>
              <w:spacing w:after="80" w:line="360" w:lineRule="auto"/>
              <w:jc w:val="both"/>
              <w:rPr>
                <w:rFonts w:ascii="Times New Roman" w:hAnsi="Times New Roman" w:cs="Times New Roman"/>
                <w:b/>
                <w:bCs/>
                <w:sz w:val="24"/>
                <w:szCs w:val="24"/>
              </w:rPr>
            </w:pPr>
            <w:r w:rsidRPr="004627C8">
              <w:rPr>
                <w:rFonts w:ascii="Times New Roman" w:hAnsi="Times New Roman" w:cs="Times New Roman"/>
                <w:sz w:val="24"/>
                <w:szCs w:val="24"/>
              </w:rPr>
              <w:t>P</w:t>
            </w:r>
            <w:r w:rsidR="00F55C85" w:rsidRPr="004627C8">
              <w:rPr>
                <w:rFonts w:ascii="Times New Roman" w:hAnsi="Times New Roman" w:cs="Times New Roman"/>
                <w:sz w:val="24"/>
                <w:szCs w:val="24"/>
              </w:rPr>
              <w:t>or lo que tenemos años de estar allí, el gobierno nunca ha llegado a la fuente Pita Floja.</w:t>
            </w:r>
          </w:p>
        </w:tc>
        <w:tc>
          <w:tcPr>
            <w:tcW w:w="2050" w:type="dxa"/>
            <w:tcBorders>
              <w:top w:val="single" w:sz="12" w:space="0" w:color="auto"/>
              <w:left w:val="nil"/>
              <w:bottom w:val="nil"/>
              <w:right w:val="nil"/>
            </w:tcBorders>
          </w:tcPr>
          <w:p w14:paraId="36941268" w14:textId="77777777" w:rsidR="00F55C85" w:rsidRPr="004627C8" w:rsidRDefault="00F55C85" w:rsidP="000E17D0">
            <w:pPr>
              <w:spacing w:after="80" w:line="360" w:lineRule="auto"/>
              <w:jc w:val="both"/>
              <w:rPr>
                <w:rFonts w:ascii="Times New Roman" w:eastAsia="Arial" w:hAnsi="Times New Roman" w:cs="Times New Roman"/>
                <w:sz w:val="24"/>
                <w:szCs w:val="24"/>
              </w:rPr>
            </w:pPr>
            <w:r w:rsidRPr="004627C8">
              <w:rPr>
                <w:rFonts w:ascii="Times New Roman" w:eastAsia="Arial" w:hAnsi="Times New Roman" w:cs="Times New Roman"/>
                <w:sz w:val="24"/>
                <w:szCs w:val="24"/>
              </w:rPr>
              <w:t>Pienso que no, a la verdad que no.</w:t>
            </w:r>
          </w:p>
        </w:tc>
        <w:tc>
          <w:tcPr>
            <w:tcW w:w="2049" w:type="dxa"/>
            <w:tcBorders>
              <w:top w:val="single" w:sz="12" w:space="0" w:color="auto"/>
              <w:left w:val="nil"/>
              <w:bottom w:val="nil"/>
              <w:right w:val="nil"/>
            </w:tcBorders>
          </w:tcPr>
          <w:p w14:paraId="6992E756" w14:textId="77777777" w:rsidR="00F55C85" w:rsidRPr="004627C8" w:rsidRDefault="00F55C85" w:rsidP="000E17D0">
            <w:pPr>
              <w:spacing w:after="80" w:line="360" w:lineRule="auto"/>
              <w:jc w:val="both"/>
              <w:rPr>
                <w:rFonts w:ascii="Times New Roman" w:hAnsi="Times New Roman" w:cs="Times New Roman"/>
                <w:b/>
                <w:bCs/>
                <w:sz w:val="24"/>
                <w:szCs w:val="24"/>
              </w:rPr>
            </w:pPr>
            <w:r w:rsidRPr="004627C8">
              <w:rPr>
                <w:rFonts w:ascii="Times New Roman" w:hAnsi="Times New Roman" w:cs="Times New Roman"/>
                <w:sz w:val="24"/>
                <w:szCs w:val="24"/>
              </w:rPr>
              <w:t xml:space="preserve">  Desconozco.</w:t>
            </w:r>
          </w:p>
        </w:tc>
        <w:tc>
          <w:tcPr>
            <w:tcW w:w="2499" w:type="dxa"/>
            <w:tcBorders>
              <w:top w:val="single" w:sz="12" w:space="0" w:color="auto"/>
              <w:left w:val="nil"/>
              <w:bottom w:val="nil"/>
              <w:right w:val="nil"/>
            </w:tcBorders>
          </w:tcPr>
          <w:p w14:paraId="7A090063" w14:textId="630C9CBE" w:rsidR="00F55C85" w:rsidRPr="004627C8" w:rsidRDefault="00F55C85" w:rsidP="002B0353">
            <w:pPr>
              <w:spacing w:after="80" w:line="360" w:lineRule="auto"/>
              <w:jc w:val="both"/>
              <w:rPr>
                <w:rFonts w:ascii="Times New Roman" w:hAnsi="Times New Roman" w:cs="Times New Roman"/>
                <w:b/>
                <w:bCs/>
                <w:sz w:val="24"/>
                <w:szCs w:val="24"/>
              </w:rPr>
            </w:pPr>
            <w:r w:rsidRPr="004627C8">
              <w:rPr>
                <w:rFonts w:ascii="Times New Roman" w:hAnsi="Times New Roman" w:cs="Times New Roman"/>
                <w:sz w:val="24"/>
                <w:szCs w:val="24"/>
              </w:rPr>
              <w:t xml:space="preserve">   No conozco.</w:t>
            </w:r>
          </w:p>
        </w:tc>
      </w:tr>
    </w:tbl>
    <w:p w14:paraId="3F66927F" w14:textId="77777777" w:rsidR="0035274F" w:rsidRPr="004627C8" w:rsidRDefault="00F55C85" w:rsidP="000E17D0">
      <w:pPr>
        <w:pBdr>
          <w:top w:val="single" w:sz="12" w:space="1" w:color="auto"/>
        </w:pBdr>
        <w:spacing w:after="80" w:line="360" w:lineRule="auto"/>
        <w:jc w:val="both"/>
        <w:rPr>
          <w:rFonts w:ascii="Times New Roman" w:hAnsi="Times New Roman" w:cs="Times New Roman"/>
          <w:sz w:val="24"/>
          <w:szCs w:val="24"/>
        </w:rPr>
      </w:pPr>
      <w:r w:rsidRPr="004627C8">
        <w:rPr>
          <w:rFonts w:ascii="Times New Roman" w:eastAsia="Times New Roman" w:hAnsi="Times New Roman" w:cs="Times New Roman"/>
          <w:sz w:val="24"/>
          <w:szCs w:val="24"/>
          <w:lang w:eastAsia="es-SV"/>
        </w:rPr>
        <w:t xml:space="preserve">Fuente: Propia a partir de entrevista a </w:t>
      </w:r>
      <w:r w:rsidR="0035274F" w:rsidRPr="004627C8">
        <w:rPr>
          <w:rFonts w:ascii="Times New Roman" w:hAnsi="Times New Roman" w:cs="Times New Roman"/>
          <w:sz w:val="24"/>
          <w:szCs w:val="24"/>
        </w:rPr>
        <w:t xml:space="preserve">Actores Especialistas </w:t>
      </w:r>
    </w:p>
    <w:p w14:paraId="5B69C970" w14:textId="77777777" w:rsidR="003F6982" w:rsidRPr="004627C8" w:rsidRDefault="00F55C85" w:rsidP="000E17D0">
      <w:pPr>
        <w:pBdr>
          <w:top w:val="single" w:sz="12" w:space="1" w:color="auto"/>
        </w:pBd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lastRenderedPageBreak/>
        <w:t>La pregunta se centr</w:t>
      </w:r>
      <w:r w:rsidR="000F5E14" w:rsidRPr="004627C8">
        <w:rPr>
          <w:rFonts w:ascii="Times New Roman" w:hAnsi="Times New Roman" w:cs="Times New Roman"/>
          <w:sz w:val="24"/>
          <w:szCs w:val="24"/>
        </w:rPr>
        <w:t xml:space="preserve">ó </w:t>
      </w:r>
      <w:r w:rsidRPr="004627C8">
        <w:rPr>
          <w:rFonts w:ascii="Times New Roman" w:hAnsi="Times New Roman" w:cs="Times New Roman"/>
          <w:sz w:val="24"/>
          <w:szCs w:val="24"/>
        </w:rPr>
        <w:t xml:space="preserve">específicamente en el conocimiento que tienen los </w:t>
      </w:r>
      <w:r w:rsidR="00F70D6A" w:rsidRPr="004627C8">
        <w:rPr>
          <w:rFonts w:ascii="Times New Roman" w:hAnsi="Times New Roman" w:cs="Times New Roman"/>
          <w:sz w:val="24"/>
          <w:szCs w:val="24"/>
        </w:rPr>
        <w:t>A</w:t>
      </w:r>
      <w:r w:rsidRPr="004627C8">
        <w:rPr>
          <w:rFonts w:ascii="Times New Roman" w:hAnsi="Times New Roman" w:cs="Times New Roman"/>
          <w:sz w:val="24"/>
          <w:szCs w:val="24"/>
        </w:rPr>
        <w:t xml:space="preserve">ctores </w:t>
      </w:r>
      <w:r w:rsidR="00F70D6A" w:rsidRPr="004627C8">
        <w:rPr>
          <w:rFonts w:ascii="Times New Roman" w:hAnsi="Times New Roman" w:cs="Times New Roman"/>
          <w:sz w:val="24"/>
          <w:szCs w:val="24"/>
        </w:rPr>
        <w:t>E</w:t>
      </w:r>
      <w:r w:rsidRPr="004627C8">
        <w:rPr>
          <w:rFonts w:ascii="Times New Roman" w:hAnsi="Times New Roman" w:cs="Times New Roman"/>
          <w:sz w:val="24"/>
          <w:szCs w:val="24"/>
        </w:rPr>
        <w:t>specialistas sobre las acciones preventivas implementadas por las instituciones estatales para abordar la disminución del caudal de agua de la fuente Pita Floja y, en particular, en cómo estas medidas</w:t>
      </w:r>
      <w:r w:rsidR="00DD021B" w:rsidRPr="004627C8">
        <w:rPr>
          <w:rFonts w:ascii="Times New Roman" w:hAnsi="Times New Roman" w:cs="Times New Roman"/>
          <w:sz w:val="24"/>
          <w:szCs w:val="24"/>
        </w:rPr>
        <w:t xml:space="preserve"> preventivas</w:t>
      </w:r>
      <w:r w:rsidR="00833285" w:rsidRPr="004627C8">
        <w:rPr>
          <w:rFonts w:ascii="Times New Roman" w:hAnsi="Times New Roman" w:cs="Times New Roman"/>
          <w:sz w:val="24"/>
          <w:szCs w:val="24"/>
        </w:rPr>
        <w:t xml:space="preserve"> han </w:t>
      </w:r>
      <w:r w:rsidRPr="004627C8">
        <w:rPr>
          <w:rFonts w:ascii="Times New Roman" w:hAnsi="Times New Roman" w:cs="Times New Roman"/>
          <w:sz w:val="24"/>
          <w:szCs w:val="24"/>
        </w:rPr>
        <w:t>mejora</w:t>
      </w:r>
      <w:r w:rsidR="00833285" w:rsidRPr="004627C8">
        <w:rPr>
          <w:rFonts w:ascii="Times New Roman" w:hAnsi="Times New Roman" w:cs="Times New Roman"/>
          <w:sz w:val="24"/>
          <w:szCs w:val="24"/>
        </w:rPr>
        <w:t>do</w:t>
      </w:r>
      <w:r w:rsidRPr="004627C8">
        <w:rPr>
          <w:rFonts w:ascii="Times New Roman" w:hAnsi="Times New Roman" w:cs="Times New Roman"/>
          <w:sz w:val="24"/>
          <w:szCs w:val="24"/>
        </w:rPr>
        <w:t xml:space="preserve"> la calidad de vida de la población. </w:t>
      </w:r>
    </w:p>
    <w:p w14:paraId="79D27315" w14:textId="311706BA" w:rsidR="00F55C85" w:rsidRPr="004627C8" w:rsidRDefault="00F55C85" w:rsidP="000E17D0">
      <w:pPr>
        <w:pBdr>
          <w:top w:val="single" w:sz="12" w:space="1" w:color="auto"/>
        </w:pBd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 xml:space="preserve">Al respecto, los especialistas expresaron su desconocimiento sobre este tipo de acciones, generando dudas sobre las prioridades de las instituciones estatales para cumplir con dicho requerimiento. </w:t>
      </w:r>
    </w:p>
    <w:p w14:paraId="271AF76F" w14:textId="77777777" w:rsidR="003F6982" w:rsidRPr="004627C8" w:rsidRDefault="00F55C85" w:rsidP="000E17D0">
      <w:pPr>
        <w:spacing w:after="80" w:line="360" w:lineRule="auto"/>
        <w:ind w:firstLine="720"/>
        <w:contextualSpacing/>
        <w:jc w:val="both"/>
        <w:rPr>
          <w:rFonts w:ascii="Times New Roman" w:hAnsi="Times New Roman" w:cs="Times New Roman"/>
          <w:sz w:val="24"/>
          <w:szCs w:val="24"/>
        </w:rPr>
      </w:pPr>
      <w:r w:rsidRPr="004627C8">
        <w:rPr>
          <w:rFonts w:ascii="Times New Roman" w:hAnsi="Times New Roman" w:cs="Times New Roman"/>
          <w:sz w:val="24"/>
          <w:szCs w:val="24"/>
        </w:rPr>
        <w:t>E</w:t>
      </w:r>
      <w:r w:rsidR="001E5CC0" w:rsidRPr="004627C8">
        <w:rPr>
          <w:rFonts w:ascii="Times New Roman" w:hAnsi="Times New Roman" w:cs="Times New Roman"/>
          <w:sz w:val="24"/>
          <w:szCs w:val="24"/>
        </w:rPr>
        <w:t xml:space="preserve">sto parece situar </w:t>
      </w:r>
      <w:r w:rsidR="00666C58" w:rsidRPr="004627C8">
        <w:rPr>
          <w:rFonts w:ascii="Times New Roman" w:hAnsi="Times New Roman" w:cs="Times New Roman"/>
          <w:sz w:val="24"/>
          <w:szCs w:val="24"/>
        </w:rPr>
        <w:t>al Caserío</w:t>
      </w:r>
      <w:r w:rsidR="001E5CC0" w:rsidRPr="004627C8">
        <w:rPr>
          <w:rFonts w:ascii="Times New Roman" w:hAnsi="Times New Roman" w:cs="Times New Roman"/>
          <w:sz w:val="24"/>
          <w:szCs w:val="24"/>
        </w:rPr>
        <w:t xml:space="preserve"> de Pita Floja en un estado de abandono, dependiendo exclusivamente de iniciativas comunitarias. Esto se debe a que los especialistas, como profesionales con conocimiento de las políticas nacionales sobre la protección del recurso hídrico, no identificaron acciones concretas dirigidas a beneficiar a la comunidad en estudio</w:t>
      </w:r>
      <w:r w:rsidR="003F6982" w:rsidRPr="004627C8">
        <w:rPr>
          <w:rFonts w:ascii="Times New Roman" w:hAnsi="Times New Roman" w:cs="Times New Roman"/>
          <w:sz w:val="24"/>
          <w:szCs w:val="24"/>
        </w:rPr>
        <w:t>.</w:t>
      </w:r>
    </w:p>
    <w:p w14:paraId="43638B7E" w14:textId="241A7C30" w:rsidR="007759F9" w:rsidRPr="004627C8" w:rsidRDefault="00911E35" w:rsidP="000E17D0">
      <w:pPr>
        <w:spacing w:after="80" w:line="360" w:lineRule="auto"/>
        <w:ind w:firstLine="720"/>
        <w:contextualSpacing/>
        <w:jc w:val="both"/>
        <w:rPr>
          <w:rFonts w:ascii="Times New Roman" w:hAnsi="Times New Roman" w:cs="Times New Roman"/>
          <w:sz w:val="24"/>
          <w:szCs w:val="24"/>
        </w:rPr>
      </w:pPr>
      <w:r w:rsidRPr="004627C8">
        <w:rPr>
          <w:rFonts w:ascii="Times New Roman" w:hAnsi="Times New Roman" w:cs="Times New Roman"/>
          <w:sz w:val="24"/>
          <w:szCs w:val="24"/>
        </w:rPr>
        <w:t>Igualmente</w:t>
      </w:r>
      <w:r w:rsidR="007759F9" w:rsidRPr="004627C8">
        <w:rPr>
          <w:rFonts w:ascii="Times New Roman" w:hAnsi="Times New Roman" w:cs="Times New Roman"/>
          <w:sz w:val="24"/>
          <w:szCs w:val="24"/>
        </w:rPr>
        <w:t>, al consultar sobre las medidas preventivas aplicadas por las instituciones estatales que, habían demostrado ser más efectivas ante la problemática de la disminución del agua de la fuente Pita Floja, se obtuvieron las respuestas</w:t>
      </w:r>
      <w:r w:rsidR="001C7A81" w:rsidRPr="004627C8">
        <w:rPr>
          <w:rFonts w:ascii="Times New Roman" w:hAnsi="Times New Roman" w:cs="Times New Roman"/>
          <w:sz w:val="24"/>
          <w:szCs w:val="24"/>
        </w:rPr>
        <w:t xml:space="preserve"> presentadas en la tabla siguiente</w:t>
      </w:r>
      <w:r w:rsidR="007759F9" w:rsidRPr="004627C8">
        <w:rPr>
          <w:rFonts w:ascii="Times New Roman" w:hAnsi="Times New Roman" w:cs="Times New Roman"/>
          <w:sz w:val="24"/>
          <w:szCs w:val="24"/>
        </w:rPr>
        <w:t>:</w:t>
      </w:r>
    </w:p>
    <w:p w14:paraId="7483D174" w14:textId="57C9E234" w:rsidR="0035274F" w:rsidRPr="004627C8" w:rsidRDefault="0035274F" w:rsidP="000E17D0">
      <w:pPr>
        <w:spacing w:after="0" w:line="360" w:lineRule="auto"/>
        <w:jc w:val="both"/>
        <w:rPr>
          <w:rFonts w:ascii="Times New Roman" w:hAnsi="Times New Roman" w:cs="Times New Roman"/>
          <w:b/>
          <w:bCs/>
          <w:sz w:val="24"/>
          <w:szCs w:val="24"/>
        </w:rPr>
      </w:pPr>
      <w:r w:rsidRPr="004627C8">
        <w:rPr>
          <w:rFonts w:ascii="Times New Roman" w:hAnsi="Times New Roman" w:cs="Times New Roman"/>
          <w:b/>
          <w:bCs/>
          <w:sz w:val="24"/>
          <w:szCs w:val="24"/>
        </w:rPr>
        <w:t xml:space="preserve">Tabla </w:t>
      </w:r>
      <w:r w:rsidR="000F5E14" w:rsidRPr="004627C8">
        <w:rPr>
          <w:rFonts w:ascii="Times New Roman" w:hAnsi="Times New Roman" w:cs="Times New Roman"/>
          <w:b/>
          <w:bCs/>
          <w:sz w:val="24"/>
          <w:szCs w:val="24"/>
        </w:rPr>
        <w:t>10</w:t>
      </w:r>
    </w:p>
    <w:p w14:paraId="3391BC3F" w14:textId="4B4083F8" w:rsidR="0035274F" w:rsidRPr="004627C8" w:rsidRDefault="0035274F" w:rsidP="000E17D0">
      <w:pPr>
        <w:spacing w:after="0" w:line="360" w:lineRule="auto"/>
        <w:jc w:val="both"/>
        <w:rPr>
          <w:rFonts w:ascii="Times New Roman" w:hAnsi="Times New Roman" w:cs="Times New Roman"/>
          <w:i/>
          <w:iCs/>
          <w:sz w:val="24"/>
          <w:szCs w:val="24"/>
        </w:rPr>
      </w:pPr>
      <w:r w:rsidRPr="004627C8">
        <w:rPr>
          <w:rFonts w:ascii="Times New Roman" w:hAnsi="Times New Roman" w:cs="Times New Roman"/>
          <w:i/>
          <w:iCs/>
          <w:sz w:val="24"/>
          <w:szCs w:val="24"/>
        </w:rPr>
        <w:t>Medidas preventivas más efectivas aplicadas por las instituciones estatales ante la problemática de la disminución del agua de la fuente Pita Floja</w:t>
      </w:r>
    </w:p>
    <w:tbl>
      <w:tblPr>
        <w:tblStyle w:val="Tablaconcuadrcula"/>
        <w:tblW w:w="8647" w:type="dxa"/>
        <w:tblInd w:w="0" w:type="dxa"/>
        <w:tblLook w:val="04A0" w:firstRow="1" w:lastRow="0" w:firstColumn="1" w:lastColumn="0" w:noHBand="0" w:noVBand="1"/>
      </w:tblPr>
      <w:tblGrid>
        <w:gridCol w:w="2049"/>
        <w:gridCol w:w="2050"/>
        <w:gridCol w:w="2049"/>
        <w:gridCol w:w="2499"/>
      </w:tblGrid>
      <w:tr w:rsidR="004627C8" w:rsidRPr="004627C8" w14:paraId="0303DB4A" w14:textId="77777777" w:rsidTr="000F5E14">
        <w:tc>
          <w:tcPr>
            <w:tcW w:w="8647" w:type="dxa"/>
            <w:gridSpan w:val="4"/>
            <w:tcBorders>
              <w:top w:val="single" w:sz="12" w:space="0" w:color="auto"/>
              <w:left w:val="nil"/>
              <w:bottom w:val="nil"/>
              <w:right w:val="nil"/>
            </w:tcBorders>
            <w:shd w:val="clear" w:color="auto" w:fill="E2EFD9" w:themeFill="accent6" w:themeFillTint="33"/>
          </w:tcPr>
          <w:p w14:paraId="413AACCC" w14:textId="47BCCD70" w:rsidR="00F55C85" w:rsidRPr="004627C8" w:rsidRDefault="0035274F"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Actores</w:t>
            </w:r>
            <w:r w:rsidR="00F55C85" w:rsidRPr="004627C8">
              <w:rPr>
                <w:rFonts w:ascii="Times New Roman" w:hAnsi="Times New Roman" w:cs="Times New Roman"/>
                <w:sz w:val="24"/>
                <w:szCs w:val="24"/>
              </w:rPr>
              <w:t xml:space="preserve"> Especialistas</w:t>
            </w:r>
          </w:p>
        </w:tc>
      </w:tr>
      <w:tr w:rsidR="004627C8" w:rsidRPr="004627C8" w14:paraId="7CBA731E" w14:textId="77777777" w:rsidTr="000F5E14">
        <w:tc>
          <w:tcPr>
            <w:tcW w:w="2049" w:type="dxa"/>
            <w:tcBorders>
              <w:top w:val="nil"/>
              <w:left w:val="nil"/>
              <w:bottom w:val="single" w:sz="12" w:space="0" w:color="auto"/>
              <w:right w:val="nil"/>
            </w:tcBorders>
            <w:shd w:val="clear" w:color="auto" w:fill="E2EFD9" w:themeFill="accent6" w:themeFillTint="33"/>
          </w:tcPr>
          <w:p w14:paraId="46005CCE"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A. Investigadora </w:t>
            </w:r>
          </w:p>
          <w:p w14:paraId="16F52A26"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    Ambiental</w:t>
            </w:r>
          </w:p>
        </w:tc>
        <w:tc>
          <w:tcPr>
            <w:tcW w:w="2050" w:type="dxa"/>
            <w:tcBorders>
              <w:top w:val="nil"/>
              <w:left w:val="nil"/>
              <w:bottom w:val="single" w:sz="12" w:space="0" w:color="auto"/>
              <w:right w:val="nil"/>
            </w:tcBorders>
            <w:shd w:val="clear" w:color="auto" w:fill="E2EFD9" w:themeFill="accent6" w:themeFillTint="33"/>
          </w:tcPr>
          <w:p w14:paraId="565EC015"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B. Técnico en Gestión Ambiental</w:t>
            </w:r>
          </w:p>
        </w:tc>
        <w:tc>
          <w:tcPr>
            <w:tcW w:w="2049" w:type="dxa"/>
            <w:tcBorders>
              <w:top w:val="nil"/>
              <w:left w:val="nil"/>
              <w:bottom w:val="single" w:sz="12" w:space="0" w:color="auto"/>
              <w:right w:val="nil"/>
            </w:tcBorders>
            <w:shd w:val="clear" w:color="auto" w:fill="E2EFD9" w:themeFill="accent6" w:themeFillTint="33"/>
          </w:tcPr>
          <w:p w14:paraId="0BFBBC06"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C. Ambientalista</w:t>
            </w:r>
          </w:p>
        </w:tc>
        <w:tc>
          <w:tcPr>
            <w:tcW w:w="2499" w:type="dxa"/>
            <w:tcBorders>
              <w:top w:val="nil"/>
              <w:left w:val="nil"/>
              <w:bottom w:val="single" w:sz="12" w:space="0" w:color="auto"/>
              <w:right w:val="nil"/>
            </w:tcBorders>
            <w:shd w:val="clear" w:color="auto" w:fill="E2EFD9" w:themeFill="accent6" w:themeFillTint="33"/>
          </w:tcPr>
          <w:p w14:paraId="5368F637" w14:textId="1A71E477" w:rsidR="00F55C85" w:rsidRPr="004627C8" w:rsidRDefault="001053D0"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D. Director de Investigaciones del agua de la ASA</w:t>
            </w:r>
          </w:p>
        </w:tc>
      </w:tr>
      <w:tr w:rsidR="004627C8" w:rsidRPr="004627C8" w14:paraId="037A3803" w14:textId="77777777" w:rsidTr="000F5E14">
        <w:tc>
          <w:tcPr>
            <w:tcW w:w="2049" w:type="dxa"/>
            <w:tcBorders>
              <w:top w:val="single" w:sz="12" w:space="0" w:color="auto"/>
              <w:left w:val="nil"/>
              <w:bottom w:val="nil"/>
              <w:right w:val="nil"/>
            </w:tcBorders>
          </w:tcPr>
          <w:p w14:paraId="17DF4F9F" w14:textId="77777777" w:rsidR="00F55C85" w:rsidRPr="004627C8" w:rsidRDefault="00F55C85" w:rsidP="000E17D0">
            <w:pPr>
              <w:spacing w:after="80" w:line="360" w:lineRule="auto"/>
              <w:rPr>
                <w:rFonts w:ascii="Times New Roman" w:hAnsi="Times New Roman" w:cs="Times New Roman"/>
                <w:b/>
                <w:bCs/>
                <w:sz w:val="24"/>
                <w:szCs w:val="24"/>
              </w:rPr>
            </w:pPr>
            <w:r w:rsidRPr="004627C8">
              <w:rPr>
                <w:rFonts w:ascii="Times New Roman" w:hAnsi="Times New Roman" w:cs="Times New Roman"/>
                <w:sz w:val="24"/>
                <w:szCs w:val="24"/>
              </w:rPr>
              <w:t>No tengo conocimiento de eso.</w:t>
            </w:r>
          </w:p>
        </w:tc>
        <w:tc>
          <w:tcPr>
            <w:tcW w:w="2050" w:type="dxa"/>
            <w:tcBorders>
              <w:top w:val="single" w:sz="12" w:space="0" w:color="auto"/>
              <w:left w:val="nil"/>
              <w:bottom w:val="nil"/>
              <w:right w:val="nil"/>
            </w:tcBorders>
          </w:tcPr>
          <w:p w14:paraId="6CFE34D7" w14:textId="77777777" w:rsidR="00F55C85" w:rsidRPr="004627C8" w:rsidRDefault="00F55C85"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No tengo conocimiento de la situación.</w:t>
            </w:r>
          </w:p>
        </w:tc>
        <w:tc>
          <w:tcPr>
            <w:tcW w:w="2049" w:type="dxa"/>
            <w:tcBorders>
              <w:top w:val="single" w:sz="12" w:space="0" w:color="auto"/>
              <w:left w:val="nil"/>
              <w:bottom w:val="nil"/>
              <w:right w:val="nil"/>
            </w:tcBorders>
          </w:tcPr>
          <w:p w14:paraId="6F3E1124" w14:textId="77777777" w:rsidR="00F55C85" w:rsidRPr="004627C8" w:rsidRDefault="00F55C85" w:rsidP="000E17D0">
            <w:pPr>
              <w:spacing w:after="80" w:line="360" w:lineRule="auto"/>
              <w:jc w:val="both"/>
              <w:rPr>
                <w:rFonts w:ascii="Times New Roman" w:hAnsi="Times New Roman" w:cs="Times New Roman"/>
                <w:b/>
                <w:bCs/>
                <w:sz w:val="24"/>
                <w:szCs w:val="24"/>
              </w:rPr>
            </w:pPr>
            <w:r w:rsidRPr="004627C8">
              <w:rPr>
                <w:rFonts w:ascii="Times New Roman" w:eastAsia="Arial" w:hAnsi="Times New Roman" w:cs="Times New Roman"/>
                <w:sz w:val="24"/>
                <w:szCs w:val="24"/>
              </w:rPr>
              <w:t>No las conozco.</w:t>
            </w:r>
          </w:p>
        </w:tc>
        <w:tc>
          <w:tcPr>
            <w:tcW w:w="2499" w:type="dxa"/>
            <w:tcBorders>
              <w:top w:val="single" w:sz="12" w:space="0" w:color="auto"/>
              <w:left w:val="nil"/>
              <w:bottom w:val="nil"/>
              <w:right w:val="nil"/>
            </w:tcBorders>
          </w:tcPr>
          <w:p w14:paraId="3B2487CB" w14:textId="77777777" w:rsidR="00F55C85" w:rsidRPr="004627C8" w:rsidRDefault="00F55C85" w:rsidP="000E17D0">
            <w:pPr>
              <w:spacing w:after="80" w:line="360" w:lineRule="auto"/>
              <w:jc w:val="both"/>
              <w:rPr>
                <w:rFonts w:ascii="Times New Roman" w:hAnsi="Times New Roman" w:cs="Times New Roman"/>
                <w:b/>
                <w:bCs/>
                <w:sz w:val="24"/>
                <w:szCs w:val="24"/>
              </w:rPr>
            </w:pPr>
            <w:r w:rsidRPr="004627C8">
              <w:rPr>
                <w:rFonts w:ascii="Times New Roman" w:eastAsia="Arial" w:hAnsi="Times New Roman" w:cs="Times New Roman"/>
                <w:sz w:val="24"/>
                <w:szCs w:val="24"/>
              </w:rPr>
              <w:t>Desconozco.</w:t>
            </w:r>
          </w:p>
        </w:tc>
      </w:tr>
    </w:tbl>
    <w:p w14:paraId="02C38696" w14:textId="5DBC9B3F" w:rsidR="00F55C85" w:rsidRPr="004627C8" w:rsidRDefault="00F55C85" w:rsidP="000E17D0">
      <w:pPr>
        <w:pBdr>
          <w:top w:val="single" w:sz="12" w:space="1" w:color="auto"/>
        </w:pBdr>
        <w:spacing w:after="80" w:line="360" w:lineRule="auto"/>
        <w:jc w:val="both"/>
        <w:rPr>
          <w:rFonts w:ascii="Times New Roman" w:eastAsia="Times New Roman" w:hAnsi="Times New Roman" w:cs="Times New Roman"/>
          <w:kern w:val="2"/>
          <w:sz w:val="24"/>
          <w:szCs w:val="24"/>
          <w:lang w:eastAsia="es-SV"/>
          <w14:ligatures w14:val="standardContextual"/>
        </w:rPr>
      </w:pPr>
      <w:r w:rsidRPr="004627C8">
        <w:rPr>
          <w:rFonts w:ascii="Times New Roman" w:eastAsia="Times New Roman" w:hAnsi="Times New Roman" w:cs="Times New Roman"/>
          <w:sz w:val="24"/>
          <w:szCs w:val="24"/>
          <w:lang w:eastAsia="es-SV"/>
        </w:rPr>
        <w:t xml:space="preserve">Fuente: Propia a partir de entrevista a </w:t>
      </w:r>
      <w:r w:rsidR="0035274F" w:rsidRPr="004627C8">
        <w:rPr>
          <w:rFonts w:ascii="Times New Roman" w:hAnsi="Times New Roman" w:cs="Times New Roman"/>
          <w:sz w:val="24"/>
          <w:szCs w:val="24"/>
        </w:rPr>
        <w:t>Actores Especialistas</w:t>
      </w:r>
    </w:p>
    <w:p w14:paraId="67890A14" w14:textId="1AD06242" w:rsidR="001E5CC0" w:rsidRPr="004627C8" w:rsidRDefault="00F55C85" w:rsidP="000E17D0">
      <w:pPr>
        <w:pBdr>
          <w:top w:val="single" w:sz="12" w:space="1" w:color="auto"/>
        </w:pBdr>
        <w:spacing w:after="80" w:line="360" w:lineRule="auto"/>
        <w:jc w:val="both"/>
        <w:rPr>
          <w:rFonts w:ascii="Times New Roman" w:eastAsia="Times New Roman" w:hAnsi="Times New Roman" w:cs="Times New Roman"/>
          <w:sz w:val="24"/>
          <w:szCs w:val="24"/>
          <w:lang w:eastAsia="es-SV"/>
        </w:rPr>
      </w:pPr>
      <w:r w:rsidRPr="004627C8">
        <w:rPr>
          <w:rFonts w:ascii="Times New Roman" w:eastAsia="Times New Roman" w:hAnsi="Times New Roman" w:cs="Times New Roman"/>
          <w:sz w:val="24"/>
          <w:szCs w:val="24"/>
          <w:lang w:eastAsia="es-SV"/>
        </w:rPr>
        <w:lastRenderedPageBreak/>
        <w:tab/>
      </w:r>
      <w:bookmarkStart w:id="2253" w:name="_Hlk190806302"/>
      <w:r w:rsidRPr="004627C8">
        <w:rPr>
          <w:rFonts w:ascii="Times New Roman" w:eastAsia="Times New Roman" w:hAnsi="Times New Roman" w:cs="Times New Roman"/>
          <w:sz w:val="24"/>
          <w:szCs w:val="24"/>
          <w:lang w:eastAsia="es-SV"/>
        </w:rPr>
        <w:t xml:space="preserve">Esta pregunta es vinculante a la pregunta anterior, por tanto, se puede inferir </w:t>
      </w:r>
      <w:r w:rsidR="00E26E8A" w:rsidRPr="004627C8">
        <w:rPr>
          <w:rFonts w:ascii="Times New Roman" w:eastAsia="Times New Roman" w:hAnsi="Times New Roman" w:cs="Times New Roman"/>
          <w:sz w:val="24"/>
          <w:szCs w:val="24"/>
          <w:lang w:eastAsia="es-SV"/>
        </w:rPr>
        <w:t>que,</w:t>
      </w:r>
      <w:r w:rsidRPr="004627C8">
        <w:rPr>
          <w:rFonts w:ascii="Times New Roman" w:eastAsia="Times New Roman" w:hAnsi="Times New Roman" w:cs="Times New Roman"/>
          <w:sz w:val="24"/>
          <w:szCs w:val="24"/>
          <w:lang w:eastAsia="es-SV"/>
        </w:rPr>
        <w:t xml:space="preserve"> si los </w:t>
      </w:r>
      <w:r w:rsidR="00911E35" w:rsidRPr="004627C8">
        <w:rPr>
          <w:rFonts w:ascii="Times New Roman" w:eastAsia="Times New Roman" w:hAnsi="Times New Roman" w:cs="Times New Roman"/>
          <w:sz w:val="24"/>
          <w:szCs w:val="24"/>
          <w:lang w:eastAsia="es-SV"/>
        </w:rPr>
        <w:t>Ac</w:t>
      </w:r>
      <w:r w:rsidRPr="004627C8">
        <w:rPr>
          <w:rFonts w:ascii="Times New Roman" w:eastAsia="Times New Roman" w:hAnsi="Times New Roman" w:cs="Times New Roman"/>
          <w:sz w:val="24"/>
          <w:szCs w:val="24"/>
          <w:lang w:eastAsia="es-SV"/>
        </w:rPr>
        <w:t xml:space="preserve">tores </w:t>
      </w:r>
      <w:r w:rsidR="00911E35" w:rsidRPr="004627C8">
        <w:rPr>
          <w:rFonts w:ascii="Times New Roman" w:eastAsia="Times New Roman" w:hAnsi="Times New Roman" w:cs="Times New Roman"/>
          <w:sz w:val="24"/>
          <w:szCs w:val="24"/>
          <w:lang w:eastAsia="es-SV"/>
        </w:rPr>
        <w:t>Especialistas</w:t>
      </w:r>
      <w:r w:rsidRPr="004627C8">
        <w:rPr>
          <w:rFonts w:ascii="Times New Roman" w:eastAsia="Times New Roman" w:hAnsi="Times New Roman" w:cs="Times New Roman"/>
          <w:sz w:val="24"/>
          <w:szCs w:val="24"/>
          <w:lang w:eastAsia="es-SV"/>
        </w:rPr>
        <w:t xml:space="preserve"> desconocen las medidas preventivas que las instituciones estatales responsables de proteger los recursos hidráulicos, es probable que la zona de Pita Floja no es una zona </w:t>
      </w:r>
      <w:r w:rsidR="006134A8" w:rsidRPr="004627C8">
        <w:rPr>
          <w:rFonts w:ascii="Times New Roman" w:eastAsia="Times New Roman" w:hAnsi="Times New Roman" w:cs="Times New Roman"/>
          <w:sz w:val="24"/>
          <w:szCs w:val="24"/>
          <w:lang w:eastAsia="es-SV"/>
        </w:rPr>
        <w:t>estratégica de</w:t>
      </w:r>
      <w:r w:rsidRPr="004627C8">
        <w:rPr>
          <w:rFonts w:ascii="Times New Roman" w:eastAsia="Times New Roman" w:hAnsi="Times New Roman" w:cs="Times New Roman"/>
          <w:sz w:val="24"/>
          <w:szCs w:val="24"/>
          <w:lang w:eastAsia="es-SV"/>
        </w:rPr>
        <w:t xml:space="preserve"> interés para el Estado Salvadoreño</w:t>
      </w:r>
      <w:r w:rsidR="001E5CC0" w:rsidRPr="004627C8">
        <w:rPr>
          <w:rFonts w:ascii="Times New Roman" w:eastAsia="Times New Roman" w:hAnsi="Times New Roman" w:cs="Times New Roman"/>
          <w:sz w:val="24"/>
          <w:szCs w:val="24"/>
          <w:lang w:eastAsia="es-SV"/>
        </w:rPr>
        <w:t>.</w:t>
      </w:r>
    </w:p>
    <w:p w14:paraId="220EE483" w14:textId="3FCDD907" w:rsidR="00F55C85" w:rsidRPr="004627C8" w:rsidRDefault="00F55C85" w:rsidP="000E17D0">
      <w:pPr>
        <w:pBdr>
          <w:top w:val="single" w:sz="12" w:space="1" w:color="auto"/>
        </w:pBdr>
        <w:spacing w:after="80" w:line="360" w:lineRule="auto"/>
        <w:ind w:firstLine="720"/>
        <w:jc w:val="both"/>
        <w:rPr>
          <w:rFonts w:ascii="Times New Roman" w:eastAsia="Times New Roman" w:hAnsi="Times New Roman" w:cs="Times New Roman"/>
          <w:sz w:val="24"/>
          <w:szCs w:val="24"/>
          <w:lang w:eastAsia="es-SV"/>
        </w:rPr>
      </w:pPr>
      <w:r w:rsidRPr="004627C8">
        <w:rPr>
          <w:rFonts w:ascii="Times New Roman" w:eastAsia="Times New Roman" w:hAnsi="Times New Roman" w:cs="Times New Roman"/>
          <w:sz w:val="24"/>
          <w:szCs w:val="24"/>
          <w:lang w:eastAsia="es-SV"/>
        </w:rPr>
        <w:t xml:space="preserve"> </w:t>
      </w:r>
      <w:r w:rsidR="001E5CC0" w:rsidRPr="004627C8">
        <w:rPr>
          <w:rFonts w:ascii="Times New Roman" w:eastAsia="Times New Roman" w:hAnsi="Times New Roman" w:cs="Times New Roman"/>
          <w:sz w:val="24"/>
          <w:szCs w:val="24"/>
          <w:lang w:eastAsia="es-SV"/>
        </w:rPr>
        <w:t>O</w:t>
      </w:r>
      <w:r w:rsidRPr="004627C8">
        <w:rPr>
          <w:rFonts w:ascii="Times New Roman" w:eastAsia="Times New Roman" w:hAnsi="Times New Roman" w:cs="Times New Roman"/>
          <w:sz w:val="24"/>
          <w:szCs w:val="24"/>
          <w:lang w:eastAsia="es-SV"/>
        </w:rPr>
        <w:t xml:space="preserve"> visto de otra manera podrían existir algunos factores que hayan impedido desarrollar las acciones pertinentes que beneficien a la población. Lo cierto es que no se pueden establecer acciones efectivas para resolver la problemática de es</w:t>
      </w:r>
      <w:r w:rsidR="00666C58" w:rsidRPr="004627C8">
        <w:rPr>
          <w:rFonts w:ascii="Times New Roman" w:eastAsia="Times New Roman" w:hAnsi="Times New Roman" w:cs="Times New Roman"/>
          <w:sz w:val="24"/>
          <w:szCs w:val="24"/>
          <w:lang w:eastAsia="es-SV"/>
        </w:rPr>
        <w:t>e caserío</w:t>
      </w:r>
      <w:r w:rsidRPr="004627C8">
        <w:rPr>
          <w:rFonts w:ascii="Times New Roman" w:eastAsia="Times New Roman" w:hAnsi="Times New Roman" w:cs="Times New Roman"/>
          <w:sz w:val="24"/>
          <w:szCs w:val="24"/>
          <w:lang w:eastAsia="es-SV"/>
        </w:rPr>
        <w:t>.</w:t>
      </w:r>
    </w:p>
    <w:bookmarkEnd w:id="2253"/>
    <w:p w14:paraId="33464C43" w14:textId="116B81DE" w:rsidR="00FA4F2F" w:rsidRPr="004627C8" w:rsidRDefault="00FA4F2F" w:rsidP="000E17D0">
      <w:pPr>
        <w:spacing w:after="80" w:line="360" w:lineRule="auto"/>
        <w:ind w:firstLine="720"/>
        <w:jc w:val="both"/>
        <w:rPr>
          <w:rFonts w:ascii="Times New Roman" w:eastAsiaTheme="minorHAnsi" w:hAnsi="Times New Roman" w:cs="Times New Roman"/>
          <w:kern w:val="2"/>
          <w:sz w:val="24"/>
          <w:szCs w:val="24"/>
          <w:shd w:val="clear" w:color="auto" w:fill="FFFFFF"/>
          <w14:ligatures w14:val="standardContextual"/>
        </w:rPr>
      </w:pPr>
      <w:r w:rsidRPr="004627C8">
        <w:rPr>
          <w:rFonts w:ascii="Times New Roman" w:eastAsiaTheme="minorHAnsi" w:hAnsi="Times New Roman" w:cs="Times New Roman"/>
          <w:kern w:val="2"/>
          <w:sz w:val="24"/>
          <w:szCs w:val="24"/>
          <w14:ligatures w14:val="standardContextual"/>
        </w:rPr>
        <w:t xml:space="preserve">Para el caso de los Actores Locales, este apartado inició consultándoles sobre si </w:t>
      </w:r>
      <w:r w:rsidR="004333AE" w:rsidRPr="004627C8">
        <w:rPr>
          <w:rFonts w:ascii="Times New Roman" w:eastAsiaTheme="minorHAnsi" w:hAnsi="Times New Roman" w:cs="Times New Roman"/>
          <w:kern w:val="2"/>
          <w:sz w:val="24"/>
          <w:szCs w:val="24"/>
          <w14:ligatures w14:val="standardContextual"/>
        </w:rPr>
        <w:t xml:space="preserve">la comunidad había buscado apoyo </w:t>
      </w:r>
      <w:bookmarkStart w:id="2254" w:name="_Hlk193582553"/>
      <w:r w:rsidR="004333AE" w:rsidRPr="004627C8">
        <w:rPr>
          <w:rFonts w:ascii="Times New Roman" w:eastAsiaTheme="minorHAnsi" w:hAnsi="Times New Roman" w:cs="Times New Roman"/>
          <w:kern w:val="2"/>
          <w:sz w:val="24"/>
          <w:szCs w:val="24"/>
          <w14:ligatures w14:val="standardContextual"/>
        </w:rPr>
        <w:t>e</w:t>
      </w:r>
      <w:r w:rsidRPr="004627C8">
        <w:rPr>
          <w:rFonts w:ascii="Times New Roman" w:eastAsiaTheme="minorHAnsi" w:hAnsi="Times New Roman" w:cs="Times New Roman"/>
          <w:kern w:val="2"/>
          <w:sz w:val="24"/>
          <w:szCs w:val="24"/>
          <w:shd w:val="clear" w:color="auto" w:fill="FFFFFF"/>
          <w14:ligatures w14:val="standardContextual"/>
        </w:rPr>
        <w:t>n alguna institución, ya sea gubernamental o privada, para hacer frente a la situación</w:t>
      </w:r>
      <w:bookmarkEnd w:id="2254"/>
      <w:r w:rsidR="004333AE" w:rsidRPr="004627C8">
        <w:rPr>
          <w:rFonts w:ascii="Times New Roman" w:eastAsiaTheme="minorHAnsi" w:hAnsi="Times New Roman" w:cs="Times New Roman"/>
          <w:kern w:val="2"/>
          <w:sz w:val="24"/>
          <w:szCs w:val="24"/>
          <w:shd w:val="clear" w:color="auto" w:fill="FFFFFF"/>
          <w14:ligatures w14:val="standardContextual"/>
        </w:rPr>
        <w:t xml:space="preserve">, a lo cual expresaron las siguientes </w:t>
      </w:r>
      <w:r w:rsidR="00833285" w:rsidRPr="004627C8">
        <w:rPr>
          <w:rFonts w:ascii="Times New Roman" w:eastAsiaTheme="minorHAnsi" w:hAnsi="Times New Roman" w:cs="Times New Roman"/>
          <w:kern w:val="2"/>
          <w:sz w:val="24"/>
          <w:szCs w:val="24"/>
          <w:shd w:val="clear" w:color="auto" w:fill="FFFFFF"/>
          <w14:ligatures w14:val="standardContextual"/>
        </w:rPr>
        <w:t>respuestas:</w:t>
      </w:r>
    </w:p>
    <w:p w14:paraId="2AE88487" w14:textId="7EF979DD" w:rsidR="00FA4F2F" w:rsidRPr="004627C8" w:rsidRDefault="00FA4F2F" w:rsidP="000E17D0">
      <w:pPr>
        <w:spacing w:after="0" w:line="360" w:lineRule="auto"/>
        <w:jc w:val="both"/>
        <w:rPr>
          <w:rFonts w:ascii="Times New Roman" w:eastAsiaTheme="minorHAnsi" w:hAnsi="Times New Roman" w:cs="Times New Roman"/>
          <w:b/>
          <w:bCs/>
          <w:kern w:val="2"/>
          <w:sz w:val="24"/>
          <w:szCs w:val="24"/>
          <w14:ligatures w14:val="standardContextual"/>
        </w:rPr>
      </w:pPr>
      <w:r w:rsidRPr="004627C8">
        <w:rPr>
          <w:rFonts w:ascii="Times New Roman" w:eastAsiaTheme="minorHAnsi" w:hAnsi="Times New Roman" w:cs="Times New Roman"/>
          <w:b/>
          <w:bCs/>
          <w:kern w:val="2"/>
          <w:sz w:val="24"/>
          <w:szCs w:val="24"/>
          <w14:ligatures w14:val="standardContextual"/>
        </w:rPr>
        <w:t>Tabla 1</w:t>
      </w:r>
      <w:r w:rsidR="004333AE" w:rsidRPr="004627C8">
        <w:rPr>
          <w:rFonts w:ascii="Times New Roman" w:eastAsiaTheme="minorHAnsi" w:hAnsi="Times New Roman" w:cs="Times New Roman"/>
          <w:b/>
          <w:bCs/>
          <w:kern w:val="2"/>
          <w:sz w:val="24"/>
          <w:szCs w:val="24"/>
          <w14:ligatures w14:val="standardContextual"/>
        </w:rPr>
        <w:t>1</w:t>
      </w:r>
    </w:p>
    <w:p w14:paraId="3530EEE2" w14:textId="77777777" w:rsidR="00FA4F2F" w:rsidRPr="004627C8" w:rsidRDefault="00FA4F2F" w:rsidP="000E17D0">
      <w:pPr>
        <w:spacing w:after="0" w:line="360" w:lineRule="auto"/>
        <w:jc w:val="both"/>
        <w:rPr>
          <w:rFonts w:ascii="Times New Roman" w:eastAsiaTheme="minorHAnsi" w:hAnsi="Times New Roman" w:cs="Times New Roman"/>
          <w:i/>
          <w:iCs/>
          <w:kern w:val="2"/>
          <w:sz w:val="24"/>
          <w:szCs w:val="24"/>
          <w:shd w:val="clear" w:color="auto" w:fill="FFFFFF"/>
          <w14:ligatures w14:val="standardContextual"/>
        </w:rPr>
      </w:pPr>
      <w:r w:rsidRPr="004627C8">
        <w:rPr>
          <w:rFonts w:ascii="Times New Roman" w:hAnsi="Times New Roman" w:cs="Times New Roman"/>
          <w:i/>
          <w:iCs/>
          <w:sz w:val="24"/>
          <w:szCs w:val="24"/>
        </w:rPr>
        <w:t>Búsqueda de apoyo gubernamental o privado por parte de la comunidad frente a la reducción del caudal de agua</w:t>
      </w:r>
    </w:p>
    <w:tbl>
      <w:tblPr>
        <w:tblStyle w:val="Tablaconcuadrcula"/>
        <w:tblW w:w="8647" w:type="dxa"/>
        <w:tblInd w:w="0" w:type="dxa"/>
        <w:tblLook w:val="04A0" w:firstRow="1" w:lastRow="0" w:firstColumn="1" w:lastColumn="0" w:noHBand="0" w:noVBand="1"/>
      </w:tblPr>
      <w:tblGrid>
        <w:gridCol w:w="2732"/>
        <w:gridCol w:w="2733"/>
        <w:gridCol w:w="3182"/>
      </w:tblGrid>
      <w:tr w:rsidR="004627C8" w:rsidRPr="004627C8" w14:paraId="6AC4D066" w14:textId="77777777" w:rsidTr="004333AE">
        <w:trPr>
          <w:trHeight w:val="1340"/>
        </w:trPr>
        <w:tc>
          <w:tcPr>
            <w:tcW w:w="2732" w:type="dxa"/>
            <w:tcBorders>
              <w:top w:val="single" w:sz="12" w:space="0" w:color="auto"/>
              <w:left w:val="nil"/>
              <w:bottom w:val="single" w:sz="12" w:space="0" w:color="auto"/>
              <w:right w:val="nil"/>
            </w:tcBorders>
            <w:shd w:val="clear" w:color="auto" w:fill="E2EFD9" w:themeFill="accent6" w:themeFillTint="33"/>
          </w:tcPr>
          <w:p w14:paraId="314924A7" w14:textId="77777777" w:rsidR="00FA4F2F" w:rsidRPr="004627C8" w:rsidRDefault="00FA4F2F" w:rsidP="000E17D0">
            <w:pPr>
              <w:spacing w:after="0" w:line="360" w:lineRule="auto"/>
              <w:rPr>
                <w:rFonts w:ascii="Times New Roman" w:hAnsi="Times New Roman" w:cs="Times New Roman"/>
                <w:sz w:val="24"/>
                <w:szCs w:val="24"/>
              </w:rPr>
            </w:pPr>
          </w:p>
          <w:p w14:paraId="5E0FD842" w14:textId="77777777" w:rsidR="00FA4F2F" w:rsidRPr="004627C8" w:rsidRDefault="00FA4F2F"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 Actor Local 1</w:t>
            </w:r>
          </w:p>
          <w:p w14:paraId="20E841A8" w14:textId="0A66B80F" w:rsidR="00FA4F2F" w:rsidRPr="004627C8" w:rsidRDefault="00FA4F2F"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Expresidenta </w:t>
            </w:r>
            <w:r w:rsidR="003B2CC7" w:rsidRPr="004627C8">
              <w:rPr>
                <w:rFonts w:ascii="Times New Roman" w:hAnsi="Times New Roman" w:cs="Times New Roman"/>
                <w:sz w:val="24"/>
                <w:szCs w:val="24"/>
              </w:rPr>
              <w:t xml:space="preserve">de </w:t>
            </w:r>
            <w:r w:rsidRPr="004627C8">
              <w:rPr>
                <w:rFonts w:ascii="Times New Roman" w:hAnsi="Times New Roman" w:cs="Times New Roman"/>
                <w:sz w:val="24"/>
                <w:szCs w:val="24"/>
              </w:rPr>
              <w:t>A</w:t>
            </w:r>
            <w:r w:rsidR="003B2CC7" w:rsidRPr="004627C8">
              <w:rPr>
                <w:rFonts w:ascii="Times New Roman" w:hAnsi="Times New Roman" w:cs="Times New Roman"/>
                <w:sz w:val="24"/>
                <w:szCs w:val="24"/>
              </w:rPr>
              <w:t xml:space="preserve">DESCO </w:t>
            </w:r>
            <w:r w:rsidRPr="004627C8">
              <w:rPr>
                <w:rFonts w:ascii="Times New Roman" w:hAnsi="Times New Roman" w:cs="Times New Roman"/>
                <w:sz w:val="24"/>
                <w:szCs w:val="24"/>
              </w:rPr>
              <w:t>Buena Vista</w:t>
            </w:r>
          </w:p>
        </w:tc>
        <w:tc>
          <w:tcPr>
            <w:tcW w:w="2733" w:type="dxa"/>
            <w:tcBorders>
              <w:top w:val="single" w:sz="12" w:space="0" w:color="auto"/>
              <w:left w:val="nil"/>
              <w:bottom w:val="single" w:sz="12" w:space="0" w:color="auto"/>
              <w:right w:val="nil"/>
            </w:tcBorders>
            <w:shd w:val="clear" w:color="auto" w:fill="E2EFD9" w:themeFill="accent6" w:themeFillTint="33"/>
          </w:tcPr>
          <w:p w14:paraId="092B902B" w14:textId="77777777" w:rsidR="00FA4F2F" w:rsidRPr="004627C8" w:rsidRDefault="00FA4F2F" w:rsidP="000E17D0">
            <w:pPr>
              <w:spacing w:after="0" w:line="360" w:lineRule="auto"/>
              <w:jc w:val="both"/>
              <w:rPr>
                <w:rFonts w:ascii="Times New Roman" w:hAnsi="Times New Roman" w:cs="Times New Roman"/>
                <w:sz w:val="24"/>
                <w:szCs w:val="24"/>
              </w:rPr>
            </w:pPr>
            <w:r w:rsidRPr="004627C8">
              <w:rPr>
                <w:rFonts w:ascii="Times New Roman" w:hAnsi="Times New Roman" w:cs="Times New Roman"/>
                <w:sz w:val="24"/>
                <w:szCs w:val="24"/>
              </w:rPr>
              <w:t xml:space="preserve">       Actores Locales</w:t>
            </w:r>
          </w:p>
          <w:p w14:paraId="674675B2" w14:textId="77777777" w:rsidR="00FA4F2F" w:rsidRPr="004627C8" w:rsidRDefault="00FA4F2F"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F. Actor Local 2</w:t>
            </w:r>
          </w:p>
          <w:p w14:paraId="151E10B9" w14:textId="1EAC63B7" w:rsidR="00FA4F2F" w:rsidRPr="004627C8" w:rsidRDefault="00FA4F2F"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Presidente de A</w:t>
            </w:r>
            <w:r w:rsidR="001E7058" w:rsidRPr="004627C8">
              <w:rPr>
                <w:rFonts w:ascii="Times New Roman" w:hAnsi="Times New Roman" w:cs="Times New Roman"/>
                <w:sz w:val="24"/>
                <w:szCs w:val="24"/>
              </w:rPr>
              <w:t xml:space="preserve">DESCO </w:t>
            </w:r>
            <w:r w:rsidRPr="004627C8">
              <w:rPr>
                <w:rFonts w:ascii="Times New Roman" w:hAnsi="Times New Roman" w:cs="Times New Roman"/>
                <w:sz w:val="24"/>
                <w:szCs w:val="24"/>
              </w:rPr>
              <w:t>Buena Vista</w:t>
            </w:r>
          </w:p>
        </w:tc>
        <w:tc>
          <w:tcPr>
            <w:tcW w:w="3182" w:type="dxa"/>
            <w:tcBorders>
              <w:top w:val="single" w:sz="12" w:space="0" w:color="auto"/>
              <w:left w:val="nil"/>
              <w:bottom w:val="single" w:sz="12" w:space="0" w:color="auto"/>
              <w:right w:val="nil"/>
            </w:tcBorders>
            <w:shd w:val="clear" w:color="auto" w:fill="E2EFD9" w:themeFill="accent6" w:themeFillTint="33"/>
          </w:tcPr>
          <w:p w14:paraId="3D7441A1" w14:textId="77777777" w:rsidR="00FA4F2F" w:rsidRPr="004627C8" w:rsidRDefault="00FA4F2F" w:rsidP="000E17D0">
            <w:pPr>
              <w:spacing w:after="0" w:line="360" w:lineRule="auto"/>
              <w:rPr>
                <w:rFonts w:ascii="Times New Roman" w:hAnsi="Times New Roman" w:cs="Times New Roman"/>
                <w:sz w:val="24"/>
                <w:szCs w:val="24"/>
              </w:rPr>
            </w:pPr>
          </w:p>
          <w:p w14:paraId="30068EB6" w14:textId="77777777" w:rsidR="00FA4F2F" w:rsidRPr="004627C8" w:rsidRDefault="00FA4F2F"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G. Actor Local 3 </w:t>
            </w:r>
          </w:p>
          <w:p w14:paraId="069DB210" w14:textId="77777777" w:rsidR="00FA4F2F" w:rsidRPr="004627C8" w:rsidRDefault="00FA4F2F"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Adulto mayor del Caserío Pita Floja</w:t>
            </w:r>
          </w:p>
        </w:tc>
      </w:tr>
      <w:tr w:rsidR="004627C8" w:rsidRPr="004627C8" w14:paraId="3C6F2558" w14:textId="77777777" w:rsidTr="004333AE">
        <w:tc>
          <w:tcPr>
            <w:tcW w:w="2732" w:type="dxa"/>
            <w:tcBorders>
              <w:top w:val="single" w:sz="12" w:space="0" w:color="auto"/>
              <w:left w:val="nil"/>
              <w:bottom w:val="nil"/>
              <w:right w:val="nil"/>
            </w:tcBorders>
          </w:tcPr>
          <w:p w14:paraId="1B7BC8ED" w14:textId="77777777" w:rsidR="00FA4F2F" w:rsidRPr="004627C8" w:rsidRDefault="00FA4F2F"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 xml:space="preserve">Se buscó apoyo en la </w:t>
            </w:r>
          </w:p>
          <w:p w14:paraId="76D7E6EA" w14:textId="77777777" w:rsidR="00FA4F2F" w:rsidRPr="004627C8" w:rsidRDefault="00FA4F2F"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alcaldía.</w:t>
            </w:r>
          </w:p>
        </w:tc>
        <w:tc>
          <w:tcPr>
            <w:tcW w:w="2733" w:type="dxa"/>
            <w:tcBorders>
              <w:top w:val="single" w:sz="12" w:space="0" w:color="auto"/>
              <w:left w:val="nil"/>
              <w:bottom w:val="nil"/>
              <w:right w:val="nil"/>
            </w:tcBorders>
          </w:tcPr>
          <w:p w14:paraId="53C28F66" w14:textId="77777777" w:rsidR="00FA4F2F" w:rsidRPr="004627C8" w:rsidRDefault="00FA4F2F" w:rsidP="000E17D0">
            <w:pPr>
              <w:spacing w:after="80" w:line="360" w:lineRule="auto"/>
              <w:rPr>
                <w:rFonts w:ascii="Times New Roman" w:eastAsia="Arial" w:hAnsi="Times New Roman" w:cs="Times New Roman"/>
                <w:sz w:val="24"/>
                <w:szCs w:val="24"/>
              </w:rPr>
            </w:pPr>
            <w:r w:rsidRPr="004627C8">
              <w:rPr>
                <w:rFonts w:ascii="Times New Roman" w:hAnsi="Times New Roman" w:cs="Times New Roman"/>
                <w:sz w:val="24"/>
                <w:szCs w:val="24"/>
              </w:rPr>
              <w:t>Si, a la alcaldía.</w:t>
            </w:r>
          </w:p>
        </w:tc>
        <w:tc>
          <w:tcPr>
            <w:tcW w:w="3182" w:type="dxa"/>
            <w:tcBorders>
              <w:top w:val="single" w:sz="12" w:space="0" w:color="auto"/>
              <w:left w:val="nil"/>
              <w:bottom w:val="nil"/>
              <w:right w:val="nil"/>
            </w:tcBorders>
          </w:tcPr>
          <w:p w14:paraId="6A042793" w14:textId="77777777" w:rsidR="00FA4F2F" w:rsidRPr="004627C8" w:rsidRDefault="00FA4F2F" w:rsidP="000E17D0">
            <w:pPr>
              <w:spacing w:after="80" w:line="360" w:lineRule="auto"/>
              <w:jc w:val="both"/>
              <w:rPr>
                <w:rFonts w:ascii="Times New Roman" w:hAnsi="Times New Roman" w:cs="Times New Roman"/>
                <w:b/>
                <w:bCs/>
                <w:sz w:val="24"/>
                <w:szCs w:val="24"/>
              </w:rPr>
            </w:pPr>
            <w:r w:rsidRPr="004627C8">
              <w:rPr>
                <w:rFonts w:ascii="Times New Roman" w:hAnsi="Times New Roman" w:cs="Times New Roman"/>
                <w:sz w:val="24"/>
                <w:szCs w:val="24"/>
              </w:rPr>
              <w:t xml:space="preserve"> A la alcaldía</w:t>
            </w:r>
          </w:p>
        </w:tc>
      </w:tr>
    </w:tbl>
    <w:p w14:paraId="1B9CDC5E" w14:textId="77777777" w:rsidR="007E64C5" w:rsidRPr="004627C8" w:rsidRDefault="00FA4F2F" w:rsidP="000E17D0">
      <w:pPr>
        <w:pBdr>
          <w:top w:val="single" w:sz="12" w:space="4" w:color="auto"/>
        </w:pBdr>
        <w:spacing w:after="80" w:line="360" w:lineRule="auto"/>
        <w:jc w:val="both"/>
        <w:rPr>
          <w:rFonts w:ascii="Times New Roman" w:hAnsi="Times New Roman" w:cs="Times New Roman"/>
          <w:sz w:val="24"/>
          <w:szCs w:val="24"/>
        </w:rPr>
      </w:pPr>
      <w:bookmarkStart w:id="2255" w:name="_Hlk189545940"/>
      <w:r w:rsidRPr="004627C8">
        <w:rPr>
          <w:rFonts w:ascii="Times New Roman" w:eastAsia="Times New Roman" w:hAnsi="Times New Roman" w:cs="Times New Roman"/>
          <w:sz w:val="24"/>
          <w:szCs w:val="24"/>
          <w:lang w:eastAsia="es-SV"/>
        </w:rPr>
        <w:t xml:space="preserve">Fuente: Propia a partir de entrevista a </w:t>
      </w:r>
      <w:r w:rsidRPr="004627C8">
        <w:rPr>
          <w:rFonts w:ascii="Times New Roman" w:hAnsi="Times New Roman" w:cs="Times New Roman"/>
          <w:sz w:val="24"/>
          <w:szCs w:val="24"/>
        </w:rPr>
        <w:t>Actores Locales</w:t>
      </w:r>
      <w:bookmarkEnd w:id="2255"/>
    </w:p>
    <w:p w14:paraId="2B203FEF" w14:textId="340E1733" w:rsidR="00FA4F2F" w:rsidRPr="004627C8" w:rsidRDefault="00FA4F2F" w:rsidP="000E17D0">
      <w:pPr>
        <w:pBdr>
          <w:top w:val="single" w:sz="12" w:space="4" w:color="auto"/>
        </w:pBdr>
        <w:spacing w:after="80" w:line="360" w:lineRule="auto"/>
        <w:ind w:firstLine="720"/>
        <w:jc w:val="both"/>
        <w:rPr>
          <w:rFonts w:ascii="Times New Roman" w:eastAsiaTheme="minorHAnsi" w:hAnsi="Times New Roman" w:cs="Times New Roman"/>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t xml:space="preserve">Se observa que los </w:t>
      </w:r>
      <w:r w:rsidR="006C4A1D" w:rsidRPr="004627C8">
        <w:rPr>
          <w:rFonts w:ascii="Times New Roman" w:eastAsiaTheme="minorHAnsi" w:hAnsi="Times New Roman" w:cs="Times New Roman"/>
          <w:kern w:val="2"/>
          <w:sz w:val="24"/>
          <w:szCs w:val="24"/>
          <w14:ligatures w14:val="standardContextual"/>
        </w:rPr>
        <w:t>A</w:t>
      </w:r>
      <w:r w:rsidRPr="004627C8">
        <w:rPr>
          <w:rFonts w:ascii="Times New Roman" w:eastAsiaTheme="minorHAnsi" w:hAnsi="Times New Roman" w:cs="Times New Roman"/>
          <w:kern w:val="2"/>
          <w:sz w:val="24"/>
          <w:szCs w:val="24"/>
          <w14:ligatures w14:val="standardContextual"/>
        </w:rPr>
        <w:t xml:space="preserve">ctores </w:t>
      </w:r>
      <w:r w:rsidR="006C4A1D" w:rsidRPr="004627C8">
        <w:rPr>
          <w:rFonts w:ascii="Times New Roman" w:eastAsiaTheme="minorHAnsi" w:hAnsi="Times New Roman" w:cs="Times New Roman"/>
          <w:kern w:val="2"/>
          <w:sz w:val="24"/>
          <w:szCs w:val="24"/>
          <w14:ligatures w14:val="standardContextual"/>
        </w:rPr>
        <w:t>L</w:t>
      </w:r>
      <w:r w:rsidRPr="004627C8">
        <w:rPr>
          <w:rFonts w:ascii="Times New Roman" w:eastAsiaTheme="minorHAnsi" w:hAnsi="Times New Roman" w:cs="Times New Roman"/>
          <w:kern w:val="2"/>
          <w:sz w:val="24"/>
          <w:szCs w:val="24"/>
          <w14:ligatures w14:val="standardContextual"/>
        </w:rPr>
        <w:t>ocales hacen referencia al apoyo solicitado a la alcaldía, para resolver el problema de la escasez del agua.</w:t>
      </w:r>
      <w:r w:rsidR="006C4A1D" w:rsidRPr="004627C8">
        <w:rPr>
          <w:rFonts w:ascii="Times New Roman" w:eastAsiaTheme="minorHAnsi" w:hAnsi="Times New Roman" w:cs="Times New Roman"/>
          <w:kern w:val="2"/>
          <w:sz w:val="24"/>
          <w:szCs w:val="24"/>
          <w14:ligatures w14:val="standardContextual"/>
        </w:rPr>
        <w:t xml:space="preserve"> </w:t>
      </w:r>
      <w:r w:rsidRPr="004627C8">
        <w:rPr>
          <w:rFonts w:ascii="Times New Roman" w:eastAsiaTheme="minorHAnsi" w:hAnsi="Times New Roman" w:cs="Times New Roman"/>
          <w:kern w:val="2"/>
          <w:sz w:val="24"/>
          <w:szCs w:val="24"/>
          <w14:ligatures w14:val="standardContextual"/>
        </w:rPr>
        <w:t xml:space="preserve">Cabe destacar que, para </w:t>
      </w:r>
      <w:r w:rsidR="006C4A1D" w:rsidRPr="004627C8">
        <w:rPr>
          <w:rFonts w:ascii="Times New Roman" w:eastAsiaTheme="minorHAnsi" w:hAnsi="Times New Roman" w:cs="Times New Roman"/>
          <w:kern w:val="2"/>
          <w:sz w:val="24"/>
          <w:szCs w:val="24"/>
          <w14:ligatures w14:val="standardContextual"/>
        </w:rPr>
        <w:t>ellos,</w:t>
      </w:r>
      <w:r w:rsidRPr="004627C8">
        <w:rPr>
          <w:rFonts w:ascii="Times New Roman" w:eastAsiaTheme="minorHAnsi" w:hAnsi="Times New Roman" w:cs="Times New Roman"/>
          <w:kern w:val="2"/>
          <w:sz w:val="24"/>
          <w:szCs w:val="24"/>
          <w14:ligatures w14:val="standardContextual"/>
        </w:rPr>
        <w:t xml:space="preserve"> la alcaldía es percibida como una institución a la que pueden acudir para abordar problemáticas relacionadas con el agua; sin embargo, la municipalidad parece carecer de la capacidad para responder a la situación en Pita Floja, ya que la reducción del caudal de la fuente de agua es un problema que, al parecer, se ha desarrollado durante varias décadas y no ha sido solventado.</w:t>
      </w:r>
    </w:p>
    <w:p w14:paraId="5D835028" w14:textId="7936436A" w:rsidR="004333AE" w:rsidRPr="004627C8" w:rsidRDefault="004333AE"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r w:rsidRPr="004627C8">
        <w:rPr>
          <w:rFonts w:ascii="Times New Roman" w:hAnsi="Times New Roman" w:cs="Times New Roman"/>
          <w:sz w:val="24"/>
          <w:szCs w:val="24"/>
        </w:rPr>
        <w:lastRenderedPageBreak/>
        <w:t xml:space="preserve">Luego, se exploró si los participantes tenían conocimiento o habían participado en la elaboración de un Plan Estratégico Municipal que incluyera sus demandas relacionadas con la problemática de la disminución del agua, a lo cual se obtuvieron los resultados que se </w:t>
      </w:r>
      <w:r w:rsidR="006C4A1D" w:rsidRPr="004627C8">
        <w:rPr>
          <w:rFonts w:ascii="Times New Roman" w:hAnsi="Times New Roman" w:cs="Times New Roman"/>
          <w:sz w:val="24"/>
          <w:szCs w:val="24"/>
        </w:rPr>
        <w:t>presentan a</w:t>
      </w:r>
      <w:r w:rsidRPr="004627C8">
        <w:rPr>
          <w:rFonts w:ascii="Times New Roman" w:hAnsi="Times New Roman" w:cs="Times New Roman"/>
          <w:sz w:val="24"/>
          <w:szCs w:val="24"/>
        </w:rPr>
        <w:t xml:space="preserve"> </w:t>
      </w:r>
      <w:r w:rsidR="001C7A81" w:rsidRPr="004627C8">
        <w:rPr>
          <w:rFonts w:ascii="Times New Roman" w:hAnsi="Times New Roman" w:cs="Times New Roman"/>
          <w:sz w:val="24"/>
          <w:szCs w:val="24"/>
        </w:rPr>
        <w:t>en la tabla siguiente:</w:t>
      </w:r>
    </w:p>
    <w:p w14:paraId="4DF5550F" w14:textId="42590C23" w:rsidR="00FA4F2F" w:rsidRPr="004627C8" w:rsidRDefault="00FA4F2F" w:rsidP="000E17D0">
      <w:pPr>
        <w:spacing w:after="0" w:line="360" w:lineRule="auto"/>
        <w:jc w:val="both"/>
        <w:rPr>
          <w:rFonts w:ascii="Times New Roman" w:eastAsiaTheme="minorHAnsi" w:hAnsi="Times New Roman" w:cs="Times New Roman"/>
          <w:b/>
          <w:bCs/>
          <w:kern w:val="2"/>
          <w:sz w:val="24"/>
          <w:szCs w:val="24"/>
          <w14:ligatures w14:val="standardContextual"/>
        </w:rPr>
      </w:pPr>
      <w:r w:rsidRPr="004627C8">
        <w:rPr>
          <w:rFonts w:ascii="Times New Roman" w:eastAsiaTheme="minorHAnsi" w:hAnsi="Times New Roman" w:cs="Times New Roman"/>
          <w:b/>
          <w:bCs/>
          <w:kern w:val="2"/>
          <w:sz w:val="24"/>
          <w:szCs w:val="24"/>
          <w14:ligatures w14:val="standardContextual"/>
        </w:rPr>
        <w:t>Tabla 1</w:t>
      </w:r>
      <w:r w:rsidR="004333AE" w:rsidRPr="004627C8">
        <w:rPr>
          <w:rFonts w:ascii="Times New Roman" w:eastAsiaTheme="minorHAnsi" w:hAnsi="Times New Roman" w:cs="Times New Roman"/>
          <w:b/>
          <w:bCs/>
          <w:kern w:val="2"/>
          <w:sz w:val="24"/>
          <w:szCs w:val="24"/>
          <w14:ligatures w14:val="standardContextual"/>
        </w:rPr>
        <w:t>2</w:t>
      </w:r>
    </w:p>
    <w:p w14:paraId="57CCF51E" w14:textId="77777777" w:rsidR="00FA4F2F" w:rsidRPr="004627C8" w:rsidRDefault="00FA4F2F" w:rsidP="000E17D0">
      <w:pPr>
        <w:spacing w:after="0" w:line="360" w:lineRule="auto"/>
        <w:jc w:val="both"/>
        <w:rPr>
          <w:rFonts w:ascii="Times New Roman" w:eastAsia="Arial" w:hAnsi="Times New Roman" w:cs="Times New Roman"/>
          <w:i/>
          <w:iCs/>
          <w:kern w:val="2"/>
          <w:sz w:val="24"/>
          <w:szCs w:val="24"/>
          <w14:ligatures w14:val="standardContextual"/>
        </w:rPr>
      </w:pPr>
      <w:r w:rsidRPr="004627C8">
        <w:rPr>
          <w:rFonts w:ascii="Times New Roman" w:hAnsi="Times New Roman" w:cs="Times New Roman"/>
          <w:i/>
          <w:iCs/>
          <w:sz w:val="24"/>
          <w:szCs w:val="24"/>
        </w:rPr>
        <w:t>Participación comunitaria en la elaboración de un Plan Estratégico Municipal sobre la escasez de agua</w:t>
      </w:r>
    </w:p>
    <w:tbl>
      <w:tblPr>
        <w:tblStyle w:val="Tablaconcuadrcula"/>
        <w:tblW w:w="8505" w:type="dxa"/>
        <w:tblInd w:w="0" w:type="dxa"/>
        <w:tblLook w:val="04A0" w:firstRow="1" w:lastRow="0" w:firstColumn="1" w:lastColumn="0" w:noHBand="0" w:noVBand="1"/>
      </w:tblPr>
      <w:tblGrid>
        <w:gridCol w:w="2732"/>
        <w:gridCol w:w="2733"/>
        <w:gridCol w:w="3040"/>
      </w:tblGrid>
      <w:tr w:rsidR="004627C8" w:rsidRPr="004627C8" w14:paraId="626333C4" w14:textId="77777777" w:rsidTr="00293B17">
        <w:tc>
          <w:tcPr>
            <w:tcW w:w="2732" w:type="dxa"/>
            <w:tcBorders>
              <w:top w:val="single" w:sz="12" w:space="0" w:color="auto"/>
              <w:left w:val="nil"/>
              <w:bottom w:val="single" w:sz="12" w:space="0" w:color="auto"/>
              <w:right w:val="nil"/>
            </w:tcBorders>
            <w:shd w:val="clear" w:color="auto" w:fill="E2EFD9" w:themeFill="accent6" w:themeFillTint="33"/>
          </w:tcPr>
          <w:p w14:paraId="6CE4637A" w14:textId="77777777" w:rsidR="00FA4F2F" w:rsidRPr="004627C8" w:rsidRDefault="00FA4F2F" w:rsidP="000E17D0">
            <w:pPr>
              <w:spacing w:after="0" w:line="360" w:lineRule="auto"/>
              <w:rPr>
                <w:rFonts w:ascii="Times New Roman" w:hAnsi="Times New Roman" w:cs="Times New Roman"/>
                <w:sz w:val="24"/>
                <w:szCs w:val="24"/>
              </w:rPr>
            </w:pPr>
          </w:p>
          <w:p w14:paraId="10C92886" w14:textId="77777777" w:rsidR="00FA4F2F" w:rsidRPr="004627C8" w:rsidRDefault="00FA4F2F"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 Actor Local 1</w:t>
            </w:r>
          </w:p>
          <w:p w14:paraId="1024510F" w14:textId="781BE414" w:rsidR="00FA4F2F" w:rsidRPr="004627C8" w:rsidRDefault="00FA4F2F"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Expresidenta de A</w:t>
            </w:r>
            <w:r w:rsidR="001E7058" w:rsidRPr="004627C8">
              <w:rPr>
                <w:rFonts w:ascii="Times New Roman" w:hAnsi="Times New Roman" w:cs="Times New Roman"/>
                <w:sz w:val="24"/>
                <w:szCs w:val="24"/>
              </w:rPr>
              <w:t xml:space="preserve">DESCO </w:t>
            </w:r>
            <w:r w:rsidRPr="004627C8">
              <w:rPr>
                <w:rFonts w:ascii="Times New Roman" w:hAnsi="Times New Roman" w:cs="Times New Roman"/>
                <w:sz w:val="24"/>
                <w:szCs w:val="24"/>
              </w:rPr>
              <w:t>Buena Vista</w:t>
            </w:r>
          </w:p>
        </w:tc>
        <w:tc>
          <w:tcPr>
            <w:tcW w:w="2733" w:type="dxa"/>
            <w:tcBorders>
              <w:top w:val="single" w:sz="12" w:space="0" w:color="auto"/>
              <w:left w:val="nil"/>
              <w:bottom w:val="single" w:sz="12" w:space="0" w:color="auto"/>
              <w:right w:val="nil"/>
            </w:tcBorders>
            <w:shd w:val="clear" w:color="auto" w:fill="E2EFD9" w:themeFill="accent6" w:themeFillTint="33"/>
          </w:tcPr>
          <w:p w14:paraId="5C465EA6" w14:textId="77777777" w:rsidR="00FA4F2F" w:rsidRPr="004627C8" w:rsidRDefault="00FA4F2F"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Actores Locales</w:t>
            </w:r>
          </w:p>
          <w:p w14:paraId="12A9FAF9" w14:textId="77777777" w:rsidR="00FA4F2F" w:rsidRPr="004627C8" w:rsidRDefault="00FA4F2F"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F. Actor Local 2</w:t>
            </w:r>
          </w:p>
          <w:p w14:paraId="1E0DCED1" w14:textId="6D955244" w:rsidR="00FA4F2F" w:rsidRPr="004627C8" w:rsidRDefault="00FA4F2F"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Presidente de A</w:t>
            </w:r>
            <w:r w:rsidR="001E7058" w:rsidRPr="004627C8">
              <w:rPr>
                <w:rFonts w:ascii="Times New Roman" w:hAnsi="Times New Roman" w:cs="Times New Roman"/>
                <w:sz w:val="24"/>
                <w:szCs w:val="24"/>
              </w:rPr>
              <w:t xml:space="preserve">DESCO </w:t>
            </w:r>
            <w:r w:rsidRPr="004627C8">
              <w:rPr>
                <w:rFonts w:ascii="Times New Roman" w:hAnsi="Times New Roman" w:cs="Times New Roman"/>
                <w:sz w:val="24"/>
                <w:szCs w:val="24"/>
              </w:rPr>
              <w:t>Buena Vista</w:t>
            </w:r>
          </w:p>
        </w:tc>
        <w:tc>
          <w:tcPr>
            <w:tcW w:w="3040" w:type="dxa"/>
            <w:tcBorders>
              <w:top w:val="single" w:sz="12" w:space="0" w:color="auto"/>
              <w:left w:val="nil"/>
              <w:bottom w:val="single" w:sz="12" w:space="0" w:color="auto"/>
              <w:right w:val="nil"/>
            </w:tcBorders>
            <w:shd w:val="clear" w:color="auto" w:fill="E2EFD9" w:themeFill="accent6" w:themeFillTint="33"/>
          </w:tcPr>
          <w:p w14:paraId="12C3EFC9" w14:textId="77777777" w:rsidR="00FA4F2F" w:rsidRPr="004627C8" w:rsidRDefault="00FA4F2F" w:rsidP="000E17D0">
            <w:pPr>
              <w:spacing w:after="0" w:line="360" w:lineRule="auto"/>
              <w:rPr>
                <w:rFonts w:ascii="Times New Roman" w:hAnsi="Times New Roman" w:cs="Times New Roman"/>
                <w:sz w:val="24"/>
                <w:szCs w:val="24"/>
              </w:rPr>
            </w:pPr>
          </w:p>
          <w:p w14:paraId="01D2ACEB" w14:textId="77777777" w:rsidR="00FA4F2F" w:rsidRPr="004627C8" w:rsidRDefault="00FA4F2F"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G. Actor Local 3 </w:t>
            </w:r>
          </w:p>
          <w:p w14:paraId="0A405E02" w14:textId="77777777" w:rsidR="00FA4F2F" w:rsidRPr="004627C8" w:rsidRDefault="00FA4F2F"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Adulto mayor del Caserío Pita Floja</w:t>
            </w:r>
          </w:p>
        </w:tc>
      </w:tr>
      <w:tr w:rsidR="004627C8" w:rsidRPr="004627C8" w14:paraId="429DED74" w14:textId="77777777" w:rsidTr="00293B17">
        <w:tc>
          <w:tcPr>
            <w:tcW w:w="2732" w:type="dxa"/>
            <w:tcBorders>
              <w:top w:val="single" w:sz="12" w:space="0" w:color="auto"/>
              <w:left w:val="nil"/>
              <w:bottom w:val="nil"/>
              <w:right w:val="nil"/>
            </w:tcBorders>
          </w:tcPr>
          <w:p w14:paraId="12C5CA27" w14:textId="77777777" w:rsidR="00FA4F2F" w:rsidRPr="004627C8" w:rsidRDefault="00FA4F2F"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 xml:space="preserve">            No</w:t>
            </w:r>
          </w:p>
        </w:tc>
        <w:tc>
          <w:tcPr>
            <w:tcW w:w="2733" w:type="dxa"/>
            <w:tcBorders>
              <w:top w:val="single" w:sz="12" w:space="0" w:color="auto"/>
              <w:left w:val="nil"/>
              <w:bottom w:val="nil"/>
              <w:right w:val="nil"/>
            </w:tcBorders>
          </w:tcPr>
          <w:p w14:paraId="48E8EA32" w14:textId="77777777" w:rsidR="00FA4F2F" w:rsidRPr="004627C8" w:rsidRDefault="00FA4F2F" w:rsidP="000E17D0">
            <w:pPr>
              <w:spacing w:after="80" w:line="360" w:lineRule="auto"/>
              <w:rPr>
                <w:rFonts w:ascii="Times New Roman" w:eastAsia="Arial" w:hAnsi="Times New Roman" w:cs="Times New Roman"/>
                <w:sz w:val="24"/>
                <w:szCs w:val="24"/>
              </w:rPr>
            </w:pPr>
            <w:r w:rsidRPr="004627C8">
              <w:rPr>
                <w:rFonts w:ascii="Times New Roman" w:hAnsi="Times New Roman" w:cs="Times New Roman"/>
                <w:sz w:val="24"/>
                <w:szCs w:val="24"/>
              </w:rPr>
              <w:t xml:space="preserve">           No</w:t>
            </w:r>
          </w:p>
        </w:tc>
        <w:tc>
          <w:tcPr>
            <w:tcW w:w="3040" w:type="dxa"/>
            <w:tcBorders>
              <w:top w:val="single" w:sz="12" w:space="0" w:color="auto"/>
              <w:left w:val="nil"/>
              <w:bottom w:val="nil"/>
              <w:right w:val="nil"/>
            </w:tcBorders>
          </w:tcPr>
          <w:p w14:paraId="2A6D6A90" w14:textId="77777777" w:rsidR="00FA4F2F" w:rsidRPr="004627C8" w:rsidRDefault="00FA4F2F" w:rsidP="000E17D0">
            <w:pPr>
              <w:spacing w:after="80" w:line="360" w:lineRule="auto"/>
              <w:rPr>
                <w:rFonts w:ascii="Times New Roman" w:hAnsi="Times New Roman" w:cs="Times New Roman"/>
                <w:b/>
                <w:bCs/>
                <w:sz w:val="24"/>
                <w:szCs w:val="24"/>
              </w:rPr>
            </w:pPr>
            <w:r w:rsidRPr="004627C8">
              <w:rPr>
                <w:rFonts w:ascii="Times New Roman" w:hAnsi="Times New Roman" w:cs="Times New Roman"/>
                <w:sz w:val="24"/>
                <w:szCs w:val="24"/>
              </w:rPr>
              <w:t xml:space="preserve">             No</w:t>
            </w:r>
          </w:p>
        </w:tc>
      </w:tr>
    </w:tbl>
    <w:p w14:paraId="3FAB5E7F" w14:textId="77777777" w:rsidR="00FA4F2F" w:rsidRPr="004627C8" w:rsidRDefault="00FA4F2F" w:rsidP="000E17D0">
      <w:pPr>
        <w:pBdr>
          <w:top w:val="single" w:sz="12" w:space="1" w:color="auto"/>
        </w:pBdr>
        <w:spacing w:after="80" w:line="360" w:lineRule="auto"/>
        <w:jc w:val="both"/>
        <w:rPr>
          <w:rFonts w:ascii="Times New Roman" w:eastAsia="Times New Roman" w:hAnsi="Times New Roman" w:cs="Times New Roman"/>
          <w:kern w:val="2"/>
          <w:sz w:val="24"/>
          <w:szCs w:val="24"/>
          <w:lang w:eastAsia="es-SV"/>
          <w14:ligatures w14:val="standardContextual"/>
        </w:rPr>
      </w:pPr>
      <w:r w:rsidRPr="004627C8">
        <w:rPr>
          <w:rFonts w:ascii="Times New Roman" w:eastAsia="Times New Roman" w:hAnsi="Times New Roman" w:cs="Times New Roman"/>
          <w:sz w:val="24"/>
          <w:szCs w:val="24"/>
          <w:lang w:eastAsia="es-SV"/>
        </w:rPr>
        <w:t>Fuente: Propia a partir de entrevista a Actores Locales</w:t>
      </w:r>
    </w:p>
    <w:p w14:paraId="6D2E48AB" w14:textId="77777777" w:rsidR="006C4A1D" w:rsidRPr="004627C8" w:rsidRDefault="00FA4F2F" w:rsidP="000E17D0">
      <w:pPr>
        <w:pBdr>
          <w:top w:val="single" w:sz="12" w:space="1" w:color="auto"/>
        </w:pBdr>
        <w:spacing w:after="80" w:line="360" w:lineRule="auto"/>
        <w:ind w:firstLine="720"/>
        <w:jc w:val="both"/>
        <w:rPr>
          <w:rFonts w:ascii="Times New Roman" w:eastAsia="Times New Roman" w:hAnsi="Times New Roman" w:cs="Times New Roman"/>
          <w:sz w:val="24"/>
          <w:szCs w:val="24"/>
          <w:lang w:eastAsia="es-SV"/>
        </w:rPr>
      </w:pPr>
      <w:r w:rsidRPr="004627C8">
        <w:rPr>
          <w:rFonts w:ascii="Times New Roman" w:eastAsia="Times New Roman" w:hAnsi="Times New Roman" w:cs="Times New Roman"/>
          <w:sz w:val="24"/>
          <w:szCs w:val="24"/>
          <w:lang w:eastAsia="es-SV"/>
        </w:rPr>
        <w:t xml:space="preserve">Según lo expresado por los </w:t>
      </w:r>
      <w:r w:rsidR="006C4A1D" w:rsidRPr="004627C8">
        <w:rPr>
          <w:rFonts w:ascii="Times New Roman" w:eastAsia="Times New Roman" w:hAnsi="Times New Roman" w:cs="Times New Roman"/>
          <w:sz w:val="24"/>
          <w:szCs w:val="24"/>
          <w:lang w:eastAsia="es-SV"/>
        </w:rPr>
        <w:t>A</w:t>
      </w:r>
      <w:r w:rsidRPr="004627C8">
        <w:rPr>
          <w:rFonts w:ascii="Times New Roman" w:eastAsia="Times New Roman" w:hAnsi="Times New Roman" w:cs="Times New Roman"/>
          <w:sz w:val="24"/>
          <w:szCs w:val="24"/>
          <w:lang w:eastAsia="es-SV"/>
        </w:rPr>
        <w:t xml:space="preserve">ctores </w:t>
      </w:r>
      <w:r w:rsidR="006C4A1D" w:rsidRPr="004627C8">
        <w:rPr>
          <w:rFonts w:ascii="Times New Roman" w:eastAsia="Times New Roman" w:hAnsi="Times New Roman" w:cs="Times New Roman"/>
          <w:sz w:val="24"/>
          <w:szCs w:val="24"/>
          <w:lang w:eastAsia="es-SV"/>
        </w:rPr>
        <w:t>L</w:t>
      </w:r>
      <w:r w:rsidRPr="004627C8">
        <w:rPr>
          <w:rFonts w:ascii="Times New Roman" w:eastAsia="Times New Roman" w:hAnsi="Times New Roman" w:cs="Times New Roman"/>
          <w:sz w:val="24"/>
          <w:szCs w:val="24"/>
          <w:lang w:eastAsia="es-SV"/>
        </w:rPr>
        <w:t xml:space="preserve">ocales, no tienen conocimiento de ningún Plan Estratégico Municipal, tampoco han participado en su elaboración, de tal manera que no pueden asegurar que sus demandas sobre la resolución de la disminución del caudal de agua de la Fuente Pita Floja puedan resolverse. </w:t>
      </w:r>
    </w:p>
    <w:p w14:paraId="2C55026F" w14:textId="2465B71B" w:rsidR="00FA4F2F" w:rsidRPr="004627C8" w:rsidRDefault="00FA4F2F" w:rsidP="000E17D0">
      <w:pPr>
        <w:pBdr>
          <w:top w:val="single" w:sz="12" w:space="1" w:color="auto"/>
        </w:pBdr>
        <w:spacing w:after="80" w:line="360" w:lineRule="auto"/>
        <w:ind w:firstLine="720"/>
        <w:jc w:val="both"/>
        <w:rPr>
          <w:rFonts w:ascii="Times New Roman" w:eastAsia="Times New Roman" w:hAnsi="Times New Roman" w:cs="Times New Roman"/>
          <w:sz w:val="24"/>
          <w:szCs w:val="24"/>
          <w:lang w:eastAsia="es-SV"/>
        </w:rPr>
      </w:pPr>
      <w:r w:rsidRPr="004627C8">
        <w:rPr>
          <w:rFonts w:ascii="Times New Roman" w:eastAsia="Times New Roman" w:hAnsi="Times New Roman" w:cs="Times New Roman"/>
          <w:sz w:val="24"/>
          <w:szCs w:val="24"/>
          <w:lang w:eastAsia="es-SV"/>
        </w:rPr>
        <w:t>Por otra parte, se puede inferir que esa ausencia de participación en los planes municipales son una de las razones por las cuales no se han realizado acciones preventivas para resolver el problema.</w:t>
      </w:r>
    </w:p>
    <w:p w14:paraId="36B25162" w14:textId="77777777" w:rsidR="00CD2AF9" w:rsidRPr="004627C8" w:rsidRDefault="00CD2AF9" w:rsidP="000E17D0">
      <w:pPr>
        <w:pBdr>
          <w:top w:val="single" w:sz="12" w:space="1" w:color="auto"/>
        </w:pBdr>
        <w:spacing w:after="80" w:line="360" w:lineRule="auto"/>
        <w:ind w:firstLine="720"/>
        <w:jc w:val="both"/>
        <w:rPr>
          <w:rFonts w:ascii="Times New Roman" w:hAnsi="Times New Roman" w:cs="Times New Roman"/>
          <w:sz w:val="24"/>
          <w:szCs w:val="24"/>
        </w:rPr>
      </w:pPr>
      <w:bookmarkStart w:id="2256" w:name="_Hlk189554441"/>
    </w:p>
    <w:p w14:paraId="0D74AA91" w14:textId="77777777" w:rsidR="00CD2AF9" w:rsidRPr="004627C8" w:rsidRDefault="00CD2AF9" w:rsidP="000E17D0">
      <w:pPr>
        <w:pBdr>
          <w:top w:val="single" w:sz="12" w:space="1" w:color="auto"/>
        </w:pBdr>
        <w:spacing w:after="80" w:line="360" w:lineRule="auto"/>
        <w:ind w:firstLine="720"/>
        <w:jc w:val="both"/>
        <w:rPr>
          <w:rFonts w:ascii="Times New Roman" w:hAnsi="Times New Roman" w:cs="Times New Roman"/>
          <w:sz w:val="24"/>
          <w:szCs w:val="24"/>
        </w:rPr>
      </w:pPr>
    </w:p>
    <w:p w14:paraId="1D59FEF1" w14:textId="77777777" w:rsidR="00CD2AF9" w:rsidRPr="004627C8" w:rsidRDefault="00CD2AF9" w:rsidP="000E17D0">
      <w:pPr>
        <w:pBdr>
          <w:top w:val="single" w:sz="12" w:space="1" w:color="auto"/>
        </w:pBdr>
        <w:spacing w:after="80" w:line="360" w:lineRule="auto"/>
        <w:ind w:firstLine="720"/>
        <w:jc w:val="both"/>
        <w:rPr>
          <w:rFonts w:ascii="Times New Roman" w:hAnsi="Times New Roman" w:cs="Times New Roman"/>
          <w:sz w:val="24"/>
          <w:szCs w:val="24"/>
        </w:rPr>
      </w:pPr>
    </w:p>
    <w:p w14:paraId="3CB2CE8A" w14:textId="77777777" w:rsidR="00CD2AF9" w:rsidRPr="004627C8" w:rsidRDefault="00CD2AF9" w:rsidP="000E17D0">
      <w:pPr>
        <w:pBdr>
          <w:top w:val="single" w:sz="12" w:space="1" w:color="auto"/>
        </w:pBdr>
        <w:spacing w:after="80" w:line="360" w:lineRule="auto"/>
        <w:ind w:firstLine="720"/>
        <w:jc w:val="both"/>
        <w:rPr>
          <w:rFonts w:ascii="Times New Roman" w:hAnsi="Times New Roman" w:cs="Times New Roman"/>
          <w:sz w:val="24"/>
          <w:szCs w:val="24"/>
        </w:rPr>
      </w:pPr>
    </w:p>
    <w:p w14:paraId="4A3D89A6" w14:textId="77777777" w:rsidR="00CD2AF9" w:rsidRPr="004627C8" w:rsidRDefault="00CD2AF9" w:rsidP="000E17D0">
      <w:pPr>
        <w:pBdr>
          <w:top w:val="single" w:sz="12" w:space="1" w:color="auto"/>
        </w:pBdr>
        <w:spacing w:after="80" w:line="360" w:lineRule="auto"/>
        <w:ind w:firstLine="720"/>
        <w:jc w:val="both"/>
        <w:rPr>
          <w:rFonts w:ascii="Times New Roman" w:hAnsi="Times New Roman" w:cs="Times New Roman"/>
          <w:sz w:val="24"/>
          <w:szCs w:val="24"/>
        </w:rPr>
      </w:pPr>
    </w:p>
    <w:p w14:paraId="02CCA99D" w14:textId="77777777" w:rsidR="00CD2AF9" w:rsidRPr="004627C8" w:rsidRDefault="00CD2AF9" w:rsidP="000E17D0">
      <w:pPr>
        <w:pBdr>
          <w:top w:val="single" w:sz="12" w:space="1" w:color="auto"/>
        </w:pBdr>
        <w:spacing w:after="80" w:line="360" w:lineRule="auto"/>
        <w:ind w:firstLine="720"/>
        <w:jc w:val="both"/>
        <w:rPr>
          <w:rFonts w:ascii="Times New Roman" w:hAnsi="Times New Roman" w:cs="Times New Roman"/>
          <w:sz w:val="24"/>
          <w:szCs w:val="24"/>
        </w:rPr>
      </w:pPr>
    </w:p>
    <w:p w14:paraId="3C10229B" w14:textId="77777777" w:rsidR="00CD2AF9" w:rsidRPr="004627C8" w:rsidRDefault="00CD2AF9" w:rsidP="000E17D0">
      <w:pPr>
        <w:pBdr>
          <w:top w:val="single" w:sz="12" w:space="1" w:color="auto"/>
        </w:pBdr>
        <w:spacing w:after="80" w:line="360" w:lineRule="auto"/>
        <w:ind w:firstLine="720"/>
        <w:jc w:val="both"/>
        <w:rPr>
          <w:rFonts w:ascii="Times New Roman" w:hAnsi="Times New Roman" w:cs="Times New Roman"/>
          <w:sz w:val="24"/>
          <w:szCs w:val="24"/>
        </w:rPr>
      </w:pPr>
    </w:p>
    <w:p w14:paraId="76B56615" w14:textId="1D3B5D5D" w:rsidR="00FA4F2F" w:rsidRPr="004627C8" w:rsidRDefault="00053596" w:rsidP="000E17D0">
      <w:pPr>
        <w:pBdr>
          <w:top w:val="single" w:sz="12" w:space="1" w:color="auto"/>
        </w:pBdr>
        <w:spacing w:after="80" w:line="360" w:lineRule="auto"/>
        <w:ind w:firstLine="720"/>
        <w:jc w:val="both"/>
        <w:rPr>
          <w:rFonts w:ascii="Times New Roman" w:eastAsia="Times New Roman" w:hAnsi="Times New Roman" w:cs="Times New Roman"/>
          <w:kern w:val="2"/>
          <w:sz w:val="24"/>
          <w:szCs w:val="24"/>
          <w:lang w:eastAsia="es-SV"/>
          <w14:ligatures w14:val="standardContextual"/>
        </w:rPr>
      </w:pPr>
      <w:r w:rsidRPr="004627C8">
        <w:rPr>
          <w:rFonts w:ascii="Times New Roman" w:hAnsi="Times New Roman" w:cs="Times New Roman"/>
          <w:sz w:val="24"/>
          <w:szCs w:val="24"/>
        </w:rPr>
        <w:lastRenderedPageBreak/>
        <w:t>También s</w:t>
      </w:r>
      <w:r w:rsidR="004333AE" w:rsidRPr="004627C8">
        <w:rPr>
          <w:rFonts w:ascii="Times New Roman" w:hAnsi="Times New Roman" w:cs="Times New Roman"/>
          <w:sz w:val="24"/>
          <w:szCs w:val="24"/>
        </w:rPr>
        <w:t xml:space="preserve">e </w:t>
      </w:r>
      <w:r w:rsidR="007E64C5" w:rsidRPr="004627C8">
        <w:rPr>
          <w:rFonts w:ascii="Times New Roman" w:hAnsi="Times New Roman" w:cs="Times New Roman"/>
          <w:sz w:val="24"/>
          <w:szCs w:val="24"/>
        </w:rPr>
        <w:t>indagó, si</w:t>
      </w:r>
      <w:r w:rsidR="004333AE" w:rsidRPr="004627C8">
        <w:rPr>
          <w:rFonts w:ascii="Times New Roman" w:hAnsi="Times New Roman" w:cs="Times New Roman"/>
          <w:sz w:val="24"/>
          <w:szCs w:val="24"/>
        </w:rPr>
        <w:t xml:space="preserve"> los participantes habían recibido apoyo por parte de la Alcaldía de Metapán para </w:t>
      </w:r>
      <w:r w:rsidR="001C7A81" w:rsidRPr="004627C8">
        <w:rPr>
          <w:rFonts w:ascii="Times New Roman" w:hAnsi="Times New Roman" w:cs="Times New Roman"/>
          <w:sz w:val="24"/>
          <w:szCs w:val="24"/>
        </w:rPr>
        <w:t>solucionar la</w:t>
      </w:r>
      <w:r w:rsidR="004333AE" w:rsidRPr="004627C8">
        <w:rPr>
          <w:rFonts w:ascii="Times New Roman" w:hAnsi="Times New Roman" w:cs="Times New Roman"/>
          <w:sz w:val="24"/>
          <w:szCs w:val="24"/>
        </w:rPr>
        <w:t xml:space="preserve"> problemática que les afecta, así como el tipo de apoyo brindado en caso de haber existido. A lo cual ofrecieron las respuestas</w:t>
      </w:r>
      <w:r w:rsidR="001C7A81" w:rsidRPr="004627C8">
        <w:rPr>
          <w:rFonts w:ascii="Times New Roman" w:hAnsi="Times New Roman" w:cs="Times New Roman"/>
          <w:sz w:val="24"/>
          <w:szCs w:val="24"/>
        </w:rPr>
        <w:t xml:space="preserve"> mostradas en la tabla siguiente</w:t>
      </w:r>
      <w:r w:rsidR="004333AE" w:rsidRPr="004627C8">
        <w:rPr>
          <w:rFonts w:ascii="Times New Roman" w:hAnsi="Times New Roman" w:cs="Times New Roman"/>
          <w:sz w:val="24"/>
          <w:szCs w:val="24"/>
        </w:rPr>
        <w:t>:</w:t>
      </w:r>
      <w:bookmarkEnd w:id="2256"/>
    </w:p>
    <w:p w14:paraId="281A2692" w14:textId="12D0B55E" w:rsidR="00FA4F2F" w:rsidRPr="004627C8" w:rsidRDefault="00FA4F2F" w:rsidP="000E17D0">
      <w:pPr>
        <w:pBdr>
          <w:top w:val="single" w:sz="12" w:space="1" w:color="auto"/>
        </w:pBdr>
        <w:spacing w:after="0" w:line="360" w:lineRule="auto"/>
        <w:jc w:val="both"/>
        <w:rPr>
          <w:rFonts w:ascii="Times New Roman" w:eastAsia="Times New Roman" w:hAnsi="Times New Roman" w:cs="Times New Roman"/>
          <w:b/>
          <w:bCs/>
          <w:kern w:val="2"/>
          <w:sz w:val="24"/>
          <w:szCs w:val="24"/>
          <w:lang w:eastAsia="es-SV"/>
          <w14:ligatures w14:val="standardContextual"/>
        </w:rPr>
      </w:pPr>
      <w:r w:rsidRPr="004627C8">
        <w:rPr>
          <w:rFonts w:ascii="Times New Roman" w:eastAsia="Times New Roman" w:hAnsi="Times New Roman" w:cs="Times New Roman"/>
          <w:b/>
          <w:bCs/>
          <w:kern w:val="2"/>
          <w:sz w:val="24"/>
          <w:szCs w:val="24"/>
          <w:lang w:eastAsia="es-SV"/>
          <w14:ligatures w14:val="standardContextual"/>
        </w:rPr>
        <w:t>Tabla 1</w:t>
      </w:r>
      <w:r w:rsidR="001C7A81" w:rsidRPr="004627C8">
        <w:rPr>
          <w:rFonts w:ascii="Times New Roman" w:eastAsia="Times New Roman" w:hAnsi="Times New Roman" w:cs="Times New Roman"/>
          <w:b/>
          <w:bCs/>
          <w:kern w:val="2"/>
          <w:sz w:val="24"/>
          <w:szCs w:val="24"/>
          <w:lang w:eastAsia="es-SV"/>
          <w14:ligatures w14:val="standardContextual"/>
        </w:rPr>
        <w:t>3</w:t>
      </w:r>
    </w:p>
    <w:p w14:paraId="0E467B18" w14:textId="77777777" w:rsidR="00FA4F2F" w:rsidRPr="004627C8" w:rsidRDefault="00FA4F2F" w:rsidP="000E17D0">
      <w:pPr>
        <w:pBdr>
          <w:top w:val="single" w:sz="12" w:space="1" w:color="auto"/>
        </w:pBdr>
        <w:spacing w:after="0" w:line="360" w:lineRule="auto"/>
        <w:jc w:val="both"/>
        <w:rPr>
          <w:rFonts w:ascii="Times New Roman" w:eastAsia="Times New Roman" w:hAnsi="Times New Roman" w:cs="Times New Roman"/>
          <w:i/>
          <w:iCs/>
          <w:kern w:val="2"/>
          <w:sz w:val="24"/>
          <w:szCs w:val="24"/>
          <w:lang w:eastAsia="es-SV"/>
          <w14:ligatures w14:val="standardContextual"/>
        </w:rPr>
      </w:pPr>
      <w:r w:rsidRPr="004627C8">
        <w:rPr>
          <w:rFonts w:ascii="Times New Roman" w:eastAsia="Times New Roman" w:hAnsi="Times New Roman" w:cs="Times New Roman"/>
          <w:i/>
          <w:iCs/>
          <w:kern w:val="2"/>
          <w:sz w:val="24"/>
          <w:szCs w:val="24"/>
          <w:lang w:eastAsia="es-SV"/>
          <w14:ligatures w14:val="standardContextual"/>
        </w:rPr>
        <w:t>Apoyo proporcionado por Alcaldía de Metapán para solucionar problemática</w:t>
      </w:r>
    </w:p>
    <w:tbl>
      <w:tblPr>
        <w:tblStyle w:val="Tablaconcuadrcula"/>
        <w:tblW w:w="8505"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99"/>
        <w:gridCol w:w="2599"/>
        <w:gridCol w:w="3307"/>
      </w:tblGrid>
      <w:tr w:rsidR="004627C8" w:rsidRPr="004627C8" w14:paraId="03445244" w14:textId="77777777" w:rsidTr="001C7A81">
        <w:trPr>
          <w:trHeight w:val="504"/>
        </w:trPr>
        <w:tc>
          <w:tcPr>
            <w:tcW w:w="2599" w:type="dxa"/>
            <w:tcBorders>
              <w:top w:val="single" w:sz="12" w:space="0" w:color="auto"/>
              <w:left w:val="nil"/>
              <w:bottom w:val="single" w:sz="12" w:space="0" w:color="auto"/>
              <w:right w:val="nil"/>
            </w:tcBorders>
            <w:shd w:val="clear" w:color="auto" w:fill="E2EFD9" w:themeFill="accent6" w:themeFillTint="33"/>
          </w:tcPr>
          <w:p w14:paraId="40ED0935" w14:textId="77777777" w:rsidR="00FA4F2F" w:rsidRPr="004627C8" w:rsidRDefault="00FA4F2F" w:rsidP="000E17D0">
            <w:pPr>
              <w:spacing w:after="0" w:line="360" w:lineRule="auto"/>
              <w:rPr>
                <w:rFonts w:ascii="Times New Roman" w:hAnsi="Times New Roman" w:cs="Times New Roman"/>
                <w:sz w:val="24"/>
                <w:szCs w:val="24"/>
              </w:rPr>
            </w:pPr>
          </w:p>
          <w:p w14:paraId="608706A6" w14:textId="77777777" w:rsidR="00FA4F2F" w:rsidRPr="004627C8" w:rsidRDefault="00FA4F2F"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 Actor Local 1</w:t>
            </w:r>
          </w:p>
          <w:p w14:paraId="37170AB0" w14:textId="2277D01E" w:rsidR="00FA4F2F" w:rsidRPr="004627C8" w:rsidRDefault="00FA4F2F"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Expresidenta de A</w:t>
            </w:r>
            <w:r w:rsidR="001E7058" w:rsidRPr="004627C8">
              <w:rPr>
                <w:rFonts w:ascii="Times New Roman" w:hAnsi="Times New Roman" w:cs="Times New Roman"/>
                <w:sz w:val="24"/>
                <w:szCs w:val="24"/>
              </w:rPr>
              <w:t>DESCO</w:t>
            </w:r>
            <w:r w:rsidRPr="004627C8">
              <w:rPr>
                <w:rFonts w:ascii="Times New Roman" w:hAnsi="Times New Roman" w:cs="Times New Roman"/>
                <w:sz w:val="24"/>
                <w:szCs w:val="24"/>
              </w:rPr>
              <w:t xml:space="preserve"> Buena Vista</w:t>
            </w:r>
          </w:p>
        </w:tc>
        <w:tc>
          <w:tcPr>
            <w:tcW w:w="2599" w:type="dxa"/>
            <w:tcBorders>
              <w:top w:val="single" w:sz="12" w:space="0" w:color="auto"/>
              <w:left w:val="nil"/>
              <w:bottom w:val="single" w:sz="12" w:space="0" w:color="auto"/>
              <w:right w:val="nil"/>
            </w:tcBorders>
            <w:shd w:val="clear" w:color="auto" w:fill="E2EFD9" w:themeFill="accent6" w:themeFillTint="33"/>
          </w:tcPr>
          <w:p w14:paraId="0A01C97F" w14:textId="21C447F4" w:rsidR="00FA4F2F" w:rsidRPr="004627C8" w:rsidRDefault="00A66CB3" w:rsidP="000E17D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A4F2F" w:rsidRPr="004627C8">
              <w:rPr>
                <w:rFonts w:ascii="Times New Roman" w:hAnsi="Times New Roman" w:cs="Times New Roman"/>
                <w:sz w:val="24"/>
                <w:szCs w:val="24"/>
              </w:rPr>
              <w:t xml:space="preserve"> Actores Locales</w:t>
            </w:r>
          </w:p>
          <w:p w14:paraId="019BD286" w14:textId="77777777" w:rsidR="00FA4F2F" w:rsidRPr="004627C8" w:rsidRDefault="00FA4F2F"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F. Actor Local 2</w:t>
            </w:r>
          </w:p>
          <w:p w14:paraId="51E819CC" w14:textId="735AF07D" w:rsidR="00FA4F2F" w:rsidRPr="004627C8" w:rsidRDefault="00FA4F2F"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Presidente de A</w:t>
            </w:r>
            <w:r w:rsidR="001E7058" w:rsidRPr="004627C8">
              <w:rPr>
                <w:rFonts w:ascii="Times New Roman" w:hAnsi="Times New Roman" w:cs="Times New Roman"/>
                <w:sz w:val="24"/>
                <w:szCs w:val="24"/>
              </w:rPr>
              <w:t xml:space="preserve">DESCO </w:t>
            </w:r>
            <w:r w:rsidRPr="004627C8">
              <w:rPr>
                <w:rFonts w:ascii="Times New Roman" w:hAnsi="Times New Roman" w:cs="Times New Roman"/>
                <w:sz w:val="24"/>
                <w:szCs w:val="24"/>
              </w:rPr>
              <w:t>Buena Vista</w:t>
            </w:r>
          </w:p>
        </w:tc>
        <w:tc>
          <w:tcPr>
            <w:tcW w:w="3307" w:type="dxa"/>
            <w:tcBorders>
              <w:top w:val="single" w:sz="12" w:space="0" w:color="auto"/>
              <w:left w:val="nil"/>
              <w:bottom w:val="single" w:sz="12" w:space="0" w:color="auto"/>
              <w:right w:val="nil"/>
            </w:tcBorders>
            <w:shd w:val="clear" w:color="auto" w:fill="E2EFD9" w:themeFill="accent6" w:themeFillTint="33"/>
          </w:tcPr>
          <w:p w14:paraId="50328D03" w14:textId="77777777" w:rsidR="00FA4F2F" w:rsidRPr="004627C8" w:rsidRDefault="00FA4F2F" w:rsidP="000E17D0">
            <w:pPr>
              <w:spacing w:after="0" w:line="360" w:lineRule="auto"/>
              <w:rPr>
                <w:rFonts w:ascii="Times New Roman" w:hAnsi="Times New Roman" w:cs="Times New Roman"/>
                <w:sz w:val="24"/>
                <w:szCs w:val="24"/>
              </w:rPr>
            </w:pPr>
          </w:p>
          <w:p w14:paraId="3E589298" w14:textId="77777777" w:rsidR="00FA4F2F" w:rsidRPr="004627C8" w:rsidRDefault="00FA4F2F"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G. Actor Local 3 </w:t>
            </w:r>
          </w:p>
          <w:p w14:paraId="66FC9746" w14:textId="77777777" w:rsidR="00FA4F2F" w:rsidRPr="004627C8" w:rsidRDefault="00FA4F2F"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Adulto mayor del Caserío Pita Floja</w:t>
            </w:r>
          </w:p>
        </w:tc>
      </w:tr>
      <w:tr w:rsidR="004627C8" w:rsidRPr="004627C8" w14:paraId="063423E3" w14:textId="77777777" w:rsidTr="001C7A81">
        <w:trPr>
          <w:trHeight w:val="623"/>
        </w:trPr>
        <w:tc>
          <w:tcPr>
            <w:tcW w:w="2599" w:type="dxa"/>
            <w:tcBorders>
              <w:top w:val="single" w:sz="4" w:space="0" w:color="auto"/>
            </w:tcBorders>
          </w:tcPr>
          <w:p w14:paraId="6F14BB83" w14:textId="77777777" w:rsidR="00FA4F2F" w:rsidRPr="004627C8" w:rsidRDefault="00FA4F2F" w:rsidP="000E17D0">
            <w:pPr>
              <w:spacing w:after="80" w:line="360" w:lineRule="auto"/>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t xml:space="preserve">Sí, ha apoyado con </w:t>
            </w:r>
          </w:p>
          <w:p w14:paraId="096A955E" w14:textId="77777777" w:rsidR="00FA4F2F" w:rsidRPr="004627C8" w:rsidRDefault="00FA4F2F" w:rsidP="000E17D0">
            <w:pPr>
              <w:spacing w:after="80" w:line="360" w:lineRule="auto"/>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t>los tanques y las tuberías.</w:t>
            </w:r>
          </w:p>
          <w:p w14:paraId="58F0FC9B" w14:textId="77777777" w:rsidR="00FA4F2F" w:rsidRPr="004627C8" w:rsidRDefault="00FA4F2F" w:rsidP="000E17D0">
            <w:pPr>
              <w:spacing w:after="80" w:line="360" w:lineRule="auto"/>
              <w:jc w:val="both"/>
              <w:rPr>
                <w:rFonts w:ascii="Times New Roman" w:hAnsi="Times New Roman" w:cs="Times New Roman"/>
                <w:sz w:val="24"/>
                <w:szCs w:val="24"/>
              </w:rPr>
            </w:pPr>
          </w:p>
        </w:tc>
        <w:tc>
          <w:tcPr>
            <w:tcW w:w="2599" w:type="dxa"/>
            <w:tcBorders>
              <w:top w:val="single" w:sz="4" w:space="0" w:color="auto"/>
            </w:tcBorders>
          </w:tcPr>
          <w:p w14:paraId="3017AEC3" w14:textId="77777777" w:rsidR="00FA4F2F" w:rsidRPr="004627C8" w:rsidRDefault="00FA4F2F" w:rsidP="000E17D0">
            <w:pPr>
              <w:spacing w:after="80" w:line="360" w:lineRule="auto"/>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t>Hemos tenido apoyo de la alcaldía en esa área, cualquier alcalde que ha llegado nos ha</w:t>
            </w:r>
          </w:p>
          <w:p w14:paraId="17982A43" w14:textId="77777777" w:rsidR="00FA4F2F" w:rsidRPr="004627C8" w:rsidRDefault="00FA4F2F"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shd w:val="clear" w:color="auto" w:fill="FFFFFF"/>
              </w:rPr>
              <w:t xml:space="preserve"> apoyado. Con los dos tanques, la tubería y la bomba.</w:t>
            </w:r>
          </w:p>
        </w:tc>
        <w:tc>
          <w:tcPr>
            <w:tcW w:w="3307" w:type="dxa"/>
            <w:tcBorders>
              <w:top w:val="single" w:sz="4" w:space="0" w:color="auto"/>
            </w:tcBorders>
          </w:tcPr>
          <w:p w14:paraId="439A0164" w14:textId="77777777" w:rsidR="00FA4F2F" w:rsidRPr="004627C8" w:rsidRDefault="00FA4F2F"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Sí, ha apoyado con los tanques y la bomba.</w:t>
            </w:r>
          </w:p>
        </w:tc>
      </w:tr>
    </w:tbl>
    <w:p w14:paraId="195164AE" w14:textId="77777777" w:rsidR="00FA4F2F" w:rsidRPr="004627C8" w:rsidRDefault="00FA4F2F" w:rsidP="000E17D0">
      <w:pPr>
        <w:pBdr>
          <w:top w:val="single" w:sz="12" w:space="0" w:color="auto"/>
        </w:pBdr>
        <w:spacing w:after="80" w:line="360" w:lineRule="auto"/>
        <w:jc w:val="both"/>
        <w:rPr>
          <w:rFonts w:ascii="Times New Roman" w:eastAsia="Times New Roman" w:hAnsi="Times New Roman" w:cs="Times New Roman"/>
          <w:sz w:val="24"/>
          <w:szCs w:val="24"/>
          <w:lang w:eastAsia="es-SV"/>
        </w:rPr>
      </w:pPr>
      <w:r w:rsidRPr="004627C8">
        <w:rPr>
          <w:rFonts w:ascii="Times New Roman" w:eastAsia="Times New Roman" w:hAnsi="Times New Roman" w:cs="Times New Roman"/>
          <w:sz w:val="24"/>
          <w:szCs w:val="24"/>
          <w:lang w:eastAsia="es-SV"/>
        </w:rPr>
        <w:t>Fuente: Propia a partir de entrevista a Actores Locales</w:t>
      </w:r>
    </w:p>
    <w:p w14:paraId="629016F0" w14:textId="77539DEC" w:rsidR="00FA4F2F" w:rsidRPr="004627C8" w:rsidRDefault="00FA4F2F"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t xml:space="preserve">Si bien es cierto que la comunidad, ha recibido apoyo por parte de la alcaldía de Metapán, esta ayuda ha estado centrada en la infraestructura para la captación, almacenamiento y distribución del agua. Sin embargo, no se ha abordado el problema principal, que es la disminución del caudal de la fuente de agua. </w:t>
      </w:r>
    </w:p>
    <w:p w14:paraId="6C3CC287" w14:textId="77777777" w:rsidR="00FA4F2F" w:rsidRPr="004627C8" w:rsidRDefault="00FA4F2F"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t>Esto sugiere que, se han tomado medidas para mejorar la gestión del recurso hídrico en el corto plazo, pero no se han implementado soluciones para enfrentar la causa fundamental de la escasez de agua.</w:t>
      </w:r>
    </w:p>
    <w:p w14:paraId="1E2A58F4" w14:textId="02102E0C" w:rsidR="00241DE3" w:rsidRPr="004627C8" w:rsidRDefault="00241DE3" w:rsidP="000E17D0">
      <w:pPr>
        <w:spacing w:after="80" w:line="360" w:lineRule="auto"/>
        <w:ind w:firstLine="720"/>
        <w:jc w:val="both"/>
        <w:rPr>
          <w:rFonts w:ascii="Times New Roman" w:eastAsiaTheme="minorHAnsi" w:hAnsi="Times New Roman" w:cs="Times New Roman"/>
          <w:kern w:val="2"/>
          <w:sz w:val="24"/>
          <w:szCs w:val="24"/>
          <w:shd w:val="clear" w:color="auto" w:fill="FFFFFF"/>
          <w14:ligatures w14:val="standardContextual"/>
        </w:rPr>
      </w:pPr>
      <w:r w:rsidRPr="004627C8">
        <w:rPr>
          <w:rFonts w:ascii="Times New Roman" w:hAnsi="Times New Roman" w:cs="Times New Roman"/>
          <w:sz w:val="24"/>
          <w:szCs w:val="24"/>
        </w:rPr>
        <w:t xml:space="preserve">También, al consultarles sobre las medidas preventivas que habían sido aplicadas por las autoridades estatales </w:t>
      </w:r>
      <w:r w:rsidR="001C7A81" w:rsidRPr="004627C8">
        <w:rPr>
          <w:rFonts w:ascii="Times New Roman" w:hAnsi="Times New Roman" w:cs="Times New Roman"/>
          <w:sz w:val="24"/>
          <w:szCs w:val="24"/>
        </w:rPr>
        <w:t>y que</w:t>
      </w:r>
      <w:r w:rsidRPr="004627C8">
        <w:rPr>
          <w:rFonts w:ascii="Times New Roman" w:hAnsi="Times New Roman" w:cs="Times New Roman"/>
          <w:sz w:val="24"/>
          <w:szCs w:val="24"/>
        </w:rPr>
        <w:t xml:space="preserve"> habían demostrado ser más efectivas ante la </w:t>
      </w:r>
      <w:r w:rsidRPr="004627C8">
        <w:rPr>
          <w:rFonts w:ascii="Times New Roman" w:hAnsi="Times New Roman" w:cs="Times New Roman"/>
          <w:sz w:val="24"/>
          <w:szCs w:val="24"/>
        </w:rPr>
        <w:lastRenderedPageBreak/>
        <w:t xml:space="preserve">problemática de la disminución del agua de la fuente Pita </w:t>
      </w:r>
      <w:r w:rsidR="006C4A1D" w:rsidRPr="004627C8">
        <w:rPr>
          <w:rFonts w:ascii="Times New Roman" w:hAnsi="Times New Roman" w:cs="Times New Roman"/>
          <w:sz w:val="24"/>
          <w:szCs w:val="24"/>
        </w:rPr>
        <w:t>Floja,</w:t>
      </w:r>
      <w:r w:rsidR="0055145A" w:rsidRPr="004627C8">
        <w:rPr>
          <w:rFonts w:ascii="Times New Roman" w:hAnsi="Times New Roman" w:cs="Times New Roman"/>
          <w:sz w:val="24"/>
          <w:szCs w:val="24"/>
        </w:rPr>
        <w:t xml:space="preserve"> se tuvieron las percepciones</w:t>
      </w:r>
      <w:r w:rsidR="001C7A81" w:rsidRPr="004627C8">
        <w:rPr>
          <w:rFonts w:ascii="Times New Roman" w:hAnsi="Times New Roman" w:cs="Times New Roman"/>
          <w:sz w:val="24"/>
          <w:szCs w:val="24"/>
        </w:rPr>
        <w:t xml:space="preserve"> presentadas en la siguiente tabla</w:t>
      </w:r>
      <w:r w:rsidR="0055145A" w:rsidRPr="004627C8">
        <w:rPr>
          <w:rFonts w:ascii="Times New Roman" w:hAnsi="Times New Roman" w:cs="Times New Roman"/>
          <w:sz w:val="24"/>
          <w:szCs w:val="24"/>
        </w:rPr>
        <w:t>:</w:t>
      </w:r>
    </w:p>
    <w:p w14:paraId="65D99C4C" w14:textId="6F2F5F13" w:rsidR="00FA4F2F" w:rsidRPr="004627C8" w:rsidRDefault="00FA4F2F" w:rsidP="000E17D0">
      <w:pPr>
        <w:spacing w:after="0" w:line="360" w:lineRule="auto"/>
        <w:jc w:val="both"/>
        <w:rPr>
          <w:rFonts w:ascii="Times New Roman" w:eastAsiaTheme="minorHAnsi" w:hAnsi="Times New Roman" w:cs="Times New Roman"/>
          <w:b/>
          <w:bCs/>
          <w:kern w:val="2"/>
          <w:sz w:val="24"/>
          <w:szCs w:val="24"/>
          <w14:ligatures w14:val="standardContextual"/>
        </w:rPr>
      </w:pPr>
      <w:r w:rsidRPr="004627C8">
        <w:rPr>
          <w:rFonts w:ascii="Times New Roman" w:eastAsiaTheme="minorHAnsi" w:hAnsi="Times New Roman" w:cs="Times New Roman"/>
          <w:b/>
          <w:bCs/>
          <w:kern w:val="2"/>
          <w:sz w:val="24"/>
          <w:szCs w:val="24"/>
          <w14:ligatures w14:val="standardContextual"/>
        </w:rPr>
        <w:t>Tabla 1</w:t>
      </w:r>
      <w:r w:rsidR="001C7A81" w:rsidRPr="004627C8">
        <w:rPr>
          <w:rFonts w:ascii="Times New Roman" w:eastAsiaTheme="minorHAnsi" w:hAnsi="Times New Roman" w:cs="Times New Roman"/>
          <w:b/>
          <w:bCs/>
          <w:kern w:val="2"/>
          <w:sz w:val="24"/>
          <w:szCs w:val="24"/>
          <w14:ligatures w14:val="standardContextual"/>
        </w:rPr>
        <w:t>4</w:t>
      </w:r>
    </w:p>
    <w:p w14:paraId="684DFAE8" w14:textId="77777777" w:rsidR="00FA4F2F" w:rsidRPr="004627C8" w:rsidRDefault="00FA4F2F" w:rsidP="000E17D0">
      <w:pPr>
        <w:spacing w:after="0" w:line="360" w:lineRule="auto"/>
        <w:jc w:val="both"/>
        <w:rPr>
          <w:rFonts w:ascii="Times New Roman" w:eastAsiaTheme="minorHAnsi" w:hAnsi="Times New Roman" w:cs="Times New Roman"/>
          <w:b/>
          <w:bCs/>
          <w:i/>
          <w:iCs/>
          <w:kern w:val="2"/>
          <w:sz w:val="24"/>
          <w:szCs w:val="24"/>
          <w14:ligatures w14:val="standardContextual"/>
        </w:rPr>
      </w:pPr>
      <w:r w:rsidRPr="004627C8">
        <w:rPr>
          <w:rFonts w:ascii="Times New Roman" w:hAnsi="Times New Roman" w:cs="Times New Roman"/>
          <w:i/>
          <w:iCs/>
          <w:sz w:val="24"/>
          <w:szCs w:val="24"/>
        </w:rPr>
        <w:t>Medidas preventivas aplicadas por las autoridades estatales y su efectividad en la fuente Pita Floja</w:t>
      </w:r>
    </w:p>
    <w:tbl>
      <w:tblPr>
        <w:tblStyle w:val="Tablaconcuadrcula"/>
        <w:tblW w:w="8647" w:type="dxa"/>
        <w:tblInd w:w="0" w:type="dxa"/>
        <w:tblLook w:val="04A0" w:firstRow="1" w:lastRow="0" w:firstColumn="1" w:lastColumn="0" w:noHBand="0" w:noVBand="1"/>
      </w:tblPr>
      <w:tblGrid>
        <w:gridCol w:w="2732"/>
        <w:gridCol w:w="2733"/>
        <w:gridCol w:w="3182"/>
      </w:tblGrid>
      <w:tr w:rsidR="004627C8" w:rsidRPr="004627C8" w14:paraId="26192CE6" w14:textId="77777777" w:rsidTr="001C7A81">
        <w:tc>
          <w:tcPr>
            <w:tcW w:w="2732" w:type="dxa"/>
            <w:tcBorders>
              <w:top w:val="single" w:sz="12" w:space="0" w:color="auto"/>
              <w:left w:val="nil"/>
              <w:bottom w:val="single" w:sz="12" w:space="0" w:color="auto"/>
              <w:right w:val="nil"/>
            </w:tcBorders>
            <w:shd w:val="clear" w:color="auto" w:fill="E2EFD9" w:themeFill="accent6" w:themeFillTint="33"/>
          </w:tcPr>
          <w:p w14:paraId="129F7452" w14:textId="77777777" w:rsidR="00FA4F2F" w:rsidRPr="004627C8" w:rsidRDefault="00FA4F2F" w:rsidP="000E17D0">
            <w:pPr>
              <w:spacing w:after="0" w:line="360" w:lineRule="auto"/>
              <w:rPr>
                <w:rFonts w:ascii="Times New Roman" w:hAnsi="Times New Roman" w:cs="Times New Roman"/>
                <w:sz w:val="24"/>
                <w:szCs w:val="24"/>
              </w:rPr>
            </w:pPr>
            <w:bookmarkStart w:id="2257" w:name="_Hlk191055175"/>
          </w:p>
          <w:p w14:paraId="0A3E1FB2" w14:textId="77777777" w:rsidR="00FA4F2F" w:rsidRPr="004627C8" w:rsidRDefault="00FA4F2F"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 Actor Local 1</w:t>
            </w:r>
          </w:p>
          <w:p w14:paraId="0C52A218" w14:textId="36FD3FC0" w:rsidR="00FA4F2F" w:rsidRPr="004627C8" w:rsidRDefault="00FA4F2F"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Expresidenta de A</w:t>
            </w:r>
            <w:r w:rsidR="001E7058" w:rsidRPr="004627C8">
              <w:rPr>
                <w:rFonts w:ascii="Times New Roman" w:hAnsi="Times New Roman" w:cs="Times New Roman"/>
                <w:sz w:val="24"/>
                <w:szCs w:val="24"/>
              </w:rPr>
              <w:t xml:space="preserve">DESCO </w:t>
            </w:r>
            <w:r w:rsidRPr="004627C8">
              <w:rPr>
                <w:rFonts w:ascii="Times New Roman" w:hAnsi="Times New Roman" w:cs="Times New Roman"/>
                <w:sz w:val="24"/>
                <w:szCs w:val="24"/>
              </w:rPr>
              <w:t>Buena Vista</w:t>
            </w:r>
          </w:p>
        </w:tc>
        <w:tc>
          <w:tcPr>
            <w:tcW w:w="2733" w:type="dxa"/>
            <w:tcBorders>
              <w:top w:val="single" w:sz="12" w:space="0" w:color="auto"/>
              <w:left w:val="nil"/>
              <w:bottom w:val="single" w:sz="12" w:space="0" w:color="auto"/>
              <w:right w:val="nil"/>
            </w:tcBorders>
            <w:shd w:val="clear" w:color="auto" w:fill="E2EFD9" w:themeFill="accent6" w:themeFillTint="33"/>
          </w:tcPr>
          <w:p w14:paraId="59212F8F" w14:textId="77777777" w:rsidR="00FA4F2F" w:rsidRPr="004627C8" w:rsidRDefault="00FA4F2F" w:rsidP="000E17D0">
            <w:pPr>
              <w:spacing w:after="0" w:line="360" w:lineRule="auto"/>
              <w:jc w:val="both"/>
              <w:rPr>
                <w:rFonts w:ascii="Times New Roman" w:hAnsi="Times New Roman" w:cs="Times New Roman"/>
                <w:sz w:val="24"/>
                <w:szCs w:val="24"/>
              </w:rPr>
            </w:pPr>
            <w:r w:rsidRPr="004627C8">
              <w:rPr>
                <w:rFonts w:ascii="Times New Roman" w:hAnsi="Times New Roman" w:cs="Times New Roman"/>
                <w:sz w:val="24"/>
                <w:szCs w:val="24"/>
              </w:rPr>
              <w:t xml:space="preserve">       Actores Locales</w:t>
            </w:r>
          </w:p>
          <w:p w14:paraId="692A6DAB" w14:textId="5CDE35F3" w:rsidR="00FA4F2F" w:rsidRPr="004627C8" w:rsidRDefault="00FA4F2F"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  </w:t>
            </w:r>
            <w:r w:rsidR="00A66CB3">
              <w:rPr>
                <w:rFonts w:ascii="Times New Roman" w:hAnsi="Times New Roman" w:cs="Times New Roman"/>
                <w:sz w:val="24"/>
                <w:szCs w:val="24"/>
              </w:rPr>
              <w:t xml:space="preserve">    </w:t>
            </w:r>
            <w:r w:rsidRPr="004627C8">
              <w:rPr>
                <w:rFonts w:ascii="Times New Roman" w:hAnsi="Times New Roman" w:cs="Times New Roman"/>
                <w:sz w:val="24"/>
                <w:szCs w:val="24"/>
              </w:rPr>
              <w:t>F. Actor Local 2</w:t>
            </w:r>
          </w:p>
          <w:p w14:paraId="1BBE2878" w14:textId="10CB61DE" w:rsidR="00FA4F2F" w:rsidRPr="004627C8" w:rsidRDefault="00FA4F2F"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Presidente de A</w:t>
            </w:r>
            <w:r w:rsidR="001E7058" w:rsidRPr="004627C8">
              <w:rPr>
                <w:rFonts w:ascii="Times New Roman" w:hAnsi="Times New Roman" w:cs="Times New Roman"/>
                <w:sz w:val="24"/>
                <w:szCs w:val="24"/>
              </w:rPr>
              <w:t xml:space="preserve">DESCO </w:t>
            </w:r>
          </w:p>
          <w:p w14:paraId="692333EC" w14:textId="77777777" w:rsidR="00FA4F2F" w:rsidRPr="004627C8" w:rsidRDefault="00FA4F2F"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Buena Vista</w:t>
            </w:r>
          </w:p>
        </w:tc>
        <w:tc>
          <w:tcPr>
            <w:tcW w:w="3182" w:type="dxa"/>
            <w:tcBorders>
              <w:top w:val="single" w:sz="12" w:space="0" w:color="auto"/>
              <w:left w:val="nil"/>
              <w:bottom w:val="single" w:sz="12" w:space="0" w:color="auto"/>
              <w:right w:val="nil"/>
            </w:tcBorders>
            <w:shd w:val="clear" w:color="auto" w:fill="E2EFD9" w:themeFill="accent6" w:themeFillTint="33"/>
          </w:tcPr>
          <w:p w14:paraId="068BC4A5" w14:textId="77777777" w:rsidR="00FA4F2F" w:rsidRPr="004627C8" w:rsidRDefault="00FA4F2F" w:rsidP="000E17D0">
            <w:pPr>
              <w:spacing w:after="0" w:line="360" w:lineRule="auto"/>
              <w:rPr>
                <w:rFonts w:ascii="Times New Roman" w:hAnsi="Times New Roman" w:cs="Times New Roman"/>
                <w:sz w:val="24"/>
                <w:szCs w:val="24"/>
              </w:rPr>
            </w:pPr>
          </w:p>
          <w:p w14:paraId="3B03B499" w14:textId="77777777" w:rsidR="00FA4F2F" w:rsidRPr="004627C8" w:rsidRDefault="00FA4F2F"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G. Actor Local 3 </w:t>
            </w:r>
          </w:p>
          <w:p w14:paraId="18343670" w14:textId="77777777" w:rsidR="00FA4F2F" w:rsidRPr="004627C8" w:rsidRDefault="00FA4F2F"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Adulto mayor del Caserío Pita Floja</w:t>
            </w:r>
          </w:p>
        </w:tc>
      </w:tr>
      <w:tr w:rsidR="004627C8" w:rsidRPr="004627C8" w14:paraId="38395C93" w14:textId="77777777" w:rsidTr="001C7A81">
        <w:tc>
          <w:tcPr>
            <w:tcW w:w="2732" w:type="dxa"/>
            <w:tcBorders>
              <w:top w:val="single" w:sz="12" w:space="0" w:color="auto"/>
              <w:left w:val="nil"/>
              <w:bottom w:val="nil"/>
              <w:right w:val="nil"/>
            </w:tcBorders>
          </w:tcPr>
          <w:p w14:paraId="4FF48284" w14:textId="7D223546" w:rsidR="00FA4F2F" w:rsidRPr="000C456A" w:rsidRDefault="00FA4F2F" w:rsidP="000C456A">
            <w:pPr>
              <w:spacing w:after="80" w:line="360" w:lineRule="auto"/>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t>Anteriormente, mencioné que prácticamente ninguna institución estatal les ha brindado apoyo.</w:t>
            </w:r>
          </w:p>
        </w:tc>
        <w:tc>
          <w:tcPr>
            <w:tcW w:w="2733" w:type="dxa"/>
            <w:tcBorders>
              <w:top w:val="single" w:sz="12" w:space="0" w:color="auto"/>
              <w:left w:val="nil"/>
              <w:bottom w:val="nil"/>
              <w:right w:val="nil"/>
            </w:tcBorders>
          </w:tcPr>
          <w:p w14:paraId="723FE11C" w14:textId="00636C52" w:rsidR="00FA4F2F" w:rsidRPr="004627C8" w:rsidRDefault="001053D0" w:rsidP="000E17D0">
            <w:pPr>
              <w:spacing w:after="80" w:line="360" w:lineRule="auto"/>
              <w:rPr>
                <w:rFonts w:ascii="Times New Roman" w:eastAsia="Arial" w:hAnsi="Times New Roman" w:cs="Times New Roman"/>
                <w:sz w:val="24"/>
                <w:szCs w:val="24"/>
              </w:rPr>
            </w:pPr>
            <w:r w:rsidRPr="004627C8">
              <w:rPr>
                <w:rFonts w:ascii="Times New Roman" w:hAnsi="Times New Roman" w:cs="Times New Roman"/>
                <w:sz w:val="24"/>
                <w:szCs w:val="24"/>
                <w:shd w:val="clear" w:color="auto" w:fill="FFFFFF"/>
              </w:rPr>
              <w:t>S</w:t>
            </w:r>
            <w:r w:rsidR="00FA4F2F" w:rsidRPr="004627C8">
              <w:rPr>
                <w:rFonts w:ascii="Times New Roman" w:hAnsi="Times New Roman" w:cs="Times New Roman"/>
                <w:sz w:val="24"/>
                <w:szCs w:val="24"/>
                <w:shd w:val="clear" w:color="auto" w:fill="FFFFFF"/>
              </w:rPr>
              <w:t>olamente la comunidad ha velado por el agua, porque de afuera nadie ha llegado a la comunidad.</w:t>
            </w:r>
          </w:p>
        </w:tc>
        <w:tc>
          <w:tcPr>
            <w:tcW w:w="3182" w:type="dxa"/>
            <w:tcBorders>
              <w:top w:val="single" w:sz="12" w:space="0" w:color="auto"/>
              <w:left w:val="nil"/>
              <w:bottom w:val="nil"/>
              <w:right w:val="nil"/>
            </w:tcBorders>
          </w:tcPr>
          <w:p w14:paraId="17ABE33D" w14:textId="77777777" w:rsidR="00FA4F2F" w:rsidRPr="004627C8" w:rsidRDefault="00FA4F2F"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No ha venido nadie a ayudar.</w:t>
            </w:r>
          </w:p>
        </w:tc>
      </w:tr>
    </w:tbl>
    <w:p w14:paraId="0BA13CD6" w14:textId="77777777" w:rsidR="00FA4F2F" w:rsidRPr="004627C8" w:rsidRDefault="00FA4F2F" w:rsidP="000E17D0">
      <w:pPr>
        <w:pBdr>
          <w:top w:val="single" w:sz="12" w:space="1" w:color="auto"/>
        </w:pBdr>
        <w:spacing w:after="80" w:line="360" w:lineRule="auto"/>
        <w:jc w:val="both"/>
        <w:rPr>
          <w:rFonts w:ascii="Times New Roman" w:eastAsia="Times New Roman" w:hAnsi="Times New Roman" w:cs="Times New Roman"/>
          <w:sz w:val="24"/>
          <w:szCs w:val="24"/>
          <w:lang w:eastAsia="es-SV"/>
        </w:rPr>
      </w:pPr>
      <w:r w:rsidRPr="004627C8">
        <w:rPr>
          <w:rFonts w:ascii="Times New Roman" w:eastAsia="Times New Roman" w:hAnsi="Times New Roman" w:cs="Times New Roman"/>
          <w:sz w:val="24"/>
          <w:szCs w:val="24"/>
          <w:lang w:eastAsia="es-SV"/>
        </w:rPr>
        <w:t>Fuente: Propia a partir de entrevista a Actores Locales</w:t>
      </w:r>
    </w:p>
    <w:bookmarkEnd w:id="2257"/>
    <w:p w14:paraId="43A79185" w14:textId="77777777" w:rsidR="00FA4F2F" w:rsidRPr="004627C8" w:rsidRDefault="00FA4F2F" w:rsidP="000E17D0">
      <w:pPr>
        <w:pBdr>
          <w:top w:val="single" w:sz="12" w:space="1" w:color="auto"/>
        </w:pBdr>
        <w:spacing w:after="80" w:line="360" w:lineRule="auto"/>
        <w:ind w:firstLine="720"/>
        <w:jc w:val="both"/>
        <w:rPr>
          <w:rFonts w:ascii="Times New Roman" w:eastAsia="Times New Roman" w:hAnsi="Times New Roman" w:cs="Times New Roman"/>
          <w:sz w:val="24"/>
          <w:szCs w:val="24"/>
          <w:lang w:eastAsia="es-SV"/>
        </w:rPr>
      </w:pPr>
      <w:r w:rsidRPr="004627C8">
        <w:rPr>
          <w:rFonts w:ascii="Times New Roman" w:eastAsia="Times New Roman" w:hAnsi="Times New Roman" w:cs="Times New Roman"/>
          <w:sz w:val="24"/>
          <w:szCs w:val="24"/>
          <w:lang w:eastAsia="es-SV"/>
        </w:rPr>
        <w:t>Ante las respuestas recibidas, se puede inferir que ninguna institución estatal, incluyendo la alcaldía han aplicado medidas preventivas, ante la problemática de la disminución del agua de la fuente.</w:t>
      </w:r>
    </w:p>
    <w:p w14:paraId="0E866280" w14:textId="7A4463FC" w:rsidR="00FA4F2F" w:rsidRPr="004627C8" w:rsidRDefault="00FA4F2F"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r w:rsidRPr="004627C8">
        <w:rPr>
          <w:rFonts w:ascii="Times New Roman" w:hAnsi="Times New Roman" w:cs="Times New Roman"/>
          <w:sz w:val="24"/>
          <w:szCs w:val="24"/>
        </w:rPr>
        <w:t>En este sentido</w:t>
      </w:r>
      <w:r w:rsidRPr="004627C8">
        <w:rPr>
          <w:rFonts w:ascii="Times New Roman" w:eastAsiaTheme="minorHAnsi" w:hAnsi="Times New Roman" w:cs="Times New Roman"/>
          <w:kern w:val="2"/>
          <w:sz w:val="24"/>
          <w:szCs w:val="24"/>
          <w:shd w:val="clear" w:color="auto" w:fill="FFFFFF"/>
          <w14:ligatures w14:val="standardContextual"/>
        </w:rPr>
        <w:t>, l</w:t>
      </w:r>
      <w:r w:rsidRPr="004627C8">
        <w:rPr>
          <w:rFonts w:ascii="Times New Roman" w:eastAsiaTheme="minorHAnsi" w:hAnsi="Times New Roman" w:cs="Times New Roman"/>
          <w:kern w:val="2"/>
          <w:sz w:val="24"/>
          <w:szCs w:val="24"/>
          <w14:ligatures w14:val="standardContextual"/>
        </w:rPr>
        <w:t>as razones detrás de esta situación pueden deberse a que las instituciones estatales no están plenamente conscientes de la gravedad del problema en la comunidad Pita Floja y otras localidades, debido a que no se</w:t>
      </w:r>
      <w:r w:rsidR="006C4A1D" w:rsidRPr="004627C8">
        <w:rPr>
          <w:rFonts w:ascii="Times New Roman" w:eastAsiaTheme="minorHAnsi" w:hAnsi="Times New Roman" w:cs="Times New Roman"/>
          <w:kern w:val="2"/>
          <w:sz w:val="24"/>
          <w:szCs w:val="24"/>
          <w14:ligatures w14:val="standardContextual"/>
        </w:rPr>
        <w:t xml:space="preserve"> i</w:t>
      </w:r>
      <w:r w:rsidRPr="004627C8">
        <w:rPr>
          <w:rFonts w:ascii="Times New Roman" w:eastAsiaTheme="minorHAnsi" w:hAnsi="Times New Roman" w:cs="Times New Roman"/>
          <w:kern w:val="2"/>
          <w:sz w:val="24"/>
          <w:szCs w:val="24"/>
          <w14:ligatures w14:val="standardContextual"/>
        </w:rPr>
        <w:t>dentificar</w:t>
      </w:r>
      <w:r w:rsidR="006C4A1D" w:rsidRPr="004627C8">
        <w:rPr>
          <w:rFonts w:ascii="Times New Roman" w:eastAsiaTheme="minorHAnsi" w:hAnsi="Times New Roman" w:cs="Times New Roman"/>
          <w:kern w:val="2"/>
          <w:sz w:val="24"/>
          <w:szCs w:val="24"/>
          <w14:ligatures w14:val="standardContextual"/>
        </w:rPr>
        <w:t>on</w:t>
      </w:r>
      <w:r w:rsidRPr="004627C8">
        <w:rPr>
          <w:rFonts w:ascii="Times New Roman" w:eastAsiaTheme="minorHAnsi" w:hAnsi="Times New Roman" w:cs="Times New Roman"/>
          <w:kern w:val="2"/>
          <w:sz w:val="24"/>
          <w:szCs w:val="24"/>
          <w14:ligatures w14:val="standardContextual"/>
        </w:rPr>
        <w:t xml:space="preserve"> acciones preventivas que emanen de políticas públicas</w:t>
      </w:r>
      <w:r w:rsidR="006C4A1D" w:rsidRPr="004627C8">
        <w:rPr>
          <w:rFonts w:ascii="Times New Roman" w:eastAsiaTheme="minorHAnsi" w:hAnsi="Times New Roman" w:cs="Times New Roman"/>
          <w:kern w:val="2"/>
          <w:sz w:val="24"/>
          <w:szCs w:val="24"/>
          <w14:ligatures w14:val="standardContextual"/>
        </w:rPr>
        <w:t>,</w:t>
      </w:r>
      <w:r w:rsidRPr="004627C8">
        <w:rPr>
          <w:rFonts w:ascii="Times New Roman" w:eastAsiaTheme="minorHAnsi" w:hAnsi="Times New Roman" w:cs="Times New Roman"/>
          <w:kern w:val="2"/>
          <w:sz w:val="24"/>
          <w:szCs w:val="24"/>
          <w14:ligatures w14:val="standardContextual"/>
        </w:rPr>
        <w:t xml:space="preserve"> diseñadas por las entidades estatales para que puedan ser ejecutadas por las alcaldías municipales, para prevenir y/o responder de manera efectiva a esa problemática. </w:t>
      </w:r>
    </w:p>
    <w:p w14:paraId="547D9168" w14:textId="77777777" w:rsidR="00FA4F2F" w:rsidRPr="004627C8" w:rsidRDefault="00FA4F2F"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t xml:space="preserve"> Al parecer, no se ha considerado la disminución del caudal de la fuente Pita Floja como una prioridad en su agenda.</w:t>
      </w:r>
    </w:p>
    <w:p w14:paraId="72F984BF" w14:textId="6CA5D449" w:rsidR="000D2182" w:rsidRPr="004627C8" w:rsidRDefault="000D2182" w:rsidP="000E17D0">
      <w:pPr>
        <w:pStyle w:val="Ttulo2"/>
        <w:spacing w:before="0" w:line="360" w:lineRule="auto"/>
        <w:rPr>
          <w:rFonts w:ascii="Times New Roman" w:hAnsi="Times New Roman" w:cs="Times New Roman"/>
          <w:b/>
          <w:bCs/>
          <w:color w:val="auto"/>
          <w:sz w:val="24"/>
          <w:szCs w:val="24"/>
          <w:shd w:val="clear" w:color="auto" w:fill="FFFFFF"/>
          <w:lang w:val="es-SV"/>
        </w:rPr>
      </w:pPr>
      <w:bookmarkStart w:id="2258" w:name="_Toc209039044"/>
      <w:r w:rsidRPr="004627C8">
        <w:rPr>
          <w:rFonts w:ascii="Times New Roman" w:hAnsi="Times New Roman" w:cs="Times New Roman"/>
          <w:b/>
          <w:bCs/>
          <w:color w:val="auto"/>
          <w:sz w:val="24"/>
          <w:szCs w:val="24"/>
          <w:shd w:val="clear" w:color="auto" w:fill="FFFFFF"/>
          <w:lang w:val="es-SV"/>
        </w:rPr>
        <w:lastRenderedPageBreak/>
        <w:t xml:space="preserve">4.3 </w:t>
      </w:r>
      <w:r w:rsidR="00FA4F2F" w:rsidRPr="004627C8">
        <w:rPr>
          <w:rFonts w:ascii="Times New Roman" w:hAnsi="Times New Roman" w:cs="Times New Roman"/>
          <w:b/>
          <w:bCs/>
          <w:color w:val="auto"/>
          <w:sz w:val="24"/>
          <w:szCs w:val="24"/>
          <w:shd w:val="clear" w:color="auto" w:fill="FFFFFF"/>
          <w:lang w:val="es-SV"/>
        </w:rPr>
        <w:t>Principales áreas afectadas por la disminución del caudal de agua de la fuente Pita Floja.</w:t>
      </w:r>
      <w:bookmarkEnd w:id="2258"/>
    </w:p>
    <w:p w14:paraId="4B2D5886" w14:textId="5AE0E0AD" w:rsidR="001868E5" w:rsidRPr="004627C8" w:rsidRDefault="00F55C85" w:rsidP="000E17D0">
      <w:pPr>
        <w:spacing w:after="80" w:line="360" w:lineRule="auto"/>
        <w:ind w:firstLine="720"/>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t xml:space="preserve"> </w:t>
      </w:r>
      <w:r w:rsidR="001868E5" w:rsidRPr="004627C8">
        <w:rPr>
          <w:rFonts w:ascii="Times New Roman" w:hAnsi="Times New Roman" w:cs="Times New Roman"/>
          <w:sz w:val="24"/>
          <w:szCs w:val="24"/>
          <w:shd w:val="clear" w:color="auto" w:fill="FFFFFF"/>
        </w:rPr>
        <w:t>En este apartado, se ex</w:t>
      </w:r>
      <w:r w:rsidR="001868E5" w:rsidRPr="004627C8">
        <w:rPr>
          <w:rFonts w:ascii="Times New Roman" w:hAnsi="Times New Roman" w:cs="Times New Roman"/>
          <w:sz w:val="24"/>
          <w:szCs w:val="24"/>
        </w:rPr>
        <w:t xml:space="preserve">ploró si los Actores </w:t>
      </w:r>
      <w:r w:rsidR="006061EC">
        <w:rPr>
          <w:rFonts w:ascii="Times New Roman" w:hAnsi="Times New Roman" w:cs="Times New Roman"/>
          <w:sz w:val="24"/>
          <w:szCs w:val="24"/>
        </w:rPr>
        <w:t>Especialistas</w:t>
      </w:r>
      <w:r w:rsidR="001868E5" w:rsidRPr="004627C8">
        <w:rPr>
          <w:rFonts w:ascii="Times New Roman" w:hAnsi="Times New Roman" w:cs="Times New Roman"/>
          <w:sz w:val="24"/>
          <w:szCs w:val="24"/>
        </w:rPr>
        <w:t xml:space="preserve"> consideraban que la disminución del caudal de agua de la fuente Pita Floja estaba afectando a</w:t>
      </w:r>
      <w:r w:rsidR="006C4A1D" w:rsidRPr="004627C8">
        <w:rPr>
          <w:rFonts w:ascii="Times New Roman" w:hAnsi="Times New Roman" w:cs="Times New Roman"/>
          <w:sz w:val="24"/>
          <w:szCs w:val="24"/>
        </w:rPr>
        <w:t xml:space="preserve"> la población.</w:t>
      </w:r>
      <w:r w:rsidR="005464DB" w:rsidRPr="004627C8">
        <w:rPr>
          <w:rFonts w:ascii="Times New Roman" w:hAnsi="Times New Roman" w:cs="Times New Roman"/>
          <w:sz w:val="24"/>
          <w:szCs w:val="24"/>
        </w:rPr>
        <w:t xml:space="preserve"> </w:t>
      </w:r>
      <w:r w:rsidR="008E5998" w:rsidRPr="004627C8">
        <w:rPr>
          <w:rFonts w:ascii="Times New Roman" w:hAnsi="Times New Roman" w:cs="Times New Roman"/>
          <w:sz w:val="24"/>
          <w:szCs w:val="24"/>
        </w:rPr>
        <w:t>Las respuestas se presentan en la tabla a continuación:</w:t>
      </w:r>
    </w:p>
    <w:p w14:paraId="225788AD" w14:textId="24AA4F14" w:rsidR="0035274F" w:rsidRPr="004627C8" w:rsidRDefault="0035274F" w:rsidP="000E17D0">
      <w:pPr>
        <w:spacing w:after="0" w:line="360" w:lineRule="auto"/>
        <w:jc w:val="both"/>
        <w:rPr>
          <w:rFonts w:ascii="Times New Roman" w:hAnsi="Times New Roman" w:cs="Times New Roman"/>
          <w:b/>
          <w:bCs/>
          <w:sz w:val="24"/>
          <w:szCs w:val="24"/>
        </w:rPr>
      </w:pPr>
      <w:r w:rsidRPr="004627C8">
        <w:rPr>
          <w:rFonts w:ascii="Times New Roman" w:hAnsi="Times New Roman" w:cs="Times New Roman"/>
          <w:b/>
          <w:bCs/>
          <w:sz w:val="24"/>
          <w:szCs w:val="24"/>
        </w:rPr>
        <w:t xml:space="preserve">Tabla </w:t>
      </w:r>
      <w:r w:rsidR="001C7A81" w:rsidRPr="004627C8">
        <w:rPr>
          <w:rFonts w:ascii="Times New Roman" w:hAnsi="Times New Roman" w:cs="Times New Roman"/>
          <w:b/>
          <w:bCs/>
          <w:sz w:val="24"/>
          <w:szCs w:val="24"/>
        </w:rPr>
        <w:t>15</w:t>
      </w:r>
    </w:p>
    <w:p w14:paraId="7A296D6B" w14:textId="6C8D567D" w:rsidR="0035274F" w:rsidRPr="004627C8" w:rsidRDefault="0035274F" w:rsidP="000E17D0">
      <w:pPr>
        <w:spacing w:after="0" w:line="360" w:lineRule="auto"/>
        <w:jc w:val="both"/>
        <w:rPr>
          <w:rFonts w:ascii="Times New Roman" w:hAnsi="Times New Roman" w:cs="Times New Roman"/>
          <w:i/>
          <w:iCs/>
          <w:sz w:val="24"/>
          <w:szCs w:val="24"/>
          <w:shd w:val="clear" w:color="auto" w:fill="FFFFFF"/>
        </w:rPr>
      </w:pPr>
      <w:r w:rsidRPr="004627C8">
        <w:rPr>
          <w:rFonts w:ascii="Times New Roman" w:hAnsi="Times New Roman" w:cs="Times New Roman"/>
          <w:i/>
          <w:iCs/>
          <w:sz w:val="24"/>
          <w:szCs w:val="24"/>
          <w:shd w:val="clear" w:color="auto" w:fill="FFFFFF"/>
        </w:rPr>
        <w:t>Afectación de la</w:t>
      </w:r>
      <w:r w:rsidR="002C73FF" w:rsidRPr="004627C8">
        <w:rPr>
          <w:rFonts w:ascii="Times New Roman" w:hAnsi="Times New Roman" w:cs="Times New Roman"/>
          <w:i/>
          <w:iCs/>
          <w:sz w:val="24"/>
          <w:szCs w:val="24"/>
          <w:shd w:val="clear" w:color="auto" w:fill="FFFFFF"/>
        </w:rPr>
        <w:t xml:space="preserve"> población por la</w:t>
      </w:r>
      <w:r w:rsidRPr="004627C8">
        <w:rPr>
          <w:rFonts w:ascii="Times New Roman" w:hAnsi="Times New Roman" w:cs="Times New Roman"/>
          <w:i/>
          <w:iCs/>
          <w:sz w:val="24"/>
          <w:szCs w:val="24"/>
          <w:shd w:val="clear" w:color="auto" w:fill="FFFFFF"/>
        </w:rPr>
        <w:t xml:space="preserve"> disminución del caudal de la fuente Pita Floja </w:t>
      </w:r>
    </w:p>
    <w:tbl>
      <w:tblPr>
        <w:tblStyle w:val="Tablaconcuadrcula"/>
        <w:tblW w:w="8647" w:type="dxa"/>
        <w:tblInd w:w="0" w:type="dxa"/>
        <w:tblLook w:val="04A0" w:firstRow="1" w:lastRow="0" w:firstColumn="1" w:lastColumn="0" w:noHBand="0" w:noVBand="1"/>
      </w:tblPr>
      <w:tblGrid>
        <w:gridCol w:w="2049"/>
        <w:gridCol w:w="2050"/>
        <w:gridCol w:w="2049"/>
        <w:gridCol w:w="2499"/>
      </w:tblGrid>
      <w:tr w:rsidR="004627C8" w:rsidRPr="004627C8" w14:paraId="7B45B32E" w14:textId="77777777" w:rsidTr="008E5998">
        <w:tc>
          <w:tcPr>
            <w:tcW w:w="8647" w:type="dxa"/>
            <w:gridSpan w:val="4"/>
            <w:tcBorders>
              <w:top w:val="single" w:sz="12" w:space="0" w:color="auto"/>
              <w:left w:val="nil"/>
              <w:bottom w:val="nil"/>
              <w:right w:val="nil"/>
            </w:tcBorders>
            <w:shd w:val="clear" w:color="auto" w:fill="E2EFD9" w:themeFill="accent6" w:themeFillTint="33"/>
          </w:tcPr>
          <w:p w14:paraId="560790AA" w14:textId="178249D1" w:rsidR="00F55C85" w:rsidRPr="004627C8" w:rsidRDefault="002C73FF" w:rsidP="000E17D0">
            <w:pPr>
              <w:spacing w:after="0" w:line="360" w:lineRule="auto"/>
              <w:jc w:val="center"/>
              <w:rPr>
                <w:rFonts w:ascii="Times New Roman" w:hAnsi="Times New Roman" w:cs="Times New Roman"/>
                <w:sz w:val="24"/>
                <w:szCs w:val="24"/>
              </w:rPr>
            </w:pPr>
            <w:bookmarkStart w:id="2259" w:name="_Hlk189506276"/>
            <w:r w:rsidRPr="004627C8">
              <w:rPr>
                <w:rFonts w:ascii="Times New Roman" w:hAnsi="Times New Roman" w:cs="Times New Roman"/>
                <w:sz w:val="24"/>
                <w:szCs w:val="24"/>
              </w:rPr>
              <w:t>Actores Especialistas</w:t>
            </w:r>
          </w:p>
        </w:tc>
      </w:tr>
      <w:tr w:rsidR="004627C8" w:rsidRPr="004627C8" w14:paraId="4327210D" w14:textId="77777777" w:rsidTr="008E5998">
        <w:tc>
          <w:tcPr>
            <w:tcW w:w="2049" w:type="dxa"/>
            <w:tcBorders>
              <w:top w:val="nil"/>
              <w:left w:val="nil"/>
              <w:bottom w:val="single" w:sz="12" w:space="0" w:color="auto"/>
              <w:right w:val="nil"/>
            </w:tcBorders>
            <w:shd w:val="clear" w:color="auto" w:fill="E2EFD9" w:themeFill="accent6" w:themeFillTint="33"/>
          </w:tcPr>
          <w:p w14:paraId="3BF7DB5B"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A. Investigadora </w:t>
            </w:r>
          </w:p>
          <w:p w14:paraId="2EA6FE69"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    Ambiental</w:t>
            </w:r>
          </w:p>
        </w:tc>
        <w:tc>
          <w:tcPr>
            <w:tcW w:w="2050" w:type="dxa"/>
            <w:tcBorders>
              <w:top w:val="nil"/>
              <w:left w:val="nil"/>
              <w:bottom w:val="single" w:sz="12" w:space="0" w:color="auto"/>
              <w:right w:val="nil"/>
            </w:tcBorders>
            <w:shd w:val="clear" w:color="auto" w:fill="E2EFD9" w:themeFill="accent6" w:themeFillTint="33"/>
          </w:tcPr>
          <w:p w14:paraId="577ADF81"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B. Técnico en Gestión Ambiental</w:t>
            </w:r>
          </w:p>
        </w:tc>
        <w:tc>
          <w:tcPr>
            <w:tcW w:w="2049" w:type="dxa"/>
            <w:tcBorders>
              <w:top w:val="nil"/>
              <w:left w:val="nil"/>
              <w:bottom w:val="single" w:sz="12" w:space="0" w:color="auto"/>
              <w:right w:val="nil"/>
            </w:tcBorders>
            <w:shd w:val="clear" w:color="auto" w:fill="E2EFD9" w:themeFill="accent6" w:themeFillTint="33"/>
          </w:tcPr>
          <w:p w14:paraId="1FDD3E25"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C. Ambientalista</w:t>
            </w:r>
          </w:p>
        </w:tc>
        <w:tc>
          <w:tcPr>
            <w:tcW w:w="2499" w:type="dxa"/>
            <w:tcBorders>
              <w:top w:val="nil"/>
              <w:left w:val="nil"/>
              <w:bottom w:val="single" w:sz="12" w:space="0" w:color="auto"/>
              <w:right w:val="nil"/>
            </w:tcBorders>
            <w:shd w:val="clear" w:color="auto" w:fill="E2EFD9" w:themeFill="accent6" w:themeFillTint="33"/>
          </w:tcPr>
          <w:p w14:paraId="05A5C299" w14:textId="11D98983" w:rsidR="00F55C85" w:rsidRPr="004627C8" w:rsidRDefault="001053D0"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D. Director de Investigaciones del agua de la ASA</w:t>
            </w:r>
          </w:p>
        </w:tc>
      </w:tr>
      <w:tr w:rsidR="004627C8" w:rsidRPr="004627C8" w14:paraId="79E7E910" w14:textId="77777777" w:rsidTr="008E5998">
        <w:tc>
          <w:tcPr>
            <w:tcW w:w="2049" w:type="dxa"/>
            <w:tcBorders>
              <w:top w:val="single" w:sz="12" w:space="0" w:color="auto"/>
              <w:left w:val="nil"/>
              <w:bottom w:val="nil"/>
              <w:right w:val="nil"/>
            </w:tcBorders>
          </w:tcPr>
          <w:p w14:paraId="4F2BD5C6" w14:textId="77777777" w:rsidR="00F55C85" w:rsidRPr="004627C8" w:rsidRDefault="00F55C85"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Cuando no cae el agua tienen que ir al río.</w:t>
            </w:r>
          </w:p>
          <w:p w14:paraId="5FB4F5E7" w14:textId="77777777" w:rsidR="00F55C85" w:rsidRPr="004627C8" w:rsidRDefault="00F55C85" w:rsidP="000E17D0">
            <w:pPr>
              <w:spacing w:after="80" w:line="360" w:lineRule="auto"/>
              <w:jc w:val="both"/>
              <w:rPr>
                <w:rFonts w:ascii="Times New Roman" w:hAnsi="Times New Roman" w:cs="Times New Roman"/>
                <w:b/>
                <w:bCs/>
                <w:sz w:val="24"/>
                <w:szCs w:val="24"/>
              </w:rPr>
            </w:pPr>
          </w:p>
        </w:tc>
        <w:tc>
          <w:tcPr>
            <w:tcW w:w="2050" w:type="dxa"/>
            <w:tcBorders>
              <w:top w:val="single" w:sz="12" w:space="0" w:color="auto"/>
              <w:left w:val="nil"/>
              <w:bottom w:val="nil"/>
              <w:right w:val="nil"/>
            </w:tcBorders>
          </w:tcPr>
          <w:p w14:paraId="3C4A8B1D" w14:textId="77777777" w:rsidR="00F55C85" w:rsidRPr="004627C8" w:rsidRDefault="00F55C85" w:rsidP="000E17D0">
            <w:pPr>
              <w:spacing w:after="80" w:line="360" w:lineRule="auto"/>
              <w:jc w:val="both"/>
              <w:rPr>
                <w:rFonts w:ascii="Times New Roman" w:eastAsia="Arial" w:hAnsi="Times New Roman" w:cs="Times New Roman"/>
                <w:sz w:val="24"/>
                <w:szCs w:val="24"/>
              </w:rPr>
            </w:pPr>
            <w:r w:rsidRPr="004627C8">
              <w:rPr>
                <w:rFonts w:ascii="Times New Roman" w:hAnsi="Times New Roman" w:cs="Times New Roman"/>
                <w:sz w:val="24"/>
                <w:szCs w:val="24"/>
              </w:rPr>
              <w:t>Afecta n</w:t>
            </w:r>
            <w:r w:rsidRPr="004627C8">
              <w:rPr>
                <w:rFonts w:ascii="Times New Roman" w:eastAsia="Arial" w:hAnsi="Times New Roman" w:cs="Times New Roman"/>
                <w:sz w:val="24"/>
                <w:szCs w:val="24"/>
              </w:rPr>
              <w:t xml:space="preserve">o solo a la comunidad, sino que, a la biodiversidad, en la alimentación, también en la agricultura. </w:t>
            </w:r>
          </w:p>
        </w:tc>
        <w:tc>
          <w:tcPr>
            <w:tcW w:w="2049" w:type="dxa"/>
            <w:tcBorders>
              <w:top w:val="single" w:sz="12" w:space="0" w:color="auto"/>
              <w:left w:val="nil"/>
              <w:bottom w:val="nil"/>
              <w:right w:val="nil"/>
            </w:tcBorders>
          </w:tcPr>
          <w:p w14:paraId="12C7BC77" w14:textId="77777777" w:rsidR="00F55C85" w:rsidRPr="004627C8" w:rsidRDefault="00F55C85" w:rsidP="000E17D0">
            <w:pPr>
              <w:spacing w:after="80" w:line="360" w:lineRule="auto"/>
              <w:jc w:val="both"/>
              <w:rPr>
                <w:rFonts w:ascii="Times New Roman" w:eastAsia="Arial" w:hAnsi="Times New Roman" w:cs="Times New Roman"/>
                <w:sz w:val="24"/>
                <w:szCs w:val="24"/>
              </w:rPr>
            </w:pPr>
            <w:r w:rsidRPr="004627C8">
              <w:rPr>
                <w:rFonts w:ascii="Times New Roman" w:eastAsia="Arial" w:hAnsi="Times New Roman" w:cs="Times New Roman"/>
                <w:sz w:val="24"/>
                <w:szCs w:val="24"/>
              </w:rPr>
              <w:t>El dejar de beber agua, se afecta físicamente.</w:t>
            </w:r>
          </w:p>
        </w:tc>
        <w:tc>
          <w:tcPr>
            <w:tcW w:w="2499" w:type="dxa"/>
            <w:tcBorders>
              <w:top w:val="single" w:sz="12" w:space="0" w:color="auto"/>
              <w:left w:val="nil"/>
              <w:bottom w:val="nil"/>
              <w:right w:val="nil"/>
            </w:tcBorders>
          </w:tcPr>
          <w:p w14:paraId="1395EE69" w14:textId="77777777" w:rsidR="00F55C85" w:rsidRPr="004627C8" w:rsidRDefault="00F55C85" w:rsidP="000E17D0">
            <w:pPr>
              <w:spacing w:after="80" w:line="360" w:lineRule="auto"/>
              <w:jc w:val="both"/>
              <w:rPr>
                <w:rFonts w:ascii="Times New Roman" w:hAnsi="Times New Roman" w:cs="Times New Roman"/>
                <w:b/>
                <w:bCs/>
                <w:sz w:val="24"/>
                <w:szCs w:val="24"/>
              </w:rPr>
            </w:pPr>
            <w:r w:rsidRPr="004627C8">
              <w:rPr>
                <w:rFonts w:ascii="Times New Roman" w:hAnsi="Times New Roman" w:cs="Times New Roman"/>
                <w:sz w:val="24"/>
                <w:szCs w:val="24"/>
              </w:rPr>
              <w:t>Afecta el desarrollo humano, las actividades agrícolas y las económicas.</w:t>
            </w:r>
          </w:p>
        </w:tc>
      </w:tr>
    </w:tbl>
    <w:p w14:paraId="6C7C8671" w14:textId="77777777" w:rsidR="002C73FF" w:rsidRPr="004627C8" w:rsidRDefault="00F55C85" w:rsidP="000E17D0">
      <w:pPr>
        <w:pBdr>
          <w:top w:val="single" w:sz="12" w:space="1" w:color="auto"/>
        </w:pBdr>
        <w:spacing w:after="80" w:line="360" w:lineRule="auto"/>
        <w:jc w:val="both"/>
        <w:rPr>
          <w:rFonts w:ascii="Times New Roman" w:eastAsiaTheme="minorHAnsi" w:hAnsi="Times New Roman" w:cs="Times New Roman"/>
          <w:kern w:val="2"/>
          <w:sz w:val="24"/>
          <w:szCs w:val="24"/>
          <w14:ligatures w14:val="standardContextual"/>
        </w:rPr>
      </w:pPr>
      <w:r w:rsidRPr="004627C8">
        <w:rPr>
          <w:rFonts w:ascii="Times New Roman" w:eastAsia="Times New Roman" w:hAnsi="Times New Roman" w:cs="Times New Roman"/>
          <w:sz w:val="24"/>
          <w:szCs w:val="24"/>
          <w:lang w:eastAsia="es-SV"/>
        </w:rPr>
        <w:t xml:space="preserve">Fuente: Propia a partir de entrevista a </w:t>
      </w:r>
      <w:bookmarkEnd w:id="2259"/>
      <w:r w:rsidR="002C73FF" w:rsidRPr="004627C8">
        <w:rPr>
          <w:rFonts w:ascii="Times New Roman" w:hAnsi="Times New Roman" w:cs="Times New Roman"/>
          <w:sz w:val="24"/>
          <w:szCs w:val="24"/>
        </w:rPr>
        <w:t>Actores Especialistas</w:t>
      </w:r>
      <w:r w:rsidR="002C73FF" w:rsidRPr="004627C8">
        <w:rPr>
          <w:rFonts w:ascii="Times New Roman" w:eastAsiaTheme="minorHAnsi" w:hAnsi="Times New Roman" w:cs="Times New Roman"/>
          <w:kern w:val="2"/>
          <w:sz w:val="24"/>
          <w:szCs w:val="24"/>
          <w14:ligatures w14:val="standardContextual"/>
        </w:rPr>
        <w:t xml:space="preserve"> </w:t>
      </w:r>
    </w:p>
    <w:p w14:paraId="0CB0431E" w14:textId="42FF76B0" w:rsidR="006C2F65" w:rsidRPr="004627C8" w:rsidRDefault="00F55C85" w:rsidP="000E17D0">
      <w:pPr>
        <w:pBdr>
          <w:top w:val="single" w:sz="12" w:space="1" w:color="auto"/>
        </w:pBdr>
        <w:spacing w:after="80" w:line="360" w:lineRule="auto"/>
        <w:ind w:firstLine="720"/>
        <w:jc w:val="both"/>
        <w:rPr>
          <w:rFonts w:ascii="Times New Roman" w:eastAsiaTheme="minorHAnsi" w:hAnsi="Times New Roman" w:cs="Times New Roman"/>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t xml:space="preserve">En la visión de los especialistas, la escasez de agua genera múltiples dificultades y problemas. Durante el verano, la reducción del suministro obliga a los habitantes a buscar abastecimiento directamente en el </w:t>
      </w:r>
      <w:r w:rsidR="006F3B8C" w:rsidRPr="004627C8">
        <w:rPr>
          <w:rFonts w:ascii="Times New Roman" w:eastAsiaTheme="minorHAnsi" w:hAnsi="Times New Roman" w:cs="Times New Roman"/>
          <w:kern w:val="2"/>
          <w:sz w:val="24"/>
          <w:szCs w:val="24"/>
          <w14:ligatures w14:val="standardContextual"/>
        </w:rPr>
        <w:t>río</w:t>
      </w:r>
      <w:r w:rsidRPr="004627C8">
        <w:rPr>
          <w:rFonts w:ascii="Times New Roman" w:eastAsiaTheme="minorHAnsi" w:hAnsi="Times New Roman" w:cs="Times New Roman"/>
          <w:kern w:val="2"/>
          <w:sz w:val="24"/>
          <w:szCs w:val="24"/>
          <w14:ligatures w14:val="standardContextual"/>
        </w:rPr>
        <w:t>.</w:t>
      </w:r>
    </w:p>
    <w:p w14:paraId="0F713944" w14:textId="77777777" w:rsidR="006C2F65" w:rsidRPr="004627C8" w:rsidRDefault="00F55C85" w:rsidP="000E17D0">
      <w:pPr>
        <w:pBdr>
          <w:top w:val="single" w:sz="12" w:space="1" w:color="auto"/>
        </w:pBdr>
        <w:spacing w:after="80" w:line="360" w:lineRule="auto"/>
        <w:ind w:firstLine="720"/>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Además, esta situación afecta gravemente la biodiversidad, la alimentación y la agricultura. Se suma que, el bajo consumo de agua también tiene repercusiones físicas en el organismo. Y, se destacó que la escasez de agua impacta el desarrollo humano y las actividades económicas.</w:t>
      </w:r>
    </w:p>
    <w:p w14:paraId="5597BD61" w14:textId="77777777" w:rsidR="007E64C5" w:rsidRPr="004627C8" w:rsidRDefault="00F55C85" w:rsidP="000E17D0">
      <w:pPr>
        <w:pBdr>
          <w:top w:val="single" w:sz="12" w:space="1" w:color="auto"/>
        </w:pBdr>
        <w:spacing w:after="80" w:line="360" w:lineRule="auto"/>
        <w:ind w:firstLine="720"/>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 xml:space="preserve">A partir de lo expuesto por los especialistas, se puede inferir que esta problemática, les obliga a asumir una mayor carga de trabajo al trasladar el agua a sus hogares, lo que </w:t>
      </w:r>
      <w:r w:rsidRPr="004627C8">
        <w:rPr>
          <w:rFonts w:ascii="Times New Roman" w:eastAsia="Times New Roman" w:hAnsi="Times New Roman" w:cs="Times New Roman"/>
          <w:sz w:val="24"/>
          <w:szCs w:val="24"/>
        </w:rPr>
        <w:lastRenderedPageBreak/>
        <w:t>repercute en su salud, su calidad de vida y limita su tiempo disponible para el trabajo, estudio o descanso.</w:t>
      </w:r>
    </w:p>
    <w:p w14:paraId="45DD2ECE" w14:textId="15683374" w:rsidR="00F55C85" w:rsidRPr="004627C8" w:rsidRDefault="00F55C85" w:rsidP="000E17D0">
      <w:pPr>
        <w:pBdr>
          <w:top w:val="single" w:sz="12" w:space="1" w:color="auto"/>
        </w:pBdr>
        <w:spacing w:after="80" w:line="360" w:lineRule="auto"/>
        <w:ind w:firstLine="720"/>
        <w:jc w:val="both"/>
        <w:rPr>
          <w:rFonts w:ascii="Times New Roman" w:eastAsiaTheme="minorHAnsi" w:hAnsi="Times New Roman" w:cs="Times New Roman"/>
          <w:kern w:val="2"/>
          <w:sz w:val="24"/>
          <w:szCs w:val="24"/>
          <w:shd w:val="clear" w:color="auto" w:fill="FFFFFF"/>
          <w14:ligatures w14:val="standardContextual"/>
        </w:rPr>
      </w:pPr>
      <w:r w:rsidRPr="004627C8">
        <w:rPr>
          <w:rFonts w:ascii="Times New Roman" w:eastAsia="Times New Roman" w:hAnsi="Times New Roman" w:cs="Times New Roman"/>
          <w:sz w:val="24"/>
          <w:szCs w:val="24"/>
        </w:rPr>
        <w:t xml:space="preserve">Por otro lado, </w:t>
      </w:r>
      <w:r w:rsidR="00293B17" w:rsidRPr="004627C8">
        <w:rPr>
          <w:rFonts w:ascii="Times New Roman" w:hAnsi="Times New Roman" w:cs="Times New Roman"/>
          <w:sz w:val="24"/>
          <w:szCs w:val="24"/>
        </w:rPr>
        <w:t xml:space="preserve">La escasez de agua afecta a los ecosistemas, reduciendo la vegetación y la fauna, y perjudica la agricultura, lo que pone en riesgo la seguridad alimentaria. </w:t>
      </w:r>
      <w:r w:rsidRPr="004627C8">
        <w:rPr>
          <w:rFonts w:ascii="Times New Roman" w:eastAsia="Times New Roman" w:hAnsi="Times New Roman" w:cs="Times New Roman"/>
          <w:sz w:val="24"/>
          <w:szCs w:val="24"/>
        </w:rPr>
        <w:t>Asimismo, la escasez de agua pone en riesgo la salud de los habitantes, ya que el consumo de agua en condiciones inadecuadas puede provocar enfermedades estomacales y otras afecciones.</w:t>
      </w:r>
    </w:p>
    <w:p w14:paraId="060FB701" w14:textId="4E2E73BC" w:rsidR="00DB2989" w:rsidRPr="004627C8" w:rsidRDefault="00DB2989" w:rsidP="00135D5E">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 xml:space="preserve">Posteriormente, se identificaron </w:t>
      </w:r>
      <w:r w:rsidR="006C4A1D" w:rsidRPr="004627C8">
        <w:rPr>
          <w:rFonts w:ascii="Times New Roman" w:hAnsi="Times New Roman" w:cs="Times New Roman"/>
          <w:sz w:val="24"/>
          <w:szCs w:val="24"/>
        </w:rPr>
        <w:t xml:space="preserve">desde la perspectiva de los </w:t>
      </w:r>
      <w:r w:rsidR="0054496D" w:rsidRPr="004627C8">
        <w:rPr>
          <w:rFonts w:ascii="Times New Roman" w:hAnsi="Times New Roman" w:cs="Times New Roman"/>
          <w:sz w:val="24"/>
          <w:szCs w:val="24"/>
        </w:rPr>
        <w:t>especialistas, las</w:t>
      </w:r>
      <w:r w:rsidRPr="004627C8">
        <w:rPr>
          <w:rFonts w:ascii="Times New Roman" w:hAnsi="Times New Roman" w:cs="Times New Roman"/>
          <w:sz w:val="24"/>
          <w:szCs w:val="24"/>
        </w:rPr>
        <w:t xml:space="preserve"> </w:t>
      </w:r>
      <w:r w:rsidR="008C3E04" w:rsidRPr="004627C8">
        <w:rPr>
          <w:rFonts w:ascii="Times New Roman" w:hAnsi="Times New Roman" w:cs="Times New Roman"/>
          <w:sz w:val="24"/>
          <w:szCs w:val="24"/>
        </w:rPr>
        <w:t>áreas afectadas</w:t>
      </w:r>
      <w:r w:rsidRPr="004627C8">
        <w:rPr>
          <w:rFonts w:ascii="Times New Roman" w:hAnsi="Times New Roman" w:cs="Times New Roman"/>
          <w:sz w:val="24"/>
          <w:szCs w:val="24"/>
        </w:rPr>
        <w:t xml:space="preserve"> por la escasez de agua en la población de Pita Floja, y éstas se presentan en la tabla siguiente:</w:t>
      </w:r>
    </w:p>
    <w:p w14:paraId="22E2681F" w14:textId="14735691" w:rsidR="002C73FF" w:rsidRPr="004627C8" w:rsidRDefault="002C73FF" w:rsidP="000E17D0">
      <w:pPr>
        <w:spacing w:after="0" w:line="360" w:lineRule="auto"/>
        <w:jc w:val="both"/>
        <w:rPr>
          <w:rFonts w:ascii="Times New Roman" w:hAnsi="Times New Roman" w:cs="Times New Roman"/>
          <w:b/>
          <w:bCs/>
          <w:sz w:val="24"/>
          <w:szCs w:val="24"/>
        </w:rPr>
      </w:pPr>
      <w:r w:rsidRPr="004627C8">
        <w:rPr>
          <w:rFonts w:ascii="Times New Roman" w:hAnsi="Times New Roman" w:cs="Times New Roman"/>
          <w:b/>
          <w:bCs/>
          <w:sz w:val="24"/>
          <w:szCs w:val="24"/>
        </w:rPr>
        <w:t xml:space="preserve">Tabla </w:t>
      </w:r>
      <w:r w:rsidR="008C3E04" w:rsidRPr="004627C8">
        <w:rPr>
          <w:rFonts w:ascii="Times New Roman" w:hAnsi="Times New Roman" w:cs="Times New Roman"/>
          <w:b/>
          <w:bCs/>
          <w:sz w:val="24"/>
          <w:szCs w:val="24"/>
        </w:rPr>
        <w:t>16</w:t>
      </w:r>
    </w:p>
    <w:p w14:paraId="63D5F9F0" w14:textId="385E9E03" w:rsidR="002C73FF" w:rsidRPr="004627C8" w:rsidRDefault="002C73FF" w:rsidP="000E17D0">
      <w:pPr>
        <w:spacing w:after="0" w:line="360" w:lineRule="auto"/>
        <w:jc w:val="both"/>
        <w:rPr>
          <w:rFonts w:ascii="Times New Roman" w:eastAsiaTheme="minorHAnsi" w:hAnsi="Times New Roman" w:cs="Times New Roman"/>
          <w:i/>
          <w:iCs/>
          <w:kern w:val="2"/>
          <w:sz w:val="24"/>
          <w:szCs w:val="24"/>
          <w:shd w:val="clear" w:color="auto" w:fill="FFFFFF"/>
          <w14:ligatures w14:val="standardContextual"/>
        </w:rPr>
      </w:pPr>
      <w:r w:rsidRPr="004627C8">
        <w:rPr>
          <w:rFonts w:ascii="Times New Roman" w:eastAsiaTheme="minorHAnsi" w:hAnsi="Times New Roman" w:cs="Times New Roman"/>
          <w:i/>
          <w:iCs/>
          <w:kern w:val="2"/>
          <w:sz w:val="24"/>
          <w:szCs w:val="24"/>
          <w:shd w:val="clear" w:color="auto" w:fill="FFFFFF"/>
          <w14:ligatures w14:val="standardContextual"/>
        </w:rPr>
        <w:t>Áreas afectadas por la escasez de agua en la población de Pita Floja</w:t>
      </w:r>
    </w:p>
    <w:tbl>
      <w:tblPr>
        <w:tblStyle w:val="Tablaconcuadrcula"/>
        <w:tblW w:w="9498" w:type="dxa"/>
        <w:tblInd w:w="0" w:type="dxa"/>
        <w:tblLook w:val="04A0" w:firstRow="1" w:lastRow="0" w:firstColumn="1" w:lastColumn="0" w:noHBand="0" w:noVBand="1"/>
      </w:tblPr>
      <w:tblGrid>
        <w:gridCol w:w="2304"/>
        <w:gridCol w:w="248"/>
        <w:gridCol w:w="2031"/>
        <w:gridCol w:w="69"/>
        <w:gridCol w:w="2215"/>
        <w:gridCol w:w="123"/>
        <w:gridCol w:w="1586"/>
        <w:gridCol w:w="922"/>
      </w:tblGrid>
      <w:tr w:rsidR="004627C8" w:rsidRPr="004627C8" w14:paraId="281A7E58" w14:textId="77777777" w:rsidTr="00293B17">
        <w:trPr>
          <w:gridAfter w:val="1"/>
          <w:wAfter w:w="922" w:type="dxa"/>
        </w:trPr>
        <w:tc>
          <w:tcPr>
            <w:tcW w:w="8576" w:type="dxa"/>
            <w:gridSpan w:val="7"/>
            <w:tcBorders>
              <w:top w:val="single" w:sz="12" w:space="0" w:color="auto"/>
              <w:left w:val="nil"/>
              <w:bottom w:val="nil"/>
              <w:right w:val="nil"/>
            </w:tcBorders>
            <w:shd w:val="clear" w:color="auto" w:fill="E2EFD9" w:themeFill="accent6" w:themeFillTint="33"/>
          </w:tcPr>
          <w:p w14:paraId="6E149EBC" w14:textId="73315455" w:rsidR="00F55C85" w:rsidRPr="004627C8" w:rsidRDefault="002C73FF"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Actores</w:t>
            </w:r>
            <w:r w:rsidR="00F55C85" w:rsidRPr="004627C8">
              <w:rPr>
                <w:rFonts w:ascii="Times New Roman" w:hAnsi="Times New Roman" w:cs="Times New Roman"/>
                <w:sz w:val="24"/>
                <w:szCs w:val="24"/>
              </w:rPr>
              <w:t xml:space="preserve"> Especialistas</w:t>
            </w:r>
          </w:p>
        </w:tc>
      </w:tr>
      <w:tr w:rsidR="004627C8" w:rsidRPr="004627C8" w14:paraId="05F1F303" w14:textId="77777777" w:rsidTr="00293B17">
        <w:trPr>
          <w:gridAfter w:val="1"/>
          <w:wAfter w:w="922" w:type="dxa"/>
        </w:trPr>
        <w:tc>
          <w:tcPr>
            <w:tcW w:w="2304" w:type="dxa"/>
            <w:tcBorders>
              <w:top w:val="nil"/>
              <w:left w:val="nil"/>
              <w:bottom w:val="single" w:sz="12" w:space="0" w:color="auto"/>
              <w:right w:val="nil"/>
            </w:tcBorders>
            <w:shd w:val="clear" w:color="auto" w:fill="E2EFD9" w:themeFill="accent6" w:themeFillTint="33"/>
          </w:tcPr>
          <w:p w14:paraId="1B6DCD1D"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A. Investigadora </w:t>
            </w:r>
          </w:p>
          <w:p w14:paraId="5E628E86"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    Ambiental</w:t>
            </w:r>
          </w:p>
        </w:tc>
        <w:tc>
          <w:tcPr>
            <w:tcW w:w="2279" w:type="dxa"/>
            <w:gridSpan w:val="2"/>
            <w:tcBorders>
              <w:top w:val="nil"/>
              <w:left w:val="nil"/>
              <w:bottom w:val="single" w:sz="12" w:space="0" w:color="auto"/>
              <w:right w:val="nil"/>
            </w:tcBorders>
            <w:shd w:val="clear" w:color="auto" w:fill="E2EFD9" w:themeFill="accent6" w:themeFillTint="33"/>
          </w:tcPr>
          <w:p w14:paraId="0602A557"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B. Técnico en Gestión Ambiental</w:t>
            </w:r>
          </w:p>
        </w:tc>
        <w:tc>
          <w:tcPr>
            <w:tcW w:w="2284" w:type="dxa"/>
            <w:gridSpan w:val="2"/>
            <w:tcBorders>
              <w:top w:val="nil"/>
              <w:left w:val="nil"/>
              <w:bottom w:val="single" w:sz="12" w:space="0" w:color="auto"/>
              <w:right w:val="nil"/>
            </w:tcBorders>
            <w:shd w:val="clear" w:color="auto" w:fill="E2EFD9" w:themeFill="accent6" w:themeFillTint="33"/>
          </w:tcPr>
          <w:p w14:paraId="2E8DBB58"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C. Ambientalista</w:t>
            </w:r>
          </w:p>
        </w:tc>
        <w:tc>
          <w:tcPr>
            <w:tcW w:w="1709" w:type="dxa"/>
            <w:gridSpan w:val="2"/>
            <w:tcBorders>
              <w:top w:val="nil"/>
              <w:left w:val="nil"/>
              <w:bottom w:val="single" w:sz="12" w:space="0" w:color="auto"/>
              <w:right w:val="nil"/>
            </w:tcBorders>
            <w:shd w:val="clear" w:color="auto" w:fill="E2EFD9" w:themeFill="accent6" w:themeFillTint="33"/>
          </w:tcPr>
          <w:p w14:paraId="0E58F66A" w14:textId="3CF3015E" w:rsidR="00F55C85" w:rsidRPr="004627C8" w:rsidRDefault="001053D0"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D. Director de Investigaciones del agua de la ASA</w:t>
            </w:r>
          </w:p>
        </w:tc>
      </w:tr>
      <w:tr w:rsidR="004627C8" w:rsidRPr="004627C8" w14:paraId="525C1650" w14:textId="77777777" w:rsidTr="00293B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52" w:type="dxa"/>
            <w:gridSpan w:val="2"/>
          </w:tcPr>
          <w:p w14:paraId="7D5EC927" w14:textId="5FB09EE1" w:rsidR="00F55C85" w:rsidRPr="004627C8" w:rsidRDefault="0054496D" w:rsidP="000E17D0">
            <w:pPr>
              <w:spacing w:after="80" w:line="360" w:lineRule="auto"/>
              <w:rPr>
                <w:rFonts w:ascii="Times New Roman" w:eastAsiaTheme="minorHAnsi" w:hAnsi="Times New Roman" w:cs="Times New Roman"/>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t>A</w:t>
            </w:r>
            <w:r w:rsidR="00F55C85" w:rsidRPr="004627C8">
              <w:rPr>
                <w:rFonts w:ascii="Times New Roman" w:eastAsiaTheme="minorHAnsi" w:hAnsi="Times New Roman" w:cs="Times New Roman"/>
                <w:kern w:val="2"/>
                <w:sz w:val="24"/>
                <w:szCs w:val="24"/>
                <w14:ligatures w14:val="standardContextual"/>
              </w:rPr>
              <w:t>fecta física y emocionalmente.</w:t>
            </w:r>
          </w:p>
          <w:p w14:paraId="31A15F64" w14:textId="5E3958E2" w:rsidR="00F55C85" w:rsidRPr="004627C8" w:rsidRDefault="00F55C85"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En la economía porque tienen que comprar el agua.</w:t>
            </w:r>
            <w:r w:rsidR="007E64C5" w:rsidRPr="004627C8">
              <w:rPr>
                <w:rFonts w:ascii="Times New Roman" w:hAnsi="Times New Roman" w:cs="Times New Roman"/>
                <w:sz w:val="24"/>
                <w:szCs w:val="24"/>
              </w:rPr>
              <w:t xml:space="preserve"> </w:t>
            </w:r>
            <w:r w:rsidR="00E23602" w:rsidRPr="004627C8">
              <w:rPr>
                <w:rFonts w:ascii="Times New Roman" w:hAnsi="Times New Roman" w:cs="Times New Roman"/>
                <w:sz w:val="24"/>
                <w:szCs w:val="24"/>
              </w:rPr>
              <w:t>S</w:t>
            </w:r>
            <w:r w:rsidRPr="004627C8">
              <w:rPr>
                <w:rFonts w:ascii="Times New Roman" w:hAnsi="Times New Roman" w:cs="Times New Roman"/>
                <w:sz w:val="24"/>
                <w:szCs w:val="24"/>
              </w:rPr>
              <w:t>ocialmente porque hay conflictos por el agua.</w:t>
            </w:r>
          </w:p>
        </w:tc>
        <w:tc>
          <w:tcPr>
            <w:tcW w:w="2100" w:type="dxa"/>
            <w:gridSpan w:val="2"/>
          </w:tcPr>
          <w:p w14:paraId="16D543BE" w14:textId="763AD6F9" w:rsidR="00F55C85" w:rsidRPr="004627C8" w:rsidRDefault="00F55C85" w:rsidP="000E17D0">
            <w:pPr>
              <w:spacing w:after="80" w:line="360" w:lineRule="auto"/>
              <w:rPr>
                <w:rFonts w:ascii="Times New Roman" w:eastAsia="Arial" w:hAnsi="Times New Roman" w:cs="Times New Roman"/>
                <w:bCs/>
                <w:sz w:val="24"/>
                <w:szCs w:val="24"/>
              </w:rPr>
            </w:pPr>
            <w:r w:rsidRPr="004627C8">
              <w:rPr>
                <w:rFonts w:ascii="Times New Roman" w:hAnsi="Times New Roman" w:cs="Times New Roman"/>
                <w:sz w:val="24"/>
                <w:szCs w:val="24"/>
              </w:rPr>
              <w:t>Afecta en la alimentación, en la agricultura, a</w:t>
            </w:r>
            <w:r w:rsidRPr="004627C8">
              <w:rPr>
                <w:rFonts w:ascii="Times New Roman" w:eastAsia="Arial" w:hAnsi="Times New Roman" w:cs="Times New Roman"/>
                <w:sz w:val="24"/>
                <w:szCs w:val="24"/>
              </w:rPr>
              <w:t xml:space="preserve"> las mujeres para sus usos domésticos.</w:t>
            </w:r>
            <w:r w:rsidRPr="004627C8">
              <w:rPr>
                <w:rFonts w:ascii="Times New Roman" w:eastAsia="Arial" w:hAnsi="Times New Roman" w:cs="Times New Roman"/>
                <w:bCs/>
                <w:sz w:val="24"/>
                <w:szCs w:val="24"/>
              </w:rPr>
              <w:t xml:space="preserve"> En el tema de </w:t>
            </w:r>
            <w:r w:rsidR="00293B17" w:rsidRPr="004627C8">
              <w:rPr>
                <w:rFonts w:ascii="Times New Roman" w:eastAsia="Arial" w:hAnsi="Times New Roman" w:cs="Times New Roman"/>
                <w:bCs/>
                <w:sz w:val="24"/>
                <w:szCs w:val="24"/>
              </w:rPr>
              <w:t>salud ha</w:t>
            </w:r>
            <w:r w:rsidRPr="004627C8">
              <w:rPr>
                <w:rFonts w:ascii="Times New Roman" w:eastAsia="Arial" w:hAnsi="Times New Roman" w:cs="Times New Roman"/>
                <w:bCs/>
                <w:sz w:val="24"/>
                <w:szCs w:val="24"/>
              </w:rPr>
              <w:t xml:space="preserve"> impactado.</w:t>
            </w:r>
          </w:p>
          <w:p w14:paraId="0E947D49" w14:textId="77777777" w:rsidR="00F55C85" w:rsidRPr="004627C8" w:rsidRDefault="00F55C85" w:rsidP="000E17D0">
            <w:pPr>
              <w:spacing w:after="80" w:line="360" w:lineRule="auto"/>
              <w:rPr>
                <w:rFonts w:ascii="Times New Roman" w:eastAsia="Arial" w:hAnsi="Times New Roman" w:cs="Times New Roman"/>
                <w:sz w:val="24"/>
                <w:szCs w:val="24"/>
              </w:rPr>
            </w:pPr>
          </w:p>
        </w:tc>
        <w:tc>
          <w:tcPr>
            <w:tcW w:w="2338" w:type="dxa"/>
            <w:gridSpan w:val="2"/>
          </w:tcPr>
          <w:p w14:paraId="719701E7" w14:textId="2FC7CBCD" w:rsidR="00F55C85" w:rsidRPr="004627C8" w:rsidRDefault="00F55C85"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 xml:space="preserve">Afecta físicamente porque la falta de </w:t>
            </w:r>
            <w:r w:rsidR="008C3E04" w:rsidRPr="004627C8">
              <w:rPr>
                <w:rFonts w:ascii="Times New Roman" w:hAnsi="Times New Roman" w:cs="Times New Roman"/>
                <w:sz w:val="24"/>
                <w:szCs w:val="24"/>
              </w:rPr>
              <w:t xml:space="preserve">       </w:t>
            </w:r>
            <w:r w:rsidRPr="004627C8">
              <w:rPr>
                <w:rFonts w:ascii="Times New Roman" w:hAnsi="Times New Roman" w:cs="Times New Roman"/>
                <w:sz w:val="24"/>
                <w:szCs w:val="24"/>
              </w:rPr>
              <w:t>agua es hambre.</w:t>
            </w:r>
          </w:p>
          <w:p w14:paraId="4930F773" w14:textId="77777777" w:rsidR="00F55C85" w:rsidRPr="004627C8" w:rsidRDefault="00F55C85" w:rsidP="000E17D0">
            <w:pPr>
              <w:spacing w:after="80" w:line="360" w:lineRule="auto"/>
              <w:rPr>
                <w:rFonts w:ascii="Times New Roman" w:hAnsi="Times New Roman" w:cs="Times New Roman"/>
                <w:b/>
                <w:bCs/>
                <w:sz w:val="24"/>
                <w:szCs w:val="24"/>
              </w:rPr>
            </w:pPr>
          </w:p>
        </w:tc>
        <w:tc>
          <w:tcPr>
            <w:tcW w:w="2508" w:type="dxa"/>
            <w:gridSpan w:val="2"/>
          </w:tcPr>
          <w:p w14:paraId="6B9E1880" w14:textId="77777777" w:rsidR="008C3E04" w:rsidRPr="004627C8" w:rsidRDefault="00F55C85" w:rsidP="000E17D0">
            <w:pPr>
              <w:spacing w:after="80" w:line="360" w:lineRule="auto"/>
              <w:rPr>
                <w:rFonts w:ascii="Times New Roman" w:hAnsi="Times New Roman" w:cs="Times New Roman"/>
                <w:sz w:val="24"/>
                <w:szCs w:val="24"/>
                <w:lang w:val="en-US"/>
              </w:rPr>
            </w:pPr>
            <w:r w:rsidRPr="004627C8">
              <w:rPr>
                <w:rFonts w:ascii="Times New Roman" w:hAnsi="Times New Roman" w:cs="Times New Roman"/>
                <w:sz w:val="24"/>
                <w:szCs w:val="24"/>
                <w:lang w:val="en-US"/>
              </w:rPr>
              <w:t xml:space="preserve">Desconozco el </w:t>
            </w:r>
          </w:p>
          <w:p w14:paraId="7691CC6B" w14:textId="1EE25330" w:rsidR="00F55C85" w:rsidRPr="004627C8" w:rsidRDefault="00F55C85" w:rsidP="000E17D0">
            <w:pPr>
              <w:spacing w:after="80" w:line="360" w:lineRule="auto"/>
              <w:rPr>
                <w:rFonts w:ascii="Times New Roman" w:hAnsi="Times New Roman" w:cs="Times New Roman"/>
                <w:b/>
                <w:bCs/>
                <w:sz w:val="24"/>
                <w:szCs w:val="24"/>
              </w:rPr>
            </w:pPr>
            <w:r w:rsidRPr="004627C8">
              <w:rPr>
                <w:rFonts w:ascii="Times New Roman" w:hAnsi="Times New Roman" w:cs="Times New Roman"/>
                <w:sz w:val="24"/>
                <w:szCs w:val="24"/>
                <w:lang w:val="en-US"/>
              </w:rPr>
              <w:t>lugar.</w:t>
            </w:r>
          </w:p>
        </w:tc>
      </w:tr>
    </w:tbl>
    <w:p w14:paraId="4B377F43" w14:textId="5C892590" w:rsidR="00F65691" w:rsidRPr="004627C8" w:rsidRDefault="00F55C85" w:rsidP="000E17D0">
      <w:pPr>
        <w:pBdr>
          <w:top w:val="single" w:sz="12" w:space="1" w:color="auto"/>
        </w:pBdr>
        <w:spacing w:after="80" w:line="360" w:lineRule="auto"/>
        <w:jc w:val="both"/>
        <w:rPr>
          <w:rFonts w:ascii="Times New Roman" w:eastAsia="Times New Roman" w:hAnsi="Times New Roman" w:cs="Times New Roman"/>
          <w:sz w:val="24"/>
          <w:szCs w:val="24"/>
          <w:lang w:eastAsia="es-SV"/>
        </w:rPr>
      </w:pPr>
      <w:r w:rsidRPr="004627C8">
        <w:rPr>
          <w:rFonts w:ascii="Times New Roman" w:eastAsia="Times New Roman" w:hAnsi="Times New Roman" w:cs="Times New Roman"/>
          <w:sz w:val="24"/>
          <w:szCs w:val="24"/>
          <w:lang w:eastAsia="es-SV"/>
        </w:rPr>
        <w:t xml:space="preserve">Fuente: Propia a partir de entrevista a </w:t>
      </w:r>
      <w:r w:rsidR="002C73FF" w:rsidRPr="004627C8">
        <w:rPr>
          <w:rFonts w:ascii="Times New Roman" w:hAnsi="Times New Roman" w:cs="Times New Roman"/>
          <w:sz w:val="24"/>
          <w:szCs w:val="24"/>
        </w:rPr>
        <w:t>Actores Especialistas</w:t>
      </w:r>
    </w:p>
    <w:p w14:paraId="338FF313" w14:textId="2B1A0AB4" w:rsidR="00F55C85" w:rsidRPr="004627C8" w:rsidRDefault="00F65691" w:rsidP="000E17D0">
      <w:pPr>
        <w:pBdr>
          <w:top w:val="single" w:sz="12" w:space="1" w:color="auto"/>
        </w:pBdr>
        <w:spacing w:after="80" w:line="360" w:lineRule="auto"/>
        <w:ind w:firstLine="720"/>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lastRenderedPageBreak/>
        <w:t xml:space="preserve"> </w:t>
      </w:r>
      <w:r w:rsidR="00F55C85" w:rsidRPr="004627C8">
        <w:rPr>
          <w:rFonts w:ascii="Times New Roman" w:eastAsia="Times New Roman" w:hAnsi="Times New Roman" w:cs="Times New Roman"/>
          <w:sz w:val="24"/>
          <w:szCs w:val="24"/>
        </w:rPr>
        <w:t xml:space="preserve">Según los especialistas, la escasez del agua afecta de diversas maneras. En primer lugar, afecta la salud física y emocional, ya que la falta de acceso al recurso limita el consumo de agua. </w:t>
      </w:r>
    </w:p>
    <w:p w14:paraId="78D4B38B" w14:textId="5CEB1F58" w:rsidR="00A9192B" w:rsidRPr="004627C8" w:rsidRDefault="00F55C85"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t>También afecta la economía, las familias que tienen algún poder adquisitivo se ven obligadas a comprar el agua. Y, además se ven afectados socialmente por los conflictos que se dan por el acceso al agua.</w:t>
      </w:r>
    </w:p>
    <w:p w14:paraId="17D97A8C" w14:textId="31464C53" w:rsidR="0054496D" w:rsidRPr="004627C8" w:rsidRDefault="0054496D"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r w:rsidRPr="004627C8">
        <w:rPr>
          <w:rFonts w:ascii="Times New Roman" w:hAnsi="Times New Roman" w:cs="Times New Roman"/>
          <w:sz w:val="24"/>
          <w:szCs w:val="24"/>
        </w:rPr>
        <w:t>Asimismo, la escasez de agua limita las actividades agrícolas, afectando la seguridad alimentaria de la comunidad y aumentando la carga de trabajo, especialmente para las mujeres, quienes suelen encargarse de trasladar el agua a sus hogares.</w:t>
      </w:r>
    </w:p>
    <w:p w14:paraId="245E6DC4" w14:textId="77777777" w:rsidR="00F55C85" w:rsidRPr="004627C8" w:rsidRDefault="00F55C85"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t xml:space="preserve"> Las respuestas reflejan que la escasez de agua impacta profundamente diversos aspectos de la vida en Pita Floja, desde lo físico y emocional de la salud, hasta lo económico, social y ambiental.</w:t>
      </w:r>
    </w:p>
    <w:p w14:paraId="3D9D8904" w14:textId="77777777" w:rsidR="00993FED" w:rsidRPr="004627C8" w:rsidRDefault="00993FED"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p>
    <w:p w14:paraId="547AC010" w14:textId="77777777" w:rsidR="00993FED" w:rsidRPr="004627C8" w:rsidRDefault="00993FED"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p>
    <w:p w14:paraId="68DC87CF" w14:textId="77777777" w:rsidR="00993FED" w:rsidRPr="004627C8" w:rsidRDefault="00993FED"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p>
    <w:p w14:paraId="5F53007A" w14:textId="77777777" w:rsidR="00993FED" w:rsidRPr="004627C8" w:rsidRDefault="00993FED"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p>
    <w:p w14:paraId="380B9D5B" w14:textId="77777777" w:rsidR="00993FED" w:rsidRPr="004627C8" w:rsidRDefault="00993FED"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p>
    <w:p w14:paraId="1612FEB3" w14:textId="77777777" w:rsidR="00993FED" w:rsidRPr="004627C8" w:rsidRDefault="00993FED"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p>
    <w:p w14:paraId="346D2FEA" w14:textId="77777777" w:rsidR="00993FED" w:rsidRPr="004627C8" w:rsidRDefault="00993FED"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p>
    <w:p w14:paraId="6C00DF0F" w14:textId="77777777" w:rsidR="00993FED" w:rsidRPr="004627C8" w:rsidRDefault="00993FED"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p>
    <w:p w14:paraId="00C14771" w14:textId="77777777" w:rsidR="00993FED" w:rsidRPr="004627C8" w:rsidRDefault="00993FED"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p>
    <w:p w14:paraId="1E58D77E" w14:textId="77777777" w:rsidR="00993FED" w:rsidRPr="004627C8" w:rsidRDefault="00993FED"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p>
    <w:p w14:paraId="7BDF89B0" w14:textId="77777777" w:rsidR="00993FED" w:rsidRPr="004627C8" w:rsidRDefault="00993FED"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p>
    <w:p w14:paraId="4FA9E608" w14:textId="77777777" w:rsidR="00993FED" w:rsidRPr="004627C8" w:rsidRDefault="00993FED"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p>
    <w:p w14:paraId="1C6FE9D8" w14:textId="77777777" w:rsidR="00993FED" w:rsidRPr="004627C8" w:rsidRDefault="00993FED"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p>
    <w:p w14:paraId="753590DE" w14:textId="77777777" w:rsidR="00993FED" w:rsidRPr="004627C8" w:rsidRDefault="00993FED"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p>
    <w:p w14:paraId="5EEAF7B4" w14:textId="4BE43A90" w:rsidR="00E23602" w:rsidRPr="004627C8" w:rsidRDefault="008C3E04" w:rsidP="000E17D0">
      <w:pPr>
        <w:spacing w:after="80" w:line="360" w:lineRule="auto"/>
        <w:jc w:val="both"/>
        <w:rPr>
          <w:rFonts w:ascii="Times New Roman" w:hAnsi="Times New Roman" w:cs="Times New Roman"/>
          <w:sz w:val="24"/>
          <w:szCs w:val="24"/>
        </w:rPr>
      </w:pPr>
      <w:r w:rsidRPr="004627C8">
        <w:rPr>
          <w:rFonts w:ascii="Times New Roman" w:eastAsiaTheme="minorHAnsi" w:hAnsi="Times New Roman" w:cs="Times New Roman"/>
          <w:kern w:val="2"/>
          <w:sz w:val="24"/>
          <w:szCs w:val="24"/>
          <w14:ligatures w14:val="standardContextual"/>
        </w:rPr>
        <w:lastRenderedPageBreak/>
        <w:tab/>
      </w:r>
      <w:r w:rsidR="00A9192B" w:rsidRPr="004627C8">
        <w:rPr>
          <w:rFonts w:ascii="Times New Roman" w:hAnsi="Times New Roman" w:cs="Times New Roman"/>
          <w:sz w:val="24"/>
          <w:szCs w:val="24"/>
        </w:rPr>
        <w:t>También, s</w:t>
      </w:r>
      <w:r w:rsidRPr="004627C8">
        <w:rPr>
          <w:rFonts w:ascii="Times New Roman" w:hAnsi="Times New Roman" w:cs="Times New Roman"/>
          <w:sz w:val="24"/>
          <w:szCs w:val="24"/>
        </w:rPr>
        <w:t xml:space="preserve">e solicitó a los participantes identificar el área que consideraban más afectada </w:t>
      </w:r>
      <w:r w:rsidR="006A77C0" w:rsidRPr="004627C8">
        <w:rPr>
          <w:rFonts w:ascii="Times New Roman" w:hAnsi="Times New Roman" w:cs="Times New Roman"/>
          <w:sz w:val="24"/>
          <w:szCs w:val="24"/>
        </w:rPr>
        <w:t>y que</w:t>
      </w:r>
      <w:r w:rsidRPr="004627C8">
        <w:rPr>
          <w:rFonts w:ascii="Times New Roman" w:hAnsi="Times New Roman" w:cs="Times New Roman"/>
          <w:sz w:val="24"/>
          <w:szCs w:val="24"/>
        </w:rPr>
        <w:t xml:space="preserve"> explicaran las razones, a lo cual respondieron según lo mostrado en la tabla siguiente:</w:t>
      </w:r>
    </w:p>
    <w:p w14:paraId="69E609DF" w14:textId="5E6189A9" w:rsidR="002C73FF" w:rsidRPr="004627C8" w:rsidRDefault="002C73FF" w:rsidP="000E17D0">
      <w:pPr>
        <w:spacing w:after="0" w:line="360" w:lineRule="auto"/>
        <w:jc w:val="both"/>
        <w:rPr>
          <w:rFonts w:ascii="Times New Roman" w:hAnsi="Times New Roman" w:cs="Times New Roman"/>
          <w:b/>
          <w:bCs/>
          <w:sz w:val="24"/>
          <w:szCs w:val="24"/>
        </w:rPr>
      </w:pPr>
      <w:r w:rsidRPr="004627C8">
        <w:rPr>
          <w:rFonts w:ascii="Times New Roman" w:hAnsi="Times New Roman" w:cs="Times New Roman"/>
          <w:b/>
          <w:bCs/>
          <w:sz w:val="24"/>
          <w:szCs w:val="24"/>
        </w:rPr>
        <w:t>Tabla 1</w:t>
      </w:r>
      <w:r w:rsidR="008C3E04" w:rsidRPr="004627C8">
        <w:rPr>
          <w:rFonts w:ascii="Times New Roman" w:hAnsi="Times New Roman" w:cs="Times New Roman"/>
          <w:b/>
          <w:bCs/>
          <w:sz w:val="24"/>
          <w:szCs w:val="24"/>
        </w:rPr>
        <w:t>7</w:t>
      </w:r>
    </w:p>
    <w:p w14:paraId="1B64177E" w14:textId="6017FF29" w:rsidR="002C73FF" w:rsidRPr="004627C8" w:rsidRDefault="00D738E1" w:rsidP="000E17D0">
      <w:pPr>
        <w:spacing w:after="0" w:line="360" w:lineRule="auto"/>
        <w:jc w:val="both"/>
        <w:rPr>
          <w:rFonts w:ascii="Times New Roman" w:hAnsi="Times New Roman" w:cs="Times New Roman"/>
          <w:i/>
          <w:iCs/>
          <w:sz w:val="24"/>
          <w:szCs w:val="24"/>
          <w:shd w:val="clear" w:color="auto" w:fill="FFFFFF"/>
        </w:rPr>
      </w:pPr>
      <w:r w:rsidRPr="004627C8">
        <w:rPr>
          <w:rFonts w:ascii="Times New Roman" w:hAnsi="Times New Roman" w:cs="Times New Roman"/>
          <w:i/>
          <w:iCs/>
          <w:sz w:val="24"/>
          <w:szCs w:val="24"/>
        </w:rPr>
        <w:t>Áreas más afectadas por la reducción del caudal de la fuente Pita Floja y sus causas</w:t>
      </w:r>
    </w:p>
    <w:tbl>
      <w:tblPr>
        <w:tblStyle w:val="Tablaconcuadrcula"/>
        <w:tblW w:w="9498" w:type="dxa"/>
        <w:tblInd w:w="0" w:type="dxa"/>
        <w:tblLook w:val="04A0" w:firstRow="1" w:lastRow="0" w:firstColumn="1" w:lastColumn="0" w:noHBand="0" w:noVBand="1"/>
      </w:tblPr>
      <w:tblGrid>
        <w:gridCol w:w="2338"/>
        <w:gridCol w:w="36"/>
        <w:gridCol w:w="2302"/>
        <w:gridCol w:w="73"/>
        <w:gridCol w:w="2197"/>
        <w:gridCol w:w="177"/>
        <w:gridCol w:w="1598"/>
        <w:gridCol w:w="777"/>
      </w:tblGrid>
      <w:tr w:rsidR="004627C8" w:rsidRPr="004627C8" w14:paraId="511BA35F" w14:textId="77777777" w:rsidTr="00E23602">
        <w:trPr>
          <w:gridAfter w:val="1"/>
          <w:wAfter w:w="777" w:type="dxa"/>
        </w:trPr>
        <w:tc>
          <w:tcPr>
            <w:tcW w:w="8721" w:type="dxa"/>
            <w:gridSpan w:val="7"/>
            <w:tcBorders>
              <w:top w:val="single" w:sz="12" w:space="0" w:color="auto"/>
              <w:left w:val="nil"/>
              <w:bottom w:val="nil"/>
              <w:right w:val="nil"/>
            </w:tcBorders>
            <w:shd w:val="clear" w:color="auto" w:fill="E2EFD9" w:themeFill="accent6" w:themeFillTint="33"/>
          </w:tcPr>
          <w:p w14:paraId="54C628E4" w14:textId="1941A6C1" w:rsidR="00F55C85" w:rsidRPr="004627C8" w:rsidRDefault="002C73FF"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Actores</w:t>
            </w:r>
            <w:r w:rsidR="00F55C85" w:rsidRPr="004627C8">
              <w:rPr>
                <w:rFonts w:ascii="Times New Roman" w:hAnsi="Times New Roman" w:cs="Times New Roman"/>
                <w:sz w:val="24"/>
                <w:szCs w:val="24"/>
              </w:rPr>
              <w:t xml:space="preserve"> Especialistas</w:t>
            </w:r>
          </w:p>
        </w:tc>
      </w:tr>
      <w:tr w:rsidR="004627C8" w:rsidRPr="004627C8" w14:paraId="4553206E" w14:textId="77777777" w:rsidTr="00CD2AF9">
        <w:trPr>
          <w:gridAfter w:val="1"/>
          <w:wAfter w:w="777" w:type="dxa"/>
        </w:trPr>
        <w:tc>
          <w:tcPr>
            <w:tcW w:w="2338" w:type="dxa"/>
            <w:tcBorders>
              <w:top w:val="nil"/>
              <w:left w:val="nil"/>
              <w:bottom w:val="single" w:sz="12" w:space="0" w:color="auto"/>
              <w:right w:val="nil"/>
            </w:tcBorders>
            <w:shd w:val="clear" w:color="auto" w:fill="E2EFD9" w:themeFill="accent6" w:themeFillTint="33"/>
          </w:tcPr>
          <w:p w14:paraId="2C575213"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A. Investigadora </w:t>
            </w:r>
          </w:p>
          <w:p w14:paraId="2CF45F39"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    Ambiental</w:t>
            </w:r>
          </w:p>
        </w:tc>
        <w:tc>
          <w:tcPr>
            <w:tcW w:w="2338" w:type="dxa"/>
            <w:gridSpan w:val="2"/>
            <w:tcBorders>
              <w:top w:val="nil"/>
              <w:left w:val="nil"/>
              <w:bottom w:val="single" w:sz="12" w:space="0" w:color="auto"/>
              <w:right w:val="nil"/>
            </w:tcBorders>
            <w:shd w:val="clear" w:color="auto" w:fill="E2EFD9" w:themeFill="accent6" w:themeFillTint="33"/>
          </w:tcPr>
          <w:p w14:paraId="35F5C9A7"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B. Técnico en Gestión Ambiental</w:t>
            </w:r>
          </w:p>
        </w:tc>
        <w:tc>
          <w:tcPr>
            <w:tcW w:w="2270" w:type="dxa"/>
            <w:gridSpan w:val="2"/>
            <w:tcBorders>
              <w:top w:val="nil"/>
              <w:left w:val="nil"/>
              <w:bottom w:val="single" w:sz="12" w:space="0" w:color="auto"/>
              <w:right w:val="nil"/>
            </w:tcBorders>
            <w:shd w:val="clear" w:color="auto" w:fill="E2EFD9" w:themeFill="accent6" w:themeFillTint="33"/>
          </w:tcPr>
          <w:p w14:paraId="3145CB22" w14:textId="77777777" w:rsidR="00F55C85" w:rsidRPr="004627C8" w:rsidRDefault="00F55C85"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C. Ambientalista</w:t>
            </w:r>
          </w:p>
        </w:tc>
        <w:tc>
          <w:tcPr>
            <w:tcW w:w="1775" w:type="dxa"/>
            <w:gridSpan w:val="2"/>
            <w:tcBorders>
              <w:top w:val="nil"/>
              <w:left w:val="nil"/>
              <w:bottom w:val="single" w:sz="12" w:space="0" w:color="auto"/>
              <w:right w:val="nil"/>
            </w:tcBorders>
            <w:shd w:val="clear" w:color="auto" w:fill="E2EFD9" w:themeFill="accent6" w:themeFillTint="33"/>
          </w:tcPr>
          <w:p w14:paraId="5D8EAB6B" w14:textId="4ED04007" w:rsidR="00F55C85" w:rsidRPr="004627C8" w:rsidRDefault="001053D0"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D. Director de Investigaciones del agua de la ASA</w:t>
            </w:r>
          </w:p>
        </w:tc>
      </w:tr>
      <w:tr w:rsidR="004627C8" w:rsidRPr="004627C8" w14:paraId="45001FBC" w14:textId="77777777" w:rsidTr="00335A83">
        <w:tc>
          <w:tcPr>
            <w:tcW w:w="2374" w:type="dxa"/>
            <w:gridSpan w:val="2"/>
            <w:tcBorders>
              <w:top w:val="nil"/>
              <w:left w:val="nil"/>
              <w:bottom w:val="nil"/>
              <w:right w:val="nil"/>
            </w:tcBorders>
          </w:tcPr>
          <w:p w14:paraId="210FFFC5" w14:textId="77777777" w:rsidR="00F55C85" w:rsidRPr="004627C8" w:rsidRDefault="00F55C85"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La salud y la economía.</w:t>
            </w:r>
          </w:p>
          <w:p w14:paraId="7DD3D9F1" w14:textId="77777777" w:rsidR="00F55C85" w:rsidRPr="004627C8" w:rsidRDefault="00F55C85"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Por el agua es que están enfermas del estómago, enfermas de la cabeza, enfermas de la piel, enfermas de todo están.</w:t>
            </w:r>
          </w:p>
          <w:p w14:paraId="435CE74A" w14:textId="77777777" w:rsidR="00F55C85" w:rsidRPr="004627C8" w:rsidRDefault="00F55C85" w:rsidP="000E17D0">
            <w:pPr>
              <w:spacing w:after="80" w:line="360" w:lineRule="auto"/>
              <w:jc w:val="both"/>
              <w:rPr>
                <w:rFonts w:ascii="Times New Roman" w:hAnsi="Times New Roman" w:cs="Times New Roman"/>
                <w:sz w:val="24"/>
                <w:szCs w:val="24"/>
              </w:rPr>
            </w:pPr>
          </w:p>
          <w:p w14:paraId="5E21DBB8" w14:textId="77777777" w:rsidR="00F55C85" w:rsidRPr="004627C8" w:rsidRDefault="00F55C85"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Económicamente porque tienen que comprar el agua.</w:t>
            </w:r>
          </w:p>
        </w:tc>
        <w:tc>
          <w:tcPr>
            <w:tcW w:w="2375" w:type="dxa"/>
            <w:gridSpan w:val="2"/>
            <w:tcBorders>
              <w:top w:val="nil"/>
              <w:left w:val="nil"/>
              <w:bottom w:val="nil"/>
              <w:right w:val="nil"/>
            </w:tcBorders>
          </w:tcPr>
          <w:p w14:paraId="53F719E1" w14:textId="77777777" w:rsidR="00F55C85" w:rsidRPr="004627C8" w:rsidRDefault="00F55C85" w:rsidP="000E17D0">
            <w:pPr>
              <w:spacing w:after="80" w:line="360" w:lineRule="auto"/>
              <w:jc w:val="both"/>
              <w:rPr>
                <w:rFonts w:ascii="Times New Roman" w:eastAsia="Arial" w:hAnsi="Times New Roman" w:cs="Times New Roman"/>
                <w:sz w:val="24"/>
                <w:szCs w:val="24"/>
              </w:rPr>
            </w:pPr>
            <w:r w:rsidRPr="004627C8">
              <w:rPr>
                <w:rFonts w:ascii="Times New Roman" w:hAnsi="Times New Roman" w:cs="Times New Roman"/>
                <w:sz w:val="24"/>
                <w:szCs w:val="24"/>
              </w:rPr>
              <w:t xml:space="preserve">El </w:t>
            </w:r>
            <w:r w:rsidRPr="004627C8">
              <w:rPr>
                <w:rFonts w:ascii="Times New Roman" w:eastAsia="Arial" w:hAnsi="Times New Roman" w:cs="Times New Roman"/>
                <w:sz w:val="24"/>
                <w:szCs w:val="24"/>
              </w:rPr>
              <w:t>tema de salud definitivamente ha impactado, como el dengue, diarreas, digamos problemas estomacales, pero se debe por parásitos que el agua sale con heces fecales, le digo con análisis de agua.</w:t>
            </w:r>
          </w:p>
        </w:tc>
        <w:tc>
          <w:tcPr>
            <w:tcW w:w="2374" w:type="dxa"/>
            <w:gridSpan w:val="2"/>
            <w:tcBorders>
              <w:top w:val="nil"/>
              <w:left w:val="nil"/>
              <w:bottom w:val="nil"/>
              <w:right w:val="nil"/>
            </w:tcBorders>
          </w:tcPr>
          <w:p w14:paraId="49A8A621" w14:textId="77777777" w:rsidR="00F55C85" w:rsidRPr="004627C8" w:rsidRDefault="00F55C85" w:rsidP="000E17D0">
            <w:pPr>
              <w:spacing w:after="80" w:line="360" w:lineRule="auto"/>
              <w:jc w:val="both"/>
              <w:rPr>
                <w:rFonts w:ascii="Times New Roman" w:hAnsi="Times New Roman" w:cs="Times New Roman"/>
                <w:b/>
                <w:bCs/>
                <w:sz w:val="24"/>
                <w:szCs w:val="24"/>
              </w:rPr>
            </w:pPr>
            <w:r w:rsidRPr="004627C8">
              <w:rPr>
                <w:rFonts w:ascii="Times New Roman" w:eastAsia="Arial" w:hAnsi="Times New Roman" w:cs="Times New Roman"/>
                <w:bCs/>
                <w:sz w:val="24"/>
                <w:szCs w:val="24"/>
              </w:rPr>
              <w:t>El agua es algo esencial para la vida, cuando escasea afecta la salud.</w:t>
            </w:r>
          </w:p>
        </w:tc>
        <w:tc>
          <w:tcPr>
            <w:tcW w:w="2375" w:type="dxa"/>
            <w:gridSpan w:val="2"/>
            <w:tcBorders>
              <w:top w:val="nil"/>
              <w:left w:val="nil"/>
              <w:bottom w:val="nil"/>
              <w:right w:val="nil"/>
            </w:tcBorders>
          </w:tcPr>
          <w:p w14:paraId="4FC3A8F5" w14:textId="77777777" w:rsidR="00E23602" w:rsidRPr="004627C8" w:rsidRDefault="00F55C85" w:rsidP="000E17D0">
            <w:pPr>
              <w:spacing w:after="80" w:line="360" w:lineRule="auto"/>
              <w:jc w:val="both"/>
              <w:rPr>
                <w:rFonts w:ascii="Times New Roman" w:eastAsia="Arial" w:hAnsi="Times New Roman" w:cs="Times New Roman"/>
                <w:sz w:val="24"/>
                <w:szCs w:val="24"/>
                <w:lang w:val="en-US"/>
              </w:rPr>
            </w:pPr>
            <w:r w:rsidRPr="004627C8">
              <w:rPr>
                <w:rFonts w:ascii="Times New Roman" w:eastAsia="Arial" w:hAnsi="Times New Roman" w:cs="Times New Roman"/>
                <w:sz w:val="24"/>
                <w:szCs w:val="24"/>
                <w:lang w:val="en-US"/>
              </w:rPr>
              <w:t xml:space="preserve">Desconozco el </w:t>
            </w:r>
          </w:p>
          <w:p w14:paraId="65FA0E36" w14:textId="4D2CEE6D" w:rsidR="00F55C85" w:rsidRPr="004627C8" w:rsidRDefault="00F55C85" w:rsidP="000E17D0">
            <w:pPr>
              <w:spacing w:after="80" w:line="360" w:lineRule="auto"/>
              <w:jc w:val="both"/>
              <w:rPr>
                <w:rFonts w:ascii="Times New Roman" w:hAnsi="Times New Roman" w:cs="Times New Roman"/>
                <w:b/>
                <w:bCs/>
                <w:sz w:val="24"/>
                <w:szCs w:val="24"/>
              </w:rPr>
            </w:pPr>
            <w:r w:rsidRPr="004627C8">
              <w:rPr>
                <w:rFonts w:ascii="Times New Roman" w:eastAsia="Arial" w:hAnsi="Times New Roman" w:cs="Times New Roman"/>
                <w:sz w:val="24"/>
                <w:szCs w:val="24"/>
                <w:lang w:val="en-US"/>
              </w:rPr>
              <w:t>lugar.</w:t>
            </w:r>
          </w:p>
        </w:tc>
      </w:tr>
    </w:tbl>
    <w:p w14:paraId="30CE3B47" w14:textId="132FAAC8" w:rsidR="00F55C85" w:rsidRPr="004627C8" w:rsidRDefault="00F55C85" w:rsidP="000E17D0">
      <w:pPr>
        <w:pBdr>
          <w:top w:val="single" w:sz="12" w:space="1" w:color="auto"/>
        </w:pBdr>
        <w:spacing w:after="80" w:line="360" w:lineRule="auto"/>
        <w:jc w:val="both"/>
        <w:rPr>
          <w:rFonts w:ascii="Times New Roman" w:eastAsia="Times New Roman" w:hAnsi="Times New Roman" w:cs="Times New Roman"/>
          <w:sz w:val="24"/>
          <w:szCs w:val="24"/>
          <w:lang w:eastAsia="es-SV"/>
        </w:rPr>
      </w:pPr>
      <w:r w:rsidRPr="004627C8">
        <w:rPr>
          <w:rFonts w:ascii="Times New Roman" w:eastAsia="Times New Roman" w:hAnsi="Times New Roman" w:cs="Times New Roman"/>
          <w:sz w:val="24"/>
          <w:szCs w:val="24"/>
          <w:lang w:eastAsia="es-SV"/>
        </w:rPr>
        <w:t xml:space="preserve">Fuente: Propia a partir de entrevista a </w:t>
      </w:r>
      <w:r w:rsidR="002C73FF" w:rsidRPr="004627C8">
        <w:rPr>
          <w:rFonts w:ascii="Times New Roman" w:eastAsia="Times New Roman" w:hAnsi="Times New Roman" w:cs="Times New Roman"/>
          <w:sz w:val="24"/>
          <w:szCs w:val="24"/>
          <w:lang w:eastAsia="es-SV"/>
        </w:rPr>
        <w:t>Actores</w:t>
      </w:r>
      <w:r w:rsidR="00F65691" w:rsidRPr="004627C8">
        <w:rPr>
          <w:rFonts w:ascii="Times New Roman" w:eastAsia="Times New Roman" w:hAnsi="Times New Roman" w:cs="Times New Roman"/>
          <w:sz w:val="24"/>
          <w:szCs w:val="24"/>
          <w:lang w:eastAsia="es-SV"/>
        </w:rPr>
        <w:t xml:space="preserve"> Especialistas</w:t>
      </w:r>
    </w:p>
    <w:p w14:paraId="72C4CD4F" w14:textId="38ECAF92" w:rsidR="00F55C85" w:rsidRPr="004627C8" w:rsidRDefault="00F55C85" w:rsidP="000E17D0">
      <w:pPr>
        <w:spacing w:after="80" w:line="360" w:lineRule="auto"/>
        <w:ind w:firstLine="720"/>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 xml:space="preserve">Para los </w:t>
      </w:r>
      <w:r w:rsidR="00A9192B" w:rsidRPr="004627C8">
        <w:rPr>
          <w:rFonts w:ascii="Times New Roman" w:eastAsia="Times New Roman" w:hAnsi="Times New Roman" w:cs="Times New Roman"/>
          <w:sz w:val="24"/>
          <w:szCs w:val="24"/>
        </w:rPr>
        <w:t>A</w:t>
      </w:r>
      <w:r w:rsidRPr="004627C8">
        <w:rPr>
          <w:rFonts w:ascii="Times New Roman" w:eastAsia="Times New Roman" w:hAnsi="Times New Roman" w:cs="Times New Roman"/>
          <w:sz w:val="24"/>
          <w:szCs w:val="24"/>
        </w:rPr>
        <w:t xml:space="preserve">ctores </w:t>
      </w:r>
      <w:r w:rsidR="00A9192B" w:rsidRPr="004627C8">
        <w:rPr>
          <w:rFonts w:ascii="Times New Roman" w:eastAsia="Times New Roman" w:hAnsi="Times New Roman" w:cs="Times New Roman"/>
          <w:sz w:val="24"/>
          <w:szCs w:val="24"/>
        </w:rPr>
        <w:t>E</w:t>
      </w:r>
      <w:r w:rsidRPr="004627C8">
        <w:rPr>
          <w:rFonts w:ascii="Times New Roman" w:eastAsia="Times New Roman" w:hAnsi="Times New Roman" w:cs="Times New Roman"/>
          <w:sz w:val="24"/>
          <w:szCs w:val="24"/>
        </w:rPr>
        <w:t>specialistas</w:t>
      </w:r>
      <w:r w:rsidR="00A9192B" w:rsidRPr="004627C8">
        <w:rPr>
          <w:rFonts w:ascii="Times New Roman" w:eastAsia="Times New Roman" w:hAnsi="Times New Roman" w:cs="Times New Roman"/>
          <w:sz w:val="24"/>
          <w:szCs w:val="24"/>
        </w:rPr>
        <w:t>,</w:t>
      </w:r>
      <w:r w:rsidRPr="004627C8">
        <w:rPr>
          <w:rFonts w:ascii="Times New Roman" w:eastAsia="Times New Roman" w:hAnsi="Times New Roman" w:cs="Times New Roman"/>
          <w:sz w:val="24"/>
          <w:szCs w:val="24"/>
        </w:rPr>
        <w:t xml:space="preserve"> la salud es el área más afectada por la escasez de agua, así como la economía, ya que, en Pita Floja, la falta de agua tiene consecuencias significativas. Con la salud como el principal ámbito afectado se presentan casos de enfermedades intestinales y parasitismo. Lógicamente </w:t>
      </w:r>
      <w:bookmarkStart w:id="2260" w:name="_Hlk189557786"/>
      <w:r w:rsidRPr="004627C8">
        <w:rPr>
          <w:rFonts w:ascii="Times New Roman" w:eastAsia="Times New Roman" w:hAnsi="Times New Roman" w:cs="Times New Roman"/>
          <w:sz w:val="24"/>
          <w:szCs w:val="24"/>
        </w:rPr>
        <w:t xml:space="preserve">esa agua no es apta para el consumo humano, debido a que no pasa por un proceso de potabilización, de la cual es </w:t>
      </w:r>
      <w:r w:rsidRPr="004627C8">
        <w:rPr>
          <w:rFonts w:ascii="Times New Roman" w:eastAsia="Times New Roman" w:hAnsi="Times New Roman" w:cs="Times New Roman"/>
          <w:sz w:val="24"/>
          <w:szCs w:val="24"/>
        </w:rPr>
        <w:lastRenderedPageBreak/>
        <w:t>ANDA</w:t>
      </w:r>
      <w:r w:rsidR="00A9192B" w:rsidRPr="004627C8">
        <w:rPr>
          <w:rFonts w:ascii="Times New Roman" w:eastAsia="Times New Roman" w:hAnsi="Times New Roman" w:cs="Times New Roman"/>
          <w:sz w:val="24"/>
          <w:szCs w:val="24"/>
        </w:rPr>
        <w:t xml:space="preserve"> </w:t>
      </w:r>
      <w:r w:rsidRPr="004627C8">
        <w:rPr>
          <w:rFonts w:ascii="Times New Roman" w:eastAsia="Times New Roman" w:hAnsi="Times New Roman" w:cs="Times New Roman"/>
          <w:sz w:val="24"/>
          <w:szCs w:val="24"/>
        </w:rPr>
        <w:t>la instancia responsable de ese tratamiento.</w:t>
      </w:r>
      <w:bookmarkEnd w:id="2260"/>
      <w:r w:rsidRPr="004627C8">
        <w:rPr>
          <w:rFonts w:ascii="Times New Roman" w:eastAsia="Times New Roman" w:hAnsi="Times New Roman" w:cs="Times New Roman"/>
          <w:sz w:val="24"/>
          <w:szCs w:val="24"/>
        </w:rPr>
        <w:t xml:space="preserve"> Sumado, están las repercusiones económicas que agravan las condiciones de vida de la población.</w:t>
      </w:r>
    </w:p>
    <w:p w14:paraId="69D1AF13" w14:textId="6438D792" w:rsidR="004E4C57" w:rsidRPr="004627C8" w:rsidRDefault="00860948" w:rsidP="000E17D0">
      <w:pPr>
        <w:spacing w:after="80" w:line="360" w:lineRule="auto"/>
        <w:ind w:firstLine="720"/>
        <w:jc w:val="both"/>
        <w:rPr>
          <w:rFonts w:ascii="Times New Roman" w:hAnsi="Times New Roman" w:cs="Times New Roman"/>
          <w:sz w:val="24"/>
          <w:szCs w:val="24"/>
        </w:rPr>
      </w:pPr>
      <w:bookmarkStart w:id="2261" w:name="_Hlk189545865"/>
      <w:r w:rsidRPr="004627C8">
        <w:rPr>
          <w:rFonts w:ascii="Times New Roman" w:hAnsi="Times New Roman" w:cs="Times New Roman"/>
          <w:sz w:val="24"/>
          <w:szCs w:val="24"/>
        </w:rPr>
        <w:t>En relación con los Actores Locales que conocen y experimentan de primera mano la problemática de vivir en una comunidad cuya fuente de agua no tiene la capacidad de abastecerlos de manera suficiente</w:t>
      </w:r>
      <w:r w:rsidR="00A9192B" w:rsidRPr="004627C8">
        <w:rPr>
          <w:rFonts w:ascii="Times New Roman" w:hAnsi="Times New Roman" w:cs="Times New Roman"/>
          <w:sz w:val="24"/>
          <w:szCs w:val="24"/>
        </w:rPr>
        <w:t>,</w:t>
      </w:r>
      <w:r w:rsidRPr="004627C8">
        <w:rPr>
          <w:rFonts w:ascii="Times New Roman" w:hAnsi="Times New Roman" w:cs="Times New Roman"/>
          <w:sz w:val="24"/>
          <w:szCs w:val="24"/>
        </w:rPr>
        <w:t xml:space="preserve"> se les realizaron </w:t>
      </w:r>
      <w:r w:rsidR="00F102FF" w:rsidRPr="004627C8">
        <w:rPr>
          <w:rFonts w:ascii="Times New Roman" w:hAnsi="Times New Roman" w:cs="Times New Roman"/>
          <w:sz w:val="24"/>
          <w:szCs w:val="24"/>
        </w:rPr>
        <w:t>también, preguntas</w:t>
      </w:r>
      <w:r w:rsidRPr="004627C8">
        <w:rPr>
          <w:rFonts w:ascii="Times New Roman" w:hAnsi="Times New Roman" w:cs="Times New Roman"/>
          <w:sz w:val="24"/>
          <w:szCs w:val="24"/>
        </w:rPr>
        <w:t xml:space="preserve"> orientadas a identificar las principales áreas afectadas por la disminución del caudal de la fuente Pita Floja.</w:t>
      </w:r>
    </w:p>
    <w:bookmarkEnd w:id="2261"/>
    <w:p w14:paraId="294E7865" w14:textId="2BEB730C" w:rsidR="00F55C85" w:rsidRPr="004627C8" w:rsidRDefault="00860948"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 xml:space="preserve">Con respecto al momento en que comenzaron a observar la disminución del </w:t>
      </w:r>
      <w:r w:rsidR="00F102FF" w:rsidRPr="004627C8">
        <w:rPr>
          <w:rFonts w:ascii="Times New Roman" w:hAnsi="Times New Roman" w:cs="Times New Roman"/>
          <w:sz w:val="24"/>
          <w:szCs w:val="24"/>
        </w:rPr>
        <w:t>agua, las respuestas se presentan en la tabla siguiente:</w:t>
      </w:r>
    </w:p>
    <w:p w14:paraId="4CC5ACD5" w14:textId="3684A83C" w:rsidR="00AC0C6A" w:rsidRPr="004627C8" w:rsidRDefault="00AC0C6A" w:rsidP="000E17D0">
      <w:pPr>
        <w:spacing w:after="0" w:line="360" w:lineRule="auto"/>
        <w:jc w:val="both"/>
        <w:rPr>
          <w:rFonts w:ascii="Times New Roman" w:hAnsi="Times New Roman" w:cs="Times New Roman"/>
          <w:b/>
          <w:bCs/>
          <w:sz w:val="24"/>
          <w:szCs w:val="24"/>
        </w:rPr>
      </w:pPr>
      <w:r w:rsidRPr="004627C8">
        <w:rPr>
          <w:rFonts w:ascii="Times New Roman" w:hAnsi="Times New Roman" w:cs="Times New Roman"/>
          <w:b/>
          <w:bCs/>
          <w:sz w:val="24"/>
          <w:szCs w:val="24"/>
        </w:rPr>
        <w:t>Tabla 18</w:t>
      </w:r>
    </w:p>
    <w:p w14:paraId="617125D8" w14:textId="134BF9B3" w:rsidR="00AC0C6A" w:rsidRPr="004627C8" w:rsidRDefault="00AC0C6A" w:rsidP="000E17D0">
      <w:pPr>
        <w:spacing w:after="0" w:line="360" w:lineRule="auto"/>
        <w:jc w:val="both"/>
        <w:rPr>
          <w:rFonts w:ascii="Times New Roman" w:eastAsia="Arial" w:hAnsi="Times New Roman" w:cs="Times New Roman"/>
          <w:i/>
          <w:iCs/>
          <w:sz w:val="24"/>
          <w:szCs w:val="24"/>
        </w:rPr>
      </w:pPr>
      <w:r w:rsidRPr="004627C8">
        <w:rPr>
          <w:rFonts w:ascii="Times New Roman" w:hAnsi="Times New Roman" w:cs="Times New Roman"/>
          <w:i/>
          <w:iCs/>
          <w:sz w:val="24"/>
          <w:szCs w:val="24"/>
        </w:rPr>
        <w:t>Percepción de la disminución del caudal de la fuente Pita Floja según los pobladores</w:t>
      </w:r>
    </w:p>
    <w:tbl>
      <w:tblPr>
        <w:tblStyle w:val="Tablaconcuadrcula"/>
        <w:tblW w:w="9356" w:type="dxa"/>
        <w:tblInd w:w="0" w:type="dxa"/>
        <w:tblLook w:val="04A0" w:firstRow="1" w:lastRow="0" w:firstColumn="1" w:lastColumn="0" w:noHBand="0" w:noVBand="1"/>
      </w:tblPr>
      <w:tblGrid>
        <w:gridCol w:w="2732"/>
        <w:gridCol w:w="2733"/>
        <w:gridCol w:w="3891"/>
      </w:tblGrid>
      <w:tr w:rsidR="004627C8" w:rsidRPr="004627C8" w14:paraId="05B77549" w14:textId="77777777" w:rsidTr="008069CC">
        <w:tc>
          <w:tcPr>
            <w:tcW w:w="2732" w:type="dxa"/>
            <w:tcBorders>
              <w:top w:val="single" w:sz="12" w:space="0" w:color="auto"/>
              <w:left w:val="nil"/>
              <w:bottom w:val="single" w:sz="12" w:space="0" w:color="auto"/>
              <w:right w:val="nil"/>
            </w:tcBorders>
            <w:shd w:val="clear" w:color="auto" w:fill="E2EFD9" w:themeFill="accent6" w:themeFillTint="33"/>
          </w:tcPr>
          <w:p w14:paraId="6EB329D0" w14:textId="77777777" w:rsidR="00E26E8A" w:rsidRPr="004627C8" w:rsidRDefault="00E26E8A" w:rsidP="000E17D0">
            <w:pPr>
              <w:spacing w:after="0" w:line="360" w:lineRule="auto"/>
              <w:rPr>
                <w:rFonts w:ascii="Times New Roman" w:hAnsi="Times New Roman" w:cs="Times New Roman"/>
                <w:sz w:val="24"/>
                <w:szCs w:val="24"/>
              </w:rPr>
            </w:pPr>
          </w:p>
          <w:p w14:paraId="6A58018D" w14:textId="77777777" w:rsidR="00E26E8A" w:rsidRPr="004627C8" w:rsidRDefault="00E26E8A"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 Actor Local 1</w:t>
            </w:r>
          </w:p>
          <w:p w14:paraId="44909618" w14:textId="096DCBE7" w:rsidR="00E26E8A" w:rsidRPr="004627C8" w:rsidRDefault="00E26E8A"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Expresidenta de A</w:t>
            </w:r>
            <w:r w:rsidR="001E7058" w:rsidRPr="004627C8">
              <w:rPr>
                <w:rFonts w:ascii="Times New Roman" w:hAnsi="Times New Roman" w:cs="Times New Roman"/>
                <w:sz w:val="24"/>
                <w:szCs w:val="24"/>
              </w:rPr>
              <w:t>DESCO</w:t>
            </w:r>
            <w:r w:rsidRPr="004627C8">
              <w:rPr>
                <w:rFonts w:ascii="Times New Roman" w:hAnsi="Times New Roman" w:cs="Times New Roman"/>
                <w:sz w:val="24"/>
                <w:szCs w:val="24"/>
              </w:rPr>
              <w:t xml:space="preserve"> Buena Vista</w:t>
            </w:r>
          </w:p>
        </w:tc>
        <w:tc>
          <w:tcPr>
            <w:tcW w:w="2733" w:type="dxa"/>
            <w:tcBorders>
              <w:top w:val="single" w:sz="12" w:space="0" w:color="auto"/>
              <w:left w:val="nil"/>
              <w:bottom w:val="single" w:sz="12" w:space="0" w:color="auto"/>
              <w:right w:val="nil"/>
            </w:tcBorders>
            <w:shd w:val="clear" w:color="auto" w:fill="E2EFD9" w:themeFill="accent6" w:themeFillTint="33"/>
          </w:tcPr>
          <w:p w14:paraId="1B071645" w14:textId="77777777" w:rsidR="00E26E8A" w:rsidRPr="004627C8" w:rsidRDefault="00E26E8A" w:rsidP="000E17D0">
            <w:pPr>
              <w:spacing w:after="0" w:line="360" w:lineRule="auto"/>
              <w:jc w:val="both"/>
              <w:rPr>
                <w:rFonts w:ascii="Times New Roman" w:hAnsi="Times New Roman" w:cs="Times New Roman"/>
                <w:sz w:val="24"/>
                <w:szCs w:val="24"/>
              </w:rPr>
            </w:pPr>
            <w:r w:rsidRPr="004627C8">
              <w:rPr>
                <w:rFonts w:ascii="Times New Roman" w:hAnsi="Times New Roman" w:cs="Times New Roman"/>
                <w:sz w:val="24"/>
                <w:szCs w:val="24"/>
              </w:rPr>
              <w:t xml:space="preserve">       Actores Locales</w:t>
            </w:r>
          </w:p>
          <w:p w14:paraId="79EE12CE" w14:textId="54E59D54" w:rsidR="00E26E8A" w:rsidRPr="004627C8" w:rsidRDefault="00E26E8A"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F. Actor Local 2</w:t>
            </w:r>
          </w:p>
          <w:p w14:paraId="3EE53D89" w14:textId="1F6E166B" w:rsidR="00E26E8A" w:rsidRPr="004627C8" w:rsidRDefault="00E26E8A"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Presidente de A</w:t>
            </w:r>
            <w:r w:rsidR="001E7058" w:rsidRPr="004627C8">
              <w:rPr>
                <w:rFonts w:ascii="Times New Roman" w:hAnsi="Times New Roman" w:cs="Times New Roman"/>
                <w:sz w:val="24"/>
                <w:szCs w:val="24"/>
              </w:rPr>
              <w:t xml:space="preserve">DESCO </w:t>
            </w:r>
            <w:r w:rsidRPr="004627C8">
              <w:rPr>
                <w:rFonts w:ascii="Times New Roman" w:hAnsi="Times New Roman" w:cs="Times New Roman"/>
                <w:sz w:val="24"/>
                <w:szCs w:val="24"/>
              </w:rPr>
              <w:t>Buena Vista</w:t>
            </w:r>
          </w:p>
        </w:tc>
        <w:tc>
          <w:tcPr>
            <w:tcW w:w="3891" w:type="dxa"/>
            <w:tcBorders>
              <w:top w:val="single" w:sz="12" w:space="0" w:color="auto"/>
              <w:left w:val="nil"/>
              <w:bottom w:val="single" w:sz="12" w:space="0" w:color="auto"/>
              <w:right w:val="nil"/>
            </w:tcBorders>
            <w:shd w:val="clear" w:color="auto" w:fill="E2EFD9" w:themeFill="accent6" w:themeFillTint="33"/>
          </w:tcPr>
          <w:p w14:paraId="00EAC9F8" w14:textId="77777777" w:rsidR="00E26E8A" w:rsidRPr="004627C8" w:rsidRDefault="00E26E8A" w:rsidP="000E17D0">
            <w:pPr>
              <w:spacing w:after="0" w:line="360" w:lineRule="auto"/>
              <w:rPr>
                <w:rFonts w:ascii="Times New Roman" w:hAnsi="Times New Roman" w:cs="Times New Roman"/>
                <w:sz w:val="24"/>
                <w:szCs w:val="24"/>
              </w:rPr>
            </w:pPr>
          </w:p>
          <w:p w14:paraId="4A52E09F" w14:textId="77777777" w:rsidR="00E26E8A" w:rsidRPr="004627C8" w:rsidRDefault="00E26E8A"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G. Actor Local 3 </w:t>
            </w:r>
          </w:p>
          <w:p w14:paraId="4B6F3E57" w14:textId="42B422D3" w:rsidR="00E26E8A" w:rsidRPr="004627C8" w:rsidRDefault="00E26E8A"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Adulto mayor de C</w:t>
            </w:r>
            <w:r w:rsidR="005C1797" w:rsidRPr="004627C8">
              <w:rPr>
                <w:rFonts w:ascii="Times New Roman" w:hAnsi="Times New Roman" w:cs="Times New Roman"/>
                <w:sz w:val="24"/>
                <w:szCs w:val="24"/>
              </w:rPr>
              <w:t>aserío</w:t>
            </w:r>
            <w:r w:rsidRPr="004627C8">
              <w:rPr>
                <w:rFonts w:ascii="Times New Roman" w:hAnsi="Times New Roman" w:cs="Times New Roman"/>
                <w:sz w:val="24"/>
                <w:szCs w:val="24"/>
              </w:rPr>
              <w:t xml:space="preserve"> Pita Floja</w:t>
            </w:r>
          </w:p>
        </w:tc>
      </w:tr>
      <w:tr w:rsidR="004627C8" w:rsidRPr="004627C8" w14:paraId="57718CC8" w14:textId="77777777" w:rsidTr="008069CC">
        <w:tc>
          <w:tcPr>
            <w:tcW w:w="2732" w:type="dxa"/>
            <w:tcBorders>
              <w:top w:val="single" w:sz="12" w:space="0" w:color="auto"/>
              <w:left w:val="nil"/>
              <w:bottom w:val="nil"/>
              <w:right w:val="nil"/>
            </w:tcBorders>
          </w:tcPr>
          <w:p w14:paraId="6A1B37A6" w14:textId="77777777" w:rsidR="00F55C85" w:rsidRPr="004627C8" w:rsidRDefault="00F55C85"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 xml:space="preserve">Sí, digamos, pues </w:t>
            </w:r>
          </w:p>
          <w:p w14:paraId="3132DC1C" w14:textId="77777777" w:rsidR="00F55C85" w:rsidRPr="004627C8" w:rsidRDefault="00F55C85"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tenemos unos 5 años.</w:t>
            </w:r>
          </w:p>
          <w:p w14:paraId="0732DADE" w14:textId="77777777" w:rsidR="00F55C85" w:rsidRPr="004627C8" w:rsidRDefault="00F55C85" w:rsidP="000E17D0">
            <w:pPr>
              <w:spacing w:after="80" w:line="360" w:lineRule="auto"/>
              <w:rPr>
                <w:rFonts w:ascii="Times New Roman" w:hAnsi="Times New Roman" w:cs="Times New Roman"/>
                <w:sz w:val="24"/>
                <w:szCs w:val="24"/>
              </w:rPr>
            </w:pPr>
          </w:p>
        </w:tc>
        <w:tc>
          <w:tcPr>
            <w:tcW w:w="2733" w:type="dxa"/>
            <w:tcBorders>
              <w:top w:val="single" w:sz="12" w:space="0" w:color="auto"/>
              <w:left w:val="nil"/>
              <w:bottom w:val="nil"/>
              <w:right w:val="nil"/>
            </w:tcBorders>
          </w:tcPr>
          <w:p w14:paraId="45032F12" w14:textId="77777777" w:rsidR="00F55C85" w:rsidRPr="004627C8" w:rsidRDefault="00F55C85" w:rsidP="000E17D0">
            <w:pPr>
              <w:shd w:val="clear" w:color="auto" w:fill="FFFFFF"/>
              <w:spacing w:after="80" w:line="360" w:lineRule="auto"/>
              <w:jc w:val="both"/>
              <w:rPr>
                <w:rFonts w:ascii="Times New Roman" w:eastAsia="Arial" w:hAnsi="Times New Roman" w:cs="Times New Roman"/>
                <w:sz w:val="24"/>
                <w:szCs w:val="24"/>
              </w:rPr>
            </w:pPr>
            <w:r w:rsidRPr="004627C8">
              <w:rPr>
                <w:rFonts w:ascii="Times New Roman" w:eastAsia="Arial" w:hAnsi="Times New Roman" w:cs="Times New Roman"/>
                <w:sz w:val="24"/>
                <w:szCs w:val="24"/>
              </w:rPr>
              <w:t>De lo que yo me acuerdo, estaba bien pequeño y ya el agua se escaseaba, hace como 35 años.</w:t>
            </w:r>
          </w:p>
        </w:tc>
        <w:tc>
          <w:tcPr>
            <w:tcW w:w="3891" w:type="dxa"/>
            <w:tcBorders>
              <w:top w:val="single" w:sz="12" w:space="0" w:color="auto"/>
              <w:left w:val="nil"/>
              <w:bottom w:val="nil"/>
              <w:right w:val="nil"/>
            </w:tcBorders>
          </w:tcPr>
          <w:p w14:paraId="263196C3" w14:textId="77777777" w:rsidR="00F55C85" w:rsidRPr="004627C8" w:rsidRDefault="00F55C85"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Desde hace unos 10 años.</w:t>
            </w:r>
          </w:p>
        </w:tc>
      </w:tr>
    </w:tbl>
    <w:p w14:paraId="3A32BB9C" w14:textId="1EF8C0A6" w:rsidR="00F55C85" w:rsidRPr="004627C8" w:rsidRDefault="00F55C85" w:rsidP="000E17D0">
      <w:pPr>
        <w:pBdr>
          <w:top w:val="single" w:sz="12" w:space="1" w:color="auto"/>
        </w:pBdr>
        <w:spacing w:after="80" w:line="360" w:lineRule="auto"/>
        <w:jc w:val="both"/>
        <w:rPr>
          <w:rFonts w:ascii="Times New Roman" w:eastAsia="Times New Roman" w:hAnsi="Times New Roman" w:cs="Times New Roman"/>
          <w:sz w:val="24"/>
          <w:szCs w:val="24"/>
          <w:lang w:eastAsia="es-SV"/>
        </w:rPr>
      </w:pPr>
      <w:r w:rsidRPr="004627C8">
        <w:rPr>
          <w:rFonts w:ascii="Times New Roman" w:eastAsia="Times New Roman" w:hAnsi="Times New Roman" w:cs="Times New Roman"/>
          <w:sz w:val="24"/>
          <w:szCs w:val="24"/>
          <w:lang w:eastAsia="es-SV"/>
        </w:rPr>
        <w:t xml:space="preserve">Fuente: Propia a partir de entrevista a </w:t>
      </w:r>
      <w:r w:rsidR="008A0EF3" w:rsidRPr="004627C8">
        <w:rPr>
          <w:rFonts w:ascii="Times New Roman" w:eastAsia="Times New Roman" w:hAnsi="Times New Roman" w:cs="Times New Roman"/>
          <w:sz w:val="24"/>
          <w:szCs w:val="24"/>
          <w:lang w:eastAsia="es-SV"/>
        </w:rPr>
        <w:t xml:space="preserve">Actores </w:t>
      </w:r>
      <w:r w:rsidR="00AF0C82" w:rsidRPr="004627C8">
        <w:rPr>
          <w:rFonts w:ascii="Times New Roman" w:eastAsia="Times New Roman" w:hAnsi="Times New Roman" w:cs="Times New Roman"/>
          <w:sz w:val="24"/>
          <w:szCs w:val="24"/>
          <w:lang w:eastAsia="es-SV"/>
        </w:rPr>
        <w:t>L</w:t>
      </w:r>
      <w:r w:rsidR="008A0EF3" w:rsidRPr="004627C8">
        <w:rPr>
          <w:rFonts w:ascii="Times New Roman" w:eastAsia="Times New Roman" w:hAnsi="Times New Roman" w:cs="Times New Roman"/>
          <w:sz w:val="24"/>
          <w:szCs w:val="24"/>
          <w:lang w:eastAsia="es-SV"/>
        </w:rPr>
        <w:t>ocales</w:t>
      </w:r>
    </w:p>
    <w:p w14:paraId="33CE9058" w14:textId="77777777" w:rsidR="00A9192B" w:rsidRPr="004627C8" w:rsidRDefault="00F55C85"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 xml:space="preserve">Aunque las respuestas de los tres actores difieren en el tiempo, lo que sí es evidente, que coinciden en que el caudal de agua de la fuente va decreciendo cada año que pasa. Esta afirmación destaca un consenso fundamental, a pesar de las diferencias en los enfoques temporales de sus respuestas. </w:t>
      </w:r>
    </w:p>
    <w:p w14:paraId="1955AF91" w14:textId="16845085" w:rsidR="00F55C85" w:rsidRPr="004627C8" w:rsidRDefault="00F55C85"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Esto significa que, independientemente de cómo se perciba la problemática o el momento en el que las consecuencias se han vuelto más evidentes, todos coinciden en un hecho clave: el caudal de agua de la fuente disminuye progresivamente cada año.</w:t>
      </w:r>
    </w:p>
    <w:p w14:paraId="4DA68F93" w14:textId="77777777" w:rsidR="00F55C85" w:rsidRPr="004627C8" w:rsidRDefault="00F55C85"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lastRenderedPageBreak/>
        <w:t>En general, este consenso sobre la disminución del caudal resalta la urgencia de tomar acciones inmediatas, para mitigar sus efectos antes de que la situación se vuelva insostenible.</w:t>
      </w:r>
    </w:p>
    <w:p w14:paraId="230B9194" w14:textId="28A7F543" w:rsidR="00CB6C94" w:rsidRPr="004627C8" w:rsidRDefault="00A9192B" w:rsidP="000E17D0">
      <w:pPr>
        <w:spacing w:after="80" w:line="360" w:lineRule="auto"/>
        <w:ind w:firstLine="720"/>
        <w:jc w:val="both"/>
        <w:rPr>
          <w:rFonts w:ascii="Times New Roman" w:hAnsi="Times New Roman" w:cs="Times New Roman"/>
          <w:sz w:val="24"/>
          <w:szCs w:val="24"/>
        </w:rPr>
      </w:pPr>
      <w:bookmarkStart w:id="2262" w:name="_Hlk189556989"/>
      <w:r w:rsidRPr="004627C8">
        <w:rPr>
          <w:rFonts w:ascii="Times New Roman" w:hAnsi="Times New Roman" w:cs="Times New Roman"/>
          <w:sz w:val="24"/>
          <w:szCs w:val="24"/>
        </w:rPr>
        <w:t>Asimismo, las</w:t>
      </w:r>
      <w:r w:rsidR="00F102FF" w:rsidRPr="004627C8">
        <w:rPr>
          <w:rFonts w:ascii="Times New Roman" w:hAnsi="Times New Roman" w:cs="Times New Roman"/>
          <w:sz w:val="24"/>
          <w:szCs w:val="24"/>
        </w:rPr>
        <w:t xml:space="preserve"> percepciones sobre las causas que han originado la disminución del </w:t>
      </w:r>
      <w:r w:rsidR="00135D5E" w:rsidRPr="004627C8">
        <w:rPr>
          <w:rFonts w:ascii="Times New Roman" w:hAnsi="Times New Roman" w:cs="Times New Roman"/>
          <w:sz w:val="24"/>
          <w:szCs w:val="24"/>
        </w:rPr>
        <w:t>caudal</w:t>
      </w:r>
      <w:r w:rsidR="00F102FF" w:rsidRPr="004627C8">
        <w:rPr>
          <w:rFonts w:ascii="Times New Roman" w:hAnsi="Times New Roman" w:cs="Times New Roman"/>
          <w:sz w:val="24"/>
          <w:szCs w:val="24"/>
        </w:rPr>
        <w:t xml:space="preserve"> se registran en la siguiente tabla:</w:t>
      </w:r>
    </w:p>
    <w:bookmarkEnd w:id="2262"/>
    <w:p w14:paraId="625F950D" w14:textId="77777777" w:rsidR="00005657" w:rsidRPr="004627C8" w:rsidRDefault="00005657" w:rsidP="000E17D0">
      <w:pPr>
        <w:spacing w:after="0" w:line="360" w:lineRule="auto"/>
        <w:jc w:val="both"/>
        <w:rPr>
          <w:rFonts w:ascii="Times New Roman" w:hAnsi="Times New Roman" w:cs="Times New Roman"/>
          <w:b/>
          <w:bCs/>
          <w:sz w:val="24"/>
          <w:szCs w:val="24"/>
        </w:rPr>
      </w:pPr>
      <w:r w:rsidRPr="004627C8">
        <w:rPr>
          <w:rFonts w:ascii="Times New Roman" w:hAnsi="Times New Roman" w:cs="Times New Roman"/>
          <w:b/>
          <w:bCs/>
          <w:sz w:val="24"/>
          <w:szCs w:val="24"/>
        </w:rPr>
        <w:t>Tabla 19</w:t>
      </w:r>
    </w:p>
    <w:p w14:paraId="7A8A8E2F" w14:textId="7804EC4A" w:rsidR="00005657" w:rsidRPr="004627C8" w:rsidRDefault="00005657" w:rsidP="000E17D0">
      <w:pPr>
        <w:spacing w:after="0" w:line="360" w:lineRule="auto"/>
        <w:jc w:val="both"/>
        <w:rPr>
          <w:rFonts w:ascii="Times New Roman" w:hAnsi="Times New Roman" w:cs="Times New Roman"/>
          <w:i/>
          <w:iCs/>
          <w:sz w:val="24"/>
          <w:szCs w:val="24"/>
        </w:rPr>
      </w:pPr>
      <w:r w:rsidRPr="004627C8">
        <w:rPr>
          <w:rFonts w:ascii="Times New Roman" w:hAnsi="Times New Roman" w:cs="Times New Roman"/>
          <w:i/>
          <w:iCs/>
          <w:sz w:val="24"/>
          <w:szCs w:val="24"/>
        </w:rPr>
        <w:t>Causas percibidas de la disminución del caudal de la fuente Pita Floja</w:t>
      </w:r>
    </w:p>
    <w:tbl>
      <w:tblPr>
        <w:tblStyle w:val="Tablaconcuadrcula"/>
        <w:tblW w:w="8931" w:type="dxa"/>
        <w:tblInd w:w="0" w:type="dxa"/>
        <w:tblLook w:val="04A0" w:firstRow="1" w:lastRow="0" w:firstColumn="1" w:lastColumn="0" w:noHBand="0" w:noVBand="1"/>
      </w:tblPr>
      <w:tblGrid>
        <w:gridCol w:w="2732"/>
        <w:gridCol w:w="2733"/>
        <w:gridCol w:w="3466"/>
      </w:tblGrid>
      <w:tr w:rsidR="004627C8" w:rsidRPr="004627C8" w14:paraId="14C56B44" w14:textId="77777777" w:rsidTr="00F05C66">
        <w:tc>
          <w:tcPr>
            <w:tcW w:w="2732" w:type="dxa"/>
            <w:tcBorders>
              <w:top w:val="single" w:sz="12" w:space="0" w:color="auto"/>
              <w:left w:val="nil"/>
              <w:bottom w:val="single" w:sz="12" w:space="0" w:color="auto"/>
              <w:right w:val="nil"/>
            </w:tcBorders>
            <w:shd w:val="clear" w:color="auto" w:fill="E2EFD9" w:themeFill="accent6" w:themeFillTint="33"/>
          </w:tcPr>
          <w:p w14:paraId="240FF323" w14:textId="77777777" w:rsidR="00E26E8A" w:rsidRPr="004627C8" w:rsidRDefault="00E26E8A" w:rsidP="000E17D0">
            <w:pPr>
              <w:spacing w:after="0" w:line="360" w:lineRule="auto"/>
              <w:rPr>
                <w:rFonts w:ascii="Times New Roman" w:hAnsi="Times New Roman" w:cs="Times New Roman"/>
                <w:sz w:val="24"/>
                <w:szCs w:val="24"/>
              </w:rPr>
            </w:pPr>
            <w:bookmarkStart w:id="2263" w:name="_Hlk191065059"/>
          </w:p>
          <w:p w14:paraId="12EF3AD8" w14:textId="77777777" w:rsidR="00E26E8A" w:rsidRPr="004627C8" w:rsidRDefault="00E26E8A"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 Actor Local 1</w:t>
            </w:r>
          </w:p>
          <w:p w14:paraId="70A0F3D9" w14:textId="43F97012" w:rsidR="00E26E8A" w:rsidRPr="004627C8" w:rsidRDefault="00E26E8A"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Expresidenta de </w:t>
            </w:r>
            <w:r w:rsidR="001E7058" w:rsidRPr="004627C8">
              <w:rPr>
                <w:rFonts w:ascii="Times New Roman" w:hAnsi="Times New Roman" w:cs="Times New Roman"/>
                <w:sz w:val="24"/>
                <w:szCs w:val="24"/>
              </w:rPr>
              <w:t>ADESCO Buena</w:t>
            </w:r>
            <w:r w:rsidRPr="004627C8">
              <w:rPr>
                <w:rFonts w:ascii="Times New Roman" w:hAnsi="Times New Roman" w:cs="Times New Roman"/>
                <w:sz w:val="24"/>
                <w:szCs w:val="24"/>
              </w:rPr>
              <w:t xml:space="preserve"> Vista</w:t>
            </w:r>
          </w:p>
        </w:tc>
        <w:tc>
          <w:tcPr>
            <w:tcW w:w="2733" w:type="dxa"/>
            <w:tcBorders>
              <w:top w:val="single" w:sz="12" w:space="0" w:color="auto"/>
              <w:left w:val="nil"/>
              <w:bottom w:val="single" w:sz="12" w:space="0" w:color="auto"/>
              <w:right w:val="nil"/>
            </w:tcBorders>
            <w:shd w:val="clear" w:color="auto" w:fill="E2EFD9" w:themeFill="accent6" w:themeFillTint="33"/>
          </w:tcPr>
          <w:p w14:paraId="51798618" w14:textId="77777777" w:rsidR="00E26E8A" w:rsidRPr="004627C8" w:rsidRDefault="00E26E8A" w:rsidP="000E17D0">
            <w:pPr>
              <w:spacing w:after="0" w:line="360" w:lineRule="auto"/>
              <w:jc w:val="both"/>
              <w:rPr>
                <w:rFonts w:ascii="Times New Roman" w:hAnsi="Times New Roman" w:cs="Times New Roman"/>
                <w:sz w:val="24"/>
                <w:szCs w:val="24"/>
              </w:rPr>
            </w:pPr>
            <w:r w:rsidRPr="004627C8">
              <w:rPr>
                <w:rFonts w:ascii="Times New Roman" w:hAnsi="Times New Roman" w:cs="Times New Roman"/>
                <w:sz w:val="24"/>
                <w:szCs w:val="24"/>
              </w:rPr>
              <w:t xml:space="preserve">       Actores Locales</w:t>
            </w:r>
          </w:p>
          <w:p w14:paraId="3E1A18C4" w14:textId="604EA86D" w:rsidR="00E26E8A" w:rsidRPr="004627C8" w:rsidRDefault="00E26E8A"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F. Actor Local 2</w:t>
            </w:r>
          </w:p>
          <w:p w14:paraId="59585B58" w14:textId="2AEDDCBF" w:rsidR="00E26E8A" w:rsidRPr="004627C8" w:rsidRDefault="00E26E8A"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Presidente de A</w:t>
            </w:r>
            <w:r w:rsidR="001E7058" w:rsidRPr="004627C8">
              <w:rPr>
                <w:rFonts w:ascii="Times New Roman" w:hAnsi="Times New Roman" w:cs="Times New Roman"/>
                <w:sz w:val="24"/>
                <w:szCs w:val="24"/>
              </w:rPr>
              <w:t xml:space="preserve">DESCO </w:t>
            </w:r>
            <w:r w:rsidRPr="004627C8">
              <w:rPr>
                <w:rFonts w:ascii="Times New Roman" w:hAnsi="Times New Roman" w:cs="Times New Roman"/>
                <w:sz w:val="24"/>
                <w:szCs w:val="24"/>
              </w:rPr>
              <w:t>Buena Vista</w:t>
            </w:r>
          </w:p>
        </w:tc>
        <w:tc>
          <w:tcPr>
            <w:tcW w:w="3466" w:type="dxa"/>
            <w:tcBorders>
              <w:top w:val="single" w:sz="12" w:space="0" w:color="auto"/>
              <w:left w:val="nil"/>
              <w:bottom w:val="single" w:sz="12" w:space="0" w:color="auto"/>
              <w:right w:val="nil"/>
            </w:tcBorders>
            <w:shd w:val="clear" w:color="auto" w:fill="E2EFD9" w:themeFill="accent6" w:themeFillTint="33"/>
          </w:tcPr>
          <w:p w14:paraId="28FC014F" w14:textId="77777777" w:rsidR="00E26E8A" w:rsidRPr="004627C8" w:rsidRDefault="00E26E8A" w:rsidP="000E17D0">
            <w:pPr>
              <w:spacing w:after="0" w:line="360" w:lineRule="auto"/>
              <w:rPr>
                <w:rFonts w:ascii="Times New Roman" w:hAnsi="Times New Roman" w:cs="Times New Roman"/>
                <w:sz w:val="24"/>
                <w:szCs w:val="24"/>
              </w:rPr>
            </w:pPr>
          </w:p>
          <w:p w14:paraId="66CAEE11" w14:textId="77777777" w:rsidR="00E26E8A" w:rsidRPr="004627C8" w:rsidRDefault="00E26E8A"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G. Actor Local 3 </w:t>
            </w:r>
          </w:p>
          <w:p w14:paraId="4A2BFE3E" w14:textId="1D3EA607" w:rsidR="00E26E8A" w:rsidRPr="004627C8" w:rsidRDefault="00E26E8A"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Adulto mayor de C</w:t>
            </w:r>
            <w:r w:rsidR="005C1797" w:rsidRPr="004627C8">
              <w:rPr>
                <w:rFonts w:ascii="Times New Roman" w:hAnsi="Times New Roman" w:cs="Times New Roman"/>
                <w:sz w:val="24"/>
                <w:szCs w:val="24"/>
              </w:rPr>
              <w:t>aserío</w:t>
            </w:r>
            <w:r w:rsidRPr="004627C8">
              <w:rPr>
                <w:rFonts w:ascii="Times New Roman" w:hAnsi="Times New Roman" w:cs="Times New Roman"/>
                <w:sz w:val="24"/>
                <w:szCs w:val="24"/>
              </w:rPr>
              <w:t xml:space="preserve"> Pita Floja</w:t>
            </w:r>
          </w:p>
        </w:tc>
      </w:tr>
      <w:tr w:rsidR="004627C8" w:rsidRPr="004627C8" w14:paraId="4D8345DF" w14:textId="77777777" w:rsidTr="00F05C66">
        <w:trPr>
          <w:trHeight w:val="2457"/>
        </w:trPr>
        <w:tc>
          <w:tcPr>
            <w:tcW w:w="2732" w:type="dxa"/>
            <w:tcBorders>
              <w:top w:val="single" w:sz="12" w:space="0" w:color="auto"/>
              <w:left w:val="nil"/>
              <w:bottom w:val="nil"/>
              <w:right w:val="nil"/>
            </w:tcBorders>
          </w:tcPr>
          <w:p w14:paraId="74B0C1E7" w14:textId="77777777" w:rsidR="00F55C85" w:rsidRPr="004627C8" w:rsidRDefault="00F55C85"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Pienso yo, que, por la mina del Cerro Blanco, supuestamente y tiene que ver con la lluvia, cuando el invierno no es próspero, o sea, no es caudaloso, entonces el agua disminuye.</w:t>
            </w:r>
          </w:p>
        </w:tc>
        <w:tc>
          <w:tcPr>
            <w:tcW w:w="2733" w:type="dxa"/>
            <w:tcBorders>
              <w:top w:val="single" w:sz="12" w:space="0" w:color="auto"/>
              <w:left w:val="nil"/>
              <w:bottom w:val="nil"/>
              <w:right w:val="nil"/>
            </w:tcBorders>
          </w:tcPr>
          <w:p w14:paraId="3C0BAF95" w14:textId="77777777" w:rsidR="00F55C85" w:rsidRPr="004627C8" w:rsidRDefault="00F55C85" w:rsidP="000E17D0">
            <w:pPr>
              <w:shd w:val="clear" w:color="auto" w:fill="FFFFFF"/>
              <w:spacing w:after="80" w:line="360" w:lineRule="auto"/>
              <w:jc w:val="both"/>
              <w:rPr>
                <w:rFonts w:ascii="Times New Roman" w:eastAsia="Arial" w:hAnsi="Times New Roman" w:cs="Times New Roman"/>
                <w:sz w:val="24"/>
                <w:szCs w:val="24"/>
              </w:rPr>
            </w:pPr>
            <w:r w:rsidRPr="004627C8">
              <w:rPr>
                <w:rFonts w:ascii="Times New Roman" w:hAnsi="Times New Roman" w:cs="Times New Roman"/>
                <w:sz w:val="24"/>
                <w:szCs w:val="24"/>
              </w:rPr>
              <w:t>Por pozos mecánicos que han hecho y la lluvia disminuye durante el verano. Depende de cómo hay agua en invierno, así es el agua en verano.</w:t>
            </w:r>
          </w:p>
        </w:tc>
        <w:tc>
          <w:tcPr>
            <w:tcW w:w="3466" w:type="dxa"/>
            <w:tcBorders>
              <w:top w:val="single" w:sz="12" w:space="0" w:color="auto"/>
              <w:left w:val="nil"/>
              <w:bottom w:val="nil"/>
              <w:right w:val="nil"/>
            </w:tcBorders>
          </w:tcPr>
          <w:p w14:paraId="275BB9ED" w14:textId="58785245" w:rsidR="00F55C85" w:rsidRPr="004627C8" w:rsidRDefault="00F55C85"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Por la “descombrada”</w:t>
            </w:r>
            <w:r w:rsidR="00291EEB">
              <w:rPr>
                <w:rFonts w:ascii="Times New Roman" w:hAnsi="Times New Roman" w:cs="Times New Roman"/>
                <w:sz w:val="24"/>
                <w:szCs w:val="24"/>
              </w:rPr>
              <w:t xml:space="preserve">, </w:t>
            </w:r>
            <w:proofErr w:type="gramStart"/>
            <w:r w:rsidR="00291EEB">
              <w:rPr>
                <w:rFonts w:ascii="Times New Roman" w:hAnsi="Times New Roman" w:cs="Times New Roman"/>
                <w:sz w:val="24"/>
                <w:szCs w:val="24"/>
              </w:rPr>
              <w:t>antes  eran</w:t>
            </w:r>
            <w:proofErr w:type="gramEnd"/>
            <w:r w:rsidR="00291EEB">
              <w:rPr>
                <w:rFonts w:ascii="Times New Roman" w:hAnsi="Times New Roman" w:cs="Times New Roman"/>
                <w:sz w:val="24"/>
                <w:szCs w:val="24"/>
              </w:rPr>
              <w:t xml:space="preserve"> “borbollones” de agua que salían.</w:t>
            </w:r>
          </w:p>
          <w:p w14:paraId="04F887ED" w14:textId="77777777" w:rsidR="00F55C85" w:rsidRPr="004627C8" w:rsidRDefault="00F55C85"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Por la lluvia, en invierno hay agua abundante, en el verano disminuye un poco.</w:t>
            </w:r>
          </w:p>
        </w:tc>
      </w:tr>
    </w:tbl>
    <w:p w14:paraId="641B0F25" w14:textId="42309726" w:rsidR="008A0EF3" w:rsidRPr="004627C8" w:rsidRDefault="00F55C85" w:rsidP="000E17D0">
      <w:pPr>
        <w:pBdr>
          <w:top w:val="single" w:sz="12" w:space="1" w:color="auto"/>
        </w:pBdr>
        <w:spacing w:after="80" w:line="360" w:lineRule="auto"/>
        <w:jc w:val="both"/>
        <w:rPr>
          <w:rFonts w:ascii="Times New Roman" w:hAnsi="Times New Roman" w:cs="Times New Roman"/>
          <w:sz w:val="24"/>
          <w:szCs w:val="24"/>
        </w:rPr>
      </w:pPr>
      <w:r w:rsidRPr="004627C8">
        <w:rPr>
          <w:rFonts w:ascii="Times New Roman" w:eastAsia="Times New Roman" w:hAnsi="Times New Roman" w:cs="Times New Roman"/>
          <w:sz w:val="24"/>
          <w:szCs w:val="24"/>
          <w:lang w:eastAsia="es-SV"/>
        </w:rPr>
        <w:t xml:space="preserve">Fuente: Propia a partir de entrevista a </w:t>
      </w:r>
      <w:bookmarkEnd w:id="2263"/>
      <w:r w:rsidR="008A0EF3" w:rsidRPr="004627C8">
        <w:rPr>
          <w:rFonts w:ascii="Times New Roman" w:eastAsia="Times New Roman" w:hAnsi="Times New Roman" w:cs="Times New Roman"/>
          <w:sz w:val="24"/>
          <w:szCs w:val="24"/>
          <w:lang w:eastAsia="es-SV"/>
        </w:rPr>
        <w:t xml:space="preserve">Actores </w:t>
      </w:r>
      <w:r w:rsidR="00AF0C82" w:rsidRPr="004627C8">
        <w:rPr>
          <w:rFonts w:ascii="Times New Roman" w:eastAsia="Times New Roman" w:hAnsi="Times New Roman" w:cs="Times New Roman"/>
          <w:sz w:val="24"/>
          <w:szCs w:val="24"/>
          <w:lang w:eastAsia="es-SV"/>
        </w:rPr>
        <w:t>L</w:t>
      </w:r>
      <w:r w:rsidR="008A0EF3" w:rsidRPr="004627C8">
        <w:rPr>
          <w:rFonts w:ascii="Times New Roman" w:eastAsia="Times New Roman" w:hAnsi="Times New Roman" w:cs="Times New Roman"/>
          <w:sz w:val="24"/>
          <w:szCs w:val="24"/>
          <w:lang w:eastAsia="es-SV"/>
        </w:rPr>
        <w:t>ocales</w:t>
      </w:r>
      <w:r w:rsidR="008A0EF3" w:rsidRPr="004627C8">
        <w:rPr>
          <w:rFonts w:ascii="Times New Roman" w:hAnsi="Times New Roman" w:cs="Times New Roman"/>
          <w:sz w:val="24"/>
          <w:szCs w:val="24"/>
        </w:rPr>
        <w:t xml:space="preserve"> </w:t>
      </w:r>
    </w:p>
    <w:p w14:paraId="18D18C7C" w14:textId="7213290F" w:rsidR="00F55C85" w:rsidRPr="004627C8" w:rsidRDefault="00F55C85" w:rsidP="000E17D0">
      <w:pPr>
        <w:pBdr>
          <w:top w:val="single" w:sz="12" w:space="1" w:color="auto"/>
        </w:pBd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Se puede observar que, los tres actores, coinciden en que la principal causa de la disminución del agua está vinculada a las lluvias. Si las precipitaciones durante el invierno son abundantes, la reducción del caudal en verano es mínima; de lo contrario, se enfrenta una escasez de agua.</w:t>
      </w:r>
    </w:p>
    <w:p w14:paraId="3FCBD1F2" w14:textId="6AFD431E" w:rsidR="00F55C85" w:rsidRPr="004627C8" w:rsidRDefault="00F55C85"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Además, uno de ellos, mencion</w:t>
      </w:r>
      <w:r w:rsidR="00A9192B" w:rsidRPr="004627C8">
        <w:rPr>
          <w:rFonts w:ascii="Times New Roman" w:hAnsi="Times New Roman" w:cs="Times New Roman"/>
          <w:sz w:val="24"/>
          <w:szCs w:val="24"/>
        </w:rPr>
        <w:t>ó</w:t>
      </w:r>
      <w:r w:rsidRPr="004627C8">
        <w:rPr>
          <w:rFonts w:ascii="Times New Roman" w:hAnsi="Times New Roman" w:cs="Times New Roman"/>
          <w:sz w:val="24"/>
          <w:szCs w:val="24"/>
        </w:rPr>
        <w:t xml:space="preserve"> otras posibles causas, como el supuesto efecto de la mina Cerro Blanco; otro señal</w:t>
      </w:r>
      <w:r w:rsidR="00A9192B" w:rsidRPr="004627C8">
        <w:rPr>
          <w:rFonts w:ascii="Times New Roman" w:hAnsi="Times New Roman" w:cs="Times New Roman"/>
          <w:sz w:val="24"/>
          <w:szCs w:val="24"/>
        </w:rPr>
        <w:t>ó</w:t>
      </w:r>
      <w:r w:rsidRPr="004627C8">
        <w:rPr>
          <w:rFonts w:ascii="Times New Roman" w:hAnsi="Times New Roman" w:cs="Times New Roman"/>
          <w:sz w:val="24"/>
          <w:szCs w:val="24"/>
        </w:rPr>
        <w:t xml:space="preserve"> la extracción de agua mediante pozos mecánicos; y el </w:t>
      </w:r>
      <w:r w:rsidR="007B7487" w:rsidRPr="004627C8">
        <w:rPr>
          <w:rFonts w:ascii="Times New Roman" w:hAnsi="Times New Roman" w:cs="Times New Roman"/>
          <w:sz w:val="24"/>
          <w:szCs w:val="24"/>
        </w:rPr>
        <w:t xml:space="preserve">otro </w:t>
      </w:r>
      <w:r w:rsidRPr="004627C8">
        <w:rPr>
          <w:rFonts w:ascii="Times New Roman" w:hAnsi="Times New Roman" w:cs="Times New Roman"/>
          <w:sz w:val="24"/>
          <w:szCs w:val="24"/>
        </w:rPr>
        <w:t>h</w:t>
      </w:r>
      <w:r w:rsidR="00A9192B" w:rsidRPr="004627C8">
        <w:rPr>
          <w:rFonts w:ascii="Times New Roman" w:hAnsi="Times New Roman" w:cs="Times New Roman"/>
          <w:sz w:val="24"/>
          <w:szCs w:val="24"/>
        </w:rPr>
        <w:t>izo</w:t>
      </w:r>
      <w:r w:rsidRPr="004627C8">
        <w:rPr>
          <w:rFonts w:ascii="Times New Roman" w:hAnsi="Times New Roman" w:cs="Times New Roman"/>
          <w:sz w:val="24"/>
          <w:szCs w:val="24"/>
        </w:rPr>
        <w:t xml:space="preserve"> referencia a la "descombrada", aludiendo a la deforestación ocurrida en la zona en años anteriores.</w:t>
      </w:r>
    </w:p>
    <w:p w14:paraId="45ABFF66" w14:textId="36E40E1D" w:rsidR="00F55C85" w:rsidRPr="004627C8" w:rsidRDefault="00F55C85"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lastRenderedPageBreak/>
        <w:t>Se subray</w:t>
      </w:r>
      <w:r w:rsidR="00A9192B" w:rsidRPr="004627C8">
        <w:rPr>
          <w:rFonts w:ascii="Times New Roman" w:hAnsi="Times New Roman" w:cs="Times New Roman"/>
          <w:sz w:val="24"/>
          <w:szCs w:val="24"/>
        </w:rPr>
        <w:t>ó</w:t>
      </w:r>
      <w:r w:rsidRPr="004627C8">
        <w:rPr>
          <w:rFonts w:ascii="Times New Roman" w:hAnsi="Times New Roman" w:cs="Times New Roman"/>
          <w:sz w:val="24"/>
          <w:szCs w:val="24"/>
        </w:rPr>
        <w:t xml:space="preserve"> que, aunque las lluvias son el principal factor que influye en la cantidad de agua, también existen causas adicionales relacionadas con las actividades humanas que están exacerbando la situación.</w:t>
      </w:r>
    </w:p>
    <w:p w14:paraId="50C7BE18" w14:textId="2994CB2C" w:rsidR="00752EB8" w:rsidRPr="004627C8" w:rsidRDefault="00752EB8"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 xml:space="preserve">También, se indagó si </w:t>
      </w:r>
      <w:r w:rsidR="006134A8" w:rsidRPr="004627C8">
        <w:rPr>
          <w:rFonts w:ascii="Times New Roman" w:hAnsi="Times New Roman" w:cs="Times New Roman"/>
          <w:sz w:val="24"/>
          <w:szCs w:val="24"/>
        </w:rPr>
        <w:t>la comunidad había</w:t>
      </w:r>
      <w:r w:rsidR="00A9192B" w:rsidRPr="004627C8">
        <w:rPr>
          <w:rFonts w:ascii="Times New Roman" w:hAnsi="Times New Roman" w:cs="Times New Roman"/>
          <w:sz w:val="24"/>
          <w:szCs w:val="24"/>
        </w:rPr>
        <w:t xml:space="preserve"> </w:t>
      </w:r>
      <w:r w:rsidRPr="004627C8">
        <w:rPr>
          <w:rFonts w:ascii="Times New Roman" w:hAnsi="Times New Roman" w:cs="Times New Roman"/>
          <w:sz w:val="24"/>
          <w:szCs w:val="24"/>
        </w:rPr>
        <w:t>realizado alguna acción para contribuir a la solución del problema de la escasez de agua. Las respuestas vertidas se presentan en la tabla siguiente:</w:t>
      </w:r>
    </w:p>
    <w:p w14:paraId="56E281BC" w14:textId="4CFAE8F4" w:rsidR="00005657" w:rsidRPr="004627C8" w:rsidRDefault="00005657" w:rsidP="000E17D0">
      <w:pPr>
        <w:spacing w:after="0" w:line="360" w:lineRule="auto"/>
        <w:jc w:val="both"/>
        <w:rPr>
          <w:rFonts w:ascii="Times New Roman" w:hAnsi="Times New Roman" w:cs="Times New Roman"/>
          <w:b/>
          <w:bCs/>
          <w:sz w:val="24"/>
          <w:szCs w:val="24"/>
        </w:rPr>
      </w:pPr>
      <w:r w:rsidRPr="004627C8">
        <w:rPr>
          <w:rFonts w:ascii="Times New Roman" w:hAnsi="Times New Roman" w:cs="Times New Roman"/>
          <w:b/>
          <w:bCs/>
          <w:sz w:val="24"/>
          <w:szCs w:val="24"/>
        </w:rPr>
        <w:t>Tabla 20</w:t>
      </w:r>
    </w:p>
    <w:p w14:paraId="43F631D5" w14:textId="7824E0F5" w:rsidR="00005657" w:rsidRPr="004627C8" w:rsidRDefault="00005657" w:rsidP="000E17D0">
      <w:pPr>
        <w:spacing w:after="0" w:line="360" w:lineRule="auto"/>
        <w:jc w:val="both"/>
        <w:rPr>
          <w:rFonts w:ascii="Times New Roman" w:hAnsi="Times New Roman" w:cs="Times New Roman"/>
          <w:i/>
          <w:iCs/>
          <w:sz w:val="24"/>
          <w:szCs w:val="24"/>
        </w:rPr>
      </w:pPr>
      <w:r w:rsidRPr="004627C8">
        <w:rPr>
          <w:rFonts w:ascii="Times New Roman" w:hAnsi="Times New Roman" w:cs="Times New Roman"/>
          <w:i/>
          <w:iCs/>
          <w:sz w:val="24"/>
          <w:szCs w:val="24"/>
        </w:rPr>
        <w:t>Acciones realizadas por la comunidad para enfrentar la disminución del agua en la fuente Pita Floja</w:t>
      </w:r>
    </w:p>
    <w:tbl>
      <w:tblPr>
        <w:tblStyle w:val="Tablaconcuadrcula"/>
        <w:tblW w:w="8647" w:type="dxa"/>
        <w:tblInd w:w="0" w:type="dxa"/>
        <w:tblLook w:val="04A0" w:firstRow="1" w:lastRow="0" w:firstColumn="1" w:lastColumn="0" w:noHBand="0" w:noVBand="1"/>
      </w:tblPr>
      <w:tblGrid>
        <w:gridCol w:w="2732"/>
        <w:gridCol w:w="2733"/>
        <w:gridCol w:w="205"/>
        <w:gridCol w:w="2977"/>
      </w:tblGrid>
      <w:tr w:rsidR="004627C8" w:rsidRPr="004627C8" w14:paraId="448FE704" w14:textId="77777777" w:rsidTr="00504E89">
        <w:tc>
          <w:tcPr>
            <w:tcW w:w="2732" w:type="dxa"/>
            <w:tcBorders>
              <w:top w:val="single" w:sz="12" w:space="0" w:color="auto"/>
              <w:left w:val="nil"/>
              <w:bottom w:val="single" w:sz="12" w:space="0" w:color="auto"/>
              <w:right w:val="nil"/>
            </w:tcBorders>
            <w:shd w:val="clear" w:color="auto" w:fill="E2EFD9" w:themeFill="accent6" w:themeFillTint="33"/>
          </w:tcPr>
          <w:p w14:paraId="142FF966" w14:textId="77777777" w:rsidR="00E26E8A" w:rsidRPr="004627C8" w:rsidRDefault="00E26E8A" w:rsidP="000E17D0">
            <w:pPr>
              <w:spacing w:after="0" w:line="360" w:lineRule="auto"/>
              <w:rPr>
                <w:rFonts w:ascii="Times New Roman" w:hAnsi="Times New Roman" w:cs="Times New Roman"/>
                <w:sz w:val="24"/>
                <w:szCs w:val="24"/>
              </w:rPr>
            </w:pPr>
          </w:p>
          <w:p w14:paraId="0F7F743B" w14:textId="77777777" w:rsidR="00E26E8A" w:rsidRPr="004627C8" w:rsidRDefault="00E26E8A"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 Actor Local 1</w:t>
            </w:r>
          </w:p>
          <w:p w14:paraId="6576E890" w14:textId="6DC604FB" w:rsidR="00E26E8A" w:rsidRPr="004627C8" w:rsidRDefault="00E26E8A"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Expresidenta de A</w:t>
            </w:r>
            <w:r w:rsidR="001E7058" w:rsidRPr="004627C8">
              <w:rPr>
                <w:rFonts w:ascii="Times New Roman" w:hAnsi="Times New Roman" w:cs="Times New Roman"/>
                <w:sz w:val="24"/>
                <w:szCs w:val="24"/>
              </w:rPr>
              <w:t>DESCO</w:t>
            </w:r>
            <w:r w:rsidRPr="004627C8">
              <w:rPr>
                <w:rFonts w:ascii="Times New Roman" w:hAnsi="Times New Roman" w:cs="Times New Roman"/>
                <w:sz w:val="24"/>
                <w:szCs w:val="24"/>
              </w:rPr>
              <w:t xml:space="preserve"> Buena Vista</w:t>
            </w:r>
          </w:p>
        </w:tc>
        <w:tc>
          <w:tcPr>
            <w:tcW w:w="2733" w:type="dxa"/>
            <w:tcBorders>
              <w:top w:val="single" w:sz="12" w:space="0" w:color="auto"/>
              <w:left w:val="nil"/>
              <w:bottom w:val="single" w:sz="12" w:space="0" w:color="auto"/>
              <w:right w:val="nil"/>
            </w:tcBorders>
            <w:shd w:val="clear" w:color="auto" w:fill="E2EFD9" w:themeFill="accent6" w:themeFillTint="33"/>
          </w:tcPr>
          <w:p w14:paraId="1E2FFA8F" w14:textId="77777777" w:rsidR="00E26E8A" w:rsidRPr="004627C8" w:rsidRDefault="00E26E8A" w:rsidP="000E17D0">
            <w:pPr>
              <w:spacing w:after="0" w:line="360" w:lineRule="auto"/>
              <w:jc w:val="both"/>
              <w:rPr>
                <w:rFonts w:ascii="Times New Roman" w:hAnsi="Times New Roman" w:cs="Times New Roman"/>
                <w:sz w:val="24"/>
                <w:szCs w:val="24"/>
              </w:rPr>
            </w:pPr>
            <w:r w:rsidRPr="004627C8">
              <w:rPr>
                <w:rFonts w:ascii="Times New Roman" w:hAnsi="Times New Roman" w:cs="Times New Roman"/>
                <w:sz w:val="24"/>
                <w:szCs w:val="24"/>
              </w:rPr>
              <w:t xml:space="preserve">       Actores Locales</w:t>
            </w:r>
          </w:p>
          <w:p w14:paraId="31AC0004" w14:textId="0ABA6B53" w:rsidR="00E26E8A" w:rsidRPr="004627C8" w:rsidRDefault="00E26E8A"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F. Actor Local 2</w:t>
            </w:r>
          </w:p>
          <w:p w14:paraId="5253D7AC" w14:textId="10DA17CF" w:rsidR="00E26E8A" w:rsidRPr="004627C8" w:rsidRDefault="00E26E8A"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Presidente de A</w:t>
            </w:r>
            <w:r w:rsidR="001E7058" w:rsidRPr="004627C8">
              <w:rPr>
                <w:rFonts w:ascii="Times New Roman" w:hAnsi="Times New Roman" w:cs="Times New Roman"/>
                <w:sz w:val="24"/>
                <w:szCs w:val="24"/>
              </w:rPr>
              <w:t xml:space="preserve">DESCO </w:t>
            </w:r>
            <w:r w:rsidRPr="004627C8">
              <w:rPr>
                <w:rFonts w:ascii="Times New Roman" w:hAnsi="Times New Roman" w:cs="Times New Roman"/>
                <w:sz w:val="24"/>
                <w:szCs w:val="24"/>
              </w:rPr>
              <w:t>Buena Vista</w:t>
            </w:r>
          </w:p>
        </w:tc>
        <w:tc>
          <w:tcPr>
            <w:tcW w:w="3182" w:type="dxa"/>
            <w:gridSpan w:val="2"/>
            <w:tcBorders>
              <w:top w:val="single" w:sz="12" w:space="0" w:color="auto"/>
              <w:left w:val="nil"/>
              <w:bottom w:val="single" w:sz="12" w:space="0" w:color="auto"/>
              <w:right w:val="nil"/>
            </w:tcBorders>
            <w:shd w:val="clear" w:color="auto" w:fill="E2EFD9" w:themeFill="accent6" w:themeFillTint="33"/>
          </w:tcPr>
          <w:p w14:paraId="0DA1C6CC" w14:textId="77777777" w:rsidR="00E26E8A" w:rsidRPr="004627C8" w:rsidRDefault="00E26E8A" w:rsidP="000E17D0">
            <w:pPr>
              <w:spacing w:after="0" w:line="360" w:lineRule="auto"/>
              <w:rPr>
                <w:rFonts w:ascii="Times New Roman" w:hAnsi="Times New Roman" w:cs="Times New Roman"/>
                <w:sz w:val="24"/>
                <w:szCs w:val="24"/>
              </w:rPr>
            </w:pPr>
          </w:p>
          <w:p w14:paraId="12543BAE" w14:textId="77777777" w:rsidR="00E26E8A" w:rsidRPr="004627C8" w:rsidRDefault="00E26E8A"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G. Actor Local 3 </w:t>
            </w:r>
          </w:p>
          <w:p w14:paraId="2B99C10D" w14:textId="679F5E30" w:rsidR="00E26E8A" w:rsidRPr="004627C8" w:rsidRDefault="00E26E8A"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Adulto mayor de </w:t>
            </w:r>
            <w:r w:rsidR="005C1797" w:rsidRPr="004627C8">
              <w:rPr>
                <w:rFonts w:ascii="Times New Roman" w:hAnsi="Times New Roman" w:cs="Times New Roman"/>
                <w:sz w:val="24"/>
                <w:szCs w:val="24"/>
              </w:rPr>
              <w:t xml:space="preserve">Caserío </w:t>
            </w:r>
            <w:r w:rsidRPr="004627C8">
              <w:rPr>
                <w:rFonts w:ascii="Times New Roman" w:hAnsi="Times New Roman" w:cs="Times New Roman"/>
                <w:sz w:val="24"/>
                <w:szCs w:val="24"/>
              </w:rPr>
              <w:t>Pita Floja</w:t>
            </w:r>
          </w:p>
        </w:tc>
      </w:tr>
      <w:tr w:rsidR="004627C8" w:rsidRPr="004627C8" w14:paraId="31099359" w14:textId="77777777" w:rsidTr="00504E89">
        <w:tc>
          <w:tcPr>
            <w:tcW w:w="2732" w:type="dxa"/>
            <w:tcBorders>
              <w:top w:val="single" w:sz="12" w:space="0" w:color="auto"/>
              <w:left w:val="nil"/>
              <w:bottom w:val="nil"/>
              <w:right w:val="nil"/>
            </w:tcBorders>
          </w:tcPr>
          <w:p w14:paraId="5F9E5DC4" w14:textId="77777777" w:rsidR="00F55C85" w:rsidRPr="004627C8" w:rsidRDefault="00F55C85"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Se buscó apoyo en la alcaldía.</w:t>
            </w:r>
          </w:p>
          <w:p w14:paraId="598015D2" w14:textId="77777777" w:rsidR="00F55C85" w:rsidRPr="004627C8" w:rsidRDefault="00F55C85" w:rsidP="000E17D0">
            <w:pPr>
              <w:spacing w:after="80" w:line="360" w:lineRule="auto"/>
              <w:jc w:val="both"/>
              <w:rPr>
                <w:rFonts w:ascii="Times New Roman" w:eastAsia="Times New Roman" w:hAnsi="Times New Roman" w:cs="Times New Roman"/>
                <w:sz w:val="24"/>
                <w:szCs w:val="24"/>
                <w:bdr w:val="single" w:sz="2" w:space="0" w:color="E5E7EB" w:frame="1"/>
              </w:rPr>
            </w:pPr>
          </w:p>
        </w:tc>
        <w:tc>
          <w:tcPr>
            <w:tcW w:w="2938" w:type="dxa"/>
            <w:gridSpan w:val="2"/>
            <w:tcBorders>
              <w:top w:val="single" w:sz="12" w:space="0" w:color="auto"/>
              <w:left w:val="nil"/>
              <w:bottom w:val="nil"/>
              <w:right w:val="nil"/>
            </w:tcBorders>
          </w:tcPr>
          <w:p w14:paraId="21D20F87" w14:textId="77777777" w:rsidR="00F55C85" w:rsidRPr="004627C8" w:rsidRDefault="00F55C85" w:rsidP="000E17D0">
            <w:pPr>
              <w:spacing w:after="80" w:line="360" w:lineRule="auto"/>
              <w:jc w:val="both"/>
              <w:rPr>
                <w:rFonts w:ascii="Times New Roman" w:eastAsia="Arial" w:hAnsi="Times New Roman" w:cs="Times New Roman"/>
                <w:sz w:val="24"/>
                <w:szCs w:val="24"/>
              </w:rPr>
            </w:pPr>
            <w:r w:rsidRPr="004627C8">
              <w:rPr>
                <w:rFonts w:ascii="Times New Roman" w:hAnsi="Times New Roman" w:cs="Times New Roman"/>
                <w:sz w:val="24"/>
                <w:szCs w:val="24"/>
              </w:rPr>
              <w:t>Se pidió apoyo a la alcaldía, quienes en diferentes periodos proporcionaron la infraestructura para llevar el agua a las viviendas.</w:t>
            </w:r>
          </w:p>
        </w:tc>
        <w:tc>
          <w:tcPr>
            <w:tcW w:w="2977" w:type="dxa"/>
            <w:tcBorders>
              <w:top w:val="single" w:sz="12" w:space="0" w:color="auto"/>
              <w:left w:val="nil"/>
              <w:bottom w:val="nil"/>
              <w:right w:val="nil"/>
            </w:tcBorders>
          </w:tcPr>
          <w:p w14:paraId="12AA79A6" w14:textId="77777777" w:rsidR="00F55C85" w:rsidRPr="004627C8" w:rsidRDefault="00F55C85" w:rsidP="000E17D0">
            <w:pPr>
              <w:spacing w:after="80" w:line="360" w:lineRule="auto"/>
              <w:jc w:val="both"/>
              <w:rPr>
                <w:rFonts w:ascii="Times New Roman" w:hAnsi="Times New Roman" w:cs="Times New Roman"/>
                <w:b/>
                <w:bCs/>
                <w:sz w:val="24"/>
                <w:szCs w:val="24"/>
              </w:rPr>
            </w:pPr>
            <w:r w:rsidRPr="004627C8">
              <w:rPr>
                <w:rFonts w:ascii="Times New Roman" w:hAnsi="Times New Roman" w:cs="Times New Roman"/>
                <w:sz w:val="24"/>
                <w:szCs w:val="24"/>
              </w:rPr>
              <w:t>Poner hora para que toda la gente reciba el agua.</w:t>
            </w:r>
          </w:p>
        </w:tc>
      </w:tr>
    </w:tbl>
    <w:p w14:paraId="611DF969" w14:textId="31200562" w:rsidR="00A432ED" w:rsidRPr="004627C8" w:rsidRDefault="00F55C85" w:rsidP="000E17D0">
      <w:pPr>
        <w:pBdr>
          <w:top w:val="single" w:sz="12" w:space="1" w:color="auto"/>
        </w:pBdr>
        <w:spacing w:after="80" w:line="360" w:lineRule="auto"/>
        <w:jc w:val="both"/>
        <w:rPr>
          <w:rFonts w:ascii="Times New Roman" w:eastAsia="Times New Roman" w:hAnsi="Times New Roman" w:cs="Times New Roman"/>
          <w:sz w:val="24"/>
          <w:szCs w:val="24"/>
          <w:lang w:eastAsia="es-SV"/>
        </w:rPr>
      </w:pPr>
      <w:bookmarkStart w:id="2264" w:name="_Hlk189557588"/>
      <w:r w:rsidRPr="004627C8">
        <w:rPr>
          <w:rFonts w:ascii="Times New Roman" w:eastAsia="Times New Roman" w:hAnsi="Times New Roman" w:cs="Times New Roman"/>
          <w:sz w:val="24"/>
          <w:szCs w:val="24"/>
          <w:lang w:eastAsia="es-SV"/>
        </w:rPr>
        <w:t xml:space="preserve">Fuente: Propia a partir de entrevista a </w:t>
      </w:r>
      <w:bookmarkEnd w:id="2264"/>
      <w:r w:rsidR="008A0EF3" w:rsidRPr="004627C8">
        <w:rPr>
          <w:rFonts w:ascii="Times New Roman" w:eastAsia="Times New Roman" w:hAnsi="Times New Roman" w:cs="Times New Roman"/>
          <w:sz w:val="24"/>
          <w:szCs w:val="24"/>
          <w:lang w:eastAsia="es-SV"/>
        </w:rPr>
        <w:t xml:space="preserve">Actores </w:t>
      </w:r>
      <w:r w:rsidR="00AF0C82" w:rsidRPr="004627C8">
        <w:rPr>
          <w:rFonts w:ascii="Times New Roman" w:eastAsia="Times New Roman" w:hAnsi="Times New Roman" w:cs="Times New Roman"/>
          <w:sz w:val="24"/>
          <w:szCs w:val="24"/>
          <w:lang w:eastAsia="es-SV"/>
        </w:rPr>
        <w:t>L</w:t>
      </w:r>
      <w:r w:rsidR="008A0EF3" w:rsidRPr="004627C8">
        <w:rPr>
          <w:rFonts w:ascii="Times New Roman" w:eastAsia="Times New Roman" w:hAnsi="Times New Roman" w:cs="Times New Roman"/>
          <w:sz w:val="24"/>
          <w:szCs w:val="24"/>
          <w:lang w:eastAsia="es-SV"/>
        </w:rPr>
        <w:t>ocales</w:t>
      </w:r>
    </w:p>
    <w:p w14:paraId="124CEC7E" w14:textId="7CB2B390" w:rsidR="00F55C85" w:rsidRPr="004627C8" w:rsidRDefault="008A0EF3" w:rsidP="000E17D0">
      <w:pPr>
        <w:pBdr>
          <w:top w:val="single" w:sz="12" w:space="1" w:color="auto"/>
        </w:pBd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 xml:space="preserve"> </w:t>
      </w:r>
      <w:r w:rsidR="00F55C85" w:rsidRPr="004627C8">
        <w:rPr>
          <w:rFonts w:ascii="Times New Roman" w:hAnsi="Times New Roman" w:cs="Times New Roman"/>
          <w:sz w:val="24"/>
          <w:szCs w:val="24"/>
        </w:rPr>
        <w:t xml:space="preserve">Estas respuestas reflejan que los </w:t>
      </w:r>
      <w:r w:rsidR="00B15ADA" w:rsidRPr="004627C8">
        <w:rPr>
          <w:rFonts w:ascii="Times New Roman" w:hAnsi="Times New Roman" w:cs="Times New Roman"/>
          <w:sz w:val="24"/>
          <w:szCs w:val="24"/>
        </w:rPr>
        <w:t>A</w:t>
      </w:r>
      <w:r w:rsidR="00F55C85" w:rsidRPr="004627C8">
        <w:rPr>
          <w:rFonts w:ascii="Times New Roman" w:hAnsi="Times New Roman" w:cs="Times New Roman"/>
          <w:sz w:val="24"/>
          <w:szCs w:val="24"/>
        </w:rPr>
        <w:t xml:space="preserve">ctores </w:t>
      </w:r>
      <w:r w:rsidR="00B15ADA" w:rsidRPr="004627C8">
        <w:rPr>
          <w:rFonts w:ascii="Times New Roman" w:hAnsi="Times New Roman" w:cs="Times New Roman"/>
          <w:sz w:val="24"/>
          <w:szCs w:val="24"/>
        </w:rPr>
        <w:t>L</w:t>
      </w:r>
      <w:r w:rsidR="00F55C85" w:rsidRPr="004627C8">
        <w:rPr>
          <w:rFonts w:ascii="Times New Roman" w:hAnsi="Times New Roman" w:cs="Times New Roman"/>
          <w:sz w:val="24"/>
          <w:szCs w:val="24"/>
        </w:rPr>
        <w:t>ocales han buscado alternativas para resolver la problemática de la disminución del caudal de agua de la fuente, ya sea a través del apoyo de la alcaldía o estableciendo medidas internas a través de horarios del suministro de agua, para que todas las familias puedan contar con agua, de una manera equitativa.</w:t>
      </w:r>
    </w:p>
    <w:p w14:paraId="4598BEF8" w14:textId="086D436A" w:rsidR="00F4313F" w:rsidRPr="004627C8" w:rsidRDefault="00F4313F"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 xml:space="preserve">Además, en la consulta realizada a los </w:t>
      </w:r>
      <w:r w:rsidR="00A9192B" w:rsidRPr="004627C8">
        <w:rPr>
          <w:rFonts w:ascii="Times New Roman" w:hAnsi="Times New Roman" w:cs="Times New Roman"/>
          <w:sz w:val="24"/>
          <w:szCs w:val="24"/>
        </w:rPr>
        <w:t>A</w:t>
      </w:r>
      <w:r w:rsidRPr="004627C8">
        <w:rPr>
          <w:rFonts w:ascii="Times New Roman" w:hAnsi="Times New Roman" w:cs="Times New Roman"/>
          <w:sz w:val="24"/>
          <w:szCs w:val="24"/>
        </w:rPr>
        <w:t xml:space="preserve">ctores </w:t>
      </w:r>
      <w:r w:rsidR="00A9192B" w:rsidRPr="004627C8">
        <w:rPr>
          <w:rFonts w:ascii="Times New Roman" w:hAnsi="Times New Roman" w:cs="Times New Roman"/>
          <w:sz w:val="24"/>
          <w:szCs w:val="24"/>
        </w:rPr>
        <w:t>Lo</w:t>
      </w:r>
      <w:r w:rsidRPr="004627C8">
        <w:rPr>
          <w:rFonts w:ascii="Times New Roman" w:hAnsi="Times New Roman" w:cs="Times New Roman"/>
          <w:sz w:val="24"/>
          <w:szCs w:val="24"/>
        </w:rPr>
        <w:t>cales sobre si la comunidad recibía agua potable y, en caso afirmativo,</w:t>
      </w:r>
      <w:r w:rsidR="00A9192B" w:rsidRPr="004627C8">
        <w:rPr>
          <w:rFonts w:ascii="Times New Roman" w:hAnsi="Times New Roman" w:cs="Times New Roman"/>
          <w:sz w:val="24"/>
          <w:szCs w:val="24"/>
        </w:rPr>
        <w:t xml:space="preserve"> cuál era el </w:t>
      </w:r>
      <w:r w:rsidRPr="004627C8">
        <w:rPr>
          <w:rFonts w:ascii="Times New Roman" w:hAnsi="Times New Roman" w:cs="Times New Roman"/>
          <w:sz w:val="24"/>
          <w:szCs w:val="24"/>
        </w:rPr>
        <w:t>horario del día en que contaban con el suministro, se obtuvieron las siguientes respuestas:</w:t>
      </w:r>
    </w:p>
    <w:p w14:paraId="771EBB36" w14:textId="77777777" w:rsidR="00CD2AF9" w:rsidRPr="004627C8" w:rsidRDefault="00CD2AF9" w:rsidP="000E17D0">
      <w:pPr>
        <w:spacing w:after="80" w:line="360" w:lineRule="auto"/>
        <w:jc w:val="both"/>
        <w:rPr>
          <w:rFonts w:ascii="Times New Roman" w:hAnsi="Times New Roman" w:cs="Times New Roman"/>
          <w:sz w:val="24"/>
          <w:szCs w:val="24"/>
        </w:rPr>
      </w:pPr>
    </w:p>
    <w:p w14:paraId="568F7601" w14:textId="06354B5C" w:rsidR="00005657" w:rsidRPr="004627C8" w:rsidRDefault="00005657" w:rsidP="000E17D0">
      <w:pPr>
        <w:spacing w:after="0" w:line="360" w:lineRule="auto"/>
        <w:jc w:val="both"/>
        <w:rPr>
          <w:rFonts w:ascii="Times New Roman" w:hAnsi="Times New Roman" w:cs="Times New Roman"/>
          <w:b/>
          <w:bCs/>
          <w:sz w:val="24"/>
          <w:szCs w:val="24"/>
        </w:rPr>
      </w:pPr>
      <w:r w:rsidRPr="004627C8">
        <w:rPr>
          <w:rFonts w:ascii="Times New Roman" w:hAnsi="Times New Roman" w:cs="Times New Roman"/>
          <w:b/>
          <w:bCs/>
          <w:sz w:val="24"/>
          <w:szCs w:val="24"/>
        </w:rPr>
        <w:lastRenderedPageBreak/>
        <w:t>Tabla 21</w:t>
      </w:r>
    </w:p>
    <w:p w14:paraId="1897F5E8" w14:textId="2EB168A1" w:rsidR="00005657" w:rsidRPr="004627C8" w:rsidRDefault="00005657" w:rsidP="000E17D0">
      <w:pPr>
        <w:spacing w:after="0" w:line="360" w:lineRule="auto"/>
        <w:jc w:val="both"/>
        <w:rPr>
          <w:rFonts w:ascii="Times New Roman" w:eastAsia="Arial" w:hAnsi="Times New Roman" w:cs="Times New Roman"/>
          <w:i/>
          <w:iCs/>
          <w:sz w:val="24"/>
          <w:szCs w:val="24"/>
        </w:rPr>
      </w:pPr>
      <w:r w:rsidRPr="004627C8">
        <w:rPr>
          <w:rFonts w:ascii="Times New Roman" w:hAnsi="Times New Roman" w:cs="Times New Roman"/>
          <w:i/>
          <w:iCs/>
          <w:sz w:val="24"/>
          <w:szCs w:val="24"/>
        </w:rPr>
        <w:t>Disponibilidad y horarios de abastecimiento de agua potable en la comunidad</w:t>
      </w:r>
    </w:p>
    <w:tbl>
      <w:tblPr>
        <w:tblStyle w:val="Tablaconcuadrcula"/>
        <w:tblW w:w="8505" w:type="dxa"/>
        <w:tblInd w:w="0" w:type="dxa"/>
        <w:tblLook w:val="04A0" w:firstRow="1" w:lastRow="0" w:firstColumn="1" w:lastColumn="0" w:noHBand="0" w:noVBand="1"/>
      </w:tblPr>
      <w:tblGrid>
        <w:gridCol w:w="2732"/>
        <w:gridCol w:w="2733"/>
        <w:gridCol w:w="3040"/>
      </w:tblGrid>
      <w:tr w:rsidR="004627C8" w:rsidRPr="004627C8" w14:paraId="731D05ED" w14:textId="77777777" w:rsidTr="00A9192B">
        <w:tc>
          <w:tcPr>
            <w:tcW w:w="2732" w:type="dxa"/>
            <w:tcBorders>
              <w:top w:val="single" w:sz="12" w:space="0" w:color="auto"/>
              <w:left w:val="nil"/>
              <w:bottom w:val="single" w:sz="12" w:space="0" w:color="auto"/>
              <w:right w:val="nil"/>
            </w:tcBorders>
            <w:shd w:val="clear" w:color="auto" w:fill="E2EFD9" w:themeFill="accent6" w:themeFillTint="33"/>
          </w:tcPr>
          <w:p w14:paraId="3E1E7C52" w14:textId="77777777" w:rsidR="00E26E8A" w:rsidRPr="004627C8" w:rsidRDefault="00E26E8A" w:rsidP="000E17D0">
            <w:pPr>
              <w:spacing w:after="0" w:line="360" w:lineRule="auto"/>
              <w:rPr>
                <w:rFonts w:ascii="Times New Roman" w:hAnsi="Times New Roman" w:cs="Times New Roman"/>
                <w:sz w:val="24"/>
                <w:szCs w:val="24"/>
              </w:rPr>
            </w:pPr>
          </w:p>
          <w:p w14:paraId="32942165" w14:textId="77777777" w:rsidR="00E26E8A" w:rsidRPr="004627C8" w:rsidRDefault="00E26E8A"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 Actor Local 1</w:t>
            </w:r>
          </w:p>
          <w:p w14:paraId="07A75D3D" w14:textId="74202713" w:rsidR="00E26E8A" w:rsidRPr="004627C8" w:rsidRDefault="00E26E8A"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Expresidenta de A</w:t>
            </w:r>
            <w:r w:rsidR="001E7058" w:rsidRPr="004627C8">
              <w:rPr>
                <w:rFonts w:ascii="Times New Roman" w:hAnsi="Times New Roman" w:cs="Times New Roman"/>
                <w:sz w:val="24"/>
                <w:szCs w:val="24"/>
              </w:rPr>
              <w:t xml:space="preserve">DESCO </w:t>
            </w:r>
            <w:r w:rsidRPr="004627C8">
              <w:rPr>
                <w:rFonts w:ascii="Times New Roman" w:hAnsi="Times New Roman" w:cs="Times New Roman"/>
                <w:sz w:val="24"/>
                <w:szCs w:val="24"/>
              </w:rPr>
              <w:t>Buena Vista</w:t>
            </w:r>
          </w:p>
        </w:tc>
        <w:tc>
          <w:tcPr>
            <w:tcW w:w="2733" w:type="dxa"/>
            <w:tcBorders>
              <w:top w:val="single" w:sz="12" w:space="0" w:color="auto"/>
              <w:left w:val="nil"/>
              <w:bottom w:val="single" w:sz="12" w:space="0" w:color="auto"/>
              <w:right w:val="nil"/>
            </w:tcBorders>
            <w:shd w:val="clear" w:color="auto" w:fill="E2EFD9" w:themeFill="accent6" w:themeFillTint="33"/>
          </w:tcPr>
          <w:p w14:paraId="73576B4B" w14:textId="77777777" w:rsidR="00E26E8A" w:rsidRPr="004627C8" w:rsidRDefault="00E26E8A" w:rsidP="000E17D0">
            <w:pPr>
              <w:spacing w:after="0" w:line="360" w:lineRule="auto"/>
              <w:jc w:val="both"/>
              <w:rPr>
                <w:rFonts w:ascii="Times New Roman" w:hAnsi="Times New Roman" w:cs="Times New Roman"/>
                <w:sz w:val="24"/>
                <w:szCs w:val="24"/>
              </w:rPr>
            </w:pPr>
            <w:r w:rsidRPr="004627C8">
              <w:rPr>
                <w:rFonts w:ascii="Times New Roman" w:hAnsi="Times New Roman" w:cs="Times New Roman"/>
                <w:sz w:val="24"/>
                <w:szCs w:val="24"/>
              </w:rPr>
              <w:t xml:space="preserve">       Actores Locales</w:t>
            </w:r>
          </w:p>
          <w:p w14:paraId="7BBBFFE6" w14:textId="060012BD" w:rsidR="00E26E8A" w:rsidRPr="004627C8" w:rsidRDefault="00E26E8A"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F. Actor Local 2</w:t>
            </w:r>
          </w:p>
          <w:p w14:paraId="70AE85FD" w14:textId="11145851" w:rsidR="00E26E8A" w:rsidRPr="004627C8" w:rsidRDefault="00E26E8A"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Presidente d</w:t>
            </w:r>
            <w:r w:rsidR="001E7058" w:rsidRPr="004627C8">
              <w:rPr>
                <w:rFonts w:ascii="Times New Roman" w:hAnsi="Times New Roman" w:cs="Times New Roman"/>
                <w:sz w:val="24"/>
                <w:szCs w:val="24"/>
              </w:rPr>
              <w:t>e ADESCO Buena Vista</w:t>
            </w:r>
          </w:p>
        </w:tc>
        <w:tc>
          <w:tcPr>
            <w:tcW w:w="3040" w:type="dxa"/>
            <w:tcBorders>
              <w:top w:val="single" w:sz="12" w:space="0" w:color="auto"/>
              <w:left w:val="nil"/>
              <w:bottom w:val="single" w:sz="12" w:space="0" w:color="auto"/>
              <w:right w:val="nil"/>
            </w:tcBorders>
            <w:shd w:val="clear" w:color="auto" w:fill="E2EFD9" w:themeFill="accent6" w:themeFillTint="33"/>
          </w:tcPr>
          <w:p w14:paraId="01D8F853" w14:textId="77777777" w:rsidR="00E26E8A" w:rsidRPr="004627C8" w:rsidRDefault="00E26E8A" w:rsidP="000E17D0">
            <w:pPr>
              <w:spacing w:after="0" w:line="360" w:lineRule="auto"/>
              <w:rPr>
                <w:rFonts w:ascii="Times New Roman" w:hAnsi="Times New Roman" w:cs="Times New Roman"/>
                <w:sz w:val="24"/>
                <w:szCs w:val="24"/>
              </w:rPr>
            </w:pPr>
          </w:p>
          <w:p w14:paraId="7BBB3029" w14:textId="77777777" w:rsidR="00E26E8A" w:rsidRPr="004627C8" w:rsidRDefault="00E26E8A"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G. Actor Local 3 </w:t>
            </w:r>
          </w:p>
          <w:p w14:paraId="21090BF9" w14:textId="69433FE4" w:rsidR="00E26E8A" w:rsidRPr="004627C8" w:rsidRDefault="00E26E8A"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Adulto mayor de </w:t>
            </w:r>
            <w:r w:rsidR="005C1797" w:rsidRPr="004627C8">
              <w:rPr>
                <w:rFonts w:ascii="Times New Roman" w:hAnsi="Times New Roman" w:cs="Times New Roman"/>
                <w:sz w:val="24"/>
                <w:szCs w:val="24"/>
              </w:rPr>
              <w:t xml:space="preserve">Caserío </w:t>
            </w:r>
            <w:r w:rsidRPr="004627C8">
              <w:rPr>
                <w:rFonts w:ascii="Times New Roman" w:hAnsi="Times New Roman" w:cs="Times New Roman"/>
                <w:sz w:val="24"/>
                <w:szCs w:val="24"/>
              </w:rPr>
              <w:t>Pita Floja</w:t>
            </w:r>
          </w:p>
        </w:tc>
      </w:tr>
      <w:tr w:rsidR="004627C8" w:rsidRPr="004627C8" w14:paraId="3EB53681" w14:textId="77777777" w:rsidTr="007B7487">
        <w:tc>
          <w:tcPr>
            <w:tcW w:w="2732" w:type="dxa"/>
            <w:tcBorders>
              <w:top w:val="single" w:sz="12" w:space="0" w:color="auto"/>
              <w:left w:val="nil"/>
              <w:bottom w:val="nil"/>
              <w:right w:val="nil"/>
            </w:tcBorders>
          </w:tcPr>
          <w:p w14:paraId="3B795753" w14:textId="77777777" w:rsidR="00F55C85" w:rsidRPr="004627C8" w:rsidRDefault="00F55C85" w:rsidP="000E17D0">
            <w:pPr>
              <w:spacing w:after="80" w:line="360" w:lineRule="auto"/>
              <w:jc w:val="both"/>
              <w:rPr>
                <w:rFonts w:ascii="Times New Roman" w:eastAsia="Times New Roman" w:hAnsi="Times New Roman" w:cs="Times New Roman"/>
                <w:sz w:val="24"/>
                <w:szCs w:val="24"/>
                <w:bdr w:val="single" w:sz="2" w:space="0" w:color="E5E7EB" w:frame="1"/>
              </w:rPr>
            </w:pPr>
            <w:r w:rsidRPr="004627C8">
              <w:rPr>
                <w:rFonts w:ascii="Times New Roman" w:hAnsi="Times New Roman" w:cs="Times New Roman"/>
                <w:sz w:val="24"/>
                <w:szCs w:val="24"/>
              </w:rPr>
              <w:t>No, tomamos el agua directo y no hay horario específico.</w:t>
            </w:r>
          </w:p>
        </w:tc>
        <w:tc>
          <w:tcPr>
            <w:tcW w:w="2733" w:type="dxa"/>
            <w:tcBorders>
              <w:top w:val="single" w:sz="12" w:space="0" w:color="auto"/>
              <w:left w:val="nil"/>
              <w:bottom w:val="nil"/>
              <w:right w:val="nil"/>
            </w:tcBorders>
          </w:tcPr>
          <w:p w14:paraId="3917D94E" w14:textId="77777777" w:rsidR="00F55C85" w:rsidRPr="004627C8" w:rsidRDefault="00F55C85"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No es potable.</w:t>
            </w:r>
          </w:p>
          <w:p w14:paraId="62F84A1E" w14:textId="77777777" w:rsidR="00F55C85" w:rsidRPr="004627C8" w:rsidRDefault="00F55C85" w:rsidP="000E17D0">
            <w:pPr>
              <w:spacing w:after="80" w:line="360" w:lineRule="auto"/>
              <w:jc w:val="both"/>
              <w:rPr>
                <w:rFonts w:ascii="Times New Roman" w:eastAsia="Arial" w:hAnsi="Times New Roman" w:cs="Times New Roman"/>
                <w:sz w:val="24"/>
                <w:szCs w:val="24"/>
              </w:rPr>
            </w:pPr>
            <w:r w:rsidRPr="004627C8">
              <w:rPr>
                <w:rFonts w:ascii="Times New Roman" w:hAnsi="Times New Roman" w:cs="Times New Roman"/>
                <w:sz w:val="24"/>
                <w:szCs w:val="24"/>
              </w:rPr>
              <w:t>A veces se recibe a las 10 de la mañana o a las 11 de la mañana, y algunas veces después del almuerzo.</w:t>
            </w:r>
          </w:p>
        </w:tc>
        <w:tc>
          <w:tcPr>
            <w:tcW w:w="3040" w:type="dxa"/>
            <w:tcBorders>
              <w:top w:val="single" w:sz="12" w:space="0" w:color="auto"/>
              <w:left w:val="nil"/>
              <w:bottom w:val="nil"/>
              <w:right w:val="nil"/>
            </w:tcBorders>
          </w:tcPr>
          <w:p w14:paraId="3DAE1169" w14:textId="3A6BA289" w:rsidR="007B7487" w:rsidRPr="004627C8" w:rsidRDefault="007B7487"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No, la gente la toma así nomás.</w:t>
            </w:r>
          </w:p>
          <w:p w14:paraId="416444EE" w14:textId="344C2B1B" w:rsidR="00F55C85" w:rsidRPr="004627C8" w:rsidRDefault="007B7487" w:rsidP="007B7487">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Filtrada hago el agua para tomar. No hay horario, a veces temprano, a veces tarde.</w:t>
            </w:r>
          </w:p>
        </w:tc>
      </w:tr>
    </w:tbl>
    <w:p w14:paraId="48F8B6C0" w14:textId="79EDA25E" w:rsidR="00F55C85" w:rsidRPr="004627C8" w:rsidRDefault="00F55C85" w:rsidP="000E17D0">
      <w:pPr>
        <w:pBdr>
          <w:top w:val="single" w:sz="12" w:space="1" w:color="auto"/>
        </w:pBdr>
        <w:spacing w:after="80" w:line="360" w:lineRule="auto"/>
        <w:jc w:val="both"/>
        <w:rPr>
          <w:rFonts w:ascii="Times New Roman" w:eastAsia="Times New Roman" w:hAnsi="Times New Roman" w:cs="Times New Roman"/>
          <w:kern w:val="2"/>
          <w:sz w:val="24"/>
          <w:szCs w:val="24"/>
          <w:lang w:eastAsia="es-SV"/>
          <w14:ligatures w14:val="standardContextual"/>
        </w:rPr>
      </w:pPr>
      <w:r w:rsidRPr="004627C8">
        <w:rPr>
          <w:rFonts w:ascii="Times New Roman" w:eastAsia="Times New Roman" w:hAnsi="Times New Roman" w:cs="Times New Roman"/>
          <w:sz w:val="24"/>
          <w:szCs w:val="24"/>
          <w:lang w:eastAsia="es-SV"/>
        </w:rPr>
        <w:t xml:space="preserve">Fuente: Propia a partir de entrevista a </w:t>
      </w:r>
      <w:r w:rsidR="008A0EF3" w:rsidRPr="004627C8">
        <w:rPr>
          <w:rFonts w:ascii="Times New Roman" w:eastAsia="Times New Roman" w:hAnsi="Times New Roman" w:cs="Times New Roman"/>
          <w:sz w:val="24"/>
          <w:szCs w:val="24"/>
          <w:lang w:eastAsia="es-SV"/>
        </w:rPr>
        <w:t xml:space="preserve">Actores </w:t>
      </w:r>
      <w:r w:rsidR="00AF0C82" w:rsidRPr="004627C8">
        <w:rPr>
          <w:rFonts w:ascii="Times New Roman" w:eastAsia="Times New Roman" w:hAnsi="Times New Roman" w:cs="Times New Roman"/>
          <w:sz w:val="24"/>
          <w:szCs w:val="24"/>
          <w:lang w:eastAsia="es-SV"/>
        </w:rPr>
        <w:t>L</w:t>
      </w:r>
      <w:r w:rsidR="008A0EF3" w:rsidRPr="004627C8">
        <w:rPr>
          <w:rFonts w:ascii="Times New Roman" w:eastAsia="Times New Roman" w:hAnsi="Times New Roman" w:cs="Times New Roman"/>
          <w:sz w:val="24"/>
          <w:szCs w:val="24"/>
          <w:lang w:eastAsia="es-SV"/>
        </w:rPr>
        <w:t>ocales</w:t>
      </w:r>
    </w:p>
    <w:p w14:paraId="0887ACF5" w14:textId="54C44EEE" w:rsidR="00F55C85" w:rsidRPr="004627C8" w:rsidRDefault="00F55C85" w:rsidP="000E17D0">
      <w:pPr>
        <w:pBdr>
          <w:top w:val="single" w:sz="12" w:space="1" w:color="auto"/>
        </w:pBdr>
        <w:spacing w:after="80" w:line="360" w:lineRule="auto"/>
        <w:ind w:firstLine="720"/>
        <w:jc w:val="both"/>
        <w:rPr>
          <w:rFonts w:ascii="Times New Roman" w:eastAsia="Times New Roman" w:hAnsi="Times New Roman" w:cs="Times New Roman"/>
          <w:kern w:val="2"/>
          <w:sz w:val="24"/>
          <w:szCs w:val="24"/>
          <w:lang w:eastAsia="es-SV"/>
          <w14:ligatures w14:val="standardContextual"/>
        </w:rPr>
      </w:pPr>
      <w:r w:rsidRPr="004627C8">
        <w:rPr>
          <w:rFonts w:ascii="Times New Roman" w:eastAsia="Times New Roman" w:hAnsi="Times New Roman" w:cs="Times New Roman"/>
          <w:kern w:val="2"/>
          <w:sz w:val="24"/>
          <w:szCs w:val="24"/>
          <w:lang w:eastAsia="es-SV"/>
          <w14:ligatures w14:val="standardContextual"/>
        </w:rPr>
        <w:t>Es notorio que todos los actores, exp</w:t>
      </w:r>
      <w:r w:rsidR="00A9192B" w:rsidRPr="004627C8">
        <w:rPr>
          <w:rFonts w:ascii="Times New Roman" w:eastAsia="Times New Roman" w:hAnsi="Times New Roman" w:cs="Times New Roman"/>
          <w:kern w:val="2"/>
          <w:sz w:val="24"/>
          <w:szCs w:val="24"/>
          <w:lang w:eastAsia="es-SV"/>
          <w14:ligatures w14:val="standardContextual"/>
        </w:rPr>
        <w:t>usieron</w:t>
      </w:r>
      <w:r w:rsidRPr="004627C8">
        <w:rPr>
          <w:rFonts w:ascii="Times New Roman" w:eastAsia="Times New Roman" w:hAnsi="Times New Roman" w:cs="Times New Roman"/>
          <w:kern w:val="2"/>
          <w:sz w:val="24"/>
          <w:szCs w:val="24"/>
          <w:lang w:eastAsia="es-SV"/>
          <w14:ligatures w14:val="standardContextual"/>
        </w:rPr>
        <w:t xml:space="preserve"> que no tienen agua potable en la comunidad y la consumen teniendo el conocimiento de que ésta</w:t>
      </w:r>
      <w:r w:rsidR="00A9192B" w:rsidRPr="004627C8">
        <w:rPr>
          <w:rFonts w:ascii="Times New Roman" w:eastAsia="Times New Roman" w:hAnsi="Times New Roman" w:cs="Times New Roman"/>
          <w:kern w:val="2"/>
          <w:sz w:val="24"/>
          <w:szCs w:val="24"/>
          <w:lang w:eastAsia="es-SV"/>
          <w14:ligatures w14:val="standardContextual"/>
        </w:rPr>
        <w:t>,</w:t>
      </w:r>
      <w:r w:rsidRPr="004627C8">
        <w:rPr>
          <w:rFonts w:ascii="Times New Roman" w:eastAsia="Times New Roman" w:hAnsi="Times New Roman" w:cs="Times New Roman"/>
          <w:kern w:val="2"/>
          <w:sz w:val="24"/>
          <w:szCs w:val="24"/>
          <w:lang w:eastAsia="es-SV"/>
          <w14:ligatures w14:val="standardContextual"/>
        </w:rPr>
        <w:t xml:space="preserve"> está contaminada. A la vez coincid</w:t>
      </w:r>
      <w:r w:rsidR="00A9192B" w:rsidRPr="004627C8">
        <w:rPr>
          <w:rFonts w:ascii="Times New Roman" w:eastAsia="Times New Roman" w:hAnsi="Times New Roman" w:cs="Times New Roman"/>
          <w:kern w:val="2"/>
          <w:sz w:val="24"/>
          <w:szCs w:val="24"/>
          <w:lang w:eastAsia="es-SV"/>
          <w14:ligatures w14:val="standardContextual"/>
        </w:rPr>
        <w:t>ieron</w:t>
      </w:r>
      <w:r w:rsidRPr="004627C8">
        <w:rPr>
          <w:rFonts w:ascii="Times New Roman" w:eastAsia="Times New Roman" w:hAnsi="Times New Roman" w:cs="Times New Roman"/>
          <w:kern w:val="2"/>
          <w:sz w:val="24"/>
          <w:szCs w:val="24"/>
          <w:lang w:eastAsia="es-SV"/>
          <w14:ligatures w14:val="standardContextual"/>
        </w:rPr>
        <w:t xml:space="preserve"> que no t</w:t>
      </w:r>
      <w:r w:rsidR="00A9192B" w:rsidRPr="004627C8">
        <w:rPr>
          <w:rFonts w:ascii="Times New Roman" w:eastAsia="Times New Roman" w:hAnsi="Times New Roman" w:cs="Times New Roman"/>
          <w:kern w:val="2"/>
          <w:sz w:val="24"/>
          <w:szCs w:val="24"/>
          <w:lang w:eastAsia="es-SV"/>
          <w14:ligatures w14:val="standardContextual"/>
        </w:rPr>
        <w:t>enían</w:t>
      </w:r>
      <w:r w:rsidRPr="004627C8">
        <w:rPr>
          <w:rFonts w:ascii="Times New Roman" w:eastAsia="Times New Roman" w:hAnsi="Times New Roman" w:cs="Times New Roman"/>
          <w:kern w:val="2"/>
          <w:sz w:val="24"/>
          <w:szCs w:val="24"/>
          <w:lang w:eastAsia="es-SV"/>
          <w14:ligatures w14:val="standardContextual"/>
        </w:rPr>
        <w:t xml:space="preserve"> horario específico para recibir el agua durante el día. En el caso de uno de ellos, mencion</w:t>
      </w:r>
      <w:r w:rsidR="00A9192B" w:rsidRPr="004627C8">
        <w:rPr>
          <w:rFonts w:ascii="Times New Roman" w:eastAsia="Times New Roman" w:hAnsi="Times New Roman" w:cs="Times New Roman"/>
          <w:kern w:val="2"/>
          <w:sz w:val="24"/>
          <w:szCs w:val="24"/>
          <w:lang w:eastAsia="es-SV"/>
          <w14:ligatures w14:val="standardContextual"/>
        </w:rPr>
        <w:t xml:space="preserve">ó </w:t>
      </w:r>
      <w:r w:rsidRPr="004627C8">
        <w:rPr>
          <w:rFonts w:ascii="Times New Roman" w:eastAsia="Times New Roman" w:hAnsi="Times New Roman" w:cs="Times New Roman"/>
          <w:kern w:val="2"/>
          <w:sz w:val="24"/>
          <w:szCs w:val="24"/>
          <w:lang w:eastAsia="es-SV"/>
          <w14:ligatures w14:val="standardContextual"/>
        </w:rPr>
        <w:t>que el agua la toma filtrada porque los hijos le compraron el filtro.</w:t>
      </w:r>
    </w:p>
    <w:p w14:paraId="0070530D" w14:textId="3C6C56F5" w:rsidR="00504E89" w:rsidRPr="004627C8" w:rsidRDefault="00504E89" w:rsidP="000E17D0">
      <w:pPr>
        <w:pBdr>
          <w:top w:val="single" w:sz="12" w:space="1" w:color="auto"/>
        </w:pBdr>
        <w:spacing w:after="80" w:line="360" w:lineRule="auto"/>
        <w:ind w:firstLine="720"/>
        <w:jc w:val="both"/>
        <w:rPr>
          <w:rFonts w:ascii="Times New Roman" w:eastAsia="Times New Roman" w:hAnsi="Times New Roman" w:cs="Times New Roman"/>
          <w:kern w:val="2"/>
          <w:sz w:val="24"/>
          <w:szCs w:val="24"/>
          <w:lang w:eastAsia="es-SV"/>
          <w14:ligatures w14:val="standardContextual"/>
        </w:rPr>
      </w:pPr>
      <w:r w:rsidRPr="004627C8">
        <w:rPr>
          <w:rFonts w:ascii="Times New Roman" w:hAnsi="Times New Roman" w:cs="Times New Roman"/>
          <w:sz w:val="24"/>
          <w:szCs w:val="24"/>
        </w:rPr>
        <w:t xml:space="preserve">Aunque el problema del agua afecta a toda la comunidad, las soluciones individuales como el uso de filtros evidencian desigualdades económicas, y el acceso irregular sin horarios definidos puede </w:t>
      </w:r>
      <w:r w:rsidR="00CD2AF9" w:rsidRPr="004627C8">
        <w:rPr>
          <w:rFonts w:ascii="Times New Roman" w:hAnsi="Times New Roman" w:cs="Times New Roman"/>
          <w:sz w:val="24"/>
          <w:szCs w:val="24"/>
        </w:rPr>
        <w:t>generar ansiedad</w:t>
      </w:r>
      <w:r w:rsidR="003E2D9C" w:rsidRPr="004627C8">
        <w:rPr>
          <w:rFonts w:ascii="Times New Roman" w:hAnsi="Times New Roman" w:cs="Times New Roman"/>
          <w:sz w:val="24"/>
          <w:szCs w:val="24"/>
        </w:rPr>
        <w:t>, ya que el agua es esencial para actividades diarias</w:t>
      </w:r>
    </w:p>
    <w:p w14:paraId="04FA0FB6" w14:textId="77777777" w:rsidR="00F55C85" w:rsidRPr="004627C8" w:rsidRDefault="00F55C85"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t>Cabe destacar que, aunque la ASA es una entidad estatal de reciente creación, una de sus atribuciones es el facilitar la adquisición de filtros, para que la población pueda contar con agua de calidad.</w:t>
      </w:r>
    </w:p>
    <w:p w14:paraId="5C804F1B" w14:textId="77777777" w:rsidR="007B7487" w:rsidRPr="004627C8" w:rsidRDefault="007B7487"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p>
    <w:p w14:paraId="3FB97A12" w14:textId="77777777" w:rsidR="007B7487" w:rsidRPr="004627C8" w:rsidRDefault="007B7487" w:rsidP="000E17D0">
      <w:pPr>
        <w:spacing w:after="80" w:line="360" w:lineRule="auto"/>
        <w:ind w:firstLine="720"/>
        <w:jc w:val="both"/>
        <w:rPr>
          <w:rFonts w:ascii="Times New Roman" w:eastAsiaTheme="minorHAnsi" w:hAnsi="Times New Roman" w:cs="Times New Roman"/>
          <w:kern w:val="2"/>
          <w:sz w:val="24"/>
          <w:szCs w:val="24"/>
          <w14:ligatures w14:val="standardContextual"/>
        </w:rPr>
      </w:pPr>
    </w:p>
    <w:p w14:paraId="5D355891" w14:textId="02C0E0A4" w:rsidR="00F55C85" w:rsidRPr="004627C8" w:rsidRDefault="00F55C85" w:rsidP="00135D5E">
      <w:pPr>
        <w:spacing w:after="80" w:line="360" w:lineRule="auto"/>
        <w:ind w:firstLine="720"/>
        <w:jc w:val="both"/>
        <w:rPr>
          <w:rFonts w:ascii="Times New Roman" w:eastAsiaTheme="minorHAnsi" w:hAnsi="Times New Roman" w:cs="Times New Roman"/>
          <w:i/>
          <w:iCs/>
          <w:kern w:val="2"/>
          <w:sz w:val="24"/>
          <w:szCs w:val="24"/>
          <w14:ligatures w14:val="standardContextual"/>
        </w:rPr>
      </w:pPr>
      <w:r w:rsidRPr="004627C8">
        <w:rPr>
          <w:rFonts w:ascii="Times New Roman" w:eastAsiaTheme="minorHAnsi" w:hAnsi="Times New Roman" w:cs="Times New Roman"/>
          <w:kern w:val="2"/>
          <w:sz w:val="24"/>
          <w:szCs w:val="24"/>
          <w14:ligatures w14:val="standardContextual"/>
        </w:rPr>
        <w:lastRenderedPageBreak/>
        <w:t xml:space="preserve"> </w:t>
      </w:r>
      <w:r w:rsidR="00886D61" w:rsidRPr="004627C8">
        <w:rPr>
          <w:rFonts w:ascii="Times New Roman" w:hAnsi="Times New Roman" w:cs="Times New Roman"/>
          <w:sz w:val="24"/>
          <w:szCs w:val="24"/>
        </w:rPr>
        <w:t>En relación con la calidad del agua que consumen, los Actores Locales expresaron su percepción al respecto, y se presenta a continuación:</w:t>
      </w:r>
    </w:p>
    <w:p w14:paraId="38AA735C" w14:textId="77777777" w:rsidR="00005657" w:rsidRPr="004627C8" w:rsidRDefault="00005657" w:rsidP="000E17D0">
      <w:pPr>
        <w:spacing w:after="0" w:line="360" w:lineRule="auto"/>
        <w:jc w:val="both"/>
        <w:rPr>
          <w:rFonts w:ascii="Times New Roman" w:eastAsiaTheme="minorHAnsi" w:hAnsi="Times New Roman" w:cs="Times New Roman"/>
          <w:b/>
          <w:bCs/>
          <w:kern w:val="2"/>
          <w:sz w:val="24"/>
          <w:szCs w:val="24"/>
          <w14:ligatures w14:val="standardContextual"/>
        </w:rPr>
      </w:pPr>
      <w:r w:rsidRPr="004627C8">
        <w:rPr>
          <w:rFonts w:ascii="Times New Roman" w:eastAsiaTheme="minorHAnsi" w:hAnsi="Times New Roman" w:cs="Times New Roman"/>
          <w:b/>
          <w:bCs/>
          <w:kern w:val="2"/>
          <w:sz w:val="24"/>
          <w:szCs w:val="24"/>
          <w14:ligatures w14:val="standardContextual"/>
        </w:rPr>
        <w:t>Tabla 22</w:t>
      </w:r>
    </w:p>
    <w:p w14:paraId="2E8B7F96" w14:textId="5EAECEAC" w:rsidR="00005657" w:rsidRPr="004627C8" w:rsidRDefault="00005657" w:rsidP="000E17D0">
      <w:pPr>
        <w:spacing w:after="0" w:line="360" w:lineRule="auto"/>
        <w:jc w:val="both"/>
        <w:rPr>
          <w:rFonts w:ascii="Times New Roman" w:eastAsiaTheme="minorHAnsi" w:hAnsi="Times New Roman" w:cs="Times New Roman"/>
          <w:i/>
          <w:iCs/>
          <w:kern w:val="2"/>
          <w:sz w:val="24"/>
          <w:szCs w:val="24"/>
          <w14:ligatures w14:val="standardContextual"/>
        </w:rPr>
      </w:pPr>
      <w:r w:rsidRPr="004627C8">
        <w:rPr>
          <w:rFonts w:ascii="Times New Roman" w:hAnsi="Times New Roman" w:cs="Times New Roman"/>
          <w:i/>
          <w:iCs/>
          <w:sz w:val="24"/>
          <w:szCs w:val="24"/>
        </w:rPr>
        <w:t>Percepción de la calidad del agua consumida en la comunidad</w:t>
      </w:r>
    </w:p>
    <w:tbl>
      <w:tblPr>
        <w:tblStyle w:val="Tablaconcuadrcula"/>
        <w:tblW w:w="8647" w:type="dxa"/>
        <w:tblInd w:w="0" w:type="dxa"/>
        <w:tblLook w:val="04A0" w:firstRow="1" w:lastRow="0" w:firstColumn="1" w:lastColumn="0" w:noHBand="0" w:noVBand="1"/>
      </w:tblPr>
      <w:tblGrid>
        <w:gridCol w:w="2732"/>
        <w:gridCol w:w="670"/>
        <w:gridCol w:w="2063"/>
        <w:gridCol w:w="772"/>
        <w:gridCol w:w="2410"/>
      </w:tblGrid>
      <w:tr w:rsidR="004627C8" w:rsidRPr="004627C8" w14:paraId="71B985F0" w14:textId="77777777" w:rsidTr="00504E89">
        <w:tc>
          <w:tcPr>
            <w:tcW w:w="2732" w:type="dxa"/>
            <w:tcBorders>
              <w:top w:val="single" w:sz="12" w:space="0" w:color="auto"/>
              <w:left w:val="nil"/>
              <w:bottom w:val="single" w:sz="12" w:space="0" w:color="auto"/>
              <w:right w:val="nil"/>
            </w:tcBorders>
            <w:shd w:val="clear" w:color="auto" w:fill="E2EFD9" w:themeFill="accent6" w:themeFillTint="33"/>
          </w:tcPr>
          <w:p w14:paraId="0AB2EF3C" w14:textId="77777777" w:rsidR="00E26E8A" w:rsidRPr="004627C8" w:rsidRDefault="00E26E8A" w:rsidP="000E17D0">
            <w:pPr>
              <w:spacing w:after="0" w:line="360" w:lineRule="auto"/>
              <w:rPr>
                <w:rFonts w:ascii="Times New Roman" w:hAnsi="Times New Roman" w:cs="Times New Roman"/>
                <w:sz w:val="24"/>
                <w:szCs w:val="24"/>
              </w:rPr>
            </w:pPr>
            <w:bookmarkStart w:id="2265" w:name="_Hlk191066725"/>
          </w:p>
          <w:p w14:paraId="0D9086F9" w14:textId="77777777" w:rsidR="00E26E8A" w:rsidRPr="004627C8" w:rsidRDefault="00E26E8A"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 Actor Local 1</w:t>
            </w:r>
          </w:p>
          <w:p w14:paraId="4E193DDD" w14:textId="115A28B5" w:rsidR="00E26E8A" w:rsidRPr="004627C8" w:rsidRDefault="00E26E8A"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Expresidenta de A</w:t>
            </w:r>
            <w:r w:rsidR="001E7058" w:rsidRPr="004627C8">
              <w:rPr>
                <w:rFonts w:ascii="Times New Roman" w:hAnsi="Times New Roman" w:cs="Times New Roman"/>
                <w:sz w:val="24"/>
                <w:szCs w:val="24"/>
              </w:rPr>
              <w:t xml:space="preserve">DESCO </w:t>
            </w:r>
            <w:r w:rsidRPr="004627C8">
              <w:rPr>
                <w:rFonts w:ascii="Times New Roman" w:hAnsi="Times New Roman" w:cs="Times New Roman"/>
                <w:sz w:val="24"/>
                <w:szCs w:val="24"/>
              </w:rPr>
              <w:t>Buena Vista</w:t>
            </w:r>
          </w:p>
        </w:tc>
        <w:tc>
          <w:tcPr>
            <w:tcW w:w="2733" w:type="dxa"/>
            <w:gridSpan w:val="2"/>
            <w:tcBorders>
              <w:top w:val="single" w:sz="12" w:space="0" w:color="auto"/>
              <w:left w:val="nil"/>
              <w:bottom w:val="single" w:sz="12" w:space="0" w:color="auto"/>
              <w:right w:val="nil"/>
            </w:tcBorders>
            <w:shd w:val="clear" w:color="auto" w:fill="E2EFD9" w:themeFill="accent6" w:themeFillTint="33"/>
          </w:tcPr>
          <w:p w14:paraId="45C3C858" w14:textId="77777777" w:rsidR="00E26E8A" w:rsidRPr="004627C8" w:rsidRDefault="00E26E8A" w:rsidP="000E17D0">
            <w:pPr>
              <w:spacing w:after="0" w:line="360" w:lineRule="auto"/>
              <w:jc w:val="both"/>
              <w:rPr>
                <w:rFonts w:ascii="Times New Roman" w:hAnsi="Times New Roman" w:cs="Times New Roman"/>
                <w:sz w:val="24"/>
                <w:szCs w:val="24"/>
              </w:rPr>
            </w:pPr>
            <w:r w:rsidRPr="004627C8">
              <w:rPr>
                <w:rFonts w:ascii="Times New Roman" w:hAnsi="Times New Roman" w:cs="Times New Roman"/>
                <w:sz w:val="24"/>
                <w:szCs w:val="24"/>
              </w:rPr>
              <w:t xml:space="preserve">       Actores Locales</w:t>
            </w:r>
          </w:p>
          <w:p w14:paraId="02E99F01" w14:textId="6B22E905" w:rsidR="00E26E8A" w:rsidRPr="004627C8" w:rsidRDefault="00E26E8A"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F. Actor Local 2</w:t>
            </w:r>
          </w:p>
          <w:p w14:paraId="01277FDD" w14:textId="25EE4397" w:rsidR="00E26E8A" w:rsidRPr="004627C8" w:rsidRDefault="00E26E8A"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Presidente de A</w:t>
            </w:r>
            <w:r w:rsidR="001E7058" w:rsidRPr="004627C8">
              <w:rPr>
                <w:rFonts w:ascii="Times New Roman" w:hAnsi="Times New Roman" w:cs="Times New Roman"/>
                <w:sz w:val="24"/>
                <w:szCs w:val="24"/>
              </w:rPr>
              <w:t xml:space="preserve">DESCO </w:t>
            </w:r>
            <w:r w:rsidRPr="004627C8">
              <w:rPr>
                <w:rFonts w:ascii="Times New Roman" w:hAnsi="Times New Roman" w:cs="Times New Roman"/>
                <w:sz w:val="24"/>
                <w:szCs w:val="24"/>
              </w:rPr>
              <w:t>Buena Vista</w:t>
            </w:r>
          </w:p>
        </w:tc>
        <w:tc>
          <w:tcPr>
            <w:tcW w:w="3182" w:type="dxa"/>
            <w:gridSpan w:val="2"/>
            <w:tcBorders>
              <w:top w:val="single" w:sz="12" w:space="0" w:color="auto"/>
              <w:left w:val="nil"/>
              <w:bottom w:val="single" w:sz="12" w:space="0" w:color="auto"/>
              <w:right w:val="nil"/>
            </w:tcBorders>
            <w:shd w:val="clear" w:color="auto" w:fill="E2EFD9" w:themeFill="accent6" w:themeFillTint="33"/>
          </w:tcPr>
          <w:p w14:paraId="7D71E0C0" w14:textId="77777777" w:rsidR="00E26E8A" w:rsidRPr="004627C8" w:rsidRDefault="00E26E8A" w:rsidP="000E17D0">
            <w:pPr>
              <w:spacing w:after="0" w:line="360" w:lineRule="auto"/>
              <w:rPr>
                <w:rFonts w:ascii="Times New Roman" w:hAnsi="Times New Roman" w:cs="Times New Roman"/>
                <w:sz w:val="24"/>
                <w:szCs w:val="24"/>
              </w:rPr>
            </w:pPr>
          </w:p>
          <w:p w14:paraId="14C81060" w14:textId="77777777" w:rsidR="00E26E8A" w:rsidRPr="004627C8" w:rsidRDefault="00E26E8A" w:rsidP="000E17D0">
            <w:pPr>
              <w:spacing w:after="0" w:line="360" w:lineRule="auto"/>
              <w:jc w:val="both"/>
              <w:rPr>
                <w:rFonts w:ascii="Times New Roman" w:hAnsi="Times New Roman" w:cs="Times New Roman"/>
                <w:sz w:val="24"/>
                <w:szCs w:val="24"/>
              </w:rPr>
            </w:pPr>
            <w:r w:rsidRPr="004627C8">
              <w:rPr>
                <w:rFonts w:ascii="Times New Roman" w:hAnsi="Times New Roman" w:cs="Times New Roman"/>
                <w:sz w:val="24"/>
                <w:szCs w:val="24"/>
              </w:rPr>
              <w:t xml:space="preserve">G. Actor Local 3 </w:t>
            </w:r>
          </w:p>
          <w:p w14:paraId="2D88BCA3" w14:textId="527EB939" w:rsidR="00E26E8A" w:rsidRPr="004627C8" w:rsidRDefault="00E26E8A" w:rsidP="000E17D0">
            <w:pPr>
              <w:spacing w:after="0" w:line="360" w:lineRule="auto"/>
              <w:jc w:val="both"/>
              <w:rPr>
                <w:rFonts w:ascii="Times New Roman" w:hAnsi="Times New Roman" w:cs="Times New Roman"/>
                <w:sz w:val="24"/>
                <w:szCs w:val="24"/>
              </w:rPr>
            </w:pPr>
            <w:r w:rsidRPr="004627C8">
              <w:rPr>
                <w:rFonts w:ascii="Times New Roman" w:hAnsi="Times New Roman" w:cs="Times New Roman"/>
                <w:sz w:val="24"/>
                <w:szCs w:val="24"/>
              </w:rPr>
              <w:t xml:space="preserve">Adulto mayor de </w:t>
            </w:r>
            <w:r w:rsidR="005C1797" w:rsidRPr="004627C8">
              <w:rPr>
                <w:rFonts w:ascii="Times New Roman" w:hAnsi="Times New Roman" w:cs="Times New Roman"/>
                <w:sz w:val="24"/>
                <w:szCs w:val="24"/>
              </w:rPr>
              <w:t xml:space="preserve">Caserío </w:t>
            </w:r>
            <w:r w:rsidRPr="004627C8">
              <w:rPr>
                <w:rFonts w:ascii="Times New Roman" w:hAnsi="Times New Roman" w:cs="Times New Roman"/>
                <w:sz w:val="24"/>
                <w:szCs w:val="24"/>
              </w:rPr>
              <w:t>Pita Floja</w:t>
            </w:r>
          </w:p>
        </w:tc>
      </w:tr>
      <w:tr w:rsidR="004627C8" w:rsidRPr="004627C8" w14:paraId="75ABFCAB" w14:textId="77777777" w:rsidTr="00504E89">
        <w:tc>
          <w:tcPr>
            <w:tcW w:w="3402" w:type="dxa"/>
            <w:gridSpan w:val="2"/>
            <w:tcBorders>
              <w:top w:val="single" w:sz="12" w:space="0" w:color="auto"/>
              <w:left w:val="nil"/>
              <w:bottom w:val="nil"/>
              <w:right w:val="nil"/>
            </w:tcBorders>
          </w:tcPr>
          <w:p w14:paraId="75544863" w14:textId="77777777" w:rsidR="00F55C85" w:rsidRPr="004627C8" w:rsidRDefault="00F55C85" w:rsidP="000E17D0">
            <w:pPr>
              <w:shd w:val="clear" w:color="auto" w:fill="FFFFFF"/>
              <w:spacing w:after="80" w:line="360" w:lineRule="auto"/>
              <w:jc w:val="both"/>
              <w:rPr>
                <w:rFonts w:ascii="Times New Roman" w:eastAsia="Times New Roman" w:hAnsi="Times New Roman" w:cs="Times New Roman"/>
                <w:sz w:val="24"/>
                <w:szCs w:val="24"/>
                <w:bdr w:val="single" w:sz="2" w:space="0" w:color="E5E7EB" w:frame="1"/>
              </w:rPr>
            </w:pPr>
            <w:r w:rsidRPr="004627C8">
              <w:rPr>
                <w:rFonts w:ascii="Times New Roman" w:hAnsi="Times New Roman" w:cs="Times New Roman"/>
                <w:sz w:val="24"/>
                <w:szCs w:val="24"/>
              </w:rPr>
              <w:t>Yo pienso que un 50 y 50, porque le han hecho estudios al agua y supuestamente en los dos estudios, está contaminada.</w:t>
            </w:r>
            <w:r w:rsidRPr="004627C8">
              <w:rPr>
                <w:rFonts w:ascii="Times New Roman" w:eastAsia="Times New Roman" w:hAnsi="Times New Roman" w:cs="Times New Roman"/>
                <w:sz w:val="24"/>
                <w:szCs w:val="24"/>
                <w:bdr w:val="single" w:sz="2" w:space="0" w:color="E5E7EB" w:frame="1"/>
              </w:rPr>
              <w:t xml:space="preserve"> </w:t>
            </w:r>
          </w:p>
          <w:p w14:paraId="3D69F613" w14:textId="77777777" w:rsidR="00F55C85" w:rsidRPr="004627C8" w:rsidRDefault="00F55C85"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El agua está contaminada por arsénico que sacan de la mina Cerro Blanco.</w:t>
            </w:r>
          </w:p>
          <w:p w14:paraId="25121756" w14:textId="77777777" w:rsidR="00F55C85" w:rsidRPr="004627C8" w:rsidRDefault="00F55C85" w:rsidP="000E17D0">
            <w:pPr>
              <w:spacing w:after="80" w:line="360" w:lineRule="auto"/>
              <w:jc w:val="both"/>
              <w:rPr>
                <w:rFonts w:ascii="Times New Roman" w:eastAsia="Times New Roman" w:hAnsi="Times New Roman" w:cs="Times New Roman"/>
                <w:sz w:val="24"/>
                <w:szCs w:val="24"/>
                <w:bdr w:val="single" w:sz="2" w:space="0" w:color="E5E7EB" w:frame="1"/>
              </w:rPr>
            </w:pPr>
            <w:r w:rsidRPr="004627C8">
              <w:rPr>
                <w:rFonts w:ascii="Times New Roman" w:hAnsi="Times New Roman" w:cs="Times New Roman"/>
                <w:sz w:val="24"/>
                <w:szCs w:val="24"/>
              </w:rPr>
              <w:t>Por estudios se sabe que está contaminada con heces fecales y heces de animales.</w:t>
            </w:r>
          </w:p>
        </w:tc>
        <w:tc>
          <w:tcPr>
            <w:tcW w:w="2835" w:type="dxa"/>
            <w:gridSpan w:val="2"/>
            <w:tcBorders>
              <w:top w:val="single" w:sz="12" w:space="0" w:color="auto"/>
              <w:left w:val="nil"/>
              <w:bottom w:val="nil"/>
              <w:right w:val="nil"/>
            </w:tcBorders>
          </w:tcPr>
          <w:p w14:paraId="42160F51" w14:textId="77777777" w:rsidR="00F55C85" w:rsidRPr="004627C8" w:rsidRDefault="00F55C85"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Decían que estaba contaminada.</w:t>
            </w:r>
          </w:p>
          <w:p w14:paraId="63565E6E" w14:textId="77777777" w:rsidR="00F55C85" w:rsidRPr="004627C8" w:rsidRDefault="00F55C85" w:rsidP="000E17D0">
            <w:pPr>
              <w:shd w:val="clear" w:color="auto" w:fill="FFFFFF"/>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El agua tiene buen sabor, pero con la calidad hubiéramos querido hacerle un examen, pero eso es caro según dicen.</w:t>
            </w:r>
          </w:p>
          <w:p w14:paraId="03719129" w14:textId="77777777" w:rsidR="00F55C85" w:rsidRPr="004627C8" w:rsidRDefault="00F55C85" w:rsidP="000E17D0">
            <w:pPr>
              <w:spacing w:after="80" w:line="360" w:lineRule="auto"/>
              <w:jc w:val="both"/>
              <w:rPr>
                <w:rFonts w:ascii="Times New Roman" w:eastAsia="Arial" w:hAnsi="Times New Roman" w:cs="Times New Roman"/>
                <w:sz w:val="24"/>
                <w:szCs w:val="24"/>
              </w:rPr>
            </w:pPr>
          </w:p>
        </w:tc>
        <w:tc>
          <w:tcPr>
            <w:tcW w:w="2410" w:type="dxa"/>
            <w:tcBorders>
              <w:top w:val="single" w:sz="12" w:space="0" w:color="auto"/>
              <w:left w:val="nil"/>
              <w:bottom w:val="nil"/>
              <w:right w:val="nil"/>
            </w:tcBorders>
          </w:tcPr>
          <w:p w14:paraId="36DA744A" w14:textId="77777777" w:rsidR="00F55C85" w:rsidRPr="004627C8" w:rsidRDefault="00F55C85" w:rsidP="000E17D0">
            <w:pPr>
              <w:spacing w:after="80" w:line="360" w:lineRule="auto"/>
              <w:jc w:val="both"/>
              <w:rPr>
                <w:rFonts w:ascii="Times New Roman" w:hAnsi="Times New Roman" w:cs="Times New Roman"/>
                <w:b/>
                <w:bCs/>
                <w:sz w:val="24"/>
                <w:szCs w:val="24"/>
              </w:rPr>
            </w:pPr>
            <w:r w:rsidRPr="004627C8">
              <w:rPr>
                <w:rFonts w:ascii="Times New Roman" w:hAnsi="Times New Roman" w:cs="Times New Roman"/>
                <w:sz w:val="24"/>
                <w:szCs w:val="24"/>
              </w:rPr>
              <w:t>Se colocó agua en un recipiente transparente y se observaron “animalitos”.</w:t>
            </w:r>
          </w:p>
        </w:tc>
      </w:tr>
    </w:tbl>
    <w:p w14:paraId="6D07F9A3" w14:textId="034F5F47" w:rsidR="008A0EF3" w:rsidRPr="004627C8" w:rsidRDefault="00F55C85" w:rsidP="000E17D0">
      <w:pPr>
        <w:pBdr>
          <w:top w:val="single" w:sz="12" w:space="1" w:color="auto"/>
        </w:pBdr>
        <w:spacing w:after="80" w:line="360" w:lineRule="auto"/>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lang w:eastAsia="es-SV"/>
        </w:rPr>
        <w:t xml:space="preserve">Fuente: Propia a partir de entrevista a </w:t>
      </w:r>
      <w:bookmarkEnd w:id="2265"/>
      <w:r w:rsidR="008A0EF3" w:rsidRPr="004627C8">
        <w:rPr>
          <w:rFonts w:ascii="Times New Roman" w:eastAsia="Times New Roman" w:hAnsi="Times New Roman" w:cs="Times New Roman"/>
          <w:sz w:val="24"/>
          <w:szCs w:val="24"/>
          <w:lang w:eastAsia="es-SV"/>
        </w:rPr>
        <w:t xml:space="preserve">Actores </w:t>
      </w:r>
      <w:r w:rsidR="00AF0C82" w:rsidRPr="004627C8">
        <w:rPr>
          <w:rFonts w:ascii="Times New Roman" w:eastAsia="Times New Roman" w:hAnsi="Times New Roman" w:cs="Times New Roman"/>
          <w:sz w:val="24"/>
          <w:szCs w:val="24"/>
          <w:lang w:eastAsia="es-SV"/>
        </w:rPr>
        <w:t>L</w:t>
      </w:r>
      <w:r w:rsidR="008A0EF3" w:rsidRPr="004627C8">
        <w:rPr>
          <w:rFonts w:ascii="Times New Roman" w:eastAsia="Times New Roman" w:hAnsi="Times New Roman" w:cs="Times New Roman"/>
          <w:sz w:val="24"/>
          <w:szCs w:val="24"/>
          <w:lang w:eastAsia="es-SV"/>
        </w:rPr>
        <w:t>ocales</w:t>
      </w:r>
      <w:r w:rsidR="008A0EF3" w:rsidRPr="004627C8">
        <w:rPr>
          <w:rFonts w:ascii="Times New Roman" w:eastAsia="Times New Roman" w:hAnsi="Times New Roman" w:cs="Times New Roman"/>
          <w:sz w:val="24"/>
          <w:szCs w:val="24"/>
        </w:rPr>
        <w:t xml:space="preserve"> </w:t>
      </w:r>
    </w:p>
    <w:p w14:paraId="6A4386ED" w14:textId="155132DC" w:rsidR="003E2D9C" w:rsidRPr="004627C8" w:rsidRDefault="003E2D9C" w:rsidP="000E17D0">
      <w:pPr>
        <w:pBdr>
          <w:top w:val="single" w:sz="12" w:space="1" w:color="auto"/>
        </w:pBdr>
        <w:spacing w:after="80" w:line="360" w:lineRule="auto"/>
        <w:ind w:firstLine="720"/>
        <w:jc w:val="both"/>
        <w:rPr>
          <w:rFonts w:ascii="Times New Roman" w:eastAsia="Times New Roman" w:hAnsi="Times New Roman" w:cs="Times New Roman"/>
          <w:sz w:val="24"/>
          <w:szCs w:val="24"/>
        </w:rPr>
      </w:pPr>
      <w:r w:rsidRPr="004627C8">
        <w:rPr>
          <w:rFonts w:ascii="Times New Roman" w:hAnsi="Times New Roman" w:cs="Times New Roman"/>
          <w:sz w:val="24"/>
          <w:szCs w:val="24"/>
        </w:rPr>
        <w:t>Los tres actores coincid</w:t>
      </w:r>
      <w:r w:rsidR="005549E1" w:rsidRPr="004627C8">
        <w:rPr>
          <w:rFonts w:ascii="Times New Roman" w:hAnsi="Times New Roman" w:cs="Times New Roman"/>
          <w:sz w:val="24"/>
          <w:szCs w:val="24"/>
        </w:rPr>
        <w:t>ieron</w:t>
      </w:r>
      <w:r w:rsidRPr="004627C8">
        <w:rPr>
          <w:rFonts w:ascii="Times New Roman" w:hAnsi="Times New Roman" w:cs="Times New Roman"/>
          <w:sz w:val="24"/>
          <w:szCs w:val="24"/>
        </w:rPr>
        <w:t xml:space="preserve"> en que el agua está contaminada. Uno de ellos señaló que podría deberse al arsénico proveniente de la mina Cerro Blanco, y agregó que estudios también han detectado contaminación por heces fecales humanas y animales.</w:t>
      </w:r>
    </w:p>
    <w:p w14:paraId="308779FF" w14:textId="6E61C544" w:rsidR="00F55C85" w:rsidRPr="004627C8" w:rsidRDefault="00F55C85" w:rsidP="000E17D0">
      <w:pPr>
        <w:spacing w:after="80" w:line="360" w:lineRule="auto"/>
        <w:ind w:firstLine="720"/>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 xml:space="preserve">Otro, expresó que, aunque el agua tiene un buen sabor, les gustaría realizar un examen </w:t>
      </w:r>
      <w:r w:rsidR="00C85EE5" w:rsidRPr="004627C8">
        <w:rPr>
          <w:rFonts w:ascii="Times New Roman" w:eastAsia="Times New Roman" w:hAnsi="Times New Roman" w:cs="Times New Roman"/>
          <w:sz w:val="24"/>
          <w:szCs w:val="24"/>
        </w:rPr>
        <w:t xml:space="preserve">de la </w:t>
      </w:r>
      <w:r w:rsidRPr="004627C8">
        <w:rPr>
          <w:rFonts w:ascii="Times New Roman" w:eastAsia="Times New Roman" w:hAnsi="Times New Roman" w:cs="Times New Roman"/>
          <w:sz w:val="24"/>
          <w:szCs w:val="24"/>
        </w:rPr>
        <w:t xml:space="preserve">calidad, pero se les ha informado que esto es caro. Finalmente, el otro entrevistado, mencionó que el agua ha presentado "animalitos" al ser observada en un recipiente transparente, sugiriendo la presencia de contaminantes. </w:t>
      </w:r>
    </w:p>
    <w:p w14:paraId="5860052D" w14:textId="1FB3090B" w:rsidR="00F55C85" w:rsidRPr="004627C8" w:rsidRDefault="00F55C85" w:rsidP="000E17D0">
      <w:pPr>
        <w:shd w:val="clear" w:color="auto" w:fill="FFFFFF"/>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En resumen, coincid</w:t>
      </w:r>
      <w:r w:rsidR="00C85EE5" w:rsidRPr="004627C8">
        <w:rPr>
          <w:rFonts w:ascii="Times New Roman" w:hAnsi="Times New Roman" w:cs="Times New Roman"/>
          <w:sz w:val="24"/>
          <w:szCs w:val="24"/>
        </w:rPr>
        <w:t xml:space="preserve">ieron </w:t>
      </w:r>
      <w:r w:rsidRPr="004627C8">
        <w:rPr>
          <w:rFonts w:ascii="Times New Roman" w:hAnsi="Times New Roman" w:cs="Times New Roman"/>
          <w:sz w:val="24"/>
          <w:szCs w:val="24"/>
        </w:rPr>
        <w:t>en la existencia de múltiples tipos de contaminación en el agua, incluyendo química y biológica. Sus testimonios refleja</w:t>
      </w:r>
      <w:r w:rsidR="00C85EE5" w:rsidRPr="004627C8">
        <w:rPr>
          <w:rFonts w:ascii="Times New Roman" w:hAnsi="Times New Roman" w:cs="Times New Roman"/>
          <w:sz w:val="24"/>
          <w:szCs w:val="24"/>
        </w:rPr>
        <w:t>ron</w:t>
      </w:r>
      <w:r w:rsidRPr="004627C8">
        <w:rPr>
          <w:rFonts w:ascii="Times New Roman" w:hAnsi="Times New Roman" w:cs="Times New Roman"/>
          <w:sz w:val="24"/>
          <w:szCs w:val="24"/>
        </w:rPr>
        <w:t xml:space="preserve"> tanto preocupaciones </w:t>
      </w:r>
      <w:r w:rsidRPr="004627C8">
        <w:rPr>
          <w:rFonts w:ascii="Times New Roman" w:hAnsi="Times New Roman" w:cs="Times New Roman"/>
          <w:sz w:val="24"/>
          <w:szCs w:val="24"/>
        </w:rPr>
        <w:lastRenderedPageBreak/>
        <w:t>sobre las fuentes específicas de contaminación como las limitaciones económicas y técnicas para evaluar y abordar el problema.</w:t>
      </w:r>
    </w:p>
    <w:p w14:paraId="2E9291D5" w14:textId="73AAEDCB" w:rsidR="00886D61" w:rsidRPr="004627C8" w:rsidRDefault="00276E19" w:rsidP="000E17D0">
      <w:pPr>
        <w:spacing w:after="80" w:line="360" w:lineRule="auto"/>
        <w:ind w:firstLine="720"/>
        <w:jc w:val="both"/>
        <w:rPr>
          <w:rFonts w:ascii="Times New Roman" w:eastAsiaTheme="minorHAnsi" w:hAnsi="Times New Roman" w:cs="Times New Roman"/>
          <w:kern w:val="2"/>
          <w:sz w:val="24"/>
          <w:szCs w:val="24"/>
          <w:shd w:val="clear" w:color="auto" w:fill="FFFFFF"/>
          <w14:ligatures w14:val="standardContextual"/>
        </w:rPr>
      </w:pPr>
      <w:r w:rsidRPr="004627C8">
        <w:rPr>
          <w:rFonts w:ascii="Times New Roman" w:hAnsi="Times New Roman" w:cs="Times New Roman"/>
          <w:sz w:val="24"/>
          <w:szCs w:val="24"/>
        </w:rPr>
        <w:t>También, se</w:t>
      </w:r>
      <w:r w:rsidR="00886D61" w:rsidRPr="004627C8">
        <w:rPr>
          <w:rFonts w:ascii="Times New Roman" w:hAnsi="Times New Roman" w:cs="Times New Roman"/>
          <w:sz w:val="24"/>
          <w:szCs w:val="24"/>
        </w:rPr>
        <w:t xml:space="preserve"> identificaron las formas en que la disminución del caudal de agua de la fuente Pita Floja ha afectado o continúa afectando a la comunidad.</w:t>
      </w:r>
    </w:p>
    <w:p w14:paraId="4CCDCAC2" w14:textId="279E5404" w:rsidR="00005657" w:rsidRPr="004627C8" w:rsidRDefault="00005657" w:rsidP="000E17D0">
      <w:pPr>
        <w:spacing w:after="0" w:line="360" w:lineRule="auto"/>
        <w:jc w:val="both"/>
        <w:rPr>
          <w:rFonts w:ascii="Times New Roman" w:eastAsiaTheme="minorHAnsi" w:hAnsi="Times New Roman" w:cs="Times New Roman"/>
          <w:b/>
          <w:bCs/>
          <w:kern w:val="2"/>
          <w:sz w:val="24"/>
          <w:szCs w:val="24"/>
          <w14:ligatures w14:val="standardContextual"/>
        </w:rPr>
      </w:pPr>
      <w:r w:rsidRPr="004627C8">
        <w:rPr>
          <w:rFonts w:ascii="Times New Roman" w:eastAsiaTheme="minorHAnsi" w:hAnsi="Times New Roman" w:cs="Times New Roman"/>
          <w:b/>
          <w:bCs/>
          <w:kern w:val="2"/>
          <w:sz w:val="24"/>
          <w:szCs w:val="24"/>
          <w14:ligatures w14:val="standardContextual"/>
        </w:rPr>
        <w:t>Tabla 23</w:t>
      </w:r>
      <w:r w:rsidR="003E2D9C" w:rsidRPr="004627C8">
        <w:rPr>
          <w:rFonts w:ascii="Times New Roman" w:eastAsiaTheme="minorHAnsi" w:hAnsi="Times New Roman" w:cs="Times New Roman"/>
          <w:b/>
          <w:bCs/>
          <w:kern w:val="2"/>
          <w:sz w:val="24"/>
          <w:szCs w:val="24"/>
          <w14:ligatures w14:val="standardContextual"/>
        </w:rPr>
        <w:tab/>
      </w:r>
    </w:p>
    <w:p w14:paraId="09779CFA" w14:textId="3BCF4A9D" w:rsidR="00005657" w:rsidRPr="004627C8" w:rsidRDefault="00005657" w:rsidP="000E17D0">
      <w:pPr>
        <w:spacing w:after="0" w:line="360" w:lineRule="auto"/>
        <w:jc w:val="both"/>
        <w:rPr>
          <w:rFonts w:ascii="Times New Roman" w:eastAsiaTheme="minorHAnsi" w:hAnsi="Times New Roman" w:cs="Times New Roman"/>
          <w:i/>
          <w:iCs/>
          <w:kern w:val="2"/>
          <w:sz w:val="24"/>
          <w:szCs w:val="24"/>
          <w:shd w:val="clear" w:color="auto" w:fill="FFFFFF"/>
          <w14:ligatures w14:val="standardContextual"/>
        </w:rPr>
      </w:pPr>
      <w:r w:rsidRPr="004627C8">
        <w:rPr>
          <w:rFonts w:ascii="Times New Roman" w:hAnsi="Times New Roman" w:cs="Times New Roman"/>
          <w:i/>
          <w:iCs/>
          <w:sz w:val="24"/>
          <w:szCs w:val="24"/>
        </w:rPr>
        <w:t>Efectos de la reducción del caudal de la fuente Pita Floja en la vida cotidiana de la comunidad</w:t>
      </w:r>
    </w:p>
    <w:tbl>
      <w:tblPr>
        <w:tblStyle w:val="Tablaconcuadrcula"/>
        <w:tblW w:w="8505" w:type="dxa"/>
        <w:tblInd w:w="0" w:type="dxa"/>
        <w:tblLook w:val="04A0" w:firstRow="1" w:lastRow="0" w:firstColumn="1" w:lastColumn="0" w:noHBand="0" w:noVBand="1"/>
      </w:tblPr>
      <w:tblGrid>
        <w:gridCol w:w="2732"/>
        <w:gridCol w:w="2733"/>
        <w:gridCol w:w="3040"/>
      </w:tblGrid>
      <w:tr w:rsidR="004627C8" w:rsidRPr="004627C8" w14:paraId="6B567305" w14:textId="77777777" w:rsidTr="00276E19">
        <w:tc>
          <w:tcPr>
            <w:tcW w:w="2732" w:type="dxa"/>
            <w:tcBorders>
              <w:top w:val="single" w:sz="12" w:space="0" w:color="auto"/>
              <w:left w:val="nil"/>
              <w:bottom w:val="single" w:sz="12" w:space="0" w:color="auto"/>
              <w:right w:val="nil"/>
            </w:tcBorders>
            <w:shd w:val="clear" w:color="auto" w:fill="E2EFD9" w:themeFill="accent6" w:themeFillTint="33"/>
          </w:tcPr>
          <w:p w14:paraId="61D36F1B" w14:textId="77777777" w:rsidR="00684C6D" w:rsidRPr="004627C8" w:rsidRDefault="00684C6D" w:rsidP="000E17D0">
            <w:pPr>
              <w:spacing w:after="0" w:line="360" w:lineRule="auto"/>
              <w:rPr>
                <w:rFonts w:ascii="Times New Roman" w:hAnsi="Times New Roman" w:cs="Times New Roman"/>
                <w:sz w:val="24"/>
                <w:szCs w:val="24"/>
              </w:rPr>
            </w:pPr>
          </w:p>
          <w:p w14:paraId="075A5A72" w14:textId="77777777" w:rsidR="00684C6D" w:rsidRPr="004627C8" w:rsidRDefault="00684C6D"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 Actor Local 1</w:t>
            </w:r>
          </w:p>
          <w:p w14:paraId="45A7DF5F" w14:textId="483F8609" w:rsidR="00684C6D" w:rsidRPr="004627C8" w:rsidRDefault="00684C6D"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Expresidenta de A</w:t>
            </w:r>
            <w:r w:rsidR="001E7058" w:rsidRPr="004627C8">
              <w:rPr>
                <w:rFonts w:ascii="Times New Roman" w:hAnsi="Times New Roman" w:cs="Times New Roman"/>
                <w:sz w:val="24"/>
                <w:szCs w:val="24"/>
              </w:rPr>
              <w:t xml:space="preserve">DESCO </w:t>
            </w:r>
            <w:r w:rsidRPr="004627C8">
              <w:rPr>
                <w:rFonts w:ascii="Times New Roman" w:hAnsi="Times New Roman" w:cs="Times New Roman"/>
                <w:sz w:val="24"/>
                <w:szCs w:val="24"/>
              </w:rPr>
              <w:t>Buena Vista</w:t>
            </w:r>
          </w:p>
        </w:tc>
        <w:tc>
          <w:tcPr>
            <w:tcW w:w="2733" w:type="dxa"/>
            <w:tcBorders>
              <w:top w:val="single" w:sz="12" w:space="0" w:color="auto"/>
              <w:left w:val="nil"/>
              <w:bottom w:val="single" w:sz="12" w:space="0" w:color="auto"/>
              <w:right w:val="nil"/>
            </w:tcBorders>
            <w:shd w:val="clear" w:color="auto" w:fill="E2EFD9" w:themeFill="accent6" w:themeFillTint="33"/>
          </w:tcPr>
          <w:p w14:paraId="3F75524A" w14:textId="77777777" w:rsidR="00684C6D" w:rsidRPr="004627C8" w:rsidRDefault="00684C6D" w:rsidP="000E17D0">
            <w:pPr>
              <w:spacing w:after="0" w:line="360" w:lineRule="auto"/>
              <w:jc w:val="both"/>
              <w:rPr>
                <w:rFonts w:ascii="Times New Roman" w:hAnsi="Times New Roman" w:cs="Times New Roman"/>
                <w:sz w:val="24"/>
                <w:szCs w:val="24"/>
              </w:rPr>
            </w:pPr>
            <w:r w:rsidRPr="004627C8">
              <w:rPr>
                <w:rFonts w:ascii="Times New Roman" w:hAnsi="Times New Roman" w:cs="Times New Roman"/>
                <w:sz w:val="24"/>
                <w:szCs w:val="24"/>
              </w:rPr>
              <w:t xml:space="preserve">       Actores Locales</w:t>
            </w:r>
          </w:p>
          <w:p w14:paraId="12E2C3B7" w14:textId="6CB1890D" w:rsidR="00684C6D" w:rsidRPr="004627C8" w:rsidRDefault="00684C6D"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F. Actor Local 2</w:t>
            </w:r>
          </w:p>
          <w:p w14:paraId="52BB32CC" w14:textId="16201E61" w:rsidR="00684C6D" w:rsidRPr="004627C8" w:rsidRDefault="00684C6D"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 xml:space="preserve">Presidente </w:t>
            </w:r>
            <w:r w:rsidR="001E7058" w:rsidRPr="004627C8">
              <w:rPr>
                <w:rFonts w:ascii="Times New Roman" w:hAnsi="Times New Roman" w:cs="Times New Roman"/>
                <w:sz w:val="24"/>
                <w:szCs w:val="24"/>
              </w:rPr>
              <w:t xml:space="preserve">de ADESCO </w:t>
            </w:r>
            <w:r w:rsidRPr="004627C8">
              <w:rPr>
                <w:rFonts w:ascii="Times New Roman" w:hAnsi="Times New Roman" w:cs="Times New Roman"/>
                <w:sz w:val="24"/>
                <w:szCs w:val="24"/>
              </w:rPr>
              <w:t>Buena Vista</w:t>
            </w:r>
          </w:p>
        </w:tc>
        <w:tc>
          <w:tcPr>
            <w:tcW w:w="3040" w:type="dxa"/>
            <w:tcBorders>
              <w:top w:val="single" w:sz="12" w:space="0" w:color="auto"/>
              <w:left w:val="nil"/>
              <w:bottom w:val="single" w:sz="12" w:space="0" w:color="auto"/>
              <w:right w:val="nil"/>
            </w:tcBorders>
            <w:shd w:val="clear" w:color="auto" w:fill="E2EFD9" w:themeFill="accent6" w:themeFillTint="33"/>
          </w:tcPr>
          <w:p w14:paraId="74BC018B" w14:textId="77777777" w:rsidR="00684C6D" w:rsidRPr="004627C8" w:rsidRDefault="00684C6D" w:rsidP="000E17D0">
            <w:pPr>
              <w:spacing w:after="0" w:line="360" w:lineRule="auto"/>
              <w:rPr>
                <w:rFonts w:ascii="Times New Roman" w:hAnsi="Times New Roman" w:cs="Times New Roman"/>
                <w:sz w:val="24"/>
                <w:szCs w:val="24"/>
              </w:rPr>
            </w:pPr>
          </w:p>
          <w:p w14:paraId="6B942303" w14:textId="77777777" w:rsidR="00684C6D" w:rsidRPr="004627C8" w:rsidRDefault="00684C6D"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G. Actor Local 3 </w:t>
            </w:r>
          </w:p>
          <w:p w14:paraId="2FCD2022" w14:textId="7655791C" w:rsidR="00684C6D" w:rsidRPr="004627C8" w:rsidRDefault="00684C6D"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Adulto mayor de </w:t>
            </w:r>
            <w:r w:rsidR="005C1797" w:rsidRPr="004627C8">
              <w:rPr>
                <w:rFonts w:ascii="Times New Roman" w:hAnsi="Times New Roman" w:cs="Times New Roman"/>
                <w:sz w:val="24"/>
                <w:szCs w:val="24"/>
              </w:rPr>
              <w:t>Caserío</w:t>
            </w:r>
            <w:r w:rsidRPr="004627C8">
              <w:rPr>
                <w:rFonts w:ascii="Times New Roman" w:hAnsi="Times New Roman" w:cs="Times New Roman"/>
                <w:sz w:val="24"/>
                <w:szCs w:val="24"/>
              </w:rPr>
              <w:t xml:space="preserve"> Pita Floja</w:t>
            </w:r>
          </w:p>
        </w:tc>
      </w:tr>
      <w:tr w:rsidR="004627C8" w:rsidRPr="004627C8" w14:paraId="24A519DB" w14:textId="77777777" w:rsidTr="00276E19">
        <w:tc>
          <w:tcPr>
            <w:tcW w:w="2732" w:type="dxa"/>
            <w:tcBorders>
              <w:top w:val="single" w:sz="12" w:space="0" w:color="auto"/>
              <w:left w:val="nil"/>
              <w:bottom w:val="nil"/>
              <w:right w:val="nil"/>
            </w:tcBorders>
          </w:tcPr>
          <w:p w14:paraId="6E876945" w14:textId="77777777" w:rsidR="00F55C85" w:rsidRPr="004627C8" w:rsidRDefault="00F55C85" w:rsidP="000E17D0">
            <w:pPr>
              <w:spacing w:after="80" w:line="360" w:lineRule="auto"/>
              <w:jc w:val="both"/>
              <w:rPr>
                <w:rFonts w:ascii="Times New Roman" w:eastAsia="Times New Roman" w:hAnsi="Times New Roman" w:cs="Times New Roman"/>
                <w:sz w:val="24"/>
                <w:szCs w:val="24"/>
                <w:bdr w:val="single" w:sz="2" w:space="0" w:color="E5E7EB" w:frame="1"/>
              </w:rPr>
            </w:pPr>
            <w:r w:rsidRPr="004627C8">
              <w:rPr>
                <w:rFonts w:ascii="Times New Roman" w:hAnsi="Times New Roman" w:cs="Times New Roman"/>
                <w:sz w:val="24"/>
                <w:szCs w:val="24"/>
              </w:rPr>
              <w:t>Nos afecta porque cuando venía bastante agua en verano, teníamos nuestros huertos o palitos en la casa, ahora ya no porque no se pueden regar.</w:t>
            </w:r>
          </w:p>
        </w:tc>
        <w:tc>
          <w:tcPr>
            <w:tcW w:w="2733" w:type="dxa"/>
            <w:tcBorders>
              <w:top w:val="single" w:sz="12" w:space="0" w:color="auto"/>
              <w:left w:val="nil"/>
              <w:bottom w:val="nil"/>
              <w:right w:val="nil"/>
            </w:tcBorders>
          </w:tcPr>
          <w:p w14:paraId="5BDE6FFB" w14:textId="77777777" w:rsidR="00F55C85" w:rsidRPr="004627C8" w:rsidRDefault="00F55C85" w:rsidP="000E17D0">
            <w:pPr>
              <w:spacing w:after="80" w:line="360" w:lineRule="auto"/>
              <w:jc w:val="both"/>
              <w:rPr>
                <w:rFonts w:ascii="Times New Roman" w:eastAsia="Arial" w:hAnsi="Times New Roman" w:cs="Times New Roman"/>
                <w:sz w:val="24"/>
                <w:szCs w:val="24"/>
              </w:rPr>
            </w:pPr>
            <w:r w:rsidRPr="004627C8">
              <w:rPr>
                <w:rFonts w:ascii="Times New Roman" w:hAnsi="Times New Roman" w:cs="Times New Roman"/>
                <w:sz w:val="24"/>
                <w:szCs w:val="24"/>
              </w:rPr>
              <w:t>Nos afecta porque a algunos no les cae agua en verano y tienen que trasladarla a sus casas y hay quejas por eso.</w:t>
            </w:r>
          </w:p>
        </w:tc>
        <w:tc>
          <w:tcPr>
            <w:tcW w:w="3040" w:type="dxa"/>
            <w:tcBorders>
              <w:top w:val="single" w:sz="12" w:space="0" w:color="auto"/>
              <w:left w:val="nil"/>
              <w:bottom w:val="nil"/>
              <w:right w:val="nil"/>
            </w:tcBorders>
          </w:tcPr>
          <w:p w14:paraId="7F7ACA05" w14:textId="77777777" w:rsidR="00F55C85" w:rsidRPr="004627C8" w:rsidRDefault="00F55C85" w:rsidP="000E17D0">
            <w:pPr>
              <w:spacing w:after="80" w:line="360" w:lineRule="auto"/>
              <w:jc w:val="both"/>
              <w:rPr>
                <w:rFonts w:ascii="Times New Roman" w:hAnsi="Times New Roman" w:cs="Times New Roman"/>
                <w:b/>
                <w:bCs/>
                <w:sz w:val="24"/>
                <w:szCs w:val="24"/>
              </w:rPr>
            </w:pPr>
            <w:r w:rsidRPr="004627C8">
              <w:rPr>
                <w:rFonts w:ascii="Times New Roman" w:hAnsi="Times New Roman" w:cs="Times New Roman"/>
                <w:sz w:val="24"/>
                <w:szCs w:val="24"/>
              </w:rPr>
              <w:t>En tiempos de verano sufrimos porque la cantidad de agua disminuye y poca agua nos llega, más lo que estamos más retirados.</w:t>
            </w:r>
          </w:p>
        </w:tc>
      </w:tr>
    </w:tbl>
    <w:p w14:paraId="09F9F426" w14:textId="1381345B" w:rsidR="008A0EF3" w:rsidRPr="004627C8" w:rsidRDefault="00F55C85" w:rsidP="000E17D0">
      <w:pPr>
        <w:pBdr>
          <w:top w:val="single" w:sz="12" w:space="1" w:color="auto"/>
        </w:pBdr>
        <w:spacing w:after="80" w:line="360" w:lineRule="auto"/>
        <w:jc w:val="both"/>
        <w:rPr>
          <w:rFonts w:ascii="Times New Roman" w:hAnsi="Times New Roman" w:cs="Times New Roman"/>
          <w:sz w:val="24"/>
          <w:szCs w:val="24"/>
        </w:rPr>
      </w:pPr>
      <w:r w:rsidRPr="004627C8">
        <w:rPr>
          <w:rFonts w:ascii="Times New Roman" w:eastAsia="Times New Roman" w:hAnsi="Times New Roman" w:cs="Times New Roman"/>
          <w:sz w:val="24"/>
          <w:szCs w:val="24"/>
          <w:lang w:eastAsia="es-SV"/>
        </w:rPr>
        <w:t xml:space="preserve">Fuente: Propia a partir de entrevista a </w:t>
      </w:r>
      <w:r w:rsidR="008A0EF3" w:rsidRPr="004627C8">
        <w:rPr>
          <w:rFonts w:ascii="Times New Roman" w:eastAsia="Times New Roman" w:hAnsi="Times New Roman" w:cs="Times New Roman"/>
          <w:sz w:val="24"/>
          <w:szCs w:val="24"/>
          <w:lang w:eastAsia="es-SV"/>
        </w:rPr>
        <w:t xml:space="preserve">Actores </w:t>
      </w:r>
      <w:r w:rsidR="00AF0C82" w:rsidRPr="004627C8">
        <w:rPr>
          <w:rFonts w:ascii="Times New Roman" w:eastAsia="Times New Roman" w:hAnsi="Times New Roman" w:cs="Times New Roman"/>
          <w:sz w:val="24"/>
          <w:szCs w:val="24"/>
          <w:lang w:eastAsia="es-SV"/>
        </w:rPr>
        <w:t>L</w:t>
      </w:r>
      <w:r w:rsidR="008A0EF3" w:rsidRPr="004627C8">
        <w:rPr>
          <w:rFonts w:ascii="Times New Roman" w:eastAsia="Times New Roman" w:hAnsi="Times New Roman" w:cs="Times New Roman"/>
          <w:sz w:val="24"/>
          <w:szCs w:val="24"/>
          <w:lang w:eastAsia="es-SV"/>
        </w:rPr>
        <w:t>ocales</w:t>
      </w:r>
      <w:r w:rsidR="008A0EF3" w:rsidRPr="004627C8">
        <w:rPr>
          <w:rFonts w:ascii="Times New Roman" w:hAnsi="Times New Roman" w:cs="Times New Roman"/>
          <w:sz w:val="24"/>
          <w:szCs w:val="24"/>
        </w:rPr>
        <w:t xml:space="preserve"> </w:t>
      </w:r>
    </w:p>
    <w:p w14:paraId="0384D97A" w14:textId="12CC8FAF" w:rsidR="005549E1" w:rsidRPr="004627C8" w:rsidRDefault="005549E1" w:rsidP="000E17D0">
      <w:pPr>
        <w:pBdr>
          <w:top w:val="single" w:sz="12" w:space="1" w:color="auto"/>
        </w:pBdr>
        <w:spacing w:after="80" w:line="360" w:lineRule="auto"/>
        <w:ind w:firstLine="720"/>
        <w:jc w:val="both"/>
        <w:rPr>
          <w:rFonts w:ascii="Times New Roman" w:eastAsiaTheme="minorHAnsi" w:hAnsi="Times New Roman" w:cs="Times New Roman"/>
          <w:kern w:val="2"/>
          <w:sz w:val="24"/>
          <w:szCs w:val="24"/>
          <w14:ligatures w14:val="standardContextual"/>
        </w:rPr>
      </w:pPr>
      <w:r w:rsidRPr="004627C8">
        <w:rPr>
          <w:rFonts w:ascii="Times New Roman" w:hAnsi="Times New Roman" w:cs="Times New Roman"/>
          <w:sz w:val="24"/>
          <w:szCs w:val="24"/>
        </w:rPr>
        <w:t>A esta pregunta, uno de los os entrevistados manifestó que durante el verano la escasez de agua impide regar los huertos y dos coincidieron en que, afecta especialmente a las familias de zonas alejadas, que deben transportarla con gran esfuerzo y se quejan de esa situación.</w:t>
      </w:r>
    </w:p>
    <w:p w14:paraId="32B1A0FC" w14:textId="5A06693B" w:rsidR="008211FA" w:rsidRPr="004627C8" w:rsidRDefault="008211FA"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shd w:val="clear" w:color="auto" w:fill="FFFFFF"/>
        </w:rPr>
        <w:t>Así también, s</w:t>
      </w:r>
      <w:r w:rsidRPr="004627C8">
        <w:rPr>
          <w:rFonts w:ascii="Times New Roman" w:hAnsi="Times New Roman" w:cs="Times New Roman"/>
          <w:sz w:val="24"/>
          <w:szCs w:val="24"/>
        </w:rPr>
        <w:t>e exploraron las áreas que los Actores Locales, consideraban más afectadas por la disminución del caudal de agua de la fuente Pita Floja, así como las formas en que dicha afectación se ha</w:t>
      </w:r>
      <w:r w:rsidR="00C85EE5" w:rsidRPr="004627C8">
        <w:rPr>
          <w:rFonts w:ascii="Times New Roman" w:hAnsi="Times New Roman" w:cs="Times New Roman"/>
          <w:sz w:val="24"/>
          <w:szCs w:val="24"/>
        </w:rPr>
        <w:t xml:space="preserve">bía </w:t>
      </w:r>
      <w:r w:rsidRPr="004627C8">
        <w:rPr>
          <w:rFonts w:ascii="Times New Roman" w:hAnsi="Times New Roman" w:cs="Times New Roman"/>
          <w:sz w:val="24"/>
          <w:szCs w:val="24"/>
        </w:rPr>
        <w:t>manifestado en su vida cotidiana</w:t>
      </w:r>
      <w:r w:rsidR="00C85EE5" w:rsidRPr="004627C8">
        <w:rPr>
          <w:rFonts w:ascii="Times New Roman" w:hAnsi="Times New Roman" w:cs="Times New Roman"/>
          <w:sz w:val="24"/>
          <w:szCs w:val="24"/>
        </w:rPr>
        <w:t>. L</w:t>
      </w:r>
      <w:r w:rsidRPr="004627C8">
        <w:rPr>
          <w:rFonts w:ascii="Times New Roman" w:hAnsi="Times New Roman" w:cs="Times New Roman"/>
          <w:sz w:val="24"/>
          <w:szCs w:val="24"/>
        </w:rPr>
        <w:t>as respuestas se muestran en la tabla siguiente:</w:t>
      </w:r>
    </w:p>
    <w:p w14:paraId="38358660" w14:textId="77777777" w:rsidR="003A7C3A" w:rsidRPr="004627C8" w:rsidRDefault="003A7C3A" w:rsidP="000E17D0">
      <w:pPr>
        <w:spacing w:after="80" w:line="360" w:lineRule="auto"/>
        <w:ind w:firstLine="720"/>
        <w:jc w:val="both"/>
        <w:rPr>
          <w:rFonts w:ascii="Times New Roman" w:hAnsi="Times New Roman" w:cs="Times New Roman"/>
          <w:sz w:val="24"/>
          <w:szCs w:val="24"/>
        </w:rPr>
      </w:pPr>
    </w:p>
    <w:p w14:paraId="1EA16363" w14:textId="77777777" w:rsidR="003A7C3A" w:rsidRPr="004627C8" w:rsidRDefault="003A7C3A" w:rsidP="000E17D0">
      <w:pPr>
        <w:spacing w:after="80" w:line="360" w:lineRule="auto"/>
        <w:ind w:firstLine="720"/>
        <w:jc w:val="both"/>
        <w:rPr>
          <w:rFonts w:ascii="Times New Roman" w:hAnsi="Times New Roman" w:cs="Times New Roman"/>
          <w:sz w:val="24"/>
          <w:szCs w:val="24"/>
        </w:rPr>
      </w:pPr>
    </w:p>
    <w:p w14:paraId="25616BD1" w14:textId="3CC40047" w:rsidR="005549E1" w:rsidRPr="004627C8" w:rsidRDefault="00005657" w:rsidP="000E17D0">
      <w:pPr>
        <w:spacing w:after="0" w:line="360" w:lineRule="auto"/>
        <w:jc w:val="both"/>
        <w:rPr>
          <w:rFonts w:ascii="Times New Roman" w:eastAsiaTheme="minorHAnsi" w:hAnsi="Times New Roman" w:cs="Times New Roman"/>
          <w:b/>
          <w:bCs/>
          <w:kern w:val="2"/>
          <w:sz w:val="24"/>
          <w:szCs w:val="24"/>
          <w14:ligatures w14:val="standardContextual"/>
        </w:rPr>
      </w:pPr>
      <w:r w:rsidRPr="004627C8">
        <w:rPr>
          <w:rFonts w:ascii="Times New Roman" w:eastAsiaTheme="minorHAnsi" w:hAnsi="Times New Roman" w:cs="Times New Roman"/>
          <w:b/>
          <w:bCs/>
          <w:kern w:val="2"/>
          <w:sz w:val="24"/>
          <w:szCs w:val="24"/>
          <w14:ligatures w14:val="standardContextual"/>
        </w:rPr>
        <w:lastRenderedPageBreak/>
        <w:t>Tabla 24</w:t>
      </w:r>
    </w:p>
    <w:p w14:paraId="61C388BB" w14:textId="41318BAC" w:rsidR="005549E1" w:rsidRPr="004627C8" w:rsidRDefault="005549E1" w:rsidP="000E17D0">
      <w:pPr>
        <w:spacing w:after="0" w:line="360" w:lineRule="auto"/>
        <w:jc w:val="both"/>
        <w:rPr>
          <w:rFonts w:ascii="Times New Roman" w:eastAsiaTheme="minorHAnsi" w:hAnsi="Times New Roman" w:cs="Times New Roman"/>
          <w:b/>
          <w:bCs/>
          <w:kern w:val="2"/>
          <w:sz w:val="24"/>
          <w:szCs w:val="24"/>
          <w14:ligatures w14:val="standardContextual"/>
        </w:rPr>
      </w:pPr>
      <w:r w:rsidRPr="004627C8">
        <w:rPr>
          <w:rFonts w:ascii="Times New Roman" w:hAnsi="Times New Roman" w:cs="Times New Roman"/>
          <w:sz w:val="24"/>
          <w:szCs w:val="24"/>
        </w:rPr>
        <w:t>Áreas más afectadas y manifestaciones cotidianas de la disminución del caudal de la fuente</w:t>
      </w:r>
    </w:p>
    <w:tbl>
      <w:tblPr>
        <w:tblStyle w:val="Tablaconcuadrcula"/>
        <w:tblpPr w:leftFromText="180" w:rightFromText="180" w:vertAnchor="text" w:horzAnchor="margin" w:tblpY="136"/>
        <w:tblW w:w="8505"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4"/>
        <w:gridCol w:w="2565"/>
        <w:gridCol w:w="258"/>
        <w:gridCol w:w="3118"/>
      </w:tblGrid>
      <w:tr w:rsidR="004627C8" w:rsidRPr="004627C8" w14:paraId="5B682465" w14:textId="77777777" w:rsidTr="00ED48C0">
        <w:trPr>
          <w:trHeight w:val="1350"/>
        </w:trPr>
        <w:tc>
          <w:tcPr>
            <w:tcW w:w="2564" w:type="dxa"/>
            <w:tcBorders>
              <w:top w:val="single" w:sz="12" w:space="0" w:color="auto"/>
              <w:left w:val="nil"/>
              <w:bottom w:val="single" w:sz="12" w:space="0" w:color="auto"/>
              <w:right w:val="nil"/>
            </w:tcBorders>
            <w:shd w:val="clear" w:color="auto" w:fill="E2EFD9" w:themeFill="accent6" w:themeFillTint="33"/>
          </w:tcPr>
          <w:p w14:paraId="6AD3033B" w14:textId="77777777" w:rsidR="00ED48C0" w:rsidRPr="004627C8" w:rsidRDefault="00ED48C0" w:rsidP="000E17D0">
            <w:pPr>
              <w:spacing w:after="0" w:line="360" w:lineRule="auto"/>
              <w:rPr>
                <w:rFonts w:ascii="Times New Roman" w:hAnsi="Times New Roman" w:cs="Times New Roman"/>
                <w:sz w:val="24"/>
                <w:szCs w:val="24"/>
              </w:rPr>
            </w:pPr>
          </w:p>
          <w:p w14:paraId="3C2FEC9D" w14:textId="77777777" w:rsidR="00ED48C0" w:rsidRPr="004627C8" w:rsidRDefault="00ED48C0"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 Actor Local 1</w:t>
            </w:r>
          </w:p>
          <w:p w14:paraId="15951862" w14:textId="386D18FB" w:rsidR="00ED48C0" w:rsidRPr="004627C8" w:rsidRDefault="00ED48C0"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Expresidenta de A</w:t>
            </w:r>
            <w:r w:rsidR="001E7058" w:rsidRPr="004627C8">
              <w:rPr>
                <w:rFonts w:ascii="Times New Roman" w:hAnsi="Times New Roman" w:cs="Times New Roman"/>
                <w:sz w:val="24"/>
                <w:szCs w:val="24"/>
              </w:rPr>
              <w:t>DESCO</w:t>
            </w:r>
            <w:r w:rsidRPr="004627C8">
              <w:rPr>
                <w:rFonts w:ascii="Times New Roman" w:hAnsi="Times New Roman" w:cs="Times New Roman"/>
                <w:sz w:val="24"/>
                <w:szCs w:val="24"/>
              </w:rPr>
              <w:t xml:space="preserve"> Buena Vista</w:t>
            </w:r>
          </w:p>
        </w:tc>
        <w:tc>
          <w:tcPr>
            <w:tcW w:w="2565" w:type="dxa"/>
            <w:tcBorders>
              <w:top w:val="single" w:sz="12" w:space="0" w:color="auto"/>
              <w:left w:val="nil"/>
              <w:bottom w:val="single" w:sz="12" w:space="0" w:color="auto"/>
              <w:right w:val="nil"/>
            </w:tcBorders>
            <w:shd w:val="clear" w:color="auto" w:fill="E2EFD9" w:themeFill="accent6" w:themeFillTint="33"/>
          </w:tcPr>
          <w:p w14:paraId="13D516CF" w14:textId="77777777" w:rsidR="00ED48C0" w:rsidRPr="004627C8" w:rsidRDefault="00ED48C0" w:rsidP="000E17D0">
            <w:pPr>
              <w:spacing w:after="0" w:line="360" w:lineRule="auto"/>
              <w:jc w:val="both"/>
              <w:rPr>
                <w:rFonts w:ascii="Times New Roman" w:hAnsi="Times New Roman" w:cs="Times New Roman"/>
                <w:sz w:val="24"/>
                <w:szCs w:val="24"/>
              </w:rPr>
            </w:pPr>
            <w:r w:rsidRPr="004627C8">
              <w:rPr>
                <w:rFonts w:ascii="Times New Roman" w:hAnsi="Times New Roman" w:cs="Times New Roman"/>
                <w:sz w:val="24"/>
                <w:szCs w:val="24"/>
              </w:rPr>
              <w:t xml:space="preserve">       Actores Locales</w:t>
            </w:r>
          </w:p>
          <w:p w14:paraId="70D8C74E" w14:textId="77777777" w:rsidR="00ED48C0" w:rsidRPr="004627C8" w:rsidRDefault="00ED48C0"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F. Actor Local 2</w:t>
            </w:r>
          </w:p>
          <w:p w14:paraId="4762FFCF" w14:textId="4A33EFB5" w:rsidR="00ED48C0" w:rsidRPr="004627C8" w:rsidRDefault="00ED48C0"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Presidente de A</w:t>
            </w:r>
            <w:r w:rsidR="001E7058" w:rsidRPr="004627C8">
              <w:rPr>
                <w:rFonts w:ascii="Times New Roman" w:hAnsi="Times New Roman" w:cs="Times New Roman"/>
                <w:sz w:val="24"/>
                <w:szCs w:val="24"/>
              </w:rPr>
              <w:t>DESCO</w:t>
            </w:r>
            <w:r w:rsidRPr="004627C8">
              <w:rPr>
                <w:rFonts w:ascii="Times New Roman" w:hAnsi="Times New Roman" w:cs="Times New Roman"/>
                <w:sz w:val="24"/>
                <w:szCs w:val="24"/>
              </w:rPr>
              <w:t xml:space="preserve"> Buena Vista</w:t>
            </w:r>
          </w:p>
        </w:tc>
        <w:tc>
          <w:tcPr>
            <w:tcW w:w="3376" w:type="dxa"/>
            <w:gridSpan w:val="2"/>
            <w:tcBorders>
              <w:top w:val="single" w:sz="12" w:space="0" w:color="auto"/>
              <w:left w:val="nil"/>
              <w:bottom w:val="single" w:sz="12" w:space="0" w:color="auto"/>
              <w:right w:val="nil"/>
            </w:tcBorders>
            <w:shd w:val="clear" w:color="auto" w:fill="E2EFD9" w:themeFill="accent6" w:themeFillTint="33"/>
          </w:tcPr>
          <w:p w14:paraId="3BFC876F" w14:textId="77777777" w:rsidR="00ED48C0" w:rsidRPr="004627C8" w:rsidRDefault="00ED48C0" w:rsidP="000E17D0">
            <w:pPr>
              <w:spacing w:after="0" w:line="360" w:lineRule="auto"/>
              <w:rPr>
                <w:rFonts w:ascii="Times New Roman" w:hAnsi="Times New Roman" w:cs="Times New Roman"/>
                <w:sz w:val="24"/>
                <w:szCs w:val="24"/>
              </w:rPr>
            </w:pPr>
          </w:p>
          <w:p w14:paraId="61E481FE" w14:textId="5B5A329B" w:rsidR="00ED48C0" w:rsidRPr="004627C8" w:rsidRDefault="007B7487"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   </w:t>
            </w:r>
            <w:r w:rsidR="00ED48C0" w:rsidRPr="004627C8">
              <w:rPr>
                <w:rFonts w:ascii="Times New Roman" w:hAnsi="Times New Roman" w:cs="Times New Roman"/>
                <w:sz w:val="24"/>
                <w:szCs w:val="24"/>
              </w:rPr>
              <w:t xml:space="preserve">G. Actor Local 3 </w:t>
            </w:r>
          </w:p>
          <w:p w14:paraId="136AF793" w14:textId="77777777" w:rsidR="007B7487" w:rsidRPr="004627C8" w:rsidRDefault="007B7487"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   </w:t>
            </w:r>
            <w:r w:rsidR="00ED48C0" w:rsidRPr="004627C8">
              <w:rPr>
                <w:rFonts w:ascii="Times New Roman" w:hAnsi="Times New Roman" w:cs="Times New Roman"/>
                <w:sz w:val="24"/>
                <w:szCs w:val="24"/>
              </w:rPr>
              <w:t xml:space="preserve">Adulto mayor de Caserío Pita </w:t>
            </w:r>
          </w:p>
          <w:p w14:paraId="165BD0DB" w14:textId="09A86F4A" w:rsidR="00ED48C0" w:rsidRPr="004627C8" w:rsidRDefault="007B7487"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   </w:t>
            </w:r>
            <w:r w:rsidR="00ED48C0" w:rsidRPr="004627C8">
              <w:rPr>
                <w:rFonts w:ascii="Times New Roman" w:hAnsi="Times New Roman" w:cs="Times New Roman"/>
                <w:sz w:val="24"/>
                <w:szCs w:val="24"/>
              </w:rPr>
              <w:t>Floja</w:t>
            </w:r>
          </w:p>
        </w:tc>
      </w:tr>
      <w:tr w:rsidR="004627C8" w:rsidRPr="004627C8" w14:paraId="48B3F421" w14:textId="77777777" w:rsidTr="00ED48C0">
        <w:trPr>
          <w:trHeight w:val="3711"/>
        </w:trPr>
        <w:tc>
          <w:tcPr>
            <w:tcW w:w="2564" w:type="dxa"/>
            <w:tcBorders>
              <w:top w:val="single" w:sz="4" w:space="0" w:color="auto"/>
            </w:tcBorders>
          </w:tcPr>
          <w:p w14:paraId="4549116E" w14:textId="77777777" w:rsidR="00ED48C0" w:rsidRPr="004627C8" w:rsidRDefault="00ED48C0"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Nos afecta en los quehaceres del hogar, cuando no hay agua tenemos que ir a traerla al río.</w:t>
            </w:r>
          </w:p>
          <w:p w14:paraId="1F2E8187" w14:textId="77777777" w:rsidR="00ED48C0" w:rsidRPr="004627C8" w:rsidRDefault="00ED48C0" w:rsidP="000E17D0">
            <w:pPr>
              <w:spacing w:after="80" w:line="360" w:lineRule="auto"/>
              <w:jc w:val="both"/>
              <w:rPr>
                <w:rFonts w:ascii="Times New Roman" w:hAnsi="Times New Roman" w:cs="Times New Roman"/>
                <w:sz w:val="24"/>
                <w:szCs w:val="24"/>
              </w:rPr>
            </w:pPr>
          </w:p>
          <w:p w14:paraId="6D3090B0" w14:textId="3AA96317" w:rsidR="00ED48C0" w:rsidRPr="004627C8" w:rsidRDefault="00ED48C0"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Nos afecta en la salud y cuando se hacen exámenes salen con parásitos</w:t>
            </w:r>
          </w:p>
        </w:tc>
        <w:tc>
          <w:tcPr>
            <w:tcW w:w="2823" w:type="dxa"/>
            <w:gridSpan w:val="2"/>
            <w:tcBorders>
              <w:top w:val="single" w:sz="4" w:space="0" w:color="auto"/>
            </w:tcBorders>
          </w:tcPr>
          <w:p w14:paraId="7B2B9E27" w14:textId="77777777" w:rsidR="00ED48C0" w:rsidRPr="004627C8" w:rsidRDefault="00ED48C0" w:rsidP="000E17D0">
            <w:pPr>
              <w:spacing w:after="80" w:line="360" w:lineRule="auto"/>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t>Afecta en los quehaceres en el hogar.</w:t>
            </w:r>
          </w:p>
          <w:p w14:paraId="535F45DD" w14:textId="77777777" w:rsidR="00ED48C0" w:rsidRPr="004627C8" w:rsidRDefault="00ED48C0" w:rsidP="000E17D0">
            <w:pPr>
              <w:spacing w:after="80" w:line="360" w:lineRule="auto"/>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t>Pues como a diario les cae poquito de agua, a diario lavan, y ya cuando no les “caye”, lo que hacen las familias, es empezar a jalar agua, eso es lo que no les gusta, empiezan a renegar que ellas jalan y otras no jalan.</w:t>
            </w:r>
          </w:p>
        </w:tc>
        <w:tc>
          <w:tcPr>
            <w:tcW w:w="3118" w:type="dxa"/>
            <w:tcBorders>
              <w:top w:val="single" w:sz="4" w:space="0" w:color="auto"/>
            </w:tcBorders>
          </w:tcPr>
          <w:p w14:paraId="09080754" w14:textId="77777777" w:rsidR="00ED48C0" w:rsidRPr="004627C8" w:rsidRDefault="00ED48C0"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 xml:space="preserve">En verano recibimos poquita </w:t>
            </w:r>
          </w:p>
          <w:p w14:paraId="7426699F" w14:textId="0F4B3FAD" w:rsidR="00ED48C0" w:rsidRPr="004627C8" w:rsidRDefault="00ED48C0"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agua y afecta para hacer las cosas en la casa.</w:t>
            </w:r>
          </w:p>
          <w:p w14:paraId="507B70F7" w14:textId="77777777" w:rsidR="00ED48C0" w:rsidRPr="004627C8" w:rsidRDefault="00ED48C0"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 xml:space="preserve">Afecta en la salud. Lo que ha </w:t>
            </w:r>
          </w:p>
          <w:p w14:paraId="2AA9A1E1" w14:textId="77777777" w:rsidR="00ED48C0" w:rsidRPr="004627C8" w:rsidRDefault="00ED48C0"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resultado aquí en este lugar por el agua es los parásitos.</w:t>
            </w:r>
          </w:p>
        </w:tc>
      </w:tr>
    </w:tbl>
    <w:p w14:paraId="1F9C0CD4" w14:textId="77777777" w:rsidR="006C2F65" w:rsidRPr="004627C8" w:rsidRDefault="00F55C85" w:rsidP="000E17D0">
      <w:pPr>
        <w:pBdr>
          <w:top w:val="single" w:sz="12" w:space="0" w:color="auto"/>
        </w:pBdr>
        <w:spacing w:after="80" w:line="360" w:lineRule="auto"/>
        <w:jc w:val="both"/>
        <w:rPr>
          <w:rFonts w:ascii="Times New Roman" w:eastAsia="Times New Roman" w:hAnsi="Times New Roman" w:cs="Times New Roman"/>
          <w:sz w:val="24"/>
          <w:szCs w:val="24"/>
          <w:lang w:eastAsia="es-SV"/>
        </w:rPr>
      </w:pPr>
      <w:r w:rsidRPr="004627C8">
        <w:rPr>
          <w:rFonts w:ascii="Times New Roman" w:eastAsia="Times New Roman" w:hAnsi="Times New Roman" w:cs="Times New Roman"/>
          <w:sz w:val="24"/>
          <w:szCs w:val="24"/>
          <w:lang w:eastAsia="es-SV"/>
        </w:rPr>
        <w:t xml:space="preserve">Fuente: Propia a partir de entrevista a </w:t>
      </w:r>
      <w:r w:rsidR="00005657" w:rsidRPr="004627C8">
        <w:rPr>
          <w:rFonts w:ascii="Times New Roman" w:eastAsia="Times New Roman" w:hAnsi="Times New Roman" w:cs="Times New Roman"/>
          <w:sz w:val="24"/>
          <w:szCs w:val="24"/>
          <w:lang w:eastAsia="es-SV"/>
        </w:rPr>
        <w:t>Actores Locales</w:t>
      </w:r>
    </w:p>
    <w:p w14:paraId="6433D44E" w14:textId="77777777" w:rsidR="00293B17" w:rsidRPr="004627C8" w:rsidRDefault="00F55C85" w:rsidP="000E17D0">
      <w:pPr>
        <w:pBdr>
          <w:top w:val="single" w:sz="12" w:space="0" w:color="auto"/>
        </w:pBdr>
        <w:spacing w:after="80" w:line="360" w:lineRule="auto"/>
        <w:ind w:firstLine="720"/>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Con base en las respuestas obtenidas, los entrevistados señalaron que la principal afectación debido a la disminución del agua se da en la realización de los oficios domésticos. Además, mencionaron que algunas familias deben desplazarse hasta la fuente cuando el agua deja de llegar a sus hogares, lo que les provoca molestias.</w:t>
      </w:r>
    </w:p>
    <w:p w14:paraId="50161E50" w14:textId="77777777" w:rsidR="00293B17" w:rsidRPr="004627C8" w:rsidRDefault="00F55C85" w:rsidP="000E17D0">
      <w:pPr>
        <w:pBdr>
          <w:top w:val="single" w:sz="12" w:space="0" w:color="auto"/>
        </w:pBdr>
        <w:spacing w:after="80" w:line="360" w:lineRule="auto"/>
        <w:ind w:firstLine="720"/>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Asimismo, dos entrevistados indicaron que la escasez de agua tiene un impacto en la salud, ya que contribuye a la propagación de parásitos en la población.</w:t>
      </w:r>
    </w:p>
    <w:p w14:paraId="176E2DFE" w14:textId="77777777" w:rsidR="00293B17" w:rsidRPr="004627C8" w:rsidRDefault="00ED48C0" w:rsidP="000E17D0">
      <w:pPr>
        <w:pBdr>
          <w:top w:val="single" w:sz="12" w:space="0" w:color="auto"/>
        </w:pBd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En general, la disminución del agua impacta doblemente a la comunidad: pone en riesgo la salud por la aparición de enfermedades y deteriora la calidad de vida al dificultar las tareas diarias y obligar a los habitantes al desplazamiento para obtener agua.</w:t>
      </w:r>
    </w:p>
    <w:p w14:paraId="74E23C12" w14:textId="39CD637B" w:rsidR="00ED48C0" w:rsidRPr="004627C8" w:rsidRDefault="008211FA" w:rsidP="000E17D0">
      <w:pPr>
        <w:pBdr>
          <w:top w:val="single" w:sz="12" w:space="0" w:color="auto"/>
        </w:pBdr>
        <w:spacing w:after="80" w:line="360" w:lineRule="auto"/>
        <w:ind w:firstLine="720"/>
        <w:jc w:val="both"/>
        <w:rPr>
          <w:rFonts w:ascii="Times New Roman" w:hAnsi="Times New Roman" w:cs="Times New Roman"/>
          <w:sz w:val="24"/>
          <w:szCs w:val="24"/>
        </w:rPr>
      </w:pPr>
      <w:r w:rsidRPr="004627C8">
        <w:rPr>
          <w:rFonts w:ascii="Times New Roman" w:eastAsia="Times New Roman" w:hAnsi="Times New Roman" w:cs="Times New Roman"/>
          <w:sz w:val="24"/>
          <w:szCs w:val="24"/>
        </w:rPr>
        <w:lastRenderedPageBreak/>
        <w:t xml:space="preserve">Y finalmente, </w:t>
      </w:r>
      <w:r w:rsidRPr="004627C8">
        <w:rPr>
          <w:rFonts w:ascii="Times New Roman" w:hAnsi="Times New Roman" w:cs="Times New Roman"/>
          <w:sz w:val="24"/>
          <w:szCs w:val="24"/>
        </w:rPr>
        <w:t>se indagó si dentro de la comunidad exist</w:t>
      </w:r>
      <w:r w:rsidR="00C85EE5" w:rsidRPr="004627C8">
        <w:rPr>
          <w:rFonts w:ascii="Times New Roman" w:hAnsi="Times New Roman" w:cs="Times New Roman"/>
          <w:sz w:val="24"/>
          <w:szCs w:val="24"/>
        </w:rPr>
        <w:t xml:space="preserve">ían </w:t>
      </w:r>
      <w:r w:rsidRPr="004627C8">
        <w:rPr>
          <w:rFonts w:ascii="Times New Roman" w:hAnsi="Times New Roman" w:cs="Times New Roman"/>
          <w:sz w:val="24"/>
          <w:szCs w:val="24"/>
        </w:rPr>
        <w:t xml:space="preserve">familias más afectadas que otras por la disminución del agua, y cómo se </w:t>
      </w:r>
      <w:r w:rsidR="00C85EE5" w:rsidRPr="004627C8">
        <w:rPr>
          <w:rFonts w:ascii="Times New Roman" w:hAnsi="Times New Roman" w:cs="Times New Roman"/>
          <w:sz w:val="24"/>
          <w:szCs w:val="24"/>
        </w:rPr>
        <w:t>manifestaba</w:t>
      </w:r>
      <w:r w:rsidRPr="004627C8">
        <w:rPr>
          <w:rFonts w:ascii="Times New Roman" w:hAnsi="Times New Roman" w:cs="Times New Roman"/>
          <w:sz w:val="24"/>
          <w:szCs w:val="24"/>
        </w:rPr>
        <w:t xml:space="preserve"> esa problemática en dichos hogares. Las respuestas se presentan en la tabla siguiente:</w:t>
      </w:r>
    </w:p>
    <w:p w14:paraId="36BE1FE9" w14:textId="54F5CDBA" w:rsidR="00C85EE5" w:rsidRPr="004627C8" w:rsidRDefault="008211FA" w:rsidP="000E17D0">
      <w:pPr>
        <w:spacing w:after="0" w:line="360" w:lineRule="auto"/>
        <w:jc w:val="both"/>
        <w:rPr>
          <w:rFonts w:ascii="Times New Roman" w:eastAsiaTheme="minorHAnsi" w:hAnsi="Times New Roman" w:cs="Times New Roman"/>
          <w:b/>
          <w:bCs/>
          <w:kern w:val="2"/>
          <w:sz w:val="24"/>
          <w:szCs w:val="24"/>
          <w14:ligatures w14:val="standardContextual"/>
        </w:rPr>
      </w:pPr>
      <w:r w:rsidRPr="004627C8">
        <w:rPr>
          <w:rFonts w:ascii="Times New Roman" w:eastAsiaTheme="minorHAnsi" w:hAnsi="Times New Roman" w:cs="Times New Roman"/>
          <w:b/>
          <w:bCs/>
          <w:kern w:val="2"/>
          <w:sz w:val="24"/>
          <w:szCs w:val="24"/>
          <w14:ligatures w14:val="standardContextual"/>
        </w:rPr>
        <w:t xml:space="preserve"> </w:t>
      </w:r>
      <w:r w:rsidR="00C85EE5" w:rsidRPr="004627C8">
        <w:rPr>
          <w:rFonts w:ascii="Times New Roman" w:eastAsiaTheme="minorHAnsi" w:hAnsi="Times New Roman" w:cs="Times New Roman"/>
          <w:b/>
          <w:bCs/>
          <w:kern w:val="2"/>
          <w:sz w:val="24"/>
          <w:szCs w:val="24"/>
          <w14:ligatures w14:val="standardContextual"/>
        </w:rPr>
        <w:t>T</w:t>
      </w:r>
      <w:r w:rsidR="00005657" w:rsidRPr="004627C8">
        <w:rPr>
          <w:rFonts w:ascii="Times New Roman" w:eastAsiaTheme="minorHAnsi" w:hAnsi="Times New Roman" w:cs="Times New Roman"/>
          <w:b/>
          <w:bCs/>
          <w:kern w:val="2"/>
          <w:sz w:val="24"/>
          <w:szCs w:val="24"/>
          <w14:ligatures w14:val="standardContextual"/>
        </w:rPr>
        <w:t>abla 25</w:t>
      </w:r>
    </w:p>
    <w:p w14:paraId="3E803B89" w14:textId="353E6BE6" w:rsidR="00005657" w:rsidRPr="004627C8" w:rsidRDefault="00E02719" w:rsidP="000E17D0">
      <w:pPr>
        <w:spacing w:after="0" w:line="360" w:lineRule="auto"/>
        <w:jc w:val="both"/>
        <w:rPr>
          <w:rFonts w:ascii="Times New Roman" w:eastAsia="Times New Roman" w:hAnsi="Times New Roman" w:cs="Times New Roman"/>
          <w:i/>
          <w:iCs/>
          <w:sz w:val="24"/>
          <w:szCs w:val="24"/>
          <w:bdr w:val="single" w:sz="2" w:space="0" w:color="E5E7EB" w:frame="1"/>
        </w:rPr>
      </w:pPr>
      <w:r w:rsidRPr="004627C8">
        <w:rPr>
          <w:rFonts w:ascii="Times New Roman" w:hAnsi="Times New Roman" w:cs="Times New Roman"/>
          <w:i/>
          <w:iCs/>
          <w:sz w:val="24"/>
          <w:szCs w:val="24"/>
        </w:rPr>
        <w:t>Familias más afectadas por la disminución del agua en la comunidad y sus principales dificultades</w:t>
      </w:r>
    </w:p>
    <w:tbl>
      <w:tblPr>
        <w:tblStyle w:val="Tablaconcuadrcula"/>
        <w:tblW w:w="8647" w:type="dxa"/>
        <w:tblInd w:w="0" w:type="dxa"/>
        <w:tblLook w:val="04A0" w:firstRow="1" w:lastRow="0" w:firstColumn="1" w:lastColumn="0" w:noHBand="0" w:noVBand="1"/>
      </w:tblPr>
      <w:tblGrid>
        <w:gridCol w:w="2732"/>
        <w:gridCol w:w="2733"/>
        <w:gridCol w:w="3182"/>
      </w:tblGrid>
      <w:tr w:rsidR="004627C8" w:rsidRPr="004627C8" w14:paraId="56F115BF" w14:textId="77777777" w:rsidTr="00C85EE5">
        <w:tc>
          <w:tcPr>
            <w:tcW w:w="2732" w:type="dxa"/>
            <w:tcBorders>
              <w:top w:val="single" w:sz="12" w:space="0" w:color="auto"/>
              <w:left w:val="nil"/>
              <w:bottom w:val="single" w:sz="12" w:space="0" w:color="auto"/>
              <w:right w:val="nil"/>
            </w:tcBorders>
            <w:shd w:val="clear" w:color="auto" w:fill="E2EFD9" w:themeFill="accent6" w:themeFillTint="33"/>
          </w:tcPr>
          <w:p w14:paraId="54A92BFD" w14:textId="77777777" w:rsidR="00684C6D" w:rsidRPr="004627C8" w:rsidRDefault="00684C6D" w:rsidP="000E17D0">
            <w:pPr>
              <w:spacing w:after="0" w:line="360" w:lineRule="auto"/>
              <w:rPr>
                <w:rFonts w:ascii="Times New Roman" w:hAnsi="Times New Roman" w:cs="Times New Roman"/>
                <w:sz w:val="24"/>
                <w:szCs w:val="24"/>
              </w:rPr>
            </w:pPr>
          </w:p>
          <w:p w14:paraId="79097B66" w14:textId="77777777" w:rsidR="00684C6D" w:rsidRPr="004627C8" w:rsidRDefault="00684C6D"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 Actor Local 1</w:t>
            </w:r>
          </w:p>
          <w:p w14:paraId="0A2F7722" w14:textId="00F6BFDE" w:rsidR="00684C6D" w:rsidRPr="004627C8" w:rsidRDefault="00684C6D"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Expresidenta de A</w:t>
            </w:r>
            <w:r w:rsidR="001E7058" w:rsidRPr="004627C8">
              <w:rPr>
                <w:rFonts w:ascii="Times New Roman" w:hAnsi="Times New Roman" w:cs="Times New Roman"/>
                <w:sz w:val="24"/>
                <w:szCs w:val="24"/>
              </w:rPr>
              <w:t>DESCO</w:t>
            </w:r>
            <w:r w:rsidRPr="004627C8">
              <w:rPr>
                <w:rFonts w:ascii="Times New Roman" w:hAnsi="Times New Roman" w:cs="Times New Roman"/>
                <w:sz w:val="24"/>
                <w:szCs w:val="24"/>
              </w:rPr>
              <w:t xml:space="preserve"> Buena Vista</w:t>
            </w:r>
          </w:p>
        </w:tc>
        <w:tc>
          <w:tcPr>
            <w:tcW w:w="2733" w:type="dxa"/>
            <w:tcBorders>
              <w:top w:val="single" w:sz="12" w:space="0" w:color="auto"/>
              <w:left w:val="nil"/>
              <w:bottom w:val="single" w:sz="12" w:space="0" w:color="auto"/>
              <w:right w:val="nil"/>
            </w:tcBorders>
            <w:shd w:val="clear" w:color="auto" w:fill="E2EFD9" w:themeFill="accent6" w:themeFillTint="33"/>
          </w:tcPr>
          <w:p w14:paraId="29D81C02" w14:textId="77777777" w:rsidR="00684C6D" w:rsidRPr="004627C8" w:rsidRDefault="00684C6D" w:rsidP="000E17D0">
            <w:pPr>
              <w:spacing w:after="0" w:line="360" w:lineRule="auto"/>
              <w:jc w:val="both"/>
              <w:rPr>
                <w:rFonts w:ascii="Times New Roman" w:hAnsi="Times New Roman" w:cs="Times New Roman"/>
                <w:sz w:val="24"/>
                <w:szCs w:val="24"/>
              </w:rPr>
            </w:pPr>
            <w:r w:rsidRPr="004627C8">
              <w:rPr>
                <w:rFonts w:ascii="Times New Roman" w:hAnsi="Times New Roman" w:cs="Times New Roman"/>
                <w:sz w:val="24"/>
                <w:szCs w:val="24"/>
              </w:rPr>
              <w:t xml:space="preserve">       Actores Locales</w:t>
            </w:r>
          </w:p>
          <w:p w14:paraId="62B73FAF" w14:textId="1699EB24" w:rsidR="00684C6D" w:rsidRPr="004627C8" w:rsidRDefault="00684C6D"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F. Actor Local 2</w:t>
            </w:r>
          </w:p>
          <w:p w14:paraId="06FC46F3" w14:textId="28AA2158" w:rsidR="00684C6D" w:rsidRPr="004627C8" w:rsidRDefault="00684C6D" w:rsidP="000E17D0">
            <w:pPr>
              <w:spacing w:after="0" w:line="360" w:lineRule="auto"/>
              <w:jc w:val="center"/>
              <w:rPr>
                <w:rFonts w:ascii="Times New Roman" w:hAnsi="Times New Roman" w:cs="Times New Roman"/>
                <w:sz w:val="24"/>
                <w:szCs w:val="24"/>
              </w:rPr>
            </w:pPr>
            <w:r w:rsidRPr="004627C8">
              <w:rPr>
                <w:rFonts w:ascii="Times New Roman" w:hAnsi="Times New Roman" w:cs="Times New Roman"/>
                <w:sz w:val="24"/>
                <w:szCs w:val="24"/>
              </w:rPr>
              <w:t>Presidente de A</w:t>
            </w:r>
            <w:r w:rsidR="001E7058" w:rsidRPr="004627C8">
              <w:rPr>
                <w:rFonts w:ascii="Times New Roman" w:hAnsi="Times New Roman" w:cs="Times New Roman"/>
                <w:sz w:val="24"/>
                <w:szCs w:val="24"/>
              </w:rPr>
              <w:t>DESCO</w:t>
            </w:r>
            <w:r w:rsidRPr="004627C8">
              <w:rPr>
                <w:rFonts w:ascii="Times New Roman" w:hAnsi="Times New Roman" w:cs="Times New Roman"/>
                <w:sz w:val="24"/>
                <w:szCs w:val="24"/>
              </w:rPr>
              <w:t xml:space="preserve"> Buena Vista</w:t>
            </w:r>
          </w:p>
        </w:tc>
        <w:tc>
          <w:tcPr>
            <w:tcW w:w="3182" w:type="dxa"/>
            <w:tcBorders>
              <w:top w:val="single" w:sz="12" w:space="0" w:color="auto"/>
              <w:left w:val="nil"/>
              <w:bottom w:val="single" w:sz="12" w:space="0" w:color="auto"/>
              <w:right w:val="nil"/>
            </w:tcBorders>
            <w:shd w:val="clear" w:color="auto" w:fill="E2EFD9" w:themeFill="accent6" w:themeFillTint="33"/>
          </w:tcPr>
          <w:p w14:paraId="16A72D56" w14:textId="77777777" w:rsidR="00684C6D" w:rsidRPr="004627C8" w:rsidRDefault="00684C6D" w:rsidP="000E17D0">
            <w:pPr>
              <w:spacing w:after="0" w:line="360" w:lineRule="auto"/>
              <w:rPr>
                <w:rFonts w:ascii="Times New Roman" w:hAnsi="Times New Roman" w:cs="Times New Roman"/>
                <w:sz w:val="24"/>
                <w:szCs w:val="24"/>
              </w:rPr>
            </w:pPr>
          </w:p>
          <w:p w14:paraId="26830D17" w14:textId="77777777" w:rsidR="00684C6D" w:rsidRPr="004627C8" w:rsidRDefault="00684C6D"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G. Actor Local 3 </w:t>
            </w:r>
          </w:p>
          <w:p w14:paraId="26B05D1E" w14:textId="2729910F" w:rsidR="00684C6D" w:rsidRPr="004627C8" w:rsidRDefault="00684C6D" w:rsidP="000E17D0">
            <w:pPr>
              <w:spacing w:after="0" w:line="360" w:lineRule="auto"/>
              <w:rPr>
                <w:rFonts w:ascii="Times New Roman" w:hAnsi="Times New Roman" w:cs="Times New Roman"/>
                <w:sz w:val="24"/>
                <w:szCs w:val="24"/>
              </w:rPr>
            </w:pPr>
            <w:r w:rsidRPr="004627C8">
              <w:rPr>
                <w:rFonts w:ascii="Times New Roman" w:hAnsi="Times New Roman" w:cs="Times New Roman"/>
                <w:sz w:val="24"/>
                <w:szCs w:val="24"/>
              </w:rPr>
              <w:t xml:space="preserve">Adulto mayor de </w:t>
            </w:r>
            <w:r w:rsidR="005C1797" w:rsidRPr="004627C8">
              <w:rPr>
                <w:rFonts w:ascii="Times New Roman" w:hAnsi="Times New Roman" w:cs="Times New Roman"/>
                <w:sz w:val="24"/>
                <w:szCs w:val="24"/>
              </w:rPr>
              <w:t>Caserío</w:t>
            </w:r>
            <w:r w:rsidRPr="004627C8">
              <w:rPr>
                <w:rFonts w:ascii="Times New Roman" w:hAnsi="Times New Roman" w:cs="Times New Roman"/>
                <w:sz w:val="24"/>
                <w:szCs w:val="24"/>
              </w:rPr>
              <w:t xml:space="preserve"> Pita Floja</w:t>
            </w:r>
          </w:p>
        </w:tc>
      </w:tr>
      <w:tr w:rsidR="004627C8" w:rsidRPr="004627C8" w14:paraId="093195D7" w14:textId="77777777" w:rsidTr="00C85EE5">
        <w:tc>
          <w:tcPr>
            <w:tcW w:w="2732" w:type="dxa"/>
            <w:tcBorders>
              <w:top w:val="single" w:sz="12" w:space="0" w:color="auto"/>
              <w:left w:val="nil"/>
              <w:bottom w:val="nil"/>
              <w:right w:val="nil"/>
            </w:tcBorders>
          </w:tcPr>
          <w:p w14:paraId="79DC3605" w14:textId="77777777" w:rsidR="00F55C85" w:rsidRPr="004627C8" w:rsidRDefault="00F55C85"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Sí, cuando el agua escasea, hay que ir lejos a buscarla hasta la quebrada para lavar. A la gente que vive arriba, le toca jalar el agua porque ya no llega.</w:t>
            </w:r>
          </w:p>
        </w:tc>
        <w:tc>
          <w:tcPr>
            <w:tcW w:w="2733" w:type="dxa"/>
            <w:tcBorders>
              <w:top w:val="single" w:sz="12" w:space="0" w:color="auto"/>
              <w:left w:val="nil"/>
              <w:bottom w:val="nil"/>
              <w:right w:val="nil"/>
            </w:tcBorders>
          </w:tcPr>
          <w:p w14:paraId="101164C4" w14:textId="77777777" w:rsidR="00F55C85" w:rsidRPr="004627C8" w:rsidRDefault="00F55C85"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Las familias que no les cae el agua la tienen que jalar y empiezan a renegar.</w:t>
            </w:r>
          </w:p>
          <w:p w14:paraId="06536BED" w14:textId="77777777" w:rsidR="00F55C85" w:rsidRPr="004627C8" w:rsidRDefault="00F55C85" w:rsidP="000E17D0">
            <w:pPr>
              <w:shd w:val="clear" w:color="auto" w:fill="FFFFFF"/>
              <w:spacing w:after="80" w:line="360" w:lineRule="auto"/>
              <w:jc w:val="both"/>
              <w:rPr>
                <w:rFonts w:ascii="Times New Roman" w:eastAsia="Arial" w:hAnsi="Times New Roman" w:cs="Times New Roman"/>
                <w:sz w:val="24"/>
                <w:szCs w:val="24"/>
              </w:rPr>
            </w:pPr>
          </w:p>
        </w:tc>
        <w:tc>
          <w:tcPr>
            <w:tcW w:w="3182" w:type="dxa"/>
            <w:tcBorders>
              <w:top w:val="single" w:sz="12" w:space="0" w:color="auto"/>
              <w:left w:val="nil"/>
              <w:bottom w:val="nil"/>
              <w:right w:val="nil"/>
            </w:tcBorders>
          </w:tcPr>
          <w:p w14:paraId="496029D4" w14:textId="77777777" w:rsidR="00F55C85" w:rsidRPr="004627C8" w:rsidRDefault="00F55C85"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Los más retirados no les llega mucha agua en verano y la tienen que “jalar” y se enojan</w:t>
            </w:r>
          </w:p>
        </w:tc>
      </w:tr>
    </w:tbl>
    <w:p w14:paraId="4E4E1B31" w14:textId="23E5ED09" w:rsidR="00F55C85" w:rsidRPr="004627C8" w:rsidRDefault="00F55C85" w:rsidP="000E17D0">
      <w:pPr>
        <w:pBdr>
          <w:top w:val="single" w:sz="12" w:space="1" w:color="auto"/>
        </w:pBdr>
        <w:spacing w:after="80" w:line="360" w:lineRule="auto"/>
        <w:jc w:val="both"/>
        <w:rPr>
          <w:rFonts w:ascii="Times New Roman" w:eastAsia="Times New Roman" w:hAnsi="Times New Roman" w:cs="Times New Roman"/>
          <w:sz w:val="24"/>
          <w:szCs w:val="24"/>
          <w:lang w:eastAsia="es-SV"/>
        </w:rPr>
      </w:pPr>
      <w:r w:rsidRPr="004627C8">
        <w:rPr>
          <w:rFonts w:ascii="Times New Roman" w:eastAsia="Times New Roman" w:hAnsi="Times New Roman" w:cs="Times New Roman"/>
          <w:sz w:val="24"/>
          <w:szCs w:val="24"/>
          <w:lang w:eastAsia="es-SV"/>
        </w:rPr>
        <w:t xml:space="preserve">Fuente: Propia a partir de entrevista a </w:t>
      </w:r>
      <w:r w:rsidR="00E02719" w:rsidRPr="004627C8">
        <w:rPr>
          <w:rFonts w:ascii="Times New Roman" w:eastAsia="Times New Roman" w:hAnsi="Times New Roman" w:cs="Times New Roman"/>
          <w:sz w:val="24"/>
          <w:szCs w:val="24"/>
          <w:lang w:eastAsia="es-SV"/>
        </w:rPr>
        <w:t>Actores Locales</w:t>
      </w:r>
    </w:p>
    <w:p w14:paraId="45463C8F" w14:textId="43ADD03B" w:rsidR="00D30499" w:rsidRPr="004627C8" w:rsidRDefault="00F55C85" w:rsidP="000E17D0">
      <w:pPr>
        <w:spacing w:after="80" w:line="360" w:lineRule="auto"/>
        <w:ind w:firstLine="720"/>
        <w:jc w:val="both"/>
        <w:rPr>
          <w:rFonts w:ascii="Times New Roman" w:hAnsi="Times New Roman" w:cs="Times New Roman"/>
          <w:sz w:val="24"/>
          <w:szCs w:val="24"/>
        </w:rPr>
      </w:pPr>
      <w:r w:rsidRPr="004627C8">
        <w:rPr>
          <w:rFonts w:ascii="Times New Roman" w:eastAsiaTheme="minorHAnsi" w:hAnsi="Times New Roman" w:cs="Times New Roman"/>
          <w:kern w:val="2"/>
          <w:sz w:val="24"/>
          <w:szCs w:val="24"/>
          <w14:ligatures w14:val="standardContextual"/>
        </w:rPr>
        <w:t xml:space="preserve">Las respuestas de los tres </w:t>
      </w:r>
      <w:r w:rsidR="00ED48C0" w:rsidRPr="004627C8">
        <w:rPr>
          <w:rFonts w:ascii="Times New Roman" w:eastAsiaTheme="minorHAnsi" w:hAnsi="Times New Roman" w:cs="Times New Roman"/>
          <w:kern w:val="2"/>
          <w:sz w:val="24"/>
          <w:szCs w:val="24"/>
          <w14:ligatures w14:val="standardContextual"/>
        </w:rPr>
        <w:t>actores</w:t>
      </w:r>
      <w:r w:rsidRPr="004627C8">
        <w:rPr>
          <w:rFonts w:ascii="Times New Roman" w:eastAsiaTheme="minorHAnsi" w:hAnsi="Times New Roman" w:cs="Times New Roman"/>
          <w:kern w:val="2"/>
          <w:sz w:val="24"/>
          <w:szCs w:val="24"/>
          <w14:ligatures w14:val="standardContextual"/>
        </w:rPr>
        <w:t xml:space="preserve"> coincid</w:t>
      </w:r>
      <w:r w:rsidR="00C85EE5" w:rsidRPr="004627C8">
        <w:rPr>
          <w:rFonts w:ascii="Times New Roman" w:eastAsiaTheme="minorHAnsi" w:hAnsi="Times New Roman" w:cs="Times New Roman"/>
          <w:kern w:val="2"/>
          <w:sz w:val="24"/>
          <w:szCs w:val="24"/>
          <w14:ligatures w14:val="standardContextual"/>
        </w:rPr>
        <w:t>ieron</w:t>
      </w:r>
      <w:r w:rsidRPr="004627C8">
        <w:rPr>
          <w:rFonts w:ascii="Times New Roman" w:eastAsiaTheme="minorHAnsi" w:hAnsi="Times New Roman" w:cs="Times New Roman"/>
          <w:kern w:val="2"/>
          <w:sz w:val="24"/>
          <w:szCs w:val="24"/>
          <w14:ligatures w14:val="standardContextual"/>
        </w:rPr>
        <w:t xml:space="preserve"> en que las familias que habitan en zonas más alejadas de la fuente, especialmente aquellas cuyas viviendas están en áreas más elevadas, enfrentan mayores dificultades para acceder al agua</w:t>
      </w:r>
      <w:r w:rsidR="00D30499" w:rsidRPr="004627C8">
        <w:rPr>
          <w:rFonts w:ascii="Times New Roman" w:eastAsiaTheme="minorHAnsi" w:hAnsi="Times New Roman" w:cs="Times New Roman"/>
          <w:kern w:val="2"/>
          <w:sz w:val="24"/>
          <w:szCs w:val="24"/>
          <w14:ligatures w14:val="standardContextual"/>
        </w:rPr>
        <w:t xml:space="preserve"> y </w:t>
      </w:r>
      <w:r w:rsidR="00D30499" w:rsidRPr="004627C8">
        <w:rPr>
          <w:rStyle w:val="nfasis"/>
          <w:rFonts w:ascii="Times New Roman" w:hAnsi="Times New Roman" w:cs="Times New Roman"/>
          <w:i w:val="0"/>
          <w:iCs w:val="0"/>
          <w:sz w:val="24"/>
          <w:szCs w:val="24"/>
        </w:rPr>
        <w:t>expresan su molestia</w:t>
      </w:r>
      <w:r w:rsidR="00D30499" w:rsidRPr="004627C8">
        <w:rPr>
          <w:rFonts w:ascii="Times New Roman" w:hAnsi="Times New Roman" w:cs="Times New Roman"/>
          <w:sz w:val="24"/>
          <w:szCs w:val="24"/>
        </w:rPr>
        <w:t xml:space="preserve"> por la situación.</w:t>
      </w:r>
    </w:p>
    <w:p w14:paraId="4E17504D" w14:textId="77777777" w:rsidR="003A7C3A" w:rsidRPr="004627C8" w:rsidRDefault="003A7C3A" w:rsidP="000E17D0">
      <w:pPr>
        <w:spacing w:after="80" w:line="360" w:lineRule="auto"/>
        <w:ind w:firstLine="720"/>
        <w:jc w:val="both"/>
        <w:rPr>
          <w:rFonts w:ascii="Times New Roman" w:hAnsi="Times New Roman" w:cs="Times New Roman"/>
          <w:sz w:val="24"/>
          <w:szCs w:val="24"/>
        </w:rPr>
      </w:pPr>
    </w:p>
    <w:p w14:paraId="1CF931CD" w14:textId="77777777" w:rsidR="003A7C3A" w:rsidRPr="004627C8" w:rsidRDefault="003A7C3A" w:rsidP="000E17D0">
      <w:pPr>
        <w:spacing w:after="80" w:line="360" w:lineRule="auto"/>
        <w:ind w:firstLine="720"/>
        <w:jc w:val="both"/>
        <w:rPr>
          <w:rFonts w:ascii="Times New Roman" w:hAnsi="Times New Roman" w:cs="Times New Roman"/>
          <w:sz w:val="24"/>
          <w:szCs w:val="24"/>
        </w:rPr>
      </w:pPr>
    </w:p>
    <w:p w14:paraId="659A3B5A" w14:textId="77777777" w:rsidR="003A7C3A" w:rsidRPr="004627C8" w:rsidRDefault="003A7C3A" w:rsidP="000E17D0">
      <w:pPr>
        <w:spacing w:after="80" w:line="360" w:lineRule="auto"/>
        <w:ind w:firstLine="720"/>
        <w:jc w:val="both"/>
        <w:rPr>
          <w:rFonts w:ascii="Times New Roman" w:hAnsi="Times New Roman" w:cs="Times New Roman"/>
          <w:sz w:val="24"/>
          <w:szCs w:val="24"/>
        </w:rPr>
      </w:pPr>
    </w:p>
    <w:p w14:paraId="64A6574B" w14:textId="3C71F45C" w:rsidR="00860CD5" w:rsidRPr="004627C8" w:rsidRDefault="006E796F" w:rsidP="000E17D0">
      <w:pPr>
        <w:pStyle w:val="Ttulo1"/>
        <w:spacing w:before="0" w:line="360" w:lineRule="auto"/>
        <w:jc w:val="center"/>
        <w:rPr>
          <w:rFonts w:ascii="Times New Roman" w:hAnsi="Times New Roman" w:cs="Times New Roman"/>
          <w:b/>
          <w:bCs/>
          <w:color w:val="auto"/>
          <w:sz w:val="24"/>
          <w:szCs w:val="24"/>
          <w:lang w:val="es-SV"/>
        </w:rPr>
      </w:pPr>
      <w:bookmarkStart w:id="2266" w:name="_Toc209039045"/>
      <w:bookmarkStart w:id="2267" w:name="_Hlk196760905"/>
      <w:bookmarkStart w:id="2268" w:name="_Hlk196760086"/>
      <w:bookmarkEnd w:id="2226"/>
      <w:bookmarkEnd w:id="2239"/>
      <w:bookmarkEnd w:id="2240"/>
      <w:r w:rsidRPr="004627C8">
        <w:rPr>
          <w:rFonts w:ascii="Times New Roman" w:hAnsi="Times New Roman" w:cs="Times New Roman"/>
          <w:b/>
          <w:bCs/>
          <w:color w:val="auto"/>
          <w:sz w:val="24"/>
          <w:szCs w:val="24"/>
          <w:lang w:val="es-SV"/>
        </w:rPr>
        <w:lastRenderedPageBreak/>
        <w:t>HALLAZGOS</w:t>
      </w:r>
      <w:bookmarkEnd w:id="2266"/>
    </w:p>
    <w:p w14:paraId="10EF5C2C" w14:textId="730B6D25" w:rsidR="00DB00BA" w:rsidRPr="004627C8" w:rsidRDefault="00F55C85" w:rsidP="000E17D0">
      <w:pPr>
        <w:spacing w:after="80" w:line="360" w:lineRule="auto"/>
        <w:ind w:firstLine="708"/>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 xml:space="preserve">En este apartado, se sintetizan los hallazgos más relevantes del estudio cualitativo, que responden </w:t>
      </w:r>
      <w:r w:rsidR="006E796F" w:rsidRPr="004627C8">
        <w:rPr>
          <w:rFonts w:ascii="Times New Roman" w:eastAsia="Times New Roman" w:hAnsi="Times New Roman" w:cs="Times New Roman"/>
          <w:sz w:val="24"/>
          <w:szCs w:val="24"/>
        </w:rPr>
        <w:t>a la</w:t>
      </w:r>
      <w:r w:rsidR="0084388A" w:rsidRPr="004627C8">
        <w:rPr>
          <w:rFonts w:ascii="Times New Roman" w:eastAsia="Times New Roman" w:hAnsi="Times New Roman" w:cs="Times New Roman"/>
          <w:sz w:val="24"/>
          <w:szCs w:val="24"/>
        </w:rPr>
        <w:t xml:space="preserve"> pregunta </w:t>
      </w:r>
      <w:r w:rsidR="006E796F" w:rsidRPr="004627C8">
        <w:rPr>
          <w:rFonts w:ascii="Times New Roman" w:eastAsia="Times New Roman" w:hAnsi="Times New Roman" w:cs="Times New Roman"/>
          <w:sz w:val="24"/>
          <w:szCs w:val="24"/>
        </w:rPr>
        <w:t>y objetivos</w:t>
      </w:r>
      <w:r w:rsidRPr="004627C8">
        <w:rPr>
          <w:rFonts w:ascii="Times New Roman" w:eastAsia="Times New Roman" w:hAnsi="Times New Roman" w:cs="Times New Roman"/>
          <w:sz w:val="24"/>
          <w:szCs w:val="24"/>
        </w:rPr>
        <w:t xml:space="preserve"> del estudio</w:t>
      </w:r>
      <w:r w:rsidR="00993FED" w:rsidRPr="004627C8">
        <w:rPr>
          <w:rFonts w:ascii="Times New Roman" w:eastAsia="Times New Roman" w:hAnsi="Times New Roman" w:cs="Times New Roman"/>
          <w:sz w:val="24"/>
          <w:szCs w:val="24"/>
        </w:rPr>
        <w:t>. C</w:t>
      </w:r>
      <w:r w:rsidRPr="004627C8">
        <w:rPr>
          <w:rFonts w:ascii="Times New Roman" w:eastAsia="Times New Roman" w:hAnsi="Times New Roman" w:cs="Times New Roman"/>
          <w:sz w:val="24"/>
          <w:szCs w:val="24"/>
        </w:rPr>
        <w:t>on base en el análisis de l</w:t>
      </w:r>
      <w:r w:rsidR="006E796F" w:rsidRPr="004627C8">
        <w:rPr>
          <w:rFonts w:ascii="Times New Roman" w:eastAsia="Times New Roman" w:hAnsi="Times New Roman" w:cs="Times New Roman"/>
          <w:sz w:val="24"/>
          <w:szCs w:val="24"/>
        </w:rPr>
        <w:t>a información</w:t>
      </w:r>
      <w:r w:rsidRPr="004627C8">
        <w:rPr>
          <w:rFonts w:ascii="Times New Roman" w:eastAsia="Times New Roman" w:hAnsi="Times New Roman" w:cs="Times New Roman"/>
          <w:sz w:val="24"/>
          <w:szCs w:val="24"/>
        </w:rPr>
        <w:t xml:space="preserve"> recopilad</w:t>
      </w:r>
      <w:r w:rsidR="006E796F" w:rsidRPr="004627C8">
        <w:rPr>
          <w:rFonts w:ascii="Times New Roman" w:eastAsia="Times New Roman" w:hAnsi="Times New Roman" w:cs="Times New Roman"/>
          <w:sz w:val="24"/>
          <w:szCs w:val="24"/>
        </w:rPr>
        <w:t>a</w:t>
      </w:r>
      <w:r w:rsidRPr="004627C8">
        <w:rPr>
          <w:rFonts w:ascii="Times New Roman" w:eastAsia="Times New Roman" w:hAnsi="Times New Roman" w:cs="Times New Roman"/>
          <w:sz w:val="24"/>
          <w:szCs w:val="24"/>
        </w:rPr>
        <w:t xml:space="preserve"> </w:t>
      </w:r>
      <w:r w:rsidR="006E796F" w:rsidRPr="004627C8">
        <w:rPr>
          <w:rFonts w:ascii="Times New Roman" w:eastAsia="Times New Roman" w:hAnsi="Times New Roman" w:cs="Times New Roman"/>
          <w:sz w:val="24"/>
          <w:szCs w:val="24"/>
        </w:rPr>
        <w:t xml:space="preserve">y a la interpretación del significado en el contexto </w:t>
      </w:r>
      <w:r w:rsidRPr="004627C8">
        <w:rPr>
          <w:rFonts w:ascii="Times New Roman" w:eastAsia="Times New Roman" w:hAnsi="Times New Roman" w:cs="Times New Roman"/>
          <w:sz w:val="24"/>
          <w:szCs w:val="24"/>
        </w:rPr>
        <w:t>del problema estudiado, la disminución del caudal de agua de la fuente Pita Floja.</w:t>
      </w:r>
    </w:p>
    <w:p w14:paraId="2169C00D" w14:textId="47A009EB" w:rsidR="00F55C85" w:rsidRPr="004627C8" w:rsidRDefault="007B7487" w:rsidP="000E17D0">
      <w:pPr>
        <w:spacing w:after="80" w:line="360" w:lineRule="auto"/>
        <w:ind w:firstLine="720"/>
        <w:jc w:val="both"/>
        <w:rPr>
          <w:rFonts w:ascii="Times New Roman" w:eastAsia="Arial" w:hAnsi="Times New Roman" w:cs="Times New Roman"/>
          <w:sz w:val="24"/>
          <w:szCs w:val="24"/>
        </w:rPr>
      </w:pPr>
      <w:r w:rsidRPr="004627C8">
        <w:rPr>
          <w:rFonts w:ascii="Times New Roman" w:eastAsia="Arial" w:hAnsi="Times New Roman" w:cs="Times New Roman"/>
          <w:sz w:val="24"/>
          <w:szCs w:val="24"/>
        </w:rPr>
        <w:t>Hallazgo número</w:t>
      </w:r>
      <w:r w:rsidR="00F55C85" w:rsidRPr="004627C8">
        <w:rPr>
          <w:rFonts w:ascii="Times New Roman" w:eastAsia="Arial" w:hAnsi="Times New Roman" w:cs="Times New Roman"/>
          <w:sz w:val="24"/>
          <w:szCs w:val="24"/>
        </w:rPr>
        <w:t xml:space="preserve"> 1 </w:t>
      </w:r>
    </w:p>
    <w:p w14:paraId="70F965E5" w14:textId="44292E6C" w:rsidR="00F55C85" w:rsidRPr="004627C8" w:rsidRDefault="00F55C85" w:rsidP="000E17D0">
      <w:pPr>
        <w:spacing w:after="80" w:line="360" w:lineRule="auto"/>
        <w:ind w:firstLine="720"/>
        <w:jc w:val="both"/>
        <w:rPr>
          <w:rFonts w:ascii="Times New Roman" w:eastAsia="Arial" w:hAnsi="Times New Roman" w:cs="Times New Roman"/>
          <w:sz w:val="24"/>
          <w:szCs w:val="24"/>
        </w:rPr>
      </w:pPr>
      <w:r w:rsidRPr="004627C8">
        <w:rPr>
          <w:rFonts w:ascii="Times New Roman" w:eastAsia="Arial" w:hAnsi="Times New Roman" w:cs="Times New Roman"/>
          <w:sz w:val="24"/>
          <w:szCs w:val="24"/>
        </w:rPr>
        <w:t xml:space="preserve">Los </w:t>
      </w:r>
      <w:r w:rsidR="00E02719" w:rsidRPr="004627C8">
        <w:rPr>
          <w:rFonts w:ascii="Times New Roman" w:eastAsia="Arial" w:hAnsi="Times New Roman" w:cs="Times New Roman"/>
          <w:sz w:val="24"/>
          <w:szCs w:val="24"/>
        </w:rPr>
        <w:t>Actores E</w:t>
      </w:r>
      <w:r w:rsidRPr="004627C8">
        <w:rPr>
          <w:rFonts w:ascii="Times New Roman" w:eastAsia="Arial" w:hAnsi="Times New Roman" w:cs="Times New Roman"/>
          <w:sz w:val="24"/>
          <w:szCs w:val="24"/>
        </w:rPr>
        <w:t>specialistas, identifican como instituciones estatales responsables de ejecutar acciones preventivas, para mejorar la calidad de vida de los habitantes de</w:t>
      </w:r>
      <w:r w:rsidR="005C1797" w:rsidRPr="004627C8">
        <w:rPr>
          <w:rFonts w:ascii="Times New Roman" w:eastAsia="Arial" w:hAnsi="Times New Roman" w:cs="Times New Roman"/>
          <w:sz w:val="24"/>
          <w:szCs w:val="24"/>
        </w:rPr>
        <w:t xml:space="preserve">l Caserío </w:t>
      </w:r>
      <w:r w:rsidRPr="004627C8">
        <w:rPr>
          <w:rFonts w:ascii="Times New Roman" w:eastAsia="Arial" w:hAnsi="Times New Roman" w:cs="Times New Roman"/>
          <w:sz w:val="24"/>
          <w:szCs w:val="24"/>
        </w:rPr>
        <w:t>Pita Floja, principalmente a la ASA, así como a</w:t>
      </w:r>
      <w:r w:rsidR="00FB0CE2" w:rsidRPr="004627C8">
        <w:rPr>
          <w:rFonts w:ascii="Times New Roman" w:eastAsia="Arial" w:hAnsi="Times New Roman" w:cs="Times New Roman"/>
          <w:sz w:val="24"/>
          <w:szCs w:val="24"/>
        </w:rPr>
        <w:t xml:space="preserve">l </w:t>
      </w:r>
      <w:r w:rsidRPr="004627C8">
        <w:rPr>
          <w:rFonts w:ascii="Times New Roman" w:eastAsia="Arial" w:hAnsi="Times New Roman" w:cs="Times New Roman"/>
          <w:sz w:val="24"/>
          <w:szCs w:val="24"/>
        </w:rPr>
        <w:t>MARN, MINSAL</w:t>
      </w:r>
      <w:r w:rsidR="00FB0CE2" w:rsidRPr="004627C8">
        <w:rPr>
          <w:rFonts w:ascii="Times New Roman" w:eastAsia="Arial" w:hAnsi="Times New Roman" w:cs="Times New Roman"/>
          <w:sz w:val="24"/>
          <w:szCs w:val="24"/>
        </w:rPr>
        <w:t xml:space="preserve">, </w:t>
      </w:r>
      <w:r w:rsidRPr="004627C8">
        <w:rPr>
          <w:rFonts w:ascii="Times New Roman" w:eastAsia="Arial" w:hAnsi="Times New Roman" w:cs="Times New Roman"/>
          <w:sz w:val="24"/>
          <w:szCs w:val="24"/>
        </w:rPr>
        <w:t>ANDA</w:t>
      </w:r>
      <w:r w:rsidR="00FB0CE2" w:rsidRPr="004627C8">
        <w:rPr>
          <w:rFonts w:ascii="Times New Roman" w:eastAsia="Arial" w:hAnsi="Times New Roman" w:cs="Times New Roman"/>
          <w:sz w:val="24"/>
          <w:szCs w:val="24"/>
        </w:rPr>
        <w:t xml:space="preserve">, </w:t>
      </w:r>
      <w:r w:rsidRPr="004627C8">
        <w:rPr>
          <w:rFonts w:ascii="Times New Roman" w:eastAsia="Arial" w:hAnsi="Times New Roman" w:cs="Times New Roman"/>
          <w:sz w:val="24"/>
          <w:szCs w:val="24"/>
        </w:rPr>
        <w:t>ASA y</w:t>
      </w:r>
      <w:r w:rsidR="00422282" w:rsidRPr="004627C8">
        <w:rPr>
          <w:rFonts w:ascii="Times New Roman" w:eastAsia="Arial" w:hAnsi="Times New Roman" w:cs="Times New Roman"/>
          <w:sz w:val="24"/>
          <w:szCs w:val="24"/>
        </w:rPr>
        <w:t xml:space="preserve"> también a</w:t>
      </w:r>
      <w:r w:rsidRPr="004627C8">
        <w:rPr>
          <w:rFonts w:ascii="Times New Roman" w:eastAsia="Arial" w:hAnsi="Times New Roman" w:cs="Times New Roman"/>
          <w:sz w:val="24"/>
          <w:szCs w:val="24"/>
        </w:rPr>
        <w:t xml:space="preserve"> la Alcaldía Municipal de Metapán.</w:t>
      </w:r>
    </w:p>
    <w:p w14:paraId="2FC4ED3B" w14:textId="4D3ED6A1" w:rsidR="00817BBF" w:rsidRPr="004627C8" w:rsidRDefault="00817BBF"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Se enfatiza que, en términos de jerarquía y función específica sobre el agua, la ASA es la entidad clave</w:t>
      </w:r>
      <w:r w:rsidR="00422282" w:rsidRPr="004627C8">
        <w:rPr>
          <w:rFonts w:ascii="Times New Roman" w:hAnsi="Times New Roman" w:cs="Times New Roman"/>
          <w:sz w:val="24"/>
          <w:szCs w:val="24"/>
        </w:rPr>
        <w:t>, aunque a</w:t>
      </w:r>
      <w:r w:rsidRPr="004627C8">
        <w:rPr>
          <w:rFonts w:ascii="Times New Roman" w:hAnsi="Times New Roman" w:cs="Times New Roman"/>
          <w:sz w:val="24"/>
          <w:szCs w:val="24"/>
        </w:rPr>
        <w:t xml:space="preserve">ctualmente la responsabilidad de proteger el agua está dispersa entre diversas instancias, </w:t>
      </w:r>
      <w:r w:rsidR="007B7487" w:rsidRPr="004627C8">
        <w:rPr>
          <w:rFonts w:ascii="Times New Roman" w:hAnsi="Times New Roman" w:cs="Times New Roman"/>
          <w:sz w:val="24"/>
          <w:szCs w:val="24"/>
        </w:rPr>
        <w:t>generando confusión</w:t>
      </w:r>
      <w:r w:rsidRPr="004627C8">
        <w:rPr>
          <w:rFonts w:ascii="Times New Roman" w:hAnsi="Times New Roman" w:cs="Times New Roman"/>
          <w:sz w:val="24"/>
          <w:szCs w:val="24"/>
        </w:rPr>
        <w:t xml:space="preserve"> en las comunidades sobre a qué entidad acudir, para gestionar sus necesidades y problemas locales.</w:t>
      </w:r>
    </w:p>
    <w:p w14:paraId="0F2DA0C7" w14:textId="40C140B3" w:rsidR="00014BFF" w:rsidRPr="004627C8" w:rsidRDefault="00014BFF" w:rsidP="000E17D0">
      <w:pPr>
        <w:pStyle w:val="NormalWeb"/>
        <w:spacing w:before="0" w:beforeAutospacing="0" w:after="80" w:afterAutospacing="0" w:line="360" w:lineRule="auto"/>
        <w:jc w:val="both"/>
      </w:pPr>
      <w:r w:rsidRPr="004627C8">
        <w:rPr>
          <w:rFonts w:eastAsiaTheme="minorEastAsia"/>
          <w:kern w:val="24"/>
        </w:rPr>
        <w:t xml:space="preserve"> </w:t>
      </w:r>
      <w:bookmarkStart w:id="2269" w:name="_Hlk197440032"/>
      <w:r w:rsidRPr="004627C8">
        <w:rPr>
          <w:rFonts w:eastAsiaTheme="minorEastAsia"/>
          <w:kern w:val="24"/>
        </w:rPr>
        <w:t>En síntesis, la solución al problema requiere una coordinación efectiva entre las instituciones del Estado y la comunidad.</w:t>
      </w:r>
    </w:p>
    <w:bookmarkEnd w:id="2269"/>
    <w:p w14:paraId="1B1AA0B0" w14:textId="098B0C0F" w:rsidR="008E7433" w:rsidRPr="004627C8" w:rsidRDefault="006E796F" w:rsidP="000E17D0">
      <w:pPr>
        <w:spacing w:after="80" w:line="360" w:lineRule="auto"/>
        <w:ind w:firstLine="720"/>
        <w:jc w:val="both"/>
        <w:rPr>
          <w:rFonts w:ascii="Times New Roman" w:eastAsia="Arial" w:hAnsi="Times New Roman" w:cs="Times New Roman"/>
          <w:sz w:val="24"/>
          <w:szCs w:val="24"/>
        </w:rPr>
      </w:pPr>
      <w:r w:rsidRPr="004627C8">
        <w:rPr>
          <w:rFonts w:ascii="Times New Roman" w:eastAsia="Arial" w:hAnsi="Times New Roman" w:cs="Times New Roman"/>
          <w:sz w:val="24"/>
          <w:szCs w:val="24"/>
        </w:rPr>
        <w:t>Hallazgo</w:t>
      </w:r>
      <w:r w:rsidR="008E7433" w:rsidRPr="004627C8">
        <w:rPr>
          <w:rFonts w:ascii="Times New Roman" w:eastAsia="Arial" w:hAnsi="Times New Roman" w:cs="Times New Roman"/>
          <w:sz w:val="24"/>
          <w:szCs w:val="24"/>
        </w:rPr>
        <w:t xml:space="preserve"> número 2</w:t>
      </w:r>
    </w:p>
    <w:p w14:paraId="679341CC" w14:textId="77777777" w:rsidR="008E7433" w:rsidRPr="004627C8" w:rsidRDefault="008E7433" w:rsidP="000E17D0">
      <w:pPr>
        <w:spacing w:after="80" w:line="360" w:lineRule="auto"/>
        <w:ind w:firstLine="720"/>
        <w:jc w:val="both"/>
        <w:rPr>
          <w:rFonts w:ascii="Times New Roman" w:hAnsi="Times New Roman" w:cs="Times New Roman"/>
          <w:sz w:val="24"/>
          <w:szCs w:val="24"/>
        </w:rPr>
      </w:pPr>
      <w:bookmarkStart w:id="2270" w:name="_Hlk197271362"/>
      <w:r w:rsidRPr="004627C8">
        <w:rPr>
          <w:rFonts w:ascii="Times New Roman" w:hAnsi="Times New Roman" w:cs="Times New Roman"/>
          <w:sz w:val="24"/>
          <w:szCs w:val="24"/>
        </w:rPr>
        <w:t>Las instituciones estatales responsables de la gestión de los recursos hídricos en El Salvador no han realizado ningún acercamiento con la Comunidad Pita Floja. Hasta el momento, los habitantes de la comunidad solo han tenido contacto con personal de la Alcaldía de Metapán, ya que la perciben como la única entidad de referencia para atender sus problemas locales.</w:t>
      </w:r>
    </w:p>
    <w:p w14:paraId="7085458E" w14:textId="70E6DD12" w:rsidR="00F55C85" w:rsidRPr="004627C8" w:rsidRDefault="006E796F" w:rsidP="000E17D0">
      <w:pPr>
        <w:spacing w:after="80" w:line="360" w:lineRule="auto"/>
        <w:ind w:firstLine="720"/>
        <w:jc w:val="both"/>
        <w:rPr>
          <w:rFonts w:ascii="Times New Roman" w:eastAsia="Arial" w:hAnsi="Times New Roman" w:cs="Times New Roman"/>
          <w:sz w:val="24"/>
          <w:szCs w:val="24"/>
        </w:rPr>
      </w:pPr>
      <w:bookmarkStart w:id="2271" w:name="_Hlk196760950"/>
      <w:bookmarkEnd w:id="2267"/>
      <w:bookmarkEnd w:id="2270"/>
      <w:r w:rsidRPr="004627C8">
        <w:rPr>
          <w:rFonts w:ascii="Times New Roman" w:eastAsia="Arial" w:hAnsi="Times New Roman" w:cs="Times New Roman"/>
          <w:sz w:val="24"/>
          <w:szCs w:val="24"/>
        </w:rPr>
        <w:t>Hallazgo</w:t>
      </w:r>
      <w:r w:rsidR="00F55C85" w:rsidRPr="004627C8">
        <w:rPr>
          <w:rFonts w:ascii="Times New Roman" w:eastAsia="Arial" w:hAnsi="Times New Roman" w:cs="Times New Roman"/>
          <w:sz w:val="24"/>
          <w:szCs w:val="24"/>
        </w:rPr>
        <w:t xml:space="preserve"> número </w:t>
      </w:r>
      <w:r w:rsidR="006F3B8C" w:rsidRPr="004627C8">
        <w:rPr>
          <w:rFonts w:ascii="Times New Roman" w:eastAsia="Arial" w:hAnsi="Times New Roman" w:cs="Times New Roman"/>
          <w:sz w:val="24"/>
          <w:szCs w:val="24"/>
        </w:rPr>
        <w:t>3</w:t>
      </w:r>
    </w:p>
    <w:p w14:paraId="40FEE822" w14:textId="0E492F13" w:rsidR="004D4AC2" w:rsidRPr="004627C8" w:rsidRDefault="004D4AC2" w:rsidP="000E17D0">
      <w:pPr>
        <w:spacing w:after="80" w:line="360" w:lineRule="auto"/>
        <w:ind w:firstLine="720"/>
        <w:jc w:val="both"/>
        <w:rPr>
          <w:rFonts w:ascii="Times New Roman" w:hAnsi="Times New Roman" w:cs="Times New Roman"/>
          <w:sz w:val="24"/>
          <w:szCs w:val="24"/>
        </w:rPr>
      </w:pPr>
      <w:bookmarkStart w:id="2272" w:name="_Hlk194759779"/>
      <w:r w:rsidRPr="004627C8">
        <w:rPr>
          <w:rFonts w:ascii="Times New Roman" w:eastAsia="Arial" w:hAnsi="Times New Roman" w:cs="Times New Roman"/>
          <w:sz w:val="24"/>
          <w:szCs w:val="24"/>
        </w:rPr>
        <w:t xml:space="preserve">Una de las principales afectaciones es la salud. </w:t>
      </w:r>
      <w:r w:rsidRPr="004627C8">
        <w:rPr>
          <w:rFonts w:ascii="Times New Roman" w:hAnsi="Times New Roman" w:cs="Times New Roman"/>
          <w:sz w:val="24"/>
          <w:szCs w:val="24"/>
        </w:rPr>
        <w:t>Los habitantes de la Comunidad Pita Floja reportan un aumento en problemas de salud, como enfermedades intestinales, parasitismo y dolores de cabeza, esto indica un problema grave, atribuido al consumo directo del agua contaminada.</w:t>
      </w:r>
      <w:r w:rsidR="00E13FF5" w:rsidRPr="004627C8">
        <w:rPr>
          <w:rFonts w:ascii="Times New Roman" w:hAnsi="Times New Roman" w:cs="Times New Roman"/>
          <w:sz w:val="24"/>
          <w:szCs w:val="24"/>
        </w:rPr>
        <w:t xml:space="preserve">  </w:t>
      </w:r>
    </w:p>
    <w:bookmarkEnd w:id="2272"/>
    <w:p w14:paraId="30F297C3" w14:textId="1AEACB91" w:rsidR="00860CD5" w:rsidRPr="004627C8" w:rsidRDefault="006E796F" w:rsidP="000E17D0">
      <w:pPr>
        <w:pStyle w:val="NormalWeb"/>
        <w:spacing w:before="0" w:beforeAutospacing="0" w:after="80" w:afterAutospacing="0" w:line="360" w:lineRule="auto"/>
        <w:ind w:firstLine="708"/>
        <w:jc w:val="both"/>
      </w:pPr>
      <w:r w:rsidRPr="004627C8">
        <w:lastRenderedPageBreak/>
        <w:t xml:space="preserve">Hallazgo </w:t>
      </w:r>
      <w:r w:rsidR="00F55C85" w:rsidRPr="004627C8">
        <w:t xml:space="preserve">número </w:t>
      </w:r>
      <w:r w:rsidR="005053C2" w:rsidRPr="004627C8">
        <w:t>4</w:t>
      </w:r>
    </w:p>
    <w:p w14:paraId="223FD99F" w14:textId="77777777" w:rsidR="00ED48C0" w:rsidRPr="004627C8" w:rsidRDefault="009C3671" w:rsidP="000E17D0">
      <w:pPr>
        <w:pStyle w:val="NormalWeb"/>
        <w:spacing w:before="0" w:beforeAutospacing="0" w:after="80" w:afterAutospacing="0" w:line="360" w:lineRule="auto"/>
        <w:ind w:firstLine="708"/>
        <w:jc w:val="both"/>
      </w:pPr>
      <w:r w:rsidRPr="004627C8">
        <w:t xml:space="preserve">La segunda afectación principal es de carácter económico. La disminución del caudal de la fuente Pita Floja ha reducido considerablemente la disponibilidad de agua, impactando tanto las actividades domésticas cotidianas como el desarrollo de la agricultura, en particular el establecimiento de huertos caseros. </w:t>
      </w:r>
    </w:p>
    <w:p w14:paraId="3A880F4E" w14:textId="50DBFB2D" w:rsidR="009C3671" w:rsidRPr="004627C8" w:rsidRDefault="009C3671" w:rsidP="000E17D0">
      <w:pPr>
        <w:pStyle w:val="NormalWeb"/>
        <w:spacing w:before="0" w:beforeAutospacing="0" w:after="80" w:afterAutospacing="0" w:line="360" w:lineRule="auto"/>
        <w:ind w:firstLine="708"/>
        <w:jc w:val="both"/>
      </w:pPr>
      <w:r w:rsidRPr="004627C8">
        <w:t>Esta situación ha afectado a las familias que cultivaban durante la época seca, no solo para mejorar su alimentación, sino también como una fuente complementaria de ingresos. Además, la economía local se ha visto aún más presionada por la necesidad ocasional de adquirir agua para el consumo, lo que representa un gasto adicional para los hogares.</w:t>
      </w:r>
    </w:p>
    <w:p w14:paraId="49B6761E" w14:textId="47D3C06C" w:rsidR="00860CD5" w:rsidRPr="004627C8" w:rsidRDefault="006E796F" w:rsidP="000E17D0">
      <w:pPr>
        <w:spacing w:after="80" w:line="360" w:lineRule="auto"/>
        <w:ind w:firstLine="720"/>
        <w:jc w:val="both"/>
        <w:rPr>
          <w:rFonts w:ascii="Times New Roman" w:eastAsia="Arial" w:hAnsi="Times New Roman" w:cs="Times New Roman"/>
          <w:sz w:val="24"/>
          <w:szCs w:val="24"/>
        </w:rPr>
      </w:pPr>
      <w:r w:rsidRPr="004627C8">
        <w:rPr>
          <w:rFonts w:ascii="Times New Roman" w:eastAsia="Arial" w:hAnsi="Times New Roman" w:cs="Times New Roman"/>
          <w:sz w:val="24"/>
          <w:szCs w:val="24"/>
        </w:rPr>
        <w:t>Hallazgo</w:t>
      </w:r>
      <w:r w:rsidR="00F55C85" w:rsidRPr="004627C8">
        <w:rPr>
          <w:rFonts w:ascii="Times New Roman" w:eastAsia="Arial" w:hAnsi="Times New Roman" w:cs="Times New Roman"/>
          <w:sz w:val="24"/>
          <w:szCs w:val="24"/>
        </w:rPr>
        <w:t xml:space="preserve"> número </w:t>
      </w:r>
      <w:r w:rsidR="005053C2" w:rsidRPr="004627C8">
        <w:rPr>
          <w:rFonts w:ascii="Times New Roman" w:eastAsia="Arial" w:hAnsi="Times New Roman" w:cs="Times New Roman"/>
          <w:sz w:val="24"/>
          <w:szCs w:val="24"/>
        </w:rPr>
        <w:t>5</w:t>
      </w:r>
    </w:p>
    <w:p w14:paraId="7B971EA2" w14:textId="32E9AD9F" w:rsidR="005053C2" w:rsidRPr="004627C8" w:rsidRDefault="005053C2" w:rsidP="000E17D0">
      <w:pPr>
        <w:spacing w:after="80" w:line="360" w:lineRule="auto"/>
        <w:ind w:firstLine="720"/>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Durante el verano, especialmente en los meses de marzo, abril y mayo, la reducción del caudal de la fuente de agua provoca una disminución significativa en la presión del suministro. Esta situación afecta principalmente a las viviendas ubicadas en las zonas más alejadas, que en muchos casos no reciben agua. Como consecuencia, los habitantes se ven obligados a buscar abastecimiento directamente en quebradas o en el río, exponiéndose a riesgos para su salud.</w:t>
      </w:r>
    </w:p>
    <w:p w14:paraId="6F7F3225" w14:textId="77777777" w:rsidR="005053C2" w:rsidRPr="004627C8" w:rsidRDefault="005053C2" w:rsidP="000E17D0">
      <w:pPr>
        <w:spacing w:after="80" w:line="360" w:lineRule="auto"/>
        <w:ind w:firstLine="720"/>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Además, esta situación impone una mayor carga física y emocional a las personas, ya que deben trasladar el agua hasta sus hogares para realizar las tareas domésticas básicas. Esto repercute negativamente en su salud, en su calidad de vida y en su tiempo disponible para trabajar, descansar e incluso estudiar, afectando de forma integral el bienestar de la comunidad.</w:t>
      </w:r>
    </w:p>
    <w:p w14:paraId="3EA96FAC" w14:textId="5F34F538" w:rsidR="00F55C85" w:rsidRPr="004627C8" w:rsidRDefault="006E796F"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Hallazgo</w:t>
      </w:r>
      <w:r w:rsidR="00F55C85" w:rsidRPr="004627C8">
        <w:rPr>
          <w:rFonts w:ascii="Times New Roman" w:hAnsi="Times New Roman" w:cs="Times New Roman"/>
          <w:sz w:val="24"/>
          <w:szCs w:val="24"/>
        </w:rPr>
        <w:t xml:space="preserve"> número </w:t>
      </w:r>
      <w:r w:rsidR="005053C2" w:rsidRPr="004627C8">
        <w:rPr>
          <w:rFonts w:ascii="Times New Roman" w:hAnsi="Times New Roman" w:cs="Times New Roman"/>
          <w:sz w:val="24"/>
          <w:szCs w:val="24"/>
        </w:rPr>
        <w:t>6</w:t>
      </w:r>
    </w:p>
    <w:p w14:paraId="7193B9E7" w14:textId="4B841F6D" w:rsidR="00E17EB2" w:rsidRPr="004627C8" w:rsidRDefault="00E17EB2"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Entre las principales causas de la reducción del caudal se señalan los cambios en las precipitaciones anuales, la deforestación de años anteriores, la perforación de pozos mecánicos</w:t>
      </w:r>
      <w:r w:rsidR="00F137F4" w:rsidRPr="004627C8">
        <w:rPr>
          <w:rFonts w:ascii="Times New Roman" w:hAnsi="Times New Roman" w:cs="Times New Roman"/>
          <w:sz w:val="24"/>
          <w:szCs w:val="24"/>
        </w:rPr>
        <w:t xml:space="preserve"> </w:t>
      </w:r>
      <w:r w:rsidRPr="004627C8">
        <w:rPr>
          <w:rFonts w:ascii="Times New Roman" w:hAnsi="Times New Roman" w:cs="Times New Roman"/>
          <w:sz w:val="24"/>
          <w:szCs w:val="24"/>
        </w:rPr>
        <w:t>y diversas actividades humanas que afectan la zona de recarga hídrica. Estos factores alteran los ecosistemas</w:t>
      </w:r>
      <w:r w:rsidR="009336AD" w:rsidRPr="004627C8">
        <w:rPr>
          <w:rFonts w:ascii="Times New Roman" w:hAnsi="Times New Roman" w:cs="Times New Roman"/>
          <w:sz w:val="24"/>
          <w:szCs w:val="24"/>
        </w:rPr>
        <w:t xml:space="preserve">. </w:t>
      </w:r>
      <w:r w:rsidRPr="004627C8">
        <w:rPr>
          <w:rFonts w:ascii="Times New Roman" w:hAnsi="Times New Roman" w:cs="Times New Roman"/>
          <w:sz w:val="24"/>
          <w:szCs w:val="24"/>
        </w:rPr>
        <w:t xml:space="preserve">Como consecuencia, se generan cambios en el clima </w:t>
      </w:r>
      <w:r w:rsidRPr="004627C8">
        <w:rPr>
          <w:rFonts w:ascii="Times New Roman" w:hAnsi="Times New Roman" w:cs="Times New Roman"/>
          <w:sz w:val="24"/>
          <w:szCs w:val="24"/>
        </w:rPr>
        <w:lastRenderedPageBreak/>
        <w:t xml:space="preserve">local, </w:t>
      </w:r>
      <w:r w:rsidR="009336AD" w:rsidRPr="004627C8">
        <w:rPr>
          <w:rFonts w:ascii="Times New Roman" w:hAnsi="Times New Roman" w:cs="Times New Roman"/>
          <w:sz w:val="24"/>
          <w:szCs w:val="24"/>
        </w:rPr>
        <w:t>disminuye</w:t>
      </w:r>
      <w:r w:rsidRPr="004627C8">
        <w:rPr>
          <w:rFonts w:ascii="Times New Roman" w:hAnsi="Times New Roman" w:cs="Times New Roman"/>
          <w:sz w:val="24"/>
          <w:szCs w:val="24"/>
        </w:rPr>
        <w:t xml:space="preserve"> la capacidad del suelo y de la fuente hídrica para regenerarse, y se </w:t>
      </w:r>
      <w:r w:rsidR="009336AD" w:rsidRPr="004627C8">
        <w:rPr>
          <w:rFonts w:ascii="Times New Roman" w:hAnsi="Times New Roman" w:cs="Times New Roman"/>
          <w:sz w:val="24"/>
          <w:szCs w:val="24"/>
        </w:rPr>
        <w:t>afecta</w:t>
      </w:r>
      <w:r w:rsidRPr="004627C8">
        <w:rPr>
          <w:rFonts w:ascii="Times New Roman" w:hAnsi="Times New Roman" w:cs="Times New Roman"/>
          <w:sz w:val="24"/>
          <w:szCs w:val="24"/>
        </w:rPr>
        <w:t xml:space="preserve"> la vegetación, impactando a diversas especies animales.</w:t>
      </w:r>
    </w:p>
    <w:p w14:paraId="58FC9202" w14:textId="0FD842E9" w:rsidR="004231DF" w:rsidRPr="004627C8" w:rsidRDefault="006E796F"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 xml:space="preserve">Hallazgo </w:t>
      </w:r>
      <w:r w:rsidR="004231DF" w:rsidRPr="004627C8">
        <w:rPr>
          <w:rFonts w:ascii="Times New Roman" w:hAnsi="Times New Roman" w:cs="Times New Roman"/>
          <w:sz w:val="24"/>
          <w:szCs w:val="24"/>
        </w:rPr>
        <w:t xml:space="preserve">número </w:t>
      </w:r>
      <w:r w:rsidR="005053C2" w:rsidRPr="004627C8">
        <w:rPr>
          <w:rFonts w:ascii="Times New Roman" w:hAnsi="Times New Roman" w:cs="Times New Roman"/>
          <w:sz w:val="24"/>
          <w:szCs w:val="24"/>
        </w:rPr>
        <w:t>7</w:t>
      </w:r>
    </w:p>
    <w:p w14:paraId="03AE668D" w14:textId="09F6BFB2" w:rsidR="00B221BD" w:rsidRPr="004627C8" w:rsidRDefault="00B221BD" w:rsidP="000E17D0">
      <w:pPr>
        <w:pStyle w:val="NormalWeb"/>
        <w:spacing w:before="0" w:beforeAutospacing="0" w:after="80" w:afterAutospacing="0" w:line="360" w:lineRule="auto"/>
        <w:ind w:firstLine="720"/>
        <w:jc w:val="both"/>
        <w:rPr>
          <w:b/>
          <w:bCs/>
        </w:rPr>
      </w:pPr>
      <w:r w:rsidRPr="004627C8">
        <w:rPr>
          <w:rFonts w:eastAsia="Calibri"/>
          <w:kern w:val="24"/>
        </w:rPr>
        <w:t xml:space="preserve">Los </w:t>
      </w:r>
      <w:r w:rsidR="00E02719" w:rsidRPr="004627C8">
        <w:rPr>
          <w:rFonts w:eastAsia="Calibri"/>
          <w:kern w:val="24"/>
        </w:rPr>
        <w:t>Actores L</w:t>
      </w:r>
      <w:r w:rsidRPr="004627C8">
        <w:rPr>
          <w:rFonts w:eastAsia="Calibri"/>
          <w:kern w:val="24"/>
        </w:rPr>
        <w:t>ocales, no están enterados de ningún Plan Estratégico Municipal donde se reflejen las necesidades de la comunidad y nunca han participado en la elaboración de uno de ellos.</w:t>
      </w:r>
    </w:p>
    <w:p w14:paraId="1EEB0C0F" w14:textId="77777777" w:rsidR="00B221BD" w:rsidRPr="004627C8" w:rsidRDefault="00B221BD" w:rsidP="000E17D0">
      <w:pPr>
        <w:pStyle w:val="Ttulo1"/>
        <w:spacing w:before="0" w:line="360" w:lineRule="auto"/>
        <w:jc w:val="both"/>
        <w:rPr>
          <w:rFonts w:ascii="Times New Roman" w:hAnsi="Times New Roman" w:cs="Times New Roman"/>
          <w:b/>
          <w:bCs/>
          <w:color w:val="auto"/>
          <w:sz w:val="24"/>
          <w:szCs w:val="24"/>
          <w:lang w:val="es-SV"/>
        </w:rPr>
      </w:pPr>
    </w:p>
    <w:p w14:paraId="6BBBB734" w14:textId="77777777" w:rsidR="00B221BD" w:rsidRPr="004627C8" w:rsidRDefault="00B221BD" w:rsidP="000E17D0">
      <w:pPr>
        <w:spacing w:after="80" w:line="360" w:lineRule="auto"/>
        <w:jc w:val="both"/>
        <w:rPr>
          <w:rFonts w:ascii="Times New Roman" w:hAnsi="Times New Roman" w:cs="Times New Roman"/>
          <w:sz w:val="24"/>
          <w:szCs w:val="24"/>
        </w:rPr>
      </w:pPr>
    </w:p>
    <w:p w14:paraId="3CB6BE78" w14:textId="77777777" w:rsidR="00B221BD" w:rsidRPr="004627C8" w:rsidRDefault="00B221BD" w:rsidP="000E17D0">
      <w:pPr>
        <w:spacing w:after="80" w:line="360" w:lineRule="auto"/>
        <w:jc w:val="both"/>
        <w:rPr>
          <w:rFonts w:ascii="Times New Roman" w:hAnsi="Times New Roman" w:cs="Times New Roman"/>
          <w:sz w:val="24"/>
          <w:szCs w:val="24"/>
        </w:rPr>
      </w:pPr>
    </w:p>
    <w:p w14:paraId="60E6A08A" w14:textId="77777777" w:rsidR="00B221BD" w:rsidRPr="004627C8" w:rsidRDefault="00B221BD" w:rsidP="000E17D0">
      <w:pPr>
        <w:spacing w:after="80" w:line="360" w:lineRule="auto"/>
        <w:jc w:val="both"/>
        <w:rPr>
          <w:rFonts w:ascii="Times New Roman" w:hAnsi="Times New Roman" w:cs="Times New Roman"/>
          <w:sz w:val="24"/>
          <w:szCs w:val="24"/>
        </w:rPr>
      </w:pPr>
    </w:p>
    <w:p w14:paraId="11B66C33" w14:textId="77777777" w:rsidR="0034020B" w:rsidRPr="004627C8" w:rsidRDefault="0034020B" w:rsidP="000E17D0">
      <w:pPr>
        <w:spacing w:after="80" w:line="360" w:lineRule="auto"/>
        <w:jc w:val="both"/>
        <w:rPr>
          <w:rFonts w:ascii="Times New Roman" w:hAnsi="Times New Roman" w:cs="Times New Roman"/>
          <w:sz w:val="24"/>
          <w:szCs w:val="24"/>
        </w:rPr>
      </w:pPr>
    </w:p>
    <w:p w14:paraId="359C6244" w14:textId="77777777" w:rsidR="005053C2" w:rsidRPr="004627C8" w:rsidRDefault="005053C2" w:rsidP="000E17D0">
      <w:pPr>
        <w:pStyle w:val="Ttulo1"/>
        <w:spacing w:before="0" w:line="360" w:lineRule="auto"/>
        <w:jc w:val="both"/>
        <w:rPr>
          <w:rFonts w:ascii="Times New Roman" w:hAnsi="Times New Roman" w:cs="Times New Roman"/>
          <w:b/>
          <w:bCs/>
          <w:color w:val="auto"/>
          <w:sz w:val="24"/>
          <w:szCs w:val="24"/>
          <w:lang w:val="es-SV"/>
        </w:rPr>
      </w:pPr>
      <w:bookmarkStart w:id="2273" w:name="_Toc193657019"/>
      <w:bookmarkStart w:id="2274" w:name="_Toc193658031"/>
      <w:bookmarkStart w:id="2275" w:name="_Toc193658908"/>
      <w:bookmarkStart w:id="2276" w:name="_Toc193661020"/>
      <w:bookmarkStart w:id="2277" w:name="_Toc193661860"/>
      <w:bookmarkStart w:id="2278" w:name="_Toc193662762"/>
      <w:bookmarkStart w:id="2279" w:name="_Toc193663121"/>
      <w:bookmarkStart w:id="2280" w:name="_Toc193663650"/>
      <w:bookmarkStart w:id="2281" w:name="_Toc193664139"/>
      <w:bookmarkStart w:id="2282" w:name="_Toc193664219"/>
    </w:p>
    <w:p w14:paraId="2BF9D59D" w14:textId="77777777" w:rsidR="00A335FD" w:rsidRPr="004627C8" w:rsidRDefault="00A335FD" w:rsidP="000E17D0">
      <w:pPr>
        <w:spacing w:after="80" w:line="360" w:lineRule="auto"/>
        <w:jc w:val="both"/>
        <w:rPr>
          <w:rFonts w:ascii="Times New Roman" w:hAnsi="Times New Roman" w:cs="Times New Roman"/>
          <w:sz w:val="24"/>
          <w:szCs w:val="24"/>
        </w:rPr>
      </w:pPr>
    </w:p>
    <w:p w14:paraId="3D88142A" w14:textId="77777777" w:rsidR="00A335FD" w:rsidRPr="004627C8" w:rsidRDefault="00A335FD" w:rsidP="000E17D0">
      <w:pPr>
        <w:spacing w:after="80" w:line="360" w:lineRule="auto"/>
        <w:jc w:val="both"/>
        <w:rPr>
          <w:rFonts w:ascii="Times New Roman" w:hAnsi="Times New Roman" w:cs="Times New Roman"/>
          <w:sz w:val="24"/>
          <w:szCs w:val="24"/>
        </w:rPr>
      </w:pPr>
    </w:p>
    <w:p w14:paraId="7CB9C342" w14:textId="77777777" w:rsidR="00A335FD" w:rsidRPr="004627C8" w:rsidRDefault="00A335FD" w:rsidP="000E17D0">
      <w:pPr>
        <w:spacing w:after="80" w:line="360" w:lineRule="auto"/>
        <w:jc w:val="both"/>
        <w:rPr>
          <w:rFonts w:ascii="Times New Roman" w:hAnsi="Times New Roman" w:cs="Times New Roman"/>
          <w:sz w:val="24"/>
          <w:szCs w:val="24"/>
        </w:rPr>
      </w:pPr>
    </w:p>
    <w:p w14:paraId="65E89E15" w14:textId="77777777" w:rsidR="00A335FD" w:rsidRPr="004627C8" w:rsidRDefault="00A335FD" w:rsidP="000E17D0">
      <w:pPr>
        <w:spacing w:after="80" w:line="360" w:lineRule="auto"/>
        <w:jc w:val="both"/>
        <w:rPr>
          <w:rFonts w:ascii="Times New Roman" w:hAnsi="Times New Roman" w:cs="Times New Roman"/>
          <w:sz w:val="24"/>
          <w:szCs w:val="24"/>
        </w:rPr>
      </w:pPr>
    </w:p>
    <w:p w14:paraId="54CAF6E8" w14:textId="77777777" w:rsidR="005D6224" w:rsidRPr="004627C8" w:rsidRDefault="005D6224" w:rsidP="000E17D0">
      <w:pPr>
        <w:spacing w:after="80" w:line="360" w:lineRule="auto"/>
        <w:jc w:val="both"/>
        <w:rPr>
          <w:rFonts w:ascii="Times New Roman" w:hAnsi="Times New Roman" w:cs="Times New Roman"/>
          <w:sz w:val="24"/>
          <w:szCs w:val="24"/>
        </w:rPr>
      </w:pPr>
    </w:p>
    <w:p w14:paraId="02497D3F" w14:textId="77777777" w:rsidR="005D6224" w:rsidRPr="004627C8" w:rsidRDefault="005D6224" w:rsidP="000E17D0">
      <w:pPr>
        <w:spacing w:after="80" w:line="360" w:lineRule="auto"/>
        <w:jc w:val="both"/>
        <w:rPr>
          <w:rFonts w:ascii="Times New Roman" w:hAnsi="Times New Roman" w:cs="Times New Roman"/>
          <w:sz w:val="24"/>
          <w:szCs w:val="24"/>
        </w:rPr>
      </w:pPr>
    </w:p>
    <w:p w14:paraId="0CFB2922" w14:textId="77777777" w:rsidR="005D6224" w:rsidRPr="004627C8" w:rsidRDefault="005D6224" w:rsidP="000E17D0">
      <w:pPr>
        <w:spacing w:after="80" w:line="360" w:lineRule="auto"/>
        <w:jc w:val="both"/>
        <w:rPr>
          <w:rFonts w:ascii="Times New Roman" w:hAnsi="Times New Roman" w:cs="Times New Roman"/>
          <w:sz w:val="24"/>
          <w:szCs w:val="24"/>
        </w:rPr>
      </w:pPr>
    </w:p>
    <w:p w14:paraId="4B5A19E2" w14:textId="77777777" w:rsidR="005D6224" w:rsidRPr="004627C8" w:rsidRDefault="005D6224" w:rsidP="000E17D0">
      <w:pPr>
        <w:spacing w:after="80" w:line="360" w:lineRule="auto"/>
        <w:jc w:val="both"/>
        <w:rPr>
          <w:rFonts w:ascii="Times New Roman" w:hAnsi="Times New Roman" w:cs="Times New Roman"/>
          <w:sz w:val="24"/>
          <w:szCs w:val="24"/>
        </w:rPr>
      </w:pPr>
    </w:p>
    <w:p w14:paraId="418E53D1" w14:textId="77777777" w:rsidR="005D6224" w:rsidRPr="004627C8" w:rsidRDefault="005D6224" w:rsidP="000E17D0">
      <w:pPr>
        <w:spacing w:after="80" w:line="360" w:lineRule="auto"/>
        <w:jc w:val="both"/>
        <w:rPr>
          <w:rFonts w:ascii="Times New Roman" w:hAnsi="Times New Roman" w:cs="Times New Roman"/>
          <w:sz w:val="24"/>
          <w:szCs w:val="24"/>
        </w:rPr>
      </w:pPr>
    </w:p>
    <w:p w14:paraId="2A3A31B4" w14:textId="77777777" w:rsidR="007B7487" w:rsidRPr="004627C8" w:rsidRDefault="007B7487" w:rsidP="000E17D0">
      <w:pPr>
        <w:spacing w:after="80" w:line="360" w:lineRule="auto"/>
        <w:jc w:val="both"/>
        <w:rPr>
          <w:rFonts w:ascii="Times New Roman" w:hAnsi="Times New Roman" w:cs="Times New Roman"/>
          <w:sz w:val="24"/>
          <w:szCs w:val="24"/>
        </w:rPr>
      </w:pPr>
    </w:p>
    <w:p w14:paraId="74FDDCA3" w14:textId="77777777" w:rsidR="00A335FD" w:rsidRPr="004627C8" w:rsidRDefault="00A335FD" w:rsidP="000E17D0">
      <w:pPr>
        <w:spacing w:after="80" w:line="360" w:lineRule="auto"/>
        <w:jc w:val="both"/>
        <w:rPr>
          <w:rFonts w:ascii="Times New Roman" w:hAnsi="Times New Roman" w:cs="Times New Roman"/>
          <w:sz w:val="24"/>
          <w:szCs w:val="24"/>
        </w:rPr>
      </w:pPr>
    </w:p>
    <w:p w14:paraId="77CAFD17" w14:textId="04FC61C7" w:rsidR="00860CD5" w:rsidRPr="004627C8" w:rsidRDefault="0070762B" w:rsidP="000E17D0">
      <w:pPr>
        <w:pStyle w:val="Ttulo1"/>
        <w:spacing w:before="0" w:line="360" w:lineRule="auto"/>
        <w:jc w:val="center"/>
        <w:rPr>
          <w:rFonts w:ascii="Times New Roman" w:hAnsi="Times New Roman" w:cs="Times New Roman"/>
          <w:color w:val="auto"/>
          <w:sz w:val="24"/>
          <w:szCs w:val="24"/>
          <w:lang w:val="es-SV"/>
        </w:rPr>
      </w:pPr>
      <w:bookmarkStart w:id="2283" w:name="_Toc209039046"/>
      <w:r w:rsidRPr="004627C8">
        <w:rPr>
          <w:rFonts w:ascii="Times New Roman" w:hAnsi="Times New Roman" w:cs="Times New Roman"/>
          <w:b/>
          <w:bCs/>
          <w:color w:val="auto"/>
          <w:sz w:val="24"/>
          <w:szCs w:val="24"/>
          <w:lang w:val="es-SV"/>
        </w:rPr>
        <w:lastRenderedPageBreak/>
        <w:t>RECOMENDACIONES</w:t>
      </w:r>
      <w:bookmarkEnd w:id="2273"/>
      <w:bookmarkEnd w:id="2274"/>
      <w:bookmarkEnd w:id="2275"/>
      <w:bookmarkEnd w:id="2276"/>
      <w:bookmarkEnd w:id="2277"/>
      <w:bookmarkEnd w:id="2278"/>
      <w:bookmarkEnd w:id="2279"/>
      <w:bookmarkEnd w:id="2280"/>
      <w:bookmarkEnd w:id="2281"/>
      <w:bookmarkEnd w:id="2282"/>
      <w:bookmarkEnd w:id="2283"/>
    </w:p>
    <w:p w14:paraId="44E8BBED" w14:textId="51078F09" w:rsidR="00F55C85" w:rsidRPr="004627C8" w:rsidRDefault="00F55C85" w:rsidP="000E17D0">
      <w:pPr>
        <w:spacing w:after="80" w:line="360" w:lineRule="auto"/>
        <w:ind w:firstLine="708"/>
        <w:jc w:val="both"/>
        <w:rPr>
          <w:rFonts w:ascii="Times New Roman" w:hAnsi="Times New Roman" w:cs="Times New Roman"/>
          <w:sz w:val="24"/>
          <w:szCs w:val="24"/>
        </w:rPr>
      </w:pPr>
      <w:r w:rsidRPr="004627C8">
        <w:rPr>
          <w:rFonts w:ascii="Times New Roman" w:hAnsi="Times New Roman" w:cs="Times New Roman"/>
          <w:sz w:val="24"/>
          <w:szCs w:val="24"/>
        </w:rPr>
        <w:t xml:space="preserve">Para implementar acciones preventivas ante la disminución del caudal de la fuente Pita Floja, es fundamental que la ASA, como entidad principal en la protección del recurso hídrico, establezca mecanismos efectivos de coordinación </w:t>
      </w:r>
      <w:r w:rsidR="009336AD" w:rsidRPr="004627C8">
        <w:rPr>
          <w:rFonts w:ascii="Times New Roman" w:hAnsi="Times New Roman" w:cs="Times New Roman"/>
          <w:sz w:val="24"/>
          <w:szCs w:val="24"/>
        </w:rPr>
        <w:t xml:space="preserve">con las instituciones vinculadas a la protección del agua. </w:t>
      </w:r>
      <w:r w:rsidRPr="004627C8">
        <w:rPr>
          <w:rFonts w:ascii="Times New Roman" w:hAnsi="Times New Roman" w:cs="Times New Roman"/>
          <w:sz w:val="24"/>
          <w:szCs w:val="24"/>
        </w:rPr>
        <w:t>Esto permitirá una respuesta articulada y específica según la problemática a atender, optimizando los esfuerzos y recursos de las distintas instituciones.</w:t>
      </w:r>
    </w:p>
    <w:p w14:paraId="1338F73D" w14:textId="6E6178D9" w:rsidR="008B32D9" w:rsidRPr="004627C8" w:rsidRDefault="00F55C85" w:rsidP="000E17D0">
      <w:pPr>
        <w:spacing w:after="80" w:line="360" w:lineRule="auto"/>
        <w:ind w:firstLine="720"/>
        <w:jc w:val="both"/>
        <w:rPr>
          <w:rFonts w:ascii="Times New Roman" w:eastAsia="Arial" w:hAnsi="Times New Roman" w:cs="Times New Roman"/>
          <w:sz w:val="24"/>
          <w:szCs w:val="24"/>
        </w:rPr>
      </w:pPr>
      <w:r w:rsidRPr="004627C8">
        <w:rPr>
          <w:rFonts w:ascii="Times New Roman" w:eastAsia="Arial" w:hAnsi="Times New Roman" w:cs="Times New Roman"/>
          <w:sz w:val="24"/>
          <w:szCs w:val="24"/>
        </w:rPr>
        <w:t>Recomendación número 1</w:t>
      </w:r>
      <w:bookmarkStart w:id="2284" w:name="_Hlk197439507"/>
      <w:bookmarkStart w:id="2285" w:name="_Hlk196865473"/>
      <w:bookmarkStart w:id="2286" w:name="_Hlk196865514"/>
    </w:p>
    <w:p w14:paraId="6BC37AFD" w14:textId="4DF51F67" w:rsidR="000F7046" w:rsidRPr="004627C8" w:rsidRDefault="000F7046"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 xml:space="preserve">La ASA debe asumir un rol de liderazgo en la atención de la problemática del acceso al agua en la comunidad de Pita Floja, articulando esfuerzos con instituciones estatales como el MARN, MINSAL, MINED, MAG, la Alcaldía de Metapán y la organización comunitaria local, con el fin de diagnosticar integralmente la situación, definir responsabilidades compartidas y ejecutar acciones concretas </w:t>
      </w:r>
      <w:r w:rsidR="009336AD" w:rsidRPr="004627C8">
        <w:rPr>
          <w:rFonts w:ascii="Times New Roman" w:hAnsi="Times New Roman" w:cs="Times New Roman"/>
          <w:sz w:val="24"/>
          <w:szCs w:val="24"/>
        </w:rPr>
        <w:t xml:space="preserve">(Anexo 12) </w:t>
      </w:r>
      <w:r w:rsidRPr="004627C8">
        <w:rPr>
          <w:rFonts w:ascii="Times New Roman" w:hAnsi="Times New Roman" w:cs="Times New Roman"/>
          <w:sz w:val="24"/>
          <w:szCs w:val="24"/>
        </w:rPr>
        <w:t>que garanticen el acceso equitativo, sostenible y seguro al recurso hídrico.</w:t>
      </w:r>
    </w:p>
    <w:p w14:paraId="5577EB09" w14:textId="0BCAE45E" w:rsidR="000F7046" w:rsidRPr="004627C8" w:rsidRDefault="000F7046"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Recomendación número 2</w:t>
      </w:r>
    </w:p>
    <w:p w14:paraId="1BE2A319" w14:textId="48790773" w:rsidR="001E1136" w:rsidRPr="004627C8" w:rsidRDefault="00547E66"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 xml:space="preserve">La ASA en coordinación con las instituciones estatales vinculadas al recurso hídrico, deben </w:t>
      </w:r>
      <w:r w:rsidR="00193879" w:rsidRPr="004627C8">
        <w:rPr>
          <w:rFonts w:ascii="Times New Roman" w:hAnsi="Times New Roman" w:cs="Times New Roman"/>
          <w:sz w:val="24"/>
          <w:szCs w:val="24"/>
        </w:rPr>
        <w:t xml:space="preserve">facilitar un acercamiento inmediato con la comunidad para evaluar integralmente las causas y consecuencias de la disminución del caudal de la fuente Pita Floja. </w:t>
      </w:r>
    </w:p>
    <w:p w14:paraId="6830575D" w14:textId="5186E36F" w:rsidR="008B32D9" w:rsidRPr="004627C8" w:rsidRDefault="00193879"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 xml:space="preserve">A partir de este diagnóstico conjunto, se deben diseñar e implementar acciones concretas como el monitoreo constante del caudal, la identificación de los factores que provocan su disminución, y la mejora de la infraestructura de captación, almacenamiento y distribución del agua. La </w:t>
      </w:r>
      <w:r w:rsidR="00F315C7" w:rsidRPr="004627C8">
        <w:rPr>
          <w:rFonts w:ascii="Times New Roman" w:hAnsi="Times New Roman" w:cs="Times New Roman"/>
          <w:sz w:val="24"/>
          <w:szCs w:val="24"/>
        </w:rPr>
        <w:t>participación de</w:t>
      </w:r>
      <w:r w:rsidRPr="004627C8">
        <w:rPr>
          <w:rFonts w:ascii="Times New Roman" w:hAnsi="Times New Roman" w:cs="Times New Roman"/>
          <w:sz w:val="24"/>
          <w:szCs w:val="24"/>
        </w:rPr>
        <w:t xml:space="preserve"> la comunidad en este proceso es fundamental para garantizar que las decisiones respondan efectivamente a sus necesidades reales.</w:t>
      </w:r>
    </w:p>
    <w:bookmarkEnd w:id="2284"/>
    <w:bookmarkEnd w:id="2285"/>
    <w:bookmarkEnd w:id="2286"/>
    <w:p w14:paraId="60347A07" w14:textId="7BB5D5A3" w:rsidR="0022588C" w:rsidRPr="004627C8" w:rsidRDefault="0022588C" w:rsidP="000E17D0">
      <w:pPr>
        <w:spacing w:after="80" w:line="360" w:lineRule="auto"/>
        <w:ind w:firstLine="708"/>
        <w:jc w:val="both"/>
        <w:rPr>
          <w:rFonts w:ascii="Times New Roman" w:hAnsi="Times New Roman" w:cs="Times New Roman"/>
          <w:sz w:val="24"/>
          <w:szCs w:val="24"/>
        </w:rPr>
      </w:pPr>
      <w:r w:rsidRPr="004627C8">
        <w:rPr>
          <w:rFonts w:ascii="Times New Roman" w:hAnsi="Times New Roman" w:cs="Times New Roman"/>
          <w:sz w:val="24"/>
          <w:szCs w:val="24"/>
        </w:rPr>
        <w:t xml:space="preserve">Recomendación número </w:t>
      </w:r>
      <w:r w:rsidR="00547E66" w:rsidRPr="004627C8">
        <w:rPr>
          <w:rFonts w:ascii="Times New Roman" w:hAnsi="Times New Roman" w:cs="Times New Roman"/>
          <w:sz w:val="24"/>
          <w:szCs w:val="24"/>
        </w:rPr>
        <w:t>3</w:t>
      </w:r>
    </w:p>
    <w:p w14:paraId="6A105750" w14:textId="77777777" w:rsidR="00547E66" w:rsidRPr="004627C8" w:rsidRDefault="00547E66" w:rsidP="000E17D0">
      <w:pPr>
        <w:pStyle w:val="NormalWeb"/>
        <w:spacing w:before="0" w:beforeAutospacing="0" w:after="80" w:afterAutospacing="0" w:line="360" w:lineRule="auto"/>
        <w:ind w:firstLine="708"/>
        <w:jc w:val="both"/>
      </w:pPr>
      <w:r w:rsidRPr="004627C8">
        <w:t xml:space="preserve">El MINSAL, en coordinación con la ASA, debe establecer un sistema de monitoreo permanente de la calidad del agua de la fuente Pita Floja, mediante análisis microbiológicos y químicos que permitan detectar oportunamente la presencia de contaminantes. A partir de estos resultados, deben implementarse medidas preventivas </w:t>
      </w:r>
      <w:r w:rsidRPr="004627C8">
        <w:lastRenderedPageBreak/>
        <w:t xml:space="preserve">urgentes para reducir los riesgos a la salud derivados del consumo de agua en condiciones no seguras. </w:t>
      </w:r>
    </w:p>
    <w:p w14:paraId="31089A6B" w14:textId="1161A555" w:rsidR="0022588C" w:rsidRPr="004627C8" w:rsidRDefault="00547E66" w:rsidP="000E17D0">
      <w:pPr>
        <w:pStyle w:val="NormalWeb"/>
        <w:spacing w:before="0" w:beforeAutospacing="0" w:after="80" w:afterAutospacing="0" w:line="360" w:lineRule="auto"/>
        <w:ind w:firstLine="708"/>
        <w:jc w:val="both"/>
      </w:pPr>
      <w:r w:rsidRPr="004627C8">
        <w:t>Asimismo, ambas instituciones deben desarrollar campañas educativas dirigidas a la comunidad, enfocadas en el uso responsable del agua y en la protección de las fuentes naturales, promoviendo prácticas sostenibles que aseguren el acceso a agua segura a largo plazo.</w:t>
      </w:r>
    </w:p>
    <w:p w14:paraId="5F950E6F" w14:textId="659ABEF9" w:rsidR="00F55C85" w:rsidRPr="004627C8" w:rsidRDefault="00F55C85" w:rsidP="000E17D0">
      <w:pPr>
        <w:spacing w:after="80" w:line="360" w:lineRule="auto"/>
        <w:ind w:firstLine="708"/>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 xml:space="preserve">Recomendación número </w:t>
      </w:r>
      <w:r w:rsidR="00547E66" w:rsidRPr="004627C8">
        <w:rPr>
          <w:rFonts w:ascii="Times New Roman" w:eastAsia="Times New Roman" w:hAnsi="Times New Roman" w:cs="Times New Roman"/>
          <w:sz w:val="24"/>
          <w:szCs w:val="24"/>
        </w:rPr>
        <w:t>4</w:t>
      </w:r>
    </w:p>
    <w:p w14:paraId="57A8C1EF" w14:textId="77777777" w:rsidR="00547E66" w:rsidRPr="004627C8" w:rsidRDefault="00547E66" w:rsidP="000E17D0">
      <w:pPr>
        <w:spacing w:after="80" w:line="360" w:lineRule="auto"/>
        <w:ind w:firstLine="708"/>
        <w:jc w:val="both"/>
        <w:rPr>
          <w:rFonts w:ascii="Times New Roman" w:hAnsi="Times New Roman" w:cs="Times New Roman"/>
          <w:sz w:val="24"/>
          <w:szCs w:val="24"/>
        </w:rPr>
      </w:pPr>
      <w:r w:rsidRPr="004627C8">
        <w:rPr>
          <w:rFonts w:ascii="Times New Roman" w:hAnsi="Times New Roman" w:cs="Times New Roman"/>
          <w:sz w:val="24"/>
          <w:szCs w:val="24"/>
        </w:rPr>
        <w:t xml:space="preserve">Se recomienda al MAG, implementar medidas de restauración ecológica en la zona de la fuente Pita Floja, tales como la reforestación y la conservación de suelos, con el fin de mejorar la infiltración y retención de agua, contribuyendo así a la recuperación del caudal hídrico. </w:t>
      </w:r>
    </w:p>
    <w:p w14:paraId="090A2141" w14:textId="1DD7E37B" w:rsidR="00547E66" w:rsidRPr="004627C8" w:rsidRDefault="00547E66" w:rsidP="000E17D0">
      <w:pPr>
        <w:spacing w:after="80" w:line="360" w:lineRule="auto"/>
        <w:ind w:firstLine="708"/>
        <w:jc w:val="both"/>
        <w:rPr>
          <w:rFonts w:ascii="Times New Roman" w:hAnsi="Times New Roman" w:cs="Times New Roman"/>
          <w:sz w:val="24"/>
          <w:szCs w:val="24"/>
        </w:rPr>
      </w:pPr>
      <w:r w:rsidRPr="004627C8">
        <w:rPr>
          <w:rFonts w:ascii="Times New Roman" w:hAnsi="Times New Roman" w:cs="Times New Roman"/>
          <w:sz w:val="24"/>
          <w:szCs w:val="24"/>
        </w:rPr>
        <w:t>Paralelamente, el MAG debe promover estrategias agropecuarias orientadas a la diversificación productiva, fundamentales para fortalecer la economía local. Para ello, es necesario vincular a la comunidad con programas gubernamentales y de organizaciones no gubernamentales (ONG</w:t>
      </w:r>
      <w:r w:rsidR="00B87256" w:rsidRPr="004627C8">
        <w:rPr>
          <w:rFonts w:ascii="Times New Roman" w:hAnsi="Times New Roman" w:cs="Times New Roman"/>
          <w:sz w:val="24"/>
          <w:szCs w:val="24"/>
        </w:rPr>
        <w:t>´S</w:t>
      </w:r>
      <w:r w:rsidRPr="004627C8">
        <w:rPr>
          <w:rFonts w:ascii="Times New Roman" w:hAnsi="Times New Roman" w:cs="Times New Roman"/>
          <w:sz w:val="24"/>
          <w:szCs w:val="24"/>
        </w:rPr>
        <w:t>) que ofrezcan apoyo técnico y financiero —mediante créditos, subsidios u otros incentivos—, impulsando iniciativas sostenibles como la cosecha de agua lluvia. Estas acciones contribuirán de manera significativa a la seguridad alimentaria y al desarrollo sostenible de la comunidad.</w:t>
      </w:r>
    </w:p>
    <w:p w14:paraId="4BFE2BEA" w14:textId="64EECDCA" w:rsidR="00F55C85" w:rsidRPr="004627C8" w:rsidRDefault="00F55C85"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 xml:space="preserve">Recomendación número </w:t>
      </w:r>
      <w:r w:rsidR="005053C2" w:rsidRPr="004627C8">
        <w:rPr>
          <w:rFonts w:ascii="Times New Roman" w:hAnsi="Times New Roman" w:cs="Times New Roman"/>
          <w:sz w:val="24"/>
          <w:szCs w:val="24"/>
        </w:rPr>
        <w:t>5</w:t>
      </w:r>
    </w:p>
    <w:p w14:paraId="25CDEE44" w14:textId="77777777" w:rsidR="00B2139E" w:rsidRPr="004627C8" w:rsidRDefault="00F55C85" w:rsidP="000E17D0">
      <w:pPr>
        <w:spacing w:after="80" w:line="360" w:lineRule="auto"/>
        <w:ind w:firstLine="720"/>
        <w:jc w:val="both"/>
        <w:rPr>
          <w:rFonts w:ascii="Times New Roman" w:hAnsi="Times New Roman" w:cs="Times New Roman"/>
          <w:sz w:val="24"/>
          <w:szCs w:val="24"/>
        </w:rPr>
      </w:pPr>
      <w:r w:rsidRPr="004627C8">
        <w:rPr>
          <w:rFonts w:ascii="Times New Roman" w:eastAsia="Times New Roman" w:hAnsi="Times New Roman" w:cs="Times New Roman"/>
          <w:sz w:val="24"/>
          <w:szCs w:val="24"/>
        </w:rPr>
        <w:t>La ASA</w:t>
      </w:r>
      <w:r w:rsidR="00B2139E" w:rsidRPr="004627C8">
        <w:rPr>
          <w:rFonts w:ascii="Times New Roman" w:eastAsia="Times New Roman" w:hAnsi="Times New Roman" w:cs="Times New Roman"/>
          <w:sz w:val="24"/>
          <w:szCs w:val="24"/>
        </w:rPr>
        <w:t xml:space="preserve">, a </w:t>
      </w:r>
      <w:r w:rsidR="00B2139E" w:rsidRPr="004627C8">
        <w:rPr>
          <w:rFonts w:ascii="Times New Roman" w:hAnsi="Times New Roman" w:cs="Times New Roman"/>
          <w:sz w:val="24"/>
          <w:szCs w:val="24"/>
        </w:rPr>
        <w:t xml:space="preserve">través de su equipo técnico, debe implementar un plan de monitoreo constante de la presión del agua en la fuente Pita Floja, con el objetivo de identificar deficiencias en el sistema actual. Este diagnóstico permitirá evaluar la necesidad de reparar o sustituir las estructuras existentes por otras de mayor capacidad de almacenamiento, así como optimizar los sistemas de distribución para lograr un uso más eficiente del recurso hídrico. </w:t>
      </w:r>
    </w:p>
    <w:p w14:paraId="74C3AA4C" w14:textId="2B16D3F3" w:rsidR="00B2139E" w:rsidRPr="004627C8" w:rsidRDefault="00B2139E" w:rsidP="000E17D0">
      <w:pPr>
        <w:spacing w:after="80" w:line="360" w:lineRule="auto"/>
        <w:ind w:firstLine="720"/>
        <w:jc w:val="both"/>
        <w:rPr>
          <w:rFonts w:ascii="Times New Roman" w:eastAsia="Times New Roman" w:hAnsi="Times New Roman" w:cs="Times New Roman"/>
          <w:sz w:val="24"/>
          <w:szCs w:val="24"/>
        </w:rPr>
      </w:pPr>
      <w:r w:rsidRPr="004627C8">
        <w:rPr>
          <w:rFonts w:ascii="Times New Roman" w:hAnsi="Times New Roman" w:cs="Times New Roman"/>
          <w:sz w:val="24"/>
          <w:szCs w:val="24"/>
        </w:rPr>
        <w:t xml:space="preserve">Asimismo, se recomienda la instalación de medidores de agua en los hogares de la comunidad, a fin de garantizar una distribución equitativa del líquido, especialmente </w:t>
      </w:r>
      <w:r w:rsidRPr="004627C8">
        <w:rPr>
          <w:rFonts w:ascii="Times New Roman" w:hAnsi="Times New Roman" w:cs="Times New Roman"/>
          <w:sz w:val="24"/>
          <w:szCs w:val="24"/>
        </w:rPr>
        <w:lastRenderedPageBreak/>
        <w:t>durante la temporada seca, asegurando que todas las familias puedan acceder de manera justa al suministro disponible.</w:t>
      </w:r>
    </w:p>
    <w:p w14:paraId="4583AABF" w14:textId="15D3A6D5" w:rsidR="00F55C85" w:rsidRPr="004627C8" w:rsidRDefault="00F55C85" w:rsidP="000E17D0">
      <w:pPr>
        <w:spacing w:after="80" w:line="360" w:lineRule="auto"/>
        <w:ind w:left="720"/>
        <w:jc w:val="both"/>
        <w:rPr>
          <w:rFonts w:ascii="Times New Roman" w:hAnsi="Times New Roman" w:cs="Times New Roman"/>
          <w:sz w:val="24"/>
          <w:szCs w:val="24"/>
        </w:rPr>
      </w:pPr>
      <w:r w:rsidRPr="004627C8">
        <w:rPr>
          <w:rFonts w:ascii="Times New Roman" w:hAnsi="Times New Roman" w:cs="Times New Roman"/>
          <w:sz w:val="24"/>
          <w:szCs w:val="24"/>
        </w:rPr>
        <w:t xml:space="preserve">Recomendación número </w:t>
      </w:r>
      <w:r w:rsidR="005053C2" w:rsidRPr="004627C8">
        <w:rPr>
          <w:rFonts w:ascii="Times New Roman" w:hAnsi="Times New Roman" w:cs="Times New Roman"/>
          <w:sz w:val="24"/>
          <w:szCs w:val="24"/>
        </w:rPr>
        <w:t>6</w:t>
      </w:r>
    </w:p>
    <w:p w14:paraId="36291767" w14:textId="77777777" w:rsidR="00FF6E19" w:rsidRPr="004627C8" w:rsidRDefault="00FF6E19"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La ASA, en coordinación con el MARN y el MAG, deben proteger y restaurar las zonas de recarga hídrica mediante acciones concretas, como la implementación de una línea base para el monitoreo del caudal y la calidad del agua de la fuente Pita Floja, la reforestación, la regulación de la perforación de pozos, la promoción del uso responsable del recurso hídrico y la instalación de sistemas de cosecha de agua lluvia, garantizando así un acceso sostenible y equitativo al agua para las comunidades afectadas.</w:t>
      </w:r>
    </w:p>
    <w:p w14:paraId="6173A4EE" w14:textId="77777777" w:rsidR="00FF6E19" w:rsidRPr="004627C8" w:rsidRDefault="00FF6E19" w:rsidP="000E17D0">
      <w:pPr>
        <w:spacing w:after="80" w:line="360" w:lineRule="auto"/>
        <w:ind w:firstLine="720"/>
        <w:jc w:val="both"/>
        <w:rPr>
          <w:rFonts w:ascii="Times New Roman" w:hAnsi="Times New Roman" w:cs="Times New Roman"/>
          <w:sz w:val="24"/>
          <w:szCs w:val="24"/>
        </w:rPr>
      </w:pPr>
      <w:r w:rsidRPr="004627C8">
        <w:rPr>
          <w:rFonts w:ascii="Times New Roman" w:hAnsi="Times New Roman" w:cs="Times New Roman"/>
          <w:sz w:val="24"/>
          <w:szCs w:val="24"/>
        </w:rPr>
        <w:t>Por su parte el MINED, debe incorporar la educación ambiental en la currícula escolar, priorizando la conservación del agua y la protección de los ecosistemas. El objetivo es fomentar la conciencia sobre la relación entre el ser humano y la naturaleza, promoviendo desde temprana edad una cultura de respeto y cuidado del medio ambiente en la población.</w:t>
      </w:r>
    </w:p>
    <w:p w14:paraId="5BDFD259" w14:textId="5858E1D1" w:rsidR="00CF40C6" w:rsidRPr="004627C8" w:rsidRDefault="00CF40C6" w:rsidP="000E17D0">
      <w:pPr>
        <w:spacing w:after="80" w:line="360" w:lineRule="auto"/>
        <w:ind w:firstLine="708"/>
        <w:jc w:val="both"/>
        <w:rPr>
          <w:rFonts w:ascii="Times New Roman" w:hAnsi="Times New Roman" w:cs="Times New Roman"/>
          <w:sz w:val="24"/>
          <w:szCs w:val="24"/>
        </w:rPr>
      </w:pPr>
      <w:r w:rsidRPr="004627C8">
        <w:rPr>
          <w:rFonts w:ascii="Times New Roman" w:hAnsi="Times New Roman" w:cs="Times New Roman"/>
          <w:sz w:val="24"/>
          <w:szCs w:val="24"/>
        </w:rPr>
        <w:t xml:space="preserve">Recomendación número </w:t>
      </w:r>
      <w:r w:rsidR="005053C2" w:rsidRPr="004627C8">
        <w:rPr>
          <w:rFonts w:ascii="Times New Roman" w:hAnsi="Times New Roman" w:cs="Times New Roman"/>
          <w:sz w:val="24"/>
          <w:szCs w:val="24"/>
        </w:rPr>
        <w:t>7</w:t>
      </w:r>
    </w:p>
    <w:bookmarkEnd w:id="2271"/>
    <w:p w14:paraId="5A2E5BD7" w14:textId="77777777" w:rsidR="00EE31D4" w:rsidRPr="004627C8" w:rsidRDefault="00EE31D4" w:rsidP="006F6086">
      <w:pPr>
        <w:pStyle w:val="NormalWeb"/>
        <w:spacing w:before="0" w:beforeAutospacing="0" w:after="80" w:afterAutospacing="0" w:line="360" w:lineRule="auto"/>
        <w:ind w:firstLine="708"/>
        <w:rPr>
          <w:rStyle w:val="Textoennegrita"/>
          <w:rFonts w:eastAsiaTheme="majorEastAsia"/>
          <w:b w:val="0"/>
          <w:bCs w:val="0"/>
        </w:rPr>
      </w:pPr>
      <w:r w:rsidRPr="004627C8">
        <w:rPr>
          <w:rStyle w:val="Textoennegrita"/>
          <w:rFonts w:eastAsiaTheme="majorEastAsia"/>
          <w:b w:val="0"/>
          <w:bCs w:val="0"/>
        </w:rPr>
        <w:t xml:space="preserve">Las autoridades municipales de la Alcaldía de Metapán deben implementar mecanismos efectivos de participación comunitaria en la elaboración y ejecución de los planes estratégicos relacionados con la gestión del recurso hídrico. </w:t>
      </w:r>
    </w:p>
    <w:p w14:paraId="4BF7430B" w14:textId="205EE8E2" w:rsidR="00EE31D4" w:rsidRPr="004627C8" w:rsidRDefault="00EE31D4" w:rsidP="000E17D0">
      <w:pPr>
        <w:pStyle w:val="NormalWeb"/>
        <w:spacing w:before="0" w:beforeAutospacing="0" w:after="80" w:afterAutospacing="0" w:line="360" w:lineRule="auto"/>
        <w:ind w:firstLine="720"/>
      </w:pPr>
      <w:r w:rsidRPr="004627C8">
        <w:t xml:space="preserve">La </w:t>
      </w:r>
      <w:r w:rsidR="00F315C7" w:rsidRPr="004627C8">
        <w:t xml:space="preserve">inclusión </w:t>
      </w:r>
      <w:r w:rsidR="00F315C7">
        <w:t>y</w:t>
      </w:r>
      <w:r w:rsidR="00957648">
        <w:t xml:space="preserve"> participación </w:t>
      </w:r>
      <w:r w:rsidRPr="004627C8">
        <w:t>de los habitantes de la Comunidad Pita Floja en estos procesos es fundamental para asegurar que sus necesidades, conocimientos y experiencias sean considerados, lo que permitirá diseñar estrategias más pertinentes y sostenibles para enfrentar la disminución del caudal de la fuente de agua.</w:t>
      </w:r>
    </w:p>
    <w:p w14:paraId="67D3C84C" w14:textId="77777777" w:rsidR="00EE31D4" w:rsidRDefault="00EE31D4" w:rsidP="000E17D0">
      <w:pPr>
        <w:pStyle w:val="NormalWeb"/>
        <w:spacing w:before="0" w:beforeAutospacing="0" w:after="80" w:afterAutospacing="0" w:line="360" w:lineRule="auto"/>
        <w:ind w:firstLine="720"/>
      </w:pPr>
      <w:r w:rsidRPr="004627C8">
        <w:t>Asimismo, se recomienda que la municipalidad garantice el acceso a la información, comunique de forma clara los planes existentes e impulse espacios permanentes de consulta y diálogo con la comunidad, fortaleciendo así la gobernanza local del agua.</w:t>
      </w:r>
    </w:p>
    <w:p w14:paraId="3DD0BFB4" w14:textId="77777777" w:rsidR="002C72EB" w:rsidRDefault="002C72EB" w:rsidP="000E17D0">
      <w:pPr>
        <w:pStyle w:val="NormalWeb"/>
        <w:spacing w:before="0" w:beforeAutospacing="0" w:after="80" w:afterAutospacing="0" w:line="360" w:lineRule="auto"/>
        <w:ind w:firstLine="720"/>
      </w:pPr>
    </w:p>
    <w:p w14:paraId="03846407" w14:textId="022492C1" w:rsidR="00F23FE7" w:rsidRPr="009D76B9" w:rsidRDefault="0070762B" w:rsidP="000E17D0">
      <w:pPr>
        <w:pStyle w:val="Ttulo1"/>
        <w:spacing w:before="0" w:line="360" w:lineRule="auto"/>
        <w:jc w:val="center"/>
        <w:rPr>
          <w:rFonts w:ascii="Times New Roman" w:hAnsi="Times New Roman" w:cs="Times New Roman"/>
          <w:b/>
          <w:bCs/>
          <w:color w:val="auto"/>
          <w:sz w:val="24"/>
          <w:szCs w:val="24"/>
          <w:lang w:val="es-SV"/>
        </w:rPr>
      </w:pPr>
      <w:bookmarkStart w:id="2287" w:name="_Toc193657020"/>
      <w:bookmarkStart w:id="2288" w:name="_Toc193658032"/>
      <w:bookmarkStart w:id="2289" w:name="_Toc193658909"/>
      <w:bookmarkStart w:id="2290" w:name="_Toc193661021"/>
      <w:bookmarkStart w:id="2291" w:name="_Toc193661861"/>
      <w:bookmarkStart w:id="2292" w:name="_Toc193662763"/>
      <w:bookmarkStart w:id="2293" w:name="_Toc193663122"/>
      <w:bookmarkStart w:id="2294" w:name="_Toc193663651"/>
      <w:bookmarkStart w:id="2295" w:name="_Toc193664140"/>
      <w:bookmarkStart w:id="2296" w:name="_Toc193664220"/>
      <w:bookmarkStart w:id="2297" w:name="_Toc209039047"/>
      <w:bookmarkStart w:id="2298" w:name="_Hlk196761006"/>
      <w:bookmarkEnd w:id="2228"/>
      <w:bookmarkEnd w:id="2241"/>
      <w:r w:rsidRPr="009D76B9">
        <w:rPr>
          <w:rFonts w:ascii="Times New Roman" w:hAnsi="Times New Roman" w:cs="Times New Roman"/>
          <w:b/>
          <w:bCs/>
          <w:color w:val="auto"/>
          <w:sz w:val="24"/>
          <w:szCs w:val="24"/>
          <w:lang w:val="es-SV"/>
        </w:rPr>
        <w:lastRenderedPageBreak/>
        <w:t>REFERENCIAS</w:t>
      </w:r>
      <w:bookmarkEnd w:id="2287"/>
      <w:bookmarkEnd w:id="2288"/>
      <w:bookmarkEnd w:id="2289"/>
      <w:bookmarkEnd w:id="2290"/>
      <w:bookmarkEnd w:id="2291"/>
      <w:bookmarkEnd w:id="2292"/>
      <w:bookmarkEnd w:id="2293"/>
      <w:bookmarkEnd w:id="2294"/>
      <w:bookmarkEnd w:id="2295"/>
      <w:bookmarkEnd w:id="2296"/>
      <w:bookmarkEnd w:id="2297"/>
    </w:p>
    <w:sdt>
      <w:sdtPr>
        <w:rPr>
          <w:rFonts w:ascii="Times New Roman" w:hAnsi="Times New Roman" w:cs="Times New Roman"/>
          <w:sz w:val="24"/>
          <w:szCs w:val="24"/>
        </w:rPr>
        <w:id w:val="-192620863"/>
        <w:docPartObj>
          <w:docPartGallery w:val="Bibliographies"/>
          <w:docPartUnique/>
        </w:docPartObj>
      </w:sdtPr>
      <w:sdtContent>
        <w:sdt>
          <w:sdtPr>
            <w:rPr>
              <w:rFonts w:ascii="Times New Roman" w:hAnsi="Times New Roman" w:cs="Times New Roman"/>
              <w:sz w:val="24"/>
              <w:szCs w:val="24"/>
            </w:rPr>
            <w:id w:val="-573587230"/>
            <w:bibliography/>
          </w:sdtPr>
          <w:sdtContent>
            <w:p w14:paraId="1A27181D" w14:textId="21FA4286" w:rsidR="00D202B9" w:rsidRPr="009D76B9" w:rsidRDefault="00F23FE7"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sz w:val="24"/>
                  <w:szCs w:val="24"/>
                </w:rPr>
                <w:fldChar w:fldCharType="begin"/>
              </w:r>
              <w:r w:rsidRPr="009D76B9">
                <w:rPr>
                  <w:rFonts w:ascii="Times New Roman" w:hAnsi="Times New Roman" w:cs="Times New Roman"/>
                  <w:sz w:val="24"/>
                  <w:szCs w:val="24"/>
                </w:rPr>
                <w:instrText xml:space="preserve"> BIBLIOGRAPHY </w:instrText>
              </w:r>
              <w:r w:rsidRPr="009D76B9">
                <w:rPr>
                  <w:rFonts w:ascii="Times New Roman" w:hAnsi="Times New Roman" w:cs="Times New Roman"/>
                  <w:sz w:val="24"/>
                  <w:szCs w:val="24"/>
                </w:rPr>
                <w:fldChar w:fldCharType="separate"/>
              </w:r>
            </w:p>
            <w:p w14:paraId="68D4D0D2"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 xml:space="preserve">Aguilar, I. (2015). La gestión territorial: en el entorno de cambio climático en El Salvador. </w:t>
              </w:r>
              <w:r w:rsidRPr="009D76B9">
                <w:rPr>
                  <w:rFonts w:ascii="Times New Roman" w:hAnsi="Times New Roman" w:cs="Times New Roman"/>
                  <w:i/>
                  <w:iCs/>
                  <w:noProof/>
                  <w:sz w:val="24"/>
                  <w:szCs w:val="24"/>
                </w:rPr>
                <w:t>Perspectivas</w:t>
              </w:r>
              <w:r w:rsidRPr="009D76B9">
                <w:rPr>
                  <w:rFonts w:ascii="Times New Roman" w:hAnsi="Times New Roman" w:cs="Times New Roman"/>
                  <w:noProof/>
                  <w:sz w:val="24"/>
                  <w:szCs w:val="24"/>
                </w:rPr>
                <w:t>, 1-12.</w:t>
              </w:r>
            </w:p>
            <w:p w14:paraId="475C02A6"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 xml:space="preserve">ANDA, A. N. (s.f.). </w:t>
              </w:r>
              <w:r w:rsidRPr="009D76B9">
                <w:rPr>
                  <w:rFonts w:ascii="Times New Roman" w:hAnsi="Times New Roman" w:cs="Times New Roman"/>
                  <w:i/>
                  <w:iCs/>
                  <w:noProof/>
                  <w:sz w:val="24"/>
                  <w:szCs w:val="24"/>
                </w:rPr>
                <w:t>Marco Institucional</w:t>
              </w:r>
              <w:r w:rsidRPr="009D76B9">
                <w:rPr>
                  <w:rFonts w:ascii="Times New Roman" w:hAnsi="Times New Roman" w:cs="Times New Roman"/>
                  <w:noProof/>
                  <w:sz w:val="24"/>
                  <w:szCs w:val="24"/>
                </w:rPr>
                <w:t>. Obtenido de https://www.anda.gob.sv/index.php/marco-institucional/.</w:t>
              </w:r>
            </w:p>
            <w:p w14:paraId="2FDE6589"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 xml:space="preserve">Arango Ruíz, Á. (2013). Crisis mundial del agua. </w:t>
              </w:r>
              <w:r w:rsidRPr="009D76B9">
                <w:rPr>
                  <w:rFonts w:ascii="Times New Roman" w:hAnsi="Times New Roman" w:cs="Times New Roman"/>
                  <w:i/>
                  <w:iCs/>
                  <w:noProof/>
                  <w:sz w:val="24"/>
                  <w:szCs w:val="24"/>
                </w:rPr>
                <w:t>Revista Producción + Limpia, 8 (2)</w:t>
              </w:r>
              <w:r w:rsidRPr="009D76B9">
                <w:rPr>
                  <w:rFonts w:ascii="Times New Roman" w:hAnsi="Times New Roman" w:cs="Times New Roman"/>
                  <w:noProof/>
                  <w:sz w:val="24"/>
                  <w:szCs w:val="24"/>
                </w:rPr>
                <w:t>, 7-8.</w:t>
              </w:r>
            </w:p>
            <w:p w14:paraId="01E9FA56"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 xml:space="preserve">Arias, A., Van der Zee, J., Meyrat, A., Poveda, C., &amp; Picado, L. (2012). </w:t>
              </w:r>
              <w:r w:rsidRPr="009D76B9">
                <w:rPr>
                  <w:rFonts w:ascii="Times New Roman" w:hAnsi="Times New Roman" w:cs="Times New Roman"/>
                  <w:i/>
                  <w:iCs/>
                  <w:noProof/>
                  <w:sz w:val="24"/>
                  <w:szCs w:val="24"/>
                </w:rPr>
                <w:t>Estudio de caracterización del Corredor Seco Centroamericano. (Países CA-4).</w:t>
              </w:r>
              <w:r w:rsidRPr="009D76B9">
                <w:rPr>
                  <w:rFonts w:ascii="Times New Roman" w:hAnsi="Times New Roman" w:cs="Times New Roman"/>
                  <w:noProof/>
                  <w:sz w:val="24"/>
                  <w:szCs w:val="24"/>
                </w:rPr>
                <w:t xml:space="preserve"> Honduras.</w:t>
              </w:r>
            </w:p>
            <w:p w14:paraId="08356640"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 xml:space="preserve">Artiga, R. (1999). Recursos de información sobre el agua en El Salvador: Situación actual y desafíos. </w:t>
              </w:r>
              <w:r w:rsidRPr="009D76B9">
                <w:rPr>
                  <w:rFonts w:ascii="Times New Roman" w:hAnsi="Times New Roman" w:cs="Times New Roman"/>
                  <w:i/>
                  <w:iCs/>
                  <w:noProof/>
                  <w:sz w:val="24"/>
                  <w:szCs w:val="24"/>
                </w:rPr>
                <w:t>PRISMA</w:t>
              </w:r>
              <w:r w:rsidRPr="009D76B9">
                <w:rPr>
                  <w:rFonts w:ascii="Times New Roman" w:hAnsi="Times New Roman" w:cs="Times New Roman"/>
                  <w:noProof/>
                  <w:sz w:val="24"/>
                  <w:szCs w:val="24"/>
                </w:rPr>
                <w:t>, 22.</w:t>
              </w:r>
            </w:p>
            <w:p w14:paraId="03A050CA"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 xml:space="preserve">Asamblea Legislativa. (1986). </w:t>
              </w:r>
              <w:r w:rsidRPr="009D76B9">
                <w:rPr>
                  <w:rFonts w:ascii="Times New Roman" w:hAnsi="Times New Roman" w:cs="Times New Roman"/>
                  <w:i/>
                  <w:iCs/>
                  <w:noProof/>
                  <w:sz w:val="24"/>
                  <w:szCs w:val="24"/>
                </w:rPr>
                <w:t>https://elsalvador.eregulations.org/media/Codigo_municipal.pdf.</w:t>
              </w:r>
              <w:r w:rsidRPr="009D76B9">
                <w:rPr>
                  <w:rFonts w:ascii="Times New Roman" w:hAnsi="Times New Roman" w:cs="Times New Roman"/>
                  <w:noProof/>
                  <w:sz w:val="24"/>
                  <w:szCs w:val="24"/>
                </w:rPr>
                <w:t xml:space="preserve"> Obtenido de https://elsalvador.eregulations.org.</w:t>
              </w:r>
            </w:p>
            <w:p w14:paraId="3F4BCCD1" w14:textId="5653BE13"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 xml:space="preserve">Autoridad Salvadoreña del Agua. (s.f.). </w:t>
              </w:r>
              <w:r w:rsidRPr="009D76B9">
                <w:rPr>
                  <w:rFonts w:ascii="Times New Roman" w:hAnsi="Times New Roman" w:cs="Times New Roman"/>
                  <w:i/>
                  <w:iCs/>
                  <w:noProof/>
                  <w:sz w:val="24"/>
                  <w:szCs w:val="24"/>
                </w:rPr>
                <w:t>Marco Institucional</w:t>
              </w:r>
              <w:r w:rsidRPr="009D76B9">
                <w:rPr>
                  <w:rFonts w:ascii="Times New Roman" w:hAnsi="Times New Roman" w:cs="Times New Roman"/>
                  <w:noProof/>
                  <w:sz w:val="24"/>
                  <w:szCs w:val="24"/>
                </w:rPr>
                <w:t>. Obtenido de https://www.asa.gob.sv/marco-institucional/.</w:t>
              </w:r>
            </w:p>
            <w:p w14:paraId="59FD40F2"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 xml:space="preserve">C.V., J. E. (octubre de 2012). </w:t>
              </w:r>
              <w:r w:rsidRPr="009D76B9">
                <w:rPr>
                  <w:rFonts w:ascii="Times New Roman" w:hAnsi="Times New Roman" w:cs="Times New Roman"/>
                  <w:i/>
                  <w:iCs/>
                  <w:noProof/>
                  <w:sz w:val="24"/>
                  <w:szCs w:val="24"/>
                </w:rPr>
                <w:t>Plan Estratégico de Desarrollo Municipal. Alcaldía Municipal de Metapán, 2012-2015.</w:t>
              </w:r>
              <w:r w:rsidRPr="009D76B9">
                <w:rPr>
                  <w:rFonts w:ascii="Times New Roman" w:hAnsi="Times New Roman" w:cs="Times New Roman"/>
                  <w:noProof/>
                  <w:sz w:val="24"/>
                  <w:szCs w:val="24"/>
                </w:rPr>
                <w:t xml:space="preserve"> Obtenido de www.transparencia.gob.sv › system › documents: https://www.transparencia.gob.sv/system/documents/documents/000/288/960/original/Plan_Estrat%C3%A9gico_Municipal_2012_-_2015.pdf?1556637524</w:t>
              </w:r>
            </w:p>
            <w:p w14:paraId="63B167A4"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 xml:space="preserve">Calvo-Solano, O. D., Quezada-Hernández, L. E., Hidalgo, H., &amp; Gotlieb, Y. (2028). Impactos de las sequías en el sector agropecuario del Corredor Seco Centroamericano. . </w:t>
              </w:r>
              <w:r w:rsidRPr="009D76B9">
                <w:rPr>
                  <w:rFonts w:ascii="Times New Roman" w:hAnsi="Times New Roman" w:cs="Times New Roman"/>
                  <w:i/>
                  <w:iCs/>
                  <w:noProof/>
                  <w:sz w:val="24"/>
                  <w:szCs w:val="24"/>
                </w:rPr>
                <w:t>Agronomía Mesoamericana</w:t>
              </w:r>
              <w:r w:rsidRPr="009D76B9">
                <w:rPr>
                  <w:rFonts w:ascii="Times New Roman" w:hAnsi="Times New Roman" w:cs="Times New Roman"/>
                  <w:noProof/>
                  <w:sz w:val="24"/>
                  <w:szCs w:val="24"/>
                </w:rPr>
                <w:t>, 695-709.</w:t>
              </w:r>
            </w:p>
            <w:p w14:paraId="27E1F5B7"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 xml:space="preserve">Cardona A., D., &amp; Agudelo, H. B. (2005). Construcción cultural del concepto calidad de vida. </w:t>
              </w:r>
              <w:r w:rsidRPr="009D76B9">
                <w:rPr>
                  <w:rFonts w:ascii="Times New Roman" w:hAnsi="Times New Roman" w:cs="Times New Roman"/>
                  <w:i/>
                  <w:iCs/>
                  <w:noProof/>
                  <w:sz w:val="24"/>
                  <w:szCs w:val="24"/>
                </w:rPr>
                <w:t>Revista Facultad Nacional de Salud Pública</w:t>
              </w:r>
              <w:r w:rsidRPr="009D76B9">
                <w:rPr>
                  <w:rFonts w:ascii="Times New Roman" w:hAnsi="Times New Roman" w:cs="Times New Roman"/>
                  <w:noProof/>
                  <w:sz w:val="24"/>
                  <w:szCs w:val="24"/>
                </w:rPr>
                <w:t>, 79-90. Obtenido de http://www.scielo.org.co/scielo.php?script=sci_arttext&amp;pid=S0120-386X2005000100008</w:t>
              </w:r>
            </w:p>
            <w:p w14:paraId="229C3FFB" w14:textId="77777777" w:rsidR="00D202B9" w:rsidRPr="009D76B9" w:rsidRDefault="00D202B9" w:rsidP="00D202B9">
              <w:pPr>
                <w:pStyle w:val="Bibliografa"/>
                <w:ind w:left="720" w:hanging="720"/>
                <w:rPr>
                  <w:rFonts w:ascii="Times New Roman" w:hAnsi="Times New Roman" w:cs="Times New Roman"/>
                  <w:noProof/>
                  <w:sz w:val="24"/>
                  <w:szCs w:val="24"/>
                  <w:lang w:val="en-US"/>
                </w:rPr>
              </w:pPr>
              <w:r w:rsidRPr="009D76B9">
                <w:rPr>
                  <w:rFonts w:ascii="Times New Roman" w:hAnsi="Times New Roman" w:cs="Times New Roman"/>
                  <w:noProof/>
                  <w:sz w:val="24"/>
                  <w:szCs w:val="24"/>
                </w:rPr>
                <w:t xml:space="preserve">CD, C. (2017). </w:t>
              </w:r>
              <w:r w:rsidRPr="009D76B9">
                <w:rPr>
                  <w:rFonts w:ascii="Times New Roman" w:hAnsi="Times New Roman" w:cs="Times New Roman"/>
                  <w:i/>
                  <w:iCs/>
                  <w:noProof/>
                  <w:sz w:val="24"/>
                  <w:szCs w:val="24"/>
                </w:rPr>
                <w:t>La situación de los recursos hídricos en Centroamérica.</w:t>
              </w:r>
              <w:r w:rsidRPr="009D76B9">
                <w:rPr>
                  <w:rFonts w:ascii="Times New Roman" w:hAnsi="Times New Roman" w:cs="Times New Roman"/>
                  <w:noProof/>
                  <w:sz w:val="24"/>
                  <w:szCs w:val="24"/>
                </w:rPr>
                <w:t xml:space="preserve"> </w:t>
              </w:r>
              <w:r w:rsidRPr="009D76B9">
                <w:rPr>
                  <w:rFonts w:ascii="Times New Roman" w:hAnsi="Times New Roman" w:cs="Times New Roman"/>
                  <w:noProof/>
                  <w:sz w:val="24"/>
                  <w:szCs w:val="24"/>
                  <w:lang w:val="en-US"/>
                </w:rPr>
                <w:t>Global Water Partnership Central America.</w:t>
              </w:r>
            </w:p>
            <w:p w14:paraId="5F4F3322"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lang w:val="en-US"/>
                </w:rPr>
                <w:lastRenderedPageBreak/>
                <w:t xml:space="preserve">Couture, E., &amp; Bidart Campos, G. (s.f.). </w:t>
              </w:r>
              <w:r w:rsidRPr="009D76B9">
                <w:rPr>
                  <w:rFonts w:ascii="Times New Roman" w:hAnsi="Times New Roman" w:cs="Times New Roman"/>
                  <w:noProof/>
                  <w:sz w:val="24"/>
                  <w:szCs w:val="24"/>
                </w:rPr>
                <w:t>La acción preventiva. Obtenido de https://www.acaderc.org.ar/wp-content/blogs.dir/55/files/sites/55/2020/11/artaccionpreventiva.pdf</w:t>
              </w:r>
            </w:p>
            <w:p w14:paraId="7C698CF8"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 xml:space="preserve">Equipo de Gobierno. (2019). </w:t>
              </w:r>
              <w:r w:rsidRPr="009D76B9">
                <w:rPr>
                  <w:rFonts w:ascii="Times New Roman" w:hAnsi="Times New Roman" w:cs="Times New Roman"/>
                  <w:i/>
                  <w:iCs/>
                  <w:noProof/>
                  <w:sz w:val="24"/>
                  <w:szCs w:val="24"/>
                </w:rPr>
                <w:t>Plan Cuscatlán. Un nuevo gobierno para El Salvador</w:t>
              </w:r>
              <w:r w:rsidRPr="009D76B9">
                <w:rPr>
                  <w:rFonts w:ascii="Times New Roman" w:hAnsi="Times New Roman" w:cs="Times New Roman"/>
                  <w:noProof/>
                  <w:sz w:val="24"/>
                  <w:szCs w:val="24"/>
                </w:rPr>
                <w:t>. Obtenido de file:///D:/1%20DE%20MI/BIBLIOGRAFIA%20DE%20APOYO/Revisados/Plan%20Cuscatlan.html</w:t>
              </w:r>
            </w:p>
            <w:p w14:paraId="7851FC54"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Flores, A. (2023). Luces y sombras del derecho humano al agua en El Salvador. Río de Janeiro: Instituto de Pesquisa Económica Aplicada. doi: http://dx.doi.org/10.38116/9786556350486cap14</w:t>
              </w:r>
            </w:p>
            <w:p w14:paraId="410656E7" w14:textId="5E70C10F" w:rsidR="00D202B9" w:rsidRPr="009D76B9" w:rsidRDefault="00D202B9" w:rsidP="00D202B9">
              <w:pPr>
                <w:pStyle w:val="Bibliografa"/>
                <w:ind w:left="720" w:hanging="720"/>
                <w:rPr>
                  <w:rFonts w:ascii="Times New Roman" w:hAnsi="Times New Roman" w:cs="Times New Roman"/>
                  <w:noProof/>
                  <w:sz w:val="24"/>
                  <w:szCs w:val="24"/>
                  <w:lang w:val="en-US"/>
                </w:rPr>
              </w:pPr>
              <w:r w:rsidRPr="009D76B9">
                <w:rPr>
                  <w:rFonts w:ascii="Times New Roman" w:hAnsi="Times New Roman" w:cs="Times New Roman"/>
                  <w:noProof/>
                  <w:sz w:val="24"/>
                  <w:szCs w:val="24"/>
                </w:rPr>
                <w:t xml:space="preserve">Hernández Sampieri, R., Fernández Collado, C., &amp; Baptista Lucio, P. (2014). Metodología de la Investigación. En C. F. Roberto Hernández Sampieri, </w:t>
              </w:r>
              <w:r w:rsidRPr="009D76B9">
                <w:rPr>
                  <w:rFonts w:ascii="Times New Roman" w:hAnsi="Times New Roman" w:cs="Times New Roman"/>
                  <w:i/>
                  <w:iCs/>
                  <w:noProof/>
                  <w:sz w:val="24"/>
                  <w:szCs w:val="24"/>
                </w:rPr>
                <w:t>Metodología de la Investigación 6ta edición.</w:t>
              </w:r>
              <w:r w:rsidRPr="009D76B9">
                <w:rPr>
                  <w:rFonts w:ascii="Times New Roman" w:hAnsi="Times New Roman" w:cs="Times New Roman"/>
                  <w:noProof/>
                  <w:sz w:val="24"/>
                  <w:szCs w:val="24"/>
                </w:rPr>
                <w:t xml:space="preserve"> </w:t>
              </w:r>
              <w:r w:rsidRPr="009D76B9">
                <w:rPr>
                  <w:rFonts w:ascii="Times New Roman" w:hAnsi="Times New Roman" w:cs="Times New Roman"/>
                  <w:noProof/>
                  <w:sz w:val="24"/>
                  <w:szCs w:val="24"/>
                  <w:lang w:val="en-US"/>
                </w:rPr>
                <w:t>México DF.: Mc Graw Hill Education.</w:t>
              </w:r>
            </w:p>
            <w:p w14:paraId="2B40C3D8"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lang w:val="en-US"/>
                </w:rPr>
                <w:t xml:space="preserve">Jovel Martinez, R. M. (2005). </w:t>
              </w:r>
              <w:r w:rsidRPr="009D76B9">
                <w:rPr>
                  <w:rFonts w:ascii="Times New Roman" w:hAnsi="Times New Roman" w:cs="Times New Roman"/>
                  <w:i/>
                  <w:iCs/>
                  <w:noProof/>
                  <w:sz w:val="24"/>
                  <w:szCs w:val="24"/>
                </w:rPr>
                <w:t>PROPUESTA DE UN MODELO DE CLIMA ORGANIZACIONAL PARA EL DEPARTAMENTO DE ASOCIACIONES AGROPECUARIAS (D.A.A.) DEL MINISTERIO DE AGRICULTURA Y GANADERÍA.</w:t>
              </w:r>
              <w:r w:rsidRPr="009D76B9">
                <w:rPr>
                  <w:rFonts w:ascii="Times New Roman" w:hAnsi="Times New Roman" w:cs="Times New Roman"/>
                  <w:noProof/>
                  <w:sz w:val="24"/>
                  <w:szCs w:val="24"/>
                </w:rPr>
                <w:t xml:space="preserve"> San Salvador: Universidad de El Salvador. Obtenido de https://oldri.ues.edu.sv/id/eprint/10641</w:t>
              </w:r>
            </w:p>
            <w:p w14:paraId="73473FA3" w14:textId="5A8EC642"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 xml:space="preserve">Justo, J. (2013). El derecho humano al agua y al saneamiento frente a los Objetivos del Milenio (ODM). </w:t>
              </w:r>
              <w:r w:rsidRPr="009D76B9">
                <w:rPr>
                  <w:rFonts w:ascii="Times New Roman" w:hAnsi="Times New Roman" w:cs="Times New Roman"/>
                  <w:i/>
                  <w:iCs/>
                  <w:noProof/>
                  <w:sz w:val="24"/>
                  <w:szCs w:val="24"/>
                </w:rPr>
                <w:t>CEPAL-Colección Documentos de Proyectos</w:t>
              </w:r>
              <w:r w:rsidRPr="009D76B9">
                <w:rPr>
                  <w:rFonts w:ascii="Times New Roman" w:hAnsi="Times New Roman" w:cs="Times New Roman"/>
                  <w:noProof/>
                  <w:sz w:val="24"/>
                  <w:szCs w:val="24"/>
                </w:rPr>
                <w:t>. Obtenido de https://repositorio.cepal.org/server/api/core/bitstreams/0ded61bb-98b2-44b1-8b74-fbf4281fea2d/content</w:t>
              </w:r>
            </w:p>
            <w:p w14:paraId="0F613E96"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 xml:space="preserve">López González, W. (2013). El estudio de casos: una vertiente para la investigación educativa. </w:t>
              </w:r>
              <w:r w:rsidRPr="009D76B9">
                <w:rPr>
                  <w:rFonts w:ascii="Times New Roman" w:hAnsi="Times New Roman" w:cs="Times New Roman"/>
                  <w:i/>
                  <w:iCs/>
                  <w:noProof/>
                  <w:sz w:val="24"/>
                  <w:szCs w:val="24"/>
                </w:rPr>
                <w:t>Investigación arbitrada</w:t>
              </w:r>
              <w:r w:rsidRPr="009D76B9">
                <w:rPr>
                  <w:rFonts w:ascii="Times New Roman" w:hAnsi="Times New Roman" w:cs="Times New Roman"/>
                  <w:noProof/>
                  <w:sz w:val="24"/>
                  <w:szCs w:val="24"/>
                </w:rPr>
                <w:t>, 138-144.</w:t>
              </w:r>
            </w:p>
            <w:p w14:paraId="20AAC966"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 xml:space="preserve">Lozano Casanova, J., Saavedra Roche, R. M., &amp; Fernández Franchi, N. (2011). La evaluación del impacto de los resultados científicos. Metodologías y niveles de análisis. </w:t>
              </w:r>
              <w:r w:rsidRPr="009D76B9">
                <w:rPr>
                  <w:rFonts w:ascii="Times New Roman" w:hAnsi="Times New Roman" w:cs="Times New Roman"/>
                  <w:i/>
                  <w:iCs/>
                  <w:noProof/>
                  <w:sz w:val="24"/>
                  <w:szCs w:val="24"/>
                </w:rPr>
                <w:t>Humanidades Médicas</w:t>
              </w:r>
              <w:r w:rsidRPr="009D76B9">
                <w:rPr>
                  <w:rFonts w:ascii="Times New Roman" w:hAnsi="Times New Roman" w:cs="Times New Roman"/>
                  <w:noProof/>
                  <w:sz w:val="24"/>
                  <w:szCs w:val="24"/>
                </w:rPr>
                <w:t>. Obtenido de http://scielo.sld.cu/scielo.php?pid=S1727-81202011000100007&amp;script=sci_arttext</w:t>
              </w:r>
            </w:p>
            <w:p w14:paraId="52FD1DC7"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Mendoza, H.-S. y. (2008). Capítulo 4 Estudios de Caso. Obtenido de https://highered.mheducation.com/sites/dl/free/1456260960/1106855/cap04sampieri.pdf</w:t>
              </w:r>
            </w:p>
            <w:p w14:paraId="536C3F52"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lastRenderedPageBreak/>
                <w:t xml:space="preserve">Merlos, E. (2014). La situación crítica de los recursos hídricos : urge la discusión y aprobación de la Ley General del Agua en El Salvador. </w:t>
              </w:r>
              <w:r w:rsidRPr="009D76B9">
                <w:rPr>
                  <w:rFonts w:ascii="Times New Roman" w:hAnsi="Times New Roman" w:cs="Times New Roman"/>
                  <w:i/>
                  <w:iCs/>
                  <w:noProof/>
                  <w:sz w:val="24"/>
                  <w:szCs w:val="24"/>
                </w:rPr>
                <w:t>Fundación Nacional para el Desarrollo</w:t>
              </w:r>
              <w:r w:rsidRPr="009D76B9">
                <w:rPr>
                  <w:rFonts w:ascii="Times New Roman" w:hAnsi="Times New Roman" w:cs="Times New Roman"/>
                  <w:noProof/>
                  <w:sz w:val="24"/>
                  <w:szCs w:val="24"/>
                </w:rPr>
                <w:t>, 1-2.</w:t>
              </w:r>
            </w:p>
            <w:p w14:paraId="7AC6196F"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 xml:space="preserve">Ministerio de Agricultura y Ganadería. </w:t>
              </w:r>
              <w:r w:rsidRPr="009D76B9">
                <w:rPr>
                  <w:rFonts w:ascii="Times New Roman" w:hAnsi="Times New Roman" w:cs="Times New Roman"/>
                  <w:noProof/>
                  <w:sz w:val="24"/>
                  <w:szCs w:val="24"/>
                  <w:lang w:val="en-US"/>
                </w:rPr>
                <w:t xml:space="preserve">(s.f.). </w:t>
              </w:r>
              <w:r w:rsidRPr="009D76B9">
                <w:rPr>
                  <w:rFonts w:ascii="Times New Roman" w:hAnsi="Times New Roman" w:cs="Times New Roman"/>
                  <w:i/>
                  <w:iCs/>
                  <w:noProof/>
                  <w:sz w:val="24"/>
                  <w:szCs w:val="24"/>
                  <w:lang w:val="en-US"/>
                </w:rPr>
                <w:t>https://www.mag.gob.sv/servicios/riego-y-drenaje/.</w:t>
              </w:r>
              <w:r w:rsidRPr="009D76B9">
                <w:rPr>
                  <w:rFonts w:ascii="Times New Roman" w:hAnsi="Times New Roman" w:cs="Times New Roman"/>
                  <w:noProof/>
                  <w:sz w:val="24"/>
                  <w:szCs w:val="24"/>
                  <w:lang w:val="en-US"/>
                </w:rPr>
                <w:t xml:space="preserve"> </w:t>
              </w:r>
              <w:r w:rsidRPr="009D76B9">
                <w:rPr>
                  <w:rFonts w:ascii="Times New Roman" w:hAnsi="Times New Roman" w:cs="Times New Roman"/>
                  <w:noProof/>
                  <w:sz w:val="24"/>
                  <w:szCs w:val="24"/>
                </w:rPr>
                <w:t>Obtenido de https://www.mag.gob.sv.</w:t>
              </w:r>
            </w:p>
            <w:p w14:paraId="1CCA9FB4"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Ministerio de Medio Ambiente {MARN]. (s.f.). Obtenido de https://www.ambiente.gob.sv/marco-institucional/.</w:t>
              </w:r>
            </w:p>
            <w:p w14:paraId="2FC1A783" w14:textId="4FBC12CE"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 xml:space="preserve">Ministerio de Medio Ambiente y Recursos Naturales . (2021). </w:t>
              </w:r>
              <w:r w:rsidRPr="009D76B9">
                <w:rPr>
                  <w:rFonts w:ascii="Times New Roman" w:hAnsi="Times New Roman" w:cs="Times New Roman"/>
                  <w:i/>
                  <w:iCs/>
                  <w:noProof/>
                  <w:sz w:val="24"/>
                  <w:szCs w:val="24"/>
                </w:rPr>
                <w:t>SERIE APRENDAMOS SOBRE LA GESTIÓN INTEGRADA DEL RECURSO HÍDRICO.</w:t>
              </w:r>
              <w:r w:rsidRPr="009D76B9">
                <w:rPr>
                  <w:rFonts w:ascii="Times New Roman" w:hAnsi="Times New Roman" w:cs="Times New Roman"/>
                  <w:noProof/>
                  <w:sz w:val="24"/>
                  <w:szCs w:val="24"/>
                </w:rPr>
                <w:t xml:space="preserve"> Obtenido de https://bibliotecaambiental.ambiente.gob.sv: https://bibliotecaambiental.ambiente.gob.sv/documentos/conceptos-basicos-serie-aprendamos-sobre-la-gestion-integrada-del-recurso-hidrico/</w:t>
              </w:r>
            </w:p>
            <w:p w14:paraId="558C3DC6" w14:textId="359278F8"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 xml:space="preserve">Ministerio de Salud. (s.f.). </w:t>
              </w:r>
              <w:r w:rsidRPr="009D76B9">
                <w:rPr>
                  <w:rFonts w:ascii="Times New Roman" w:hAnsi="Times New Roman" w:cs="Times New Roman"/>
                  <w:i/>
                  <w:iCs/>
                  <w:noProof/>
                  <w:sz w:val="24"/>
                  <w:szCs w:val="24"/>
                </w:rPr>
                <w:t>https://disam.salud.gob.sv/programas/programa-de-la-vigilancia-de-la-calidad-del-agua/</w:t>
              </w:r>
              <w:r w:rsidRPr="009D76B9">
                <w:rPr>
                  <w:rFonts w:ascii="Times New Roman" w:hAnsi="Times New Roman" w:cs="Times New Roman"/>
                  <w:noProof/>
                  <w:sz w:val="24"/>
                  <w:szCs w:val="24"/>
                </w:rPr>
                <w:t>. Obtenido de https://disam.salud.gob.sv.</w:t>
              </w:r>
            </w:p>
            <w:p w14:paraId="002ABC1C"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 xml:space="preserve">Ministerio del Medio Ambiente. (s.f.). </w:t>
              </w:r>
              <w:r w:rsidRPr="009D76B9">
                <w:rPr>
                  <w:rFonts w:ascii="Times New Roman" w:hAnsi="Times New Roman" w:cs="Times New Roman"/>
                  <w:i/>
                  <w:iCs/>
                  <w:noProof/>
                  <w:sz w:val="24"/>
                  <w:szCs w:val="24"/>
                </w:rPr>
                <w:t>Marco Institucional</w:t>
              </w:r>
              <w:r w:rsidRPr="009D76B9">
                <w:rPr>
                  <w:rFonts w:ascii="Times New Roman" w:hAnsi="Times New Roman" w:cs="Times New Roman"/>
                  <w:noProof/>
                  <w:sz w:val="24"/>
                  <w:szCs w:val="24"/>
                </w:rPr>
                <w:t>. Obtenido de https://www.ambiente.gob.sv/marco-institucional/.</w:t>
              </w:r>
            </w:p>
            <w:p w14:paraId="027F3639"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 xml:space="preserve">Naturales, M. d. (27 de enero de 2020). </w:t>
              </w:r>
              <w:r w:rsidRPr="009D76B9">
                <w:rPr>
                  <w:rFonts w:ascii="Times New Roman" w:hAnsi="Times New Roman" w:cs="Times New Roman"/>
                  <w:i/>
                  <w:iCs/>
                  <w:noProof/>
                  <w:sz w:val="24"/>
                  <w:szCs w:val="24"/>
                </w:rPr>
                <w:t>Portal de Transparencia-El Salvador.</w:t>
              </w:r>
              <w:r w:rsidRPr="009D76B9">
                <w:rPr>
                  <w:rFonts w:ascii="Times New Roman" w:hAnsi="Times New Roman" w:cs="Times New Roman"/>
                  <w:noProof/>
                  <w:sz w:val="24"/>
                  <w:szCs w:val="24"/>
                </w:rPr>
                <w:t xml:space="preserve"> Obtenido de https://www.transparencia.gob.sv/institutions/marn/documents/365954/download</w:t>
              </w:r>
            </w:p>
            <w:p w14:paraId="654FD716"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Organización de las Naciones Unidas para la Alimentación y la Agricultura [FAO]. (2019). El apoyo de la FAO para alcanzar los Objetivos de Desarrollo Sostenible en América del Sur-Panorama., (pág. 72). Santiago de Chile. Obtenido de https://www.fao.org/3/ca3884es/CA3884ES.pdf</w:t>
              </w:r>
            </w:p>
            <w:p w14:paraId="409B745E" w14:textId="58EC8D8F"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 xml:space="preserve">Órgano Legislativo. (12 de enero de 2022). </w:t>
              </w:r>
              <w:r w:rsidRPr="009D76B9">
                <w:rPr>
                  <w:rFonts w:ascii="Times New Roman" w:hAnsi="Times New Roman" w:cs="Times New Roman"/>
                  <w:i/>
                  <w:iCs/>
                  <w:noProof/>
                  <w:sz w:val="24"/>
                  <w:szCs w:val="24"/>
                </w:rPr>
                <w:t>Ley General de Recursos Hídricos, Órgano Legislativo, San Salvador</w:t>
              </w:r>
              <w:r w:rsidRPr="009D76B9">
                <w:rPr>
                  <w:rFonts w:ascii="Times New Roman" w:hAnsi="Times New Roman" w:cs="Times New Roman"/>
                  <w:noProof/>
                  <w:sz w:val="24"/>
                  <w:szCs w:val="24"/>
                </w:rPr>
                <w:t>. Obtenido de https://www.asamblea.gob.sv.</w:t>
              </w:r>
            </w:p>
            <w:p w14:paraId="26CC0441"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Órgano Legislativo, A. C. (Derecho Constitucional, D.O. 234 Tomo: 281, publicación DO: 16/12/1983 de 1983). Obtenido de https://www.oas.org/juridico/spanish/mesicic3_slv_constitucion.pdf</w:t>
              </w:r>
            </w:p>
            <w:p w14:paraId="7BCBFDBD"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 xml:space="preserve">Pullés, M. (2014). Microorganismos indicadores de la calidad del agua potable en Cuba. </w:t>
              </w:r>
              <w:r w:rsidRPr="009D76B9">
                <w:rPr>
                  <w:rFonts w:ascii="Times New Roman" w:hAnsi="Times New Roman" w:cs="Times New Roman"/>
                  <w:i/>
                  <w:iCs/>
                  <w:noProof/>
                  <w:sz w:val="24"/>
                  <w:szCs w:val="24"/>
                </w:rPr>
                <w:t>Revista CENIC. Ciencias Biológicas, 45</w:t>
              </w:r>
              <w:r w:rsidRPr="009D76B9">
                <w:rPr>
                  <w:rFonts w:ascii="Times New Roman" w:hAnsi="Times New Roman" w:cs="Times New Roman"/>
                  <w:noProof/>
                  <w:sz w:val="24"/>
                  <w:szCs w:val="24"/>
                </w:rPr>
                <w:t>, 25-36. Obtenido de https://www.redalyc.org/pdf/1812/181230079005.pdf</w:t>
              </w:r>
            </w:p>
            <w:p w14:paraId="5BD22A7A"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lastRenderedPageBreak/>
                <w:t xml:space="preserve">Reyes, T. (1999). Métodos cualitativos de investigación: los grupos focales y el estudio de caso**. </w:t>
              </w:r>
              <w:r w:rsidRPr="009D76B9">
                <w:rPr>
                  <w:rFonts w:ascii="Times New Roman" w:hAnsi="Times New Roman" w:cs="Times New Roman"/>
                  <w:i/>
                  <w:iCs/>
                  <w:noProof/>
                  <w:sz w:val="24"/>
                  <w:szCs w:val="24"/>
                </w:rPr>
                <w:t>revistas.upr.edu</w:t>
              </w:r>
              <w:r w:rsidRPr="009D76B9">
                <w:rPr>
                  <w:rFonts w:ascii="Times New Roman" w:hAnsi="Times New Roman" w:cs="Times New Roman"/>
                  <w:noProof/>
                  <w:sz w:val="24"/>
                  <w:szCs w:val="24"/>
                </w:rPr>
                <w:t>. Obtenido de https://revistas.upr.edu/index.php/forumempresarial/article/download/2913/2489</w:t>
              </w:r>
            </w:p>
            <w:p w14:paraId="28B47D0A"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Román, M. (1999). Guía Práctica para el Diseño de Proyectos Sociales. Obtenido de https://repositorio.uahurtado.cl/bitstream/handle/11242/8340/8397.pdf?sequence=1&amp;isAl</w:t>
              </w:r>
            </w:p>
            <w:p w14:paraId="2F2D9FA2"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 xml:space="preserve">Santiago Jiménez, L. A. (2023). La Gobernanza del agua y los conflictos en América Latina. </w:t>
              </w:r>
              <w:r w:rsidRPr="009D76B9">
                <w:rPr>
                  <w:rFonts w:ascii="Times New Roman" w:hAnsi="Times New Roman" w:cs="Times New Roman"/>
                  <w:i/>
                  <w:iCs/>
                  <w:noProof/>
                  <w:sz w:val="24"/>
                  <w:szCs w:val="24"/>
                </w:rPr>
                <w:t>Internaciones</w:t>
              </w:r>
              <w:r w:rsidRPr="009D76B9">
                <w:rPr>
                  <w:rFonts w:ascii="Times New Roman" w:hAnsi="Times New Roman" w:cs="Times New Roman"/>
                  <w:noProof/>
                  <w:sz w:val="24"/>
                  <w:szCs w:val="24"/>
                </w:rPr>
                <w:t>(24), 97-120.</w:t>
              </w:r>
            </w:p>
            <w:p w14:paraId="0451C9C5"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 xml:space="preserve">Simons, H. (1920). </w:t>
              </w:r>
              <w:r w:rsidRPr="009D76B9">
                <w:rPr>
                  <w:rFonts w:ascii="Times New Roman" w:hAnsi="Times New Roman" w:cs="Times New Roman"/>
                  <w:i/>
                  <w:iCs/>
                  <w:noProof/>
                  <w:sz w:val="24"/>
                  <w:szCs w:val="24"/>
                </w:rPr>
                <w:t>El estudio de caso: Teoría y práctica.</w:t>
              </w:r>
              <w:r w:rsidRPr="009D76B9">
                <w:rPr>
                  <w:rFonts w:ascii="Times New Roman" w:hAnsi="Times New Roman" w:cs="Times New Roman"/>
                  <w:noProof/>
                  <w:sz w:val="24"/>
                  <w:szCs w:val="24"/>
                </w:rPr>
                <w:t xml:space="preserve"> Madrid: Ediciones Morata, S.L.</w:t>
              </w:r>
            </w:p>
            <w:p w14:paraId="50B63BB8"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 xml:space="preserve">Suárez, F. M. (1989). </w:t>
              </w:r>
              <w:r w:rsidRPr="009D76B9">
                <w:rPr>
                  <w:rFonts w:ascii="Times New Roman" w:hAnsi="Times New Roman" w:cs="Times New Roman"/>
                  <w:i/>
                  <w:iCs/>
                  <w:noProof/>
                  <w:sz w:val="24"/>
                  <w:szCs w:val="24"/>
                </w:rPr>
                <w:t>Problemas Sociales y Problemas de Programas Sociales Masivos.</w:t>
              </w:r>
              <w:r w:rsidRPr="009D76B9">
                <w:rPr>
                  <w:rFonts w:ascii="Times New Roman" w:hAnsi="Times New Roman" w:cs="Times New Roman"/>
                  <w:noProof/>
                  <w:sz w:val="24"/>
                  <w:szCs w:val="24"/>
                </w:rPr>
                <w:t xml:space="preserve"> Obtenido de https://repositorio.cepal.org/bitstream/handle/11362/33446/S8900328_es.pdf: https://repositorio.cepal.org/server/api/core/bitstreams/98d9dc9c-df8c-4fc4-852b-2571fecc1be3/content</w:t>
              </w:r>
            </w:p>
            <w:p w14:paraId="7A1DE1AC"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lang w:val="en-US"/>
                </w:rPr>
                <w:t xml:space="preserve">Taylor, S. J., &amp; Bogdan, R. (1987). </w:t>
              </w:r>
              <w:r w:rsidRPr="009D76B9">
                <w:rPr>
                  <w:rFonts w:ascii="Times New Roman" w:hAnsi="Times New Roman" w:cs="Times New Roman"/>
                  <w:i/>
                  <w:iCs/>
                  <w:noProof/>
                  <w:sz w:val="24"/>
                  <w:szCs w:val="24"/>
                </w:rPr>
                <w:t>Introducción a los métodos cualitativos de investigación. La búsqueda de significados.</w:t>
              </w:r>
              <w:r w:rsidRPr="009D76B9">
                <w:rPr>
                  <w:rFonts w:ascii="Times New Roman" w:hAnsi="Times New Roman" w:cs="Times New Roman"/>
                  <w:noProof/>
                  <w:sz w:val="24"/>
                  <w:szCs w:val="24"/>
                </w:rPr>
                <w:t xml:space="preserve"> Nueva York: Ediciones PAIDOS.</w:t>
              </w:r>
            </w:p>
            <w:p w14:paraId="0B0853AF" w14:textId="2CFD59BE" w:rsidR="00D202B9" w:rsidRPr="009D76B9" w:rsidRDefault="00D202B9" w:rsidP="00A66CB3">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 xml:space="preserve">Ventura Cortés, C. N. (2019). </w:t>
              </w:r>
              <w:r w:rsidRPr="009D76B9">
                <w:rPr>
                  <w:rFonts w:ascii="Times New Roman" w:hAnsi="Times New Roman" w:cs="Times New Roman"/>
                  <w:i/>
                  <w:iCs/>
                  <w:noProof/>
                  <w:sz w:val="24"/>
                  <w:szCs w:val="24"/>
                </w:rPr>
                <w:t>El impacto de la mina transfronteriza Cerro Blanco en el agua y la salud para El Salvador.</w:t>
              </w:r>
              <w:r w:rsidRPr="009D76B9">
                <w:rPr>
                  <w:rFonts w:ascii="Times New Roman" w:hAnsi="Times New Roman" w:cs="Times New Roman"/>
                  <w:noProof/>
                  <w:sz w:val="24"/>
                  <w:szCs w:val="24"/>
                </w:rPr>
                <w:t xml:space="preserve"> San Salvador: Mesa Nacional frente a la Minería en El Salvador.</w:t>
              </w:r>
            </w:p>
            <w:p w14:paraId="597F0DFB" w14:textId="77777777" w:rsidR="00D202B9" w:rsidRPr="009D76B9" w:rsidRDefault="00D202B9" w:rsidP="00D202B9">
              <w:pPr>
                <w:pStyle w:val="Bibliografa"/>
                <w:ind w:left="720" w:hanging="720"/>
                <w:rPr>
                  <w:rFonts w:ascii="Times New Roman" w:hAnsi="Times New Roman" w:cs="Times New Roman"/>
                  <w:noProof/>
                  <w:sz w:val="24"/>
                  <w:szCs w:val="24"/>
                </w:rPr>
              </w:pPr>
              <w:r w:rsidRPr="009D76B9">
                <w:rPr>
                  <w:rFonts w:ascii="Times New Roman" w:hAnsi="Times New Roman" w:cs="Times New Roman"/>
                  <w:noProof/>
                  <w:sz w:val="24"/>
                  <w:szCs w:val="24"/>
                </w:rPr>
                <w:t xml:space="preserve">Yacuzzi, E. (2005). El estudio de caso como metodología de investigación: Teoría, mecanismos causales, validación. (U. d. (UCEMA), Ed.) </w:t>
              </w:r>
              <w:r w:rsidRPr="009D76B9">
                <w:rPr>
                  <w:rFonts w:ascii="Times New Roman" w:hAnsi="Times New Roman" w:cs="Times New Roman"/>
                  <w:i/>
                  <w:iCs/>
                  <w:noProof/>
                  <w:sz w:val="24"/>
                  <w:szCs w:val="24"/>
                </w:rPr>
                <w:t>www,ECONSTOR,EU, Serie Documentos de Trabajo, No.. 296</w:t>
              </w:r>
              <w:r w:rsidRPr="009D76B9">
                <w:rPr>
                  <w:rFonts w:ascii="Times New Roman" w:hAnsi="Times New Roman" w:cs="Times New Roman"/>
                  <w:noProof/>
                  <w:sz w:val="24"/>
                  <w:szCs w:val="24"/>
                </w:rPr>
                <w:t>.</w:t>
              </w:r>
            </w:p>
            <w:p w14:paraId="195C7DBC" w14:textId="77777777" w:rsidR="00F23FE7" w:rsidRPr="009D76B9" w:rsidRDefault="00F23FE7" w:rsidP="00D202B9">
              <w:pPr>
                <w:spacing w:after="80" w:line="360" w:lineRule="auto"/>
                <w:jc w:val="both"/>
                <w:rPr>
                  <w:rFonts w:ascii="Times New Roman" w:hAnsi="Times New Roman" w:cs="Times New Roman"/>
                  <w:sz w:val="24"/>
                  <w:szCs w:val="24"/>
                </w:rPr>
              </w:pPr>
              <w:r w:rsidRPr="009D76B9">
                <w:rPr>
                  <w:rFonts w:ascii="Times New Roman" w:hAnsi="Times New Roman" w:cs="Times New Roman"/>
                  <w:b/>
                  <w:bCs/>
                  <w:noProof/>
                  <w:sz w:val="24"/>
                  <w:szCs w:val="24"/>
                </w:rPr>
                <w:fldChar w:fldCharType="end"/>
              </w:r>
            </w:p>
          </w:sdtContent>
        </w:sdt>
      </w:sdtContent>
    </w:sdt>
    <w:p w14:paraId="0C5051D8" w14:textId="77777777" w:rsidR="00F23FE7" w:rsidRPr="009D76B9" w:rsidRDefault="00F23FE7" w:rsidP="000E17D0">
      <w:pPr>
        <w:pStyle w:val="Ttulo1"/>
        <w:spacing w:before="0" w:line="360" w:lineRule="auto"/>
        <w:jc w:val="center"/>
        <w:rPr>
          <w:rFonts w:ascii="Times New Roman" w:eastAsia="Arial" w:hAnsi="Times New Roman" w:cs="Times New Roman"/>
          <w:b/>
          <w:color w:val="auto"/>
          <w:sz w:val="24"/>
          <w:szCs w:val="24"/>
        </w:rPr>
      </w:pPr>
    </w:p>
    <w:p w14:paraId="56B3A5C6" w14:textId="77777777" w:rsidR="00F23FE7" w:rsidRPr="009D76B9" w:rsidRDefault="00F23FE7" w:rsidP="000E17D0">
      <w:pPr>
        <w:spacing w:after="80" w:line="360" w:lineRule="auto"/>
        <w:jc w:val="center"/>
        <w:rPr>
          <w:rFonts w:ascii="Times New Roman" w:hAnsi="Times New Roman" w:cs="Times New Roman"/>
          <w:sz w:val="24"/>
          <w:szCs w:val="24"/>
        </w:rPr>
      </w:pPr>
    </w:p>
    <w:p w14:paraId="44EB79EA" w14:textId="77777777" w:rsidR="00F23FE7" w:rsidRPr="004627C8" w:rsidRDefault="00F23FE7" w:rsidP="000E17D0">
      <w:pPr>
        <w:spacing w:after="80" w:line="360" w:lineRule="auto"/>
        <w:jc w:val="center"/>
        <w:rPr>
          <w:rFonts w:ascii="Times New Roman" w:hAnsi="Times New Roman" w:cs="Times New Roman"/>
          <w:sz w:val="24"/>
          <w:szCs w:val="24"/>
        </w:rPr>
      </w:pPr>
    </w:p>
    <w:p w14:paraId="5E51CBF7" w14:textId="77777777" w:rsidR="00F46181" w:rsidRPr="004627C8" w:rsidRDefault="00F46181" w:rsidP="000E17D0">
      <w:pPr>
        <w:spacing w:after="80" w:line="360" w:lineRule="auto"/>
        <w:jc w:val="center"/>
        <w:rPr>
          <w:rFonts w:ascii="Times New Roman" w:hAnsi="Times New Roman" w:cs="Times New Roman"/>
          <w:sz w:val="24"/>
          <w:szCs w:val="24"/>
        </w:rPr>
      </w:pPr>
    </w:p>
    <w:p w14:paraId="4A30B2AF" w14:textId="77777777" w:rsidR="00F46181" w:rsidRPr="004627C8" w:rsidRDefault="00F46181" w:rsidP="000E17D0">
      <w:pPr>
        <w:spacing w:after="80" w:line="360" w:lineRule="auto"/>
        <w:jc w:val="center"/>
        <w:rPr>
          <w:rFonts w:ascii="Times New Roman" w:hAnsi="Times New Roman" w:cs="Times New Roman"/>
          <w:sz w:val="24"/>
          <w:szCs w:val="24"/>
        </w:rPr>
      </w:pPr>
    </w:p>
    <w:p w14:paraId="46C39450" w14:textId="77777777" w:rsidR="00F46181" w:rsidRPr="004627C8" w:rsidRDefault="00F46181" w:rsidP="000E17D0">
      <w:pPr>
        <w:spacing w:after="80" w:line="360" w:lineRule="auto"/>
        <w:jc w:val="center"/>
        <w:rPr>
          <w:rFonts w:ascii="Times New Roman" w:hAnsi="Times New Roman" w:cs="Times New Roman"/>
          <w:sz w:val="24"/>
          <w:szCs w:val="24"/>
        </w:rPr>
      </w:pPr>
    </w:p>
    <w:p w14:paraId="01FD6AE8" w14:textId="77777777" w:rsidR="00F46181" w:rsidRPr="004627C8" w:rsidRDefault="00F46181" w:rsidP="000E17D0">
      <w:pPr>
        <w:spacing w:after="80" w:line="360" w:lineRule="auto"/>
        <w:jc w:val="center"/>
        <w:rPr>
          <w:rFonts w:ascii="Times New Roman" w:hAnsi="Times New Roman" w:cs="Times New Roman"/>
          <w:sz w:val="24"/>
          <w:szCs w:val="24"/>
        </w:rPr>
      </w:pPr>
    </w:p>
    <w:p w14:paraId="77EA0116" w14:textId="77777777" w:rsidR="001A349A" w:rsidRPr="004627C8" w:rsidRDefault="001A349A" w:rsidP="000E17D0">
      <w:pPr>
        <w:spacing w:after="80" w:line="360" w:lineRule="auto"/>
        <w:jc w:val="center"/>
        <w:rPr>
          <w:rFonts w:ascii="Times New Roman" w:hAnsi="Times New Roman" w:cs="Times New Roman"/>
          <w:sz w:val="24"/>
          <w:szCs w:val="24"/>
        </w:rPr>
      </w:pPr>
    </w:p>
    <w:p w14:paraId="56EC9DF5" w14:textId="77777777" w:rsidR="00F23FE7" w:rsidRPr="004627C8" w:rsidRDefault="00F23FE7" w:rsidP="000E17D0">
      <w:pPr>
        <w:spacing w:after="80" w:line="360" w:lineRule="auto"/>
        <w:jc w:val="center"/>
        <w:rPr>
          <w:rFonts w:ascii="Times New Roman" w:hAnsi="Times New Roman" w:cs="Times New Roman"/>
          <w:sz w:val="24"/>
          <w:szCs w:val="24"/>
        </w:rPr>
      </w:pPr>
    </w:p>
    <w:p w14:paraId="42B42B84" w14:textId="77777777" w:rsidR="00F46181" w:rsidRPr="004627C8" w:rsidRDefault="00F46181" w:rsidP="000E17D0">
      <w:pPr>
        <w:pStyle w:val="Ttulo1"/>
        <w:spacing w:before="0" w:line="360" w:lineRule="auto"/>
        <w:jc w:val="center"/>
        <w:rPr>
          <w:rFonts w:ascii="Times New Roman" w:hAnsi="Times New Roman" w:cs="Times New Roman"/>
          <w:b/>
          <w:bCs/>
          <w:color w:val="auto"/>
          <w:sz w:val="24"/>
          <w:szCs w:val="24"/>
          <w:lang w:val="es-SV"/>
        </w:rPr>
      </w:pPr>
      <w:bookmarkStart w:id="2299" w:name="_Toc179901601"/>
    </w:p>
    <w:p w14:paraId="652EA975" w14:textId="77777777" w:rsidR="0034020B" w:rsidRPr="004627C8" w:rsidRDefault="0034020B" w:rsidP="000E17D0">
      <w:pPr>
        <w:pStyle w:val="Ttulo1"/>
        <w:spacing w:before="0" w:line="360" w:lineRule="auto"/>
        <w:jc w:val="center"/>
        <w:rPr>
          <w:rFonts w:ascii="Times New Roman" w:hAnsi="Times New Roman" w:cs="Times New Roman"/>
          <w:b/>
          <w:bCs/>
          <w:color w:val="auto"/>
          <w:sz w:val="24"/>
          <w:szCs w:val="24"/>
          <w:lang w:val="es-SV"/>
        </w:rPr>
      </w:pPr>
    </w:p>
    <w:p w14:paraId="748FDBB2" w14:textId="77777777" w:rsidR="0034020B" w:rsidRPr="004627C8" w:rsidRDefault="0034020B" w:rsidP="000E17D0">
      <w:pPr>
        <w:pStyle w:val="Ttulo1"/>
        <w:spacing w:before="0" w:line="360" w:lineRule="auto"/>
        <w:jc w:val="center"/>
        <w:rPr>
          <w:rFonts w:ascii="Times New Roman" w:hAnsi="Times New Roman" w:cs="Times New Roman"/>
          <w:b/>
          <w:bCs/>
          <w:color w:val="auto"/>
          <w:sz w:val="24"/>
          <w:szCs w:val="24"/>
          <w:lang w:val="es-SV"/>
        </w:rPr>
      </w:pPr>
    </w:p>
    <w:p w14:paraId="7A45EAE1" w14:textId="77777777" w:rsidR="0034020B" w:rsidRPr="004627C8" w:rsidRDefault="0034020B" w:rsidP="000E17D0">
      <w:pPr>
        <w:pStyle w:val="Ttulo1"/>
        <w:spacing w:before="0" w:line="360" w:lineRule="auto"/>
        <w:jc w:val="center"/>
        <w:rPr>
          <w:rFonts w:ascii="Times New Roman" w:hAnsi="Times New Roman" w:cs="Times New Roman"/>
          <w:b/>
          <w:bCs/>
          <w:color w:val="auto"/>
          <w:sz w:val="24"/>
          <w:szCs w:val="24"/>
          <w:lang w:val="es-SV"/>
        </w:rPr>
      </w:pPr>
    </w:p>
    <w:p w14:paraId="1CB85E5F" w14:textId="77777777" w:rsidR="0034020B" w:rsidRPr="004627C8" w:rsidRDefault="0034020B" w:rsidP="000E17D0">
      <w:pPr>
        <w:pStyle w:val="Ttulo1"/>
        <w:spacing w:before="0" w:line="360" w:lineRule="auto"/>
        <w:jc w:val="center"/>
        <w:rPr>
          <w:rFonts w:ascii="Times New Roman" w:hAnsi="Times New Roman" w:cs="Times New Roman"/>
          <w:b/>
          <w:bCs/>
          <w:color w:val="auto"/>
          <w:sz w:val="24"/>
          <w:szCs w:val="24"/>
          <w:lang w:val="es-SV"/>
        </w:rPr>
      </w:pPr>
    </w:p>
    <w:p w14:paraId="3F4A0055" w14:textId="77777777" w:rsidR="0034020B" w:rsidRPr="004627C8" w:rsidRDefault="0034020B" w:rsidP="000E17D0">
      <w:pPr>
        <w:pStyle w:val="Ttulo1"/>
        <w:spacing w:before="0" w:line="360" w:lineRule="auto"/>
        <w:jc w:val="center"/>
        <w:rPr>
          <w:rFonts w:ascii="Times New Roman" w:hAnsi="Times New Roman" w:cs="Times New Roman"/>
          <w:b/>
          <w:bCs/>
          <w:color w:val="auto"/>
          <w:sz w:val="24"/>
          <w:szCs w:val="24"/>
          <w:lang w:val="es-SV"/>
        </w:rPr>
      </w:pPr>
    </w:p>
    <w:p w14:paraId="136A3BAA" w14:textId="77777777" w:rsidR="0034020B" w:rsidRPr="004627C8" w:rsidRDefault="0034020B" w:rsidP="000E17D0">
      <w:pPr>
        <w:pStyle w:val="Ttulo1"/>
        <w:spacing w:before="0" w:line="360" w:lineRule="auto"/>
        <w:jc w:val="center"/>
        <w:rPr>
          <w:rFonts w:ascii="Times New Roman" w:hAnsi="Times New Roman" w:cs="Times New Roman"/>
          <w:b/>
          <w:bCs/>
          <w:color w:val="auto"/>
          <w:sz w:val="24"/>
          <w:szCs w:val="24"/>
          <w:lang w:val="es-SV"/>
        </w:rPr>
      </w:pPr>
    </w:p>
    <w:p w14:paraId="554B87F1" w14:textId="77777777" w:rsidR="0034020B" w:rsidRPr="004627C8" w:rsidRDefault="0034020B" w:rsidP="000E17D0">
      <w:pPr>
        <w:pStyle w:val="Ttulo1"/>
        <w:spacing w:before="0" w:line="360" w:lineRule="auto"/>
        <w:jc w:val="center"/>
        <w:rPr>
          <w:rFonts w:ascii="Times New Roman" w:hAnsi="Times New Roman" w:cs="Times New Roman"/>
          <w:b/>
          <w:bCs/>
          <w:color w:val="auto"/>
          <w:sz w:val="24"/>
          <w:szCs w:val="24"/>
          <w:lang w:val="es-SV"/>
        </w:rPr>
      </w:pPr>
    </w:p>
    <w:p w14:paraId="0017A66C" w14:textId="2D435688" w:rsidR="00F23FE7" w:rsidRPr="004627C8" w:rsidRDefault="006E3221" w:rsidP="000E17D0">
      <w:pPr>
        <w:pStyle w:val="Ttulo1"/>
        <w:spacing w:before="0" w:line="360" w:lineRule="auto"/>
        <w:jc w:val="center"/>
        <w:rPr>
          <w:rFonts w:ascii="Times New Roman" w:hAnsi="Times New Roman" w:cs="Times New Roman"/>
          <w:b/>
          <w:bCs/>
          <w:color w:val="auto"/>
          <w:sz w:val="24"/>
          <w:szCs w:val="24"/>
          <w:lang w:val="es-SV"/>
        </w:rPr>
      </w:pPr>
      <w:bookmarkStart w:id="2300" w:name="_Toc193657021"/>
      <w:bookmarkStart w:id="2301" w:name="_Toc193658033"/>
      <w:bookmarkStart w:id="2302" w:name="_Toc193658910"/>
      <w:bookmarkStart w:id="2303" w:name="_Toc193661022"/>
      <w:bookmarkStart w:id="2304" w:name="_Toc193661862"/>
      <w:bookmarkStart w:id="2305" w:name="_Toc193662764"/>
      <w:bookmarkStart w:id="2306" w:name="_Toc193663123"/>
      <w:bookmarkStart w:id="2307" w:name="_Toc193663652"/>
      <w:bookmarkStart w:id="2308" w:name="_Toc193664141"/>
      <w:bookmarkStart w:id="2309" w:name="_Toc193664221"/>
      <w:bookmarkStart w:id="2310" w:name="_Toc209039048"/>
      <w:r w:rsidRPr="004627C8">
        <w:rPr>
          <w:rFonts w:ascii="Times New Roman" w:hAnsi="Times New Roman" w:cs="Times New Roman"/>
          <w:b/>
          <w:bCs/>
          <w:color w:val="auto"/>
          <w:sz w:val="24"/>
          <w:szCs w:val="24"/>
          <w:lang w:val="es-SV"/>
        </w:rPr>
        <w:t>ANEXOS</w:t>
      </w:r>
      <w:bookmarkEnd w:id="2299"/>
      <w:bookmarkEnd w:id="2300"/>
      <w:bookmarkEnd w:id="2301"/>
      <w:bookmarkEnd w:id="2302"/>
      <w:bookmarkEnd w:id="2303"/>
      <w:bookmarkEnd w:id="2304"/>
      <w:bookmarkEnd w:id="2305"/>
      <w:bookmarkEnd w:id="2306"/>
      <w:bookmarkEnd w:id="2307"/>
      <w:bookmarkEnd w:id="2308"/>
      <w:bookmarkEnd w:id="2309"/>
      <w:bookmarkEnd w:id="2310"/>
    </w:p>
    <w:p w14:paraId="26583DAD" w14:textId="77777777" w:rsidR="00F23FE7" w:rsidRPr="004627C8" w:rsidRDefault="00F23FE7" w:rsidP="000E17D0">
      <w:pPr>
        <w:spacing w:after="80" w:line="360" w:lineRule="auto"/>
        <w:rPr>
          <w:rFonts w:ascii="Times New Roman" w:hAnsi="Times New Roman" w:cs="Times New Roman"/>
          <w:sz w:val="24"/>
          <w:szCs w:val="24"/>
        </w:rPr>
      </w:pPr>
    </w:p>
    <w:p w14:paraId="57ADD647" w14:textId="77777777" w:rsidR="00A81A03" w:rsidRPr="004627C8" w:rsidRDefault="00A81A03" w:rsidP="000E17D0">
      <w:pPr>
        <w:spacing w:after="80" w:line="360" w:lineRule="auto"/>
        <w:rPr>
          <w:rFonts w:ascii="Times New Roman" w:hAnsi="Times New Roman" w:cs="Times New Roman"/>
          <w:sz w:val="24"/>
          <w:szCs w:val="24"/>
        </w:rPr>
      </w:pPr>
    </w:p>
    <w:p w14:paraId="4BAD39DF" w14:textId="77777777" w:rsidR="00A81A03" w:rsidRPr="004627C8" w:rsidRDefault="00A81A03" w:rsidP="000E17D0">
      <w:pPr>
        <w:spacing w:after="80" w:line="360" w:lineRule="auto"/>
        <w:rPr>
          <w:rFonts w:ascii="Times New Roman" w:hAnsi="Times New Roman" w:cs="Times New Roman"/>
          <w:sz w:val="24"/>
          <w:szCs w:val="24"/>
        </w:rPr>
      </w:pPr>
    </w:p>
    <w:p w14:paraId="2E8F8D58" w14:textId="77777777" w:rsidR="00A81A03" w:rsidRPr="004627C8" w:rsidRDefault="00A81A03" w:rsidP="000E17D0">
      <w:pPr>
        <w:spacing w:after="80" w:line="360" w:lineRule="auto"/>
        <w:rPr>
          <w:rFonts w:ascii="Times New Roman" w:hAnsi="Times New Roman" w:cs="Times New Roman"/>
          <w:sz w:val="24"/>
          <w:szCs w:val="24"/>
        </w:rPr>
      </w:pPr>
    </w:p>
    <w:p w14:paraId="45A9B8C3" w14:textId="77777777" w:rsidR="00A81A03" w:rsidRPr="004627C8" w:rsidRDefault="00A81A03" w:rsidP="000E17D0">
      <w:pPr>
        <w:spacing w:after="80" w:line="360" w:lineRule="auto"/>
        <w:rPr>
          <w:rFonts w:ascii="Times New Roman" w:hAnsi="Times New Roman" w:cs="Times New Roman"/>
          <w:sz w:val="24"/>
          <w:szCs w:val="24"/>
        </w:rPr>
      </w:pPr>
    </w:p>
    <w:p w14:paraId="30CD876C" w14:textId="77777777" w:rsidR="00A81A03" w:rsidRPr="004627C8" w:rsidRDefault="00A81A03" w:rsidP="000E17D0">
      <w:pPr>
        <w:spacing w:after="80" w:line="360" w:lineRule="auto"/>
        <w:rPr>
          <w:rFonts w:ascii="Times New Roman" w:hAnsi="Times New Roman" w:cs="Times New Roman"/>
          <w:sz w:val="24"/>
          <w:szCs w:val="24"/>
        </w:rPr>
      </w:pPr>
    </w:p>
    <w:p w14:paraId="0BDF045C" w14:textId="77777777" w:rsidR="00A81A03" w:rsidRPr="004627C8" w:rsidRDefault="00A81A03" w:rsidP="000E17D0">
      <w:pPr>
        <w:spacing w:after="80" w:line="360" w:lineRule="auto"/>
        <w:rPr>
          <w:rFonts w:ascii="Times New Roman" w:hAnsi="Times New Roman" w:cs="Times New Roman"/>
          <w:sz w:val="24"/>
          <w:szCs w:val="24"/>
        </w:rPr>
      </w:pPr>
    </w:p>
    <w:p w14:paraId="3C49DE16" w14:textId="77777777" w:rsidR="00E02C01" w:rsidRPr="004627C8" w:rsidRDefault="00E02C01" w:rsidP="000E17D0">
      <w:pPr>
        <w:spacing w:after="80" w:line="360" w:lineRule="auto"/>
        <w:rPr>
          <w:rFonts w:ascii="Times New Roman" w:hAnsi="Times New Roman" w:cs="Times New Roman"/>
          <w:sz w:val="24"/>
          <w:szCs w:val="24"/>
        </w:rPr>
      </w:pPr>
    </w:p>
    <w:p w14:paraId="446C6655" w14:textId="77777777" w:rsidR="009C1A56" w:rsidRPr="004627C8" w:rsidRDefault="009C1A56" w:rsidP="000E17D0">
      <w:pPr>
        <w:spacing w:after="80" w:line="360" w:lineRule="auto"/>
        <w:rPr>
          <w:rFonts w:ascii="Times New Roman" w:hAnsi="Times New Roman" w:cs="Times New Roman"/>
          <w:sz w:val="24"/>
          <w:szCs w:val="24"/>
        </w:rPr>
      </w:pPr>
    </w:p>
    <w:p w14:paraId="60C08B96" w14:textId="77777777" w:rsidR="009C1A56" w:rsidRPr="004627C8" w:rsidRDefault="009C1A56" w:rsidP="000E17D0">
      <w:pPr>
        <w:spacing w:after="80" w:line="360" w:lineRule="auto"/>
        <w:rPr>
          <w:rFonts w:ascii="Times New Roman" w:hAnsi="Times New Roman" w:cs="Times New Roman"/>
          <w:sz w:val="24"/>
          <w:szCs w:val="24"/>
        </w:rPr>
      </w:pPr>
    </w:p>
    <w:p w14:paraId="7857D2C1" w14:textId="77777777" w:rsidR="005D6224" w:rsidRPr="004627C8" w:rsidRDefault="005D6224" w:rsidP="000E17D0">
      <w:pPr>
        <w:spacing w:after="80" w:line="360" w:lineRule="auto"/>
        <w:rPr>
          <w:rFonts w:ascii="Times New Roman" w:hAnsi="Times New Roman" w:cs="Times New Roman"/>
          <w:sz w:val="24"/>
          <w:szCs w:val="24"/>
        </w:rPr>
      </w:pPr>
    </w:p>
    <w:p w14:paraId="123560E4" w14:textId="77777777" w:rsidR="005D6224" w:rsidRPr="004627C8" w:rsidRDefault="005D6224" w:rsidP="000E17D0">
      <w:pPr>
        <w:spacing w:after="80" w:line="360" w:lineRule="auto"/>
        <w:rPr>
          <w:rFonts w:ascii="Times New Roman" w:hAnsi="Times New Roman" w:cs="Times New Roman"/>
          <w:sz w:val="24"/>
          <w:szCs w:val="24"/>
        </w:rPr>
      </w:pPr>
    </w:p>
    <w:p w14:paraId="42FE3D78" w14:textId="77777777" w:rsidR="005D6224" w:rsidRPr="004627C8" w:rsidRDefault="005D6224" w:rsidP="000E17D0">
      <w:pPr>
        <w:spacing w:after="80" w:line="360" w:lineRule="auto"/>
        <w:rPr>
          <w:rFonts w:ascii="Times New Roman" w:hAnsi="Times New Roman" w:cs="Times New Roman"/>
          <w:sz w:val="24"/>
          <w:szCs w:val="24"/>
        </w:rPr>
      </w:pPr>
    </w:p>
    <w:p w14:paraId="568641B0" w14:textId="77777777" w:rsidR="005D6224" w:rsidRPr="004627C8" w:rsidRDefault="005D6224" w:rsidP="000E17D0">
      <w:pPr>
        <w:spacing w:after="80" w:line="360" w:lineRule="auto"/>
        <w:rPr>
          <w:rFonts w:ascii="Times New Roman" w:hAnsi="Times New Roman" w:cs="Times New Roman"/>
          <w:sz w:val="24"/>
          <w:szCs w:val="24"/>
        </w:rPr>
      </w:pPr>
    </w:p>
    <w:p w14:paraId="0BAB6D98" w14:textId="77777777" w:rsidR="009C1A56" w:rsidRPr="004627C8" w:rsidRDefault="009C1A56" w:rsidP="000E17D0">
      <w:pPr>
        <w:spacing w:after="80" w:line="360" w:lineRule="auto"/>
        <w:rPr>
          <w:rFonts w:ascii="Times New Roman" w:hAnsi="Times New Roman" w:cs="Times New Roman"/>
          <w:sz w:val="24"/>
          <w:szCs w:val="24"/>
        </w:rPr>
      </w:pPr>
    </w:p>
    <w:p w14:paraId="27EC52E3" w14:textId="77777777" w:rsidR="005B1471" w:rsidRPr="004627C8" w:rsidRDefault="005B1471" w:rsidP="000E17D0">
      <w:pPr>
        <w:spacing w:after="80" w:line="360" w:lineRule="auto"/>
        <w:rPr>
          <w:rFonts w:ascii="Times New Roman" w:hAnsi="Times New Roman" w:cs="Times New Roman"/>
          <w:sz w:val="24"/>
          <w:szCs w:val="24"/>
        </w:rPr>
      </w:pPr>
    </w:p>
    <w:p w14:paraId="0DD06187" w14:textId="61AD4102" w:rsidR="00E04EE5" w:rsidRDefault="00797067" w:rsidP="00E04EE5">
      <w:pPr>
        <w:spacing w:after="0" w:line="360" w:lineRule="auto"/>
        <w:jc w:val="both"/>
        <w:rPr>
          <w:rFonts w:ascii="Times New Roman" w:eastAsia="Arial" w:hAnsi="Times New Roman" w:cs="Times New Roman"/>
          <w:b/>
          <w:bCs/>
          <w:sz w:val="24"/>
          <w:szCs w:val="24"/>
        </w:rPr>
      </w:pPr>
      <w:bookmarkStart w:id="2311" w:name="_Hlk196761068"/>
      <w:bookmarkStart w:id="2312" w:name="_Hlk196760145"/>
      <w:bookmarkEnd w:id="2268"/>
      <w:bookmarkEnd w:id="2298"/>
      <w:r>
        <w:rPr>
          <w:rFonts w:ascii="Times New Roman" w:eastAsia="Arial" w:hAnsi="Times New Roman" w:cs="Times New Roman"/>
          <w:b/>
          <w:bCs/>
          <w:sz w:val="24"/>
          <w:szCs w:val="24"/>
        </w:rPr>
        <w:t xml:space="preserve">          </w:t>
      </w:r>
      <w:r w:rsidR="008A653F" w:rsidRPr="004627C8">
        <w:rPr>
          <w:rFonts w:ascii="Times New Roman" w:eastAsia="Arial" w:hAnsi="Times New Roman" w:cs="Times New Roman"/>
          <w:b/>
          <w:bCs/>
          <w:sz w:val="24"/>
          <w:szCs w:val="24"/>
        </w:rPr>
        <w:t>Anexo 1</w:t>
      </w:r>
    </w:p>
    <w:p w14:paraId="6AE16E0F" w14:textId="70B8BA91" w:rsidR="00A81A03" w:rsidRPr="00E04EE5" w:rsidRDefault="00797067" w:rsidP="00E04EE5">
      <w:pPr>
        <w:spacing w:after="0" w:line="360" w:lineRule="auto"/>
        <w:jc w:val="both"/>
        <w:rPr>
          <w:rFonts w:ascii="Times New Roman" w:eastAsia="Arial" w:hAnsi="Times New Roman" w:cs="Times New Roman"/>
          <w:b/>
          <w:bCs/>
          <w:sz w:val="24"/>
          <w:szCs w:val="24"/>
        </w:rPr>
      </w:pPr>
      <w:r>
        <w:rPr>
          <w:rFonts w:ascii="Times New Roman" w:hAnsi="Times New Roman" w:cs="Times New Roman"/>
          <w:b/>
          <w:bCs/>
          <w:sz w:val="24"/>
          <w:szCs w:val="24"/>
        </w:rPr>
        <w:t xml:space="preserve">         </w:t>
      </w:r>
      <w:r w:rsidR="00A81A03" w:rsidRPr="004627C8">
        <w:rPr>
          <w:rFonts w:ascii="Times New Roman" w:hAnsi="Times New Roman" w:cs="Times New Roman"/>
          <w:b/>
          <w:bCs/>
          <w:sz w:val="24"/>
          <w:szCs w:val="24"/>
        </w:rPr>
        <w:t xml:space="preserve"> </w:t>
      </w:r>
      <w:r w:rsidR="008A653F" w:rsidRPr="004627C8">
        <w:rPr>
          <w:rFonts w:ascii="Times New Roman" w:hAnsi="Times New Roman" w:cs="Times New Roman"/>
          <w:sz w:val="24"/>
          <w:szCs w:val="24"/>
        </w:rPr>
        <w:t>C</w:t>
      </w:r>
      <w:r w:rsidR="00A81A03" w:rsidRPr="004627C8">
        <w:rPr>
          <w:rFonts w:ascii="Times New Roman" w:hAnsi="Times New Roman" w:cs="Times New Roman"/>
          <w:i/>
          <w:iCs/>
          <w:sz w:val="24"/>
          <w:szCs w:val="24"/>
        </w:rPr>
        <w:t>aserío Pita Floja</w:t>
      </w:r>
    </w:p>
    <w:p w14:paraId="654828C3" w14:textId="77777777" w:rsidR="00A81A03" w:rsidRPr="004627C8" w:rsidRDefault="00A81A03" w:rsidP="000E17D0">
      <w:pPr>
        <w:spacing w:after="80" w:line="360" w:lineRule="auto"/>
        <w:jc w:val="center"/>
        <w:rPr>
          <w:rFonts w:ascii="Times New Roman" w:hAnsi="Times New Roman" w:cs="Times New Roman"/>
          <w:b/>
          <w:i/>
          <w:iCs/>
          <w:sz w:val="24"/>
          <w:szCs w:val="24"/>
        </w:rPr>
      </w:pPr>
      <w:r w:rsidRPr="004627C8">
        <w:rPr>
          <w:rFonts w:ascii="Times New Roman" w:hAnsi="Times New Roman" w:cs="Times New Roman"/>
          <w:noProof/>
          <w:sz w:val="24"/>
          <w:szCs w:val="24"/>
          <w:lang w:eastAsia="es-SV"/>
        </w:rPr>
        <w:drawing>
          <wp:inline distT="0" distB="0" distL="0" distR="0" wp14:anchorId="7E2646E0" wp14:editId="53E182DE">
            <wp:extent cx="4654778" cy="2983832"/>
            <wp:effectExtent l="0" t="0" r="0" b="7620"/>
            <wp:docPr id="412753598" name="Imagen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753598" name="Imagen 1">
                      <a:extLst>
                        <a:ext uri="{C183D7F6-B498-43B3-948B-1728B52AA6E4}">
                          <adec:decorative xmlns:adec="http://schemas.microsoft.com/office/drawing/2017/decorative" val="1"/>
                        </a:ext>
                      </a:extLst>
                    </pic:cNvPr>
                    <pic:cNvPicPr/>
                  </pic:nvPicPr>
                  <pic:blipFill>
                    <a:blip r:embed="rId17"/>
                    <a:stretch>
                      <a:fillRect/>
                    </a:stretch>
                  </pic:blipFill>
                  <pic:spPr>
                    <a:xfrm>
                      <a:off x="0" y="0"/>
                      <a:ext cx="4676095" cy="2997497"/>
                    </a:xfrm>
                    <a:prstGeom prst="rect">
                      <a:avLst/>
                    </a:prstGeom>
                  </pic:spPr>
                </pic:pic>
              </a:graphicData>
            </a:graphic>
          </wp:inline>
        </w:drawing>
      </w:r>
    </w:p>
    <w:p w14:paraId="39A245D7" w14:textId="1656E70E" w:rsidR="006E3221" w:rsidRPr="004627C8" w:rsidRDefault="00A81A03" w:rsidP="000E17D0">
      <w:pPr>
        <w:spacing w:after="80" w:line="360" w:lineRule="auto"/>
        <w:rPr>
          <w:rFonts w:ascii="Times New Roman" w:eastAsia="Arial" w:hAnsi="Times New Roman" w:cs="Times New Roman"/>
          <w:sz w:val="24"/>
          <w:szCs w:val="24"/>
        </w:rPr>
      </w:pPr>
      <w:r w:rsidRPr="004627C8">
        <w:rPr>
          <w:rFonts w:ascii="Times New Roman" w:hAnsi="Times New Roman" w:cs="Times New Roman"/>
          <w:i/>
          <w:iCs/>
          <w:sz w:val="24"/>
          <w:szCs w:val="24"/>
        </w:rPr>
        <w:t xml:space="preserve">       </w:t>
      </w:r>
      <w:r w:rsidR="0034020B" w:rsidRPr="004627C8">
        <w:rPr>
          <w:rFonts w:ascii="Times New Roman" w:hAnsi="Times New Roman" w:cs="Times New Roman"/>
          <w:i/>
          <w:iCs/>
          <w:sz w:val="24"/>
          <w:szCs w:val="24"/>
        </w:rPr>
        <w:t xml:space="preserve">   </w:t>
      </w:r>
      <w:r w:rsidRPr="004627C8">
        <w:rPr>
          <w:rFonts w:ascii="Times New Roman" w:hAnsi="Times New Roman" w:cs="Times New Roman"/>
          <w:i/>
          <w:iCs/>
          <w:sz w:val="24"/>
          <w:szCs w:val="24"/>
        </w:rPr>
        <w:t>Nota. Adaptado de Google Earth</w:t>
      </w:r>
      <w:r w:rsidR="006E3221" w:rsidRPr="004627C8">
        <w:rPr>
          <w:rFonts w:ascii="Times New Roman" w:hAnsi="Times New Roman" w:cs="Times New Roman"/>
          <w:i/>
          <w:iCs/>
          <w:sz w:val="24"/>
          <w:szCs w:val="24"/>
        </w:rPr>
        <w:t>.</w:t>
      </w:r>
      <w:r w:rsidR="008A653F" w:rsidRPr="004627C8">
        <w:rPr>
          <w:rFonts w:ascii="Times New Roman" w:eastAsia="Arial" w:hAnsi="Times New Roman" w:cs="Times New Roman"/>
          <w:sz w:val="24"/>
          <w:szCs w:val="24"/>
        </w:rPr>
        <w:t xml:space="preserve"> </w:t>
      </w:r>
      <w:r w:rsidRPr="004627C8">
        <w:rPr>
          <w:rFonts w:ascii="Times New Roman" w:eastAsia="Arial" w:hAnsi="Times New Roman" w:cs="Times New Roman"/>
          <w:sz w:val="24"/>
          <w:szCs w:val="24"/>
        </w:rPr>
        <w:t>La figura muestra la ubicación de la</w:t>
      </w:r>
    </w:p>
    <w:p w14:paraId="2872C5D4" w14:textId="19A19D62" w:rsidR="00A81A03" w:rsidRPr="004627C8" w:rsidRDefault="006E3221"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 xml:space="preserve">          </w:t>
      </w:r>
      <w:r w:rsidR="00A81A03" w:rsidRPr="004627C8">
        <w:rPr>
          <w:rFonts w:ascii="Times New Roman" w:eastAsia="Arial" w:hAnsi="Times New Roman" w:cs="Times New Roman"/>
          <w:sz w:val="24"/>
          <w:szCs w:val="24"/>
        </w:rPr>
        <w:t>fuente</w:t>
      </w:r>
      <w:r w:rsidRPr="004627C8">
        <w:rPr>
          <w:rFonts w:ascii="Times New Roman" w:eastAsia="Arial" w:hAnsi="Times New Roman" w:cs="Times New Roman"/>
          <w:sz w:val="24"/>
          <w:szCs w:val="24"/>
        </w:rPr>
        <w:t xml:space="preserve"> </w:t>
      </w:r>
      <w:r w:rsidR="00A81A03" w:rsidRPr="004627C8">
        <w:rPr>
          <w:rFonts w:ascii="Times New Roman" w:eastAsia="Arial" w:hAnsi="Times New Roman" w:cs="Times New Roman"/>
          <w:sz w:val="24"/>
          <w:szCs w:val="24"/>
        </w:rPr>
        <w:t xml:space="preserve">Pita Floja con respecto a </w:t>
      </w:r>
      <w:r w:rsidRPr="004627C8">
        <w:rPr>
          <w:rFonts w:ascii="Times New Roman" w:eastAsia="Arial" w:hAnsi="Times New Roman" w:cs="Times New Roman"/>
          <w:sz w:val="24"/>
          <w:szCs w:val="24"/>
        </w:rPr>
        <w:t>la frontera</w:t>
      </w:r>
      <w:r w:rsidR="00A81A03" w:rsidRPr="004627C8">
        <w:rPr>
          <w:rFonts w:ascii="Times New Roman" w:eastAsia="Arial" w:hAnsi="Times New Roman" w:cs="Times New Roman"/>
          <w:sz w:val="24"/>
          <w:szCs w:val="24"/>
        </w:rPr>
        <w:t xml:space="preserve"> con Guatemala</w:t>
      </w:r>
    </w:p>
    <w:p w14:paraId="2242D16B" w14:textId="77777777" w:rsidR="00F23FE7" w:rsidRPr="004627C8" w:rsidRDefault="00F23FE7" w:rsidP="000E17D0">
      <w:pPr>
        <w:spacing w:after="80" w:line="360" w:lineRule="auto"/>
        <w:rPr>
          <w:rFonts w:ascii="Times New Roman" w:hAnsi="Times New Roman" w:cs="Times New Roman"/>
          <w:sz w:val="24"/>
          <w:szCs w:val="24"/>
        </w:rPr>
      </w:pPr>
    </w:p>
    <w:p w14:paraId="7868C67E" w14:textId="77777777" w:rsidR="00F23FE7" w:rsidRPr="004627C8" w:rsidRDefault="00F23FE7" w:rsidP="000E17D0">
      <w:pPr>
        <w:spacing w:after="80" w:line="360" w:lineRule="auto"/>
        <w:rPr>
          <w:rFonts w:ascii="Times New Roman" w:hAnsi="Times New Roman" w:cs="Times New Roman"/>
          <w:sz w:val="24"/>
          <w:szCs w:val="24"/>
        </w:rPr>
      </w:pPr>
    </w:p>
    <w:p w14:paraId="6693BAB2" w14:textId="77777777" w:rsidR="00F23FE7" w:rsidRPr="004627C8" w:rsidRDefault="00F23FE7" w:rsidP="000E17D0">
      <w:pPr>
        <w:spacing w:after="80" w:line="360" w:lineRule="auto"/>
        <w:rPr>
          <w:rFonts w:ascii="Times New Roman" w:hAnsi="Times New Roman" w:cs="Times New Roman"/>
          <w:sz w:val="24"/>
          <w:szCs w:val="24"/>
        </w:rPr>
      </w:pPr>
    </w:p>
    <w:p w14:paraId="4C6E204C" w14:textId="77777777" w:rsidR="00F23FE7" w:rsidRPr="004627C8" w:rsidRDefault="00F23FE7" w:rsidP="000E17D0">
      <w:pPr>
        <w:spacing w:after="80" w:line="360" w:lineRule="auto"/>
        <w:rPr>
          <w:rFonts w:ascii="Times New Roman" w:hAnsi="Times New Roman" w:cs="Times New Roman"/>
          <w:sz w:val="24"/>
          <w:szCs w:val="24"/>
        </w:rPr>
      </w:pPr>
    </w:p>
    <w:p w14:paraId="37D9D116" w14:textId="77777777" w:rsidR="00F23FE7" w:rsidRPr="004627C8" w:rsidRDefault="00F23FE7" w:rsidP="000E17D0">
      <w:pPr>
        <w:spacing w:after="80" w:line="360" w:lineRule="auto"/>
        <w:rPr>
          <w:rFonts w:ascii="Times New Roman" w:hAnsi="Times New Roman" w:cs="Times New Roman"/>
          <w:sz w:val="24"/>
          <w:szCs w:val="24"/>
        </w:rPr>
      </w:pPr>
    </w:p>
    <w:p w14:paraId="3A370BCA" w14:textId="77777777" w:rsidR="00F23FE7" w:rsidRPr="004627C8" w:rsidRDefault="00F23FE7" w:rsidP="000E17D0">
      <w:pPr>
        <w:spacing w:after="80" w:line="360" w:lineRule="auto"/>
        <w:rPr>
          <w:rFonts w:ascii="Times New Roman" w:hAnsi="Times New Roman" w:cs="Times New Roman"/>
          <w:sz w:val="24"/>
          <w:szCs w:val="24"/>
        </w:rPr>
      </w:pPr>
    </w:p>
    <w:p w14:paraId="6CCC1334" w14:textId="77777777" w:rsidR="00F23FE7" w:rsidRPr="004627C8" w:rsidRDefault="00F23FE7" w:rsidP="000E17D0">
      <w:pPr>
        <w:spacing w:after="80" w:line="360" w:lineRule="auto"/>
        <w:rPr>
          <w:rFonts w:ascii="Times New Roman" w:hAnsi="Times New Roman" w:cs="Times New Roman"/>
          <w:sz w:val="24"/>
          <w:szCs w:val="24"/>
        </w:rPr>
      </w:pPr>
    </w:p>
    <w:p w14:paraId="6C09B563" w14:textId="77777777" w:rsidR="00F23FE7" w:rsidRPr="004627C8" w:rsidRDefault="00F23FE7" w:rsidP="000E17D0">
      <w:pPr>
        <w:spacing w:after="80" w:line="360" w:lineRule="auto"/>
        <w:rPr>
          <w:rFonts w:ascii="Times New Roman" w:hAnsi="Times New Roman" w:cs="Times New Roman"/>
          <w:sz w:val="24"/>
          <w:szCs w:val="24"/>
        </w:rPr>
        <w:sectPr w:rsidR="00F23FE7" w:rsidRPr="004627C8" w:rsidSect="000E17D0">
          <w:footerReference w:type="default" r:id="rId18"/>
          <w:type w:val="nextColumn"/>
          <w:pgSz w:w="12242" w:h="15842" w:code="1"/>
          <w:pgMar w:top="2268" w:right="1440" w:bottom="1440" w:left="2268" w:header="709" w:footer="709" w:gutter="0"/>
          <w:pgNumType w:start="16"/>
          <w:cols w:space="720"/>
          <w:docGrid w:linePitch="299"/>
        </w:sectPr>
      </w:pPr>
    </w:p>
    <w:p w14:paraId="2BE64736" w14:textId="77777777" w:rsidR="005B1471" w:rsidRPr="004627C8" w:rsidRDefault="005B1471" w:rsidP="000E17D0">
      <w:pPr>
        <w:shd w:val="clear" w:color="auto" w:fill="FFFFFF"/>
        <w:spacing w:after="0" w:line="360" w:lineRule="auto"/>
        <w:jc w:val="both"/>
        <w:rPr>
          <w:rFonts w:ascii="Times New Roman" w:eastAsia="Times New Roman" w:hAnsi="Times New Roman" w:cs="Times New Roman"/>
          <w:b/>
          <w:bCs/>
          <w:sz w:val="24"/>
          <w:szCs w:val="24"/>
          <w:bdr w:val="single" w:sz="2" w:space="0" w:color="E5E7EB" w:frame="1"/>
        </w:rPr>
      </w:pPr>
      <w:r w:rsidRPr="004627C8">
        <w:rPr>
          <w:rFonts w:ascii="Times New Roman" w:eastAsia="Times New Roman" w:hAnsi="Times New Roman" w:cs="Times New Roman"/>
          <w:b/>
          <w:bCs/>
          <w:sz w:val="24"/>
          <w:szCs w:val="24"/>
          <w:bdr w:val="single" w:sz="2" w:space="0" w:color="E5E7EB" w:frame="1"/>
        </w:rPr>
        <w:lastRenderedPageBreak/>
        <w:t>Anexo 2</w:t>
      </w:r>
    </w:p>
    <w:p w14:paraId="3C469C76" w14:textId="77777777" w:rsidR="005B1471" w:rsidRPr="004627C8" w:rsidRDefault="005B1471" w:rsidP="000E17D0">
      <w:pPr>
        <w:pStyle w:val="NormalWeb"/>
        <w:spacing w:before="0" w:beforeAutospacing="0" w:after="0" w:afterAutospacing="0" w:line="360" w:lineRule="auto"/>
        <w:rPr>
          <w:i/>
          <w:iCs/>
        </w:rPr>
      </w:pPr>
      <w:r w:rsidRPr="004627C8">
        <w:rPr>
          <w:i/>
          <w:iCs/>
        </w:rPr>
        <w:t>Metales y bacteria en fuente Pita Floja</w:t>
      </w:r>
    </w:p>
    <w:tbl>
      <w:tblPr>
        <w:tblStyle w:val="Tablaconcuadrcula"/>
        <w:tblW w:w="8776" w:type="dxa"/>
        <w:tblInd w:w="0" w:type="dxa"/>
        <w:tblLook w:val="04A0" w:firstRow="1" w:lastRow="0" w:firstColumn="1" w:lastColumn="0" w:noHBand="0" w:noVBand="1"/>
      </w:tblPr>
      <w:tblGrid>
        <w:gridCol w:w="2194"/>
        <w:gridCol w:w="2194"/>
        <w:gridCol w:w="2194"/>
        <w:gridCol w:w="2194"/>
      </w:tblGrid>
      <w:tr w:rsidR="004627C8" w:rsidRPr="004627C8" w14:paraId="7EC5C265" w14:textId="77777777" w:rsidTr="00874F5E">
        <w:trPr>
          <w:trHeight w:val="517"/>
        </w:trPr>
        <w:tc>
          <w:tcPr>
            <w:tcW w:w="2194" w:type="dxa"/>
            <w:tcBorders>
              <w:top w:val="single" w:sz="12" w:space="0" w:color="auto"/>
              <w:left w:val="single" w:sz="12" w:space="0" w:color="auto"/>
              <w:bottom w:val="single" w:sz="12" w:space="0" w:color="auto"/>
              <w:right w:val="single" w:sz="12" w:space="0" w:color="auto"/>
            </w:tcBorders>
          </w:tcPr>
          <w:p w14:paraId="7BED3D65" w14:textId="77777777" w:rsidR="005B1471" w:rsidRPr="004627C8" w:rsidRDefault="005B1471" w:rsidP="000E17D0">
            <w:pPr>
              <w:pStyle w:val="NormalWeb"/>
              <w:spacing w:before="0" w:beforeAutospacing="0" w:after="80" w:afterAutospacing="0" w:line="360" w:lineRule="auto"/>
            </w:pPr>
            <w:r w:rsidRPr="004627C8">
              <w:t>Metales</w:t>
            </w:r>
          </w:p>
        </w:tc>
        <w:tc>
          <w:tcPr>
            <w:tcW w:w="2194" w:type="dxa"/>
            <w:tcBorders>
              <w:top w:val="single" w:sz="12" w:space="0" w:color="auto"/>
              <w:left w:val="single" w:sz="12" w:space="0" w:color="auto"/>
              <w:bottom w:val="single" w:sz="12" w:space="0" w:color="auto"/>
              <w:right w:val="single" w:sz="12" w:space="0" w:color="auto"/>
            </w:tcBorders>
          </w:tcPr>
          <w:p w14:paraId="5759466C" w14:textId="77777777" w:rsidR="005B1471" w:rsidRPr="004627C8" w:rsidRDefault="005B1471" w:rsidP="000E17D0">
            <w:pPr>
              <w:pStyle w:val="NormalWeb"/>
              <w:spacing w:before="0" w:beforeAutospacing="0" w:after="80" w:afterAutospacing="0" w:line="360" w:lineRule="auto"/>
            </w:pPr>
            <w:r w:rsidRPr="004627C8">
              <w:t>Nivel encontrado</w:t>
            </w:r>
          </w:p>
        </w:tc>
        <w:tc>
          <w:tcPr>
            <w:tcW w:w="4388" w:type="dxa"/>
            <w:gridSpan w:val="2"/>
            <w:tcBorders>
              <w:top w:val="single" w:sz="12" w:space="0" w:color="auto"/>
              <w:left w:val="single" w:sz="12" w:space="0" w:color="auto"/>
              <w:bottom w:val="single" w:sz="12" w:space="0" w:color="auto"/>
              <w:right w:val="single" w:sz="12" w:space="0" w:color="auto"/>
            </w:tcBorders>
          </w:tcPr>
          <w:p w14:paraId="16EF8B75" w14:textId="77777777" w:rsidR="005B1471" w:rsidRPr="004627C8" w:rsidRDefault="005B1471" w:rsidP="000E17D0">
            <w:pPr>
              <w:pStyle w:val="NormalWeb"/>
              <w:spacing w:before="0" w:beforeAutospacing="0" w:after="80" w:afterAutospacing="0" w:line="360" w:lineRule="auto"/>
              <w:jc w:val="center"/>
            </w:pPr>
            <w:r w:rsidRPr="004627C8">
              <w:t>Nivel de bacterias</w:t>
            </w:r>
          </w:p>
        </w:tc>
      </w:tr>
      <w:tr w:rsidR="004627C8" w:rsidRPr="004627C8" w14:paraId="442C9364" w14:textId="77777777" w:rsidTr="00874F5E">
        <w:trPr>
          <w:trHeight w:val="1404"/>
        </w:trPr>
        <w:tc>
          <w:tcPr>
            <w:tcW w:w="2194" w:type="dxa"/>
            <w:tcBorders>
              <w:top w:val="single" w:sz="12" w:space="0" w:color="auto"/>
              <w:left w:val="single" w:sz="12" w:space="0" w:color="auto"/>
              <w:right w:val="single" w:sz="12" w:space="0" w:color="auto"/>
            </w:tcBorders>
          </w:tcPr>
          <w:p w14:paraId="03BF940E" w14:textId="77777777" w:rsidR="005B1471" w:rsidRPr="004627C8" w:rsidRDefault="005B1471" w:rsidP="000E17D0">
            <w:pPr>
              <w:pStyle w:val="NormalWeb"/>
              <w:spacing w:before="0" w:beforeAutospacing="0" w:after="80" w:afterAutospacing="0" w:line="360" w:lineRule="auto"/>
            </w:pPr>
            <w:r w:rsidRPr="004627C8">
              <w:t>Cromo</w:t>
            </w:r>
          </w:p>
        </w:tc>
        <w:tc>
          <w:tcPr>
            <w:tcW w:w="2194" w:type="dxa"/>
            <w:tcBorders>
              <w:top w:val="single" w:sz="12" w:space="0" w:color="auto"/>
              <w:left w:val="single" w:sz="12" w:space="0" w:color="auto"/>
              <w:right w:val="single" w:sz="12" w:space="0" w:color="auto"/>
            </w:tcBorders>
          </w:tcPr>
          <w:p w14:paraId="679F9E32" w14:textId="77777777" w:rsidR="005B1471" w:rsidRPr="004627C8" w:rsidRDefault="005B1471" w:rsidP="000E17D0">
            <w:pPr>
              <w:pStyle w:val="NormalWeb"/>
              <w:spacing w:before="0" w:beforeAutospacing="0" w:after="80" w:afterAutospacing="0" w:line="360" w:lineRule="auto"/>
            </w:pPr>
            <w:r w:rsidRPr="004627C8">
              <w:t>Menor que 0.05</w:t>
            </w:r>
          </w:p>
        </w:tc>
        <w:tc>
          <w:tcPr>
            <w:tcW w:w="2194" w:type="dxa"/>
            <w:tcBorders>
              <w:top w:val="single" w:sz="12" w:space="0" w:color="auto"/>
              <w:left w:val="single" w:sz="12" w:space="0" w:color="auto"/>
              <w:right w:val="single" w:sz="12" w:space="0" w:color="auto"/>
            </w:tcBorders>
          </w:tcPr>
          <w:p w14:paraId="7184DE72" w14:textId="5EE68628" w:rsidR="005B1471" w:rsidRPr="004627C8" w:rsidRDefault="005B1471" w:rsidP="000E17D0">
            <w:pPr>
              <w:pStyle w:val="NormalWeb"/>
              <w:spacing w:before="0" w:beforeAutospacing="0" w:after="80" w:afterAutospacing="0" w:line="360" w:lineRule="auto"/>
            </w:pPr>
            <w:r w:rsidRPr="004627C8">
              <w:t>Encontrado en fuente</w:t>
            </w:r>
            <w:r w:rsidR="00BC7C78" w:rsidRPr="004627C8">
              <w:t xml:space="preserve"> Pita Floja</w:t>
            </w:r>
          </w:p>
        </w:tc>
        <w:tc>
          <w:tcPr>
            <w:tcW w:w="2194" w:type="dxa"/>
            <w:tcBorders>
              <w:top w:val="single" w:sz="12" w:space="0" w:color="auto"/>
              <w:left w:val="single" w:sz="12" w:space="0" w:color="auto"/>
              <w:right w:val="single" w:sz="12" w:space="0" w:color="auto"/>
            </w:tcBorders>
          </w:tcPr>
          <w:p w14:paraId="1156A60A" w14:textId="77777777" w:rsidR="005B1471" w:rsidRPr="004627C8" w:rsidRDefault="005B1471" w:rsidP="000E17D0">
            <w:pPr>
              <w:pStyle w:val="NormalWeb"/>
              <w:spacing w:before="0" w:beforeAutospacing="0" w:after="80" w:afterAutospacing="0" w:line="360" w:lineRule="auto"/>
            </w:pPr>
            <w:r w:rsidRPr="004627C8">
              <w:t>Máximo permitido en agua de consumo humano</w:t>
            </w:r>
          </w:p>
        </w:tc>
      </w:tr>
      <w:tr w:rsidR="004627C8" w:rsidRPr="004627C8" w14:paraId="76263AFC" w14:textId="77777777" w:rsidTr="00874F5E">
        <w:trPr>
          <w:trHeight w:val="950"/>
        </w:trPr>
        <w:tc>
          <w:tcPr>
            <w:tcW w:w="2194" w:type="dxa"/>
            <w:tcBorders>
              <w:left w:val="single" w:sz="12" w:space="0" w:color="auto"/>
              <w:right w:val="single" w:sz="12" w:space="0" w:color="auto"/>
            </w:tcBorders>
          </w:tcPr>
          <w:p w14:paraId="7D1F4149" w14:textId="77777777" w:rsidR="005B1471" w:rsidRPr="004627C8" w:rsidRDefault="005B1471" w:rsidP="000E17D0">
            <w:pPr>
              <w:pStyle w:val="NormalWeb"/>
              <w:spacing w:before="0" w:beforeAutospacing="0" w:after="80" w:afterAutospacing="0" w:line="360" w:lineRule="auto"/>
            </w:pPr>
            <w:r w:rsidRPr="004627C8">
              <w:t>Arsénico</w:t>
            </w:r>
          </w:p>
        </w:tc>
        <w:tc>
          <w:tcPr>
            <w:tcW w:w="2194" w:type="dxa"/>
            <w:tcBorders>
              <w:left w:val="single" w:sz="12" w:space="0" w:color="auto"/>
              <w:right w:val="single" w:sz="12" w:space="0" w:color="auto"/>
            </w:tcBorders>
          </w:tcPr>
          <w:p w14:paraId="3318852E" w14:textId="77777777" w:rsidR="005B1471" w:rsidRPr="004627C8" w:rsidRDefault="005B1471" w:rsidP="000E17D0">
            <w:pPr>
              <w:pStyle w:val="NormalWeb"/>
              <w:spacing w:before="0" w:beforeAutospacing="0" w:after="80" w:afterAutospacing="0" w:line="360" w:lineRule="auto"/>
            </w:pPr>
            <w:r w:rsidRPr="004627C8">
              <w:t>Menor que 0.00045 ppm</w:t>
            </w:r>
          </w:p>
        </w:tc>
        <w:tc>
          <w:tcPr>
            <w:tcW w:w="2194" w:type="dxa"/>
            <w:tcBorders>
              <w:left w:val="single" w:sz="12" w:space="0" w:color="auto"/>
              <w:right w:val="single" w:sz="12" w:space="0" w:color="auto"/>
            </w:tcBorders>
          </w:tcPr>
          <w:p w14:paraId="4EBA12B2" w14:textId="77777777" w:rsidR="005B1471" w:rsidRPr="004627C8" w:rsidRDefault="005B1471" w:rsidP="000E17D0">
            <w:pPr>
              <w:pStyle w:val="NormalWeb"/>
              <w:spacing w:before="0" w:beforeAutospacing="0" w:after="80" w:afterAutospacing="0" w:line="360" w:lineRule="auto"/>
            </w:pPr>
            <w:r w:rsidRPr="004627C8">
              <w:t>240 NMP/100 ml. coliformes totales</w:t>
            </w:r>
          </w:p>
        </w:tc>
        <w:tc>
          <w:tcPr>
            <w:tcW w:w="2194" w:type="dxa"/>
            <w:tcBorders>
              <w:left w:val="single" w:sz="12" w:space="0" w:color="auto"/>
              <w:right w:val="single" w:sz="12" w:space="0" w:color="auto"/>
            </w:tcBorders>
          </w:tcPr>
          <w:p w14:paraId="536C2076" w14:textId="77777777" w:rsidR="005B1471" w:rsidRPr="004627C8" w:rsidRDefault="005B1471" w:rsidP="000E17D0">
            <w:pPr>
              <w:pStyle w:val="NormalWeb"/>
              <w:spacing w:before="0" w:beforeAutospacing="0" w:after="80" w:afterAutospacing="0" w:line="360" w:lineRule="auto"/>
            </w:pPr>
            <w:r w:rsidRPr="004627C8">
              <w:t>&lt;1,1 NMP/100 ml.</w:t>
            </w:r>
          </w:p>
        </w:tc>
      </w:tr>
      <w:tr w:rsidR="004627C8" w:rsidRPr="004627C8" w14:paraId="6CAAF625" w14:textId="77777777" w:rsidTr="00874F5E">
        <w:trPr>
          <w:trHeight w:val="961"/>
        </w:trPr>
        <w:tc>
          <w:tcPr>
            <w:tcW w:w="2194" w:type="dxa"/>
            <w:tcBorders>
              <w:left w:val="single" w:sz="12" w:space="0" w:color="auto"/>
              <w:right w:val="single" w:sz="12" w:space="0" w:color="auto"/>
            </w:tcBorders>
          </w:tcPr>
          <w:p w14:paraId="33B1D9DF" w14:textId="77777777" w:rsidR="005B1471" w:rsidRPr="004627C8" w:rsidRDefault="005B1471" w:rsidP="000E17D0">
            <w:pPr>
              <w:pStyle w:val="NormalWeb"/>
              <w:spacing w:before="0" w:beforeAutospacing="0" w:after="80" w:afterAutospacing="0" w:line="360" w:lineRule="auto"/>
            </w:pPr>
            <w:r w:rsidRPr="004627C8">
              <w:t>Plomo</w:t>
            </w:r>
          </w:p>
        </w:tc>
        <w:tc>
          <w:tcPr>
            <w:tcW w:w="2194" w:type="dxa"/>
            <w:tcBorders>
              <w:left w:val="single" w:sz="12" w:space="0" w:color="auto"/>
              <w:right w:val="single" w:sz="12" w:space="0" w:color="auto"/>
            </w:tcBorders>
          </w:tcPr>
          <w:p w14:paraId="49001175" w14:textId="77777777" w:rsidR="005B1471" w:rsidRPr="004627C8" w:rsidRDefault="005B1471" w:rsidP="000E17D0">
            <w:pPr>
              <w:pStyle w:val="NormalWeb"/>
              <w:spacing w:before="0" w:beforeAutospacing="0" w:after="80" w:afterAutospacing="0" w:line="360" w:lineRule="auto"/>
            </w:pPr>
            <w:r w:rsidRPr="004627C8">
              <w:t>Menor que 0.00032 ppm</w:t>
            </w:r>
          </w:p>
        </w:tc>
        <w:tc>
          <w:tcPr>
            <w:tcW w:w="2194" w:type="dxa"/>
            <w:tcBorders>
              <w:left w:val="single" w:sz="12" w:space="0" w:color="auto"/>
              <w:right w:val="single" w:sz="12" w:space="0" w:color="auto"/>
            </w:tcBorders>
          </w:tcPr>
          <w:p w14:paraId="22AAA05B" w14:textId="77777777" w:rsidR="005B1471" w:rsidRPr="004627C8" w:rsidRDefault="005B1471" w:rsidP="000E17D0">
            <w:pPr>
              <w:pStyle w:val="NormalWeb"/>
              <w:spacing w:before="0" w:beforeAutospacing="0" w:after="80" w:afterAutospacing="0" w:line="360" w:lineRule="auto"/>
            </w:pPr>
            <w:r w:rsidRPr="004627C8">
              <w:t>130 NMP/100 ml. C. fecales</w:t>
            </w:r>
          </w:p>
        </w:tc>
        <w:tc>
          <w:tcPr>
            <w:tcW w:w="2194" w:type="dxa"/>
            <w:tcBorders>
              <w:left w:val="single" w:sz="12" w:space="0" w:color="auto"/>
              <w:right w:val="single" w:sz="12" w:space="0" w:color="auto"/>
            </w:tcBorders>
          </w:tcPr>
          <w:p w14:paraId="06D6774A" w14:textId="77777777" w:rsidR="005B1471" w:rsidRPr="004627C8" w:rsidRDefault="005B1471" w:rsidP="000E17D0">
            <w:pPr>
              <w:pStyle w:val="NormalWeb"/>
              <w:spacing w:before="0" w:beforeAutospacing="0" w:after="80" w:afterAutospacing="0" w:line="360" w:lineRule="auto"/>
            </w:pPr>
            <w:r w:rsidRPr="004627C8">
              <w:t>&lt;1,1 NMP/100 ml.</w:t>
            </w:r>
          </w:p>
        </w:tc>
      </w:tr>
      <w:tr w:rsidR="004627C8" w:rsidRPr="004627C8" w14:paraId="18A32744" w14:textId="77777777" w:rsidTr="00874F5E">
        <w:trPr>
          <w:trHeight w:val="961"/>
        </w:trPr>
        <w:tc>
          <w:tcPr>
            <w:tcW w:w="2194" w:type="dxa"/>
            <w:tcBorders>
              <w:left w:val="single" w:sz="12" w:space="0" w:color="auto"/>
              <w:right w:val="single" w:sz="12" w:space="0" w:color="auto"/>
            </w:tcBorders>
          </w:tcPr>
          <w:p w14:paraId="75B1E658" w14:textId="77777777" w:rsidR="005B1471" w:rsidRPr="004627C8" w:rsidRDefault="005B1471" w:rsidP="000E17D0">
            <w:pPr>
              <w:pStyle w:val="NormalWeb"/>
              <w:spacing w:before="0" w:beforeAutospacing="0" w:after="80" w:afterAutospacing="0" w:line="360" w:lineRule="auto"/>
            </w:pPr>
            <w:r w:rsidRPr="004627C8">
              <w:t>Boro</w:t>
            </w:r>
          </w:p>
        </w:tc>
        <w:tc>
          <w:tcPr>
            <w:tcW w:w="2194" w:type="dxa"/>
            <w:tcBorders>
              <w:left w:val="single" w:sz="12" w:space="0" w:color="auto"/>
              <w:right w:val="single" w:sz="12" w:space="0" w:color="auto"/>
            </w:tcBorders>
          </w:tcPr>
          <w:p w14:paraId="44DEB661" w14:textId="77777777" w:rsidR="005B1471" w:rsidRPr="004627C8" w:rsidRDefault="005B1471" w:rsidP="000E17D0">
            <w:pPr>
              <w:pStyle w:val="NormalWeb"/>
              <w:spacing w:before="0" w:beforeAutospacing="0" w:after="80" w:afterAutospacing="0" w:line="360" w:lineRule="auto"/>
            </w:pPr>
            <w:r w:rsidRPr="004627C8">
              <w:t>Menor que 0.1 ppm</w:t>
            </w:r>
          </w:p>
        </w:tc>
        <w:tc>
          <w:tcPr>
            <w:tcW w:w="2194" w:type="dxa"/>
            <w:tcBorders>
              <w:left w:val="single" w:sz="12" w:space="0" w:color="auto"/>
              <w:right w:val="single" w:sz="12" w:space="0" w:color="auto"/>
            </w:tcBorders>
          </w:tcPr>
          <w:p w14:paraId="2F077D2F" w14:textId="77777777" w:rsidR="005B1471" w:rsidRPr="004627C8" w:rsidRDefault="005B1471" w:rsidP="000E17D0">
            <w:pPr>
              <w:pStyle w:val="NormalWeb"/>
              <w:spacing w:before="0" w:beforeAutospacing="0" w:after="80" w:afterAutospacing="0" w:line="360" w:lineRule="auto"/>
            </w:pPr>
          </w:p>
        </w:tc>
        <w:tc>
          <w:tcPr>
            <w:tcW w:w="2194" w:type="dxa"/>
            <w:tcBorders>
              <w:left w:val="single" w:sz="12" w:space="0" w:color="auto"/>
              <w:right w:val="single" w:sz="12" w:space="0" w:color="auto"/>
            </w:tcBorders>
          </w:tcPr>
          <w:p w14:paraId="4D5A34A9" w14:textId="77777777" w:rsidR="005B1471" w:rsidRPr="004627C8" w:rsidRDefault="005B1471" w:rsidP="000E17D0">
            <w:pPr>
              <w:pStyle w:val="NormalWeb"/>
              <w:spacing w:before="0" w:beforeAutospacing="0" w:after="80" w:afterAutospacing="0" w:line="360" w:lineRule="auto"/>
            </w:pPr>
          </w:p>
        </w:tc>
      </w:tr>
      <w:tr w:rsidR="004627C8" w:rsidRPr="004627C8" w14:paraId="0533D00D" w14:textId="77777777" w:rsidTr="00874F5E">
        <w:trPr>
          <w:trHeight w:val="517"/>
        </w:trPr>
        <w:tc>
          <w:tcPr>
            <w:tcW w:w="2194" w:type="dxa"/>
            <w:tcBorders>
              <w:left w:val="single" w:sz="12" w:space="0" w:color="auto"/>
              <w:bottom w:val="single" w:sz="12" w:space="0" w:color="auto"/>
              <w:right w:val="single" w:sz="12" w:space="0" w:color="auto"/>
            </w:tcBorders>
          </w:tcPr>
          <w:p w14:paraId="46261672" w14:textId="77777777" w:rsidR="005B1471" w:rsidRPr="004627C8" w:rsidRDefault="005B1471" w:rsidP="000E17D0">
            <w:pPr>
              <w:pStyle w:val="NormalWeb"/>
              <w:spacing w:before="0" w:beforeAutospacing="0" w:after="80" w:afterAutospacing="0" w:line="360" w:lineRule="auto"/>
            </w:pPr>
            <w:r w:rsidRPr="004627C8">
              <w:t>Cadmio</w:t>
            </w:r>
          </w:p>
        </w:tc>
        <w:tc>
          <w:tcPr>
            <w:tcW w:w="2194" w:type="dxa"/>
            <w:tcBorders>
              <w:left w:val="single" w:sz="12" w:space="0" w:color="auto"/>
              <w:bottom w:val="single" w:sz="12" w:space="0" w:color="auto"/>
              <w:right w:val="single" w:sz="12" w:space="0" w:color="auto"/>
            </w:tcBorders>
          </w:tcPr>
          <w:p w14:paraId="3E37FCD7" w14:textId="77777777" w:rsidR="005B1471" w:rsidRPr="004627C8" w:rsidRDefault="005B1471" w:rsidP="000E17D0">
            <w:pPr>
              <w:pStyle w:val="NormalWeb"/>
              <w:spacing w:before="0" w:beforeAutospacing="0" w:after="80" w:afterAutospacing="0" w:line="360" w:lineRule="auto"/>
            </w:pPr>
            <w:r w:rsidRPr="004627C8">
              <w:t>0.000073 ppm</w:t>
            </w:r>
          </w:p>
        </w:tc>
        <w:tc>
          <w:tcPr>
            <w:tcW w:w="2194" w:type="dxa"/>
            <w:tcBorders>
              <w:left w:val="single" w:sz="12" w:space="0" w:color="auto"/>
              <w:bottom w:val="single" w:sz="12" w:space="0" w:color="auto"/>
              <w:right w:val="single" w:sz="12" w:space="0" w:color="auto"/>
            </w:tcBorders>
          </w:tcPr>
          <w:p w14:paraId="04EB8D64" w14:textId="77777777" w:rsidR="005B1471" w:rsidRPr="004627C8" w:rsidRDefault="005B1471" w:rsidP="000E17D0">
            <w:pPr>
              <w:pStyle w:val="NormalWeb"/>
              <w:spacing w:before="0" w:beforeAutospacing="0" w:after="80" w:afterAutospacing="0" w:line="360" w:lineRule="auto"/>
            </w:pPr>
          </w:p>
        </w:tc>
        <w:tc>
          <w:tcPr>
            <w:tcW w:w="2194" w:type="dxa"/>
            <w:tcBorders>
              <w:left w:val="single" w:sz="12" w:space="0" w:color="auto"/>
              <w:bottom w:val="single" w:sz="12" w:space="0" w:color="auto"/>
              <w:right w:val="single" w:sz="12" w:space="0" w:color="auto"/>
            </w:tcBorders>
          </w:tcPr>
          <w:p w14:paraId="5B9BDB2A" w14:textId="77777777" w:rsidR="005B1471" w:rsidRPr="004627C8" w:rsidRDefault="005B1471" w:rsidP="000E17D0">
            <w:pPr>
              <w:pStyle w:val="NormalWeb"/>
              <w:spacing w:before="0" w:beforeAutospacing="0" w:after="80" w:afterAutospacing="0" w:line="360" w:lineRule="auto"/>
            </w:pPr>
          </w:p>
        </w:tc>
      </w:tr>
    </w:tbl>
    <w:p w14:paraId="6CC52B0A" w14:textId="2ECB47ED" w:rsidR="000C456A" w:rsidRDefault="00874F5E" w:rsidP="00874F5E">
      <w:pPr>
        <w:pStyle w:val="NormalWeb"/>
        <w:spacing w:before="0" w:beforeAutospacing="0" w:after="80" w:afterAutospacing="0" w:line="360" w:lineRule="auto"/>
        <w:jc w:val="both"/>
      </w:pPr>
      <w:r>
        <w:t>Información: Cidia Ventura C.</w:t>
      </w:r>
    </w:p>
    <w:p w14:paraId="614BEFD3" w14:textId="77777777" w:rsidR="00874F5E" w:rsidRDefault="005B1471" w:rsidP="000E17D0">
      <w:pPr>
        <w:pStyle w:val="NormalWeb"/>
        <w:spacing w:before="0" w:beforeAutospacing="0" w:after="80" w:afterAutospacing="0" w:line="360" w:lineRule="auto"/>
        <w:ind w:firstLine="680"/>
        <w:jc w:val="both"/>
      </w:pPr>
      <w:r w:rsidRPr="004627C8">
        <w:t xml:space="preserve">Con relación a los </w:t>
      </w:r>
      <w:r w:rsidR="003B1769" w:rsidRPr="004627C8">
        <w:t>metales,</w:t>
      </w:r>
      <w:r w:rsidR="00874F5E">
        <w:t xml:space="preserve"> Ventura </w:t>
      </w:r>
      <w:r w:rsidRPr="004627C8">
        <w:t>C</w:t>
      </w:r>
      <w:r w:rsidR="00874F5E">
        <w:t>.</w:t>
      </w:r>
      <w:r w:rsidRPr="004627C8">
        <w:t xml:space="preserve">, expresó que, según las normas internacionales, están dentro de los límites aceptables y no representan un riesgo para la salud. </w:t>
      </w:r>
    </w:p>
    <w:p w14:paraId="1FA2B2B9" w14:textId="6EA1E273" w:rsidR="005B1471" w:rsidRPr="004627C8" w:rsidRDefault="005B1471" w:rsidP="000E17D0">
      <w:pPr>
        <w:pStyle w:val="NormalWeb"/>
        <w:spacing w:before="0" w:beforeAutospacing="0" w:after="80" w:afterAutospacing="0" w:line="360" w:lineRule="auto"/>
        <w:ind w:firstLine="680"/>
        <w:jc w:val="both"/>
      </w:pPr>
      <w:r w:rsidRPr="004627C8">
        <w:t>En el caso de las bacterias</w:t>
      </w:r>
      <w:r w:rsidR="00874F5E">
        <w:t>, s</w:t>
      </w:r>
      <w:r w:rsidRPr="004627C8">
        <w:t xml:space="preserve">egún Pullés </w:t>
      </w:r>
      <w:sdt>
        <w:sdtPr>
          <w:id w:val="600370719"/>
          <w:citation/>
        </w:sdtPr>
        <w:sdtContent>
          <w:r w:rsidRPr="004627C8">
            <w:fldChar w:fldCharType="begin"/>
          </w:r>
          <w:r w:rsidRPr="004627C8">
            <w:instrText xml:space="preserve">CITATION Rob14 \n  \t  \l 17418 </w:instrText>
          </w:r>
          <w:r w:rsidRPr="004627C8">
            <w:fldChar w:fldCharType="separate"/>
          </w:r>
          <w:r w:rsidR="00D202B9">
            <w:rPr>
              <w:noProof/>
            </w:rPr>
            <w:t>(2014)</w:t>
          </w:r>
          <w:r w:rsidRPr="004627C8">
            <w:fldChar w:fldCharType="end"/>
          </w:r>
        </w:sdtContent>
      </w:sdt>
      <w:r w:rsidRPr="004627C8">
        <w:t>, las coliformes totales,</w:t>
      </w:r>
      <w:r w:rsidRPr="004627C8">
        <w:rPr>
          <w:rFonts w:eastAsia="Calibri"/>
          <w:lang w:eastAsia="en-US"/>
        </w:rPr>
        <w:t xml:space="preserve"> funcionan como una alerta de que ocurrió contaminación, sin identificar el origen, indican que hubo fallas en el tratamiento, en la distribución o en las propias fuentes y en el caso de las bacterias coliformes fecales, indican la calidad del agua tratada y la posible presencia de contaminación fecal. </w:t>
      </w:r>
      <w:r w:rsidR="003B1769" w:rsidRPr="004627C8">
        <w:t>(p.27)</w:t>
      </w:r>
    </w:p>
    <w:p w14:paraId="49C06424" w14:textId="77777777" w:rsidR="008A37A8" w:rsidRDefault="008A37A8" w:rsidP="000E17D0">
      <w:pPr>
        <w:pStyle w:val="NormalWeb"/>
        <w:spacing w:before="0" w:beforeAutospacing="0" w:after="80" w:afterAutospacing="0" w:line="360" w:lineRule="auto"/>
        <w:ind w:firstLine="680"/>
        <w:jc w:val="both"/>
      </w:pPr>
    </w:p>
    <w:p w14:paraId="33239BD7" w14:textId="77777777" w:rsidR="008A37A8" w:rsidRDefault="008A37A8" w:rsidP="000E17D0">
      <w:pPr>
        <w:pStyle w:val="NormalWeb"/>
        <w:spacing w:before="0" w:beforeAutospacing="0" w:after="80" w:afterAutospacing="0" w:line="360" w:lineRule="auto"/>
        <w:ind w:firstLine="680"/>
        <w:jc w:val="both"/>
      </w:pPr>
    </w:p>
    <w:p w14:paraId="3C6F2425" w14:textId="77777777" w:rsidR="008A37A8" w:rsidRDefault="008A37A8" w:rsidP="000E17D0">
      <w:pPr>
        <w:pStyle w:val="NormalWeb"/>
        <w:spacing w:before="0" w:beforeAutospacing="0" w:after="80" w:afterAutospacing="0" w:line="360" w:lineRule="auto"/>
        <w:ind w:firstLine="680"/>
        <w:jc w:val="both"/>
      </w:pPr>
    </w:p>
    <w:p w14:paraId="381C991A" w14:textId="781E45F8" w:rsidR="005D6224" w:rsidRDefault="005B1471" w:rsidP="000E17D0">
      <w:pPr>
        <w:pStyle w:val="NormalWeb"/>
        <w:spacing w:before="0" w:beforeAutospacing="0" w:after="80" w:afterAutospacing="0" w:line="360" w:lineRule="auto"/>
        <w:ind w:firstLine="680"/>
        <w:jc w:val="both"/>
      </w:pPr>
      <w:r w:rsidRPr="004627C8">
        <w:lastRenderedPageBreak/>
        <w:t>Según los indicadores, una cantidad de 240 NMP/100 ml coliformes totales, podría considerarse alta y generalmente indica que el agua no es segura para el consumo humano sin tratamiento. Además, un nivel de 130 NMP/100 ml de coliformes fecales generalmente se considera elevado y sugiere que el agua no es apta para el consumo sin tratamiento. Esto representa un riesgo para la salud, ya que puede provocar enfermedades transmitidas por el agua, como diarrea, disentería y otras infecciones intestinales.</w:t>
      </w:r>
      <w:bookmarkEnd w:id="2311"/>
    </w:p>
    <w:p w14:paraId="6ED92777" w14:textId="77777777" w:rsidR="00874F5E" w:rsidRDefault="00874F5E" w:rsidP="000E17D0">
      <w:pPr>
        <w:pStyle w:val="NormalWeb"/>
        <w:spacing w:before="0" w:beforeAutospacing="0" w:after="80" w:afterAutospacing="0" w:line="360" w:lineRule="auto"/>
        <w:ind w:firstLine="680"/>
        <w:jc w:val="both"/>
      </w:pPr>
    </w:p>
    <w:p w14:paraId="7A9E667D" w14:textId="77777777" w:rsidR="00874F5E" w:rsidRDefault="00874F5E" w:rsidP="000E17D0">
      <w:pPr>
        <w:pStyle w:val="NormalWeb"/>
        <w:spacing w:before="0" w:beforeAutospacing="0" w:after="80" w:afterAutospacing="0" w:line="360" w:lineRule="auto"/>
        <w:ind w:firstLine="680"/>
        <w:jc w:val="both"/>
      </w:pPr>
    </w:p>
    <w:p w14:paraId="795C28EB" w14:textId="77777777" w:rsidR="00874F5E" w:rsidRDefault="00874F5E" w:rsidP="000E17D0">
      <w:pPr>
        <w:pStyle w:val="NormalWeb"/>
        <w:spacing w:before="0" w:beforeAutospacing="0" w:after="80" w:afterAutospacing="0" w:line="360" w:lineRule="auto"/>
        <w:ind w:firstLine="680"/>
        <w:jc w:val="both"/>
      </w:pPr>
    </w:p>
    <w:p w14:paraId="4F695413" w14:textId="77777777" w:rsidR="00874F5E" w:rsidRDefault="00874F5E" w:rsidP="000E17D0">
      <w:pPr>
        <w:pStyle w:val="NormalWeb"/>
        <w:spacing w:before="0" w:beforeAutospacing="0" w:after="80" w:afterAutospacing="0" w:line="360" w:lineRule="auto"/>
        <w:ind w:firstLine="680"/>
        <w:jc w:val="both"/>
      </w:pPr>
    </w:p>
    <w:p w14:paraId="105B6208" w14:textId="77777777" w:rsidR="00874F5E" w:rsidRDefault="00874F5E" w:rsidP="000E17D0">
      <w:pPr>
        <w:pStyle w:val="NormalWeb"/>
        <w:spacing w:before="0" w:beforeAutospacing="0" w:after="80" w:afterAutospacing="0" w:line="360" w:lineRule="auto"/>
        <w:ind w:firstLine="680"/>
        <w:jc w:val="both"/>
      </w:pPr>
    </w:p>
    <w:p w14:paraId="6BA569F0" w14:textId="77777777" w:rsidR="00874F5E" w:rsidRDefault="00874F5E" w:rsidP="000E17D0">
      <w:pPr>
        <w:pStyle w:val="NormalWeb"/>
        <w:spacing w:before="0" w:beforeAutospacing="0" w:after="80" w:afterAutospacing="0" w:line="360" w:lineRule="auto"/>
        <w:ind w:firstLine="680"/>
        <w:jc w:val="both"/>
      </w:pPr>
    </w:p>
    <w:p w14:paraId="36455014" w14:textId="77777777" w:rsidR="00874F5E" w:rsidRDefault="00874F5E" w:rsidP="000E17D0">
      <w:pPr>
        <w:pStyle w:val="NormalWeb"/>
        <w:spacing w:before="0" w:beforeAutospacing="0" w:after="80" w:afterAutospacing="0" w:line="360" w:lineRule="auto"/>
        <w:ind w:firstLine="680"/>
        <w:jc w:val="both"/>
      </w:pPr>
    </w:p>
    <w:p w14:paraId="435C18C8" w14:textId="77777777" w:rsidR="00874F5E" w:rsidRDefault="00874F5E" w:rsidP="000E17D0">
      <w:pPr>
        <w:pStyle w:val="NormalWeb"/>
        <w:spacing w:before="0" w:beforeAutospacing="0" w:after="80" w:afterAutospacing="0" w:line="360" w:lineRule="auto"/>
        <w:ind w:firstLine="680"/>
        <w:jc w:val="both"/>
      </w:pPr>
    </w:p>
    <w:p w14:paraId="1D7C6056" w14:textId="77777777" w:rsidR="00874F5E" w:rsidRDefault="00874F5E" w:rsidP="000E17D0">
      <w:pPr>
        <w:pStyle w:val="NormalWeb"/>
        <w:spacing w:before="0" w:beforeAutospacing="0" w:after="80" w:afterAutospacing="0" w:line="360" w:lineRule="auto"/>
        <w:ind w:firstLine="680"/>
        <w:jc w:val="both"/>
      </w:pPr>
    </w:p>
    <w:p w14:paraId="5D8C30FB" w14:textId="77777777" w:rsidR="00874F5E" w:rsidRDefault="00874F5E" w:rsidP="000E17D0">
      <w:pPr>
        <w:pStyle w:val="NormalWeb"/>
        <w:spacing w:before="0" w:beforeAutospacing="0" w:after="80" w:afterAutospacing="0" w:line="360" w:lineRule="auto"/>
        <w:ind w:firstLine="680"/>
        <w:jc w:val="both"/>
      </w:pPr>
    </w:p>
    <w:p w14:paraId="416B4ADB" w14:textId="77777777" w:rsidR="00874F5E" w:rsidRDefault="00874F5E" w:rsidP="000E17D0">
      <w:pPr>
        <w:pStyle w:val="NormalWeb"/>
        <w:spacing w:before="0" w:beforeAutospacing="0" w:after="80" w:afterAutospacing="0" w:line="360" w:lineRule="auto"/>
        <w:ind w:firstLine="680"/>
        <w:jc w:val="both"/>
      </w:pPr>
    </w:p>
    <w:p w14:paraId="07EF1685" w14:textId="77777777" w:rsidR="00874F5E" w:rsidRDefault="00874F5E" w:rsidP="000E17D0">
      <w:pPr>
        <w:pStyle w:val="NormalWeb"/>
        <w:spacing w:before="0" w:beforeAutospacing="0" w:after="80" w:afterAutospacing="0" w:line="360" w:lineRule="auto"/>
        <w:ind w:firstLine="680"/>
        <w:jc w:val="both"/>
      </w:pPr>
    </w:p>
    <w:p w14:paraId="7538680C" w14:textId="77777777" w:rsidR="00874F5E" w:rsidRDefault="00874F5E" w:rsidP="000E17D0">
      <w:pPr>
        <w:pStyle w:val="NormalWeb"/>
        <w:spacing w:before="0" w:beforeAutospacing="0" w:after="80" w:afterAutospacing="0" w:line="360" w:lineRule="auto"/>
        <w:ind w:firstLine="680"/>
        <w:jc w:val="both"/>
      </w:pPr>
    </w:p>
    <w:p w14:paraId="63FF568C" w14:textId="77777777" w:rsidR="00874F5E" w:rsidRDefault="00874F5E" w:rsidP="000E17D0">
      <w:pPr>
        <w:pStyle w:val="NormalWeb"/>
        <w:spacing w:before="0" w:beforeAutospacing="0" w:after="80" w:afterAutospacing="0" w:line="360" w:lineRule="auto"/>
        <w:ind w:firstLine="680"/>
        <w:jc w:val="both"/>
      </w:pPr>
    </w:p>
    <w:p w14:paraId="2C97468E" w14:textId="77777777" w:rsidR="00874F5E" w:rsidRDefault="00874F5E" w:rsidP="000E17D0">
      <w:pPr>
        <w:pStyle w:val="NormalWeb"/>
        <w:spacing w:before="0" w:beforeAutospacing="0" w:after="80" w:afterAutospacing="0" w:line="360" w:lineRule="auto"/>
        <w:ind w:firstLine="680"/>
        <w:jc w:val="both"/>
      </w:pPr>
    </w:p>
    <w:p w14:paraId="6E622DDE" w14:textId="77777777" w:rsidR="00874F5E" w:rsidRDefault="00874F5E" w:rsidP="000E17D0">
      <w:pPr>
        <w:pStyle w:val="NormalWeb"/>
        <w:spacing w:before="0" w:beforeAutospacing="0" w:after="80" w:afterAutospacing="0" w:line="360" w:lineRule="auto"/>
        <w:ind w:firstLine="680"/>
        <w:jc w:val="both"/>
      </w:pPr>
    </w:p>
    <w:p w14:paraId="11852FFA" w14:textId="77777777" w:rsidR="00874F5E" w:rsidRDefault="00874F5E" w:rsidP="000E17D0">
      <w:pPr>
        <w:pStyle w:val="NormalWeb"/>
        <w:spacing w:before="0" w:beforeAutospacing="0" w:after="80" w:afterAutospacing="0" w:line="360" w:lineRule="auto"/>
        <w:ind w:firstLine="680"/>
        <w:jc w:val="both"/>
      </w:pPr>
    </w:p>
    <w:p w14:paraId="18675507" w14:textId="77777777" w:rsidR="00874F5E" w:rsidRDefault="00874F5E" w:rsidP="000E17D0">
      <w:pPr>
        <w:pStyle w:val="NormalWeb"/>
        <w:spacing w:before="0" w:beforeAutospacing="0" w:after="80" w:afterAutospacing="0" w:line="360" w:lineRule="auto"/>
        <w:ind w:firstLine="680"/>
        <w:jc w:val="both"/>
      </w:pPr>
    </w:p>
    <w:p w14:paraId="5B93BEC4" w14:textId="77777777" w:rsidR="00874F5E" w:rsidRDefault="00874F5E" w:rsidP="000E17D0">
      <w:pPr>
        <w:pStyle w:val="NormalWeb"/>
        <w:spacing w:before="0" w:beforeAutospacing="0" w:after="80" w:afterAutospacing="0" w:line="360" w:lineRule="auto"/>
        <w:ind w:firstLine="680"/>
        <w:jc w:val="both"/>
      </w:pPr>
    </w:p>
    <w:p w14:paraId="4B808EC6" w14:textId="36A37718" w:rsidR="00F23FE7" w:rsidRPr="004627C8" w:rsidRDefault="00F23FE7" w:rsidP="000E17D0">
      <w:pPr>
        <w:pStyle w:val="NormalWeb"/>
        <w:spacing w:before="0" w:beforeAutospacing="0" w:after="0" w:afterAutospacing="0" w:line="360" w:lineRule="auto"/>
        <w:jc w:val="both"/>
        <w:rPr>
          <w:b/>
          <w:bCs/>
        </w:rPr>
      </w:pPr>
      <w:r w:rsidRPr="004627C8">
        <w:rPr>
          <w:b/>
          <w:bCs/>
        </w:rPr>
        <w:lastRenderedPageBreak/>
        <w:t xml:space="preserve">Anexo </w:t>
      </w:r>
      <w:r w:rsidR="005B1471" w:rsidRPr="004627C8">
        <w:rPr>
          <w:b/>
          <w:bCs/>
        </w:rPr>
        <w:t>3</w:t>
      </w:r>
    </w:p>
    <w:p w14:paraId="1DF22CDB" w14:textId="5A92EF31" w:rsidR="00F23FE7" w:rsidRPr="004627C8" w:rsidRDefault="00F23FE7" w:rsidP="000E17D0">
      <w:pPr>
        <w:spacing w:after="0" w:line="360" w:lineRule="auto"/>
        <w:jc w:val="both"/>
        <w:rPr>
          <w:rFonts w:ascii="Times New Roman" w:eastAsia="Times New Roman" w:hAnsi="Times New Roman" w:cs="Times New Roman"/>
          <w:i/>
          <w:iCs/>
          <w:sz w:val="24"/>
          <w:szCs w:val="24"/>
        </w:rPr>
      </w:pPr>
      <w:r w:rsidRPr="004627C8">
        <w:rPr>
          <w:rFonts w:ascii="Times New Roman" w:eastAsia="Times New Roman" w:hAnsi="Times New Roman" w:cs="Times New Roman"/>
          <w:i/>
          <w:iCs/>
          <w:sz w:val="24"/>
          <w:szCs w:val="24"/>
        </w:rPr>
        <w:t xml:space="preserve">Actores </w:t>
      </w:r>
      <w:r w:rsidR="0070514D" w:rsidRPr="004627C8">
        <w:rPr>
          <w:rFonts w:ascii="Times New Roman" w:eastAsia="Times New Roman" w:hAnsi="Times New Roman" w:cs="Times New Roman"/>
          <w:i/>
          <w:iCs/>
          <w:sz w:val="24"/>
          <w:szCs w:val="24"/>
        </w:rPr>
        <w:t>Locales y</w:t>
      </w:r>
      <w:r w:rsidRPr="004627C8">
        <w:rPr>
          <w:rFonts w:ascii="Times New Roman" w:eastAsia="Times New Roman" w:hAnsi="Times New Roman" w:cs="Times New Roman"/>
          <w:i/>
          <w:iCs/>
          <w:sz w:val="24"/>
          <w:szCs w:val="24"/>
        </w:rPr>
        <w:t xml:space="preserve"> </w:t>
      </w:r>
      <w:r w:rsidR="00C85C1E" w:rsidRPr="004627C8">
        <w:rPr>
          <w:rFonts w:ascii="Times New Roman" w:eastAsia="Times New Roman" w:hAnsi="Times New Roman" w:cs="Times New Roman"/>
          <w:i/>
          <w:iCs/>
          <w:sz w:val="24"/>
          <w:szCs w:val="24"/>
        </w:rPr>
        <w:t>Actores E</w:t>
      </w:r>
      <w:r w:rsidRPr="004627C8">
        <w:rPr>
          <w:rFonts w:ascii="Times New Roman" w:eastAsia="Times New Roman" w:hAnsi="Times New Roman" w:cs="Times New Roman"/>
          <w:i/>
          <w:iCs/>
          <w:sz w:val="24"/>
          <w:szCs w:val="24"/>
        </w:rPr>
        <w:t xml:space="preserve">specialistas </w:t>
      </w:r>
      <w:r w:rsidR="00470C4E" w:rsidRPr="004627C8">
        <w:rPr>
          <w:rFonts w:ascii="Times New Roman" w:eastAsia="Times New Roman" w:hAnsi="Times New Roman" w:cs="Times New Roman"/>
          <w:i/>
          <w:iCs/>
          <w:sz w:val="24"/>
          <w:szCs w:val="24"/>
        </w:rPr>
        <w:t>e</w:t>
      </w:r>
      <w:r w:rsidRPr="004627C8">
        <w:rPr>
          <w:rFonts w:ascii="Times New Roman" w:eastAsia="Times New Roman" w:hAnsi="Times New Roman" w:cs="Times New Roman"/>
          <w:i/>
          <w:iCs/>
          <w:sz w:val="24"/>
          <w:szCs w:val="24"/>
        </w:rPr>
        <w:t>ntrevistados</w:t>
      </w:r>
    </w:p>
    <w:p w14:paraId="6EAF88C0" w14:textId="6415DB7E" w:rsidR="00F23FE7" w:rsidRPr="004627C8" w:rsidRDefault="00F23FE7" w:rsidP="000E17D0">
      <w:pPr>
        <w:spacing w:after="80" w:line="360" w:lineRule="auto"/>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 xml:space="preserve">Para la selección de la población y muestra, se decidió realizar entrevistas </w:t>
      </w:r>
      <w:r w:rsidR="00584032" w:rsidRPr="004627C8">
        <w:rPr>
          <w:rFonts w:ascii="Times New Roman" w:eastAsia="Times New Roman" w:hAnsi="Times New Roman" w:cs="Times New Roman"/>
          <w:sz w:val="24"/>
          <w:szCs w:val="24"/>
        </w:rPr>
        <w:t xml:space="preserve">semiestructuradas </w:t>
      </w:r>
      <w:r w:rsidRPr="004627C8">
        <w:rPr>
          <w:rFonts w:ascii="Times New Roman" w:eastAsia="Times New Roman" w:hAnsi="Times New Roman" w:cs="Times New Roman"/>
          <w:sz w:val="24"/>
          <w:szCs w:val="24"/>
        </w:rPr>
        <w:t>con miembros claves d</w:t>
      </w:r>
      <w:r w:rsidR="003830D7" w:rsidRPr="004627C8">
        <w:rPr>
          <w:rFonts w:ascii="Times New Roman" w:eastAsia="Times New Roman" w:hAnsi="Times New Roman" w:cs="Times New Roman"/>
          <w:sz w:val="24"/>
          <w:szCs w:val="24"/>
        </w:rPr>
        <w:t>el caserío Pita Floja</w:t>
      </w:r>
      <w:r w:rsidRPr="004627C8">
        <w:rPr>
          <w:rFonts w:ascii="Times New Roman" w:eastAsia="Times New Roman" w:hAnsi="Times New Roman" w:cs="Times New Roman"/>
          <w:sz w:val="24"/>
          <w:szCs w:val="24"/>
        </w:rPr>
        <w:t xml:space="preserve"> y especialistas. Es así como se entrevistaron a las siguientes personas:</w:t>
      </w:r>
    </w:p>
    <w:p w14:paraId="5F1E1A9F" w14:textId="77777777" w:rsidR="00F23FE7" w:rsidRPr="004627C8" w:rsidRDefault="00F23FE7" w:rsidP="000E17D0">
      <w:pPr>
        <w:spacing w:after="80" w:line="360" w:lineRule="auto"/>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Especialistas:</w:t>
      </w:r>
    </w:p>
    <w:p w14:paraId="20F01CC1" w14:textId="11A732E6" w:rsidR="00F23FE7" w:rsidRPr="004627C8" w:rsidRDefault="00E02719" w:rsidP="000E17D0">
      <w:pPr>
        <w:numPr>
          <w:ilvl w:val="1"/>
          <w:numId w:val="2"/>
        </w:numPr>
        <w:spacing w:after="80" w:line="360" w:lineRule="auto"/>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E</w:t>
      </w:r>
      <w:r w:rsidR="00866625" w:rsidRPr="004627C8">
        <w:rPr>
          <w:rFonts w:ascii="Times New Roman" w:eastAsia="Times New Roman" w:hAnsi="Times New Roman" w:cs="Times New Roman"/>
          <w:sz w:val="24"/>
          <w:szCs w:val="24"/>
        </w:rPr>
        <w:t xml:space="preserve">specialista </w:t>
      </w:r>
      <w:r w:rsidR="00091AD3" w:rsidRPr="004627C8">
        <w:rPr>
          <w:rFonts w:ascii="Times New Roman" w:eastAsia="Times New Roman" w:hAnsi="Times New Roman" w:cs="Times New Roman"/>
          <w:sz w:val="24"/>
          <w:szCs w:val="24"/>
        </w:rPr>
        <w:t>A.</w:t>
      </w:r>
      <w:r w:rsidR="00F23FE7" w:rsidRPr="004627C8">
        <w:rPr>
          <w:rFonts w:ascii="Times New Roman" w:eastAsia="Times New Roman" w:hAnsi="Times New Roman" w:cs="Times New Roman"/>
          <w:sz w:val="24"/>
          <w:szCs w:val="24"/>
        </w:rPr>
        <w:t xml:space="preserve"> </w:t>
      </w:r>
      <w:r w:rsidR="00091AD3" w:rsidRPr="004627C8">
        <w:rPr>
          <w:rFonts w:ascii="Times New Roman" w:eastAsia="Times New Roman" w:hAnsi="Times New Roman" w:cs="Times New Roman"/>
          <w:sz w:val="24"/>
          <w:szCs w:val="24"/>
        </w:rPr>
        <w:t>B</w:t>
      </w:r>
      <w:r w:rsidR="00F23FE7" w:rsidRPr="004627C8">
        <w:rPr>
          <w:rFonts w:ascii="Times New Roman" w:eastAsia="Times New Roman" w:hAnsi="Times New Roman" w:cs="Times New Roman"/>
          <w:sz w:val="24"/>
          <w:szCs w:val="24"/>
        </w:rPr>
        <w:t>ióloga e investigadora ambiental, vicepresidenta de la Asociación de Mujeres Ambientalistas de El Salvador (AMAES)</w:t>
      </w:r>
    </w:p>
    <w:p w14:paraId="32EF17AC" w14:textId="1D7601F3" w:rsidR="00866625" w:rsidRPr="004627C8" w:rsidRDefault="00E02719" w:rsidP="000E17D0">
      <w:pPr>
        <w:numPr>
          <w:ilvl w:val="1"/>
          <w:numId w:val="2"/>
        </w:numPr>
        <w:spacing w:after="80" w:line="360" w:lineRule="auto"/>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Especialista</w:t>
      </w:r>
      <w:r w:rsidR="00866625" w:rsidRPr="004627C8">
        <w:rPr>
          <w:rFonts w:ascii="Times New Roman" w:eastAsia="Times New Roman" w:hAnsi="Times New Roman" w:cs="Times New Roman"/>
          <w:sz w:val="24"/>
          <w:szCs w:val="24"/>
        </w:rPr>
        <w:t xml:space="preserve"> </w:t>
      </w:r>
      <w:r w:rsidR="00091AD3" w:rsidRPr="004627C8">
        <w:rPr>
          <w:rFonts w:ascii="Times New Roman" w:eastAsia="Times New Roman" w:hAnsi="Times New Roman" w:cs="Times New Roman"/>
          <w:sz w:val="24"/>
          <w:szCs w:val="24"/>
        </w:rPr>
        <w:t>B.</w:t>
      </w:r>
      <w:r w:rsidR="00866625" w:rsidRPr="004627C8">
        <w:rPr>
          <w:rFonts w:ascii="Times New Roman" w:eastAsia="Times New Roman" w:hAnsi="Times New Roman" w:cs="Times New Roman"/>
          <w:sz w:val="24"/>
          <w:szCs w:val="24"/>
        </w:rPr>
        <w:t xml:space="preserve"> Técnico en Gestión Ambiental del Distrito de Metapán</w:t>
      </w:r>
      <w:r w:rsidR="00091AD3" w:rsidRPr="004627C8">
        <w:rPr>
          <w:rFonts w:ascii="Times New Roman" w:eastAsia="Times New Roman" w:hAnsi="Times New Roman" w:cs="Times New Roman"/>
          <w:sz w:val="24"/>
          <w:szCs w:val="24"/>
        </w:rPr>
        <w:t>.</w:t>
      </w:r>
    </w:p>
    <w:p w14:paraId="368BED88" w14:textId="4D28E93E" w:rsidR="00F23FE7" w:rsidRPr="004627C8" w:rsidRDefault="00E02719" w:rsidP="000E17D0">
      <w:pPr>
        <w:numPr>
          <w:ilvl w:val="1"/>
          <w:numId w:val="2"/>
        </w:numPr>
        <w:spacing w:after="80" w:line="360" w:lineRule="auto"/>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E</w:t>
      </w:r>
      <w:r w:rsidR="00866625" w:rsidRPr="004627C8">
        <w:rPr>
          <w:rFonts w:ascii="Times New Roman" w:eastAsia="Times New Roman" w:hAnsi="Times New Roman" w:cs="Times New Roman"/>
          <w:sz w:val="24"/>
          <w:szCs w:val="24"/>
        </w:rPr>
        <w:t xml:space="preserve">specialista </w:t>
      </w:r>
      <w:r w:rsidR="00091AD3" w:rsidRPr="004627C8">
        <w:rPr>
          <w:rFonts w:ascii="Times New Roman" w:eastAsia="Times New Roman" w:hAnsi="Times New Roman" w:cs="Times New Roman"/>
          <w:sz w:val="24"/>
          <w:szCs w:val="24"/>
        </w:rPr>
        <w:t>C.</w:t>
      </w:r>
      <w:r w:rsidR="00F23FE7" w:rsidRPr="004627C8">
        <w:rPr>
          <w:rFonts w:ascii="Times New Roman" w:eastAsia="Times New Roman" w:hAnsi="Times New Roman" w:cs="Times New Roman"/>
          <w:sz w:val="24"/>
          <w:szCs w:val="24"/>
        </w:rPr>
        <w:t xml:space="preserve"> </w:t>
      </w:r>
      <w:r w:rsidR="00091AD3" w:rsidRPr="004627C8">
        <w:rPr>
          <w:rFonts w:ascii="Times New Roman" w:eastAsia="Times New Roman" w:hAnsi="Times New Roman" w:cs="Times New Roman"/>
          <w:sz w:val="24"/>
          <w:szCs w:val="24"/>
        </w:rPr>
        <w:t>D</w:t>
      </w:r>
      <w:r w:rsidR="00F23FE7" w:rsidRPr="004627C8">
        <w:rPr>
          <w:rFonts w:ascii="Times New Roman" w:eastAsia="Times New Roman" w:hAnsi="Times New Roman" w:cs="Times New Roman"/>
          <w:sz w:val="24"/>
          <w:szCs w:val="24"/>
        </w:rPr>
        <w:t>irector del Centro Salvadoreño de Tecnología Apropiada (CESTA).</w:t>
      </w:r>
    </w:p>
    <w:p w14:paraId="5A2841E7" w14:textId="6A4711A0" w:rsidR="00F23FE7" w:rsidRPr="004627C8" w:rsidRDefault="005C5417" w:rsidP="005C5417">
      <w:pPr>
        <w:numPr>
          <w:ilvl w:val="1"/>
          <w:numId w:val="2"/>
        </w:numPr>
        <w:spacing w:after="80" w:line="360" w:lineRule="auto"/>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Especialista D. Director de Investigaciones del Agua de la Autoridad Salvadoreña del Agua (ASA)</w:t>
      </w:r>
    </w:p>
    <w:p w14:paraId="085C6022" w14:textId="1584EA26" w:rsidR="00F23FE7" w:rsidRPr="004627C8" w:rsidRDefault="00F23FE7" w:rsidP="000E17D0">
      <w:pPr>
        <w:spacing w:after="80" w:line="360" w:lineRule="auto"/>
        <w:jc w:val="both"/>
        <w:rPr>
          <w:rFonts w:ascii="Times New Roman" w:eastAsia="Times New Roman" w:hAnsi="Times New Roman" w:cs="Times New Roman"/>
          <w:sz w:val="24"/>
          <w:szCs w:val="24"/>
        </w:rPr>
      </w:pPr>
      <w:r w:rsidRPr="004627C8">
        <w:rPr>
          <w:rFonts w:ascii="Times New Roman" w:eastAsia="Times New Roman" w:hAnsi="Times New Roman" w:cs="Times New Roman"/>
          <w:sz w:val="24"/>
          <w:szCs w:val="24"/>
        </w:rPr>
        <w:t xml:space="preserve"> </w:t>
      </w:r>
      <w:r w:rsidR="003868FE" w:rsidRPr="004627C8">
        <w:rPr>
          <w:rFonts w:ascii="Times New Roman" w:eastAsia="Times New Roman" w:hAnsi="Times New Roman" w:cs="Times New Roman"/>
          <w:sz w:val="24"/>
          <w:szCs w:val="24"/>
        </w:rPr>
        <w:t>L</w:t>
      </w:r>
      <w:r w:rsidRPr="004627C8">
        <w:rPr>
          <w:rFonts w:ascii="Times New Roman" w:eastAsia="Times New Roman" w:hAnsi="Times New Roman" w:cs="Times New Roman"/>
          <w:sz w:val="24"/>
          <w:szCs w:val="24"/>
        </w:rPr>
        <w:t>ocales:</w:t>
      </w:r>
    </w:p>
    <w:p w14:paraId="22F5EDDE" w14:textId="69C80431" w:rsidR="00866625" w:rsidRPr="004627C8" w:rsidRDefault="00866625" w:rsidP="000E17D0">
      <w:pPr>
        <w:pStyle w:val="Prrafodelista"/>
        <w:numPr>
          <w:ilvl w:val="0"/>
          <w:numId w:val="7"/>
        </w:numPr>
        <w:spacing w:after="80" w:line="360" w:lineRule="auto"/>
        <w:jc w:val="both"/>
        <w:rPr>
          <w:rFonts w:ascii="Times New Roman" w:hAnsi="Times New Roman" w:cs="Times New Roman"/>
          <w:sz w:val="24"/>
          <w:szCs w:val="24"/>
          <w:lang w:val="es-SV"/>
        </w:rPr>
      </w:pPr>
      <w:r w:rsidRPr="004627C8">
        <w:rPr>
          <w:rFonts w:ascii="Times New Roman" w:hAnsi="Times New Roman" w:cs="Times New Roman"/>
          <w:sz w:val="24"/>
          <w:szCs w:val="24"/>
          <w:lang w:val="es-SV"/>
        </w:rPr>
        <w:t xml:space="preserve"> </w:t>
      </w:r>
      <w:r w:rsidR="00E02719" w:rsidRPr="004627C8">
        <w:rPr>
          <w:rFonts w:ascii="Times New Roman" w:hAnsi="Times New Roman" w:cs="Times New Roman"/>
          <w:sz w:val="24"/>
          <w:szCs w:val="24"/>
          <w:lang w:val="es-SV"/>
        </w:rPr>
        <w:t>Actor L</w:t>
      </w:r>
      <w:r w:rsidRPr="004627C8">
        <w:rPr>
          <w:rFonts w:ascii="Times New Roman" w:hAnsi="Times New Roman" w:cs="Times New Roman"/>
          <w:sz w:val="24"/>
          <w:szCs w:val="24"/>
          <w:lang w:val="es-SV"/>
        </w:rPr>
        <w:t xml:space="preserve">ocal </w:t>
      </w:r>
      <w:r w:rsidR="00091AD3" w:rsidRPr="004627C8">
        <w:rPr>
          <w:rFonts w:ascii="Times New Roman" w:hAnsi="Times New Roman" w:cs="Times New Roman"/>
          <w:sz w:val="24"/>
          <w:szCs w:val="24"/>
          <w:lang w:val="es-SV"/>
        </w:rPr>
        <w:t>E</w:t>
      </w:r>
      <w:r w:rsidRPr="004627C8">
        <w:rPr>
          <w:rFonts w:ascii="Times New Roman" w:hAnsi="Times New Roman" w:cs="Times New Roman"/>
          <w:sz w:val="24"/>
          <w:szCs w:val="24"/>
          <w:lang w:val="es-SV"/>
        </w:rPr>
        <w:t>. Expresidenta de la ADESCOBIS Buena Vista y representante de</w:t>
      </w:r>
      <w:r w:rsidR="003830D7" w:rsidRPr="004627C8">
        <w:rPr>
          <w:rFonts w:ascii="Times New Roman" w:hAnsi="Times New Roman" w:cs="Times New Roman"/>
          <w:sz w:val="24"/>
          <w:szCs w:val="24"/>
          <w:lang w:val="es-SV"/>
        </w:rPr>
        <w:t>l caserío Pita Floja</w:t>
      </w:r>
      <w:r w:rsidRPr="004627C8">
        <w:rPr>
          <w:rFonts w:ascii="Times New Roman" w:hAnsi="Times New Roman" w:cs="Times New Roman"/>
          <w:sz w:val="24"/>
          <w:szCs w:val="24"/>
          <w:lang w:val="es-SV"/>
        </w:rPr>
        <w:t xml:space="preserve"> ante el Centro Nacional Tecnología Agropecuaria y Forestal de El Salvador (CENTA).</w:t>
      </w:r>
    </w:p>
    <w:p w14:paraId="35DE5391" w14:textId="7E97D632" w:rsidR="00866625" w:rsidRPr="004627C8" w:rsidRDefault="00E02719" w:rsidP="000E17D0">
      <w:pPr>
        <w:pStyle w:val="Prrafodelista"/>
        <w:numPr>
          <w:ilvl w:val="0"/>
          <w:numId w:val="7"/>
        </w:numPr>
        <w:spacing w:after="80" w:line="360" w:lineRule="auto"/>
        <w:jc w:val="both"/>
        <w:rPr>
          <w:rFonts w:ascii="Times New Roman" w:hAnsi="Times New Roman" w:cs="Times New Roman"/>
          <w:sz w:val="24"/>
          <w:szCs w:val="24"/>
          <w:lang w:val="es-SV"/>
        </w:rPr>
      </w:pPr>
      <w:r w:rsidRPr="004627C8">
        <w:rPr>
          <w:rFonts w:ascii="Times New Roman" w:hAnsi="Times New Roman" w:cs="Times New Roman"/>
          <w:sz w:val="24"/>
          <w:szCs w:val="24"/>
          <w:lang w:val="es-SV"/>
        </w:rPr>
        <w:t xml:space="preserve">Actor Local </w:t>
      </w:r>
      <w:r w:rsidR="00091AD3" w:rsidRPr="004627C8">
        <w:rPr>
          <w:rFonts w:ascii="Times New Roman" w:hAnsi="Times New Roman" w:cs="Times New Roman"/>
          <w:sz w:val="24"/>
          <w:szCs w:val="24"/>
          <w:lang w:val="es-SV"/>
        </w:rPr>
        <w:t>F.</w:t>
      </w:r>
      <w:r w:rsidR="00866625" w:rsidRPr="004627C8">
        <w:rPr>
          <w:rFonts w:ascii="Times New Roman" w:hAnsi="Times New Roman" w:cs="Times New Roman"/>
          <w:sz w:val="24"/>
          <w:szCs w:val="24"/>
          <w:lang w:val="es-SV"/>
        </w:rPr>
        <w:t xml:space="preserve"> </w:t>
      </w:r>
      <w:r w:rsidR="00091AD3" w:rsidRPr="004627C8">
        <w:rPr>
          <w:rFonts w:ascii="Times New Roman" w:hAnsi="Times New Roman" w:cs="Times New Roman"/>
          <w:sz w:val="24"/>
          <w:szCs w:val="24"/>
          <w:lang w:val="es-SV"/>
        </w:rPr>
        <w:t>P</w:t>
      </w:r>
      <w:r w:rsidR="00866625" w:rsidRPr="004627C8">
        <w:rPr>
          <w:rFonts w:ascii="Times New Roman" w:hAnsi="Times New Roman" w:cs="Times New Roman"/>
          <w:sz w:val="24"/>
          <w:szCs w:val="24"/>
          <w:lang w:val="es-SV"/>
        </w:rPr>
        <w:t>residente de la Asociación de Desarrollo Comunal ADESCOVIS Buena Vista.</w:t>
      </w:r>
    </w:p>
    <w:p w14:paraId="255CAF77" w14:textId="364A5028" w:rsidR="00866625" w:rsidRPr="004627C8" w:rsidRDefault="00091AD3" w:rsidP="000E17D0">
      <w:pPr>
        <w:pStyle w:val="Prrafodelista"/>
        <w:numPr>
          <w:ilvl w:val="0"/>
          <w:numId w:val="7"/>
        </w:numPr>
        <w:spacing w:after="80" w:line="360" w:lineRule="auto"/>
        <w:jc w:val="both"/>
        <w:rPr>
          <w:rFonts w:ascii="Times New Roman" w:hAnsi="Times New Roman" w:cs="Times New Roman"/>
          <w:sz w:val="24"/>
          <w:szCs w:val="24"/>
          <w:lang w:val="es-SV"/>
        </w:rPr>
      </w:pPr>
      <w:r w:rsidRPr="004627C8">
        <w:rPr>
          <w:rFonts w:ascii="Times New Roman" w:hAnsi="Times New Roman" w:cs="Times New Roman"/>
          <w:sz w:val="24"/>
          <w:szCs w:val="24"/>
          <w:lang w:val="es-SV"/>
        </w:rPr>
        <w:t xml:space="preserve"> </w:t>
      </w:r>
      <w:r w:rsidR="00E02719" w:rsidRPr="004627C8">
        <w:rPr>
          <w:rFonts w:ascii="Times New Roman" w:hAnsi="Times New Roman" w:cs="Times New Roman"/>
          <w:sz w:val="24"/>
          <w:szCs w:val="24"/>
          <w:lang w:val="es-SV"/>
        </w:rPr>
        <w:t xml:space="preserve">Actor Local </w:t>
      </w:r>
      <w:r w:rsidRPr="004627C8">
        <w:rPr>
          <w:rFonts w:ascii="Times New Roman" w:hAnsi="Times New Roman" w:cs="Times New Roman"/>
          <w:sz w:val="24"/>
          <w:szCs w:val="24"/>
          <w:lang w:val="es-SV"/>
        </w:rPr>
        <w:t>G</w:t>
      </w:r>
      <w:r w:rsidR="00866625" w:rsidRPr="004627C8">
        <w:rPr>
          <w:rFonts w:ascii="Times New Roman" w:hAnsi="Times New Roman" w:cs="Times New Roman"/>
          <w:sz w:val="24"/>
          <w:szCs w:val="24"/>
          <w:lang w:val="es-SV"/>
        </w:rPr>
        <w:t xml:space="preserve">. </w:t>
      </w:r>
      <w:r w:rsidRPr="004627C8">
        <w:rPr>
          <w:rFonts w:ascii="Times New Roman" w:hAnsi="Times New Roman" w:cs="Times New Roman"/>
          <w:sz w:val="24"/>
          <w:szCs w:val="24"/>
          <w:lang w:val="es-SV"/>
        </w:rPr>
        <w:t>Adulto mayor, habitante d</w:t>
      </w:r>
      <w:r w:rsidR="003830D7" w:rsidRPr="004627C8">
        <w:rPr>
          <w:rFonts w:ascii="Times New Roman" w:hAnsi="Times New Roman" w:cs="Times New Roman"/>
          <w:sz w:val="24"/>
          <w:szCs w:val="24"/>
          <w:lang w:val="es-SV"/>
        </w:rPr>
        <w:t>el Caserío Pita Floja</w:t>
      </w:r>
      <w:r w:rsidRPr="004627C8">
        <w:rPr>
          <w:rFonts w:ascii="Times New Roman" w:hAnsi="Times New Roman" w:cs="Times New Roman"/>
          <w:sz w:val="24"/>
          <w:szCs w:val="24"/>
          <w:lang w:val="es-SV"/>
        </w:rPr>
        <w:t xml:space="preserve"> desde hace 71 años, </w:t>
      </w:r>
      <w:r w:rsidR="00866625" w:rsidRPr="004627C8">
        <w:rPr>
          <w:rFonts w:ascii="Times New Roman" w:hAnsi="Times New Roman" w:cs="Times New Roman"/>
          <w:sz w:val="24"/>
          <w:szCs w:val="24"/>
          <w:lang w:val="es-SV"/>
        </w:rPr>
        <w:t>conocedor del comportamiento de la fuente Pita Floja.</w:t>
      </w:r>
    </w:p>
    <w:p w14:paraId="18D69C14" w14:textId="77777777" w:rsidR="00866625" w:rsidRPr="004627C8" w:rsidRDefault="00866625" w:rsidP="000E17D0">
      <w:pPr>
        <w:pStyle w:val="Prrafodelista"/>
        <w:spacing w:after="80" w:line="360" w:lineRule="auto"/>
        <w:ind w:left="1440"/>
        <w:jc w:val="both"/>
        <w:rPr>
          <w:rFonts w:ascii="Times New Roman" w:hAnsi="Times New Roman" w:cs="Times New Roman"/>
          <w:sz w:val="24"/>
          <w:szCs w:val="24"/>
          <w:lang w:val="es-SV"/>
        </w:rPr>
      </w:pPr>
    </w:p>
    <w:p w14:paraId="30513740" w14:textId="77777777" w:rsidR="005D6224" w:rsidRPr="004627C8" w:rsidRDefault="005D6224" w:rsidP="000E17D0">
      <w:pPr>
        <w:pStyle w:val="Prrafodelista"/>
        <w:spacing w:after="80" w:line="360" w:lineRule="auto"/>
        <w:ind w:left="1440"/>
        <w:jc w:val="both"/>
        <w:rPr>
          <w:rFonts w:ascii="Times New Roman" w:hAnsi="Times New Roman" w:cs="Times New Roman"/>
          <w:sz w:val="24"/>
          <w:szCs w:val="24"/>
          <w:lang w:val="es-SV"/>
        </w:rPr>
      </w:pPr>
    </w:p>
    <w:p w14:paraId="34C426E2" w14:textId="77777777" w:rsidR="005D6224" w:rsidRPr="004627C8" w:rsidRDefault="005D6224" w:rsidP="000E17D0">
      <w:pPr>
        <w:pStyle w:val="Prrafodelista"/>
        <w:spacing w:after="80" w:line="360" w:lineRule="auto"/>
        <w:ind w:left="1440"/>
        <w:jc w:val="both"/>
        <w:rPr>
          <w:rFonts w:ascii="Times New Roman" w:hAnsi="Times New Roman" w:cs="Times New Roman"/>
          <w:sz w:val="24"/>
          <w:szCs w:val="24"/>
          <w:lang w:val="es-SV"/>
        </w:rPr>
      </w:pPr>
    </w:p>
    <w:p w14:paraId="008EB54F" w14:textId="77777777" w:rsidR="005D6224" w:rsidRDefault="005D6224" w:rsidP="000E17D0">
      <w:pPr>
        <w:pStyle w:val="Prrafodelista"/>
        <w:spacing w:after="80" w:line="360" w:lineRule="auto"/>
        <w:ind w:left="1440"/>
        <w:jc w:val="both"/>
        <w:rPr>
          <w:rFonts w:ascii="Times New Roman" w:hAnsi="Times New Roman" w:cs="Times New Roman"/>
          <w:sz w:val="24"/>
          <w:szCs w:val="24"/>
          <w:lang w:val="es-SV"/>
        </w:rPr>
      </w:pPr>
    </w:p>
    <w:p w14:paraId="06AD2713" w14:textId="77777777" w:rsidR="008A37A8" w:rsidRDefault="008A37A8" w:rsidP="000E17D0">
      <w:pPr>
        <w:pStyle w:val="Prrafodelista"/>
        <w:spacing w:after="80" w:line="360" w:lineRule="auto"/>
        <w:ind w:left="1440"/>
        <w:jc w:val="both"/>
        <w:rPr>
          <w:rFonts w:ascii="Times New Roman" w:hAnsi="Times New Roman" w:cs="Times New Roman"/>
          <w:sz w:val="24"/>
          <w:szCs w:val="24"/>
          <w:lang w:val="es-SV"/>
        </w:rPr>
      </w:pPr>
    </w:p>
    <w:p w14:paraId="6DF3F721" w14:textId="77777777" w:rsidR="008A37A8" w:rsidRPr="004627C8" w:rsidRDefault="008A37A8" w:rsidP="000E17D0">
      <w:pPr>
        <w:pStyle w:val="Prrafodelista"/>
        <w:spacing w:after="80" w:line="360" w:lineRule="auto"/>
        <w:ind w:left="1440"/>
        <w:jc w:val="both"/>
        <w:rPr>
          <w:rFonts w:ascii="Times New Roman" w:hAnsi="Times New Roman" w:cs="Times New Roman"/>
          <w:sz w:val="24"/>
          <w:szCs w:val="24"/>
          <w:lang w:val="es-SV"/>
        </w:rPr>
      </w:pPr>
    </w:p>
    <w:p w14:paraId="6B441041" w14:textId="77777777" w:rsidR="005D6224" w:rsidRPr="004627C8" w:rsidRDefault="005D6224" w:rsidP="000E17D0">
      <w:pPr>
        <w:pStyle w:val="Prrafodelista"/>
        <w:spacing w:after="80" w:line="360" w:lineRule="auto"/>
        <w:ind w:left="1440"/>
        <w:jc w:val="both"/>
        <w:rPr>
          <w:rFonts w:ascii="Times New Roman" w:hAnsi="Times New Roman" w:cs="Times New Roman"/>
          <w:sz w:val="24"/>
          <w:szCs w:val="24"/>
          <w:lang w:val="es-SV"/>
        </w:rPr>
      </w:pPr>
    </w:p>
    <w:p w14:paraId="38AF6882" w14:textId="72631DC1" w:rsidR="005D6224" w:rsidRPr="004627C8" w:rsidRDefault="005D6224" w:rsidP="000E17D0">
      <w:pPr>
        <w:spacing w:after="0" w:line="360" w:lineRule="auto"/>
        <w:jc w:val="both"/>
        <w:rPr>
          <w:rFonts w:ascii="Times New Roman" w:hAnsi="Times New Roman" w:cs="Times New Roman"/>
          <w:b/>
          <w:bCs/>
          <w:sz w:val="24"/>
          <w:szCs w:val="24"/>
        </w:rPr>
      </w:pPr>
      <w:r w:rsidRPr="004627C8">
        <w:rPr>
          <w:rFonts w:ascii="Times New Roman" w:hAnsi="Times New Roman" w:cs="Times New Roman"/>
          <w:b/>
          <w:bCs/>
          <w:sz w:val="24"/>
          <w:szCs w:val="24"/>
        </w:rPr>
        <w:lastRenderedPageBreak/>
        <w:t>Anexo 4</w:t>
      </w:r>
    </w:p>
    <w:p w14:paraId="225DFBBB" w14:textId="381EA9B3" w:rsidR="005D6224" w:rsidRPr="00797722" w:rsidRDefault="005D6224" w:rsidP="000E17D0">
      <w:pPr>
        <w:spacing w:after="0" w:line="360" w:lineRule="auto"/>
        <w:jc w:val="both"/>
        <w:rPr>
          <w:rFonts w:ascii="Times New Roman" w:hAnsi="Times New Roman" w:cs="Times New Roman"/>
          <w:i/>
          <w:iCs/>
          <w:sz w:val="24"/>
          <w:szCs w:val="24"/>
        </w:rPr>
      </w:pPr>
      <w:r w:rsidRPr="00797722">
        <w:rPr>
          <w:rFonts w:ascii="Times New Roman" w:hAnsi="Times New Roman" w:cs="Times New Roman"/>
          <w:i/>
          <w:iCs/>
          <w:sz w:val="24"/>
          <w:szCs w:val="24"/>
        </w:rPr>
        <w:t>Fuente Pita Floja</w:t>
      </w:r>
    </w:p>
    <w:p w14:paraId="0DD3EBFB" w14:textId="71467475" w:rsidR="00866625" w:rsidRPr="004627C8" w:rsidRDefault="00A364D9" w:rsidP="000E17D0">
      <w:pPr>
        <w:spacing w:after="80" w:line="360" w:lineRule="auto"/>
        <w:rPr>
          <w:rFonts w:ascii="Times New Roman" w:hAnsi="Times New Roman" w:cs="Times New Roman"/>
          <w:i/>
          <w:iCs/>
          <w:sz w:val="24"/>
          <w:szCs w:val="24"/>
        </w:rPr>
      </w:pPr>
      <w:r>
        <w:rPr>
          <w:rFonts w:ascii="Times New Roman" w:hAnsi="Times New Roman" w:cs="Times New Roman"/>
          <w:i/>
          <w:iCs/>
          <w:noProof/>
          <w:sz w:val="24"/>
          <w:szCs w:val="24"/>
          <w:lang w:eastAsia="es-SV"/>
          <w14:ligatures w14:val="standardContextual"/>
        </w:rPr>
        <w:drawing>
          <wp:anchor distT="0" distB="0" distL="114300" distR="114300" simplePos="0" relativeHeight="251654656" behindDoc="1" locked="0" layoutInCell="1" allowOverlap="1" wp14:anchorId="6305BE68" wp14:editId="26C6BBA9">
            <wp:simplePos x="0" y="0"/>
            <wp:positionH relativeFrom="column">
              <wp:posOffset>45926</wp:posOffset>
            </wp:positionH>
            <wp:positionV relativeFrom="paragraph">
              <wp:posOffset>127635</wp:posOffset>
            </wp:positionV>
            <wp:extent cx="2334008" cy="3379336"/>
            <wp:effectExtent l="0" t="0" r="9525" b="0"/>
            <wp:wrapNone/>
            <wp:docPr id="2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334008" cy="33793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Pr>
          <w:rFonts w:ascii="Times New Roman" w:hAnsi="Times New Roman" w:cs="Times New Roman"/>
          <w:i/>
          <w:iCs/>
          <w:noProof/>
          <w:sz w:val="24"/>
          <w:szCs w:val="24"/>
          <w:lang w:eastAsia="es-SV"/>
          <w14:ligatures w14:val="standardContextual"/>
        </w:rPr>
        <mc:AlternateContent>
          <mc:Choice Requires="wps">
            <w:drawing>
              <wp:anchor distT="0" distB="0" distL="114300" distR="114300" simplePos="0" relativeHeight="251657728" behindDoc="1" locked="0" layoutInCell="1" allowOverlap="1" wp14:anchorId="36EEA25E" wp14:editId="407E8847">
                <wp:simplePos x="0" y="0"/>
                <wp:positionH relativeFrom="column">
                  <wp:posOffset>33883</wp:posOffset>
                </wp:positionH>
                <wp:positionV relativeFrom="paragraph">
                  <wp:posOffset>97905</wp:posOffset>
                </wp:positionV>
                <wp:extent cx="2376539" cy="3432634"/>
                <wp:effectExtent l="19050" t="19050" r="43180" b="34925"/>
                <wp:wrapNone/>
                <wp:docPr id="26" name="Freeform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76539" cy="3432634"/>
                        </a:xfrm>
                        <a:custGeom>
                          <a:avLst/>
                          <a:gdLst>
                            <a:gd name="T0" fmla="*/ 0 w 4582"/>
                            <a:gd name="T1" fmla="*/ 0 h 6054"/>
                            <a:gd name="T2" fmla="*/ 4582 w 4582"/>
                            <a:gd name="T3" fmla="*/ 0 h 6054"/>
                            <a:gd name="T4" fmla="*/ 4582 w 4582"/>
                            <a:gd name="T5" fmla="*/ 6054 h 6054"/>
                            <a:gd name="T6" fmla="*/ 0 w 4582"/>
                            <a:gd name="T7" fmla="*/ 6054 h 6054"/>
                            <a:gd name="T8" fmla="*/ 0 w 4582"/>
                            <a:gd name="T9" fmla="*/ 0 h 6054"/>
                          </a:gdLst>
                          <a:ahLst/>
                          <a:cxnLst>
                            <a:cxn ang="0">
                              <a:pos x="T0" y="T1"/>
                            </a:cxn>
                            <a:cxn ang="0">
                              <a:pos x="T2" y="T3"/>
                            </a:cxn>
                            <a:cxn ang="0">
                              <a:pos x="T4" y="T5"/>
                            </a:cxn>
                            <a:cxn ang="0">
                              <a:pos x="T6" y="T7"/>
                            </a:cxn>
                            <a:cxn ang="0">
                              <a:pos x="T8" y="T9"/>
                            </a:cxn>
                          </a:cxnLst>
                          <a:rect l="0" t="0" r="r" b="b"/>
                          <a:pathLst>
                            <a:path w="4582" h="6054">
                              <a:moveTo>
                                <a:pt x="0" y="0"/>
                              </a:moveTo>
                              <a:lnTo>
                                <a:pt x="4582" y="0"/>
                              </a:lnTo>
                              <a:lnTo>
                                <a:pt x="4582" y="6054"/>
                              </a:lnTo>
                              <a:lnTo>
                                <a:pt x="0" y="6054"/>
                              </a:lnTo>
                              <a:lnTo>
                                <a:pt x="0" y="0"/>
                              </a:lnTo>
                              <a:close/>
                            </a:path>
                          </a:pathLst>
                        </a:custGeom>
                        <a:noFill/>
                        <a:ln w="57150">
                          <a:solidFill>
                            <a:srgbClr val="4471C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anchor>
            </w:drawing>
          </mc:Choice>
          <mc:Fallback>
            <w:pict>
              <v:shape w14:anchorId="09CB4757" id="Freeform 10" o:spid="_x0000_s1026" style="position:absolute;margin-left:2.65pt;margin-top:7.7pt;width:187.15pt;height:270.3pt;z-index:-251660288;visibility:visible;mso-wrap-style:square;mso-wrap-distance-left:9pt;mso-wrap-distance-top:0;mso-wrap-distance-right:9pt;mso-wrap-distance-bottom:0;mso-position-horizontal:absolute;mso-position-horizontal-relative:text;mso-position-vertical:absolute;mso-position-vertical-relative:text;v-text-anchor:top" coordsize="4582,60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" path="m,l4582,r,6054l,6054,,xe" filled="f" strokecolor="#4471c4" strokeweight="4.5pt">
                <v:path arrowok="t" o:connecttype="custom" o:connectlocs="0,0;2376539,0;2376539,3432634;0,3432634;0,0" o:connectangles="0,0,0,0,0"/>
              </v:shape>
            </w:pict>
          </mc:Fallback>
        </mc:AlternateContent>
      </w:r>
    </w:p>
    <w:p w14:paraId="41619AB2" w14:textId="6447D568" w:rsidR="00130952" w:rsidRPr="004627C8" w:rsidRDefault="00130952" w:rsidP="000E17D0">
      <w:pPr>
        <w:pStyle w:val="Prrafodelista"/>
        <w:kinsoku w:val="0"/>
        <w:overflowPunct w:val="0"/>
        <w:spacing w:after="80" w:line="360" w:lineRule="auto"/>
        <w:rPr>
          <w:rFonts w:ascii="Times New Roman" w:hAnsi="Times New Roman" w:cs="Times New Roman"/>
          <w:sz w:val="24"/>
          <w:szCs w:val="24"/>
          <w:lang w:val="es-SV"/>
        </w:rPr>
      </w:pPr>
      <w:bookmarkStart w:id="2313" w:name="Número_de_diapositiva_1"/>
      <w:bookmarkStart w:id="2314" w:name="_Hlk197298758"/>
      <w:bookmarkEnd w:id="2313"/>
    </w:p>
    <w:p w14:paraId="695EDA65" w14:textId="02E77C89" w:rsidR="003C4C15" w:rsidRPr="004627C8" w:rsidRDefault="003C4C15" w:rsidP="000E17D0">
      <w:pPr>
        <w:spacing w:after="80" w:line="360" w:lineRule="auto"/>
        <w:rPr>
          <w:rFonts w:ascii="Times New Roman" w:hAnsi="Times New Roman" w:cs="Times New Roman"/>
          <w:b/>
          <w:bCs/>
          <w:sz w:val="24"/>
          <w:szCs w:val="24"/>
        </w:rPr>
      </w:pPr>
    </w:p>
    <w:p w14:paraId="090CD04F" w14:textId="22F398A5" w:rsidR="003C4C15" w:rsidRPr="004627C8" w:rsidRDefault="00A364D9" w:rsidP="000E17D0">
      <w:pPr>
        <w:spacing w:after="80" w:line="360" w:lineRule="auto"/>
        <w:rPr>
          <w:rFonts w:ascii="Times New Roman" w:hAnsi="Times New Roman" w:cs="Times New Roman"/>
          <w:b/>
          <w:bCs/>
          <w:sz w:val="24"/>
          <w:szCs w:val="24"/>
        </w:rPr>
      </w:pPr>
      <w:r>
        <w:rPr>
          <w:rFonts w:ascii="Times New Roman" w:hAnsi="Times New Roman" w:cs="Times New Roman"/>
          <w:b/>
          <w:bCs/>
          <w:noProof/>
          <w:sz w:val="24"/>
          <w:szCs w:val="24"/>
          <w:lang w:eastAsia="es-SV"/>
          <w14:ligatures w14:val="standardContextual"/>
        </w:rPr>
        <w:drawing>
          <wp:anchor distT="0" distB="0" distL="114300" distR="114300" simplePos="0" relativeHeight="251651584" behindDoc="1" locked="0" layoutInCell="1" allowOverlap="1" wp14:anchorId="3B246D02" wp14:editId="0B2CEB1A">
            <wp:simplePos x="0" y="0"/>
            <wp:positionH relativeFrom="column">
              <wp:posOffset>2428446</wp:posOffset>
            </wp:positionH>
            <wp:positionV relativeFrom="paragraph">
              <wp:posOffset>110490</wp:posOffset>
            </wp:positionV>
            <wp:extent cx="2158105" cy="3797457"/>
            <wp:effectExtent l="0" t="0" r="0" b="0"/>
            <wp:wrapNone/>
            <wp:docPr id="2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8105" cy="3797457"/>
                    </a:xfrm>
                    <a:prstGeom prst="rect">
                      <a:avLst/>
                    </a:prstGeom>
                    <a:noFill/>
                    <a:ln>
                      <a:noFill/>
                    </a:ln>
                  </pic:spPr>
                </pic:pic>
              </a:graphicData>
            </a:graphic>
            <wp14:sizeRelH relativeFrom="margin">
              <wp14:pctWidth>0</wp14:pctWidth>
            </wp14:sizeRelH>
          </wp:anchor>
        </w:drawing>
      </w:r>
      <w:r>
        <w:rPr>
          <w:rFonts w:ascii="Times New Roman" w:hAnsi="Times New Roman" w:cs="Times New Roman"/>
          <w:b/>
          <w:bCs/>
          <w:noProof/>
          <w:sz w:val="24"/>
          <w:szCs w:val="24"/>
          <w:lang w:eastAsia="es-SV"/>
          <w14:ligatures w14:val="standardContextual"/>
        </w:rPr>
        <mc:AlternateContent>
          <mc:Choice Requires="wps">
            <w:drawing>
              <wp:anchor distT="0" distB="0" distL="114300" distR="114300" simplePos="0" relativeHeight="251652608" behindDoc="1" locked="0" layoutInCell="1" allowOverlap="1" wp14:anchorId="6E0C1A92" wp14:editId="24934159">
                <wp:simplePos x="0" y="0"/>
                <wp:positionH relativeFrom="column">
                  <wp:posOffset>2437320</wp:posOffset>
                </wp:positionH>
                <wp:positionV relativeFrom="paragraph">
                  <wp:posOffset>87784</wp:posOffset>
                </wp:positionV>
                <wp:extent cx="2173381" cy="3847465"/>
                <wp:effectExtent l="19050" t="19050" r="36830" b="38735"/>
                <wp:wrapNone/>
                <wp:docPr id="22" name="Freeform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73381" cy="3847465"/>
                        </a:xfrm>
                        <a:custGeom>
                          <a:avLst/>
                          <a:gdLst>
                            <a:gd name="T0" fmla="*/ 0 w 4170"/>
                            <a:gd name="T1" fmla="*/ 0 h 6786"/>
                            <a:gd name="T2" fmla="*/ 4170 w 4170"/>
                            <a:gd name="T3" fmla="*/ 0 h 6786"/>
                            <a:gd name="T4" fmla="*/ 4170 w 4170"/>
                            <a:gd name="T5" fmla="*/ 6786 h 6786"/>
                            <a:gd name="T6" fmla="*/ 0 w 4170"/>
                            <a:gd name="T7" fmla="*/ 6786 h 6786"/>
                            <a:gd name="T8" fmla="*/ 0 w 4170"/>
                            <a:gd name="T9" fmla="*/ 0 h 6786"/>
                          </a:gdLst>
                          <a:ahLst/>
                          <a:cxnLst>
                            <a:cxn ang="0">
                              <a:pos x="T0" y="T1"/>
                            </a:cxn>
                            <a:cxn ang="0">
                              <a:pos x="T2" y="T3"/>
                            </a:cxn>
                            <a:cxn ang="0">
                              <a:pos x="T4" y="T5"/>
                            </a:cxn>
                            <a:cxn ang="0">
                              <a:pos x="T6" y="T7"/>
                            </a:cxn>
                            <a:cxn ang="0">
                              <a:pos x="T8" y="T9"/>
                            </a:cxn>
                          </a:cxnLst>
                          <a:rect l="0" t="0" r="r" b="b"/>
                          <a:pathLst>
                            <a:path w="4170" h="6786">
                              <a:moveTo>
                                <a:pt x="0" y="0"/>
                              </a:moveTo>
                              <a:lnTo>
                                <a:pt x="4170" y="0"/>
                              </a:lnTo>
                              <a:lnTo>
                                <a:pt x="4170" y="6786"/>
                              </a:lnTo>
                              <a:lnTo>
                                <a:pt x="0" y="6786"/>
                              </a:lnTo>
                              <a:lnTo>
                                <a:pt x="0" y="0"/>
                              </a:lnTo>
                              <a:close/>
                            </a:path>
                          </a:pathLst>
                        </a:custGeom>
                        <a:noFill/>
                        <a:ln w="57150">
                          <a:solidFill>
                            <a:srgbClr val="4471C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margin">
                  <wp14:pctWidth>0</wp14:pctWidth>
                </wp14:sizeRelH>
              </wp:anchor>
            </w:drawing>
          </mc:Choice>
          <mc:Fallback>
            <w:pict>
              <v:shape w14:anchorId="2F8B25F7" id="Freeform 6" o:spid="_x0000_s1026" style="position:absolute;margin-left:191.9pt;margin-top:6.9pt;width:171.15pt;height:302.9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coordsize="4170,67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" path="m,l4170,r,6786l,6786,,xe" filled="f" strokecolor="#4471c4" strokeweight="4.5pt">
                <v:path arrowok="t" o:connecttype="custom" o:connectlocs="0,0;2173381,0;2173381,3847465;0,3847465;0,0" o:connectangles="0,0,0,0,0"/>
              </v:shape>
            </w:pict>
          </mc:Fallback>
        </mc:AlternateContent>
      </w:r>
    </w:p>
    <w:bookmarkEnd w:id="2314"/>
    <w:p w14:paraId="4F986405" w14:textId="4B534431" w:rsidR="00F87345" w:rsidRPr="004627C8" w:rsidRDefault="00F87345" w:rsidP="000E17D0">
      <w:pPr>
        <w:spacing w:after="80" w:line="360" w:lineRule="auto"/>
        <w:rPr>
          <w:rFonts w:ascii="Times New Roman" w:hAnsi="Times New Roman" w:cs="Times New Roman"/>
          <w:i/>
          <w:iCs/>
          <w:sz w:val="24"/>
          <w:szCs w:val="24"/>
        </w:rPr>
      </w:pPr>
    </w:p>
    <w:p w14:paraId="5DD74114" w14:textId="546BE6FD" w:rsidR="00F87345" w:rsidRPr="004627C8" w:rsidRDefault="00F87345" w:rsidP="000E17D0">
      <w:pPr>
        <w:spacing w:after="80" w:line="360" w:lineRule="auto"/>
        <w:rPr>
          <w:rFonts w:ascii="Times New Roman" w:hAnsi="Times New Roman" w:cs="Times New Roman"/>
          <w:i/>
          <w:iCs/>
          <w:sz w:val="24"/>
          <w:szCs w:val="24"/>
        </w:rPr>
      </w:pPr>
    </w:p>
    <w:p w14:paraId="3C7B66D0" w14:textId="0D692904" w:rsidR="00D60824" w:rsidRPr="004627C8" w:rsidRDefault="00D60824" w:rsidP="000E17D0">
      <w:pPr>
        <w:spacing w:after="80" w:line="360" w:lineRule="auto"/>
        <w:rPr>
          <w:rFonts w:ascii="Times New Roman" w:hAnsi="Times New Roman" w:cs="Times New Roman"/>
          <w:b/>
          <w:bCs/>
          <w:sz w:val="24"/>
          <w:szCs w:val="24"/>
        </w:rPr>
      </w:pPr>
      <w:bookmarkStart w:id="2315" w:name="_Hlk198658711"/>
    </w:p>
    <w:bookmarkEnd w:id="2315"/>
    <w:p w14:paraId="7DAB0961" w14:textId="4A8953EC" w:rsidR="00D60824" w:rsidRPr="004627C8" w:rsidRDefault="00D60824" w:rsidP="000E17D0">
      <w:pPr>
        <w:spacing w:after="80" w:line="360" w:lineRule="auto"/>
        <w:rPr>
          <w:rFonts w:ascii="Times New Roman" w:hAnsi="Times New Roman" w:cs="Times New Roman"/>
          <w:i/>
          <w:iCs/>
          <w:sz w:val="24"/>
          <w:szCs w:val="24"/>
        </w:rPr>
      </w:pPr>
    </w:p>
    <w:p w14:paraId="003734CE" w14:textId="77777777" w:rsidR="00F87345" w:rsidRPr="004627C8" w:rsidRDefault="00F87345" w:rsidP="000E17D0">
      <w:pPr>
        <w:spacing w:after="80" w:line="360" w:lineRule="auto"/>
        <w:rPr>
          <w:rFonts w:ascii="Times New Roman" w:hAnsi="Times New Roman" w:cs="Times New Roman"/>
          <w:i/>
          <w:iCs/>
          <w:sz w:val="24"/>
          <w:szCs w:val="24"/>
        </w:rPr>
      </w:pPr>
    </w:p>
    <w:p w14:paraId="29F5D101" w14:textId="6BA3E009" w:rsidR="00F87345" w:rsidRPr="004627C8" w:rsidRDefault="00A364D9" w:rsidP="000E17D0">
      <w:pPr>
        <w:spacing w:after="80" w:line="360" w:lineRule="auto"/>
        <w:rPr>
          <w:rFonts w:ascii="Times New Roman" w:hAnsi="Times New Roman" w:cs="Times New Roman"/>
          <w:i/>
          <w:iCs/>
          <w:sz w:val="24"/>
          <w:szCs w:val="24"/>
        </w:rPr>
      </w:pPr>
      <w:r>
        <w:rPr>
          <w:rFonts w:ascii="Times New Roman" w:hAnsi="Times New Roman" w:cs="Times New Roman"/>
          <w:i/>
          <w:iCs/>
          <w:noProof/>
          <w:sz w:val="24"/>
          <w:szCs w:val="24"/>
          <w:lang w:eastAsia="es-SV"/>
          <w14:ligatures w14:val="standardContextual"/>
        </w:rPr>
        <w:drawing>
          <wp:anchor distT="0" distB="0" distL="114300" distR="114300" simplePos="0" relativeHeight="251650560" behindDoc="1" locked="0" layoutInCell="1" allowOverlap="1" wp14:anchorId="17696014" wp14:editId="7A42EF27">
            <wp:simplePos x="0" y="0"/>
            <wp:positionH relativeFrom="column">
              <wp:posOffset>50345</wp:posOffset>
            </wp:positionH>
            <wp:positionV relativeFrom="paragraph">
              <wp:posOffset>84106</wp:posOffset>
            </wp:positionV>
            <wp:extent cx="2415496" cy="2222500"/>
            <wp:effectExtent l="0" t="0" r="4445" b="6350"/>
            <wp:wrapNone/>
            <wp:docPr id="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416979" cy="2223865"/>
                    </a:xfrm>
                    <a:prstGeom prst="rect">
                      <a:avLst/>
                    </a:prstGeom>
                    <a:noFill/>
                    <a:ln>
                      <a:noFill/>
                    </a:ln>
                  </pic:spPr>
                </pic:pic>
              </a:graphicData>
            </a:graphic>
            <wp14:sizeRelH relativeFrom="margin">
              <wp14:pctWidth>0</wp14:pctWidth>
            </wp14:sizeRelH>
          </wp:anchor>
        </w:drawing>
      </w:r>
      <w:r>
        <w:rPr>
          <w:rFonts w:ascii="Times New Roman" w:hAnsi="Times New Roman" w:cs="Times New Roman"/>
          <w:i/>
          <w:iCs/>
          <w:noProof/>
          <w:sz w:val="24"/>
          <w:szCs w:val="24"/>
          <w:lang w:eastAsia="es-SV"/>
          <w14:ligatures w14:val="standardContextual"/>
        </w:rPr>
        <mc:AlternateContent>
          <mc:Choice Requires="wps">
            <w:drawing>
              <wp:anchor distT="0" distB="0" distL="114300" distR="114300" simplePos="0" relativeHeight="251653632" behindDoc="1" locked="0" layoutInCell="1" allowOverlap="1" wp14:anchorId="7F5525F8" wp14:editId="3157A9AA">
                <wp:simplePos x="0" y="0"/>
                <wp:positionH relativeFrom="column">
                  <wp:posOffset>32396</wp:posOffset>
                </wp:positionH>
                <wp:positionV relativeFrom="paragraph">
                  <wp:posOffset>55586</wp:posOffset>
                </wp:positionV>
                <wp:extent cx="2404925" cy="2273300"/>
                <wp:effectExtent l="19050" t="19050" r="33655" b="31750"/>
                <wp:wrapNone/>
                <wp:docPr id="20"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04925" cy="2273300"/>
                        </a:xfrm>
                        <a:custGeom>
                          <a:avLst/>
                          <a:gdLst>
                            <a:gd name="T0" fmla="*/ 0 w 4798"/>
                            <a:gd name="T1" fmla="*/ 0 h 4010"/>
                            <a:gd name="T2" fmla="*/ 4798 w 4798"/>
                            <a:gd name="T3" fmla="*/ 0 h 4010"/>
                            <a:gd name="T4" fmla="*/ 4798 w 4798"/>
                            <a:gd name="T5" fmla="*/ 4010 h 4010"/>
                            <a:gd name="T6" fmla="*/ 0 w 4798"/>
                            <a:gd name="T7" fmla="*/ 4010 h 4010"/>
                            <a:gd name="T8" fmla="*/ 0 w 4798"/>
                            <a:gd name="T9" fmla="*/ 0 h 4010"/>
                          </a:gdLst>
                          <a:ahLst/>
                          <a:cxnLst>
                            <a:cxn ang="0">
                              <a:pos x="T0" y="T1"/>
                            </a:cxn>
                            <a:cxn ang="0">
                              <a:pos x="T2" y="T3"/>
                            </a:cxn>
                            <a:cxn ang="0">
                              <a:pos x="T4" y="T5"/>
                            </a:cxn>
                            <a:cxn ang="0">
                              <a:pos x="T6" y="T7"/>
                            </a:cxn>
                            <a:cxn ang="0">
                              <a:pos x="T8" y="T9"/>
                            </a:cxn>
                          </a:cxnLst>
                          <a:rect l="0" t="0" r="r" b="b"/>
                          <a:pathLst>
                            <a:path w="4798" h="4010">
                              <a:moveTo>
                                <a:pt x="0" y="0"/>
                              </a:moveTo>
                              <a:lnTo>
                                <a:pt x="4798" y="0"/>
                              </a:lnTo>
                              <a:lnTo>
                                <a:pt x="4798" y="4010"/>
                              </a:lnTo>
                              <a:lnTo>
                                <a:pt x="0" y="4010"/>
                              </a:lnTo>
                              <a:lnTo>
                                <a:pt x="0" y="0"/>
                              </a:lnTo>
                              <a:close/>
                            </a:path>
                          </a:pathLst>
                        </a:custGeom>
                        <a:noFill/>
                        <a:ln w="57150">
                          <a:solidFill>
                            <a:srgbClr val="4471C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margin">
                  <wp14:pctWidth>0</wp14:pctWidth>
                </wp14:sizeRelH>
              </wp:anchor>
            </w:drawing>
          </mc:Choice>
          <mc:Fallback>
            <w:pict>
              <v:shape w14:anchorId="0FD7579F" id="Freeform 4" o:spid="_x0000_s1026" style="position:absolute;margin-left:2.55pt;margin-top:4.4pt;width:189.35pt;height:179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coordsize="4798,4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" path="m,l4798,r,4010l,4010,,xe" filled="f" strokecolor="#4471c4" strokeweight="4.5pt">
                <v:path arrowok="t" o:connecttype="custom" o:connectlocs="0,0;2404925,0;2404925,2273300;0,2273300;0,0" o:connectangles="0,0,0,0,0"/>
              </v:shape>
            </w:pict>
          </mc:Fallback>
        </mc:AlternateContent>
      </w:r>
    </w:p>
    <w:p w14:paraId="38949BA4" w14:textId="77777777" w:rsidR="00F87345" w:rsidRPr="004627C8" w:rsidRDefault="00F87345" w:rsidP="000E17D0">
      <w:pPr>
        <w:spacing w:after="80" w:line="360" w:lineRule="auto"/>
        <w:rPr>
          <w:rFonts w:ascii="Times New Roman" w:hAnsi="Times New Roman" w:cs="Times New Roman"/>
          <w:i/>
          <w:iCs/>
          <w:sz w:val="24"/>
          <w:szCs w:val="24"/>
        </w:rPr>
      </w:pPr>
    </w:p>
    <w:p w14:paraId="4E36C416" w14:textId="11A6447D" w:rsidR="00F87345" w:rsidRPr="004627C8" w:rsidRDefault="00A364D9" w:rsidP="00A364D9">
      <w:pPr>
        <w:tabs>
          <w:tab w:val="left" w:pos="1110"/>
        </w:tabs>
        <w:spacing w:after="80" w:line="360" w:lineRule="auto"/>
        <w:rPr>
          <w:rFonts w:ascii="Times New Roman" w:hAnsi="Times New Roman" w:cs="Times New Roman"/>
          <w:i/>
          <w:iCs/>
          <w:sz w:val="24"/>
          <w:szCs w:val="24"/>
        </w:rPr>
      </w:pPr>
      <w:r>
        <w:rPr>
          <w:rFonts w:ascii="Times New Roman" w:hAnsi="Times New Roman" w:cs="Times New Roman"/>
          <w:i/>
          <w:iCs/>
          <w:sz w:val="24"/>
          <w:szCs w:val="24"/>
        </w:rPr>
        <w:tab/>
      </w:r>
    </w:p>
    <w:p w14:paraId="68EE758A" w14:textId="77777777" w:rsidR="00F87345" w:rsidRPr="004627C8" w:rsidRDefault="00F87345" w:rsidP="000E17D0">
      <w:pPr>
        <w:spacing w:after="80" w:line="360" w:lineRule="auto"/>
        <w:rPr>
          <w:rFonts w:ascii="Times New Roman" w:hAnsi="Times New Roman" w:cs="Times New Roman"/>
          <w:i/>
          <w:iCs/>
          <w:sz w:val="24"/>
          <w:szCs w:val="24"/>
        </w:rPr>
      </w:pPr>
    </w:p>
    <w:p w14:paraId="3020EF49" w14:textId="52202649" w:rsidR="00F87345" w:rsidRPr="004627C8" w:rsidRDefault="00A364D9" w:rsidP="000E17D0">
      <w:pPr>
        <w:spacing w:after="80" w:line="360" w:lineRule="auto"/>
        <w:rPr>
          <w:rFonts w:ascii="Times New Roman" w:hAnsi="Times New Roman" w:cs="Times New Roman"/>
          <w:i/>
          <w:iCs/>
          <w:sz w:val="24"/>
          <w:szCs w:val="24"/>
        </w:rPr>
      </w:pPr>
      <w:r>
        <w:rPr>
          <w:rFonts w:ascii="Times New Roman" w:hAnsi="Times New Roman" w:cs="Times New Roman"/>
          <w:i/>
          <w:iCs/>
          <w:noProof/>
          <w:sz w:val="24"/>
          <w:szCs w:val="24"/>
          <w:lang w:eastAsia="es-SV"/>
          <w14:ligatures w14:val="standardContextual"/>
        </w:rPr>
        <w:drawing>
          <wp:anchor distT="0" distB="0" distL="114300" distR="114300" simplePos="0" relativeHeight="251655680" behindDoc="1" locked="0" layoutInCell="1" allowOverlap="1" wp14:anchorId="78F79B3D" wp14:editId="1A09D0AB">
            <wp:simplePos x="0" y="0"/>
            <wp:positionH relativeFrom="column">
              <wp:posOffset>2466340</wp:posOffset>
            </wp:positionH>
            <wp:positionV relativeFrom="paragraph">
              <wp:posOffset>153241</wp:posOffset>
            </wp:positionV>
            <wp:extent cx="2115820" cy="1847850"/>
            <wp:effectExtent l="0" t="0" r="0" b="0"/>
            <wp:wrapNone/>
            <wp:docPr id="2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115820" cy="1847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Pr>
          <w:rFonts w:ascii="Times New Roman" w:hAnsi="Times New Roman" w:cs="Times New Roman"/>
          <w:i/>
          <w:iCs/>
          <w:noProof/>
          <w:sz w:val="24"/>
          <w:szCs w:val="24"/>
          <w:lang w:eastAsia="es-SV"/>
          <w14:ligatures w14:val="standardContextual"/>
        </w:rPr>
        <mc:AlternateContent>
          <mc:Choice Requires="wps">
            <w:drawing>
              <wp:anchor distT="0" distB="0" distL="114300" distR="114300" simplePos="0" relativeHeight="251656704" behindDoc="1" locked="0" layoutInCell="1" allowOverlap="1" wp14:anchorId="71BFE7EF" wp14:editId="3669ACD1">
                <wp:simplePos x="0" y="0"/>
                <wp:positionH relativeFrom="column">
                  <wp:posOffset>2446861</wp:posOffset>
                </wp:positionH>
                <wp:positionV relativeFrom="paragraph">
                  <wp:posOffset>133985</wp:posOffset>
                </wp:positionV>
                <wp:extent cx="2162847" cy="1894923"/>
                <wp:effectExtent l="19050" t="19050" r="46990" b="29210"/>
                <wp:wrapNone/>
                <wp:docPr id="24" name="Freeform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62847" cy="1894923"/>
                        </a:xfrm>
                        <a:custGeom>
                          <a:avLst/>
                          <a:gdLst>
                            <a:gd name="T0" fmla="*/ 0 w 4170"/>
                            <a:gd name="T1" fmla="*/ 0 h 3342"/>
                            <a:gd name="T2" fmla="*/ 4170 w 4170"/>
                            <a:gd name="T3" fmla="*/ 0 h 3342"/>
                            <a:gd name="T4" fmla="*/ 4170 w 4170"/>
                            <a:gd name="T5" fmla="*/ 3342 h 3342"/>
                            <a:gd name="T6" fmla="*/ 0 w 4170"/>
                            <a:gd name="T7" fmla="*/ 3342 h 3342"/>
                            <a:gd name="T8" fmla="*/ 0 w 4170"/>
                            <a:gd name="T9" fmla="*/ 0 h 3342"/>
                          </a:gdLst>
                          <a:ahLst/>
                          <a:cxnLst>
                            <a:cxn ang="0">
                              <a:pos x="T0" y="T1"/>
                            </a:cxn>
                            <a:cxn ang="0">
                              <a:pos x="T2" y="T3"/>
                            </a:cxn>
                            <a:cxn ang="0">
                              <a:pos x="T4" y="T5"/>
                            </a:cxn>
                            <a:cxn ang="0">
                              <a:pos x="T6" y="T7"/>
                            </a:cxn>
                            <a:cxn ang="0">
                              <a:pos x="T8" y="T9"/>
                            </a:cxn>
                          </a:cxnLst>
                          <a:rect l="0" t="0" r="r" b="b"/>
                          <a:pathLst>
                            <a:path w="4170" h="3342">
                              <a:moveTo>
                                <a:pt x="0" y="0"/>
                              </a:moveTo>
                              <a:lnTo>
                                <a:pt x="4170" y="0"/>
                              </a:lnTo>
                              <a:lnTo>
                                <a:pt x="4170" y="3342"/>
                              </a:lnTo>
                              <a:lnTo>
                                <a:pt x="0" y="3342"/>
                              </a:lnTo>
                              <a:lnTo>
                                <a:pt x="0" y="0"/>
                              </a:lnTo>
                              <a:close/>
                            </a:path>
                          </a:pathLst>
                        </a:custGeom>
                        <a:noFill/>
                        <a:ln w="57150">
                          <a:solidFill>
                            <a:srgbClr val="4471C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anchor>
            </w:drawing>
          </mc:Choice>
          <mc:Fallback>
            <w:pict>
              <v:shape w14:anchorId="333D7014" id="Freeform 8" o:spid="_x0000_s1026" style="position:absolute;margin-left:192.65pt;margin-top:10.55pt;width:170.3pt;height:149.2pt;z-index:-251660288;visibility:visible;mso-wrap-style:square;mso-wrap-distance-left:9pt;mso-wrap-distance-top:0;mso-wrap-distance-right:9pt;mso-wrap-distance-bottom:0;mso-position-horizontal:absolute;mso-position-horizontal-relative:text;mso-position-vertical:absolute;mso-position-vertical-relative:text;v-text-anchor:top" coordsize="4170,33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" path="m,l4170,r,3342l,3342,,xe" filled="f" strokecolor="#4471c4" strokeweight="4.5pt">
                <v:path arrowok="t" o:connecttype="custom" o:connectlocs="0,0;2162847,0;2162847,1894923;0,1894923;0,0" o:connectangles="0,0,0,0,0"/>
              </v:shape>
            </w:pict>
          </mc:Fallback>
        </mc:AlternateContent>
      </w:r>
    </w:p>
    <w:p w14:paraId="66AD7CB8" w14:textId="77777777" w:rsidR="00F87345" w:rsidRPr="004627C8" w:rsidRDefault="00F87345" w:rsidP="000E17D0">
      <w:pPr>
        <w:spacing w:after="80" w:line="360" w:lineRule="auto"/>
        <w:rPr>
          <w:rFonts w:ascii="Times New Roman" w:hAnsi="Times New Roman" w:cs="Times New Roman"/>
          <w:i/>
          <w:iCs/>
          <w:sz w:val="24"/>
          <w:szCs w:val="24"/>
        </w:rPr>
      </w:pPr>
    </w:p>
    <w:p w14:paraId="349CE9D4" w14:textId="77777777" w:rsidR="00F87345" w:rsidRPr="004627C8" w:rsidRDefault="00F87345" w:rsidP="000E17D0">
      <w:pPr>
        <w:spacing w:after="80" w:line="360" w:lineRule="auto"/>
        <w:rPr>
          <w:rFonts w:ascii="Times New Roman" w:hAnsi="Times New Roman" w:cs="Times New Roman"/>
          <w:i/>
          <w:iCs/>
          <w:sz w:val="24"/>
          <w:szCs w:val="24"/>
        </w:rPr>
      </w:pPr>
    </w:p>
    <w:p w14:paraId="793A7B73" w14:textId="77777777" w:rsidR="00130952" w:rsidRPr="004627C8" w:rsidRDefault="00130952" w:rsidP="000E17D0">
      <w:pPr>
        <w:spacing w:after="80" w:line="360" w:lineRule="auto"/>
        <w:rPr>
          <w:rFonts w:ascii="Times New Roman" w:hAnsi="Times New Roman" w:cs="Times New Roman"/>
          <w:i/>
          <w:iCs/>
          <w:sz w:val="24"/>
          <w:szCs w:val="24"/>
        </w:rPr>
      </w:pPr>
    </w:p>
    <w:p w14:paraId="20480DAF" w14:textId="77777777" w:rsidR="00130952" w:rsidRPr="004627C8" w:rsidRDefault="00130952" w:rsidP="000E17D0">
      <w:pPr>
        <w:spacing w:after="80" w:line="360" w:lineRule="auto"/>
        <w:rPr>
          <w:rFonts w:ascii="Times New Roman" w:hAnsi="Times New Roman" w:cs="Times New Roman"/>
          <w:i/>
          <w:iCs/>
          <w:sz w:val="24"/>
          <w:szCs w:val="24"/>
        </w:rPr>
      </w:pPr>
    </w:p>
    <w:p w14:paraId="13FE690D" w14:textId="77777777" w:rsidR="00F87345" w:rsidRPr="004627C8" w:rsidRDefault="00F87345" w:rsidP="000E17D0">
      <w:pPr>
        <w:spacing w:after="80" w:line="360" w:lineRule="auto"/>
        <w:rPr>
          <w:rFonts w:ascii="Times New Roman" w:hAnsi="Times New Roman" w:cs="Times New Roman"/>
          <w:i/>
          <w:iCs/>
          <w:sz w:val="24"/>
          <w:szCs w:val="24"/>
        </w:rPr>
      </w:pPr>
    </w:p>
    <w:p w14:paraId="38C297FF" w14:textId="77777777" w:rsidR="00AD026C" w:rsidRPr="004627C8" w:rsidRDefault="00AD026C" w:rsidP="000E17D0">
      <w:pPr>
        <w:spacing w:after="80" w:line="360" w:lineRule="auto"/>
        <w:rPr>
          <w:rFonts w:ascii="Times New Roman" w:hAnsi="Times New Roman" w:cs="Times New Roman"/>
          <w:sz w:val="24"/>
          <w:szCs w:val="24"/>
        </w:rPr>
      </w:pPr>
    </w:p>
    <w:p w14:paraId="08E2ACAA" w14:textId="7C5CEAEE" w:rsidR="003A7C3A" w:rsidRPr="004627C8" w:rsidRDefault="001D0D7E"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Fotografía</w:t>
      </w:r>
      <w:r w:rsidR="000C456A">
        <w:rPr>
          <w:rFonts w:ascii="Times New Roman" w:hAnsi="Times New Roman" w:cs="Times New Roman"/>
          <w:sz w:val="24"/>
          <w:szCs w:val="24"/>
        </w:rPr>
        <w:t>s</w:t>
      </w:r>
      <w:r w:rsidRPr="004627C8">
        <w:rPr>
          <w:rFonts w:ascii="Times New Roman" w:hAnsi="Times New Roman" w:cs="Times New Roman"/>
          <w:sz w:val="24"/>
          <w:szCs w:val="24"/>
        </w:rPr>
        <w:t xml:space="preserve"> de Irene Varela ( 2024)</w:t>
      </w:r>
    </w:p>
    <w:p w14:paraId="521A28D4" w14:textId="77777777" w:rsidR="008A37A8" w:rsidRDefault="008A37A8" w:rsidP="00403D3A">
      <w:pPr>
        <w:spacing w:after="0" w:line="360" w:lineRule="auto"/>
        <w:rPr>
          <w:rFonts w:ascii="Times New Roman" w:hAnsi="Times New Roman" w:cs="Times New Roman"/>
          <w:b/>
          <w:bCs/>
          <w:sz w:val="24"/>
          <w:szCs w:val="24"/>
        </w:rPr>
      </w:pPr>
    </w:p>
    <w:p w14:paraId="37B7936E" w14:textId="77777777" w:rsidR="008A37A8" w:rsidRDefault="008A37A8" w:rsidP="00403D3A">
      <w:pPr>
        <w:spacing w:after="0" w:line="360" w:lineRule="auto"/>
        <w:rPr>
          <w:rFonts w:ascii="Times New Roman" w:hAnsi="Times New Roman" w:cs="Times New Roman"/>
          <w:b/>
          <w:bCs/>
          <w:sz w:val="24"/>
          <w:szCs w:val="24"/>
        </w:rPr>
      </w:pPr>
    </w:p>
    <w:p w14:paraId="7B086483" w14:textId="102EF5DA" w:rsidR="00797722" w:rsidRPr="004627C8" w:rsidRDefault="008A37A8" w:rsidP="00403D3A">
      <w:pPr>
        <w:spacing w:after="0" w:line="360" w:lineRule="auto"/>
        <w:rPr>
          <w:rFonts w:ascii="Times New Roman" w:hAnsi="Times New Roman" w:cs="Times New Roman"/>
          <w:sz w:val="24"/>
          <w:szCs w:val="24"/>
        </w:rPr>
      </w:pPr>
      <w:r>
        <w:rPr>
          <w:rFonts w:ascii="Times New Roman" w:hAnsi="Times New Roman" w:cs="Times New Roman"/>
          <w:b/>
          <w:bCs/>
          <w:sz w:val="24"/>
          <w:szCs w:val="24"/>
        </w:rPr>
        <w:lastRenderedPageBreak/>
        <w:t xml:space="preserve">       </w:t>
      </w:r>
      <w:r w:rsidR="00130952" w:rsidRPr="004627C8">
        <w:rPr>
          <w:rFonts w:ascii="Times New Roman" w:hAnsi="Times New Roman" w:cs="Times New Roman"/>
          <w:b/>
          <w:bCs/>
          <w:sz w:val="24"/>
          <w:szCs w:val="24"/>
        </w:rPr>
        <w:t>Anexo 5</w:t>
      </w:r>
    </w:p>
    <w:p w14:paraId="5C9ED8E1" w14:textId="03828BE4" w:rsidR="00130952" w:rsidRPr="00797722" w:rsidRDefault="009423B9" w:rsidP="00403D3A">
      <w:pPr>
        <w:spacing w:after="0" w:line="360" w:lineRule="auto"/>
        <w:rPr>
          <w:rFonts w:ascii="Times New Roman" w:hAnsi="Times New Roman" w:cs="Times New Roman"/>
          <w:i/>
          <w:iCs/>
          <w:sz w:val="24"/>
          <w:szCs w:val="24"/>
        </w:rPr>
        <w:sectPr w:rsidR="00130952" w:rsidRPr="00797722" w:rsidSect="000E17D0">
          <w:headerReference w:type="default" r:id="rId23"/>
          <w:footerReference w:type="first" r:id="rId24"/>
          <w:type w:val="nextColumn"/>
          <w:pgSz w:w="12242" w:h="15842" w:code="1"/>
          <w:pgMar w:top="2268" w:right="1440" w:bottom="1440" w:left="2268" w:header="709" w:footer="709" w:gutter="0"/>
          <w:cols w:space="720"/>
          <w:docGrid w:linePitch="299"/>
        </w:sectPr>
      </w:pPr>
      <w:r w:rsidRPr="00797722">
        <w:rPr>
          <w:rFonts w:ascii="Times New Roman" w:hAnsi="Times New Roman" w:cs="Times New Roman"/>
          <w:noProof/>
          <w:sz w:val="24"/>
          <w:szCs w:val="24"/>
          <w:lang w:eastAsia="es-SV"/>
          <w14:ligatures w14:val="standardContextual"/>
        </w:rPr>
        <mc:AlternateContent>
          <mc:Choice Requires="wps">
            <w:drawing>
              <wp:anchor distT="0" distB="0" distL="114300" distR="114300" simplePos="0" relativeHeight="251668992" behindDoc="0" locked="0" layoutInCell="1" allowOverlap="1" wp14:anchorId="14C12137" wp14:editId="3F4F7DC2">
                <wp:simplePos x="0" y="0"/>
                <wp:positionH relativeFrom="column">
                  <wp:posOffset>153670</wp:posOffset>
                </wp:positionH>
                <wp:positionV relativeFrom="paragraph">
                  <wp:posOffset>5053330</wp:posOffset>
                </wp:positionV>
                <wp:extent cx="914400" cy="647700"/>
                <wp:effectExtent l="0" t="0" r="0" b="0"/>
                <wp:wrapNone/>
                <wp:docPr id="7" name="Cuadro de texto 7"/>
                <wp:cNvGraphicFramePr/>
                <a:graphic xmlns:a="http://schemas.openxmlformats.org/drawingml/2006/main">
                  <a:graphicData uri="http://schemas.microsoft.com/office/word/2010/wordprocessingShape">
                    <wps:wsp>
                      <wps:cNvSpPr txBox="1"/>
                      <wps:spPr>
                        <a:xfrm>
                          <a:off x="0" y="0"/>
                          <a:ext cx="914400" cy="647700"/>
                        </a:xfrm>
                        <a:prstGeom prst="rect">
                          <a:avLst/>
                        </a:prstGeom>
                        <a:noFill/>
                        <a:ln w="6350">
                          <a:noFill/>
                        </a:ln>
                      </wps:spPr>
                      <wps:txbx>
                        <w:txbxContent>
                          <w:p w14:paraId="46907636" w14:textId="3341C6D3" w:rsidR="00400CCC" w:rsidRPr="004627C8" w:rsidRDefault="00400CCC" w:rsidP="00D410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Fotografía</w:t>
                            </w:r>
                            <w:r>
                              <w:rPr>
                                <w:rFonts w:ascii="Times New Roman" w:hAnsi="Times New Roman" w:cs="Times New Roman"/>
                                <w:sz w:val="24"/>
                                <w:szCs w:val="24"/>
                              </w:rPr>
                              <w:t>s</w:t>
                            </w:r>
                            <w:r w:rsidRPr="004627C8">
                              <w:rPr>
                                <w:rFonts w:ascii="Times New Roman" w:hAnsi="Times New Roman" w:cs="Times New Roman"/>
                                <w:sz w:val="24"/>
                                <w:szCs w:val="24"/>
                              </w:rPr>
                              <w:t xml:space="preserve"> de Irene Varela (2024)</w:t>
                            </w:r>
                          </w:p>
                          <w:p w14:paraId="57B0C14E" w14:textId="77777777" w:rsidR="00400CCC" w:rsidRDefault="00400CCC"/>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14C12137" id="_x0000_t202" coordsize="21600,21600" o:spt="202" path="m,l,21600r21600,l21600,xe">
                <v:stroke joinstyle="miter"/>
                <v:path gradientshapeok="t" o:connecttype="rect"/>
              </v:shapetype>
              <v:shape id="Cuadro de texto 7" o:spid="_x0000_s1026" type="#_x0000_t202" style="position:absolute;margin-left:12.1pt;margin-top:397.9pt;width:1in;height:51pt;z-index:25166899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" filled="f" stroked="f" strokeweight=".5pt">
                <v:textbox>
                  <w:txbxContent>
                    <w:p w14:paraId="46907636" w14:textId="3341C6D3" w:rsidR="00400CCC" w:rsidRPr="004627C8" w:rsidRDefault="00400CCC" w:rsidP="00D410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Fotografía</w:t>
                      </w:r>
                      <w:r>
                        <w:rPr>
                          <w:rFonts w:ascii="Times New Roman" w:hAnsi="Times New Roman" w:cs="Times New Roman"/>
                          <w:sz w:val="24"/>
                          <w:szCs w:val="24"/>
                        </w:rPr>
                        <w:t>s</w:t>
                      </w:r>
                      <w:r w:rsidRPr="004627C8">
                        <w:rPr>
                          <w:rFonts w:ascii="Times New Roman" w:hAnsi="Times New Roman" w:cs="Times New Roman"/>
                          <w:sz w:val="24"/>
                          <w:szCs w:val="24"/>
                        </w:rPr>
                        <w:t xml:space="preserve"> de Irene Varela (2024)</w:t>
                      </w:r>
                    </w:p>
                    <w:p w14:paraId="57B0C14E" w14:textId="77777777" w:rsidR="00400CCC" w:rsidRDefault="00400CCC"/>
                  </w:txbxContent>
                </v:textbox>
              </v:shape>
            </w:pict>
          </mc:Fallback>
        </mc:AlternateContent>
      </w:r>
      <w:r w:rsidR="00A364D9" w:rsidRPr="00797722">
        <w:rPr>
          <w:rFonts w:ascii="Times New Roman" w:hAnsi="Times New Roman" w:cs="Times New Roman"/>
          <w:noProof/>
          <w:sz w:val="24"/>
          <w:szCs w:val="24"/>
          <w:lang w:eastAsia="es-SV"/>
          <w14:ligatures w14:val="standardContextual"/>
        </w:rPr>
        <w:drawing>
          <wp:anchor distT="0" distB="0" distL="114300" distR="114300" simplePos="0" relativeHeight="251658752" behindDoc="1" locked="0" layoutInCell="1" allowOverlap="1" wp14:anchorId="25578435" wp14:editId="3A0E51E1">
            <wp:simplePos x="0" y="0"/>
            <wp:positionH relativeFrom="column">
              <wp:posOffset>267970</wp:posOffset>
            </wp:positionH>
            <wp:positionV relativeFrom="paragraph">
              <wp:posOffset>403860</wp:posOffset>
            </wp:positionV>
            <wp:extent cx="2324100" cy="1979295"/>
            <wp:effectExtent l="0" t="0" r="0" b="1905"/>
            <wp:wrapNone/>
            <wp:docPr id="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324100" cy="19792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364D9" w:rsidRPr="00797722">
        <w:rPr>
          <w:rFonts w:ascii="Times New Roman" w:hAnsi="Times New Roman" w:cs="Times New Roman"/>
          <w:noProof/>
          <w:sz w:val="24"/>
          <w:szCs w:val="24"/>
          <w:lang w:eastAsia="es-SV"/>
          <w14:ligatures w14:val="standardContextual"/>
        </w:rPr>
        <w:drawing>
          <wp:anchor distT="0" distB="0" distL="114300" distR="114300" simplePos="0" relativeHeight="251664896" behindDoc="1" locked="0" layoutInCell="1" allowOverlap="1" wp14:anchorId="075DF8CD" wp14:editId="5267E9E5">
            <wp:simplePos x="0" y="0"/>
            <wp:positionH relativeFrom="column">
              <wp:posOffset>3186430</wp:posOffset>
            </wp:positionH>
            <wp:positionV relativeFrom="paragraph">
              <wp:posOffset>2829560</wp:posOffset>
            </wp:positionV>
            <wp:extent cx="1858645" cy="2018030"/>
            <wp:effectExtent l="0" t="0" r="8255" b="1270"/>
            <wp:wrapNone/>
            <wp:docPr id="1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8"/>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858645" cy="20180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A364D9" w:rsidRPr="00797722">
        <w:rPr>
          <w:rFonts w:ascii="Times New Roman" w:hAnsi="Times New Roman" w:cs="Times New Roman"/>
          <w:noProof/>
          <w:sz w:val="24"/>
          <w:szCs w:val="24"/>
          <w:lang w:eastAsia="es-SV"/>
          <w14:ligatures w14:val="standardContextual"/>
        </w:rPr>
        <w:drawing>
          <wp:anchor distT="0" distB="0" distL="114300" distR="114300" simplePos="0" relativeHeight="251660800" behindDoc="1" locked="0" layoutInCell="1" allowOverlap="1" wp14:anchorId="28F3169F" wp14:editId="7784E921">
            <wp:simplePos x="0" y="0"/>
            <wp:positionH relativeFrom="column">
              <wp:posOffset>2957195</wp:posOffset>
            </wp:positionH>
            <wp:positionV relativeFrom="paragraph">
              <wp:posOffset>387985</wp:posOffset>
            </wp:positionV>
            <wp:extent cx="2302510" cy="2000250"/>
            <wp:effectExtent l="0" t="0" r="2540" b="0"/>
            <wp:wrapNone/>
            <wp:docPr id="1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302510" cy="20002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364D9" w:rsidRPr="00797722">
        <w:rPr>
          <w:rFonts w:ascii="Times New Roman" w:hAnsi="Times New Roman" w:cs="Times New Roman"/>
          <w:noProof/>
          <w:sz w:val="24"/>
          <w:szCs w:val="24"/>
          <w:lang w:eastAsia="es-SV"/>
          <w14:ligatures w14:val="standardContextual"/>
        </w:rPr>
        <w:drawing>
          <wp:anchor distT="0" distB="0" distL="114300" distR="114300" simplePos="0" relativeHeight="251662848" behindDoc="1" locked="0" layoutInCell="1" allowOverlap="1" wp14:anchorId="588A4D21" wp14:editId="40F08941">
            <wp:simplePos x="0" y="0"/>
            <wp:positionH relativeFrom="column">
              <wp:posOffset>226695</wp:posOffset>
            </wp:positionH>
            <wp:positionV relativeFrom="paragraph">
              <wp:posOffset>2809240</wp:posOffset>
            </wp:positionV>
            <wp:extent cx="2381250" cy="2068830"/>
            <wp:effectExtent l="0" t="0" r="0" b="7620"/>
            <wp:wrapNone/>
            <wp:docPr id="1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381250" cy="20688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364D9" w:rsidRPr="00797722">
        <w:rPr>
          <w:rFonts w:ascii="Times New Roman" w:hAnsi="Times New Roman" w:cs="Times New Roman"/>
          <w:noProof/>
          <w:sz w:val="24"/>
          <w:szCs w:val="24"/>
          <w:lang w:eastAsia="es-SV"/>
          <w14:ligatures w14:val="standardContextual"/>
        </w:rPr>
        <mc:AlternateContent>
          <mc:Choice Requires="wps">
            <w:drawing>
              <wp:anchor distT="0" distB="0" distL="114300" distR="114300" simplePos="0" relativeHeight="251659776" behindDoc="1" locked="0" layoutInCell="1" allowOverlap="1" wp14:anchorId="75FCED9A" wp14:editId="66CE5C9A">
                <wp:simplePos x="0" y="0"/>
                <wp:positionH relativeFrom="column">
                  <wp:posOffset>274320</wp:posOffset>
                </wp:positionH>
                <wp:positionV relativeFrom="paragraph">
                  <wp:posOffset>403860</wp:posOffset>
                </wp:positionV>
                <wp:extent cx="2286000" cy="1981200"/>
                <wp:effectExtent l="19050" t="19050" r="38100" b="38100"/>
                <wp:wrapNone/>
                <wp:docPr id="10" name="Freeform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0" cy="1981200"/>
                        </a:xfrm>
                        <a:custGeom>
                          <a:avLst/>
                          <a:gdLst>
                            <a:gd name="T0" fmla="*/ 0 w 4898"/>
                            <a:gd name="T1" fmla="*/ 0 h 3694"/>
                            <a:gd name="T2" fmla="*/ 4898 w 4898"/>
                            <a:gd name="T3" fmla="*/ 0 h 3694"/>
                            <a:gd name="T4" fmla="*/ 4898 w 4898"/>
                            <a:gd name="T5" fmla="*/ 3694 h 3694"/>
                            <a:gd name="T6" fmla="*/ 0 w 4898"/>
                            <a:gd name="T7" fmla="*/ 3694 h 3694"/>
                            <a:gd name="T8" fmla="*/ 0 w 4898"/>
                            <a:gd name="T9" fmla="*/ 0 h 3694"/>
                          </a:gdLst>
                          <a:ahLst/>
                          <a:cxnLst>
                            <a:cxn ang="0">
                              <a:pos x="T0" y="T1"/>
                            </a:cxn>
                            <a:cxn ang="0">
                              <a:pos x="T2" y="T3"/>
                            </a:cxn>
                            <a:cxn ang="0">
                              <a:pos x="T4" y="T5"/>
                            </a:cxn>
                            <a:cxn ang="0">
                              <a:pos x="T6" y="T7"/>
                            </a:cxn>
                            <a:cxn ang="0">
                              <a:pos x="T8" y="T9"/>
                            </a:cxn>
                          </a:cxnLst>
                          <a:rect l="0" t="0" r="r" b="b"/>
                          <a:pathLst>
                            <a:path w="4898" h="3694">
                              <a:moveTo>
                                <a:pt x="0" y="0"/>
                              </a:moveTo>
                              <a:lnTo>
                                <a:pt x="4898" y="0"/>
                              </a:lnTo>
                              <a:lnTo>
                                <a:pt x="4898" y="3694"/>
                              </a:lnTo>
                              <a:lnTo>
                                <a:pt x="0" y="3694"/>
                              </a:lnTo>
                              <a:lnTo>
                                <a:pt x="0" y="0"/>
                              </a:lnTo>
                              <a:close/>
                            </a:path>
                          </a:pathLst>
                        </a:custGeom>
                        <a:noFill/>
                        <a:ln w="57150">
                          <a:solidFill>
                            <a:srgbClr val="4471C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7613CB3" id="Freeform 13" o:spid="_x0000_s1026" style="position:absolute;margin-left:21.6pt;margin-top:31.8pt;width:180pt;height:156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4898,36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" path="m,l4898,r,3694l,3694,,xe" filled="f" strokecolor="#4471c4" strokeweight="4.5pt">
                <v:path arrowok="t" o:connecttype="custom" o:connectlocs="0,0;2286000,0;2286000,1981200;0,1981200;0,0" o:connectangles="0,0,0,0,0"/>
              </v:shape>
            </w:pict>
          </mc:Fallback>
        </mc:AlternateContent>
      </w:r>
      <w:r w:rsidR="00A364D9" w:rsidRPr="00797722">
        <w:rPr>
          <w:rFonts w:ascii="Times New Roman" w:hAnsi="Times New Roman" w:cs="Times New Roman"/>
          <w:noProof/>
          <w:sz w:val="24"/>
          <w:szCs w:val="24"/>
          <w:lang w:eastAsia="es-SV"/>
          <w14:ligatures w14:val="standardContextual"/>
        </w:rPr>
        <mc:AlternateContent>
          <mc:Choice Requires="wps">
            <w:drawing>
              <wp:anchor distT="0" distB="0" distL="114300" distR="114300" simplePos="0" relativeHeight="251663872" behindDoc="1" locked="0" layoutInCell="1" allowOverlap="1" wp14:anchorId="3E4F02AB" wp14:editId="15C35F8F">
                <wp:simplePos x="0" y="0"/>
                <wp:positionH relativeFrom="column">
                  <wp:posOffset>245745</wp:posOffset>
                </wp:positionH>
                <wp:positionV relativeFrom="paragraph">
                  <wp:posOffset>2785110</wp:posOffset>
                </wp:positionV>
                <wp:extent cx="2343150" cy="2106930"/>
                <wp:effectExtent l="19050" t="19050" r="38100" b="45720"/>
                <wp:wrapNone/>
                <wp:docPr id="14" name="Freeform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43150" cy="2106930"/>
                        </a:xfrm>
                        <a:custGeom>
                          <a:avLst/>
                          <a:gdLst>
                            <a:gd name="T0" fmla="*/ 0 w 4898"/>
                            <a:gd name="T1" fmla="*/ 0 h 3698"/>
                            <a:gd name="T2" fmla="*/ 4898 w 4898"/>
                            <a:gd name="T3" fmla="*/ 0 h 3698"/>
                            <a:gd name="T4" fmla="*/ 4898 w 4898"/>
                            <a:gd name="T5" fmla="*/ 3698 h 3698"/>
                            <a:gd name="T6" fmla="*/ 0 w 4898"/>
                            <a:gd name="T7" fmla="*/ 3698 h 3698"/>
                            <a:gd name="T8" fmla="*/ 0 w 4898"/>
                            <a:gd name="T9" fmla="*/ 0 h 3698"/>
                          </a:gdLst>
                          <a:ahLst/>
                          <a:cxnLst>
                            <a:cxn ang="0">
                              <a:pos x="T0" y="T1"/>
                            </a:cxn>
                            <a:cxn ang="0">
                              <a:pos x="T2" y="T3"/>
                            </a:cxn>
                            <a:cxn ang="0">
                              <a:pos x="T4" y="T5"/>
                            </a:cxn>
                            <a:cxn ang="0">
                              <a:pos x="T6" y="T7"/>
                            </a:cxn>
                            <a:cxn ang="0">
                              <a:pos x="T8" y="T9"/>
                            </a:cxn>
                          </a:cxnLst>
                          <a:rect l="0" t="0" r="r" b="b"/>
                          <a:pathLst>
                            <a:path w="4898" h="3698">
                              <a:moveTo>
                                <a:pt x="0" y="0"/>
                              </a:moveTo>
                              <a:lnTo>
                                <a:pt x="4898" y="0"/>
                              </a:lnTo>
                              <a:lnTo>
                                <a:pt x="4898" y="3698"/>
                              </a:lnTo>
                              <a:lnTo>
                                <a:pt x="0" y="3698"/>
                              </a:lnTo>
                              <a:lnTo>
                                <a:pt x="0" y="0"/>
                              </a:lnTo>
                              <a:close/>
                            </a:path>
                          </a:pathLst>
                        </a:custGeom>
                        <a:noFill/>
                        <a:ln w="57150">
                          <a:solidFill>
                            <a:srgbClr val="4471C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B45D6D1" id="Freeform 17" o:spid="_x0000_s1026" style="position:absolute;margin-left:19.35pt;margin-top:219.3pt;width:184.5pt;height:165.9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4898,36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" path="m,l4898,r,3698l,3698,,xe" filled="f" strokecolor="#4471c4" strokeweight="4.5pt">
                <v:path arrowok="t" o:connecttype="custom" o:connectlocs="0,0;2343150,0;2343150,2106930;0,2106930;0,0" o:connectangles="0,0,0,0,0"/>
              </v:shape>
            </w:pict>
          </mc:Fallback>
        </mc:AlternateContent>
      </w:r>
      <w:r w:rsidR="00A364D9" w:rsidRPr="00797722">
        <w:rPr>
          <w:rFonts w:ascii="Times New Roman" w:hAnsi="Times New Roman" w:cs="Times New Roman"/>
          <w:noProof/>
          <w:sz w:val="24"/>
          <w:szCs w:val="24"/>
          <w:lang w:eastAsia="es-SV"/>
          <w14:ligatures w14:val="standardContextual"/>
        </w:rPr>
        <mc:AlternateContent>
          <mc:Choice Requires="wps">
            <w:drawing>
              <wp:anchor distT="0" distB="0" distL="114300" distR="114300" simplePos="0" relativeHeight="251665920" behindDoc="1" locked="0" layoutInCell="1" allowOverlap="1" wp14:anchorId="75A41637" wp14:editId="03359BBD">
                <wp:simplePos x="0" y="0"/>
                <wp:positionH relativeFrom="column">
                  <wp:posOffset>3167380</wp:posOffset>
                </wp:positionH>
                <wp:positionV relativeFrom="paragraph">
                  <wp:posOffset>2804795</wp:posOffset>
                </wp:positionV>
                <wp:extent cx="1902460" cy="2060575"/>
                <wp:effectExtent l="19050" t="19050" r="40640" b="34925"/>
                <wp:wrapNone/>
                <wp:docPr id="16" name="Freeform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2460" cy="2060575"/>
                        </a:xfrm>
                        <a:custGeom>
                          <a:avLst/>
                          <a:gdLst>
                            <a:gd name="T0" fmla="*/ 0 w 4238"/>
                            <a:gd name="T1" fmla="*/ 0 h 3962"/>
                            <a:gd name="T2" fmla="*/ 4238 w 4238"/>
                            <a:gd name="T3" fmla="*/ 0 h 3962"/>
                            <a:gd name="T4" fmla="*/ 4238 w 4238"/>
                            <a:gd name="T5" fmla="*/ 3962 h 3962"/>
                            <a:gd name="T6" fmla="*/ 0 w 4238"/>
                            <a:gd name="T7" fmla="*/ 3962 h 3962"/>
                            <a:gd name="T8" fmla="*/ 0 w 4238"/>
                            <a:gd name="T9" fmla="*/ 0 h 3962"/>
                          </a:gdLst>
                          <a:ahLst/>
                          <a:cxnLst>
                            <a:cxn ang="0">
                              <a:pos x="T0" y="T1"/>
                            </a:cxn>
                            <a:cxn ang="0">
                              <a:pos x="T2" y="T3"/>
                            </a:cxn>
                            <a:cxn ang="0">
                              <a:pos x="T4" y="T5"/>
                            </a:cxn>
                            <a:cxn ang="0">
                              <a:pos x="T6" y="T7"/>
                            </a:cxn>
                            <a:cxn ang="0">
                              <a:pos x="T8" y="T9"/>
                            </a:cxn>
                          </a:cxnLst>
                          <a:rect l="0" t="0" r="r" b="b"/>
                          <a:pathLst>
                            <a:path w="4238" h="3962">
                              <a:moveTo>
                                <a:pt x="0" y="0"/>
                              </a:moveTo>
                              <a:lnTo>
                                <a:pt x="4238" y="0"/>
                              </a:lnTo>
                              <a:lnTo>
                                <a:pt x="4238" y="3962"/>
                              </a:lnTo>
                              <a:lnTo>
                                <a:pt x="0" y="3962"/>
                              </a:lnTo>
                              <a:lnTo>
                                <a:pt x="0" y="0"/>
                              </a:lnTo>
                              <a:close/>
                            </a:path>
                          </a:pathLst>
                        </a:custGeom>
                        <a:noFill/>
                        <a:ln w="57150">
                          <a:solidFill>
                            <a:srgbClr val="4471C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anchor>
            </w:drawing>
          </mc:Choice>
          <mc:Fallback>
            <w:pict>
              <v:shape w14:anchorId="5248A315" id="Freeform 19" o:spid="_x0000_s1026" style="position:absolute;margin-left:249.4pt;margin-top:220.85pt;width:149.8pt;height:162.25pt;z-index:-251649024;visibility:visible;mso-wrap-style:square;mso-wrap-distance-left:9pt;mso-wrap-distance-top:0;mso-wrap-distance-right:9pt;mso-wrap-distance-bottom:0;mso-position-horizontal:absolute;mso-position-horizontal-relative:text;mso-position-vertical:absolute;mso-position-vertical-relative:text;v-text-anchor:top" coordsize="4238,39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" path="m,l4238,r,3962l,3962,,xe" filled="f" strokecolor="#4471c4" strokeweight="4.5pt">
                <v:path arrowok="t" o:connecttype="custom" o:connectlocs="0,0;1902460,0;1902460,2060575;0,2060575;0,0" o:connectangles="0,0,0,0,0"/>
              </v:shape>
            </w:pict>
          </mc:Fallback>
        </mc:AlternateContent>
      </w:r>
      <w:r w:rsidR="00A364D9" w:rsidRPr="00797722">
        <w:rPr>
          <w:rFonts w:ascii="Times New Roman" w:hAnsi="Times New Roman" w:cs="Times New Roman"/>
          <w:noProof/>
          <w:sz w:val="24"/>
          <w:szCs w:val="24"/>
          <w:lang w:eastAsia="es-SV"/>
          <w14:ligatures w14:val="standardContextual"/>
        </w:rPr>
        <mc:AlternateContent>
          <mc:Choice Requires="wps">
            <w:drawing>
              <wp:anchor distT="0" distB="0" distL="114300" distR="114300" simplePos="0" relativeHeight="251661824" behindDoc="1" locked="0" layoutInCell="1" allowOverlap="1" wp14:anchorId="42CE020C" wp14:editId="6E1C8377">
                <wp:simplePos x="0" y="0"/>
                <wp:positionH relativeFrom="column">
                  <wp:posOffset>2931795</wp:posOffset>
                </wp:positionH>
                <wp:positionV relativeFrom="paragraph">
                  <wp:posOffset>384810</wp:posOffset>
                </wp:positionV>
                <wp:extent cx="2362200" cy="2037715"/>
                <wp:effectExtent l="19050" t="19050" r="38100" b="38735"/>
                <wp:wrapNone/>
                <wp:docPr id="12" name="Freeform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62200" cy="2037715"/>
                        </a:xfrm>
                        <a:custGeom>
                          <a:avLst/>
                          <a:gdLst>
                            <a:gd name="T0" fmla="*/ 0 w 4898"/>
                            <a:gd name="T1" fmla="*/ 0 h 3698"/>
                            <a:gd name="T2" fmla="*/ 4898 w 4898"/>
                            <a:gd name="T3" fmla="*/ 0 h 3698"/>
                            <a:gd name="T4" fmla="*/ 4898 w 4898"/>
                            <a:gd name="T5" fmla="*/ 3697 h 3698"/>
                            <a:gd name="T6" fmla="*/ 0 w 4898"/>
                            <a:gd name="T7" fmla="*/ 3697 h 3698"/>
                            <a:gd name="T8" fmla="*/ 0 w 4898"/>
                            <a:gd name="T9" fmla="*/ 0 h 3698"/>
                          </a:gdLst>
                          <a:ahLst/>
                          <a:cxnLst>
                            <a:cxn ang="0">
                              <a:pos x="T0" y="T1"/>
                            </a:cxn>
                            <a:cxn ang="0">
                              <a:pos x="T2" y="T3"/>
                            </a:cxn>
                            <a:cxn ang="0">
                              <a:pos x="T4" y="T5"/>
                            </a:cxn>
                            <a:cxn ang="0">
                              <a:pos x="T6" y="T7"/>
                            </a:cxn>
                            <a:cxn ang="0">
                              <a:pos x="T8" y="T9"/>
                            </a:cxn>
                          </a:cxnLst>
                          <a:rect l="0" t="0" r="r" b="b"/>
                          <a:pathLst>
                            <a:path w="4898" h="3698">
                              <a:moveTo>
                                <a:pt x="0" y="0"/>
                              </a:moveTo>
                              <a:lnTo>
                                <a:pt x="4898" y="0"/>
                              </a:lnTo>
                              <a:lnTo>
                                <a:pt x="4898" y="3697"/>
                              </a:lnTo>
                              <a:lnTo>
                                <a:pt x="0" y="3697"/>
                              </a:lnTo>
                              <a:lnTo>
                                <a:pt x="0" y="0"/>
                              </a:lnTo>
                              <a:close/>
                            </a:path>
                          </a:pathLst>
                        </a:custGeom>
                        <a:noFill/>
                        <a:ln w="57149">
                          <a:solidFill>
                            <a:srgbClr val="4471C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93DDF13" id="Freeform 15" o:spid="_x0000_s1026" style="position:absolute;margin-left:230.85pt;margin-top:30.3pt;width:186pt;height:160.4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4898,36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" path="m,l4898,r,3697l,3697,,xe" filled="f" strokecolor="#4471c4" strokeweight="1.58747mm">
                <v:path arrowok="t" o:connecttype="custom" o:connectlocs="0,0;2362200,0;2362200,2037164;0,2037164;0,0" o:connectangles="0,0,0,0,0"/>
              </v:shape>
            </w:pict>
          </mc:Fallback>
        </mc:AlternateContent>
      </w:r>
      <w:r w:rsidR="008A37A8">
        <w:rPr>
          <w:rFonts w:ascii="Times New Roman" w:hAnsi="Times New Roman" w:cs="Times New Roman"/>
          <w:i/>
          <w:iCs/>
          <w:sz w:val="24"/>
          <w:szCs w:val="24"/>
        </w:rPr>
        <w:t xml:space="preserve">       </w:t>
      </w:r>
      <w:r w:rsidR="00130952" w:rsidRPr="00797722">
        <w:rPr>
          <w:rFonts w:ascii="Times New Roman" w:hAnsi="Times New Roman" w:cs="Times New Roman"/>
          <w:i/>
          <w:iCs/>
          <w:sz w:val="24"/>
          <w:szCs w:val="24"/>
        </w:rPr>
        <w:t>Actores Especiali</w:t>
      </w:r>
      <w:r w:rsidR="00AD026C" w:rsidRPr="00797722">
        <w:rPr>
          <w:rFonts w:ascii="Times New Roman" w:hAnsi="Times New Roman" w:cs="Times New Roman"/>
          <w:i/>
          <w:iCs/>
          <w:sz w:val="24"/>
          <w:szCs w:val="24"/>
        </w:rPr>
        <w:t>sta</w:t>
      </w:r>
      <w:r w:rsidR="00937E2E" w:rsidRPr="00797722">
        <w:rPr>
          <w:rFonts w:ascii="Times New Roman" w:hAnsi="Times New Roman" w:cs="Times New Roman"/>
          <w:i/>
          <w:iCs/>
          <w:sz w:val="24"/>
          <w:szCs w:val="24"/>
        </w:rPr>
        <w:t>s</w:t>
      </w:r>
    </w:p>
    <w:p w14:paraId="768B5721" w14:textId="77777777" w:rsidR="00130952" w:rsidRPr="004627C8" w:rsidRDefault="00130952" w:rsidP="000E17D0">
      <w:pPr>
        <w:spacing w:after="0" w:line="360" w:lineRule="auto"/>
        <w:rPr>
          <w:rFonts w:ascii="Times New Roman" w:hAnsi="Times New Roman" w:cs="Times New Roman"/>
          <w:b/>
          <w:bCs/>
          <w:sz w:val="24"/>
          <w:szCs w:val="24"/>
        </w:rPr>
      </w:pPr>
      <w:r w:rsidRPr="004627C8">
        <w:rPr>
          <w:rFonts w:ascii="Times New Roman" w:hAnsi="Times New Roman" w:cs="Times New Roman"/>
          <w:b/>
          <w:bCs/>
          <w:sz w:val="24"/>
          <w:szCs w:val="24"/>
        </w:rPr>
        <w:lastRenderedPageBreak/>
        <w:t>Anexo 6</w:t>
      </w:r>
    </w:p>
    <w:p w14:paraId="5A9A767C" w14:textId="1A07B808" w:rsidR="00130952" w:rsidRPr="004627C8" w:rsidRDefault="00AD026C" w:rsidP="000E17D0">
      <w:pPr>
        <w:spacing w:after="80" w:line="360" w:lineRule="auto"/>
        <w:rPr>
          <w:rFonts w:ascii="Times New Roman" w:hAnsi="Times New Roman" w:cs="Times New Roman"/>
          <w:i/>
          <w:iCs/>
          <w:sz w:val="24"/>
          <w:szCs w:val="24"/>
        </w:rPr>
      </w:pPr>
      <w:r w:rsidRPr="004627C8">
        <w:rPr>
          <w:rFonts w:ascii="Times New Roman" w:hAnsi="Times New Roman" w:cs="Times New Roman"/>
          <w:noProof/>
          <w:sz w:val="24"/>
          <w:szCs w:val="24"/>
          <w:lang w:eastAsia="es-SV"/>
        </w:rPr>
        <mc:AlternateContent>
          <mc:Choice Requires="wpg">
            <w:drawing>
              <wp:anchor distT="0" distB="0" distL="114300" distR="114300" simplePos="0" relativeHeight="251666944" behindDoc="0" locked="0" layoutInCell="0" allowOverlap="1" wp14:anchorId="3626EF78" wp14:editId="71F15935">
                <wp:simplePos x="0" y="0"/>
                <wp:positionH relativeFrom="margin">
                  <wp:align>left</wp:align>
                </wp:positionH>
                <wp:positionV relativeFrom="margin">
                  <wp:posOffset>545709</wp:posOffset>
                </wp:positionV>
                <wp:extent cx="3568700" cy="2734310"/>
                <wp:effectExtent l="0" t="0" r="12700" b="8890"/>
                <wp:wrapSquare wrapText="bothSides"/>
                <wp:docPr id="1"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68700" cy="2734310"/>
                          <a:chOff x="0" y="0"/>
                          <a:chExt cx="6944" cy="5272"/>
                        </a:xfrm>
                      </wpg:grpSpPr>
                      <pic:pic xmlns:pic="http://schemas.openxmlformats.org/drawingml/2006/picture">
                        <pic:nvPicPr>
                          <pic:cNvPr id="27" name="Picture 3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120" y="120"/>
                            <a:ext cx="6700" cy="5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8" name="Freeform 38"/>
                        <wps:cNvSpPr>
                          <a:spLocks/>
                        </wps:cNvSpPr>
                        <wps:spPr bwMode="auto">
                          <a:xfrm>
                            <a:off x="60" y="60"/>
                            <a:ext cx="6824" cy="5152"/>
                          </a:xfrm>
                          <a:custGeom>
                            <a:avLst/>
                            <a:gdLst>
                              <a:gd name="T0" fmla="*/ 0 w 6824"/>
                              <a:gd name="T1" fmla="*/ 0 h 5152"/>
                              <a:gd name="T2" fmla="*/ 6824 w 6824"/>
                              <a:gd name="T3" fmla="*/ 0 h 5152"/>
                              <a:gd name="T4" fmla="*/ 6824 w 6824"/>
                              <a:gd name="T5" fmla="*/ 5152 h 5152"/>
                              <a:gd name="T6" fmla="*/ 0 w 6824"/>
                              <a:gd name="T7" fmla="*/ 5152 h 5152"/>
                              <a:gd name="T8" fmla="*/ 0 w 6824"/>
                              <a:gd name="T9" fmla="*/ 0 h 5152"/>
                            </a:gdLst>
                            <a:ahLst/>
                            <a:cxnLst>
                              <a:cxn ang="0">
                                <a:pos x="T0" y="T1"/>
                              </a:cxn>
                              <a:cxn ang="0">
                                <a:pos x="T2" y="T3"/>
                              </a:cxn>
                              <a:cxn ang="0">
                                <a:pos x="T4" y="T5"/>
                              </a:cxn>
                              <a:cxn ang="0">
                                <a:pos x="T6" y="T7"/>
                              </a:cxn>
                              <a:cxn ang="0">
                                <a:pos x="T8" y="T9"/>
                              </a:cxn>
                            </a:cxnLst>
                            <a:rect l="0" t="0" r="r" b="b"/>
                            <a:pathLst>
                              <a:path w="6824" h="5152">
                                <a:moveTo>
                                  <a:pt x="0" y="0"/>
                                </a:moveTo>
                                <a:lnTo>
                                  <a:pt x="6824" y="0"/>
                                </a:lnTo>
                                <a:lnTo>
                                  <a:pt x="6824" y="5152"/>
                                </a:lnTo>
                                <a:lnTo>
                                  <a:pt x="0" y="5152"/>
                                </a:lnTo>
                                <a:lnTo>
                                  <a:pt x="0" y="0"/>
                                </a:lnTo>
                                <a:close/>
                              </a:path>
                            </a:pathLst>
                          </a:custGeom>
                          <a:noFill/>
                          <a:ln w="76200">
                            <a:solidFill>
                              <a:srgbClr val="4471C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0D87C62" id="Group 36" o:spid="_x0000_s1026" style="position:absolute;margin-left:0;margin-top:42.95pt;width:281pt;height:215.3pt;z-index:251669504;mso-position-horizontal:left;mso-position-horizontal-relative:margin;mso-position-vertical-relative:margin" coordsize="6944,527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" o:allowincell="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7" o:spid="_x0000_s1027" type="#_x0000_t75" style="position:absolute;left:120;top:120;width:6700;height:50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">
                  <v:imagedata r:id="rId32" o:title=""/>
                </v:shape>
                <v:shape id="Freeform 38" o:spid="_x0000_s1028" style="position:absolute;left:60;top:60;width:6824;height:5152;visibility:visible;mso-wrap-style:square;v-text-anchor:top" coordsize="6824,5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" path="m,l6824,r,5152l,5152,,xe" filled="f" strokecolor="#4471c4" strokeweight="6pt">
                  <v:path arrowok="t" o:connecttype="custom" o:connectlocs="0,0;6824,0;6824,5152;0,5152;0,0" o:connectangles="0,0,0,0,0"/>
                </v:shape>
                <w10:wrap type="square" anchorx="margin" anchory="margin"/>
              </v:group>
            </w:pict>
          </mc:Fallback>
        </mc:AlternateContent>
      </w:r>
      <w:r w:rsidR="005D6224" w:rsidRPr="004627C8">
        <w:rPr>
          <w:rFonts w:ascii="Times New Roman" w:hAnsi="Times New Roman" w:cs="Times New Roman"/>
          <w:i/>
          <w:iCs/>
          <w:sz w:val="24"/>
          <w:szCs w:val="24"/>
        </w:rPr>
        <w:t>Actores Locales</w:t>
      </w:r>
    </w:p>
    <w:p w14:paraId="7C8AD83C" w14:textId="09061883" w:rsidR="00130952" w:rsidRPr="004627C8" w:rsidRDefault="00130952" w:rsidP="000E17D0">
      <w:pPr>
        <w:spacing w:after="80" w:line="360" w:lineRule="auto"/>
        <w:rPr>
          <w:rFonts w:ascii="Times New Roman" w:hAnsi="Times New Roman" w:cs="Times New Roman"/>
          <w:b/>
          <w:bCs/>
          <w:sz w:val="24"/>
          <w:szCs w:val="24"/>
        </w:rPr>
      </w:pPr>
    </w:p>
    <w:p w14:paraId="26F4DE70" w14:textId="77777777" w:rsidR="00130952" w:rsidRPr="004627C8" w:rsidRDefault="00130952" w:rsidP="000E17D0">
      <w:pPr>
        <w:spacing w:after="80" w:line="360" w:lineRule="auto"/>
        <w:rPr>
          <w:rFonts w:ascii="Times New Roman" w:hAnsi="Times New Roman" w:cs="Times New Roman"/>
          <w:b/>
          <w:bCs/>
          <w:sz w:val="24"/>
          <w:szCs w:val="24"/>
        </w:rPr>
      </w:pPr>
    </w:p>
    <w:p w14:paraId="582DD657" w14:textId="77777777" w:rsidR="00130952" w:rsidRPr="004627C8" w:rsidRDefault="00130952" w:rsidP="000E17D0">
      <w:pPr>
        <w:spacing w:after="80" w:line="360" w:lineRule="auto"/>
        <w:rPr>
          <w:rFonts w:ascii="Times New Roman" w:hAnsi="Times New Roman" w:cs="Times New Roman"/>
          <w:b/>
          <w:bCs/>
          <w:sz w:val="24"/>
          <w:szCs w:val="24"/>
        </w:rPr>
      </w:pPr>
    </w:p>
    <w:p w14:paraId="07B9A985" w14:textId="77777777" w:rsidR="00130952" w:rsidRPr="004627C8" w:rsidRDefault="00130952" w:rsidP="000E17D0">
      <w:pPr>
        <w:spacing w:after="80" w:line="360" w:lineRule="auto"/>
        <w:rPr>
          <w:rFonts w:ascii="Times New Roman" w:hAnsi="Times New Roman" w:cs="Times New Roman"/>
          <w:b/>
          <w:bCs/>
          <w:sz w:val="24"/>
          <w:szCs w:val="24"/>
        </w:rPr>
      </w:pPr>
    </w:p>
    <w:p w14:paraId="0A564A50" w14:textId="77777777" w:rsidR="00130952" w:rsidRPr="004627C8" w:rsidRDefault="00130952" w:rsidP="000E17D0">
      <w:pPr>
        <w:spacing w:after="80" w:line="360" w:lineRule="auto"/>
        <w:rPr>
          <w:rFonts w:ascii="Times New Roman" w:hAnsi="Times New Roman" w:cs="Times New Roman"/>
          <w:b/>
          <w:bCs/>
          <w:sz w:val="24"/>
          <w:szCs w:val="24"/>
        </w:rPr>
      </w:pPr>
    </w:p>
    <w:p w14:paraId="286FE937" w14:textId="77777777" w:rsidR="00130952" w:rsidRPr="004627C8" w:rsidRDefault="00130952" w:rsidP="000E17D0">
      <w:pPr>
        <w:spacing w:after="80" w:line="360" w:lineRule="auto"/>
        <w:rPr>
          <w:rFonts w:ascii="Times New Roman" w:hAnsi="Times New Roman" w:cs="Times New Roman"/>
          <w:b/>
          <w:bCs/>
          <w:sz w:val="24"/>
          <w:szCs w:val="24"/>
        </w:rPr>
      </w:pPr>
    </w:p>
    <w:p w14:paraId="48A9DB64" w14:textId="77777777" w:rsidR="00130952" w:rsidRPr="004627C8" w:rsidRDefault="00130952" w:rsidP="000E17D0">
      <w:pPr>
        <w:spacing w:after="80" w:line="360" w:lineRule="auto"/>
        <w:rPr>
          <w:rFonts w:ascii="Times New Roman" w:hAnsi="Times New Roman" w:cs="Times New Roman"/>
          <w:b/>
          <w:bCs/>
          <w:sz w:val="24"/>
          <w:szCs w:val="24"/>
        </w:rPr>
      </w:pPr>
    </w:p>
    <w:p w14:paraId="71DFD32F" w14:textId="77777777" w:rsidR="00130952" w:rsidRPr="004627C8" w:rsidRDefault="00130952" w:rsidP="000E17D0">
      <w:pPr>
        <w:spacing w:after="80" w:line="360" w:lineRule="auto"/>
        <w:rPr>
          <w:rFonts w:ascii="Times New Roman" w:hAnsi="Times New Roman" w:cs="Times New Roman"/>
          <w:b/>
          <w:bCs/>
          <w:sz w:val="24"/>
          <w:szCs w:val="24"/>
        </w:rPr>
      </w:pPr>
    </w:p>
    <w:p w14:paraId="7C94016B" w14:textId="77777777" w:rsidR="00130952" w:rsidRPr="004627C8" w:rsidRDefault="00130952" w:rsidP="000E17D0">
      <w:pPr>
        <w:spacing w:after="80" w:line="360" w:lineRule="auto"/>
        <w:rPr>
          <w:rFonts w:ascii="Times New Roman" w:hAnsi="Times New Roman" w:cs="Times New Roman"/>
          <w:b/>
          <w:bCs/>
          <w:sz w:val="24"/>
          <w:szCs w:val="24"/>
        </w:rPr>
      </w:pPr>
    </w:p>
    <w:p w14:paraId="19B283C1" w14:textId="214CCCF2" w:rsidR="00130952" w:rsidRPr="004627C8" w:rsidRDefault="00AD026C" w:rsidP="000E17D0">
      <w:pPr>
        <w:spacing w:after="80" w:line="360" w:lineRule="auto"/>
        <w:rPr>
          <w:rFonts w:ascii="Times New Roman" w:hAnsi="Times New Roman" w:cs="Times New Roman"/>
          <w:b/>
          <w:bCs/>
          <w:sz w:val="24"/>
          <w:szCs w:val="24"/>
        </w:rPr>
      </w:pPr>
      <w:r w:rsidRPr="004627C8">
        <w:rPr>
          <w:rFonts w:ascii="Times New Roman" w:hAnsi="Times New Roman" w:cs="Times New Roman"/>
          <w:noProof/>
          <w:sz w:val="24"/>
          <w:szCs w:val="24"/>
          <w:lang w:eastAsia="es-SV"/>
        </w:rPr>
        <mc:AlternateContent>
          <mc:Choice Requires="wpg">
            <w:drawing>
              <wp:anchor distT="0" distB="0" distL="0" distR="0" simplePos="0" relativeHeight="251667968" behindDoc="0" locked="0" layoutInCell="0" allowOverlap="1" wp14:anchorId="33995476" wp14:editId="333A3E86">
                <wp:simplePos x="0" y="0"/>
                <wp:positionH relativeFrom="page">
                  <wp:posOffset>3573145</wp:posOffset>
                </wp:positionH>
                <wp:positionV relativeFrom="paragraph">
                  <wp:posOffset>426720</wp:posOffset>
                </wp:positionV>
                <wp:extent cx="2103120" cy="3216275"/>
                <wp:effectExtent l="0" t="0" r="0" b="3175"/>
                <wp:wrapTopAndBottom/>
                <wp:docPr id="4"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03120" cy="3216275"/>
                          <a:chOff x="3952" y="312"/>
                          <a:chExt cx="3360" cy="5796"/>
                        </a:xfrm>
                      </wpg:grpSpPr>
                      <pic:pic xmlns:pic="http://schemas.openxmlformats.org/drawingml/2006/picture">
                        <pic:nvPicPr>
                          <pic:cNvPr id="30" name="Picture 24"/>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4072" y="432"/>
                            <a:ext cx="3120" cy="5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1" name="Freeform 25"/>
                        <wps:cNvSpPr>
                          <a:spLocks/>
                        </wps:cNvSpPr>
                        <wps:spPr bwMode="auto">
                          <a:xfrm>
                            <a:off x="4012" y="372"/>
                            <a:ext cx="3240" cy="5676"/>
                          </a:xfrm>
                          <a:custGeom>
                            <a:avLst/>
                            <a:gdLst>
                              <a:gd name="T0" fmla="*/ 0 w 3240"/>
                              <a:gd name="T1" fmla="*/ 0 h 5676"/>
                              <a:gd name="T2" fmla="*/ 3240 w 3240"/>
                              <a:gd name="T3" fmla="*/ 0 h 5676"/>
                              <a:gd name="T4" fmla="*/ 3240 w 3240"/>
                              <a:gd name="T5" fmla="*/ 5676 h 5676"/>
                              <a:gd name="T6" fmla="*/ 0 w 3240"/>
                              <a:gd name="T7" fmla="*/ 5676 h 5676"/>
                              <a:gd name="T8" fmla="*/ 0 w 3240"/>
                              <a:gd name="T9" fmla="*/ 0 h 5676"/>
                            </a:gdLst>
                            <a:ahLst/>
                            <a:cxnLst>
                              <a:cxn ang="0">
                                <a:pos x="T0" y="T1"/>
                              </a:cxn>
                              <a:cxn ang="0">
                                <a:pos x="T2" y="T3"/>
                              </a:cxn>
                              <a:cxn ang="0">
                                <a:pos x="T4" y="T5"/>
                              </a:cxn>
                              <a:cxn ang="0">
                                <a:pos x="T6" y="T7"/>
                              </a:cxn>
                              <a:cxn ang="0">
                                <a:pos x="T8" y="T9"/>
                              </a:cxn>
                            </a:cxnLst>
                            <a:rect l="0" t="0" r="r" b="b"/>
                            <a:pathLst>
                              <a:path w="3240" h="5676">
                                <a:moveTo>
                                  <a:pt x="0" y="0"/>
                                </a:moveTo>
                                <a:lnTo>
                                  <a:pt x="3240" y="0"/>
                                </a:lnTo>
                                <a:lnTo>
                                  <a:pt x="3240" y="5676"/>
                                </a:lnTo>
                                <a:lnTo>
                                  <a:pt x="0" y="5676"/>
                                </a:lnTo>
                                <a:lnTo>
                                  <a:pt x="0" y="0"/>
                                </a:lnTo>
                                <a:close/>
                              </a:path>
                            </a:pathLst>
                          </a:custGeom>
                          <a:noFill/>
                          <a:ln w="76200">
                            <a:solidFill>
                              <a:srgbClr val="4471C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C769A56" id="Group 23" o:spid="_x0000_s1026" style="position:absolute;margin-left:281.35pt;margin-top:33.6pt;width:165.6pt;height:253.25pt;z-index:251671552;mso-wrap-distance-left:0;mso-wrap-distance-right:0;mso-position-horizontal-relative:page" coordorigin="3952,312" coordsize="3360,579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" o:allowincell="f">
                <v:shape id="Picture 24" o:spid="_x0000_s1027" type="#_x0000_t75" style="position:absolute;left:4072;top:432;width:3120;height:55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">
                  <v:imagedata r:id="rId34" o:title=""/>
                </v:shape>
                <v:shape id="Freeform 25" o:spid="_x0000_s1028" style="position:absolute;left:4012;top:372;width:3240;height:5676;visibility:visible;mso-wrap-style:square;v-text-anchor:top" coordsize="3240,56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" path="m,l3240,r,5676l,5676,,xe" filled="f" strokecolor="#4471c4" strokeweight="6pt">
                  <v:path arrowok="t" o:connecttype="custom" o:connectlocs="0,0;3240,0;3240,5676;0,5676;0,0" o:connectangles="0,0,0,0,0"/>
                </v:shape>
                <w10:wrap type="topAndBottom" anchorx="page"/>
              </v:group>
            </w:pict>
          </mc:Fallback>
        </mc:AlternateContent>
      </w:r>
    </w:p>
    <w:p w14:paraId="5FB8829D" w14:textId="76817ABD" w:rsidR="00130952" w:rsidRPr="004627C8" w:rsidRDefault="00130952" w:rsidP="000E17D0">
      <w:pPr>
        <w:spacing w:after="80" w:line="360" w:lineRule="auto"/>
        <w:rPr>
          <w:rFonts w:ascii="Times New Roman" w:hAnsi="Times New Roman" w:cs="Times New Roman"/>
          <w:b/>
          <w:bCs/>
          <w:sz w:val="24"/>
          <w:szCs w:val="24"/>
        </w:rPr>
      </w:pPr>
    </w:p>
    <w:p w14:paraId="68E3A6EE" w14:textId="31F2DEFE" w:rsidR="00692FE8" w:rsidRPr="004627C8" w:rsidRDefault="00692FE8" w:rsidP="00692FE8">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Fotografías de Irene Varela ( 2024)</w:t>
      </w:r>
    </w:p>
    <w:p w14:paraId="40F71D21" w14:textId="4705214F" w:rsidR="00130952" w:rsidRPr="004627C8" w:rsidRDefault="00130952" w:rsidP="000E17D0">
      <w:pPr>
        <w:spacing w:after="80" w:line="360" w:lineRule="auto"/>
        <w:rPr>
          <w:rFonts w:ascii="Times New Roman" w:hAnsi="Times New Roman" w:cs="Times New Roman"/>
          <w:b/>
          <w:bCs/>
          <w:sz w:val="24"/>
          <w:szCs w:val="24"/>
        </w:rPr>
        <w:sectPr w:rsidR="00130952" w:rsidRPr="004627C8" w:rsidSect="000E17D0">
          <w:type w:val="nextColumn"/>
          <w:pgSz w:w="12242" w:h="15842" w:code="1"/>
          <w:pgMar w:top="2268" w:right="1440" w:bottom="1440" w:left="2268" w:header="709" w:footer="709" w:gutter="0"/>
          <w:cols w:space="720"/>
          <w:docGrid w:linePitch="299"/>
        </w:sectPr>
      </w:pPr>
    </w:p>
    <w:p w14:paraId="0D050A72" w14:textId="6F44F888" w:rsidR="00F23FE7" w:rsidRPr="004627C8" w:rsidRDefault="00F23FE7" w:rsidP="000E17D0">
      <w:pPr>
        <w:spacing w:after="0" w:line="360" w:lineRule="auto"/>
        <w:rPr>
          <w:rFonts w:ascii="Times New Roman" w:hAnsi="Times New Roman" w:cs="Times New Roman"/>
          <w:b/>
          <w:bCs/>
          <w:sz w:val="24"/>
          <w:szCs w:val="24"/>
        </w:rPr>
      </w:pPr>
      <w:bookmarkStart w:id="2316" w:name="_Hlk196761402"/>
      <w:r w:rsidRPr="004627C8">
        <w:rPr>
          <w:rFonts w:ascii="Times New Roman" w:hAnsi="Times New Roman" w:cs="Times New Roman"/>
          <w:b/>
          <w:bCs/>
          <w:sz w:val="24"/>
          <w:szCs w:val="24"/>
        </w:rPr>
        <w:lastRenderedPageBreak/>
        <w:t xml:space="preserve">Anexo </w:t>
      </w:r>
      <w:r w:rsidR="00287244" w:rsidRPr="004627C8">
        <w:rPr>
          <w:rFonts w:ascii="Times New Roman" w:hAnsi="Times New Roman" w:cs="Times New Roman"/>
          <w:b/>
          <w:bCs/>
          <w:sz w:val="24"/>
          <w:szCs w:val="24"/>
        </w:rPr>
        <w:t>7</w:t>
      </w:r>
    </w:p>
    <w:p w14:paraId="156E7A1A" w14:textId="77777777" w:rsidR="00F23FE7" w:rsidRPr="004627C8" w:rsidRDefault="00F23FE7" w:rsidP="000E17D0">
      <w:pPr>
        <w:spacing w:after="0" w:line="360" w:lineRule="auto"/>
        <w:jc w:val="both"/>
        <w:rPr>
          <w:rFonts w:ascii="Times New Roman" w:hAnsi="Times New Roman" w:cs="Times New Roman"/>
          <w:i/>
          <w:iCs/>
          <w:sz w:val="24"/>
          <w:szCs w:val="24"/>
        </w:rPr>
      </w:pPr>
      <w:r w:rsidRPr="004627C8">
        <w:rPr>
          <w:rFonts w:ascii="Times New Roman" w:hAnsi="Times New Roman" w:cs="Times New Roman"/>
          <w:i/>
          <w:iCs/>
          <w:sz w:val="24"/>
          <w:szCs w:val="24"/>
        </w:rPr>
        <w:t>Matriz de Congruencia</w:t>
      </w:r>
    </w:p>
    <w:tbl>
      <w:tblPr>
        <w:tblStyle w:val="Tablaconcuadrcula"/>
        <w:tblW w:w="12023"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123"/>
        <w:gridCol w:w="2357"/>
        <w:gridCol w:w="2711"/>
        <w:gridCol w:w="2710"/>
      </w:tblGrid>
      <w:tr w:rsidR="004627C8" w:rsidRPr="004627C8" w14:paraId="3F23683E" w14:textId="77777777" w:rsidTr="007C4115">
        <w:trPr>
          <w:trHeight w:val="236"/>
        </w:trPr>
        <w:tc>
          <w:tcPr>
            <w:tcW w:w="4245" w:type="dxa"/>
            <w:gridSpan w:val="2"/>
            <w:tcBorders>
              <w:top w:val="single" w:sz="4" w:space="0" w:color="auto"/>
              <w:bottom w:val="single" w:sz="4" w:space="0" w:color="auto"/>
            </w:tcBorders>
            <w:shd w:val="clear" w:color="auto" w:fill="E7E6E6" w:themeFill="background2"/>
          </w:tcPr>
          <w:p w14:paraId="74AB4568" w14:textId="471C142F" w:rsidR="00244380" w:rsidRPr="004627C8" w:rsidRDefault="00F23FE7" w:rsidP="000E17D0">
            <w:pPr>
              <w:spacing w:after="80" w:line="360" w:lineRule="auto"/>
              <w:rPr>
                <w:rFonts w:ascii="Times New Roman" w:hAnsi="Times New Roman" w:cs="Times New Roman"/>
                <w:bCs/>
                <w:sz w:val="24"/>
                <w:szCs w:val="24"/>
              </w:rPr>
            </w:pPr>
            <w:r w:rsidRPr="004627C8">
              <w:rPr>
                <w:rFonts w:ascii="Times New Roman" w:hAnsi="Times New Roman" w:cs="Times New Roman"/>
                <w:bCs/>
                <w:sz w:val="24"/>
                <w:szCs w:val="24"/>
              </w:rPr>
              <w:t xml:space="preserve">        Título                     </w:t>
            </w:r>
            <w:r w:rsidR="006F6086" w:rsidRPr="004627C8">
              <w:rPr>
                <w:rFonts w:ascii="Times New Roman" w:hAnsi="Times New Roman" w:cs="Times New Roman"/>
                <w:bCs/>
                <w:sz w:val="24"/>
                <w:szCs w:val="24"/>
              </w:rPr>
              <w:t>Pregunta general</w:t>
            </w:r>
          </w:p>
          <w:p w14:paraId="4A4F043F" w14:textId="32275E32" w:rsidR="00F23FE7" w:rsidRPr="004627C8" w:rsidRDefault="00244380" w:rsidP="000E17D0">
            <w:pPr>
              <w:spacing w:after="80" w:line="360" w:lineRule="auto"/>
              <w:rPr>
                <w:rFonts w:ascii="Times New Roman" w:hAnsi="Times New Roman" w:cs="Times New Roman"/>
                <w:bCs/>
                <w:sz w:val="24"/>
                <w:szCs w:val="24"/>
              </w:rPr>
            </w:pPr>
            <w:r w:rsidRPr="004627C8">
              <w:rPr>
                <w:rFonts w:ascii="Times New Roman" w:hAnsi="Times New Roman" w:cs="Times New Roman"/>
                <w:bCs/>
                <w:sz w:val="24"/>
                <w:szCs w:val="24"/>
              </w:rPr>
              <w:t xml:space="preserve">                                          </w:t>
            </w:r>
          </w:p>
        </w:tc>
        <w:tc>
          <w:tcPr>
            <w:tcW w:w="2357" w:type="dxa"/>
            <w:tcBorders>
              <w:top w:val="single" w:sz="4" w:space="0" w:color="auto"/>
              <w:bottom w:val="single" w:sz="4" w:space="0" w:color="auto"/>
            </w:tcBorders>
            <w:shd w:val="clear" w:color="auto" w:fill="E7E6E6" w:themeFill="background2"/>
          </w:tcPr>
          <w:p w14:paraId="5462C5B1" w14:textId="77777777" w:rsidR="00F23FE7" w:rsidRPr="004627C8" w:rsidRDefault="00F23FE7" w:rsidP="000E17D0">
            <w:pPr>
              <w:spacing w:after="80" w:line="360" w:lineRule="auto"/>
              <w:jc w:val="center"/>
              <w:rPr>
                <w:rFonts w:ascii="Times New Roman" w:hAnsi="Times New Roman" w:cs="Times New Roman"/>
                <w:bCs/>
                <w:sz w:val="24"/>
                <w:szCs w:val="24"/>
              </w:rPr>
            </w:pPr>
            <w:r w:rsidRPr="004627C8">
              <w:rPr>
                <w:rFonts w:ascii="Times New Roman" w:hAnsi="Times New Roman" w:cs="Times New Roman"/>
                <w:bCs/>
                <w:sz w:val="24"/>
                <w:szCs w:val="24"/>
              </w:rPr>
              <w:t>Objetivo general</w:t>
            </w:r>
          </w:p>
        </w:tc>
        <w:tc>
          <w:tcPr>
            <w:tcW w:w="2711" w:type="dxa"/>
            <w:tcBorders>
              <w:top w:val="single" w:sz="4" w:space="0" w:color="auto"/>
              <w:bottom w:val="single" w:sz="4" w:space="0" w:color="auto"/>
            </w:tcBorders>
            <w:shd w:val="clear" w:color="auto" w:fill="E7E6E6" w:themeFill="background2"/>
          </w:tcPr>
          <w:p w14:paraId="6C470B36" w14:textId="77777777" w:rsidR="00F23FE7" w:rsidRPr="004627C8" w:rsidRDefault="00F23FE7" w:rsidP="000E17D0">
            <w:pPr>
              <w:spacing w:after="80" w:line="360" w:lineRule="auto"/>
              <w:jc w:val="center"/>
              <w:rPr>
                <w:rFonts w:ascii="Times New Roman" w:hAnsi="Times New Roman" w:cs="Times New Roman"/>
                <w:bCs/>
                <w:sz w:val="24"/>
                <w:szCs w:val="24"/>
              </w:rPr>
            </w:pPr>
            <w:r w:rsidRPr="004627C8">
              <w:rPr>
                <w:rFonts w:ascii="Times New Roman" w:hAnsi="Times New Roman" w:cs="Times New Roman"/>
                <w:bCs/>
                <w:sz w:val="24"/>
                <w:szCs w:val="24"/>
              </w:rPr>
              <w:t>Supuesto teórico</w:t>
            </w:r>
          </w:p>
        </w:tc>
        <w:tc>
          <w:tcPr>
            <w:tcW w:w="2710" w:type="dxa"/>
            <w:tcBorders>
              <w:top w:val="single" w:sz="4" w:space="0" w:color="auto"/>
              <w:bottom w:val="single" w:sz="4" w:space="0" w:color="auto"/>
            </w:tcBorders>
            <w:shd w:val="clear" w:color="auto" w:fill="E7E6E6" w:themeFill="background2"/>
          </w:tcPr>
          <w:p w14:paraId="7C8616BE" w14:textId="77777777" w:rsidR="00F23FE7" w:rsidRPr="004627C8" w:rsidRDefault="00F23FE7" w:rsidP="000E17D0">
            <w:pPr>
              <w:spacing w:after="80" w:line="360" w:lineRule="auto"/>
              <w:jc w:val="center"/>
              <w:rPr>
                <w:rFonts w:ascii="Times New Roman" w:hAnsi="Times New Roman" w:cs="Times New Roman"/>
                <w:bCs/>
                <w:sz w:val="24"/>
                <w:szCs w:val="24"/>
              </w:rPr>
            </w:pPr>
            <w:r w:rsidRPr="004627C8">
              <w:rPr>
                <w:rFonts w:ascii="Times New Roman" w:hAnsi="Times New Roman" w:cs="Times New Roman"/>
                <w:bCs/>
                <w:sz w:val="24"/>
                <w:szCs w:val="24"/>
              </w:rPr>
              <w:t>Categorías de análisis</w:t>
            </w:r>
          </w:p>
        </w:tc>
      </w:tr>
      <w:tr w:rsidR="004627C8" w:rsidRPr="004627C8" w14:paraId="00F63F99" w14:textId="77777777" w:rsidTr="007C4115">
        <w:trPr>
          <w:trHeight w:val="2227"/>
        </w:trPr>
        <w:tc>
          <w:tcPr>
            <w:tcW w:w="2122" w:type="dxa"/>
            <w:tcBorders>
              <w:top w:val="single" w:sz="4" w:space="0" w:color="auto"/>
              <w:bottom w:val="single" w:sz="4" w:space="0" w:color="auto"/>
            </w:tcBorders>
          </w:tcPr>
          <w:p w14:paraId="4C62D7AF" w14:textId="77777777" w:rsidR="00F23FE7" w:rsidRPr="004627C8" w:rsidRDefault="00F23FE7"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Acciones preventivas de las Instituciones del estado ante la disminución del caudal de agua de la fuente Pita Floja 2024</w:t>
            </w:r>
          </w:p>
        </w:tc>
        <w:tc>
          <w:tcPr>
            <w:tcW w:w="2123" w:type="dxa"/>
            <w:tcBorders>
              <w:top w:val="single" w:sz="4" w:space="0" w:color="auto"/>
              <w:bottom w:val="single" w:sz="4" w:space="0" w:color="auto"/>
            </w:tcBorders>
          </w:tcPr>
          <w:p w14:paraId="06F92128" w14:textId="77777777" w:rsidR="00F23FE7" w:rsidRPr="004627C8" w:rsidRDefault="00F23FE7"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¿Cuál es el resultado de las acciones preventivas implementadas por las instituciones del estado, ante la disminución del caudal de agua de la fuente Pita Floja?</w:t>
            </w:r>
          </w:p>
        </w:tc>
        <w:tc>
          <w:tcPr>
            <w:tcW w:w="2357" w:type="dxa"/>
            <w:tcBorders>
              <w:top w:val="single" w:sz="4" w:space="0" w:color="auto"/>
              <w:bottom w:val="single" w:sz="4" w:space="0" w:color="auto"/>
            </w:tcBorders>
          </w:tcPr>
          <w:p w14:paraId="3B250974" w14:textId="0D200ED8" w:rsidR="00F23FE7" w:rsidRPr="004627C8" w:rsidRDefault="00F23FE7" w:rsidP="000E17D0">
            <w:pPr>
              <w:spacing w:after="80" w:line="360" w:lineRule="auto"/>
              <w:jc w:val="both"/>
              <w:rPr>
                <w:rFonts w:ascii="Times New Roman" w:eastAsia="Arial" w:hAnsi="Times New Roman" w:cs="Times New Roman"/>
                <w:sz w:val="24"/>
                <w:szCs w:val="24"/>
              </w:rPr>
            </w:pPr>
            <w:r w:rsidRPr="004627C8">
              <w:rPr>
                <w:rFonts w:ascii="Times New Roman" w:eastAsia="Arial" w:hAnsi="Times New Roman" w:cs="Times New Roman"/>
                <w:sz w:val="24"/>
                <w:szCs w:val="24"/>
              </w:rPr>
              <w:t>Analizar los resultados de las acciones preventivas implementadas por las instituciones del estado, ante la disminución del caudal de agua de la fuente Pita Floja.</w:t>
            </w:r>
          </w:p>
        </w:tc>
        <w:tc>
          <w:tcPr>
            <w:tcW w:w="2711" w:type="dxa"/>
            <w:tcBorders>
              <w:top w:val="single" w:sz="4" w:space="0" w:color="auto"/>
              <w:bottom w:val="single" w:sz="4" w:space="0" w:color="auto"/>
            </w:tcBorders>
          </w:tcPr>
          <w:p w14:paraId="707AF0EC" w14:textId="17F0058F" w:rsidR="00F23FE7" w:rsidRPr="004627C8" w:rsidRDefault="00F23FE7"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Las acciones preventivas implementadas por las Instituciones del estado responden a la disminución del caudal de agua de la fuente Pita Floja</w:t>
            </w:r>
            <w:r w:rsidR="0070514D" w:rsidRPr="004627C8">
              <w:rPr>
                <w:rFonts w:ascii="Times New Roman" w:hAnsi="Times New Roman" w:cs="Times New Roman"/>
                <w:sz w:val="24"/>
                <w:szCs w:val="24"/>
              </w:rPr>
              <w:t>.</w:t>
            </w:r>
          </w:p>
        </w:tc>
        <w:tc>
          <w:tcPr>
            <w:tcW w:w="2710" w:type="dxa"/>
            <w:tcBorders>
              <w:top w:val="single" w:sz="4" w:space="0" w:color="auto"/>
              <w:bottom w:val="single" w:sz="4" w:space="0" w:color="auto"/>
            </w:tcBorders>
          </w:tcPr>
          <w:p w14:paraId="377982B3" w14:textId="77777777" w:rsidR="00F23FE7" w:rsidRPr="004627C8" w:rsidRDefault="00F23FE7"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C.G.1 Acciones preventivas implementadas por las Instituciones del estado</w:t>
            </w:r>
          </w:p>
          <w:p w14:paraId="4B97D555" w14:textId="77777777" w:rsidR="00F23FE7" w:rsidRPr="004627C8" w:rsidRDefault="00F23FE7" w:rsidP="000E17D0">
            <w:pPr>
              <w:spacing w:after="80" w:line="360" w:lineRule="auto"/>
              <w:jc w:val="both"/>
              <w:rPr>
                <w:rFonts w:ascii="Times New Roman" w:hAnsi="Times New Roman" w:cs="Times New Roman"/>
                <w:sz w:val="24"/>
                <w:szCs w:val="24"/>
              </w:rPr>
            </w:pPr>
          </w:p>
          <w:p w14:paraId="29BADE7E" w14:textId="043C01DC" w:rsidR="00F23FE7" w:rsidRPr="004627C8" w:rsidRDefault="00F23FE7"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C.G.2 Disminución del caudal de agua de la fuente Pita Floja</w:t>
            </w:r>
            <w:r w:rsidR="0070514D" w:rsidRPr="004627C8">
              <w:rPr>
                <w:rFonts w:ascii="Times New Roman" w:hAnsi="Times New Roman" w:cs="Times New Roman"/>
                <w:sz w:val="24"/>
                <w:szCs w:val="24"/>
              </w:rPr>
              <w:t>.</w:t>
            </w:r>
          </w:p>
        </w:tc>
      </w:tr>
    </w:tbl>
    <w:p w14:paraId="01F2906D" w14:textId="07190F5C" w:rsidR="00F23FE7" w:rsidRPr="004627C8" w:rsidRDefault="00F23FE7"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Elaboración propia</w:t>
      </w:r>
    </w:p>
    <w:p w14:paraId="4E8D6355" w14:textId="77777777" w:rsidR="00E52535" w:rsidRPr="004627C8" w:rsidRDefault="00E52535" w:rsidP="000E17D0">
      <w:pPr>
        <w:spacing w:after="80" w:line="360" w:lineRule="auto"/>
        <w:jc w:val="both"/>
        <w:rPr>
          <w:rFonts w:ascii="Times New Roman" w:hAnsi="Times New Roman" w:cs="Times New Roman"/>
          <w:sz w:val="24"/>
          <w:szCs w:val="24"/>
        </w:rPr>
      </w:pPr>
    </w:p>
    <w:p w14:paraId="2E30223B" w14:textId="77777777" w:rsidR="00E52535" w:rsidRPr="004627C8" w:rsidRDefault="00E52535" w:rsidP="000E17D0">
      <w:pPr>
        <w:spacing w:after="80" w:line="360" w:lineRule="auto"/>
        <w:jc w:val="both"/>
        <w:rPr>
          <w:rFonts w:ascii="Times New Roman" w:hAnsi="Times New Roman" w:cs="Times New Roman"/>
          <w:sz w:val="24"/>
          <w:szCs w:val="24"/>
        </w:rPr>
      </w:pPr>
    </w:p>
    <w:p w14:paraId="513DDAFA" w14:textId="77777777" w:rsidR="00E52535" w:rsidRPr="004627C8" w:rsidRDefault="00E52535" w:rsidP="000E17D0">
      <w:pPr>
        <w:spacing w:after="80" w:line="360" w:lineRule="auto"/>
        <w:jc w:val="both"/>
        <w:rPr>
          <w:rFonts w:ascii="Times New Roman" w:hAnsi="Times New Roman" w:cs="Times New Roman"/>
          <w:sz w:val="24"/>
          <w:szCs w:val="24"/>
        </w:rPr>
      </w:pPr>
    </w:p>
    <w:p w14:paraId="4EFD9F87" w14:textId="77777777" w:rsidR="00AD026C" w:rsidRPr="004627C8" w:rsidRDefault="00AD026C" w:rsidP="000E17D0">
      <w:pPr>
        <w:spacing w:after="80" w:line="360" w:lineRule="auto"/>
        <w:jc w:val="both"/>
        <w:rPr>
          <w:rFonts w:ascii="Times New Roman" w:hAnsi="Times New Roman" w:cs="Times New Roman"/>
          <w:sz w:val="24"/>
          <w:szCs w:val="24"/>
        </w:rPr>
      </w:pPr>
    </w:p>
    <w:p w14:paraId="519B4FC8" w14:textId="1E1C3809" w:rsidR="00F23FE7" w:rsidRPr="004627C8" w:rsidRDefault="00F23FE7" w:rsidP="000E17D0">
      <w:pPr>
        <w:spacing w:after="0" w:line="360" w:lineRule="auto"/>
        <w:jc w:val="both"/>
        <w:rPr>
          <w:rFonts w:ascii="Times New Roman" w:hAnsi="Times New Roman" w:cs="Times New Roman"/>
          <w:b/>
          <w:bCs/>
          <w:sz w:val="24"/>
          <w:szCs w:val="24"/>
        </w:rPr>
      </w:pPr>
      <w:r w:rsidRPr="004627C8">
        <w:rPr>
          <w:rFonts w:ascii="Times New Roman" w:hAnsi="Times New Roman" w:cs="Times New Roman"/>
          <w:b/>
          <w:bCs/>
          <w:sz w:val="24"/>
          <w:szCs w:val="24"/>
        </w:rPr>
        <w:lastRenderedPageBreak/>
        <w:t xml:space="preserve">Anexo </w:t>
      </w:r>
      <w:r w:rsidR="00287244" w:rsidRPr="004627C8">
        <w:rPr>
          <w:rFonts w:ascii="Times New Roman" w:hAnsi="Times New Roman" w:cs="Times New Roman"/>
          <w:b/>
          <w:bCs/>
          <w:sz w:val="24"/>
          <w:szCs w:val="24"/>
        </w:rPr>
        <w:t>8</w:t>
      </w:r>
    </w:p>
    <w:p w14:paraId="4E509B1C" w14:textId="77777777" w:rsidR="00F23FE7" w:rsidRPr="004627C8" w:rsidRDefault="00F23FE7" w:rsidP="000E17D0">
      <w:pPr>
        <w:spacing w:after="0" w:line="360" w:lineRule="auto"/>
        <w:jc w:val="both"/>
        <w:rPr>
          <w:rFonts w:ascii="Times New Roman" w:hAnsi="Times New Roman" w:cs="Times New Roman"/>
          <w:i/>
          <w:iCs/>
          <w:strike/>
          <w:sz w:val="24"/>
          <w:szCs w:val="24"/>
        </w:rPr>
      </w:pPr>
      <w:r w:rsidRPr="004627C8">
        <w:rPr>
          <w:rFonts w:ascii="Times New Roman" w:hAnsi="Times New Roman" w:cs="Times New Roman"/>
          <w:i/>
          <w:iCs/>
          <w:sz w:val="24"/>
          <w:szCs w:val="24"/>
        </w:rPr>
        <w:t>Definición conceptual y operacional de las categorías de análisis</w:t>
      </w:r>
    </w:p>
    <w:tbl>
      <w:tblPr>
        <w:tblStyle w:val="Tablaconcuadrcula"/>
        <w:tblW w:w="12413"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29"/>
        <w:gridCol w:w="670"/>
        <w:gridCol w:w="4530"/>
        <w:gridCol w:w="5184"/>
      </w:tblGrid>
      <w:tr w:rsidR="004627C8" w:rsidRPr="004627C8" w14:paraId="128C1431" w14:textId="77777777" w:rsidTr="00244380">
        <w:trPr>
          <w:trHeight w:val="498"/>
        </w:trPr>
        <w:tc>
          <w:tcPr>
            <w:tcW w:w="2699" w:type="dxa"/>
            <w:gridSpan w:val="2"/>
            <w:tcBorders>
              <w:top w:val="single" w:sz="4" w:space="0" w:color="auto"/>
              <w:bottom w:val="single" w:sz="4" w:space="0" w:color="auto"/>
            </w:tcBorders>
            <w:shd w:val="clear" w:color="auto" w:fill="E7E6E6" w:themeFill="background2"/>
          </w:tcPr>
          <w:p w14:paraId="055B5E89" w14:textId="1D3E5324" w:rsidR="00F23FE7" w:rsidRPr="004627C8" w:rsidRDefault="00F23FE7" w:rsidP="000E17D0">
            <w:pPr>
              <w:spacing w:after="80" w:line="360" w:lineRule="auto"/>
              <w:jc w:val="center"/>
              <w:rPr>
                <w:rFonts w:ascii="Times New Roman" w:hAnsi="Times New Roman" w:cs="Times New Roman"/>
                <w:bCs/>
                <w:sz w:val="24"/>
                <w:szCs w:val="24"/>
              </w:rPr>
            </w:pPr>
            <w:r w:rsidRPr="004627C8">
              <w:rPr>
                <w:rFonts w:ascii="Times New Roman" w:hAnsi="Times New Roman" w:cs="Times New Roman"/>
                <w:bCs/>
                <w:sz w:val="24"/>
                <w:szCs w:val="24"/>
              </w:rPr>
              <w:t xml:space="preserve">Categorías de </w:t>
            </w:r>
            <w:r w:rsidR="00244380" w:rsidRPr="004627C8">
              <w:rPr>
                <w:rFonts w:ascii="Times New Roman" w:hAnsi="Times New Roman" w:cs="Times New Roman"/>
                <w:bCs/>
                <w:sz w:val="24"/>
                <w:szCs w:val="24"/>
              </w:rPr>
              <w:t xml:space="preserve">  </w:t>
            </w:r>
            <w:r w:rsidRPr="004627C8">
              <w:rPr>
                <w:rFonts w:ascii="Times New Roman" w:hAnsi="Times New Roman" w:cs="Times New Roman"/>
                <w:bCs/>
                <w:sz w:val="24"/>
                <w:szCs w:val="24"/>
              </w:rPr>
              <w:t>Análisis</w:t>
            </w:r>
          </w:p>
        </w:tc>
        <w:tc>
          <w:tcPr>
            <w:tcW w:w="4530" w:type="dxa"/>
            <w:tcBorders>
              <w:top w:val="single" w:sz="4" w:space="0" w:color="auto"/>
              <w:bottom w:val="single" w:sz="4" w:space="0" w:color="auto"/>
            </w:tcBorders>
            <w:shd w:val="clear" w:color="auto" w:fill="E7E6E6" w:themeFill="background2"/>
          </w:tcPr>
          <w:p w14:paraId="1D466DB0" w14:textId="77777777" w:rsidR="00F23FE7" w:rsidRPr="004627C8" w:rsidRDefault="00F23FE7" w:rsidP="000E17D0">
            <w:pPr>
              <w:spacing w:after="80" w:line="360" w:lineRule="auto"/>
              <w:jc w:val="center"/>
              <w:rPr>
                <w:rFonts w:ascii="Times New Roman" w:hAnsi="Times New Roman" w:cs="Times New Roman"/>
                <w:bCs/>
                <w:sz w:val="24"/>
                <w:szCs w:val="24"/>
              </w:rPr>
            </w:pPr>
            <w:r w:rsidRPr="004627C8">
              <w:rPr>
                <w:rFonts w:ascii="Times New Roman" w:hAnsi="Times New Roman" w:cs="Times New Roman"/>
                <w:bCs/>
                <w:sz w:val="24"/>
                <w:szCs w:val="24"/>
              </w:rPr>
              <w:t>Definición Conceptual</w:t>
            </w:r>
          </w:p>
        </w:tc>
        <w:tc>
          <w:tcPr>
            <w:tcW w:w="5184" w:type="dxa"/>
            <w:tcBorders>
              <w:top w:val="single" w:sz="4" w:space="0" w:color="auto"/>
              <w:bottom w:val="single" w:sz="4" w:space="0" w:color="auto"/>
            </w:tcBorders>
            <w:shd w:val="clear" w:color="auto" w:fill="E7E6E6" w:themeFill="background2"/>
          </w:tcPr>
          <w:p w14:paraId="31EAAA17" w14:textId="77777777" w:rsidR="00F23FE7" w:rsidRPr="004627C8" w:rsidRDefault="00F23FE7" w:rsidP="000E17D0">
            <w:pPr>
              <w:spacing w:after="80" w:line="360" w:lineRule="auto"/>
              <w:jc w:val="center"/>
              <w:rPr>
                <w:rFonts w:ascii="Times New Roman" w:hAnsi="Times New Roman" w:cs="Times New Roman"/>
                <w:bCs/>
                <w:sz w:val="24"/>
                <w:szCs w:val="24"/>
              </w:rPr>
            </w:pPr>
            <w:r w:rsidRPr="004627C8">
              <w:rPr>
                <w:rFonts w:ascii="Times New Roman" w:hAnsi="Times New Roman" w:cs="Times New Roman"/>
                <w:bCs/>
                <w:sz w:val="24"/>
                <w:szCs w:val="24"/>
              </w:rPr>
              <w:t>Definición Operacional</w:t>
            </w:r>
          </w:p>
        </w:tc>
      </w:tr>
      <w:tr w:rsidR="004627C8" w:rsidRPr="004627C8" w14:paraId="757F177B" w14:textId="77777777" w:rsidTr="007C4115">
        <w:trPr>
          <w:trHeight w:val="404"/>
        </w:trPr>
        <w:tc>
          <w:tcPr>
            <w:tcW w:w="2029" w:type="dxa"/>
            <w:tcBorders>
              <w:top w:val="single" w:sz="4" w:space="0" w:color="auto"/>
            </w:tcBorders>
          </w:tcPr>
          <w:p w14:paraId="22EF5B7E" w14:textId="77777777" w:rsidR="00F23FE7" w:rsidRPr="004627C8" w:rsidRDefault="00F23FE7"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 xml:space="preserve">C.G.1 Acciones preventivas implementadas por las instituciones del estado </w:t>
            </w:r>
          </w:p>
        </w:tc>
        <w:tc>
          <w:tcPr>
            <w:tcW w:w="5200" w:type="dxa"/>
            <w:gridSpan w:val="2"/>
            <w:tcBorders>
              <w:top w:val="single" w:sz="4" w:space="0" w:color="auto"/>
            </w:tcBorders>
          </w:tcPr>
          <w:p w14:paraId="5395B362" w14:textId="5F2CB5DC" w:rsidR="00F23FE7" w:rsidRPr="004627C8" w:rsidRDefault="00F23FE7" w:rsidP="000E17D0">
            <w:pPr>
              <w:spacing w:after="80" w:line="360" w:lineRule="auto"/>
              <w:jc w:val="both"/>
              <w:rPr>
                <w:rFonts w:ascii="Times New Roman" w:hAnsi="Times New Roman" w:cs="Times New Roman"/>
                <w:sz w:val="24"/>
                <w:szCs w:val="24"/>
              </w:rPr>
            </w:pPr>
            <w:r w:rsidRPr="004627C8">
              <w:rPr>
                <w:rFonts w:ascii="Times New Roman" w:eastAsia="Arial" w:hAnsi="Times New Roman" w:cs="Times New Roman"/>
                <w:sz w:val="24"/>
                <w:szCs w:val="24"/>
              </w:rPr>
              <w:t xml:space="preserve">Es obligación del Estado asegurar a los habitantes de la República, el goce de la libertad, la salud, la cultura, el bienestar económico y la justicia </w:t>
            </w:r>
            <w:r w:rsidR="00A049F8" w:rsidRPr="004627C8">
              <w:rPr>
                <w:rFonts w:ascii="Times New Roman" w:eastAsia="Arial" w:hAnsi="Times New Roman" w:cs="Times New Roman"/>
                <w:sz w:val="24"/>
                <w:szCs w:val="24"/>
              </w:rPr>
              <w:t>social (</w:t>
            </w:r>
            <w:r w:rsidRPr="004627C8">
              <w:rPr>
                <w:rFonts w:ascii="Times New Roman" w:eastAsia="Arial" w:hAnsi="Times New Roman" w:cs="Times New Roman"/>
                <w:sz w:val="24"/>
                <w:szCs w:val="24"/>
              </w:rPr>
              <w:t>Órgano Legislativo, Asamblea Constituyente, 1983).</w:t>
            </w:r>
          </w:p>
        </w:tc>
        <w:tc>
          <w:tcPr>
            <w:tcW w:w="5184" w:type="dxa"/>
            <w:tcBorders>
              <w:top w:val="single" w:sz="4" w:space="0" w:color="auto"/>
            </w:tcBorders>
          </w:tcPr>
          <w:p w14:paraId="5B62B9CF" w14:textId="17469623" w:rsidR="00F23FE7" w:rsidRPr="004627C8" w:rsidRDefault="00F23FE7" w:rsidP="000E17D0">
            <w:pPr>
              <w:spacing w:after="80" w:line="360" w:lineRule="auto"/>
              <w:jc w:val="both"/>
              <w:rPr>
                <w:rFonts w:ascii="Times New Roman" w:hAnsi="Times New Roman" w:cs="Times New Roman"/>
                <w:sz w:val="24"/>
                <w:szCs w:val="24"/>
                <w:lang w:val="es-MX"/>
              </w:rPr>
            </w:pPr>
            <w:r w:rsidRPr="004627C8">
              <w:rPr>
                <w:rFonts w:ascii="Times New Roman" w:hAnsi="Times New Roman" w:cs="Times New Roman"/>
                <w:sz w:val="24"/>
                <w:szCs w:val="24"/>
                <w:lang w:val="es-MX"/>
              </w:rPr>
              <w:t xml:space="preserve">Es obligación del Estado a través de las diferentes instituciones estatales vinculadas al suministro de </w:t>
            </w:r>
            <w:r w:rsidR="00A049F8" w:rsidRPr="004627C8">
              <w:rPr>
                <w:rFonts w:ascii="Times New Roman" w:hAnsi="Times New Roman" w:cs="Times New Roman"/>
                <w:sz w:val="24"/>
                <w:szCs w:val="24"/>
                <w:lang w:val="es-MX"/>
              </w:rPr>
              <w:t xml:space="preserve">agua, </w:t>
            </w:r>
            <w:r w:rsidR="001C622A" w:rsidRPr="004627C8">
              <w:rPr>
                <w:rFonts w:ascii="Times New Roman" w:hAnsi="Times New Roman" w:cs="Times New Roman"/>
                <w:sz w:val="24"/>
                <w:szCs w:val="24"/>
                <w:lang w:val="es-MX"/>
              </w:rPr>
              <w:t>garantizar el</w:t>
            </w:r>
            <w:r w:rsidRPr="004627C8">
              <w:rPr>
                <w:rFonts w:ascii="Times New Roman" w:hAnsi="Times New Roman" w:cs="Times New Roman"/>
                <w:sz w:val="24"/>
                <w:szCs w:val="24"/>
                <w:lang w:val="es-MX"/>
              </w:rPr>
              <w:t xml:space="preserve"> agua en cantidad y calidad a la población del Caserío Pita Floja</w:t>
            </w:r>
          </w:p>
        </w:tc>
      </w:tr>
      <w:tr w:rsidR="004627C8" w:rsidRPr="004627C8" w14:paraId="1D56699E" w14:textId="77777777" w:rsidTr="007C4115">
        <w:trPr>
          <w:trHeight w:val="263"/>
        </w:trPr>
        <w:tc>
          <w:tcPr>
            <w:tcW w:w="2029" w:type="dxa"/>
            <w:tcBorders>
              <w:bottom w:val="single" w:sz="4" w:space="0" w:color="auto"/>
            </w:tcBorders>
          </w:tcPr>
          <w:p w14:paraId="554A63D6" w14:textId="5038E542" w:rsidR="00F23FE7" w:rsidRPr="004627C8" w:rsidRDefault="00F23FE7"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C.G.2.  Disminución del caudal de agua de la fuente Pita Floja</w:t>
            </w:r>
          </w:p>
        </w:tc>
        <w:tc>
          <w:tcPr>
            <w:tcW w:w="5200" w:type="dxa"/>
            <w:gridSpan w:val="2"/>
            <w:tcBorders>
              <w:bottom w:val="single" w:sz="4" w:space="0" w:color="auto"/>
            </w:tcBorders>
          </w:tcPr>
          <w:p w14:paraId="21E4E009" w14:textId="57F443D0" w:rsidR="00F23FE7" w:rsidRPr="004627C8" w:rsidRDefault="00F23FE7" w:rsidP="000E17D0">
            <w:pPr>
              <w:spacing w:after="80" w:line="360" w:lineRule="auto"/>
              <w:rPr>
                <w:rFonts w:ascii="Times New Roman" w:hAnsi="Times New Roman" w:cs="Times New Roman"/>
                <w:sz w:val="24"/>
                <w:szCs w:val="24"/>
                <w:lang w:val="es-MX"/>
              </w:rPr>
            </w:pPr>
            <w:r w:rsidRPr="004627C8">
              <w:rPr>
                <w:rFonts w:ascii="Times New Roman" w:eastAsia="Times New Roman" w:hAnsi="Times New Roman" w:cs="Times New Roman"/>
                <w:sz w:val="24"/>
                <w:szCs w:val="24"/>
              </w:rPr>
              <w:t>Cantidad de agua de un río o quebrada que ayuda a mantener el funcionamiento, del ecosistema fluvial y ayuda a preservar la riqueza de flora y fauna (los valores ecológicos), además debe lograr dotar de agua para consumo humano, agropecuario, industrial, energético recreación, pesca, entre otros.</w:t>
            </w:r>
            <w:sdt>
              <w:sdtPr>
                <w:rPr>
                  <w:rFonts w:ascii="Times New Roman" w:eastAsia="Times New Roman" w:hAnsi="Times New Roman" w:cs="Times New Roman"/>
                  <w:sz w:val="24"/>
                  <w:szCs w:val="24"/>
                </w:rPr>
                <w:id w:val="714017733"/>
                <w:citation/>
              </w:sdtPr>
              <w:sdtContent>
                <w:r w:rsidRPr="004627C8">
                  <w:rPr>
                    <w:rFonts w:ascii="Times New Roman" w:eastAsia="Times New Roman" w:hAnsi="Times New Roman" w:cs="Times New Roman"/>
                    <w:sz w:val="24"/>
                    <w:szCs w:val="24"/>
                  </w:rPr>
                  <w:fldChar w:fldCharType="begin"/>
                </w:r>
                <w:r w:rsidRPr="004627C8">
                  <w:rPr>
                    <w:rFonts w:ascii="Times New Roman" w:eastAsia="Times New Roman" w:hAnsi="Times New Roman" w:cs="Times New Roman"/>
                    <w:sz w:val="24"/>
                    <w:szCs w:val="24"/>
                  </w:rPr>
                  <w:instrText xml:space="preserve">CITATION Min21 \l 17418 </w:instrText>
                </w:r>
                <w:r w:rsidRPr="004627C8">
                  <w:rPr>
                    <w:rFonts w:ascii="Times New Roman" w:eastAsia="Times New Roman" w:hAnsi="Times New Roman" w:cs="Times New Roman"/>
                    <w:sz w:val="24"/>
                    <w:szCs w:val="24"/>
                  </w:rPr>
                  <w:fldChar w:fldCharType="separate"/>
                </w:r>
                <w:r w:rsidR="00D202B9">
                  <w:rPr>
                    <w:rFonts w:ascii="Times New Roman" w:eastAsia="Times New Roman" w:hAnsi="Times New Roman" w:cs="Times New Roman"/>
                    <w:noProof/>
                    <w:sz w:val="24"/>
                    <w:szCs w:val="24"/>
                  </w:rPr>
                  <w:t xml:space="preserve"> </w:t>
                </w:r>
                <w:r w:rsidR="00D202B9" w:rsidRPr="00D202B9">
                  <w:rPr>
                    <w:rFonts w:ascii="Times New Roman" w:eastAsia="Times New Roman" w:hAnsi="Times New Roman" w:cs="Times New Roman"/>
                    <w:noProof/>
                    <w:sz w:val="24"/>
                    <w:szCs w:val="24"/>
                  </w:rPr>
                  <w:t>(Ministerio de Medio Ambiente y Recursos Naturales , 2021)</w:t>
                </w:r>
                <w:r w:rsidRPr="004627C8">
                  <w:rPr>
                    <w:rFonts w:ascii="Times New Roman" w:eastAsia="Times New Roman" w:hAnsi="Times New Roman" w:cs="Times New Roman"/>
                    <w:sz w:val="24"/>
                    <w:szCs w:val="24"/>
                  </w:rPr>
                  <w:fldChar w:fldCharType="end"/>
                </w:r>
              </w:sdtContent>
            </w:sdt>
          </w:p>
        </w:tc>
        <w:tc>
          <w:tcPr>
            <w:tcW w:w="5184" w:type="dxa"/>
            <w:tcBorders>
              <w:bottom w:val="single" w:sz="4" w:space="0" w:color="auto"/>
            </w:tcBorders>
          </w:tcPr>
          <w:p w14:paraId="3EA36494" w14:textId="0E477858" w:rsidR="00E52535" w:rsidRPr="004627C8" w:rsidRDefault="00F23FE7" w:rsidP="000E17D0">
            <w:pPr>
              <w:spacing w:after="80" w:line="360" w:lineRule="auto"/>
              <w:jc w:val="both"/>
              <w:rPr>
                <w:rFonts w:ascii="Times New Roman" w:hAnsi="Times New Roman" w:cs="Times New Roman"/>
                <w:sz w:val="24"/>
                <w:szCs w:val="24"/>
              </w:rPr>
            </w:pPr>
            <w:r w:rsidRPr="004627C8">
              <w:rPr>
                <w:rFonts w:ascii="Times New Roman" w:hAnsi="Times New Roman" w:cs="Times New Roman"/>
                <w:sz w:val="24"/>
                <w:szCs w:val="24"/>
              </w:rPr>
              <w:t>La fuente Pita Floja abastece el agua al Caserío Pita Floja, una disminución del caudal afecta el normal funcionamiento del ecosistema, así como no se cubre la demanda diaria de las familias, afectando las diferentes labores cotidianas en la que se hace necesario el uso del agua.</w:t>
            </w:r>
          </w:p>
        </w:tc>
      </w:tr>
    </w:tbl>
    <w:p w14:paraId="171EA2CD" w14:textId="2DEEB391" w:rsidR="00F23FE7" w:rsidRPr="004627C8" w:rsidRDefault="00E52535" w:rsidP="000E17D0">
      <w:pPr>
        <w:shd w:val="clear" w:color="auto" w:fill="FFFFFF"/>
        <w:spacing w:after="80" w:line="360" w:lineRule="auto"/>
        <w:ind w:right="1984"/>
        <w:rPr>
          <w:rFonts w:ascii="Times New Roman" w:eastAsia="Arial" w:hAnsi="Times New Roman" w:cs="Times New Roman"/>
          <w:sz w:val="24"/>
          <w:szCs w:val="24"/>
        </w:rPr>
      </w:pPr>
      <w:r w:rsidRPr="004627C8">
        <w:rPr>
          <w:rFonts w:ascii="Times New Roman" w:eastAsia="Arial" w:hAnsi="Times New Roman" w:cs="Times New Roman"/>
          <w:sz w:val="24"/>
          <w:szCs w:val="24"/>
        </w:rPr>
        <w:t>E</w:t>
      </w:r>
      <w:r w:rsidR="00F23FE7" w:rsidRPr="004627C8">
        <w:rPr>
          <w:rFonts w:ascii="Times New Roman" w:eastAsia="Arial" w:hAnsi="Times New Roman" w:cs="Times New Roman"/>
          <w:sz w:val="24"/>
          <w:szCs w:val="24"/>
        </w:rPr>
        <w:t>laboración propia</w:t>
      </w:r>
    </w:p>
    <w:p w14:paraId="1C6C462A" w14:textId="77777777" w:rsidR="001C622A" w:rsidRPr="004627C8" w:rsidRDefault="001C622A" w:rsidP="000E17D0">
      <w:pPr>
        <w:shd w:val="clear" w:color="auto" w:fill="FFFFFF"/>
        <w:spacing w:after="80" w:line="360" w:lineRule="auto"/>
        <w:ind w:right="1984"/>
        <w:rPr>
          <w:rFonts w:ascii="Times New Roman" w:eastAsia="Arial" w:hAnsi="Times New Roman" w:cs="Times New Roman"/>
          <w:sz w:val="24"/>
          <w:szCs w:val="24"/>
        </w:rPr>
        <w:sectPr w:rsidR="001C622A" w:rsidRPr="004627C8" w:rsidSect="000E17D0">
          <w:type w:val="nextColumn"/>
          <w:pgSz w:w="15842" w:h="12242" w:orient="landscape" w:code="1"/>
          <w:pgMar w:top="2268" w:right="1440" w:bottom="1440" w:left="2268" w:header="709" w:footer="709" w:gutter="0"/>
          <w:cols w:space="720"/>
          <w:docGrid w:linePitch="299"/>
        </w:sectPr>
      </w:pPr>
    </w:p>
    <w:p w14:paraId="375F4757" w14:textId="4868EF97" w:rsidR="00F23FE7" w:rsidRPr="004627C8" w:rsidRDefault="00F23FE7" w:rsidP="000E17D0">
      <w:pPr>
        <w:spacing w:after="0" w:line="360" w:lineRule="auto"/>
        <w:rPr>
          <w:rFonts w:ascii="Times New Roman" w:hAnsi="Times New Roman" w:cs="Times New Roman"/>
          <w:b/>
          <w:bCs/>
          <w:sz w:val="24"/>
          <w:szCs w:val="24"/>
        </w:rPr>
      </w:pPr>
      <w:r w:rsidRPr="004627C8">
        <w:rPr>
          <w:rFonts w:ascii="Times New Roman" w:hAnsi="Times New Roman" w:cs="Times New Roman"/>
          <w:b/>
          <w:bCs/>
          <w:sz w:val="24"/>
          <w:szCs w:val="24"/>
        </w:rPr>
        <w:lastRenderedPageBreak/>
        <w:t xml:space="preserve">Anexo </w:t>
      </w:r>
      <w:r w:rsidR="00287244" w:rsidRPr="004627C8">
        <w:rPr>
          <w:rFonts w:ascii="Times New Roman" w:hAnsi="Times New Roman" w:cs="Times New Roman"/>
          <w:b/>
          <w:bCs/>
          <w:sz w:val="24"/>
          <w:szCs w:val="24"/>
        </w:rPr>
        <w:t>9</w:t>
      </w:r>
    </w:p>
    <w:p w14:paraId="5D40B6AF" w14:textId="77777777" w:rsidR="00F23FE7" w:rsidRPr="004627C8" w:rsidRDefault="00F23FE7" w:rsidP="000E17D0">
      <w:pPr>
        <w:spacing w:after="0" w:line="360" w:lineRule="auto"/>
        <w:rPr>
          <w:rFonts w:ascii="Times New Roman" w:hAnsi="Times New Roman" w:cs="Times New Roman"/>
          <w:i/>
          <w:iCs/>
          <w:sz w:val="24"/>
          <w:szCs w:val="24"/>
        </w:rPr>
      </w:pPr>
      <w:r w:rsidRPr="004627C8">
        <w:rPr>
          <w:rFonts w:ascii="Times New Roman" w:hAnsi="Times New Roman" w:cs="Times New Roman"/>
          <w:i/>
          <w:iCs/>
          <w:sz w:val="24"/>
          <w:szCs w:val="24"/>
        </w:rPr>
        <w:t>Documentos de análisis y preguntas guías</w:t>
      </w:r>
    </w:p>
    <w:tbl>
      <w:tblPr>
        <w:tblStyle w:val="Tablaconcuadrcula"/>
        <w:tblW w:w="12319"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15"/>
        <w:gridCol w:w="1803"/>
        <w:gridCol w:w="1523"/>
        <w:gridCol w:w="1852"/>
        <w:gridCol w:w="2042"/>
        <w:gridCol w:w="3284"/>
      </w:tblGrid>
      <w:tr w:rsidR="004627C8" w:rsidRPr="004627C8" w14:paraId="3B7A2A22" w14:textId="77777777" w:rsidTr="007C4115">
        <w:trPr>
          <w:trHeight w:val="491"/>
        </w:trPr>
        <w:tc>
          <w:tcPr>
            <w:tcW w:w="5043" w:type="dxa"/>
            <w:gridSpan w:val="3"/>
            <w:tcBorders>
              <w:top w:val="single" w:sz="4" w:space="0" w:color="auto"/>
            </w:tcBorders>
            <w:shd w:val="clear" w:color="auto" w:fill="E7E6E6" w:themeFill="background2"/>
          </w:tcPr>
          <w:p w14:paraId="16AD4EDD" w14:textId="77777777" w:rsidR="00F23FE7" w:rsidRPr="004627C8" w:rsidRDefault="00F23FE7" w:rsidP="000E17D0">
            <w:pPr>
              <w:spacing w:after="80" w:line="360" w:lineRule="auto"/>
              <w:jc w:val="center"/>
              <w:rPr>
                <w:rFonts w:ascii="Times New Roman" w:eastAsia="Arial" w:hAnsi="Times New Roman" w:cs="Times New Roman"/>
                <w:b/>
                <w:sz w:val="24"/>
                <w:szCs w:val="24"/>
              </w:rPr>
            </w:pPr>
            <w:r w:rsidRPr="004627C8">
              <w:rPr>
                <w:rFonts w:ascii="Times New Roman" w:eastAsia="Arial" w:hAnsi="Times New Roman" w:cs="Times New Roman"/>
                <w:b/>
                <w:sz w:val="24"/>
                <w:szCs w:val="24"/>
              </w:rPr>
              <w:t>Código</w:t>
            </w:r>
          </w:p>
        </w:tc>
        <w:tc>
          <w:tcPr>
            <w:tcW w:w="7276" w:type="dxa"/>
            <w:gridSpan w:val="3"/>
            <w:tcBorders>
              <w:top w:val="single" w:sz="4" w:space="0" w:color="auto"/>
            </w:tcBorders>
            <w:shd w:val="clear" w:color="auto" w:fill="E7E6E6" w:themeFill="background2"/>
          </w:tcPr>
          <w:p w14:paraId="11B72E5C" w14:textId="77777777" w:rsidR="00F23FE7" w:rsidRPr="004627C8" w:rsidRDefault="00F23FE7" w:rsidP="000E17D0">
            <w:pPr>
              <w:spacing w:after="80" w:line="360" w:lineRule="auto"/>
              <w:jc w:val="center"/>
              <w:rPr>
                <w:rFonts w:ascii="Times New Roman" w:eastAsia="Arial" w:hAnsi="Times New Roman" w:cs="Times New Roman"/>
                <w:b/>
                <w:bCs/>
                <w:sz w:val="24"/>
                <w:szCs w:val="24"/>
              </w:rPr>
            </w:pPr>
            <w:r w:rsidRPr="004627C8">
              <w:rPr>
                <w:rFonts w:ascii="Times New Roman" w:eastAsia="Arial" w:hAnsi="Times New Roman" w:cs="Times New Roman"/>
                <w:b/>
                <w:bCs/>
                <w:sz w:val="24"/>
                <w:szCs w:val="24"/>
              </w:rPr>
              <w:t>Documentos de análisis y preguntas Guía</w:t>
            </w:r>
          </w:p>
        </w:tc>
      </w:tr>
      <w:tr w:rsidR="004627C8" w:rsidRPr="004627C8" w14:paraId="5A57D0BA" w14:textId="77777777" w:rsidTr="007C4115">
        <w:trPr>
          <w:trHeight w:val="298"/>
        </w:trPr>
        <w:tc>
          <w:tcPr>
            <w:tcW w:w="1822" w:type="dxa"/>
            <w:shd w:val="clear" w:color="auto" w:fill="E7E6E6" w:themeFill="background2"/>
          </w:tcPr>
          <w:p w14:paraId="58AF225B" w14:textId="77777777" w:rsidR="00F23FE7" w:rsidRPr="004627C8" w:rsidRDefault="00F23FE7" w:rsidP="000E17D0">
            <w:pPr>
              <w:spacing w:after="80" w:line="360" w:lineRule="auto"/>
              <w:jc w:val="both"/>
              <w:rPr>
                <w:rFonts w:ascii="Times New Roman" w:eastAsia="Arial" w:hAnsi="Times New Roman" w:cs="Times New Roman"/>
                <w:b/>
                <w:bCs/>
                <w:sz w:val="24"/>
                <w:szCs w:val="24"/>
              </w:rPr>
            </w:pPr>
            <w:r w:rsidRPr="004627C8">
              <w:rPr>
                <w:rFonts w:ascii="Times New Roman" w:eastAsia="Arial" w:hAnsi="Times New Roman" w:cs="Times New Roman"/>
                <w:b/>
                <w:bCs/>
                <w:sz w:val="24"/>
                <w:szCs w:val="24"/>
              </w:rPr>
              <w:t xml:space="preserve">Categoría </w:t>
            </w:r>
          </w:p>
        </w:tc>
        <w:tc>
          <w:tcPr>
            <w:tcW w:w="1745" w:type="dxa"/>
            <w:shd w:val="clear" w:color="auto" w:fill="E7E6E6" w:themeFill="background2"/>
          </w:tcPr>
          <w:p w14:paraId="51C5EC40" w14:textId="77777777" w:rsidR="00F23FE7" w:rsidRPr="004627C8" w:rsidRDefault="00F23FE7" w:rsidP="000E17D0">
            <w:pPr>
              <w:spacing w:after="80" w:line="360" w:lineRule="auto"/>
              <w:jc w:val="center"/>
              <w:rPr>
                <w:rFonts w:ascii="Times New Roman" w:eastAsia="Arial" w:hAnsi="Times New Roman" w:cs="Times New Roman"/>
                <w:b/>
                <w:bCs/>
                <w:sz w:val="24"/>
                <w:szCs w:val="24"/>
              </w:rPr>
            </w:pPr>
            <w:r w:rsidRPr="004627C8">
              <w:rPr>
                <w:rFonts w:ascii="Times New Roman" w:eastAsia="Arial" w:hAnsi="Times New Roman" w:cs="Times New Roman"/>
                <w:b/>
                <w:bCs/>
                <w:sz w:val="24"/>
                <w:szCs w:val="24"/>
              </w:rPr>
              <w:t>Sub-Categoría</w:t>
            </w:r>
          </w:p>
        </w:tc>
        <w:tc>
          <w:tcPr>
            <w:tcW w:w="1475" w:type="dxa"/>
            <w:shd w:val="clear" w:color="auto" w:fill="E7E6E6" w:themeFill="background2"/>
          </w:tcPr>
          <w:p w14:paraId="3105425F" w14:textId="77777777" w:rsidR="00F23FE7" w:rsidRPr="004627C8" w:rsidRDefault="00F23FE7" w:rsidP="000E17D0">
            <w:pPr>
              <w:spacing w:after="80" w:line="360" w:lineRule="auto"/>
              <w:jc w:val="center"/>
              <w:rPr>
                <w:rFonts w:ascii="Times New Roman" w:eastAsia="Arial" w:hAnsi="Times New Roman" w:cs="Times New Roman"/>
                <w:b/>
                <w:bCs/>
                <w:sz w:val="24"/>
                <w:szCs w:val="24"/>
              </w:rPr>
            </w:pPr>
            <w:r w:rsidRPr="004627C8">
              <w:rPr>
                <w:rFonts w:ascii="Times New Roman" w:eastAsia="Arial" w:hAnsi="Times New Roman" w:cs="Times New Roman"/>
                <w:b/>
                <w:bCs/>
                <w:sz w:val="24"/>
                <w:szCs w:val="24"/>
              </w:rPr>
              <w:t>Indicadores</w:t>
            </w:r>
          </w:p>
        </w:tc>
        <w:tc>
          <w:tcPr>
            <w:tcW w:w="1860" w:type="dxa"/>
            <w:shd w:val="clear" w:color="auto" w:fill="E7E6E6" w:themeFill="background2"/>
          </w:tcPr>
          <w:p w14:paraId="31CFF84D" w14:textId="77777777" w:rsidR="00F23FE7" w:rsidRPr="004627C8" w:rsidRDefault="00F23FE7" w:rsidP="000E17D0">
            <w:pPr>
              <w:spacing w:after="80" w:line="360" w:lineRule="auto"/>
              <w:jc w:val="both"/>
              <w:rPr>
                <w:rFonts w:ascii="Times New Roman" w:eastAsia="Arial" w:hAnsi="Times New Roman" w:cs="Times New Roman"/>
                <w:b/>
                <w:bCs/>
                <w:sz w:val="24"/>
                <w:szCs w:val="24"/>
              </w:rPr>
            </w:pPr>
            <w:r w:rsidRPr="004627C8">
              <w:rPr>
                <w:rFonts w:ascii="Times New Roman" w:eastAsia="Arial" w:hAnsi="Times New Roman" w:cs="Times New Roman"/>
                <w:b/>
                <w:bCs/>
                <w:sz w:val="24"/>
                <w:szCs w:val="24"/>
              </w:rPr>
              <w:t xml:space="preserve">Documentos </w:t>
            </w:r>
          </w:p>
          <w:p w14:paraId="127567E2" w14:textId="77777777" w:rsidR="00F23FE7" w:rsidRPr="004627C8" w:rsidRDefault="00F23FE7" w:rsidP="000E17D0">
            <w:pPr>
              <w:spacing w:after="80" w:line="360" w:lineRule="auto"/>
              <w:jc w:val="both"/>
              <w:rPr>
                <w:rFonts w:ascii="Times New Roman" w:eastAsia="Arial" w:hAnsi="Times New Roman" w:cs="Times New Roman"/>
                <w:b/>
                <w:bCs/>
                <w:sz w:val="24"/>
                <w:szCs w:val="24"/>
              </w:rPr>
            </w:pPr>
            <w:r w:rsidRPr="004627C8">
              <w:rPr>
                <w:rFonts w:ascii="Times New Roman" w:eastAsia="Arial" w:hAnsi="Times New Roman" w:cs="Times New Roman"/>
                <w:b/>
                <w:bCs/>
                <w:sz w:val="24"/>
                <w:szCs w:val="24"/>
              </w:rPr>
              <w:t xml:space="preserve">de análisis </w:t>
            </w:r>
          </w:p>
        </w:tc>
        <w:tc>
          <w:tcPr>
            <w:tcW w:w="2057" w:type="dxa"/>
            <w:shd w:val="clear" w:color="auto" w:fill="E7E6E6" w:themeFill="background2"/>
          </w:tcPr>
          <w:p w14:paraId="3D1F0EA3" w14:textId="77777777" w:rsidR="00F23FE7" w:rsidRPr="004627C8" w:rsidRDefault="00F23FE7" w:rsidP="000E17D0">
            <w:pPr>
              <w:spacing w:after="80" w:line="360" w:lineRule="auto"/>
              <w:jc w:val="center"/>
              <w:rPr>
                <w:rFonts w:ascii="Times New Roman" w:eastAsia="Arial" w:hAnsi="Times New Roman" w:cs="Times New Roman"/>
                <w:b/>
                <w:bCs/>
                <w:sz w:val="24"/>
                <w:szCs w:val="24"/>
              </w:rPr>
            </w:pPr>
            <w:r w:rsidRPr="004627C8">
              <w:rPr>
                <w:rFonts w:ascii="Times New Roman" w:eastAsia="Arial" w:hAnsi="Times New Roman" w:cs="Times New Roman"/>
                <w:b/>
                <w:bCs/>
                <w:sz w:val="24"/>
                <w:szCs w:val="24"/>
              </w:rPr>
              <w:t>Directivos ADESCO</w:t>
            </w:r>
          </w:p>
        </w:tc>
        <w:tc>
          <w:tcPr>
            <w:tcW w:w="3358" w:type="dxa"/>
            <w:shd w:val="clear" w:color="auto" w:fill="E7E6E6" w:themeFill="background2"/>
          </w:tcPr>
          <w:p w14:paraId="6B814C45" w14:textId="77777777" w:rsidR="00F23FE7" w:rsidRPr="004627C8" w:rsidRDefault="00F23FE7" w:rsidP="000E17D0">
            <w:pPr>
              <w:spacing w:after="80" w:line="360" w:lineRule="auto"/>
              <w:jc w:val="both"/>
              <w:rPr>
                <w:rFonts w:ascii="Times New Roman" w:eastAsia="Arial" w:hAnsi="Times New Roman" w:cs="Times New Roman"/>
                <w:b/>
                <w:bCs/>
                <w:sz w:val="24"/>
                <w:szCs w:val="24"/>
              </w:rPr>
            </w:pPr>
            <w:r w:rsidRPr="004627C8">
              <w:rPr>
                <w:rFonts w:ascii="Times New Roman" w:eastAsia="Arial" w:hAnsi="Times New Roman" w:cs="Times New Roman"/>
                <w:b/>
                <w:bCs/>
                <w:sz w:val="24"/>
                <w:szCs w:val="24"/>
              </w:rPr>
              <w:t xml:space="preserve">     Especialistas</w:t>
            </w:r>
          </w:p>
        </w:tc>
      </w:tr>
      <w:tr w:rsidR="004627C8" w:rsidRPr="004627C8" w14:paraId="6377287D" w14:textId="77777777" w:rsidTr="007C4115">
        <w:trPr>
          <w:trHeight w:val="298"/>
        </w:trPr>
        <w:tc>
          <w:tcPr>
            <w:tcW w:w="1822" w:type="dxa"/>
            <w:vMerge w:val="restart"/>
          </w:tcPr>
          <w:p w14:paraId="75EF4B81"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 xml:space="preserve">CAT-01 </w:t>
            </w:r>
          </w:p>
          <w:p w14:paraId="78308F31"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Acciones preventivas implementadas por las instituciones del estado</w:t>
            </w:r>
          </w:p>
          <w:p w14:paraId="79F24A67" w14:textId="77777777" w:rsidR="00F23FE7" w:rsidRPr="004627C8" w:rsidRDefault="00F23FE7" w:rsidP="000E17D0">
            <w:pPr>
              <w:spacing w:after="80" w:line="360" w:lineRule="auto"/>
              <w:rPr>
                <w:rFonts w:ascii="Times New Roman" w:eastAsia="Arial" w:hAnsi="Times New Roman" w:cs="Times New Roman"/>
                <w:sz w:val="24"/>
                <w:szCs w:val="24"/>
              </w:rPr>
            </w:pPr>
          </w:p>
        </w:tc>
        <w:tc>
          <w:tcPr>
            <w:tcW w:w="1745" w:type="dxa"/>
          </w:tcPr>
          <w:p w14:paraId="5F1D3825"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SCT-01.1</w:t>
            </w:r>
          </w:p>
          <w:p w14:paraId="7EFFBE7A"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hAnsi="Times New Roman" w:cs="Times New Roman"/>
                <w:sz w:val="24"/>
                <w:szCs w:val="24"/>
              </w:rPr>
              <w:t xml:space="preserve"> Instituciones del estado </w:t>
            </w:r>
          </w:p>
        </w:tc>
        <w:tc>
          <w:tcPr>
            <w:tcW w:w="1475" w:type="dxa"/>
          </w:tcPr>
          <w:p w14:paraId="343B42C3"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IND-01.1.1</w:t>
            </w:r>
          </w:p>
          <w:p w14:paraId="607CF0CE"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Fundamento Legal</w:t>
            </w:r>
          </w:p>
          <w:p w14:paraId="342EF0FE" w14:textId="77777777" w:rsidR="00F23FE7" w:rsidRPr="004627C8" w:rsidRDefault="00F23FE7" w:rsidP="000E17D0">
            <w:pPr>
              <w:spacing w:after="80" w:line="360" w:lineRule="auto"/>
              <w:rPr>
                <w:rFonts w:ascii="Times New Roman" w:hAnsi="Times New Roman" w:cs="Times New Roman"/>
                <w:sz w:val="24"/>
                <w:szCs w:val="24"/>
              </w:rPr>
            </w:pPr>
          </w:p>
          <w:p w14:paraId="07E0182B" w14:textId="77777777" w:rsidR="00F23FE7" w:rsidRPr="004627C8" w:rsidRDefault="00F23FE7" w:rsidP="000E17D0">
            <w:pPr>
              <w:spacing w:after="80" w:line="360" w:lineRule="auto"/>
              <w:rPr>
                <w:rFonts w:ascii="Times New Roman" w:hAnsi="Times New Roman" w:cs="Times New Roman"/>
                <w:sz w:val="24"/>
                <w:szCs w:val="24"/>
              </w:rPr>
            </w:pPr>
          </w:p>
          <w:p w14:paraId="3B0BDF92" w14:textId="77777777" w:rsidR="00F23FE7" w:rsidRPr="004627C8" w:rsidRDefault="00F23FE7" w:rsidP="000E17D0">
            <w:pPr>
              <w:spacing w:after="80" w:line="360" w:lineRule="auto"/>
              <w:rPr>
                <w:rFonts w:ascii="Times New Roman" w:hAnsi="Times New Roman" w:cs="Times New Roman"/>
                <w:sz w:val="24"/>
                <w:szCs w:val="24"/>
              </w:rPr>
            </w:pPr>
          </w:p>
          <w:p w14:paraId="518CB57C" w14:textId="77777777" w:rsidR="00F23FE7" w:rsidRPr="004627C8" w:rsidRDefault="00F23FE7" w:rsidP="000E17D0">
            <w:pPr>
              <w:spacing w:after="80" w:line="360" w:lineRule="auto"/>
              <w:rPr>
                <w:rFonts w:ascii="Times New Roman" w:hAnsi="Times New Roman" w:cs="Times New Roman"/>
                <w:sz w:val="24"/>
                <w:szCs w:val="24"/>
              </w:rPr>
            </w:pPr>
          </w:p>
          <w:p w14:paraId="1E1B40E6" w14:textId="77777777" w:rsidR="00F23FE7" w:rsidRPr="004627C8" w:rsidRDefault="00F23FE7" w:rsidP="000E17D0">
            <w:pPr>
              <w:spacing w:after="80" w:line="360" w:lineRule="auto"/>
              <w:rPr>
                <w:rFonts w:ascii="Times New Roman" w:hAnsi="Times New Roman" w:cs="Times New Roman"/>
                <w:sz w:val="24"/>
                <w:szCs w:val="24"/>
              </w:rPr>
            </w:pPr>
          </w:p>
          <w:p w14:paraId="16956BC8" w14:textId="77777777" w:rsidR="00F23FE7" w:rsidRPr="004627C8" w:rsidRDefault="00F23FE7" w:rsidP="000E17D0">
            <w:pPr>
              <w:spacing w:after="80" w:line="360" w:lineRule="auto"/>
              <w:rPr>
                <w:rFonts w:ascii="Times New Roman" w:hAnsi="Times New Roman" w:cs="Times New Roman"/>
                <w:sz w:val="24"/>
                <w:szCs w:val="24"/>
              </w:rPr>
            </w:pPr>
          </w:p>
          <w:p w14:paraId="7D54A248" w14:textId="77777777" w:rsidR="00F23FE7" w:rsidRPr="004627C8" w:rsidRDefault="00F23FE7" w:rsidP="000E17D0">
            <w:pPr>
              <w:spacing w:after="80" w:line="360" w:lineRule="auto"/>
              <w:rPr>
                <w:rFonts w:ascii="Times New Roman" w:hAnsi="Times New Roman" w:cs="Times New Roman"/>
                <w:sz w:val="24"/>
                <w:szCs w:val="24"/>
              </w:rPr>
            </w:pPr>
          </w:p>
          <w:p w14:paraId="32E2A110" w14:textId="77777777" w:rsidR="00F23FE7" w:rsidRPr="004627C8" w:rsidRDefault="00F23FE7" w:rsidP="000E17D0">
            <w:pPr>
              <w:spacing w:after="80" w:line="360" w:lineRule="auto"/>
              <w:rPr>
                <w:rFonts w:ascii="Times New Roman" w:hAnsi="Times New Roman" w:cs="Times New Roman"/>
                <w:sz w:val="24"/>
                <w:szCs w:val="24"/>
              </w:rPr>
            </w:pPr>
          </w:p>
          <w:p w14:paraId="3B49B4DC" w14:textId="77777777" w:rsidR="00F23FE7" w:rsidRPr="004627C8" w:rsidRDefault="00F23FE7" w:rsidP="000E17D0">
            <w:pPr>
              <w:spacing w:after="80" w:line="360" w:lineRule="auto"/>
              <w:rPr>
                <w:rFonts w:ascii="Times New Roman" w:hAnsi="Times New Roman" w:cs="Times New Roman"/>
                <w:sz w:val="24"/>
                <w:szCs w:val="24"/>
              </w:rPr>
            </w:pPr>
          </w:p>
          <w:p w14:paraId="09FEF25F"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lastRenderedPageBreak/>
              <w:t>IND- 01.1.2</w:t>
            </w:r>
          </w:p>
          <w:p w14:paraId="14A4CDC7"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 xml:space="preserve">Misión Institucional </w:t>
            </w:r>
          </w:p>
          <w:p w14:paraId="117705AA" w14:textId="77777777" w:rsidR="00F23FE7" w:rsidRPr="004627C8" w:rsidRDefault="00F23FE7" w:rsidP="000E17D0">
            <w:pPr>
              <w:spacing w:after="80" w:line="360" w:lineRule="auto"/>
              <w:rPr>
                <w:rFonts w:ascii="Times New Roman" w:hAnsi="Times New Roman" w:cs="Times New Roman"/>
                <w:strike/>
                <w:sz w:val="24"/>
                <w:szCs w:val="24"/>
              </w:rPr>
            </w:pPr>
          </w:p>
          <w:p w14:paraId="1E211158" w14:textId="77777777" w:rsidR="00F23FE7" w:rsidRPr="004627C8" w:rsidRDefault="00F23FE7" w:rsidP="000E17D0">
            <w:pPr>
              <w:spacing w:after="80" w:line="360" w:lineRule="auto"/>
              <w:rPr>
                <w:rFonts w:ascii="Times New Roman" w:hAnsi="Times New Roman" w:cs="Times New Roman"/>
                <w:sz w:val="24"/>
                <w:szCs w:val="24"/>
              </w:rPr>
            </w:pPr>
          </w:p>
        </w:tc>
        <w:tc>
          <w:tcPr>
            <w:tcW w:w="1860" w:type="dxa"/>
          </w:tcPr>
          <w:p w14:paraId="75A3147D"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lastRenderedPageBreak/>
              <w:t>a) Constitución de la República</w:t>
            </w:r>
          </w:p>
          <w:p w14:paraId="57E8F67A"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b) Ley General de Recursos Hídricos</w:t>
            </w:r>
          </w:p>
          <w:p w14:paraId="234007B2"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c) Estatutos de la Asociación Comunal</w:t>
            </w:r>
          </w:p>
          <w:p w14:paraId="6A74037D" w14:textId="77777777" w:rsidR="00F23FE7" w:rsidRPr="004627C8" w:rsidRDefault="00F23FE7" w:rsidP="000E17D0">
            <w:pPr>
              <w:spacing w:after="80" w:line="360" w:lineRule="auto"/>
              <w:rPr>
                <w:rFonts w:ascii="Times New Roman" w:eastAsia="Arial" w:hAnsi="Times New Roman" w:cs="Times New Roman"/>
                <w:sz w:val="24"/>
                <w:szCs w:val="24"/>
              </w:rPr>
            </w:pPr>
          </w:p>
          <w:p w14:paraId="7FB6CBB7"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a) Plan Cuscatlán</w:t>
            </w:r>
          </w:p>
          <w:p w14:paraId="22B22E9B" w14:textId="77777777" w:rsidR="00F23FE7" w:rsidRPr="004627C8" w:rsidRDefault="00F23FE7" w:rsidP="000E17D0">
            <w:pPr>
              <w:spacing w:after="80" w:line="360" w:lineRule="auto"/>
              <w:rPr>
                <w:rFonts w:ascii="Times New Roman" w:eastAsia="Arial" w:hAnsi="Times New Roman" w:cs="Times New Roman"/>
                <w:sz w:val="24"/>
                <w:szCs w:val="24"/>
              </w:rPr>
            </w:pPr>
          </w:p>
          <w:p w14:paraId="6D49EDC0" w14:textId="11E24F41" w:rsidR="00F23FE7" w:rsidRPr="004627C8" w:rsidRDefault="001B670D"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lastRenderedPageBreak/>
              <w:t>b) Plan</w:t>
            </w:r>
            <w:r w:rsidR="00F23FE7" w:rsidRPr="004627C8">
              <w:rPr>
                <w:rFonts w:ascii="Times New Roman" w:eastAsia="Arial" w:hAnsi="Times New Roman" w:cs="Times New Roman"/>
                <w:sz w:val="24"/>
                <w:szCs w:val="24"/>
              </w:rPr>
              <w:t xml:space="preserve"> Estratégico Institucional 2019-2024</w:t>
            </w:r>
          </w:p>
          <w:p w14:paraId="4832D9B5" w14:textId="77777777" w:rsidR="00F23FE7" w:rsidRPr="004627C8" w:rsidRDefault="00F23FE7" w:rsidP="000E17D0">
            <w:pPr>
              <w:spacing w:after="80" w:line="360" w:lineRule="auto"/>
              <w:rPr>
                <w:rFonts w:ascii="Times New Roman" w:eastAsia="Arial" w:hAnsi="Times New Roman" w:cs="Times New Roman"/>
                <w:sz w:val="24"/>
                <w:szCs w:val="24"/>
              </w:rPr>
            </w:pPr>
          </w:p>
          <w:p w14:paraId="61D6D170"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-Ministerio del Medio Ambiente</w:t>
            </w:r>
          </w:p>
          <w:p w14:paraId="37DEB210"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-Ministerio de Educación (escuela)</w:t>
            </w:r>
          </w:p>
          <w:p w14:paraId="48B218D0"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-Ministerio de Salud (unidad de salud)</w:t>
            </w:r>
          </w:p>
          <w:p w14:paraId="736EC63E"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c)Asociación Nacional de Acueductos y Alcantarillados</w:t>
            </w:r>
          </w:p>
        </w:tc>
        <w:tc>
          <w:tcPr>
            <w:tcW w:w="2057" w:type="dxa"/>
          </w:tcPr>
          <w:p w14:paraId="7BB81AD3" w14:textId="5979C9F8"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lastRenderedPageBreak/>
              <w:t>¿Cuánto tiempo tienen de pertenecer a</w:t>
            </w:r>
            <w:r w:rsidR="003830D7" w:rsidRPr="004627C8">
              <w:rPr>
                <w:rFonts w:ascii="Times New Roman" w:eastAsia="Arial" w:hAnsi="Times New Roman" w:cs="Times New Roman"/>
                <w:sz w:val="24"/>
                <w:szCs w:val="24"/>
              </w:rPr>
              <w:t>l Caserío Pita Floja</w:t>
            </w:r>
            <w:r w:rsidRPr="004627C8">
              <w:rPr>
                <w:rFonts w:ascii="Times New Roman" w:eastAsia="Arial" w:hAnsi="Times New Roman" w:cs="Times New Roman"/>
                <w:sz w:val="24"/>
                <w:szCs w:val="24"/>
              </w:rPr>
              <w:t>?</w:t>
            </w:r>
          </w:p>
          <w:p w14:paraId="10615E9E"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¿Cuándo se formó la Asociación de Desarrollo Comunal (ADESCO)?’</w:t>
            </w:r>
          </w:p>
          <w:p w14:paraId="3E643236"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¿Cuánto tiempo tienen de pertenecer a la ADESCO?</w:t>
            </w:r>
          </w:p>
          <w:p w14:paraId="50D32327"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lastRenderedPageBreak/>
              <w:t>¿Cuántos de los presentes son propietarios y cuántos son suplentes?</w:t>
            </w:r>
          </w:p>
          <w:p w14:paraId="4EF8718C" w14:textId="77777777" w:rsidR="00F23FE7" w:rsidRPr="004627C8" w:rsidRDefault="00F23FE7" w:rsidP="000E17D0">
            <w:pPr>
              <w:spacing w:after="80" w:line="360" w:lineRule="auto"/>
              <w:rPr>
                <w:rFonts w:ascii="Times New Roman" w:eastAsia="Arial" w:hAnsi="Times New Roman" w:cs="Times New Roman"/>
                <w:sz w:val="24"/>
                <w:szCs w:val="24"/>
              </w:rPr>
            </w:pPr>
          </w:p>
          <w:p w14:paraId="2C28F4A8"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¿Cuántos de los directivos que iniciaron a ser parte de la ADESCO en la misma fecha, se mantienen aún?</w:t>
            </w:r>
          </w:p>
          <w:p w14:paraId="0FB28FC2" w14:textId="77777777" w:rsidR="00F23FE7" w:rsidRPr="004627C8" w:rsidRDefault="00F23FE7" w:rsidP="000E17D0">
            <w:pPr>
              <w:spacing w:after="80" w:line="360" w:lineRule="auto"/>
              <w:rPr>
                <w:rFonts w:ascii="Times New Roman" w:eastAsia="Arial" w:hAnsi="Times New Roman" w:cs="Times New Roman"/>
                <w:sz w:val="24"/>
                <w:szCs w:val="24"/>
              </w:rPr>
            </w:pPr>
          </w:p>
        </w:tc>
        <w:tc>
          <w:tcPr>
            <w:tcW w:w="3358" w:type="dxa"/>
          </w:tcPr>
          <w:p w14:paraId="5041BF65" w14:textId="65932385"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lastRenderedPageBreak/>
              <w:t xml:space="preserve">¿Cuánto tiempo tiene de trabajar en </w:t>
            </w:r>
            <w:r w:rsidR="00E916B4" w:rsidRPr="004627C8">
              <w:rPr>
                <w:rFonts w:ascii="Times New Roman" w:eastAsia="Arial" w:hAnsi="Times New Roman" w:cs="Times New Roman"/>
                <w:sz w:val="24"/>
                <w:szCs w:val="24"/>
              </w:rPr>
              <w:t>el caserío</w:t>
            </w:r>
            <w:r w:rsidRPr="004627C8">
              <w:rPr>
                <w:rFonts w:ascii="Times New Roman" w:eastAsia="Arial" w:hAnsi="Times New Roman" w:cs="Times New Roman"/>
                <w:sz w:val="24"/>
                <w:szCs w:val="24"/>
              </w:rPr>
              <w:t>?</w:t>
            </w:r>
          </w:p>
          <w:p w14:paraId="2CAE7B0D"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¿Trabaja en coordinación con la ADESCO?</w:t>
            </w:r>
          </w:p>
          <w:p w14:paraId="49EED3A2"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Director/a de la escuela</w:t>
            </w:r>
          </w:p>
          <w:p w14:paraId="6A39D8D9" w14:textId="59E7F203"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¿Realizan actividades en favor de</w:t>
            </w:r>
            <w:r w:rsidR="00E916B4" w:rsidRPr="004627C8">
              <w:rPr>
                <w:rFonts w:ascii="Times New Roman" w:eastAsia="Arial" w:hAnsi="Times New Roman" w:cs="Times New Roman"/>
                <w:sz w:val="24"/>
                <w:szCs w:val="24"/>
              </w:rPr>
              <w:t xml:space="preserve">l Caserío Pita </w:t>
            </w:r>
            <w:r w:rsidR="001B670D" w:rsidRPr="004627C8">
              <w:rPr>
                <w:rFonts w:ascii="Times New Roman" w:eastAsia="Arial" w:hAnsi="Times New Roman" w:cs="Times New Roman"/>
                <w:sz w:val="24"/>
                <w:szCs w:val="24"/>
              </w:rPr>
              <w:t>Floja coordinadas</w:t>
            </w:r>
            <w:r w:rsidRPr="004627C8">
              <w:rPr>
                <w:rFonts w:ascii="Times New Roman" w:eastAsia="Arial" w:hAnsi="Times New Roman" w:cs="Times New Roman"/>
                <w:sz w:val="24"/>
                <w:szCs w:val="24"/>
              </w:rPr>
              <w:t xml:space="preserve"> con la ADESCO?</w:t>
            </w:r>
          </w:p>
          <w:p w14:paraId="4840E55B" w14:textId="77777777" w:rsidR="00F23FE7" w:rsidRPr="004627C8" w:rsidRDefault="00F23FE7" w:rsidP="000E17D0">
            <w:pPr>
              <w:spacing w:after="80" w:line="360" w:lineRule="auto"/>
              <w:rPr>
                <w:rFonts w:ascii="Times New Roman" w:eastAsia="Arial" w:hAnsi="Times New Roman" w:cs="Times New Roman"/>
                <w:sz w:val="24"/>
                <w:szCs w:val="24"/>
              </w:rPr>
            </w:pPr>
          </w:p>
          <w:p w14:paraId="7CABBCCE" w14:textId="77777777" w:rsidR="00F23FE7" w:rsidRPr="004627C8" w:rsidRDefault="00F23FE7" w:rsidP="000E17D0">
            <w:pPr>
              <w:spacing w:after="80" w:line="360" w:lineRule="auto"/>
              <w:rPr>
                <w:rFonts w:ascii="Times New Roman" w:eastAsia="Arial" w:hAnsi="Times New Roman" w:cs="Times New Roman"/>
                <w:sz w:val="24"/>
                <w:szCs w:val="24"/>
              </w:rPr>
            </w:pPr>
          </w:p>
        </w:tc>
      </w:tr>
      <w:tr w:rsidR="004627C8" w:rsidRPr="004627C8" w14:paraId="422F3710" w14:textId="77777777" w:rsidTr="007C4115">
        <w:trPr>
          <w:trHeight w:val="298"/>
        </w:trPr>
        <w:tc>
          <w:tcPr>
            <w:tcW w:w="1822" w:type="dxa"/>
            <w:vMerge/>
          </w:tcPr>
          <w:p w14:paraId="6D5934C6" w14:textId="77777777" w:rsidR="00F23FE7" w:rsidRPr="004627C8" w:rsidRDefault="00F23FE7" w:rsidP="000E17D0">
            <w:pPr>
              <w:spacing w:after="80" w:line="360" w:lineRule="auto"/>
              <w:rPr>
                <w:rFonts w:ascii="Times New Roman" w:eastAsia="Arial" w:hAnsi="Times New Roman" w:cs="Times New Roman"/>
                <w:sz w:val="24"/>
                <w:szCs w:val="24"/>
              </w:rPr>
            </w:pPr>
          </w:p>
        </w:tc>
        <w:tc>
          <w:tcPr>
            <w:tcW w:w="1745" w:type="dxa"/>
          </w:tcPr>
          <w:p w14:paraId="124A8951"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SCT-01.2</w:t>
            </w:r>
          </w:p>
          <w:p w14:paraId="5082A5CB"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lastRenderedPageBreak/>
              <w:t xml:space="preserve">Responsabilidad social </w:t>
            </w:r>
          </w:p>
          <w:p w14:paraId="3F1F2D85" w14:textId="77777777" w:rsidR="00F23FE7" w:rsidRPr="004627C8" w:rsidRDefault="00F23FE7" w:rsidP="000E17D0">
            <w:pPr>
              <w:spacing w:after="80" w:line="360" w:lineRule="auto"/>
              <w:rPr>
                <w:rFonts w:ascii="Times New Roman" w:eastAsia="Arial" w:hAnsi="Times New Roman" w:cs="Times New Roman"/>
                <w:sz w:val="24"/>
                <w:szCs w:val="24"/>
              </w:rPr>
            </w:pPr>
          </w:p>
          <w:p w14:paraId="2A2219D0" w14:textId="77777777" w:rsidR="00F23FE7" w:rsidRPr="004627C8" w:rsidRDefault="00F23FE7" w:rsidP="000E17D0">
            <w:pPr>
              <w:spacing w:after="80" w:line="360" w:lineRule="auto"/>
              <w:rPr>
                <w:rFonts w:ascii="Times New Roman" w:eastAsia="Arial" w:hAnsi="Times New Roman" w:cs="Times New Roman"/>
                <w:sz w:val="24"/>
                <w:szCs w:val="24"/>
              </w:rPr>
            </w:pPr>
          </w:p>
        </w:tc>
        <w:tc>
          <w:tcPr>
            <w:tcW w:w="1475" w:type="dxa"/>
          </w:tcPr>
          <w:p w14:paraId="794519E0"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lastRenderedPageBreak/>
              <w:t>IND-01.2.1</w:t>
            </w:r>
          </w:p>
          <w:p w14:paraId="6AFE93FE"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lastRenderedPageBreak/>
              <w:t>Principales apuestas: Protección ambiental del agua y saneamiento</w:t>
            </w:r>
          </w:p>
          <w:p w14:paraId="57A1B3F7"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IND-01.2.1</w:t>
            </w:r>
          </w:p>
          <w:p w14:paraId="7181F01B" w14:textId="4172B6EB"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Estatutos de la</w:t>
            </w:r>
            <w:r w:rsidR="003D4E25" w:rsidRPr="004627C8">
              <w:rPr>
                <w:rFonts w:ascii="Times New Roman" w:hAnsi="Times New Roman" w:cs="Times New Roman"/>
                <w:sz w:val="24"/>
                <w:szCs w:val="24"/>
              </w:rPr>
              <w:t xml:space="preserve"> </w:t>
            </w:r>
            <w:r w:rsidR="007C4115" w:rsidRPr="004627C8">
              <w:rPr>
                <w:rFonts w:ascii="Times New Roman" w:hAnsi="Times New Roman" w:cs="Times New Roman"/>
                <w:sz w:val="24"/>
                <w:szCs w:val="24"/>
              </w:rPr>
              <w:t>A</w:t>
            </w:r>
            <w:r w:rsidRPr="004627C8">
              <w:rPr>
                <w:rFonts w:ascii="Times New Roman" w:hAnsi="Times New Roman" w:cs="Times New Roman"/>
                <w:sz w:val="24"/>
                <w:szCs w:val="24"/>
              </w:rPr>
              <w:t>sociación de Desarrollo Comunal</w:t>
            </w:r>
          </w:p>
          <w:p w14:paraId="13DA80AC"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IND-01.2.2</w:t>
            </w:r>
          </w:p>
          <w:p w14:paraId="408701AE"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Plan de trabajo de la Asociación de Desarrollo Comunal</w:t>
            </w:r>
          </w:p>
          <w:p w14:paraId="513807C3"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IND-01.2.3</w:t>
            </w:r>
          </w:p>
          <w:p w14:paraId="6D8E924A"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lastRenderedPageBreak/>
              <w:t>Informes de resultado</w:t>
            </w:r>
          </w:p>
          <w:p w14:paraId="363AF143"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IND-01.2.4</w:t>
            </w:r>
          </w:p>
          <w:p w14:paraId="0E4660EC"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 xml:space="preserve">Alianzas estratégicas de la Asociación </w:t>
            </w:r>
          </w:p>
          <w:p w14:paraId="3D00FF72" w14:textId="77777777" w:rsidR="00F23FE7" w:rsidRPr="004627C8" w:rsidRDefault="00F23FE7" w:rsidP="000E17D0">
            <w:pPr>
              <w:spacing w:after="80" w:line="360" w:lineRule="auto"/>
              <w:rPr>
                <w:rFonts w:ascii="Times New Roman" w:eastAsia="Arial" w:hAnsi="Times New Roman" w:cs="Times New Roman"/>
                <w:strike/>
                <w:sz w:val="24"/>
                <w:szCs w:val="24"/>
              </w:rPr>
            </w:pPr>
          </w:p>
        </w:tc>
        <w:tc>
          <w:tcPr>
            <w:tcW w:w="1860" w:type="dxa"/>
          </w:tcPr>
          <w:p w14:paraId="6A549DB7"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lastRenderedPageBreak/>
              <w:t>Plan Cuscatlán</w:t>
            </w:r>
          </w:p>
          <w:p w14:paraId="4B33657F" w14:textId="77777777" w:rsidR="00F23FE7" w:rsidRPr="004627C8" w:rsidRDefault="00F23FE7" w:rsidP="000E17D0">
            <w:pPr>
              <w:spacing w:after="80" w:line="360" w:lineRule="auto"/>
              <w:rPr>
                <w:rFonts w:ascii="Times New Roman" w:eastAsia="Arial" w:hAnsi="Times New Roman" w:cs="Times New Roman"/>
                <w:sz w:val="24"/>
                <w:szCs w:val="24"/>
              </w:rPr>
            </w:pPr>
          </w:p>
          <w:p w14:paraId="0DC9A82F" w14:textId="77777777" w:rsidR="00F23FE7" w:rsidRPr="004627C8" w:rsidRDefault="00F23FE7" w:rsidP="000E17D0">
            <w:pPr>
              <w:spacing w:after="80" w:line="360" w:lineRule="auto"/>
              <w:rPr>
                <w:rFonts w:ascii="Times New Roman" w:eastAsia="Arial" w:hAnsi="Times New Roman" w:cs="Times New Roman"/>
                <w:sz w:val="24"/>
                <w:szCs w:val="24"/>
              </w:rPr>
            </w:pPr>
          </w:p>
          <w:p w14:paraId="0C45CDE5" w14:textId="77777777" w:rsidR="00F23FE7" w:rsidRPr="004627C8" w:rsidRDefault="00F23FE7" w:rsidP="000E17D0">
            <w:pPr>
              <w:spacing w:after="80" w:line="360" w:lineRule="auto"/>
              <w:rPr>
                <w:rFonts w:ascii="Times New Roman" w:eastAsia="Arial" w:hAnsi="Times New Roman" w:cs="Times New Roman"/>
                <w:sz w:val="24"/>
                <w:szCs w:val="24"/>
              </w:rPr>
            </w:pPr>
          </w:p>
          <w:p w14:paraId="6CF89438" w14:textId="77777777" w:rsidR="00F23FE7" w:rsidRPr="004627C8" w:rsidRDefault="00F23FE7" w:rsidP="000E17D0">
            <w:pPr>
              <w:spacing w:after="80" w:line="360" w:lineRule="auto"/>
              <w:rPr>
                <w:rFonts w:ascii="Times New Roman" w:eastAsia="Arial" w:hAnsi="Times New Roman" w:cs="Times New Roman"/>
                <w:sz w:val="24"/>
                <w:szCs w:val="24"/>
              </w:rPr>
            </w:pPr>
          </w:p>
          <w:p w14:paraId="175B13DE" w14:textId="77777777" w:rsidR="00F23FE7" w:rsidRPr="004627C8" w:rsidRDefault="00F23FE7" w:rsidP="000E17D0">
            <w:pPr>
              <w:spacing w:after="80" w:line="360" w:lineRule="auto"/>
              <w:rPr>
                <w:rFonts w:ascii="Times New Roman" w:eastAsia="Arial" w:hAnsi="Times New Roman" w:cs="Times New Roman"/>
                <w:sz w:val="24"/>
                <w:szCs w:val="24"/>
              </w:rPr>
            </w:pPr>
          </w:p>
        </w:tc>
        <w:tc>
          <w:tcPr>
            <w:tcW w:w="2057" w:type="dxa"/>
          </w:tcPr>
          <w:p w14:paraId="1C15F84D"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lastRenderedPageBreak/>
              <w:t xml:space="preserve">¿Alguna institución del </w:t>
            </w:r>
            <w:r w:rsidRPr="004627C8">
              <w:rPr>
                <w:rFonts w:ascii="Times New Roman" w:eastAsia="Arial" w:hAnsi="Times New Roman" w:cs="Times New Roman"/>
                <w:sz w:val="24"/>
                <w:szCs w:val="24"/>
              </w:rPr>
              <w:lastRenderedPageBreak/>
              <w:t>estado ha realizado obras para la protección de la fuente?</w:t>
            </w:r>
          </w:p>
          <w:p w14:paraId="5E065843"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¿Cómo directivos ADESCO han realizado obras para proteger y recuperar el caudal de la fuente Pita Floja?</w:t>
            </w:r>
          </w:p>
          <w:p w14:paraId="021003CF"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¿Conocen ustedes qué es la responsabilidad social?</w:t>
            </w:r>
          </w:p>
          <w:p w14:paraId="261C0646"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 xml:space="preserve">¿Quiénes consideran ustedes que debe de tener </w:t>
            </w:r>
            <w:r w:rsidRPr="004627C8">
              <w:rPr>
                <w:rFonts w:ascii="Times New Roman" w:eastAsia="Arial" w:hAnsi="Times New Roman" w:cs="Times New Roman"/>
                <w:sz w:val="24"/>
                <w:szCs w:val="24"/>
              </w:rPr>
              <w:lastRenderedPageBreak/>
              <w:t>responsabilidad social?</w:t>
            </w:r>
          </w:p>
          <w:p w14:paraId="7B8F2BEA"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¿Hay alguna institución del estado que les visita?</w:t>
            </w:r>
          </w:p>
          <w:p w14:paraId="67502F59"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¿Conocen de la problemática que les está afectando?</w:t>
            </w:r>
          </w:p>
          <w:p w14:paraId="3ADA0413"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¿Les han dado alguna asesoría para resolver la problemática?</w:t>
            </w:r>
          </w:p>
        </w:tc>
        <w:tc>
          <w:tcPr>
            <w:tcW w:w="3358" w:type="dxa"/>
          </w:tcPr>
          <w:p w14:paraId="58DB3042"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lastRenderedPageBreak/>
              <w:t xml:space="preserve">¿Qué instituciones del estado considera usted que tienen </w:t>
            </w:r>
            <w:r w:rsidRPr="004627C8">
              <w:rPr>
                <w:rFonts w:ascii="Times New Roman" w:eastAsia="Arial" w:hAnsi="Times New Roman" w:cs="Times New Roman"/>
                <w:sz w:val="24"/>
                <w:szCs w:val="24"/>
              </w:rPr>
              <w:lastRenderedPageBreak/>
              <w:t xml:space="preserve">responsabilidad social ante la problemática, de la disminución del agua de la Fuente Pita Floja? </w:t>
            </w:r>
          </w:p>
          <w:p w14:paraId="6BD72845" w14:textId="77777777" w:rsidR="00F23FE7" w:rsidRPr="004627C8" w:rsidRDefault="00F23FE7" w:rsidP="000E17D0">
            <w:pPr>
              <w:spacing w:after="80" w:line="360" w:lineRule="auto"/>
              <w:rPr>
                <w:rFonts w:ascii="Times New Roman" w:eastAsia="Arial" w:hAnsi="Times New Roman" w:cs="Times New Roman"/>
                <w:sz w:val="24"/>
                <w:szCs w:val="24"/>
              </w:rPr>
            </w:pPr>
          </w:p>
          <w:p w14:paraId="3830C62B" w14:textId="77777777" w:rsidR="00F23FE7" w:rsidRPr="004627C8" w:rsidRDefault="00F23FE7" w:rsidP="000E17D0">
            <w:pPr>
              <w:spacing w:after="80" w:line="360" w:lineRule="auto"/>
              <w:rPr>
                <w:rFonts w:ascii="Times New Roman" w:eastAsia="Arial" w:hAnsi="Times New Roman" w:cs="Times New Roman"/>
                <w:sz w:val="24"/>
                <w:szCs w:val="24"/>
              </w:rPr>
            </w:pPr>
          </w:p>
        </w:tc>
      </w:tr>
      <w:tr w:rsidR="004627C8" w:rsidRPr="004627C8" w14:paraId="42FB8139" w14:textId="77777777" w:rsidTr="007C4115">
        <w:trPr>
          <w:trHeight w:val="298"/>
        </w:trPr>
        <w:tc>
          <w:tcPr>
            <w:tcW w:w="1822" w:type="dxa"/>
            <w:vMerge/>
          </w:tcPr>
          <w:p w14:paraId="286039AE" w14:textId="77777777" w:rsidR="00F23FE7" w:rsidRPr="004627C8" w:rsidRDefault="00F23FE7" w:rsidP="000E17D0">
            <w:pPr>
              <w:spacing w:after="80" w:line="360" w:lineRule="auto"/>
              <w:rPr>
                <w:rFonts w:ascii="Times New Roman" w:eastAsia="Arial" w:hAnsi="Times New Roman" w:cs="Times New Roman"/>
                <w:sz w:val="24"/>
                <w:szCs w:val="24"/>
              </w:rPr>
            </w:pPr>
          </w:p>
        </w:tc>
        <w:tc>
          <w:tcPr>
            <w:tcW w:w="1745" w:type="dxa"/>
          </w:tcPr>
          <w:p w14:paraId="0E918C06"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SCT-01.3</w:t>
            </w:r>
          </w:p>
          <w:p w14:paraId="00B5846C"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hAnsi="Times New Roman" w:cs="Times New Roman"/>
                <w:sz w:val="24"/>
                <w:szCs w:val="24"/>
              </w:rPr>
              <w:t>Pertinencia de acciones preventivas</w:t>
            </w:r>
          </w:p>
          <w:p w14:paraId="4EA5C63A" w14:textId="77777777" w:rsidR="00F23FE7" w:rsidRPr="004627C8" w:rsidRDefault="00F23FE7" w:rsidP="000E17D0">
            <w:pPr>
              <w:spacing w:after="80" w:line="360" w:lineRule="auto"/>
              <w:rPr>
                <w:rFonts w:ascii="Times New Roman" w:hAnsi="Times New Roman" w:cs="Times New Roman"/>
                <w:sz w:val="24"/>
                <w:szCs w:val="24"/>
              </w:rPr>
            </w:pPr>
          </w:p>
          <w:p w14:paraId="48B2723E" w14:textId="77777777" w:rsidR="00F23FE7" w:rsidRPr="004627C8" w:rsidRDefault="00F23FE7" w:rsidP="000E17D0">
            <w:pPr>
              <w:spacing w:after="80" w:line="360" w:lineRule="auto"/>
              <w:rPr>
                <w:rFonts w:ascii="Times New Roman" w:eastAsia="Arial" w:hAnsi="Times New Roman" w:cs="Times New Roman"/>
                <w:sz w:val="24"/>
                <w:szCs w:val="24"/>
              </w:rPr>
            </w:pPr>
          </w:p>
          <w:p w14:paraId="00D58B4B" w14:textId="77777777" w:rsidR="00F23FE7" w:rsidRPr="004627C8" w:rsidRDefault="00F23FE7" w:rsidP="000E17D0">
            <w:pPr>
              <w:spacing w:after="80" w:line="360" w:lineRule="auto"/>
              <w:rPr>
                <w:rFonts w:ascii="Times New Roman" w:eastAsia="Arial" w:hAnsi="Times New Roman" w:cs="Times New Roman"/>
                <w:sz w:val="24"/>
                <w:szCs w:val="24"/>
              </w:rPr>
            </w:pPr>
          </w:p>
        </w:tc>
        <w:tc>
          <w:tcPr>
            <w:tcW w:w="1475" w:type="dxa"/>
          </w:tcPr>
          <w:p w14:paraId="1B4D7CC3"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lastRenderedPageBreak/>
              <w:t>IND-01.3.1</w:t>
            </w:r>
          </w:p>
          <w:p w14:paraId="06B80762" w14:textId="591741F0"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Planes de desarrollo de</w:t>
            </w:r>
            <w:r w:rsidR="00E916B4" w:rsidRPr="004627C8">
              <w:rPr>
                <w:rFonts w:ascii="Times New Roman" w:hAnsi="Times New Roman" w:cs="Times New Roman"/>
                <w:sz w:val="24"/>
                <w:szCs w:val="24"/>
              </w:rPr>
              <w:t>l Caserío Pita Floja</w:t>
            </w:r>
          </w:p>
          <w:p w14:paraId="5F0BB1A4"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IND-01.3.2</w:t>
            </w:r>
          </w:p>
          <w:p w14:paraId="5EAAD41E"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lastRenderedPageBreak/>
              <w:t xml:space="preserve">Informes de resultado </w:t>
            </w:r>
          </w:p>
        </w:tc>
        <w:tc>
          <w:tcPr>
            <w:tcW w:w="1860" w:type="dxa"/>
          </w:tcPr>
          <w:p w14:paraId="5A98602F" w14:textId="77777777" w:rsidR="00F23FE7" w:rsidRPr="004627C8" w:rsidRDefault="00F23FE7" w:rsidP="000E17D0">
            <w:pPr>
              <w:spacing w:after="80" w:line="360" w:lineRule="auto"/>
              <w:rPr>
                <w:rFonts w:ascii="Times New Roman" w:eastAsia="Arial" w:hAnsi="Times New Roman" w:cs="Times New Roman"/>
                <w:sz w:val="24"/>
                <w:szCs w:val="24"/>
              </w:rPr>
            </w:pPr>
          </w:p>
          <w:p w14:paraId="22BFB6E9" w14:textId="77777777" w:rsidR="00F23FE7" w:rsidRPr="004627C8" w:rsidRDefault="00F23FE7" w:rsidP="000E17D0">
            <w:pPr>
              <w:spacing w:after="80" w:line="360" w:lineRule="auto"/>
              <w:rPr>
                <w:rFonts w:ascii="Times New Roman" w:eastAsia="Arial" w:hAnsi="Times New Roman" w:cs="Times New Roman"/>
                <w:sz w:val="24"/>
                <w:szCs w:val="24"/>
              </w:rPr>
            </w:pPr>
          </w:p>
          <w:p w14:paraId="2B2586DF" w14:textId="77777777" w:rsidR="003D4E25" w:rsidRPr="004627C8" w:rsidRDefault="003D4E25" w:rsidP="000E17D0">
            <w:pPr>
              <w:spacing w:after="80" w:line="360" w:lineRule="auto"/>
              <w:rPr>
                <w:rFonts w:ascii="Times New Roman" w:eastAsia="Arial" w:hAnsi="Times New Roman" w:cs="Times New Roman"/>
                <w:sz w:val="24"/>
                <w:szCs w:val="24"/>
              </w:rPr>
            </w:pPr>
          </w:p>
          <w:p w14:paraId="659E1C34" w14:textId="77777777" w:rsidR="003D4E25" w:rsidRPr="004627C8" w:rsidRDefault="003D4E25" w:rsidP="000E17D0">
            <w:pPr>
              <w:spacing w:after="80" w:line="360" w:lineRule="auto"/>
              <w:rPr>
                <w:rFonts w:ascii="Times New Roman" w:eastAsia="Arial" w:hAnsi="Times New Roman" w:cs="Times New Roman"/>
                <w:sz w:val="24"/>
                <w:szCs w:val="24"/>
              </w:rPr>
            </w:pPr>
          </w:p>
          <w:p w14:paraId="22AECA63" w14:textId="77777777" w:rsidR="003D4E25" w:rsidRPr="004627C8" w:rsidRDefault="003D4E25" w:rsidP="000E17D0">
            <w:pPr>
              <w:spacing w:after="80" w:line="360" w:lineRule="auto"/>
              <w:rPr>
                <w:rFonts w:ascii="Times New Roman" w:eastAsia="Arial" w:hAnsi="Times New Roman" w:cs="Times New Roman"/>
                <w:sz w:val="24"/>
                <w:szCs w:val="24"/>
              </w:rPr>
            </w:pPr>
          </w:p>
        </w:tc>
        <w:tc>
          <w:tcPr>
            <w:tcW w:w="2057" w:type="dxa"/>
            <w:vMerge w:val="restart"/>
          </w:tcPr>
          <w:p w14:paraId="2696ED3E"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¿Han tenido apoyo de la alcaldía de Metapán para solucionar la problemática que les afecta?</w:t>
            </w:r>
          </w:p>
          <w:p w14:paraId="6DE99866" w14:textId="77777777" w:rsidR="003D4E25" w:rsidRPr="004627C8" w:rsidRDefault="003D4E25" w:rsidP="000E17D0">
            <w:pPr>
              <w:spacing w:after="80" w:line="360" w:lineRule="auto"/>
              <w:rPr>
                <w:rFonts w:ascii="Times New Roman" w:eastAsia="Arial" w:hAnsi="Times New Roman" w:cs="Times New Roman"/>
                <w:sz w:val="24"/>
                <w:szCs w:val="24"/>
              </w:rPr>
            </w:pPr>
          </w:p>
          <w:p w14:paraId="4F91A135" w14:textId="77777777" w:rsidR="003D4E25" w:rsidRPr="004627C8" w:rsidRDefault="003D4E25" w:rsidP="000E17D0">
            <w:pPr>
              <w:spacing w:after="80" w:line="360" w:lineRule="auto"/>
              <w:rPr>
                <w:rFonts w:ascii="Times New Roman" w:eastAsia="Arial" w:hAnsi="Times New Roman" w:cs="Times New Roman"/>
                <w:sz w:val="24"/>
                <w:szCs w:val="24"/>
              </w:rPr>
            </w:pPr>
          </w:p>
          <w:p w14:paraId="251CA512" w14:textId="77777777" w:rsidR="003D4E25" w:rsidRPr="004627C8" w:rsidRDefault="003D4E25" w:rsidP="000E17D0">
            <w:pPr>
              <w:spacing w:after="80" w:line="360" w:lineRule="auto"/>
              <w:rPr>
                <w:rFonts w:ascii="Times New Roman" w:eastAsia="Arial" w:hAnsi="Times New Roman" w:cs="Times New Roman"/>
                <w:sz w:val="24"/>
                <w:szCs w:val="24"/>
              </w:rPr>
            </w:pPr>
          </w:p>
          <w:p w14:paraId="430EC2F9" w14:textId="20E24FD0"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¿A qué horas del día reciben ustedes el agua?</w:t>
            </w:r>
          </w:p>
          <w:p w14:paraId="37F92DCF" w14:textId="68E02C5C"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¿Desde cuándo han observado que el agua ha disminuido?</w:t>
            </w:r>
          </w:p>
          <w:p w14:paraId="7782D9FC"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¿En que consideran que les afecta la disminución del agua?</w:t>
            </w:r>
          </w:p>
          <w:p w14:paraId="5B9D9995"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¿Cómo consideran ustedes que es la calidad del agua que reciben?</w:t>
            </w:r>
          </w:p>
          <w:p w14:paraId="3F985EC3" w14:textId="06712C1A"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lastRenderedPageBreak/>
              <w:t>¿Conocen Uds. que es el derecho humano al agua?</w:t>
            </w:r>
          </w:p>
        </w:tc>
        <w:tc>
          <w:tcPr>
            <w:tcW w:w="3358" w:type="dxa"/>
          </w:tcPr>
          <w:p w14:paraId="537823A0"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lastRenderedPageBreak/>
              <w:t>¿Conoce Ud si se han desarrollado acciones en torno a la problemática que afecta al Caserío Pita Floja?</w:t>
            </w:r>
          </w:p>
        </w:tc>
      </w:tr>
      <w:tr w:rsidR="004627C8" w:rsidRPr="004627C8" w14:paraId="55CCEBA7" w14:textId="77777777" w:rsidTr="007C4115">
        <w:trPr>
          <w:trHeight w:val="298"/>
        </w:trPr>
        <w:tc>
          <w:tcPr>
            <w:tcW w:w="1822" w:type="dxa"/>
            <w:vMerge w:val="restart"/>
          </w:tcPr>
          <w:p w14:paraId="45994837"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CAT-02</w:t>
            </w:r>
          </w:p>
          <w:p w14:paraId="24743E06"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Disminución del caudal de agua de la fuente Pita Floja</w:t>
            </w:r>
          </w:p>
          <w:p w14:paraId="1A7C3011" w14:textId="77777777" w:rsidR="00F23FE7" w:rsidRPr="004627C8" w:rsidRDefault="00F23FE7" w:rsidP="000E17D0">
            <w:pPr>
              <w:spacing w:after="80" w:line="360" w:lineRule="auto"/>
              <w:rPr>
                <w:rFonts w:ascii="Times New Roman" w:eastAsia="Arial" w:hAnsi="Times New Roman" w:cs="Times New Roman"/>
                <w:sz w:val="24"/>
                <w:szCs w:val="24"/>
              </w:rPr>
            </w:pPr>
          </w:p>
        </w:tc>
        <w:tc>
          <w:tcPr>
            <w:tcW w:w="1745" w:type="dxa"/>
          </w:tcPr>
          <w:p w14:paraId="294CC562"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SCT-02.1</w:t>
            </w:r>
          </w:p>
          <w:p w14:paraId="013D05D7"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Derecho Humano al agua</w:t>
            </w:r>
          </w:p>
          <w:p w14:paraId="1D15B64A" w14:textId="77777777" w:rsidR="00F23FE7" w:rsidRPr="004627C8" w:rsidRDefault="00F23FE7" w:rsidP="000E17D0">
            <w:pPr>
              <w:spacing w:after="80" w:line="360" w:lineRule="auto"/>
              <w:rPr>
                <w:rFonts w:ascii="Times New Roman" w:hAnsi="Times New Roman" w:cs="Times New Roman"/>
                <w:sz w:val="24"/>
                <w:szCs w:val="24"/>
              </w:rPr>
            </w:pPr>
          </w:p>
          <w:p w14:paraId="64FEFCAA" w14:textId="77777777" w:rsidR="00F23FE7" w:rsidRPr="004627C8" w:rsidRDefault="00F23FE7" w:rsidP="000E17D0">
            <w:pPr>
              <w:spacing w:after="80" w:line="360" w:lineRule="auto"/>
              <w:rPr>
                <w:rFonts w:ascii="Times New Roman" w:hAnsi="Times New Roman" w:cs="Times New Roman"/>
                <w:sz w:val="24"/>
                <w:szCs w:val="24"/>
              </w:rPr>
            </w:pPr>
          </w:p>
          <w:p w14:paraId="252FEB8D" w14:textId="77777777" w:rsidR="00F23FE7" w:rsidRPr="004627C8" w:rsidRDefault="00F23FE7" w:rsidP="000E17D0">
            <w:pPr>
              <w:spacing w:after="80" w:line="360" w:lineRule="auto"/>
              <w:rPr>
                <w:rFonts w:ascii="Times New Roman" w:eastAsia="Arial" w:hAnsi="Times New Roman" w:cs="Times New Roman"/>
                <w:sz w:val="24"/>
                <w:szCs w:val="24"/>
              </w:rPr>
            </w:pPr>
          </w:p>
        </w:tc>
        <w:tc>
          <w:tcPr>
            <w:tcW w:w="1475" w:type="dxa"/>
          </w:tcPr>
          <w:p w14:paraId="3A6C3DAA"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IND-02.1.1</w:t>
            </w:r>
          </w:p>
          <w:p w14:paraId="65867A7F" w14:textId="7777777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Horario de distribución de agua</w:t>
            </w:r>
          </w:p>
          <w:p w14:paraId="1D95E62F" w14:textId="77777777" w:rsidR="00385123" w:rsidRPr="004627C8" w:rsidRDefault="00385123" w:rsidP="000E17D0">
            <w:pPr>
              <w:spacing w:after="80" w:line="360" w:lineRule="auto"/>
              <w:rPr>
                <w:rFonts w:ascii="Times New Roman" w:eastAsia="Arial" w:hAnsi="Times New Roman" w:cs="Times New Roman"/>
                <w:sz w:val="24"/>
                <w:szCs w:val="24"/>
              </w:rPr>
            </w:pPr>
          </w:p>
          <w:p w14:paraId="200FE4E0" w14:textId="77777777" w:rsidR="00B77B65" w:rsidRPr="004627C8" w:rsidRDefault="00B77B65" w:rsidP="000E17D0">
            <w:pPr>
              <w:spacing w:after="80" w:line="360" w:lineRule="auto"/>
              <w:rPr>
                <w:rFonts w:ascii="Times New Roman" w:eastAsia="Arial" w:hAnsi="Times New Roman" w:cs="Times New Roman"/>
                <w:sz w:val="24"/>
                <w:szCs w:val="24"/>
              </w:rPr>
            </w:pPr>
          </w:p>
          <w:p w14:paraId="5CF38B18" w14:textId="77777777" w:rsidR="00B77B65" w:rsidRPr="004627C8" w:rsidRDefault="00B77B65" w:rsidP="000E17D0">
            <w:pPr>
              <w:spacing w:after="80" w:line="360" w:lineRule="auto"/>
              <w:rPr>
                <w:rFonts w:ascii="Times New Roman" w:eastAsia="Arial" w:hAnsi="Times New Roman" w:cs="Times New Roman"/>
                <w:sz w:val="24"/>
                <w:szCs w:val="24"/>
              </w:rPr>
            </w:pPr>
          </w:p>
          <w:p w14:paraId="5F7CE582" w14:textId="77777777" w:rsidR="00B77B65" w:rsidRPr="004627C8" w:rsidRDefault="00B77B65" w:rsidP="000E17D0">
            <w:pPr>
              <w:spacing w:after="80" w:line="360" w:lineRule="auto"/>
              <w:rPr>
                <w:rFonts w:ascii="Times New Roman" w:eastAsia="Arial" w:hAnsi="Times New Roman" w:cs="Times New Roman"/>
                <w:sz w:val="24"/>
                <w:szCs w:val="24"/>
              </w:rPr>
            </w:pPr>
          </w:p>
          <w:p w14:paraId="2CE43AE7" w14:textId="0F55CCC9" w:rsidR="00B77B65" w:rsidRPr="004627C8" w:rsidRDefault="00B77B65" w:rsidP="000E17D0">
            <w:pPr>
              <w:spacing w:after="80" w:line="360" w:lineRule="auto"/>
              <w:rPr>
                <w:rFonts w:ascii="Times New Roman" w:eastAsia="Arial" w:hAnsi="Times New Roman" w:cs="Times New Roman"/>
                <w:sz w:val="24"/>
                <w:szCs w:val="24"/>
              </w:rPr>
            </w:pPr>
          </w:p>
          <w:p w14:paraId="0983732B" w14:textId="77777777" w:rsidR="00AD026C" w:rsidRPr="004627C8" w:rsidRDefault="00AD026C" w:rsidP="000E17D0">
            <w:pPr>
              <w:spacing w:after="80" w:line="360" w:lineRule="auto"/>
              <w:rPr>
                <w:rFonts w:ascii="Times New Roman" w:eastAsia="Arial" w:hAnsi="Times New Roman" w:cs="Times New Roman"/>
                <w:sz w:val="24"/>
                <w:szCs w:val="24"/>
              </w:rPr>
            </w:pPr>
          </w:p>
          <w:p w14:paraId="1CC4288C" w14:textId="77777777" w:rsidR="00AD026C" w:rsidRPr="004627C8" w:rsidRDefault="00AD026C" w:rsidP="000E17D0">
            <w:pPr>
              <w:spacing w:after="80" w:line="360" w:lineRule="auto"/>
              <w:rPr>
                <w:rFonts w:ascii="Times New Roman" w:eastAsia="Arial" w:hAnsi="Times New Roman" w:cs="Times New Roman"/>
                <w:sz w:val="24"/>
                <w:szCs w:val="24"/>
              </w:rPr>
            </w:pPr>
          </w:p>
          <w:p w14:paraId="09F915F5" w14:textId="77777777" w:rsidR="00B77B65" w:rsidRPr="004627C8" w:rsidRDefault="00B77B65" w:rsidP="000E17D0">
            <w:pPr>
              <w:spacing w:after="80" w:line="360" w:lineRule="auto"/>
              <w:rPr>
                <w:rFonts w:ascii="Times New Roman" w:eastAsia="Arial" w:hAnsi="Times New Roman" w:cs="Times New Roman"/>
                <w:sz w:val="24"/>
                <w:szCs w:val="24"/>
              </w:rPr>
            </w:pPr>
          </w:p>
          <w:p w14:paraId="39DCC111" w14:textId="4AB48257"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ND-02.1.2</w:t>
            </w:r>
          </w:p>
          <w:p w14:paraId="1D4CE826" w14:textId="33B67851"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Calidad del agua recibida</w:t>
            </w:r>
          </w:p>
        </w:tc>
        <w:tc>
          <w:tcPr>
            <w:tcW w:w="1860" w:type="dxa"/>
          </w:tcPr>
          <w:p w14:paraId="2A72C329" w14:textId="77777777" w:rsidR="00F23FE7" w:rsidRPr="004627C8" w:rsidRDefault="00F23FE7" w:rsidP="000E17D0">
            <w:pPr>
              <w:spacing w:after="80" w:line="360" w:lineRule="auto"/>
              <w:rPr>
                <w:rFonts w:ascii="Times New Roman" w:eastAsia="Arial" w:hAnsi="Times New Roman" w:cs="Times New Roman"/>
                <w:strike/>
                <w:sz w:val="24"/>
                <w:szCs w:val="24"/>
              </w:rPr>
            </w:pPr>
          </w:p>
          <w:p w14:paraId="0FB5CF11" w14:textId="77777777" w:rsidR="00F23FE7" w:rsidRPr="004627C8" w:rsidRDefault="00F23FE7" w:rsidP="000E17D0">
            <w:pPr>
              <w:spacing w:after="80" w:line="360" w:lineRule="auto"/>
              <w:rPr>
                <w:rFonts w:ascii="Times New Roman" w:eastAsia="Arial" w:hAnsi="Times New Roman" w:cs="Times New Roman"/>
                <w:strike/>
                <w:sz w:val="24"/>
                <w:szCs w:val="24"/>
              </w:rPr>
            </w:pPr>
          </w:p>
          <w:p w14:paraId="4CD58A7A" w14:textId="77777777" w:rsidR="00F23FE7" w:rsidRPr="004627C8" w:rsidRDefault="00F23FE7" w:rsidP="000E17D0">
            <w:pPr>
              <w:spacing w:after="80" w:line="360" w:lineRule="auto"/>
              <w:rPr>
                <w:rFonts w:ascii="Times New Roman" w:eastAsia="Arial" w:hAnsi="Times New Roman" w:cs="Times New Roman"/>
                <w:strike/>
                <w:sz w:val="24"/>
                <w:szCs w:val="24"/>
              </w:rPr>
            </w:pPr>
          </w:p>
          <w:p w14:paraId="372E5937" w14:textId="77777777" w:rsidR="00F23FE7" w:rsidRPr="004627C8" w:rsidRDefault="00F23FE7" w:rsidP="000E17D0">
            <w:pPr>
              <w:spacing w:after="80" w:line="360" w:lineRule="auto"/>
              <w:rPr>
                <w:rFonts w:ascii="Times New Roman" w:eastAsia="Arial" w:hAnsi="Times New Roman" w:cs="Times New Roman"/>
                <w:strike/>
                <w:sz w:val="24"/>
                <w:szCs w:val="24"/>
              </w:rPr>
            </w:pPr>
          </w:p>
          <w:p w14:paraId="0821663B" w14:textId="77777777" w:rsidR="00F23FE7" w:rsidRPr="004627C8" w:rsidRDefault="00F23FE7" w:rsidP="000E17D0">
            <w:pPr>
              <w:spacing w:after="80" w:line="360" w:lineRule="auto"/>
              <w:rPr>
                <w:rFonts w:ascii="Times New Roman" w:eastAsia="Arial" w:hAnsi="Times New Roman" w:cs="Times New Roman"/>
                <w:strike/>
                <w:sz w:val="24"/>
                <w:szCs w:val="24"/>
              </w:rPr>
            </w:pPr>
          </w:p>
          <w:p w14:paraId="045B9158" w14:textId="77777777" w:rsidR="00F23FE7" w:rsidRPr="004627C8" w:rsidRDefault="00F23FE7" w:rsidP="000E17D0">
            <w:pPr>
              <w:spacing w:after="80" w:line="360" w:lineRule="auto"/>
              <w:rPr>
                <w:rFonts w:ascii="Times New Roman" w:eastAsia="Arial" w:hAnsi="Times New Roman" w:cs="Times New Roman"/>
                <w:sz w:val="24"/>
                <w:szCs w:val="24"/>
              </w:rPr>
            </w:pPr>
          </w:p>
        </w:tc>
        <w:tc>
          <w:tcPr>
            <w:tcW w:w="2057" w:type="dxa"/>
            <w:vMerge/>
          </w:tcPr>
          <w:p w14:paraId="47E3A161" w14:textId="77777777" w:rsidR="00F23FE7" w:rsidRPr="004627C8" w:rsidRDefault="00F23FE7" w:rsidP="000E17D0">
            <w:pPr>
              <w:spacing w:after="80" w:line="360" w:lineRule="auto"/>
              <w:rPr>
                <w:rFonts w:ascii="Times New Roman" w:eastAsia="Arial" w:hAnsi="Times New Roman" w:cs="Times New Roman"/>
                <w:sz w:val="24"/>
                <w:szCs w:val="24"/>
              </w:rPr>
            </w:pPr>
          </w:p>
        </w:tc>
        <w:tc>
          <w:tcPr>
            <w:tcW w:w="3358" w:type="dxa"/>
          </w:tcPr>
          <w:p w14:paraId="02B2D9DD" w14:textId="77777777" w:rsidR="00F23FE7" w:rsidRPr="004627C8" w:rsidRDefault="00F23FE7" w:rsidP="000E17D0">
            <w:pPr>
              <w:spacing w:after="80" w:line="360" w:lineRule="auto"/>
              <w:rPr>
                <w:rFonts w:ascii="Times New Roman" w:eastAsia="Arial" w:hAnsi="Times New Roman" w:cs="Times New Roman"/>
                <w:strike/>
                <w:sz w:val="24"/>
                <w:szCs w:val="24"/>
              </w:rPr>
            </w:pPr>
          </w:p>
          <w:p w14:paraId="225C9BAC" w14:textId="77777777" w:rsidR="00F23FE7" w:rsidRPr="004627C8" w:rsidRDefault="00F23FE7" w:rsidP="000E17D0">
            <w:pPr>
              <w:spacing w:after="80" w:line="360" w:lineRule="auto"/>
              <w:rPr>
                <w:rFonts w:ascii="Times New Roman" w:eastAsia="Arial" w:hAnsi="Times New Roman" w:cs="Times New Roman"/>
                <w:sz w:val="24"/>
                <w:szCs w:val="24"/>
              </w:rPr>
            </w:pPr>
          </w:p>
        </w:tc>
      </w:tr>
      <w:tr w:rsidR="004627C8" w:rsidRPr="004627C8" w14:paraId="2680745B" w14:textId="77777777" w:rsidTr="007C4115">
        <w:trPr>
          <w:trHeight w:val="298"/>
        </w:trPr>
        <w:tc>
          <w:tcPr>
            <w:tcW w:w="1822" w:type="dxa"/>
            <w:vMerge/>
          </w:tcPr>
          <w:p w14:paraId="3179522A" w14:textId="77777777" w:rsidR="00F23FE7" w:rsidRPr="004627C8" w:rsidRDefault="00F23FE7" w:rsidP="000E17D0">
            <w:pPr>
              <w:spacing w:after="80" w:line="360" w:lineRule="auto"/>
              <w:rPr>
                <w:rFonts w:ascii="Times New Roman" w:eastAsia="Arial" w:hAnsi="Times New Roman" w:cs="Times New Roman"/>
                <w:sz w:val="24"/>
                <w:szCs w:val="24"/>
              </w:rPr>
            </w:pPr>
          </w:p>
        </w:tc>
        <w:tc>
          <w:tcPr>
            <w:tcW w:w="1745" w:type="dxa"/>
          </w:tcPr>
          <w:p w14:paraId="1651EFB3"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SCT-02.2</w:t>
            </w:r>
          </w:p>
          <w:p w14:paraId="606562B8"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Áreas afectadas</w:t>
            </w:r>
          </w:p>
          <w:p w14:paraId="2C890BA1" w14:textId="77777777" w:rsidR="00F23FE7" w:rsidRPr="004627C8" w:rsidRDefault="00F23FE7" w:rsidP="000E17D0">
            <w:pPr>
              <w:spacing w:after="80" w:line="360" w:lineRule="auto"/>
              <w:rPr>
                <w:rFonts w:ascii="Times New Roman" w:hAnsi="Times New Roman" w:cs="Times New Roman"/>
                <w:sz w:val="24"/>
                <w:szCs w:val="24"/>
              </w:rPr>
            </w:pPr>
          </w:p>
          <w:p w14:paraId="208FF0B6" w14:textId="77777777" w:rsidR="00F23FE7" w:rsidRPr="004627C8" w:rsidRDefault="00F23FE7" w:rsidP="000E17D0">
            <w:pPr>
              <w:spacing w:after="80" w:line="360" w:lineRule="auto"/>
              <w:rPr>
                <w:rFonts w:ascii="Times New Roman" w:hAnsi="Times New Roman" w:cs="Times New Roman"/>
                <w:sz w:val="24"/>
                <w:szCs w:val="24"/>
              </w:rPr>
            </w:pPr>
          </w:p>
          <w:p w14:paraId="4D124C0F" w14:textId="77777777" w:rsidR="00F23FE7" w:rsidRPr="004627C8" w:rsidRDefault="00F23FE7" w:rsidP="000E17D0">
            <w:pPr>
              <w:spacing w:after="80" w:line="360" w:lineRule="auto"/>
              <w:rPr>
                <w:rFonts w:ascii="Times New Roman" w:eastAsia="Arial" w:hAnsi="Times New Roman" w:cs="Times New Roman"/>
                <w:sz w:val="24"/>
                <w:szCs w:val="24"/>
              </w:rPr>
            </w:pPr>
          </w:p>
        </w:tc>
        <w:tc>
          <w:tcPr>
            <w:tcW w:w="1475" w:type="dxa"/>
          </w:tcPr>
          <w:p w14:paraId="51FCC266"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IND-02.2.1</w:t>
            </w:r>
          </w:p>
          <w:p w14:paraId="68BAB2EC"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Áreas afectadas por la disminución del agua de la fuente</w:t>
            </w:r>
          </w:p>
          <w:p w14:paraId="5D6EE8D7"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Salud</w:t>
            </w:r>
          </w:p>
          <w:p w14:paraId="02E76989"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Educación</w:t>
            </w:r>
          </w:p>
          <w:p w14:paraId="02C84FB1"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Producción</w:t>
            </w:r>
          </w:p>
          <w:p w14:paraId="59A5DF24"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Alimentación</w:t>
            </w:r>
          </w:p>
          <w:p w14:paraId="61C6624F" w14:textId="736D873F"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Economía</w:t>
            </w:r>
          </w:p>
        </w:tc>
        <w:tc>
          <w:tcPr>
            <w:tcW w:w="1860" w:type="dxa"/>
          </w:tcPr>
          <w:p w14:paraId="12B65A6D" w14:textId="77777777" w:rsidR="00F23FE7" w:rsidRPr="004627C8" w:rsidRDefault="00F23FE7" w:rsidP="000E17D0">
            <w:pPr>
              <w:spacing w:after="80" w:line="360" w:lineRule="auto"/>
              <w:rPr>
                <w:rFonts w:ascii="Times New Roman" w:eastAsia="Arial" w:hAnsi="Times New Roman" w:cs="Times New Roman"/>
                <w:strike/>
                <w:sz w:val="24"/>
                <w:szCs w:val="24"/>
              </w:rPr>
            </w:pPr>
          </w:p>
          <w:p w14:paraId="2267A8F5" w14:textId="77777777" w:rsidR="003D4E25" w:rsidRPr="004627C8" w:rsidRDefault="003D4E25" w:rsidP="000E17D0">
            <w:pPr>
              <w:spacing w:after="80" w:line="360" w:lineRule="auto"/>
              <w:rPr>
                <w:rFonts w:ascii="Times New Roman" w:eastAsia="Arial" w:hAnsi="Times New Roman" w:cs="Times New Roman"/>
                <w:strike/>
                <w:sz w:val="24"/>
                <w:szCs w:val="24"/>
              </w:rPr>
            </w:pPr>
          </w:p>
          <w:p w14:paraId="353F3E96" w14:textId="77777777" w:rsidR="003D4E25" w:rsidRPr="004627C8" w:rsidRDefault="003D4E25" w:rsidP="000E17D0">
            <w:pPr>
              <w:spacing w:after="80" w:line="360" w:lineRule="auto"/>
              <w:rPr>
                <w:rFonts w:ascii="Times New Roman" w:eastAsia="Arial" w:hAnsi="Times New Roman" w:cs="Times New Roman"/>
                <w:strike/>
                <w:sz w:val="24"/>
                <w:szCs w:val="24"/>
              </w:rPr>
            </w:pPr>
          </w:p>
          <w:p w14:paraId="78B7C662" w14:textId="77777777" w:rsidR="00F23FE7" w:rsidRPr="004627C8" w:rsidRDefault="00F23FE7" w:rsidP="000E17D0">
            <w:pPr>
              <w:spacing w:after="80" w:line="360" w:lineRule="auto"/>
              <w:rPr>
                <w:rFonts w:ascii="Times New Roman" w:eastAsia="Arial" w:hAnsi="Times New Roman" w:cs="Times New Roman"/>
                <w:strike/>
                <w:sz w:val="24"/>
                <w:szCs w:val="24"/>
              </w:rPr>
            </w:pPr>
          </w:p>
          <w:p w14:paraId="3D42A60C" w14:textId="77777777" w:rsidR="00F23FE7" w:rsidRPr="004627C8" w:rsidRDefault="00F23FE7" w:rsidP="000E17D0">
            <w:pPr>
              <w:spacing w:after="80" w:line="360" w:lineRule="auto"/>
              <w:rPr>
                <w:rFonts w:ascii="Times New Roman" w:eastAsia="Arial" w:hAnsi="Times New Roman" w:cs="Times New Roman"/>
                <w:strike/>
                <w:sz w:val="24"/>
                <w:szCs w:val="24"/>
              </w:rPr>
            </w:pPr>
          </w:p>
          <w:p w14:paraId="40E8EB5B" w14:textId="77777777" w:rsidR="00F23FE7" w:rsidRPr="004627C8" w:rsidRDefault="00F23FE7" w:rsidP="000E17D0">
            <w:pPr>
              <w:spacing w:after="80" w:line="360" w:lineRule="auto"/>
              <w:rPr>
                <w:rFonts w:ascii="Times New Roman" w:eastAsia="Arial" w:hAnsi="Times New Roman" w:cs="Times New Roman"/>
                <w:sz w:val="24"/>
                <w:szCs w:val="24"/>
              </w:rPr>
            </w:pPr>
          </w:p>
        </w:tc>
        <w:tc>
          <w:tcPr>
            <w:tcW w:w="2057" w:type="dxa"/>
          </w:tcPr>
          <w:p w14:paraId="4299E976" w14:textId="5650E293"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¿En cuál de las siguientes áreas ustedes consideran que se sienten más afectados y por qué?</w:t>
            </w:r>
          </w:p>
          <w:p w14:paraId="7D315A63" w14:textId="77777777" w:rsidR="00B77B65" w:rsidRPr="004627C8" w:rsidRDefault="00B77B65" w:rsidP="000E17D0">
            <w:pPr>
              <w:spacing w:after="80" w:line="360" w:lineRule="auto"/>
              <w:rPr>
                <w:rFonts w:ascii="Times New Roman" w:hAnsi="Times New Roman" w:cs="Times New Roman"/>
                <w:sz w:val="24"/>
                <w:szCs w:val="24"/>
              </w:rPr>
            </w:pPr>
          </w:p>
          <w:p w14:paraId="259E20D2" w14:textId="3BF6914F"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Salud</w:t>
            </w:r>
          </w:p>
          <w:p w14:paraId="3E5DE0AC"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Educación</w:t>
            </w:r>
          </w:p>
          <w:p w14:paraId="3280EBCB"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Producción</w:t>
            </w:r>
          </w:p>
          <w:p w14:paraId="16E2A543"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Alimentación</w:t>
            </w:r>
          </w:p>
          <w:p w14:paraId="0FEABF01"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Economía</w:t>
            </w:r>
          </w:p>
        </w:tc>
        <w:tc>
          <w:tcPr>
            <w:tcW w:w="3358" w:type="dxa"/>
          </w:tcPr>
          <w:p w14:paraId="3BAE3DAA" w14:textId="3D2D3A96"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¿Qué impacto considera ud que tiene la disminución del caudal de agua de la fuente Pita Floja en la población?</w:t>
            </w:r>
          </w:p>
        </w:tc>
      </w:tr>
      <w:tr w:rsidR="004627C8" w:rsidRPr="004627C8" w14:paraId="07A60E5F" w14:textId="77777777" w:rsidTr="007C4115">
        <w:trPr>
          <w:trHeight w:val="1868"/>
        </w:trPr>
        <w:tc>
          <w:tcPr>
            <w:tcW w:w="1822" w:type="dxa"/>
            <w:vMerge/>
          </w:tcPr>
          <w:p w14:paraId="28FC997B" w14:textId="77777777" w:rsidR="00F23FE7" w:rsidRPr="004627C8" w:rsidRDefault="00F23FE7" w:rsidP="000E17D0">
            <w:pPr>
              <w:spacing w:after="80" w:line="360" w:lineRule="auto"/>
              <w:rPr>
                <w:rFonts w:ascii="Times New Roman" w:eastAsia="Arial" w:hAnsi="Times New Roman" w:cs="Times New Roman"/>
                <w:sz w:val="24"/>
                <w:szCs w:val="24"/>
              </w:rPr>
            </w:pPr>
          </w:p>
        </w:tc>
        <w:tc>
          <w:tcPr>
            <w:tcW w:w="1745" w:type="dxa"/>
            <w:tcBorders>
              <w:bottom w:val="single" w:sz="4" w:space="0" w:color="auto"/>
            </w:tcBorders>
          </w:tcPr>
          <w:p w14:paraId="7D98D607"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 xml:space="preserve">SCT-02.3 </w:t>
            </w:r>
          </w:p>
          <w:p w14:paraId="4AE2AAC2" w14:textId="58799182"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 xml:space="preserve">Resultados obtenidos </w:t>
            </w:r>
          </w:p>
        </w:tc>
        <w:tc>
          <w:tcPr>
            <w:tcW w:w="1475" w:type="dxa"/>
            <w:tcBorders>
              <w:bottom w:val="single" w:sz="4" w:space="0" w:color="auto"/>
            </w:tcBorders>
          </w:tcPr>
          <w:p w14:paraId="74BDA5D9"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IND-2.3.1</w:t>
            </w:r>
          </w:p>
          <w:p w14:paraId="2A9059B7"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Pertinencia de las acciones preventivas realizadas</w:t>
            </w:r>
          </w:p>
        </w:tc>
        <w:tc>
          <w:tcPr>
            <w:tcW w:w="1860" w:type="dxa"/>
            <w:tcBorders>
              <w:bottom w:val="single" w:sz="4" w:space="0" w:color="auto"/>
            </w:tcBorders>
          </w:tcPr>
          <w:p w14:paraId="7ECE79E6" w14:textId="77777777" w:rsidR="00F23FE7" w:rsidRPr="004627C8" w:rsidRDefault="00F23FE7" w:rsidP="000E17D0">
            <w:pPr>
              <w:spacing w:after="80" w:line="360" w:lineRule="auto"/>
              <w:rPr>
                <w:rFonts w:ascii="Times New Roman" w:eastAsia="Arial" w:hAnsi="Times New Roman" w:cs="Times New Roman"/>
                <w:sz w:val="24"/>
                <w:szCs w:val="24"/>
              </w:rPr>
            </w:pPr>
          </w:p>
          <w:p w14:paraId="52276424" w14:textId="77777777" w:rsidR="00F23FE7" w:rsidRPr="004627C8" w:rsidRDefault="00F23FE7" w:rsidP="000E17D0">
            <w:pPr>
              <w:spacing w:after="80" w:line="360" w:lineRule="auto"/>
              <w:rPr>
                <w:rFonts w:ascii="Times New Roman" w:eastAsia="Arial" w:hAnsi="Times New Roman" w:cs="Times New Roman"/>
                <w:sz w:val="24"/>
                <w:szCs w:val="24"/>
              </w:rPr>
            </w:pPr>
          </w:p>
        </w:tc>
        <w:tc>
          <w:tcPr>
            <w:tcW w:w="2057" w:type="dxa"/>
            <w:tcBorders>
              <w:bottom w:val="single" w:sz="4" w:space="0" w:color="auto"/>
            </w:tcBorders>
          </w:tcPr>
          <w:p w14:paraId="7E87E411" w14:textId="5A4D09B0" w:rsidR="00F23FE7" w:rsidRPr="004627C8" w:rsidRDefault="00F23FE7" w:rsidP="000E17D0">
            <w:pPr>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¿Tienen conocimiento si la Alcaldía cuenta con un Plan de Desarrollo Municipal?</w:t>
            </w:r>
          </w:p>
        </w:tc>
        <w:tc>
          <w:tcPr>
            <w:tcW w:w="3358" w:type="dxa"/>
            <w:tcBorders>
              <w:bottom w:val="single" w:sz="4" w:space="0" w:color="auto"/>
            </w:tcBorders>
          </w:tcPr>
          <w:p w14:paraId="3E4567A6" w14:textId="77777777" w:rsidR="00F23FE7" w:rsidRPr="004627C8" w:rsidRDefault="00F23FE7" w:rsidP="000E17D0">
            <w:pPr>
              <w:spacing w:after="80" w:line="360" w:lineRule="auto"/>
              <w:rPr>
                <w:rFonts w:ascii="Times New Roman" w:eastAsia="Arial" w:hAnsi="Times New Roman" w:cs="Times New Roman"/>
                <w:sz w:val="24"/>
                <w:szCs w:val="24"/>
              </w:rPr>
            </w:pPr>
          </w:p>
        </w:tc>
      </w:tr>
    </w:tbl>
    <w:p w14:paraId="0881F56F" w14:textId="5644646E" w:rsidR="00F23FE7" w:rsidRPr="004627C8" w:rsidRDefault="0070514D"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 xml:space="preserve">   </w:t>
      </w:r>
      <w:r w:rsidR="00F23FE7" w:rsidRPr="004627C8">
        <w:rPr>
          <w:rFonts w:ascii="Times New Roman" w:hAnsi="Times New Roman" w:cs="Times New Roman"/>
          <w:sz w:val="24"/>
          <w:szCs w:val="24"/>
        </w:rPr>
        <w:t>Elaboración Propia</w:t>
      </w:r>
    </w:p>
    <w:bookmarkEnd w:id="2316"/>
    <w:p w14:paraId="202A10B4" w14:textId="77777777" w:rsidR="00F23FE7" w:rsidRPr="004627C8" w:rsidRDefault="00F23FE7" w:rsidP="000E17D0">
      <w:pPr>
        <w:keepNext/>
        <w:keepLines/>
        <w:spacing w:after="80" w:line="360" w:lineRule="auto"/>
        <w:outlineLvl w:val="0"/>
        <w:rPr>
          <w:rFonts w:ascii="Times New Roman" w:eastAsiaTheme="majorEastAsia" w:hAnsi="Times New Roman" w:cs="Times New Roman"/>
          <w:b/>
          <w:bCs/>
          <w:sz w:val="24"/>
          <w:szCs w:val="24"/>
        </w:rPr>
        <w:sectPr w:rsidR="00F23FE7" w:rsidRPr="004627C8" w:rsidSect="000E17D0">
          <w:type w:val="nextColumn"/>
          <w:pgSz w:w="15842" w:h="12242" w:orient="landscape" w:code="1"/>
          <w:pgMar w:top="2268" w:right="1440" w:bottom="1440" w:left="2268" w:header="709" w:footer="709" w:gutter="0"/>
          <w:cols w:space="720"/>
          <w:docGrid w:linePitch="299"/>
        </w:sectPr>
      </w:pPr>
    </w:p>
    <w:p w14:paraId="08CF89E8" w14:textId="32D90F09" w:rsidR="00F23FE7" w:rsidRPr="004627C8" w:rsidRDefault="00F23FE7" w:rsidP="000E17D0">
      <w:pPr>
        <w:spacing w:after="0" w:line="360" w:lineRule="auto"/>
        <w:rPr>
          <w:rFonts w:ascii="Times New Roman" w:hAnsi="Times New Roman" w:cs="Times New Roman"/>
          <w:b/>
          <w:bCs/>
          <w:sz w:val="24"/>
          <w:szCs w:val="24"/>
        </w:rPr>
      </w:pPr>
      <w:bookmarkStart w:id="2317" w:name="_Hlk196761631"/>
      <w:r w:rsidRPr="004627C8">
        <w:rPr>
          <w:rFonts w:ascii="Times New Roman" w:hAnsi="Times New Roman" w:cs="Times New Roman"/>
          <w:b/>
          <w:bCs/>
          <w:sz w:val="24"/>
          <w:szCs w:val="24"/>
        </w:rPr>
        <w:lastRenderedPageBreak/>
        <w:t xml:space="preserve">Anexo </w:t>
      </w:r>
      <w:r w:rsidR="00287244" w:rsidRPr="004627C8">
        <w:rPr>
          <w:rFonts w:ascii="Times New Roman" w:hAnsi="Times New Roman" w:cs="Times New Roman"/>
          <w:b/>
          <w:bCs/>
          <w:sz w:val="24"/>
          <w:szCs w:val="24"/>
        </w:rPr>
        <w:t>10</w:t>
      </w:r>
    </w:p>
    <w:p w14:paraId="1CEA4BD2" w14:textId="18DCBA1F" w:rsidR="00F23FE7" w:rsidRPr="004627C8" w:rsidRDefault="00F23FE7" w:rsidP="000E17D0">
      <w:pPr>
        <w:spacing w:after="0" w:line="360" w:lineRule="auto"/>
        <w:rPr>
          <w:rFonts w:ascii="Times New Roman" w:eastAsia="Arial" w:hAnsi="Times New Roman" w:cs="Times New Roman"/>
          <w:i/>
          <w:iCs/>
          <w:sz w:val="24"/>
          <w:szCs w:val="24"/>
        </w:rPr>
      </w:pPr>
      <w:r w:rsidRPr="004627C8">
        <w:rPr>
          <w:rFonts w:ascii="Times New Roman" w:eastAsia="Arial" w:hAnsi="Times New Roman" w:cs="Times New Roman"/>
          <w:i/>
          <w:iCs/>
          <w:sz w:val="24"/>
          <w:szCs w:val="24"/>
        </w:rPr>
        <w:t>Diseño de la guía de entrevista</w:t>
      </w:r>
      <w:r w:rsidR="00C02AA0" w:rsidRPr="004627C8">
        <w:rPr>
          <w:rFonts w:ascii="Times New Roman" w:eastAsia="Arial" w:hAnsi="Times New Roman" w:cs="Times New Roman"/>
          <w:i/>
          <w:iCs/>
          <w:sz w:val="24"/>
          <w:szCs w:val="24"/>
        </w:rPr>
        <w:t xml:space="preserve"> </w:t>
      </w:r>
      <w:r w:rsidR="00D83B09" w:rsidRPr="004627C8">
        <w:rPr>
          <w:rFonts w:ascii="Times New Roman" w:eastAsia="Arial" w:hAnsi="Times New Roman" w:cs="Times New Roman"/>
          <w:i/>
          <w:iCs/>
          <w:sz w:val="24"/>
          <w:szCs w:val="24"/>
        </w:rPr>
        <w:t xml:space="preserve">semiestructurada </w:t>
      </w:r>
      <w:r w:rsidR="00C02AA0" w:rsidRPr="004627C8">
        <w:rPr>
          <w:rFonts w:ascii="Times New Roman" w:eastAsia="Arial" w:hAnsi="Times New Roman" w:cs="Times New Roman"/>
          <w:i/>
          <w:iCs/>
          <w:sz w:val="24"/>
          <w:szCs w:val="24"/>
        </w:rPr>
        <w:t>par</w:t>
      </w:r>
      <w:r w:rsidRPr="004627C8">
        <w:rPr>
          <w:rFonts w:ascii="Times New Roman" w:eastAsia="Arial" w:hAnsi="Times New Roman" w:cs="Times New Roman"/>
          <w:i/>
          <w:iCs/>
          <w:sz w:val="24"/>
          <w:szCs w:val="24"/>
        </w:rPr>
        <w:t xml:space="preserve">a </w:t>
      </w:r>
      <w:r w:rsidR="00E02719" w:rsidRPr="004627C8">
        <w:rPr>
          <w:rFonts w:ascii="Times New Roman" w:eastAsia="Arial" w:hAnsi="Times New Roman" w:cs="Times New Roman"/>
          <w:i/>
          <w:iCs/>
          <w:sz w:val="24"/>
          <w:szCs w:val="24"/>
        </w:rPr>
        <w:t>Actores</w:t>
      </w:r>
      <w:r w:rsidR="0070514D" w:rsidRPr="004627C8">
        <w:rPr>
          <w:rFonts w:ascii="Times New Roman" w:eastAsia="Arial" w:hAnsi="Times New Roman" w:cs="Times New Roman"/>
          <w:i/>
          <w:iCs/>
          <w:sz w:val="24"/>
          <w:szCs w:val="24"/>
        </w:rPr>
        <w:t xml:space="preserve"> </w:t>
      </w:r>
      <w:r w:rsidRPr="004627C8">
        <w:rPr>
          <w:rFonts w:ascii="Times New Roman" w:eastAsia="Arial" w:hAnsi="Times New Roman" w:cs="Times New Roman"/>
          <w:i/>
          <w:iCs/>
          <w:sz w:val="24"/>
          <w:szCs w:val="24"/>
        </w:rPr>
        <w:t>Especialistas</w:t>
      </w:r>
      <w:r w:rsidR="003868FE" w:rsidRPr="004627C8">
        <w:rPr>
          <w:rFonts w:ascii="Times New Roman" w:eastAsia="Arial" w:hAnsi="Times New Roman" w:cs="Times New Roman"/>
          <w:i/>
          <w:iCs/>
          <w:sz w:val="24"/>
          <w:szCs w:val="24"/>
        </w:rPr>
        <w:t xml:space="preserve"> </w:t>
      </w:r>
    </w:p>
    <w:p w14:paraId="636B7627" w14:textId="77777777" w:rsidR="00F23FE7" w:rsidRPr="004627C8" w:rsidRDefault="00F23FE7" w:rsidP="000E17D0">
      <w:pPr>
        <w:spacing w:after="80" w:line="360" w:lineRule="auto"/>
        <w:rPr>
          <w:rFonts w:ascii="Times New Roman" w:hAnsi="Times New Roman" w:cs="Times New Roman"/>
          <w:sz w:val="24"/>
          <w:szCs w:val="24"/>
        </w:rPr>
      </w:pPr>
    </w:p>
    <w:p w14:paraId="2CA09F38" w14:textId="77777777" w:rsidR="00F23FE7" w:rsidRPr="004627C8" w:rsidRDefault="00F23FE7" w:rsidP="000E17D0">
      <w:pPr>
        <w:keepNext/>
        <w:keepLines/>
        <w:spacing w:after="80" w:line="360" w:lineRule="auto"/>
        <w:jc w:val="center"/>
        <w:outlineLvl w:val="1"/>
        <w:rPr>
          <w:rFonts w:ascii="Times New Roman" w:eastAsia="Arial" w:hAnsi="Times New Roman" w:cs="Times New Roman"/>
          <w:sz w:val="24"/>
          <w:szCs w:val="24"/>
        </w:rPr>
      </w:pPr>
      <w:bookmarkStart w:id="2318" w:name="_Toc176714121"/>
      <w:bookmarkStart w:id="2319" w:name="_Toc176714527"/>
      <w:bookmarkStart w:id="2320" w:name="_Toc179901602"/>
      <w:bookmarkStart w:id="2321" w:name="_Toc179906707"/>
      <w:bookmarkStart w:id="2322" w:name="_Toc179917573"/>
      <w:bookmarkStart w:id="2323" w:name="_Toc180042107"/>
      <w:bookmarkStart w:id="2324" w:name="_Toc180056130"/>
      <w:bookmarkStart w:id="2325" w:name="_Toc180056276"/>
      <w:bookmarkStart w:id="2326" w:name="_Toc180235006"/>
      <w:bookmarkStart w:id="2327" w:name="_Toc182148546"/>
      <w:bookmarkStart w:id="2328" w:name="_Toc182262272"/>
      <w:bookmarkStart w:id="2329" w:name="_Toc182263442"/>
      <w:bookmarkStart w:id="2330" w:name="_Toc182264058"/>
      <w:bookmarkStart w:id="2331" w:name="_Toc183806042"/>
      <w:bookmarkStart w:id="2332" w:name="_Toc187422131"/>
      <w:bookmarkStart w:id="2333" w:name="_Toc187423917"/>
      <w:bookmarkStart w:id="2334" w:name="_Toc188380196"/>
      <w:bookmarkStart w:id="2335" w:name="_Toc192883347"/>
      <w:bookmarkStart w:id="2336" w:name="_Toc193498954"/>
      <w:bookmarkStart w:id="2337" w:name="_Toc193499267"/>
      <w:bookmarkStart w:id="2338" w:name="_Toc193500167"/>
      <w:bookmarkStart w:id="2339" w:name="_Toc193503214"/>
      <w:bookmarkStart w:id="2340" w:name="_Toc193504569"/>
      <w:bookmarkStart w:id="2341" w:name="_Toc193504971"/>
      <w:bookmarkStart w:id="2342" w:name="_Toc193656472"/>
      <w:bookmarkStart w:id="2343" w:name="_Toc193657022"/>
      <w:bookmarkStart w:id="2344" w:name="_Toc193658034"/>
      <w:bookmarkStart w:id="2345" w:name="_Toc193658911"/>
      <w:bookmarkStart w:id="2346" w:name="_Toc193660710"/>
      <w:bookmarkStart w:id="2347" w:name="_Toc193661023"/>
      <w:bookmarkStart w:id="2348" w:name="_Toc193661863"/>
      <w:bookmarkStart w:id="2349" w:name="_Toc193662765"/>
      <w:bookmarkStart w:id="2350" w:name="_Toc193663124"/>
      <w:bookmarkStart w:id="2351" w:name="_Toc193663567"/>
      <w:bookmarkStart w:id="2352" w:name="_Toc193663653"/>
      <w:bookmarkStart w:id="2353" w:name="_Toc193664142"/>
      <w:bookmarkStart w:id="2354" w:name="_Toc193664222"/>
      <w:bookmarkStart w:id="2355" w:name="_Toc195390710"/>
      <w:bookmarkStart w:id="2356" w:name="_Toc197306444"/>
      <w:bookmarkStart w:id="2357" w:name="_Toc197306621"/>
      <w:bookmarkStart w:id="2358" w:name="_Toc197306909"/>
      <w:bookmarkStart w:id="2359" w:name="_Toc198155375"/>
      <w:bookmarkStart w:id="2360" w:name="_Toc198313897"/>
      <w:bookmarkStart w:id="2361" w:name="_Toc199019051"/>
      <w:bookmarkStart w:id="2362" w:name="_Toc199173169"/>
      <w:bookmarkStart w:id="2363" w:name="_Toc199825190"/>
      <w:bookmarkStart w:id="2364" w:name="_Toc199825998"/>
      <w:bookmarkStart w:id="2365" w:name="_Toc207687405"/>
      <w:bookmarkStart w:id="2366" w:name="_Toc207688082"/>
      <w:bookmarkStart w:id="2367" w:name="_Toc207698736"/>
      <w:bookmarkStart w:id="2368" w:name="_Toc207825735"/>
      <w:bookmarkStart w:id="2369" w:name="_Toc209039049"/>
      <w:r w:rsidRPr="004627C8">
        <w:rPr>
          <w:rFonts w:ascii="Times New Roman" w:eastAsia="Arial" w:hAnsi="Times New Roman" w:cs="Times New Roman"/>
          <w:sz w:val="24"/>
          <w:szCs w:val="24"/>
        </w:rPr>
        <w:t>UNIVERSIDAD DE EL SALVADOR</w:t>
      </w:r>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p>
    <w:p w14:paraId="2908F426" w14:textId="77777777" w:rsidR="00F23FE7" w:rsidRPr="004627C8" w:rsidRDefault="00F23FE7" w:rsidP="000E17D0">
      <w:pPr>
        <w:keepNext/>
        <w:keepLines/>
        <w:spacing w:after="80" w:line="360" w:lineRule="auto"/>
        <w:jc w:val="center"/>
        <w:outlineLvl w:val="1"/>
        <w:rPr>
          <w:rFonts w:ascii="Times New Roman" w:eastAsia="Arial" w:hAnsi="Times New Roman" w:cs="Times New Roman"/>
          <w:sz w:val="24"/>
          <w:szCs w:val="24"/>
        </w:rPr>
      </w:pPr>
      <w:bookmarkStart w:id="2370" w:name="_Toc176714122"/>
      <w:bookmarkStart w:id="2371" w:name="_Toc176714528"/>
      <w:bookmarkStart w:id="2372" w:name="_Toc179901603"/>
      <w:bookmarkStart w:id="2373" w:name="_Toc179906708"/>
      <w:bookmarkStart w:id="2374" w:name="_Toc179917574"/>
      <w:bookmarkStart w:id="2375" w:name="_Toc180042108"/>
      <w:bookmarkStart w:id="2376" w:name="_Toc180056131"/>
      <w:bookmarkStart w:id="2377" w:name="_Toc180056277"/>
      <w:bookmarkStart w:id="2378" w:name="_Toc180235007"/>
      <w:bookmarkStart w:id="2379" w:name="_Toc182148547"/>
      <w:bookmarkStart w:id="2380" w:name="_Toc182262273"/>
      <w:bookmarkStart w:id="2381" w:name="_Toc182263443"/>
      <w:bookmarkStart w:id="2382" w:name="_Toc182264059"/>
      <w:bookmarkStart w:id="2383" w:name="_Toc183806043"/>
      <w:bookmarkStart w:id="2384" w:name="_Toc187422132"/>
      <w:bookmarkStart w:id="2385" w:name="_Toc187423918"/>
      <w:bookmarkStart w:id="2386" w:name="_Toc188380197"/>
      <w:bookmarkStart w:id="2387" w:name="_Toc192883348"/>
      <w:bookmarkStart w:id="2388" w:name="_Toc193498955"/>
      <w:bookmarkStart w:id="2389" w:name="_Toc193499268"/>
      <w:bookmarkStart w:id="2390" w:name="_Toc193500168"/>
      <w:bookmarkStart w:id="2391" w:name="_Toc193503215"/>
      <w:bookmarkStart w:id="2392" w:name="_Toc193504570"/>
      <w:bookmarkStart w:id="2393" w:name="_Toc193504972"/>
      <w:bookmarkStart w:id="2394" w:name="_Toc193656473"/>
      <w:bookmarkStart w:id="2395" w:name="_Toc193657023"/>
      <w:bookmarkStart w:id="2396" w:name="_Toc193658035"/>
      <w:bookmarkStart w:id="2397" w:name="_Toc193658912"/>
      <w:bookmarkStart w:id="2398" w:name="_Toc193660711"/>
      <w:bookmarkStart w:id="2399" w:name="_Toc193661024"/>
      <w:bookmarkStart w:id="2400" w:name="_Toc193661864"/>
      <w:bookmarkStart w:id="2401" w:name="_Toc193662766"/>
      <w:bookmarkStart w:id="2402" w:name="_Toc193663125"/>
      <w:bookmarkStart w:id="2403" w:name="_Toc193663568"/>
      <w:bookmarkStart w:id="2404" w:name="_Toc193663654"/>
      <w:bookmarkStart w:id="2405" w:name="_Toc193664143"/>
      <w:bookmarkStart w:id="2406" w:name="_Toc193664223"/>
      <w:bookmarkStart w:id="2407" w:name="_Toc195390711"/>
      <w:bookmarkStart w:id="2408" w:name="_Toc197306256"/>
      <w:bookmarkStart w:id="2409" w:name="_Toc197306445"/>
      <w:bookmarkStart w:id="2410" w:name="_Toc197306622"/>
      <w:bookmarkStart w:id="2411" w:name="_Toc197306910"/>
      <w:bookmarkStart w:id="2412" w:name="_Toc198155376"/>
      <w:bookmarkStart w:id="2413" w:name="_Toc198313898"/>
      <w:bookmarkStart w:id="2414" w:name="_Toc199019052"/>
      <w:bookmarkStart w:id="2415" w:name="_Toc199173170"/>
      <w:bookmarkStart w:id="2416" w:name="_Toc199825191"/>
      <w:bookmarkStart w:id="2417" w:name="_Toc199825999"/>
      <w:bookmarkStart w:id="2418" w:name="_Toc207687406"/>
      <w:bookmarkStart w:id="2419" w:name="_Toc207688083"/>
      <w:bookmarkStart w:id="2420" w:name="_Toc207698737"/>
      <w:bookmarkStart w:id="2421" w:name="_Toc207825736"/>
      <w:bookmarkStart w:id="2422" w:name="_Toc209039050"/>
      <w:r w:rsidRPr="004627C8">
        <w:rPr>
          <w:rFonts w:ascii="Times New Roman" w:eastAsia="Arial" w:hAnsi="Times New Roman" w:cs="Times New Roman"/>
          <w:sz w:val="24"/>
          <w:szCs w:val="24"/>
        </w:rPr>
        <w:t>FACULTAD DE CIENCIAS Y HUMANIDADES</w:t>
      </w:r>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p>
    <w:p w14:paraId="578B103F" w14:textId="77777777" w:rsidR="00F23FE7" w:rsidRPr="004627C8" w:rsidRDefault="00F23FE7" w:rsidP="000E17D0">
      <w:pPr>
        <w:keepNext/>
        <w:keepLines/>
        <w:spacing w:after="80" w:line="360" w:lineRule="auto"/>
        <w:jc w:val="center"/>
        <w:outlineLvl w:val="1"/>
        <w:rPr>
          <w:rFonts w:ascii="Times New Roman" w:eastAsia="Arial" w:hAnsi="Times New Roman" w:cs="Times New Roman"/>
          <w:sz w:val="24"/>
          <w:szCs w:val="24"/>
        </w:rPr>
      </w:pPr>
      <w:bookmarkStart w:id="2423" w:name="_Toc176714123"/>
      <w:bookmarkStart w:id="2424" w:name="_Toc176714529"/>
      <w:bookmarkStart w:id="2425" w:name="_Toc179901604"/>
      <w:bookmarkStart w:id="2426" w:name="_Toc179906709"/>
      <w:bookmarkStart w:id="2427" w:name="_Toc179917575"/>
      <w:bookmarkStart w:id="2428" w:name="_Toc180042109"/>
      <w:bookmarkStart w:id="2429" w:name="_Toc180056132"/>
      <w:bookmarkStart w:id="2430" w:name="_Toc180056278"/>
      <w:bookmarkStart w:id="2431" w:name="_Toc180235008"/>
      <w:bookmarkStart w:id="2432" w:name="_Toc182148548"/>
      <w:bookmarkStart w:id="2433" w:name="_Toc182262274"/>
      <w:bookmarkStart w:id="2434" w:name="_Toc182263444"/>
      <w:bookmarkStart w:id="2435" w:name="_Toc182264060"/>
      <w:bookmarkStart w:id="2436" w:name="_Toc183806044"/>
      <w:bookmarkStart w:id="2437" w:name="_Toc187422133"/>
      <w:bookmarkStart w:id="2438" w:name="_Toc187423919"/>
      <w:bookmarkStart w:id="2439" w:name="_Toc188380198"/>
      <w:bookmarkStart w:id="2440" w:name="_Toc192883349"/>
      <w:bookmarkStart w:id="2441" w:name="_Toc193498956"/>
      <w:bookmarkStart w:id="2442" w:name="_Toc193499269"/>
      <w:bookmarkStart w:id="2443" w:name="_Toc193500169"/>
      <w:bookmarkStart w:id="2444" w:name="_Toc193503216"/>
      <w:bookmarkStart w:id="2445" w:name="_Toc193504571"/>
      <w:bookmarkStart w:id="2446" w:name="_Toc193504973"/>
      <w:bookmarkStart w:id="2447" w:name="_Toc193656474"/>
      <w:bookmarkStart w:id="2448" w:name="_Toc193657024"/>
      <w:bookmarkStart w:id="2449" w:name="_Toc193658036"/>
      <w:bookmarkStart w:id="2450" w:name="_Toc193658913"/>
      <w:bookmarkStart w:id="2451" w:name="_Toc193660712"/>
      <w:bookmarkStart w:id="2452" w:name="_Toc193661025"/>
      <w:bookmarkStart w:id="2453" w:name="_Toc193661865"/>
      <w:bookmarkStart w:id="2454" w:name="_Toc193662767"/>
      <w:bookmarkStart w:id="2455" w:name="_Toc193663126"/>
      <w:bookmarkStart w:id="2456" w:name="_Toc193663569"/>
      <w:bookmarkStart w:id="2457" w:name="_Toc193663655"/>
      <w:bookmarkStart w:id="2458" w:name="_Toc193664144"/>
      <w:bookmarkStart w:id="2459" w:name="_Toc193664224"/>
      <w:bookmarkStart w:id="2460" w:name="_Toc195390712"/>
      <w:bookmarkStart w:id="2461" w:name="_Toc197306257"/>
      <w:bookmarkStart w:id="2462" w:name="_Toc197306446"/>
      <w:bookmarkStart w:id="2463" w:name="_Toc197306623"/>
      <w:bookmarkStart w:id="2464" w:name="_Toc197306911"/>
      <w:bookmarkStart w:id="2465" w:name="_Toc198155377"/>
      <w:bookmarkStart w:id="2466" w:name="_Toc198313899"/>
      <w:bookmarkStart w:id="2467" w:name="_Toc199019053"/>
      <w:bookmarkStart w:id="2468" w:name="_Toc199173171"/>
      <w:bookmarkStart w:id="2469" w:name="_Toc199825192"/>
      <w:bookmarkStart w:id="2470" w:name="_Toc199826000"/>
      <w:bookmarkStart w:id="2471" w:name="_Toc207687407"/>
      <w:bookmarkStart w:id="2472" w:name="_Toc207688084"/>
      <w:bookmarkStart w:id="2473" w:name="_Toc207698738"/>
      <w:bookmarkStart w:id="2474" w:name="_Toc207825737"/>
      <w:bookmarkStart w:id="2475" w:name="_Toc209039051"/>
      <w:r w:rsidRPr="004627C8">
        <w:rPr>
          <w:rFonts w:ascii="Times New Roman" w:eastAsia="Arial" w:hAnsi="Times New Roman" w:cs="Times New Roman"/>
          <w:sz w:val="24"/>
          <w:szCs w:val="24"/>
        </w:rPr>
        <w:t>ESCUELA DE POSGRADO</w:t>
      </w:r>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p>
    <w:p w14:paraId="0CFB34CE" w14:textId="77777777" w:rsidR="00F23FE7" w:rsidRPr="004627C8" w:rsidRDefault="00F23FE7" w:rsidP="000E17D0">
      <w:pPr>
        <w:spacing w:after="80" w:line="360" w:lineRule="auto"/>
        <w:rPr>
          <w:rFonts w:ascii="Times New Roman" w:hAnsi="Times New Roman" w:cs="Times New Roman"/>
          <w:sz w:val="24"/>
          <w:szCs w:val="24"/>
        </w:rPr>
      </w:pPr>
    </w:p>
    <w:p w14:paraId="1C25763D" w14:textId="77777777" w:rsidR="00F23FE7" w:rsidRPr="004627C8" w:rsidRDefault="00F23FE7" w:rsidP="000E17D0">
      <w:pPr>
        <w:keepNext/>
        <w:keepLines/>
        <w:spacing w:after="80" w:line="360" w:lineRule="auto"/>
        <w:jc w:val="center"/>
        <w:outlineLvl w:val="1"/>
        <w:rPr>
          <w:rFonts w:ascii="Times New Roman" w:eastAsia="Arial" w:hAnsi="Times New Roman" w:cs="Times New Roman"/>
          <w:sz w:val="24"/>
          <w:szCs w:val="24"/>
        </w:rPr>
      </w:pPr>
      <w:bookmarkStart w:id="2476" w:name="_Toc176714124"/>
      <w:bookmarkStart w:id="2477" w:name="_Toc176714530"/>
      <w:bookmarkStart w:id="2478" w:name="_Toc179901605"/>
      <w:bookmarkStart w:id="2479" w:name="_Toc179906710"/>
      <w:bookmarkStart w:id="2480" w:name="_Toc179917576"/>
      <w:bookmarkStart w:id="2481" w:name="_Toc180042110"/>
      <w:bookmarkStart w:id="2482" w:name="_Toc180056133"/>
      <w:bookmarkStart w:id="2483" w:name="_Toc180056279"/>
      <w:bookmarkStart w:id="2484" w:name="_Toc180235009"/>
      <w:bookmarkStart w:id="2485" w:name="_Toc182148549"/>
      <w:bookmarkStart w:id="2486" w:name="_Toc182262275"/>
      <w:bookmarkStart w:id="2487" w:name="_Toc182263445"/>
      <w:bookmarkStart w:id="2488" w:name="_Toc182264061"/>
      <w:bookmarkStart w:id="2489" w:name="_Toc183806045"/>
      <w:bookmarkStart w:id="2490" w:name="_Toc187422134"/>
      <w:bookmarkStart w:id="2491" w:name="_Toc187423920"/>
      <w:bookmarkStart w:id="2492" w:name="_Toc188380199"/>
      <w:bookmarkStart w:id="2493" w:name="_Toc192883350"/>
      <w:bookmarkStart w:id="2494" w:name="_Toc193498957"/>
      <w:bookmarkStart w:id="2495" w:name="_Toc193499270"/>
      <w:bookmarkStart w:id="2496" w:name="_Toc193500170"/>
      <w:bookmarkStart w:id="2497" w:name="_Toc193503217"/>
      <w:bookmarkStart w:id="2498" w:name="_Toc193504572"/>
      <w:bookmarkStart w:id="2499" w:name="_Toc193504974"/>
      <w:bookmarkStart w:id="2500" w:name="_Toc193656475"/>
      <w:bookmarkStart w:id="2501" w:name="_Toc193657025"/>
      <w:bookmarkStart w:id="2502" w:name="_Toc193658037"/>
      <w:bookmarkStart w:id="2503" w:name="_Toc193658914"/>
      <w:bookmarkStart w:id="2504" w:name="_Toc193660713"/>
      <w:bookmarkStart w:id="2505" w:name="_Toc193661026"/>
      <w:bookmarkStart w:id="2506" w:name="_Toc193661866"/>
      <w:bookmarkStart w:id="2507" w:name="_Toc193662768"/>
      <w:bookmarkStart w:id="2508" w:name="_Toc193663127"/>
      <w:bookmarkStart w:id="2509" w:name="_Toc193663570"/>
      <w:bookmarkStart w:id="2510" w:name="_Toc193663656"/>
      <w:bookmarkStart w:id="2511" w:name="_Toc193664145"/>
      <w:bookmarkStart w:id="2512" w:name="_Toc193664225"/>
      <w:bookmarkStart w:id="2513" w:name="_Toc195390713"/>
      <w:bookmarkStart w:id="2514" w:name="_Toc197306258"/>
      <w:bookmarkStart w:id="2515" w:name="_Toc197306447"/>
      <w:bookmarkStart w:id="2516" w:name="_Toc197306624"/>
      <w:bookmarkStart w:id="2517" w:name="_Toc197306912"/>
      <w:bookmarkStart w:id="2518" w:name="_Toc198155378"/>
      <w:bookmarkStart w:id="2519" w:name="_Toc198313900"/>
      <w:bookmarkStart w:id="2520" w:name="_Toc199019054"/>
      <w:bookmarkStart w:id="2521" w:name="_Toc199173172"/>
      <w:bookmarkStart w:id="2522" w:name="_Toc199825193"/>
      <w:bookmarkStart w:id="2523" w:name="_Toc199826001"/>
      <w:bookmarkStart w:id="2524" w:name="_Toc207687408"/>
      <w:bookmarkStart w:id="2525" w:name="_Toc207688085"/>
      <w:bookmarkStart w:id="2526" w:name="_Toc207698739"/>
      <w:bookmarkStart w:id="2527" w:name="_Toc207825738"/>
      <w:bookmarkStart w:id="2528" w:name="_Toc209039052"/>
      <w:r w:rsidRPr="004627C8">
        <w:rPr>
          <w:rFonts w:ascii="Times New Roman" w:eastAsia="Arial" w:hAnsi="Times New Roman" w:cs="Times New Roman"/>
          <w:noProof/>
          <w:sz w:val="24"/>
          <w:szCs w:val="24"/>
          <w:lang w:eastAsia="es-SV"/>
        </w:rPr>
        <w:drawing>
          <wp:inline distT="0" distB="0" distL="0" distR="0" wp14:anchorId="49FA447B" wp14:editId="19F5E55B">
            <wp:extent cx="1133484" cy="1423104"/>
            <wp:effectExtent l="0" t="0" r="0" b="5715"/>
            <wp:docPr id="1736319817" name="image1.png">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736319817" name="image1.png">
                      <a:extLst>
                        <a:ext uri="{C183D7F6-B498-43B3-948B-1728B52AA6E4}">
                          <adec:decorative xmlns:adec="http://schemas.microsoft.com/office/drawing/2017/decorative" val="1"/>
                        </a:ext>
                      </a:extLst>
                    </pic:cNvPr>
                    <pic:cNvPicPr preferRelativeResize="0"/>
                  </pic:nvPicPr>
                  <pic:blipFill>
                    <a:blip r:embed="rId8"/>
                    <a:srcRect/>
                    <a:stretch>
                      <a:fillRect/>
                    </a:stretch>
                  </pic:blipFill>
                  <pic:spPr>
                    <a:xfrm>
                      <a:off x="0" y="0"/>
                      <a:ext cx="1133484" cy="1423104"/>
                    </a:xfrm>
                    <a:prstGeom prst="rect">
                      <a:avLst/>
                    </a:prstGeom>
                    <a:ln/>
                  </pic:spPr>
                </pic:pic>
              </a:graphicData>
            </a:graphic>
          </wp:inline>
        </w:drawing>
      </w:r>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p>
    <w:p w14:paraId="6435CCDD"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 xml:space="preserve">   </w:t>
      </w:r>
    </w:p>
    <w:p w14:paraId="7F0117CB" w14:textId="77777777" w:rsidR="00F23FE7" w:rsidRPr="004627C8" w:rsidRDefault="00F23FE7" w:rsidP="000E17D0">
      <w:pPr>
        <w:spacing w:after="80" w:line="360" w:lineRule="auto"/>
        <w:jc w:val="center"/>
        <w:rPr>
          <w:rFonts w:ascii="Times New Roman" w:eastAsia="PT Sans" w:hAnsi="Times New Roman" w:cs="Times New Roman"/>
          <w:bCs/>
          <w:sz w:val="24"/>
          <w:szCs w:val="24"/>
          <w:lang w:val="es-ES"/>
        </w:rPr>
      </w:pPr>
    </w:p>
    <w:p w14:paraId="67FABAF5" w14:textId="77777777" w:rsidR="00F23FE7" w:rsidRPr="004627C8" w:rsidRDefault="00F23FE7" w:rsidP="000E17D0">
      <w:pPr>
        <w:tabs>
          <w:tab w:val="center" w:pos="4680"/>
          <w:tab w:val="left" w:pos="7230"/>
        </w:tabs>
        <w:spacing w:after="80" w:line="360" w:lineRule="auto"/>
        <w:rPr>
          <w:rFonts w:ascii="Times New Roman" w:hAnsi="Times New Roman" w:cs="Times New Roman"/>
          <w:b/>
          <w:sz w:val="24"/>
          <w:szCs w:val="24"/>
        </w:rPr>
      </w:pPr>
      <w:r w:rsidRPr="004627C8">
        <w:rPr>
          <w:rFonts w:ascii="Times New Roman" w:hAnsi="Times New Roman" w:cs="Times New Roman"/>
          <w:b/>
          <w:sz w:val="24"/>
          <w:szCs w:val="24"/>
        </w:rPr>
        <w:tab/>
        <w:t>PROTOCOLO DE ENTREVISTA A ESPECIALISTAS</w:t>
      </w:r>
    </w:p>
    <w:p w14:paraId="60E9DA08" w14:textId="77777777" w:rsidR="00F23FE7" w:rsidRPr="004627C8" w:rsidRDefault="00F23FE7" w:rsidP="000E17D0">
      <w:pPr>
        <w:numPr>
          <w:ilvl w:val="0"/>
          <w:numId w:val="5"/>
        </w:numPr>
        <w:spacing w:after="80" w:line="360" w:lineRule="auto"/>
        <w:contextualSpacing/>
        <w:rPr>
          <w:rFonts w:ascii="Times New Roman" w:eastAsia="Times New Roman" w:hAnsi="Times New Roman" w:cs="Times New Roman"/>
          <w:b/>
          <w:sz w:val="24"/>
          <w:szCs w:val="24"/>
          <w:lang w:val="es-ES" w:eastAsia="es-ES"/>
        </w:rPr>
      </w:pPr>
      <w:r w:rsidRPr="004627C8">
        <w:rPr>
          <w:rFonts w:ascii="Times New Roman" w:eastAsia="Times New Roman" w:hAnsi="Times New Roman" w:cs="Times New Roman"/>
          <w:b/>
          <w:sz w:val="24"/>
          <w:szCs w:val="24"/>
          <w:lang w:val="es-ES" w:eastAsia="es-ES"/>
        </w:rPr>
        <w:t xml:space="preserve">ACCIONES PREVIAS </w:t>
      </w:r>
    </w:p>
    <w:p w14:paraId="065E3FCC" w14:textId="77777777" w:rsidR="00F23FE7" w:rsidRPr="004627C8" w:rsidRDefault="00F23FE7" w:rsidP="000E17D0">
      <w:pPr>
        <w:numPr>
          <w:ilvl w:val="0"/>
          <w:numId w:val="3"/>
        </w:numPr>
        <w:spacing w:after="80" w:line="360" w:lineRule="auto"/>
        <w:contextualSpacing/>
        <w:rPr>
          <w:rFonts w:ascii="Times New Roman" w:eastAsia="Times New Roman" w:hAnsi="Times New Roman" w:cs="Times New Roman"/>
          <w:sz w:val="24"/>
          <w:szCs w:val="24"/>
          <w:lang w:eastAsia="es-ES"/>
        </w:rPr>
      </w:pPr>
      <w:r w:rsidRPr="004627C8">
        <w:rPr>
          <w:rFonts w:ascii="Times New Roman" w:eastAsia="Times New Roman" w:hAnsi="Times New Roman" w:cs="Times New Roman"/>
          <w:sz w:val="24"/>
          <w:szCs w:val="24"/>
          <w:lang w:eastAsia="es-ES"/>
        </w:rPr>
        <w:t>Establecer las coordinaciones para que los actores clave designados a realizar la entrevista den la autorización a participar. Se notificará el día, hora y lugar para la entrevista.</w:t>
      </w:r>
    </w:p>
    <w:p w14:paraId="68C2353F" w14:textId="77777777" w:rsidR="00F23FE7" w:rsidRPr="004627C8" w:rsidRDefault="00F23FE7" w:rsidP="000E17D0">
      <w:pPr>
        <w:numPr>
          <w:ilvl w:val="0"/>
          <w:numId w:val="3"/>
        </w:numPr>
        <w:spacing w:after="80" w:line="360" w:lineRule="auto"/>
        <w:contextualSpacing/>
        <w:rPr>
          <w:rFonts w:ascii="Times New Roman" w:eastAsia="Times New Roman" w:hAnsi="Times New Roman" w:cs="Times New Roman"/>
          <w:sz w:val="24"/>
          <w:szCs w:val="24"/>
          <w:lang w:eastAsia="es-ES"/>
        </w:rPr>
      </w:pPr>
      <w:r w:rsidRPr="004627C8">
        <w:rPr>
          <w:rFonts w:ascii="Times New Roman" w:eastAsia="Times New Roman" w:hAnsi="Times New Roman" w:cs="Times New Roman"/>
          <w:sz w:val="24"/>
          <w:szCs w:val="24"/>
          <w:lang w:eastAsia="es-ES"/>
        </w:rPr>
        <w:t xml:space="preserve">Las entrevistadoras se presentarán con un gafete identificado con logo de UES y únicamente con su primer nombre. </w:t>
      </w:r>
    </w:p>
    <w:p w14:paraId="7D819E4E" w14:textId="77777777" w:rsidR="00F23FE7" w:rsidRPr="004627C8" w:rsidRDefault="00F23FE7" w:rsidP="000E17D0">
      <w:pPr>
        <w:numPr>
          <w:ilvl w:val="0"/>
          <w:numId w:val="3"/>
        </w:numPr>
        <w:spacing w:after="80" w:line="360" w:lineRule="auto"/>
        <w:contextualSpacing/>
        <w:rPr>
          <w:rFonts w:ascii="Times New Roman" w:eastAsia="Times New Roman" w:hAnsi="Times New Roman" w:cs="Times New Roman"/>
          <w:sz w:val="24"/>
          <w:szCs w:val="24"/>
          <w:lang w:eastAsia="es-ES"/>
        </w:rPr>
      </w:pPr>
      <w:r w:rsidRPr="004627C8">
        <w:rPr>
          <w:rFonts w:ascii="Times New Roman" w:eastAsia="Times New Roman" w:hAnsi="Times New Roman" w:cs="Times New Roman"/>
          <w:sz w:val="24"/>
          <w:szCs w:val="24"/>
          <w:lang w:eastAsia="es-ES"/>
        </w:rPr>
        <w:t xml:space="preserve">Los entrevistados permanecerán en un lugar privado para no tener interferencia.   </w:t>
      </w:r>
    </w:p>
    <w:p w14:paraId="70A3102B" w14:textId="77777777" w:rsidR="00F23FE7" w:rsidRPr="004627C8" w:rsidRDefault="00F23FE7" w:rsidP="000E17D0">
      <w:pPr>
        <w:numPr>
          <w:ilvl w:val="0"/>
          <w:numId w:val="3"/>
        </w:numPr>
        <w:spacing w:after="80" w:line="360" w:lineRule="auto"/>
        <w:contextualSpacing/>
        <w:rPr>
          <w:rFonts w:ascii="Times New Roman" w:eastAsia="Times New Roman" w:hAnsi="Times New Roman" w:cs="Times New Roman"/>
          <w:sz w:val="24"/>
          <w:szCs w:val="24"/>
          <w:lang w:eastAsia="es-ES"/>
        </w:rPr>
      </w:pPr>
      <w:r w:rsidRPr="004627C8">
        <w:rPr>
          <w:rFonts w:ascii="Times New Roman" w:eastAsia="Times New Roman" w:hAnsi="Times New Roman" w:cs="Times New Roman"/>
          <w:sz w:val="24"/>
          <w:szCs w:val="24"/>
          <w:lang w:eastAsia="es-ES"/>
        </w:rPr>
        <w:t xml:space="preserve">Usar una grabadora digital para las grabaciones, no teléfono.  </w:t>
      </w:r>
    </w:p>
    <w:p w14:paraId="3AB028F3" w14:textId="77777777" w:rsidR="00F23FE7" w:rsidRPr="004627C8" w:rsidRDefault="00F23FE7" w:rsidP="000E17D0">
      <w:pPr>
        <w:numPr>
          <w:ilvl w:val="0"/>
          <w:numId w:val="3"/>
        </w:numPr>
        <w:spacing w:after="80" w:line="360" w:lineRule="auto"/>
        <w:contextualSpacing/>
        <w:rPr>
          <w:rFonts w:ascii="Times New Roman" w:eastAsia="Times New Roman" w:hAnsi="Times New Roman" w:cs="Times New Roman"/>
          <w:sz w:val="24"/>
          <w:szCs w:val="24"/>
          <w:lang w:eastAsia="es-ES"/>
        </w:rPr>
      </w:pPr>
      <w:bookmarkStart w:id="2529" w:name="_Hlk193379104"/>
      <w:r w:rsidRPr="004627C8">
        <w:rPr>
          <w:rFonts w:ascii="Times New Roman" w:eastAsia="Times New Roman" w:hAnsi="Times New Roman" w:cs="Times New Roman"/>
          <w:sz w:val="24"/>
          <w:szCs w:val="24"/>
          <w:lang w:eastAsia="es-ES"/>
        </w:rPr>
        <w:t>Solicitar permiso para grabar la entrevista; esto debe de ser grabado.</w:t>
      </w:r>
    </w:p>
    <w:p w14:paraId="131FB857" w14:textId="77777777" w:rsidR="00F23FE7" w:rsidRPr="004627C8" w:rsidRDefault="00F23FE7" w:rsidP="000E17D0">
      <w:pPr>
        <w:numPr>
          <w:ilvl w:val="0"/>
          <w:numId w:val="3"/>
        </w:numPr>
        <w:spacing w:after="80" w:line="360" w:lineRule="auto"/>
        <w:contextualSpacing/>
        <w:rPr>
          <w:rFonts w:ascii="Times New Roman" w:eastAsia="Times New Roman" w:hAnsi="Times New Roman" w:cs="Times New Roman"/>
          <w:sz w:val="24"/>
          <w:szCs w:val="24"/>
          <w:lang w:eastAsia="es-ES"/>
        </w:rPr>
      </w:pPr>
      <w:r w:rsidRPr="004627C8">
        <w:rPr>
          <w:rFonts w:ascii="Times New Roman" w:eastAsia="Times New Roman" w:hAnsi="Times New Roman" w:cs="Times New Roman"/>
          <w:sz w:val="24"/>
          <w:szCs w:val="24"/>
          <w:lang w:eastAsia="es-ES"/>
        </w:rPr>
        <w:t>Solicitar permiso para tomar fotografías</w:t>
      </w:r>
      <w:bookmarkEnd w:id="2529"/>
      <w:r w:rsidRPr="004627C8">
        <w:rPr>
          <w:rFonts w:ascii="Times New Roman" w:eastAsia="Times New Roman" w:hAnsi="Times New Roman" w:cs="Times New Roman"/>
          <w:sz w:val="24"/>
          <w:szCs w:val="24"/>
          <w:lang w:eastAsia="es-ES"/>
        </w:rPr>
        <w:t>.</w:t>
      </w:r>
    </w:p>
    <w:p w14:paraId="390250D2" w14:textId="77777777" w:rsidR="00B77B65" w:rsidRPr="004627C8" w:rsidRDefault="00B77B65" w:rsidP="000E17D0">
      <w:pPr>
        <w:spacing w:after="80" w:line="360" w:lineRule="auto"/>
        <w:ind w:left="720"/>
        <w:contextualSpacing/>
        <w:rPr>
          <w:rFonts w:ascii="Times New Roman" w:eastAsia="Times New Roman" w:hAnsi="Times New Roman" w:cs="Times New Roman"/>
          <w:sz w:val="24"/>
          <w:szCs w:val="24"/>
          <w:lang w:eastAsia="es-ES"/>
        </w:rPr>
      </w:pPr>
    </w:p>
    <w:p w14:paraId="6145285A" w14:textId="77777777" w:rsidR="006F6086" w:rsidRPr="004627C8" w:rsidRDefault="006F6086" w:rsidP="000E17D0">
      <w:pPr>
        <w:spacing w:after="80" w:line="360" w:lineRule="auto"/>
        <w:ind w:left="720"/>
        <w:contextualSpacing/>
        <w:rPr>
          <w:rFonts w:ascii="Times New Roman" w:eastAsia="Times New Roman" w:hAnsi="Times New Roman" w:cs="Times New Roman"/>
          <w:sz w:val="24"/>
          <w:szCs w:val="24"/>
          <w:lang w:eastAsia="es-ES"/>
        </w:rPr>
      </w:pPr>
    </w:p>
    <w:p w14:paraId="7B42C34A" w14:textId="77777777" w:rsidR="00F23FE7" w:rsidRPr="004627C8" w:rsidRDefault="00F23FE7" w:rsidP="000E17D0">
      <w:pPr>
        <w:numPr>
          <w:ilvl w:val="0"/>
          <w:numId w:val="5"/>
        </w:numPr>
        <w:spacing w:after="80" w:line="360" w:lineRule="auto"/>
        <w:contextualSpacing/>
        <w:rPr>
          <w:rFonts w:ascii="Times New Roman" w:eastAsia="Times New Roman" w:hAnsi="Times New Roman" w:cs="Times New Roman"/>
          <w:b/>
          <w:sz w:val="24"/>
          <w:szCs w:val="24"/>
          <w:lang w:val="es-ES" w:eastAsia="es-ES"/>
        </w:rPr>
      </w:pPr>
      <w:r w:rsidRPr="004627C8">
        <w:rPr>
          <w:rFonts w:ascii="Times New Roman" w:eastAsia="Times New Roman" w:hAnsi="Times New Roman" w:cs="Times New Roman"/>
          <w:b/>
          <w:sz w:val="24"/>
          <w:szCs w:val="24"/>
          <w:lang w:val="es-ES" w:eastAsia="es-ES"/>
        </w:rPr>
        <w:lastRenderedPageBreak/>
        <w:t>INGRESO AL LUGAR DE ENTREVISTAS</w:t>
      </w:r>
    </w:p>
    <w:p w14:paraId="4B4AF2A8" w14:textId="77777777" w:rsidR="00F23FE7" w:rsidRPr="004627C8" w:rsidRDefault="00F23FE7" w:rsidP="000E17D0">
      <w:pPr>
        <w:numPr>
          <w:ilvl w:val="0"/>
          <w:numId w:val="4"/>
        </w:numPr>
        <w:spacing w:after="80" w:line="360" w:lineRule="auto"/>
        <w:contextualSpacing/>
        <w:rPr>
          <w:rFonts w:ascii="Times New Roman" w:eastAsia="Times New Roman" w:hAnsi="Times New Roman" w:cs="Times New Roman"/>
          <w:sz w:val="24"/>
          <w:szCs w:val="24"/>
          <w:lang w:eastAsia="es-ES"/>
        </w:rPr>
      </w:pPr>
      <w:r w:rsidRPr="004627C8">
        <w:rPr>
          <w:rFonts w:ascii="Times New Roman" w:eastAsia="Times New Roman" w:hAnsi="Times New Roman" w:cs="Times New Roman"/>
          <w:sz w:val="24"/>
          <w:szCs w:val="24"/>
          <w:lang w:eastAsia="es-ES"/>
        </w:rPr>
        <w:t xml:space="preserve">Saludo del equipo entrevistador. Agradecer la participación de los actores clave que para este caso serán Especialistas en el tema. </w:t>
      </w:r>
    </w:p>
    <w:p w14:paraId="154BEBC7" w14:textId="77777777" w:rsidR="00F23FE7" w:rsidRPr="004627C8" w:rsidRDefault="00F23FE7" w:rsidP="000E17D0">
      <w:pPr>
        <w:numPr>
          <w:ilvl w:val="0"/>
          <w:numId w:val="4"/>
        </w:numPr>
        <w:spacing w:after="80" w:line="360" w:lineRule="auto"/>
        <w:contextualSpacing/>
        <w:rPr>
          <w:rFonts w:ascii="Times New Roman" w:eastAsia="Times New Roman" w:hAnsi="Times New Roman" w:cs="Times New Roman"/>
          <w:sz w:val="24"/>
          <w:szCs w:val="24"/>
          <w:lang w:eastAsia="es-ES"/>
        </w:rPr>
      </w:pPr>
      <w:r w:rsidRPr="004627C8">
        <w:rPr>
          <w:rFonts w:ascii="Times New Roman" w:eastAsia="Times New Roman" w:hAnsi="Times New Roman" w:cs="Times New Roman"/>
          <w:sz w:val="24"/>
          <w:szCs w:val="24"/>
          <w:lang w:eastAsia="es-ES"/>
        </w:rPr>
        <w:t>Se les explicará el objetivo de la entrevista</w:t>
      </w:r>
    </w:p>
    <w:p w14:paraId="1CA0F57B" w14:textId="77777777" w:rsidR="00F23FE7" w:rsidRPr="004627C8" w:rsidRDefault="00F23FE7" w:rsidP="000E17D0">
      <w:pPr>
        <w:numPr>
          <w:ilvl w:val="0"/>
          <w:numId w:val="4"/>
        </w:numPr>
        <w:spacing w:after="80" w:line="360" w:lineRule="auto"/>
        <w:contextualSpacing/>
        <w:rPr>
          <w:rFonts w:ascii="Times New Roman" w:eastAsia="Times New Roman" w:hAnsi="Times New Roman" w:cs="Times New Roman"/>
          <w:sz w:val="24"/>
          <w:szCs w:val="24"/>
          <w:lang w:eastAsia="es-ES"/>
        </w:rPr>
      </w:pPr>
      <w:r w:rsidRPr="004627C8">
        <w:rPr>
          <w:rFonts w:ascii="Times New Roman" w:eastAsia="Times New Roman" w:hAnsi="Times New Roman" w:cs="Times New Roman"/>
          <w:sz w:val="24"/>
          <w:szCs w:val="24"/>
          <w:lang w:eastAsia="es-ES"/>
        </w:rPr>
        <w:t xml:space="preserve">Ofrecer, café, jugo o agua que deben estar disponibles en el lugar de la entrevista. </w:t>
      </w:r>
    </w:p>
    <w:p w14:paraId="65F62E66" w14:textId="77777777" w:rsidR="00F23FE7" w:rsidRPr="004627C8" w:rsidRDefault="00F23FE7" w:rsidP="000E17D0">
      <w:pPr>
        <w:numPr>
          <w:ilvl w:val="0"/>
          <w:numId w:val="4"/>
        </w:numPr>
        <w:spacing w:after="80" w:line="360" w:lineRule="auto"/>
        <w:contextualSpacing/>
        <w:rPr>
          <w:rFonts w:ascii="Times New Roman" w:eastAsia="Times New Roman" w:hAnsi="Times New Roman" w:cs="Times New Roman"/>
          <w:sz w:val="24"/>
          <w:szCs w:val="24"/>
          <w:lang w:eastAsia="es-ES"/>
        </w:rPr>
      </w:pPr>
      <w:r w:rsidRPr="004627C8">
        <w:rPr>
          <w:rFonts w:ascii="Times New Roman" w:eastAsia="Times New Roman" w:hAnsi="Times New Roman" w:cs="Times New Roman"/>
          <w:sz w:val="24"/>
          <w:szCs w:val="24"/>
          <w:lang w:eastAsia="es-ES"/>
        </w:rPr>
        <w:t xml:space="preserve">Iniciar con una plática que genere confianza. </w:t>
      </w:r>
    </w:p>
    <w:p w14:paraId="74F5F1D0" w14:textId="679ED011" w:rsidR="00F23FE7" w:rsidRPr="004627C8" w:rsidRDefault="00F23FE7" w:rsidP="000E17D0">
      <w:pPr>
        <w:spacing w:after="80" w:line="360" w:lineRule="auto"/>
        <w:jc w:val="center"/>
        <w:rPr>
          <w:rFonts w:ascii="Times New Roman" w:eastAsia="Arial" w:hAnsi="Times New Roman" w:cs="Times New Roman"/>
          <w:bCs/>
          <w:sz w:val="24"/>
          <w:szCs w:val="24"/>
        </w:rPr>
      </w:pPr>
      <w:r w:rsidRPr="004627C8">
        <w:rPr>
          <w:rFonts w:ascii="Times New Roman" w:eastAsia="PT Sans" w:hAnsi="Times New Roman" w:cs="Times New Roman"/>
          <w:bCs/>
          <w:sz w:val="24"/>
          <w:szCs w:val="24"/>
          <w:lang w:val="es-ES"/>
        </w:rPr>
        <w:t xml:space="preserve">Guía de entrevista </w:t>
      </w:r>
      <w:r w:rsidR="00D83B09" w:rsidRPr="004627C8">
        <w:rPr>
          <w:rFonts w:ascii="Times New Roman" w:eastAsia="PT Sans" w:hAnsi="Times New Roman" w:cs="Times New Roman"/>
          <w:bCs/>
          <w:sz w:val="24"/>
          <w:szCs w:val="24"/>
          <w:lang w:val="es-ES"/>
        </w:rPr>
        <w:t>semiestructurada</w:t>
      </w:r>
      <w:r w:rsidR="001E1DF9" w:rsidRPr="004627C8">
        <w:rPr>
          <w:rFonts w:ascii="Times New Roman" w:eastAsia="PT Sans" w:hAnsi="Times New Roman" w:cs="Times New Roman"/>
          <w:bCs/>
          <w:sz w:val="24"/>
          <w:szCs w:val="24"/>
          <w:lang w:val="es-ES"/>
        </w:rPr>
        <w:t xml:space="preserve"> para Actores Especialistas</w:t>
      </w:r>
    </w:p>
    <w:p w14:paraId="1A4AB386" w14:textId="77777777" w:rsidR="00F23FE7" w:rsidRPr="004627C8" w:rsidRDefault="00F23FE7" w:rsidP="000E17D0">
      <w:pPr>
        <w:spacing w:after="80" w:line="360" w:lineRule="auto"/>
        <w:jc w:val="center"/>
        <w:rPr>
          <w:rFonts w:ascii="Times New Roman" w:eastAsia="PT Sans" w:hAnsi="Times New Roman" w:cs="Times New Roman"/>
          <w:bCs/>
          <w:sz w:val="24"/>
          <w:szCs w:val="24"/>
          <w:lang w:val="es-ES"/>
        </w:rPr>
      </w:pPr>
      <w:r w:rsidRPr="004627C8">
        <w:rPr>
          <w:rFonts w:ascii="Times New Roman" w:eastAsia="PT Sans" w:hAnsi="Times New Roman" w:cs="Times New Roman"/>
          <w:bCs/>
          <w:sz w:val="24"/>
          <w:szCs w:val="24"/>
          <w:lang w:val="es-ES"/>
        </w:rPr>
        <w:t>“Acciones</w:t>
      </w:r>
      <w:r w:rsidRPr="004627C8">
        <w:rPr>
          <w:rFonts w:ascii="Times New Roman" w:eastAsia="Arial" w:hAnsi="Times New Roman" w:cs="Times New Roman"/>
          <w:bCs/>
          <w:sz w:val="24"/>
          <w:szCs w:val="24"/>
        </w:rPr>
        <w:t xml:space="preserve"> Preventivas de las instituciones del Estado ante la disminución del caudal de agua de la fuente Pita Floja”</w:t>
      </w:r>
      <w:r w:rsidRPr="004627C8">
        <w:rPr>
          <w:rFonts w:ascii="Times New Roman" w:eastAsia="PT Sans" w:hAnsi="Times New Roman" w:cs="Times New Roman"/>
          <w:bCs/>
          <w:sz w:val="24"/>
          <w:szCs w:val="24"/>
          <w:lang w:val="es-ES"/>
        </w:rPr>
        <w:t xml:space="preserve"> </w:t>
      </w:r>
    </w:p>
    <w:p w14:paraId="2BE63E4A" w14:textId="77777777" w:rsidR="00F23FE7" w:rsidRPr="004627C8" w:rsidRDefault="00F23FE7" w:rsidP="000E17D0">
      <w:pPr>
        <w:spacing w:after="80" w:line="360" w:lineRule="auto"/>
        <w:jc w:val="center"/>
        <w:rPr>
          <w:rFonts w:ascii="Times New Roman" w:hAnsi="Times New Roman" w:cs="Times New Roman"/>
          <w:bCs/>
          <w:sz w:val="24"/>
          <w:szCs w:val="24"/>
          <w:u w:val="single"/>
          <w:lang w:val="es-ES"/>
        </w:rPr>
      </w:pPr>
      <w:r w:rsidRPr="004627C8">
        <w:rPr>
          <w:rFonts w:ascii="Times New Roman" w:hAnsi="Times New Roman" w:cs="Times New Roman"/>
          <w:bCs/>
          <w:sz w:val="24"/>
          <w:szCs w:val="24"/>
          <w:u w:val="single"/>
          <w:lang w:val="es-ES"/>
        </w:rPr>
        <w:t>Entrevista a Especialistas</w:t>
      </w:r>
    </w:p>
    <w:p w14:paraId="3AF07320" w14:textId="77777777" w:rsidR="00F23FE7" w:rsidRPr="004627C8" w:rsidRDefault="00F23FE7" w:rsidP="000E17D0">
      <w:pPr>
        <w:spacing w:after="80" w:line="360" w:lineRule="auto"/>
        <w:rPr>
          <w:rFonts w:ascii="Times New Roman" w:hAnsi="Times New Roman" w:cs="Times New Roman"/>
          <w:bCs/>
          <w:sz w:val="24"/>
          <w:szCs w:val="24"/>
          <w:lang w:val="es-ES"/>
        </w:rPr>
      </w:pPr>
      <w:r w:rsidRPr="004627C8">
        <w:rPr>
          <w:rFonts w:ascii="Times New Roman" w:hAnsi="Times New Roman" w:cs="Times New Roman"/>
          <w:bCs/>
          <w:sz w:val="24"/>
          <w:szCs w:val="24"/>
          <w:lang w:val="es-ES"/>
        </w:rPr>
        <w:t>Datos personales</w:t>
      </w:r>
    </w:p>
    <w:p w14:paraId="357D6F16" w14:textId="662FAF68" w:rsidR="00F23FE7" w:rsidRPr="004627C8" w:rsidRDefault="00F23FE7" w:rsidP="000E17D0">
      <w:pPr>
        <w:spacing w:after="80" w:line="360" w:lineRule="auto"/>
        <w:rPr>
          <w:rFonts w:ascii="Times New Roman" w:hAnsi="Times New Roman" w:cs="Times New Roman"/>
          <w:bCs/>
          <w:sz w:val="24"/>
          <w:szCs w:val="24"/>
          <w:lang w:val="es-ES"/>
        </w:rPr>
      </w:pPr>
      <w:r w:rsidRPr="004627C8">
        <w:rPr>
          <w:rFonts w:ascii="Times New Roman" w:hAnsi="Times New Roman" w:cs="Times New Roman"/>
          <w:bCs/>
          <w:noProof/>
          <w:sz w:val="24"/>
          <w:szCs w:val="24"/>
          <w:lang w:eastAsia="es-SV"/>
        </w:rPr>
        <mc:AlternateContent>
          <mc:Choice Requires="wps">
            <w:drawing>
              <wp:anchor distT="0" distB="0" distL="114300" distR="114300" simplePos="0" relativeHeight="251647488" behindDoc="0" locked="0" layoutInCell="1" allowOverlap="1" wp14:anchorId="3220587D" wp14:editId="096C82F8">
                <wp:simplePos x="0" y="0"/>
                <wp:positionH relativeFrom="column">
                  <wp:posOffset>1299210</wp:posOffset>
                </wp:positionH>
                <wp:positionV relativeFrom="paragraph">
                  <wp:posOffset>306070</wp:posOffset>
                </wp:positionV>
                <wp:extent cx="152400" cy="120650"/>
                <wp:effectExtent l="0" t="0" r="19050" b="12700"/>
                <wp:wrapNone/>
                <wp:docPr id="1416293270" name="Rectángulo 2"/>
                <wp:cNvGraphicFramePr/>
                <a:graphic xmlns:a="http://schemas.openxmlformats.org/drawingml/2006/main">
                  <a:graphicData uri="http://schemas.microsoft.com/office/word/2010/wordprocessingShape">
                    <wps:wsp>
                      <wps:cNvSpPr/>
                      <wps:spPr>
                        <a:xfrm>
                          <a:off x="0" y="0"/>
                          <a:ext cx="152400" cy="120650"/>
                        </a:xfrm>
                        <a:prstGeom prst="rect">
                          <a:avLst/>
                        </a:prstGeom>
                        <a:no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2ED7903" id="Rectángulo 2" o:spid="_x0000_s1026" style="position:absolute;margin-left:102.3pt;margin-top:24.1pt;width:12pt;height:9.5pt;z-index:2516439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" filled="f" strokecolor="#172c51" strokeweight="1pt"/>
            </w:pict>
          </mc:Fallback>
        </mc:AlternateContent>
      </w:r>
      <w:r w:rsidRPr="004627C8">
        <w:rPr>
          <w:rFonts w:ascii="Times New Roman" w:hAnsi="Times New Roman" w:cs="Times New Roman"/>
          <w:bCs/>
          <w:noProof/>
          <w:sz w:val="24"/>
          <w:szCs w:val="24"/>
          <w:lang w:eastAsia="es-SV"/>
        </w:rPr>
        <mc:AlternateContent>
          <mc:Choice Requires="wps">
            <w:drawing>
              <wp:anchor distT="0" distB="0" distL="114300" distR="114300" simplePos="0" relativeHeight="251646464" behindDoc="0" locked="0" layoutInCell="1" allowOverlap="1" wp14:anchorId="073082C6" wp14:editId="22E90C55">
                <wp:simplePos x="0" y="0"/>
                <wp:positionH relativeFrom="column">
                  <wp:posOffset>899160</wp:posOffset>
                </wp:positionH>
                <wp:positionV relativeFrom="paragraph">
                  <wp:posOffset>280670</wp:posOffset>
                </wp:positionV>
                <wp:extent cx="133350" cy="107950"/>
                <wp:effectExtent l="0" t="0" r="19050" b="25400"/>
                <wp:wrapNone/>
                <wp:docPr id="1108287458" name="Rectángulo 1"/>
                <wp:cNvGraphicFramePr/>
                <a:graphic xmlns:a="http://schemas.openxmlformats.org/drawingml/2006/main">
                  <a:graphicData uri="http://schemas.microsoft.com/office/word/2010/wordprocessingShape">
                    <wps:wsp>
                      <wps:cNvSpPr/>
                      <wps:spPr>
                        <a:xfrm>
                          <a:off x="0" y="0"/>
                          <a:ext cx="133350" cy="107950"/>
                        </a:xfrm>
                        <a:prstGeom prst="rect">
                          <a:avLst/>
                        </a:prstGeom>
                        <a:noFill/>
                        <a:ln w="12700" cap="flat" cmpd="sng" algn="ctr">
                          <a:solidFill>
                            <a:srgbClr val="4472C4">
                              <a:shade val="15000"/>
                            </a:srgbClr>
                          </a:solidFill>
                          <a:prstDash val="solid"/>
                          <a:miter lim="800000"/>
                        </a:ln>
                        <a:effectLst/>
                      </wps:spPr>
                      <wps:txbx>
                        <w:txbxContent>
                          <w:p w14:paraId="0D10D9B0" w14:textId="77777777" w:rsidR="00400CCC" w:rsidRPr="00FC11B2" w:rsidRDefault="00400CCC" w:rsidP="00F23FE7">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3082C6" id="Rectángulo 1" o:spid="_x0000_s1027" style="position:absolute;margin-left:70.8pt;margin-top:22.1pt;width:10.5pt;height:8.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" filled="f" strokecolor="#172c51" strokeweight="1pt">
                <v:textbox>
                  <w:txbxContent>
                    <w:p w14:paraId="0D10D9B0" w14:textId="77777777" w:rsidR="00400CCC" w:rsidRPr="00FC11B2" w:rsidRDefault="00400CCC" w:rsidP="00F23FE7">
                      <w:pPr>
                        <w:jc w:val="center"/>
                      </w:pPr>
                      <w:r>
                        <w:t xml:space="preserve">  </w:t>
                      </w:r>
                    </w:p>
                  </w:txbxContent>
                </v:textbox>
              </v:rect>
            </w:pict>
          </mc:Fallback>
        </mc:AlternateContent>
      </w:r>
      <w:r w:rsidRPr="004627C8">
        <w:rPr>
          <w:rFonts w:ascii="Times New Roman" w:hAnsi="Times New Roman" w:cs="Times New Roman"/>
          <w:bCs/>
          <w:sz w:val="24"/>
          <w:szCs w:val="24"/>
          <w:lang w:val="es-ES"/>
        </w:rPr>
        <w:t xml:space="preserve">1. Nombre: ____________________________________________________________    2. Sexo:   M       </w:t>
      </w:r>
      <w:r w:rsidR="00967B7B" w:rsidRPr="004627C8">
        <w:rPr>
          <w:rFonts w:ascii="Times New Roman" w:hAnsi="Times New Roman" w:cs="Times New Roman"/>
          <w:bCs/>
          <w:sz w:val="24"/>
          <w:szCs w:val="24"/>
          <w:lang w:val="es-ES"/>
        </w:rPr>
        <w:t xml:space="preserve">   </w:t>
      </w:r>
      <w:r w:rsidRPr="004627C8">
        <w:rPr>
          <w:rFonts w:ascii="Times New Roman" w:hAnsi="Times New Roman" w:cs="Times New Roman"/>
          <w:bCs/>
          <w:sz w:val="24"/>
          <w:szCs w:val="24"/>
          <w:lang w:val="es-ES"/>
        </w:rPr>
        <w:t xml:space="preserve">F    </w:t>
      </w:r>
    </w:p>
    <w:p w14:paraId="281B7E61" w14:textId="605FAA30" w:rsidR="00F23FE7" w:rsidRPr="004627C8" w:rsidRDefault="00F23FE7" w:rsidP="000E17D0">
      <w:pPr>
        <w:spacing w:after="80" w:line="360" w:lineRule="auto"/>
        <w:rPr>
          <w:rFonts w:ascii="Times New Roman" w:hAnsi="Times New Roman" w:cs="Times New Roman"/>
          <w:bCs/>
          <w:sz w:val="24"/>
          <w:szCs w:val="24"/>
          <w:lang w:val="es-ES"/>
        </w:rPr>
      </w:pPr>
      <w:r w:rsidRPr="004627C8">
        <w:rPr>
          <w:rFonts w:ascii="Times New Roman" w:hAnsi="Times New Roman" w:cs="Times New Roman"/>
          <w:bCs/>
          <w:sz w:val="24"/>
          <w:szCs w:val="24"/>
          <w:lang w:val="es-ES"/>
        </w:rPr>
        <w:t xml:space="preserve">4. Institución donde </w:t>
      </w:r>
      <w:r w:rsidR="00F07EB5" w:rsidRPr="004627C8">
        <w:rPr>
          <w:rFonts w:ascii="Times New Roman" w:hAnsi="Times New Roman" w:cs="Times New Roman"/>
          <w:bCs/>
          <w:sz w:val="24"/>
          <w:szCs w:val="24"/>
          <w:lang w:val="es-ES"/>
        </w:rPr>
        <w:t>labora: _</w:t>
      </w:r>
      <w:r w:rsidRPr="004627C8">
        <w:rPr>
          <w:rFonts w:ascii="Times New Roman" w:hAnsi="Times New Roman" w:cs="Times New Roman"/>
          <w:bCs/>
          <w:sz w:val="24"/>
          <w:szCs w:val="24"/>
          <w:lang w:val="es-ES"/>
        </w:rPr>
        <w:t>_______________________________________________</w:t>
      </w:r>
    </w:p>
    <w:p w14:paraId="41CC0B7B" w14:textId="77777777" w:rsidR="00F23FE7" w:rsidRPr="004627C8" w:rsidRDefault="00F23FE7" w:rsidP="000E17D0">
      <w:pPr>
        <w:spacing w:after="80" w:line="360" w:lineRule="auto"/>
        <w:rPr>
          <w:rFonts w:ascii="Times New Roman" w:hAnsi="Times New Roman" w:cs="Times New Roman"/>
          <w:bCs/>
          <w:sz w:val="24"/>
          <w:szCs w:val="24"/>
          <w:lang w:val="es-ES"/>
        </w:rPr>
      </w:pPr>
      <w:r w:rsidRPr="004627C8">
        <w:rPr>
          <w:rFonts w:ascii="Times New Roman" w:hAnsi="Times New Roman" w:cs="Times New Roman"/>
          <w:bCs/>
          <w:sz w:val="24"/>
          <w:szCs w:val="24"/>
          <w:lang w:val="es-ES"/>
        </w:rPr>
        <w:t xml:space="preserve">5.  Cargo: __________________________   6. Años de laborar en ese cargo: _______      </w:t>
      </w:r>
      <w:r w:rsidRPr="004627C8">
        <w:rPr>
          <w:rFonts w:ascii="Times New Roman" w:hAnsi="Times New Roman" w:cs="Times New Roman"/>
          <w:bCs/>
          <w:sz w:val="24"/>
          <w:szCs w:val="24"/>
          <w:lang w:val="es-ES"/>
        </w:rPr>
        <w:tab/>
        <w:t xml:space="preserve"> </w:t>
      </w:r>
    </w:p>
    <w:p w14:paraId="4BE14905" w14:textId="77777777" w:rsidR="00F23FE7" w:rsidRPr="004627C8" w:rsidRDefault="00F23FE7" w:rsidP="000E17D0">
      <w:pPr>
        <w:spacing w:after="80" w:line="360" w:lineRule="auto"/>
        <w:rPr>
          <w:rFonts w:ascii="Times New Roman" w:hAnsi="Times New Roman" w:cs="Times New Roman"/>
          <w:bCs/>
          <w:sz w:val="24"/>
          <w:szCs w:val="24"/>
          <w:lang w:val="es-ES"/>
        </w:rPr>
      </w:pPr>
      <w:r w:rsidRPr="004627C8">
        <w:rPr>
          <w:rFonts w:ascii="Times New Roman" w:eastAsia="PT Sans" w:hAnsi="Times New Roman" w:cs="Times New Roman"/>
          <w:bCs/>
          <w:sz w:val="24"/>
          <w:szCs w:val="24"/>
          <w:lang w:val="es-ES"/>
        </w:rPr>
        <w:t xml:space="preserve">Buenos días / Buenas tardes </w:t>
      </w:r>
    </w:p>
    <w:p w14:paraId="53FDE8E6" w14:textId="77777777" w:rsidR="00F23FE7" w:rsidRPr="004627C8" w:rsidRDefault="00F23FE7" w:rsidP="000E17D0">
      <w:pPr>
        <w:spacing w:after="80" w:line="360" w:lineRule="auto"/>
        <w:jc w:val="both"/>
        <w:rPr>
          <w:rFonts w:ascii="Times New Roman" w:eastAsia="Arial" w:hAnsi="Times New Roman" w:cs="Times New Roman"/>
          <w:bCs/>
          <w:sz w:val="24"/>
          <w:szCs w:val="24"/>
        </w:rPr>
      </w:pPr>
      <w:r w:rsidRPr="004627C8">
        <w:rPr>
          <w:rFonts w:ascii="Times New Roman" w:hAnsi="Times New Roman" w:cs="Times New Roman"/>
          <w:bCs/>
          <w:sz w:val="24"/>
          <w:szCs w:val="24"/>
          <w:lang w:val="es-ES"/>
        </w:rPr>
        <w:t xml:space="preserve">Esta entrevista enfoca diferentes aspectos que permitirán </w:t>
      </w:r>
      <w:r w:rsidRPr="004627C8">
        <w:rPr>
          <w:rFonts w:ascii="Times New Roman" w:eastAsia="Arial" w:hAnsi="Times New Roman" w:cs="Times New Roman"/>
          <w:bCs/>
          <w:sz w:val="24"/>
          <w:szCs w:val="24"/>
        </w:rPr>
        <w:t xml:space="preserve">analizar los resultados de las acciones preventivas implementadas por las Instituciones del Estado, ante la disminución del caudal de agua de la fuente Pita Floja </w:t>
      </w:r>
    </w:p>
    <w:p w14:paraId="4EDC9546" w14:textId="04862ED4" w:rsidR="00F23FE7" w:rsidRPr="004627C8" w:rsidRDefault="00F23FE7" w:rsidP="000E17D0">
      <w:pPr>
        <w:pBdr>
          <w:top w:val="nil"/>
          <w:left w:val="nil"/>
          <w:bottom w:val="nil"/>
          <w:right w:val="nil"/>
          <w:between w:val="nil"/>
        </w:pBdr>
        <w:spacing w:after="80" w:line="360" w:lineRule="auto"/>
        <w:jc w:val="both"/>
        <w:rPr>
          <w:rFonts w:ascii="Times New Roman" w:eastAsia="Arial" w:hAnsi="Times New Roman" w:cs="Times New Roman"/>
          <w:bCs/>
          <w:sz w:val="24"/>
          <w:szCs w:val="24"/>
        </w:rPr>
      </w:pPr>
      <w:r w:rsidRPr="004627C8">
        <w:rPr>
          <w:rFonts w:ascii="Times New Roman" w:hAnsi="Times New Roman" w:cs="Times New Roman"/>
          <w:bCs/>
          <w:sz w:val="24"/>
          <w:szCs w:val="24"/>
          <w:lang w:val="es-ES"/>
        </w:rPr>
        <w:t>Para ello, se presentan preguntas que pretenden i</w:t>
      </w:r>
      <w:r w:rsidRPr="004627C8">
        <w:rPr>
          <w:rFonts w:ascii="Times New Roman" w:eastAsia="Arial" w:hAnsi="Times New Roman" w:cs="Times New Roman"/>
          <w:bCs/>
          <w:sz w:val="24"/>
          <w:szCs w:val="24"/>
        </w:rPr>
        <w:t>identificar las Instituciones del Estado que han ejecutado acciones preventivas para mejorar la calidad de vida de la población de</w:t>
      </w:r>
      <w:r w:rsidR="00E916B4" w:rsidRPr="004627C8">
        <w:rPr>
          <w:rFonts w:ascii="Times New Roman" w:eastAsia="Arial" w:hAnsi="Times New Roman" w:cs="Times New Roman"/>
          <w:bCs/>
          <w:sz w:val="24"/>
          <w:szCs w:val="24"/>
        </w:rPr>
        <w:t>l Caserío</w:t>
      </w:r>
      <w:r w:rsidRPr="004627C8">
        <w:rPr>
          <w:rFonts w:ascii="Times New Roman" w:eastAsia="Arial" w:hAnsi="Times New Roman" w:cs="Times New Roman"/>
          <w:bCs/>
          <w:sz w:val="24"/>
          <w:szCs w:val="24"/>
        </w:rPr>
        <w:t xml:space="preserve"> Pita Floja ante la disminución de la fuente de agua, también comparar estas acciones con los resultados obtenidos y además priorizar las áreas más afectadas.</w:t>
      </w:r>
    </w:p>
    <w:p w14:paraId="229B7BD3" w14:textId="77777777" w:rsidR="006F6086" w:rsidRPr="004627C8" w:rsidRDefault="006F6086" w:rsidP="000E17D0">
      <w:pPr>
        <w:pBdr>
          <w:top w:val="nil"/>
          <w:left w:val="nil"/>
          <w:bottom w:val="nil"/>
          <w:right w:val="nil"/>
          <w:between w:val="nil"/>
        </w:pBdr>
        <w:spacing w:after="80" w:line="360" w:lineRule="auto"/>
        <w:jc w:val="both"/>
        <w:rPr>
          <w:rFonts w:ascii="Times New Roman" w:hAnsi="Times New Roman" w:cs="Times New Roman"/>
          <w:sz w:val="24"/>
          <w:szCs w:val="24"/>
        </w:rPr>
      </w:pPr>
    </w:p>
    <w:p w14:paraId="73756D2E" w14:textId="77777777" w:rsidR="006F6086" w:rsidRPr="004627C8" w:rsidRDefault="006F6086" w:rsidP="000E17D0">
      <w:pPr>
        <w:pBdr>
          <w:top w:val="nil"/>
          <w:left w:val="nil"/>
          <w:bottom w:val="nil"/>
          <w:right w:val="nil"/>
          <w:between w:val="nil"/>
        </w:pBdr>
        <w:spacing w:after="80" w:line="360" w:lineRule="auto"/>
        <w:jc w:val="both"/>
        <w:rPr>
          <w:rFonts w:ascii="Times New Roman" w:hAnsi="Times New Roman" w:cs="Times New Roman"/>
          <w:sz w:val="24"/>
          <w:szCs w:val="24"/>
        </w:rPr>
      </w:pPr>
    </w:p>
    <w:tbl>
      <w:tblPr>
        <w:tblStyle w:val="Tablaconcuadrcula"/>
        <w:tblW w:w="0" w:type="auto"/>
        <w:tblInd w:w="0" w:type="dxa"/>
        <w:tblLook w:val="04A0" w:firstRow="1" w:lastRow="0" w:firstColumn="1" w:lastColumn="0" w:noHBand="0" w:noVBand="1"/>
      </w:tblPr>
      <w:tblGrid>
        <w:gridCol w:w="2871"/>
        <w:gridCol w:w="5317"/>
      </w:tblGrid>
      <w:tr w:rsidR="004627C8" w:rsidRPr="004627C8" w14:paraId="2D2CE792" w14:textId="77777777" w:rsidTr="006E588E">
        <w:tc>
          <w:tcPr>
            <w:tcW w:w="8188" w:type="dxa"/>
            <w:gridSpan w:val="2"/>
            <w:tcBorders>
              <w:bottom w:val="single" w:sz="4" w:space="0" w:color="auto"/>
            </w:tcBorders>
          </w:tcPr>
          <w:p w14:paraId="7F577079" w14:textId="77777777" w:rsidR="00F23FE7" w:rsidRPr="004627C8" w:rsidRDefault="00F23FE7" w:rsidP="000E17D0">
            <w:pPr>
              <w:spacing w:after="80" w:line="360" w:lineRule="auto"/>
              <w:ind w:left="360"/>
              <w:contextualSpacing/>
              <w:jc w:val="center"/>
              <w:rPr>
                <w:rFonts w:ascii="Times New Roman" w:eastAsia="Times New Roman" w:hAnsi="Times New Roman" w:cs="Times New Roman"/>
                <w:b/>
                <w:sz w:val="24"/>
                <w:szCs w:val="24"/>
                <w:lang w:val="es-ES" w:eastAsia="es-ES"/>
              </w:rPr>
            </w:pPr>
            <w:r w:rsidRPr="004627C8">
              <w:rPr>
                <w:rFonts w:ascii="Times New Roman" w:eastAsia="Times New Roman" w:hAnsi="Times New Roman" w:cs="Times New Roman"/>
                <w:b/>
                <w:sz w:val="24"/>
                <w:szCs w:val="24"/>
                <w:lang w:val="es-ES" w:eastAsia="es-ES"/>
              </w:rPr>
              <w:lastRenderedPageBreak/>
              <w:t>Pregunta general de la investigación</w:t>
            </w:r>
          </w:p>
          <w:p w14:paraId="5882CE30" w14:textId="77777777" w:rsidR="00F23FE7" w:rsidRPr="004627C8" w:rsidRDefault="00F23FE7" w:rsidP="000E17D0">
            <w:pPr>
              <w:spacing w:after="80" w:line="360" w:lineRule="auto"/>
              <w:ind w:left="360"/>
              <w:contextualSpacing/>
              <w:jc w:val="center"/>
              <w:rPr>
                <w:rFonts w:ascii="Times New Roman" w:eastAsia="Times New Roman" w:hAnsi="Times New Roman" w:cs="Times New Roman"/>
                <w:bCs/>
                <w:sz w:val="24"/>
                <w:szCs w:val="24"/>
                <w:lang w:val="es-ES" w:eastAsia="es-ES"/>
              </w:rPr>
            </w:pPr>
            <w:r w:rsidRPr="004627C8">
              <w:rPr>
                <w:rFonts w:ascii="Times New Roman" w:eastAsia="Times New Roman" w:hAnsi="Times New Roman" w:cs="Times New Roman"/>
                <w:bCs/>
                <w:sz w:val="24"/>
                <w:szCs w:val="24"/>
                <w:lang w:val="es-ES" w:eastAsia="es-ES"/>
              </w:rPr>
              <w:t>¿Cuáles son los resultados de las acciones preventivas implementadas por las instituciones del Estado ante la disminución del caudal de agua de la fuente Pita Floja?</w:t>
            </w:r>
          </w:p>
        </w:tc>
      </w:tr>
      <w:tr w:rsidR="004627C8" w:rsidRPr="004627C8" w14:paraId="16769770" w14:textId="77777777" w:rsidTr="006E588E">
        <w:tc>
          <w:tcPr>
            <w:tcW w:w="8188" w:type="dxa"/>
            <w:gridSpan w:val="2"/>
            <w:tcBorders>
              <w:top w:val="single" w:sz="4" w:space="0" w:color="auto"/>
              <w:left w:val="nil"/>
              <w:bottom w:val="single" w:sz="4" w:space="0" w:color="auto"/>
              <w:right w:val="nil"/>
            </w:tcBorders>
          </w:tcPr>
          <w:p w14:paraId="2EBCA79A" w14:textId="77777777" w:rsidR="00F23FE7" w:rsidRPr="004627C8" w:rsidRDefault="00F23FE7" w:rsidP="000E17D0">
            <w:pPr>
              <w:spacing w:after="80" w:line="360" w:lineRule="auto"/>
              <w:ind w:left="360"/>
              <w:contextualSpacing/>
              <w:jc w:val="center"/>
              <w:rPr>
                <w:rFonts w:ascii="Times New Roman" w:eastAsia="Times New Roman" w:hAnsi="Times New Roman" w:cs="Times New Roman"/>
                <w:b/>
                <w:sz w:val="24"/>
                <w:szCs w:val="24"/>
                <w:lang w:val="es-ES" w:eastAsia="es-ES"/>
              </w:rPr>
            </w:pPr>
          </w:p>
        </w:tc>
      </w:tr>
      <w:tr w:rsidR="004627C8" w:rsidRPr="004627C8" w14:paraId="0C289BE1" w14:textId="77777777" w:rsidTr="006E588E">
        <w:tc>
          <w:tcPr>
            <w:tcW w:w="8188" w:type="dxa"/>
            <w:gridSpan w:val="2"/>
            <w:tcBorders>
              <w:top w:val="single" w:sz="4" w:space="0" w:color="auto"/>
            </w:tcBorders>
          </w:tcPr>
          <w:p w14:paraId="5E9C6B05" w14:textId="77777777" w:rsidR="00F23FE7" w:rsidRPr="004627C8" w:rsidRDefault="00F23FE7" w:rsidP="000E17D0">
            <w:pPr>
              <w:spacing w:after="80" w:line="360" w:lineRule="auto"/>
              <w:jc w:val="center"/>
              <w:rPr>
                <w:rFonts w:ascii="Times New Roman" w:eastAsia="Arial" w:hAnsi="Times New Roman" w:cs="Times New Roman"/>
                <w:b/>
                <w:sz w:val="24"/>
                <w:szCs w:val="24"/>
              </w:rPr>
            </w:pPr>
            <w:r w:rsidRPr="004627C8">
              <w:rPr>
                <w:rFonts w:ascii="Times New Roman" w:eastAsia="Arial" w:hAnsi="Times New Roman" w:cs="Times New Roman"/>
                <w:b/>
                <w:sz w:val="24"/>
                <w:szCs w:val="24"/>
              </w:rPr>
              <w:t>Categoría de análisis</w:t>
            </w:r>
          </w:p>
          <w:p w14:paraId="31C275A9" w14:textId="77777777" w:rsidR="00F23FE7" w:rsidRPr="004627C8" w:rsidRDefault="00F23FE7" w:rsidP="000E17D0">
            <w:pPr>
              <w:spacing w:after="80" w:line="360" w:lineRule="auto"/>
              <w:ind w:left="360"/>
              <w:contextualSpacing/>
              <w:jc w:val="center"/>
              <w:rPr>
                <w:rFonts w:ascii="Times New Roman" w:eastAsia="Times New Roman" w:hAnsi="Times New Roman" w:cs="Times New Roman"/>
                <w:b/>
                <w:sz w:val="24"/>
                <w:szCs w:val="24"/>
                <w:lang w:val="es-ES" w:eastAsia="es-ES"/>
              </w:rPr>
            </w:pPr>
            <w:bookmarkStart w:id="2530" w:name="_Hlk198752913"/>
            <w:r w:rsidRPr="004627C8">
              <w:rPr>
                <w:rFonts w:ascii="Times New Roman" w:eastAsia="Times New Roman" w:hAnsi="Times New Roman" w:cs="Times New Roman"/>
                <w:bCs/>
                <w:sz w:val="24"/>
                <w:szCs w:val="24"/>
                <w:lang w:eastAsia="es-ES"/>
              </w:rPr>
              <w:t>Acciones preventivas implementadas por las instituciones del Estado</w:t>
            </w:r>
            <w:bookmarkEnd w:id="2530"/>
          </w:p>
        </w:tc>
      </w:tr>
      <w:tr w:rsidR="004627C8" w:rsidRPr="004627C8" w14:paraId="19369448" w14:textId="77777777" w:rsidTr="006E588E">
        <w:tc>
          <w:tcPr>
            <w:tcW w:w="2871" w:type="dxa"/>
            <w:tcBorders>
              <w:bottom w:val="single" w:sz="4" w:space="0" w:color="auto"/>
            </w:tcBorders>
          </w:tcPr>
          <w:p w14:paraId="0CF0C528" w14:textId="77777777" w:rsidR="00F23FE7" w:rsidRPr="004627C8" w:rsidRDefault="00F23FE7" w:rsidP="000E17D0">
            <w:pPr>
              <w:spacing w:after="80" w:line="360" w:lineRule="auto"/>
              <w:ind w:left="360"/>
              <w:contextualSpacing/>
              <w:jc w:val="center"/>
              <w:rPr>
                <w:rFonts w:ascii="Times New Roman" w:eastAsia="Times New Roman" w:hAnsi="Times New Roman" w:cs="Times New Roman"/>
                <w:b/>
                <w:sz w:val="24"/>
                <w:szCs w:val="24"/>
                <w:lang w:val="es-ES" w:eastAsia="es-ES"/>
              </w:rPr>
            </w:pPr>
            <w:r w:rsidRPr="004627C8">
              <w:rPr>
                <w:rFonts w:ascii="Times New Roman" w:eastAsia="Times New Roman" w:hAnsi="Times New Roman" w:cs="Times New Roman"/>
                <w:b/>
                <w:sz w:val="24"/>
                <w:szCs w:val="24"/>
                <w:lang w:val="es-ES" w:eastAsia="es-ES"/>
              </w:rPr>
              <w:t>Preguntas específicas de investigación</w:t>
            </w:r>
          </w:p>
        </w:tc>
        <w:tc>
          <w:tcPr>
            <w:tcW w:w="5317" w:type="dxa"/>
            <w:tcBorders>
              <w:bottom w:val="single" w:sz="4" w:space="0" w:color="auto"/>
            </w:tcBorders>
          </w:tcPr>
          <w:p w14:paraId="0BC84EC6" w14:textId="77777777" w:rsidR="00F23FE7" w:rsidRPr="004627C8" w:rsidRDefault="00F23FE7" w:rsidP="000E17D0">
            <w:pPr>
              <w:spacing w:after="80" w:line="360" w:lineRule="auto"/>
              <w:jc w:val="center"/>
              <w:rPr>
                <w:rFonts w:ascii="Times New Roman" w:eastAsia="Arial" w:hAnsi="Times New Roman" w:cs="Times New Roman"/>
                <w:b/>
                <w:sz w:val="24"/>
                <w:szCs w:val="24"/>
              </w:rPr>
            </w:pPr>
          </w:p>
          <w:p w14:paraId="1E82C119" w14:textId="77777777" w:rsidR="00F23FE7" w:rsidRPr="004627C8" w:rsidRDefault="00F23FE7" w:rsidP="000E17D0">
            <w:pPr>
              <w:spacing w:after="80" w:line="360" w:lineRule="auto"/>
              <w:jc w:val="center"/>
              <w:rPr>
                <w:rFonts w:ascii="Times New Roman" w:eastAsia="Arial" w:hAnsi="Times New Roman" w:cs="Times New Roman"/>
                <w:b/>
                <w:sz w:val="24"/>
                <w:szCs w:val="24"/>
              </w:rPr>
            </w:pPr>
            <w:r w:rsidRPr="004627C8">
              <w:rPr>
                <w:rFonts w:ascii="Times New Roman" w:eastAsia="Arial" w:hAnsi="Times New Roman" w:cs="Times New Roman"/>
                <w:b/>
                <w:sz w:val="24"/>
                <w:szCs w:val="24"/>
              </w:rPr>
              <w:t>Pregunta de entrevista</w:t>
            </w:r>
          </w:p>
        </w:tc>
      </w:tr>
      <w:tr w:rsidR="004627C8" w:rsidRPr="004627C8" w14:paraId="3877F0FC" w14:textId="77777777" w:rsidTr="006E588E">
        <w:tc>
          <w:tcPr>
            <w:tcW w:w="2871" w:type="dxa"/>
            <w:tcBorders>
              <w:left w:val="dashSmallGap" w:sz="4" w:space="0" w:color="auto"/>
              <w:bottom w:val="single" w:sz="4" w:space="0" w:color="auto"/>
            </w:tcBorders>
          </w:tcPr>
          <w:p w14:paraId="5DE34A79" w14:textId="77777777" w:rsidR="00F23FE7" w:rsidRPr="004627C8" w:rsidRDefault="00F23FE7" w:rsidP="000E17D0">
            <w:pPr>
              <w:widowControl w:val="0"/>
              <w:tabs>
                <w:tab w:val="left" w:pos="2535"/>
              </w:tabs>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PEI1 ¿Cuáles son las instituciones del Estado que han ejecutado acciones preventivas para mejorar la calidad de vida de    la población del Caserío Pita Floja ante la disminución de la fuente de agua?</w:t>
            </w:r>
          </w:p>
        </w:tc>
        <w:tc>
          <w:tcPr>
            <w:tcW w:w="5317" w:type="dxa"/>
            <w:tcBorders>
              <w:bottom w:val="single" w:sz="4" w:space="0" w:color="auto"/>
            </w:tcBorders>
          </w:tcPr>
          <w:p w14:paraId="73ACE643" w14:textId="77777777" w:rsidR="00F23FE7" w:rsidRPr="004627C8" w:rsidRDefault="00F23FE7" w:rsidP="000E17D0">
            <w:pPr>
              <w:tabs>
                <w:tab w:val="num" w:pos="720"/>
              </w:tabs>
              <w:spacing w:after="80" w:line="360" w:lineRule="auto"/>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t>PE1.1 Según su criterio, ¿cuáles son las instituciones estatales encargadas de garantizar la protección del agua?</w:t>
            </w:r>
          </w:p>
          <w:p w14:paraId="4B0A7E2B" w14:textId="77777777" w:rsidR="00F23FE7" w:rsidRPr="004627C8" w:rsidRDefault="00F23FE7" w:rsidP="000E17D0">
            <w:pPr>
              <w:spacing w:after="80" w:line="360" w:lineRule="auto"/>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t xml:space="preserve">PE1.2 </w:t>
            </w:r>
            <w:bookmarkStart w:id="2531" w:name="_Hlk175846456"/>
            <w:r w:rsidRPr="004627C8">
              <w:rPr>
                <w:rFonts w:ascii="Times New Roman" w:hAnsi="Times New Roman" w:cs="Times New Roman"/>
                <w:sz w:val="24"/>
                <w:szCs w:val="24"/>
                <w:shd w:val="clear" w:color="auto" w:fill="FFFFFF"/>
              </w:rPr>
              <w:t>Desde su punto de vista, ¿cuáles considera que son las entidades estatales más importantes para abordar de manera efectiva la disminución de la fuente de agua Pita Floja?</w:t>
            </w:r>
          </w:p>
          <w:bookmarkEnd w:id="2531"/>
          <w:p w14:paraId="6C970BC3" w14:textId="77777777" w:rsidR="00F23FE7" w:rsidRPr="004627C8" w:rsidRDefault="00F23FE7" w:rsidP="000E17D0">
            <w:pPr>
              <w:spacing w:after="80" w:line="360" w:lineRule="auto"/>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t xml:space="preserve">PE1.3 Aparte de las instituciones estatales, ¿qué otros actores o entidades considera que tienen responsabilidad social en la protección del agua? </w:t>
            </w:r>
          </w:p>
          <w:p w14:paraId="79AB375D" w14:textId="77777777" w:rsidR="00F23FE7" w:rsidRPr="004627C8" w:rsidRDefault="00F23FE7" w:rsidP="000E17D0">
            <w:pPr>
              <w:spacing w:after="80" w:line="360" w:lineRule="auto"/>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t xml:space="preserve">PE1.4 </w:t>
            </w:r>
            <w:bookmarkStart w:id="2532" w:name="_Hlk175864159"/>
            <w:r w:rsidRPr="004627C8">
              <w:rPr>
                <w:rFonts w:ascii="Times New Roman" w:hAnsi="Times New Roman" w:cs="Times New Roman"/>
                <w:sz w:val="24"/>
                <w:szCs w:val="24"/>
                <w:shd w:val="clear" w:color="auto" w:fill="FFFFFF"/>
              </w:rPr>
              <w:t>¿Ha escuchado usted sobre la disminución del caudal de agua de la Fuente Pita Floja en Metapán? ¿Cuáles considera que han sido las causas?</w:t>
            </w:r>
            <w:bookmarkEnd w:id="2532"/>
          </w:p>
        </w:tc>
      </w:tr>
      <w:tr w:rsidR="004627C8" w:rsidRPr="004627C8" w14:paraId="6E3FCDA4" w14:textId="77777777" w:rsidTr="006E588E">
        <w:tc>
          <w:tcPr>
            <w:tcW w:w="8188" w:type="dxa"/>
            <w:gridSpan w:val="2"/>
            <w:tcBorders>
              <w:top w:val="single" w:sz="4" w:space="0" w:color="auto"/>
              <w:left w:val="nil"/>
              <w:bottom w:val="nil"/>
              <w:right w:val="nil"/>
            </w:tcBorders>
          </w:tcPr>
          <w:p w14:paraId="6C64B34F" w14:textId="77777777" w:rsidR="00F23FE7" w:rsidRPr="004627C8" w:rsidRDefault="00F23FE7" w:rsidP="000E17D0">
            <w:pPr>
              <w:tabs>
                <w:tab w:val="num" w:pos="720"/>
              </w:tabs>
              <w:spacing w:after="80" w:line="360" w:lineRule="auto"/>
              <w:jc w:val="both"/>
              <w:rPr>
                <w:rFonts w:ascii="Times New Roman" w:hAnsi="Times New Roman" w:cs="Times New Roman"/>
                <w:sz w:val="24"/>
                <w:szCs w:val="24"/>
                <w:shd w:val="clear" w:color="auto" w:fill="FFFFFF"/>
              </w:rPr>
            </w:pPr>
          </w:p>
        </w:tc>
      </w:tr>
      <w:tr w:rsidR="004627C8" w:rsidRPr="004627C8" w14:paraId="2D0DC0C4" w14:textId="77777777" w:rsidTr="006E588E">
        <w:tc>
          <w:tcPr>
            <w:tcW w:w="8188" w:type="dxa"/>
            <w:gridSpan w:val="2"/>
            <w:tcBorders>
              <w:left w:val="dashSmallGap" w:sz="4" w:space="0" w:color="auto"/>
              <w:bottom w:val="single" w:sz="4" w:space="0" w:color="auto"/>
            </w:tcBorders>
          </w:tcPr>
          <w:p w14:paraId="20C0F4CE" w14:textId="77777777" w:rsidR="00F23FE7" w:rsidRPr="004627C8" w:rsidRDefault="00F23FE7" w:rsidP="000E17D0">
            <w:pPr>
              <w:spacing w:after="80" w:line="360" w:lineRule="auto"/>
              <w:jc w:val="center"/>
              <w:rPr>
                <w:rFonts w:ascii="Times New Roman" w:eastAsia="Arial" w:hAnsi="Times New Roman" w:cs="Times New Roman"/>
                <w:b/>
                <w:sz w:val="24"/>
                <w:szCs w:val="24"/>
              </w:rPr>
            </w:pPr>
            <w:r w:rsidRPr="004627C8">
              <w:rPr>
                <w:rFonts w:ascii="Times New Roman" w:eastAsia="Arial" w:hAnsi="Times New Roman" w:cs="Times New Roman"/>
                <w:b/>
                <w:sz w:val="24"/>
                <w:szCs w:val="24"/>
              </w:rPr>
              <w:t>Categoría de análisis</w:t>
            </w:r>
          </w:p>
          <w:p w14:paraId="257C4FCA" w14:textId="77777777" w:rsidR="00F23FE7" w:rsidRPr="004627C8" w:rsidRDefault="00F23FE7" w:rsidP="000E17D0">
            <w:pPr>
              <w:spacing w:after="80" w:line="360" w:lineRule="auto"/>
              <w:jc w:val="center"/>
              <w:rPr>
                <w:rFonts w:ascii="Times New Roman" w:eastAsia="Arial" w:hAnsi="Times New Roman" w:cs="Times New Roman"/>
                <w:b/>
                <w:sz w:val="24"/>
                <w:szCs w:val="24"/>
              </w:rPr>
            </w:pPr>
            <w:r w:rsidRPr="004627C8">
              <w:rPr>
                <w:rFonts w:ascii="Times New Roman" w:hAnsi="Times New Roman" w:cs="Times New Roman"/>
                <w:b/>
                <w:sz w:val="24"/>
                <w:szCs w:val="24"/>
              </w:rPr>
              <w:t>Disminución del caudal de agua de la fuente Pita Floja</w:t>
            </w:r>
          </w:p>
        </w:tc>
      </w:tr>
      <w:tr w:rsidR="004627C8" w:rsidRPr="004627C8" w14:paraId="7434DF77" w14:textId="77777777" w:rsidTr="006E588E">
        <w:tc>
          <w:tcPr>
            <w:tcW w:w="2871" w:type="dxa"/>
            <w:tcBorders>
              <w:left w:val="dashSmallGap" w:sz="4" w:space="0" w:color="auto"/>
              <w:bottom w:val="single" w:sz="4" w:space="0" w:color="auto"/>
            </w:tcBorders>
          </w:tcPr>
          <w:p w14:paraId="03A8E484" w14:textId="77777777" w:rsidR="00F23FE7" w:rsidRPr="004627C8" w:rsidRDefault="00F23FE7" w:rsidP="000E17D0">
            <w:pPr>
              <w:spacing w:after="80" w:line="360" w:lineRule="auto"/>
              <w:jc w:val="both"/>
              <w:rPr>
                <w:rFonts w:ascii="Times New Roman" w:eastAsia="Arial" w:hAnsi="Times New Roman" w:cs="Times New Roman"/>
                <w:b/>
                <w:sz w:val="24"/>
                <w:szCs w:val="24"/>
              </w:rPr>
            </w:pPr>
            <w:r w:rsidRPr="004627C8">
              <w:rPr>
                <w:rFonts w:ascii="Times New Roman" w:eastAsia="Arial" w:hAnsi="Times New Roman" w:cs="Times New Roman"/>
                <w:b/>
                <w:sz w:val="24"/>
                <w:szCs w:val="24"/>
              </w:rPr>
              <w:t xml:space="preserve">Pregunta de investigación </w:t>
            </w:r>
          </w:p>
        </w:tc>
        <w:tc>
          <w:tcPr>
            <w:tcW w:w="5317" w:type="dxa"/>
            <w:tcBorders>
              <w:bottom w:val="single" w:sz="4" w:space="0" w:color="auto"/>
            </w:tcBorders>
          </w:tcPr>
          <w:p w14:paraId="0153501B" w14:textId="77777777" w:rsidR="00F23FE7" w:rsidRPr="004627C8" w:rsidRDefault="00F23FE7" w:rsidP="000E17D0">
            <w:pPr>
              <w:spacing w:after="80" w:line="360" w:lineRule="auto"/>
              <w:jc w:val="center"/>
              <w:rPr>
                <w:rFonts w:ascii="Times New Roman" w:eastAsia="Arial" w:hAnsi="Times New Roman" w:cs="Times New Roman"/>
                <w:b/>
                <w:sz w:val="24"/>
                <w:szCs w:val="24"/>
              </w:rPr>
            </w:pPr>
            <w:r w:rsidRPr="004627C8">
              <w:rPr>
                <w:rFonts w:ascii="Times New Roman" w:eastAsia="Arial" w:hAnsi="Times New Roman" w:cs="Times New Roman"/>
                <w:b/>
                <w:sz w:val="24"/>
                <w:szCs w:val="24"/>
              </w:rPr>
              <w:t>Pregunta de entrevista</w:t>
            </w:r>
          </w:p>
        </w:tc>
      </w:tr>
      <w:tr w:rsidR="004627C8" w:rsidRPr="004627C8" w14:paraId="6D0233E0" w14:textId="77777777" w:rsidTr="006E588E">
        <w:tc>
          <w:tcPr>
            <w:tcW w:w="2871" w:type="dxa"/>
            <w:tcBorders>
              <w:left w:val="dashSmallGap" w:sz="4" w:space="0" w:color="auto"/>
              <w:bottom w:val="single" w:sz="4" w:space="0" w:color="auto"/>
            </w:tcBorders>
          </w:tcPr>
          <w:p w14:paraId="2B6DD942" w14:textId="5E529D25" w:rsidR="00F23FE7" w:rsidRPr="004627C8" w:rsidRDefault="00F23FE7" w:rsidP="000E17D0">
            <w:pPr>
              <w:widowControl w:val="0"/>
              <w:tabs>
                <w:tab w:val="left" w:pos="2535"/>
              </w:tabs>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lastRenderedPageBreak/>
              <w:t>PEI2 ¿Cuáles de las acciones preventivas que han implementado las instituciones estatales presentan mejores resultados en</w:t>
            </w:r>
            <w:r w:rsidR="00155454" w:rsidRPr="004627C8">
              <w:rPr>
                <w:rFonts w:ascii="Times New Roman" w:eastAsia="Arial" w:hAnsi="Times New Roman" w:cs="Times New Roman"/>
                <w:sz w:val="24"/>
                <w:szCs w:val="24"/>
              </w:rPr>
              <w:t xml:space="preserve"> </w:t>
            </w:r>
            <w:r w:rsidR="00E916B4" w:rsidRPr="004627C8">
              <w:rPr>
                <w:rFonts w:ascii="Times New Roman" w:eastAsia="Arial" w:hAnsi="Times New Roman" w:cs="Times New Roman"/>
                <w:sz w:val="24"/>
                <w:szCs w:val="24"/>
              </w:rPr>
              <w:t>el Caserío</w:t>
            </w:r>
            <w:r w:rsidRPr="004627C8">
              <w:rPr>
                <w:rFonts w:ascii="Times New Roman" w:eastAsia="Arial" w:hAnsi="Times New Roman" w:cs="Times New Roman"/>
                <w:sz w:val="24"/>
                <w:szCs w:val="24"/>
              </w:rPr>
              <w:t xml:space="preserve"> Pita Floja?</w:t>
            </w:r>
          </w:p>
          <w:p w14:paraId="3034961D" w14:textId="77777777" w:rsidR="00F23FE7" w:rsidRPr="004627C8" w:rsidRDefault="00F23FE7" w:rsidP="000E17D0">
            <w:pPr>
              <w:widowControl w:val="0"/>
              <w:tabs>
                <w:tab w:val="left" w:pos="2535"/>
              </w:tabs>
              <w:spacing w:after="80" w:line="360" w:lineRule="auto"/>
              <w:rPr>
                <w:rFonts w:ascii="Times New Roman" w:eastAsia="Arial" w:hAnsi="Times New Roman" w:cs="Times New Roman"/>
                <w:sz w:val="24"/>
                <w:szCs w:val="24"/>
              </w:rPr>
            </w:pPr>
          </w:p>
          <w:p w14:paraId="6C6FA7E8" w14:textId="77777777" w:rsidR="00F23FE7" w:rsidRPr="004627C8" w:rsidRDefault="00F23FE7" w:rsidP="000E17D0">
            <w:pPr>
              <w:widowControl w:val="0"/>
              <w:tabs>
                <w:tab w:val="left" w:pos="2535"/>
              </w:tabs>
              <w:spacing w:after="80" w:line="360" w:lineRule="auto"/>
              <w:rPr>
                <w:rFonts w:ascii="Times New Roman" w:eastAsia="Arial" w:hAnsi="Times New Roman" w:cs="Times New Roman"/>
                <w:sz w:val="24"/>
                <w:szCs w:val="24"/>
              </w:rPr>
            </w:pPr>
          </w:p>
          <w:p w14:paraId="1289532A" w14:textId="77777777" w:rsidR="00F23FE7" w:rsidRPr="004627C8" w:rsidRDefault="00F23FE7" w:rsidP="000E17D0">
            <w:pPr>
              <w:widowControl w:val="0"/>
              <w:tabs>
                <w:tab w:val="left" w:pos="2535"/>
              </w:tabs>
              <w:spacing w:after="80" w:line="360" w:lineRule="auto"/>
              <w:rPr>
                <w:rFonts w:ascii="Times New Roman" w:eastAsia="Arial" w:hAnsi="Times New Roman" w:cs="Times New Roman"/>
                <w:sz w:val="24"/>
                <w:szCs w:val="24"/>
              </w:rPr>
            </w:pPr>
          </w:p>
          <w:p w14:paraId="39482AAE" w14:textId="77777777" w:rsidR="00F23FE7" w:rsidRPr="004627C8" w:rsidRDefault="00F23FE7" w:rsidP="000E17D0">
            <w:pPr>
              <w:widowControl w:val="0"/>
              <w:tabs>
                <w:tab w:val="left" w:pos="2535"/>
              </w:tabs>
              <w:spacing w:after="80" w:line="360" w:lineRule="auto"/>
              <w:rPr>
                <w:rFonts w:ascii="Times New Roman" w:eastAsia="Arial" w:hAnsi="Times New Roman" w:cs="Times New Roman"/>
                <w:sz w:val="24"/>
                <w:szCs w:val="24"/>
              </w:rPr>
            </w:pPr>
          </w:p>
          <w:p w14:paraId="209A266F" w14:textId="77777777" w:rsidR="00F23FE7" w:rsidRPr="004627C8" w:rsidRDefault="00F23FE7" w:rsidP="000E17D0">
            <w:pPr>
              <w:widowControl w:val="0"/>
              <w:tabs>
                <w:tab w:val="left" w:pos="2535"/>
              </w:tabs>
              <w:spacing w:after="80" w:line="360" w:lineRule="auto"/>
              <w:rPr>
                <w:rFonts w:ascii="Times New Roman" w:eastAsia="Arial" w:hAnsi="Times New Roman" w:cs="Times New Roman"/>
                <w:bCs/>
                <w:sz w:val="24"/>
                <w:szCs w:val="24"/>
              </w:rPr>
            </w:pPr>
          </w:p>
        </w:tc>
        <w:tc>
          <w:tcPr>
            <w:tcW w:w="5317" w:type="dxa"/>
            <w:tcBorders>
              <w:bottom w:val="single" w:sz="4" w:space="0" w:color="auto"/>
            </w:tcBorders>
          </w:tcPr>
          <w:p w14:paraId="54C14644" w14:textId="77777777" w:rsidR="00F23FE7" w:rsidRPr="004627C8" w:rsidRDefault="00F23FE7" w:rsidP="000E17D0">
            <w:pPr>
              <w:spacing w:after="80" w:line="360" w:lineRule="auto"/>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t>PE2.1 ¿Tiene conocimiento de algunas acciones preventivas que las instituciones estatales han realizado para prevenir el problema de la disminución del agua en El Salvador? ¿Cuáles son esas acciones y en qué lugares se han ejecutado?</w:t>
            </w:r>
          </w:p>
          <w:p w14:paraId="15B185A8" w14:textId="79D0C6BD" w:rsidR="00F23FE7" w:rsidRPr="004627C8" w:rsidRDefault="00F23FE7" w:rsidP="000E17D0">
            <w:pPr>
              <w:spacing w:after="80" w:line="360" w:lineRule="auto"/>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t>PE2.2 ¿Tiene conocimiento de acciones preventivas implementadas por las instituciones estatales para mejorar la calidad de vida de la población d</w:t>
            </w:r>
            <w:r w:rsidR="00E916B4" w:rsidRPr="004627C8">
              <w:rPr>
                <w:rFonts w:ascii="Times New Roman" w:hAnsi="Times New Roman" w:cs="Times New Roman"/>
                <w:sz w:val="24"/>
                <w:szCs w:val="24"/>
                <w:shd w:val="clear" w:color="auto" w:fill="FFFFFF"/>
              </w:rPr>
              <w:t>el Caserío</w:t>
            </w:r>
            <w:r w:rsidRPr="004627C8">
              <w:rPr>
                <w:rFonts w:ascii="Times New Roman" w:hAnsi="Times New Roman" w:cs="Times New Roman"/>
                <w:sz w:val="24"/>
                <w:szCs w:val="24"/>
                <w:shd w:val="clear" w:color="auto" w:fill="FFFFFF"/>
              </w:rPr>
              <w:t xml:space="preserve"> Pita Floja frente a la reducción del caudal de la fuente que les suministra el agua?</w:t>
            </w:r>
          </w:p>
          <w:p w14:paraId="56614789" w14:textId="77777777" w:rsidR="00F23FE7" w:rsidRPr="004627C8" w:rsidRDefault="00F23FE7" w:rsidP="000E17D0">
            <w:pPr>
              <w:spacing w:after="80" w:line="360" w:lineRule="auto"/>
              <w:jc w:val="both"/>
              <w:rPr>
                <w:rFonts w:ascii="Times New Roman" w:eastAsia="Arial" w:hAnsi="Times New Roman" w:cs="Times New Roman"/>
                <w:bCs/>
                <w:sz w:val="24"/>
                <w:szCs w:val="24"/>
              </w:rPr>
            </w:pPr>
            <w:r w:rsidRPr="004627C8">
              <w:rPr>
                <w:rFonts w:ascii="Times New Roman" w:eastAsia="Arial" w:hAnsi="Times New Roman" w:cs="Times New Roman"/>
                <w:bCs/>
                <w:sz w:val="24"/>
                <w:szCs w:val="24"/>
              </w:rPr>
              <w:t>PE2.3 ¿Qué medidas preventivas aplicadas por las instituciones estatales considera han demostrado ser más efectivas ante la problemática de la disminución del agua de la fuente Pita Floja?</w:t>
            </w:r>
          </w:p>
        </w:tc>
      </w:tr>
      <w:tr w:rsidR="004627C8" w:rsidRPr="004627C8" w14:paraId="39A40B75" w14:textId="77777777" w:rsidTr="006E588E">
        <w:tc>
          <w:tcPr>
            <w:tcW w:w="8188" w:type="dxa"/>
            <w:gridSpan w:val="2"/>
            <w:tcBorders>
              <w:top w:val="single" w:sz="4" w:space="0" w:color="auto"/>
              <w:left w:val="single" w:sz="4" w:space="0" w:color="auto"/>
              <w:bottom w:val="single" w:sz="4" w:space="0" w:color="auto"/>
              <w:right w:val="single" w:sz="4" w:space="0" w:color="auto"/>
            </w:tcBorders>
          </w:tcPr>
          <w:p w14:paraId="68820C69" w14:textId="77777777" w:rsidR="00F23FE7" w:rsidRPr="004627C8" w:rsidRDefault="00F23FE7" w:rsidP="000E17D0">
            <w:pPr>
              <w:spacing w:after="80" w:line="360" w:lineRule="auto"/>
              <w:jc w:val="center"/>
              <w:rPr>
                <w:rFonts w:ascii="Times New Roman" w:eastAsia="Arial" w:hAnsi="Times New Roman" w:cs="Times New Roman"/>
                <w:b/>
                <w:sz w:val="24"/>
                <w:szCs w:val="24"/>
              </w:rPr>
            </w:pPr>
            <w:r w:rsidRPr="004627C8">
              <w:rPr>
                <w:rFonts w:ascii="Times New Roman" w:eastAsia="Arial" w:hAnsi="Times New Roman" w:cs="Times New Roman"/>
                <w:b/>
                <w:sz w:val="24"/>
                <w:szCs w:val="24"/>
              </w:rPr>
              <w:t>Categoría de análisis</w:t>
            </w:r>
          </w:p>
          <w:p w14:paraId="6022FF2B" w14:textId="77777777" w:rsidR="00F23FE7" w:rsidRPr="004627C8" w:rsidRDefault="00F23FE7" w:rsidP="000E17D0">
            <w:pPr>
              <w:spacing w:after="80" w:line="360" w:lineRule="auto"/>
              <w:jc w:val="center"/>
              <w:rPr>
                <w:rFonts w:ascii="Times New Roman" w:hAnsi="Times New Roman" w:cs="Times New Roman"/>
                <w:sz w:val="24"/>
                <w:szCs w:val="24"/>
                <w:shd w:val="clear" w:color="auto" w:fill="FFFFFF"/>
              </w:rPr>
            </w:pPr>
            <w:r w:rsidRPr="004627C8">
              <w:rPr>
                <w:rFonts w:ascii="Times New Roman" w:hAnsi="Times New Roman" w:cs="Times New Roman"/>
                <w:b/>
                <w:sz w:val="24"/>
                <w:szCs w:val="24"/>
              </w:rPr>
              <w:t>Disminución del caudal de agua de la fuente Pita Floja</w:t>
            </w:r>
          </w:p>
        </w:tc>
      </w:tr>
      <w:tr w:rsidR="004627C8" w:rsidRPr="004627C8" w14:paraId="184C5261" w14:textId="77777777" w:rsidTr="006E588E">
        <w:tc>
          <w:tcPr>
            <w:tcW w:w="2871" w:type="dxa"/>
            <w:tcBorders>
              <w:left w:val="dashSmallGap" w:sz="4" w:space="0" w:color="auto"/>
              <w:bottom w:val="single" w:sz="4" w:space="0" w:color="auto"/>
            </w:tcBorders>
          </w:tcPr>
          <w:p w14:paraId="6558647D" w14:textId="77777777" w:rsidR="00F23FE7" w:rsidRPr="004627C8" w:rsidRDefault="00F23FE7" w:rsidP="000E17D0">
            <w:pPr>
              <w:spacing w:after="80" w:line="360" w:lineRule="auto"/>
              <w:jc w:val="center"/>
              <w:rPr>
                <w:rFonts w:ascii="Times New Roman" w:hAnsi="Times New Roman" w:cs="Times New Roman"/>
                <w:sz w:val="24"/>
                <w:szCs w:val="24"/>
                <w:shd w:val="clear" w:color="auto" w:fill="FFFFFF"/>
              </w:rPr>
            </w:pPr>
            <w:r w:rsidRPr="004627C8">
              <w:rPr>
                <w:rFonts w:ascii="Times New Roman" w:eastAsia="Arial" w:hAnsi="Times New Roman" w:cs="Times New Roman"/>
                <w:b/>
                <w:sz w:val="24"/>
                <w:szCs w:val="24"/>
              </w:rPr>
              <w:t>Pregunta de investigación</w:t>
            </w:r>
          </w:p>
        </w:tc>
        <w:tc>
          <w:tcPr>
            <w:tcW w:w="5317" w:type="dxa"/>
            <w:tcBorders>
              <w:bottom w:val="single" w:sz="4" w:space="0" w:color="auto"/>
            </w:tcBorders>
          </w:tcPr>
          <w:p w14:paraId="0B13F936" w14:textId="77777777" w:rsidR="00F23FE7" w:rsidRPr="004627C8" w:rsidRDefault="00F23FE7" w:rsidP="000E17D0">
            <w:pPr>
              <w:spacing w:after="80" w:line="360" w:lineRule="auto"/>
              <w:jc w:val="center"/>
              <w:rPr>
                <w:rFonts w:ascii="Times New Roman" w:hAnsi="Times New Roman" w:cs="Times New Roman"/>
                <w:sz w:val="24"/>
                <w:szCs w:val="24"/>
                <w:shd w:val="clear" w:color="auto" w:fill="FFFFFF"/>
              </w:rPr>
            </w:pPr>
            <w:r w:rsidRPr="004627C8">
              <w:rPr>
                <w:rFonts w:ascii="Times New Roman" w:eastAsia="Arial" w:hAnsi="Times New Roman" w:cs="Times New Roman"/>
                <w:b/>
                <w:sz w:val="24"/>
                <w:szCs w:val="24"/>
              </w:rPr>
              <w:t>Pregunta de entrevista</w:t>
            </w:r>
          </w:p>
        </w:tc>
      </w:tr>
      <w:tr w:rsidR="00006EA6" w:rsidRPr="004627C8" w14:paraId="04CCB079" w14:textId="77777777" w:rsidTr="006E588E">
        <w:trPr>
          <w:trHeight w:val="2796"/>
        </w:trPr>
        <w:tc>
          <w:tcPr>
            <w:tcW w:w="2871" w:type="dxa"/>
            <w:tcBorders>
              <w:top w:val="single" w:sz="4" w:space="0" w:color="auto"/>
              <w:left w:val="dashSmallGap" w:sz="4" w:space="0" w:color="auto"/>
            </w:tcBorders>
          </w:tcPr>
          <w:p w14:paraId="43010AD6" w14:textId="7F1389DD" w:rsidR="00F23FE7" w:rsidRPr="004627C8" w:rsidRDefault="00F23FE7" w:rsidP="000E17D0">
            <w:pPr>
              <w:widowControl w:val="0"/>
              <w:tabs>
                <w:tab w:val="left" w:pos="2535"/>
              </w:tabs>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 xml:space="preserve">PEI3 ¿Cuáles son las áreas más afectadas en </w:t>
            </w:r>
            <w:r w:rsidR="00E916B4" w:rsidRPr="004627C8">
              <w:rPr>
                <w:rFonts w:ascii="Times New Roman" w:eastAsia="Arial" w:hAnsi="Times New Roman" w:cs="Times New Roman"/>
                <w:sz w:val="24"/>
                <w:szCs w:val="24"/>
              </w:rPr>
              <w:t>el Caserío</w:t>
            </w:r>
            <w:r w:rsidRPr="004627C8">
              <w:rPr>
                <w:rFonts w:ascii="Times New Roman" w:eastAsia="Arial" w:hAnsi="Times New Roman" w:cs="Times New Roman"/>
                <w:sz w:val="24"/>
                <w:szCs w:val="24"/>
              </w:rPr>
              <w:t xml:space="preserve"> Pita Floja ante la disminución del caudal de su principal fuente de abastecimiento de agua?</w:t>
            </w:r>
          </w:p>
        </w:tc>
        <w:tc>
          <w:tcPr>
            <w:tcW w:w="5317" w:type="dxa"/>
            <w:tcBorders>
              <w:top w:val="single" w:sz="4" w:space="0" w:color="auto"/>
            </w:tcBorders>
          </w:tcPr>
          <w:p w14:paraId="1A09850B" w14:textId="0D82C98F" w:rsidR="00F23FE7" w:rsidRPr="004627C8" w:rsidRDefault="00F23FE7" w:rsidP="000E17D0">
            <w:pPr>
              <w:spacing w:after="80" w:line="360" w:lineRule="auto"/>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t>PE3.1 ¿Cómo considera usted, que la disminución del caudal de agua de la Fuente Pita Floja está afectando a</w:t>
            </w:r>
            <w:r w:rsidR="00E916B4" w:rsidRPr="004627C8">
              <w:rPr>
                <w:rFonts w:ascii="Times New Roman" w:hAnsi="Times New Roman" w:cs="Times New Roman"/>
                <w:sz w:val="24"/>
                <w:szCs w:val="24"/>
                <w:shd w:val="clear" w:color="auto" w:fill="FFFFFF"/>
              </w:rPr>
              <w:t>l caserío</w:t>
            </w:r>
            <w:r w:rsidRPr="004627C8">
              <w:rPr>
                <w:rFonts w:ascii="Times New Roman" w:hAnsi="Times New Roman" w:cs="Times New Roman"/>
                <w:sz w:val="24"/>
                <w:szCs w:val="24"/>
                <w:shd w:val="clear" w:color="auto" w:fill="FFFFFF"/>
              </w:rPr>
              <w:t>?</w:t>
            </w:r>
          </w:p>
          <w:p w14:paraId="7A41AD8A" w14:textId="77777777" w:rsidR="00F23FE7" w:rsidRPr="004627C8" w:rsidRDefault="00F23FE7" w:rsidP="000E17D0">
            <w:pPr>
              <w:spacing w:after="80" w:line="360" w:lineRule="auto"/>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t>PE3.2 Desde su perspectiva, ¿Cuáles son las áreas afectadas por la escasez de agua en la población de Pita Floja?</w:t>
            </w:r>
          </w:p>
          <w:p w14:paraId="44AB9054" w14:textId="77777777" w:rsidR="00F23FE7" w:rsidRPr="004627C8" w:rsidRDefault="00F23FE7" w:rsidP="000E17D0">
            <w:pPr>
              <w:spacing w:after="80" w:line="360" w:lineRule="auto"/>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t>PE3.3 ¿Cuál de esas áreas consideran que es la más afectada? ¿porqué?</w:t>
            </w:r>
          </w:p>
        </w:tc>
      </w:tr>
    </w:tbl>
    <w:p w14:paraId="0E633A2A" w14:textId="77777777" w:rsidR="00F07EB5" w:rsidRPr="004627C8" w:rsidRDefault="00F07EB5" w:rsidP="000E17D0">
      <w:pPr>
        <w:spacing w:after="80" w:line="360" w:lineRule="auto"/>
        <w:rPr>
          <w:rFonts w:ascii="Times New Roman" w:hAnsi="Times New Roman" w:cs="Times New Roman"/>
          <w:b/>
          <w:bCs/>
          <w:sz w:val="24"/>
          <w:szCs w:val="24"/>
        </w:rPr>
      </w:pPr>
    </w:p>
    <w:p w14:paraId="29530ACC" w14:textId="77777777" w:rsidR="0034020B" w:rsidRPr="004627C8" w:rsidRDefault="0034020B" w:rsidP="000E17D0">
      <w:pPr>
        <w:spacing w:after="80" w:line="360" w:lineRule="auto"/>
        <w:rPr>
          <w:rFonts w:ascii="Times New Roman" w:hAnsi="Times New Roman" w:cs="Times New Roman"/>
          <w:b/>
          <w:bCs/>
          <w:sz w:val="24"/>
          <w:szCs w:val="24"/>
        </w:rPr>
      </w:pPr>
    </w:p>
    <w:p w14:paraId="3D301281" w14:textId="5F75127C" w:rsidR="00F23FE7" w:rsidRPr="004627C8" w:rsidRDefault="00F23FE7" w:rsidP="000E17D0">
      <w:pPr>
        <w:spacing w:after="80" w:line="360" w:lineRule="auto"/>
        <w:rPr>
          <w:rFonts w:ascii="Times New Roman" w:hAnsi="Times New Roman" w:cs="Times New Roman"/>
          <w:b/>
          <w:bCs/>
          <w:sz w:val="24"/>
          <w:szCs w:val="24"/>
        </w:rPr>
      </w:pPr>
      <w:r w:rsidRPr="004627C8">
        <w:rPr>
          <w:rFonts w:ascii="Times New Roman" w:hAnsi="Times New Roman" w:cs="Times New Roman"/>
          <w:b/>
          <w:bCs/>
          <w:sz w:val="24"/>
          <w:szCs w:val="24"/>
        </w:rPr>
        <w:lastRenderedPageBreak/>
        <w:t>Recomendaciones</w:t>
      </w:r>
    </w:p>
    <w:tbl>
      <w:tblPr>
        <w:tblW w:w="0" w:type="auto"/>
        <w:tblInd w:w="73"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73" w:type="dxa"/>
        </w:tblCellMar>
        <w:tblLook w:val="04A0" w:firstRow="1" w:lastRow="0" w:firstColumn="1" w:lastColumn="0" w:noHBand="0" w:noVBand="1"/>
      </w:tblPr>
      <w:tblGrid>
        <w:gridCol w:w="8451"/>
      </w:tblGrid>
      <w:tr w:rsidR="004627C8" w:rsidRPr="004627C8" w14:paraId="308F9BC4" w14:textId="77777777" w:rsidTr="00C63DC5">
        <w:tc>
          <w:tcPr>
            <w:tcW w:w="9277" w:type="dxa"/>
            <w:tcBorders>
              <w:top w:val="single" w:sz="4" w:space="0" w:color="00000A"/>
              <w:left w:val="single" w:sz="4" w:space="0" w:color="00000A"/>
              <w:bottom w:val="single" w:sz="4" w:space="0" w:color="00000A"/>
              <w:right w:val="single" w:sz="4" w:space="0" w:color="00000A"/>
            </w:tcBorders>
            <w:shd w:val="clear" w:color="auto" w:fill="FFFFFF"/>
            <w:tcMar>
              <w:left w:w="73" w:type="dxa"/>
            </w:tcMar>
          </w:tcPr>
          <w:p w14:paraId="7842AA63" w14:textId="77777777" w:rsidR="00F23FE7" w:rsidRPr="004627C8" w:rsidRDefault="00F23FE7" w:rsidP="000E17D0">
            <w:pPr>
              <w:spacing w:after="80" w:line="360" w:lineRule="auto"/>
              <w:rPr>
                <w:rFonts w:ascii="Times New Roman" w:eastAsia="PT Sans" w:hAnsi="Times New Roman" w:cs="Times New Roman"/>
                <w:b/>
                <w:sz w:val="24"/>
                <w:szCs w:val="24"/>
                <w:lang w:val="es-ES"/>
              </w:rPr>
            </w:pPr>
            <w:r w:rsidRPr="004627C8">
              <w:rPr>
                <w:rFonts w:ascii="Times New Roman" w:eastAsia="PT Sans" w:hAnsi="Times New Roman" w:cs="Times New Roman"/>
                <w:b/>
                <w:sz w:val="24"/>
                <w:szCs w:val="24"/>
                <w:lang w:val="es-ES"/>
              </w:rPr>
              <w:t>Las siguientes preguntas dan espacio a algunas recomendaciones a las autoridades de los Ministerios del Medio Ambiente, Educación, Salud y Economía</w:t>
            </w:r>
          </w:p>
        </w:tc>
      </w:tr>
      <w:tr w:rsidR="004627C8" w:rsidRPr="004627C8" w14:paraId="73E34010" w14:textId="77777777" w:rsidTr="00C63DC5">
        <w:trPr>
          <w:trHeight w:val="841"/>
        </w:trPr>
        <w:tc>
          <w:tcPr>
            <w:tcW w:w="9277" w:type="dxa"/>
            <w:tcBorders>
              <w:top w:val="single" w:sz="4" w:space="0" w:color="00000A"/>
              <w:left w:val="single" w:sz="4" w:space="0" w:color="00000A"/>
              <w:bottom w:val="single" w:sz="4" w:space="0" w:color="00000A"/>
              <w:right w:val="single" w:sz="4" w:space="0" w:color="00000A"/>
            </w:tcBorders>
            <w:shd w:val="clear" w:color="auto" w:fill="FFFFFF"/>
            <w:tcMar>
              <w:left w:w="73" w:type="dxa"/>
            </w:tcMar>
          </w:tcPr>
          <w:p w14:paraId="1057752A" w14:textId="05A6F0C8" w:rsidR="00F23FE7" w:rsidRPr="004627C8" w:rsidRDefault="00F23FE7" w:rsidP="000E17D0">
            <w:pPr>
              <w:spacing w:after="80" w:line="360" w:lineRule="auto"/>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t>1</w:t>
            </w:r>
            <w:bookmarkStart w:id="2533" w:name="_Hlk176535248"/>
            <w:r w:rsidRPr="004627C8">
              <w:rPr>
                <w:rFonts w:ascii="Times New Roman" w:hAnsi="Times New Roman" w:cs="Times New Roman"/>
                <w:sz w:val="24"/>
                <w:szCs w:val="24"/>
                <w:shd w:val="clear" w:color="auto" w:fill="FFFFFF"/>
              </w:rPr>
              <w:t>.¿Qué recomendaciones sugeriría a</w:t>
            </w:r>
            <w:r w:rsidR="00E916B4" w:rsidRPr="004627C8">
              <w:rPr>
                <w:rFonts w:ascii="Times New Roman" w:hAnsi="Times New Roman" w:cs="Times New Roman"/>
                <w:sz w:val="24"/>
                <w:szCs w:val="24"/>
                <w:shd w:val="clear" w:color="auto" w:fill="FFFFFF"/>
              </w:rPr>
              <w:t xml:space="preserve">l Caserío </w:t>
            </w:r>
            <w:r w:rsidRPr="004627C8">
              <w:rPr>
                <w:rFonts w:ascii="Times New Roman" w:hAnsi="Times New Roman" w:cs="Times New Roman"/>
                <w:sz w:val="24"/>
                <w:szCs w:val="24"/>
                <w:shd w:val="clear" w:color="auto" w:fill="FFFFFF"/>
              </w:rPr>
              <w:t>Pita Floja y comunidades vecinas con el fin de mitigar la disminución del caudal de agua en la fuente Pita Floja?</w:t>
            </w:r>
          </w:p>
          <w:p w14:paraId="06368043" w14:textId="77777777" w:rsidR="00F23FE7" w:rsidRPr="004627C8" w:rsidRDefault="00F23FE7" w:rsidP="000E17D0">
            <w:pPr>
              <w:keepNext/>
              <w:spacing w:after="80" w:line="360" w:lineRule="auto"/>
              <w:rPr>
                <w:rFonts w:ascii="Times New Roman" w:hAnsi="Times New Roman" w:cs="Times New Roman"/>
                <w:sz w:val="24"/>
                <w:szCs w:val="24"/>
                <w:lang w:val="es-ES"/>
              </w:rPr>
            </w:pPr>
            <w:r w:rsidRPr="004627C8">
              <w:rPr>
                <w:rFonts w:ascii="Times New Roman" w:hAnsi="Times New Roman" w:cs="Times New Roman"/>
                <w:sz w:val="24"/>
                <w:szCs w:val="24"/>
                <w:shd w:val="clear" w:color="auto" w:fill="FFFFFF"/>
              </w:rPr>
              <w:t>2. ¿Qué recomendaciones ofrecería a las autoridades del Ministerio de Medio Ambiente, Salud, Educación y Economía para mejorar la situación de escasez y acceso al agua, producto de la disminución de la principal fuente de agua?</w:t>
            </w:r>
            <w:bookmarkEnd w:id="2533"/>
          </w:p>
        </w:tc>
      </w:tr>
    </w:tbl>
    <w:p w14:paraId="3812CBB1"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Lugar y fecha de la entrevista ____________________________________________________________</w:t>
      </w:r>
    </w:p>
    <w:p w14:paraId="441D1ED7"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Hora de inicio: _____________________________________________________________</w:t>
      </w:r>
    </w:p>
    <w:p w14:paraId="2C34FA45"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Hora de finalización: _____________________________________________________________</w:t>
      </w:r>
    </w:p>
    <w:p w14:paraId="0771EC95"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Entrevistadora: ____________________________________________________________</w:t>
      </w:r>
    </w:p>
    <w:p w14:paraId="1732E5D3" w14:textId="77777777" w:rsidR="00F07EB5" w:rsidRPr="004627C8" w:rsidRDefault="00F07EB5" w:rsidP="000E17D0">
      <w:pPr>
        <w:spacing w:after="80" w:line="360" w:lineRule="auto"/>
        <w:rPr>
          <w:rFonts w:ascii="Times New Roman" w:eastAsia="PT Sans" w:hAnsi="Times New Roman" w:cs="Times New Roman"/>
          <w:b/>
          <w:sz w:val="24"/>
          <w:szCs w:val="24"/>
          <w:lang w:val="es-ES"/>
        </w:rPr>
      </w:pPr>
    </w:p>
    <w:p w14:paraId="34A32C0C" w14:textId="77777777" w:rsidR="00F07EB5" w:rsidRPr="004627C8" w:rsidRDefault="00F07EB5" w:rsidP="000E17D0">
      <w:pPr>
        <w:spacing w:after="80" w:line="360" w:lineRule="auto"/>
        <w:rPr>
          <w:rFonts w:ascii="Times New Roman" w:eastAsia="PT Sans" w:hAnsi="Times New Roman" w:cs="Times New Roman"/>
          <w:b/>
          <w:sz w:val="24"/>
          <w:szCs w:val="24"/>
          <w:lang w:val="es-ES"/>
        </w:rPr>
      </w:pPr>
    </w:p>
    <w:p w14:paraId="3A046675" w14:textId="77777777" w:rsidR="0034020B" w:rsidRPr="004627C8" w:rsidRDefault="0034020B" w:rsidP="000E17D0">
      <w:pPr>
        <w:spacing w:after="80" w:line="360" w:lineRule="auto"/>
        <w:rPr>
          <w:rFonts w:ascii="Times New Roman" w:eastAsia="PT Sans" w:hAnsi="Times New Roman" w:cs="Times New Roman"/>
          <w:b/>
          <w:sz w:val="24"/>
          <w:szCs w:val="24"/>
          <w:lang w:val="es-ES"/>
        </w:rPr>
      </w:pPr>
    </w:p>
    <w:p w14:paraId="356C46D8" w14:textId="77777777" w:rsidR="00B77B65" w:rsidRPr="004627C8" w:rsidRDefault="00B77B65" w:rsidP="000E17D0">
      <w:pPr>
        <w:spacing w:after="80" w:line="360" w:lineRule="auto"/>
        <w:rPr>
          <w:rFonts w:ascii="Times New Roman" w:eastAsia="PT Sans" w:hAnsi="Times New Roman" w:cs="Times New Roman"/>
          <w:b/>
          <w:sz w:val="24"/>
          <w:szCs w:val="24"/>
          <w:lang w:val="es-ES"/>
        </w:rPr>
      </w:pPr>
    </w:p>
    <w:p w14:paraId="4A50AFD9" w14:textId="77777777" w:rsidR="00B77B65" w:rsidRPr="004627C8" w:rsidRDefault="00B77B65" w:rsidP="000E17D0">
      <w:pPr>
        <w:spacing w:after="80" w:line="360" w:lineRule="auto"/>
        <w:rPr>
          <w:rFonts w:ascii="Times New Roman" w:eastAsia="PT Sans" w:hAnsi="Times New Roman" w:cs="Times New Roman"/>
          <w:b/>
          <w:sz w:val="24"/>
          <w:szCs w:val="24"/>
          <w:lang w:val="es-ES"/>
        </w:rPr>
      </w:pPr>
    </w:p>
    <w:p w14:paraId="32FF7B33" w14:textId="77777777" w:rsidR="00B77B65" w:rsidRPr="004627C8" w:rsidRDefault="00B77B65" w:rsidP="000E17D0">
      <w:pPr>
        <w:spacing w:after="80" w:line="360" w:lineRule="auto"/>
        <w:rPr>
          <w:rFonts w:ascii="Times New Roman" w:eastAsia="PT Sans" w:hAnsi="Times New Roman" w:cs="Times New Roman"/>
          <w:b/>
          <w:sz w:val="24"/>
          <w:szCs w:val="24"/>
          <w:lang w:val="es-ES"/>
        </w:rPr>
      </w:pPr>
    </w:p>
    <w:p w14:paraId="68067392" w14:textId="77777777" w:rsidR="00B77B65" w:rsidRPr="004627C8" w:rsidRDefault="00B77B65" w:rsidP="000E17D0">
      <w:pPr>
        <w:spacing w:after="80" w:line="360" w:lineRule="auto"/>
        <w:rPr>
          <w:rFonts w:ascii="Times New Roman" w:eastAsia="PT Sans" w:hAnsi="Times New Roman" w:cs="Times New Roman"/>
          <w:b/>
          <w:sz w:val="24"/>
          <w:szCs w:val="24"/>
          <w:lang w:val="es-ES"/>
        </w:rPr>
      </w:pPr>
    </w:p>
    <w:p w14:paraId="5E9E2109" w14:textId="77777777" w:rsidR="00B77B65" w:rsidRPr="004627C8" w:rsidRDefault="00B77B65" w:rsidP="000E17D0">
      <w:pPr>
        <w:spacing w:after="80" w:line="360" w:lineRule="auto"/>
        <w:rPr>
          <w:rFonts w:ascii="Times New Roman" w:eastAsia="PT Sans" w:hAnsi="Times New Roman" w:cs="Times New Roman"/>
          <w:b/>
          <w:sz w:val="24"/>
          <w:szCs w:val="24"/>
          <w:lang w:val="es-ES"/>
        </w:rPr>
      </w:pPr>
    </w:p>
    <w:p w14:paraId="31FD1798" w14:textId="77777777" w:rsidR="00B77B65" w:rsidRPr="004627C8" w:rsidRDefault="00B77B65" w:rsidP="000E17D0">
      <w:pPr>
        <w:spacing w:after="80" w:line="360" w:lineRule="auto"/>
        <w:rPr>
          <w:rFonts w:ascii="Times New Roman" w:eastAsia="PT Sans" w:hAnsi="Times New Roman" w:cs="Times New Roman"/>
          <w:b/>
          <w:sz w:val="24"/>
          <w:szCs w:val="24"/>
          <w:lang w:val="es-ES"/>
        </w:rPr>
      </w:pPr>
    </w:p>
    <w:p w14:paraId="388DB67E" w14:textId="484823B7" w:rsidR="00F23FE7" w:rsidRPr="004627C8" w:rsidRDefault="00F23FE7" w:rsidP="000E17D0">
      <w:pPr>
        <w:spacing w:after="0" w:line="360" w:lineRule="auto"/>
        <w:rPr>
          <w:rFonts w:ascii="Times New Roman" w:eastAsia="PT Sans" w:hAnsi="Times New Roman" w:cs="Times New Roman"/>
          <w:b/>
          <w:sz w:val="24"/>
          <w:szCs w:val="24"/>
          <w:lang w:val="es-ES"/>
        </w:rPr>
      </w:pPr>
      <w:r w:rsidRPr="004627C8">
        <w:rPr>
          <w:rFonts w:ascii="Times New Roman" w:eastAsia="PT Sans" w:hAnsi="Times New Roman" w:cs="Times New Roman"/>
          <w:b/>
          <w:sz w:val="24"/>
          <w:szCs w:val="24"/>
          <w:lang w:val="es-ES"/>
        </w:rPr>
        <w:lastRenderedPageBreak/>
        <w:t xml:space="preserve">Anexo </w:t>
      </w:r>
      <w:r w:rsidR="00287244" w:rsidRPr="004627C8">
        <w:rPr>
          <w:rFonts w:ascii="Times New Roman" w:eastAsia="PT Sans" w:hAnsi="Times New Roman" w:cs="Times New Roman"/>
          <w:b/>
          <w:sz w:val="24"/>
          <w:szCs w:val="24"/>
          <w:lang w:val="es-ES"/>
        </w:rPr>
        <w:t>11</w:t>
      </w:r>
    </w:p>
    <w:p w14:paraId="2F9ED99D" w14:textId="12ED2D0D" w:rsidR="00F23FE7" w:rsidRPr="004627C8" w:rsidRDefault="00F23FE7" w:rsidP="000E17D0">
      <w:pPr>
        <w:spacing w:after="0" w:line="360" w:lineRule="auto"/>
        <w:rPr>
          <w:rFonts w:ascii="Times New Roman" w:eastAsia="PT Sans" w:hAnsi="Times New Roman" w:cs="Times New Roman"/>
          <w:b/>
          <w:i/>
          <w:iCs/>
          <w:sz w:val="24"/>
          <w:szCs w:val="24"/>
          <w:lang w:val="es-ES"/>
        </w:rPr>
      </w:pPr>
      <w:r w:rsidRPr="004627C8">
        <w:rPr>
          <w:rFonts w:ascii="Times New Roman" w:eastAsia="Arial" w:hAnsi="Times New Roman" w:cs="Times New Roman"/>
          <w:b/>
          <w:i/>
          <w:iCs/>
          <w:sz w:val="24"/>
          <w:szCs w:val="24"/>
        </w:rPr>
        <w:t xml:space="preserve">Diseño de la </w:t>
      </w:r>
      <w:r w:rsidR="001E1DF9" w:rsidRPr="004627C8">
        <w:rPr>
          <w:rFonts w:ascii="Times New Roman" w:eastAsia="Arial" w:hAnsi="Times New Roman" w:cs="Times New Roman"/>
          <w:b/>
          <w:i/>
          <w:iCs/>
          <w:sz w:val="24"/>
          <w:szCs w:val="24"/>
        </w:rPr>
        <w:t>g</w:t>
      </w:r>
      <w:r w:rsidRPr="004627C8">
        <w:rPr>
          <w:rFonts w:ascii="Times New Roman" w:eastAsia="Arial" w:hAnsi="Times New Roman" w:cs="Times New Roman"/>
          <w:b/>
          <w:i/>
          <w:iCs/>
          <w:sz w:val="24"/>
          <w:szCs w:val="24"/>
        </w:rPr>
        <w:t xml:space="preserve">uía de </w:t>
      </w:r>
      <w:r w:rsidR="001E1DF9" w:rsidRPr="004627C8">
        <w:rPr>
          <w:rFonts w:ascii="Times New Roman" w:eastAsia="Arial" w:hAnsi="Times New Roman" w:cs="Times New Roman"/>
          <w:b/>
          <w:i/>
          <w:iCs/>
          <w:sz w:val="24"/>
          <w:szCs w:val="24"/>
        </w:rPr>
        <w:t>e</w:t>
      </w:r>
      <w:r w:rsidRPr="004627C8">
        <w:rPr>
          <w:rFonts w:ascii="Times New Roman" w:eastAsia="Arial" w:hAnsi="Times New Roman" w:cs="Times New Roman"/>
          <w:b/>
          <w:i/>
          <w:iCs/>
          <w:sz w:val="24"/>
          <w:szCs w:val="24"/>
        </w:rPr>
        <w:t>ntrevista</w:t>
      </w:r>
      <w:r w:rsidR="001E1DF9" w:rsidRPr="004627C8">
        <w:rPr>
          <w:rFonts w:ascii="Times New Roman" w:eastAsia="Arial" w:hAnsi="Times New Roman" w:cs="Times New Roman"/>
          <w:b/>
          <w:i/>
          <w:iCs/>
          <w:sz w:val="24"/>
          <w:szCs w:val="24"/>
        </w:rPr>
        <w:t xml:space="preserve"> semiestructurada</w:t>
      </w:r>
      <w:r w:rsidRPr="004627C8">
        <w:rPr>
          <w:rFonts w:ascii="Times New Roman" w:eastAsia="Arial" w:hAnsi="Times New Roman" w:cs="Times New Roman"/>
          <w:b/>
          <w:i/>
          <w:iCs/>
          <w:sz w:val="24"/>
          <w:szCs w:val="24"/>
        </w:rPr>
        <w:t xml:space="preserve"> </w:t>
      </w:r>
      <w:r w:rsidR="00C02AA0" w:rsidRPr="004627C8">
        <w:rPr>
          <w:rFonts w:ascii="Times New Roman" w:eastAsia="Arial" w:hAnsi="Times New Roman" w:cs="Times New Roman"/>
          <w:b/>
          <w:i/>
          <w:iCs/>
          <w:sz w:val="24"/>
          <w:szCs w:val="24"/>
        </w:rPr>
        <w:t>para</w:t>
      </w:r>
      <w:r w:rsidRPr="004627C8">
        <w:rPr>
          <w:rFonts w:ascii="Times New Roman" w:eastAsia="Arial" w:hAnsi="Times New Roman" w:cs="Times New Roman"/>
          <w:b/>
          <w:i/>
          <w:iCs/>
          <w:sz w:val="24"/>
          <w:szCs w:val="24"/>
        </w:rPr>
        <w:t xml:space="preserve"> </w:t>
      </w:r>
      <w:r w:rsidR="00E02719" w:rsidRPr="004627C8">
        <w:rPr>
          <w:rFonts w:ascii="Times New Roman" w:eastAsia="Arial" w:hAnsi="Times New Roman" w:cs="Times New Roman"/>
          <w:b/>
          <w:i/>
          <w:iCs/>
          <w:sz w:val="24"/>
          <w:szCs w:val="24"/>
        </w:rPr>
        <w:t>Actores</w:t>
      </w:r>
      <w:r w:rsidRPr="004627C8">
        <w:rPr>
          <w:rFonts w:ascii="Times New Roman" w:eastAsia="Arial" w:hAnsi="Times New Roman" w:cs="Times New Roman"/>
          <w:b/>
          <w:i/>
          <w:iCs/>
          <w:sz w:val="24"/>
          <w:szCs w:val="24"/>
        </w:rPr>
        <w:t xml:space="preserve"> Locales</w:t>
      </w:r>
    </w:p>
    <w:p w14:paraId="7C0F2DB4" w14:textId="77777777" w:rsidR="00F23FE7" w:rsidRPr="004627C8" w:rsidRDefault="00F23FE7" w:rsidP="000E17D0">
      <w:pPr>
        <w:spacing w:after="80" w:line="360" w:lineRule="auto"/>
        <w:jc w:val="center"/>
        <w:rPr>
          <w:rFonts w:ascii="Times New Roman" w:eastAsia="PT Sans" w:hAnsi="Times New Roman" w:cs="Times New Roman"/>
          <w:bCs/>
          <w:sz w:val="24"/>
          <w:szCs w:val="24"/>
          <w:lang w:val="es-ES"/>
        </w:rPr>
      </w:pPr>
    </w:p>
    <w:p w14:paraId="6D595224" w14:textId="77777777" w:rsidR="00F23FE7" w:rsidRPr="004627C8" w:rsidRDefault="00F23FE7" w:rsidP="000E17D0">
      <w:pPr>
        <w:keepNext/>
        <w:keepLines/>
        <w:spacing w:after="80" w:line="360" w:lineRule="auto"/>
        <w:jc w:val="center"/>
        <w:outlineLvl w:val="1"/>
        <w:rPr>
          <w:rFonts w:ascii="Times New Roman" w:eastAsia="Arial" w:hAnsi="Times New Roman" w:cs="Times New Roman"/>
          <w:sz w:val="24"/>
          <w:szCs w:val="24"/>
        </w:rPr>
      </w:pPr>
      <w:bookmarkStart w:id="2534" w:name="_Toc176714125"/>
      <w:bookmarkStart w:id="2535" w:name="_Toc176714531"/>
      <w:bookmarkStart w:id="2536" w:name="_Toc179901606"/>
      <w:bookmarkStart w:id="2537" w:name="_Toc179906711"/>
      <w:bookmarkStart w:id="2538" w:name="_Toc179917577"/>
      <w:bookmarkStart w:id="2539" w:name="_Toc180042111"/>
      <w:bookmarkStart w:id="2540" w:name="_Toc180056134"/>
      <w:bookmarkStart w:id="2541" w:name="_Toc180056280"/>
      <w:bookmarkStart w:id="2542" w:name="_Toc180235010"/>
      <w:bookmarkStart w:id="2543" w:name="_Toc182148550"/>
      <w:bookmarkStart w:id="2544" w:name="_Toc182262276"/>
      <w:bookmarkStart w:id="2545" w:name="_Toc182263446"/>
      <w:bookmarkStart w:id="2546" w:name="_Toc182264062"/>
      <w:bookmarkStart w:id="2547" w:name="_Toc183806046"/>
      <w:bookmarkStart w:id="2548" w:name="_Toc187422135"/>
      <w:bookmarkStart w:id="2549" w:name="_Toc187423921"/>
      <w:bookmarkStart w:id="2550" w:name="_Toc188380200"/>
      <w:bookmarkStart w:id="2551" w:name="_Toc192883351"/>
      <w:bookmarkStart w:id="2552" w:name="_Toc193498958"/>
      <w:bookmarkStart w:id="2553" w:name="_Toc193499271"/>
      <w:bookmarkStart w:id="2554" w:name="_Toc193500171"/>
      <w:bookmarkStart w:id="2555" w:name="_Toc193503218"/>
      <w:bookmarkStart w:id="2556" w:name="_Toc193504573"/>
      <w:bookmarkStart w:id="2557" w:name="_Toc193504975"/>
      <w:bookmarkStart w:id="2558" w:name="_Toc193656476"/>
      <w:bookmarkStart w:id="2559" w:name="_Toc193657026"/>
      <w:bookmarkStart w:id="2560" w:name="_Toc193658038"/>
      <w:bookmarkStart w:id="2561" w:name="_Toc193658915"/>
      <w:bookmarkStart w:id="2562" w:name="_Toc193660714"/>
      <w:bookmarkStart w:id="2563" w:name="_Toc193661027"/>
      <w:bookmarkStart w:id="2564" w:name="_Toc193661867"/>
      <w:bookmarkStart w:id="2565" w:name="_Toc193662769"/>
      <w:bookmarkStart w:id="2566" w:name="_Toc193663128"/>
      <w:bookmarkStart w:id="2567" w:name="_Toc193663571"/>
      <w:bookmarkStart w:id="2568" w:name="_Toc193663657"/>
      <w:bookmarkStart w:id="2569" w:name="_Toc193664146"/>
      <w:bookmarkStart w:id="2570" w:name="_Toc193664226"/>
      <w:bookmarkStart w:id="2571" w:name="_Toc195390714"/>
      <w:bookmarkStart w:id="2572" w:name="_Toc197306259"/>
      <w:bookmarkStart w:id="2573" w:name="_Toc197306448"/>
      <w:bookmarkStart w:id="2574" w:name="_Toc197306625"/>
      <w:bookmarkStart w:id="2575" w:name="_Toc197306913"/>
      <w:bookmarkStart w:id="2576" w:name="_Toc198155379"/>
      <w:bookmarkStart w:id="2577" w:name="_Toc198313901"/>
      <w:bookmarkStart w:id="2578" w:name="_Toc199019055"/>
      <w:bookmarkStart w:id="2579" w:name="_Toc199173173"/>
      <w:bookmarkStart w:id="2580" w:name="_Toc199825194"/>
      <w:bookmarkStart w:id="2581" w:name="_Toc199826002"/>
      <w:bookmarkStart w:id="2582" w:name="_Toc207687409"/>
      <w:bookmarkStart w:id="2583" w:name="_Toc207688086"/>
      <w:bookmarkStart w:id="2584" w:name="_Toc207698740"/>
      <w:bookmarkStart w:id="2585" w:name="_Toc207825739"/>
      <w:bookmarkStart w:id="2586" w:name="_Toc209039053"/>
      <w:r w:rsidRPr="004627C8">
        <w:rPr>
          <w:rFonts w:ascii="Times New Roman" w:eastAsia="Arial" w:hAnsi="Times New Roman" w:cs="Times New Roman"/>
          <w:sz w:val="24"/>
          <w:szCs w:val="24"/>
        </w:rPr>
        <w:t>UNIVERSIDAD DE EL SALVADOR</w:t>
      </w:r>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p>
    <w:p w14:paraId="16B123BF" w14:textId="77777777" w:rsidR="00F23FE7" w:rsidRPr="004627C8" w:rsidRDefault="00F23FE7" w:rsidP="000E17D0">
      <w:pPr>
        <w:keepNext/>
        <w:keepLines/>
        <w:spacing w:after="80" w:line="360" w:lineRule="auto"/>
        <w:jc w:val="center"/>
        <w:outlineLvl w:val="1"/>
        <w:rPr>
          <w:rFonts w:ascii="Times New Roman" w:eastAsia="Arial" w:hAnsi="Times New Roman" w:cs="Times New Roman"/>
          <w:sz w:val="24"/>
          <w:szCs w:val="24"/>
        </w:rPr>
      </w:pPr>
      <w:bookmarkStart w:id="2587" w:name="_Toc176714126"/>
      <w:bookmarkStart w:id="2588" w:name="_Toc176714532"/>
      <w:bookmarkStart w:id="2589" w:name="_Toc179901607"/>
      <w:bookmarkStart w:id="2590" w:name="_Toc179906712"/>
      <w:bookmarkStart w:id="2591" w:name="_Toc179917578"/>
      <w:bookmarkStart w:id="2592" w:name="_Toc180042112"/>
      <w:bookmarkStart w:id="2593" w:name="_Toc180056135"/>
      <w:bookmarkStart w:id="2594" w:name="_Toc180056281"/>
      <w:bookmarkStart w:id="2595" w:name="_Toc180235011"/>
      <w:bookmarkStart w:id="2596" w:name="_Toc182148551"/>
      <w:bookmarkStart w:id="2597" w:name="_Toc182262277"/>
      <w:bookmarkStart w:id="2598" w:name="_Toc182263447"/>
      <w:bookmarkStart w:id="2599" w:name="_Toc182264063"/>
      <w:bookmarkStart w:id="2600" w:name="_Toc183806047"/>
      <w:bookmarkStart w:id="2601" w:name="_Toc187422136"/>
      <w:bookmarkStart w:id="2602" w:name="_Toc187423922"/>
      <w:bookmarkStart w:id="2603" w:name="_Toc188380201"/>
      <w:bookmarkStart w:id="2604" w:name="_Toc192883352"/>
      <w:bookmarkStart w:id="2605" w:name="_Toc193498959"/>
      <w:bookmarkStart w:id="2606" w:name="_Toc193499272"/>
      <w:bookmarkStart w:id="2607" w:name="_Toc193500172"/>
      <w:bookmarkStart w:id="2608" w:name="_Toc193503219"/>
      <w:bookmarkStart w:id="2609" w:name="_Toc193504574"/>
      <w:bookmarkStart w:id="2610" w:name="_Toc193504976"/>
      <w:bookmarkStart w:id="2611" w:name="_Toc193656477"/>
      <w:bookmarkStart w:id="2612" w:name="_Toc193657027"/>
      <w:bookmarkStart w:id="2613" w:name="_Toc193658039"/>
      <w:bookmarkStart w:id="2614" w:name="_Toc193658916"/>
      <w:bookmarkStart w:id="2615" w:name="_Toc193660715"/>
      <w:bookmarkStart w:id="2616" w:name="_Toc193661028"/>
      <w:bookmarkStart w:id="2617" w:name="_Toc193661868"/>
      <w:bookmarkStart w:id="2618" w:name="_Toc193662770"/>
      <w:bookmarkStart w:id="2619" w:name="_Toc193663129"/>
      <w:bookmarkStart w:id="2620" w:name="_Toc193663572"/>
      <w:bookmarkStart w:id="2621" w:name="_Toc193663658"/>
      <w:bookmarkStart w:id="2622" w:name="_Toc193664147"/>
      <w:bookmarkStart w:id="2623" w:name="_Toc193664227"/>
      <w:bookmarkStart w:id="2624" w:name="_Toc195390715"/>
      <w:bookmarkStart w:id="2625" w:name="_Toc197306260"/>
      <w:bookmarkStart w:id="2626" w:name="_Toc197306449"/>
      <w:bookmarkStart w:id="2627" w:name="_Toc197306626"/>
      <w:bookmarkStart w:id="2628" w:name="_Toc197306914"/>
      <w:bookmarkStart w:id="2629" w:name="_Toc198155380"/>
      <w:bookmarkStart w:id="2630" w:name="_Toc198313902"/>
      <w:bookmarkStart w:id="2631" w:name="_Toc199019056"/>
      <w:bookmarkStart w:id="2632" w:name="_Toc199173174"/>
      <w:bookmarkStart w:id="2633" w:name="_Toc199825195"/>
      <w:bookmarkStart w:id="2634" w:name="_Toc199826003"/>
      <w:bookmarkStart w:id="2635" w:name="_Toc207687410"/>
      <w:bookmarkStart w:id="2636" w:name="_Toc207688087"/>
      <w:bookmarkStart w:id="2637" w:name="_Toc207698741"/>
      <w:bookmarkStart w:id="2638" w:name="_Toc207825740"/>
      <w:bookmarkStart w:id="2639" w:name="_Toc209039054"/>
      <w:r w:rsidRPr="004627C8">
        <w:rPr>
          <w:rFonts w:ascii="Times New Roman" w:eastAsia="Arial" w:hAnsi="Times New Roman" w:cs="Times New Roman"/>
          <w:sz w:val="24"/>
          <w:szCs w:val="24"/>
        </w:rPr>
        <w:t>FACULTAD DE CIENCIAS Y HUMANIDADES</w:t>
      </w:r>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p>
    <w:p w14:paraId="24B502D2" w14:textId="77777777" w:rsidR="00F23FE7" w:rsidRPr="004627C8" w:rsidRDefault="00F23FE7" w:rsidP="000E17D0">
      <w:pPr>
        <w:keepNext/>
        <w:keepLines/>
        <w:spacing w:after="80" w:line="360" w:lineRule="auto"/>
        <w:jc w:val="center"/>
        <w:outlineLvl w:val="1"/>
        <w:rPr>
          <w:rFonts w:ascii="Times New Roman" w:eastAsia="Arial" w:hAnsi="Times New Roman" w:cs="Times New Roman"/>
          <w:sz w:val="24"/>
          <w:szCs w:val="24"/>
        </w:rPr>
      </w:pPr>
      <w:bookmarkStart w:id="2640" w:name="_Toc176714127"/>
      <w:bookmarkStart w:id="2641" w:name="_Toc176714533"/>
      <w:bookmarkStart w:id="2642" w:name="_Toc179901608"/>
      <w:bookmarkStart w:id="2643" w:name="_Toc179906713"/>
      <w:bookmarkStart w:id="2644" w:name="_Toc179917579"/>
      <w:bookmarkStart w:id="2645" w:name="_Toc180042113"/>
      <w:bookmarkStart w:id="2646" w:name="_Toc180056136"/>
      <w:bookmarkStart w:id="2647" w:name="_Toc180056282"/>
      <w:bookmarkStart w:id="2648" w:name="_Toc180235012"/>
      <w:bookmarkStart w:id="2649" w:name="_Toc182148552"/>
      <w:bookmarkStart w:id="2650" w:name="_Toc182262278"/>
      <w:bookmarkStart w:id="2651" w:name="_Toc182263448"/>
      <w:bookmarkStart w:id="2652" w:name="_Toc182264064"/>
      <w:bookmarkStart w:id="2653" w:name="_Toc183806048"/>
      <w:bookmarkStart w:id="2654" w:name="_Toc187422137"/>
      <w:bookmarkStart w:id="2655" w:name="_Toc187423923"/>
      <w:bookmarkStart w:id="2656" w:name="_Toc188380202"/>
      <w:bookmarkStart w:id="2657" w:name="_Toc192883353"/>
      <w:bookmarkStart w:id="2658" w:name="_Toc193498960"/>
      <w:bookmarkStart w:id="2659" w:name="_Toc193499273"/>
      <w:bookmarkStart w:id="2660" w:name="_Toc193500173"/>
      <w:bookmarkStart w:id="2661" w:name="_Toc193503220"/>
      <w:bookmarkStart w:id="2662" w:name="_Toc193504575"/>
      <w:bookmarkStart w:id="2663" w:name="_Toc193504977"/>
      <w:bookmarkStart w:id="2664" w:name="_Toc193656478"/>
      <w:bookmarkStart w:id="2665" w:name="_Toc193657028"/>
      <w:bookmarkStart w:id="2666" w:name="_Toc193658040"/>
      <w:bookmarkStart w:id="2667" w:name="_Toc193658917"/>
      <w:bookmarkStart w:id="2668" w:name="_Toc193660716"/>
      <w:bookmarkStart w:id="2669" w:name="_Toc193661029"/>
      <w:bookmarkStart w:id="2670" w:name="_Toc193661869"/>
      <w:bookmarkStart w:id="2671" w:name="_Toc193662771"/>
      <w:bookmarkStart w:id="2672" w:name="_Toc193663130"/>
      <w:bookmarkStart w:id="2673" w:name="_Toc193663573"/>
      <w:bookmarkStart w:id="2674" w:name="_Toc193663659"/>
      <w:bookmarkStart w:id="2675" w:name="_Toc193664148"/>
      <w:bookmarkStart w:id="2676" w:name="_Toc193664228"/>
      <w:bookmarkStart w:id="2677" w:name="_Toc195390716"/>
      <w:bookmarkStart w:id="2678" w:name="_Toc197306261"/>
      <w:bookmarkStart w:id="2679" w:name="_Toc197306450"/>
      <w:bookmarkStart w:id="2680" w:name="_Toc197306627"/>
      <w:bookmarkStart w:id="2681" w:name="_Toc197306915"/>
      <w:bookmarkStart w:id="2682" w:name="_Toc198155381"/>
      <w:bookmarkStart w:id="2683" w:name="_Toc198313903"/>
      <w:bookmarkStart w:id="2684" w:name="_Toc199019057"/>
      <w:bookmarkStart w:id="2685" w:name="_Toc199173175"/>
      <w:bookmarkStart w:id="2686" w:name="_Toc199825196"/>
      <w:bookmarkStart w:id="2687" w:name="_Toc199826004"/>
      <w:bookmarkStart w:id="2688" w:name="_Toc207687411"/>
      <w:bookmarkStart w:id="2689" w:name="_Toc207688088"/>
      <w:bookmarkStart w:id="2690" w:name="_Toc207698742"/>
      <w:bookmarkStart w:id="2691" w:name="_Toc207825741"/>
      <w:bookmarkStart w:id="2692" w:name="_Toc209039055"/>
      <w:r w:rsidRPr="004627C8">
        <w:rPr>
          <w:rFonts w:ascii="Times New Roman" w:eastAsia="Arial" w:hAnsi="Times New Roman" w:cs="Times New Roman"/>
          <w:sz w:val="24"/>
          <w:szCs w:val="24"/>
        </w:rPr>
        <w:t>ESCUELA DE POSGRADO</w:t>
      </w:r>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p>
    <w:p w14:paraId="4F3A011D" w14:textId="77777777" w:rsidR="00F23FE7" w:rsidRPr="004627C8" w:rsidRDefault="00F23FE7" w:rsidP="000E17D0">
      <w:pPr>
        <w:spacing w:after="80" w:line="360" w:lineRule="auto"/>
        <w:rPr>
          <w:rFonts w:ascii="Times New Roman" w:hAnsi="Times New Roman" w:cs="Times New Roman"/>
          <w:sz w:val="24"/>
          <w:szCs w:val="24"/>
        </w:rPr>
      </w:pPr>
    </w:p>
    <w:p w14:paraId="448CA1DB" w14:textId="245B786B" w:rsidR="00F23FE7" w:rsidRPr="004627C8" w:rsidRDefault="00F23FE7" w:rsidP="000E17D0">
      <w:pPr>
        <w:keepNext/>
        <w:keepLines/>
        <w:spacing w:after="80" w:line="360" w:lineRule="auto"/>
        <w:jc w:val="center"/>
        <w:outlineLvl w:val="1"/>
        <w:rPr>
          <w:rFonts w:ascii="Times New Roman" w:eastAsia="Arial" w:hAnsi="Times New Roman" w:cs="Times New Roman"/>
          <w:sz w:val="24"/>
          <w:szCs w:val="24"/>
        </w:rPr>
      </w:pPr>
      <w:bookmarkStart w:id="2693" w:name="_Toc176714128"/>
      <w:bookmarkStart w:id="2694" w:name="_Toc176714534"/>
      <w:bookmarkStart w:id="2695" w:name="_Toc179901609"/>
      <w:bookmarkStart w:id="2696" w:name="_Toc179906714"/>
      <w:bookmarkStart w:id="2697" w:name="_Toc179917580"/>
      <w:bookmarkStart w:id="2698" w:name="_Toc180042114"/>
      <w:bookmarkStart w:id="2699" w:name="_Toc180056137"/>
      <w:bookmarkStart w:id="2700" w:name="_Toc180056283"/>
      <w:bookmarkStart w:id="2701" w:name="_Toc180235013"/>
      <w:bookmarkStart w:id="2702" w:name="_Toc182148553"/>
      <w:bookmarkStart w:id="2703" w:name="_Toc182262279"/>
      <w:bookmarkStart w:id="2704" w:name="_Toc182263449"/>
      <w:bookmarkStart w:id="2705" w:name="_Toc182264065"/>
      <w:bookmarkStart w:id="2706" w:name="_Toc183806049"/>
      <w:bookmarkStart w:id="2707" w:name="_Toc187422138"/>
      <w:bookmarkStart w:id="2708" w:name="_Toc187423924"/>
      <w:bookmarkStart w:id="2709" w:name="_Toc188380203"/>
      <w:bookmarkStart w:id="2710" w:name="_Toc192883354"/>
      <w:bookmarkStart w:id="2711" w:name="_Toc193498961"/>
      <w:bookmarkStart w:id="2712" w:name="_Toc193499274"/>
      <w:bookmarkStart w:id="2713" w:name="_Toc193500174"/>
      <w:bookmarkStart w:id="2714" w:name="_Toc193503221"/>
      <w:bookmarkStart w:id="2715" w:name="_Toc193504576"/>
      <w:bookmarkStart w:id="2716" w:name="_Toc193504978"/>
      <w:bookmarkStart w:id="2717" w:name="_Toc193656479"/>
      <w:bookmarkStart w:id="2718" w:name="_Toc193657029"/>
      <w:bookmarkStart w:id="2719" w:name="_Toc193658041"/>
      <w:bookmarkStart w:id="2720" w:name="_Toc193658918"/>
      <w:bookmarkStart w:id="2721" w:name="_Toc193660717"/>
      <w:bookmarkStart w:id="2722" w:name="_Toc193661030"/>
      <w:bookmarkStart w:id="2723" w:name="_Toc193661870"/>
      <w:bookmarkStart w:id="2724" w:name="_Toc193662772"/>
      <w:bookmarkStart w:id="2725" w:name="_Toc193663131"/>
      <w:bookmarkStart w:id="2726" w:name="_Toc193663574"/>
      <w:bookmarkStart w:id="2727" w:name="_Toc193663660"/>
      <w:bookmarkStart w:id="2728" w:name="_Toc193664149"/>
      <w:bookmarkStart w:id="2729" w:name="_Toc193664229"/>
      <w:bookmarkStart w:id="2730" w:name="_Toc195390717"/>
      <w:bookmarkStart w:id="2731" w:name="_Toc197306262"/>
      <w:bookmarkStart w:id="2732" w:name="_Toc197306451"/>
      <w:bookmarkStart w:id="2733" w:name="_Toc197306628"/>
      <w:bookmarkStart w:id="2734" w:name="_Toc197306916"/>
      <w:bookmarkStart w:id="2735" w:name="_Toc198155382"/>
      <w:bookmarkStart w:id="2736" w:name="_Toc198313904"/>
      <w:bookmarkStart w:id="2737" w:name="_Toc199019058"/>
      <w:bookmarkStart w:id="2738" w:name="_Toc199173176"/>
      <w:bookmarkStart w:id="2739" w:name="_Toc199825197"/>
      <w:bookmarkStart w:id="2740" w:name="_Toc199826005"/>
      <w:bookmarkStart w:id="2741" w:name="_Toc207687412"/>
      <w:bookmarkStart w:id="2742" w:name="_Toc207688089"/>
      <w:bookmarkStart w:id="2743" w:name="_Toc207698743"/>
      <w:bookmarkStart w:id="2744" w:name="_Toc207825742"/>
      <w:bookmarkStart w:id="2745" w:name="_Toc209039056"/>
      <w:r w:rsidRPr="004627C8">
        <w:rPr>
          <w:rFonts w:ascii="Times New Roman" w:eastAsia="Arial" w:hAnsi="Times New Roman" w:cs="Times New Roman"/>
          <w:noProof/>
          <w:sz w:val="24"/>
          <w:szCs w:val="24"/>
          <w:lang w:eastAsia="es-SV"/>
        </w:rPr>
        <w:drawing>
          <wp:inline distT="0" distB="0" distL="0" distR="0" wp14:anchorId="383D6A59" wp14:editId="618AE11C">
            <wp:extent cx="1133484" cy="1423104"/>
            <wp:effectExtent l="0" t="0" r="0" b="0"/>
            <wp:docPr id="78239615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1133484" cy="1423104"/>
                    </a:xfrm>
                    <a:prstGeom prst="rect">
                      <a:avLst/>
                    </a:prstGeom>
                    <a:ln/>
                  </pic:spPr>
                </pic:pic>
              </a:graphicData>
            </a:graphic>
          </wp:inline>
        </w:drawing>
      </w:r>
      <w:bookmarkStart w:id="2746" w:name="_Hlk16640818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p>
    <w:p w14:paraId="622A3296" w14:textId="77777777" w:rsidR="00F23FE7" w:rsidRPr="004627C8" w:rsidRDefault="00F23FE7" w:rsidP="000E17D0">
      <w:pPr>
        <w:spacing w:after="80" w:line="360" w:lineRule="auto"/>
        <w:jc w:val="center"/>
        <w:rPr>
          <w:rFonts w:ascii="Times New Roman" w:eastAsia="PT Sans" w:hAnsi="Times New Roman" w:cs="Times New Roman"/>
          <w:bCs/>
          <w:sz w:val="24"/>
          <w:szCs w:val="24"/>
          <w:lang w:val="es-ES"/>
        </w:rPr>
      </w:pPr>
    </w:p>
    <w:p w14:paraId="07E39124" w14:textId="7AEF8FD8" w:rsidR="00F23FE7" w:rsidRPr="004627C8" w:rsidRDefault="00F23FE7" w:rsidP="000E17D0">
      <w:pPr>
        <w:spacing w:after="80" w:line="360" w:lineRule="auto"/>
        <w:jc w:val="center"/>
        <w:rPr>
          <w:rFonts w:ascii="Times New Roman" w:hAnsi="Times New Roman" w:cs="Times New Roman"/>
          <w:b/>
          <w:sz w:val="24"/>
          <w:szCs w:val="24"/>
        </w:rPr>
      </w:pPr>
      <w:r w:rsidRPr="004627C8">
        <w:rPr>
          <w:rFonts w:ascii="Times New Roman" w:hAnsi="Times New Roman" w:cs="Times New Roman"/>
          <w:b/>
          <w:sz w:val="24"/>
          <w:szCs w:val="24"/>
        </w:rPr>
        <w:t xml:space="preserve">PROTOCOLO DE ENTREVISTA A </w:t>
      </w:r>
      <w:r w:rsidR="00E02719" w:rsidRPr="004627C8">
        <w:rPr>
          <w:rFonts w:ascii="Times New Roman" w:hAnsi="Times New Roman" w:cs="Times New Roman"/>
          <w:b/>
          <w:sz w:val="24"/>
          <w:szCs w:val="24"/>
        </w:rPr>
        <w:t>ACTORES</w:t>
      </w:r>
      <w:r w:rsidRPr="004627C8">
        <w:rPr>
          <w:rFonts w:ascii="Times New Roman" w:hAnsi="Times New Roman" w:cs="Times New Roman"/>
          <w:b/>
          <w:sz w:val="24"/>
          <w:szCs w:val="24"/>
        </w:rPr>
        <w:t xml:space="preserve"> LOCALES</w:t>
      </w:r>
    </w:p>
    <w:p w14:paraId="4043D417" w14:textId="77777777" w:rsidR="00F23FE7" w:rsidRPr="004627C8" w:rsidRDefault="00F23FE7" w:rsidP="000E17D0">
      <w:pPr>
        <w:spacing w:after="80" w:line="360" w:lineRule="auto"/>
        <w:rPr>
          <w:rFonts w:ascii="Times New Roman" w:hAnsi="Times New Roman" w:cs="Times New Roman"/>
          <w:b/>
          <w:sz w:val="24"/>
          <w:szCs w:val="24"/>
        </w:rPr>
      </w:pPr>
    </w:p>
    <w:p w14:paraId="052C512C" w14:textId="77777777" w:rsidR="00F23FE7" w:rsidRPr="004627C8" w:rsidRDefault="00F23FE7" w:rsidP="000E17D0">
      <w:pPr>
        <w:numPr>
          <w:ilvl w:val="0"/>
          <w:numId w:val="5"/>
        </w:numPr>
        <w:spacing w:after="80" w:line="360" w:lineRule="auto"/>
        <w:contextualSpacing/>
        <w:rPr>
          <w:rFonts w:ascii="Times New Roman" w:eastAsia="Times New Roman" w:hAnsi="Times New Roman" w:cs="Times New Roman"/>
          <w:b/>
          <w:sz w:val="24"/>
          <w:szCs w:val="24"/>
          <w:lang w:val="es-ES" w:eastAsia="es-ES"/>
        </w:rPr>
      </w:pPr>
      <w:r w:rsidRPr="004627C8">
        <w:rPr>
          <w:rFonts w:ascii="Times New Roman" w:eastAsia="Times New Roman" w:hAnsi="Times New Roman" w:cs="Times New Roman"/>
          <w:b/>
          <w:sz w:val="24"/>
          <w:szCs w:val="24"/>
          <w:lang w:val="es-ES" w:eastAsia="es-ES"/>
        </w:rPr>
        <w:t xml:space="preserve">ACCIONES PREVIAS </w:t>
      </w:r>
    </w:p>
    <w:p w14:paraId="1032BE28" w14:textId="77777777" w:rsidR="00F23FE7" w:rsidRPr="004627C8" w:rsidRDefault="00F23FE7" w:rsidP="000E17D0">
      <w:pPr>
        <w:numPr>
          <w:ilvl w:val="0"/>
          <w:numId w:val="3"/>
        </w:numPr>
        <w:spacing w:after="80" w:line="360" w:lineRule="auto"/>
        <w:contextualSpacing/>
        <w:rPr>
          <w:rFonts w:ascii="Times New Roman" w:eastAsia="Times New Roman" w:hAnsi="Times New Roman" w:cs="Times New Roman"/>
          <w:sz w:val="24"/>
          <w:szCs w:val="24"/>
          <w:lang w:eastAsia="es-ES"/>
        </w:rPr>
      </w:pPr>
      <w:r w:rsidRPr="004627C8">
        <w:rPr>
          <w:rFonts w:ascii="Times New Roman" w:eastAsia="Times New Roman" w:hAnsi="Times New Roman" w:cs="Times New Roman"/>
          <w:sz w:val="24"/>
          <w:szCs w:val="24"/>
          <w:lang w:eastAsia="es-ES"/>
        </w:rPr>
        <w:t>Establecer las coordinaciones para que los actores claves designados a realizar la entrevista den la autorización a participar. Se notificará el día, hora y lugar para la entrevista.</w:t>
      </w:r>
    </w:p>
    <w:p w14:paraId="05B5CEB7" w14:textId="77777777" w:rsidR="00F23FE7" w:rsidRPr="004627C8" w:rsidRDefault="00F23FE7" w:rsidP="000E17D0">
      <w:pPr>
        <w:numPr>
          <w:ilvl w:val="0"/>
          <w:numId w:val="3"/>
        </w:numPr>
        <w:spacing w:after="80" w:line="360" w:lineRule="auto"/>
        <w:contextualSpacing/>
        <w:rPr>
          <w:rFonts w:ascii="Times New Roman" w:eastAsia="Times New Roman" w:hAnsi="Times New Roman" w:cs="Times New Roman"/>
          <w:sz w:val="24"/>
          <w:szCs w:val="24"/>
          <w:lang w:eastAsia="es-ES"/>
        </w:rPr>
      </w:pPr>
      <w:r w:rsidRPr="004627C8">
        <w:rPr>
          <w:rFonts w:ascii="Times New Roman" w:eastAsia="Times New Roman" w:hAnsi="Times New Roman" w:cs="Times New Roman"/>
          <w:sz w:val="24"/>
          <w:szCs w:val="24"/>
          <w:lang w:eastAsia="es-ES"/>
        </w:rPr>
        <w:t xml:space="preserve">Las entrevistadoras se presentarán con un gafete identificado con logo de UES y únicamente con su primer nombre. </w:t>
      </w:r>
    </w:p>
    <w:p w14:paraId="2AC7EF37" w14:textId="77777777" w:rsidR="00F23FE7" w:rsidRPr="004627C8" w:rsidRDefault="00F23FE7" w:rsidP="000E17D0">
      <w:pPr>
        <w:numPr>
          <w:ilvl w:val="0"/>
          <w:numId w:val="3"/>
        </w:numPr>
        <w:spacing w:after="80" w:line="360" w:lineRule="auto"/>
        <w:contextualSpacing/>
        <w:rPr>
          <w:rFonts w:ascii="Times New Roman" w:eastAsia="Times New Roman" w:hAnsi="Times New Roman" w:cs="Times New Roman"/>
          <w:sz w:val="24"/>
          <w:szCs w:val="24"/>
          <w:lang w:eastAsia="es-ES"/>
        </w:rPr>
      </w:pPr>
      <w:r w:rsidRPr="004627C8">
        <w:rPr>
          <w:rFonts w:ascii="Times New Roman" w:eastAsia="Times New Roman" w:hAnsi="Times New Roman" w:cs="Times New Roman"/>
          <w:sz w:val="24"/>
          <w:szCs w:val="24"/>
          <w:lang w:eastAsia="es-ES"/>
        </w:rPr>
        <w:t xml:space="preserve">Los entrevistados permanecerán en un lugar privado para no tener interferencia.   </w:t>
      </w:r>
    </w:p>
    <w:p w14:paraId="5330D550" w14:textId="77777777" w:rsidR="00F23FE7" w:rsidRPr="004627C8" w:rsidRDefault="00F23FE7" w:rsidP="000E17D0">
      <w:pPr>
        <w:numPr>
          <w:ilvl w:val="0"/>
          <w:numId w:val="3"/>
        </w:numPr>
        <w:spacing w:after="80" w:line="360" w:lineRule="auto"/>
        <w:contextualSpacing/>
        <w:rPr>
          <w:rFonts w:ascii="Times New Roman" w:eastAsia="Times New Roman" w:hAnsi="Times New Roman" w:cs="Times New Roman"/>
          <w:sz w:val="24"/>
          <w:szCs w:val="24"/>
          <w:lang w:eastAsia="es-ES"/>
        </w:rPr>
      </w:pPr>
      <w:r w:rsidRPr="004627C8">
        <w:rPr>
          <w:rFonts w:ascii="Times New Roman" w:eastAsia="Times New Roman" w:hAnsi="Times New Roman" w:cs="Times New Roman"/>
          <w:sz w:val="24"/>
          <w:szCs w:val="24"/>
          <w:lang w:eastAsia="es-ES"/>
        </w:rPr>
        <w:t xml:space="preserve">Usar una grabadora digital para las grabaciones, no teléfono.  </w:t>
      </w:r>
    </w:p>
    <w:p w14:paraId="13745115" w14:textId="77777777" w:rsidR="00F23FE7" w:rsidRPr="004627C8" w:rsidRDefault="00F23FE7" w:rsidP="000E17D0">
      <w:pPr>
        <w:numPr>
          <w:ilvl w:val="0"/>
          <w:numId w:val="3"/>
        </w:numPr>
        <w:spacing w:after="80" w:line="360" w:lineRule="auto"/>
        <w:contextualSpacing/>
        <w:rPr>
          <w:rFonts w:ascii="Times New Roman" w:eastAsia="Times New Roman" w:hAnsi="Times New Roman" w:cs="Times New Roman"/>
          <w:sz w:val="24"/>
          <w:szCs w:val="24"/>
          <w:lang w:eastAsia="es-ES"/>
        </w:rPr>
      </w:pPr>
      <w:r w:rsidRPr="004627C8">
        <w:rPr>
          <w:rFonts w:ascii="Times New Roman" w:eastAsia="Times New Roman" w:hAnsi="Times New Roman" w:cs="Times New Roman"/>
          <w:sz w:val="24"/>
          <w:szCs w:val="24"/>
          <w:lang w:eastAsia="es-ES"/>
        </w:rPr>
        <w:t>Solicitar permiso para grabar la entrevista; esto debe de ser grabado.</w:t>
      </w:r>
    </w:p>
    <w:p w14:paraId="70573F22" w14:textId="77777777" w:rsidR="00F23FE7" w:rsidRPr="004627C8" w:rsidRDefault="00F23FE7" w:rsidP="000E17D0">
      <w:pPr>
        <w:numPr>
          <w:ilvl w:val="0"/>
          <w:numId w:val="3"/>
        </w:numPr>
        <w:spacing w:after="80" w:line="360" w:lineRule="auto"/>
        <w:contextualSpacing/>
        <w:rPr>
          <w:rFonts w:ascii="Times New Roman" w:eastAsia="Times New Roman" w:hAnsi="Times New Roman" w:cs="Times New Roman"/>
          <w:sz w:val="24"/>
          <w:szCs w:val="24"/>
          <w:lang w:eastAsia="es-ES"/>
        </w:rPr>
      </w:pPr>
      <w:r w:rsidRPr="004627C8">
        <w:rPr>
          <w:rFonts w:ascii="Times New Roman" w:eastAsia="Times New Roman" w:hAnsi="Times New Roman" w:cs="Times New Roman"/>
          <w:sz w:val="24"/>
          <w:szCs w:val="24"/>
          <w:lang w:eastAsia="es-ES"/>
        </w:rPr>
        <w:t>Solicitar permiso para tomar fotografías.</w:t>
      </w:r>
    </w:p>
    <w:p w14:paraId="491D61F4" w14:textId="77777777" w:rsidR="006F6086" w:rsidRPr="004627C8" w:rsidRDefault="006F6086" w:rsidP="006F6086">
      <w:pPr>
        <w:spacing w:after="80" w:line="360" w:lineRule="auto"/>
        <w:ind w:left="720"/>
        <w:contextualSpacing/>
        <w:rPr>
          <w:rFonts w:ascii="Times New Roman" w:eastAsia="Times New Roman" w:hAnsi="Times New Roman" w:cs="Times New Roman"/>
          <w:sz w:val="24"/>
          <w:szCs w:val="24"/>
          <w:lang w:eastAsia="es-ES"/>
        </w:rPr>
      </w:pPr>
    </w:p>
    <w:p w14:paraId="44EA721B" w14:textId="77777777" w:rsidR="00B77B65" w:rsidRPr="004627C8" w:rsidRDefault="00B77B65" w:rsidP="000E17D0">
      <w:pPr>
        <w:spacing w:after="80" w:line="360" w:lineRule="auto"/>
        <w:ind w:left="1080"/>
        <w:contextualSpacing/>
        <w:rPr>
          <w:rFonts w:ascii="Times New Roman" w:eastAsia="Times New Roman" w:hAnsi="Times New Roman" w:cs="Times New Roman"/>
          <w:b/>
          <w:sz w:val="24"/>
          <w:szCs w:val="24"/>
          <w:lang w:val="es-ES" w:eastAsia="es-ES"/>
        </w:rPr>
      </w:pPr>
    </w:p>
    <w:p w14:paraId="3EAD0F51" w14:textId="49F130D0" w:rsidR="00F23FE7" w:rsidRPr="004627C8" w:rsidRDefault="00F23FE7" w:rsidP="000E17D0">
      <w:pPr>
        <w:numPr>
          <w:ilvl w:val="0"/>
          <w:numId w:val="5"/>
        </w:numPr>
        <w:spacing w:after="80" w:line="360" w:lineRule="auto"/>
        <w:contextualSpacing/>
        <w:rPr>
          <w:rFonts w:ascii="Times New Roman" w:eastAsia="Times New Roman" w:hAnsi="Times New Roman" w:cs="Times New Roman"/>
          <w:b/>
          <w:sz w:val="24"/>
          <w:szCs w:val="24"/>
          <w:lang w:val="es-ES" w:eastAsia="es-ES"/>
        </w:rPr>
      </w:pPr>
      <w:r w:rsidRPr="004627C8">
        <w:rPr>
          <w:rFonts w:ascii="Times New Roman" w:eastAsia="Times New Roman" w:hAnsi="Times New Roman" w:cs="Times New Roman"/>
          <w:b/>
          <w:sz w:val="24"/>
          <w:szCs w:val="24"/>
          <w:lang w:val="es-ES" w:eastAsia="es-ES"/>
        </w:rPr>
        <w:lastRenderedPageBreak/>
        <w:t>INGRESO AL LUGAR DE ENTREVISTAS</w:t>
      </w:r>
    </w:p>
    <w:p w14:paraId="10316F25" w14:textId="00C0CDC4" w:rsidR="00F23FE7" w:rsidRPr="004627C8" w:rsidRDefault="00F23FE7" w:rsidP="000E17D0">
      <w:pPr>
        <w:numPr>
          <w:ilvl w:val="0"/>
          <w:numId w:val="4"/>
        </w:numPr>
        <w:spacing w:after="80" w:line="360" w:lineRule="auto"/>
        <w:contextualSpacing/>
        <w:rPr>
          <w:rFonts w:ascii="Times New Roman" w:eastAsia="Times New Roman" w:hAnsi="Times New Roman" w:cs="Times New Roman"/>
          <w:sz w:val="24"/>
          <w:szCs w:val="24"/>
          <w:lang w:eastAsia="es-ES"/>
        </w:rPr>
      </w:pPr>
      <w:r w:rsidRPr="004627C8">
        <w:rPr>
          <w:rFonts w:ascii="Times New Roman" w:eastAsia="Times New Roman" w:hAnsi="Times New Roman" w:cs="Times New Roman"/>
          <w:sz w:val="24"/>
          <w:szCs w:val="24"/>
          <w:lang w:eastAsia="es-ES"/>
        </w:rPr>
        <w:t xml:space="preserve">Saludo del equipo entrevistador. Agradecer la participación de los actores claves locales. </w:t>
      </w:r>
    </w:p>
    <w:p w14:paraId="53819450" w14:textId="77777777" w:rsidR="00F23FE7" w:rsidRPr="004627C8" w:rsidRDefault="00F23FE7" w:rsidP="000E17D0">
      <w:pPr>
        <w:numPr>
          <w:ilvl w:val="0"/>
          <w:numId w:val="4"/>
        </w:numPr>
        <w:spacing w:after="80" w:line="360" w:lineRule="auto"/>
        <w:contextualSpacing/>
        <w:rPr>
          <w:rFonts w:ascii="Times New Roman" w:eastAsia="Times New Roman" w:hAnsi="Times New Roman" w:cs="Times New Roman"/>
          <w:sz w:val="24"/>
          <w:szCs w:val="24"/>
          <w:lang w:eastAsia="es-ES"/>
        </w:rPr>
      </w:pPr>
      <w:r w:rsidRPr="004627C8">
        <w:rPr>
          <w:rFonts w:ascii="Times New Roman" w:eastAsia="Times New Roman" w:hAnsi="Times New Roman" w:cs="Times New Roman"/>
          <w:sz w:val="24"/>
          <w:szCs w:val="24"/>
          <w:lang w:eastAsia="es-ES"/>
        </w:rPr>
        <w:t>Se les explicará el objetivo de la entrevista</w:t>
      </w:r>
    </w:p>
    <w:p w14:paraId="2D23B1E8" w14:textId="77777777" w:rsidR="00F23FE7" w:rsidRPr="004627C8" w:rsidRDefault="00F23FE7" w:rsidP="000E17D0">
      <w:pPr>
        <w:numPr>
          <w:ilvl w:val="0"/>
          <w:numId w:val="4"/>
        </w:numPr>
        <w:spacing w:after="80" w:line="360" w:lineRule="auto"/>
        <w:contextualSpacing/>
        <w:rPr>
          <w:rFonts w:ascii="Times New Roman" w:eastAsia="Times New Roman" w:hAnsi="Times New Roman" w:cs="Times New Roman"/>
          <w:sz w:val="24"/>
          <w:szCs w:val="24"/>
          <w:lang w:eastAsia="es-ES"/>
        </w:rPr>
      </w:pPr>
      <w:r w:rsidRPr="004627C8">
        <w:rPr>
          <w:rFonts w:ascii="Times New Roman" w:eastAsia="Times New Roman" w:hAnsi="Times New Roman" w:cs="Times New Roman"/>
          <w:sz w:val="24"/>
          <w:szCs w:val="24"/>
          <w:lang w:eastAsia="es-ES"/>
        </w:rPr>
        <w:t xml:space="preserve">Ofrecer, café, jugo o agua que deben estar disponibles en el lugar de la entrevista. </w:t>
      </w:r>
    </w:p>
    <w:p w14:paraId="4D6CD9E3" w14:textId="77777777" w:rsidR="00F23FE7" w:rsidRPr="004627C8" w:rsidRDefault="00F23FE7" w:rsidP="000E17D0">
      <w:pPr>
        <w:numPr>
          <w:ilvl w:val="0"/>
          <w:numId w:val="4"/>
        </w:numPr>
        <w:spacing w:after="80" w:line="360" w:lineRule="auto"/>
        <w:contextualSpacing/>
        <w:rPr>
          <w:rFonts w:ascii="Times New Roman" w:eastAsia="Times New Roman" w:hAnsi="Times New Roman" w:cs="Times New Roman"/>
          <w:sz w:val="24"/>
          <w:szCs w:val="24"/>
          <w:lang w:eastAsia="es-ES"/>
        </w:rPr>
      </w:pPr>
      <w:r w:rsidRPr="004627C8">
        <w:rPr>
          <w:rFonts w:ascii="Times New Roman" w:eastAsia="Times New Roman" w:hAnsi="Times New Roman" w:cs="Times New Roman"/>
          <w:sz w:val="24"/>
          <w:szCs w:val="24"/>
          <w:lang w:eastAsia="es-ES"/>
        </w:rPr>
        <w:t xml:space="preserve">Iniciar con una plática que genere confianza. </w:t>
      </w:r>
    </w:p>
    <w:p w14:paraId="7DCCE85C" w14:textId="685A070A" w:rsidR="00F23FE7" w:rsidRPr="004627C8" w:rsidRDefault="00F23FE7" w:rsidP="000E17D0">
      <w:pPr>
        <w:spacing w:after="80" w:line="360" w:lineRule="auto"/>
        <w:jc w:val="center"/>
        <w:rPr>
          <w:rFonts w:ascii="Times New Roman" w:eastAsia="Arial" w:hAnsi="Times New Roman" w:cs="Times New Roman"/>
          <w:bCs/>
          <w:sz w:val="24"/>
          <w:szCs w:val="24"/>
        </w:rPr>
      </w:pPr>
      <w:r w:rsidRPr="004627C8">
        <w:rPr>
          <w:rFonts w:ascii="Times New Roman" w:eastAsia="PT Sans" w:hAnsi="Times New Roman" w:cs="Times New Roman"/>
          <w:bCs/>
          <w:sz w:val="24"/>
          <w:szCs w:val="24"/>
          <w:lang w:val="es-ES"/>
        </w:rPr>
        <w:t xml:space="preserve">Guía de entrevista </w:t>
      </w:r>
      <w:r w:rsidR="001E1DF9" w:rsidRPr="004627C8">
        <w:rPr>
          <w:rFonts w:ascii="Times New Roman" w:eastAsia="PT Sans" w:hAnsi="Times New Roman" w:cs="Times New Roman"/>
          <w:bCs/>
          <w:sz w:val="24"/>
          <w:szCs w:val="24"/>
          <w:lang w:val="es-ES"/>
        </w:rPr>
        <w:t>Semiestructurada</w:t>
      </w:r>
    </w:p>
    <w:p w14:paraId="38FAFC92" w14:textId="77777777" w:rsidR="00F23FE7" w:rsidRPr="004627C8" w:rsidRDefault="00F23FE7" w:rsidP="000E17D0">
      <w:pPr>
        <w:spacing w:after="80" w:line="360" w:lineRule="auto"/>
        <w:jc w:val="center"/>
        <w:rPr>
          <w:rFonts w:ascii="Times New Roman" w:eastAsia="PT Sans" w:hAnsi="Times New Roman" w:cs="Times New Roman"/>
          <w:bCs/>
          <w:sz w:val="24"/>
          <w:szCs w:val="24"/>
          <w:lang w:val="es-ES"/>
        </w:rPr>
      </w:pPr>
      <w:r w:rsidRPr="004627C8">
        <w:rPr>
          <w:rFonts w:ascii="Times New Roman" w:eastAsia="PT Sans" w:hAnsi="Times New Roman" w:cs="Times New Roman"/>
          <w:bCs/>
          <w:sz w:val="24"/>
          <w:szCs w:val="24"/>
          <w:lang w:val="es-ES"/>
        </w:rPr>
        <w:t>“Acciones</w:t>
      </w:r>
      <w:r w:rsidRPr="004627C8">
        <w:rPr>
          <w:rFonts w:ascii="Times New Roman" w:eastAsia="Arial" w:hAnsi="Times New Roman" w:cs="Times New Roman"/>
          <w:bCs/>
          <w:sz w:val="24"/>
          <w:szCs w:val="24"/>
        </w:rPr>
        <w:t xml:space="preserve"> Preventivas de las instituciones del Estado ante la disminución del caudal de agua de la fuente Pita Floja”</w:t>
      </w:r>
      <w:r w:rsidRPr="004627C8">
        <w:rPr>
          <w:rFonts w:ascii="Times New Roman" w:eastAsia="PT Sans" w:hAnsi="Times New Roman" w:cs="Times New Roman"/>
          <w:bCs/>
          <w:sz w:val="24"/>
          <w:szCs w:val="24"/>
          <w:lang w:val="es-ES"/>
        </w:rPr>
        <w:t xml:space="preserve"> </w:t>
      </w:r>
    </w:p>
    <w:p w14:paraId="2A1407F7" w14:textId="77777777" w:rsidR="00F23FE7" w:rsidRPr="004627C8" w:rsidRDefault="00F23FE7" w:rsidP="000E17D0">
      <w:pPr>
        <w:spacing w:after="80" w:line="360" w:lineRule="auto"/>
        <w:jc w:val="center"/>
        <w:rPr>
          <w:rFonts w:ascii="Times New Roman" w:hAnsi="Times New Roman" w:cs="Times New Roman"/>
          <w:bCs/>
          <w:sz w:val="24"/>
          <w:szCs w:val="24"/>
          <w:u w:val="single"/>
          <w:lang w:val="es-ES"/>
        </w:rPr>
      </w:pPr>
      <w:r w:rsidRPr="004627C8">
        <w:rPr>
          <w:rFonts w:ascii="Times New Roman" w:hAnsi="Times New Roman" w:cs="Times New Roman"/>
          <w:bCs/>
          <w:sz w:val="24"/>
          <w:szCs w:val="24"/>
          <w:u w:val="single"/>
          <w:lang w:val="es-ES"/>
        </w:rPr>
        <w:t>Entrevista a Directivos Locales Clave</w:t>
      </w:r>
    </w:p>
    <w:p w14:paraId="5D825E87" w14:textId="77777777" w:rsidR="00F23FE7" w:rsidRPr="004627C8" w:rsidRDefault="00F23FE7" w:rsidP="000E17D0">
      <w:pPr>
        <w:spacing w:after="80" w:line="360" w:lineRule="auto"/>
        <w:rPr>
          <w:rFonts w:ascii="Times New Roman" w:hAnsi="Times New Roman" w:cs="Times New Roman"/>
          <w:bCs/>
          <w:sz w:val="24"/>
          <w:szCs w:val="24"/>
          <w:lang w:val="es-ES"/>
        </w:rPr>
      </w:pPr>
      <w:r w:rsidRPr="004627C8">
        <w:rPr>
          <w:rFonts w:ascii="Times New Roman" w:hAnsi="Times New Roman" w:cs="Times New Roman"/>
          <w:bCs/>
          <w:sz w:val="24"/>
          <w:szCs w:val="24"/>
          <w:lang w:val="es-ES"/>
        </w:rPr>
        <w:t xml:space="preserve">Datos personales  </w:t>
      </w:r>
    </w:p>
    <w:p w14:paraId="6D714C0A" w14:textId="77777777" w:rsidR="00F23FE7" w:rsidRPr="004627C8" w:rsidRDefault="00F23FE7" w:rsidP="000E17D0">
      <w:pPr>
        <w:spacing w:after="80" w:line="360" w:lineRule="auto"/>
        <w:rPr>
          <w:rFonts w:ascii="Times New Roman" w:hAnsi="Times New Roman" w:cs="Times New Roman"/>
          <w:bCs/>
          <w:sz w:val="24"/>
          <w:szCs w:val="24"/>
          <w:lang w:val="es-ES"/>
        </w:rPr>
      </w:pPr>
      <w:r w:rsidRPr="004627C8">
        <w:rPr>
          <w:rFonts w:ascii="Times New Roman" w:hAnsi="Times New Roman" w:cs="Times New Roman"/>
          <w:bCs/>
          <w:sz w:val="24"/>
          <w:szCs w:val="24"/>
          <w:lang w:val="es-ES"/>
        </w:rPr>
        <w:t>1. Nombre: ___________________________________________________________</w:t>
      </w:r>
    </w:p>
    <w:p w14:paraId="2E7F0429" w14:textId="327D22B9" w:rsidR="00F23FE7" w:rsidRPr="004627C8" w:rsidRDefault="00F23FE7" w:rsidP="000E17D0">
      <w:pPr>
        <w:spacing w:after="80" w:line="360" w:lineRule="auto"/>
        <w:rPr>
          <w:rFonts w:ascii="Times New Roman" w:hAnsi="Times New Roman" w:cs="Times New Roman"/>
          <w:bCs/>
          <w:sz w:val="24"/>
          <w:szCs w:val="24"/>
          <w:lang w:val="es-ES"/>
        </w:rPr>
      </w:pPr>
      <w:r w:rsidRPr="004627C8">
        <w:rPr>
          <w:rFonts w:ascii="Times New Roman" w:hAnsi="Times New Roman" w:cs="Times New Roman"/>
          <w:bCs/>
          <w:noProof/>
          <w:sz w:val="24"/>
          <w:szCs w:val="24"/>
          <w:lang w:eastAsia="es-SV"/>
        </w:rPr>
        <mc:AlternateContent>
          <mc:Choice Requires="wps">
            <w:drawing>
              <wp:anchor distT="0" distB="0" distL="114300" distR="114300" simplePos="0" relativeHeight="251649536" behindDoc="0" locked="0" layoutInCell="1" allowOverlap="1" wp14:anchorId="6BEC16C2" wp14:editId="27EACCE9">
                <wp:simplePos x="0" y="0"/>
                <wp:positionH relativeFrom="column">
                  <wp:posOffset>3858260</wp:posOffset>
                </wp:positionH>
                <wp:positionV relativeFrom="paragraph">
                  <wp:posOffset>45720</wp:posOffset>
                </wp:positionV>
                <wp:extent cx="152400" cy="120650"/>
                <wp:effectExtent l="0" t="0" r="19050" b="12700"/>
                <wp:wrapNone/>
                <wp:docPr id="166803501" name="Rectángulo 2"/>
                <wp:cNvGraphicFramePr/>
                <a:graphic xmlns:a="http://schemas.openxmlformats.org/drawingml/2006/main">
                  <a:graphicData uri="http://schemas.microsoft.com/office/word/2010/wordprocessingShape">
                    <wps:wsp>
                      <wps:cNvSpPr/>
                      <wps:spPr>
                        <a:xfrm>
                          <a:off x="0" y="0"/>
                          <a:ext cx="152400" cy="120650"/>
                        </a:xfrm>
                        <a:prstGeom prst="rect">
                          <a:avLst/>
                        </a:prstGeom>
                        <a:noFill/>
                        <a:ln w="12700" cap="flat" cmpd="sng" algn="ctr">
                          <a:solidFill>
                            <a:srgbClr val="FFCA08">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1A75FB3" id="Rectángulo 2" o:spid="_x0000_s1026" style="position:absolute;margin-left:303.8pt;margin-top:3.6pt;width:12pt;height:9.5pt;z-index:2516459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" filled="f" strokecolor="#6c5401" strokeweight="1pt"/>
            </w:pict>
          </mc:Fallback>
        </mc:AlternateContent>
      </w:r>
      <w:r w:rsidRPr="004627C8">
        <w:rPr>
          <w:rFonts w:ascii="Times New Roman" w:hAnsi="Times New Roman" w:cs="Times New Roman"/>
          <w:bCs/>
          <w:noProof/>
          <w:sz w:val="24"/>
          <w:szCs w:val="24"/>
          <w:lang w:eastAsia="es-SV"/>
        </w:rPr>
        <mc:AlternateContent>
          <mc:Choice Requires="wps">
            <w:drawing>
              <wp:anchor distT="0" distB="0" distL="114300" distR="114300" simplePos="0" relativeHeight="251648512" behindDoc="0" locked="0" layoutInCell="1" allowOverlap="1" wp14:anchorId="283891AB" wp14:editId="75C3C309">
                <wp:simplePos x="0" y="0"/>
                <wp:positionH relativeFrom="column">
                  <wp:posOffset>3413760</wp:posOffset>
                </wp:positionH>
                <wp:positionV relativeFrom="paragraph">
                  <wp:posOffset>52070</wp:posOffset>
                </wp:positionV>
                <wp:extent cx="133350" cy="107950"/>
                <wp:effectExtent l="0" t="0" r="19050" b="25400"/>
                <wp:wrapNone/>
                <wp:docPr id="1710102425" name="Rectángulo 1"/>
                <wp:cNvGraphicFramePr/>
                <a:graphic xmlns:a="http://schemas.openxmlformats.org/drawingml/2006/main">
                  <a:graphicData uri="http://schemas.microsoft.com/office/word/2010/wordprocessingShape">
                    <wps:wsp>
                      <wps:cNvSpPr/>
                      <wps:spPr>
                        <a:xfrm>
                          <a:off x="0" y="0"/>
                          <a:ext cx="133350" cy="107950"/>
                        </a:xfrm>
                        <a:prstGeom prst="rect">
                          <a:avLst/>
                        </a:prstGeom>
                        <a:noFill/>
                        <a:ln w="12700" cap="flat" cmpd="sng" algn="ctr">
                          <a:solidFill>
                            <a:srgbClr val="FFCA08">
                              <a:shade val="15000"/>
                            </a:srgbClr>
                          </a:solidFill>
                          <a:prstDash val="solid"/>
                          <a:miter lim="800000"/>
                        </a:ln>
                        <a:effectLst/>
                      </wps:spPr>
                      <wps:txbx>
                        <w:txbxContent>
                          <w:p w14:paraId="5DEF036C" w14:textId="77777777" w:rsidR="00400CCC" w:rsidRPr="00FC11B2" w:rsidRDefault="00400CCC" w:rsidP="00F23FE7">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3891AB" id="_x0000_s1028" style="position:absolute;margin-left:268.8pt;margin-top:4.1pt;width:10.5pt;height:8.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" filled="f" strokecolor="#6c5401" strokeweight="1pt">
                <v:textbox>
                  <w:txbxContent>
                    <w:p w14:paraId="5DEF036C" w14:textId="77777777" w:rsidR="00400CCC" w:rsidRPr="00FC11B2" w:rsidRDefault="00400CCC" w:rsidP="00F23FE7">
                      <w:pPr>
                        <w:jc w:val="center"/>
                      </w:pPr>
                      <w:r>
                        <w:t xml:space="preserve">  </w:t>
                      </w:r>
                    </w:p>
                  </w:txbxContent>
                </v:textbox>
              </v:rect>
            </w:pict>
          </mc:Fallback>
        </mc:AlternateContent>
      </w:r>
      <w:r w:rsidRPr="004627C8">
        <w:rPr>
          <w:rFonts w:ascii="Times New Roman" w:hAnsi="Times New Roman" w:cs="Times New Roman"/>
          <w:bCs/>
          <w:sz w:val="24"/>
          <w:szCs w:val="24"/>
          <w:lang w:val="es-ES"/>
        </w:rPr>
        <w:t>2. Edad: ________años</w:t>
      </w:r>
      <w:r w:rsidRPr="004627C8">
        <w:rPr>
          <w:rFonts w:ascii="Times New Roman" w:hAnsi="Times New Roman" w:cs="Times New Roman"/>
          <w:bCs/>
          <w:sz w:val="24"/>
          <w:szCs w:val="24"/>
          <w:lang w:val="es-ES"/>
        </w:rPr>
        <w:tab/>
      </w:r>
      <w:r w:rsidRPr="004627C8">
        <w:rPr>
          <w:rFonts w:ascii="Times New Roman" w:hAnsi="Times New Roman" w:cs="Times New Roman"/>
          <w:bCs/>
          <w:sz w:val="24"/>
          <w:szCs w:val="24"/>
          <w:lang w:val="es-ES"/>
        </w:rPr>
        <w:tab/>
        <w:t xml:space="preserve">      3. Sexo:   M      </w:t>
      </w:r>
      <w:r w:rsidR="00586307" w:rsidRPr="004627C8">
        <w:rPr>
          <w:rFonts w:ascii="Times New Roman" w:hAnsi="Times New Roman" w:cs="Times New Roman"/>
          <w:bCs/>
          <w:sz w:val="24"/>
          <w:szCs w:val="24"/>
          <w:lang w:val="es-ES"/>
        </w:rPr>
        <w:t xml:space="preserve">    </w:t>
      </w:r>
      <w:r w:rsidRPr="004627C8">
        <w:rPr>
          <w:rFonts w:ascii="Times New Roman" w:hAnsi="Times New Roman" w:cs="Times New Roman"/>
          <w:bCs/>
          <w:sz w:val="24"/>
          <w:szCs w:val="24"/>
          <w:lang w:val="es-ES"/>
        </w:rPr>
        <w:t xml:space="preserve"> F</w:t>
      </w:r>
      <w:r w:rsidR="00586307" w:rsidRPr="004627C8">
        <w:rPr>
          <w:rFonts w:ascii="Times New Roman" w:hAnsi="Times New Roman" w:cs="Times New Roman"/>
          <w:bCs/>
          <w:sz w:val="24"/>
          <w:szCs w:val="24"/>
          <w:lang w:val="es-ES"/>
        </w:rPr>
        <w:t xml:space="preserve">  </w:t>
      </w:r>
      <w:r w:rsidRPr="004627C8">
        <w:rPr>
          <w:rFonts w:ascii="Times New Roman" w:hAnsi="Times New Roman" w:cs="Times New Roman"/>
          <w:bCs/>
          <w:sz w:val="24"/>
          <w:szCs w:val="24"/>
          <w:lang w:val="es-ES"/>
        </w:rPr>
        <w:t xml:space="preserve">    </w:t>
      </w:r>
    </w:p>
    <w:p w14:paraId="02F09053" w14:textId="77777777" w:rsidR="00F23FE7" w:rsidRPr="004627C8" w:rsidRDefault="00F23FE7" w:rsidP="000E17D0">
      <w:pPr>
        <w:spacing w:after="80" w:line="360" w:lineRule="auto"/>
        <w:rPr>
          <w:rFonts w:ascii="Times New Roman" w:hAnsi="Times New Roman" w:cs="Times New Roman"/>
          <w:bCs/>
          <w:sz w:val="24"/>
          <w:szCs w:val="24"/>
          <w:lang w:val="es-ES"/>
        </w:rPr>
      </w:pPr>
    </w:p>
    <w:p w14:paraId="61DD6098" w14:textId="7DE64957" w:rsidR="00F23FE7" w:rsidRPr="004627C8" w:rsidRDefault="00F23FE7" w:rsidP="000E17D0">
      <w:pPr>
        <w:spacing w:after="80" w:line="360" w:lineRule="auto"/>
        <w:rPr>
          <w:rFonts w:ascii="Times New Roman" w:hAnsi="Times New Roman" w:cs="Times New Roman"/>
          <w:bCs/>
          <w:sz w:val="24"/>
          <w:szCs w:val="24"/>
          <w:lang w:val="es-ES"/>
        </w:rPr>
      </w:pPr>
      <w:r w:rsidRPr="004627C8">
        <w:rPr>
          <w:rFonts w:ascii="Times New Roman" w:hAnsi="Times New Roman" w:cs="Times New Roman"/>
          <w:bCs/>
          <w:sz w:val="24"/>
          <w:szCs w:val="24"/>
          <w:lang w:val="es-ES"/>
        </w:rPr>
        <w:t xml:space="preserve"> </w:t>
      </w:r>
      <w:r w:rsidRPr="004627C8">
        <w:rPr>
          <w:rFonts w:ascii="Times New Roman" w:eastAsia="PT Sans" w:hAnsi="Times New Roman" w:cs="Times New Roman"/>
          <w:bCs/>
          <w:sz w:val="24"/>
          <w:szCs w:val="24"/>
          <w:lang w:val="es-ES"/>
        </w:rPr>
        <w:t xml:space="preserve">Estimado/a </w:t>
      </w:r>
    </w:p>
    <w:p w14:paraId="2B543A0F" w14:textId="77777777" w:rsidR="00F23FE7" w:rsidRPr="004627C8" w:rsidRDefault="00F23FE7" w:rsidP="000E17D0">
      <w:pPr>
        <w:spacing w:after="80" w:line="360" w:lineRule="auto"/>
        <w:jc w:val="both"/>
        <w:rPr>
          <w:rFonts w:ascii="Times New Roman" w:eastAsia="Arial" w:hAnsi="Times New Roman" w:cs="Times New Roman"/>
          <w:bCs/>
          <w:sz w:val="24"/>
          <w:szCs w:val="24"/>
        </w:rPr>
      </w:pPr>
      <w:bookmarkStart w:id="2747" w:name="_Hlk166787468"/>
      <w:r w:rsidRPr="004627C8">
        <w:rPr>
          <w:rFonts w:ascii="Times New Roman" w:hAnsi="Times New Roman" w:cs="Times New Roman"/>
          <w:bCs/>
          <w:sz w:val="24"/>
          <w:szCs w:val="24"/>
          <w:lang w:val="es-ES"/>
        </w:rPr>
        <w:t xml:space="preserve">Esta entrevista enfoca diferentes aspectos que permitirán </w:t>
      </w:r>
      <w:r w:rsidRPr="004627C8">
        <w:rPr>
          <w:rFonts w:ascii="Times New Roman" w:eastAsia="Arial" w:hAnsi="Times New Roman" w:cs="Times New Roman"/>
          <w:bCs/>
          <w:sz w:val="24"/>
          <w:szCs w:val="24"/>
        </w:rPr>
        <w:t xml:space="preserve">analizar los resultados de las acciones preventivas implementadas por las Instituciones del Estado, ante la disminución del caudal de agua de la fuente Pita Floja </w:t>
      </w:r>
    </w:p>
    <w:p w14:paraId="59442A8A" w14:textId="77BE29B5" w:rsidR="00F23FE7" w:rsidRPr="004627C8" w:rsidRDefault="00F23FE7" w:rsidP="000E17D0">
      <w:pPr>
        <w:pBdr>
          <w:top w:val="nil"/>
          <w:left w:val="nil"/>
          <w:bottom w:val="nil"/>
          <w:right w:val="nil"/>
          <w:between w:val="nil"/>
        </w:pBdr>
        <w:spacing w:after="80" w:line="360" w:lineRule="auto"/>
        <w:jc w:val="both"/>
        <w:rPr>
          <w:rFonts w:ascii="Times New Roman" w:eastAsia="Arial" w:hAnsi="Times New Roman" w:cs="Times New Roman"/>
          <w:bCs/>
          <w:sz w:val="24"/>
          <w:szCs w:val="24"/>
        </w:rPr>
      </w:pPr>
      <w:r w:rsidRPr="004627C8">
        <w:rPr>
          <w:rFonts w:ascii="Times New Roman" w:hAnsi="Times New Roman" w:cs="Times New Roman"/>
          <w:bCs/>
          <w:sz w:val="24"/>
          <w:szCs w:val="24"/>
          <w:lang w:val="es-ES"/>
        </w:rPr>
        <w:t>Para ello, se presentan preguntas que pretenden i</w:t>
      </w:r>
      <w:r w:rsidRPr="004627C8">
        <w:rPr>
          <w:rFonts w:ascii="Times New Roman" w:eastAsia="Arial" w:hAnsi="Times New Roman" w:cs="Times New Roman"/>
          <w:bCs/>
          <w:sz w:val="24"/>
          <w:szCs w:val="24"/>
        </w:rPr>
        <w:t>identificar las Instituciones del Estado que han ejecutado acciones preventivas para mejorar la calidad de vida de la población de</w:t>
      </w:r>
      <w:r w:rsidR="00E916B4" w:rsidRPr="004627C8">
        <w:rPr>
          <w:rFonts w:ascii="Times New Roman" w:eastAsia="Arial" w:hAnsi="Times New Roman" w:cs="Times New Roman"/>
          <w:bCs/>
          <w:sz w:val="24"/>
          <w:szCs w:val="24"/>
        </w:rPr>
        <w:t>l Caserío</w:t>
      </w:r>
      <w:r w:rsidRPr="004627C8">
        <w:rPr>
          <w:rFonts w:ascii="Times New Roman" w:eastAsia="Arial" w:hAnsi="Times New Roman" w:cs="Times New Roman"/>
          <w:bCs/>
          <w:sz w:val="24"/>
          <w:szCs w:val="24"/>
        </w:rPr>
        <w:t xml:space="preserve"> Pita Floja ante la disminución de la fuente de agua, también comparar estas acciones con los resultados obtenidos y además priorizar las áreas más afectadas.</w:t>
      </w:r>
    </w:p>
    <w:p w14:paraId="2FC60912" w14:textId="4C3A342C" w:rsidR="00F23FE7" w:rsidRPr="004627C8" w:rsidRDefault="00F23FE7" w:rsidP="000E17D0">
      <w:pPr>
        <w:spacing w:after="80" w:line="360" w:lineRule="auto"/>
        <w:rPr>
          <w:rFonts w:ascii="Times New Roman" w:hAnsi="Times New Roman" w:cs="Times New Roman"/>
          <w:sz w:val="24"/>
          <w:szCs w:val="24"/>
        </w:rPr>
      </w:pPr>
      <w:bookmarkStart w:id="2748" w:name="_Hlk166860791"/>
      <w:bookmarkEnd w:id="2746"/>
      <w:bookmarkEnd w:id="2747"/>
      <w:r w:rsidRPr="004627C8">
        <w:rPr>
          <w:rFonts w:ascii="Times New Roman" w:hAnsi="Times New Roman" w:cs="Times New Roman"/>
          <w:sz w:val="24"/>
          <w:szCs w:val="24"/>
        </w:rPr>
        <w:t xml:space="preserve">Preguntas a </w:t>
      </w:r>
      <w:r w:rsidR="00F07EB5" w:rsidRPr="004627C8">
        <w:rPr>
          <w:rFonts w:ascii="Times New Roman" w:hAnsi="Times New Roman" w:cs="Times New Roman"/>
          <w:sz w:val="24"/>
          <w:szCs w:val="24"/>
        </w:rPr>
        <w:t>Actores Locales</w:t>
      </w:r>
      <w:r w:rsidRPr="004627C8">
        <w:rPr>
          <w:rFonts w:ascii="Times New Roman" w:hAnsi="Times New Roman" w:cs="Times New Roman"/>
          <w:sz w:val="24"/>
          <w:szCs w:val="24"/>
        </w:rPr>
        <w:t xml:space="preserve"> </w:t>
      </w:r>
    </w:p>
    <w:p w14:paraId="3F62707F" w14:textId="77777777" w:rsidR="000E17D0" w:rsidRPr="004627C8" w:rsidRDefault="000E17D0" w:rsidP="000E17D0">
      <w:pPr>
        <w:spacing w:after="80" w:line="360" w:lineRule="auto"/>
        <w:rPr>
          <w:rFonts w:ascii="Times New Roman" w:hAnsi="Times New Roman" w:cs="Times New Roman"/>
          <w:sz w:val="24"/>
          <w:szCs w:val="24"/>
        </w:rPr>
      </w:pPr>
    </w:p>
    <w:p w14:paraId="32749200" w14:textId="77777777" w:rsidR="000E17D0" w:rsidRPr="004627C8" w:rsidRDefault="000E17D0" w:rsidP="000E17D0">
      <w:pPr>
        <w:spacing w:after="80" w:line="360" w:lineRule="auto"/>
        <w:rPr>
          <w:rFonts w:ascii="Times New Roman" w:hAnsi="Times New Roman" w:cs="Times New Roman"/>
          <w:sz w:val="24"/>
          <w:szCs w:val="24"/>
        </w:rPr>
      </w:pPr>
    </w:p>
    <w:tbl>
      <w:tblPr>
        <w:tblStyle w:val="Tablaconcuadrcula"/>
        <w:tblW w:w="0" w:type="auto"/>
        <w:tblInd w:w="0" w:type="dxa"/>
        <w:tblLook w:val="04A0" w:firstRow="1" w:lastRow="0" w:firstColumn="1" w:lastColumn="0" w:noHBand="0" w:noVBand="1"/>
      </w:tblPr>
      <w:tblGrid>
        <w:gridCol w:w="2914"/>
        <w:gridCol w:w="5610"/>
      </w:tblGrid>
      <w:tr w:rsidR="004627C8" w:rsidRPr="004627C8" w14:paraId="738FC372" w14:textId="77777777" w:rsidTr="00C63DC5">
        <w:tc>
          <w:tcPr>
            <w:tcW w:w="9350" w:type="dxa"/>
            <w:gridSpan w:val="2"/>
            <w:tcBorders>
              <w:bottom w:val="single" w:sz="4" w:space="0" w:color="auto"/>
            </w:tcBorders>
          </w:tcPr>
          <w:p w14:paraId="5B56C204" w14:textId="77777777" w:rsidR="00F23FE7" w:rsidRPr="004627C8" w:rsidRDefault="00F23FE7" w:rsidP="000E17D0">
            <w:pPr>
              <w:spacing w:after="80" w:line="360" w:lineRule="auto"/>
              <w:ind w:left="360"/>
              <w:contextualSpacing/>
              <w:jc w:val="center"/>
              <w:rPr>
                <w:rFonts w:ascii="Times New Roman" w:eastAsia="Times New Roman" w:hAnsi="Times New Roman" w:cs="Times New Roman"/>
                <w:b/>
                <w:sz w:val="24"/>
                <w:szCs w:val="24"/>
                <w:lang w:val="es-ES" w:eastAsia="es-ES"/>
              </w:rPr>
            </w:pPr>
            <w:r w:rsidRPr="004627C8">
              <w:rPr>
                <w:rFonts w:ascii="Times New Roman" w:eastAsia="Times New Roman" w:hAnsi="Times New Roman" w:cs="Times New Roman"/>
                <w:b/>
                <w:sz w:val="24"/>
                <w:szCs w:val="24"/>
                <w:lang w:val="es-ES" w:eastAsia="es-ES"/>
              </w:rPr>
              <w:lastRenderedPageBreak/>
              <w:t>Pregunta general de la investigación</w:t>
            </w:r>
          </w:p>
          <w:p w14:paraId="2A5E026C" w14:textId="77777777" w:rsidR="00F23FE7" w:rsidRPr="004627C8" w:rsidRDefault="00F23FE7" w:rsidP="000E17D0">
            <w:pPr>
              <w:spacing w:after="80" w:line="360" w:lineRule="auto"/>
              <w:ind w:left="360"/>
              <w:contextualSpacing/>
              <w:jc w:val="center"/>
              <w:rPr>
                <w:rFonts w:ascii="Times New Roman" w:eastAsia="Times New Roman" w:hAnsi="Times New Roman" w:cs="Times New Roman"/>
                <w:bCs/>
                <w:sz w:val="24"/>
                <w:szCs w:val="24"/>
                <w:lang w:val="es-ES" w:eastAsia="es-ES"/>
              </w:rPr>
            </w:pPr>
            <w:r w:rsidRPr="004627C8">
              <w:rPr>
                <w:rFonts w:ascii="Times New Roman" w:eastAsia="Times New Roman" w:hAnsi="Times New Roman" w:cs="Times New Roman"/>
                <w:bCs/>
                <w:sz w:val="24"/>
                <w:szCs w:val="24"/>
                <w:lang w:val="es-ES" w:eastAsia="es-ES"/>
              </w:rPr>
              <w:t>¿Cuáles son los resultados de las acciones preventivas implementadas por las instituciones del Estado ante la disminución del caudal de agua de la fuente Pita Floja?</w:t>
            </w:r>
          </w:p>
        </w:tc>
      </w:tr>
      <w:tr w:rsidR="004627C8" w:rsidRPr="004627C8" w14:paraId="4646CF52" w14:textId="77777777" w:rsidTr="00C63DC5">
        <w:tc>
          <w:tcPr>
            <w:tcW w:w="9350" w:type="dxa"/>
            <w:gridSpan w:val="2"/>
            <w:tcBorders>
              <w:top w:val="single" w:sz="4" w:space="0" w:color="auto"/>
              <w:left w:val="nil"/>
              <w:bottom w:val="single" w:sz="4" w:space="0" w:color="auto"/>
              <w:right w:val="nil"/>
            </w:tcBorders>
          </w:tcPr>
          <w:p w14:paraId="6D49E0ED" w14:textId="77777777" w:rsidR="00F23FE7" w:rsidRPr="004627C8" w:rsidRDefault="00F23FE7" w:rsidP="000E17D0">
            <w:pPr>
              <w:spacing w:after="80" w:line="360" w:lineRule="auto"/>
              <w:ind w:left="360"/>
              <w:contextualSpacing/>
              <w:jc w:val="center"/>
              <w:rPr>
                <w:rFonts w:ascii="Times New Roman" w:eastAsia="Times New Roman" w:hAnsi="Times New Roman" w:cs="Times New Roman"/>
                <w:b/>
                <w:sz w:val="24"/>
                <w:szCs w:val="24"/>
                <w:lang w:val="es-ES" w:eastAsia="es-ES"/>
              </w:rPr>
            </w:pPr>
          </w:p>
        </w:tc>
      </w:tr>
      <w:tr w:rsidR="004627C8" w:rsidRPr="004627C8" w14:paraId="32318A39" w14:textId="77777777" w:rsidTr="00C63DC5">
        <w:tc>
          <w:tcPr>
            <w:tcW w:w="9350" w:type="dxa"/>
            <w:gridSpan w:val="2"/>
            <w:tcBorders>
              <w:top w:val="single" w:sz="4" w:space="0" w:color="auto"/>
            </w:tcBorders>
          </w:tcPr>
          <w:p w14:paraId="258C53EF" w14:textId="77777777" w:rsidR="00F23FE7" w:rsidRPr="004627C8" w:rsidRDefault="00F23FE7" w:rsidP="000E17D0">
            <w:pPr>
              <w:spacing w:after="80" w:line="360" w:lineRule="auto"/>
              <w:jc w:val="center"/>
              <w:rPr>
                <w:rFonts w:ascii="Times New Roman" w:eastAsia="Arial" w:hAnsi="Times New Roman" w:cs="Times New Roman"/>
                <w:b/>
                <w:sz w:val="24"/>
                <w:szCs w:val="24"/>
              </w:rPr>
            </w:pPr>
            <w:r w:rsidRPr="004627C8">
              <w:rPr>
                <w:rFonts w:ascii="Times New Roman" w:eastAsia="Arial" w:hAnsi="Times New Roman" w:cs="Times New Roman"/>
                <w:b/>
                <w:sz w:val="24"/>
                <w:szCs w:val="24"/>
              </w:rPr>
              <w:t>Categoría de análisis</w:t>
            </w:r>
          </w:p>
          <w:p w14:paraId="137CB4D2" w14:textId="77777777" w:rsidR="00F23FE7" w:rsidRPr="004627C8" w:rsidRDefault="00F23FE7" w:rsidP="000E17D0">
            <w:pPr>
              <w:spacing w:after="80" w:line="360" w:lineRule="auto"/>
              <w:ind w:left="360"/>
              <w:contextualSpacing/>
              <w:jc w:val="center"/>
              <w:rPr>
                <w:rFonts w:ascii="Times New Roman" w:eastAsia="Times New Roman" w:hAnsi="Times New Roman" w:cs="Times New Roman"/>
                <w:b/>
                <w:sz w:val="24"/>
                <w:szCs w:val="24"/>
                <w:lang w:val="es-ES" w:eastAsia="es-ES"/>
              </w:rPr>
            </w:pPr>
            <w:r w:rsidRPr="004627C8">
              <w:rPr>
                <w:rFonts w:ascii="Times New Roman" w:eastAsia="Times New Roman" w:hAnsi="Times New Roman" w:cs="Times New Roman"/>
                <w:bCs/>
                <w:sz w:val="24"/>
                <w:szCs w:val="24"/>
                <w:lang w:eastAsia="es-ES"/>
              </w:rPr>
              <w:t>Acciones preventivas implementadas por las instituciones del Estado</w:t>
            </w:r>
          </w:p>
        </w:tc>
      </w:tr>
      <w:tr w:rsidR="004627C8" w:rsidRPr="004627C8" w14:paraId="5BA44868" w14:textId="77777777" w:rsidTr="00C63DC5">
        <w:tc>
          <w:tcPr>
            <w:tcW w:w="3083" w:type="dxa"/>
            <w:tcBorders>
              <w:bottom w:val="single" w:sz="4" w:space="0" w:color="auto"/>
            </w:tcBorders>
          </w:tcPr>
          <w:p w14:paraId="31906D72" w14:textId="77777777" w:rsidR="00F23FE7" w:rsidRPr="004627C8" w:rsidRDefault="00F23FE7" w:rsidP="000E17D0">
            <w:pPr>
              <w:spacing w:after="80" w:line="360" w:lineRule="auto"/>
              <w:ind w:left="360"/>
              <w:contextualSpacing/>
              <w:jc w:val="center"/>
              <w:rPr>
                <w:rFonts w:ascii="Times New Roman" w:eastAsia="Times New Roman" w:hAnsi="Times New Roman" w:cs="Times New Roman"/>
                <w:b/>
                <w:sz w:val="24"/>
                <w:szCs w:val="24"/>
                <w:lang w:val="es-ES" w:eastAsia="es-ES"/>
              </w:rPr>
            </w:pPr>
            <w:r w:rsidRPr="004627C8">
              <w:rPr>
                <w:rFonts w:ascii="Times New Roman" w:eastAsia="Times New Roman" w:hAnsi="Times New Roman" w:cs="Times New Roman"/>
                <w:b/>
                <w:sz w:val="24"/>
                <w:szCs w:val="24"/>
                <w:lang w:val="es-ES" w:eastAsia="es-ES"/>
              </w:rPr>
              <w:t>Preguntas específicas de investigación</w:t>
            </w:r>
          </w:p>
        </w:tc>
        <w:tc>
          <w:tcPr>
            <w:tcW w:w="6267" w:type="dxa"/>
            <w:tcBorders>
              <w:bottom w:val="single" w:sz="4" w:space="0" w:color="auto"/>
            </w:tcBorders>
          </w:tcPr>
          <w:p w14:paraId="0CC385DC" w14:textId="77777777" w:rsidR="00F23FE7" w:rsidRPr="004627C8" w:rsidRDefault="00F23FE7" w:rsidP="000E17D0">
            <w:pPr>
              <w:spacing w:after="80" w:line="360" w:lineRule="auto"/>
              <w:jc w:val="center"/>
              <w:rPr>
                <w:rFonts w:ascii="Times New Roman" w:eastAsia="Arial" w:hAnsi="Times New Roman" w:cs="Times New Roman"/>
                <w:b/>
                <w:sz w:val="24"/>
                <w:szCs w:val="24"/>
              </w:rPr>
            </w:pPr>
          </w:p>
          <w:p w14:paraId="43F2FB6C" w14:textId="77777777" w:rsidR="00F23FE7" w:rsidRPr="004627C8" w:rsidRDefault="00F23FE7" w:rsidP="000E17D0">
            <w:pPr>
              <w:spacing w:after="80" w:line="360" w:lineRule="auto"/>
              <w:jc w:val="center"/>
              <w:rPr>
                <w:rFonts w:ascii="Times New Roman" w:eastAsia="Arial" w:hAnsi="Times New Roman" w:cs="Times New Roman"/>
                <w:b/>
                <w:sz w:val="24"/>
                <w:szCs w:val="24"/>
              </w:rPr>
            </w:pPr>
            <w:r w:rsidRPr="004627C8">
              <w:rPr>
                <w:rFonts w:ascii="Times New Roman" w:eastAsia="Arial" w:hAnsi="Times New Roman" w:cs="Times New Roman"/>
                <w:b/>
                <w:sz w:val="24"/>
                <w:szCs w:val="24"/>
              </w:rPr>
              <w:t>Pregunta de entrevista</w:t>
            </w:r>
          </w:p>
        </w:tc>
      </w:tr>
      <w:tr w:rsidR="004627C8" w:rsidRPr="004627C8" w14:paraId="6490CC32" w14:textId="77777777" w:rsidTr="00C63DC5">
        <w:tc>
          <w:tcPr>
            <w:tcW w:w="3083" w:type="dxa"/>
            <w:tcBorders>
              <w:left w:val="dashSmallGap" w:sz="4" w:space="0" w:color="auto"/>
              <w:bottom w:val="single" w:sz="4" w:space="0" w:color="auto"/>
            </w:tcBorders>
          </w:tcPr>
          <w:p w14:paraId="487AA662" w14:textId="2064DD8D" w:rsidR="00F23FE7" w:rsidRPr="004627C8" w:rsidRDefault="00F23FE7" w:rsidP="000E17D0">
            <w:pPr>
              <w:widowControl w:val="0"/>
              <w:tabs>
                <w:tab w:val="left" w:pos="2535"/>
              </w:tabs>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PEI1 ¿Cuáles son las instituciones del Estado que han ejecutado acciones preventivas para mejorar la calidad de vida de    la población de</w:t>
            </w:r>
            <w:r w:rsidR="00E916B4" w:rsidRPr="004627C8">
              <w:rPr>
                <w:rFonts w:ascii="Times New Roman" w:eastAsia="Arial" w:hAnsi="Times New Roman" w:cs="Times New Roman"/>
                <w:sz w:val="24"/>
                <w:szCs w:val="24"/>
              </w:rPr>
              <w:t>l Caserío</w:t>
            </w:r>
            <w:r w:rsidRPr="004627C8">
              <w:rPr>
                <w:rFonts w:ascii="Times New Roman" w:eastAsia="Arial" w:hAnsi="Times New Roman" w:cs="Times New Roman"/>
                <w:sz w:val="24"/>
                <w:szCs w:val="24"/>
              </w:rPr>
              <w:t xml:space="preserve"> Pita Floja ante la disminución de la fuente de agua?</w:t>
            </w:r>
          </w:p>
        </w:tc>
        <w:tc>
          <w:tcPr>
            <w:tcW w:w="6267" w:type="dxa"/>
            <w:tcBorders>
              <w:bottom w:val="single" w:sz="4" w:space="0" w:color="auto"/>
            </w:tcBorders>
          </w:tcPr>
          <w:p w14:paraId="244DC6F5" w14:textId="77777777" w:rsidR="00F23FE7" w:rsidRPr="004627C8" w:rsidRDefault="00F23FE7" w:rsidP="000E17D0">
            <w:pPr>
              <w:tabs>
                <w:tab w:val="num" w:pos="720"/>
              </w:tabs>
              <w:spacing w:after="80" w:line="360" w:lineRule="auto"/>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t xml:space="preserve">PE1.1 </w:t>
            </w:r>
            <w:bookmarkStart w:id="2749" w:name="_Hlk176261922"/>
            <w:r w:rsidRPr="004627C8">
              <w:rPr>
                <w:rFonts w:ascii="Times New Roman" w:hAnsi="Times New Roman" w:cs="Times New Roman"/>
                <w:sz w:val="24"/>
                <w:szCs w:val="24"/>
                <w:shd w:val="clear" w:color="auto" w:fill="FFFFFF"/>
              </w:rPr>
              <w:t>Según su criterio, ¿cuáles son las instituciones estatales encargadas de garantizar la protección del agua?</w:t>
            </w:r>
            <w:bookmarkEnd w:id="2749"/>
          </w:p>
          <w:p w14:paraId="56D6782C" w14:textId="77777777" w:rsidR="00F23FE7" w:rsidRPr="004627C8" w:rsidRDefault="00F23FE7" w:rsidP="000E17D0">
            <w:pPr>
              <w:tabs>
                <w:tab w:val="num" w:pos="720"/>
              </w:tabs>
              <w:spacing w:after="80" w:line="360" w:lineRule="auto"/>
              <w:jc w:val="both"/>
              <w:rPr>
                <w:rFonts w:ascii="Times New Roman" w:hAnsi="Times New Roman" w:cs="Times New Roman"/>
                <w:sz w:val="24"/>
                <w:szCs w:val="24"/>
              </w:rPr>
            </w:pPr>
            <w:bookmarkStart w:id="2750" w:name="_Hlk176262239"/>
            <w:r w:rsidRPr="004627C8">
              <w:rPr>
                <w:rFonts w:ascii="Times New Roman" w:hAnsi="Times New Roman" w:cs="Times New Roman"/>
                <w:sz w:val="24"/>
                <w:szCs w:val="24"/>
              </w:rPr>
              <w:t>PE1.2 ¿Podrían nombrar alguna institución del Estado que haya implementado o esté implementando acciones preventivas frente a la escasez de agua en el Caserío Pita Floja?</w:t>
            </w:r>
          </w:p>
          <w:p w14:paraId="7CCD21A6" w14:textId="77777777" w:rsidR="00F23FE7" w:rsidRPr="004627C8" w:rsidRDefault="00F23FE7" w:rsidP="000E17D0">
            <w:pPr>
              <w:spacing w:after="80" w:line="360" w:lineRule="auto"/>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t>PE1.3 Aparte de las instituciones del Estado, ¿qué otros actores creen que tienen responsabilidad en la protección del agua?</w:t>
            </w:r>
            <w:bookmarkEnd w:id="2750"/>
          </w:p>
        </w:tc>
      </w:tr>
      <w:tr w:rsidR="004627C8" w:rsidRPr="004627C8" w14:paraId="0B8FE534" w14:textId="77777777" w:rsidTr="00C63DC5">
        <w:tc>
          <w:tcPr>
            <w:tcW w:w="9350" w:type="dxa"/>
            <w:gridSpan w:val="2"/>
            <w:tcBorders>
              <w:top w:val="single" w:sz="4" w:space="0" w:color="auto"/>
              <w:left w:val="nil"/>
              <w:bottom w:val="nil"/>
              <w:right w:val="nil"/>
            </w:tcBorders>
          </w:tcPr>
          <w:p w14:paraId="21F693C6" w14:textId="77777777" w:rsidR="00F23FE7" w:rsidRPr="004627C8" w:rsidRDefault="00F23FE7" w:rsidP="000E17D0">
            <w:pPr>
              <w:tabs>
                <w:tab w:val="num" w:pos="720"/>
              </w:tabs>
              <w:spacing w:after="80" w:line="360" w:lineRule="auto"/>
              <w:jc w:val="both"/>
              <w:rPr>
                <w:rFonts w:ascii="Times New Roman" w:hAnsi="Times New Roman" w:cs="Times New Roman"/>
                <w:sz w:val="24"/>
                <w:szCs w:val="24"/>
                <w:shd w:val="clear" w:color="auto" w:fill="FFFFFF"/>
              </w:rPr>
            </w:pPr>
          </w:p>
        </w:tc>
      </w:tr>
      <w:tr w:rsidR="004627C8" w:rsidRPr="004627C8" w14:paraId="163A1EF9" w14:textId="77777777" w:rsidTr="00C63DC5">
        <w:tc>
          <w:tcPr>
            <w:tcW w:w="9350" w:type="dxa"/>
            <w:gridSpan w:val="2"/>
            <w:tcBorders>
              <w:left w:val="dashSmallGap" w:sz="4" w:space="0" w:color="auto"/>
              <w:bottom w:val="single" w:sz="4" w:space="0" w:color="auto"/>
            </w:tcBorders>
          </w:tcPr>
          <w:p w14:paraId="2A58C04D" w14:textId="77777777" w:rsidR="00F23FE7" w:rsidRPr="004627C8" w:rsidRDefault="00F23FE7" w:rsidP="000E17D0">
            <w:pPr>
              <w:spacing w:after="80" w:line="360" w:lineRule="auto"/>
              <w:jc w:val="center"/>
              <w:rPr>
                <w:rFonts w:ascii="Times New Roman" w:eastAsia="Arial" w:hAnsi="Times New Roman" w:cs="Times New Roman"/>
                <w:b/>
                <w:sz w:val="24"/>
                <w:szCs w:val="24"/>
              </w:rPr>
            </w:pPr>
            <w:bookmarkStart w:id="2751" w:name="_Hlk166856365"/>
            <w:r w:rsidRPr="004627C8">
              <w:rPr>
                <w:rFonts w:ascii="Times New Roman" w:eastAsia="Arial" w:hAnsi="Times New Roman" w:cs="Times New Roman"/>
                <w:b/>
                <w:sz w:val="24"/>
                <w:szCs w:val="24"/>
              </w:rPr>
              <w:t>Categoría de análisis</w:t>
            </w:r>
          </w:p>
          <w:p w14:paraId="29D61D98" w14:textId="77777777" w:rsidR="00F23FE7" w:rsidRPr="004627C8" w:rsidRDefault="00F23FE7" w:rsidP="000E17D0">
            <w:pPr>
              <w:spacing w:after="80" w:line="360" w:lineRule="auto"/>
              <w:jc w:val="center"/>
              <w:rPr>
                <w:rFonts w:ascii="Times New Roman" w:eastAsia="Arial" w:hAnsi="Times New Roman" w:cs="Times New Roman"/>
                <w:b/>
                <w:sz w:val="24"/>
                <w:szCs w:val="24"/>
              </w:rPr>
            </w:pPr>
            <w:r w:rsidRPr="004627C8">
              <w:rPr>
                <w:rFonts w:ascii="Times New Roman" w:hAnsi="Times New Roman" w:cs="Times New Roman"/>
                <w:b/>
                <w:sz w:val="24"/>
                <w:szCs w:val="24"/>
              </w:rPr>
              <w:t>Disminución del caudal de agua de la fuente Pita Floja</w:t>
            </w:r>
          </w:p>
        </w:tc>
      </w:tr>
      <w:bookmarkEnd w:id="2751"/>
      <w:tr w:rsidR="004627C8" w:rsidRPr="004627C8" w14:paraId="2C6A67E3" w14:textId="77777777" w:rsidTr="00C63DC5">
        <w:tc>
          <w:tcPr>
            <w:tcW w:w="3083" w:type="dxa"/>
            <w:tcBorders>
              <w:left w:val="dashSmallGap" w:sz="4" w:space="0" w:color="auto"/>
              <w:bottom w:val="single" w:sz="4" w:space="0" w:color="auto"/>
            </w:tcBorders>
          </w:tcPr>
          <w:p w14:paraId="4EC2E643" w14:textId="77777777" w:rsidR="00F23FE7" w:rsidRPr="004627C8" w:rsidRDefault="00F23FE7" w:rsidP="000E17D0">
            <w:pPr>
              <w:spacing w:after="80" w:line="360" w:lineRule="auto"/>
              <w:jc w:val="both"/>
              <w:rPr>
                <w:rFonts w:ascii="Times New Roman" w:eastAsia="Arial" w:hAnsi="Times New Roman" w:cs="Times New Roman"/>
                <w:b/>
                <w:sz w:val="24"/>
                <w:szCs w:val="24"/>
              </w:rPr>
            </w:pPr>
            <w:r w:rsidRPr="004627C8">
              <w:rPr>
                <w:rFonts w:ascii="Times New Roman" w:eastAsia="Arial" w:hAnsi="Times New Roman" w:cs="Times New Roman"/>
                <w:b/>
                <w:sz w:val="24"/>
                <w:szCs w:val="24"/>
              </w:rPr>
              <w:t xml:space="preserve">Pregunta de investigación </w:t>
            </w:r>
          </w:p>
        </w:tc>
        <w:tc>
          <w:tcPr>
            <w:tcW w:w="6267" w:type="dxa"/>
            <w:tcBorders>
              <w:bottom w:val="single" w:sz="4" w:space="0" w:color="auto"/>
            </w:tcBorders>
          </w:tcPr>
          <w:p w14:paraId="26086DD6" w14:textId="77777777" w:rsidR="00F23FE7" w:rsidRPr="004627C8" w:rsidRDefault="00F23FE7" w:rsidP="000E17D0">
            <w:pPr>
              <w:spacing w:after="80" w:line="360" w:lineRule="auto"/>
              <w:jc w:val="center"/>
              <w:rPr>
                <w:rFonts w:ascii="Times New Roman" w:eastAsia="Arial" w:hAnsi="Times New Roman" w:cs="Times New Roman"/>
                <w:b/>
                <w:sz w:val="24"/>
                <w:szCs w:val="24"/>
              </w:rPr>
            </w:pPr>
            <w:r w:rsidRPr="004627C8">
              <w:rPr>
                <w:rFonts w:ascii="Times New Roman" w:eastAsia="Arial" w:hAnsi="Times New Roman" w:cs="Times New Roman"/>
                <w:b/>
                <w:sz w:val="24"/>
                <w:szCs w:val="24"/>
              </w:rPr>
              <w:t>Pregunta de entrevista</w:t>
            </w:r>
          </w:p>
        </w:tc>
      </w:tr>
      <w:tr w:rsidR="004627C8" w:rsidRPr="004627C8" w14:paraId="488E333E" w14:textId="77777777" w:rsidTr="00C63DC5">
        <w:tc>
          <w:tcPr>
            <w:tcW w:w="3083" w:type="dxa"/>
            <w:tcBorders>
              <w:left w:val="dashSmallGap" w:sz="4" w:space="0" w:color="auto"/>
              <w:bottom w:val="single" w:sz="4" w:space="0" w:color="auto"/>
            </w:tcBorders>
          </w:tcPr>
          <w:p w14:paraId="09202B56" w14:textId="3D1E7935" w:rsidR="00F23FE7" w:rsidRPr="004627C8" w:rsidRDefault="00F23FE7" w:rsidP="000E17D0">
            <w:pPr>
              <w:widowControl w:val="0"/>
              <w:tabs>
                <w:tab w:val="left" w:pos="2535"/>
              </w:tabs>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 xml:space="preserve">PEI2 ¿Cuáles de las acciones preventivas que han implementado las instituciones estatales </w:t>
            </w:r>
            <w:r w:rsidRPr="004627C8">
              <w:rPr>
                <w:rFonts w:ascii="Times New Roman" w:eastAsia="Arial" w:hAnsi="Times New Roman" w:cs="Times New Roman"/>
                <w:sz w:val="24"/>
                <w:szCs w:val="24"/>
              </w:rPr>
              <w:lastRenderedPageBreak/>
              <w:t>presentan mejores resultados en</w:t>
            </w:r>
            <w:r w:rsidR="00E916B4" w:rsidRPr="004627C8">
              <w:rPr>
                <w:rFonts w:ascii="Times New Roman" w:eastAsia="Arial" w:hAnsi="Times New Roman" w:cs="Times New Roman"/>
                <w:sz w:val="24"/>
                <w:szCs w:val="24"/>
              </w:rPr>
              <w:t xml:space="preserve"> el Caserío </w:t>
            </w:r>
            <w:r w:rsidRPr="004627C8">
              <w:rPr>
                <w:rFonts w:ascii="Times New Roman" w:eastAsia="Arial" w:hAnsi="Times New Roman" w:cs="Times New Roman"/>
                <w:sz w:val="24"/>
                <w:szCs w:val="24"/>
              </w:rPr>
              <w:t>Pita Floja?</w:t>
            </w:r>
          </w:p>
          <w:p w14:paraId="322B3ABD" w14:textId="77777777" w:rsidR="00F23FE7" w:rsidRPr="004627C8" w:rsidRDefault="00F23FE7" w:rsidP="000E17D0">
            <w:pPr>
              <w:widowControl w:val="0"/>
              <w:tabs>
                <w:tab w:val="left" w:pos="2535"/>
              </w:tabs>
              <w:spacing w:after="80" w:line="360" w:lineRule="auto"/>
              <w:rPr>
                <w:rFonts w:ascii="Times New Roman" w:eastAsia="Arial" w:hAnsi="Times New Roman" w:cs="Times New Roman"/>
                <w:sz w:val="24"/>
                <w:szCs w:val="24"/>
              </w:rPr>
            </w:pPr>
          </w:p>
          <w:p w14:paraId="3F793CDA" w14:textId="77777777" w:rsidR="00F23FE7" w:rsidRPr="004627C8" w:rsidRDefault="00F23FE7" w:rsidP="000E17D0">
            <w:pPr>
              <w:widowControl w:val="0"/>
              <w:tabs>
                <w:tab w:val="left" w:pos="2535"/>
              </w:tabs>
              <w:spacing w:after="80" w:line="360" w:lineRule="auto"/>
              <w:rPr>
                <w:rFonts w:ascii="Times New Roman" w:eastAsia="Arial" w:hAnsi="Times New Roman" w:cs="Times New Roman"/>
                <w:sz w:val="24"/>
                <w:szCs w:val="24"/>
              </w:rPr>
            </w:pPr>
          </w:p>
          <w:p w14:paraId="07508FA5" w14:textId="77777777" w:rsidR="00F23FE7" w:rsidRPr="004627C8" w:rsidRDefault="00F23FE7" w:rsidP="000E17D0">
            <w:pPr>
              <w:widowControl w:val="0"/>
              <w:tabs>
                <w:tab w:val="left" w:pos="2535"/>
              </w:tabs>
              <w:spacing w:after="80" w:line="360" w:lineRule="auto"/>
              <w:rPr>
                <w:rFonts w:ascii="Times New Roman" w:eastAsia="Arial" w:hAnsi="Times New Roman" w:cs="Times New Roman"/>
                <w:bCs/>
                <w:sz w:val="24"/>
                <w:szCs w:val="24"/>
              </w:rPr>
            </w:pPr>
          </w:p>
        </w:tc>
        <w:tc>
          <w:tcPr>
            <w:tcW w:w="6267" w:type="dxa"/>
            <w:tcBorders>
              <w:bottom w:val="single" w:sz="4" w:space="0" w:color="auto"/>
            </w:tcBorders>
          </w:tcPr>
          <w:p w14:paraId="38A35315" w14:textId="77777777" w:rsidR="00F23FE7" w:rsidRPr="004627C8" w:rsidRDefault="00F23FE7" w:rsidP="000E17D0">
            <w:pPr>
              <w:spacing w:after="80" w:line="360" w:lineRule="auto"/>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lastRenderedPageBreak/>
              <w:t>PE2.1 ¿Ha buscado, la comunidad, apoyo en alguna institución, ya sea gubernamental o privada, para hacer frente a la situación?</w:t>
            </w:r>
          </w:p>
          <w:p w14:paraId="6CB7118F" w14:textId="77777777" w:rsidR="00F23FE7" w:rsidRPr="004627C8" w:rsidRDefault="00F23FE7" w:rsidP="000E17D0">
            <w:pPr>
              <w:spacing w:after="80" w:line="360" w:lineRule="auto"/>
              <w:jc w:val="both"/>
              <w:rPr>
                <w:rFonts w:ascii="Times New Roman" w:eastAsia="Arial" w:hAnsi="Times New Roman" w:cs="Times New Roman"/>
                <w:sz w:val="24"/>
                <w:szCs w:val="24"/>
              </w:rPr>
            </w:pPr>
            <w:r w:rsidRPr="004627C8">
              <w:rPr>
                <w:rFonts w:ascii="Times New Roman" w:eastAsia="Arial" w:hAnsi="Times New Roman" w:cs="Times New Roman"/>
                <w:sz w:val="24"/>
                <w:szCs w:val="24"/>
              </w:rPr>
              <w:lastRenderedPageBreak/>
              <w:t xml:space="preserve">PE2.2 ¿Tienen conocimiento de la existencia de un Plan Estratégico Municipal que incluya sus demandas? </w:t>
            </w:r>
          </w:p>
          <w:p w14:paraId="46299F59" w14:textId="77777777" w:rsidR="00F23FE7" w:rsidRPr="004627C8" w:rsidRDefault="00F23FE7" w:rsidP="000E17D0">
            <w:pPr>
              <w:spacing w:after="80" w:line="360" w:lineRule="auto"/>
              <w:jc w:val="both"/>
              <w:rPr>
                <w:rFonts w:ascii="Times New Roman" w:hAnsi="Times New Roman" w:cs="Times New Roman"/>
                <w:sz w:val="24"/>
                <w:szCs w:val="24"/>
                <w:shd w:val="clear" w:color="auto" w:fill="FFFFFF"/>
              </w:rPr>
            </w:pPr>
            <w:r w:rsidRPr="004627C8">
              <w:rPr>
                <w:rFonts w:ascii="Times New Roman" w:eastAsia="Arial" w:hAnsi="Times New Roman" w:cs="Times New Roman"/>
                <w:sz w:val="24"/>
                <w:szCs w:val="24"/>
              </w:rPr>
              <w:t xml:space="preserve">PE2.3 ¿Han tenido apoyo de la alcaldía de Metapán para solucionar la problemática que les afecta? </w:t>
            </w:r>
            <w:r w:rsidRPr="004627C8">
              <w:rPr>
                <w:rFonts w:ascii="Times New Roman" w:hAnsi="Times New Roman" w:cs="Times New Roman"/>
                <w:sz w:val="24"/>
                <w:szCs w:val="24"/>
                <w:shd w:val="clear" w:color="auto" w:fill="FFFFFF"/>
              </w:rPr>
              <w:t>Si es así, ¿qué tipo de apoyo han recibido?</w:t>
            </w:r>
          </w:p>
          <w:p w14:paraId="45D2F1AC" w14:textId="77777777" w:rsidR="00F23FE7" w:rsidRPr="004627C8" w:rsidRDefault="00F23FE7" w:rsidP="000E17D0">
            <w:pPr>
              <w:spacing w:after="80" w:line="360" w:lineRule="auto"/>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t xml:space="preserve">PE2.4 ¿Qué medidas preventivas aplicadas por las autoridades estatales han demostrado ser más efectivas ante la problemática de la disminución del agua de la fuente Pita Floja? </w:t>
            </w:r>
          </w:p>
        </w:tc>
      </w:tr>
      <w:tr w:rsidR="004627C8" w:rsidRPr="004627C8" w14:paraId="1852B63E" w14:textId="77777777" w:rsidTr="00C63DC5">
        <w:tc>
          <w:tcPr>
            <w:tcW w:w="3083" w:type="dxa"/>
            <w:tcBorders>
              <w:top w:val="single" w:sz="4" w:space="0" w:color="auto"/>
              <w:left w:val="nil"/>
              <w:bottom w:val="single" w:sz="4" w:space="0" w:color="auto"/>
              <w:right w:val="nil"/>
            </w:tcBorders>
          </w:tcPr>
          <w:p w14:paraId="1250B09C" w14:textId="77777777" w:rsidR="00F23FE7" w:rsidRPr="004627C8" w:rsidRDefault="00F23FE7" w:rsidP="000E17D0">
            <w:pPr>
              <w:widowControl w:val="0"/>
              <w:tabs>
                <w:tab w:val="left" w:pos="2535"/>
              </w:tabs>
              <w:spacing w:after="80" w:line="360" w:lineRule="auto"/>
              <w:rPr>
                <w:rFonts w:ascii="Times New Roman" w:eastAsia="Arial" w:hAnsi="Times New Roman" w:cs="Times New Roman"/>
                <w:sz w:val="24"/>
                <w:szCs w:val="24"/>
              </w:rPr>
            </w:pPr>
          </w:p>
        </w:tc>
        <w:tc>
          <w:tcPr>
            <w:tcW w:w="6267" w:type="dxa"/>
            <w:tcBorders>
              <w:top w:val="single" w:sz="4" w:space="0" w:color="auto"/>
              <w:left w:val="nil"/>
              <w:bottom w:val="single" w:sz="4" w:space="0" w:color="auto"/>
              <w:right w:val="nil"/>
            </w:tcBorders>
          </w:tcPr>
          <w:p w14:paraId="3C941768" w14:textId="77777777" w:rsidR="00F23FE7" w:rsidRPr="004627C8" w:rsidRDefault="00F23FE7" w:rsidP="000E17D0">
            <w:pPr>
              <w:spacing w:after="80" w:line="360" w:lineRule="auto"/>
              <w:jc w:val="both"/>
              <w:rPr>
                <w:rFonts w:ascii="Times New Roman" w:hAnsi="Times New Roman" w:cs="Times New Roman"/>
                <w:sz w:val="24"/>
                <w:szCs w:val="24"/>
                <w:shd w:val="clear" w:color="auto" w:fill="FFFFFF"/>
              </w:rPr>
            </w:pPr>
          </w:p>
        </w:tc>
      </w:tr>
      <w:tr w:rsidR="004627C8" w:rsidRPr="004627C8" w14:paraId="720F318D" w14:textId="77777777" w:rsidTr="00C63DC5">
        <w:tc>
          <w:tcPr>
            <w:tcW w:w="9350" w:type="dxa"/>
            <w:gridSpan w:val="2"/>
            <w:tcBorders>
              <w:top w:val="single" w:sz="4" w:space="0" w:color="auto"/>
              <w:left w:val="single" w:sz="4" w:space="0" w:color="auto"/>
              <w:bottom w:val="single" w:sz="4" w:space="0" w:color="auto"/>
              <w:right w:val="single" w:sz="4" w:space="0" w:color="auto"/>
            </w:tcBorders>
          </w:tcPr>
          <w:p w14:paraId="38262A9C" w14:textId="77777777" w:rsidR="00F23FE7" w:rsidRPr="004627C8" w:rsidRDefault="00F23FE7" w:rsidP="000E17D0">
            <w:pPr>
              <w:spacing w:after="80" w:line="360" w:lineRule="auto"/>
              <w:jc w:val="center"/>
              <w:rPr>
                <w:rFonts w:ascii="Times New Roman" w:eastAsia="Arial" w:hAnsi="Times New Roman" w:cs="Times New Roman"/>
                <w:b/>
                <w:sz w:val="24"/>
                <w:szCs w:val="24"/>
              </w:rPr>
            </w:pPr>
            <w:r w:rsidRPr="004627C8">
              <w:rPr>
                <w:rFonts w:ascii="Times New Roman" w:eastAsia="Arial" w:hAnsi="Times New Roman" w:cs="Times New Roman"/>
                <w:b/>
                <w:sz w:val="24"/>
                <w:szCs w:val="24"/>
              </w:rPr>
              <w:t>Categoría de análisis</w:t>
            </w:r>
          </w:p>
          <w:p w14:paraId="2B3D8474" w14:textId="77777777" w:rsidR="00F23FE7" w:rsidRPr="004627C8" w:rsidRDefault="00F23FE7" w:rsidP="000E17D0">
            <w:pPr>
              <w:spacing w:after="80" w:line="360" w:lineRule="auto"/>
              <w:jc w:val="center"/>
              <w:rPr>
                <w:rFonts w:ascii="Times New Roman" w:hAnsi="Times New Roman" w:cs="Times New Roman"/>
                <w:sz w:val="24"/>
                <w:szCs w:val="24"/>
                <w:shd w:val="clear" w:color="auto" w:fill="FFFFFF"/>
              </w:rPr>
            </w:pPr>
            <w:r w:rsidRPr="004627C8">
              <w:rPr>
                <w:rFonts w:ascii="Times New Roman" w:hAnsi="Times New Roman" w:cs="Times New Roman"/>
                <w:b/>
                <w:sz w:val="24"/>
                <w:szCs w:val="24"/>
              </w:rPr>
              <w:t>Disminución del caudal de agua de la fuente Pita Floja</w:t>
            </w:r>
          </w:p>
        </w:tc>
      </w:tr>
      <w:tr w:rsidR="004627C8" w:rsidRPr="004627C8" w14:paraId="031BB7A3" w14:textId="77777777" w:rsidTr="00C63DC5">
        <w:tc>
          <w:tcPr>
            <w:tcW w:w="3083" w:type="dxa"/>
            <w:tcBorders>
              <w:left w:val="dashSmallGap" w:sz="4" w:space="0" w:color="auto"/>
              <w:bottom w:val="single" w:sz="4" w:space="0" w:color="auto"/>
            </w:tcBorders>
          </w:tcPr>
          <w:p w14:paraId="4BECDF24" w14:textId="77777777" w:rsidR="00F23FE7" w:rsidRPr="004627C8" w:rsidRDefault="00F23FE7" w:rsidP="000E17D0">
            <w:pPr>
              <w:spacing w:after="80" w:line="360" w:lineRule="auto"/>
              <w:jc w:val="center"/>
              <w:rPr>
                <w:rFonts w:ascii="Times New Roman" w:hAnsi="Times New Roman" w:cs="Times New Roman"/>
                <w:sz w:val="24"/>
                <w:szCs w:val="24"/>
                <w:shd w:val="clear" w:color="auto" w:fill="FFFFFF"/>
              </w:rPr>
            </w:pPr>
            <w:r w:rsidRPr="004627C8">
              <w:rPr>
                <w:rFonts w:ascii="Times New Roman" w:eastAsia="Arial" w:hAnsi="Times New Roman" w:cs="Times New Roman"/>
                <w:b/>
                <w:sz w:val="24"/>
                <w:szCs w:val="24"/>
              </w:rPr>
              <w:t>Pregunta de investigación</w:t>
            </w:r>
          </w:p>
        </w:tc>
        <w:tc>
          <w:tcPr>
            <w:tcW w:w="6267" w:type="dxa"/>
            <w:tcBorders>
              <w:bottom w:val="single" w:sz="4" w:space="0" w:color="auto"/>
            </w:tcBorders>
          </w:tcPr>
          <w:p w14:paraId="593937BA" w14:textId="77777777" w:rsidR="00F23FE7" w:rsidRPr="004627C8" w:rsidRDefault="00F23FE7" w:rsidP="000E17D0">
            <w:pPr>
              <w:spacing w:after="80" w:line="360" w:lineRule="auto"/>
              <w:jc w:val="center"/>
              <w:rPr>
                <w:rFonts w:ascii="Times New Roman" w:hAnsi="Times New Roman" w:cs="Times New Roman"/>
                <w:sz w:val="24"/>
                <w:szCs w:val="24"/>
                <w:shd w:val="clear" w:color="auto" w:fill="FFFFFF"/>
              </w:rPr>
            </w:pPr>
            <w:r w:rsidRPr="004627C8">
              <w:rPr>
                <w:rFonts w:ascii="Times New Roman" w:eastAsia="Arial" w:hAnsi="Times New Roman" w:cs="Times New Roman"/>
                <w:b/>
                <w:sz w:val="24"/>
                <w:szCs w:val="24"/>
              </w:rPr>
              <w:t>Pregunta de entrevista</w:t>
            </w:r>
          </w:p>
        </w:tc>
      </w:tr>
      <w:tr w:rsidR="004627C8" w:rsidRPr="004627C8" w14:paraId="19A1AD87" w14:textId="77777777" w:rsidTr="00C63DC5">
        <w:tc>
          <w:tcPr>
            <w:tcW w:w="3083" w:type="dxa"/>
            <w:tcBorders>
              <w:top w:val="single" w:sz="4" w:space="0" w:color="auto"/>
              <w:left w:val="dashSmallGap" w:sz="4" w:space="0" w:color="auto"/>
            </w:tcBorders>
          </w:tcPr>
          <w:p w14:paraId="59608C41" w14:textId="4D8F9AFD" w:rsidR="00F23FE7" w:rsidRPr="004627C8" w:rsidRDefault="00F23FE7" w:rsidP="000E17D0">
            <w:pPr>
              <w:widowControl w:val="0"/>
              <w:tabs>
                <w:tab w:val="left" w:pos="2535"/>
              </w:tabs>
              <w:spacing w:after="80" w:line="360" w:lineRule="auto"/>
              <w:rPr>
                <w:rFonts w:ascii="Times New Roman" w:eastAsia="Arial" w:hAnsi="Times New Roman" w:cs="Times New Roman"/>
                <w:sz w:val="24"/>
                <w:szCs w:val="24"/>
              </w:rPr>
            </w:pPr>
            <w:r w:rsidRPr="004627C8">
              <w:rPr>
                <w:rFonts w:ascii="Times New Roman" w:eastAsia="Arial" w:hAnsi="Times New Roman" w:cs="Times New Roman"/>
                <w:sz w:val="24"/>
                <w:szCs w:val="24"/>
              </w:rPr>
              <w:t xml:space="preserve">PEI3 ¿Cuáles son las áreas más afectadas en </w:t>
            </w:r>
            <w:r w:rsidR="00E916B4" w:rsidRPr="004627C8">
              <w:rPr>
                <w:rFonts w:ascii="Times New Roman" w:eastAsia="Arial" w:hAnsi="Times New Roman" w:cs="Times New Roman"/>
                <w:sz w:val="24"/>
                <w:szCs w:val="24"/>
              </w:rPr>
              <w:t>el Caserío</w:t>
            </w:r>
            <w:r w:rsidRPr="004627C8">
              <w:rPr>
                <w:rFonts w:ascii="Times New Roman" w:eastAsia="Arial" w:hAnsi="Times New Roman" w:cs="Times New Roman"/>
                <w:sz w:val="24"/>
                <w:szCs w:val="24"/>
              </w:rPr>
              <w:t xml:space="preserve"> Pita Floja ante la disminución del caudal de su principal fuente de abastecimiento de agua?</w:t>
            </w:r>
          </w:p>
          <w:p w14:paraId="67F1819D" w14:textId="77777777" w:rsidR="00F23FE7" w:rsidRPr="004627C8" w:rsidRDefault="00F23FE7" w:rsidP="000E17D0">
            <w:pPr>
              <w:widowControl w:val="0"/>
              <w:tabs>
                <w:tab w:val="left" w:pos="2535"/>
              </w:tabs>
              <w:spacing w:after="80" w:line="360" w:lineRule="auto"/>
              <w:rPr>
                <w:rFonts w:ascii="Times New Roman" w:eastAsia="Arial" w:hAnsi="Times New Roman" w:cs="Times New Roman"/>
                <w:sz w:val="24"/>
                <w:szCs w:val="24"/>
              </w:rPr>
            </w:pPr>
          </w:p>
        </w:tc>
        <w:tc>
          <w:tcPr>
            <w:tcW w:w="6267" w:type="dxa"/>
            <w:tcBorders>
              <w:top w:val="single" w:sz="4" w:space="0" w:color="auto"/>
            </w:tcBorders>
          </w:tcPr>
          <w:p w14:paraId="37065960" w14:textId="77777777" w:rsidR="00F23FE7" w:rsidRPr="004627C8" w:rsidRDefault="00F23FE7" w:rsidP="000E17D0">
            <w:pPr>
              <w:spacing w:after="80" w:line="360" w:lineRule="auto"/>
              <w:jc w:val="both"/>
              <w:rPr>
                <w:rFonts w:ascii="Times New Roman" w:eastAsia="Arial" w:hAnsi="Times New Roman" w:cs="Times New Roman"/>
                <w:sz w:val="24"/>
                <w:szCs w:val="24"/>
              </w:rPr>
            </w:pPr>
            <w:bookmarkStart w:id="2752" w:name="_Hlk176300030"/>
            <w:r w:rsidRPr="004627C8">
              <w:rPr>
                <w:rFonts w:ascii="Times New Roman" w:eastAsia="Arial" w:hAnsi="Times New Roman" w:cs="Times New Roman"/>
                <w:sz w:val="24"/>
                <w:szCs w:val="24"/>
              </w:rPr>
              <w:t>PE3.1 ¿Desde cuándo han observado que el agua ha disminuido?</w:t>
            </w:r>
          </w:p>
          <w:p w14:paraId="099F7C97" w14:textId="77777777" w:rsidR="00F23FE7" w:rsidRPr="004627C8" w:rsidRDefault="00F23FE7" w:rsidP="000E17D0">
            <w:pPr>
              <w:spacing w:after="80" w:line="360" w:lineRule="auto"/>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t>PE3.2 ¿Cuáles creen que son las causas principales de esa disminución?</w:t>
            </w:r>
          </w:p>
          <w:p w14:paraId="467B4F9F" w14:textId="77777777" w:rsidR="00F23FE7" w:rsidRPr="004627C8" w:rsidRDefault="00F23FE7" w:rsidP="000E17D0">
            <w:pPr>
              <w:spacing w:after="80" w:line="360" w:lineRule="auto"/>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t>PE3.3 ¿Cómo han resuelto ese problema en la comunidad?</w:t>
            </w:r>
          </w:p>
          <w:p w14:paraId="03AA6B65" w14:textId="5674331E" w:rsidR="00F23FE7" w:rsidRPr="004627C8" w:rsidRDefault="00F23FE7" w:rsidP="000E17D0">
            <w:pPr>
              <w:spacing w:after="80" w:line="360" w:lineRule="auto"/>
              <w:jc w:val="both"/>
              <w:rPr>
                <w:rFonts w:ascii="Times New Roman" w:eastAsia="Arial" w:hAnsi="Times New Roman" w:cs="Times New Roman"/>
                <w:sz w:val="24"/>
                <w:szCs w:val="24"/>
              </w:rPr>
            </w:pPr>
            <w:r w:rsidRPr="004627C8">
              <w:rPr>
                <w:rFonts w:ascii="Times New Roman" w:eastAsia="Arial" w:hAnsi="Times New Roman" w:cs="Times New Roman"/>
                <w:sz w:val="24"/>
                <w:szCs w:val="24"/>
              </w:rPr>
              <w:t xml:space="preserve">PE3.4 ¿Reciben agua potable en la </w:t>
            </w:r>
            <w:r w:rsidR="00E916B4" w:rsidRPr="004627C8">
              <w:rPr>
                <w:rFonts w:ascii="Times New Roman" w:eastAsia="Arial" w:hAnsi="Times New Roman" w:cs="Times New Roman"/>
                <w:sz w:val="24"/>
                <w:szCs w:val="24"/>
              </w:rPr>
              <w:t>c</w:t>
            </w:r>
            <w:r w:rsidRPr="004627C8">
              <w:rPr>
                <w:rFonts w:ascii="Times New Roman" w:eastAsia="Arial" w:hAnsi="Times New Roman" w:cs="Times New Roman"/>
                <w:sz w:val="24"/>
                <w:szCs w:val="24"/>
              </w:rPr>
              <w:t>omunidad?</w:t>
            </w:r>
          </w:p>
          <w:p w14:paraId="3BE6B2FF" w14:textId="60AA29C3" w:rsidR="00F23FE7" w:rsidRPr="004627C8" w:rsidRDefault="00F23FE7" w:rsidP="000E17D0">
            <w:pPr>
              <w:spacing w:after="80" w:line="360" w:lineRule="auto"/>
              <w:jc w:val="both"/>
              <w:rPr>
                <w:rFonts w:ascii="Times New Roman" w:eastAsia="Arial" w:hAnsi="Times New Roman" w:cs="Times New Roman"/>
                <w:sz w:val="24"/>
                <w:szCs w:val="24"/>
              </w:rPr>
            </w:pPr>
            <w:r w:rsidRPr="004627C8">
              <w:rPr>
                <w:rFonts w:ascii="Times New Roman" w:eastAsia="Arial" w:hAnsi="Times New Roman" w:cs="Times New Roman"/>
                <w:sz w:val="24"/>
                <w:szCs w:val="24"/>
              </w:rPr>
              <w:t xml:space="preserve">PE3.5 Si reciben agua </w:t>
            </w:r>
            <w:r w:rsidR="00F07EB5" w:rsidRPr="004627C8">
              <w:rPr>
                <w:rFonts w:ascii="Times New Roman" w:eastAsia="Arial" w:hAnsi="Times New Roman" w:cs="Times New Roman"/>
                <w:sz w:val="24"/>
                <w:szCs w:val="24"/>
              </w:rPr>
              <w:t>potable ¿</w:t>
            </w:r>
            <w:r w:rsidRPr="004627C8">
              <w:rPr>
                <w:rFonts w:ascii="Times New Roman" w:eastAsia="Arial" w:hAnsi="Times New Roman" w:cs="Times New Roman"/>
                <w:sz w:val="24"/>
                <w:szCs w:val="24"/>
              </w:rPr>
              <w:t xml:space="preserve">A qué horas del día reciben ustedes el agua? </w:t>
            </w:r>
          </w:p>
          <w:p w14:paraId="1C6DA80C" w14:textId="246C06FF" w:rsidR="00F23FE7" w:rsidRPr="004627C8" w:rsidRDefault="00F23FE7" w:rsidP="000E17D0">
            <w:pPr>
              <w:spacing w:after="80" w:line="360" w:lineRule="auto"/>
              <w:jc w:val="both"/>
              <w:rPr>
                <w:rFonts w:ascii="Times New Roman" w:eastAsia="Arial" w:hAnsi="Times New Roman" w:cs="Times New Roman"/>
                <w:sz w:val="24"/>
                <w:szCs w:val="24"/>
              </w:rPr>
            </w:pPr>
            <w:r w:rsidRPr="004627C8">
              <w:rPr>
                <w:rFonts w:ascii="Times New Roman" w:eastAsia="Arial" w:hAnsi="Times New Roman" w:cs="Times New Roman"/>
                <w:sz w:val="24"/>
                <w:szCs w:val="24"/>
              </w:rPr>
              <w:t xml:space="preserve">PE3.6 ¿Cómo consideran ustedes que es la calidad del agua que </w:t>
            </w:r>
            <w:r w:rsidR="00F07EB5" w:rsidRPr="004627C8">
              <w:rPr>
                <w:rFonts w:ascii="Times New Roman" w:eastAsia="Arial" w:hAnsi="Times New Roman" w:cs="Times New Roman"/>
                <w:sz w:val="24"/>
                <w:szCs w:val="24"/>
              </w:rPr>
              <w:t>consumen?</w:t>
            </w:r>
          </w:p>
          <w:p w14:paraId="35D48BCF" w14:textId="77777777" w:rsidR="00F23FE7" w:rsidRPr="004627C8" w:rsidRDefault="00F23FE7" w:rsidP="000E17D0">
            <w:pPr>
              <w:spacing w:after="80" w:line="360" w:lineRule="auto"/>
              <w:jc w:val="both"/>
              <w:rPr>
                <w:rFonts w:ascii="Times New Roman" w:hAnsi="Times New Roman" w:cs="Times New Roman"/>
                <w:sz w:val="24"/>
                <w:szCs w:val="24"/>
                <w:shd w:val="clear" w:color="auto" w:fill="FFFFFF"/>
              </w:rPr>
            </w:pPr>
            <w:r w:rsidRPr="004627C8">
              <w:rPr>
                <w:rFonts w:ascii="Times New Roman" w:eastAsia="Arial" w:hAnsi="Times New Roman" w:cs="Times New Roman"/>
                <w:sz w:val="24"/>
                <w:szCs w:val="24"/>
              </w:rPr>
              <w:t>PE3.7</w:t>
            </w:r>
            <w:r w:rsidRPr="004627C8">
              <w:rPr>
                <w:rFonts w:ascii="Times New Roman" w:hAnsi="Times New Roman" w:cs="Times New Roman"/>
                <w:sz w:val="24"/>
                <w:szCs w:val="24"/>
                <w:shd w:val="clear" w:color="auto" w:fill="FFFFFF"/>
              </w:rPr>
              <w:t xml:space="preserve"> ¿Cómo les ha afectado o les afecta la disminución del caudal de agua de la Fuente Pita Floja? </w:t>
            </w:r>
          </w:p>
          <w:p w14:paraId="36044790" w14:textId="77777777" w:rsidR="00F23FE7" w:rsidRPr="004627C8" w:rsidRDefault="00F23FE7" w:rsidP="000E17D0">
            <w:pPr>
              <w:spacing w:after="80" w:line="360" w:lineRule="auto"/>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lastRenderedPageBreak/>
              <w:t>PE3.8 ¿En qué áreas consideran que les ha afectado más la disminución del caudal de agua de la fuente Pita Floja? ¿Pueden explicar de qué manera les ha afectado?</w:t>
            </w:r>
          </w:p>
          <w:p w14:paraId="5D3A1E1A" w14:textId="77777777" w:rsidR="00F23FE7" w:rsidRPr="004627C8" w:rsidRDefault="00F23FE7" w:rsidP="000E17D0">
            <w:pPr>
              <w:spacing w:after="80" w:line="360" w:lineRule="auto"/>
              <w:jc w:val="both"/>
              <w:rPr>
                <w:rFonts w:ascii="Times New Roman" w:hAnsi="Times New Roman" w:cs="Times New Roman"/>
                <w:sz w:val="24"/>
                <w:szCs w:val="24"/>
                <w:shd w:val="clear" w:color="auto" w:fill="FFFFFF"/>
              </w:rPr>
            </w:pPr>
            <w:r w:rsidRPr="004627C8">
              <w:rPr>
                <w:rFonts w:ascii="Times New Roman" w:hAnsi="Times New Roman" w:cs="Times New Roman"/>
                <w:sz w:val="24"/>
                <w:szCs w:val="24"/>
                <w:shd w:val="clear" w:color="auto" w:fill="FFFFFF"/>
              </w:rPr>
              <w:t>PE3.9 ¿Consideran ustedes que dentro de la comunidad hay familias más afectadas que otras por la disminución del agua? ¿Cómo se manifiesta el problema en esas familias?</w:t>
            </w:r>
            <w:bookmarkEnd w:id="2752"/>
          </w:p>
        </w:tc>
      </w:tr>
    </w:tbl>
    <w:p w14:paraId="6A8AE4F7" w14:textId="77777777" w:rsidR="00F23FE7" w:rsidRPr="004627C8" w:rsidRDefault="00F23FE7" w:rsidP="000E17D0">
      <w:pPr>
        <w:spacing w:after="80" w:line="360" w:lineRule="auto"/>
        <w:rPr>
          <w:rFonts w:ascii="Times New Roman" w:hAnsi="Times New Roman" w:cs="Times New Roman"/>
          <w:b/>
          <w:bCs/>
          <w:sz w:val="24"/>
          <w:szCs w:val="24"/>
        </w:rPr>
      </w:pPr>
      <w:bookmarkStart w:id="2753" w:name="_Hlk166871811"/>
      <w:r w:rsidRPr="004627C8">
        <w:rPr>
          <w:rFonts w:ascii="Times New Roman" w:hAnsi="Times New Roman" w:cs="Times New Roman"/>
          <w:b/>
          <w:bCs/>
          <w:sz w:val="24"/>
          <w:szCs w:val="24"/>
        </w:rPr>
        <w:lastRenderedPageBreak/>
        <w:t>Recomendaciones</w:t>
      </w:r>
    </w:p>
    <w:tbl>
      <w:tblPr>
        <w:tblW w:w="0" w:type="auto"/>
        <w:tblInd w:w="73"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73" w:type="dxa"/>
        </w:tblCellMar>
        <w:tblLook w:val="04A0" w:firstRow="1" w:lastRow="0" w:firstColumn="1" w:lastColumn="0" w:noHBand="0" w:noVBand="1"/>
      </w:tblPr>
      <w:tblGrid>
        <w:gridCol w:w="8451"/>
      </w:tblGrid>
      <w:tr w:rsidR="004627C8" w:rsidRPr="004627C8" w14:paraId="316BF455" w14:textId="77777777" w:rsidTr="00C63DC5">
        <w:tc>
          <w:tcPr>
            <w:tcW w:w="9277" w:type="dxa"/>
            <w:tcBorders>
              <w:top w:val="single" w:sz="4" w:space="0" w:color="00000A"/>
              <w:left w:val="single" w:sz="4" w:space="0" w:color="00000A"/>
              <w:bottom w:val="single" w:sz="4" w:space="0" w:color="00000A"/>
              <w:right w:val="single" w:sz="4" w:space="0" w:color="00000A"/>
            </w:tcBorders>
            <w:shd w:val="clear" w:color="auto" w:fill="FFFFFF"/>
            <w:tcMar>
              <w:left w:w="73" w:type="dxa"/>
            </w:tcMar>
          </w:tcPr>
          <w:p w14:paraId="6D7EB829" w14:textId="77777777" w:rsidR="00F23FE7" w:rsidRPr="004627C8" w:rsidRDefault="00F23FE7" w:rsidP="000E17D0">
            <w:pPr>
              <w:spacing w:after="80" w:line="360" w:lineRule="auto"/>
              <w:rPr>
                <w:rFonts w:ascii="Times New Roman" w:eastAsia="PT Sans" w:hAnsi="Times New Roman" w:cs="Times New Roman"/>
                <w:b/>
                <w:sz w:val="24"/>
                <w:szCs w:val="24"/>
                <w:lang w:val="es-ES"/>
              </w:rPr>
            </w:pPr>
            <w:r w:rsidRPr="004627C8">
              <w:rPr>
                <w:rFonts w:ascii="Times New Roman" w:eastAsia="PT Sans" w:hAnsi="Times New Roman" w:cs="Times New Roman"/>
                <w:b/>
                <w:sz w:val="24"/>
                <w:szCs w:val="24"/>
                <w:lang w:val="es-ES"/>
              </w:rPr>
              <w:t>Las siguientes preguntas dan espacio a algunas recomendaciones a las autoridades de los Ministerios del Medio Ambiente, Educación, Salud y Economía</w:t>
            </w:r>
          </w:p>
        </w:tc>
      </w:tr>
      <w:tr w:rsidR="004627C8" w:rsidRPr="004627C8" w14:paraId="73093157" w14:textId="77777777" w:rsidTr="00C63DC5">
        <w:trPr>
          <w:trHeight w:val="1165"/>
        </w:trPr>
        <w:tc>
          <w:tcPr>
            <w:tcW w:w="9277" w:type="dxa"/>
            <w:tcBorders>
              <w:top w:val="single" w:sz="4" w:space="0" w:color="00000A"/>
              <w:left w:val="single" w:sz="4" w:space="0" w:color="00000A"/>
              <w:bottom w:val="single" w:sz="4" w:space="0" w:color="00000A"/>
              <w:right w:val="single" w:sz="4" w:space="0" w:color="00000A"/>
            </w:tcBorders>
            <w:shd w:val="clear" w:color="auto" w:fill="FFFFFF"/>
            <w:tcMar>
              <w:left w:w="73" w:type="dxa"/>
            </w:tcMar>
          </w:tcPr>
          <w:p w14:paraId="1589290A" w14:textId="77777777" w:rsidR="00F23FE7" w:rsidRPr="004627C8" w:rsidRDefault="00F23FE7" w:rsidP="000E17D0">
            <w:pPr>
              <w:keepNext/>
              <w:numPr>
                <w:ilvl w:val="0"/>
                <w:numId w:val="6"/>
              </w:numPr>
              <w:suppressAutoHyphens/>
              <w:spacing w:after="80" w:line="360" w:lineRule="auto"/>
              <w:contextualSpacing/>
              <w:rPr>
                <w:rFonts w:ascii="Times New Roman" w:eastAsia="Times New Roman" w:hAnsi="Times New Roman" w:cs="Times New Roman"/>
                <w:sz w:val="24"/>
                <w:szCs w:val="24"/>
                <w:lang w:val="es-ES" w:eastAsia="es-ES"/>
              </w:rPr>
            </w:pPr>
            <w:bookmarkStart w:id="2754" w:name="_Hlk166775547"/>
            <w:r w:rsidRPr="004627C8">
              <w:rPr>
                <w:rFonts w:ascii="Times New Roman" w:eastAsia="Times New Roman" w:hAnsi="Times New Roman" w:cs="Times New Roman"/>
                <w:sz w:val="24"/>
                <w:szCs w:val="24"/>
                <w:lang w:val="es-ES" w:eastAsia="es-ES"/>
              </w:rPr>
              <w:t>¿Frente a esa situación, cuáles recomendaciones quisieran hacer a la comunidad y comunidades vecinas para mejorar la situación de escasez y acceso al agua?</w:t>
            </w:r>
          </w:p>
          <w:p w14:paraId="49F81509" w14:textId="77777777" w:rsidR="00F23FE7" w:rsidRPr="004627C8" w:rsidRDefault="00F23FE7" w:rsidP="000E17D0">
            <w:pPr>
              <w:keepNext/>
              <w:spacing w:after="80" w:line="360" w:lineRule="auto"/>
              <w:ind w:left="360"/>
              <w:contextualSpacing/>
              <w:rPr>
                <w:rFonts w:ascii="Times New Roman" w:eastAsia="Times New Roman" w:hAnsi="Times New Roman" w:cs="Times New Roman"/>
                <w:sz w:val="24"/>
                <w:szCs w:val="24"/>
                <w:lang w:val="es-ES" w:eastAsia="es-ES"/>
              </w:rPr>
            </w:pPr>
          </w:p>
          <w:p w14:paraId="4D4BE125" w14:textId="77777777" w:rsidR="00F23FE7" w:rsidRPr="004627C8" w:rsidRDefault="00F23FE7" w:rsidP="000E17D0">
            <w:pPr>
              <w:keepNext/>
              <w:numPr>
                <w:ilvl w:val="0"/>
                <w:numId w:val="6"/>
              </w:numPr>
              <w:suppressAutoHyphens/>
              <w:spacing w:after="80" w:line="360" w:lineRule="auto"/>
              <w:contextualSpacing/>
              <w:rPr>
                <w:rFonts w:ascii="Times New Roman" w:eastAsia="Times New Roman" w:hAnsi="Times New Roman" w:cs="Times New Roman"/>
                <w:sz w:val="24"/>
                <w:szCs w:val="24"/>
                <w:lang w:val="es-ES" w:eastAsia="es-ES"/>
              </w:rPr>
            </w:pPr>
            <w:r w:rsidRPr="004627C8">
              <w:rPr>
                <w:rFonts w:ascii="Times New Roman" w:eastAsia="Times New Roman" w:hAnsi="Times New Roman" w:cs="Times New Roman"/>
                <w:sz w:val="24"/>
                <w:szCs w:val="24"/>
                <w:shd w:val="clear" w:color="auto" w:fill="FFFFFF"/>
                <w:lang w:eastAsia="es-ES"/>
              </w:rPr>
              <w:t>¿Qué recomendaciones ofrecerían a las instituciones del Estado para mejorar la situación de escasez y acceso al agua, producto de la disminución de la principal fuente de agua?</w:t>
            </w:r>
            <w:bookmarkEnd w:id="2754"/>
          </w:p>
        </w:tc>
      </w:tr>
    </w:tbl>
    <w:bookmarkEnd w:id="2748"/>
    <w:bookmarkEnd w:id="2753"/>
    <w:p w14:paraId="7750C380" w14:textId="5808FBE5" w:rsidR="00F23FE7" w:rsidRPr="004627C8" w:rsidRDefault="00F07EB5"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L</w:t>
      </w:r>
      <w:r w:rsidR="00F23FE7" w:rsidRPr="004627C8">
        <w:rPr>
          <w:rFonts w:ascii="Times New Roman" w:hAnsi="Times New Roman" w:cs="Times New Roman"/>
          <w:sz w:val="24"/>
          <w:szCs w:val="24"/>
        </w:rPr>
        <w:t>ugar y fecha de la entrevista _____________________________________________________________</w:t>
      </w:r>
    </w:p>
    <w:p w14:paraId="7068FFA1"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Hora de inicio: _____________________________________________________________</w:t>
      </w:r>
    </w:p>
    <w:p w14:paraId="0723C6B1" w14:textId="77777777" w:rsidR="00F23FE7"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Hora de finalización: _____________________________________________________________</w:t>
      </w:r>
    </w:p>
    <w:p w14:paraId="4FC3FC38" w14:textId="19CDA099" w:rsidR="006E588E" w:rsidRPr="004627C8" w:rsidRDefault="00F23FE7" w:rsidP="000E17D0">
      <w:pPr>
        <w:spacing w:after="80" w:line="360" w:lineRule="auto"/>
        <w:rPr>
          <w:rFonts w:ascii="Times New Roman" w:hAnsi="Times New Roman" w:cs="Times New Roman"/>
          <w:sz w:val="24"/>
          <w:szCs w:val="24"/>
        </w:rPr>
      </w:pPr>
      <w:r w:rsidRPr="004627C8">
        <w:rPr>
          <w:rFonts w:ascii="Times New Roman" w:hAnsi="Times New Roman" w:cs="Times New Roman"/>
          <w:sz w:val="24"/>
          <w:szCs w:val="24"/>
        </w:rPr>
        <w:t>Entrevistadora: ____________________________________</w:t>
      </w:r>
      <w:bookmarkEnd w:id="2312"/>
      <w:r w:rsidRPr="004627C8">
        <w:rPr>
          <w:rFonts w:ascii="Times New Roman" w:hAnsi="Times New Roman" w:cs="Times New Roman"/>
          <w:sz w:val="24"/>
          <w:szCs w:val="24"/>
        </w:rPr>
        <w:t>__________</w:t>
      </w:r>
      <w:bookmarkEnd w:id="2317"/>
      <w:r w:rsidRPr="004627C8">
        <w:rPr>
          <w:rFonts w:ascii="Times New Roman" w:hAnsi="Times New Roman" w:cs="Times New Roman"/>
          <w:sz w:val="24"/>
          <w:szCs w:val="24"/>
        </w:rPr>
        <w:t>_____________</w:t>
      </w:r>
    </w:p>
    <w:p w14:paraId="49617126" w14:textId="77777777" w:rsidR="009336AD" w:rsidRPr="004627C8" w:rsidRDefault="009336AD" w:rsidP="000E17D0">
      <w:pPr>
        <w:spacing w:after="80" w:line="360" w:lineRule="auto"/>
        <w:rPr>
          <w:rFonts w:ascii="Times New Roman" w:hAnsi="Times New Roman" w:cs="Times New Roman"/>
          <w:sz w:val="24"/>
          <w:szCs w:val="24"/>
        </w:rPr>
      </w:pPr>
    </w:p>
    <w:p w14:paraId="12CE38C8" w14:textId="0B367A75" w:rsidR="009336AD" w:rsidRPr="004627C8" w:rsidRDefault="009336AD" w:rsidP="000E17D0">
      <w:pPr>
        <w:spacing w:after="80" w:line="360" w:lineRule="auto"/>
        <w:rPr>
          <w:rFonts w:ascii="Times New Roman" w:hAnsi="Times New Roman" w:cs="Times New Roman"/>
          <w:sz w:val="24"/>
          <w:szCs w:val="24"/>
        </w:rPr>
      </w:pPr>
    </w:p>
    <w:p w14:paraId="7DD9827B" w14:textId="77777777" w:rsidR="00796BE7" w:rsidRPr="004627C8" w:rsidRDefault="00796BE7" w:rsidP="00796BE7">
      <w:pPr>
        <w:spacing w:after="80" w:line="360" w:lineRule="auto"/>
        <w:rPr>
          <w:rFonts w:ascii="Times New Roman" w:hAnsi="Times New Roman" w:cs="Times New Roman"/>
          <w:b/>
          <w:bCs/>
          <w:sz w:val="24"/>
          <w:szCs w:val="24"/>
        </w:rPr>
      </w:pPr>
      <w:r w:rsidRPr="004627C8">
        <w:rPr>
          <w:rFonts w:ascii="Times New Roman" w:hAnsi="Times New Roman" w:cs="Times New Roman"/>
          <w:b/>
          <w:bCs/>
          <w:sz w:val="24"/>
          <w:szCs w:val="24"/>
        </w:rPr>
        <w:lastRenderedPageBreak/>
        <w:t>Anexo 12</w:t>
      </w:r>
    </w:p>
    <w:p w14:paraId="1C6F9D33" w14:textId="77777777" w:rsidR="00796BE7" w:rsidRPr="004627C8" w:rsidRDefault="00796BE7" w:rsidP="00796BE7">
      <w:pPr>
        <w:spacing w:after="80" w:line="360" w:lineRule="auto"/>
        <w:rPr>
          <w:rFonts w:ascii="Times New Roman" w:hAnsi="Times New Roman" w:cs="Times New Roman"/>
          <w:b/>
          <w:bCs/>
          <w:i/>
          <w:iCs/>
          <w:sz w:val="24"/>
          <w:szCs w:val="24"/>
          <w:lang w:val="es-MX"/>
        </w:rPr>
      </w:pPr>
      <w:r w:rsidRPr="004627C8">
        <w:rPr>
          <w:rFonts w:ascii="Times New Roman" w:hAnsi="Times New Roman" w:cs="Times New Roman"/>
          <w:b/>
          <w:bCs/>
          <w:i/>
          <w:iCs/>
          <w:sz w:val="24"/>
          <w:szCs w:val="24"/>
          <w:lang w:val="es-MX"/>
        </w:rPr>
        <w:t>Acciones preventivas para reducir la disminución del caudal de agua de la fuente Pita Floja</w:t>
      </w:r>
    </w:p>
    <w:p w14:paraId="00EE7264" w14:textId="77777777" w:rsidR="00796BE7" w:rsidRPr="004627C8" w:rsidRDefault="00796BE7" w:rsidP="00796BE7">
      <w:pPr>
        <w:spacing w:after="80" w:line="360" w:lineRule="auto"/>
        <w:ind w:firstLine="720"/>
        <w:jc w:val="both"/>
        <w:rPr>
          <w:rFonts w:ascii="Times New Roman" w:hAnsi="Times New Roman" w:cs="Times New Roman"/>
          <w:kern w:val="24"/>
          <w:sz w:val="24"/>
          <w:szCs w:val="24"/>
          <w:lang w:val="es-MX"/>
        </w:rPr>
      </w:pPr>
      <w:r w:rsidRPr="004627C8">
        <w:rPr>
          <w:rFonts w:ascii="Times New Roman" w:hAnsi="Times New Roman" w:cs="Times New Roman"/>
          <w:sz w:val="24"/>
          <w:szCs w:val="24"/>
          <w:lang w:val="es-MX"/>
        </w:rPr>
        <w:t>Para realizar estas acciones es necesario que exista fundamentalmente la d</w:t>
      </w:r>
      <w:r w:rsidRPr="004627C8">
        <w:rPr>
          <w:rFonts w:ascii="Times New Roman" w:eastAsia="Times New Roman" w:hAnsi="Times New Roman" w:cs="Times New Roman"/>
          <w:sz w:val="24"/>
          <w:szCs w:val="24"/>
        </w:rPr>
        <w:t>isposición de la comunidad a organizarse y participar en la solución de su problemática. Así como debe de existir una c</w:t>
      </w:r>
      <w:r w:rsidRPr="004627C8">
        <w:rPr>
          <w:rFonts w:ascii="Times New Roman" w:hAnsi="Times New Roman" w:cs="Times New Roman"/>
          <w:kern w:val="24"/>
          <w:sz w:val="24"/>
          <w:szCs w:val="24"/>
          <w:lang w:val="es-MX"/>
        </w:rPr>
        <w:t xml:space="preserve">oordinación efectiva entre la comunidad y las instituciones del Estado, vinculadas a la protección del agua principalmente la ASA. </w:t>
      </w:r>
    </w:p>
    <w:p w14:paraId="56A71708" w14:textId="77777777" w:rsidR="00796BE7" w:rsidRPr="004627C8" w:rsidRDefault="00796BE7" w:rsidP="00796BE7">
      <w:pPr>
        <w:spacing w:after="80" w:line="360" w:lineRule="auto"/>
        <w:ind w:firstLine="720"/>
        <w:jc w:val="both"/>
        <w:rPr>
          <w:rFonts w:ascii="Times New Roman" w:eastAsia="Times New Roman" w:hAnsi="Times New Roman" w:cs="Times New Roman"/>
          <w:sz w:val="24"/>
          <w:szCs w:val="24"/>
        </w:rPr>
      </w:pPr>
      <w:r w:rsidRPr="004627C8">
        <w:rPr>
          <w:rFonts w:ascii="Times New Roman" w:hAnsi="Times New Roman" w:cs="Times New Roman"/>
          <w:kern w:val="24"/>
          <w:sz w:val="24"/>
          <w:szCs w:val="24"/>
          <w:lang w:val="es-MX"/>
        </w:rPr>
        <w:t>Estas acciones preventivas son las siguientes:</w:t>
      </w:r>
    </w:p>
    <w:p w14:paraId="632B6A4B" w14:textId="77777777" w:rsidR="00796BE7" w:rsidRPr="004627C8" w:rsidRDefault="00796BE7" w:rsidP="00796BE7">
      <w:pPr>
        <w:pStyle w:val="Prrafodelista"/>
        <w:numPr>
          <w:ilvl w:val="0"/>
          <w:numId w:val="11"/>
        </w:numPr>
        <w:spacing w:before="100" w:beforeAutospacing="1" w:after="100" w:afterAutospacing="1" w:line="240" w:lineRule="auto"/>
        <w:jc w:val="both"/>
        <w:rPr>
          <w:rFonts w:ascii="Times New Roman" w:eastAsia="Calibri" w:hAnsi="Times New Roman" w:cs="Times New Roman"/>
          <w:kern w:val="24"/>
          <w:sz w:val="24"/>
          <w:szCs w:val="24"/>
          <w:lang w:val="es-MX"/>
        </w:rPr>
      </w:pPr>
      <w:r w:rsidRPr="004627C8">
        <w:rPr>
          <w:rFonts w:ascii="Times New Roman" w:eastAsia="Calibri" w:hAnsi="Times New Roman" w:cs="Times New Roman"/>
          <w:kern w:val="24"/>
          <w:sz w:val="24"/>
          <w:szCs w:val="24"/>
          <w:lang w:val="es-MX"/>
        </w:rPr>
        <w:t>Evaluar integralmente las causas y consecuencias de la disminución del caudal de la fuente de agua.</w:t>
      </w:r>
    </w:p>
    <w:p w14:paraId="1399A321" w14:textId="77777777" w:rsidR="00796BE7" w:rsidRPr="004627C8" w:rsidRDefault="00796BE7" w:rsidP="00796BE7">
      <w:pPr>
        <w:pStyle w:val="NormalWeb"/>
        <w:numPr>
          <w:ilvl w:val="0"/>
          <w:numId w:val="11"/>
        </w:numPr>
        <w:spacing w:before="0" w:beforeAutospacing="0" w:after="0" w:afterAutospacing="0"/>
        <w:jc w:val="both"/>
      </w:pPr>
      <w:r w:rsidRPr="004627C8">
        <w:rPr>
          <w:rFonts w:eastAsia="Calibri"/>
          <w:kern w:val="24"/>
          <w:lang w:val="es-MX"/>
        </w:rPr>
        <w:t>Mejorar la infraestructura de captación, almacenamiento y distribución del agua.</w:t>
      </w:r>
    </w:p>
    <w:p w14:paraId="0813E157" w14:textId="77777777" w:rsidR="00796BE7" w:rsidRPr="004627C8" w:rsidRDefault="00796BE7" w:rsidP="00796BE7">
      <w:pPr>
        <w:pStyle w:val="Prrafodelista"/>
        <w:numPr>
          <w:ilvl w:val="0"/>
          <w:numId w:val="11"/>
        </w:numPr>
        <w:spacing w:before="100" w:beforeAutospacing="1" w:after="100" w:afterAutospacing="1" w:line="240" w:lineRule="auto"/>
        <w:jc w:val="both"/>
        <w:rPr>
          <w:rFonts w:ascii="Times New Roman" w:eastAsia="Calibri" w:hAnsi="Times New Roman" w:cs="Times New Roman"/>
          <w:kern w:val="24"/>
          <w:sz w:val="24"/>
          <w:szCs w:val="24"/>
          <w:lang w:val="es-MX"/>
        </w:rPr>
      </w:pPr>
      <w:r w:rsidRPr="004627C8">
        <w:rPr>
          <w:rFonts w:ascii="Times New Roman" w:eastAsia="Calibri" w:hAnsi="Times New Roman" w:cs="Times New Roman"/>
          <w:kern w:val="24"/>
          <w:sz w:val="24"/>
          <w:szCs w:val="24"/>
          <w:lang w:val="es-MX"/>
        </w:rPr>
        <w:t>Desarrollar campañas educativas sobre el uso responsable del agua y la protección de fuentes naturales.</w:t>
      </w:r>
    </w:p>
    <w:p w14:paraId="7DB86A7E" w14:textId="77777777" w:rsidR="00796BE7" w:rsidRPr="004627C8" w:rsidRDefault="00796BE7" w:rsidP="00796BE7">
      <w:pPr>
        <w:pStyle w:val="NormalWeb"/>
        <w:numPr>
          <w:ilvl w:val="0"/>
          <w:numId w:val="11"/>
        </w:numPr>
        <w:spacing w:before="0" w:beforeAutospacing="0" w:after="0" w:afterAutospacing="0"/>
        <w:jc w:val="both"/>
      </w:pPr>
      <w:r w:rsidRPr="004627C8">
        <w:rPr>
          <w:rFonts w:eastAsiaTheme="minorEastAsia"/>
          <w:kern w:val="24"/>
          <w:lang w:val="es-MX"/>
        </w:rPr>
        <w:t>Proteger las zonas de recarga hídrica, i</w:t>
      </w:r>
      <w:r w:rsidRPr="004627C8">
        <w:rPr>
          <w:rFonts w:eastAsiaTheme="minorEastAsia"/>
          <w:kern w:val="24"/>
        </w:rPr>
        <w:t>mplementando medidas de restauración ecológica, como la reforestación y la conservación de suelos, para mejorar la infiltración y retención de agua en la fuente.</w:t>
      </w:r>
    </w:p>
    <w:p w14:paraId="26DA6434" w14:textId="77777777" w:rsidR="00796BE7" w:rsidRPr="004627C8" w:rsidRDefault="00796BE7" w:rsidP="00796BE7">
      <w:pPr>
        <w:pStyle w:val="Prrafodelista"/>
        <w:numPr>
          <w:ilvl w:val="0"/>
          <w:numId w:val="11"/>
        </w:numPr>
        <w:spacing w:before="100" w:beforeAutospacing="1" w:after="100" w:afterAutospacing="1" w:line="240" w:lineRule="auto"/>
        <w:jc w:val="both"/>
        <w:rPr>
          <w:rFonts w:ascii="Times New Roman" w:eastAsia="Times New Roman" w:hAnsi="Times New Roman" w:cs="Times New Roman"/>
          <w:kern w:val="0"/>
          <w:sz w:val="24"/>
          <w:szCs w:val="24"/>
          <w:lang w:val="es-SV"/>
          <w14:ligatures w14:val="none"/>
        </w:rPr>
      </w:pPr>
      <w:r w:rsidRPr="004627C8">
        <w:rPr>
          <w:rFonts w:ascii="Times New Roman" w:eastAsia="Times New Roman" w:hAnsi="Times New Roman" w:cs="Times New Roman"/>
          <w:kern w:val="0"/>
          <w:sz w:val="24"/>
          <w:szCs w:val="24"/>
          <w:lang w:val="es-SV"/>
          <w14:ligatures w14:val="none"/>
        </w:rPr>
        <w:t>Fomentar la instalación de sistemas de captación de agua lluvia durante el invierno</w:t>
      </w:r>
    </w:p>
    <w:p w14:paraId="2342DF42" w14:textId="77777777" w:rsidR="00796BE7" w:rsidRPr="004627C8" w:rsidRDefault="00796BE7" w:rsidP="00796BE7">
      <w:pPr>
        <w:pStyle w:val="Prrafodelista"/>
        <w:numPr>
          <w:ilvl w:val="0"/>
          <w:numId w:val="11"/>
        </w:numPr>
        <w:spacing w:before="100" w:beforeAutospacing="1" w:after="100" w:afterAutospacing="1" w:line="240" w:lineRule="auto"/>
        <w:jc w:val="both"/>
        <w:rPr>
          <w:rFonts w:ascii="Times New Roman" w:hAnsi="Times New Roman" w:cs="Times New Roman"/>
          <w:kern w:val="24"/>
          <w:sz w:val="24"/>
          <w:szCs w:val="24"/>
          <w:lang w:val="es-MX"/>
        </w:rPr>
      </w:pPr>
      <w:r w:rsidRPr="004627C8">
        <w:rPr>
          <w:rFonts w:ascii="Times New Roman" w:hAnsi="Times New Roman" w:cs="Times New Roman"/>
          <w:kern w:val="24"/>
          <w:sz w:val="24"/>
          <w:szCs w:val="24"/>
          <w:lang w:val="es-MX"/>
        </w:rPr>
        <w:t>Facilitar la instalación de medidores del agua de tal manera que, todas las familias puedan recibir el líquido de una manera equitativa durante el verano.</w:t>
      </w:r>
    </w:p>
    <w:p w14:paraId="577B9B93" w14:textId="77777777" w:rsidR="00796BE7" w:rsidRPr="004627C8" w:rsidRDefault="00796BE7" w:rsidP="00796BE7">
      <w:pPr>
        <w:pStyle w:val="Prrafodelista"/>
        <w:numPr>
          <w:ilvl w:val="0"/>
          <w:numId w:val="11"/>
        </w:numPr>
        <w:spacing w:before="100" w:beforeAutospacing="1" w:after="100" w:afterAutospacing="1" w:line="240" w:lineRule="auto"/>
        <w:jc w:val="both"/>
        <w:rPr>
          <w:rFonts w:ascii="Times New Roman" w:eastAsia="Times New Roman" w:hAnsi="Times New Roman" w:cs="Times New Roman"/>
          <w:kern w:val="0"/>
          <w:sz w:val="24"/>
          <w:szCs w:val="24"/>
          <w:lang w:val="es-SV"/>
          <w14:ligatures w14:val="none"/>
        </w:rPr>
      </w:pPr>
      <w:r w:rsidRPr="004627C8">
        <w:rPr>
          <w:rFonts w:ascii="Times New Roman" w:hAnsi="Times New Roman" w:cs="Times New Roman"/>
          <w:kern w:val="24"/>
          <w:sz w:val="24"/>
          <w:szCs w:val="24"/>
          <w:lang w:val="es-MX"/>
        </w:rPr>
        <w:t>Facilitar filtros y/o potabilizar el agua.</w:t>
      </w:r>
    </w:p>
    <w:p w14:paraId="3C0C43E0" w14:textId="77777777" w:rsidR="00796BE7" w:rsidRDefault="00796BE7" w:rsidP="00796BE7">
      <w:pPr>
        <w:pStyle w:val="Prrafodelista"/>
        <w:numPr>
          <w:ilvl w:val="0"/>
          <w:numId w:val="11"/>
        </w:numPr>
        <w:spacing w:before="100" w:beforeAutospacing="1" w:after="100" w:afterAutospacing="1" w:line="240" w:lineRule="auto"/>
        <w:jc w:val="both"/>
        <w:rPr>
          <w:rFonts w:ascii="Times New Roman" w:eastAsia="Calibri" w:hAnsi="Times New Roman" w:cs="Times New Roman"/>
          <w:kern w:val="24"/>
          <w:sz w:val="24"/>
          <w:szCs w:val="24"/>
          <w:lang w:val="es-MX"/>
        </w:rPr>
      </w:pPr>
      <w:r w:rsidRPr="004627C8">
        <w:rPr>
          <w:rFonts w:ascii="Times New Roman" w:eastAsia="Calibri" w:hAnsi="Times New Roman" w:cs="Times New Roman"/>
          <w:kern w:val="24"/>
          <w:sz w:val="24"/>
          <w:szCs w:val="24"/>
          <w:lang w:val="es-MX"/>
        </w:rPr>
        <w:t>Monitorear permanentemente de la calidad del agua de la fuente</w:t>
      </w:r>
    </w:p>
    <w:p w14:paraId="170CD054" w14:textId="3C528807" w:rsidR="00365165" w:rsidRDefault="00365165" w:rsidP="00365165">
      <w:pPr>
        <w:pStyle w:val="Prrafodelista"/>
        <w:spacing w:after="80" w:line="360" w:lineRule="auto"/>
        <w:ind w:left="1080"/>
        <w:jc w:val="both"/>
        <w:rPr>
          <w:rFonts w:ascii="Times New Roman" w:eastAsia="Times New Roman" w:hAnsi="Times New Roman" w:cs="Times New Roman"/>
          <w:sz w:val="24"/>
          <w:szCs w:val="24"/>
          <w:lang w:val="es-SV"/>
        </w:rPr>
      </w:pPr>
    </w:p>
    <w:p w14:paraId="27779A99" w14:textId="77777777" w:rsidR="009336AD" w:rsidRPr="00365165" w:rsidRDefault="009336AD" w:rsidP="00796BE7">
      <w:pPr>
        <w:jc w:val="both"/>
        <w:rPr>
          <w:rFonts w:ascii="Times New Roman" w:hAnsi="Times New Roman" w:cs="Times New Roman"/>
          <w:sz w:val="24"/>
          <w:szCs w:val="24"/>
        </w:rPr>
      </w:pPr>
    </w:p>
    <w:sectPr w:rsidR="009336AD" w:rsidRPr="00365165" w:rsidSect="000E17D0">
      <w:type w:val="nextColumn"/>
      <w:pgSz w:w="12242" w:h="15842" w:code="1"/>
      <w:pgMar w:top="2268" w:right="1440" w:bottom="1440" w:left="226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38A79C" w14:textId="77777777" w:rsidR="00E868A4" w:rsidRDefault="00E868A4">
      <w:pPr>
        <w:spacing w:after="0" w:line="240" w:lineRule="auto"/>
      </w:pPr>
      <w:r>
        <w:separator/>
      </w:r>
    </w:p>
  </w:endnote>
  <w:endnote w:type="continuationSeparator" w:id="0">
    <w:p w14:paraId="44E298D3" w14:textId="77777777" w:rsidR="00E868A4" w:rsidRDefault="00E868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yanmar Text">
    <w:panose1 w:val="020B0502040204020203"/>
    <w:charset w:val="00"/>
    <w:family w:val="swiss"/>
    <w:pitch w:val="variable"/>
    <w:sig w:usb0="80000003" w:usb1="00000000" w:usb2="00000400" w:usb3="00000000" w:csb0="00000001"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AGaramondPro-Regular">
    <w:altName w:val="Cambr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Dax-Regular">
    <w:altName w:val="Cambria"/>
    <w:panose1 w:val="00000000000000000000"/>
    <w:charset w:val="00"/>
    <w:family w:val="roman"/>
    <w:notTrueType/>
    <w:pitch w:val="default"/>
  </w:font>
  <w:font w:name="Dax-Italic">
    <w:altName w:val="Cambria"/>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Dax-Medium">
    <w:altName w:val="Cambria"/>
    <w:panose1 w:val="00000000000000000000"/>
    <w:charset w:val="00"/>
    <w:family w:val="roman"/>
    <w:notTrueType/>
    <w:pitch w:val="default"/>
  </w:font>
  <w:font w:name="DengXian">
    <w:altName w:val="等线"/>
    <w:panose1 w:val="02010600030101010101"/>
    <w:charset w:val="86"/>
    <w:family w:val="auto"/>
    <w:pitch w:val="variable"/>
    <w:sig w:usb0="A00002BF" w:usb1="38CF7CFA" w:usb2="00000016" w:usb3="00000000" w:csb0="0004000F" w:csb1="00000000"/>
  </w:font>
  <w:font w:name="PT Sans">
    <w:charset w:val="00"/>
    <w:family w:val="swiss"/>
    <w:pitch w:val="variable"/>
    <w:sig w:usb0="A00002EF" w:usb1="5000204B" w:usb2="00000000" w:usb3="00000000" w:csb0="000000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94610126"/>
      <w:docPartObj>
        <w:docPartGallery w:val="Page Numbers (Bottom of Page)"/>
        <w:docPartUnique/>
      </w:docPartObj>
    </w:sdtPr>
    <w:sdtContent>
      <w:p w14:paraId="23C967C9" w14:textId="7144877B" w:rsidR="00400CCC" w:rsidRDefault="00400CCC">
        <w:pPr>
          <w:pStyle w:val="Piedepgina"/>
          <w:jc w:val="center"/>
        </w:pPr>
        <w:r>
          <w:fldChar w:fldCharType="begin"/>
        </w:r>
        <w:r>
          <w:instrText>PAGE   \* MERGEFORMAT</w:instrText>
        </w:r>
        <w:r>
          <w:fldChar w:fldCharType="separate"/>
        </w:r>
        <w:r w:rsidR="008B6D07" w:rsidRPr="008B6D07">
          <w:rPr>
            <w:noProof/>
            <w:lang w:val="es-MX"/>
          </w:rPr>
          <w:t>vi</w:t>
        </w:r>
        <w:r>
          <w:fldChar w:fldCharType="end"/>
        </w:r>
      </w:p>
    </w:sdtContent>
  </w:sdt>
  <w:p w14:paraId="60E5AAAA" w14:textId="77777777" w:rsidR="00400CCC" w:rsidRDefault="00400CC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46284475"/>
      <w:docPartObj>
        <w:docPartGallery w:val="Page Numbers (Bottom of Page)"/>
        <w:docPartUnique/>
      </w:docPartObj>
    </w:sdtPr>
    <w:sdtContent>
      <w:p w14:paraId="230C9A25" w14:textId="5198DCF4" w:rsidR="00400CCC" w:rsidRDefault="00400CCC">
        <w:pPr>
          <w:pStyle w:val="Piedepgina"/>
          <w:jc w:val="center"/>
        </w:pPr>
        <w:r>
          <w:fldChar w:fldCharType="begin"/>
        </w:r>
        <w:r>
          <w:instrText>PAGE   \* MERGEFORMAT</w:instrText>
        </w:r>
        <w:r>
          <w:fldChar w:fldCharType="separate"/>
        </w:r>
        <w:r w:rsidR="008B6D07" w:rsidRPr="008B6D07">
          <w:rPr>
            <w:noProof/>
            <w:lang w:val="es-MX"/>
          </w:rPr>
          <w:t>ix</w:t>
        </w:r>
        <w:r>
          <w:fldChar w:fldCharType="end"/>
        </w:r>
      </w:p>
    </w:sdtContent>
  </w:sdt>
  <w:p w14:paraId="3225F27D" w14:textId="77777777" w:rsidR="00400CCC" w:rsidRDefault="00400CC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300441"/>
      <w:docPartObj>
        <w:docPartGallery w:val="Page Numbers (Bottom of Page)"/>
        <w:docPartUnique/>
      </w:docPartObj>
    </w:sdtPr>
    <w:sdtContent>
      <w:p w14:paraId="276D5DCC" w14:textId="651E37F5" w:rsidR="00400CCC" w:rsidRDefault="00400CCC">
        <w:pPr>
          <w:pStyle w:val="Piedepgina"/>
          <w:jc w:val="center"/>
        </w:pPr>
        <w:r>
          <w:fldChar w:fldCharType="begin"/>
        </w:r>
        <w:r>
          <w:instrText>PAGE   \* MERGEFORMAT</w:instrText>
        </w:r>
        <w:r>
          <w:fldChar w:fldCharType="separate"/>
        </w:r>
        <w:r w:rsidR="008B6D07" w:rsidRPr="008B6D07">
          <w:rPr>
            <w:noProof/>
            <w:lang w:val="es-MX"/>
          </w:rPr>
          <w:t>xii</w:t>
        </w:r>
        <w:r>
          <w:fldChar w:fldCharType="end"/>
        </w:r>
      </w:p>
    </w:sdtContent>
  </w:sdt>
  <w:p w14:paraId="2A7D08BF" w14:textId="77777777" w:rsidR="00400CCC" w:rsidRDefault="00400CCC">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AE08E7" w14:textId="77777777" w:rsidR="00400CCC" w:rsidRDefault="00400CCC">
    <w:pPr>
      <w:pBdr>
        <w:top w:val="nil"/>
        <w:left w:val="nil"/>
        <w:bottom w:val="nil"/>
        <w:right w:val="nil"/>
        <w:between w:val="nil"/>
      </w:pBdr>
      <w:tabs>
        <w:tab w:val="center" w:pos="4419"/>
        <w:tab w:val="right" w:pos="8838"/>
      </w:tabs>
      <w:spacing w:after="0" w:line="240" w:lineRule="auto"/>
      <w:jc w:val="right"/>
      <w:rPr>
        <w:color w:val="000000"/>
      </w:rPr>
    </w:pPr>
  </w:p>
  <w:p w14:paraId="0F9877AA" w14:textId="77777777" w:rsidR="00400CCC" w:rsidRDefault="00400CCC">
    <w:pPr>
      <w:pBdr>
        <w:top w:val="nil"/>
        <w:left w:val="nil"/>
        <w:bottom w:val="nil"/>
        <w:right w:val="nil"/>
        <w:between w:val="nil"/>
      </w:pBdr>
      <w:tabs>
        <w:tab w:val="center" w:pos="4419"/>
        <w:tab w:val="right" w:pos="8838"/>
      </w:tabs>
      <w:spacing w:after="0" w:line="240" w:lineRule="auto"/>
      <w:rPr>
        <w:color w:val="00000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28639676"/>
      <w:docPartObj>
        <w:docPartGallery w:val="Page Numbers (Bottom of Page)"/>
        <w:docPartUnique/>
      </w:docPartObj>
    </w:sdtPr>
    <w:sdtContent>
      <w:p w14:paraId="7AF4D08D" w14:textId="4C0CB2D4" w:rsidR="00400CCC" w:rsidRDefault="00400CCC">
        <w:pPr>
          <w:pStyle w:val="Piedepgina"/>
          <w:jc w:val="center"/>
        </w:pPr>
        <w:r>
          <w:fldChar w:fldCharType="begin"/>
        </w:r>
        <w:r>
          <w:instrText>PAGE   \* MERGEFORMAT</w:instrText>
        </w:r>
        <w:r>
          <w:fldChar w:fldCharType="separate"/>
        </w:r>
        <w:r w:rsidR="008B6D07" w:rsidRPr="008B6D07">
          <w:rPr>
            <w:noProof/>
            <w:lang w:val="es-MX"/>
          </w:rPr>
          <w:t>xv</w:t>
        </w:r>
        <w:r>
          <w:fldChar w:fldCharType="end"/>
        </w:r>
      </w:p>
    </w:sdtContent>
  </w:sdt>
  <w:p w14:paraId="64D53F65" w14:textId="77777777" w:rsidR="00400CCC" w:rsidRDefault="00400CCC">
    <w:pPr>
      <w:pStyle w:val="Piedepgin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02154942"/>
      <w:docPartObj>
        <w:docPartGallery w:val="Page Numbers (Bottom of Page)"/>
        <w:docPartUnique/>
      </w:docPartObj>
    </w:sdtPr>
    <w:sdtContent>
      <w:p w14:paraId="26DAE7D9" w14:textId="638110F3" w:rsidR="00400CCC" w:rsidRDefault="00400CCC">
        <w:pPr>
          <w:pStyle w:val="Piedepgina"/>
          <w:jc w:val="center"/>
        </w:pPr>
        <w:r>
          <w:fldChar w:fldCharType="begin"/>
        </w:r>
        <w:r>
          <w:instrText>PAGE   \* MERGEFORMAT</w:instrText>
        </w:r>
        <w:r>
          <w:fldChar w:fldCharType="separate"/>
        </w:r>
        <w:r w:rsidR="008B6D07" w:rsidRPr="008B6D07">
          <w:rPr>
            <w:noProof/>
            <w:lang w:val="es-MX"/>
          </w:rPr>
          <w:t>28</w:t>
        </w:r>
        <w:r>
          <w:fldChar w:fldCharType="end"/>
        </w:r>
      </w:p>
    </w:sdtContent>
  </w:sdt>
  <w:p w14:paraId="3A7F51BD" w14:textId="77777777" w:rsidR="00400CCC" w:rsidRDefault="00400CCC">
    <w:pPr>
      <w:pStyle w:val="Piedepgina"/>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27738A" w14:textId="77777777" w:rsidR="00400CCC" w:rsidRDefault="00400CCC">
    <w:pPr>
      <w:pBdr>
        <w:top w:val="nil"/>
        <w:left w:val="nil"/>
        <w:bottom w:val="nil"/>
        <w:right w:val="nil"/>
        <w:between w:val="nil"/>
      </w:pBdr>
      <w:tabs>
        <w:tab w:val="center" w:pos="4419"/>
        <w:tab w:val="right" w:pos="8838"/>
      </w:tabs>
      <w:spacing w:after="0" w:line="240" w:lineRule="auto"/>
      <w:jc w:val="right"/>
      <w:rPr>
        <w:color w:val="000000"/>
      </w:rPr>
    </w:pPr>
  </w:p>
  <w:p w14:paraId="228840AA" w14:textId="77777777" w:rsidR="00400CCC" w:rsidRDefault="00400CCC">
    <w:pPr>
      <w:pBdr>
        <w:top w:val="nil"/>
        <w:left w:val="nil"/>
        <w:bottom w:val="nil"/>
        <w:right w:val="nil"/>
        <w:between w:val="nil"/>
      </w:pBd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836B8A" w14:textId="77777777" w:rsidR="00E868A4" w:rsidRDefault="00E868A4">
      <w:pPr>
        <w:spacing w:after="0" w:line="240" w:lineRule="auto"/>
      </w:pPr>
      <w:r>
        <w:separator/>
      </w:r>
    </w:p>
  </w:footnote>
  <w:footnote w:type="continuationSeparator" w:id="0">
    <w:p w14:paraId="021D1839" w14:textId="77777777" w:rsidR="00E868A4" w:rsidRDefault="00E868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74892906"/>
      <w:docPartObj>
        <w:docPartGallery w:val="Page Numbers (Top of Page)"/>
        <w:docPartUnique/>
      </w:docPartObj>
    </w:sdtPr>
    <w:sdtContent>
      <w:p w14:paraId="48008E05" w14:textId="710C2FA2" w:rsidR="00400CCC" w:rsidRDefault="00000000">
        <w:pPr>
          <w:pStyle w:val="Encabezado"/>
          <w:jc w:val="right"/>
        </w:pPr>
      </w:p>
    </w:sdtContent>
  </w:sdt>
  <w:p w14:paraId="6B0CD957" w14:textId="1A71BD86" w:rsidR="00400CCC" w:rsidRDefault="00400CCC">
    <w:pPr>
      <w:pBdr>
        <w:top w:val="nil"/>
        <w:left w:val="nil"/>
        <w:bottom w:val="nil"/>
        <w:right w:val="nil"/>
        <w:between w:val="nil"/>
      </w:pBdr>
      <w:tabs>
        <w:tab w:val="center" w:pos="4419"/>
        <w:tab w:val="right" w:pos="8838"/>
      </w:tabs>
      <w:spacing w:after="0" w:line="240" w:lineRule="auto"/>
      <w:jc w:val="right"/>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6E21B1" w14:textId="75F4116B" w:rsidR="00400CCC" w:rsidRDefault="00400CCC">
    <w:pPr>
      <w:pStyle w:val="Encabezado"/>
      <w:jc w:val="right"/>
    </w:pPr>
  </w:p>
  <w:p w14:paraId="0027F071" w14:textId="77777777" w:rsidR="00400CCC" w:rsidRDefault="00400CCC">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B25BE0" w14:textId="79272080" w:rsidR="00400CCC" w:rsidRDefault="00400CCC">
    <w:pPr>
      <w:pBdr>
        <w:top w:val="nil"/>
        <w:left w:val="nil"/>
        <w:bottom w:val="nil"/>
        <w:right w:val="nil"/>
        <w:between w:val="nil"/>
      </w:pBdr>
      <w:tabs>
        <w:tab w:val="center" w:pos="4419"/>
        <w:tab w:val="right" w:pos="8838"/>
      </w:tabs>
      <w:spacing w:after="0" w:line="240" w:lineRule="auto"/>
      <w:jc w:val="right"/>
      <w:rPr>
        <w:color w:val="000000"/>
      </w:rPr>
    </w:pPr>
  </w:p>
  <w:p w14:paraId="397B7B0A" w14:textId="77777777" w:rsidR="00400CCC" w:rsidRDefault="00400CCC">
    <w:pPr>
      <w:pBdr>
        <w:top w:val="nil"/>
        <w:left w:val="nil"/>
        <w:bottom w:val="nil"/>
        <w:right w:val="nil"/>
        <w:between w:val="nil"/>
      </w:pBdr>
      <w:tabs>
        <w:tab w:val="center" w:pos="4419"/>
        <w:tab w:val="right" w:pos="8838"/>
      </w:tabs>
      <w:spacing w:after="0" w:line="240" w:lineRule="auto"/>
      <w:jc w:val="right"/>
      <w:rPr>
        <w:color w:val="000000"/>
      </w:rPr>
    </w:pPr>
  </w:p>
  <w:p w14:paraId="512C003B" w14:textId="77777777" w:rsidR="00400CCC" w:rsidRDefault="00400CCC"/>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A5E951" w14:textId="77777777" w:rsidR="00400CCC" w:rsidRDefault="00400CCC">
    <w:pPr>
      <w:pBdr>
        <w:top w:val="nil"/>
        <w:left w:val="nil"/>
        <w:bottom w:val="nil"/>
        <w:right w:val="nil"/>
        <w:between w:val="nil"/>
      </w:pBdr>
      <w:tabs>
        <w:tab w:val="center" w:pos="4419"/>
        <w:tab w:val="right" w:pos="8838"/>
      </w:tabs>
      <w:spacing w:after="0" w:line="240" w:lineRule="auto"/>
      <w:jc w:val="right"/>
      <w:rPr>
        <w:color w:val="000000"/>
      </w:rPr>
    </w:pPr>
  </w:p>
  <w:p w14:paraId="4FF49B12" w14:textId="77777777" w:rsidR="00400CCC" w:rsidRDefault="00400CCC">
    <w:pPr>
      <w:pBdr>
        <w:top w:val="nil"/>
        <w:left w:val="nil"/>
        <w:bottom w:val="nil"/>
        <w:right w:val="nil"/>
        <w:between w:val="nil"/>
      </w:pBdr>
      <w:tabs>
        <w:tab w:val="center" w:pos="4419"/>
        <w:tab w:val="right" w:pos="8838"/>
      </w:tabs>
      <w:spacing w:after="0" w:line="240" w:lineRule="auto"/>
      <w:jc w:val="right"/>
      <w:rPr>
        <w:color w:val="000000"/>
      </w:rPr>
    </w:pPr>
  </w:p>
  <w:p w14:paraId="75EDE8CA" w14:textId="77777777" w:rsidR="00400CCC" w:rsidRDefault="00400CC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0100B"/>
    <w:multiLevelType w:val="multilevel"/>
    <w:tmpl w:val="896A0A8C"/>
    <w:lvl w:ilvl="0">
      <w:start w:val="1"/>
      <w:numFmt w:val="lowerLetter"/>
      <w:lvlText w:val="%1."/>
      <w:lvlJc w:val="left"/>
      <w:pPr>
        <w:ind w:left="720" w:hanging="360"/>
      </w:pPr>
      <w:rPr>
        <w:rFonts w:ascii="Times New Roman" w:eastAsiaTheme="minorHAnsi" w:hAnsi="Times New Roman" w:cs="Times New Roman"/>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15:restartNumberingAfterBreak="0">
    <w:nsid w:val="03630BE6"/>
    <w:multiLevelType w:val="multilevel"/>
    <w:tmpl w:val="BDE6AC76"/>
    <w:lvl w:ilvl="0">
      <w:start w:val="1"/>
      <w:numFmt w:val="upperRoman"/>
      <w:lvlText w:val="%1."/>
      <w:lvlJc w:val="left"/>
      <w:pPr>
        <w:ind w:left="1080" w:hanging="72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15:restartNumberingAfterBreak="0">
    <w:nsid w:val="10E2701A"/>
    <w:multiLevelType w:val="hybridMultilevel"/>
    <w:tmpl w:val="DC66BCA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B1B5601"/>
    <w:multiLevelType w:val="multilevel"/>
    <w:tmpl w:val="3B1615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F742699"/>
    <w:multiLevelType w:val="hybridMultilevel"/>
    <w:tmpl w:val="E758A0E4"/>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5" w15:restartNumberingAfterBreak="0">
    <w:nsid w:val="388C1C22"/>
    <w:multiLevelType w:val="hybridMultilevel"/>
    <w:tmpl w:val="ECA63620"/>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3A4B0412"/>
    <w:multiLevelType w:val="multilevel"/>
    <w:tmpl w:val="C7520B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0CC1973"/>
    <w:multiLevelType w:val="multilevel"/>
    <w:tmpl w:val="83AE5262"/>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Wingdings" w:hAnsi="Wingding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C3821E9"/>
    <w:multiLevelType w:val="multilevel"/>
    <w:tmpl w:val="2E1647F4"/>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 w15:restartNumberingAfterBreak="0">
    <w:nsid w:val="5EA40ACF"/>
    <w:multiLevelType w:val="hybridMultilevel"/>
    <w:tmpl w:val="C89E13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EA81AE0"/>
    <w:multiLevelType w:val="hybridMultilevel"/>
    <w:tmpl w:val="C3763762"/>
    <w:lvl w:ilvl="0" w:tplc="084A68B6">
      <w:start w:val="1"/>
      <w:numFmt w:val="lowerLetter"/>
      <w:lvlText w:val="%1."/>
      <w:lvlJc w:val="left"/>
      <w:pPr>
        <w:ind w:left="720" w:hanging="360"/>
      </w:pPr>
      <w:rPr>
        <w:rFonts w:ascii="Times New Roman" w:eastAsiaTheme="minorHAnsi"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EEE6F1B"/>
    <w:multiLevelType w:val="hybridMultilevel"/>
    <w:tmpl w:val="538A6C00"/>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1799103469">
    <w:abstractNumId w:val="9"/>
  </w:num>
  <w:num w:numId="2" w16cid:durableId="907348610">
    <w:abstractNumId w:val="7"/>
  </w:num>
  <w:num w:numId="3" w16cid:durableId="2003043728">
    <w:abstractNumId w:val="0"/>
  </w:num>
  <w:num w:numId="4" w16cid:durableId="45951313">
    <w:abstractNumId w:val="10"/>
  </w:num>
  <w:num w:numId="5" w16cid:durableId="877742890">
    <w:abstractNumId w:val="1"/>
  </w:num>
  <w:num w:numId="6" w16cid:durableId="1839540376">
    <w:abstractNumId w:val="8"/>
  </w:num>
  <w:num w:numId="7" w16cid:durableId="374238593">
    <w:abstractNumId w:val="5"/>
  </w:num>
  <w:num w:numId="8" w16cid:durableId="1032076182">
    <w:abstractNumId w:val="3"/>
  </w:num>
  <w:num w:numId="9" w16cid:durableId="1042941706">
    <w:abstractNumId w:val="6"/>
  </w:num>
  <w:num w:numId="10" w16cid:durableId="1373574598">
    <w:abstractNumId w:val="2"/>
  </w:num>
  <w:num w:numId="11" w16cid:durableId="1047679427">
    <w:abstractNumId w:val="11"/>
  </w:num>
  <w:num w:numId="12" w16cid:durableId="677538705">
    <w:abstractNumId w:val="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s-SV" w:vendorID="64" w:dllVersion="0" w:nlCheck="1" w:checkStyle="0"/>
  <w:activeWritingStyle w:appName="MSWord" w:lang="en-US" w:vendorID="64" w:dllVersion="0" w:nlCheck="1" w:checkStyle="0"/>
  <w:activeWritingStyle w:appName="MSWord" w:lang="es-ES" w:vendorID="64" w:dllVersion="0" w:nlCheck="1" w:checkStyle="0"/>
  <w:activeWritingStyle w:appName="MSWord" w:lang="es-MX" w:vendorID="64" w:dllVersion="0" w:nlCheck="1" w:checkStyle="0"/>
  <w:activeWritingStyle w:appName="MSWord" w:lang="es-SV" w:vendorID="64" w:dllVersion="4096" w:nlCheck="1" w:checkStyle="0"/>
  <w:activeWritingStyle w:appName="MSWord" w:lang="es-MX" w:vendorID="64" w:dllVersion="4096" w:nlCheck="1" w:checkStyle="0"/>
  <w:activeWritingStyle w:appName="MSWord" w:lang="es-ES" w:vendorID="64" w:dllVersion="4096" w:nlCheck="1" w:checkStyle="0"/>
  <w:activeWritingStyle w:appName="MSWord" w:lang="en-US" w:vendorID="64" w:dllVersion="4096" w:nlCheck="1" w:checkStyle="0"/>
  <w:activeWritingStyle w:appName="MSWord" w:lang="es-SV" w:vendorID="64" w:dllVersion="6" w:nlCheck="1" w:checkStyle="0"/>
  <w:activeWritingStyle w:appName="MSWord" w:lang="en-US" w:vendorID="64" w:dllVersion="6" w:nlCheck="1" w:checkStyle="0"/>
  <w:activeWritingStyle w:appName="MSWord" w:lang="es-MX" w:vendorID="64" w:dllVersion="6" w:nlCheck="1" w:checkStyle="0"/>
  <w:activeWritingStyle w:appName="MSWord" w:lang="es-ES" w:vendorID="64" w:dllVersion="6" w:nlCheck="1" w:checkStyle="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3D0"/>
    <w:rsid w:val="000004A1"/>
    <w:rsid w:val="00000BBF"/>
    <w:rsid w:val="00001D2F"/>
    <w:rsid w:val="00001EB3"/>
    <w:rsid w:val="00002E63"/>
    <w:rsid w:val="00003003"/>
    <w:rsid w:val="00003CBC"/>
    <w:rsid w:val="000045B6"/>
    <w:rsid w:val="00005657"/>
    <w:rsid w:val="00005C61"/>
    <w:rsid w:val="00005FEA"/>
    <w:rsid w:val="00006023"/>
    <w:rsid w:val="00006245"/>
    <w:rsid w:val="00006C03"/>
    <w:rsid w:val="00006EA6"/>
    <w:rsid w:val="000106D8"/>
    <w:rsid w:val="0001085E"/>
    <w:rsid w:val="00010B12"/>
    <w:rsid w:val="000123FD"/>
    <w:rsid w:val="00012D32"/>
    <w:rsid w:val="00012ECA"/>
    <w:rsid w:val="0001374D"/>
    <w:rsid w:val="00013E8C"/>
    <w:rsid w:val="00013F06"/>
    <w:rsid w:val="00014160"/>
    <w:rsid w:val="00014ACB"/>
    <w:rsid w:val="00014BFF"/>
    <w:rsid w:val="00015EBE"/>
    <w:rsid w:val="000166C2"/>
    <w:rsid w:val="00016756"/>
    <w:rsid w:val="000176BF"/>
    <w:rsid w:val="00017B10"/>
    <w:rsid w:val="00017B63"/>
    <w:rsid w:val="00020490"/>
    <w:rsid w:val="00020834"/>
    <w:rsid w:val="00020EBF"/>
    <w:rsid w:val="00021633"/>
    <w:rsid w:val="00022C34"/>
    <w:rsid w:val="00025F6F"/>
    <w:rsid w:val="00026D60"/>
    <w:rsid w:val="000305C5"/>
    <w:rsid w:val="000333D6"/>
    <w:rsid w:val="00033888"/>
    <w:rsid w:val="00033E1A"/>
    <w:rsid w:val="00036389"/>
    <w:rsid w:val="0003658F"/>
    <w:rsid w:val="00036BA2"/>
    <w:rsid w:val="00036C06"/>
    <w:rsid w:val="0003711D"/>
    <w:rsid w:val="00040E84"/>
    <w:rsid w:val="00040FC9"/>
    <w:rsid w:val="000411C5"/>
    <w:rsid w:val="000416FC"/>
    <w:rsid w:val="00042210"/>
    <w:rsid w:val="00042B35"/>
    <w:rsid w:val="000440F1"/>
    <w:rsid w:val="00045239"/>
    <w:rsid w:val="00045803"/>
    <w:rsid w:val="00045CD3"/>
    <w:rsid w:val="0004600C"/>
    <w:rsid w:val="00046F90"/>
    <w:rsid w:val="00050CF2"/>
    <w:rsid w:val="00052426"/>
    <w:rsid w:val="0005299A"/>
    <w:rsid w:val="00053596"/>
    <w:rsid w:val="00054699"/>
    <w:rsid w:val="00056420"/>
    <w:rsid w:val="00060004"/>
    <w:rsid w:val="00060EC1"/>
    <w:rsid w:val="000616E4"/>
    <w:rsid w:val="0006171D"/>
    <w:rsid w:val="00061B23"/>
    <w:rsid w:val="00061E64"/>
    <w:rsid w:val="00062766"/>
    <w:rsid w:val="00063917"/>
    <w:rsid w:val="000654AA"/>
    <w:rsid w:val="00065A33"/>
    <w:rsid w:val="00065DF2"/>
    <w:rsid w:val="00065F45"/>
    <w:rsid w:val="000667D1"/>
    <w:rsid w:val="00067083"/>
    <w:rsid w:val="00067373"/>
    <w:rsid w:val="000675FA"/>
    <w:rsid w:val="00067778"/>
    <w:rsid w:val="00067CCE"/>
    <w:rsid w:val="00070799"/>
    <w:rsid w:val="0007104F"/>
    <w:rsid w:val="00071108"/>
    <w:rsid w:val="00071C1E"/>
    <w:rsid w:val="00071E68"/>
    <w:rsid w:val="00072648"/>
    <w:rsid w:val="00072F95"/>
    <w:rsid w:val="000733D0"/>
    <w:rsid w:val="00073A21"/>
    <w:rsid w:val="00073A6C"/>
    <w:rsid w:val="00074066"/>
    <w:rsid w:val="00074633"/>
    <w:rsid w:val="00075271"/>
    <w:rsid w:val="000757BE"/>
    <w:rsid w:val="0007654D"/>
    <w:rsid w:val="00077002"/>
    <w:rsid w:val="000772D9"/>
    <w:rsid w:val="000809A0"/>
    <w:rsid w:val="000814DA"/>
    <w:rsid w:val="00081516"/>
    <w:rsid w:val="000822B5"/>
    <w:rsid w:val="00082427"/>
    <w:rsid w:val="0008270C"/>
    <w:rsid w:val="000836C6"/>
    <w:rsid w:val="00084AEF"/>
    <w:rsid w:val="00084CA3"/>
    <w:rsid w:val="00085CD8"/>
    <w:rsid w:val="00087399"/>
    <w:rsid w:val="000903DD"/>
    <w:rsid w:val="00090CF1"/>
    <w:rsid w:val="000912E4"/>
    <w:rsid w:val="00091339"/>
    <w:rsid w:val="00091AD3"/>
    <w:rsid w:val="000921C4"/>
    <w:rsid w:val="0009241E"/>
    <w:rsid w:val="00092F1F"/>
    <w:rsid w:val="0009387F"/>
    <w:rsid w:val="00093C3E"/>
    <w:rsid w:val="00094164"/>
    <w:rsid w:val="000943A6"/>
    <w:rsid w:val="000943F8"/>
    <w:rsid w:val="000947A7"/>
    <w:rsid w:val="00094F59"/>
    <w:rsid w:val="00095AEA"/>
    <w:rsid w:val="00097609"/>
    <w:rsid w:val="00097A4C"/>
    <w:rsid w:val="00097A76"/>
    <w:rsid w:val="000A04D9"/>
    <w:rsid w:val="000A0EB4"/>
    <w:rsid w:val="000A1BAC"/>
    <w:rsid w:val="000A3AC7"/>
    <w:rsid w:val="000A4331"/>
    <w:rsid w:val="000A4AD0"/>
    <w:rsid w:val="000A4FBC"/>
    <w:rsid w:val="000A541F"/>
    <w:rsid w:val="000A64FA"/>
    <w:rsid w:val="000A79EF"/>
    <w:rsid w:val="000A7D78"/>
    <w:rsid w:val="000B11AA"/>
    <w:rsid w:val="000B35D5"/>
    <w:rsid w:val="000B3F0C"/>
    <w:rsid w:val="000B4FF3"/>
    <w:rsid w:val="000B5474"/>
    <w:rsid w:val="000B7B2A"/>
    <w:rsid w:val="000C0241"/>
    <w:rsid w:val="000C0DC6"/>
    <w:rsid w:val="000C2240"/>
    <w:rsid w:val="000C3A1B"/>
    <w:rsid w:val="000C456A"/>
    <w:rsid w:val="000C5C58"/>
    <w:rsid w:val="000C5D66"/>
    <w:rsid w:val="000C6523"/>
    <w:rsid w:val="000C668B"/>
    <w:rsid w:val="000C69D3"/>
    <w:rsid w:val="000C756D"/>
    <w:rsid w:val="000D0AAD"/>
    <w:rsid w:val="000D0C8A"/>
    <w:rsid w:val="000D1293"/>
    <w:rsid w:val="000D2182"/>
    <w:rsid w:val="000D2840"/>
    <w:rsid w:val="000D342F"/>
    <w:rsid w:val="000D4567"/>
    <w:rsid w:val="000D49FA"/>
    <w:rsid w:val="000D5849"/>
    <w:rsid w:val="000D5B33"/>
    <w:rsid w:val="000D662E"/>
    <w:rsid w:val="000D7114"/>
    <w:rsid w:val="000D75B7"/>
    <w:rsid w:val="000D7648"/>
    <w:rsid w:val="000E17D0"/>
    <w:rsid w:val="000E253A"/>
    <w:rsid w:val="000E26FF"/>
    <w:rsid w:val="000E2A7D"/>
    <w:rsid w:val="000E2BA6"/>
    <w:rsid w:val="000E3405"/>
    <w:rsid w:val="000E3E59"/>
    <w:rsid w:val="000E4256"/>
    <w:rsid w:val="000E4559"/>
    <w:rsid w:val="000E50AE"/>
    <w:rsid w:val="000E562C"/>
    <w:rsid w:val="000E5C9C"/>
    <w:rsid w:val="000F019B"/>
    <w:rsid w:val="000F1FCB"/>
    <w:rsid w:val="000F27D4"/>
    <w:rsid w:val="000F48F3"/>
    <w:rsid w:val="000F5E14"/>
    <w:rsid w:val="000F632F"/>
    <w:rsid w:val="000F647E"/>
    <w:rsid w:val="000F6F77"/>
    <w:rsid w:val="000F7046"/>
    <w:rsid w:val="000F7266"/>
    <w:rsid w:val="00100584"/>
    <w:rsid w:val="00102616"/>
    <w:rsid w:val="0010324B"/>
    <w:rsid w:val="0010452F"/>
    <w:rsid w:val="001053D0"/>
    <w:rsid w:val="00105D9F"/>
    <w:rsid w:val="00105F1C"/>
    <w:rsid w:val="00106B8E"/>
    <w:rsid w:val="001125AB"/>
    <w:rsid w:val="00113F18"/>
    <w:rsid w:val="00114975"/>
    <w:rsid w:val="0011533F"/>
    <w:rsid w:val="00116184"/>
    <w:rsid w:val="00116649"/>
    <w:rsid w:val="001175D2"/>
    <w:rsid w:val="001209B9"/>
    <w:rsid w:val="001218DA"/>
    <w:rsid w:val="00122C10"/>
    <w:rsid w:val="0012310B"/>
    <w:rsid w:val="0012323C"/>
    <w:rsid w:val="0012505F"/>
    <w:rsid w:val="00125C8E"/>
    <w:rsid w:val="001272B1"/>
    <w:rsid w:val="00127A4B"/>
    <w:rsid w:val="00130952"/>
    <w:rsid w:val="0013130C"/>
    <w:rsid w:val="0013204D"/>
    <w:rsid w:val="00134DC5"/>
    <w:rsid w:val="00134EAD"/>
    <w:rsid w:val="00135875"/>
    <w:rsid w:val="00135D5E"/>
    <w:rsid w:val="0013643D"/>
    <w:rsid w:val="001368B7"/>
    <w:rsid w:val="001369D8"/>
    <w:rsid w:val="001372CE"/>
    <w:rsid w:val="00137671"/>
    <w:rsid w:val="00137897"/>
    <w:rsid w:val="00141A51"/>
    <w:rsid w:val="00142501"/>
    <w:rsid w:val="001431D4"/>
    <w:rsid w:val="00144B1A"/>
    <w:rsid w:val="00144FF5"/>
    <w:rsid w:val="001467DE"/>
    <w:rsid w:val="001477A0"/>
    <w:rsid w:val="00147FEA"/>
    <w:rsid w:val="00150673"/>
    <w:rsid w:val="00150B87"/>
    <w:rsid w:val="00150BA8"/>
    <w:rsid w:val="00151FD0"/>
    <w:rsid w:val="001525F7"/>
    <w:rsid w:val="00152D9E"/>
    <w:rsid w:val="00152DEE"/>
    <w:rsid w:val="00152F7B"/>
    <w:rsid w:val="00154903"/>
    <w:rsid w:val="00154FB1"/>
    <w:rsid w:val="00155454"/>
    <w:rsid w:val="00157E49"/>
    <w:rsid w:val="00157F19"/>
    <w:rsid w:val="00165709"/>
    <w:rsid w:val="00165746"/>
    <w:rsid w:val="00167253"/>
    <w:rsid w:val="00167AEE"/>
    <w:rsid w:val="00167BA2"/>
    <w:rsid w:val="00167F40"/>
    <w:rsid w:val="00170508"/>
    <w:rsid w:val="00170A06"/>
    <w:rsid w:val="00172625"/>
    <w:rsid w:val="00172BAC"/>
    <w:rsid w:val="001738B8"/>
    <w:rsid w:val="001739A3"/>
    <w:rsid w:val="00174E26"/>
    <w:rsid w:val="00175A8C"/>
    <w:rsid w:val="00176BFC"/>
    <w:rsid w:val="001774B9"/>
    <w:rsid w:val="00177735"/>
    <w:rsid w:val="00181AB0"/>
    <w:rsid w:val="00182093"/>
    <w:rsid w:val="0018335C"/>
    <w:rsid w:val="00183721"/>
    <w:rsid w:val="0018388A"/>
    <w:rsid w:val="00183C9B"/>
    <w:rsid w:val="00183EB9"/>
    <w:rsid w:val="00184C6A"/>
    <w:rsid w:val="00185756"/>
    <w:rsid w:val="001868E5"/>
    <w:rsid w:val="00186C17"/>
    <w:rsid w:val="00186DC6"/>
    <w:rsid w:val="0018749E"/>
    <w:rsid w:val="00187768"/>
    <w:rsid w:val="001917AC"/>
    <w:rsid w:val="00192F41"/>
    <w:rsid w:val="00193667"/>
    <w:rsid w:val="0019375F"/>
    <w:rsid w:val="00193879"/>
    <w:rsid w:val="0019477C"/>
    <w:rsid w:val="00194FDB"/>
    <w:rsid w:val="001971CC"/>
    <w:rsid w:val="001A0E4E"/>
    <w:rsid w:val="001A0F0E"/>
    <w:rsid w:val="001A349A"/>
    <w:rsid w:val="001A4C48"/>
    <w:rsid w:val="001A4DB8"/>
    <w:rsid w:val="001A4F27"/>
    <w:rsid w:val="001A5A65"/>
    <w:rsid w:val="001A6470"/>
    <w:rsid w:val="001A6EE8"/>
    <w:rsid w:val="001A7689"/>
    <w:rsid w:val="001B076D"/>
    <w:rsid w:val="001B079A"/>
    <w:rsid w:val="001B10BB"/>
    <w:rsid w:val="001B1BD7"/>
    <w:rsid w:val="001B22FA"/>
    <w:rsid w:val="001B2CFE"/>
    <w:rsid w:val="001B4D3D"/>
    <w:rsid w:val="001B544D"/>
    <w:rsid w:val="001B5659"/>
    <w:rsid w:val="001B5DAB"/>
    <w:rsid w:val="001B5E8C"/>
    <w:rsid w:val="001B670D"/>
    <w:rsid w:val="001B7660"/>
    <w:rsid w:val="001C11D4"/>
    <w:rsid w:val="001C2252"/>
    <w:rsid w:val="001C3A72"/>
    <w:rsid w:val="001C3C1E"/>
    <w:rsid w:val="001C4956"/>
    <w:rsid w:val="001C4961"/>
    <w:rsid w:val="001C4B9C"/>
    <w:rsid w:val="001C622A"/>
    <w:rsid w:val="001C6694"/>
    <w:rsid w:val="001C73EA"/>
    <w:rsid w:val="001C7A81"/>
    <w:rsid w:val="001D05EC"/>
    <w:rsid w:val="001D0D7E"/>
    <w:rsid w:val="001D0E7C"/>
    <w:rsid w:val="001D12B6"/>
    <w:rsid w:val="001D14D8"/>
    <w:rsid w:val="001D198C"/>
    <w:rsid w:val="001D354D"/>
    <w:rsid w:val="001D4A52"/>
    <w:rsid w:val="001D5F5D"/>
    <w:rsid w:val="001D7CDF"/>
    <w:rsid w:val="001E0BF4"/>
    <w:rsid w:val="001E1136"/>
    <w:rsid w:val="001E1DF9"/>
    <w:rsid w:val="001E3722"/>
    <w:rsid w:val="001E413C"/>
    <w:rsid w:val="001E4187"/>
    <w:rsid w:val="001E4F4D"/>
    <w:rsid w:val="001E5CC0"/>
    <w:rsid w:val="001E66A5"/>
    <w:rsid w:val="001E6967"/>
    <w:rsid w:val="001E7058"/>
    <w:rsid w:val="001E725C"/>
    <w:rsid w:val="001E7A19"/>
    <w:rsid w:val="001E7C2F"/>
    <w:rsid w:val="001F0E55"/>
    <w:rsid w:val="001F34BB"/>
    <w:rsid w:val="001F35EC"/>
    <w:rsid w:val="001F38AA"/>
    <w:rsid w:val="001F5642"/>
    <w:rsid w:val="001F59AA"/>
    <w:rsid w:val="001F6EF4"/>
    <w:rsid w:val="0020140B"/>
    <w:rsid w:val="00203436"/>
    <w:rsid w:val="0020376B"/>
    <w:rsid w:val="0020519C"/>
    <w:rsid w:val="002051B3"/>
    <w:rsid w:val="0020680D"/>
    <w:rsid w:val="00206E78"/>
    <w:rsid w:val="00210825"/>
    <w:rsid w:val="00210F4F"/>
    <w:rsid w:val="00211992"/>
    <w:rsid w:val="0021258C"/>
    <w:rsid w:val="0021290D"/>
    <w:rsid w:val="00212EC8"/>
    <w:rsid w:val="00213D71"/>
    <w:rsid w:val="002144E9"/>
    <w:rsid w:val="0021576F"/>
    <w:rsid w:val="00215819"/>
    <w:rsid w:val="002158FD"/>
    <w:rsid w:val="00215A52"/>
    <w:rsid w:val="00215B26"/>
    <w:rsid w:val="002163E1"/>
    <w:rsid w:val="0021641D"/>
    <w:rsid w:val="0021687C"/>
    <w:rsid w:val="002174F0"/>
    <w:rsid w:val="0021761B"/>
    <w:rsid w:val="002200AA"/>
    <w:rsid w:val="0022079D"/>
    <w:rsid w:val="00220B2E"/>
    <w:rsid w:val="0022135F"/>
    <w:rsid w:val="00222A79"/>
    <w:rsid w:val="00222ACD"/>
    <w:rsid w:val="0022301D"/>
    <w:rsid w:val="00223FA2"/>
    <w:rsid w:val="0022497A"/>
    <w:rsid w:val="0022588C"/>
    <w:rsid w:val="00230205"/>
    <w:rsid w:val="00232050"/>
    <w:rsid w:val="002321E6"/>
    <w:rsid w:val="00232F42"/>
    <w:rsid w:val="002340C1"/>
    <w:rsid w:val="0023542B"/>
    <w:rsid w:val="002360D1"/>
    <w:rsid w:val="00236438"/>
    <w:rsid w:val="0023686B"/>
    <w:rsid w:val="00236F45"/>
    <w:rsid w:val="002372D1"/>
    <w:rsid w:val="00240927"/>
    <w:rsid w:val="00241DE3"/>
    <w:rsid w:val="0024248C"/>
    <w:rsid w:val="00242604"/>
    <w:rsid w:val="0024278B"/>
    <w:rsid w:val="00242C52"/>
    <w:rsid w:val="00242E20"/>
    <w:rsid w:val="002441D8"/>
    <w:rsid w:val="00244380"/>
    <w:rsid w:val="0024468E"/>
    <w:rsid w:val="002457B3"/>
    <w:rsid w:val="00245A1D"/>
    <w:rsid w:val="00245C6C"/>
    <w:rsid w:val="00245E59"/>
    <w:rsid w:val="002460E1"/>
    <w:rsid w:val="00246220"/>
    <w:rsid w:val="002466EA"/>
    <w:rsid w:val="00246980"/>
    <w:rsid w:val="00247A8F"/>
    <w:rsid w:val="00247BAC"/>
    <w:rsid w:val="002511AF"/>
    <w:rsid w:val="00251215"/>
    <w:rsid w:val="00251518"/>
    <w:rsid w:val="002518DF"/>
    <w:rsid w:val="00251DEA"/>
    <w:rsid w:val="002529F2"/>
    <w:rsid w:val="0025334D"/>
    <w:rsid w:val="00254318"/>
    <w:rsid w:val="00254B2F"/>
    <w:rsid w:val="00256072"/>
    <w:rsid w:val="00256FAE"/>
    <w:rsid w:val="0025735B"/>
    <w:rsid w:val="0026090D"/>
    <w:rsid w:val="00261C5A"/>
    <w:rsid w:val="00264402"/>
    <w:rsid w:val="00264567"/>
    <w:rsid w:val="0026653A"/>
    <w:rsid w:val="00266F52"/>
    <w:rsid w:val="00270A0B"/>
    <w:rsid w:val="00271BCA"/>
    <w:rsid w:val="00271CC5"/>
    <w:rsid w:val="00273482"/>
    <w:rsid w:val="00273970"/>
    <w:rsid w:val="002748F8"/>
    <w:rsid w:val="0027495D"/>
    <w:rsid w:val="00276E19"/>
    <w:rsid w:val="002777B2"/>
    <w:rsid w:val="002809BD"/>
    <w:rsid w:val="002813F3"/>
    <w:rsid w:val="00281476"/>
    <w:rsid w:val="00281C91"/>
    <w:rsid w:val="00281D72"/>
    <w:rsid w:val="002846A4"/>
    <w:rsid w:val="002847F2"/>
    <w:rsid w:val="0028531C"/>
    <w:rsid w:val="00285A19"/>
    <w:rsid w:val="00286727"/>
    <w:rsid w:val="00286ED0"/>
    <w:rsid w:val="00287244"/>
    <w:rsid w:val="0029004F"/>
    <w:rsid w:val="00290923"/>
    <w:rsid w:val="00291966"/>
    <w:rsid w:val="00291EEB"/>
    <w:rsid w:val="002934BE"/>
    <w:rsid w:val="00293B17"/>
    <w:rsid w:val="00294A30"/>
    <w:rsid w:val="00295FC9"/>
    <w:rsid w:val="002A0235"/>
    <w:rsid w:val="002A05F5"/>
    <w:rsid w:val="002A0A62"/>
    <w:rsid w:val="002A0AE1"/>
    <w:rsid w:val="002A1C7B"/>
    <w:rsid w:val="002A1D93"/>
    <w:rsid w:val="002A1EC5"/>
    <w:rsid w:val="002A4571"/>
    <w:rsid w:val="002A52D0"/>
    <w:rsid w:val="002A56CE"/>
    <w:rsid w:val="002A5BF6"/>
    <w:rsid w:val="002A5C49"/>
    <w:rsid w:val="002A5FB0"/>
    <w:rsid w:val="002A6377"/>
    <w:rsid w:val="002A6D84"/>
    <w:rsid w:val="002A6E34"/>
    <w:rsid w:val="002A72ED"/>
    <w:rsid w:val="002A7343"/>
    <w:rsid w:val="002B0187"/>
    <w:rsid w:val="002B02FA"/>
    <w:rsid w:val="002B0353"/>
    <w:rsid w:val="002B045E"/>
    <w:rsid w:val="002B1404"/>
    <w:rsid w:val="002B1E8B"/>
    <w:rsid w:val="002B1E8F"/>
    <w:rsid w:val="002B2711"/>
    <w:rsid w:val="002B323E"/>
    <w:rsid w:val="002B50F7"/>
    <w:rsid w:val="002B606C"/>
    <w:rsid w:val="002B73EA"/>
    <w:rsid w:val="002B7A53"/>
    <w:rsid w:val="002C027D"/>
    <w:rsid w:val="002C151F"/>
    <w:rsid w:val="002C1566"/>
    <w:rsid w:val="002C426A"/>
    <w:rsid w:val="002C466F"/>
    <w:rsid w:val="002C47BB"/>
    <w:rsid w:val="002C47BC"/>
    <w:rsid w:val="002C66D9"/>
    <w:rsid w:val="002C7056"/>
    <w:rsid w:val="002C72EB"/>
    <w:rsid w:val="002C73FF"/>
    <w:rsid w:val="002C7F06"/>
    <w:rsid w:val="002D09F1"/>
    <w:rsid w:val="002D1593"/>
    <w:rsid w:val="002D26BF"/>
    <w:rsid w:val="002D3863"/>
    <w:rsid w:val="002D3CDC"/>
    <w:rsid w:val="002D3E68"/>
    <w:rsid w:val="002D4E4B"/>
    <w:rsid w:val="002D570E"/>
    <w:rsid w:val="002D5D15"/>
    <w:rsid w:val="002D5D73"/>
    <w:rsid w:val="002D5EB2"/>
    <w:rsid w:val="002D6642"/>
    <w:rsid w:val="002E180C"/>
    <w:rsid w:val="002E308D"/>
    <w:rsid w:val="002E3C89"/>
    <w:rsid w:val="002E448E"/>
    <w:rsid w:val="002E4A5B"/>
    <w:rsid w:val="002E4C6C"/>
    <w:rsid w:val="002E4CA6"/>
    <w:rsid w:val="002E4E0A"/>
    <w:rsid w:val="002E5970"/>
    <w:rsid w:val="002E747D"/>
    <w:rsid w:val="002E76D0"/>
    <w:rsid w:val="002F0CCD"/>
    <w:rsid w:val="002F108C"/>
    <w:rsid w:val="002F2D06"/>
    <w:rsid w:val="002F3E3B"/>
    <w:rsid w:val="002F5A77"/>
    <w:rsid w:val="002F61F4"/>
    <w:rsid w:val="002F7817"/>
    <w:rsid w:val="002F7ED5"/>
    <w:rsid w:val="003030F8"/>
    <w:rsid w:val="00303448"/>
    <w:rsid w:val="0030401E"/>
    <w:rsid w:val="003052B0"/>
    <w:rsid w:val="0030575A"/>
    <w:rsid w:val="003070F2"/>
    <w:rsid w:val="00307125"/>
    <w:rsid w:val="00307B2D"/>
    <w:rsid w:val="00310A1F"/>
    <w:rsid w:val="00311001"/>
    <w:rsid w:val="00311C33"/>
    <w:rsid w:val="00311D46"/>
    <w:rsid w:val="00313B2B"/>
    <w:rsid w:val="003142C8"/>
    <w:rsid w:val="003146DB"/>
    <w:rsid w:val="003161F5"/>
    <w:rsid w:val="00316925"/>
    <w:rsid w:val="0032042A"/>
    <w:rsid w:val="00321FAB"/>
    <w:rsid w:val="00322E49"/>
    <w:rsid w:val="00323DDB"/>
    <w:rsid w:val="00323DEF"/>
    <w:rsid w:val="0032408B"/>
    <w:rsid w:val="00324399"/>
    <w:rsid w:val="0032490D"/>
    <w:rsid w:val="0032545B"/>
    <w:rsid w:val="00325914"/>
    <w:rsid w:val="003261BC"/>
    <w:rsid w:val="00326EC0"/>
    <w:rsid w:val="00326EE1"/>
    <w:rsid w:val="0032703B"/>
    <w:rsid w:val="003275D6"/>
    <w:rsid w:val="00327E1C"/>
    <w:rsid w:val="00332121"/>
    <w:rsid w:val="003331A8"/>
    <w:rsid w:val="003343BE"/>
    <w:rsid w:val="003346E6"/>
    <w:rsid w:val="00335A83"/>
    <w:rsid w:val="00335B3A"/>
    <w:rsid w:val="00336178"/>
    <w:rsid w:val="00336651"/>
    <w:rsid w:val="00337C48"/>
    <w:rsid w:val="0034020B"/>
    <w:rsid w:val="00340329"/>
    <w:rsid w:val="00340E63"/>
    <w:rsid w:val="00340E71"/>
    <w:rsid w:val="0034136E"/>
    <w:rsid w:val="00342AC3"/>
    <w:rsid w:val="00342D5B"/>
    <w:rsid w:val="003431DF"/>
    <w:rsid w:val="00343206"/>
    <w:rsid w:val="00343F3E"/>
    <w:rsid w:val="003444B2"/>
    <w:rsid w:val="0034543E"/>
    <w:rsid w:val="0034565B"/>
    <w:rsid w:val="003456B5"/>
    <w:rsid w:val="003479B3"/>
    <w:rsid w:val="00347B0C"/>
    <w:rsid w:val="00350115"/>
    <w:rsid w:val="00350E9B"/>
    <w:rsid w:val="00350F94"/>
    <w:rsid w:val="00351798"/>
    <w:rsid w:val="00352742"/>
    <w:rsid w:val="0035274F"/>
    <w:rsid w:val="003536D2"/>
    <w:rsid w:val="00353ED9"/>
    <w:rsid w:val="00354227"/>
    <w:rsid w:val="00354431"/>
    <w:rsid w:val="00356E91"/>
    <w:rsid w:val="00357584"/>
    <w:rsid w:val="0036124D"/>
    <w:rsid w:val="00361586"/>
    <w:rsid w:val="00361788"/>
    <w:rsid w:val="00362D5A"/>
    <w:rsid w:val="0036322F"/>
    <w:rsid w:val="00364189"/>
    <w:rsid w:val="0036461A"/>
    <w:rsid w:val="00365165"/>
    <w:rsid w:val="00370D3C"/>
    <w:rsid w:val="00373595"/>
    <w:rsid w:val="00374584"/>
    <w:rsid w:val="0037519C"/>
    <w:rsid w:val="00375519"/>
    <w:rsid w:val="003755BB"/>
    <w:rsid w:val="00376187"/>
    <w:rsid w:val="00377BC3"/>
    <w:rsid w:val="00380584"/>
    <w:rsid w:val="00380A3F"/>
    <w:rsid w:val="00380B84"/>
    <w:rsid w:val="003812ED"/>
    <w:rsid w:val="00381A6B"/>
    <w:rsid w:val="0038256C"/>
    <w:rsid w:val="003830D7"/>
    <w:rsid w:val="00383435"/>
    <w:rsid w:val="003844FA"/>
    <w:rsid w:val="00385123"/>
    <w:rsid w:val="00385F0A"/>
    <w:rsid w:val="00386804"/>
    <w:rsid w:val="003868FE"/>
    <w:rsid w:val="003878DC"/>
    <w:rsid w:val="00391DDE"/>
    <w:rsid w:val="0039203E"/>
    <w:rsid w:val="00392159"/>
    <w:rsid w:val="00393029"/>
    <w:rsid w:val="0039319A"/>
    <w:rsid w:val="00393475"/>
    <w:rsid w:val="00393ADC"/>
    <w:rsid w:val="003940B1"/>
    <w:rsid w:val="00394622"/>
    <w:rsid w:val="003952F8"/>
    <w:rsid w:val="00395605"/>
    <w:rsid w:val="003A0685"/>
    <w:rsid w:val="003A182F"/>
    <w:rsid w:val="003A1CE4"/>
    <w:rsid w:val="003A1D1C"/>
    <w:rsid w:val="003A3ED8"/>
    <w:rsid w:val="003A47CB"/>
    <w:rsid w:val="003A4D8A"/>
    <w:rsid w:val="003A6274"/>
    <w:rsid w:val="003A7C3A"/>
    <w:rsid w:val="003B089E"/>
    <w:rsid w:val="003B0AE6"/>
    <w:rsid w:val="003B0F86"/>
    <w:rsid w:val="003B1325"/>
    <w:rsid w:val="003B1769"/>
    <w:rsid w:val="003B1C03"/>
    <w:rsid w:val="003B2BA1"/>
    <w:rsid w:val="003B2CC7"/>
    <w:rsid w:val="003B44E7"/>
    <w:rsid w:val="003B4E38"/>
    <w:rsid w:val="003B5C35"/>
    <w:rsid w:val="003B63BA"/>
    <w:rsid w:val="003B7AD3"/>
    <w:rsid w:val="003B7C67"/>
    <w:rsid w:val="003C07ED"/>
    <w:rsid w:val="003C08A8"/>
    <w:rsid w:val="003C27C5"/>
    <w:rsid w:val="003C2F57"/>
    <w:rsid w:val="003C378C"/>
    <w:rsid w:val="003C4C15"/>
    <w:rsid w:val="003C50B4"/>
    <w:rsid w:val="003C6F44"/>
    <w:rsid w:val="003C7964"/>
    <w:rsid w:val="003D2F8F"/>
    <w:rsid w:val="003D3A0E"/>
    <w:rsid w:val="003D4C44"/>
    <w:rsid w:val="003D4E25"/>
    <w:rsid w:val="003D5A7A"/>
    <w:rsid w:val="003D7E78"/>
    <w:rsid w:val="003E1413"/>
    <w:rsid w:val="003E2D9C"/>
    <w:rsid w:val="003E3102"/>
    <w:rsid w:val="003E40F2"/>
    <w:rsid w:val="003E47D9"/>
    <w:rsid w:val="003E605D"/>
    <w:rsid w:val="003E6FC2"/>
    <w:rsid w:val="003E6FE2"/>
    <w:rsid w:val="003F1C50"/>
    <w:rsid w:val="003F1FF5"/>
    <w:rsid w:val="003F2BDD"/>
    <w:rsid w:val="003F3703"/>
    <w:rsid w:val="003F46EF"/>
    <w:rsid w:val="003F5751"/>
    <w:rsid w:val="003F6982"/>
    <w:rsid w:val="003F7622"/>
    <w:rsid w:val="00400CCC"/>
    <w:rsid w:val="0040174E"/>
    <w:rsid w:val="004023B6"/>
    <w:rsid w:val="00403CC8"/>
    <w:rsid w:val="00403D3A"/>
    <w:rsid w:val="00403DE5"/>
    <w:rsid w:val="00404E7C"/>
    <w:rsid w:val="0040547B"/>
    <w:rsid w:val="00406312"/>
    <w:rsid w:val="00406C8E"/>
    <w:rsid w:val="004076F3"/>
    <w:rsid w:val="00410040"/>
    <w:rsid w:val="004103FF"/>
    <w:rsid w:val="0041139F"/>
    <w:rsid w:val="00411E6F"/>
    <w:rsid w:val="0041366B"/>
    <w:rsid w:val="004138E3"/>
    <w:rsid w:val="00413CF3"/>
    <w:rsid w:val="00413EA0"/>
    <w:rsid w:val="00414399"/>
    <w:rsid w:val="00414477"/>
    <w:rsid w:val="00414AB8"/>
    <w:rsid w:val="00415BCA"/>
    <w:rsid w:val="00422282"/>
    <w:rsid w:val="0042298D"/>
    <w:rsid w:val="004231DF"/>
    <w:rsid w:val="00423F0A"/>
    <w:rsid w:val="00424627"/>
    <w:rsid w:val="00424B4E"/>
    <w:rsid w:val="00424DE0"/>
    <w:rsid w:val="00425D80"/>
    <w:rsid w:val="0042744F"/>
    <w:rsid w:val="00427A03"/>
    <w:rsid w:val="00430752"/>
    <w:rsid w:val="00430A17"/>
    <w:rsid w:val="004312E5"/>
    <w:rsid w:val="00431814"/>
    <w:rsid w:val="004320E1"/>
    <w:rsid w:val="00432CD7"/>
    <w:rsid w:val="0043301D"/>
    <w:rsid w:val="004333AE"/>
    <w:rsid w:val="0043475F"/>
    <w:rsid w:val="00435F53"/>
    <w:rsid w:val="00436822"/>
    <w:rsid w:val="00437CAE"/>
    <w:rsid w:val="004409EC"/>
    <w:rsid w:val="00440A25"/>
    <w:rsid w:val="00440DB8"/>
    <w:rsid w:val="00441F24"/>
    <w:rsid w:val="004433B8"/>
    <w:rsid w:val="00443488"/>
    <w:rsid w:val="0044403F"/>
    <w:rsid w:val="00444E34"/>
    <w:rsid w:val="0044516A"/>
    <w:rsid w:val="0044595D"/>
    <w:rsid w:val="004464F4"/>
    <w:rsid w:val="004477A2"/>
    <w:rsid w:val="00447C45"/>
    <w:rsid w:val="00447D0C"/>
    <w:rsid w:val="00451106"/>
    <w:rsid w:val="004513CF"/>
    <w:rsid w:val="00451D30"/>
    <w:rsid w:val="004522FF"/>
    <w:rsid w:val="00454C03"/>
    <w:rsid w:val="00454EE0"/>
    <w:rsid w:val="00454FD4"/>
    <w:rsid w:val="00456D7C"/>
    <w:rsid w:val="00457111"/>
    <w:rsid w:val="00460908"/>
    <w:rsid w:val="004610DB"/>
    <w:rsid w:val="00461C9B"/>
    <w:rsid w:val="00461F69"/>
    <w:rsid w:val="004621A4"/>
    <w:rsid w:val="0046233D"/>
    <w:rsid w:val="004627C8"/>
    <w:rsid w:val="00463B9E"/>
    <w:rsid w:val="00463E6A"/>
    <w:rsid w:val="00464979"/>
    <w:rsid w:val="004658C5"/>
    <w:rsid w:val="00467011"/>
    <w:rsid w:val="004674EC"/>
    <w:rsid w:val="00470C49"/>
    <w:rsid w:val="00470C4E"/>
    <w:rsid w:val="00471054"/>
    <w:rsid w:val="00471832"/>
    <w:rsid w:val="004724EB"/>
    <w:rsid w:val="004728EF"/>
    <w:rsid w:val="00473DA0"/>
    <w:rsid w:val="0047583E"/>
    <w:rsid w:val="00476275"/>
    <w:rsid w:val="0047650D"/>
    <w:rsid w:val="004770BD"/>
    <w:rsid w:val="00477F8B"/>
    <w:rsid w:val="004808C7"/>
    <w:rsid w:val="0048099C"/>
    <w:rsid w:val="00481584"/>
    <w:rsid w:val="00481639"/>
    <w:rsid w:val="004822A8"/>
    <w:rsid w:val="0048331B"/>
    <w:rsid w:val="00484A7A"/>
    <w:rsid w:val="00484D7E"/>
    <w:rsid w:val="00485302"/>
    <w:rsid w:val="004856A0"/>
    <w:rsid w:val="004869E9"/>
    <w:rsid w:val="00486F84"/>
    <w:rsid w:val="004875A5"/>
    <w:rsid w:val="00487C4F"/>
    <w:rsid w:val="004900E3"/>
    <w:rsid w:val="00490323"/>
    <w:rsid w:val="004909F3"/>
    <w:rsid w:val="00492BD3"/>
    <w:rsid w:val="00494478"/>
    <w:rsid w:val="004950E3"/>
    <w:rsid w:val="00495712"/>
    <w:rsid w:val="004960CC"/>
    <w:rsid w:val="00496821"/>
    <w:rsid w:val="0049773A"/>
    <w:rsid w:val="004979EE"/>
    <w:rsid w:val="004A1E27"/>
    <w:rsid w:val="004A2125"/>
    <w:rsid w:val="004A27FF"/>
    <w:rsid w:val="004A3BA7"/>
    <w:rsid w:val="004A3F88"/>
    <w:rsid w:val="004A48E8"/>
    <w:rsid w:val="004A56F2"/>
    <w:rsid w:val="004A5816"/>
    <w:rsid w:val="004A719C"/>
    <w:rsid w:val="004A71FC"/>
    <w:rsid w:val="004A7308"/>
    <w:rsid w:val="004B1308"/>
    <w:rsid w:val="004B1A06"/>
    <w:rsid w:val="004B3233"/>
    <w:rsid w:val="004B3DD5"/>
    <w:rsid w:val="004B55CD"/>
    <w:rsid w:val="004B5E7F"/>
    <w:rsid w:val="004B6EC9"/>
    <w:rsid w:val="004C1AD3"/>
    <w:rsid w:val="004C3360"/>
    <w:rsid w:val="004C3B2F"/>
    <w:rsid w:val="004C3D04"/>
    <w:rsid w:val="004C4BB3"/>
    <w:rsid w:val="004C4D91"/>
    <w:rsid w:val="004C6FEB"/>
    <w:rsid w:val="004C7824"/>
    <w:rsid w:val="004C7916"/>
    <w:rsid w:val="004C7D19"/>
    <w:rsid w:val="004D02E9"/>
    <w:rsid w:val="004D1C07"/>
    <w:rsid w:val="004D3474"/>
    <w:rsid w:val="004D3DFB"/>
    <w:rsid w:val="004D3E0A"/>
    <w:rsid w:val="004D4AC2"/>
    <w:rsid w:val="004D5F81"/>
    <w:rsid w:val="004D6356"/>
    <w:rsid w:val="004D635C"/>
    <w:rsid w:val="004D6591"/>
    <w:rsid w:val="004D6FB9"/>
    <w:rsid w:val="004E018D"/>
    <w:rsid w:val="004E0AAA"/>
    <w:rsid w:val="004E0BE7"/>
    <w:rsid w:val="004E1B79"/>
    <w:rsid w:val="004E22A9"/>
    <w:rsid w:val="004E2676"/>
    <w:rsid w:val="004E3A05"/>
    <w:rsid w:val="004E4C57"/>
    <w:rsid w:val="004E59CD"/>
    <w:rsid w:val="004E61A5"/>
    <w:rsid w:val="004E632C"/>
    <w:rsid w:val="004E6692"/>
    <w:rsid w:val="004E7306"/>
    <w:rsid w:val="004F0008"/>
    <w:rsid w:val="004F0B6F"/>
    <w:rsid w:val="004F0DAB"/>
    <w:rsid w:val="004F2079"/>
    <w:rsid w:val="004F21D6"/>
    <w:rsid w:val="004F4072"/>
    <w:rsid w:val="004F43AB"/>
    <w:rsid w:val="004F5E97"/>
    <w:rsid w:val="004F6183"/>
    <w:rsid w:val="004F77E7"/>
    <w:rsid w:val="005003EE"/>
    <w:rsid w:val="00503204"/>
    <w:rsid w:val="005032CD"/>
    <w:rsid w:val="00503F40"/>
    <w:rsid w:val="00504E89"/>
    <w:rsid w:val="005053C2"/>
    <w:rsid w:val="00505AF9"/>
    <w:rsid w:val="00507052"/>
    <w:rsid w:val="005079A7"/>
    <w:rsid w:val="00507C91"/>
    <w:rsid w:val="0051032C"/>
    <w:rsid w:val="00511C62"/>
    <w:rsid w:val="0051255E"/>
    <w:rsid w:val="0051358B"/>
    <w:rsid w:val="0051483F"/>
    <w:rsid w:val="00514905"/>
    <w:rsid w:val="0051496B"/>
    <w:rsid w:val="005150C9"/>
    <w:rsid w:val="005157F7"/>
    <w:rsid w:val="00515AD2"/>
    <w:rsid w:val="00516A5F"/>
    <w:rsid w:val="005170FE"/>
    <w:rsid w:val="0052197A"/>
    <w:rsid w:val="005227CF"/>
    <w:rsid w:val="0052350F"/>
    <w:rsid w:val="0052453F"/>
    <w:rsid w:val="00524D45"/>
    <w:rsid w:val="0052534B"/>
    <w:rsid w:val="005254BA"/>
    <w:rsid w:val="005258C7"/>
    <w:rsid w:val="00526D11"/>
    <w:rsid w:val="00530C25"/>
    <w:rsid w:val="005316FA"/>
    <w:rsid w:val="005317C3"/>
    <w:rsid w:val="00531DB8"/>
    <w:rsid w:val="0053302C"/>
    <w:rsid w:val="005333C8"/>
    <w:rsid w:val="00533BE2"/>
    <w:rsid w:val="00534521"/>
    <w:rsid w:val="005358A9"/>
    <w:rsid w:val="0053682B"/>
    <w:rsid w:val="005375E1"/>
    <w:rsid w:val="00537903"/>
    <w:rsid w:val="00537B91"/>
    <w:rsid w:val="00540A23"/>
    <w:rsid w:val="005410DA"/>
    <w:rsid w:val="0054149F"/>
    <w:rsid w:val="00541DF6"/>
    <w:rsid w:val="00542672"/>
    <w:rsid w:val="00544229"/>
    <w:rsid w:val="0054496D"/>
    <w:rsid w:val="005464DB"/>
    <w:rsid w:val="0054662F"/>
    <w:rsid w:val="00546884"/>
    <w:rsid w:val="00546FDC"/>
    <w:rsid w:val="00547368"/>
    <w:rsid w:val="005478B0"/>
    <w:rsid w:val="00547E66"/>
    <w:rsid w:val="00550A58"/>
    <w:rsid w:val="0055145A"/>
    <w:rsid w:val="005522BA"/>
    <w:rsid w:val="00553597"/>
    <w:rsid w:val="0055420D"/>
    <w:rsid w:val="0055439F"/>
    <w:rsid w:val="005549E1"/>
    <w:rsid w:val="005556F8"/>
    <w:rsid w:val="005559CE"/>
    <w:rsid w:val="00555FFF"/>
    <w:rsid w:val="005570A8"/>
    <w:rsid w:val="0055761F"/>
    <w:rsid w:val="00557797"/>
    <w:rsid w:val="00557C9E"/>
    <w:rsid w:val="00560B94"/>
    <w:rsid w:val="00561B5F"/>
    <w:rsid w:val="00563248"/>
    <w:rsid w:val="00563500"/>
    <w:rsid w:val="0056421C"/>
    <w:rsid w:val="0056636F"/>
    <w:rsid w:val="005704A6"/>
    <w:rsid w:val="00570974"/>
    <w:rsid w:val="00573645"/>
    <w:rsid w:val="00573F3E"/>
    <w:rsid w:val="005745D8"/>
    <w:rsid w:val="005746E3"/>
    <w:rsid w:val="00575033"/>
    <w:rsid w:val="005758DB"/>
    <w:rsid w:val="005771E0"/>
    <w:rsid w:val="00580902"/>
    <w:rsid w:val="00581FC6"/>
    <w:rsid w:val="005828A5"/>
    <w:rsid w:val="00584032"/>
    <w:rsid w:val="0058459C"/>
    <w:rsid w:val="005856E1"/>
    <w:rsid w:val="005857EB"/>
    <w:rsid w:val="00586307"/>
    <w:rsid w:val="0058677A"/>
    <w:rsid w:val="00586A29"/>
    <w:rsid w:val="00587FE2"/>
    <w:rsid w:val="00590116"/>
    <w:rsid w:val="00590CD8"/>
    <w:rsid w:val="00591192"/>
    <w:rsid w:val="005912BF"/>
    <w:rsid w:val="00593A27"/>
    <w:rsid w:val="005945D7"/>
    <w:rsid w:val="00594666"/>
    <w:rsid w:val="00594CBC"/>
    <w:rsid w:val="00594F51"/>
    <w:rsid w:val="00595359"/>
    <w:rsid w:val="00595691"/>
    <w:rsid w:val="00595891"/>
    <w:rsid w:val="00595986"/>
    <w:rsid w:val="00595C64"/>
    <w:rsid w:val="00596F4B"/>
    <w:rsid w:val="005A0C28"/>
    <w:rsid w:val="005A2FA4"/>
    <w:rsid w:val="005A3208"/>
    <w:rsid w:val="005A4464"/>
    <w:rsid w:val="005A56C4"/>
    <w:rsid w:val="005A6765"/>
    <w:rsid w:val="005A6B99"/>
    <w:rsid w:val="005A7A33"/>
    <w:rsid w:val="005B06B4"/>
    <w:rsid w:val="005B0D9E"/>
    <w:rsid w:val="005B1471"/>
    <w:rsid w:val="005B1E60"/>
    <w:rsid w:val="005B3719"/>
    <w:rsid w:val="005B3DAE"/>
    <w:rsid w:val="005B4B41"/>
    <w:rsid w:val="005B4CE4"/>
    <w:rsid w:val="005B72F8"/>
    <w:rsid w:val="005B788B"/>
    <w:rsid w:val="005B7D98"/>
    <w:rsid w:val="005C05C0"/>
    <w:rsid w:val="005C0906"/>
    <w:rsid w:val="005C0966"/>
    <w:rsid w:val="005C0C0A"/>
    <w:rsid w:val="005C13F2"/>
    <w:rsid w:val="005C16E0"/>
    <w:rsid w:val="005C1797"/>
    <w:rsid w:val="005C19B4"/>
    <w:rsid w:val="005C1D17"/>
    <w:rsid w:val="005C1E05"/>
    <w:rsid w:val="005C2ACB"/>
    <w:rsid w:val="005C394A"/>
    <w:rsid w:val="005C3CB3"/>
    <w:rsid w:val="005C4224"/>
    <w:rsid w:val="005C4345"/>
    <w:rsid w:val="005C5417"/>
    <w:rsid w:val="005C5532"/>
    <w:rsid w:val="005D0476"/>
    <w:rsid w:val="005D09FA"/>
    <w:rsid w:val="005D0F81"/>
    <w:rsid w:val="005D121B"/>
    <w:rsid w:val="005D1AE7"/>
    <w:rsid w:val="005D2963"/>
    <w:rsid w:val="005D3A9C"/>
    <w:rsid w:val="005D47B2"/>
    <w:rsid w:val="005D5052"/>
    <w:rsid w:val="005D50F1"/>
    <w:rsid w:val="005D520D"/>
    <w:rsid w:val="005D5A27"/>
    <w:rsid w:val="005D6224"/>
    <w:rsid w:val="005E0CD2"/>
    <w:rsid w:val="005E0F40"/>
    <w:rsid w:val="005E0F6D"/>
    <w:rsid w:val="005E11AB"/>
    <w:rsid w:val="005E1F3F"/>
    <w:rsid w:val="005E248C"/>
    <w:rsid w:val="005E3305"/>
    <w:rsid w:val="005E5C4B"/>
    <w:rsid w:val="005E696B"/>
    <w:rsid w:val="005E6A83"/>
    <w:rsid w:val="005E7922"/>
    <w:rsid w:val="005F0446"/>
    <w:rsid w:val="005F155D"/>
    <w:rsid w:val="005F1FCA"/>
    <w:rsid w:val="005F3F73"/>
    <w:rsid w:val="005F4230"/>
    <w:rsid w:val="005F4A1D"/>
    <w:rsid w:val="005F6406"/>
    <w:rsid w:val="005F6981"/>
    <w:rsid w:val="005F6993"/>
    <w:rsid w:val="005F6EA7"/>
    <w:rsid w:val="005F760B"/>
    <w:rsid w:val="00600386"/>
    <w:rsid w:val="00600A8D"/>
    <w:rsid w:val="00601F51"/>
    <w:rsid w:val="00602202"/>
    <w:rsid w:val="006033D5"/>
    <w:rsid w:val="006043CD"/>
    <w:rsid w:val="006061EC"/>
    <w:rsid w:val="00606293"/>
    <w:rsid w:val="00606676"/>
    <w:rsid w:val="00606A3E"/>
    <w:rsid w:val="00606E97"/>
    <w:rsid w:val="00607ADB"/>
    <w:rsid w:val="00607F8C"/>
    <w:rsid w:val="006102A6"/>
    <w:rsid w:val="006118F3"/>
    <w:rsid w:val="00611A24"/>
    <w:rsid w:val="00612B42"/>
    <w:rsid w:val="00612C65"/>
    <w:rsid w:val="00612E87"/>
    <w:rsid w:val="00612F79"/>
    <w:rsid w:val="006134A8"/>
    <w:rsid w:val="00613CB3"/>
    <w:rsid w:val="00613E70"/>
    <w:rsid w:val="006156F5"/>
    <w:rsid w:val="006165C2"/>
    <w:rsid w:val="00617032"/>
    <w:rsid w:val="00621B7F"/>
    <w:rsid w:val="00621BE8"/>
    <w:rsid w:val="00621DCB"/>
    <w:rsid w:val="006221CF"/>
    <w:rsid w:val="0062364A"/>
    <w:rsid w:val="00624124"/>
    <w:rsid w:val="00624A05"/>
    <w:rsid w:val="0062560C"/>
    <w:rsid w:val="00626F33"/>
    <w:rsid w:val="00627D4F"/>
    <w:rsid w:val="00630A79"/>
    <w:rsid w:val="00631195"/>
    <w:rsid w:val="00631568"/>
    <w:rsid w:val="00631590"/>
    <w:rsid w:val="006318EF"/>
    <w:rsid w:val="00632299"/>
    <w:rsid w:val="006333CE"/>
    <w:rsid w:val="00633878"/>
    <w:rsid w:val="00633988"/>
    <w:rsid w:val="00633F3B"/>
    <w:rsid w:val="00634393"/>
    <w:rsid w:val="006357DD"/>
    <w:rsid w:val="00636D49"/>
    <w:rsid w:val="006403CB"/>
    <w:rsid w:val="00640AC3"/>
    <w:rsid w:val="00640ECE"/>
    <w:rsid w:val="00641DB9"/>
    <w:rsid w:val="00642A51"/>
    <w:rsid w:val="006431D2"/>
    <w:rsid w:val="00644F4C"/>
    <w:rsid w:val="00646062"/>
    <w:rsid w:val="00646D29"/>
    <w:rsid w:val="00646FBB"/>
    <w:rsid w:val="006475F0"/>
    <w:rsid w:val="0064767C"/>
    <w:rsid w:val="00647B0B"/>
    <w:rsid w:val="00647BB8"/>
    <w:rsid w:val="00647F27"/>
    <w:rsid w:val="00650A8D"/>
    <w:rsid w:val="00650E6E"/>
    <w:rsid w:val="00651EBD"/>
    <w:rsid w:val="00652A11"/>
    <w:rsid w:val="00652DCE"/>
    <w:rsid w:val="00655EB0"/>
    <w:rsid w:val="00656353"/>
    <w:rsid w:val="00656C9F"/>
    <w:rsid w:val="00660D16"/>
    <w:rsid w:val="00661F76"/>
    <w:rsid w:val="0066232A"/>
    <w:rsid w:val="00662495"/>
    <w:rsid w:val="00662BC8"/>
    <w:rsid w:val="006631EB"/>
    <w:rsid w:val="00663740"/>
    <w:rsid w:val="006667EA"/>
    <w:rsid w:val="00666C58"/>
    <w:rsid w:val="00667EF2"/>
    <w:rsid w:val="006707C2"/>
    <w:rsid w:val="00673045"/>
    <w:rsid w:val="00673179"/>
    <w:rsid w:val="00675999"/>
    <w:rsid w:val="00676240"/>
    <w:rsid w:val="00676394"/>
    <w:rsid w:val="00680DA7"/>
    <w:rsid w:val="00681EC9"/>
    <w:rsid w:val="006822E9"/>
    <w:rsid w:val="006832BF"/>
    <w:rsid w:val="00683589"/>
    <w:rsid w:val="00683857"/>
    <w:rsid w:val="006847A3"/>
    <w:rsid w:val="0068497B"/>
    <w:rsid w:val="00684C6D"/>
    <w:rsid w:val="00684DC9"/>
    <w:rsid w:val="006863E5"/>
    <w:rsid w:val="0068684A"/>
    <w:rsid w:val="00691155"/>
    <w:rsid w:val="00691169"/>
    <w:rsid w:val="00692377"/>
    <w:rsid w:val="00692FE8"/>
    <w:rsid w:val="00693865"/>
    <w:rsid w:val="00694709"/>
    <w:rsid w:val="00694FD3"/>
    <w:rsid w:val="00696BB7"/>
    <w:rsid w:val="0069744B"/>
    <w:rsid w:val="00697915"/>
    <w:rsid w:val="00697F8B"/>
    <w:rsid w:val="006A1BF3"/>
    <w:rsid w:val="006A323E"/>
    <w:rsid w:val="006A450A"/>
    <w:rsid w:val="006A464F"/>
    <w:rsid w:val="006A469B"/>
    <w:rsid w:val="006A4865"/>
    <w:rsid w:val="006A5592"/>
    <w:rsid w:val="006A5CC5"/>
    <w:rsid w:val="006A5FB9"/>
    <w:rsid w:val="006A60BB"/>
    <w:rsid w:val="006A6FC0"/>
    <w:rsid w:val="006A7117"/>
    <w:rsid w:val="006A77C0"/>
    <w:rsid w:val="006A7BB0"/>
    <w:rsid w:val="006B16CF"/>
    <w:rsid w:val="006B27AF"/>
    <w:rsid w:val="006B2C1F"/>
    <w:rsid w:val="006B2F3F"/>
    <w:rsid w:val="006B33B5"/>
    <w:rsid w:val="006B3C80"/>
    <w:rsid w:val="006B53CC"/>
    <w:rsid w:val="006B6B04"/>
    <w:rsid w:val="006B70E5"/>
    <w:rsid w:val="006B75C1"/>
    <w:rsid w:val="006B7979"/>
    <w:rsid w:val="006C02F3"/>
    <w:rsid w:val="006C126A"/>
    <w:rsid w:val="006C1DC9"/>
    <w:rsid w:val="006C2378"/>
    <w:rsid w:val="006C282E"/>
    <w:rsid w:val="006C2F65"/>
    <w:rsid w:val="006C3207"/>
    <w:rsid w:val="006C4978"/>
    <w:rsid w:val="006C4A1D"/>
    <w:rsid w:val="006C5BC5"/>
    <w:rsid w:val="006C61A4"/>
    <w:rsid w:val="006C75EC"/>
    <w:rsid w:val="006D0103"/>
    <w:rsid w:val="006D1C39"/>
    <w:rsid w:val="006D2933"/>
    <w:rsid w:val="006D382F"/>
    <w:rsid w:val="006D444B"/>
    <w:rsid w:val="006D496A"/>
    <w:rsid w:val="006D4EDC"/>
    <w:rsid w:val="006D4FEF"/>
    <w:rsid w:val="006D76D2"/>
    <w:rsid w:val="006E0484"/>
    <w:rsid w:val="006E083B"/>
    <w:rsid w:val="006E173F"/>
    <w:rsid w:val="006E175A"/>
    <w:rsid w:val="006E1A5B"/>
    <w:rsid w:val="006E3221"/>
    <w:rsid w:val="006E4FCF"/>
    <w:rsid w:val="006E513E"/>
    <w:rsid w:val="006E588E"/>
    <w:rsid w:val="006E5F83"/>
    <w:rsid w:val="006E7743"/>
    <w:rsid w:val="006E796F"/>
    <w:rsid w:val="006E7F2A"/>
    <w:rsid w:val="006E7FBE"/>
    <w:rsid w:val="006F0028"/>
    <w:rsid w:val="006F0372"/>
    <w:rsid w:val="006F0586"/>
    <w:rsid w:val="006F09D0"/>
    <w:rsid w:val="006F2058"/>
    <w:rsid w:val="006F27EE"/>
    <w:rsid w:val="006F3B8C"/>
    <w:rsid w:val="006F3BEE"/>
    <w:rsid w:val="006F3C0D"/>
    <w:rsid w:val="006F4DC9"/>
    <w:rsid w:val="006F5453"/>
    <w:rsid w:val="006F54DF"/>
    <w:rsid w:val="006F6086"/>
    <w:rsid w:val="006F63D0"/>
    <w:rsid w:val="006F7007"/>
    <w:rsid w:val="0070169D"/>
    <w:rsid w:val="0070514D"/>
    <w:rsid w:val="00705486"/>
    <w:rsid w:val="00705F9E"/>
    <w:rsid w:val="0070762B"/>
    <w:rsid w:val="007076D2"/>
    <w:rsid w:val="00707A96"/>
    <w:rsid w:val="007120A3"/>
    <w:rsid w:val="0071229A"/>
    <w:rsid w:val="007135E2"/>
    <w:rsid w:val="007147B6"/>
    <w:rsid w:val="00715DE9"/>
    <w:rsid w:val="00717FF1"/>
    <w:rsid w:val="00720907"/>
    <w:rsid w:val="00722000"/>
    <w:rsid w:val="007224A0"/>
    <w:rsid w:val="00722B6A"/>
    <w:rsid w:val="00723B29"/>
    <w:rsid w:val="00724E83"/>
    <w:rsid w:val="0072552C"/>
    <w:rsid w:val="007255F5"/>
    <w:rsid w:val="007257A1"/>
    <w:rsid w:val="0072775F"/>
    <w:rsid w:val="00727CB8"/>
    <w:rsid w:val="00727D59"/>
    <w:rsid w:val="007303D2"/>
    <w:rsid w:val="00731788"/>
    <w:rsid w:val="00731BC9"/>
    <w:rsid w:val="0073241E"/>
    <w:rsid w:val="00734576"/>
    <w:rsid w:val="00734C5F"/>
    <w:rsid w:val="00734F89"/>
    <w:rsid w:val="00735964"/>
    <w:rsid w:val="0073605D"/>
    <w:rsid w:val="007369CF"/>
    <w:rsid w:val="00736FB3"/>
    <w:rsid w:val="00737E97"/>
    <w:rsid w:val="0074024A"/>
    <w:rsid w:val="0074025D"/>
    <w:rsid w:val="007416F0"/>
    <w:rsid w:val="00741D97"/>
    <w:rsid w:val="00742D87"/>
    <w:rsid w:val="00743053"/>
    <w:rsid w:val="0074395E"/>
    <w:rsid w:val="00743B1A"/>
    <w:rsid w:val="00743DFE"/>
    <w:rsid w:val="007443D2"/>
    <w:rsid w:val="00744ACF"/>
    <w:rsid w:val="00746F10"/>
    <w:rsid w:val="00747598"/>
    <w:rsid w:val="00747A84"/>
    <w:rsid w:val="00747CF6"/>
    <w:rsid w:val="0075137E"/>
    <w:rsid w:val="00751A25"/>
    <w:rsid w:val="00751A7D"/>
    <w:rsid w:val="007529CA"/>
    <w:rsid w:val="00752A6F"/>
    <w:rsid w:val="00752EB8"/>
    <w:rsid w:val="00753970"/>
    <w:rsid w:val="00754579"/>
    <w:rsid w:val="007551D7"/>
    <w:rsid w:val="00756D90"/>
    <w:rsid w:val="00756DCA"/>
    <w:rsid w:val="00757F78"/>
    <w:rsid w:val="0076078E"/>
    <w:rsid w:val="00760FF6"/>
    <w:rsid w:val="00761E00"/>
    <w:rsid w:val="00762179"/>
    <w:rsid w:val="007624F5"/>
    <w:rsid w:val="00762A47"/>
    <w:rsid w:val="00762D83"/>
    <w:rsid w:val="00762FB5"/>
    <w:rsid w:val="0076334A"/>
    <w:rsid w:val="007633CC"/>
    <w:rsid w:val="0076411E"/>
    <w:rsid w:val="0076449D"/>
    <w:rsid w:val="00764705"/>
    <w:rsid w:val="00766036"/>
    <w:rsid w:val="00766E98"/>
    <w:rsid w:val="00767AE9"/>
    <w:rsid w:val="00767B64"/>
    <w:rsid w:val="0077041C"/>
    <w:rsid w:val="007723FB"/>
    <w:rsid w:val="00773397"/>
    <w:rsid w:val="0077368F"/>
    <w:rsid w:val="007739CE"/>
    <w:rsid w:val="00773ABC"/>
    <w:rsid w:val="007759F9"/>
    <w:rsid w:val="00775B65"/>
    <w:rsid w:val="00775BFC"/>
    <w:rsid w:val="0077746F"/>
    <w:rsid w:val="00777C5B"/>
    <w:rsid w:val="00777E6F"/>
    <w:rsid w:val="0078019C"/>
    <w:rsid w:val="0078078A"/>
    <w:rsid w:val="00780EC0"/>
    <w:rsid w:val="00781968"/>
    <w:rsid w:val="00782861"/>
    <w:rsid w:val="0078305D"/>
    <w:rsid w:val="00785745"/>
    <w:rsid w:val="00785E0A"/>
    <w:rsid w:val="00787003"/>
    <w:rsid w:val="00787151"/>
    <w:rsid w:val="00787CFC"/>
    <w:rsid w:val="00787DF6"/>
    <w:rsid w:val="007907A1"/>
    <w:rsid w:val="00792564"/>
    <w:rsid w:val="00792932"/>
    <w:rsid w:val="00792B07"/>
    <w:rsid w:val="007938EA"/>
    <w:rsid w:val="00795023"/>
    <w:rsid w:val="00795C0F"/>
    <w:rsid w:val="00796BE7"/>
    <w:rsid w:val="00796CAA"/>
    <w:rsid w:val="00796FAC"/>
    <w:rsid w:val="00797067"/>
    <w:rsid w:val="007973E4"/>
    <w:rsid w:val="00797722"/>
    <w:rsid w:val="007A158B"/>
    <w:rsid w:val="007A18E1"/>
    <w:rsid w:val="007A2CE1"/>
    <w:rsid w:val="007A4552"/>
    <w:rsid w:val="007A60EE"/>
    <w:rsid w:val="007A668A"/>
    <w:rsid w:val="007A7195"/>
    <w:rsid w:val="007B0182"/>
    <w:rsid w:val="007B0AB7"/>
    <w:rsid w:val="007B273F"/>
    <w:rsid w:val="007B27AC"/>
    <w:rsid w:val="007B6AED"/>
    <w:rsid w:val="007B7075"/>
    <w:rsid w:val="007B7487"/>
    <w:rsid w:val="007C132B"/>
    <w:rsid w:val="007C2119"/>
    <w:rsid w:val="007C25DC"/>
    <w:rsid w:val="007C2923"/>
    <w:rsid w:val="007C2984"/>
    <w:rsid w:val="007C2C0C"/>
    <w:rsid w:val="007C330A"/>
    <w:rsid w:val="007C3AB3"/>
    <w:rsid w:val="007C4115"/>
    <w:rsid w:val="007C4A38"/>
    <w:rsid w:val="007C5760"/>
    <w:rsid w:val="007C77A4"/>
    <w:rsid w:val="007C7A86"/>
    <w:rsid w:val="007D0530"/>
    <w:rsid w:val="007D1C92"/>
    <w:rsid w:val="007D2EA2"/>
    <w:rsid w:val="007D3C08"/>
    <w:rsid w:val="007D3FE8"/>
    <w:rsid w:val="007D4C9D"/>
    <w:rsid w:val="007D575B"/>
    <w:rsid w:val="007D789B"/>
    <w:rsid w:val="007E0B81"/>
    <w:rsid w:val="007E1E48"/>
    <w:rsid w:val="007E2283"/>
    <w:rsid w:val="007E34DF"/>
    <w:rsid w:val="007E40E7"/>
    <w:rsid w:val="007E4653"/>
    <w:rsid w:val="007E4769"/>
    <w:rsid w:val="007E54E2"/>
    <w:rsid w:val="007E64C5"/>
    <w:rsid w:val="007E655D"/>
    <w:rsid w:val="007E6E99"/>
    <w:rsid w:val="007E71C6"/>
    <w:rsid w:val="007E7883"/>
    <w:rsid w:val="007F08FF"/>
    <w:rsid w:val="007F1881"/>
    <w:rsid w:val="007F465F"/>
    <w:rsid w:val="007F4FD5"/>
    <w:rsid w:val="007F51B8"/>
    <w:rsid w:val="007F51DB"/>
    <w:rsid w:val="007F5933"/>
    <w:rsid w:val="007F66EF"/>
    <w:rsid w:val="007F688B"/>
    <w:rsid w:val="008000D4"/>
    <w:rsid w:val="00801B16"/>
    <w:rsid w:val="00803EEA"/>
    <w:rsid w:val="00803F8B"/>
    <w:rsid w:val="00804BA4"/>
    <w:rsid w:val="00805A27"/>
    <w:rsid w:val="00805CB3"/>
    <w:rsid w:val="008069CC"/>
    <w:rsid w:val="00806AC3"/>
    <w:rsid w:val="0080730F"/>
    <w:rsid w:val="008075C9"/>
    <w:rsid w:val="00807770"/>
    <w:rsid w:val="00807B16"/>
    <w:rsid w:val="00811362"/>
    <w:rsid w:val="00812F45"/>
    <w:rsid w:val="0081316F"/>
    <w:rsid w:val="00813E30"/>
    <w:rsid w:val="0081476D"/>
    <w:rsid w:val="00816085"/>
    <w:rsid w:val="00816219"/>
    <w:rsid w:val="00816F65"/>
    <w:rsid w:val="00817609"/>
    <w:rsid w:val="00817817"/>
    <w:rsid w:val="00817BBF"/>
    <w:rsid w:val="00820351"/>
    <w:rsid w:val="00820C73"/>
    <w:rsid w:val="008211FA"/>
    <w:rsid w:val="00823645"/>
    <w:rsid w:val="00823BDC"/>
    <w:rsid w:val="0082421A"/>
    <w:rsid w:val="008244C6"/>
    <w:rsid w:val="00824DB7"/>
    <w:rsid w:val="00824DDE"/>
    <w:rsid w:val="00824E64"/>
    <w:rsid w:val="008256C1"/>
    <w:rsid w:val="0082668F"/>
    <w:rsid w:val="00826A94"/>
    <w:rsid w:val="0082763E"/>
    <w:rsid w:val="00830208"/>
    <w:rsid w:val="00830B51"/>
    <w:rsid w:val="00830EFB"/>
    <w:rsid w:val="0083180D"/>
    <w:rsid w:val="00833285"/>
    <w:rsid w:val="008355A7"/>
    <w:rsid w:val="00836ACC"/>
    <w:rsid w:val="00837849"/>
    <w:rsid w:val="0083784C"/>
    <w:rsid w:val="00840716"/>
    <w:rsid w:val="008423FF"/>
    <w:rsid w:val="00842978"/>
    <w:rsid w:val="00842AD3"/>
    <w:rsid w:val="008435F4"/>
    <w:rsid w:val="0084388A"/>
    <w:rsid w:val="00843F73"/>
    <w:rsid w:val="00843FB2"/>
    <w:rsid w:val="008442F5"/>
    <w:rsid w:val="008454AE"/>
    <w:rsid w:val="0084567F"/>
    <w:rsid w:val="008500EA"/>
    <w:rsid w:val="008501DF"/>
    <w:rsid w:val="008507E5"/>
    <w:rsid w:val="008513A6"/>
    <w:rsid w:val="0085183F"/>
    <w:rsid w:val="00851B66"/>
    <w:rsid w:val="008535E9"/>
    <w:rsid w:val="00853A04"/>
    <w:rsid w:val="00855852"/>
    <w:rsid w:val="00855D24"/>
    <w:rsid w:val="00856051"/>
    <w:rsid w:val="008572B8"/>
    <w:rsid w:val="00860948"/>
    <w:rsid w:val="00860CD5"/>
    <w:rsid w:val="00861614"/>
    <w:rsid w:val="00861727"/>
    <w:rsid w:val="008619E6"/>
    <w:rsid w:val="0086203C"/>
    <w:rsid w:val="00863455"/>
    <w:rsid w:val="008638D6"/>
    <w:rsid w:val="00864417"/>
    <w:rsid w:val="008647B8"/>
    <w:rsid w:val="0086513A"/>
    <w:rsid w:val="00866206"/>
    <w:rsid w:val="00866625"/>
    <w:rsid w:val="00866842"/>
    <w:rsid w:val="00870078"/>
    <w:rsid w:val="00870354"/>
    <w:rsid w:val="008703DC"/>
    <w:rsid w:val="008706DA"/>
    <w:rsid w:val="00870FAE"/>
    <w:rsid w:val="008725E5"/>
    <w:rsid w:val="0087275C"/>
    <w:rsid w:val="00874F5E"/>
    <w:rsid w:val="00876C10"/>
    <w:rsid w:val="00877BCC"/>
    <w:rsid w:val="008800A2"/>
    <w:rsid w:val="00880D1F"/>
    <w:rsid w:val="00881023"/>
    <w:rsid w:val="00881980"/>
    <w:rsid w:val="00881FA2"/>
    <w:rsid w:val="00882E9F"/>
    <w:rsid w:val="008831E9"/>
    <w:rsid w:val="008838BA"/>
    <w:rsid w:val="0088391A"/>
    <w:rsid w:val="00883C79"/>
    <w:rsid w:val="00883D0D"/>
    <w:rsid w:val="00883E43"/>
    <w:rsid w:val="008844A4"/>
    <w:rsid w:val="00884881"/>
    <w:rsid w:val="00884F8E"/>
    <w:rsid w:val="008852D1"/>
    <w:rsid w:val="008855CE"/>
    <w:rsid w:val="0088574E"/>
    <w:rsid w:val="00885AE5"/>
    <w:rsid w:val="00885F2A"/>
    <w:rsid w:val="008863E5"/>
    <w:rsid w:val="00886D61"/>
    <w:rsid w:val="00887217"/>
    <w:rsid w:val="00887749"/>
    <w:rsid w:val="008879B9"/>
    <w:rsid w:val="008913E4"/>
    <w:rsid w:val="0089388D"/>
    <w:rsid w:val="00893EBE"/>
    <w:rsid w:val="00894154"/>
    <w:rsid w:val="008946CF"/>
    <w:rsid w:val="00894830"/>
    <w:rsid w:val="00895067"/>
    <w:rsid w:val="008958FB"/>
    <w:rsid w:val="00896269"/>
    <w:rsid w:val="008964DE"/>
    <w:rsid w:val="00897422"/>
    <w:rsid w:val="00897E86"/>
    <w:rsid w:val="008A040E"/>
    <w:rsid w:val="008A050F"/>
    <w:rsid w:val="008A0532"/>
    <w:rsid w:val="008A0EF3"/>
    <w:rsid w:val="008A10A0"/>
    <w:rsid w:val="008A11D1"/>
    <w:rsid w:val="008A14C5"/>
    <w:rsid w:val="008A1BD7"/>
    <w:rsid w:val="008A1C65"/>
    <w:rsid w:val="008A1D87"/>
    <w:rsid w:val="008A37A8"/>
    <w:rsid w:val="008A421A"/>
    <w:rsid w:val="008A4A47"/>
    <w:rsid w:val="008A4A8D"/>
    <w:rsid w:val="008A4E0F"/>
    <w:rsid w:val="008A528E"/>
    <w:rsid w:val="008A653F"/>
    <w:rsid w:val="008A67CB"/>
    <w:rsid w:val="008A6BD5"/>
    <w:rsid w:val="008A6E41"/>
    <w:rsid w:val="008A7DBA"/>
    <w:rsid w:val="008A7F59"/>
    <w:rsid w:val="008B0C09"/>
    <w:rsid w:val="008B0CAC"/>
    <w:rsid w:val="008B10E0"/>
    <w:rsid w:val="008B1990"/>
    <w:rsid w:val="008B2D84"/>
    <w:rsid w:val="008B309E"/>
    <w:rsid w:val="008B32D9"/>
    <w:rsid w:val="008B347C"/>
    <w:rsid w:val="008B4025"/>
    <w:rsid w:val="008B4535"/>
    <w:rsid w:val="008B4797"/>
    <w:rsid w:val="008B5F09"/>
    <w:rsid w:val="008B6623"/>
    <w:rsid w:val="008B6D07"/>
    <w:rsid w:val="008B6F0F"/>
    <w:rsid w:val="008B7577"/>
    <w:rsid w:val="008C0CA7"/>
    <w:rsid w:val="008C1DE9"/>
    <w:rsid w:val="008C23D3"/>
    <w:rsid w:val="008C2A38"/>
    <w:rsid w:val="008C2F3E"/>
    <w:rsid w:val="008C3BFB"/>
    <w:rsid w:val="008C3C32"/>
    <w:rsid w:val="008C3E04"/>
    <w:rsid w:val="008C5229"/>
    <w:rsid w:val="008C5AAB"/>
    <w:rsid w:val="008C7711"/>
    <w:rsid w:val="008D0F25"/>
    <w:rsid w:val="008D1AA1"/>
    <w:rsid w:val="008D1C06"/>
    <w:rsid w:val="008D2216"/>
    <w:rsid w:val="008D36C6"/>
    <w:rsid w:val="008D3CBC"/>
    <w:rsid w:val="008D3E6C"/>
    <w:rsid w:val="008D417B"/>
    <w:rsid w:val="008D457B"/>
    <w:rsid w:val="008D6BCD"/>
    <w:rsid w:val="008D76D8"/>
    <w:rsid w:val="008E07A6"/>
    <w:rsid w:val="008E13EF"/>
    <w:rsid w:val="008E20D6"/>
    <w:rsid w:val="008E24AF"/>
    <w:rsid w:val="008E3ACF"/>
    <w:rsid w:val="008E44D8"/>
    <w:rsid w:val="008E4766"/>
    <w:rsid w:val="008E57CA"/>
    <w:rsid w:val="008E5998"/>
    <w:rsid w:val="008E5D1B"/>
    <w:rsid w:val="008E7433"/>
    <w:rsid w:val="008E7DC4"/>
    <w:rsid w:val="008F1214"/>
    <w:rsid w:val="008F160B"/>
    <w:rsid w:val="008F1BED"/>
    <w:rsid w:val="008F1FC8"/>
    <w:rsid w:val="008F20A8"/>
    <w:rsid w:val="008F22CF"/>
    <w:rsid w:val="008F26EC"/>
    <w:rsid w:val="008F2ECA"/>
    <w:rsid w:val="008F3435"/>
    <w:rsid w:val="008F440E"/>
    <w:rsid w:val="008F4F14"/>
    <w:rsid w:val="008F6575"/>
    <w:rsid w:val="008F6A20"/>
    <w:rsid w:val="008F6F2F"/>
    <w:rsid w:val="00900742"/>
    <w:rsid w:val="009009A1"/>
    <w:rsid w:val="00901274"/>
    <w:rsid w:val="009018FF"/>
    <w:rsid w:val="009021C4"/>
    <w:rsid w:val="00902426"/>
    <w:rsid w:val="00902D6D"/>
    <w:rsid w:val="009048DE"/>
    <w:rsid w:val="00904C8A"/>
    <w:rsid w:val="00905682"/>
    <w:rsid w:val="009078BC"/>
    <w:rsid w:val="00907C78"/>
    <w:rsid w:val="009101D6"/>
    <w:rsid w:val="009104E1"/>
    <w:rsid w:val="009119BC"/>
    <w:rsid w:val="00911E35"/>
    <w:rsid w:val="009133B3"/>
    <w:rsid w:val="00914612"/>
    <w:rsid w:val="00914CC4"/>
    <w:rsid w:val="00914FB7"/>
    <w:rsid w:val="00916A67"/>
    <w:rsid w:val="00917A7B"/>
    <w:rsid w:val="0092116B"/>
    <w:rsid w:val="009213F8"/>
    <w:rsid w:val="00922505"/>
    <w:rsid w:val="00922BB9"/>
    <w:rsid w:val="00923AA0"/>
    <w:rsid w:val="0092624B"/>
    <w:rsid w:val="00927218"/>
    <w:rsid w:val="009276CC"/>
    <w:rsid w:val="0093009F"/>
    <w:rsid w:val="0093055F"/>
    <w:rsid w:val="00930BA3"/>
    <w:rsid w:val="00930FF1"/>
    <w:rsid w:val="00932206"/>
    <w:rsid w:val="009336AD"/>
    <w:rsid w:val="009352D2"/>
    <w:rsid w:val="00935647"/>
    <w:rsid w:val="009358A1"/>
    <w:rsid w:val="00935C0D"/>
    <w:rsid w:val="00936B45"/>
    <w:rsid w:val="00936D3F"/>
    <w:rsid w:val="00937CC6"/>
    <w:rsid w:val="00937E2E"/>
    <w:rsid w:val="00937EBA"/>
    <w:rsid w:val="00941022"/>
    <w:rsid w:val="009422DE"/>
    <w:rsid w:val="009423B9"/>
    <w:rsid w:val="00942509"/>
    <w:rsid w:val="00942AEF"/>
    <w:rsid w:val="00942B1E"/>
    <w:rsid w:val="00944089"/>
    <w:rsid w:val="00945357"/>
    <w:rsid w:val="00945888"/>
    <w:rsid w:val="00946FD5"/>
    <w:rsid w:val="00947F19"/>
    <w:rsid w:val="009509C7"/>
    <w:rsid w:val="00950A0C"/>
    <w:rsid w:val="00950A64"/>
    <w:rsid w:val="00950F48"/>
    <w:rsid w:val="0095138C"/>
    <w:rsid w:val="009513E9"/>
    <w:rsid w:val="009526C2"/>
    <w:rsid w:val="00953B7D"/>
    <w:rsid w:val="009547F4"/>
    <w:rsid w:val="00955800"/>
    <w:rsid w:val="00955973"/>
    <w:rsid w:val="00956806"/>
    <w:rsid w:val="0095723F"/>
    <w:rsid w:val="00957648"/>
    <w:rsid w:val="009601D1"/>
    <w:rsid w:val="0096024B"/>
    <w:rsid w:val="0096126B"/>
    <w:rsid w:val="009626DD"/>
    <w:rsid w:val="009631DB"/>
    <w:rsid w:val="009639FB"/>
    <w:rsid w:val="0096546F"/>
    <w:rsid w:val="00966CEA"/>
    <w:rsid w:val="00966DDF"/>
    <w:rsid w:val="00966EE9"/>
    <w:rsid w:val="00967B7B"/>
    <w:rsid w:val="00971A18"/>
    <w:rsid w:val="00971B39"/>
    <w:rsid w:val="00971F67"/>
    <w:rsid w:val="00971FE4"/>
    <w:rsid w:val="00972601"/>
    <w:rsid w:val="00972CA4"/>
    <w:rsid w:val="009732CD"/>
    <w:rsid w:val="00974D1A"/>
    <w:rsid w:val="00974F56"/>
    <w:rsid w:val="00975284"/>
    <w:rsid w:val="00975362"/>
    <w:rsid w:val="00975B05"/>
    <w:rsid w:val="009766C1"/>
    <w:rsid w:val="009769E1"/>
    <w:rsid w:val="00977807"/>
    <w:rsid w:val="00977E87"/>
    <w:rsid w:val="009810B0"/>
    <w:rsid w:val="00982798"/>
    <w:rsid w:val="00982C26"/>
    <w:rsid w:val="00982D85"/>
    <w:rsid w:val="00982E76"/>
    <w:rsid w:val="00985597"/>
    <w:rsid w:val="00986B61"/>
    <w:rsid w:val="00986E9C"/>
    <w:rsid w:val="00987282"/>
    <w:rsid w:val="00987852"/>
    <w:rsid w:val="00990E00"/>
    <w:rsid w:val="009919EB"/>
    <w:rsid w:val="0099242E"/>
    <w:rsid w:val="0099357F"/>
    <w:rsid w:val="00993FED"/>
    <w:rsid w:val="00994150"/>
    <w:rsid w:val="0099452C"/>
    <w:rsid w:val="00994B12"/>
    <w:rsid w:val="00994C13"/>
    <w:rsid w:val="00995182"/>
    <w:rsid w:val="0099540E"/>
    <w:rsid w:val="0099570F"/>
    <w:rsid w:val="00997E79"/>
    <w:rsid w:val="009A0C6E"/>
    <w:rsid w:val="009A1137"/>
    <w:rsid w:val="009A187B"/>
    <w:rsid w:val="009A1B77"/>
    <w:rsid w:val="009A1E03"/>
    <w:rsid w:val="009A1F3C"/>
    <w:rsid w:val="009A240A"/>
    <w:rsid w:val="009A2CE8"/>
    <w:rsid w:val="009A36CD"/>
    <w:rsid w:val="009A398D"/>
    <w:rsid w:val="009A4BEC"/>
    <w:rsid w:val="009A766E"/>
    <w:rsid w:val="009A7FEA"/>
    <w:rsid w:val="009B0FD1"/>
    <w:rsid w:val="009B223B"/>
    <w:rsid w:val="009B277D"/>
    <w:rsid w:val="009B36A5"/>
    <w:rsid w:val="009C028C"/>
    <w:rsid w:val="009C10E0"/>
    <w:rsid w:val="009C1A56"/>
    <w:rsid w:val="009C1D03"/>
    <w:rsid w:val="009C25E7"/>
    <w:rsid w:val="009C2A99"/>
    <w:rsid w:val="009C3671"/>
    <w:rsid w:val="009C37B4"/>
    <w:rsid w:val="009C41A7"/>
    <w:rsid w:val="009C41C3"/>
    <w:rsid w:val="009C5DA0"/>
    <w:rsid w:val="009C6030"/>
    <w:rsid w:val="009C6CA6"/>
    <w:rsid w:val="009C729F"/>
    <w:rsid w:val="009C7443"/>
    <w:rsid w:val="009C7BB9"/>
    <w:rsid w:val="009C7BC3"/>
    <w:rsid w:val="009D0014"/>
    <w:rsid w:val="009D040A"/>
    <w:rsid w:val="009D1E30"/>
    <w:rsid w:val="009D73D8"/>
    <w:rsid w:val="009D76B9"/>
    <w:rsid w:val="009D791F"/>
    <w:rsid w:val="009E0A3E"/>
    <w:rsid w:val="009E0CD6"/>
    <w:rsid w:val="009E47D7"/>
    <w:rsid w:val="009E5CBC"/>
    <w:rsid w:val="009E678D"/>
    <w:rsid w:val="009E68E2"/>
    <w:rsid w:val="009E6A84"/>
    <w:rsid w:val="009F02A8"/>
    <w:rsid w:val="009F1011"/>
    <w:rsid w:val="009F2E42"/>
    <w:rsid w:val="009F3715"/>
    <w:rsid w:val="009F3818"/>
    <w:rsid w:val="009F419C"/>
    <w:rsid w:val="009F4384"/>
    <w:rsid w:val="009F4518"/>
    <w:rsid w:val="009F47FB"/>
    <w:rsid w:val="009F6151"/>
    <w:rsid w:val="009F6C7E"/>
    <w:rsid w:val="009F78FA"/>
    <w:rsid w:val="009F7E1F"/>
    <w:rsid w:val="00A0208A"/>
    <w:rsid w:val="00A0319E"/>
    <w:rsid w:val="00A04728"/>
    <w:rsid w:val="00A049F8"/>
    <w:rsid w:val="00A04DFE"/>
    <w:rsid w:val="00A055D3"/>
    <w:rsid w:val="00A0644E"/>
    <w:rsid w:val="00A07396"/>
    <w:rsid w:val="00A07A75"/>
    <w:rsid w:val="00A1005D"/>
    <w:rsid w:val="00A1063E"/>
    <w:rsid w:val="00A1074B"/>
    <w:rsid w:val="00A129B8"/>
    <w:rsid w:val="00A13AF9"/>
    <w:rsid w:val="00A1409C"/>
    <w:rsid w:val="00A140CF"/>
    <w:rsid w:val="00A1482C"/>
    <w:rsid w:val="00A14976"/>
    <w:rsid w:val="00A15223"/>
    <w:rsid w:val="00A16A86"/>
    <w:rsid w:val="00A16EDA"/>
    <w:rsid w:val="00A174D1"/>
    <w:rsid w:val="00A20260"/>
    <w:rsid w:val="00A23193"/>
    <w:rsid w:val="00A2326B"/>
    <w:rsid w:val="00A2441E"/>
    <w:rsid w:val="00A245FC"/>
    <w:rsid w:val="00A247CF"/>
    <w:rsid w:val="00A2798C"/>
    <w:rsid w:val="00A30271"/>
    <w:rsid w:val="00A31979"/>
    <w:rsid w:val="00A31B38"/>
    <w:rsid w:val="00A31C9D"/>
    <w:rsid w:val="00A335FD"/>
    <w:rsid w:val="00A35049"/>
    <w:rsid w:val="00A364D9"/>
    <w:rsid w:val="00A36B7B"/>
    <w:rsid w:val="00A37964"/>
    <w:rsid w:val="00A40AEC"/>
    <w:rsid w:val="00A41BA9"/>
    <w:rsid w:val="00A432ED"/>
    <w:rsid w:val="00A43320"/>
    <w:rsid w:val="00A43F90"/>
    <w:rsid w:val="00A4505F"/>
    <w:rsid w:val="00A46137"/>
    <w:rsid w:val="00A47054"/>
    <w:rsid w:val="00A4732A"/>
    <w:rsid w:val="00A4737F"/>
    <w:rsid w:val="00A475EF"/>
    <w:rsid w:val="00A50CCD"/>
    <w:rsid w:val="00A50E4D"/>
    <w:rsid w:val="00A51D58"/>
    <w:rsid w:val="00A52453"/>
    <w:rsid w:val="00A530A1"/>
    <w:rsid w:val="00A53D2D"/>
    <w:rsid w:val="00A53E6E"/>
    <w:rsid w:val="00A543BF"/>
    <w:rsid w:val="00A54A77"/>
    <w:rsid w:val="00A557EA"/>
    <w:rsid w:val="00A56357"/>
    <w:rsid w:val="00A56E49"/>
    <w:rsid w:val="00A56F3E"/>
    <w:rsid w:val="00A604B0"/>
    <w:rsid w:val="00A60B19"/>
    <w:rsid w:val="00A6137B"/>
    <w:rsid w:val="00A61B0F"/>
    <w:rsid w:val="00A623A7"/>
    <w:rsid w:val="00A62C4F"/>
    <w:rsid w:val="00A62CA2"/>
    <w:rsid w:val="00A653A1"/>
    <w:rsid w:val="00A660D3"/>
    <w:rsid w:val="00A66CB3"/>
    <w:rsid w:val="00A716AA"/>
    <w:rsid w:val="00A71874"/>
    <w:rsid w:val="00A71FA2"/>
    <w:rsid w:val="00A723D3"/>
    <w:rsid w:val="00A723F1"/>
    <w:rsid w:val="00A73AC2"/>
    <w:rsid w:val="00A74834"/>
    <w:rsid w:val="00A75482"/>
    <w:rsid w:val="00A76C95"/>
    <w:rsid w:val="00A77317"/>
    <w:rsid w:val="00A77952"/>
    <w:rsid w:val="00A81A03"/>
    <w:rsid w:val="00A83F33"/>
    <w:rsid w:val="00A8407D"/>
    <w:rsid w:val="00A84976"/>
    <w:rsid w:val="00A84D05"/>
    <w:rsid w:val="00A84DF9"/>
    <w:rsid w:val="00A85253"/>
    <w:rsid w:val="00A85740"/>
    <w:rsid w:val="00A864FC"/>
    <w:rsid w:val="00A86CAF"/>
    <w:rsid w:val="00A86FE0"/>
    <w:rsid w:val="00A86FFB"/>
    <w:rsid w:val="00A91192"/>
    <w:rsid w:val="00A9192B"/>
    <w:rsid w:val="00A91E71"/>
    <w:rsid w:val="00A94ADD"/>
    <w:rsid w:val="00A950D1"/>
    <w:rsid w:val="00A961C0"/>
    <w:rsid w:val="00A97C61"/>
    <w:rsid w:val="00AA1DE1"/>
    <w:rsid w:val="00AA2488"/>
    <w:rsid w:val="00AA2C11"/>
    <w:rsid w:val="00AA3D35"/>
    <w:rsid w:val="00AA4FD5"/>
    <w:rsid w:val="00AA51C1"/>
    <w:rsid w:val="00AA639B"/>
    <w:rsid w:val="00AA6715"/>
    <w:rsid w:val="00AA6F1F"/>
    <w:rsid w:val="00AB2CBB"/>
    <w:rsid w:val="00AB3E0B"/>
    <w:rsid w:val="00AB41B9"/>
    <w:rsid w:val="00AB43C4"/>
    <w:rsid w:val="00AB6354"/>
    <w:rsid w:val="00AB7078"/>
    <w:rsid w:val="00AB75E8"/>
    <w:rsid w:val="00AC0C6A"/>
    <w:rsid w:val="00AC0EA7"/>
    <w:rsid w:val="00AC2007"/>
    <w:rsid w:val="00AC2173"/>
    <w:rsid w:val="00AC3B58"/>
    <w:rsid w:val="00AC505C"/>
    <w:rsid w:val="00AC664B"/>
    <w:rsid w:val="00AC6B66"/>
    <w:rsid w:val="00AC6E31"/>
    <w:rsid w:val="00AC77C1"/>
    <w:rsid w:val="00AC7B2F"/>
    <w:rsid w:val="00AD026C"/>
    <w:rsid w:val="00AD2C1B"/>
    <w:rsid w:val="00AD319E"/>
    <w:rsid w:val="00AD350E"/>
    <w:rsid w:val="00AD3EEE"/>
    <w:rsid w:val="00AD5A99"/>
    <w:rsid w:val="00AD6205"/>
    <w:rsid w:val="00AD7E99"/>
    <w:rsid w:val="00AE0BA0"/>
    <w:rsid w:val="00AE2016"/>
    <w:rsid w:val="00AE247A"/>
    <w:rsid w:val="00AE31C9"/>
    <w:rsid w:val="00AE393E"/>
    <w:rsid w:val="00AE40FD"/>
    <w:rsid w:val="00AE478E"/>
    <w:rsid w:val="00AE4AD4"/>
    <w:rsid w:val="00AE5992"/>
    <w:rsid w:val="00AE5E82"/>
    <w:rsid w:val="00AE65D3"/>
    <w:rsid w:val="00AF0C82"/>
    <w:rsid w:val="00AF0D3E"/>
    <w:rsid w:val="00AF1335"/>
    <w:rsid w:val="00AF26ED"/>
    <w:rsid w:val="00AF46E4"/>
    <w:rsid w:val="00AF59D4"/>
    <w:rsid w:val="00AF5E6F"/>
    <w:rsid w:val="00AF633E"/>
    <w:rsid w:val="00AF6F58"/>
    <w:rsid w:val="00AF7C3B"/>
    <w:rsid w:val="00B00967"/>
    <w:rsid w:val="00B010FD"/>
    <w:rsid w:val="00B013D6"/>
    <w:rsid w:val="00B0145F"/>
    <w:rsid w:val="00B04374"/>
    <w:rsid w:val="00B043DF"/>
    <w:rsid w:val="00B04A45"/>
    <w:rsid w:val="00B04D19"/>
    <w:rsid w:val="00B0501B"/>
    <w:rsid w:val="00B0523D"/>
    <w:rsid w:val="00B05DB1"/>
    <w:rsid w:val="00B05FDF"/>
    <w:rsid w:val="00B063E8"/>
    <w:rsid w:val="00B06453"/>
    <w:rsid w:val="00B0757C"/>
    <w:rsid w:val="00B07606"/>
    <w:rsid w:val="00B10609"/>
    <w:rsid w:val="00B11DAA"/>
    <w:rsid w:val="00B11F18"/>
    <w:rsid w:val="00B12517"/>
    <w:rsid w:val="00B125E3"/>
    <w:rsid w:val="00B12685"/>
    <w:rsid w:val="00B127D8"/>
    <w:rsid w:val="00B12B18"/>
    <w:rsid w:val="00B1304F"/>
    <w:rsid w:val="00B13391"/>
    <w:rsid w:val="00B13A29"/>
    <w:rsid w:val="00B15636"/>
    <w:rsid w:val="00B15ADA"/>
    <w:rsid w:val="00B15C87"/>
    <w:rsid w:val="00B1661F"/>
    <w:rsid w:val="00B16675"/>
    <w:rsid w:val="00B20DED"/>
    <w:rsid w:val="00B2139E"/>
    <w:rsid w:val="00B21B26"/>
    <w:rsid w:val="00B221BD"/>
    <w:rsid w:val="00B22D39"/>
    <w:rsid w:val="00B235B1"/>
    <w:rsid w:val="00B23ED3"/>
    <w:rsid w:val="00B25502"/>
    <w:rsid w:val="00B25753"/>
    <w:rsid w:val="00B25868"/>
    <w:rsid w:val="00B25961"/>
    <w:rsid w:val="00B260F3"/>
    <w:rsid w:val="00B26574"/>
    <w:rsid w:val="00B273A7"/>
    <w:rsid w:val="00B278F2"/>
    <w:rsid w:val="00B27C6E"/>
    <w:rsid w:val="00B30327"/>
    <w:rsid w:val="00B31CBC"/>
    <w:rsid w:val="00B31E1B"/>
    <w:rsid w:val="00B31E28"/>
    <w:rsid w:val="00B31ED4"/>
    <w:rsid w:val="00B33015"/>
    <w:rsid w:val="00B33CE8"/>
    <w:rsid w:val="00B33DAA"/>
    <w:rsid w:val="00B355C6"/>
    <w:rsid w:val="00B3600A"/>
    <w:rsid w:val="00B40490"/>
    <w:rsid w:val="00B425DC"/>
    <w:rsid w:val="00B42D78"/>
    <w:rsid w:val="00B42F00"/>
    <w:rsid w:val="00B430E2"/>
    <w:rsid w:val="00B433B1"/>
    <w:rsid w:val="00B45369"/>
    <w:rsid w:val="00B4712F"/>
    <w:rsid w:val="00B479CE"/>
    <w:rsid w:val="00B510CC"/>
    <w:rsid w:val="00B51A66"/>
    <w:rsid w:val="00B52163"/>
    <w:rsid w:val="00B5238C"/>
    <w:rsid w:val="00B53903"/>
    <w:rsid w:val="00B5588B"/>
    <w:rsid w:val="00B569D0"/>
    <w:rsid w:val="00B56FE6"/>
    <w:rsid w:val="00B57250"/>
    <w:rsid w:val="00B57B9D"/>
    <w:rsid w:val="00B57E02"/>
    <w:rsid w:val="00B6073C"/>
    <w:rsid w:val="00B617B1"/>
    <w:rsid w:val="00B62112"/>
    <w:rsid w:val="00B624CA"/>
    <w:rsid w:val="00B650A9"/>
    <w:rsid w:val="00B65A20"/>
    <w:rsid w:val="00B65E7A"/>
    <w:rsid w:val="00B66A4A"/>
    <w:rsid w:val="00B67254"/>
    <w:rsid w:val="00B679FA"/>
    <w:rsid w:val="00B705E3"/>
    <w:rsid w:val="00B70AC4"/>
    <w:rsid w:val="00B71035"/>
    <w:rsid w:val="00B7106A"/>
    <w:rsid w:val="00B715BC"/>
    <w:rsid w:val="00B72847"/>
    <w:rsid w:val="00B734A5"/>
    <w:rsid w:val="00B7350E"/>
    <w:rsid w:val="00B73630"/>
    <w:rsid w:val="00B73EE1"/>
    <w:rsid w:val="00B73F1B"/>
    <w:rsid w:val="00B74B9E"/>
    <w:rsid w:val="00B7518D"/>
    <w:rsid w:val="00B76580"/>
    <w:rsid w:val="00B76765"/>
    <w:rsid w:val="00B77438"/>
    <w:rsid w:val="00B77A92"/>
    <w:rsid w:val="00B77B65"/>
    <w:rsid w:val="00B8072C"/>
    <w:rsid w:val="00B8095A"/>
    <w:rsid w:val="00B82581"/>
    <w:rsid w:val="00B82CE1"/>
    <w:rsid w:val="00B83441"/>
    <w:rsid w:val="00B87256"/>
    <w:rsid w:val="00B87D0D"/>
    <w:rsid w:val="00B907F9"/>
    <w:rsid w:val="00B90E83"/>
    <w:rsid w:val="00B92912"/>
    <w:rsid w:val="00B9344D"/>
    <w:rsid w:val="00B94B6F"/>
    <w:rsid w:val="00B94FFB"/>
    <w:rsid w:val="00B9632E"/>
    <w:rsid w:val="00B963A0"/>
    <w:rsid w:val="00BA0AF0"/>
    <w:rsid w:val="00BA268C"/>
    <w:rsid w:val="00BA2769"/>
    <w:rsid w:val="00BA2C07"/>
    <w:rsid w:val="00BA398B"/>
    <w:rsid w:val="00BA44EC"/>
    <w:rsid w:val="00BA743A"/>
    <w:rsid w:val="00BB0DC3"/>
    <w:rsid w:val="00BB0FD5"/>
    <w:rsid w:val="00BB314C"/>
    <w:rsid w:val="00BB33A0"/>
    <w:rsid w:val="00BB33E8"/>
    <w:rsid w:val="00BB497A"/>
    <w:rsid w:val="00BB62DD"/>
    <w:rsid w:val="00BC07C3"/>
    <w:rsid w:val="00BC0B03"/>
    <w:rsid w:val="00BC0CA1"/>
    <w:rsid w:val="00BC0D5C"/>
    <w:rsid w:val="00BC1648"/>
    <w:rsid w:val="00BC184C"/>
    <w:rsid w:val="00BC18E8"/>
    <w:rsid w:val="00BC2753"/>
    <w:rsid w:val="00BC3134"/>
    <w:rsid w:val="00BC34C5"/>
    <w:rsid w:val="00BC3F06"/>
    <w:rsid w:val="00BC4AED"/>
    <w:rsid w:val="00BC7C78"/>
    <w:rsid w:val="00BD0966"/>
    <w:rsid w:val="00BD132C"/>
    <w:rsid w:val="00BD1990"/>
    <w:rsid w:val="00BD25D9"/>
    <w:rsid w:val="00BD268A"/>
    <w:rsid w:val="00BD488E"/>
    <w:rsid w:val="00BD5A48"/>
    <w:rsid w:val="00BD5EA0"/>
    <w:rsid w:val="00BD650A"/>
    <w:rsid w:val="00BD6836"/>
    <w:rsid w:val="00BD6BD8"/>
    <w:rsid w:val="00BD73A5"/>
    <w:rsid w:val="00BD7609"/>
    <w:rsid w:val="00BD7855"/>
    <w:rsid w:val="00BE00D5"/>
    <w:rsid w:val="00BE07B8"/>
    <w:rsid w:val="00BE098F"/>
    <w:rsid w:val="00BE1786"/>
    <w:rsid w:val="00BE1882"/>
    <w:rsid w:val="00BE1D20"/>
    <w:rsid w:val="00BE1F00"/>
    <w:rsid w:val="00BE25C4"/>
    <w:rsid w:val="00BE3677"/>
    <w:rsid w:val="00BE44EF"/>
    <w:rsid w:val="00BE4AB7"/>
    <w:rsid w:val="00BE5174"/>
    <w:rsid w:val="00BE55EC"/>
    <w:rsid w:val="00BE66AB"/>
    <w:rsid w:val="00BE6E90"/>
    <w:rsid w:val="00BE6F70"/>
    <w:rsid w:val="00BE787F"/>
    <w:rsid w:val="00BF16A9"/>
    <w:rsid w:val="00BF1EC5"/>
    <w:rsid w:val="00BF27E8"/>
    <w:rsid w:val="00BF29F0"/>
    <w:rsid w:val="00BF32F6"/>
    <w:rsid w:val="00BF3F0C"/>
    <w:rsid w:val="00BF4277"/>
    <w:rsid w:val="00BF4BBC"/>
    <w:rsid w:val="00BF53E5"/>
    <w:rsid w:val="00BF5A09"/>
    <w:rsid w:val="00BF5FD1"/>
    <w:rsid w:val="00BF69AB"/>
    <w:rsid w:val="00BF6EEA"/>
    <w:rsid w:val="00BF72E0"/>
    <w:rsid w:val="00BF73E4"/>
    <w:rsid w:val="00C02AA0"/>
    <w:rsid w:val="00C04BC6"/>
    <w:rsid w:val="00C05C53"/>
    <w:rsid w:val="00C06027"/>
    <w:rsid w:val="00C0606A"/>
    <w:rsid w:val="00C11F19"/>
    <w:rsid w:val="00C12951"/>
    <w:rsid w:val="00C12AE4"/>
    <w:rsid w:val="00C131D0"/>
    <w:rsid w:val="00C1394A"/>
    <w:rsid w:val="00C139DC"/>
    <w:rsid w:val="00C13BCD"/>
    <w:rsid w:val="00C1431D"/>
    <w:rsid w:val="00C15102"/>
    <w:rsid w:val="00C1566C"/>
    <w:rsid w:val="00C16251"/>
    <w:rsid w:val="00C21579"/>
    <w:rsid w:val="00C217E1"/>
    <w:rsid w:val="00C21CB6"/>
    <w:rsid w:val="00C22B19"/>
    <w:rsid w:val="00C22FD1"/>
    <w:rsid w:val="00C23A44"/>
    <w:rsid w:val="00C23BBE"/>
    <w:rsid w:val="00C23E41"/>
    <w:rsid w:val="00C24348"/>
    <w:rsid w:val="00C25687"/>
    <w:rsid w:val="00C25818"/>
    <w:rsid w:val="00C261BD"/>
    <w:rsid w:val="00C26D07"/>
    <w:rsid w:val="00C2774E"/>
    <w:rsid w:val="00C314D9"/>
    <w:rsid w:val="00C328DE"/>
    <w:rsid w:val="00C32E17"/>
    <w:rsid w:val="00C3377B"/>
    <w:rsid w:val="00C33B60"/>
    <w:rsid w:val="00C34062"/>
    <w:rsid w:val="00C34EF1"/>
    <w:rsid w:val="00C35795"/>
    <w:rsid w:val="00C357DE"/>
    <w:rsid w:val="00C36CE2"/>
    <w:rsid w:val="00C40E3F"/>
    <w:rsid w:val="00C40F3C"/>
    <w:rsid w:val="00C41E4E"/>
    <w:rsid w:val="00C4216F"/>
    <w:rsid w:val="00C429E2"/>
    <w:rsid w:val="00C42DC7"/>
    <w:rsid w:val="00C43963"/>
    <w:rsid w:val="00C4432A"/>
    <w:rsid w:val="00C44746"/>
    <w:rsid w:val="00C44A34"/>
    <w:rsid w:val="00C457E5"/>
    <w:rsid w:val="00C46387"/>
    <w:rsid w:val="00C4659D"/>
    <w:rsid w:val="00C47EC6"/>
    <w:rsid w:val="00C5015A"/>
    <w:rsid w:val="00C5023C"/>
    <w:rsid w:val="00C50EDB"/>
    <w:rsid w:val="00C52AC1"/>
    <w:rsid w:val="00C547C1"/>
    <w:rsid w:val="00C5538B"/>
    <w:rsid w:val="00C569B5"/>
    <w:rsid w:val="00C57643"/>
    <w:rsid w:val="00C57EC3"/>
    <w:rsid w:val="00C60223"/>
    <w:rsid w:val="00C61746"/>
    <w:rsid w:val="00C619C1"/>
    <w:rsid w:val="00C63DC5"/>
    <w:rsid w:val="00C64855"/>
    <w:rsid w:val="00C65D38"/>
    <w:rsid w:val="00C67623"/>
    <w:rsid w:val="00C67D71"/>
    <w:rsid w:val="00C71829"/>
    <w:rsid w:val="00C72829"/>
    <w:rsid w:val="00C72E23"/>
    <w:rsid w:val="00C72E88"/>
    <w:rsid w:val="00C72F17"/>
    <w:rsid w:val="00C733D3"/>
    <w:rsid w:val="00C741DA"/>
    <w:rsid w:val="00C743A3"/>
    <w:rsid w:val="00C74B63"/>
    <w:rsid w:val="00C750B9"/>
    <w:rsid w:val="00C755F5"/>
    <w:rsid w:val="00C75A6B"/>
    <w:rsid w:val="00C7661D"/>
    <w:rsid w:val="00C77D8F"/>
    <w:rsid w:val="00C804D1"/>
    <w:rsid w:val="00C805F1"/>
    <w:rsid w:val="00C81AA1"/>
    <w:rsid w:val="00C82492"/>
    <w:rsid w:val="00C83332"/>
    <w:rsid w:val="00C8521D"/>
    <w:rsid w:val="00C85C1E"/>
    <w:rsid w:val="00C85EE5"/>
    <w:rsid w:val="00C861B7"/>
    <w:rsid w:val="00C86297"/>
    <w:rsid w:val="00C8778A"/>
    <w:rsid w:val="00C915F1"/>
    <w:rsid w:val="00C92B68"/>
    <w:rsid w:val="00C93E2C"/>
    <w:rsid w:val="00C940B2"/>
    <w:rsid w:val="00C945D9"/>
    <w:rsid w:val="00C9571F"/>
    <w:rsid w:val="00C95CEC"/>
    <w:rsid w:val="00C95DD3"/>
    <w:rsid w:val="00C96815"/>
    <w:rsid w:val="00C97049"/>
    <w:rsid w:val="00CA0882"/>
    <w:rsid w:val="00CA0BFF"/>
    <w:rsid w:val="00CA0E1F"/>
    <w:rsid w:val="00CA0F66"/>
    <w:rsid w:val="00CA11ED"/>
    <w:rsid w:val="00CA24A8"/>
    <w:rsid w:val="00CA2F8A"/>
    <w:rsid w:val="00CA4507"/>
    <w:rsid w:val="00CA48C7"/>
    <w:rsid w:val="00CA57A2"/>
    <w:rsid w:val="00CA618F"/>
    <w:rsid w:val="00CA6C60"/>
    <w:rsid w:val="00CB1C96"/>
    <w:rsid w:val="00CB1F03"/>
    <w:rsid w:val="00CB2059"/>
    <w:rsid w:val="00CB2BC1"/>
    <w:rsid w:val="00CB6C94"/>
    <w:rsid w:val="00CB749C"/>
    <w:rsid w:val="00CC02A2"/>
    <w:rsid w:val="00CC10FE"/>
    <w:rsid w:val="00CC1294"/>
    <w:rsid w:val="00CC2633"/>
    <w:rsid w:val="00CC32FF"/>
    <w:rsid w:val="00CC511B"/>
    <w:rsid w:val="00CC53DD"/>
    <w:rsid w:val="00CC64C9"/>
    <w:rsid w:val="00CC74E4"/>
    <w:rsid w:val="00CC7797"/>
    <w:rsid w:val="00CD0587"/>
    <w:rsid w:val="00CD13F4"/>
    <w:rsid w:val="00CD1D77"/>
    <w:rsid w:val="00CD23C2"/>
    <w:rsid w:val="00CD2AF9"/>
    <w:rsid w:val="00CD3154"/>
    <w:rsid w:val="00CD4BFB"/>
    <w:rsid w:val="00CD500A"/>
    <w:rsid w:val="00CD5EF4"/>
    <w:rsid w:val="00CD750E"/>
    <w:rsid w:val="00CE1D00"/>
    <w:rsid w:val="00CE2192"/>
    <w:rsid w:val="00CE251E"/>
    <w:rsid w:val="00CE269E"/>
    <w:rsid w:val="00CE27A4"/>
    <w:rsid w:val="00CE2CB3"/>
    <w:rsid w:val="00CE2EDA"/>
    <w:rsid w:val="00CE3D0A"/>
    <w:rsid w:val="00CE3D13"/>
    <w:rsid w:val="00CE53DB"/>
    <w:rsid w:val="00CE60C3"/>
    <w:rsid w:val="00CE6C39"/>
    <w:rsid w:val="00CE6D94"/>
    <w:rsid w:val="00CE700E"/>
    <w:rsid w:val="00CE7AC0"/>
    <w:rsid w:val="00CF1778"/>
    <w:rsid w:val="00CF23FA"/>
    <w:rsid w:val="00CF289A"/>
    <w:rsid w:val="00CF29DC"/>
    <w:rsid w:val="00CF40C6"/>
    <w:rsid w:val="00CF4A68"/>
    <w:rsid w:val="00CF5EF7"/>
    <w:rsid w:val="00CF6213"/>
    <w:rsid w:val="00CF637E"/>
    <w:rsid w:val="00CF6D64"/>
    <w:rsid w:val="00CF6E42"/>
    <w:rsid w:val="00CF6F5A"/>
    <w:rsid w:val="00CF780D"/>
    <w:rsid w:val="00CF7CA3"/>
    <w:rsid w:val="00D0003D"/>
    <w:rsid w:val="00D032D4"/>
    <w:rsid w:val="00D03303"/>
    <w:rsid w:val="00D04718"/>
    <w:rsid w:val="00D048C3"/>
    <w:rsid w:val="00D05816"/>
    <w:rsid w:val="00D05C8B"/>
    <w:rsid w:val="00D071C3"/>
    <w:rsid w:val="00D07EFB"/>
    <w:rsid w:val="00D10B38"/>
    <w:rsid w:val="00D1159F"/>
    <w:rsid w:val="00D118E2"/>
    <w:rsid w:val="00D1337C"/>
    <w:rsid w:val="00D13799"/>
    <w:rsid w:val="00D14E09"/>
    <w:rsid w:val="00D15D6A"/>
    <w:rsid w:val="00D17AF6"/>
    <w:rsid w:val="00D202B9"/>
    <w:rsid w:val="00D2147C"/>
    <w:rsid w:val="00D233D2"/>
    <w:rsid w:val="00D23B11"/>
    <w:rsid w:val="00D2480E"/>
    <w:rsid w:val="00D2533D"/>
    <w:rsid w:val="00D25AF7"/>
    <w:rsid w:val="00D26708"/>
    <w:rsid w:val="00D26A39"/>
    <w:rsid w:val="00D271CD"/>
    <w:rsid w:val="00D27775"/>
    <w:rsid w:val="00D30499"/>
    <w:rsid w:val="00D307B9"/>
    <w:rsid w:val="00D32D5E"/>
    <w:rsid w:val="00D33290"/>
    <w:rsid w:val="00D33A9B"/>
    <w:rsid w:val="00D33FB8"/>
    <w:rsid w:val="00D344AA"/>
    <w:rsid w:val="00D34583"/>
    <w:rsid w:val="00D34D8A"/>
    <w:rsid w:val="00D34E6F"/>
    <w:rsid w:val="00D34FA6"/>
    <w:rsid w:val="00D35ADC"/>
    <w:rsid w:val="00D35D9F"/>
    <w:rsid w:val="00D35EAB"/>
    <w:rsid w:val="00D35FE2"/>
    <w:rsid w:val="00D36665"/>
    <w:rsid w:val="00D379F1"/>
    <w:rsid w:val="00D410D0"/>
    <w:rsid w:val="00D41904"/>
    <w:rsid w:val="00D41C36"/>
    <w:rsid w:val="00D42639"/>
    <w:rsid w:val="00D42750"/>
    <w:rsid w:val="00D42A63"/>
    <w:rsid w:val="00D42BD0"/>
    <w:rsid w:val="00D42EEB"/>
    <w:rsid w:val="00D44404"/>
    <w:rsid w:val="00D45071"/>
    <w:rsid w:val="00D45153"/>
    <w:rsid w:val="00D459FA"/>
    <w:rsid w:val="00D50C4F"/>
    <w:rsid w:val="00D51749"/>
    <w:rsid w:val="00D534DB"/>
    <w:rsid w:val="00D53CA6"/>
    <w:rsid w:val="00D53F41"/>
    <w:rsid w:val="00D54020"/>
    <w:rsid w:val="00D550A3"/>
    <w:rsid w:val="00D558B6"/>
    <w:rsid w:val="00D570E7"/>
    <w:rsid w:val="00D60669"/>
    <w:rsid w:val="00D60824"/>
    <w:rsid w:val="00D60CDF"/>
    <w:rsid w:val="00D60DA2"/>
    <w:rsid w:val="00D6169A"/>
    <w:rsid w:val="00D61EF0"/>
    <w:rsid w:val="00D62126"/>
    <w:rsid w:val="00D63445"/>
    <w:rsid w:val="00D63806"/>
    <w:rsid w:val="00D6380A"/>
    <w:rsid w:val="00D63BAD"/>
    <w:rsid w:val="00D64E40"/>
    <w:rsid w:val="00D67A6A"/>
    <w:rsid w:val="00D70432"/>
    <w:rsid w:val="00D70C59"/>
    <w:rsid w:val="00D738E1"/>
    <w:rsid w:val="00D76E40"/>
    <w:rsid w:val="00D80118"/>
    <w:rsid w:val="00D8105A"/>
    <w:rsid w:val="00D81305"/>
    <w:rsid w:val="00D82D66"/>
    <w:rsid w:val="00D82F81"/>
    <w:rsid w:val="00D83B09"/>
    <w:rsid w:val="00D85ABC"/>
    <w:rsid w:val="00D860AC"/>
    <w:rsid w:val="00D87BE5"/>
    <w:rsid w:val="00D87D10"/>
    <w:rsid w:val="00D90276"/>
    <w:rsid w:val="00D911EA"/>
    <w:rsid w:val="00D922DC"/>
    <w:rsid w:val="00D92584"/>
    <w:rsid w:val="00D93711"/>
    <w:rsid w:val="00D94436"/>
    <w:rsid w:val="00D9517D"/>
    <w:rsid w:val="00D95EF1"/>
    <w:rsid w:val="00D97823"/>
    <w:rsid w:val="00DA04BC"/>
    <w:rsid w:val="00DA13B1"/>
    <w:rsid w:val="00DA1A9A"/>
    <w:rsid w:val="00DA2BBC"/>
    <w:rsid w:val="00DA32BC"/>
    <w:rsid w:val="00DA37A6"/>
    <w:rsid w:val="00DA3F98"/>
    <w:rsid w:val="00DA45E5"/>
    <w:rsid w:val="00DA4795"/>
    <w:rsid w:val="00DA50EC"/>
    <w:rsid w:val="00DA60A9"/>
    <w:rsid w:val="00DA64BF"/>
    <w:rsid w:val="00DA6808"/>
    <w:rsid w:val="00DA68B7"/>
    <w:rsid w:val="00DA7E62"/>
    <w:rsid w:val="00DB00BA"/>
    <w:rsid w:val="00DB010C"/>
    <w:rsid w:val="00DB1A25"/>
    <w:rsid w:val="00DB26F1"/>
    <w:rsid w:val="00DB2989"/>
    <w:rsid w:val="00DB3EBE"/>
    <w:rsid w:val="00DB52EC"/>
    <w:rsid w:val="00DC1017"/>
    <w:rsid w:val="00DC29E9"/>
    <w:rsid w:val="00DC2BAA"/>
    <w:rsid w:val="00DC30AC"/>
    <w:rsid w:val="00DC359C"/>
    <w:rsid w:val="00DC4241"/>
    <w:rsid w:val="00DC48A5"/>
    <w:rsid w:val="00DC4C0E"/>
    <w:rsid w:val="00DC5C01"/>
    <w:rsid w:val="00DC5F34"/>
    <w:rsid w:val="00DD021B"/>
    <w:rsid w:val="00DD0B68"/>
    <w:rsid w:val="00DD2DA6"/>
    <w:rsid w:val="00DD4044"/>
    <w:rsid w:val="00DD4218"/>
    <w:rsid w:val="00DD59E6"/>
    <w:rsid w:val="00DD67E8"/>
    <w:rsid w:val="00DD7DCF"/>
    <w:rsid w:val="00DE1A1C"/>
    <w:rsid w:val="00DE588B"/>
    <w:rsid w:val="00DE7572"/>
    <w:rsid w:val="00DE79E8"/>
    <w:rsid w:val="00DF012E"/>
    <w:rsid w:val="00DF29D3"/>
    <w:rsid w:val="00DF337B"/>
    <w:rsid w:val="00DF498B"/>
    <w:rsid w:val="00DF5439"/>
    <w:rsid w:val="00DF5562"/>
    <w:rsid w:val="00DF6CF7"/>
    <w:rsid w:val="00E00266"/>
    <w:rsid w:val="00E007B7"/>
    <w:rsid w:val="00E02719"/>
    <w:rsid w:val="00E02965"/>
    <w:rsid w:val="00E02C01"/>
    <w:rsid w:val="00E02CF6"/>
    <w:rsid w:val="00E031C1"/>
    <w:rsid w:val="00E03583"/>
    <w:rsid w:val="00E03E46"/>
    <w:rsid w:val="00E03E4A"/>
    <w:rsid w:val="00E0476E"/>
    <w:rsid w:val="00E047CC"/>
    <w:rsid w:val="00E04EE5"/>
    <w:rsid w:val="00E0677A"/>
    <w:rsid w:val="00E067B7"/>
    <w:rsid w:val="00E06A9C"/>
    <w:rsid w:val="00E06C4C"/>
    <w:rsid w:val="00E07DC5"/>
    <w:rsid w:val="00E10B49"/>
    <w:rsid w:val="00E115E7"/>
    <w:rsid w:val="00E124AA"/>
    <w:rsid w:val="00E133B7"/>
    <w:rsid w:val="00E13591"/>
    <w:rsid w:val="00E136C7"/>
    <w:rsid w:val="00E1386A"/>
    <w:rsid w:val="00E13FF5"/>
    <w:rsid w:val="00E1415F"/>
    <w:rsid w:val="00E153A2"/>
    <w:rsid w:val="00E154C9"/>
    <w:rsid w:val="00E158A2"/>
    <w:rsid w:val="00E16D8C"/>
    <w:rsid w:val="00E175ED"/>
    <w:rsid w:val="00E17EB2"/>
    <w:rsid w:val="00E21A5C"/>
    <w:rsid w:val="00E227D9"/>
    <w:rsid w:val="00E2349C"/>
    <w:rsid w:val="00E23602"/>
    <w:rsid w:val="00E241DE"/>
    <w:rsid w:val="00E24ABC"/>
    <w:rsid w:val="00E251E7"/>
    <w:rsid w:val="00E26338"/>
    <w:rsid w:val="00E26E3E"/>
    <w:rsid w:val="00E26E8A"/>
    <w:rsid w:val="00E2718E"/>
    <w:rsid w:val="00E279D0"/>
    <w:rsid w:val="00E3148D"/>
    <w:rsid w:val="00E35BDB"/>
    <w:rsid w:val="00E361EA"/>
    <w:rsid w:val="00E36447"/>
    <w:rsid w:val="00E36BF0"/>
    <w:rsid w:val="00E37341"/>
    <w:rsid w:val="00E376E8"/>
    <w:rsid w:val="00E37E94"/>
    <w:rsid w:val="00E40045"/>
    <w:rsid w:val="00E404B2"/>
    <w:rsid w:val="00E42466"/>
    <w:rsid w:val="00E42F26"/>
    <w:rsid w:val="00E45B11"/>
    <w:rsid w:val="00E46064"/>
    <w:rsid w:val="00E46E40"/>
    <w:rsid w:val="00E47247"/>
    <w:rsid w:val="00E506A3"/>
    <w:rsid w:val="00E50B0D"/>
    <w:rsid w:val="00E5171D"/>
    <w:rsid w:val="00E51B39"/>
    <w:rsid w:val="00E52535"/>
    <w:rsid w:val="00E52626"/>
    <w:rsid w:val="00E5291D"/>
    <w:rsid w:val="00E555CB"/>
    <w:rsid w:val="00E569A5"/>
    <w:rsid w:val="00E56A59"/>
    <w:rsid w:val="00E56F64"/>
    <w:rsid w:val="00E5710A"/>
    <w:rsid w:val="00E616D0"/>
    <w:rsid w:val="00E61A46"/>
    <w:rsid w:val="00E61D59"/>
    <w:rsid w:val="00E64904"/>
    <w:rsid w:val="00E65709"/>
    <w:rsid w:val="00E65905"/>
    <w:rsid w:val="00E660A9"/>
    <w:rsid w:val="00E6733D"/>
    <w:rsid w:val="00E67CF2"/>
    <w:rsid w:val="00E71045"/>
    <w:rsid w:val="00E7240E"/>
    <w:rsid w:val="00E72972"/>
    <w:rsid w:val="00E73E23"/>
    <w:rsid w:val="00E74287"/>
    <w:rsid w:val="00E74E1D"/>
    <w:rsid w:val="00E76A57"/>
    <w:rsid w:val="00E77463"/>
    <w:rsid w:val="00E77955"/>
    <w:rsid w:val="00E81211"/>
    <w:rsid w:val="00E817CE"/>
    <w:rsid w:val="00E81948"/>
    <w:rsid w:val="00E8273C"/>
    <w:rsid w:val="00E836BC"/>
    <w:rsid w:val="00E8388F"/>
    <w:rsid w:val="00E84324"/>
    <w:rsid w:val="00E849DF"/>
    <w:rsid w:val="00E855C0"/>
    <w:rsid w:val="00E86200"/>
    <w:rsid w:val="00E868A4"/>
    <w:rsid w:val="00E868E7"/>
    <w:rsid w:val="00E876C0"/>
    <w:rsid w:val="00E916B4"/>
    <w:rsid w:val="00E91A60"/>
    <w:rsid w:val="00E91B82"/>
    <w:rsid w:val="00E92C0C"/>
    <w:rsid w:val="00E93022"/>
    <w:rsid w:val="00E9388E"/>
    <w:rsid w:val="00E93F44"/>
    <w:rsid w:val="00E950DA"/>
    <w:rsid w:val="00E9515E"/>
    <w:rsid w:val="00E958F6"/>
    <w:rsid w:val="00E96697"/>
    <w:rsid w:val="00E97DD7"/>
    <w:rsid w:val="00E97DE2"/>
    <w:rsid w:val="00EA027D"/>
    <w:rsid w:val="00EA06C0"/>
    <w:rsid w:val="00EA2567"/>
    <w:rsid w:val="00EA3AD4"/>
    <w:rsid w:val="00EA61F0"/>
    <w:rsid w:val="00EA638D"/>
    <w:rsid w:val="00EA685E"/>
    <w:rsid w:val="00EA6AE7"/>
    <w:rsid w:val="00EB10AB"/>
    <w:rsid w:val="00EB12C7"/>
    <w:rsid w:val="00EB24D3"/>
    <w:rsid w:val="00EB33BF"/>
    <w:rsid w:val="00EB34AE"/>
    <w:rsid w:val="00EB3F09"/>
    <w:rsid w:val="00EB420A"/>
    <w:rsid w:val="00EB4B39"/>
    <w:rsid w:val="00EB4DBF"/>
    <w:rsid w:val="00EB7886"/>
    <w:rsid w:val="00EC1474"/>
    <w:rsid w:val="00EC1901"/>
    <w:rsid w:val="00EC2B49"/>
    <w:rsid w:val="00EC58D6"/>
    <w:rsid w:val="00EC70F9"/>
    <w:rsid w:val="00EC72E7"/>
    <w:rsid w:val="00ED0FF4"/>
    <w:rsid w:val="00ED1540"/>
    <w:rsid w:val="00ED3F08"/>
    <w:rsid w:val="00ED48C0"/>
    <w:rsid w:val="00ED48E4"/>
    <w:rsid w:val="00ED4A12"/>
    <w:rsid w:val="00ED53D0"/>
    <w:rsid w:val="00EE03A8"/>
    <w:rsid w:val="00EE0C25"/>
    <w:rsid w:val="00EE2EE9"/>
    <w:rsid w:val="00EE31D4"/>
    <w:rsid w:val="00EE3574"/>
    <w:rsid w:val="00EE5915"/>
    <w:rsid w:val="00EE6DC1"/>
    <w:rsid w:val="00EE7307"/>
    <w:rsid w:val="00EE7BB0"/>
    <w:rsid w:val="00EF0B40"/>
    <w:rsid w:val="00EF157C"/>
    <w:rsid w:val="00EF29E7"/>
    <w:rsid w:val="00EF3C3F"/>
    <w:rsid w:val="00EF4472"/>
    <w:rsid w:val="00EF63D6"/>
    <w:rsid w:val="00EF768F"/>
    <w:rsid w:val="00F00ACB"/>
    <w:rsid w:val="00F01507"/>
    <w:rsid w:val="00F0297B"/>
    <w:rsid w:val="00F03E46"/>
    <w:rsid w:val="00F03F3D"/>
    <w:rsid w:val="00F044F7"/>
    <w:rsid w:val="00F04F31"/>
    <w:rsid w:val="00F0551B"/>
    <w:rsid w:val="00F05C66"/>
    <w:rsid w:val="00F07EB5"/>
    <w:rsid w:val="00F07EDA"/>
    <w:rsid w:val="00F1012D"/>
    <w:rsid w:val="00F101E4"/>
    <w:rsid w:val="00F102FF"/>
    <w:rsid w:val="00F10AE3"/>
    <w:rsid w:val="00F137F4"/>
    <w:rsid w:val="00F13BE4"/>
    <w:rsid w:val="00F13FC5"/>
    <w:rsid w:val="00F15391"/>
    <w:rsid w:val="00F1676B"/>
    <w:rsid w:val="00F174C7"/>
    <w:rsid w:val="00F2074A"/>
    <w:rsid w:val="00F2077A"/>
    <w:rsid w:val="00F21177"/>
    <w:rsid w:val="00F2295B"/>
    <w:rsid w:val="00F229A4"/>
    <w:rsid w:val="00F23FE7"/>
    <w:rsid w:val="00F24415"/>
    <w:rsid w:val="00F24E13"/>
    <w:rsid w:val="00F261E0"/>
    <w:rsid w:val="00F26627"/>
    <w:rsid w:val="00F2697A"/>
    <w:rsid w:val="00F26B98"/>
    <w:rsid w:val="00F27080"/>
    <w:rsid w:val="00F27ABC"/>
    <w:rsid w:val="00F3089F"/>
    <w:rsid w:val="00F30AFE"/>
    <w:rsid w:val="00F30F7A"/>
    <w:rsid w:val="00F315C7"/>
    <w:rsid w:val="00F31B4C"/>
    <w:rsid w:val="00F34360"/>
    <w:rsid w:val="00F34D98"/>
    <w:rsid w:val="00F35286"/>
    <w:rsid w:val="00F370D7"/>
    <w:rsid w:val="00F37C39"/>
    <w:rsid w:val="00F404F7"/>
    <w:rsid w:val="00F40A6F"/>
    <w:rsid w:val="00F4313F"/>
    <w:rsid w:val="00F4335F"/>
    <w:rsid w:val="00F43AD5"/>
    <w:rsid w:val="00F445E8"/>
    <w:rsid w:val="00F45AE9"/>
    <w:rsid w:val="00F46181"/>
    <w:rsid w:val="00F46552"/>
    <w:rsid w:val="00F46B21"/>
    <w:rsid w:val="00F50955"/>
    <w:rsid w:val="00F5305D"/>
    <w:rsid w:val="00F5450B"/>
    <w:rsid w:val="00F554FE"/>
    <w:rsid w:val="00F55599"/>
    <w:rsid w:val="00F55C85"/>
    <w:rsid w:val="00F55F09"/>
    <w:rsid w:val="00F567E6"/>
    <w:rsid w:val="00F56E68"/>
    <w:rsid w:val="00F56F36"/>
    <w:rsid w:val="00F571F3"/>
    <w:rsid w:val="00F573C4"/>
    <w:rsid w:val="00F60175"/>
    <w:rsid w:val="00F60A0F"/>
    <w:rsid w:val="00F6230B"/>
    <w:rsid w:val="00F62ADD"/>
    <w:rsid w:val="00F635BB"/>
    <w:rsid w:val="00F63F87"/>
    <w:rsid w:val="00F64143"/>
    <w:rsid w:val="00F64286"/>
    <w:rsid w:val="00F64CF6"/>
    <w:rsid w:val="00F64E37"/>
    <w:rsid w:val="00F65691"/>
    <w:rsid w:val="00F65716"/>
    <w:rsid w:val="00F661D6"/>
    <w:rsid w:val="00F661FD"/>
    <w:rsid w:val="00F66F0B"/>
    <w:rsid w:val="00F6785C"/>
    <w:rsid w:val="00F7016B"/>
    <w:rsid w:val="00F709C5"/>
    <w:rsid w:val="00F70D6A"/>
    <w:rsid w:val="00F71AB5"/>
    <w:rsid w:val="00F71C43"/>
    <w:rsid w:val="00F726F1"/>
    <w:rsid w:val="00F72DAE"/>
    <w:rsid w:val="00F7305A"/>
    <w:rsid w:val="00F73CB0"/>
    <w:rsid w:val="00F7407C"/>
    <w:rsid w:val="00F747F0"/>
    <w:rsid w:val="00F7535F"/>
    <w:rsid w:val="00F76B5E"/>
    <w:rsid w:val="00F76E01"/>
    <w:rsid w:val="00F7715B"/>
    <w:rsid w:val="00F7777D"/>
    <w:rsid w:val="00F830E1"/>
    <w:rsid w:val="00F83964"/>
    <w:rsid w:val="00F84EB5"/>
    <w:rsid w:val="00F855D6"/>
    <w:rsid w:val="00F85B53"/>
    <w:rsid w:val="00F8617D"/>
    <w:rsid w:val="00F87345"/>
    <w:rsid w:val="00F87A3A"/>
    <w:rsid w:val="00F90D86"/>
    <w:rsid w:val="00F91AEE"/>
    <w:rsid w:val="00F92167"/>
    <w:rsid w:val="00F92E01"/>
    <w:rsid w:val="00F93198"/>
    <w:rsid w:val="00F9352C"/>
    <w:rsid w:val="00F9386E"/>
    <w:rsid w:val="00F94DC0"/>
    <w:rsid w:val="00F952FD"/>
    <w:rsid w:val="00F95777"/>
    <w:rsid w:val="00F95BF9"/>
    <w:rsid w:val="00F95D05"/>
    <w:rsid w:val="00F9727F"/>
    <w:rsid w:val="00F9791B"/>
    <w:rsid w:val="00FA1548"/>
    <w:rsid w:val="00FA17C6"/>
    <w:rsid w:val="00FA1C46"/>
    <w:rsid w:val="00FA206F"/>
    <w:rsid w:val="00FA32B2"/>
    <w:rsid w:val="00FA4D3E"/>
    <w:rsid w:val="00FA4F2F"/>
    <w:rsid w:val="00FA56DD"/>
    <w:rsid w:val="00FA56FB"/>
    <w:rsid w:val="00FA64AD"/>
    <w:rsid w:val="00FB06F0"/>
    <w:rsid w:val="00FB0CE2"/>
    <w:rsid w:val="00FB1D2A"/>
    <w:rsid w:val="00FB3407"/>
    <w:rsid w:val="00FB3F21"/>
    <w:rsid w:val="00FB6DE9"/>
    <w:rsid w:val="00FB7D2D"/>
    <w:rsid w:val="00FC01BC"/>
    <w:rsid w:val="00FC0323"/>
    <w:rsid w:val="00FC0E31"/>
    <w:rsid w:val="00FC0FE6"/>
    <w:rsid w:val="00FC15DD"/>
    <w:rsid w:val="00FC1820"/>
    <w:rsid w:val="00FC1D32"/>
    <w:rsid w:val="00FC4292"/>
    <w:rsid w:val="00FC6A0D"/>
    <w:rsid w:val="00FC7895"/>
    <w:rsid w:val="00FC7F1D"/>
    <w:rsid w:val="00FD0393"/>
    <w:rsid w:val="00FD06B0"/>
    <w:rsid w:val="00FD09FD"/>
    <w:rsid w:val="00FD0FFE"/>
    <w:rsid w:val="00FD1269"/>
    <w:rsid w:val="00FD287F"/>
    <w:rsid w:val="00FD2C7C"/>
    <w:rsid w:val="00FD39D7"/>
    <w:rsid w:val="00FD4280"/>
    <w:rsid w:val="00FD46B5"/>
    <w:rsid w:val="00FD4EFD"/>
    <w:rsid w:val="00FD5206"/>
    <w:rsid w:val="00FD5B6E"/>
    <w:rsid w:val="00FD5EE3"/>
    <w:rsid w:val="00FD6D91"/>
    <w:rsid w:val="00FD6F9E"/>
    <w:rsid w:val="00FD713F"/>
    <w:rsid w:val="00FD79A2"/>
    <w:rsid w:val="00FE23C6"/>
    <w:rsid w:val="00FE38D0"/>
    <w:rsid w:val="00FE5CF9"/>
    <w:rsid w:val="00FE6464"/>
    <w:rsid w:val="00FE66D1"/>
    <w:rsid w:val="00FF0822"/>
    <w:rsid w:val="00FF1C59"/>
    <w:rsid w:val="00FF3065"/>
    <w:rsid w:val="00FF5BD8"/>
    <w:rsid w:val="00FF6907"/>
    <w:rsid w:val="00FF6E19"/>
    <w:rsid w:val="00FF701B"/>
    <w:rsid w:val="00FF73FF"/>
    <w:rsid w:val="00FF7EDB"/>
  </w:rsids>
  <m:mathPr>
    <m:mathFont m:val="Cambria Math"/>
    <m:brkBin m:val="before"/>
    <m:brkBinSub m:val="--"/>
    <m:smallFrac m:val="0"/>
    <m:dispDef/>
    <m:lMargin m:val="0"/>
    <m:rMargin m:val="0"/>
    <m:defJc m:val="centerGroup"/>
    <m:wrapIndent m:val="1440"/>
    <m:intLim m:val="subSup"/>
    <m:naryLim m:val="undOvr"/>
  </m:mathPr>
  <w:themeFontLang w:val="en-US" w:eastAsia="zh-CN" w:bidi="my-MM"/>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647BA2"/>
  <w15:chartTrackingRefBased/>
  <w15:docId w15:val="{A2584ACC-44ED-4E0C-B876-18D0D4A2D5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7495D"/>
    <w:pPr>
      <w:spacing w:after="200" w:line="276" w:lineRule="auto"/>
    </w:pPr>
    <w:rPr>
      <w:rFonts w:ascii="Calibri" w:eastAsia="Calibri" w:hAnsi="Calibri" w:cs="Calibri"/>
      <w:kern w:val="0"/>
      <w:lang w:val="es-SV"/>
      <w14:ligatures w14:val="none"/>
    </w:rPr>
  </w:style>
  <w:style w:type="paragraph" w:styleId="Ttulo1">
    <w:name w:val="heading 1"/>
    <w:basedOn w:val="Normal"/>
    <w:next w:val="Normal"/>
    <w:link w:val="Ttulo1Car"/>
    <w:uiPriority w:val="9"/>
    <w:qFormat/>
    <w:rsid w:val="000733D0"/>
    <w:pPr>
      <w:keepNext/>
      <w:keepLines/>
      <w:spacing w:before="360" w:after="80" w:line="259" w:lineRule="auto"/>
      <w:outlineLvl w:val="0"/>
    </w:pPr>
    <w:rPr>
      <w:rFonts w:asciiTheme="majorHAnsi" w:eastAsiaTheme="majorEastAsia" w:hAnsiTheme="majorHAnsi" w:cstheme="majorBidi"/>
      <w:color w:val="2F5496" w:themeColor="accent1" w:themeShade="BF"/>
      <w:kern w:val="2"/>
      <w:sz w:val="40"/>
      <w:szCs w:val="40"/>
      <w:lang w:val="en-US"/>
      <w14:ligatures w14:val="standardContextual"/>
    </w:rPr>
  </w:style>
  <w:style w:type="paragraph" w:styleId="Ttulo2">
    <w:name w:val="heading 2"/>
    <w:basedOn w:val="Normal"/>
    <w:next w:val="Normal"/>
    <w:link w:val="Ttulo2Car"/>
    <w:uiPriority w:val="9"/>
    <w:unhideWhenUsed/>
    <w:qFormat/>
    <w:rsid w:val="000733D0"/>
    <w:pPr>
      <w:keepNext/>
      <w:keepLines/>
      <w:spacing w:before="160" w:after="80" w:line="259" w:lineRule="auto"/>
      <w:outlineLvl w:val="1"/>
    </w:pPr>
    <w:rPr>
      <w:rFonts w:asciiTheme="majorHAnsi" w:eastAsiaTheme="majorEastAsia" w:hAnsiTheme="majorHAnsi" w:cstheme="majorBidi"/>
      <w:color w:val="2F5496" w:themeColor="accent1" w:themeShade="BF"/>
      <w:kern w:val="2"/>
      <w:sz w:val="32"/>
      <w:szCs w:val="32"/>
      <w:lang w:val="en-US"/>
      <w14:ligatures w14:val="standardContextual"/>
    </w:rPr>
  </w:style>
  <w:style w:type="paragraph" w:styleId="Ttulo3">
    <w:name w:val="heading 3"/>
    <w:basedOn w:val="Normal"/>
    <w:next w:val="Normal"/>
    <w:link w:val="Ttulo3Car"/>
    <w:uiPriority w:val="9"/>
    <w:unhideWhenUsed/>
    <w:qFormat/>
    <w:rsid w:val="000733D0"/>
    <w:pPr>
      <w:keepNext/>
      <w:keepLines/>
      <w:spacing w:before="160" w:after="80" w:line="259" w:lineRule="auto"/>
      <w:outlineLvl w:val="2"/>
    </w:pPr>
    <w:rPr>
      <w:rFonts w:asciiTheme="minorHAnsi" w:eastAsiaTheme="majorEastAsia" w:hAnsiTheme="minorHAnsi" w:cstheme="majorBidi"/>
      <w:color w:val="2F5496" w:themeColor="accent1" w:themeShade="BF"/>
      <w:kern w:val="2"/>
      <w:sz w:val="28"/>
      <w:szCs w:val="28"/>
      <w:lang w:val="en-US"/>
      <w14:ligatures w14:val="standardContextual"/>
    </w:rPr>
  </w:style>
  <w:style w:type="paragraph" w:styleId="Ttulo4">
    <w:name w:val="heading 4"/>
    <w:basedOn w:val="Normal"/>
    <w:next w:val="Normal"/>
    <w:link w:val="Ttulo4Car"/>
    <w:uiPriority w:val="9"/>
    <w:unhideWhenUsed/>
    <w:qFormat/>
    <w:rsid w:val="000733D0"/>
    <w:pPr>
      <w:keepNext/>
      <w:keepLines/>
      <w:spacing w:before="80" w:after="40" w:line="259" w:lineRule="auto"/>
      <w:outlineLvl w:val="3"/>
    </w:pPr>
    <w:rPr>
      <w:rFonts w:asciiTheme="minorHAnsi" w:eastAsiaTheme="majorEastAsia" w:hAnsiTheme="minorHAnsi" w:cstheme="majorBidi"/>
      <w:i/>
      <w:iCs/>
      <w:color w:val="2F5496" w:themeColor="accent1" w:themeShade="BF"/>
      <w:kern w:val="2"/>
      <w:lang w:val="en-US"/>
      <w14:ligatures w14:val="standardContextual"/>
    </w:rPr>
  </w:style>
  <w:style w:type="paragraph" w:styleId="Ttulo5">
    <w:name w:val="heading 5"/>
    <w:basedOn w:val="Normal"/>
    <w:next w:val="Normal"/>
    <w:link w:val="Ttulo5Car"/>
    <w:uiPriority w:val="9"/>
    <w:semiHidden/>
    <w:unhideWhenUsed/>
    <w:qFormat/>
    <w:rsid w:val="000733D0"/>
    <w:pPr>
      <w:keepNext/>
      <w:keepLines/>
      <w:spacing w:before="80" w:after="40" w:line="259" w:lineRule="auto"/>
      <w:outlineLvl w:val="4"/>
    </w:pPr>
    <w:rPr>
      <w:rFonts w:asciiTheme="minorHAnsi" w:eastAsiaTheme="majorEastAsia" w:hAnsiTheme="minorHAnsi" w:cstheme="majorBidi"/>
      <w:color w:val="2F5496" w:themeColor="accent1" w:themeShade="BF"/>
      <w:kern w:val="2"/>
      <w:lang w:val="en-US"/>
      <w14:ligatures w14:val="standardContextual"/>
    </w:rPr>
  </w:style>
  <w:style w:type="paragraph" w:styleId="Ttulo6">
    <w:name w:val="heading 6"/>
    <w:basedOn w:val="Normal"/>
    <w:next w:val="Normal"/>
    <w:link w:val="Ttulo6Car"/>
    <w:uiPriority w:val="9"/>
    <w:semiHidden/>
    <w:unhideWhenUsed/>
    <w:qFormat/>
    <w:rsid w:val="000733D0"/>
    <w:pPr>
      <w:keepNext/>
      <w:keepLines/>
      <w:spacing w:before="40" w:after="0" w:line="259" w:lineRule="auto"/>
      <w:outlineLvl w:val="5"/>
    </w:pPr>
    <w:rPr>
      <w:rFonts w:asciiTheme="minorHAnsi" w:eastAsiaTheme="majorEastAsia" w:hAnsiTheme="minorHAnsi" w:cstheme="majorBidi"/>
      <w:i/>
      <w:iCs/>
      <w:color w:val="595959" w:themeColor="text1" w:themeTint="A6"/>
      <w:kern w:val="2"/>
      <w:lang w:val="en-US"/>
      <w14:ligatures w14:val="standardContextual"/>
    </w:rPr>
  </w:style>
  <w:style w:type="paragraph" w:styleId="Ttulo7">
    <w:name w:val="heading 7"/>
    <w:basedOn w:val="Normal"/>
    <w:next w:val="Normal"/>
    <w:link w:val="Ttulo7Car"/>
    <w:uiPriority w:val="9"/>
    <w:semiHidden/>
    <w:unhideWhenUsed/>
    <w:qFormat/>
    <w:rsid w:val="000733D0"/>
    <w:pPr>
      <w:keepNext/>
      <w:keepLines/>
      <w:spacing w:before="40" w:after="0" w:line="259" w:lineRule="auto"/>
      <w:outlineLvl w:val="6"/>
    </w:pPr>
    <w:rPr>
      <w:rFonts w:asciiTheme="minorHAnsi" w:eastAsiaTheme="majorEastAsia" w:hAnsiTheme="minorHAnsi" w:cstheme="majorBidi"/>
      <w:color w:val="595959" w:themeColor="text1" w:themeTint="A6"/>
      <w:kern w:val="2"/>
      <w:lang w:val="en-US"/>
      <w14:ligatures w14:val="standardContextual"/>
    </w:rPr>
  </w:style>
  <w:style w:type="paragraph" w:styleId="Ttulo8">
    <w:name w:val="heading 8"/>
    <w:basedOn w:val="Normal"/>
    <w:next w:val="Normal"/>
    <w:link w:val="Ttulo8Car"/>
    <w:uiPriority w:val="9"/>
    <w:semiHidden/>
    <w:unhideWhenUsed/>
    <w:qFormat/>
    <w:rsid w:val="000733D0"/>
    <w:pPr>
      <w:keepNext/>
      <w:keepLines/>
      <w:spacing w:after="0" w:line="259" w:lineRule="auto"/>
      <w:outlineLvl w:val="7"/>
    </w:pPr>
    <w:rPr>
      <w:rFonts w:asciiTheme="minorHAnsi" w:eastAsiaTheme="majorEastAsia" w:hAnsiTheme="minorHAnsi" w:cstheme="majorBidi"/>
      <w:i/>
      <w:iCs/>
      <w:color w:val="272727" w:themeColor="text1" w:themeTint="D8"/>
      <w:kern w:val="2"/>
      <w:lang w:val="en-US"/>
      <w14:ligatures w14:val="standardContextual"/>
    </w:rPr>
  </w:style>
  <w:style w:type="paragraph" w:styleId="Ttulo9">
    <w:name w:val="heading 9"/>
    <w:basedOn w:val="Normal"/>
    <w:next w:val="Normal"/>
    <w:link w:val="Ttulo9Car"/>
    <w:uiPriority w:val="9"/>
    <w:semiHidden/>
    <w:unhideWhenUsed/>
    <w:qFormat/>
    <w:rsid w:val="000733D0"/>
    <w:pPr>
      <w:keepNext/>
      <w:keepLines/>
      <w:spacing w:after="0" w:line="259" w:lineRule="auto"/>
      <w:outlineLvl w:val="8"/>
    </w:pPr>
    <w:rPr>
      <w:rFonts w:asciiTheme="minorHAnsi" w:eastAsiaTheme="majorEastAsia" w:hAnsiTheme="minorHAnsi" w:cstheme="majorBidi"/>
      <w:color w:val="272727" w:themeColor="text1" w:themeTint="D8"/>
      <w:kern w:val="2"/>
      <w:lang w:val="en-US"/>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733D0"/>
    <w:rPr>
      <w:rFonts w:asciiTheme="majorHAnsi" w:eastAsiaTheme="majorEastAsia" w:hAnsiTheme="majorHAnsi" w:cstheme="majorBidi"/>
      <w:color w:val="2F5496" w:themeColor="accent1" w:themeShade="BF"/>
      <w:sz w:val="40"/>
      <w:szCs w:val="40"/>
    </w:rPr>
  </w:style>
  <w:style w:type="character" w:customStyle="1" w:styleId="Ttulo2Car">
    <w:name w:val="Título 2 Car"/>
    <w:basedOn w:val="Fuentedeprrafopredeter"/>
    <w:link w:val="Ttulo2"/>
    <w:uiPriority w:val="9"/>
    <w:rsid w:val="000733D0"/>
    <w:rPr>
      <w:rFonts w:asciiTheme="majorHAnsi" w:eastAsiaTheme="majorEastAsia" w:hAnsiTheme="majorHAnsi" w:cstheme="majorBidi"/>
      <w:color w:val="2F5496" w:themeColor="accent1" w:themeShade="BF"/>
      <w:sz w:val="32"/>
      <w:szCs w:val="32"/>
    </w:rPr>
  </w:style>
  <w:style w:type="character" w:customStyle="1" w:styleId="Ttulo3Car">
    <w:name w:val="Título 3 Car"/>
    <w:basedOn w:val="Fuentedeprrafopredeter"/>
    <w:link w:val="Ttulo3"/>
    <w:uiPriority w:val="9"/>
    <w:rsid w:val="000733D0"/>
    <w:rPr>
      <w:rFonts w:eastAsiaTheme="majorEastAsia" w:cstheme="majorBidi"/>
      <w:color w:val="2F5496" w:themeColor="accent1" w:themeShade="BF"/>
      <w:sz w:val="28"/>
      <w:szCs w:val="28"/>
    </w:rPr>
  </w:style>
  <w:style w:type="character" w:customStyle="1" w:styleId="Ttulo4Car">
    <w:name w:val="Título 4 Car"/>
    <w:basedOn w:val="Fuentedeprrafopredeter"/>
    <w:link w:val="Ttulo4"/>
    <w:uiPriority w:val="9"/>
    <w:rsid w:val="000733D0"/>
    <w:rPr>
      <w:rFonts w:eastAsiaTheme="majorEastAsia" w:cstheme="majorBidi"/>
      <w:i/>
      <w:iCs/>
      <w:color w:val="2F5496" w:themeColor="accent1" w:themeShade="BF"/>
    </w:rPr>
  </w:style>
  <w:style w:type="character" w:customStyle="1" w:styleId="Ttulo5Car">
    <w:name w:val="Título 5 Car"/>
    <w:basedOn w:val="Fuentedeprrafopredeter"/>
    <w:link w:val="Ttulo5"/>
    <w:uiPriority w:val="9"/>
    <w:semiHidden/>
    <w:rsid w:val="000733D0"/>
    <w:rPr>
      <w:rFonts w:eastAsiaTheme="majorEastAsia" w:cstheme="majorBidi"/>
      <w:color w:val="2F5496" w:themeColor="accent1" w:themeShade="BF"/>
    </w:rPr>
  </w:style>
  <w:style w:type="character" w:customStyle="1" w:styleId="Ttulo6Car">
    <w:name w:val="Título 6 Car"/>
    <w:basedOn w:val="Fuentedeprrafopredeter"/>
    <w:link w:val="Ttulo6"/>
    <w:uiPriority w:val="9"/>
    <w:semiHidden/>
    <w:rsid w:val="000733D0"/>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733D0"/>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733D0"/>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733D0"/>
    <w:rPr>
      <w:rFonts w:eastAsiaTheme="majorEastAsia" w:cstheme="majorBidi"/>
      <w:color w:val="272727" w:themeColor="text1" w:themeTint="D8"/>
    </w:rPr>
  </w:style>
  <w:style w:type="paragraph" w:styleId="Ttulo">
    <w:name w:val="Title"/>
    <w:basedOn w:val="Normal"/>
    <w:next w:val="Normal"/>
    <w:link w:val="TtuloCar"/>
    <w:uiPriority w:val="10"/>
    <w:qFormat/>
    <w:rsid w:val="000733D0"/>
    <w:pPr>
      <w:spacing w:after="80" w:line="240" w:lineRule="auto"/>
      <w:contextualSpacing/>
    </w:pPr>
    <w:rPr>
      <w:rFonts w:asciiTheme="majorHAnsi" w:eastAsiaTheme="majorEastAsia" w:hAnsiTheme="majorHAnsi" w:cstheme="majorBidi"/>
      <w:spacing w:val="-10"/>
      <w:kern w:val="28"/>
      <w:sz w:val="56"/>
      <w:szCs w:val="56"/>
      <w:lang w:val="en-US"/>
      <w14:ligatures w14:val="standardContextual"/>
    </w:rPr>
  </w:style>
  <w:style w:type="character" w:customStyle="1" w:styleId="TtuloCar">
    <w:name w:val="Título Car"/>
    <w:basedOn w:val="Fuentedeprrafopredeter"/>
    <w:link w:val="Ttulo"/>
    <w:uiPriority w:val="10"/>
    <w:rsid w:val="000733D0"/>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0733D0"/>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en-US"/>
      <w14:ligatures w14:val="standardContextual"/>
    </w:rPr>
  </w:style>
  <w:style w:type="character" w:customStyle="1" w:styleId="SubttuloCar">
    <w:name w:val="Subtítulo Car"/>
    <w:basedOn w:val="Fuentedeprrafopredeter"/>
    <w:link w:val="Subttulo"/>
    <w:uiPriority w:val="11"/>
    <w:rsid w:val="000733D0"/>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733D0"/>
    <w:pPr>
      <w:spacing w:before="160" w:after="160" w:line="259" w:lineRule="auto"/>
      <w:jc w:val="center"/>
    </w:pPr>
    <w:rPr>
      <w:rFonts w:asciiTheme="minorHAnsi" w:eastAsiaTheme="minorHAnsi" w:hAnsiTheme="minorHAnsi" w:cstheme="minorBidi"/>
      <w:i/>
      <w:iCs/>
      <w:color w:val="404040" w:themeColor="text1" w:themeTint="BF"/>
      <w:kern w:val="2"/>
      <w:lang w:val="en-US"/>
      <w14:ligatures w14:val="standardContextual"/>
    </w:rPr>
  </w:style>
  <w:style w:type="character" w:customStyle="1" w:styleId="CitaCar">
    <w:name w:val="Cita Car"/>
    <w:basedOn w:val="Fuentedeprrafopredeter"/>
    <w:link w:val="Cita"/>
    <w:uiPriority w:val="29"/>
    <w:rsid w:val="000733D0"/>
    <w:rPr>
      <w:i/>
      <w:iCs/>
      <w:color w:val="404040" w:themeColor="text1" w:themeTint="BF"/>
    </w:rPr>
  </w:style>
  <w:style w:type="paragraph" w:styleId="Prrafodelista">
    <w:name w:val="List Paragraph"/>
    <w:aliases w:val="Bullets,List Paragraph1,List Paragraph (numbered (a)),Akapit z listą BS,WB Para,List Paragraph2,Lapis Bulleted List,Dot pt,F5 List Paragraph,No Spacing1,List Paragraph Char Char Char,Indicator Text,Numbered Para 1,Bullet 1,Bullet Points"/>
    <w:basedOn w:val="Normal"/>
    <w:link w:val="PrrafodelistaCar"/>
    <w:uiPriority w:val="34"/>
    <w:qFormat/>
    <w:rsid w:val="000733D0"/>
    <w:pPr>
      <w:spacing w:after="160" w:line="259" w:lineRule="auto"/>
      <w:ind w:left="720"/>
      <w:contextualSpacing/>
    </w:pPr>
    <w:rPr>
      <w:rFonts w:asciiTheme="minorHAnsi" w:eastAsiaTheme="minorHAnsi" w:hAnsiTheme="minorHAnsi" w:cstheme="minorBidi"/>
      <w:kern w:val="2"/>
      <w:lang w:val="en-US"/>
      <w14:ligatures w14:val="standardContextual"/>
    </w:rPr>
  </w:style>
  <w:style w:type="character" w:styleId="nfasisintenso">
    <w:name w:val="Intense Emphasis"/>
    <w:basedOn w:val="Fuentedeprrafopredeter"/>
    <w:uiPriority w:val="21"/>
    <w:qFormat/>
    <w:rsid w:val="000733D0"/>
    <w:rPr>
      <w:i/>
      <w:iCs/>
      <w:color w:val="2F5496" w:themeColor="accent1" w:themeShade="BF"/>
    </w:rPr>
  </w:style>
  <w:style w:type="paragraph" w:styleId="Citadestacada">
    <w:name w:val="Intense Quote"/>
    <w:basedOn w:val="Normal"/>
    <w:next w:val="Normal"/>
    <w:link w:val="CitadestacadaCar"/>
    <w:uiPriority w:val="30"/>
    <w:qFormat/>
    <w:rsid w:val="000733D0"/>
    <w:pPr>
      <w:pBdr>
        <w:top w:val="single" w:sz="4" w:space="10" w:color="2F5496" w:themeColor="accent1" w:themeShade="BF"/>
        <w:bottom w:val="single" w:sz="4" w:space="10" w:color="2F5496" w:themeColor="accent1" w:themeShade="BF"/>
      </w:pBdr>
      <w:spacing w:before="360" w:after="360" w:line="259" w:lineRule="auto"/>
      <w:ind w:left="864" w:right="864"/>
      <w:jc w:val="center"/>
    </w:pPr>
    <w:rPr>
      <w:rFonts w:asciiTheme="minorHAnsi" w:eastAsiaTheme="minorHAnsi" w:hAnsiTheme="minorHAnsi" w:cstheme="minorBidi"/>
      <w:i/>
      <w:iCs/>
      <w:color w:val="2F5496" w:themeColor="accent1" w:themeShade="BF"/>
      <w:kern w:val="2"/>
      <w:lang w:val="en-US"/>
      <w14:ligatures w14:val="standardContextual"/>
    </w:rPr>
  </w:style>
  <w:style w:type="character" w:customStyle="1" w:styleId="CitadestacadaCar">
    <w:name w:val="Cita destacada Car"/>
    <w:basedOn w:val="Fuentedeprrafopredeter"/>
    <w:link w:val="Citadestacada"/>
    <w:uiPriority w:val="30"/>
    <w:rsid w:val="000733D0"/>
    <w:rPr>
      <w:i/>
      <w:iCs/>
      <w:color w:val="2F5496" w:themeColor="accent1" w:themeShade="BF"/>
    </w:rPr>
  </w:style>
  <w:style w:type="character" w:styleId="Referenciaintensa">
    <w:name w:val="Intense Reference"/>
    <w:basedOn w:val="Fuentedeprrafopredeter"/>
    <w:uiPriority w:val="32"/>
    <w:qFormat/>
    <w:rsid w:val="000733D0"/>
    <w:rPr>
      <w:b/>
      <w:bCs/>
      <w:smallCaps/>
      <w:color w:val="2F5496" w:themeColor="accent1" w:themeShade="BF"/>
      <w:spacing w:val="5"/>
    </w:rPr>
  </w:style>
  <w:style w:type="character" w:styleId="Hipervnculo">
    <w:name w:val="Hyperlink"/>
    <w:basedOn w:val="Fuentedeprrafopredeter"/>
    <w:uiPriority w:val="99"/>
    <w:unhideWhenUsed/>
    <w:rsid w:val="005B788B"/>
    <w:rPr>
      <w:color w:val="0563C1" w:themeColor="hyperlink"/>
      <w:u w:val="single"/>
    </w:rPr>
  </w:style>
  <w:style w:type="paragraph" w:styleId="TtuloTDC">
    <w:name w:val="TOC Heading"/>
    <w:basedOn w:val="Ttulo1"/>
    <w:next w:val="Normal"/>
    <w:uiPriority w:val="39"/>
    <w:unhideWhenUsed/>
    <w:qFormat/>
    <w:rsid w:val="005B788B"/>
    <w:pPr>
      <w:spacing w:before="240" w:after="0"/>
      <w:outlineLvl w:val="9"/>
    </w:pPr>
    <w:rPr>
      <w:kern w:val="0"/>
      <w:sz w:val="32"/>
      <w:szCs w:val="32"/>
      <w:lang w:val="es-SV" w:eastAsia="es-SV"/>
      <w14:ligatures w14:val="none"/>
    </w:rPr>
  </w:style>
  <w:style w:type="paragraph" w:styleId="TDC1">
    <w:name w:val="toc 1"/>
    <w:basedOn w:val="Normal"/>
    <w:next w:val="Normal"/>
    <w:autoRedefine/>
    <w:uiPriority w:val="39"/>
    <w:unhideWhenUsed/>
    <w:rsid w:val="00DA04BC"/>
    <w:pPr>
      <w:tabs>
        <w:tab w:val="right" w:leader="dot" w:pos="9352"/>
      </w:tabs>
      <w:spacing w:after="0" w:line="240" w:lineRule="auto"/>
    </w:pPr>
    <w:rPr>
      <w:rFonts w:asciiTheme="minorHAnsi" w:hAnsiTheme="minorHAnsi" w:cstheme="minorHAnsi"/>
      <w:b/>
      <w:bCs/>
      <w:sz w:val="20"/>
      <w:szCs w:val="20"/>
    </w:rPr>
  </w:style>
  <w:style w:type="paragraph" w:styleId="TDC2">
    <w:name w:val="toc 2"/>
    <w:basedOn w:val="Normal"/>
    <w:next w:val="Normal"/>
    <w:autoRedefine/>
    <w:uiPriority w:val="39"/>
    <w:unhideWhenUsed/>
    <w:rsid w:val="004A3BA7"/>
    <w:pPr>
      <w:tabs>
        <w:tab w:val="right" w:leader="dot" w:pos="9016"/>
      </w:tabs>
      <w:spacing w:after="0" w:line="240" w:lineRule="auto"/>
      <w:ind w:left="220"/>
    </w:pPr>
    <w:rPr>
      <w:rFonts w:ascii="Arial" w:hAnsi="Arial" w:cs="Arial"/>
      <w:b/>
      <w:bCs/>
      <w:noProof/>
      <w:sz w:val="20"/>
      <w:szCs w:val="20"/>
    </w:rPr>
  </w:style>
  <w:style w:type="paragraph" w:styleId="TDC3">
    <w:name w:val="toc 3"/>
    <w:basedOn w:val="Normal"/>
    <w:next w:val="Normal"/>
    <w:autoRedefine/>
    <w:uiPriority w:val="39"/>
    <w:unhideWhenUsed/>
    <w:rsid w:val="001477A0"/>
    <w:pPr>
      <w:tabs>
        <w:tab w:val="right" w:leader="dot" w:pos="9016"/>
      </w:tabs>
      <w:spacing w:after="0" w:line="240" w:lineRule="auto"/>
      <w:ind w:left="440"/>
    </w:pPr>
    <w:rPr>
      <w:rFonts w:ascii="Arial" w:hAnsi="Arial" w:cs="Arial"/>
      <w:b/>
      <w:bCs/>
      <w:i/>
      <w:iCs/>
      <w:noProof/>
      <w:sz w:val="20"/>
      <w:szCs w:val="20"/>
    </w:rPr>
  </w:style>
  <w:style w:type="character" w:styleId="Textoennegrita">
    <w:name w:val="Strong"/>
    <w:basedOn w:val="Fuentedeprrafopredeter"/>
    <w:uiPriority w:val="22"/>
    <w:qFormat/>
    <w:rsid w:val="008A14C5"/>
    <w:rPr>
      <w:b/>
      <w:bCs/>
    </w:rPr>
  </w:style>
  <w:style w:type="paragraph" w:styleId="NormalWeb">
    <w:name w:val="Normal (Web)"/>
    <w:basedOn w:val="Normal"/>
    <w:uiPriority w:val="99"/>
    <w:unhideWhenUsed/>
    <w:rsid w:val="008A14C5"/>
    <w:pPr>
      <w:spacing w:before="100" w:beforeAutospacing="1" w:after="100" w:afterAutospacing="1" w:line="240" w:lineRule="auto"/>
    </w:pPr>
    <w:rPr>
      <w:rFonts w:ascii="Times New Roman" w:eastAsia="Times New Roman" w:hAnsi="Times New Roman" w:cs="Times New Roman"/>
      <w:sz w:val="24"/>
      <w:szCs w:val="24"/>
      <w:lang w:eastAsia="es-SV"/>
    </w:rPr>
  </w:style>
  <w:style w:type="character" w:customStyle="1" w:styleId="PrrafodelistaCar">
    <w:name w:val="Párrafo de lista Car"/>
    <w:aliases w:val="Bullets Car,List Paragraph1 Car,List Paragraph (numbered (a)) Car,Akapit z listą BS Car,WB Para Car,List Paragraph2 Car,Lapis Bulleted List Car,Dot pt Car,F5 List Paragraph Car,No Spacing1 Car,List Paragraph Char Char Char Car"/>
    <w:link w:val="Prrafodelista"/>
    <w:uiPriority w:val="34"/>
    <w:qFormat/>
    <w:locked/>
    <w:rsid w:val="008A14C5"/>
  </w:style>
  <w:style w:type="character" w:customStyle="1" w:styleId="fontstyle01">
    <w:name w:val="fontstyle01"/>
    <w:basedOn w:val="Fuentedeprrafopredeter"/>
    <w:rsid w:val="00881980"/>
    <w:rPr>
      <w:rFonts w:ascii="AGaramondPro-Regular" w:hAnsi="AGaramondPro-Regular" w:hint="default"/>
      <w:b w:val="0"/>
      <w:bCs w:val="0"/>
      <w:i w:val="0"/>
      <w:iCs w:val="0"/>
      <w:color w:val="080909"/>
      <w:sz w:val="22"/>
      <w:szCs w:val="22"/>
    </w:rPr>
  </w:style>
  <w:style w:type="paragraph" w:customStyle="1" w:styleId="paragraph">
    <w:name w:val="paragraph"/>
    <w:basedOn w:val="Normal"/>
    <w:rsid w:val="00F23FE7"/>
    <w:pPr>
      <w:spacing w:before="100" w:beforeAutospacing="1" w:after="100" w:afterAutospacing="1" w:line="240" w:lineRule="auto"/>
    </w:pPr>
    <w:rPr>
      <w:rFonts w:ascii="Times New Roman" w:eastAsia="Times New Roman" w:hAnsi="Times New Roman" w:cs="Times New Roman"/>
      <w:sz w:val="24"/>
      <w:szCs w:val="24"/>
      <w:lang w:val="es-MX" w:eastAsia="es-MX"/>
    </w:rPr>
  </w:style>
  <w:style w:type="paragraph" w:customStyle="1" w:styleId="Default">
    <w:name w:val="Default"/>
    <w:rsid w:val="00F23FE7"/>
    <w:pPr>
      <w:autoSpaceDE w:val="0"/>
      <w:autoSpaceDN w:val="0"/>
      <w:adjustRightInd w:val="0"/>
      <w:spacing w:after="0" w:line="240" w:lineRule="auto"/>
    </w:pPr>
    <w:rPr>
      <w:rFonts w:ascii="Arial" w:eastAsia="Calibri" w:hAnsi="Arial" w:cs="Arial"/>
      <w:color w:val="000000"/>
      <w:kern w:val="0"/>
      <w:sz w:val="24"/>
      <w:szCs w:val="24"/>
      <w:lang w:val="es-SV"/>
      <w14:ligatures w14:val="none"/>
    </w:rPr>
  </w:style>
  <w:style w:type="table" w:styleId="Tablaconcuadrcula">
    <w:name w:val="Table Grid"/>
    <w:basedOn w:val="Tablanormal"/>
    <w:uiPriority w:val="39"/>
    <w:rsid w:val="00F23FE7"/>
    <w:pPr>
      <w:spacing w:after="0" w:line="240" w:lineRule="auto"/>
    </w:pPr>
    <w:rPr>
      <w:rFonts w:ascii="Calibri" w:eastAsia="Calibri" w:hAnsi="Calibri" w:cs="Calibri"/>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F23FE7"/>
    <w:rPr>
      <w:color w:val="954F72" w:themeColor="followedHyperlink"/>
      <w:u w:val="single"/>
    </w:rPr>
  </w:style>
  <w:style w:type="character" w:customStyle="1" w:styleId="fontstyle21">
    <w:name w:val="fontstyle21"/>
    <w:basedOn w:val="Fuentedeprrafopredeter"/>
    <w:rsid w:val="00F23FE7"/>
    <w:rPr>
      <w:rFonts w:ascii="Calibri" w:hAnsi="Calibri" w:cs="Calibri" w:hint="default"/>
      <w:b/>
      <w:bCs/>
      <w:i w:val="0"/>
      <w:iCs w:val="0"/>
      <w:color w:val="231F20"/>
      <w:sz w:val="24"/>
      <w:szCs w:val="24"/>
    </w:rPr>
  </w:style>
  <w:style w:type="character" w:styleId="Refdecomentario">
    <w:name w:val="annotation reference"/>
    <w:basedOn w:val="Fuentedeprrafopredeter"/>
    <w:uiPriority w:val="99"/>
    <w:semiHidden/>
    <w:unhideWhenUsed/>
    <w:rsid w:val="00F23FE7"/>
    <w:rPr>
      <w:sz w:val="16"/>
      <w:szCs w:val="16"/>
    </w:rPr>
  </w:style>
  <w:style w:type="paragraph" w:styleId="Textocomentario">
    <w:name w:val="annotation text"/>
    <w:basedOn w:val="Normal"/>
    <w:link w:val="TextocomentarioCar"/>
    <w:uiPriority w:val="99"/>
    <w:unhideWhenUsed/>
    <w:rsid w:val="00F23FE7"/>
    <w:pPr>
      <w:spacing w:after="160" w:line="240" w:lineRule="auto"/>
    </w:pPr>
    <w:rPr>
      <w:sz w:val="20"/>
      <w:szCs w:val="20"/>
    </w:rPr>
  </w:style>
  <w:style w:type="character" w:customStyle="1" w:styleId="TextocomentarioCar">
    <w:name w:val="Texto comentario Car"/>
    <w:basedOn w:val="Fuentedeprrafopredeter"/>
    <w:link w:val="Textocomentario"/>
    <w:uiPriority w:val="99"/>
    <w:rsid w:val="00F23FE7"/>
    <w:rPr>
      <w:rFonts w:ascii="Calibri" w:eastAsia="Calibri" w:hAnsi="Calibri" w:cs="Calibri"/>
      <w:kern w:val="0"/>
      <w:sz w:val="20"/>
      <w:szCs w:val="20"/>
      <w:lang w:val="es-SV"/>
      <w14:ligatures w14:val="none"/>
    </w:rPr>
  </w:style>
  <w:style w:type="paragraph" w:styleId="Textonotapie">
    <w:name w:val="footnote text"/>
    <w:basedOn w:val="Normal"/>
    <w:link w:val="TextonotapieCar"/>
    <w:uiPriority w:val="99"/>
    <w:semiHidden/>
    <w:unhideWhenUsed/>
    <w:rsid w:val="00F23FE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F23FE7"/>
    <w:rPr>
      <w:rFonts w:ascii="Calibri" w:eastAsia="Calibri" w:hAnsi="Calibri" w:cs="Calibri"/>
      <w:kern w:val="0"/>
      <w:sz w:val="20"/>
      <w:szCs w:val="20"/>
      <w:lang w:val="es-SV"/>
      <w14:ligatures w14:val="none"/>
    </w:rPr>
  </w:style>
  <w:style w:type="character" w:styleId="Refdenotaalpie">
    <w:name w:val="footnote reference"/>
    <w:uiPriority w:val="99"/>
    <w:semiHidden/>
    <w:unhideWhenUsed/>
    <w:rsid w:val="00F23FE7"/>
    <w:rPr>
      <w:vertAlign w:val="superscript"/>
    </w:rPr>
  </w:style>
  <w:style w:type="paragraph" w:styleId="Textodeglobo">
    <w:name w:val="Balloon Text"/>
    <w:basedOn w:val="Normal"/>
    <w:link w:val="TextodegloboCar"/>
    <w:uiPriority w:val="99"/>
    <w:semiHidden/>
    <w:unhideWhenUsed/>
    <w:rsid w:val="00F23FE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23FE7"/>
    <w:rPr>
      <w:rFonts w:ascii="Segoe UI" w:eastAsia="Calibri" w:hAnsi="Segoe UI" w:cs="Segoe UI"/>
      <w:kern w:val="0"/>
      <w:sz w:val="18"/>
      <w:szCs w:val="18"/>
      <w:lang w:val="es-SV"/>
      <w14:ligatures w14:val="none"/>
    </w:rPr>
  </w:style>
  <w:style w:type="character" w:customStyle="1" w:styleId="partialarticleauthor-author-label">
    <w:name w:val="partialarticleauthor-author-label"/>
    <w:basedOn w:val="Fuentedeprrafopredeter"/>
    <w:rsid w:val="00F23FE7"/>
  </w:style>
  <w:style w:type="character" w:customStyle="1" w:styleId="partialarticleauthor-author-updated">
    <w:name w:val="partialarticleauthor-author-updated"/>
    <w:basedOn w:val="Fuentedeprrafopredeter"/>
    <w:rsid w:val="00F23FE7"/>
  </w:style>
  <w:style w:type="paragraph" w:customStyle="1" w:styleId="p3">
    <w:name w:val="p3"/>
    <w:basedOn w:val="Normal"/>
    <w:rsid w:val="00F23FE7"/>
    <w:pPr>
      <w:spacing w:before="100" w:beforeAutospacing="1" w:after="100" w:afterAutospacing="1" w:line="240" w:lineRule="auto"/>
    </w:pPr>
    <w:rPr>
      <w:rFonts w:ascii="Times New Roman" w:eastAsia="Times New Roman" w:hAnsi="Times New Roman" w:cs="Times New Roman"/>
      <w:sz w:val="24"/>
      <w:szCs w:val="24"/>
      <w:lang w:eastAsia="es-SV"/>
    </w:rPr>
  </w:style>
  <w:style w:type="character" w:customStyle="1" w:styleId="s1">
    <w:name w:val="s1"/>
    <w:basedOn w:val="Fuentedeprrafopredeter"/>
    <w:rsid w:val="00F23FE7"/>
  </w:style>
  <w:style w:type="paragraph" w:customStyle="1" w:styleId="p5">
    <w:name w:val="p5"/>
    <w:basedOn w:val="Normal"/>
    <w:rsid w:val="00F23FE7"/>
    <w:pPr>
      <w:spacing w:before="100" w:beforeAutospacing="1" w:after="100" w:afterAutospacing="1" w:line="240" w:lineRule="auto"/>
    </w:pPr>
    <w:rPr>
      <w:rFonts w:ascii="Times New Roman" w:eastAsia="Times New Roman" w:hAnsi="Times New Roman" w:cs="Times New Roman"/>
      <w:sz w:val="24"/>
      <w:szCs w:val="24"/>
      <w:lang w:eastAsia="es-SV"/>
    </w:rPr>
  </w:style>
  <w:style w:type="paragraph" w:styleId="Encabezado">
    <w:name w:val="header"/>
    <w:basedOn w:val="Normal"/>
    <w:link w:val="EncabezadoCar"/>
    <w:uiPriority w:val="99"/>
    <w:unhideWhenUsed/>
    <w:rsid w:val="00F23FE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23FE7"/>
    <w:rPr>
      <w:rFonts w:ascii="Calibri" w:eastAsia="Calibri" w:hAnsi="Calibri" w:cs="Calibri"/>
      <w:kern w:val="0"/>
      <w:lang w:val="es-SV"/>
      <w14:ligatures w14:val="none"/>
    </w:rPr>
  </w:style>
  <w:style w:type="paragraph" w:styleId="Piedepgina">
    <w:name w:val="footer"/>
    <w:basedOn w:val="Normal"/>
    <w:link w:val="PiedepginaCar"/>
    <w:uiPriority w:val="99"/>
    <w:unhideWhenUsed/>
    <w:rsid w:val="00F23FE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23FE7"/>
    <w:rPr>
      <w:rFonts w:ascii="Calibri" w:eastAsia="Calibri" w:hAnsi="Calibri" w:cs="Calibri"/>
      <w:kern w:val="0"/>
      <w:lang w:val="es-SV"/>
      <w14:ligatures w14:val="none"/>
    </w:rPr>
  </w:style>
  <w:style w:type="paragraph" w:styleId="Asuntodelcomentario">
    <w:name w:val="annotation subject"/>
    <w:basedOn w:val="Textocomentario"/>
    <w:next w:val="Textocomentario"/>
    <w:link w:val="AsuntodelcomentarioCar"/>
    <w:uiPriority w:val="99"/>
    <w:semiHidden/>
    <w:unhideWhenUsed/>
    <w:rsid w:val="00F23FE7"/>
    <w:rPr>
      <w:b/>
      <w:bCs/>
    </w:rPr>
  </w:style>
  <w:style w:type="character" w:customStyle="1" w:styleId="AsuntodelcomentarioCar">
    <w:name w:val="Asunto del comentario Car"/>
    <w:basedOn w:val="TextocomentarioCar"/>
    <w:link w:val="Asuntodelcomentario"/>
    <w:uiPriority w:val="99"/>
    <w:semiHidden/>
    <w:rsid w:val="00F23FE7"/>
    <w:rPr>
      <w:rFonts w:ascii="Calibri" w:eastAsia="Calibri" w:hAnsi="Calibri" w:cs="Calibri"/>
      <w:b/>
      <w:bCs/>
      <w:kern w:val="0"/>
      <w:sz w:val="20"/>
      <w:szCs w:val="20"/>
      <w:lang w:val="es-SV"/>
      <w14:ligatures w14:val="none"/>
    </w:rPr>
  </w:style>
  <w:style w:type="character" w:customStyle="1" w:styleId="Mencinsinresolver1">
    <w:name w:val="Mención sin resolver1"/>
    <w:basedOn w:val="Fuentedeprrafopredeter"/>
    <w:uiPriority w:val="99"/>
    <w:semiHidden/>
    <w:unhideWhenUsed/>
    <w:rsid w:val="00F23FE7"/>
    <w:rPr>
      <w:color w:val="605E5C"/>
      <w:shd w:val="clear" w:color="auto" w:fill="E1DFDD"/>
    </w:rPr>
  </w:style>
  <w:style w:type="paragraph" w:styleId="Bibliografa">
    <w:name w:val="Bibliography"/>
    <w:basedOn w:val="Normal"/>
    <w:next w:val="Normal"/>
    <w:uiPriority w:val="37"/>
    <w:unhideWhenUsed/>
    <w:rsid w:val="00F23FE7"/>
    <w:pPr>
      <w:spacing w:after="160" w:line="259" w:lineRule="auto"/>
    </w:pPr>
  </w:style>
  <w:style w:type="character" w:customStyle="1" w:styleId="cf01">
    <w:name w:val="cf01"/>
    <w:basedOn w:val="Fuentedeprrafopredeter"/>
    <w:rsid w:val="00F23FE7"/>
    <w:rPr>
      <w:rFonts w:ascii="Segoe UI" w:hAnsi="Segoe UI" w:cs="Segoe UI" w:hint="default"/>
      <w:sz w:val="18"/>
      <w:szCs w:val="18"/>
    </w:rPr>
  </w:style>
  <w:style w:type="paragraph" w:customStyle="1" w:styleId="intro-description">
    <w:name w:val="intro-description"/>
    <w:basedOn w:val="Normal"/>
    <w:rsid w:val="00F23FE7"/>
    <w:pPr>
      <w:spacing w:before="100" w:beforeAutospacing="1" w:after="100" w:afterAutospacing="1" w:line="240" w:lineRule="auto"/>
    </w:pPr>
    <w:rPr>
      <w:rFonts w:ascii="Times New Roman" w:eastAsia="Times New Roman" w:hAnsi="Times New Roman" w:cs="Times New Roman"/>
      <w:sz w:val="24"/>
      <w:szCs w:val="24"/>
      <w:lang w:eastAsia="es-SV"/>
    </w:rPr>
  </w:style>
  <w:style w:type="character" w:customStyle="1" w:styleId="hgkelc">
    <w:name w:val="hgkelc"/>
    <w:basedOn w:val="Fuentedeprrafopredeter"/>
    <w:rsid w:val="00F23FE7"/>
  </w:style>
  <w:style w:type="character" w:customStyle="1" w:styleId="kx21rb">
    <w:name w:val="kx21rb"/>
    <w:basedOn w:val="Fuentedeprrafopredeter"/>
    <w:rsid w:val="00F23FE7"/>
  </w:style>
  <w:style w:type="character" w:customStyle="1" w:styleId="personname">
    <w:name w:val="person_name"/>
    <w:basedOn w:val="Fuentedeprrafopredeter"/>
    <w:rsid w:val="00F23FE7"/>
  </w:style>
  <w:style w:type="character" w:styleId="nfasis">
    <w:name w:val="Emphasis"/>
    <w:basedOn w:val="Fuentedeprrafopredeter"/>
    <w:uiPriority w:val="20"/>
    <w:qFormat/>
    <w:rsid w:val="00F23FE7"/>
    <w:rPr>
      <w:i/>
      <w:iCs/>
    </w:rPr>
  </w:style>
  <w:style w:type="paragraph" w:customStyle="1" w:styleId="authorblock">
    <w:name w:val="author_block"/>
    <w:basedOn w:val="Normal"/>
    <w:rsid w:val="00F23FE7"/>
    <w:pPr>
      <w:spacing w:before="100" w:beforeAutospacing="1" w:after="100" w:afterAutospacing="1" w:line="240" w:lineRule="auto"/>
    </w:pPr>
    <w:rPr>
      <w:rFonts w:ascii="Times New Roman" w:eastAsia="Times New Roman" w:hAnsi="Times New Roman" w:cs="Times New Roman"/>
      <w:sz w:val="24"/>
      <w:szCs w:val="24"/>
      <w:lang w:eastAsia="es-SV"/>
    </w:rPr>
  </w:style>
  <w:style w:type="character" w:styleId="Textodelmarcadordeposicin">
    <w:name w:val="Placeholder Text"/>
    <w:basedOn w:val="Fuentedeprrafopredeter"/>
    <w:uiPriority w:val="99"/>
    <w:semiHidden/>
    <w:rsid w:val="00F23FE7"/>
    <w:rPr>
      <w:color w:val="808080"/>
    </w:rPr>
  </w:style>
  <w:style w:type="paragraph" w:styleId="Sinespaciado">
    <w:name w:val="No Spacing"/>
    <w:uiPriority w:val="1"/>
    <w:qFormat/>
    <w:rsid w:val="00F23FE7"/>
    <w:pPr>
      <w:spacing w:after="0" w:line="240" w:lineRule="auto"/>
    </w:pPr>
    <w:rPr>
      <w:rFonts w:ascii="Calibri" w:eastAsia="Calibri" w:hAnsi="Calibri" w:cs="Calibri"/>
      <w:kern w:val="0"/>
      <w:lang w:val="es-SV"/>
      <w14:ligatures w14:val="none"/>
    </w:rPr>
  </w:style>
  <w:style w:type="paragraph" w:styleId="Revisin">
    <w:name w:val="Revision"/>
    <w:hidden/>
    <w:uiPriority w:val="99"/>
    <w:semiHidden/>
    <w:rsid w:val="00F23FE7"/>
    <w:pPr>
      <w:spacing w:after="0" w:line="240" w:lineRule="auto"/>
    </w:pPr>
    <w:rPr>
      <w:rFonts w:ascii="Calibri" w:eastAsia="Calibri" w:hAnsi="Calibri" w:cs="Calibri"/>
      <w:kern w:val="0"/>
      <w:lang w:val="es-SV"/>
      <w14:ligatures w14:val="none"/>
    </w:rPr>
  </w:style>
  <w:style w:type="paragraph" w:customStyle="1" w:styleId="francesa">
    <w:name w:val="francesa"/>
    <w:basedOn w:val="Normal"/>
    <w:rsid w:val="00F23FE7"/>
    <w:pPr>
      <w:spacing w:before="100" w:beforeAutospacing="1" w:after="100" w:afterAutospacing="1" w:line="240" w:lineRule="auto"/>
    </w:pPr>
    <w:rPr>
      <w:rFonts w:ascii="Times New Roman" w:eastAsia="Times New Roman" w:hAnsi="Times New Roman" w:cs="Times New Roman"/>
      <w:sz w:val="24"/>
      <w:szCs w:val="24"/>
      <w:lang w:eastAsia="es-SV"/>
    </w:rPr>
  </w:style>
  <w:style w:type="table" w:customStyle="1" w:styleId="2">
    <w:name w:val="2"/>
    <w:basedOn w:val="Tablanormal"/>
    <w:rsid w:val="00F23FE7"/>
    <w:rPr>
      <w:rFonts w:ascii="Calibri" w:eastAsia="Calibri" w:hAnsi="Calibri" w:cs="Calibri"/>
      <w:kern w:val="0"/>
      <w:lang w:val="es-SV"/>
      <w14:ligatures w14:val="none"/>
    </w:rPr>
    <w:tblPr>
      <w:tblStyleRowBandSize w:val="1"/>
      <w:tblStyleColBandSize w:val="1"/>
      <w:tblInd w:w="0" w:type="nil"/>
      <w:tblCellMar>
        <w:left w:w="115" w:type="dxa"/>
        <w:right w:w="115" w:type="dxa"/>
      </w:tblCellMar>
    </w:tblPr>
  </w:style>
  <w:style w:type="table" w:customStyle="1" w:styleId="1">
    <w:name w:val="1"/>
    <w:basedOn w:val="Tablanormal"/>
    <w:rsid w:val="00F23FE7"/>
    <w:rPr>
      <w:rFonts w:ascii="Calibri" w:eastAsia="Calibri" w:hAnsi="Calibri" w:cs="Calibri"/>
      <w:kern w:val="0"/>
      <w:lang w:val="es-SV"/>
      <w14:ligatures w14:val="none"/>
    </w:rPr>
    <w:tblPr>
      <w:tblStyleRowBandSize w:val="1"/>
      <w:tblStyleColBandSize w:val="1"/>
      <w:tblInd w:w="0" w:type="nil"/>
      <w:tblCellMar>
        <w:left w:w="70" w:type="dxa"/>
        <w:right w:w="70" w:type="dxa"/>
      </w:tblCellMar>
    </w:tblPr>
  </w:style>
  <w:style w:type="table" w:customStyle="1" w:styleId="TableNormal1">
    <w:name w:val="Table Normal1"/>
    <w:rsid w:val="00F23FE7"/>
    <w:rPr>
      <w:rFonts w:ascii="Calibri" w:eastAsia="Calibri" w:hAnsi="Calibri" w:cs="Calibri"/>
      <w:kern w:val="0"/>
      <w:lang w:val="es-SV"/>
      <w14:ligatures w14:val="none"/>
    </w:rPr>
    <w:tblPr>
      <w:tblCellMar>
        <w:top w:w="0" w:type="dxa"/>
        <w:left w:w="0" w:type="dxa"/>
        <w:bottom w:w="0" w:type="dxa"/>
        <w:right w:w="0" w:type="dxa"/>
      </w:tblCellMar>
    </w:tblPr>
  </w:style>
  <w:style w:type="character" w:customStyle="1" w:styleId="normaltextrun">
    <w:name w:val="normaltextrun"/>
    <w:basedOn w:val="Fuentedeprrafopredeter"/>
    <w:rsid w:val="00F23FE7"/>
  </w:style>
  <w:style w:type="character" w:customStyle="1" w:styleId="eop">
    <w:name w:val="eop"/>
    <w:basedOn w:val="Fuentedeprrafopredeter"/>
    <w:rsid w:val="00F23FE7"/>
  </w:style>
  <w:style w:type="character" w:customStyle="1" w:styleId="fontstyle31">
    <w:name w:val="fontstyle31"/>
    <w:basedOn w:val="Fuentedeprrafopredeter"/>
    <w:rsid w:val="00F23FE7"/>
    <w:rPr>
      <w:rFonts w:ascii="Dax-Regular" w:hAnsi="Dax-Regular" w:hint="default"/>
      <w:b w:val="0"/>
      <w:bCs w:val="0"/>
      <w:i w:val="0"/>
      <w:iCs w:val="0"/>
      <w:color w:val="080909"/>
      <w:sz w:val="14"/>
      <w:szCs w:val="14"/>
    </w:rPr>
  </w:style>
  <w:style w:type="character" w:customStyle="1" w:styleId="fontstyle41">
    <w:name w:val="fontstyle41"/>
    <w:basedOn w:val="Fuentedeprrafopredeter"/>
    <w:rsid w:val="00F23FE7"/>
    <w:rPr>
      <w:rFonts w:ascii="Dax-Italic" w:hAnsi="Dax-Italic" w:hint="default"/>
      <w:b w:val="0"/>
      <w:bCs w:val="0"/>
      <w:i/>
      <w:iCs/>
      <w:color w:val="080909"/>
      <w:sz w:val="14"/>
      <w:szCs w:val="14"/>
    </w:rPr>
  </w:style>
  <w:style w:type="character" w:customStyle="1" w:styleId="fontstyle51">
    <w:name w:val="fontstyle51"/>
    <w:basedOn w:val="Fuentedeprrafopredeter"/>
    <w:rsid w:val="00F23FE7"/>
    <w:rPr>
      <w:rFonts w:ascii="Century Gothic" w:hAnsi="Century Gothic" w:hint="default"/>
      <w:b/>
      <w:bCs/>
      <w:i w:val="0"/>
      <w:iCs w:val="0"/>
      <w:color w:val="800000"/>
      <w:sz w:val="12"/>
      <w:szCs w:val="12"/>
    </w:rPr>
  </w:style>
  <w:style w:type="character" w:customStyle="1" w:styleId="fontstyle61">
    <w:name w:val="fontstyle61"/>
    <w:basedOn w:val="Fuentedeprrafopredeter"/>
    <w:rsid w:val="00F23FE7"/>
    <w:rPr>
      <w:rFonts w:ascii="Dax-Medium" w:hAnsi="Dax-Medium" w:hint="default"/>
      <w:b w:val="0"/>
      <w:bCs w:val="0"/>
      <w:i w:val="0"/>
      <w:iCs w:val="0"/>
      <w:color w:val="6B306B"/>
      <w:sz w:val="24"/>
      <w:szCs w:val="24"/>
    </w:rPr>
  </w:style>
  <w:style w:type="character" w:customStyle="1" w:styleId="Mencinsinresolver2">
    <w:name w:val="Mención sin resolver2"/>
    <w:basedOn w:val="Fuentedeprrafopredeter"/>
    <w:uiPriority w:val="99"/>
    <w:semiHidden/>
    <w:unhideWhenUsed/>
    <w:rsid w:val="00F23FE7"/>
    <w:rPr>
      <w:color w:val="605E5C"/>
      <w:shd w:val="clear" w:color="auto" w:fill="E1DFDD"/>
    </w:rPr>
  </w:style>
  <w:style w:type="character" w:customStyle="1" w:styleId="line-clamp-1">
    <w:name w:val="line-clamp-1"/>
    <w:basedOn w:val="Fuentedeprrafopredeter"/>
    <w:rsid w:val="00F23FE7"/>
  </w:style>
  <w:style w:type="table" w:customStyle="1" w:styleId="Tablaconcuadrcula1">
    <w:name w:val="Tabla con cuadrícula1"/>
    <w:basedOn w:val="Tablanormal"/>
    <w:next w:val="Tablaconcuadrcula"/>
    <w:uiPriority w:val="39"/>
    <w:rsid w:val="00F23FE7"/>
    <w:pPr>
      <w:spacing w:after="0" w:line="240" w:lineRule="auto"/>
    </w:pPr>
    <w:rPr>
      <w:rFonts w:ascii="Calibri" w:eastAsia="Calibri" w:hAnsi="Calibri" w:cs="Calibri"/>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F23FE7"/>
    <w:pPr>
      <w:spacing w:after="0" w:line="240" w:lineRule="auto"/>
    </w:pPr>
    <w:rPr>
      <w:rFonts w:ascii="Calibri" w:eastAsia="Calibri" w:hAnsi="Calibri" w:cs="Calibri"/>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F23FE7"/>
    <w:pPr>
      <w:spacing w:after="0" w:line="240" w:lineRule="auto"/>
    </w:pPr>
    <w:rPr>
      <w:rFonts w:ascii="Calibri" w:eastAsia="Calibri" w:hAnsi="Calibri" w:cs="Calibri"/>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F23FE7"/>
    <w:pPr>
      <w:spacing w:after="0" w:line="240" w:lineRule="auto"/>
    </w:pPr>
    <w:rPr>
      <w:rFonts w:ascii="Calibri" w:eastAsia="Calibri" w:hAnsi="Calibri" w:cs="Calibri"/>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4">
    <w:name w:val="toc 4"/>
    <w:basedOn w:val="Normal"/>
    <w:next w:val="Normal"/>
    <w:autoRedefine/>
    <w:uiPriority w:val="39"/>
    <w:unhideWhenUsed/>
    <w:rsid w:val="00E047CC"/>
    <w:pPr>
      <w:spacing w:after="0"/>
      <w:ind w:left="660"/>
    </w:pPr>
    <w:rPr>
      <w:rFonts w:asciiTheme="minorHAnsi" w:hAnsiTheme="minorHAnsi" w:cstheme="minorHAnsi"/>
      <w:sz w:val="20"/>
      <w:szCs w:val="20"/>
    </w:rPr>
  </w:style>
  <w:style w:type="paragraph" w:styleId="TDC5">
    <w:name w:val="toc 5"/>
    <w:basedOn w:val="Normal"/>
    <w:next w:val="Normal"/>
    <w:autoRedefine/>
    <w:uiPriority w:val="39"/>
    <w:unhideWhenUsed/>
    <w:rsid w:val="00E047CC"/>
    <w:pPr>
      <w:spacing w:after="0"/>
      <w:ind w:left="880"/>
    </w:pPr>
    <w:rPr>
      <w:rFonts w:asciiTheme="minorHAnsi" w:hAnsiTheme="minorHAnsi" w:cstheme="minorHAnsi"/>
      <w:sz w:val="20"/>
      <w:szCs w:val="20"/>
    </w:rPr>
  </w:style>
  <w:style w:type="paragraph" w:styleId="TDC6">
    <w:name w:val="toc 6"/>
    <w:basedOn w:val="Normal"/>
    <w:next w:val="Normal"/>
    <w:autoRedefine/>
    <w:uiPriority w:val="39"/>
    <w:unhideWhenUsed/>
    <w:rsid w:val="00E047CC"/>
    <w:pPr>
      <w:spacing w:after="0"/>
      <w:ind w:left="1100"/>
    </w:pPr>
    <w:rPr>
      <w:rFonts w:asciiTheme="minorHAnsi" w:hAnsiTheme="minorHAnsi" w:cstheme="minorHAnsi"/>
      <w:sz w:val="20"/>
      <w:szCs w:val="20"/>
    </w:rPr>
  </w:style>
  <w:style w:type="paragraph" w:styleId="TDC7">
    <w:name w:val="toc 7"/>
    <w:basedOn w:val="Normal"/>
    <w:next w:val="Normal"/>
    <w:autoRedefine/>
    <w:uiPriority w:val="39"/>
    <w:unhideWhenUsed/>
    <w:rsid w:val="00E047CC"/>
    <w:pPr>
      <w:spacing w:after="0"/>
      <w:ind w:left="1320"/>
    </w:pPr>
    <w:rPr>
      <w:rFonts w:asciiTheme="minorHAnsi" w:hAnsiTheme="minorHAnsi" w:cstheme="minorHAnsi"/>
      <w:sz w:val="20"/>
      <w:szCs w:val="20"/>
    </w:rPr>
  </w:style>
  <w:style w:type="paragraph" w:styleId="TDC8">
    <w:name w:val="toc 8"/>
    <w:basedOn w:val="Normal"/>
    <w:next w:val="Normal"/>
    <w:autoRedefine/>
    <w:uiPriority w:val="39"/>
    <w:unhideWhenUsed/>
    <w:rsid w:val="00E047CC"/>
    <w:pPr>
      <w:spacing w:after="0"/>
      <w:ind w:left="1540"/>
    </w:pPr>
    <w:rPr>
      <w:rFonts w:asciiTheme="minorHAnsi" w:hAnsiTheme="minorHAnsi" w:cstheme="minorHAnsi"/>
      <w:sz w:val="20"/>
      <w:szCs w:val="20"/>
    </w:rPr>
  </w:style>
  <w:style w:type="paragraph" w:styleId="TDC9">
    <w:name w:val="toc 9"/>
    <w:basedOn w:val="Normal"/>
    <w:next w:val="Normal"/>
    <w:autoRedefine/>
    <w:uiPriority w:val="39"/>
    <w:unhideWhenUsed/>
    <w:rsid w:val="00E047CC"/>
    <w:pPr>
      <w:spacing w:after="0"/>
      <w:ind w:left="1760"/>
    </w:pPr>
    <w:rPr>
      <w:rFonts w:asciiTheme="minorHAnsi" w:hAnsiTheme="minorHAnsi" w:cstheme="minorHAnsi"/>
      <w:sz w:val="20"/>
      <w:szCs w:val="20"/>
    </w:rPr>
  </w:style>
  <w:style w:type="numbering" w:customStyle="1" w:styleId="Sinlista1">
    <w:name w:val="Sin lista1"/>
    <w:next w:val="Sinlista"/>
    <w:uiPriority w:val="99"/>
    <w:semiHidden/>
    <w:unhideWhenUsed/>
    <w:rsid w:val="00F55C85"/>
  </w:style>
  <w:style w:type="character" w:customStyle="1" w:styleId="relative">
    <w:name w:val="relative"/>
    <w:basedOn w:val="Fuentedeprrafopredeter"/>
    <w:rsid w:val="00EA06C0"/>
  </w:style>
  <w:style w:type="character" w:customStyle="1" w:styleId="Mencinsinresolver3">
    <w:name w:val="Mención sin resolver3"/>
    <w:basedOn w:val="Fuentedeprrafopredeter"/>
    <w:uiPriority w:val="99"/>
    <w:semiHidden/>
    <w:unhideWhenUsed/>
    <w:rsid w:val="007D3FE8"/>
    <w:rPr>
      <w:color w:val="605E5C"/>
      <w:shd w:val="clear" w:color="auto" w:fill="E1DFDD"/>
    </w:rPr>
  </w:style>
  <w:style w:type="character" w:styleId="Mencinsinresolver">
    <w:name w:val="Unresolved Mention"/>
    <w:basedOn w:val="Fuentedeprrafopredeter"/>
    <w:uiPriority w:val="99"/>
    <w:semiHidden/>
    <w:unhideWhenUsed/>
    <w:rsid w:val="002C72E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36687">
      <w:bodyDiv w:val="1"/>
      <w:marLeft w:val="0"/>
      <w:marRight w:val="0"/>
      <w:marTop w:val="0"/>
      <w:marBottom w:val="0"/>
      <w:divBdr>
        <w:top w:val="none" w:sz="0" w:space="0" w:color="auto"/>
        <w:left w:val="none" w:sz="0" w:space="0" w:color="auto"/>
        <w:bottom w:val="none" w:sz="0" w:space="0" w:color="auto"/>
        <w:right w:val="none" w:sz="0" w:space="0" w:color="auto"/>
      </w:divBdr>
    </w:div>
    <w:div w:id="5837448">
      <w:bodyDiv w:val="1"/>
      <w:marLeft w:val="0"/>
      <w:marRight w:val="0"/>
      <w:marTop w:val="0"/>
      <w:marBottom w:val="0"/>
      <w:divBdr>
        <w:top w:val="none" w:sz="0" w:space="0" w:color="auto"/>
        <w:left w:val="none" w:sz="0" w:space="0" w:color="auto"/>
        <w:bottom w:val="none" w:sz="0" w:space="0" w:color="auto"/>
        <w:right w:val="none" w:sz="0" w:space="0" w:color="auto"/>
      </w:divBdr>
    </w:div>
    <w:div w:id="7026016">
      <w:bodyDiv w:val="1"/>
      <w:marLeft w:val="0"/>
      <w:marRight w:val="0"/>
      <w:marTop w:val="0"/>
      <w:marBottom w:val="0"/>
      <w:divBdr>
        <w:top w:val="none" w:sz="0" w:space="0" w:color="auto"/>
        <w:left w:val="none" w:sz="0" w:space="0" w:color="auto"/>
        <w:bottom w:val="none" w:sz="0" w:space="0" w:color="auto"/>
        <w:right w:val="none" w:sz="0" w:space="0" w:color="auto"/>
      </w:divBdr>
    </w:div>
    <w:div w:id="10835479">
      <w:bodyDiv w:val="1"/>
      <w:marLeft w:val="0"/>
      <w:marRight w:val="0"/>
      <w:marTop w:val="0"/>
      <w:marBottom w:val="0"/>
      <w:divBdr>
        <w:top w:val="none" w:sz="0" w:space="0" w:color="auto"/>
        <w:left w:val="none" w:sz="0" w:space="0" w:color="auto"/>
        <w:bottom w:val="none" w:sz="0" w:space="0" w:color="auto"/>
        <w:right w:val="none" w:sz="0" w:space="0" w:color="auto"/>
      </w:divBdr>
    </w:div>
    <w:div w:id="12659970">
      <w:bodyDiv w:val="1"/>
      <w:marLeft w:val="0"/>
      <w:marRight w:val="0"/>
      <w:marTop w:val="0"/>
      <w:marBottom w:val="0"/>
      <w:divBdr>
        <w:top w:val="none" w:sz="0" w:space="0" w:color="auto"/>
        <w:left w:val="none" w:sz="0" w:space="0" w:color="auto"/>
        <w:bottom w:val="none" w:sz="0" w:space="0" w:color="auto"/>
        <w:right w:val="none" w:sz="0" w:space="0" w:color="auto"/>
      </w:divBdr>
    </w:div>
    <w:div w:id="15035762">
      <w:bodyDiv w:val="1"/>
      <w:marLeft w:val="0"/>
      <w:marRight w:val="0"/>
      <w:marTop w:val="0"/>
      <w:marBottom w:val="0"/>
      <w:divBdr>
        <w:top w:val="none" w:sz="0" w:space="0" w:color="auto"/>
        <w:left w:val="none" w:sz="0" w:space="0" w:color="auto"/>
        <w:bottom w:val="none" w:sz="0" w:space="0" w:color="auto"/>
        <w:right w:val="none" w:sz="0" w:space="0" w:color="auto"/>
      </w:divBdr>
    </w:div>
    <w:div w:id="15935903">
      <w:bodyDiv w:val="1"/>
      <w:marLeft w:val="0"/>
      <w:marRight w:val="0"/>
      <w:marTop w:val="0"/>
      <w:marBottom w:val="0"/>
      <w:divBdr>
        <w:top w:val="none" w:sz="0" w:space="0" w:color="auto"/>
        <w:left w:val="none" w:sz="0" w:space="0" w:color="auto"/>
        <w:bottom w:val="none" w:sz="0" w:space="0" w:color="auto"/>
        <w:right w:val="none" w:sz="0" w:space="0" w:color="auto"/>
      </w:divBdr>
    </w:div>
    <w:div w:id="16003709">
      <w:bodyDiv w:val="1"/>
      <w:marLeft w:val="0"/>
      <w:marRight w:val="0"/>
      <w:marTop w:val="0"/>
      <w:marBottom w:val="0"/>
      <w:divBdr>
        <w:top w:val="none" w:sz="0" w:space="0" w:color="auto"/>
        <w:left w:val="none" w:sz="0" w:space="0" w:color="auto"/>
        <w:bottom w:val="none" w:sz="0" w:space="0" w:color="auto"/>
        <w:right w:val="none" w:sz="0" w:space="0" w:color="auto"/>
      </w:divBdr>
    </w:div>
    <w:div w:id="17856392">
      <w:bodyDiv w:val="1"/>
      <w:marLeft w:val="0"/>
      <w:marRight w:val="0"/>
      <w:marTop w:val="0"/>
      <w:marBottom w:val="0"/>
      <w:divBdr>
        <w:top w:val="none" w:sz="0" w:space="0" w:color="auto"/>
        <w:left w:val="none" w:sz="0" w:space="0" w:color="auto"/>
        <w:bottom w:val="none" w:sz="0" w:space="0" w:color="auto"/>
        <w:right w:val="none" w:sz="0" w:space="0" w:color="auto"/>
      </w:divBdr>
    </w:div>
    <w:div w:id="20085034">
      <w:bodyDiv w:val="1"/>
      <w:marLeft w:val="0"/>
      <w:marRight w:val="0"/>
      <w:marTop w:val="0"/>
      <w:marBottom w:val="0"/>
      <w:divBdr>
        <w:top w:val="none" w:sz="0" w:space="0" w:color="auto"/>
        <w:left w:val="none" w:sz="0" w:space="0" w:color="auto"/>
        <w:bottom w:val="none" w:sz="0" w:space="0" w:color="auto"/>
        <w:right w:val="none" w:sz="0" w:space="0" w:color="auto"/>
      </w:divBdr>
    </w:div>
    <w:div w:id="23724273">
      <w:bodyDiv w:val="1"/>
      <w:marLeft w:val="0"/>
      <w:marRight w:val="0"/>
      <w:marTop w:val="0"/>
      <w:marBottom w:val="0"/>
      <w:divBdr>
        <w:top w:val="none" w:sz="0" w:space="0" w:color="auto"/>
        <w:left w:val="none" w:sz="0" w:space="0" w:color="auto"/>
        <w:bottom w:val="none" w:sz="0" w:space="0" w:color="auto"/>
        <w:right w:val="none" w:sz="0" w:space="0" w:color="auto"/>
      </w:divBdr>
    </w:div>
    <w:div w:id="25253773">
      <w:bodyDiv w:val="1"/>
      <w:marLeft w:val="0"/>
      <w:marRight w:val="0"/>
      <w:marTop w:val="0"/>
      <w:marBottom w:val="0"/>
      <w:divBdr>
        <w:top w:val="none" w:sz="0" w:space="0" w:color="auto"/>
        <w:left w:val="none" w:sz="0" w:space="0" w:color="auto"/>
        <w:bottom w:val="none" w:sz="0" w:space="0" w:color="auto"/>
        <w:right w:val="none" w:sz="0" w:space="0" w:color="auto"/>
      </w:divBdr>
    </w:div>
    <w:div w:id="38096782">
      <w:bodyDiv w:val="1"/>
      <w:marLeft w:val="0"/>
      <w:marRight w:val="0"/>
      <w:marTop w:val="0"/>
      <w:marBottom w:val="0"/>
      <w:divBdr>
        <w:top w:val="none" w:sz="0" w:space="0" w:color="auto"/>
        <w:left w:val="none" w:sz="0" w:space="0" w:color="auto"/>
        <w:bottom w:val="none" w:sz="0" w:space="0" w:color="auto"/>
        <w:right w:val="none" w:sz="0" w:space="0" w:color="auto"/>
      </w:divBdr>
    </w:div>
    <w:div w:id="38828271">
      <w:bodyDiv w:val="1"/>
      <w:marLeft w:val="0"/>
      <w:marRight w:val="0"/>
      <w:marTop w:val="0"/>
      <w:marBottom w:val="0"/>
      <w:divBdr>
        <w:top w:val="none" w:sz="0" w:space="0" w:color="auto"/>
        <w:left w:val="none" w:sz="0" w:space="0" w:color="auto"/>
        <w:bottom w:val="none" w:sz="0" w:space="0" w:color="auto"/>
        <w:right w:val="none" w:sz="0" w:space="0" w:color="auto"/>
      </w:divBdr>
    </w:div>
    <w:div w:id="39328564">
      <w:bodyDiv w:val="1"/>
      <w:marLeft w:val="0"/>
      <w:marRight w:val="0"/>
      <w:marTop w:val="0"/>
      <w:marBottom w:val="0"/>
      <w:divBdr>
        <w:top w:val="none" w:sz="0" w:space="0" w:color="auto"/>
        <w:left w:val="none" w:sz="0" w:space="0" w:color="auto"/>
        <w:bottom w:val="none" w:sz="0" w:space="0" w:color="auto"/>
        <w:right w:val="none" w:sz="0" w:space="0" w:color="auto"/>
      </w:divBdr>
    </w:div>
    <w:div w:id="42170633">
      <w:bodyDiv w:val="1"/>
      <w:marLeft w:val="0"/>
      <w:marRight w:val="0"/>
      <w:marTop w:val="0"/>
      <w:marBottom w:val="0"/>
      <w:divBdr>
        <w:top w:val="none" w:sz="0" w:space="0" w:color="auto"/>
        <w:left w:val="none" w:sz="0" w:space="0" w:color="auto"/>
        <w:bottom w:val="none" w:sz="0" w:space="0" w:color="auto"/>
        <w:right w:val="none" w:sz="0" w:space="0" w:color="auto"/>
      </w:divBdr>
    </w:div>
    <w:div w:id="42799345">
      <w:bodyDiv w:val="1"/>
      <w:marLeft w:val="0"/>
      <w:marRight w:val="0"/>
      <w:marTop w:val="0"/>
      <w:marBottom w:val="0"/>
      <w:divBdr>
        <w:top w:val="none" w:sz="0" w:space="0" w:color="auto"/>
        <w:left w:val="none" w:sz="0" w:space="0" w:color="auto"/>
        <w:bottom w:val="none" w:sz="0" w:space="0" w:color="auto"/>
        <w:right w:val="none" w:sz="0" w:space="0" w:color="auto"/>
      </w:divBdr>
    </w:div>
    <w:div w:id="46994329">
      <w:bodyDiv w:val="1"/>
      <w:marLeft w:val="0"/>
      <w:marRight w:val="0"/>
      <w:marTop w:val="0"/>
      <w:marBottom w:val="0"/>
      <w:divBdr>
        <w:top w:val="none" w:sz="0" w:space="0" w:color="auto"/>
        <w:left w:val="none" w:sz="0" w:space="0" w:color="auto"/>
        <w:bottom w:val="none" w:sz="0" w:space="0" w:color="auto"/>
        <w:right w:val="none" w:sz="0" w:space="0" w:color="auto"/>
      </w:divBdr>
    </w:div>
    <w:div w:id="50348890">
      <w:bodyDiv w:val="1"/>
      <w:marLeft w:val="0"/>
      <w:marRight w:val="0"/>
      <w:marTop w:val="0"/>
      <w:marBottom w:val="0"/>
      <w:divBdr>
        <w:top w:val="none" w:sz="0" w:space="0" w:color="auto"/>
        <w:left w:val="none" w:sz="0" w:space="0" w:color="auto"/>
        <w:bottom w:val="none" w:sz="0" w:space="0" w:color="auto"/>
        <w:right w:val="none" w:sz="0" w:space="0" w:color="auto"/>
      </w:divBdr>
    </w:div>
    <w:div w:id="50538666">
      <w:bodyDiv w:val="1"/>
      <w:marLeft w:val="0"/>
      <w:marRight w:val="0"/>
      <w:marTop w:val="0"/>
      <w:marBottom w:val="0"/>
      <w:divBdr>
        <w:top w:val="none" w:sz="0" w:space="0" w:color="auto"/>
        <w:left w:val="none" w:sz="0" w:space="0" w:color="auto"/>
        <w:bottom w:val="none" w:sz="0" w:space="0" w:color="auto"/>
        <w:right w:val="none" w:sz="0" w:space="0" w:color="auto"/>
      </w:divBdr>
    </w:div>
    <w:div w:id="58941016">
      <w:bodyDiv w:val="1"/>
      <w:marLeft w:val="0"/>
      <w:marRight w:val="0"/>
      <w:marTop w:val="0"/>
      <w:marBottom w:val="0"/>
      <w:divBdr>
        <w:top w:val="none" w:sz="0" w:space="0" w:color="auto"/>
        <w:left w:val="none" w:sz="0" w:space="0" w:color="auto"/>
        <w:bottom w:val="none" w:sz="0" w:space="0" w:color="auto"/>
        <w:right w:val="none" w:sz="0" w:space="0" w:color="auto"/>
      </w:divBdr>
    </w:div>
    <w:div w:id="59404071">
      <w:bodyDiv w:val="1"/>
      <w:marLeft w:val="0"/>
      <w:marRight w:val="0"/>
      <w:marTop w:val="0"/>
      <w:marBottom w:val="0"/>
      <w:divBdr>
        <w:top w:val="none" w:sz="0" w:space="0" w:color="auto"/>
        <w:left w:val="none" w:sz="0" w:space="0" w:color="auto"/>
        <w:bottom w:val="none" w:sz="0" w:space="0" w:color="auto"/>
        <w:right w:val="none" w:sz="0" w:space="0" w:color="auto"/>
      </w:divBdr>
    </w:div>
    <w:div w:id="61484380">
      <w:bodyDiv w:val="1"/>
      <w:marLeft w:val="0"/>
      <w:marRight w:val="0"/>
      <w:marTop w:val="0"/>
      <w:marBottom w:val="0"/>
      <w:divBdr>
        <w:top w:val="none" w:sz="0" w:space="0" w:color="auto"/>
        <w:left w:val="none" w:sz="0" w:space="0" w:color="auto"/>
        <w:bottom w:val="none" w:sz="0" w:space="0" w:color="auto"/>
        <w:right w:val="none" w:sz="0" w:space="0" w:color="auto"/>
      </w:divBdr>
    </w:div>
    <w:div w:id="61563980">
      <w:bodyDiv w:val="1"/>
      <w:marLeft w:val="0"/>
      <w:marRight w:val="0"/>
      <w:marTop w:val="0"/>
      <w:marBottom w:val="0"/>
      <w:divBdr>
        <w:top w:val="none" w:sz="0" w:space="0" w:color="auto"/>
        <w:left w:val="none" w:sz="0" w:space="0" w:color="auto"/>
        <w:bottom w:val="none" w:sz="0" w:space="0" w:color="auto"/>
        <w:right w:val="none" w:sz="0" w:space="0" w:color="auto"/>
      </w:divBdr>
    </w:div>
    <w:div w:id="61880457">
      <w:bodyDiv w:val="1"/>
      <w:marLeft w:val="0"/>
      <w:marRight w:val="0"/>
      <w:marTop w:val="0"/>
      <w:marBottom w:val="0"/>
      <w:divBdr>
        <w:top w:val="none" w:sz="0" w:space="0" w:color="auto"/>
        <w:left w:val="none" w:sz="0" w:space="0" w:color="auto"/>
        <w:bottom w:val="none" w:sz="0" w:space="0" w:color="auto"/>
        <w:right w:val="none" w:sz="0" w:space="0" w:color="auto"/>
      </w:divBdr>
    </w:div>
    <w:div w:id="62068543">
      <w:bodyDiv w:val="1"/>
      <w:marLeft w:val="0"/>
      <w:marRight w:val="0"/>
      <w:marTop w:val="0"/>
      <w:marBottom w:val="0"/>
      <w:divBdr>
        <w:top w:val="none" w:sz="0" w:space="0" w:color="auto"/>
        <w:left w:val="none" w:sz="0" w:space="0" w:color="auto"/>
        <w:bottom w:val="none" w:sz="0" w:space="0" w:color="auto"/>
        <w:right w:val="none" w:sz="0" w:space="0" w:color="auto"/>
      </w:divBdr>
    </w:div>
    <w:div w:id="62068836">
      <w:bodyDiv w:val="1"/>
      <w:marLeft w:val="0"/>
      <w:marRight w:val="0"/>
      <w:marTop w:val="0"/>
      <w:marBottom w:val="0"/>
      <w:divBdr>
        <w:top w:val="none" w:sz="0" w:space="0" w:color="auto"/>
        <w:left w:val="none" w:sz="0" w:space="0" w:color="auto"/>
        <w:bottom w:val="none" w:sz="0" w:space="0" w:color="auto"/>
        <w:right w:val="none" w:sz="0" w:space="0" w:color="auto"/>
      </w:divBdr>
    </w:div>
    <w:div w:id="63187817">
      <w:bodyDiv w:val="1"/>
      <w:marLeft w:val="0"/>
      <w:marRight w:val="0"/>
      <w:marTop w:val="0"/>
      <w:marBottom w:val="0"/>
      <w:divBdr>
        <w:top w:val="none" w:sz="0" w:space="0" w:color="auto"/>
        <w:left w:val="none" w:sz="0" w:space="0" w:color="auto"/>
        <w:bottom w:val="none" w:sz="0" w:space="0" w:color="auto"/>
        <w:right w:val="none" w:sz="0" w:space="0" w:color="auto"/>
      </w:divBdr>
    </w:div>
    <w:div w:id="66420019">
      <w:bodyDiv w:val="1"/>
      <w:marLeft w:val="0"/>
      <w:marRight w:val="0"/>
      <w:marTop w:val="0"/>
      <w:marBottom w:val="0"/>
      <w:divBdr>
        <w:top w:val="none" w:sz="0" w:space="0" w:color="auto"/>
        <w:left w:val="none" w:sz="0" w:space="0" w:color="auto"/>
        <w:bottom w:val="none" w:sz="0" w:space="0" w:color="auto"/>
        <w:right w:val="none" w:sz="0" w:space="0" w:color="auto"/>
      </w:divBdr>
    </w:div>
    <w:div w:id="67921328">
      <w:bodyDiv w:val="1"/>
      <w:marLeft w:val="0"/>
      <w:marRight w:val="0"/>
      <w:marTop w:val="0"/>
      <w:marBottom w:val="0"/>
      <w:divBdr>
        <w:top w:val="none" w:sz="0" w:space="0" w:color="auto"/>
        <w:left w:val="none" w:sz="0" w:space="0" w:color="auto"/>
        <w:bottom w:val="none" w:sz="0" w:space="0" w:color="auto"/>
        <w:right w:val="none" w:sz="0" w:space="0" w:color="auto"/>
      </w:divBdr>
    </w:div>
    <w:div w:id="80031396">
      <w:bodyDiv w:val="1"/>
      <w:marLeft w:val="0"/>
      <w:marRight w:val="0"/>
      <w:marTop w:val="0"/>
      <w:marBottom w:val="0"/>
      <w:divBdr>
        <w:top w:val="none" w:sz="0" w:space="0" w:color="auto"/>
        <w:left w:val="none" w:sz="0" w:space="0" w:color="auto"/>
        <w:bottom w:val="none" w:sz="0" w:space="0" w:color="auto"/>
        <w:right w:val="none" w:sz="0" w:space="0" w:color="auto"/>
      </w:divBdr>
    </w:div>
    <w:div w:id="82647296">
      <w:bodyDiv w:val="1"/>
      <w:marLeft w:val="0"/>
      <w:marRight w:val="0"/>
      <w:marTop w:val="0"/>
      <w:marBottom w:val="0"/>
      <w:divBdr>
        <w:top w:val="none" w:sz="0" w:space="0" w:color="auto"/>
        <w:left w:val="none" w:sz="0" w:space="0" w:color="auto"/>
        <w:bottom w:val="none" w:sz="0" w:space="0" w:color="auto"/>
        <w:right w:val="none" w:sz="0" w:space="0" w:color="auto"/>
      </w:divBdr>
    </w:div>
    <w:div w:id="83771737">
      <w:bodyDiv w:val="1"/>
      <w:marLeft w:val="0"/>
      <w:marRight w:val="0"/>
      <w:marTop w:val="0"/>
      <w:marBottom w:val="0"/>
      <w:divBdr>
        <w:top w:val="none" w:sz="0" w:space="0" w:color="auto"/>
        <w:left w:val="none" w:sz="0" w:space="0" w:color="auto"/>
        <w:bottom w:val="none" w:sz="0" w:space="0" w:color="auto"/>
        <w:right w:val="none" w:sz="0" w:space="0" w:color="auto"/>
      </w:divBdr>
    </w:div>
    <w:div w:id="86079459">
      <w:bodyDiv w:val="1"/>
      <w:marLeft w:val="0"/>
      <w:marRight w:val="0"/>
      <w:marTop w:val="0"/>
      <w:marBottom w:val="0"/>
      <w:divBdr>
        <w:top w:val="none" w:sz="0" w:space="0" w:color="auto"/>
        <w:left w:val="none" w:sz="0" w:space="0" w:color="auto"/>
        <w:bottom w:val="none" w:sz="0" w:space="0" w:color="auto"/>
        <w:right w:val="none" w:sz="0" w:space="0" w:color="auto"/>
      </w:divBdr>
    </w:div>
    <w:div w:id="90665598">
      <w:bodyDiv w:val="1"/>
      <w:marLeft w:val="0"/>
      <w:marRight w:val="0"/>
      <w:marTop w:val="0"/>
      <w:marBottom w:val="0"/>
      <w:divBdr>
        <w:top w:val="none" w:sz="0" w:space="0" w:color="auto"/>
        <w:left w:val="none" w:sz="0" w:space="0" w:color="auto"/>
        <w:bottom w:val="none" w:sz="0" w:space="0" w:color="auto"/>
        <w:right w:val="none" w:sz="0" w:space="0" w:color="auto"/>
      </w:divBdr>
    </w:div>
    <w:div w:id="91098273">
      <w:bodyDiv w:val="1"/>
      <w:marLeft w:val="0"/>
      <w:marRight w:val="0"/>
      <w:marTop w:val="0"/>
      <w:marBottom w:val="0"/>
      <w:divBdr>
        <w:top w:val="none" w:sz="0" w:space="0" w:color="auto"/>
        <w:left w:val="none" w:sz="0" w:space="0" w:color="auto"/>
        <w:bottom w:val="none" w:sz="0" w:space="0" w:color="auto"/>
        <w:right w:val="none" w:sz="0" w:space="0" w:color="auto"/>
      </w:divBdr>
    </w:div>
    <w:div w:id="93599117">
      <w:bodyDiv w:val="1"/>
      <w:marLeft w:val="0"/>
      <w:marRight w:val="0"/>
      <w:marTop w:val="0"/>
      <w:marBottom w:val="0"/>
      <w:divBdr>
        <w:top w:val="none" w:sz="0" w:space="0" w:color="auto"/>
        <w:left w:val="none" w:sz="0" w:space="0" w:color="auto"/>
        <w:bottom w:val="none" w:sz="0" w:space="0" w:color="auto"/>
        <w:right w:val="none" w:sz="0" w:space="0" w:color="auto"/>
      </w:divBdr>
    </w:div>
    <w:div w:id="93979609">
      <w:bodyDiv w:val="1"/>
      <w:marLeft w:val="0"/>
      <w:marRight w:val="0"/>
      <w:marTop w:val="0"/>
      <w:marBottom w:val="0"/>
      <w:divBdr>
        <w:top w:val="none" w:sz="0" w:space="0" w:color="auto"/>
        <w:left w:val="none" w:sz="0" w:space="0" w:color="auto"/>
        <w:bottom w:val="none" w:sz="0" w:space="0" w:color="auto"/>
        <w:right w:val="none" w:sz="0" w:space="0" w:color="auto"/>
      </w:divBdr>
    </w:div>
    <w:div w:id="94520442">
      <w:bodyDiv w:val="1"/>
      <w:marLeft w:val="0"/>
      <w:marRight w:val="0"/>
      <w:marTop w:val="0"/>
      <w:marBottom w:val="0"/>
      <w:divBdr>
        <w:top w:val="none" w:sz="0" w:space="0" w:color="auto"/>
        <w:left w:val="none" w:sz="0" w:space="0" w:color="auto"/>
        <w:bottom w:val="none" w:sz="0" w:space="0" w:color="auto"/>
        <w:right w:val="none" w:sz="0" w:space="0" w:color="auto"/>
      </w:divBdr>
    </w:div>
    <w:div w:id="96797456">
      <w:bodyDiv w:val="1"/>
      <w:marLeft w:val="0"/>
      <w:marRight w:val="0"/>
      <w:marTop w:val="0"/>
      <w:marBottom w:val="0"/>
      <w:divBdr>
        <w:top w:val="none" w:sz="0" w:space="0" w:color="auto"/>
        <w:left w:val="none" w:sz="0" w:space="0" w:color="auto"/>
        <w:bottom w:val="none" w:sz="0" w:space="0" w:color="auto"/>
        <w:right w:val="none" w:sz="0" w:space="0" w:color="auto"/>
      </w:divBdr>
    </w:div>
    <w:div w:id="101650242">
      <w:bodyDiv w:val="1"/>
      <w:marLeft w:val="0"/>
      <w:marRight w:val="0"/>
      <w:marTop w:val="0"/>
      <w:marBottom w:val="0"/>
      <w:divBdr>
        <w:top w:val="none" w:sz="0" w:space="0" w:color="auto"/>
        <w:left w:val="none" w:sz="0" w:space="0" w:color="auto"/>
        <w:bottom w:val="none" w:sz="0" w:space="0" w:color="auto"/>
        <w:right w:val="none" w:sz="0" w:space="0" w:color="auto"/>
      </w:divBdr>
      <w:divsChild>
        <w:div w:id="1162743439">
          <w:marLeft w:val="0"/>
          <w:marRight w:val="0"/>
          <w:marTop w:val="0"/>
          <w:marBottom w:val="0"/>
          <w:divBdr>
            <w:top w:val="none" w:sz="0" w:space="0" w:color="auto"/>
            <w:left w:val="none" w:sz="0" w:space="0" w:color="auto"/>
            <w:bottom w:val="none" w:sz="0" w:space="0" w:color="auto"/>
            <w:right w:val="none" w:sz="0" w:space="0" w:color="auto"/>
          </w:divBdr>
          <w:divsChild>
            <w:div w:id="273951882">
              <w:marLeft w:val="0"/>
              <w:marRight w:val="0"/>
              <w:marTop w:val="0"/>
              <w:marBottom w:val="0"/>
              <w:divBdr>
                <w:top w:val="none" w:sz="0" w:space="0" w:color="auto"/>
                <w:left w:val="none" w:sz="0" w:space="0" w:color="auto"/>
                <w:bottom w:val="none" w:sz="0" w:space="0" w:color="auto"/>
                <w:right w:val="none" w:sz="0" w:space="0" w:color="auto"/>
              </w:divBdr>
              <w:divsChild>
                <w:div w:id="1993288397">
                  <w:marLeft w:val="0"/>
                  <w:marRight w:val="0"/>
                  <w:marTop w:val="0"/>
                  <w:marBottom w:val="0"/>
                  <w:divBdr>
                    <w:top w:val="none" w:sz="0" w:space="0" w:color="auto"/>
                    <w:left w:val="none" w:sz="0" w:space="0" w:color="auto"/>
                    <w:bottom w:val="none" w:sz="0" w:space="0" w:color="auto"/>
                    <w:right w:val="none" w:sz="0" w:space="0" w:color="auto"/>
                  </w:divBdr>
                  <w:divsChild>
                    <w:div w:id="1339229734">
                      <w:marLeft w:val="0"/>
                      <w:marRight w:val="0"/>
                      <w:marTop w:val="0"/>
                      <w:marBottom w:val="0"/>
                      <w:divBdr>
                        <w:top w:val="none" w:sz="0" w:space="0" w:color="auto"/>
                        <w:left w:val="none" w:sz="0" w:space="0" w:color="auto"/>
                        <w:bottom w:val="none" w:sz="0" w:space="0" w:color="auto"/>
                        <w:right w:val="none" w:sz="0" w:space="0" w:color="auto"/>
                      </w:divBdr>
                      <w:divsChild>
                        <w:div w:id="1884323514">
                          <w:marLeft w:val="0"/>
                          <w:marRight w:val="0"/>
                          <w:marTop w:val="0"/>
                          <w:marBottom w:val="0"/>
                          <w:divBdr>
                            <w:top w:val="none" w:sz="0" w:space="0" w:color="auto"/>
                            <w:left w:val="none" w:sz="0" w:space="0" w:color="auto"/>
                            <w:bottom w:val="none" w:sz="0" w:space="0" w:color="auto"/>
                            <w:right w:val="none" w:sz="0" w:space="0" w:color="auto"/>
                          </w:divBdr>
                          <w:divsChild>
                            <w:div w:id="543366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382562">
      <w:bodyDiv w:val="1"/>
      <w:marLeft w:val="0"/>
      <w:marRight w:val="0"/>
      <w:marTop w:val="0"/>
      <w:marBottom w:val="0"/>
      <w:divBdr>
        <w:top w:val="none" w:sz="0" w:space="0" w:color="auto"/>
        <w:left w:val="none" w:sz="0" w:space="0" w:color="auto"/>
        <w:bottom w:val="none" w:sz="0" w:space="0" w:color="auto"/>
        <w:right w:val="none" w:sz="0" w:space="0" w:color="auto"/>
      </w:divBdr>
    </w:div>
    <w:div w:id="106853345">
      <w:bodyDiv w:val="1"/>
      <w:marLeft w:val="0"/>
      <w:marRight w:val="0"/>
      <w:marTop w:val="0"/>
      <w:marBottom w:val="0"/>
      <w:divBdr>
        <w:top w:val="none" w:sz="0" w:space="0" w:color="auto"/>
        <w:left w:val="none" w:sz="0" w:space="0" w:color="auto"/>
        <w:bottom w:val="none" w:sz="0" w:space="0" w:color="auto"/>
        <w:right w:val="none" w:sz="0" w:space="0" w:color="auto"/>
      </w:divBdr>
    </w:div>
    <w:div w:id="108939347">
      <w:bodyDiv w:val="1"/>
      <w:marLeft w:val="0"/>
      <w:marRight w:val="0"/>
      <w:marTop w:val="0"/>
      <w:marBottom w:val="0"/>
      <w:divBdr>
        <w:top w:val="none" w:sz="0" w:space="0" w:color="auto"/>
        <w:left w:val="none" w:sz="0" w:space="0" w:color="auto"/>
        <w:bottom w:val="none" w:sz="0" w:space="0" w:color="auto"/>
        <w:right w:val="none" w:sz="0" w:space="0" w:color="auto"/>
      </w:divBdr>
    </w:div>
    <w:div w:id="109934137">
      <w:bodyDiv w:val="1"/>
      <w:marLeft w:val="0"/>
      <w:marRight w:val="0"/>
      <w:marTop w:val="0"/>
      <w:marBottom w:val="0"/>
      <w:divBdr>
        <w:top w:val="none" w:sz="0" w:space="0" w:color="auto"/>
        <w:left w:val="none" w:sz="0" w:space="0" w:color="auto"/>
        <w:bottom w:val="none" w:sz="0" w:space="0" w:color="auto"/>
        <w:right w:val="none" w:sz="0" w:space="0" w:color="auto"/>
      </w:divBdr>
    </w:div>
    <w:div w:id="115220723">
      <w:bodyDiv w:val="1"/>
      <w:marLeft w:val="0"/>
      <w:marRight w:val="0"/>
      <w:marTop w:val="0"/>
      <w:marBottom w:val="0"/>
      <w:divBdr>
        <w:top w:val="none" w:sz="0" w:space="0" w:color="auto"/>
        <w:left w:val="none" w:sz="0" w:space="0" w:color="auto"/>
        <w:bottom w:val="none" w:sz="0" w:space="0" w:color="auto"/>
        <w:right w:val="none" w:sz="0" w:space="0" w:color="auto"/>
      </w:divBdr>
    </w:div>
    <w:div w:id="118883311">
      <w:bodyDiv w:val="1"/>
      <w:marLeft w:val="0"/>
      <w:marRight w:val="0"/>
      <w:marTop w:val="0"/>
      <w:marBottom w:val="0"/>
      <w:divBdr>
        <w:top w:val="none" w:sz="0" w:space="0" w:color="auto"/>
        <w:left w:val="none" w:sz="0" w:space="0" w:color="auto"/>
        <w:bottom w:val="none" w:sz="0" w:space="0" w:color="auto"/>
        <w:right w:val="none" w:sz="0" w:space="0" w:color="auto"/>
      </w:divBdr>
    </w:div>
    <w:div w:id="122309582">
      <w:bodyDiv w:val="1"/>
      <w:marLeft w:val="0"/>
      <w:marRight w:val="0"/>
      <w:marTop w:val="0"/>
      <w:marBottom w:val="0"/>
      <w:divBdr>
        <w:top w:val="none" w:sz="0" w:space="0" w:color="auto"/>
        <w:left w:val="none" w:sz="0" w:space="0" w:color="auto"/>
        <w:bottom w:val="none" w:sz="0" w:space="0" w:color="auto"/>
        <w:right w:val="none" w:sz="0" w:space="0" w:color="auto"/>
      </w:divBdr>
    </w:div>
    <w:div w:id="123626162">
      <w:bodyDiv w:val="1"/>
      <w:marLeft w:val="0"/>
      <w:marRight w:val="0"/>
      <w:marTop w:val="0"/>
      <w:marBottom w:val="0"/>
      <w:divBdr>
        <w:top w:val="none" w:sz="0" w:space="0" w:color="auto"/>
        <w:left w:val="none" w:sz="0" w:space="0" w:color="auto"/>
        <w:bottom w:val="none" w:sz="0" w:space="0" w:color="auto"/>
        <w:right w:val="none" w:sz="0" w:space="0" w:color="auto"/>
      </w:divBdr>
      <w:divsChild>
        <w:div w:id="1462188163">
          <w:marLeft w:val="0"/>
          <w:marRight w:val="0"/>
          <w:marTop w:val="0"/>
          <w:marBottom w:val="0"/>
          <w:divBdr>
            <w:top w:val="none" w:sz="0" w:space="0" w:color="auto"/>
            <w:left w:val="none" w:sz="0" w:space="0" w:color="auto"/>
            <w:bottom w:val="none" w:sz="0" w:space="0" w:color="auto"/>
            <w:right w:val="none" w:sz="0" w:space="0" w:color="auto"/>
          </w:divBdr>
          <w:divsChild>
            <w:div w:id="1788354911">
              <w:marLeft w:val="0"/>
              <w:marRight w:val="0"/>
              <w:marTop w:val="0"/>
              <w:marBottom w:val="0"/>
              <w:divBdr>
                <w:top w:val="none" w:sz="0" w:space="0" w:color="auto"/>
                <w:left w:val="none" w:sz="0" w:space="0" w:color="auto"/>
                <w:bottom w:val="none" w:sz="0" w:space="0" w:color="auto"/>
                <w:right w:val="none" w:sz="0" w:space="0" w:color="auto"/>
              </w:divBdr>
              <w:divsChild>
                <w:div w:id="2024083994">
                  <w:marLeft w:val="0"/>
                  <w:marRight w:val="0"/>
                  <w:marTop w:val="0"/>
                  <w:marBottom w:val="0"/>
                  <w:divBdr>
                    <w:top w:val="none" w:sz="0" w:space="0" w:color="auto"/>
                    <w:left w:val="none" w:sz="0" w:space="0" w:color="auto"/>
                    <w:bottom w:val="none" w:sz="0" w:space="0" w:color="auto"/>
                    <w:right w:val="none" w:sz="0" w:space="0" w:color="auto"/>
                  </w:divBdr>
                  <w:divsChild>
                    <w:div w:id="1623882337">
                      <w:marLeft w:val="0"/>
                      <w:marRight w:val="0"/>
                      <w:marTop w:val="0"/>
                      <w:marBottom w:val="0"/>
                      <w:divBdr>
                        <w:top w:val="none" w:sz="0" w:space="0" w:color="auto"/>
                        <w:left w:val="none" w:sz="0" w:space="0" w:color="auto"/>
                        <w:bottom w:val="none" w:sz="0" w:space="0" w:color="auto"/>
                        <w:right w:val="none" w:sz="0" w:space="0" w:color="auto"/>
                      </w:divBdr>
                      <w:divsChild>
                        <w:div w:id="362099224">
                          <w:marLeft w:val="0"/>
                          <w:marRight w:val="0"/>
                          <w:marTop w:val="0"/>
                          <w:marBottom w:val="0"/>
                          <w:divBdr>
                            <w:top w:val="none" w:sz="0" w:space="0" w:color="auto"/>
                            <w:left w:val="none" w:sz="0" w:space="0" w:color="auto"/>
                            <w:bottom w:val="none" w:sz="0" w:space="0" w:color="auto"/>
                            <w:right w:val="none" w:sz="0" w:space="0" w:color="auto"/>
                          </w:divBdr>
                          <w:divsChild>
                            <w:div w:id="2006936020">
                              <w:marLeft w:val="0"/>
                              <w:marRight w:val="0"/>
                              <w:marTop w:val="0"/>
                              <w:marBottom w:val="0"/>
                              <w:divBdr>
                                <w:top w:val="none" w:sz="0" w:space="0" w:color="auto"/>
                                <w:left w:val="none" w:sz="0" w:space="0" w:color="auto"/>
                                <w:bottom w:val="none" w:sz="0" w:space="0" w:color="auto"/>
                                <w:right w:val="none" w:sz="0" w:space="0" w:color="auto"/>
                              </w:divBdr>
                              <w:divsChild>
                                <w:div w:id="378019295">
                                  <w:marLeft w:val="0"/>
                                  <w:marRight w:val="0"/>
                                  <w:marTop w:val="0"/>
                                  <w:marBottom w:val="0"/>
                                  <w:divBdr>
                                    <w:top w:val="none" w:sz="0" w:space="0" w:color="auto"/>
                                    <w:left w:val="none" w:sz="0" w:space="0" w:color="auto"/>
                                    <w:bottom w:val="none" w:sz="0" w:space="0" w:color="auto"/>
                                    <w:right w:val="none" w:sz="0" w:space="0" w:color="auto"/>
                                  </w:divBdr>
                                  <w:divsChild>
                                    <w:div w:id="1166019972">
                                      <w:marLeft w:val="0"/>
                                      <w:marRight w:val="0"/>
                                      <w:marTop w:val="0"/>
                                      <w:marBottom w:val="0"/>
                                      <w:divBdr>
                                        <w:top w:val="none" w:sz="0" w:space="0" w:color="auto"/>
                                        <w:left w:val="none" w:sz="0" w:space="0" w:color="auto"/>
                                        <w:bottom w:val="none" w:sz="0" w:space="0" w:color="auto"/>
                                        <w:right w:val="none" w:sz="0" w:space="0" w:color="auto"/>
                                      </w:divBdr>
                                      <w:divsChild>
                                        <w:div w:id="300231850">
                                          <w:marLeft w:val="0"/>
                                          <w:marRight w:val="0"/>
                                          <w:marTop w:val="0"/>
                                          <w:marBottom w:val="0"/>
                                          <w:divBdr>
                                            <w:top w:val="none" w:sz="0" w:space="0" w:color="auto"/>
                                            <w:left w:val="none" w:sz="0" w:space="0" w:color="auto"/>
                                            <w:bottom w:val="none" w:sz="0" w:space="0" w:color="auto"/>
                                            <w:right w:val="none" w:sz="0" w:space="0" w:color="auto"/>
                                          </w:divBdr>
                                          <w:divsChild>
                                            <w:div w:id="2129667115">
                                              <w:marLeft w:val="0"/>
                                              <w:marRight w:val="0"/>
                                              <w:marTop w:val="0"/>
                                              <w:marBottom w:val="0"/>
                                              <w:divBdr>
                                                <w:top w:val="none" w:sz="0" w:space="0" w:color="auto"/>
                                                <w:left w:val="none" w:sz="0" w:space="0" w:color="auto"/>
                                                <w:bottom w:val="none" w:sz="0" w:space="0" w:color="auto"/>
                                                <w:right w:val="none" w:sz="0" w:space="0" w:color="auto"/>
                                              </w:divBdr>
                                              <w:divsChild>
                                                <w:div w:id="1454982629">
                                                  <w:marLeft w:val="0"/>
                                                  <w:marRight w:val="0"/>
                                                  <w:marTop w:val="0"/>
                                                  <w:marBottom w:val="0"/>
                                                  <w:divBdr>
                                                    <w:top w:val="none" w:sz="0" w:space="0" w:color="auto"/>
                                                    <w:left w:val="none" w:sz="0" w:space="0" w:color="auto"/>
                                                    <w:bottom w:val="none" w:sz="0" w:space="0" w:color="auto"/>
                                                    <w:right w:val="none" w:sz="0" w:space="0" w:color="auto"/>
                                                  </w:divBdr>
                                                  <w:divsChild>
                                                    <w:div w:id="436410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8225371">
                                          <w:marLeft w:val="0"/>
                                          <w:marRight w:val="0"/>
                                          <w:marTop w:val="0"/>
                                          <w:marBottom w:val="0"/>
                                          <w:divBdr>
                                            <w:top w:val="none" w:sz="0" w:space="0" w:color="auto"/>
                                            <w:left w:val="none" w:sz="0" w:space="0" w:color="auto"/>
                                            <w:bottom w:val="none" w:sz="0" w:space="0" w:color="auto"/>
                                            <w:right w:val="none" w:sz="0" w:space="0" w:color="auto"/>
                                          </w:divBdr>
                                          <w:divsChild>
                                            <w:div w:id="1995914851">
                                              <w:marLeft w:val="0"/>
                                              <w:marRight w:val="0"/>
                                              <w:marTop w:val="0"/>
                                              <w:marBottom w:val="0"/>
                                              <w:divBdr>
                                                <w:top w:val="none" w:sz="0" w:space="0" w:color="auto"/>
                                                <w:left w:val="none" w:sz="0" w:space="0" w:color="auto"/>
                                                <w:bottom w:val="none" w:sz="0" w:space="0" w:color="auto"/>
                                                <w:right w:val="none" w:sz="0" w:space="0" w:color="auto"/>
                                              </w:divBdr>
                                              <w:divsChild>
                                                <w:div w:id="397435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88789837">
          <w:marLeft w:val="0"/>
          <w:marRight w:val="0"/>
          <w:marTop w:val="0"/>
          <w:marBottom w:val="0"/>
          <w:divBdr>
            <w:top w:val="none" w:sz="0" w:space="0" w:color="auto"/>
            <w:left w:val="none" w:sz="0" w:space="0" w:color="auto"/>
            <w:bottom w:val="none" w:sz="0" w:space="0" w:color="auto"/>
            <w:right w:val="none" w:sz="0" w:space="0" w:color="auto"/>
          </w:divBdr>
          <w:divsChild>
            <w:div w:id="325327699">
              <w:marLeft w:val="0"/>
              <w:marRight w:val="0"/>
              <w:marTop w:val="0"/>
              <w:marBottom w:val="0"/>
              <w:divBdr>
                <w:top w:val="none" w:sz="0" w:space="0" w:color="auto"/>
                <w:left w:val="none" w:sz="0" w:space="0" w:color="auto"/>
                <w:bottom w:val="none" w:sz="0" w:space="0" w:color="auto"/>
                <w:right w:val="none" w:sz="0" w:space="0" w:color="auto"/>
              </w:divBdr>
              <w:divsChild>
                <w:div w:id="148207745">
                  <w:marLeft w:val="0"/>
                  <w:marRight w:val="0"/>
                  <w:marTop w:val="0"/>
                  <w:marBottom w:val="0"/>
                  <w:divBdr>
                    <w:top w:val="none" w:sz="0" w:space="0" w:color="auto"/>
                    <w:left w:val="none" w:sz="0" w:space="0" w:color="auto"/>
                    <w:bottom w:val="none" w:sz="0" w:space="0" w:color="auto"/>
                    <w:right w:val="none" w:sz="0" w:space="0" w:color="auto"/>
                  </w:divBdr>
                  <w:divsChild>
                    <w:div w:id="748576498">
                      <w:marLeft w:val="0"/>
                      <w:marRight w:val="0"/>
                      <w:marTop w:val="0"/>
                      <w:marBottom w:val="0"/>
                      <w:divBdr>
                        <w:top w:val="none" w:sz="0" w:space="0" w:color="auto"/>
                        <w:left w:val="none" w:sz="0" w:space="0" w:color="auto"/>
                        <w:bottom w:val="none" w:sz="0" w:space="0" w:color="auto"/>
                        <w:right w:val="none" w:sz="0" w:space="0" w:color="auto"/>
                      </w:divBdr>
                      <w:divsChild>
                        <w:div w:id="233667153">
                          <w:marLeft w:val="0"/>
                          <w:marRight w:val="0"/>
                          <w:marTop w:val="0"/>
                          <w:marBottom w:val="0"/>
                          <w:divBdr>
                            <w:top w:val="none" w:sz="0" w:space="0" w:color="auto"/>
                            <w:left w:val="none" w:sz="0" w:space="0" w:color="auto"/>
                            <w:bottom w:val="none" w:sz="0" w:space="0" w:color="auto"/>
                            <w:right w:val="none" w:sz="0" w:space="0" w:color="auto"/>
                          </w:divBdr>
                          <w:divsChild>
                            <w:div w:id="519196755">
                              <w:marLeft w:val="0"/>
                              <w:marRight w:val="0"/>
                              <w:marTop w:val="0"/>
                              <w:marBottom w:val="0"/>
                              <w:divBdr>
                                <w:top w:val="none" w:sz="0" w:space="0" w:color="auto"/>
                                <w:left w:val="none" w:sz="0" w:space="0" w:color="auto"/>
                                <w:bottom w:val="none" w:sz="0" w:space="0" w:color="auto"/>
                                <w:right w:val="none" w:sz="0" w:space="0" w:color="auto"/>
                              </w:divBdr>
                              <w:divsChild>
                                <w:div w:id="487090548">
                                  <w:marLeft w:val="0"/>
                                  <w:marRight w:val="0"/>
                                  <w:marTop w:val="0"/>
                                  <w:marBottom w:val="0"/>
                                  <w:divBdr>
                                    <w:top w:val="none" w:sz="0" w:space="0" w:color="auto"/>
                                    <w:left w:val="none" w:sz="0" w:space="0" w:color="auto"/>
                                    <w:bottom w:val="none" w:sz="0" w:space="0" w:color="auto"/>
                                    <w:right w:val="none" w:sz="0" w:space="0" w:color="auto"/>
                                  </w:divBdr>
                                  <w:divsChild>
                                    <w:div w:id="1189222159">
                                      <w:marLeft w:val="0"/>
                                      <w:marRight w:val="0"/>
                                      <w:marTop w:val="0"/>
                                      <w:marBottom w:val="0"/>
                                      <w:divBdr>
                                        <w:top w:val="none" w:sz="0" w:space="0" w:color="auto"/>
                                        <w:left w:val="none" w:sz="0" w:space="0" w:color="auto"/>
                                        <w:bottom w:val="none" w:sz="0" w:space="0" w:color="auto"/>
                                        <w:right w:val="none" w:sz="0" w:space="0" w:color="auto"/>
                                      </w:divBdr>
                                      <w:divsChild>
                                        <w:div w:id="1110660297">
                                          <w:marLeft w:val="0"/>
                                          <w:marRight w:val="0"/>
                                          <w:marTop w:val="0"/>
                                          <w:marBottom w:val="0"/>
                                          <w:divBdr>
                                            <w:top w:val="none" w:sz="0" w:space="0" w:color="auto"/>
                                            <w:left w:val="none" w:sz="0" w:space="0" w:color="auto"/>
                                            <w:bottom w:val="none" w:sz="0" w:space="0" w:color="auto"/>
                                            <w:right w:val="none" w:sz="0" w:space="0" w:color="auto"/>
                                          </w:divBdr>
                                          <w:divsChild>
                                            <w:div w:id="88933091">
                                              <w:marLeft w:val="0"/>
                                              <w:marRight w:val="0"/>
                                              <w:marTop w:val="0"/>
                                              <w:marBottom w:val="0"/>
                                              <w:divBdr>
                                                <w:top w:val="none" w:sz="0" w:space="0" w:color="auto"/>
                                                <w:left w:val="none" w:sz="0" w:space="0" w:color="auto"/>
                                                <w:bottom w:val="none" w:sz="0" w:space="0" w:color="auto"/>
                                                <w:right w:val="none" w:sz="0" w:space="0" w:color="auto"/>
                                              </w:divBdr>
                                              <w:divsChild>
                                                <w:div w:id="732850904">
                                                  <w:marLeft w:val="0"/>
                                                  <w:marRight w:val="0"/>
                                                  <w:marTop w:val="0"/>
                                                  <w:marBottom w:val="0"/>
                                                  <w:divBdr>
                                                    <w:top w:val="none" w:sz="0" w:space="0" w:color="auto"/>
                                                    <w:left w:val="none" w:sz="0" w:space="0" w:color="auto"/>
                                                    <w:bottom w:val="none" w:sz="0" w:space="0" w:color="auto"/>
                                                    <w:right w:val="none" w:sz="0" w:space="0" w:color="auto"/>
                                                  </w:divBdr>
                                                  <w:divsChild>
                                                    <w:div w:id="837960706">
                                                      <w:marLeft w:val="0"/>
                                                      <w:marRight w:val="0"/>
                                                      <w:marTop w:val="0"/>
                                                      <w:marBottom w:val="0"/>
                                                      <w:divBdr>
                                                        <w:top w:val="none" w:sz="0" w:space="0" w:color="auto"/>
                                                        <w:left w:val="none" w:sz="0" w:space="0" w:color="auto"/>
                                                        <w:bottom w:val="none" w:sz="0" w:space="0" w:color="auto"/>
                                                        <w:right w:val="none" w:sz="0" w:space="0" w:color="auto"/>
                                                      </w:divBdr>
                                                      <w:divsChild>
                                                        <w:div w:id="319892524">
                                                          <w:marLeft w:val="0"/>
                                                          <w:marRight w:val="0"/>
                                                          <w:marTop w:val="0"/>
                                                          <w:marBottom w:val="0"/>
                                                          <w:divBdr>
                                                            <w:top w:val="none" w:sz="0" w:space="0" w:color="auto"/>
                                                            <w:left w:val="none" w:sz="0" w:space="0" w:color="auto"/>
                                                            <w:bottom w:val="none" w:sz="0" w:space="0" w:color="auto"/>
                                                            <w:right w:val="none" w:sz="0" w:space="0" w:color="auto"/>
                                                          </w:divBdr>
                                                          <w:divsChild>
                                                            <w:div w:id="824902994">
                                                              <w:marLeft w:val="0"/>
                                                              <w:marRight w:val="0"/>
                                                              <w:marTop w:val="0"/>
                                                              <w:marBottom w:val="0"/>
                                                              <w:divBdr>
                                                                <w:top w:val="none" w:sz="0" w:space="0" w:color="auto"/>
                                                                <w:left w:val="none" w:sz="0" w:space="0" w:color="auto"/>
                                                                <w:bottom w:val="none" w:sz="0" w:space="0" w:color="auto"/>
                                                                <w:right w:val="none" w:sz="0" w:space="0" w:color="auto"/>
                                                              </w:divBdr>
                                                              <w:divsChild>
                                                                <w:div w:id="426848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24393811">
      <w:bodyDiv w:val="1"/>
      <w:marLeft w:val="0"/>
      <w:marRight w:val="0"/>
      <w:marTop w:val="0"/>
      <w:marBottom w:val="0"/>
      <w:divBdr>
        <w:top w:val="none" w:sz="0" w:space="0" w:color="auto"/>
        <w:left w:val="none" w:sz="0" w:space="0" w:color="auto"/>
        <w:bottom w:val="none" w:sz="0" w:space="0" w:color="auto"/>
        <w:right w:val="none" w:sz="0" w:space="0" w:color="auto"/>
      </w:divBdr>
    </w:div>
    <w:div w:id="125860281">
      <w:bodyDiv w:val="1"/>
      <w:marLeft w:val="0"/>
      <w:marRight w:val="0"/>
      <w:marTop w:val="0"/>
      <w:marBottom w:val="0"/>
      <w:divBdr>
        <w:top w:val="none" w:sz="0" w:space="0" w:color="auto"/>
        <w:left w:val="none" w:sz="0" w:space="0" w:color="auto"/>
        <w:bottom w:val="none" w:sz="0" w:space="0" w:color="auto"/>
        <w:right w:val="none" w:sz="0" w:space="0" w:color="auto"/>
      </w:divBdr>
    </w:div>
    <w:div w:id="135953961">
      <w:bodyDiv w:val="1"/>
      <w:marLeft w:val="0"/>
      <w:marRight w:val="0"/>
      <w:marTop w:val="0"/>
      <w:marBottom w:val="0"/>
      <w:divBdr>
        <w:top w:val="none" w:sz="0" w:space="0" w:color="auto"/>
        <w:left w:val="none" w:sz="0" w:space="0" w:color="auto"/>
        <w:bottom w:val="none" w:sz="0" w:space="0" w:color="auto"/>
        <w:right w:val="none" w:sz="0" w:space="0" w:color="auto"/>
      </w:divBdr>
    </w:div>
    <w:div w:id="139688412">
      <w:bodyDiv w:val="1"/>
      <w:marLeft w:val="0"/>
      <w:marRight w:val="0"/>
      <w:marTop w:val="0"/>
      <w:marBottom w:val="0"/>
      <w:divBdr>
        <w:top w:val="none" w:sz="0" w:space="0" w:color="auto"/>
        <w:left w:val="none" w:sz="0" w:space="0" w:color="auto"/>
        <w:bottom w:val="none" w:sz="0" w:space="0" w:color="auto"/>
        <w:right w:val="none" w:sz="0" w:space="0" w:color="auto"/>
      </w:divBdr>
    </w:div>
    <w:div w:id="143864015">
      <w:bodyDiv w:val="1"/>
      <w:marLeft w:val="0"/>
      <w:marRight w:val="0"/>
      <w:marTop w:val="0"/>
      <w:marBottom w:val="0"/>
      <w:divBdr>
        <w:top w:val="none" w:sz="0" w:space="0" w:color="auto"/>
        <w:left w:val="none" w:sz="0" w:space="0" w:color="auto"/>
        <w:bottom w:val="none" w:sz="0" w:space="0" w:color="auto"/>
        <w:right w:val="none" w:sz="0" w:space="0" w:color="auto"/>
      </w:divBdr>
    </w:div>
    <w:div w:id="147524931">
      <w:bodyDiv w:val="1"/>
      <w:marLeft w:val="0"/>
      <w:marRight w:val="0"/>
      <w:marTop w:val="0"/>
      <w:marBottom w:val="0"/>
      <w:divBdr>
        <w:top w:val="none" w:sz="0" w:space="0" w:color="auto"/>
        <w:left w:val="none" w:sz="0" w:space="0" w:color="auto"/>
        <w:bottom w:val="none" w:sz="0" w:space="0" w:color="auto"/>
        <w:right w:val="none" w:sz="0" w:space="0" w:color="auto"/>
      </w:divBdr>
    </w:div>
    <w:div w:id="151025388">
      <w:bodyDiv w:val="1"/>
      <w:marLeft w:val="0"/>
      <w:marRight w:val="0"/>
      <w:marTop w:val="0"/>
      <w:marBottom w:val="0"/>
      <w:divBdr>
        <w:top w:val="none" w:sz="0" w:space="0" w:color="auto"/>
        <w:left w:val="none" w:sz="0" w:space="0" w:color="auto"/>
        <w:bottom w:val="none" w:sz="0" w:space="0" w:color="auto"/>
        <w:right w:val="none" w:sz="0" w:space="0" w:color="auto"/>
      </w:divBdr>
    </w:div>
    <w:div w:id="151987318">
      <w:bodyDiv w:val="1"/>
      <w:marLeft w:val="0"/>
      <w:marRight w:val="0"/>
      <w:marTop w:val="0"/>
      <w:marBottom w:val="0"/>
      <w:divBdr>
        <w:top w:val="none" w:sz="0" w:space="0" w:color="auto"/>
        <w:left w:val="none" w:sz="0" w:space="0" w:color="auto"/>
        <w:bottom w:val="none" w:sz="0" w:space="0" w:color="auto"/>
        <w:right w:val="none" w:sz="0" w:space="0" w:color="auto"/>
      </w:divBdr>
      <w:divsChild>
        <w:div w:id="2015835589">
          <w:marLeft w:val="0"/>
          <w:marRight w:val="0"/>
          <w:marTop w:val="0"/>
          <w:marBottom w:val="0"/>
          <w:divBdr>
            <w:top w:val="none" w:sz="0" w:space="0" w:color="auto"/>
            <w:left w:val="none" w:sz="0" w:space="0" w:color="auto"/>
            <w:bottom w:val="none" w:sz="0" w:space="0" w:color="auto"/>
            <w:right w:val="none" w:sz="0" w:space="0" w:color="auto"/>
          </w:divBdr>
          <w:divsChild>
            <w:div w:id="1254438892">
              <w:marLeft w:val="0"/>
              <w:marRight w:val="0"/>
              <w:marTop w:val="0"/>
              <w:marBottom w:val="0"/>
              <w:divBdr>
                <w:top w:val="none" w:sz="0" w:space="0" w:color="auto"/>
                <w:left w:val="none" w:sz="0" w:space="0" w:color="auto"/>
                <w:bottom w:val="none" w:sz="0" w:space="0" w:color="auto"/>
                <w:right w:val="none" w:sz="0" w:space="0" w:color="auto"/>
              </w:divBdr>
              <w:divsChild>
                <w:div w:id="1836724746">
                  <w:marLeft w:val="0"/>
                  <w:marRight w:val="0"/>
                  <w:marTop w:val="0"/>
                  <w:marBottom w:val="0"/>
                  <w:divBdr>
                    <w:top w:val="none" w:sz="0" w:space="0" w:color="auto"/>
                    <w:left w:val="none" w:sz="0" w:space="0" w:color="auto"/>
                    <w:bottom w:val="none" w:sz="0" w:space="0" w:color="auto"/>
                    <w:right w:val="none" w:sz="0" w:space="0" w:color="auto"/>
                  </w:divBdr>
                  <w:divsChild>
                    <w:div w:id="2059039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76769">
          <w:marLeft w:val="0"/>
          <w:marRight w:val="0"/>
          <w:marTop w:val="0"/>
          <w:marBottom w:val="0"/>
          <w:divBdr>
            <w:top w:val="none" w:sz="0" w:space="0" w:color="auto"/>
            <w:left w:val="none" w:sz="0" w:space="0" w:color="auto"/>
            <w:bottom w:val="none" w:sz="0" w:space="0" w:color="auto"/>
            <w:right w:val="none" w:sz="0" w:space="0" w:color="auto"/>
          </w:divBdr>
          <w:divsChild>
            <w:div w:id="1492670767">
              <w:marLeft w:val="0"/>
              <w:marRight w:val="0"/>
              <w:marTop w:val="0"/>
              <w:marBottom w:val="0"/>
              <w:divBdr>
                <w:top w:val="none" w:sz="0" w:space="0" w:color="auto"/>
                <w:left w:val="none" w:sz="0" w:space="0" w:color="auto"/>
                <w:bottom w:val="none" w:sz="0" w:space="0" w:color="auto"/>
                <w:right w:val="none" w:sz="0" w:space="0" w:color="auto"/>
              </w:divBdr>
              <w:divsChild>
                <w:div w:id="1282803084">
                  <w:marLeft w:val="0"/>
                  <w:marRight w:val="0"/>
                  <w:marTop w:val="0"/>
                  <w:marBottom w:val="0"/>
                  <w:divBdr>
                    <w:top w:val="none" w:sz="0" w:space="0" w:color="auto"/>
                    <w:left w:val="none" w:sz="0" w:space="0" w:color="auto"/>
                    <w:bottom w:val="none" w:sz="0" w:space="0" w:color="auto"/>
                    <w:right w:val="none" w:sz="0" w:space="0" w:color="auto"/>
                  </w:divBdr>
                  <w:divsChild>
                    <w:div w:id="1499806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104056">
      <w:bodyDiv w:val="1"/>
      <w:marLeft w:val="0"/>
      <w:marRight w:val="0"/>
      <w:marTop w:val="0"/>
      <w:marBottom w:val="0"/>
      <w:divBdr>
        <w:top w:val="none" w:sz="0" w:space="0" w:color="auto"/>
        <w:left w:val="none" w:sz="0" w:space="0" w:color="auto"/>
        <w:bottom w:val="none" w:sz="0" w:space="0" w:color="auto"/>
        <w:right w:val="none" w:sz="0" w:space="0" w:color="auto"/>
      </w:divBdr>
    </w:div>
    <w:div w:id="157043146">
      <w:bodyDiv w:val="1"/>
      <w:marLeft w:val="0"/>
      <w:marRight w:val="0"/>
      <w:marTop w:val="0"/>
      <w:marBottom w:val="0"/>
      <w:divBdr>
        <w:top w:val="none" w:sz="0" w:space="0" w:color="auto"/>
        <w:left w:val="none" w:sz="0" w:space="0" w:color="auto"/>
        <w:bottom w:val="none" w:sz="0" w:space="0" w:color="auto"/>
        <w:right w:val="none" w:sz="0" w:space="0" w:color="auto"/>
      </w:divBdr>
    </w:div>
    <w:div w:id="157353144">
      <w:bodyDiv w:val="1"/>
      <w:marLeft w:val="0"/>
      <w:marRight w:val="0"/>
      <w:marTop w:val="0"/>
      <w:marBottom w:val="0"/>
      <w:divBdr>
        <w:top w:val="none" w:sz="0" w:space="0" w:color="auto"/>
        <w:left w:val="none" w:sz="0" w:space="0" w:color="auto"/>
        <w:bottom w:val="none" w:sz="0" w:space="0" w:color="auto"/>
        <w:right w:val="none" w:sz="0" w:space="0" w:color="auto"/>
      </w:divBdr>
    </w:div>
    <w:div w:id="158615374">
      <w:bodyDiv w:val="1"/>
      <w:marLeft w:val="0"/>
      <w:marRight w:val="0"/>
      <w:marTop w:val="0"/>
      <w:marBottom w:val="0"/>
      <w:divBdr>
        <w:top w:val="none" w:sz="0" w:space="0" w:color="auto"/>
        <w:left w:val="none" w:sz="0" w:space="0" w:color="auto"/>
        <w:bottom w:val="none" w:sz="0" w:space="0" w:color="auto"/>
        <w:right w:val="none" w:sz="0" w:space="0" w:color="auto"/>
      </w:divBdr>
    </w:div>
    <w:div w:id="165171955">
      <w:bodyDiv w:val="1"/>
      <w:marLeft w:val="0"/>
      <w:marRight w:val="0"/>
      <w:marTop w:val="0"/>
      <w:marBottom w:val="0"/>
      <w:divBdr>
        <w:top w:val="none" w:sz="0" w:space="0" w:color="auto"/>
        <w:left w:val="none" w:sz="0" w:space="0" w:color="auto"/>
        <w:bottom w:val="none" w:sz="0" w:space="0" w:color="auto"/>
        <w:right w:val="none" w:sz="0" w:space="0" w:color="auto"/>
      </w:divBdr>
    </w:div>
    <w:div w:id="166480698">
      <w:bodyDiv w:val="1"/>
      <w:marLeft w:val="0"/>
      <w:marRight w:val="0"/>
      <w:marTop w:val="0"/>
      <w:marBottom w:val="0"/>
      <w:divBdr>
        <w:top w:val="none" w:sz="0" w:space="0" w:color="auto"/>
        <w:left w:val="none" w:sz="0" w:space="0" w:color="auto"/>
        <w:bottom w:val="none" w:sz="0" w:space="0" w:color="auto"/>
        <w:right w:val="none" w:sz="0" w:space="0" w:color="auto"/>
      </w:divBdr>
    </w:div>
    <w:div w:id="171144814">
      <w:bodyDiv w:val="1"/>
      <w:marLeft w:val="0"/>
      <w:marRight w:val="0"/>
      <w:marTop w:val="0"/>
      <w:marBottom w:val="0"/>
      <w:divBdr>
        <w:top w:val="none" w:sz="0" w:space="0" w:color="auto"/>
        <w:left w:val="none" w:sz="0" w:space="0" w:color="auto"/>
        <w:bottom w:val="none" w:sz="0" w:space="0" w:color="auto"/>
        <w:right w:val="none" w:sz="0" w:space="0" w:color="auto"/>
      </w:divBdr>
    </w:div>
    <w:div w:id="172960794">
      <w:bodyDiv w:val="1"/>
      <w:marLeft w:val="0"/>
      <w:marRight w:val="0"/>
      <w:marTop w:val="0"/>
      <w:marBottom w:val="0"/>
      <w:divBdr>
        <w:top w:val="none" w:sz="0" w:space="0" w:color="auto"/>
        <w:left w:val="none" w:sz="0" w:space="0" w:color="auto"/>
        <w:bottom w:val="none" w:sz="0" w:space="0" w:color="auto"/>
        <w:right w:val="none" w:sz="0" w:space="0" w:color="auto"/>
      </w:divBdr>
    </w:div>
    <w:div w:id="173763311">
      <w:bodyDiv w:val="1"/>
      <w:marLeft w:val="0"/>
      <w:marRight w:val="0"/>
      <w:marTop w:val="0"/>
      <w:marBottom w:val="0"/>
      <w:divBdr>
        <w:top w:val="none" w:sz="0" w:space="0" w:color="auto"/>
        <w:left w:val="none" w:sz="0" w:space="0" w:color="auto"/>
        <w:bottom w:val="none" w:sz="0" w:space="0" w:color="auto"/>
        <w:right w:val="none" w:sz="0" w:space="0" w:color="auto"/>
      </w:divBdr>
    </w:div>
    <w:div w:id="174539369">
      <w:bodyDiv w:val="1"/>
      <w:marLeft w:val="0"/>
      <w:marRight w:val="0"/>
      <w:marTop w:val="0"/>
      <w:marBottom w:val="0"/>
      <w:divBdr>
        <w:top w:val="none" w:sz="0" w:space="0" w:color="auto"/>
        <w:left w:val="none" w:sz="0" w:space="0" w:color="auto"/>
        <w:bottom w:val="none" w:sz="0" w:space="0" w:color="auto"/>
        <w:right w:val="none" w:sz="0" w:space="0" w:color="auto"/>
      </w:divBdr>
    </w:div>
    <w:div w:id="175923540">
      <w:bodyDiv w:val="1"/>
      <w:marLeft w:val="0"/>
      <w:marRight w:val="0"/>
      <w:marTop w:val="0"/>
      <w:marBottom w:val="0"/>
      <w:divBdr>
        <w:top w:val="none" w:sz="0" w:space="0" w:color="auto"/>
        <w:left w:val="none" w:sz="0" w:space="0" w:color="auto"/>
        <w:bottom w:val="none" w:sz="0" w:space="0" w:color="auto"/>
        <w:right w:val="none" w:sz="0" w:space="0" w:color="auto"/>
      </w:divBdr>
    </w:div>
    <w:div w:id="178089145">
      <w:bodyDiv w:val="1"/>
      <w:marLeft w:val="0"/>
      <w:marRight w:val="0"/>
      <w:marTop w:val="0"/>
      <w:marBottom w:val="0"/>
      <w:divBdr>
        <w:top w:val="none" w:sz="0" w:space="0" w:color="auto"/>
        <w:left w:val="none" w:sz="0" w:space="0" w:color="auto"/>
        <w:bottom w:val="none" w:sz="0" w:space="0" w:color="auto"/>
        <w:right w:val="none" w:sz="0" w:space="0" w:color="auto"/>
      </w:divBdr>
    </w:div>
    <w:div w:id="178814723">
      <w:bodyDiv w:val="1"/>
      <w:marLeft w:val="0"/>
      <w:marRight w:val="0"/>
      <w:marTop w:val="0"/>
      <w:marBottom w:val="0"/>
      <w:divBdr>
        <w:top w:val="none" w:sz="0" w:space="0" w:color="auto"/>
        <w:left w:val="none" w:sz="0" w:space="0" w:color="auto"/>
        <w:bottom w:val="none" w:sz="0" w:space="0" w:color="auto"/>
        <w:right w:val="none" w:sz="0" w:space="0" w:color="auto"/>
      </w:divBdr>
    </w:div>
    <w:div w:id="180315869">
      <w:bodyDiv w:val="1"/>
      <w:marLeft w:val="0"/>
      <w:marRight w:val="0"/>
      <w:marTop w:val="0"/>
      <w:marBottom w:val="0"/>
      <w:divBdr>
        <w:top w:val="none" w:sz="0" w:space="0" w:color="auto"/>
        <w:left w:val="none" w:sz="0" w:space="0" w:color="auto"/>
        <w:bottom w:val="none" w:sz="0" w:space="0" w:color="auto"/>
        <w:right w:val="none" w:sz="0" w:space="0" w:color="auto"/>
      </w:divBdr>
    </w:div>
    <w:div w:id="182129361">
      <w:bodyDiv w:val="1"/>
      <w:marLeft w:val="0"/>
      <w:marRight w:val="0"/>
      <w:marTop w:val="0"/>
      <w:marBottom w:val="0"/>
      <w:divBdr>
        <w:top w:val="none" w:sz="0" w:space="0" w:color="auto"/>
        <w:left w:val="none" w:sz="0" w:space="0" w:color="auto"/>
        <w:bottom w:val="none" w:sz="0" w:space="0" w:color="auto"/>
        <w:right w:val="none" w:sz="0" w:space="0" w:color="auto"/>
      </w:divBdr>
    </w:div>
    <w:div w:id="185948281">
      <w:bodyDiv w:val="1"/>
      <w:marLeft w:val="0"/>
      <w:marRight w:val="0"/>
      <w:marTop w:val="0"/>
      <w:marBottom w:val="0"/>
      <w:divBdr>
        <w:top w:val="none" w:sz="0" w:space="0" w:color="auto"/>
        <w:left w:val="none" w:sz="0" w:space="0" w:color="auto"/>
        <w:bottom w:val="none" w:sz="0" w:space="0" w:color="auto"/>
        <w:right w:val="none" w:sz="0" w:space="0" w:color="auto"/>
      </w:divBdr>
    </w:div>
    <w:div w:id="187523187">
      <w:bodyDiv w:val="1"/>
      <w:marLeft w:val="0"/>
      <w:marRight w:val="0"/>
      <w:marTop w:val="0"/>
      <w:marBottom w:val="0"/>
      <w:divBdr>
        <w:top w:val="none" w:sz="0" w:space="0" w:color="auto"/>
        <w:left w:val="none" w:sz="0" w:space="0" w:color="auto"/>
        <w:bottom w:val="none" w:sz="0" w:space="0" w:color="auto"/>
        <w:right w:val="none" w:sz="0" w:space="0" w:color="auto"/>
      </w:divBdr>
    </w:div>
    <w:div w:id="189271372">
      <w:bodyDiv w:val="1"/>
      <w:marLeft w:val="0"/>
      <w:marRight w:val="0"/>
      <w:marTop w:val="0"/>
      <w:marBottom w:val="0"/>
      <w:divBdr>
        <w:top w:val="none" w:sz="0" w:space="0" w:color="auto"/>
        <w:left w:val="none" w:sz="0" w:space="0" w:color="auto"/>
        <w:bottom w:val="none" w:sz="0" w:space="0" w:color="auto"/>
        <w:right w:val="none" w:sz="0" w:space="0" w:color="auto"/>
      </w:divBdr>
    </w:div>
    <w:div w:id="190653156">
      <w:bodyDiv w:val="1"/>
      <w:marLeft w:val="0"/>
      <w:marRight w:val="0"/>
      <w:marTop w:val="0"/>
      <w:marBottom w:val="0"/>
      <w:divBdr>
        <w:top w:val="none" w:sz="0" w:space="0" w:color="auto"/>
        <w:left w:val="none" w:sz="0" w:space="0" w:color="auto"/>
        <w:bottom w:val="none" w:sz="0" w:space="0" w:color="auto"/>
        <w:right w:val="none" w:sz="0" w:space="0" w:color="auto"/>
      </w:divBdr>
    </w:div>
    <w:div w:id="191113337">
      <w:bodyDiv w:val="1"/>
      <w:marLeft w:val="0"/>
      <w:marRight w:val="0"/>
      <w:marTop w:val="0"/>
      <w:marBottom w:val="0"/>
      <w:divBdr>
        <w:top w:val="none" w:sz="0" w:space="0" w:color="auto"/>
        <w:left w:val="none" w:sz="0" w:space="0" w:color="auto"/>
        <w:bottom w:val="none" w:sz="0" w:space="0" w:color="auto"/>
        <w:right w:val="none" w:sz="0" w:space="0" w:color="auto"/>
      </w:divBdr>
    </w:div>
    <w:div w:id="192117373">
      <w:bodyDiv w:val="1"/>
      <w:marLeft w:val="0"/>
      <w:marRight w:val="0"/>
      <w:marTop w:val="0"/>
      <w:marBottom w:val="0"/>
      <w:divBdr>
        <w:top w:val="none" w:sz="0" w:space="0" w:color="auto"/>
        <w:left w:val="none" w:sz="0" w:space="0" w:color="auto"/>
        <w:bottom w:val="none" w:sz="0" w:space="0" w:color="auto"/>
        <w:right w:val="none" w:sz="0" w:space="0" w:color="auto"/>
      </w:divBdr>
    </w:div>
    <w:div w:id="193662898">
      <w:bodyDiv w:val="1"/>
      <w:marLeft w:val="0"/>
      <w:marRight w:val="0"/>
      <w:marTop w:val="0"/>
      <w:marBottom w:val="0"/>
      <w:divBdr>
        <w:top w:val="none" w:sz="0" w:space="0" w:color="auto"/>
        <w:left w:val="none" w:sz="0" w:space="0" w:color="auto"/>
        <w:bottom w:val="none" w:sz="0" w:space="0" w:color="auto"/>
        <w:right w:val="none" w:sz="0" w:space="0" w:color="auto"/>
      </w:divBdr>
    </w:div>
    <w:div w:id="202786508">
      <w:bodyDiv w:val="1"/>
      <w:marLeft w:val="0"/>
      <w:marRight w:val="0"/>
      <w:marTop w:val="0"/>
      <w:marBottom w:val="0"/>
      <w:divBdr>
        <w:top w:val="none" w:sz="0" w:space="0" w:color="auto"/>
        <w:left w:val="none" w:sz="0" w:space="0" w:color="auto"/>
        <w:bottom w:val="none" w:sz="0" w:space="0" w:color="auto"/>
        <w:right w:val="none" w:sz="0" w:space="0" w:color="auto"/>
      </w:divBdr>
    </w:div>
    <w:div w:id="206725669">
      <w:bodyDiv w:val="1"/>
      <w:marLeft w:val="0"/>
      <w:marRight w:val="0"/>
      <w:marTop w:val="0"/>
      <w:marBottom w:val="0"/>
      <w:divBdr>
        <w:top w:val="none" w:sz="0" w:space="0" w:color="auto"/>
        <w:left w:val="none" w:sz="0" w:space="0" w:color="auto"/>
        <w:bottom w:val="none" w:sz="0" w:space="0" w:color="auto"/>
        <w:right w:val="none" w:sz="0" w:space="0" w:color="auto"/>
      </w:divBdr>
    </w:div>
    <w:div w:id="210196927">
      <w:bodyDiv w:val="1"/>
      <w:marLeft w:val="0"/>
      <w:marRight w:val="0"/>
      <w:marTop w:val="0"/>
      <w:marBottom w:val="0"/>
      <w:divBdr>
        <w:top w:val="none" w:sz="0" w:space="0" w:color="auto"/>
        <w:left w:val="none" w:sz="0" w:space="0" w:color="auto"/>
        <w:bottom w:val="none" w:sz="0" w:space="0" w:color="auto"/>
        <w:right w:val="none" w:sz="0" w:space="0" w:color="auto"/>
      </w:divBdr>
    </w:div>
    <w:div w:id="216088782">
      <w:bodyDiv w:val="1"/>
      <w:marLeft w:val="0"/>
      <w:marRight w:val="0"/>
      <w:marTop w:val="0"/>
      <w:marBottom w:val="0"/>
      <w:divBdr>
        <w:top w:val="none" w:sz="0" w:space="0" w:color="auto"/>
        <w:left w:val="none" w:sz="0" w:space="0" w:color="auto"/>
        <w:bottom w:val="none" w:sz="0" w:space="0" w:color="auto"/>
        <w:right w:val="none" w:sz="0" w:space="0" w:color="auto"/>
      </w:divBdr>
    </w:div>
    <w:div w:id="217207963">
      <w:bodyDiv w:val="1"/>
      <w:marLeft w:val="0"/>
      <w:marRight w:val="0"/>
      <w:marTop w:val="0"/>
      <w:marBottom w:val="0"/>
      <w:divBdr>
        <w:top w:val="none" w:sz="0" w:space="0" w:color="auto"/>
        <w:left w:val="none" w:sz="0" w:space="0" w:color="auto"/>
        <w:bottom w:val="none" w:sz="0" w:space="0" w:color="auto"/>
        <w:right w:val="none" w:sz="0" w:space="0" w:color="auto"/>
      </w:divBdr>
    </w:div>
    <w:div w:id="219369664">
      <w:bodyDiv w:val="1"/>
      <w:marLeft w:val="0"/>
      <w:marRight w:val="0"/>
      <w:marTop w:val="0"/>
      <w:marBottom w:val="0"/>
      <w:divBdr>
        <w:top w:val="none" w:sz="0" w:space="0" w:color="auto"/>
        <w:left w:val="none" w:sz="0" w:space="0" w:color="auto"/>
        <w:bottom w:val="none" w:sz="0" w:space="0" w:color="auto"/>
        <w:right w:val="none" w:sz="0" w:space="0" w:color="auto"/>
      </w:divBdr>
    </w:div>
    <w:div w:id="220142356">
      <w:bodyDiv w:val="1"/>
      <w:marLeft w:val="0"/>
      <w:marRight w:val="0"/>
      <w:marTop w:val="0"/>
      <w:marBottom w:val="0"/>
      <w:divBdr>
        <w:top w:val="none" w:sz="0" w:space="0" w:color="auto"/>
        <w:left w:val="none" w:sz="0" w:space="0" w:color="auto"/>
        <w:bottom w:val="none" w:sz="0" w:space="0" w:color="auto"/>
        <w:right w:val="none" w:sz="0" w:space="0" w:color="auto"/>
      </w:divBdr>
    </w:div>
    <w:div w:id="227033235">
      <w:bodyDiv w:val="1"/>
      <w:marLeft w:val="0"/>
      <w:marRight w:val="0"/>
      <w:marTop w:val="0"/>
      <w:marBottom w:val="0"/>
      <w:divBdr>
        <w:top w:val="none" w:sz="0" w:space="0" w:color="auto"/>
        <w:left w:val="none" w:sz="0" w:space="0" w:color="auto"/>
        <w:bottom w:val="none" w:sz="0" w:space="0" w:color="auto"/>
        <w:right w:val="none" w:sz="0" w:space="0" w:color="auto"/>
      </w:divBdr>
    </w:div>
    <w:div w:id="233051857">
      <w:bodyDiv w:val="1"/>
      <w:marLeft w:val="0"/>
      <w:marRight w:val="0"/>
      <w:marTop w:val="0"/>
      <w:marBottom w:val="0"/>
      <w:divBdr>
        <w:top w:val="none" w:sz="0" w:space="0" w:color="auto"/>
        <w:left w:val="none" w:sz="0" w:space="0" w:color="auto"/>
        <w:bottom w:val="none" w:sz="0" w:space="0" w:color="auto"/>
        <w:right w:val="none" w:sz="0" w:space="0" w:color="auto"/>
      </w:divBdr>
    </w:div>
    <w:div w:id="234554384">
      <w:bodyDiv w:val="1"/>
      <w:marLeft w:val="0"/>
      <w:marRight w:val="0"/>
      <w:marTop w:val="0"/>
      <w:marBottom w:val="0"/>
      <w:divBdr>
        <w:top w:val="none" w:sz="0" w:space="0" w:color="auto"/>
        <w:left w:val="none" w:sz="0" w:space="0" w:color="auto"/>
        <w:bottom w:val="none" w:sz="0" w:space="0" w:color="auto"/>
        <w:right w:val="none" w:sz="0" w:space="0" w:color="auto"/>
      </w:divBdr>
    </w:div>
    <w:div w:id="237904220">
      <w:bodyDiv w:val="1"/>
      <w:marLeft w:val="0"/>
      <w:marRight w:val="0"/>
      <w:marTop w:val="0"/>
      <w:marBottom w:val="0"/>
      <w:divBdr>
        <w:top w:val="none" w:sz="0" w:space="0" w:color="auto"/>
        <w:left w:val="none" w:sz="0" w:space="0" w:color="auto"/>
        <w:bottom w:val="none" w:sz="0" w:space="0" w:color="auto"/>
        <w:right w:val="none" w:sz="0" w:space="0" w:color="auto"/>
      </w:divBdr>
    </w:div>
    <w:div w:id="238491660">
      <w:bodyDiv w:val="1"/>
      <w:marLeft w:val="0"/>
      <w:marRight w:val="0"/>
      <w:marTop w:val="0"/>
      <w:marBottom w:val="0"/>
      <w:divBdr>
        <w:top w:val="none" w:sz="0" w:space="0" w:color="auto"/>
        <w:left w:val="none" w:sz="0" w:space="0" w:color="auto"/>
        <w:bottom w:val="none" w:sz="0" w:space="0" w:color="auto"/>
        <w:right w:val="none" w:sz="0" w:space="0" w:color="auto"/>
      </w:divBdr>
    </w:div>
    <w:div w:id="245530349">
      <w:bodyDiv w:val="1"/>
      <w:marLeft w:val="0"/>
      <w:marRight w:val="0"/>
      <w:marTop w:val="0"/>
      <w:marBottom w:val="0"/>
      <w:divBdr>
        <w:top w:val="none" w:sz="0" w:space="0" w:color="auto"/>
        <w:left w:val="none" w:sz="0" w:space="0" w:color="auto"/>
        <w:bottom w:val="none" w:sz="0" w:space="0" w:color="auto"/>
        <w:right w:val="none" w:sz="0" w:space="0" w:color="auto"/>
      </w:divBdr>
    </w:div>
    <w:div w:id="247350568">
      <w:bodyDiv w:val="1"/>
      <w:marLeft w:val="0"/>
      <w:marRight w:val="0"/>
      <w:marTop w:val="0"/>
      <w:marBottom w:val="0"/>
      <w:divBdr>
        <w:top w:val="none" w:sz="0" w:space="0" w:color="auto"/>
        <w:left w:val="none" w:sz="0" w:space="0" w:color="auto"/>
        <w:bottom w:val="none" w:sz="0" w:space="0" w:color="auto"/>
        <w:right w:val="none" w:sz="0" w:space="0" w:color="auto"/>
      </w:divBdr>
    </w:div>
    <w:div w:id="249050368">
      <w:bodyDiv w:val="1"/>
      <w:marLeft w:val="0"/>
      <w:marRight w:val="0"/>
      <w:marTop w:val="0"/>
      <w:marBottom w:val="0"/>
      <w:divBdr>
        <w:top w:val="none" w:sz="0" w:space="0" w:color="auto"/>
        <w:left w:val="none" w:sz="0" w:space="0" w:color="auto"/>
        <w:bottom w:val="none" w:sz="0" w:space="0" w:color="auto"/>
        <w:right w:val="none" w:sz="0" w:space="0" w:color="auto"/>
      </w:divBdr>
    </w:div>
    <w:div w:id="249775999">
      <w:bodyDiv w:val="1"/>
      <w:marLeft w:val="0"/>
      <w:marRight w:val="0"/>
      <w:marTop w:val="0"/>
      <w:marBottom w:val="0"/>
      <w:divBdr>
        <w:top w:val="none" w:sz="0" w:space="0" w:color="auto"/>
        <w:left w:val="none" w:sz="0" w:space="0" w:color="auto"/>
        <w:bottom w:val="none" w:sz="0" w:space="0" w:color="auto"/>
        <w:right w:val="none" w:sz="0" w:space="0" w:color="auto"/>
      </w:divBdr>
    </w:div>
    <w:div w:id="253248205">
      <w:bodyDiv w:val="1"/>
      <w:marLeft w:val="0"/>
      <w:marRight w:val="0"/>
      <w:marTop w:val="0"/>
      <w:marBottom w:val="0"/>
      <w:divBdr>
        <w:top w:val="none" w:sz="0" w:space="0" w:color="auto"/>
        <w:left w:val="none" w:sz="0" w:space="0" w:color="auto"/>
        <w:bottom w:val="none" w:sz="0" w:space="0" w:color="auto"/>
        <w:right w:val="none" w:sz="0" w:space="0" w:color="auto"/>
      </w:divBdr>
    </w:div>
    <w:div w:id="262735608">
      <w:bodyDiv w:val="1"/>
      <w:marLeft w:val="0"/>
      <w:marRight w:val="0"/>
      <w:marTop w:val="0"/>
      <w:marBottom w:val="0"/>
      <w:divBdr>
        <w:top w:val="none" w:sz="0" w:space="0" w:color="auto"/>
        <w:left w:val="none" w:sz="0" w:space="0" w:color="auto"/>
        <w:bottom w:val="none" w:sz="0" w:space="0" w:color="auto"/>
        <w:right w:val="none" w:sz="0" w:space="0" w:color="auto"/>
      </w:divBdr>
    </w:div>
    <w:div w:id="265817600">
      <w:bodyDiv w:val="1"/>
      <w:marLeft w:val="0"/>
      <w:marRight w:val="0"/>
      <w:marTop w:val="0"/>
      <w:marBottom w:val="0"/>
      <w:divBdr>
        <w:top w:val="none" w:sz="0" w:space="0" w:color="auto"/>
        <w:left w:val="none" w:sz="0" w:space="0" w:color="auto"/>
        <w:bottom w:val="none" w:sz="0" w:space="0" w:color="auto"/>
        <w:right w:val="none" w:sz="0" w:space="0" w:color="auto"/>
      </w:divBdr>
      <w:divsChild>
        <w:div w:id="2118984574">
          <w:marLeft w:val="0"/>
          <w:marRight w:val="0"/>
          <w:marTop w:val="0"/>
          <w:marBottom w:val="0"/>
          <w:divBdr>
            <w:top w:val="none" w:sz="0" w:space="0" w:color="auto"/>
            <w:left w:val="none" w:sz="0" w:space="0" w:color="auto"/>
            <w:bottom w:val="none" w:sz="0" w:space="0" w:color="auto"/>
            <w:right w:val="none" w:sz="0" w:space="0" w:color="auto"/>
          </w:divBdr>
          <w:divsChild>
            <w:div w:id="907033797">
              <w:marLeft w:val="0"/>
              <w:marRight w:val="0"/>
              <w:marTop w:val="0"/>
              <w:marBottom w:val="0"/>
              <w:divBdr>
                <w:top w:val="none" w:sz="0" w:space="0" w:color="auto"/>
                <w:left w:val="none" w:sz="0" w:space="0" w:color="auto"/>
                <w:bottom w:val="none" w:sz="0" w:space="0" w:color="auto"/>
                <w:right w:val="none" w:sz="0" w:space="0" w:color="auto"/>
              </w:divBdr>
              <w:divsChild>
                <w:div w:id="957639285">
                  <w:marLeft w:val="0"/>
                  <w:marRight w:val="0"/>
                  <w:marTop w:val="0"/>
                  <w:marBottom w:val="0"/>
                  <w:divBdr>
                    <w:top w:val="none" w:sz="0" w:space="0" w:color="auto"/>
                    <w:left w:val="none" w:sz="0" w:space="0" w:color="auto"/>
                    <w:bottom w:val="none" w:sz="0" w:space="0" w:color="auto"/>
                    <w:right w:val="none" w:sz="0" w:space="0" w:color="auto"/>
                  </w:divBdr>
                  <w:divsChild>
                    <w:div w:id="2034305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1882498">
          <w:marLeft w:val="0"/>
          <w:marRight w:val="0"/>
          <w:marTop w:val="0"/>
          <w:marBottom w:val="0"/>
          <w:divBdr>
            <w:top w:val="none" w:sz="0" w:space="0" w:color="auto"/>
            <w:left w:val="none" w:sz="0" w:space="0" w:color="auto"/>
            <w:bottom w:val="none" w:sz="0" w:space="0" w:color="auto"/>
            <w:right w:val="none" w:sz="0" w:space="0" w:color="auto"/>
          </w:divBdr>
          <w:divsChild>
            <w:div w:id="408237355">
              <w:marLeft w:val="0"/>
              <w:marRight w:val="0"/>
              <w:marTop w:val="0"/>
              <w:marBottom w:val="0"/>
              <w:divBdr>
                <w:top w:val="none" w:sz="0" w:space="0" w:color="auto"/>
                <w:left w:val="none" w:sz="0" w:space="0" w:color="auto"/>
                <w:bottom w:val="none" w:sz="0" w:space="0" w:color="auto"/>
                <w:right w:val="none" w:sz="0" w:space="0" w:color="auto"/>
              </w:divBdr>
              <w:divsChild>
                <w:div w:id="713772205">
                  <w:marLeft w:val="0"/>
                  <w:marRight w:val="0"/>
                  <w:marTop w:val="0"/>
                  <w:marBottom w:val="0"/>
                  <w:divBdr>
                    <w:top w:val="none" w:sz="0" w:space="0" w:color="auto"/>
                    <w:left w:val="none" w:sz="0" w:space="0" w:color="auto"/>
                    <w:bottom w:val="none" w:sz="0" w:space="0" w:color="auto"/>
                    <w:right w:val="none" w:sz="0" w:space="0" w:color="auto"/>
                  </w:divBdr>
                  <w:divsChild>
                    <w:div w:id="542181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0089680">
      <w:bodyDiv w:val="1"/>
      <w:marLeft w:val="0"/>
      <w:marRight w:val="0"/>
      <w:marTop w:val="0"/>
      <w:marBottom w:val="0"/>
      <w:divBdr>
        <w:top w:val="none" w:sz="0" w:space="0" w:color="auto"/>
        <w:left w:val="none" w:sz="0" w:space="0" w:color="auto"/>
        <w:bottom w:val="none" w:sz="0" w:space="0" w:color="auto"/>
        <w:right w:val="none" w:sz="0" w:space="0" w:color="auto"/>
      </w:divBdr>
    </w:div>
    <w:div w:id="272565149">
      <w:bodyDiv w:val="1"/>
      <w:marLeft w:val="0"/>
      <w:marRight w:val="0"/>
      <w:marTop w:val="0"/>
      <w:marBottom w:val="0"/>
      <w:divBdr>
        <w:top w:val="none" w:sz="0" w:space="0" w:color="auto"/>
        <w:left w:val="none" w:sz="0" w:space="0" w:color="auto"/>
        <w:bottom w:val="none" w:sz="0" w:space="0" w:color="auto"/>
        <w:right w:val="none" w:sz="0" w:space="0" w:color="auto"/>
      </w:divBdr>
    </w:div>
    <w:div w:id="274022594">
      <w:bodyDiv w:val="1"/>
      <w:marLeft w:val="0"/>
      <w:marRight w:val="0"/>
      <w:marTop w:val="0"/>
      <w:marBottom w:val="0"/>
      <w:divBdr>
        <w:top w:val="none" w:sz="0" w:space="0" w:color="auto"/>
        <w:left w:val="none" w:sz="0" w:space="0" w:color="auto"/>
        <w:bottom w:val="none" w:sz="0" w:space="0" w:color="auto"/>
        <w:right w:val="none" w:sz="0" w:space="0" w:color="auto"/>
      </w:divBdr>
    </w:div>
    <w:div w:id="279458360">
      <w:bodyDiv w:val="1"/>
      <w:marLeft w:val="0"/>
      <w:marRight w:val="0"/>
      <w:marTop w:val="0"/>
      <w:marBottom w:val="0"/>
      <w:divBdr>
        <w:top w:val="none" w:sz="0" w:space="0" w:color="auto"/>
        <w:left w:val="none" w:sz="0" w:space="0" w:color="auto"/>
        <w:bottom w:val="none" w:sz="0" w:space="0" w:color="auto"/>
        <w:right w:val="none" w:sz="0" w:space="0" w:color="auto"/>
      </w:divBdr>
    </w:div>
    <w:div w:id="279534158">
      <w:bodyDiv w:val="1"/>
      <w:marLeft w:val="0"/>
      <w:marRight w:val="0"/>
      <w:marTop w:val="0"/>
      <w:marBottom w:val="0"/>
      <w:divBdr>
        <w:top w:val="none" w:sz="0" w:space="0" w:color="auto"/>
        <w:left w:val="none" w:sz="0" w:space="0" w:color="auto"/>
        <w:bottom w:val="none" w:sz="0" w:space="0" w:color="auto"/>
        <w:right w:val="none" w:sz="0" w:space="0" w:color="auto"/>
      </w:divBdr>
    </w:div>
    <w:div w:id="281770369">
      <w:bodyDiv w:val="1"/>
      <w:marLeft w:val="0"/>
      <w:marRight w:val="0"/>
      <w:marTop w:val="0"/>
      <w:marBottom w:val="0"/>
      <w:divBdr>
        <w:top w:val="none" w:sz="0" w:space="0" w:color="auto"/>
        <w:left w:val="none" w:sz="0" w:space="0" w:color="auto"/>
        <w:bottom w:val="none" w:sz="0" w:space="0" w:color="auto"/>
        <w:right w:val="none" w:sz="0" w:space="0" w:color="auto"/>
      </w:divBdr>
    </w:div>
    <w:div w:id="288435933">
      <w:bodyDiv w:val="1"/>
      <w:marLeft w:val="0"/>
      <w:marRight w:val="0"/>
      <w:marTop w:val="0"/>
      <w:marBottom w:val="0"/>
      <w:divBdr>
        <w:top w:val="none" w:sz="0" w:space="0" w:color="auto"/>
        <w:left w:val="none" w:sz="0" w:space="0" w:color="auto"/>
        <w:bottom w:val="none" w:sz="0" w:space="0" w:color="auto"/>
        <w:right w:val="none" w:sz="0" w:space="0" w:color="auto"/>
      </w:divBdr>
    </w:div>
    <w:div w:id="290552826">
      <w:bodyDiv w:val="1"/>
      <w:marLeft w:val="0"/>
      <w:marRight w:val="0"/>
      <w:marTop w:val="0"/>
      <w:marBottom w:val="0"/>
      <w:divBdr>
        <w:top w:val="none" w:sz="0" w:space="0" w:color="auto"/>
        <w:left w:val="none" w:sz="0" w:space="0" w:color="auto"/>
        <w:bottom w:val="none" w:sz="0" w:space="0" w:color="auto"/>
        <w:right w:val="none" w:sz="0" w:space="0" w:color="auto"/>
      </w:divBdr>
    </w:div>
    <w:div w:id="293216380">
      <w:bodyDiv w:val="1"/>
      <w:marLeft w:val="0"/>
      <w:marRight w:val="0"/>
      <w:marTop w:val="0"/>
      <w:marBottom w:val="0"/>
      <w:divBdr>
        <w:top w:val="none" w:sz="0" w:space="0" w:color="auto"/>
        <w:left w:val="none" w:sz="0" w:space="0" w:color="auto"/>
        <w:bottom w:val="none" w:sz="0" w:space="0" w:color="auto"/>
        <w:right w:val="none" w:sz="0" w:space="0" w:color="auto"/>
      </w:divBdr>
    </w:div>
    <w:div w:id="294334506">
      <w:bodyDiv w:val="1"/>
      <w:marLeft w:val="0"/>
      <w:marRight w:val="0"/>
      <w:marTop w:val="0"/>
      <w:marBottom w:val="0"/>
      <w:divBdr>
        <w:top w:val="none" w:sz="0" w:space="0" w:color="auto"/>
        <w:left w:val="none" w:sz="0" w:space="0" w:color="auto"/>
        <w:bottom w:val="none" w:sz="0" w:space="0" w:color="auto"/>
        <w:right w:val="none" w:sz="0" w:space="0" w:color="auto"/>
      </w:divBdr>
    </w:div>
    <w:div w:id="294675672">
      <w:bodyDiv w:val="1"/>
      <w:marLeft w:val="0"/>
      <w:marRight w:val="0"/>
      <w:marTop w:val="0"/>
      <w:marBottom w:val="0"/>
      <w:divBdr>
        <w:top w:val="none" w:sz="0" w:space="0" w:color="auto"/>
        <w:left w:val="none" w:sz="0" w:space="0" w:color="auto"/>
        <w:bottom w:val="none" w:sz="0" w:space="0" w:color="auto"/>
        <w:right w:val="none" w:sz="0" w:space="0" w:color="auto"/>
      </w:divBdr>
    </w:div>
    <w:div w:id="294719679">
      <w:bodyDiv w:val="1"/>
      <w:marLeft w:val="0"/>
      <w:marRight w:val="0"/>
      <w:marTop w:val="0"/>
      <w:marBottom w:val="0"/>
      <w:divBdr>
        <w:top w:val="none" w:sz="0" w:space="0" w:color="auto"/>
        <w:left w:val="none" w:sz="0" w:space="0" w:color="auto"/>
        <w:bottom w:val="none" w:sz="0" w:space="0" w:color="auto"/>
        <w:right w:val="none" w:sz="0" w:space="0" w:color="auto"/>
      </w:divBdr>
    </w:div>
    <w:div w:id="296032151">
      <w:bodyDiv w:val="1"/>
      <w:marLeft w:val="0"/>
      <w:marRight w:val="0"/>
      <w:marTop w:val="0"/>
      <w:marBottom w:val="0"/>
      <w:divBdr>
        <w:top w:val="none" w:sz="0" w:space="0" w:color="auto"/>
        <w:left w:val="none" w:sz="0" w:space="0" w:color="auto"/>
        <w:bottom w:val="none" w:sz="0" w:space="0" w:color="auto"/>
        <w:right w:val="none" w:sz="0" w:space="0" w:color="auto"/>
      </w:divBdr>
    </w:div>
    <w:div w:id="302350097">
      <w:bodyDiv w:val="1"/>
      <w:marLeft w:val="0"/>
      <w:marRight w:val="0"/>
      <w:marTop w:val="0"/>
      <w:marBottom w:val="0"/>
      <w:divBdr>
        <w:top w:val="none" w:sz="0" w:space="0" w:color="auto"/>
        <w:left w:val="none" w:sz="0" w:space="0" w:color="auto"/>
        <w:bottom w:val="none" w:sz="0" w:space="0" w:color="auto"/>
        <w:right w:val="none" w:sz="0" w:space="0" w:color="auto"/>
      </w:divBdr>
    </w:div>
    <w:div w:id="302807176">
      <w:bodyDiv w:val="1"/>
      <w:marLeft w:val="0"/>
      <w:marRight w:val="0"/>
      <w:marTop w:val="0"/>
      <w:marBottom w:val="0"/>
      <w:divBdr>
        <w:top w:val="none" w:sz="0" w:space="0" w:color="auto"/>
        <w:left w:val="none" w:sz="0" w:space="0" w:color="auto"/>
        <w:bottom w:val="none" w:sz="0" w:space="0" w:color="auto"/>
        <w:right w:val="none" w:sz="0" w:space="0" w:color="auto"/>
      </w:divBdr>
    </w:div>
    <w:div w:id="309018944">
      <w:bodyDiv w:val="1"/>
      <w:marLeft w:val="0"/>
      <w:marRight w:val="0"/>
      <w:marTop w:val="0"/>
      <w:marBottom w:val="0"/>
      <w:divBdr>
        <w:top w:val="none" w:sz="0" w:space="0" w:color="auto"/>
        <w:left w:val="none" w:sz="0" w:space="0" w:color="auto"/>
        <w:bottom w:val="none" w:sz="0" w:space="0" w:color="auto"/>
        <w:right w:val="none" w:sz="0" w:space="0" w:color="auto"/>
      </w:divBdr>
    </w:div>
    <w:div w:id="310404822">
      <w:bodyDiv w:val="1"/>
      <w:marLeft w:val="0"/>
      <w:marRight w:val="0"/>
      <w:marTop w:val="0"/>
      <w:marBottom w:val="0"/>
      <w:divBdr>
        <w:top w:val="none" w:sz="0" w:space="0" w:color="auto"/>
        <w:left w:val="none" w:sz="0" w:space="0" w:color="auto"/>
        <w:bottom w:val="none" w:sz="0" w:space="0" w:color="auto"/>
        <w:right w:val="none" w:sz="0" w:space="0" w:color="auto"/>
      </w:divBdr>
    </w:div>
    <w:div w:id="310603431">
      <w:bodyDiv w:val="1"/>
      <w:marLeft w:val="0"/>
      <w:marRight w:val="0"/>
      <w:marTop w:val="0"/>
      <w:marBottom w:val="0"/>
      <w:divBdr>
        <w:top w:val="none" w:sz="0" w:space="0" w:color="auto"/>
        <w:left w:val="none" w:sz="0" w:space="0" w:color="auto"/>
        <w:bottom w:val="none" w:sz="0" w:space="0" w:color="auto"/>
        <w:right w:val="none" w:sz="0" w:space="0" w:color="auto"/>
      </w:divBdr>
    </w:div>
    <w:div w:id="314334283">
      <w:bodyDiv w:val="1"/>
      <w:marLeft w:val="0"/>
      <w:marRight w:val="0"/>
      <w:marTop w:val="0"/>
      <w:marBottom w:val="0"/>
      <w:divBdr>
        <w:top w:val="none" w:sz="0" w:space="0" w:color="auto"/>
        <w:left w:val="none" w:sz="0" w:space="0" w:color="auto"/>
        <w:bottom w:val="none" w:sz="0" w:space="0" w:color="auto"/>
        <w:right w:val="none" w:sz="0" w:space="0" w:color="auto"/>
      </w:divBdr>
    </w:div>
    <w:div w:id="317080862">
      <w:bodyDiv w:val="1"/>
      <w:marLeft w:val="0"/>
      <w:marRight w:val="0"/>
      <w:marTop w:val="0"/>
      <w:marBottom w:val="0"/>
      <w:divBdr>
        <w:top w:val="none" w:sz="0" w:space="0" w:color="auto"/>
        <w:left w:val="none" w:sz="0" w:space="0" w:color="auto"/>
        <w:bottom w:val="none" w:sz="0" w:space="0" w:color="auto"/>
        <w:right w:val="none" w:sz="0" w:space="0" w:color="auto"/>
      </w:divBdr>
    </w:div>
    <w:div w:id="318340288">
      <w:bodyDiv w:val="1"/>
      <w:marLeft w:val="0"/>
      <w:marRight w:val="0"/>
      <w:marTop w:val="0"/>
      <w:marBottom w:val="0"/>
      <w:divBdr>
        <w:top w:val="none" w:sz="0" w:space="0" w:color="auto"/>
        <w:left w:val="none" w:sz="0" w:space="0" w:color="auto"/>
        <w:bottom w:val="none" w:sz="0" w:space="0" w:color="auto"/>
        <w:right w:val="none" w:sz="0" w:space="0" w:color="auto"/>
      </w:divBdr>
    </w:div>
    <w:div w:id="319040438">
      <w:bodyDiv w:val="1"/>
      <w:marLeft w:val="0"/>
      <w:marRight w:val="0"/>
      <w:marTop w:val="0"/>
      <w:marBottom w:val="0"/>
      <w:divBdr>
        <w:top w:val="none" w:sz="0" w:space="0" w:color="auto"/>
        <w:left w:val="none" w:sz="0" w:space="0" w:color="auto"/>
        <w:bottom w:val="none" w:sz="0" w:space="0" w:color="auto"/>
        <w:right w:val="none" w:sz="0" w:space="0" w:color="auto"/>
      </w:divBdr>
    </w:div>
    <w:div w:id="319770463">
      <w:bodyDiv w:val="1"/>
      <w:marLeft w:val="0"/>
      <w:marRight w:val="0"/>
      <w:marTop w:val="0"/>
      <w:marBottom w:val="0"/>
      <w:divBdr>
        <w:top w:val="none" w:sz="0" w:space="0" w:color="auto"/>
        <w:left w:val="none" w:sz="0" w:space="0" w:color="auto"/>
        <w:bottom w:val="none" w:sz="0" w:space="0" w:color="auto"/>
        <w:right w:val="none" w:sz="0" w:space="0" w:color="auto"/>
      </w:divBdr>
    </w:div>
    <w:div w:id="325285346">
      <w:bodyDiv w:val="1"/>
      <w:marLeft w:val="0"/>
      <w:marRight w:val="0"/>
      <w:marTop w:val="0"/>
      <w:marBottom w:val="0"/>
      <w:divBdr>
        <w:top w:val="none" w:sz="0" w:space="0" w:color="auto"/>
        <w:left w:val="none" w:sz="0" w:space="0" w:color="auto"/>
        <w:bottom w:val="none" w:sz="0" w:space="0" w:color="auto"/>
        <w:right w:val="none" w:sz="0" w:space="0" w:color="auto"/>
      </w:divBdr>
    </w:div>
    <w:div w:id="327565970">
      <w:bodyDiv w:val="1"/>
      <w:marLeft w:val="0"/>
      <w:marRight w:val="0"/>
      <w:marTop w:val="0"/>
      <w:marBottom w:val="0"/>
      <w:divBdr>
        <w:top w:val="none" w:sz="0" w:space="0" w:color="auto"/>
        <w:left w:val="none" w:sz="0" w:space="0" w:color="auto"/>
        <w:bottom w:val="none" w:sz="0" w:space="0" w:color="auto"/>
        <w:right w:val="none" w:sz="0" w:space="0" w:color="auto"/>
      </w:divBdr>
    </w:div>
    <w:div w:id="330912481">
      <w:bodyDiv w:val="1"/>
      <w:marLeft w:val="0"/>
      <w:marRight w:val="0"/>
      <w:marTop w:val="0"/>
      <w:marBottom w:val="0"/>
      <w:divBdr>
        <w:top w:val="none" w:sz="0" w:space="0" w:color="auto"/>
        <w:left w:val="none" w:sz="0" w:space="0" w:color="auto"/>
        <w:bottom w:val="none" w:sz="0" w:space="0" w:color="auto"/>
        <w:right w:val="none" w:sz="0" w:space="0" w:color="auto"/>
      </w:divBdr>
    </w:div>
    <w:div w:id="335961581">
      <w:bodyDiv w:val="1"/>
      <w:marLeft w:val="0"/>
      <w:marRight w:val="0"/>
      <w:marTop w:val="0"/>
      <w:marBottom w:val="0"/>
      <w:divBdr>
        <w:top w:val="none" w:sz="0" w:space="0" w:color="auto"/>
        <w:left w:val="none" w:sz="0" w:space="0" w:color="auto"/>
        <w:bottom w:val="none" w:sz="0" w:space="0" w:color="auto"/>
        <w:right w:val="none" w:sz="0" w:space="0" w:color="auto"/>
      </w:divBdr>
    </w:div>
    <w:div w:id="337006727">
      <w:bodyDiv w:val="1"/>
      <w:marLeft w:val="0"/>
      <w:marRight w:val="0"/>
      <w:marTop w:val="0"/>
      <w:marBottom w:val="0"/>
      <w:divBdr>
        <w:top w:val="none" w:sz="0" w:space="0" w:color="auto"/>
        <w:left w:val="none" w:sz="0" w:space="0" w:color="auto"/>
        <w:bottom w:val="none" w:sz="0" w:space="0" w:color="auto"/>
        <w:right w:val="none" w:sz="0" w:space="0" w:color="auto"/>
      </w:divBdr>
    </w:div>
    <w:div w:id="340932471">
      <w:bodyDiv w:val="1"/>
      <w:marLeft w:val="0"/>
      <w:marRight w:val="0"/>
      <w:marTop w:val="0"/>
      <w:marBottom w:val="0"/>
      <w:divBdr>
        <w:top w:val="none" w:sz="0" w:space="0" w:color="auto"/>
        <w:left w:val="none" w:sz="0" w:space="0" w:color="auto"/>
        <w:bottom w:val="none" w:sz="0" w:space="0" w:color="auto"/>
        <w:right w:val="none" w:sz="0" w:space="0" w:color="auto"/>
      </w:divBdr>
    </w:div>
    <w:div w:id="342247384">
      <w:bodyDiv w:val="1"/>
      <w:marLeft w:val="0"/>
      <w:marRight w:val="0"/>
      <w:marTop w:val="0"/>
      <w:marBottom w:val="0"/>
      <w:divBdr>
        <w:top w:val="none" w:sz="0" w:space="0" w:color="auto"/>
        <w:left w:val="none" w:sz="0" w:space="0" w:color="auto"/>
        <w:bottom w:val="none" w:sz="0" w:space="0" w:color="auto"/>
        <w:right w:val="none" w:sz="0" w:space="0" w:color="auto"/>
      </w:divBdr>
    </w:div>
    <w:div w:id="346255523">
      <w:bodyDiv w:val="1"/>
      <w:marLeft w:val="0"/>
      <w:marRight w:val="0"/>
      <w:marTop w:val="0"/>
      <w:marBottom w:val="0"/>
      <w:divBdr>
        <w:top w:val="none" w:sz="0" w:space="0" w:color="auto"/>
        <w:left w:val="none" w:sz="0" w:space="0" w:color="auto"/>
        <w:bottom w:val="none" w:sz="0" w:space="0" w:color="auto"/>
        <w:right w:val="none" w:sz="0" w:space="0" w:color="auto"/>
      </w:divBdr>
    </w:div>
    <w:div w:id="346489747">
      <w:bodyDiv w:val="1"/>
      <w:marLeft w:val="0"/>
      <w:marRight w:val="0"/>
      <w:marTop w:val="0"/>
      <w:marBottom w:val="0"/>
      <w:divBdr>
        <w:top w:val="none" w:sz="0" w:space="0" w:color="auto"/>
        <w:left w:val="none" w:sz="0" w:space="0" w:color="auto"/>
        <w:bottom w:val="none" w:sz="0" w:space="0" w:color="auto"/>
        <w:right w:val="none" w:sz="0" w:space="0" w:color="auto"/>
      </w:divBdr>
    </w:div>
    <w:div w:id="357321550">
      <w:bodyDiv w:val="1"/>
      <w:marLeft w:val="0"/>
      <w:marRight w:val="0"/>
      <w:marTop w:val="0"/>
      <w:marBottom w:val="0"/>
      <w:divBdr>
        <w:top w:val="none" w:sz="0" w:space="0" w:color="auto"/>
        <w:left w:val="none" w:sz="0" w:space="0" w:color="auto"/>
        <w:bottom w:val="none" w:sz="0" w:space="0" w:color="auto"/>
        <w:right w:val="none" w:sz="0" w:space="0" w:color="auto"/>
      </w:divBdr>
    </w:div>
    <w:div w:id="358237922">
      <w:bodyDiv w:val="1"/>
      <w:marLeft w:val="0"/>
      <w:marRight w:val="0"/>
      <w:marTop w:val="0"/>
      <w:marBottom w:val="0"/>
      <w:divBdr>
        <w:top w:val="none" w:sz="0" w:space="0" w:color="auto"/>
        <w:left w:val="none" w:sz="0" w:space="0" w:color="auto"/>
        <w:bottom w:val="none" w:sz="0" w:space="0" w:color="auto"/>
        <w:right w:val="none" w:sz="0" w:space="0" w:color="auto"/>
      </w:divBdr>
    </w:div>
    <w:div w:id="359163138">
      <w:bodyDiv w:val="1"/>
      <w:marLeft w:val="0"/>
      <w:marRight w:val="0"/>
      <w:marTop w:val="0"/>
      <w:marBottom w:val="0"/>
      <w:divBdr>
        <w:top w:val="none" w:sz="0" w:space="0" w:color="auto"/>
        <w:left w:val="none" w:sz="0" w:space="0" w:color="auto"/>
        <w:bottom w:val="none" w:sz="0" w:space="0" w:color="auto"/>
        <w:right w:val="none" w:sz="0" w:space="0" w:color="auto"/>
      </w:divBdr>
    </w:div>
    <w:div w:id="361053573">
      <w:bodyDiv w:val="1"/>
      <w:marLeft w:val="0"/>
      <w:marRight w:val="0"/>
      <w:marTop w:val="0"/>
      <w:marBottom w:val="0"/>
      <w:divBdr>
        <w:top w:val="none" w:sz="0" w:space="0" w:color="auto"/>
        <w:left w:val="none" w:sz="0" w:space="0" w:color="auto"/>
        <w:bottom w:val="none" w:sz="0" w:space="0" w:color="auto"/>
        <w:right w:val="none" w:sz="0" w:space="0" w:color="auto"/>
      </w:divBdr>
    </w:div>
    <w:div w:id="362176686">
      <w:bodyDiv w:val="1"/>
      <w:marLeft w:val="0"/>
      <w:marRight w:val="0"/>
      <w:marTop w:val="0"/>
      <w:marBottom w:val="0"/>
      <w:divBdr>
        <w:top w:val="none" w:sz="0" w:space="0" w:color="auto"/>
        <w:left w:val="none" w:sz="0" w:space="0" w:color="auto"/>
        <w:bottom w:val="none" w:sz="0" w:space="0" w:color="auto"/>
        <w:right w:val="none" w:sz="0" w:space="0" w:color="auto"/>
      </w:divBdr>
    </w:div>
    <w:div w:id="364866084">
      <w:bodyDiv w:val="1"/>
      <w:marLeft w:val="0"/>
      <w:marRight w:val="0"/>
      <w:marTop w:val="0"/>
      <w:marBottom w:val="0"/>
      <w:divBdr>
        <w:top w:val="none" w:sz="0" w:space="0" w:color="auto"/>
        <w:left w:val="none" w:sz="0" w:space="0" w:color="auto"/>
        <w:bottom w:val="none" w:sz="0" w:space="0" w:color="auto"/>
        <w:right w:val="none" w:sz="0" w:space="0" w:color="auto"/>
      </w:divBdr>
    </w:div>
    <w:div w:id="366419750">
      <w:bodyDiv w:val="1"/>
      <w:marLeft w:val="0"/>
      <w:marRight w:val="0"/>
      <w:marTop w:val="0"/>
      <w:marBottom w:val="0"/>
      <w:divBdr>
        <w:top w:val="none" w:sz="0" w:space="0" w:color="auto"/>
        <w:left w:val="none" w:sz="0" w:space="0" w:color="auto"/>
        <w:bottom w:val="none" w:sz="0" w:space="0" w:color="auto"/>
        <w:right w:val="none" w:sz="0" w:space="0" w:color="auto"/>
      </w:divBdr>
    </w:div>
    <w:div w:id="366568651">
      <w:bodyDiv w:val="1"/>
      <w:marLeft w:val="0"/>
      <w:marRight w:val="0"/>
      <w:marTop w:val="0"/>
      <w:marBottom w:val="0"/>
      <w:divBdr>
        <w:top w:val="none" w:sz="0" w:space="0" w:color="auto"/>
        <w:left w:val="none" w:sz="0" w:space="0" w:color="auto"/>
        <w:bottom w:val="none" w:sz="0" w:space="0" w:color="auto"/>
        <w:right w:val="none" w:sz="0" w:space="0" w:color="auto"/>
      </w:divBdr>
    </w:div>
    <w:div w:id="371809781">
      <w:bodyDiv w:val="1"/>
      <w:marLeft w:val="0"/>
      <w:marRight w:val="0"/>
      <w:marTop w:val="0"/>
      <w:marBottom w:val="0"/>
      <w:divBdr>
        <w:top w:val="none" w:sz="0" w:space="0" w:color="auto"/>
        <w:left w:val="none" w:sz="0" w:space="0" w:color="auto"/>
        <w:bottom w:val="none" w:sz="0" w:space="0" w:color="auto"/>
        <w:right w:val="none" w:sz="0" w:space="0" w:color="auto"/>
      </w:divBdr>
    </w:div>
    <w:div w:id="381757236">
      <w:bodyDiv w:val="1"/>
      <w:marLeft w:val="0"/>
      <w:marRight w:val="0"/>
      <w:marTop w:val="0"/>
      <w:marBottom w:val="0"/>
      <w:divBdr>
        <w:top w:val="none" w:sz="0" w:space="0" w:color="auto"/>
        <w:left w:val="none" w:sz="0" w:space="0" w:color="auto"/>
        <w:bottom w:val="none" w:sz="0" w:space="0" w:color="auto"/>
        <w:right w:val="none" w:sz="0" w:space="0" w:color="auto"/>
      </w:divBdr>
    </w:div>
    <w:div w:id="385225075">
      <w:bodyDiv w:val="1"/>
      <w:marLeft w:val="0"/>
      <w:marRight w:val="0"/>
      <w:marTop w:val="0"/>
      <w:marBottom w:val="0"/>
      <w:divBdr>
        <w:top w:val="none" w:sz="0" w:space="0" w:color="auto"/>
        <w:left w:val="none" w:sz="0" w:space="0" w:color="auto"/>
        <w:bottom w:val="none" w:sz="0" w:space="0" w:color="auto"/>
        <w:right w:val="none" w:sz="0" w:space="0" w:color="auto"/>
      </w:divBdr>
    </w:div>
    <w:div w:id="385645698">
      <w:bodyDiv w:val="1"/>
      <w:marLeft w:val="0"/>
      <w:marRight w:val="0"/>
      <w:marTop w:val="0"/>
      <w:marBottom w:val="0"/>
      <w:divBdr>
        <w:top w:val="none" w:sz="0" w:space="0" w:color="auto"/>
        <w:left w:val="none" w:sz="0" w:space="0" w:color="auto"/>
        <w:bottom w:val="none" w:sz="0" w:space="0" w:color="auto"/>
        <w:right w:val="none" w:sz="0" w:space="0" w:color="auto"/>
      </w:divBdr>
    </w:div>
    <w:div w:id="388383665">
      <w:bodyDiv w:val="1"/>
      <w:marLeft w:val="0"/>
      <w:marRight w:val="0"/>
      <w:marTop w:val="0"/>
      <w:marBottom w:val="0"/>
      <w:divBdr>
        <w:top w:val="none" w:sz="0" w:space="0" w:color="auto"/>
        <w:left w:val="none" w:sz="0" w:space="0" w:color="auto"/>
        <w:bottom w:val="none" w:sz="0" w:space="0" w:color="auto"/>
        <w:right w:val="none" w:sz="0" w:space="0" w:color="auto"/>
      </w:divBdr>
    </w:div>
    <w:div w:id="389425488">
      <w:bodyDiv w:val="1"/>
      <w:marLeft w:val="0"/>
      <w:marRight w:val="0"/>
      <w:marTop w:val="0"/>
      <w:marBottom w:val="0"/>
      <w:divBdr>
        <w:top w:val="none" w:sz="0" w:space="0" w:color="auto"/>
        <w:left w:val="none" w:sz="0" w:space="0" w:color="auto"/>
        <w:bottom w:val="none" w:sz="0" w:space="0" w:color="auto"/>
        <w:right w:val="none" w:sz="0" w:space="0" w:color="auto"/>
      </w:divBdr>
    </w:div>
    <w:div w:id="391392490">
      <w:bodyDiv w:val="1"/>
      <w:marLeft w:val="0"/>
      <w:marRight w:val="0"/>
      <w:marTop w:val="0"/>
      <w:marBottom w:val="0"/>
      <w:divBdr>
        <w:top w:val="none" w:sz="0" w:space="0" w:color="auto"/>
        <w:left w:val="none" w:sz="0" w:space="0" w:color="auto"/>
        <w:bottom w:val="none" w:sz="0" w:space="0" w:color="auto"/>
        <w:right w:val="none" w:sz="0" w:space="0" w:color="auto"/>
      </w:divBdr>
    </w:div>
    <w:div w:id="392048906">
      <w:bodyDiv w:val="1"/>
      <w:marLeft w:val="0"/>
      <w:marRight w:val="0"/>
      <w:marTop w:val="0"/>
      <w:marBottom w:val="0"/>
      <w:divBdr>
        <w:top w:val="none" w:sz="0" w:space="0" w:color="auto"/>
        <w:left w:val="none" w:sz="0" w:space="0" w:color="auto"/>
        <w:bottom w:val="none" w:sz="0" w:space="0" w:color="auto"/>
        <w:right w:val="none" w:sz="0" w:space="0" w:color="auto"/>
      </w:divBdr>
    </w:div>
    <w:div w:id="393240935">
      <w:bodyDiv w:val="1"/>
      <w:marLeft w:val="0"/>
      <w:marRight w:val="0"/>
      <w:marTop w:val="0"/>
      <w:marBottom w:val="0"/>
      <w:divBdr>
        <w:top w:val="none" w:sz="0" w:space="0" w:color="auto"/>
        <w:left w:val="none" w:sz="0" w:space="0" w:color="auto"/>
        <w:bottom w:val="none" w:sz="0" w:space="0" w:color="auto"/>
        <w:right w:val="none" w:sz="0" w:space="0" w:color="auto"/>
      </w:divBdr>
    </w:div>
    <w:div w:id="395012986">
      <w:bodyDiv w:val="1"/>
      <w:marLeft w:val="0"/>
      <w:marRight w:val="0"/>
      <w:marTop w:val="0"/>
      <w:marBottom w:val="0"/>
      <w:divBdr>
        <w:top w:val="none" w:sz="0" w:space="0" w:color="auto"/>
        <w:left w:val="none" w:sz="0" w:space="0" w:color="auto"/>
        <w:bottom w:val="none" w:sz="0" w:space="0" w:color="auto"/>
        <w:right w:val="none" w:sz="0" w:space="0" w:color="auto"/>
      </w:divBdr>
    </w:div>
    <w:div w:id="398748611">
      <w:bodyDiv w:val="1"/>
      <w:marLeft w:val="0"/>
      <w:marRight w:val="0"/>
      <w:marTop w:val="0"/>
      <w:marBottom w:val="0"/>
      <w:divBdr>
        <w:top w:val="none" w:sz="0" w:space="0" w:color="auto"/>
        <w:left w:val="none" w:sz="0" w:space="0" w:color="auto"/>
        <w:bottom w:val="none" w:sz="0" w:space="0" w:color="auto"/>
        <w:right w:val="none" w:sz="0" w:space="0" w:color="auto"/>
      </w:divBdr>
    </w:div>
    <w:div w:id="399639024">
      <w:bodyDiv w:val="1"/>
      <w:marLeft w:val="0"/>
      <w:marRight w:val="0"/>
      <w:marTop w:val="0"/>
      <w:marBottom w:val="0"/>
      <w:divBdr>
        <w:top w:val="none" w:sz="0" w:space="0" w:color="auto"/>
        <w:left w:val="none" w:sz="0" w:space="0" w:color="auto"/>
        <w:bottom w:val="none" w:sz="0" w:space="0" w:color="auto"/>
        <w:right w:val="none" w:sz="0" w:space="0" w:color="auto"/>
      </w:divBdr>
    </w:div>
    <w:div w:id="399639585">
      <w:bodyDiv w:val="1"/>
      <w:marLeft w:val="0"/>
      <w:marRight w:val="0"/>
      <w:marTop w:val="0"/>
      <w:marBottom w:val="0"/>
      <w:divBdr>
        <w:top w:val="none" w:sz="0" w:space="0" w:color="auto"/>
        <w:left w:val="none" w:sz="0" w:space="0" w:color="auto"/>
        <w:bottom w:val="none" w:sz="0" w:space="0" w:color="auto"/>
        <w:right w:val="none" w:sz="0" w:space="0" w:color="auto"/>
      </w:divBdr>
    </w:div>
    <w:div w:id="400716004">
      <w:bodyDiv w:val="1"/>
      <w:marLeft w:val="0"/>
      <w:marRight w:val="0"/>
      <w:marTop w:val="0"/>
      <w:marBottom w:val="0"/>
      <w:divBdr>
        <w:top w:val="none" w:sz="0" w:space="0" w:color="auto"/>
        <w:left w:val="none" w:sz="0" w:space="0" w:color="auto"/>
        <w:bottom w:val="none" w:sz="0" w:space="0" w:color="auto"/>
        <w:right w:val="none" w:sz="0" w:space="0" w:color="auto"/>
      </w:divBdr>
    </w:div>
    <w:div w:id="402801672">
      <w:bodyDiv w:val="1"/>
      <w:marLeft w:val="0"/>
      <w:marRight w:val="0"/>
      <w:marTop w:val="0"/>
      <w:marBottom w:val="0"/>
      <w:divBdr>
        <w:top w:val="none" w:sz="0" w:space="0" w:color="auto"/>
        <w:left w:val="none" w:sz="0" w:space="0" w:color="auto"/>
        <w:bottom w:val="none" w:sz="0" w:space="0" w:color="auto"/>
        <w:right w:val="none" w:sz="0" w:space="0" w:color="auto"/>
      </w:divBdr>
    </w:div>
    <w:div w:id="405078452">
      <w:bodyDiv w:val="1"/>
      <w:marLeft w:val="0"/>
      <w:marRight w:val="0"/>
      <w:marTop w:val="0"/>
      <w:marBottom w:val="0"/>
      <w:divBdr>
        <w:top w:val="none" w:sz="0" w:space="0" w:color="auto"/>
        <w:left w:val="none" w:sz="0" w:space="0" w:color="auto"/>
        <w:bottom w:val="none" w:sz="0" w:space="0" w:color="auto"/>
        <w:right w:val="none" w:sz="0" w:space="0" w:color="auto"/>
      </w:divBdr>
    </w:div>
    <w:div w:id="406919705">
      <w:bodyDiv w:val="1"/>
      <w:marLeft w:val="0"/>
      <w:marRight w:val="0"/>
      <w:marTop w:val="0"/>
      <w:marBottom w:val="0"/>
      <w:divBdr>
        <w:top w:val="none" w:sz="0" w:space="0" w:color="auto"/>
        <w:left w:val="none" w:sz="0" w:space="0" w:color="auto"/>
        <w:bottom w:val="none" w:sz="0" w:space="0" w:color="auto"/>
        <w:right w:val="none" w:sz="0" w:space="0" w:color="auto"/>
      </w:divBdr>
    </w:div>
    <w:div w:id="411437877">
      <w:bodyDiv w:val="1"/>
      <w:marLeft w:val="0"/>
      <w:marRight w:val="0"/>
      <w:marTop w:val="0"/>
      <w:marBottom w:val="0"/>
      <w:divBdr>
        <w:top w:val="none" w:sz="0" w:space="0" w:color="auto"/>
        <w:left w:val="none" w:sz="0" w:space="0" w:color="auto"/>
        <w:bottom w:val="none" w:sz="0" w:space="0" w:color="auto"/>
        <w:right w:val="none" w:sz="0" w:space="0" w:color="auto"/>
      </w:divBdr>
    </w:div>
    <w:div w:id="413211930">
      <w:bodyDiv w:val="1"/>
      <w:marLeft w:val="0"/>
      <w:marRight w:val="0"/>
      <w:marTop w:val="0"/>
      <w:marBottom w:val="0"/>
      <w:divBdr>
        <w:top w:val="none" w:sz="0" w:space="0" w:color="auto"/>
        <w:left w:val="none" w:sz="0" w:space="0" w:color="auto"/>
        <w:bottom w:val="none" w:sz="0" w:space="0" w:color="auto"/>
        <w:right w:val="none" w:sz="0" w:space="0" w:color="auto"/>
      </w:divBdr>
    </w:div>
    <w:div w:id="415327695">
      <w:bodyDiv w:val="1"/>
      <w:marLeft w:val="0"/>
      <w:marRight w:val="0"/>
      <w:marTop w:val="0"/>
      <w:marBottom w:val="0"/>
      <w:divBdr>
        <w:top w:val="none" w:sz="0" w:space="0" w:color="auto"/>
        <w:left w:val="none" w:sz="0" w:space="0" w:color="auto"/>
        <w:bottom w:val="none" w:sz="0" w:space="0" w:color="auto"/>
        <w:right w:val="none" w:sz="0" w:space="0" w:color="auto"/>
      </w:divBdr>
    </w:div>
    <w:div w:id="423647914">
      <w:bodyDiv w:val="1"/>
      <w:marLeft w:val="0"/>
      <w:marRight w:val="0"/>
      <w:marTop w:val="0"/>
      <w:marBottom w:val="0"/>
      <w:divBdr>
        <w:top w:val="none" w:sz="0" w:space="0" w:color="auto"/>
        <w:left w:val="none" w:sz="0" w:space="0" w:color="auto"/>
        <w:bottom w:val="none" w:sz="0" w:space="0" w:color="auto"/>
        <w:right w:val="none" w:sz="0" w:space="0" w:color="auto"/>
      </w:divBdr>
    </w:div>
    <w:div w:id="425229095">
      <w:bodyDiv w:val="1"/>
      <w:marLeft w:val="0"/>
      <w:marRight w:val="0"/>
      <w:marTop w:val="0"/>
      <w:marBottom w:val="0"/>
      <w:divBdr>
        <w:top w:val="none" w:sz="0" w:space="0" w:color="auto"/>
        <w:left w:val="none" w:sz="0" w:space="0" w:color="auto"/>
        <w:bottom w:val="none" w:sz="0" w:space="0" w:color="auto"/>
        <w:right w:val="none" w:sz="0" w:space="0" w:color="auto"/>
      </w:divBdr>
    </w:div>
    <w:div w:id="425540020">
      <w:bodyDiv w:val="1"/>
      <w:marLeft w:val="0"/>
      <w:marRight w:val="0"/>
      <w:marTop w:val="0"/>
      <w:marBottom w:val="0"/>
      <w:divBdr>
        <w:top w:val="none" w:sz="0" w:space="0" w:color="auto"/>
        <w:left w:val="none" w:sz="0" w:space="0" w:color="auto"/>
        <w:bottom w:val="none" w:sz="0" w:space="0" w:color="auto"/>
        <w:right w:val="none" w:sz="0" w:space="0" w:color="auto"/>
      </w:divBdr>
    </w:div>
    <w:div w:id="430710545">
      <w:bodyDiv w:val="1"/>
      <w:marLeft w:val="0"/>
      <w:marRight w:val="0"/>
      <w:marTop w:val="0"/>
      <w:marBottom w:val="0"/>
      <w:divBdr>
        <w:top w:val="none" w:sz="0" w:space="0" w:color="auto"/>
        <w:left w:val="none" w:sz="0" w:space="0" w:color="auto"/>
        <w:bottom w:val="none" w:sz="0" w:space="0" w:color="auto"/>
        <w:right w:val="none" w:sz="0" w:space="0" w:color="auto"/>
      </w:divBdr>
    </w:div>
    <w:div w:id="431049654">
      <w:bodyDiv w:val="1"/>
      <w:marLeft w:val="0"/>
      <w:marRight w:val="0"/>
      <w:marTop w:val="0"/>
      <w:marBottom w:val="0"/>
      <w:divBdr>
        <w:top w:val="none" w:sz="0" w:space="0" w:color="auto"/>
        <w:left w:val="none" w:sz="0" w:space="0" w:color="auto"/>
        <w:bottom w:val="none" w:sz="0" w:space="0" w:color="auto"/>
        <w:right w:val="none" w:sz="0" w:space="0" w:color="auto"/>
      </w:divBdr>
    </w:div>
    <w:div w:id="431707322">
      <w:bodyDiv w:val="1"/>
      <w:marLeft w:val="0"/>
      <w:marRight w:val="0"/>
      <w:marTop w:val="0"/>
      <w:marBottom w:val="0"/>
      <w:divBdr>
        <w:top w:val="none" w:sz="0" w:space="0" w:color="auto"/>
        <w:left w:val="none" w:sz="0" w:space="0" w:color="auto"/>
        <w:bottom w:val="none" w:sz="0" w:space="0" w:color="auto"/>
        <w:right w:val="none" w:sz="0" w:space="0" w:color="auto"/>
      </w:divBdr>
    </w:div>
    <w:div w:id="434399714">
      <w:bodyDiv w:val="1"/>
      <w:marLeft w:val="0"/>
      <w:marRight w:val="0"/>
      <w:marTop w:val="0"/>
      <w:marBottom w:val="0"/>
      <w:divBdr>
        <w:top w:val="none" w:sz="0" w:space="0" w:color="auto"/>
        <w:left w:val="none" w:sz="0" w:space="0" w:color="auto"/>
        <w:bottom w:val="none" w:sz="0" w:space="0" w:color="auto"/>
        <w:right w:val="none" w:sz="0" w:space="0" w:color="auto"/>
      </w:divBdr>
    </w:div>
    <w:div w:id="435366777">
      <w:bodyDiv w:val="1"/>
      <w:marLeft w:val="0"/>
      <w:marRight w:val="0"/>
      <w:marTop w:val="0"/>
      <w:marBottom w:val="0"/>
      <w:divBdr>
        <w:top w:val="none" w:sz="0" w:space="0" w:color="auto"/>
        <w:left w:val="none" w:sz="0" w:space="0" w:color="auto"/>
        <w:bottom w:val="none" w:sz="0" w:space="0" w:color="auto"/>
        <w:right w:val="none" w:sz="0" w:space="0" w:color="auto"/>
      </w:divBdr>
    </w:div>
    <w:div w:id="435370074">
      <w:bodyDiv w:val="1"/>
      <w:marLeft w:val="0"/>
      <w:marRight w:val="0"/>
      <w:marTop w:val="0"/>
      <w:marBottom w:val="0"/>
      <w:divBdr>
        <w:top w:val="none" w:sz="0" w:space="0" w:color="auto"/>
        <w:left w:val="none" w:sz="0" w:space="0" w:color="auto"/>
        <w:bottom w:val="none" w:sz="0" w:space="0" w:color="auto"/>
        <w:right w:val="none" w:sz="0" w:space="0" w:color="auto"/>
      </w:divBdr>
    </w:div>
    <w:div w:id="437528561">
      <w:bodyDiv w:val="1"/>
      <w:marLeft w:val="0"/>
      <w:marRight w:val="0"/>
      <w:marTop w:val="0"/>
      <w:marBottom w:val="0"/>
      <w:divBdr>
        <w:top w:val="none" w:sz="0" w:space="0" w:color="auto"/>
        <w:left w:val="none" w:sz="0" w:space="0" w:color="auto"/>
        <w:bottom w:val="none" w:sz="0" w:space="0" w:color="auto"/>
        <w:right w:val="none" w:sz="0" w:space="0" w:color="auto"/>
      </w:divBdr>
    </w:div>
    <w:div w:id="438378593">
      <w:bodyDiv w:val="1"/>
      <w:marLeft w:val="0"/>
      <w:marRight w:val="0"/>
      <w:marTop w:val="0"/>
      <w:marBottom w:val="0"/>
      <w:divBdr>
        <w:top w:val="none" w:sz="0" w:space="0" w:color="auto"/>
        <w:left w:val="none" w:sz="0" w:space="0" w:color="auto"/>
        <w:bottom w:val="none" w:sz="0" w:space="0" w:color="auto"/>
        <w:right w:val="none" w:sz="0" w:space="0" w:color="auto"/>
      </w:divBdr>
    </w:div>
    <w:div w:id="441994925">
      <w:bodyDiv w:val="1"/>
      <w:marLeft w:val="0"/>
      <w:marRight w:val="0"/>
      <w:marTop w:val="0"/>
      <w:marBottom w:val="0"/>
      <w:divBdr>
        <w:top w:val="none" w:sz="0" w:space="0" w:color="auto"/>
        <w:left w:val="none" w:sz="0" w:space="0" w:color="auto"/>
        <w:bottom w:val="none" w:sz="0" w:space="0" w:color="auto"/>
        <w:right w:val="none" w:sz="0" w:space="0" w:color="auto"/>
      </w:divBdr>
    </w:div>
    <w:div w:id="443772877">
      <w:bodyDiv w:val="1"/>
      <w:marLeft w:val="0"/>
      <w:marRight w:val="0"/>
      <w:marTop w:val="0"/>
      <w:marBottom w:val="0"/>
      <w:divBdr>
        <w:top w:val="none" w:sz="0" w:space="0" w:color="auto"/>
        <w:left w:val="none" w:sz="0" w:space="0" w:color="auto"/>
        <w:bottom w:val="none" w:sz="0" w:space="0" w:color="auto"/>
        <w:right w:val="none" w:sz="0" w:space="0" w:color="auto"/>
      </w:divBdr>
    </w:div>
    <w:div w:id="445270710">
      <w:bodyDiv w:val="1"/>
      <w:marLeft w:val="0"/>
      <w:marRight w:val="0"/>
      <w:marTop w:val="0"/>
      <w:marBottom w:val="0"/>
      <w:divBdr>
        <w:top w:val="none" w:sz="0" w:space="0" w:color="auto"/>
        <w:left w:val="none" w:sz="0" w:space="0" w:color="auto"/>
        <w:bottom w:val="none" w:sz="0" w:space="0" w:color="auto"/>
        <w:right w:val="none" w:sz="0" w:space="0" w:color="auto"/>
      </w:divBdr>
    </w:div>
    <w:div w:id="446658117">
      <w:bodyDiv w:val="1"/>
      <w:marLeft w:val="0"/>
      <w:marRight w:val="0"/>
      <w:marTop w:val="0"/>
      <w:marBottom w:val="0"/>
      <w:divBdr>
        <w:top w:val="none" w:sz="0" w:space="0" w:color="auto"/>
        <w:left w:val="none" w:sz="0" w:space="0" w:color="auto"/>
        <w:bottom w:val="none" w:sz="0" w:space="0" w:color="auto"/>
        <w:right w:val="none" w:sz="0" w:space="0" w:color="auto"/>
      </w:divBdr>
    </w:div>
    <w:div w:id="447047318">
      <w:bodyDiv w:val="1"/>
      <w:marLeft w:val="0"/>
      <w:marRight w:val="0"/>
      <w:marTop w:val="0"/>
      <w:marBottom w:val="0"/>
      <w:divBdr>
        <w:top w:val="none" w:sz="0" w:space="0" w:color="auto"/>
        <w:left w:val="none" w:sz="0" w:space="0" w:color="auto"/>
        <w:bottom w:val="none" w:sz="0" w:space="0" w:color="auto"/>
        <w:right w:val="none" w:sz="0" w:space="0" w:color="auto"/>
      </w:divBdr>
    </w:div>
    <w:div w:id="447891603">
      <w:bodyDiv w:val="1"/>
      <w:marLeft w:val="0"/>
      <w:marRight w:val="0"/>
      <w:marTop w:val="0"/>
      <w:marBottom w:val="0"/>
      <w:divBdr>
        <w:top w:val="none" w:sz="0" w:space="0" w:color="auto"/>
        <w:left w:val="none" w:sz="0" w:space="0" w:color="auto"/>
        <w:bottom w:val="none" w:sz="0" w:space="0" w:color="auto"/>
        <w:right w:val="none" w:sz="0" w:space="0" w:color="auto"/>
      </w:divBdr>
    </w:div>
    <w:div w:id="448550093">
      <w:bodyDiv w:val="1"/>
      <w:marLeft w:val="0"/>
      <w:marRight w:val="0"/>
      <w:marTop w:val="0"/>
      <w:marBottom w:val="0"/>
      <w:divBdr>
        <w:top w:val="none" w:sz="0" w:space="0" w:color="auto"/>
        <w:left w:val="none" w:sz="0" w:space="0" w:color="auto"/>
        <w:bottom w:val="none" w:sz="0" w:space="0" w:color="auto"/>
        <w:right w:val="none" w:sz="0" w:space="0" w:color="auto"/>
      </w:divBdr>
    </w:div>
    <w:div w:id="450905918">
      <w:bodyDiv w:val="1"/>
      <w:marLeft w:val="0"/>
      <w:marRight w:val="0"/>
      <w:marTop w:val="0"/>
      <w:marBottom w:val="0"/>
      <w:divBdr>
        <w:top w:val="none" w:sz="0" w:space="0" w:color="auto"/>
        <w:left w:val="none" w:sz="0" w:space="0" w:color="auto"/>
        <w:bottom w:val="none" w:sz="0" w:space="0" w:color="auto"/>
        <w:right w:val="none" w:sz="0" w:space="0" w:color="auto"/>
      </w:divBdr>
    </w:div>
    <w:div w:id="455412682">
      <w:bodyDiv w:val="1"/>
      <w:marLeft w:val="0"/>
      <w:marRight w:val="0"/>
      <w:marTop w:val="0"/>
      <w:marBottom w:val="0"/>
      <w:divBdr>
        <w:top w:val="none" w:sz="0" w:space="0" w:color="auto"/>
        <w:left w:val="none" w:sz="0" w:space="0" w:color="auto"/>
        <w:bottom w:val="none" w:sz="0" w:space="0" w:color="auto"/>
        <w:right w:val="none" w:sz="0" w:space="0" w:color="auto"/>
      </w:divBdr>
    </w:div>
    <w:div w:id="456070830">
      <w:bodyDiv w:val="1"/>
      <w:marLeft w:val="0"/>
      <w:marRight w:val="0"/>
      <w:marTop w:val="0"/>
      <w:marBottom w:val="0"/>
      <w:divBdr>
        <w:top w:val="none" w:sz="0" w:space="0" w:color="auto"/>
        <w:left w:val="none" w:sz="0" w:space="0" w:color="auto"/>
        <w:bottom w:val="none" w:sz="0" w:space="0" w:color="auto"/>
        <w:right w:val="none" w:sz="0" w:space="0" w:color="auto"/>
      </w:divBdr>
    </w:div>
    <w:div w:id="456292238">
      <w:bodyDiv w:val="1"/>
      <w:marLeft w:val="0"/>
      <w:marRight w:val="0"/>
      <w:marTop w:val="0"/>
      <w:marBottom w:val="0"/>
      <w:divBdr>
        <w:top w:val="none" w:sz="0" w:space="0" w:color="auto"/>
        <w:left w:val="none" w:sz="0" w:space="0" w:color="auto"/>
        <w:bottom w:val="none" w:sz="0" w:space="0" w:color="auto"/>
        <w:right w:val="none" w:sz="0" w:space="0" w:color="auto"/>
      </w:divBdr>
    </w:div>
    <w:div w:id="457604859">
      <w:bodyDiv w:val="1"/>
      <w:marLeft w:val="0"/>
      <w:marRight w:val="0"/>
      <w:marTop w:val="0"/>
      <w:marBottom w:val="0"/>
      <w:divBdr>
        <w:top w:val="none" w:sz="0" w:space="0" w:color="auto"/>
        <w:left w:val="none" w:sz="0" w:space="0" w:color="auto"/>
        <w:bottom w:val="none" w:sz="0" w:space="0" w:color="auto"/>
        <w:right w:val="none" w:sz="0" w:space="0" w:color="auto"/>
      </w:divBdr>
    </w:div>
    <w:div w:id="457796870">
      <w:bodyDiv w:val="1"/>
      <w:marLeft w:val="0"/>
      <w:marRight w:val="0"/>
      <w:marTop w:val="0"/>
      <w:marBottom w:val="0"/>
      <w:divBdr>
        <w:top w:val="none" w:sz="0" w:space="0" w:color="auto"/>
        <w:left w:val="none" w:sz="0" w:space="0" w:color="auto"/>
        <w:bottom w:val="none" w:sz="0" w:space="0" w:color="auto"/>
        <w:right w:val="none" w:sz="0" w:space="0" w:color="auto"/>
      </w:divBdr>
    </w:div>
    <w:div w:id="463547636">
      <w:bodyDiv w:val="1"/>
      <w:marLeft w:val="0"/>
      <w:marRight w:val="0"/>
      <w:marTop w:val="0"/>
      <w:marBottom w:val="0"/>
      <w:divBdr>
        <w:top w:val="none" w:sz="0" w:space="0" w:color="auto"/>
        <w:left w:val="none" w:sz="0" w:space="0" w:color="auto"/>
        <w:bottom w:val="none" w:sz="0" w:space="0" w:color="auto"/>
        <w:right w:val="none" w:sz="0" w:space="0" w:color="auto"/>
      </w:divBdr>
    </w:div>
    <w:div w:id="464465375">
      <w:bodyDiv w:val="1"/>
      <w:marLeft w:val="0"/>
      <w:marRight w:val="0"/>
      <w:marTop w:val="0"/>
      <w:marBottom w:val="0"/>
      <w:divBdr>
        <w:top w:val="none" w:sz="0" w:space="0" w:color="auto"/>
        <w:left w:val="none" w:sz="0" w:space="0" w:color="auto"/>
        <w:bottom w:val="none" w:sz="0" w:space="0" w:color="auto"/>
        <w:right w:val="none" w:sz="0" w:space="0" w:color="auto"/>
      </w:divBdr>
    </w:div>
    <w:div w:id="478618888">
      <w:bodyDiv w:val="1"/>
      <w:marLeft w:val="0"/>
      <w:marRight w:val="0"/>
      <w:marTop w:val="0"/>
      <w:marBottom w:val="0"/>
      <w:divBdr>
        <w:top w:val="none" w:sz="0" w:space="0" w:color="auto"/>
        <w:left w:val="none" w:sz="0" w:space="0" w:color="auto"/>
        <w:bottom w:val="none" w:sz="0" w:space="0" w:color="auto"/>
        <w:right w:val="none" w:sz="0" w:space="0" w:color="auto"/>
      </w:divBdr>
    </w:div>
    <w:div w:id="482548888">
      <w:bodyDiv w:val="1"/>
      <w:marLeft w:val="0"/>
      <w:marRight w:val="0"/>
      <w:marTop w:val="0"/>
      <w:marBottom w:val="0"/>
      <w:divBdr>
        <w:top w:val="none" w:sz="0" w:space="0" w:color="auto"/>
        <w:left w:val="none" w:sz="0" w:space="0" w:color="auto"/>
        <w:bottom w:val="none" w:sz="0" w:space="0" w:color="auto"/>
        <w:right w:val="none" w:sz="0" w:space="0" w:color="auto"/>
      </w:divBdr>
    </w:div>
    <w:div w:id="483469480">
      <w:bodyDiv w:val="1"/>
      <w:marLeft w:val="0"/>
      <w:marRight w:val="0"/>
      <w:marTop w:val="0"/>
      <w:marBottom w:val="0"/>
      <w:divBdr>
        <w:top w:val="none" w:sz="0" w:space="0" w:color="auto"/>
        <w:left w:val="none" w:sz="0" w:space="0" w:color="auto"/>
        <w:bottom w:val="none" w:sz="0" w:space="0" w:color="auto"/>
        <w:right w:val="none" w:sz="0" w:space="0" w:color="auto"/>
      </w:divBdr>
    </w:div>
    <w:div w:id="483938973">
      <w:bodyDiv w:val="1"/>
      <w:marLeft w:val="0"/>
      <w:marRight w:val="0"/>
      <w:marTop w:val="0"/>
      <w:marBottom w:val="0"/>
      <w:divBdr>
        <w:top w:val="none" w:sz="0" w:space="0" w:color="auto"/>
        <w:left w:val="none" w:sz="0" w:space="0" w:color="auto"/>
        <w:bottom w:val="none" w:sz="0" w:space="0" w:color="auto"/>
        <w:right w:val="none" w:sz="0" w:space="0" w:color="auto"/>
      </w:divBdr>
    </w:div>
    <w:div w:id="486484063">
      <w:bodyDiv w:val="1"/>
      <w:marLeft w:val="0"/>
      <w:marRight w:val="0"/>
      <w:marTop w:val="0"/>
      <w:marBottom w:val="0"/>
      <w:divBdr>
        <w:top w:val="none" w:sz="0" w:space="0" w:color="auto"/>
        <w:left w:val="none" w:sz="0" w:space="0" w:color="auto"/>
        <w:bottom w:val="none" w:sz="0" w:space="0" w:color="auto"/>
        <w:right w:val="none" w:sz="0" w:space="0" w:color="auto"/>
      </w:divBdr>
    </w:div>
    <w:div w:id="487988270">
      <w:bodyDiv w:val="1"/>
      <w:marLeft w:val="0"/>
      <w:marRight w:val="0"/>
      <w:marTop w:val="0"/>
      <w:marBottom w:val="0"/>
      <w:divBdr>
        <w:top w:val="none" w:sz="0" w:space="0" w:color="auto"/>
        <w:left w:val="none" w:sz="0" w:space="0" w:color="auto"/>
        <w:bottom w:val="none" w:sz="0" w:space="0" w:color="auto"/>
        <w:right w:val="none" w:sz="0" w:space="0" w:color="auto"/>
      </w:divBdr>
    </w:div>
    <w:div w:id="488250515">
      <w:bodyDiv w:val="1"/>
      <w:marLeft w:val="0"/>
      <w:marRight w:val="0"/>
      <w:marTop w:val="0"/>
      <w:marBottom w:val="0"/>
      <w:divBdr>
        <w:top w:val="none" w:sz="0" w:space="0" w:color="auto"/>
        <w:left w:val="none" w:sz="0" w:space="0" w:color="auto"/>
        <w:bottom w:val="none" w:sz="0" w:space="0" w:color="auto"/>
        <w:right w:val="none" w:sz="0" w:space="0" w:color="auto"/>
      </w:divBdr>
    </w:div>
    <w:div w:id="488406948">
      <w:bodyDiv w:val="1"/>
      <w:marLeft w:val="0"/>
      <w:marRight w:val="0"/>
      <w:marTop w:val="0"/>
      <w:marBottom w:val="0"/>
      <w:divBdr>
        <w:top w:val="none" w:sz="0" w:space="0" w:color="auto"/>
        <w:left w:val="none" w:sz="0" w:space="0" w:color="auto"/>
        <w:bottom w:val="none" w:sz="0" w:space="0" w:color="auto"/>
        <w:right w:val="none" w:sz="0" w:space="0" w:color="auto"/>
      </w:divBdr>
    </w:div>
    <w:div w:id="489371541">
      <w:bodyDiv w:val="1"/>
      <w:marLeft w:val="0"/>
      <w:marRight w:val="0"/>
      <w:marTop w:val="0"/>
      <w:marBottom w:val="0"/>
      <w:divBdr>
        <w:top w:val="none" w:sz="0" w:space="0" w:color="auto"/>
        <w:left w:val="none" w:sz="0" w:space="0" w:color="auto"/>
        <w:bottom w:val="none" w:sz="0" w:space="0" w:color="auto"/>
        <w:right w:val="none" w:sz="0" w:space="0" w:color="auto"/>
      </w:divBdr>
    </w:div>
    <w:div w:id="493376673">
      <w:bodyDiv w:val="1"/>
      <w:marLeft w:val="0"/>
      <w:marRight w:val="0"/>
      <w:marTop w:val="0"/>
      <w:marBottom w:val="0"/>
      <w:divBdr>
        <w:top w:val="none" w:sz="0" w:space="0" w:color="auto"/>
        <w:left w:val="none" w:sz="0" w:space="0" w:color="auto"/>
        <w:bottom w:val="none" w:sz="0" w:space="0" w:color="auto"/>
        <w:right w:val="none" w:sz="0" w:space="0" w:color="auto"/>
      </w:divBdr>
    </w:div>
    <w:div w:id="504513115">
      <w:bodyDiv w:val="1"/>
      <w:marLeft w:val="0"/>
      <w:marRight w:val="0"/>
      <w:marTop w:val="0"/>
      <w:marBottom w:val="0"/>
      <w:divBdr>
        <w:top w:val="none" w:sz="0" w:space="0" w:color="auto"/>
        <w:left w:val="none" w:sz="0" w:space="0" w:color="auto"/>
        <w:bottom w:val="none" w:sz="0" w:space="0" w:color="auto"/>
        <w:right w:val="none" w:sz="0" w:space="0" w:color="auto"/>
      </w:divBdr>
    </w:div>
    <w:div w:id="504712405">
      <w:bodyDiv w:val="1"/>
      <w:marLeft w:val="0"/>
      <w:marRight w:val="0"/>
      <w:marTop w:val="0"/>
      <w:marBottom w:val="0"/>
      <w:divBdr>
        <w:top w:val="none" w:sz="0" w:space="0" w:color="auto"/>
        <w:left w:val="none" w:sz="0" w:space="0" w:color="auto"/>
        <w:bottom w:val="none" w:sz="0" w:space="0" w:color="auto"/>
        <w:right w:val="none" w:sz="0" w:space="0" w:color="auto"/>
      </w:divBdr>
      <w:divsChild>
        <w:div w:id="791554423">
          <w:marLeft w:val="0"/>
          <w:marRight w:val="0"/>
          <w:marTop w:val="0"/>
          <w:marBottom w:val="0"/>
          <w:divBdr>
            <w:top w:val="none" w:sz="0" w:space="0" w:color="auto"/>
            <w:left w:val="none" w:sz="0" w:space="0" w:color="auto"/>
            <w:bottom w:val="none" w:sz="0" w:space="0" w:color="auto"/>
            <w:right w:val="none" w:sz="0" w:space="0" w:color="auto"/>
          </w:divBdr>
          <w:divsChild>
            <w:div w:id="357051036">
              <w:marLeft w:val="0"/>
              <w:marRight w:val="0"/>
              <w:marTop w:val="0"/>
              <w:marBottom w:val="0"/>
              <w:divBdr>
                <w:top w:val="none" w:sz="0" w:space="0" w:color="auto"/>
                <w:left w:val="none" w:sz="0" w:space="0" w:color="auto"/>
                <w:bottom w:val="none" w:sz="0" w:space="0" w:color="auto"/>
                <w:right w:val="none" w:sz="0" w:space="0" w:color="auto"/>
              </w:divBdr>
              <w:divsChild>
                <w:div w:id="868566508">
                  <w:marLeft w:val="0"/>
                  <w:marRight w:val="0"/>
                  <w:marTop w:val="0"/>
                  <w:marBottom w:val="0"/>
                  <w:divBdr>
                    <w:top w:val="none" w:sz="0" w:space="0" w:color="auto"/>
                    <w:left w:val="none" w:sz="0" w:space="0" w:color="auto"/>
                    <w:bottom w:val="none" w:sz="0" w:space="0" w:color="auto"/>
                    <w:right w:val="none" w:sz="0" w:space="0" w:color="auto"/>
                  </w:divBdr>
                  <w:divsChild>
                    <w:div w:id="442456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0079673">
          <w:marLeft w:val="0"/>
          <w:marRight w:val="0"/>
          <w:marTop w:val="0"/>
          <w:marBottom w:val="0"/>
          <w:divBdr>
            <w:top w:val="none" w:sz="0" w:space="0" w:color="auto"/>
            <w:left w:val="none" w:sz="0" w:space="0" w:color="auto"/>
            <w:bottom w:val="none" w:sz="0" w:space="0" w:color="auto"/>
            <w:right w:val="none" w:sz="0" w:space="0" w:color="auto"/>
          </w:divBdr>
          <w:divsChild>
            <w:div w:id="1272975147">
              <w:marLeft w:val="0"/>
              <w:marRight w:val="0"/>
              <w:marTop w:val="0"/>
              <w:marBottom w:val="0"/>
              <w:divBdr>
                <w:top w:val="none" w:sz="0" w:space="0" w:color="auto"/>
                <w:left w:val="none" w:sz="0" w:space="0" w:color="auto"/>
                <w:bottom w:val="none" w:sz="0" w:space="0" w:color="auto"/>
                <w:right w:val="none" w:sz="0" w:space="0" w:color="auto"/>
              </w:divBdr>
              <w:divsChild>
                <w:div w:id="758596464">
                  <w:marLeft w:val="0"/>
                  <w:marRight w:val="0"/>
                  <w:marTop w:val="0"/>
                  <w:marBottom w:val="0"/>
                  <w:divBdr>
                    <w:top w:val="none" w:sz="0" w:space="0" w:color="auto"/>
                    <w:left w:val="none" w:sz="0" w:space="0" w:color="auto"/>
                    <w:bottom w:val="none" w:sz="0" w:space="0" w:color="auto"/>
                    <w:right w:val="none" w:sz="0" w:space="0" w:color="auto"/>
                  </w:divBdr>
                  <w:divsChild>
                    <w:div w:id="1091001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6139207">
      <w:bodyDiv w:val="1"/>
      <w:marLeft w:val="0"/>
      <w:marRight w:val="0"/>
      <w:marTop w:val="0"/>
      <w:marBottom w:val="0"/>
      <w:divBdr>
        <w:top w:val="none" w:sz="0" w:space="0" w:color="auto"/>
        <w:left w:val="none" w:sz="0" w:space="0" w:color="auto"/>
        <w:bottom w:val="none" w:sz="0" w:space="0" w:color="auto"/>
        <w:right w:val="none" w:sz="0" w:space="0" w:color="auto"/>
      </w:divBdr>
    </w:div>
    <w:div w:id="508370492">
      <w:bodyDiv w:val="1"/>
      <w:marLeft w:val="0"/>
      <w:marRight w:val="0"/>
      <w:marTop w:val="0"/>
      <w:marBottom w:val="0"/>
      <w:divBdr>
        <w:top w:val="none" w:sz="0" w:space="0" w:color="auto"/>
        <w:left w:val="none" w:sz="0" w:space="0" w:color="auto"/>
        <w:bottom w:val="none" w:sz="0" w:space="0" w:color="auto"/>
        <w:right w:val="none" w:sz="0" w:space="0" w:color="auto"/>
      </w:divBdr>
    </w:div>
    <w:div w:id="509414397">
      <w:bodyDiv w:val="1"/>
      <w:marLeft w:val="0"/>
      <w:marRight w:val="0"/>
      <w:marTop w:val="0"/>
      <w:marBottom w:val="0"/>
      <w:divBdr>
        <w:top w:val="none" w:sz="0" w:space="0" w:color="auto"/>
        <w:left w:val="none" w:sz="0" w:space="0" w:color="auto"/>
        <w:bottom w:val="none" w:sz="0" w:space="0" w:color="auto"/>
        <w:right w:val="none" w:sz="0" w:space="0" w:color="auto"/>
      </w:divBdr>
    </w:div>
    <w:div w:id="514806829">
      <w:bodyDiv w:val="1"/>
      <w:marLeft w:val="0"/>
      <w:marRight w:val="0"/>
      <w:marTop w:val="0"/>
      <w:marBottom w:val="0"/>
      <w:divBdr>
        <w:top w:val="none" w:sz="0" w:space="0" w:color="auto"/>
        <w:left w:val="none" w:sz="0" w:space="0" w:color="auto"/>
        <w:bottom w:val="none" w:sz="0" w:space="0" w:color="auto"/>
        <w:right w:val="none" w:sz="0" w:space="0" w:color="auto"/>
      </w:divBdr>
    </w:div>
    <w:div w:id="514922322">
      <w:bodyDiv w:val="1"/>
      <w:marLeft w:val="0"/>
      <w:marRight w:val="0"/>
      <w:marTop w:val="0"/>
      <w:marBottom w:val="0"/>
      <w:divBdr>
        <w:top w:val="none" w:sz="0" w:space="0" w:color="auto"/>
        <w:left w:val="none" w:sz="0" w:space="0" w:color="auto"/>
        <w:bottom w:val="none" w:sz="0" w:space="0" w:color="auto"/>
        <w:right w:val="none" w:sz="0" w:space="0" w:color="auto"/>
      </w:divBdr>
    </w:div>
    <w:div w:id="519244188">
      <w:bodyDiv w:val="1"/>
      <w:marLeft w:val="0"/>
      <w:marRight w:val="0"/>
      <w:marTop w:val="0"/>
      <w:marBottom w:val="0"/>
      <w:divBdr>
        <w:top w:val="none" w:sz="0" w:space="0" w:color="auto"/>
        <w:left w:val="none" w:sz="0" w:space="0" w:color="auto"/>
        <w:bottom w:val="none" w:sz="0" w:space="0" w:color="auto"/>
        <w:right w:val="none" w:sz="0" w:space="0" w:color="auto"/>
      </w:divBdr>
    </w:div>
    <w:div w:id="523514604">
      <w:bodyDiv w:val="1"/>
      <w:marLeft w:val="0"/>
      <w:marRight w:val="0"/>
      <w:marTop w:val="0"/>
      <w:marBottom w:val="0"/>
      <w:divBdr>
        <w:top w:val="none" w:sz="0" w:space="0" w:color="auto"/>
        <w:left w:val="none" w:sz="0" w:space="0" w:color="auto"/>
        <w:bottom w:val="none" w:sz="0" w:space="0" w:color="auto"/>
        <w:right w:val="none" w:sz="0" w:space="0" w:color="auto"/>
      </w:divBdr>
    </w:div>
    <w:div w:id="523711133">
      <w:bodyDiv w:val="1"/>
      <w:marLeft w:val="0"/>
      <w:marRight w:val="0"/>
      <w:marTop w:val="0"/>
      <w:marBottom w:val="0"/>
      <w:divBdr>
        <w:top w:val="none" w:sz="0" w:space="0" w:color="auto"/>
        <w:left w:val="none" w:sz="0" w:space="0" w:color="auto"/>
        <w:bottom w:val="none" w:sz="0" w:space="0" w:color="auto"/>
        <w:right w:val="none" w:sz="0" w:space="0" w:color="auto"/>
      </w:divBdr>
    </w:div>
    <w:div w:id="523713316">
      <w:bodyDiv w:val="1"/>
      <w:marLeft w:val="0"/>
      <w:marRight w:val="0"/>
      <w:marTop w:val="0"/>
      <w:marBottom w:val="0"/>
      <w:divBdr>
        <w:top w:val="none" w:sz="0" w:space="0" w:color="auto"/>
        <w:left w:val="none" w:sz="0" w:space="0" w:color="auto"/>
        <w:bottom w:val="none" w:sz="0" w:space="0" w:color="auto"/>
        <w:right w:val="none" w:sz="0" w:space="0" w:color="auto"/>
      </w:divBdr>
    </w:div>
    <w:div w:id="525140209">
      <w:bodyDiv w:val="1"/>
      <w:marLeft w:val="0"/>
      <w:marRight w:val="0"/>
      <w:marTop w:val="0"/>
      <w:marBottom w:val="0"/>
      <w:divBdr>
        <w:top w:val="none" w:sz="0" w:space="0" w:color="auto"/>
        <w:left w:val="none" w:sz="0" w:space="0" w:color="auto"/>
        <w:bottom w:val="none" w:sz="0" w:space="0" w:color="auto"/>
        <w:right w:val="none" w:sz="0" w:space="0" w:color="auto"/>
      </w:divBdr>
    </w:div>
    <w:div w:id="532697181">
      <w:bodyDiv w:val="1"/>
      <w:marLeft w:val="0"/>
      <w:marRight w:val="0"/>
      <w:marTop w:val="0"/>
      <w:marBottom w:val="0"/>
      <w:divBdr>
        <w:top w:val="none" w:sz="0" w:space="0" w:color="auto"/>
        <w:left w:val="none" w:sz="0" w:space="0" w:color="auto"/>
        <w:bottom w:val="none" w:sz="0" w:space="0" w:color="auto"/>
        <w:right w:val="none" w:sz="0" w:space="0" w:color="auto"/>
      </w:divBdr>
    </w:div>
    <w:div w:id="536552674">
      <w:bodyDiv w:val="1"/>
      <w:marLeft w:val="0"/>
      <w:marRight w:val="0"/>
      <w:marTop w:val="0"/>
      <w:marBottom w:val="0"/>
      <w:divBdr>
        <w:top w:val="none" w:sz="0" w:space="0" w:color="auto"/>
        <w:left w:val="none" w:sz="0" w:space="0" w:color="auto"/>
        <w:bottom w:val="none" w:sz="0" w:space="0" w:color="auto"/>
        <w:right w:val="none" w:sz="0" w:space="0" w:color="auto"/>
      </w:divBdr>
    </w:div>
    <w:div w:id="539707045">
      <w:bodyDiv w:val="1"/>
      <w:marLeft w:val="0"/>
      <w:marRight w:val="0"/>
      <w:marTop w:val="0"/>
      <w:marBottom w:val="0"/>
      <w:divBdr>
        <w:top w:val="none" w:sz="0" w:space="0" w:color="auto"/>
        <w:left w:val="none" w:sz="0" w:space="0" w:color="auto"/>
        <w:bottom w:val="none" w:sz="0" w:space="0" w:color="auto"/>
        <w:right w:val="none" w:sz="0" w:space="0" w:color="auto"/>
      </w:divBdr>
    </w:div>
    <w:div w:id="540633624">
      <w:bodyDiv w:val="1"/>
      <w:marLeft w:val="0"/>
      <w:marRight w:val="0"/>
      <w:marTop w:val="0"/>
      <w:marBottom w:val="0"/>
      <w:divBdr>
        <w:top w:val="none" w:sz="0" w:space="0" w:color="auto"/>
        <w:left w:val="none" w:sz="0" w:space="0" w:color="auto"/>
        <w:bottom w:val="none" w:sz="0" w:space="0" w:color="auto"/>
        <w:right w:val="none" w:sz="0" w:space="0" w:color="auto"/>
      </w:divBdr>
    </w:div>
    <w:div w:id="540744761">
      <w:bodyDiv w:val="1"/>
      <w:marLeft w:val="0"/>
      <w:marRight w:val="0"/>
      <w:marTop w:val="0"/>
      <w:marBottom w:val="0"/>
      <w:divBdr>
        <w:top w:val="none" w:sz="0" w:space="0" w:color="auto"/>
        <w:left w:val="none" w:sz="0" w:space="0" w:color="auto"/>
        <w:bottom w:val="none" w:sz="0" w:space="0" w:color="auto"/>
        <w:right w:val="none" w:sz="0" w:space="0" w:color="auto"/>
      </w:divBdr>
    </w:div>
    <w:div w:id="543367601">
      <w:bodyDiv w:val="1"/>
      <w:marLeft w:val="0"/>
      <w:marRight w:val="0"/>
      <w:marTop w:val="0"/>
      <w:marBottom w:val="0"/>
      <w:divBdr>
        <w:top w:val="none" w:sz="0" w:space="0" w:color="auto"/>
        <w:left w:val="none" w:sz="0" w:space="0" w:color="auto"/>
        <w:bottom w:val="none" w:sz="0" w:space="0" w:color="auto"/>
        <w:right w:val="none" w:sz="0" w:space="0" w:color="auto"/>
      </w:divBdr>
    </w:div>
    <w:div w:id="543755873">
      <w:bodyDiv w:val="1"/>
      <w:marLeft w:val="0"/>
      <w:marRight w:val="0"/>
      <w:marTop w:val="0"/>
      <w:marBottom w:val="0"/>
      <w:divBdr>
        <w:top w:val="none" w:sz="0" w:space="0" w:color="auto"/>
        <w:left w:val="none" w:sz="0" w:space="0" w:color="auto"/>
        <w:bottom w:val="none" w:sz="0" w:space="0" w:color="auto"/>
        <w:right w:val="none" w:sz="0" w:space="0" w:color="auto"/>
      </w:divBdr>
    </w:div>
    <w:div w:id="544101589">
      <w:bodyDiv w:val="1"/>
      <w:marLeft w:val="0"/>
      <w:marRight w:val="0"/>
      <w:marTop w:val="0"/>
      <w:marBottom w:val="0"/>
      <w:divBdr>
        <w:top w:val="none" w:sz="0" w:space="0" w:color="auto"/>
        <w:left w:val="none" w:sz="0" w:space="0" w:color="auto"/>
        <w:bottom w:val="none" w:sz="0" w:space="0" w:color="auto"/>
        <w:right w:val="none" w:sz="0" w:space="0" w:color="auto"/>
      </w:divBdr>
    </w:div>
    <w:div w:id="545603624">
      <w:bodyDiv w:val="1"/>
      <w:marLeft w:val="0"/>
      <w:marRight w:val="0"/>
      <w:marTop w:val="0"/>
      <w:marBottom w:val="0"/>
      <w:divBdr>
        <w:top w:val="none" w:sz="0" w:space="0" w:color="auto"/>
        <w:left w:val="none" w:sz="0" w:space="0" w:color="auto"/>
        <w:bottom w:val="none" w:sz="0" w:space="0" w:color="auto"/>
        <w:right w:val="none" w:sz="0" w:space="0" w:color="auto"/>
      </w:divBdr>
    </w:div>
    <w:div w:id="546986488">
      <w:bodyDiv w:val="1"/>
      <w:marLeft w:val="0"/>
      <w:marRight w:val="0"/>
      <w:marTop w:val="0"/>
      <w:marBottom w:val="0"/>
      <w:divBdr>
        <w:top w:val="none" w:sz="0" w:space="0" w:color="auto"/>
        <w:left w:val="none" w:sz="0" w:space="0" w:color="auto"/>
        <w:bottom w:val="none" w:sz="0" w:space="0" w:color="auto"/>
        <w:right w:val="none" w:sz="0" w:space="0" w:color="auto"/>
      </w:divBdr>
    </w:div>
    <w:div w:id="548037149">
      <w:bodyDiv w:val="1"/>
      <w:marLeft w:val="0"/>
      <w:marRight w:val="0"/>
      <w:marTop w:val="0"/>
      <w:marBottom w:val="0"/>
      <w:divBdr>
        <w:top w:val="none" w:sz="0" w:space="0" w:color="auto"/>
        <w:left w:val="none" w:sz="0" w:space="0" w:color="auto"/>
        <w:bottom w:val="none" w:sz="0" w:space="0" w:color="auto"/>
        <w:right w:val="none" w:sz="0" w:space="0" w:color="auto"/>
      </w:divBdr>
    </w:div>
    <w:div w:id="562641099">
      <w:bodyDiv w:val="1"/>
      <w:marLeft w:val="0"/>
      <w:marRight w:val="0"/>
      <w:marTop w:val="0"/>
      <w:marBottom w:val="0"/>
      <w:divBdr>
        <w:top w:val="none" w:sz="0" w:space="0" w:color="auto"/>
        <w:left w:val="none" w:sz="0" w:space="0" w:color="auto"/>
        <w:bottom w:val="none" w:sz="0" w:space="0" w:color="auto"/>
        <w:right w:val="none" w:sz="0" w:space="0" w:color="auto"/>
      </w:divBdr>
      <w:divsChild>
        <w:div w:id="1365398574">
          <w:marLeft w:val="0"/>
          <w:marRight w:val="0"/>
          <w:marTop w:val="0"/>
          <w:marBottom w:val="0"/>
          <w:divBdr>
            <w:top w:val="none" w:sz="0" w:space="0" w:color="auto"/>
            <w:left w:val="none" w:sz="0" w:space="0" w:color="auto"/>
            <w:bottom w:val="none" w:sz="0" w:space="0" w:color="auto"/>
            <w:right w:val="none" w:sz="0" w:space="0" w:color="auto"/>
          </w:divBdr>
          <w:divsChild>
            <w:div w:id="1972976823">
              <w:marLeft w:val="0"/>
              <w:marRight w:val="0"/>
              <w:marTop w:val="0"/>
              <w:marBottom w:val="0"/>
              <w:divBdr>
                <w:top w:val="none" w:sz="0" w:space="0" w:color="auto"/>
                <w:left w:val="none" w:sz="0" w:space="0" w:color="auto"/>
                <w:bottom w:val="none" w:sz="0" w:space="0" w:color="auto"/>
                <w:right w:val="none" w:sz="0" w:space="0" w:color="auto"/>
              </w:divBdr>
              <w:divsChild>
                <w:div w:id="1858886602">
                  <w:marLeft w:val="0"/>
                  <w:marRight w:val="0"/>
                  <w:marTop w:val="0"/>
                  <w:marBottom w:val="0"/>
                  <w:divBdr>
                    <w:top w:val="none" w:sz="0" w:space="0" w:color="auto"/>
                    <w:left w:val="none" w:sz="0" w:space="0" w:color="auto"/>
                    <w:bottom w:val="none" w:sz="0" w:space="0" w:color="auto"/>
                    <w:right w:val="none" w:sz="0" w:space="0" w:color="auto"/>
                  </w:divBdr>
                  <w:divsChild>
                    <w:div w:id="560095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98371">
          <w:marLeft w:val="0"/>
          <w:marRight w:val="0"/>
          <w:marTop w:val="0"/>
          <w:marBottom w:val="0"/>
          <w:divBdr>
            <w:top w:val="none" w:sz="0" w:space="0" w:color="auto"/>
            <w:left w:val="none" w:sz="0" w:space="0" w:color="auto"/>
            <w:bottom w:val="none" w:sz="0" w:space="0" w:color="auto"/>
            <w:right w:val="none" w:sz="0" w:space="0" w:color="auto"/>
          </w:divBdr>
          <w:divsChild>
            <w:div w:id="1615359494">
              <w:marLeft w:val="0"/>
              <w:marRight w:val="0"/>
              <w:marTop w:val="0"/>
              <w:marBottom w:val="0"/>
              <w:divBdr>
                <w:top w:val="none" w:sz="0" w:space="0" w:color="auto"/>
                <w:left w:val="none" w:sz="0" w:space="0" w:color="auto"/>
                <w:bottom w:val="none" w:sz="0" w:space="0" w:color="auto"/>
                <w:right w:val="none" w:sz="0" w:space="0" w:color="auto"/>
              </w:divBdr>
              <w:divsChild>
                <w:div w:id="1307784525">
                  <w:marLeft w:val="0"/>
                  <w:marRight w:val="0"/>
                  <w:marTop w:val="0"/>
                  <w:marBottom w:val="0"/>
                  <w:divBdr>
                    <w:top w:val="none" w:sz="0" w:space="0" w:color="auto"/>
                    <w:left w:val="none" w:sz="0" w:space="0" w:color="auto"/>
                    <w:bottom w:val="none" w:sz="0" w:space="0" w:color="auto"/>
                    <w:right w:val="none" w:sz="0" w:space="0" w:color="auto"/>
                  </w:divBdr>
                  <w:divsChild>
                    <w:div w:id="466440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4609339">
      <w:bodyDiv w:val="1"/>
      <w:marLeft w:val="0"/>
      <w:marRight w:val="0"/>
      <w:marTop w:val="0"/>
      <w:marBottom w:val="0"/>
      <w:divBdr>
        <w:top w:val="none" w:sz="0" w:space="0" w:color="auto"/>
        <w:left w:val="none" w:sz="0" w:space="0" w:color="auto"/>
        <w:bottom w:val="none" w:sz="0" w:space="0" w:color="auto"/>
        <w:right w:val="none" w:sz="0" w:space="0" w:color="auto"/>
      </w:divBdr>
    </w:div>
    <w:div w:id="565797363">
      <w:bodyDiv w:val="1"/>
      <w:marLeft w:val="0"/>
      <w:marRight w:val="0"/>
      <w:marTop w:val="0"/>
      <w:marBottom w:val="0"/>
      <w:divBdr>
        <w:top w:val="none" w:sz="0" w:space="0" w:color="auto"/>
        <w:left w:val="none" w:sz="0" w:space="0" w:color="auto"/>
        <w:bottom w:val="none" w:sz="0" w:space="0" w:color="auto"/>
        <w:right w:val="none" w:sz="0" w:space="0" w:color="auto"/>
      </w:divBdr>
    </w:div>
    <w:div w:id="566454056">
      <w:bodyDiv w:val="1"/>
      <w:marLeft w:val="0"/>
      <w:marRight w:val="0"/>
      <w:marTop w:val="0"/>
      <w:marBottom w:val="0"/>
      <w:divBdr>
        <w:top w:val="none" w:sz="0" w:space="0" w:color="auto"/>
        <w:left w:val="none" w:sz="0" w:space="0" w:color="auto"/>
        <w:bottom w:val="none" w:sz="0" w:space="0" w:color="auto"/>
        <w:right w:val="none" w:sz="0" w:space="0" w:color="auto"/>
      </w:divBdr>
    </w:div>
    <w:div w:id="566578144">
      <w:bodyDiv w:val="1"/>
      <w:marLeft w:val="0"/>
      <w:marRight w:val="0"/>
      <w:marTop w:val="0"/>
      <w:marBottom w:val="0"/>
      <w:divBdr>
        <w:top w:val="none" w:sz="0" w:space="0" w:color="auto"/>
        <w:left w:val="none" w:sz="0" w:space="0" w:color="auto"/>
        <w:bottom w:val="none" w:sz="0" w:space="0" w:color="auto"/>
        <w:right w:val="none" w:sz="0" w:space="0" w:color="auto"/>
      </w:divBdr>
    </w:div>
    <w:div w:id="567810046">
      <w:bodyDiv w:val="1"/>
      <w:marLeft w:val="0"/>
      <w:marRight w:val="0"/>
      <w:marTop w:val="0"/>
      <w:marBottom w:val="0"/>
      <w:divBdr>
        <w:top w:val="none" w:sz="0" w:space="0" w:color="auto"/>
        <w:left w:val="none" w:sz="0" w:space="0" w:color="auto"/>
        <w:bottom w:val="none" w:sz="0" w:space="0" w:color="auto"/>
        <w:right w:val="none" w:sz="0" w:space="0" w:color="auto"/>
      </w:divBdr>
    </w:div>
    <w:div w:id="568005819">
      <w:bodyDiv w:val="1"/>
      <w:marLeft w:val="0"/>
      <w:marRight w:val="0"/>
      <w:marTop w:val="0"/>
      <w:marBottom w:val="0"/>
      <w:divBdr>
        <w:top w:val="none" w:sz="0" w:space="0" w:color="auto"/>
        <w:left w:val="none" w:sz="0" w:space="0" w:color="auto"/>
        <w:bottom w:val="none" w:sz="0" w:space="0" w:color="auto"/>
        <w:right w:val="none" w:sz="0" w:space="0" w:color="auto"/>
      </w:divBdr>
    </w:div>
    <w:div w:id="568999206">
      <w:bodyDiv w:val="1"/>
      <w:marLeft w:val="0"/>
      <w:marRight w:val="0"/>
      <w:marTop w:val="0"/>
      <w:marBottom w:val="0"/>
      <w:divBdr>
        <w:top w:val="none" w:sz="0" w:space="0" w:color="auto"/>
        <w:left w:val="none" w:sz="0" w:space="0" w:color="auto"/>
        <w:bottom w:val="none" w:sz="0" w:space="0" w:color="auto"/>
        <w:right w:val="none" w:sz="0" w:space="0" w:color="auto"/>
      </w:divBdr>
    </w:div>
    <w:div w:id="571699047">
      <w:bodyDiv w:val="1"/>
      <w:marLeft w:val="0"/>
      <w:marRight w:val="0"/>
      <w:marTop w:val="0"/>
      <w:marBottom w:val="0"/>
      <w:divBdr>
        <w:top w:val="none" w:sz="0" w:space="0" w:color="auto"/>
        <w:left w:val="none" w:sz="0" w:space="0" w:color="auto"/>
        <w:bottom w:val="none" w:sz="0" w:space="0" w:color="auto"/>
        <w:right w:val="none" w:sz="0" w:space="0" w:color="auto"/>
      </w:divBdr>
    </w:div>
    <w:div w:id="571817305">
      <w:bodyDiv w:val="1"/>
      <w:marLeft w:val="0"/>
      <w:marRight w:val="0"/>
      <w:marTop w:val="0"/>
      <w:marBottom w:val="0"/>
      <w:divBdr>
        <w:top w:val="none" w:sz="0" w:space="0" w:color="auto"/>
        <w:left w:val="none" w:sz="0" w:space="0" w:color="auto"/>
        <w:bottom w:val="none" w:sz="0" w:space="0" w:color="auto"/>
        <w:right w:val="none" w:sz="0" w:space="0" w:color="auto"/>
      </w:divBdr>
      <w:divsChild>
        <w:div w:id="235165787">
          <w:marLeft w:val="0"/>
          <w:marRight w:val="0"/>
          <w:marTop w:val="0"/>
          <w:marBottom w:val="0"/>
          <w:divBdr>
            <w:top w:val="none" w:sz="0" w:space="0" w:color="auto"/>
            <w:left w:val="none" w:sz="0" w:space="0" w:color="auto"/>
            <w:bottom w:val="none" w:sz="0" w:space="0" w:color="auto"/>
            <w:right w:val="none" w:sz="0" w:space="0" w:color="auto"/>
          </w:divBdr>
          <w:divsChild>
            <w:div w:id="1024406669">
              <w:marLeft w:val="0"/>
              <w:marRight w:val="0"/>
              <w:marTop w:val="0"/>
              <w:marBottom w:val="0"/>
              <w:divBdr>
                <w:top w:val="none" w:sz="0" w:space="0" w:color="auto"/>
                <w:left w:val="none" w:sz="0" w:space="0" w:color="auto"/>
                <w:bottom w:val="none" w:sz="0" w:space="0" w:color="auto"/>
                <w:right w:val="none" w:sz="0" w:space="0" w:color="auto"/>
              </w:divBdr>
              <w:divsChild>
                <w:div w:id="1591548768">
                  <w:marLeft w:val="0"/>
                  <w:marRight w:val="0"/>
                  <w:marTop w:val="0"/>
                  <w:marBottom w:val="0"/>
                  <w:divBdr>
                    <w:top w:val="none" w:sz="0" w:space="0" w:color="auto"/>
                    <w:left w:val="none" w:sz="0" w:space="0" w:color="auto"/>
                    <w:bottom w:val="none" w:sz="0" w:space="0" w:color="auto"/>
                    <w:right w:val="none" w:sz="0" w:space="0" w:color="auto"/>
                  </w:divBdr>
                  <w:divsChild>
                    <w:div w:id="396169907">
                      <w:marLeft w:val="0"/>
                      <w:marRight w:val="0"/>
                      <w:marTop w:val="0"/>
                      <w:marBottom w:val="0"/>
                      <w:divBdr>
                        <w:top w:val="none" w:sz="0" w:space="0" w:color="auto"/>
                        <w:left w:val="none" w:sz="0" w:space="0" w:color="auto"/>
                        <w:bottom w:val="none" w:sz="0" w:space="0" w:color="auto"/>
                        <w:right w:val="none" w:sz="0" w:space="0" w:color="auto"/>
                      </w:divBdr>
                      <w:divsChild>
                        <w:div w:id="664239857">
                          <w:marLeft w:val="0"/>
                          <w:marRight w:val="0"/>
                          <w:marTop w:val="0"/>
                          <w:marBottom w:val="0"/>
                          <w:divBdr>
                            <w:top w:val="none" w:sz="0" w:space="0" w:color="auto"/>
                            <w:left w:val="none" w:sz="0" w:space="0" w:color="auto"/>
                            <w:bottom w:val="none" w:sz="0" w:space="0" w:color="auto"/>
                            <w:right w:val="none" w:sz="0" w:space="0" w:color="auto"/>
                          </w:divBdr>
                          <w:divsChild>
                            <w:div w:id="339478396">
                              <w:marLeft w:val="0"/>
                              <w:marRight w:val="0"/>
                              <w:marTop w:val="0"/>
                              <w:marBottom w:val="0"/>
                              <w:divBdr>
                                <w:top w:val="none" w:sz="0" w:space="0" w:color="auto"/>
                                <w:left w:val="none" w:sz="0" w:space="0" w:color="auto"/>
                                <w:bottom w:val="none" w:sz="0" w:space="0" w:color="auto"/>
                                <w:right w:val="none" w:sz="0" w:space="0" w:color="auto"/>
                              </w:divBdr>
                              <w:divsChild>
                                <w:div w:id="1890336473">
                                  <w:marLeft w:val="0"/>
                                  <w:marRight w:val="0"/>
                                  <w:marTop w:val="0"/>
                                  <w:marBottom w:val="0"/>
                                  <w:divBdr>
                                    <w:top w:val="none" w:sz="0" w:space="0" w:color="auto"/>
                                    <w:left w:val="none" w:sz="0" w:space="0" w:color="auto"/>
                                    <w:bottom w:val="none" w:sz="0" w:space="0" w:color="auto"/>
                                    <w:right w:val="none" w:sz="0" w:space="0" w:color="auto"/>
                                  </w:divBdr>
                                  <w:divsChild>
                                    <w:div w:id="1114902862">
                                      <w:marLeft w:val="0"/>
                                      <w:marRight w:val="0"/>
                                      <w:marTop w:val="0"/>
                                      <w:marBottom w:val="0"/>
                                      <w:divBdr>
                                        <w:top w:val="none" w:sz="0" w:space="0" w:color="auto"/>
                                        <w:left w:val="none" w:sz="0" w:space="0" w:color="auto"/>
                                        <w:bottom w:val="none" w:sz="0" w:space="0" w:color="auto"/>
                                        <w:right w:val="none" w:sz="0" w:space="0" w:color="auto"/>
                                      </w:divBdr>
                                      <w:divsChild>
                                        <w:div w:id="807629944">
                                          <w:marLeft w:val="0"/>
                                          <w:marRight w:val="0"/>
                                          <w:marTop w:val="0"/>
                                          <w:marBottom w:val="0"/>
                                          <w:divBdr>
                                            <w:top w:val="none" w:sz="0" w:space="0" w:color="auto"/>
                                            <w:left w:val="none" w:sz="0" w:space="0" w:color="auto"/>
                                            <w:bottom w:val="none" w:sz="0" w:space="0" w:color="auto"/>
                                            <w:right w:val="none" w:sz="0" w:space="0" w:color="auto"/>
                                          </w:divBdr>
                                          <w:divsChild>
                                            <w:div w:id="653879943">
                                              <w:marLeft w:val="0"/>
                                              <w:marRight w:val="0"/>
                                              <w:marTop w:val="0"/>
                                              <w:marBottom w:val="0"/>
                                              <w:divBdr>
                                                <w:top w:val="none" w:sz="0" w:space="0" w:color="auto"/>
                                                <w:left w:val="none" w:sz="0" w:space="0" w:color="auto"/>
                                                <w:bottom w:val="none" w:sz="0" w:space="0" w:color="auto"/>
                                                <w:right w:val="none" w:sz="0" w:space="0" w:color="auto"/>
                                              </w:divBdr>
                                              <w:divsChild>
                                                <w:div w:id="328367214">
                                                  <w:marLeft w:val="0"/>
                                                  <w:marRight w:val="0"/>
                                                  <w:marTop w:val="0"/>
                                                  <w:marBottom w:val="0"/>
                                                  <w:divBdr>
                                                    <w:top w:val="none" w:sz="0" w:space="0" w:color="auto"/>
                                                    <w:left w:val="none" w:sz="0" w:space="0" w:color="auto"/>
                                                    <w:bottom w:val="none" w:sz="0" w:space="0" w:color="auto"/>
                                                    <w:right w:val="none" w:sz="0" w:space="0" w:color="auto"/>
                                                  </w:divBdr>
                                                  <w:divsChild>
                                                    <w:div w:id="773404997">
                                                      <w:marLeft w:val="0"/>
                                                      <w:marRight w:val="0"/>
                                                      <w:marTop w:val="0"/>
                                                      <w:marBottom w:val="0"/>
                                                      <w:divBdr>
                                                        <w:top w:val="none" w:sz="0" w:space="0" w:color="auto"/>
                                                        <w:left w:val="none" w:sz="0" w:space="0" w:color="auto"/>
                                                        <w:bottom w:val="none" w:sz="0" w:space="0" w:color="auto"/>
                                                        <w:right w:val="none" w:sz="0" w:space="0" w:color="auto"/>
                                                      </w:divBdr>
                                                      <w:divsChild>
                                                        <w:div w:id="2142185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362390">
                                              <w:marLeft w:val="0"/>
                                              <w:marRight w:val="0"/>
                                              <w:marTop w:val="0"/>
                                              <w:marBottom w:val="0"/>
                                              <w:divBdr>
                                                <w:top w:val="none" w:sz="0" w:space="0" w:color="auto"/>
                                                <w:left w:val="none" w:sz="0" w:space="0" w:color="auto"/>
                                                <w:bottom w:val="none" w:sz="0" w:space="0" w:color="auto"/>
                                                <w:right w:val="none" w:sz="0" w:space="0" w:color="auto"/>
                                              </w:divBdr>
                                              <w:divsChild>
                                                <w:div w:id="793909542">
                                                  <w:marLeft w:val="0"/>
                                                  <w:marRight w:val="0"/>
                                                  <w:marTop w:val="0"/>
                                                  <w:marBottom w:val="0"/>
                                                  <w:divBdr>
                                                    <w:top w:val="none" w:sz="0" w:space="0" w:color="auto"/>
                                                    <w:left w:val="none" w:sz="0" w:space="0" w:color="auto"/>
                                                    <w:bottom w:val="none" w:sz="0" w:space="0" w:color="auto"/>
                                                    <w:right w:val="none" w:sz="0" w:space="0" w:color="auto"/>
                                                  </w:divBdr>
                                                  <w:divsChild>
                                                    <w:div w:id="462381314">
                                                      <w:marLeft w:val="0"/>
                                                      <w:marRight w:val="0"/>
                                                      <w:marTop w:val="0"/>
                                                      <w:marBottom w:val="0"/>
                                                      <w:divBdr>
                                                        <w:top w:val="none" w:sz="0" w:space="0" w:color="auto"/>
                                                        <w:left w:val="none" w:sz="0" w:space="0" w:color="auto"/>
                                                        <w:bottom w:val="none" w:sz="0" w:space="0" w:color="auto"/>
                                                        <w:right w:val="none" w:sz="0" w:space="0" w:color="auto"/>
                                                      </w:divBdr>
                                                      <w:divsChild>
                                                        <w:div w:id="1959532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16167922">
          <w:marLeft w:val="0"/>
          <w:marRight w:val="0"/>
          <w:marTop w:val="0"/>
          <w:marBottom w:val="0"/>
          <w:divBdr>
            <w:top w:val="none" w:sz="0" w:space="0" w:color="auto"/>
            <w:left w:val="none" w:sz="0" w:space="0" w:color="auto"/>
            <w:bottom w:val="none" w:sz="0" w:space="0" w:color="auto"/>
            <w:right w:val="none" w:sz="0" w:space="0" w:color="auto"/>
          </w:divBdr>
          <w:divsChild>
            <w:div w:id="88551202">
              <w:marLeft w:val="0"/>
              <w:marRight w:val="0"/>
              <w:marTop w:val="0"/>
              <w:marBottom w:val="0"/>
              <w:divBdr>
                <w:top w:val="none" w:sz="0" w:space="0" w:color="auto"/>
                <w:left w:val="none" w:sz="0" w:space="0" w:color="auto"/>
                <w:bottom w:val="none" w:sz="0" w:space="0" w:color="auto"/>
                <w:right w:val="none" w:sz="0" w:space="0" w:color="auto"/>
              </w:divBdr>
              <w:divsChild>
                <w:div w:id="1487429152">
                  <w:marLeft w:val="0"/>
                  <w:marRight w:val="0"/>
                  <w:marTop w:val="0"/>
                  <w:marBottom w:val="0"/>
                  <w:divBdr>
                    <w:top w:val="none" w:sz="0" w:space="0" w:color="auto"/>
                    <w:left w:val="none" w:sz="0" w:space="0" w:color="auto"/>
                    <w:bottom w:val="none" w:sz="0" w:space="0" w:color="auto"/>
                    <w:right w:val="none" w:sz="0" w:space="0" w:color="auto"/>
                  </w:divBdr>
                  <w:divsChild>
                    <w:div w:id="1015111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2470698">
      <w:bodyDiv w:val="1"/>
      <w:marLeft w:val="0"/>
      <w:marRight w:val="0"/>
      <w:marTop w:val="0"/>
      <w:marBottom w:val="0"/>
      <w:divBdr>
        <w:top w:val="none" w:sz="0" w:space="0" w:color="auto"/>
        <w:left w:val="none" w:sz="0" w:space="0" w:color="auto"/>
        <w:bottom w:val="none" w:sz="0" w:space="0" w:color="auto"/>
        <w:right w:val="none" w:sz="0" w:space="0" w:color="auto"/>
      </w:divBdr>
    </w:div>
    <w:div w:id="574709365">
      <w:bodyDiv w:val="1"/>
      <w:marLeft w:val="0"/>
      <w:marRight w:val="0"/>
      <w:marTop w:val="0"/>
      <w:marBottom w:val="0"/>
      <w:divBdr>
        <w:top w:val="none" w:sz="0" w:space="0" w:color="auto"/>
        <w:left w:val="none" w:sz="0" w:space="0" w:color="auto"/>
        <w:bottom w:val="none" w:sz="0" w:space="0" w:color="auto"/>
        <w:right w:val="none" w:sz="0" w:space="0" w:color="auto"/>
      </w:divBdr>
    </w:div>
    <w:div w:id="580867250">
      <w:bodyDiv w:val="1"/>
      <w:marLeft w:val="0"/>
      <w:marRight w:val="0"/>
      <w:marTop w:val="0"/>
      <w:marBottom w:val="0"/>
      <w:divBdr>
        <w:top w:val="none" w:sz="0" w:space="0" w:color="auto"/>
        <w:left w:val="none" w:sz="0" w:space="0" w:color="auto"/>
        <w:bottom w:val="none" w:sz="0" w:space="0" w:color="auto"/>
        <w:right w:val="none" w:sz="0" w:space="0" w:color="auto"/>
      </w:divBdr>
    </w:div>
    <w:div w:id="586236476">
      <w:bodyDiv w:val="1"/>
      <w:marLeft w:val="0"/>
      <w:marRight w:val="0"/>
      <w:marTop w:val="0"/>
      <w:marBottom w:val="0"/>
      <w:divBdr>
        <w:top w:val="none" w:sz="0" w:space="0" w:color="auto"/>
        <w:left w:val="none" w:sz="0" w:space="0" w:color="auto"/>
        <w:bottom w:val="none" w:sz="0" w:space="0" w:color="auto"/>
        <w:right w:val="none" w:sz="0" w:space="0" w:color="auto"/>
      </w:divBdr>
    </w:div>
    <w:div w:id="591165318">
      <w:bodyDiv w:val="1"/>
      <w:marLeft w:val="0"/>
      <w:marRight w:val="0"/>
      <w:marTop w:val="0"/>
      <w:marBottom w:val="0"/>
      <w:divBdr>
        <w:top w:val="none" w:sz="0" w:space="0" w:color="auto"/>
        <w:left w:val="none" w:sz="0" w:space="0" w:color="auto"/>
        <w:bottom w:val="none" w:sz="0" w:space="0" w:color="auto"/>
        <w:right w:val="none" w:sz="0" w:space="0" w:color="auto"/>
      </w:divBdr>
    </w:div>
    <w:div w:id="592402685">
      <w:bodyDiv w:val="1"/>
      <w:marLeft w:val="0"/>
      <w:marRight w:val="0"/>
      <w:marTop w:val="0"/>
      <w:marBottom w:val="0"/>
      <w:divBdr>
        <w:top w:val="none" w:sz="0" w:space="0" w:color="auto"/>
        <w:left w:val="none" w:sz="0" w:space="0" w:color="auto"/>
        <w:bottom w:val="none" w:sz="0" w:space="0" w:color="auto"/>
        <w:right w:val="none" w:sz="0" w:space="0" w:color="auto"/>
      </w:divBdr>
    </w:div>
    <w:div w:id="594245722">
      <w:bodyDiv w:val="1"/>
      <w:marLeft w:val="0"/>
      <w:marRight w:val="0"/>
      <w:marTop w:val="0"/>
      <w:marBottom w:val="0"/>
      <w:divBdr>
        <w:top w:val="none" w:sz="0" w:space="0" w:color="auto"/>
        <w:left w:val="none" w:sz="0" w:space="0" w:color="auto"/>
        <w:bottom w:val="none" w:sz="0" w:space="0" w:color="auto"/>
        <w:right w:val="none" w:sz="0" w:space="0" w:color="auto"/>
      </w:divBdr>
    </w:div>
    <w:div w:id="595674255">
      <w:bodyDiv w:val="1"/>
      <w:marLeft w:val="0"/>
      <w:marRight w:val="0"/>
      <w:marTop w:val="0"/>
      <w:marBottom w:val="0"/>
      <w:divBdr>
        <w:top w:val="none" w:sz="0" w:space="0" w:color="auto"/>
        <w:left w:val="none" w:sz="0" w:space="0" w:color="auto"/>
        <w:bottom w:val="none" w:sz="0" w:space="0" w:color="auto"/>
        <w:right w:val="none" w:sz="0" w:space="0" w:color="auto"/>
      </w:divBdr>
    </w:div>
    <w:div w:id="601256001">
      <w:bodyDiv w:val="1"/>
      <w:marLeft w:val="0"/>
      <w:marRight w:val="0"/>
      <w:marTop w:val="0"/>
      <w:marBottom w:val="0"/>
      <w:divBdr>
        <w:top w:val="none" w:sz="0" w:space="0" w:color="auto"/>
        <w:left w:val="none" w:sz="0" w:space="0" w:color="auto"/>
        <w:bottom w:val="none" w:sz="0" w:space="0" w:color="auto"/>
        <w:right w:val="none" w:sz="0" w:space="0" w:color="auto"/>
      </w:divBdr>
    </w:div>
    <w:div w:id="601690213">
      <w:bodyDiv w:val="1"/>
      <w:marLeft w:val="0"/>
      <w:marRight w:val="0"/>
      <w:marTop w:val="0"/>
      <w:marBottom w:val="0"/>
      <w:divBdr>
        <w:top w:val="none" w:sz="0" w:space="0" w:color="auto"/>
        <w:left w:val="none" w:sz="0" w:space="0" w:color="auto"/>
        <w:bottom w:val="none" w:sz="0" w:space="0" w:color="auto"/>
        <w:right w:val="none" w:sz="0" w:space="0" w:color="auto"/>
      </w:divBdr>
    </w:div>
    <w:div w:id="604264235">
      <w:bodyDiv w:val="1"/>
      <w:marLeft w:val="0"/>
      <w:marRight w:val="0"/>
      <w:marTop w:val="0"/>
      <w:marBottom w:val="0"/>
      <w:divBdr>
        <w:top w:val="none" w:sz="0" w:space="0" w:color="auto"/>
        <w:left w:val="none" w:sz="0" w:space="0" w:color="auto"/>
        <w:bottom w:val="none" w:sz="0" w:space="0" w:color="auto"/>
        <w:right w:val="none" w:sz="0" w:space="0" w:color="auto"/>
      </w:divBdr>
    </w:div>
    <w:div w:id="605045538">
      <w:bodyDiv w:val="1"/>
      <w:marLeft w:val="0"/>
      <w:marRight w:val="0"/>
      <w:marTop w:val="0"/>
      <w:marBottom w:val="0"/>
      <w:divBdr>
        <w:top w:val="none" w:sz="0" w:space="0" w:color="auto"/>
        <w:left w:val="none" w:sz="0" w:space="0" w:color="auto"/>
        <w:bottom w:val="none" w:sz="0" w:space="0" w:color="auto"/>
        <w:right w:val="none" w:sz="0" w:space="0" w:color="auto"/>
      </w:divBdr>
    </w:div>
    <w:div w:id="607391094">
      <w:bodyDiv w:val="1"/>
      <w:marLeft w:val="0"/>
      <w:marRight w:val="0"/>
      <w:marTop w:val="0"/>
      <w:marBottom w:val="0"/>
      <w:divBdr>
        <w:top w:val="none" w:sz="0" w:space="0" w:color="auto"/>
        <w:left w:val="none" w:sz="0" w:space="0" w:color="auto"/>
        <w:bottom w:val="none" w:sz="0" w:space="0" w:color="auto"/>
        <w:right w:val="none" w:sz="0" w:space="0" w:color="auto"/>
      </w:divBdr>
    </w:div>
    <w:div w:id="607658054">
      <w:bodyDiv w:val="1"/>
      <w:marLeft w:val="0"/>
      <w:marRight w:val="0"/>
      <w:marTop w:val="0"/>
      <w:marBottom w:val="0"/>
      <w:divBdr>
        <w:top w:val="none" w:sz="0" w:space="0" w:color="auto"/>
        <w:left w:val="none" w:sz="0" w:space="0" w:color="auto"/>
        <w:bottom w:val="none" w:sz="0" w:space="0" w:color="auto"/>
        <w:right w:val="none" w:sz="0" w:space="0" w:color="auto"/>
      </w:divBdr>
    </w:div>
    <w:div w:id="610167156">
      <w:bodyDiv w:val="1"/>
      <w:marLeft w:val="0"/>
      <w:marRight w:val="0"/>
      <w:marTop w:val="0"/>
      <w:marBottom w:val="0"/>
      <w:divBdr>
        <w:top w:val="none" w:sz="0" w:space="0" w:color="auto"/>
        <w:left w:val="none" w:sz="0" w:space="0" w:color="auto"/>
        <w:bottom w:val="none" w:sz="0" w:space="0" w:color="auto"/>
        <w:right w:val="none" w:sz="0" w:space="0" w:color="auto"/>
      </w:divBdr>
    </w:div>
    <w:div w:id="612636679">
      <w:bodyDiv w:val="1"/>
      <w:marLeft w:val="0"/>
      <w:marRight w:val="0"/>
      <w:marTop w:val="0"/>
      <w:marBottom w:val="0"/>
      <w:divBdr>
        <w:top w:val="none" w:sz="0" w:space="0" w:color="auto"/>
        <w:left w:val="none" w:sz="0" w:space="0" w:color="auto"/>
        <w:bottom w:val="none" w:sz="0" w:space="0" w:color="auto"/>
        <w:right w:val="none" w:sz="0" w:space="0" w:color="auto"/>
      </w:divBdr>
    </w:div>
    <w:div w:id="615984443">
      <w:bodyDiv w:val="1"/>
      <w:marLeft w:val="0"/>
      <w:marRight w:val="0"/>
      <w:marTop w:val="0"/>
      <w:marBottom w:val="0"/>
      <w:divBdr>
        <w:top w:val="none" w:sz="0" w:space="0" w:color="auto"/>
        <w:left w:val="none" w:sz="0" w:space="0" w:color="auto"/>
        <w:bottom w:val="none" w:sz="0" w:space="0" w:color="auto"/>
        <w:right w:val="none" w:sz="0" w:space="0" w:color="auto"/>
      </w:divBdr>
    </w:div>
    <w:div w:id="621956678">
      <w:bodyDiv w:val="1"/>
      <w:marLeft w:val="0"/>
      <w:marRight w:val="0"/>
      <w:marTop w:val="0"/>
      <w:marBottom w:val="0"/>
      <w:divBdr>
        <w:top w:val="none" w:sz="0" w:space="0" w:color="auto"/>
        <w:left w:val="none" w:sz="0" w:space="0" w:color="auto"/>
        <w:bottom w:val="none" w:sz="0" w:space="0" w:color="auto"/>
        <w:right w:val="none" w:sz="0" w:space="0" w:color="auto"/>
      </w:divBdr>
    </w:div>
    <w:div w:id="624624195">
      <w:bodyDiv w:val="1"/>
      <w:marLeft w:val="0"/>
      <w:marRight w:val="0"/>
      <w:marTop w:val="0"/>
      <w:marBottom w:val="0"/>
      <w:divBdr>
        <w:top w:val="none" w:sz="0" w:space="0" w:color="auto"/>
        <w:left w:val="none" w:sz="0" w:space="0" w:color="auto"/>
        <w:bottom w:val="none" w:sz="0" w:space="0" w:color="auto"/>
        <w:right w:val="none" w:sz="0" w:space="0" w:color="auto"/>
      </w:divBdr>
    </w:div>
    <w:div w:id="626469775">
      <w:bodyDiv w:val="1"/>
      <w:marLeft w:val="0"/>
      <w:marRight w:val="0"/>
      <w:marTop w:val="0"/>
      <w:marBottom w:val="0"/>
      <w:divBdr>
        <w:top w:val="none" w:sz="0" w:space="0" w:color="auto"/>
        <w:left w:val="none" w:sz="0" w:space="0" w:color="auto"/>
        <w:bottom w:val="none" w:sz="0" w:space="0" w:color="auto"/>
        <w:right w:val="none" w:sz="0" w:space="0" w:color="auto"/>
      </w:divBdr>
    </w:div>
    <w:div w:id="626474785">
      <w:bodyDiv w:val="1"/>
      <w:marLeft w:val="0"/>
      <w:marRight w:val="0"/>
      <w:marTop w:val="0"/>
      <w:marBottom w:val="0"/>
      <w:divBdr>
        <w:top w:val="none" w:sz="0" w:space="0" w:color="auto"/>
        <w:left w:val="none" w:sz="0" w:space="0" w:color="auto"/>
        <w:bottom w:val="none" w:sz="0" w:space="0" w:color="auto"/>
        <w:right w:val="none" w:sz="0" w:space="0" w:color="auto"/>
      </w:divBdr>
    </w:div>
    <w:div w:id="626621535">
      <w:bodyDiv w:val="1"/>
      <w:marLeft w:val="0"/>
      <w:marRight w:val="0"/>
      <w:marTop w:val="0"/>
      <w:marBottom w:val="0"/>
      <w:divBdr>
        <w:top w:val="none" w:sz="0" w:space="0" w:color="auto"/>
        <w:left w:val="none" w:sz="0" w:space="0" w:color="auto"/>
        <w:bottom w:val="none" w:sz="0" w:space="0" w:color="auto"/>
        <w:right w:val="none" w:sz="0" w:space="0" w:color="auto"/>
      </w:divBdr>
    </w:div>
    <w:div w:id="626858931">
      <w:bodyDiv w:val="1"/>
      <w:marLeft w:val="0"/>
      <w:marRight w:val="0"/>
      <w:marTop w:val="0"/>
      <w:marBottom w:val="0"/>
      <w:divBdr>
        <w:top w:val="none" w:sz="0" w:space="0" w:color="auto"/>
        <w:left w:val="none" w:sz="0" w:space="0" w:color="auto"/>
        <w:bottom w:val="none" w:sz="0" w:space="0" w:color="auto"/>
        <w:right w:val="none" w:sz="0" w:space="0" w:color="auto"/>
      </w:divBdr>
    </w:div>
    <w:div w:id="629239591">
      <w:bodyDiv w:val="1"/>
      <w:marLeft w:val="0"/>
      <w:marRight w:val="0"/>
      <w:marTop w:val="0"/>
      <w:marBottom w:val="0"/>
      <w:divBdr>
        <w:top w:val="none" w:sz="0" w:space="0" w:color="auto"/>
        <w:left w:val="none" w:sz="0" w:space="0" w:color="auto"/>
        <w:bottom w:val="none" w:sz="0" w:space="0" w:color="auto"/>
        <w:right w:val="none" w:sz="0" w:space="0" w:color="auto"/>
      </w:divBdr>
    </w:div>
    <w:div w:id="638388298">
      <w:bodyDiv w:val="1"/>
      <w:marLeft w:val="0"/>
      <w:marRight w:val="0"/>
      <w:marTop w:val="0"/>
      <w:marBottom w:val="0"/>
      <w:divBdr>
        <w:top w:val="none" w:sz="0" w:space="0" w:color="auto"/>
        <w:left w:val="none" w:sz="0" w:space="0" w:color="auto"/>
        <w:bottom w:val="none" w:sz="0" w:space="0" w:color="auto"/>
        <w:right w:val="none" w:sz="0" w:space="0" w:color="auto"/>
      </w:divBdr>
    </w:div>
    <w:div w:id="641933959">
      <w:bodyDiv w:val="1"/>
      <w:marLeft w:val="0"/>
      <w:marRight w:val="0"/>
      <w:marTop w:val="0"/>
      <w:marBottom w:val="0"/>
      <w:divBdr>
        <w:top w:val="none" w:sz="0" w:space="0" w:color="auto"/>
        <w:left w:val="none" w:sz="0" w:space="0" w:color="auto"/>
        <w:bottom w:val="none" w:sz="0" w:space="0" w:color="auto"/>
        <w:right w:val="none" w:sz="0" w:space="0" w:color="auto"/>
      </w:divBdr>
    </w:div>
    <w:div w:id="646395886">
      <w:bodyDiv w:val="1"/>
      <w:marLeft w:val="0"/>
      <w:marRight w:val="0"/>
      <w:marTop w:val="0"/>
      <w:marBottom w:val="0"/>
      <w:divBdr>
        <w:top w:val="none" w:sz="0" w:space="0" w:color="auto"/>
        <w:left w:val="none" w:sz="0" w:space="0" w:color="auto"/>
        <w:bottom w:val="none" w:sz="0" w:space="0" w:color="auto"/>
        <w:right w:val="none" w:sz="0" w:space="0" w:color="auto"/>
      </w:divBdr>
    </w:div>
    <w:div w:id="649285021">
      <w:bodyDiv w:val="1"/>
      <w:marLeft w:val="0"/>
      <w:marRight w:val="0"/>
      <w:marTop w:val="0"/>
      <w:marBottom w:val="0"/>
      <w:divBdr>
        <w:top w:val="none" w:sz="0" w:space="0" w:color="auto"/>
        <w:left w:val="none" w:sz="0" w:space="0" w:color="auto"/>
        <w:bottom w:val="none" w:sz="0" w:space="0" w:color="auto"/>
        <w:right w:val="none" w:sz="0" w:space="0" w:color="auto"/>
      </w:divBdr>
    </w:div>
    <w:div w:id="649360337">
      <w:bodyDiv w:val="1"/>
      <w:marLeft w:val="0"/>
      <w:marRight w:val="0"/>
      <w:marTop w:val="0"/>
      <w:marBottom w:val="0"/>
      <w:divBdr>
        <w:top w:val="none" w:sz="0" w:space="0" w:color="auto"/>
        <w:left w:val="none" w:sz="0" w:space="0" w:color="auto"/>
        <w:bottom w:val="none" w:sz="0" w:space="0" w:color="auto"/>
        <w:right w:val="none" w:sz="0" w:space="0" w:color="auto"/>
      </w:divBdr>
    </w:div>
    <w:div w:id="653412648">
      <w:bodyDiv w:val="1"/>
      <w:marLeft w:val="0"/>
      <w:marRight w:val="0"/>
      <w:marTop w:val="0"/>
      <w:marBottom w:val="0"/>
      <w:divBdr>
        <w:top w:val="none" w:sz="0" w:space="0" w:color="auto"/>
        <w:left w:val="none" w:sz="0" w:space="0" w:color="auto"/>
        <w:bottom w:val="none" w:sz="0" w:space="0" w:color="auto"/>
        <w:right w:val="none" w:sz="0" w:space="0" w:color="auto"/>
      </w:divBdr>
    </w:div>
    <w:div w:id="655455905">
      <w:bodyDiv w:val="1"/>
      <w:marLeft w:val="0"/>
      <w:marRight w:val="0"/>
      <w:marTop w:val="0"/>
      <w:marBottom w:val="0"/>
      <w:divBdr>
        <w:top w:val="none" w:sz="0" w:space="0" w:color="auto"/>
        <w:left w:val="none" w:sz="0" w:space="0" w:color="auto"/>
        <w:bottom w:val="none" w:sz="0" w:space="0" w:color="auto"/>
        <w:right w:val="none" w:sz="0" w:space="0" w:color="auto"/>
      </w:divBdr>
    </w:div>
    <w:div w:id="655719229">
      <w:bodyDiv w:val="1"/>
      <w:marLeft w:val="0"/>
      <w:marRight w:val="0"/>
      <w:marTop w:val="0"/>
      <w:marBottom w:val="0"/>
      <w:divBdr>
        <w:top w:val="none" w:sz="0" w:space="0" w:color="auto"/>
        <w:left w:val="none" w:sz="0" w:space="0" w:color="auto"/>
        <w:bottom w:val="none" w:sz="0" w:space="0" w:color="auto"/>
        <w:right w:val="none" w:sz="0" w:space="0" w:color="auto"/>
      </w:divBdr>
    </w:div>
    <w:div w:id="658462261">
      <w:bodyDiv w:val="1"/>
      <w:marLeft w:val="0"/>
      <w:marRight w:val="0"/>
      <w:marTop w:val="0"/>
      <w:marBottom w:val="0"/>
      <w:divBdr>
        <w:top w:val="none" w:sz="0" w:space="0" w:color="auto"/>
        <w:left w:val="none" w:sz="0" w:space="0" w:color="auto"/>
        <w:bottom w:val="none" w:sz="0" w:space="0" w:color="auto"/>
        <w:right w:val="none" w:sz="0" w:space="0" w:color="auto"/>
      </w:divBdr>
    </w:div>
    <w:div w:id="661010379">
      <w:bodyDiv w:val="1"/>
      <w:marLeft w:val="0"/>
      <w:marRight w:val="0"/>
      <w:marTop w:val="0"/>
      <w:marBottom w:val="0"/>
      <w:divBdr>
        <w:top w:val="none" w:sz="0" w:space="0" w:color="auto"/>
        <w:left w:val="none" w:sz="0" w:space="0" w:color="auto"/>
        <w:bottom w:val="none" w:sz="0" w:space="0" w:color="auto"/>
        <w:right w:val="none" w:sz="0" w:space="0" w:color="auto"/>
      </w:divBdr>
    </w:div>
    <w:div w:id="666009530">
      <w:bodyDiv w:val="1"/>
      <w:marLeft w:val="0"/>
      <w:marRight w:val="0"/>
      <w:marTop w:val="0"/>
      <w:marBottom w:val="0"/>
      <w:divBdr>
        <w:top w:val="none" w:sz="0" w:space="0" w:color="auto"/>
        <w:left w:val="none" w:sz="0" w:space="0" w:color="auto"/>
        <w:bottom w:val="none" w:sz="0" w:space="0" w:color="auto"/>
        <w:right w:val="none" w:sz="0" w:space="0" w:color="auto"/>
      </w:divBdr>
    </w:div>
    <w:div w:id="667363016">
      <w:bodyDiv w:val="1"/>
      <w:marLeft w:val="0"/>
      <w:marRight w:val="0"/>
      <w:marTop w:val="0"/>
      <w:marBottom w:val="0"/>
      <w:divBdr>
        <w:top w:val="none" w:sz="0" w:space="0" w:color="auto"/>
        <w:left w:val="none" w:sz="0" w:space="0" w:color="auto"/>
        <w:bottom w:val="none" w:sz="0" w:space="0" w:color="auto"/>
        <w:right w:val="none" w:sz="0" w:space="0" w:color="auto"/>
      </w:divBdr>
    </w:div>
    <w:div w:id="673142260">
      <w:bodyDiv w:val="1"/>
      <w:marLeft w:val="0"/>
      <w:marRight w:val="0"/>
      <w:marTop w:val="0"/>
      <w:marBottom w:val="0"/>
      <w:divBdr>
        <w:top w:val="none" w:sz="0" w:space="0" w:color="auto"/>
        <w:left w:val="none" w:sz="0" w:space="0" w:color="auto"/>
        <w:bottom w:val="none" w:sz="0" w:space="0" w:color="auto"/>
        <w:right w:val="none" w:sz="0" w:space="0" w:color="auto"/>
      </w:divBdr>
    </w:div>
    <w:div w:id="673185856">
      <w:bodyDiv w:val="1"/>
      <w:marLeft w:val="0"/>
      <w:marRight w:val="0"/>
      <w:marTop w:val="0"/>
      <w:marBottom w:val="0"/>
      <w:divBdr>
        <w:top w:val="none" w:sz="0" w:space="0" w:color="auto"/>
        <w:left w:val="none" w:sz="0" w:space="0" w:color="auto"/>
        <w:bottom w:val="none" w:sz="0" w:space="0" w:color="auto"/>
        <w:right w:val="none" w:sz="0" w:space="0" w:color="auto"/>
      </w:divBdr>
    </w:div>
    <w:div w:id="674259472">
      <w:bodyDiv w:val="1"/>
      <w:marLeft w:val="0"/>
      <w:marRight w:val="0"/>
      <w:marTop w:val="0"/>
      <w:marBottom w:val="0"/>
      <w:divBdr>
        <w:top w:val="none" w:sz="0" w:space="0" w:color="auto"/>
        <w:left w:val="none" w:sz="0" w:space="0" w:color="auto"/>
        <w:bottom w:val="none" w:sz="0" w:space="0" w:color="auto"/>
        <w:right w:val="none" w:sz="0" w:space="0" w:color="auto"/>
      </w:divBdr>
    </w:div>
    <w:div w:id="677274690">
      <w:bodyDiv w:val="1"/>
      <w:marLeft w:val="0"/>
      <w:marRight w:val="0"/>
      <w:marTop w:val="0"/>
      <w:marBottom w:val="0"/>
      <w:divBdr>
        <w:top w:val="none" w:sz="0" w:space="0" w:color="auto"/>
        <w:left w:val="none" w:sz="0" w:space="0" w:color="auto"/>
        <w:bottom w:val="none" w:sz="0" w:space="0" w:color="auto"/>
        <w:right w:val="none" w:sz="0" w:space="0" w:color="auto"/>
      </w:divBdr>
    </w:div>
    <w:div w:id="677851893">
      <w:bodyDiv w:val="1"/>
      <w:marLeft w:val="0"/>
      <w:marRight w:val="0"/>
      <w:marTop w:val="0"/>
      <w:marBottom w:val="0"/>
      <w:divBdr>
        <w:top w:val="none" w:sz="0" w:space="0" w:color="auto"/>
        <w:left w:val="none" w:sz="0" w:space="0" w:color="auto"/>
        <w:bottom w:val="none" w:sz="0" w:space="0" w:color="auto"/>
        <w:right w:val="none" w:sz="0" w:space="0" w:color="auto"/>
      </w:divBdr>
    </w:div>
    <w:div w:id="677927394">
      <w:bodyDiv w:val="1"/>
      <w:marLeft w:val="0"/>
      <w:marRight w:val="0"/>
      <w:marTop w:val="0"/>
      <w:marBottom w:val="0"/>
      <w:divBdr>
        <w:top w:val="none" w:sz="0" w:space="0" w:color="auto"/>
        <w:left w:val="none" w:sz="0" w:space="0" w:color="auto"/>
        <w:bottom w:val="none" w:sz="0" w:space="0" w:color="auto"/>
        <w:right w:val="none" w:sz="0" w:space="0" w:color="auto"/>
      </w:divBdr>
    </w:div>
    <w:div w:id="683097930">
      <w:bodyDiv w:val="1"/>
      <w:marLeft w:val="0"/>
      <w:marRight w:val="0"/>
      <w:marTop w:val="0"/>
      <w:marBottom w:val="0"/>
      <w:divBdr>
        <w:top w:val="none" w:sz="0" w:space="0" w:color="auto"/>
        <w:left w:val="none" w:sz="0" w:space="0" w:color="auto"/>
        <w:bottom w:val="none" w:sz="0" w:space="0" w:color="auto"/>
        <w:right w:val="none" w:sz="0" w:space="0" w:color="auto"/>
      </w:divBdr>
    </w:div>
    <w:div w:id="690255824">
      <w:bodyDiv w:val="1"/>
      <w:marLeft w:val="0"/>
      <w:marRight w:val="0"/>
      <w:marTop w:val="0"/>
      <w:marBottom w:val="0"/>
      <w:divBdr>
        <w:top w:val="none" w:sz="0" w:space="0" w:color="auto"/>
        <w:left w:val="none" w:sz="0" w:space="0" w:color="auto"/>
        <w:bottom w:val="none" w:sz="0" w:space="0" w:color="auto"/>
        <w:right w:val="none" w:sz="0" w:space="0" w:color="auto"/>
      </w:divBdr>
    </w:div>
    <w:div w:id="695694308">
      <w:bodyDiv w:val="1"/>
      <w:marLeft w:val="0"/>
      <w:marRight w:val="0"/>
      <w:marTop w:val="0"/>
      <w:marBottom w:val="0"/>
      <w:divBdr>
        <w:top w:val="none" w:sz="0" w:space="0" w:color="auto"/>
        <w:left w:val="none" w:sz="0" w:space="0" w:color="auto"/>
        <w:bottom w:val="none" w:sz="0" w:space="0" w:color="auto"/>
        <w:right w:val="none" w:sz="0" w:space="0" w:color="auto"/>
      </w:divBdr>
    </w:div>
    <w:div w:id="701637256">
      <w:bodyDiv w:val="1"/>
      <w:marLeft w:val="0"/>
      <w:marRight w:val="0"/>
      <w:marTop w:val="0"/>
      <w:marBottom w:val="0"/>
      <w:divBdr>
        <w:top w:val="none" w:sz="0" w:space="0" w:color="auto"/>
        <w:left w:val="none" w:sz="0" w:space="0" w:color="auto"/>
        <w:bottom w:val="none" w:sz="0" w:space="0" w:color="auto"/>
        <w:right w:val="none" w:sz="0" w:space="0" w:color="auto"/>
      </w:divBdr>
    </w:div>
    <w:div w:id="712194998">
      <w:bodyDiv w:val="1"/>
      <w:marLeft w:val="0"/>
      <w:marRight w:val="0"/>
      <w:marTop w:val="0"/>
      <w:marBottom w:val="0"/>
      <w:divBdr>
        <w:top w:val="none" w:sz="0" w:space="0" w:color="auto"/>
        <w:left w:val="none" w:sz="0" w:space="0" w:color="auto"/>
        <w:bottom w:val="none" w:sz="0" w:space="0" w:color="auto"/>
        <w:right w:val="none" w:sz="0" w:space="0" w:color="auto"/>
      </w:divBdr>
    </w:div>
    <w:div w:id="714887313">
      <w:bodyDiv w:val="1"/>
      <w:marLeft w:val="0"/>
      <w:marRight w:val="0"/>
      <w:marTop w:val="0"/>
      <w:marBottom w:val="0"/>
      <w:divBdr>
        <w:top w:val="none" w:sz="0" w:space="0" w:color="auto"/>
        <w:left w:val="none" w:sz="0" w:space="0" w:color="auto"/>
        <w:bottom w:val="none" w:sz="0" w:space="0" w:color="auto"/>
        <w:right w:val="none" w:sz="0" w:space="0" w:color="auto"/>
      </w:divBdr>
    </w:div>
    <w:div w:id="717514254">
      <w:bodyDiv w:val="1"/>
      <w:marLeft w:val="0"/>
      <w:marRight w:val="0"/>
      <w:marTop w:val="0"/>
      <w:marBottom w:val="0"/>
      <w:divBdr>
        <w:top w:val="none" w:sz="0" w:space="0" w:color="auto"/>
        <w:left w:val="none" w:sz="0" w:space="0" w:color="auto"/>
        <w:bottom w:val="none" w:sz="0" w:space="0" w:color="auto"/>
        <w:right w:val="none" w:sz="0" w:space="0" w:color="auto"/>
      </w:divBdr>
    </w:div>
    <w:div w:id="718938418">
      <w:bodyDiv w:val="1"/>
      <w:marLeft w:val="0"/>
      <w:marRight w:val="0"/>
      <w:marTop w:val="0"/>
      <w:marBottom w:val="0"/>
      <w:divBdr>
        <w:top w:val="none" w:sz="0" w:space="0" w:color="auto"/>
        <w:left w:val="none" w:sz="0" w:space="0" w:color="auto"/>
        <w:bottom w:val="none" w:sz="0" w:space="0" w:color="auto"/>
        <w:right w:val="none" w:sz="0" w:space="0" w:color="auto"/>
      </w:divBdr>
    </w:div>
    <w:div w:id="719406987">
      <w:bodyDiv w:val="1"/>
      <w:marLeft w:val="0"/>
      <w:marRight w:val="0"/>
      <w:marTop w:val="0"/>
      <w:marBottom w:val="0"/>
      <w:divBdr>
        <w:top w:val="none" w:sz="0" w:space="0" w:color="auto"/>
        <w:left w:val="none" w:sz="0" w:space="0" w:color="auto"/>
        <w:bottom w:val="none" w:sz="0" w:space="0" w:color="auto"/>
        <w:right w:val="none" w:sz="0" w:space="0" w:color="auto"/>
      </w:divBdr>
    </w:div>
    <w:div w:id="726031405">
      <w:bodyDiv w:val="1"/>
      <w:marLeft w:val="0"/>
      <w:marRight w:val="0"/>
      <w:marTop w:val="0"/>
      <w:marBottom w:val="0"/>
      <w:divBdr>
        <w:top w:val="none" w:sz="0" w:space="0" w:color="auto"/>
        <w:left w:val="none" w:sz="0" w:space="0" w:color="auto"/>
        <w:bottom w:val="none" w:sz="0" w:space="0" w:color="auto"/>
        <w:right w:val="none" w:sz="0" w:space="0" w:color="auto"/>
      </w:divBdr>
    </w:div>
    <w:div w:id="728918684">
      <w:bodyDiv w:val="1"/>
      <w:marLeft w:val="0"/>
      <w:marRight w:val="0"/>
      <w:marTop w:val="0"/>
      <w:marBottom w:val="0"/>
      <w:divBdr>
        <w:top w:val="none" w:sz="0" w:space="0" w:color="auto"/>
        <w:left w:val="none" w:sz="0" w:space="0" w:color="auto"/>
        <w:bottom w:val="none" w:sz="0" w:space="0" w:color="auto"/>
        <w:right w:val="none" w:sz="0" w:space="0" w:color="auto"/>
      </w:divBdr>
    </w:div>
    <w:div w:id="729154579">
      <w:bodyDiv w:val="1"/>
      <w:marLeft w:val="0"/>
      <w:marRight w:val="0"/>
      <w:marTop w:val="0"/>
      <w:marBottom w:val="0"/>
      <w:divBdr>
        <w:top w:val="none" w:sz="0" w:space="0" w:color="auto"/>
        <w:left w:val="none" w:sz="0" w:space="0" w:color="auto"/>
        <w:bottom w:val="none" w:sz="0" w:space="0" w:color="auto"/>
        <w:right w:val="none" w:sz="0" w:space="0" w:color="auto"/>
      </w:divBdr>
    </w:div>
    <w:div w:id="731467074">
      <w:bodyDiv w:val="1"/>
      <w:marLeft w:val="0"/>
      <w:marRight w:val="0"/>
      <w:marTop w:val="0"/>
      <w:marBottom w:val="0"/>
      <w:divBdr>
        <w:top w:val="none" w:sz="0" w:space="0" w:color="auto"/>
        <w:left w:val="none" w:sz="0" w:space="0" w:color="auto"/>
        <w:bottom w:val="none" w:sz="0" w:space="0" w:color="auto"/>
        <w:right w:val="none" w:sz="0" w:space="0" w:color="auto"/>
      </w:divBdr>
    </w:div>
    <w:div w:id="732123632">
      <w:bodyDiv w:val="1"/>
      <w:marLeft w:val="0"/>
      <w:marRight w:val="0"/>
      <w:marTop w:val="0"/>
      <w:marBottom w:val="0"/>
      <w:divBdr>
        <w:top w:val="none" w:sz="0" w:space="0" w:color="auto"/>
        <w:left w:val="none" w:sz="0" w:space="0" w:color="auto"/>
        <w:bottom w:val="none" w:sz="0" w:space="0" w:color="auto"/>
        <w:right w:val="none" w:sz="0" w:space="0" w:color="auto"/>
      </w:divBdr>
    </w:div>
    <w:div w:id="743113978">
      <w:bodyDiv w:val="1"/>
      <w:marLeft w:val="0"/>
      <w:marRight w:val="0"/>
      <w:marTop w:val="0"/>
      <w:marBottom w:val="0"/>
      <w:divBdr>
        <w:top w:val="none" w:sz="0" w:space="0" w:color="auto"/>
        <w:left w:val="none" w:sz="0" w:space="0" w:color="auto"/>
        <w:bottom w:val="none" w:sz="0" w:space="0" w:color="auto"/>
        <w:right w:val="none" w:sz="0" w:space="0" w:color="auto"/>
      </w:divBdr>
    </w:div>
    <w:div w:id="744836223">
      <w:bodyDiv w:val="1"/>
      <w:marLeft w:val="0"/>
      <w:marRight w:val="0"/>
      <w:marTop w:val="0"/>
      <w:marBottom w:val="0"/>
      <w:divBdr>
        <w:top w:val="none" w:sz="0" w:space="0" w:color="auto"/>
        <w:left w:val="none" w:sz="0" w:space="0" w:color="auto"/>
        <w:bottom w:val="none" w:sz="0" w:space="0" w:color="auto"/>
        <w:right w:val="none" w:sz="0" w:space="0" w:color="auto"/>
      </w:divBdr>
    </w:div>
    <w:div w:id="745297455">
      <w:bodyDiv w:val="1"/>
      <w:marLeft w:val="0"/>
      <w:marRight w:val="0"/>
      <w:marTop w:val="0"/>
      <w:marBottom w:val="0"/>
      <w:divBdr>
        <w:top w:val="none" w:sz="0" w:space="0" w:color="auto"/>
        <w:left w:val="none" w:sz="0" w:space="0" w:color="auto"/>
        <w:bottom w:val="none" w:sz="0" w:space="0" w:color="auto"/>
        <w:right w:val="none" w:sz="0" w:space="0" w:color="auto"/>
      </w:divBdr>
    </w:div>
    <w:div w:id="746149438">
      <w:bodyDiv w:val="1"/>
      <w:marLeft w:val="0"/>
      <w:marRight w:val="0"/>
      <w:marTop w:val="0"/>
      <w:marBottom w:val="0"/>
      <w:divBdr>
        <w:top w:val="none" w:sz="0" w:space="0" w:color="auto"/>
        <w:left w:val="none" w:sz="0" w:space="0" w:color="auto"/>
        <w:bottom w:val="none" w:sz="0" w:space="0" w:color="auto"/>
        <w:right w:val="none" w:sz="0" w:space="0" w:color="auto"/>
      </w:divBdr>
    </w:div>
    <w:div w:id="749617348">
      <w:bodyDiv w:val="1"/>
      <w:marLeft w:val="0"/>
      <w:marRight w:val="0"/>
      <w:marTop w:val="0"/>
      <w:marBottom w:val="0"/>
      <w:divBdr>
        <w:top w:val="none" w:sz="0" w:space="0" w:color="auto"/>
        <w:left w:val="none" w:sz="0" w:space="0" w:color="auto"/>
        <w:bottom w:val="none" w:sz="0" w:space="0" w:color="auto"/>
        <w:right w:val="none" w:sz="0" w:space="0" w:color="auto"/>
      </w:divBdr>
    </w:div>
    <w:div w:id="750930261">
      <w:bodyDiv w:val="1"/>
      <w:marLeft w:val="0"/>
      <w:marRight w:val="0"/>
      <w:marTop w:val="0"/>
      <w:marBottom w:val="0"/>
      <w:divBdr>
        <w:top w:val="none" w:sz="0" w:space="0" w:color="auto"/>
        <w:left w:val="none" w:sz="0" w:space="0" w:color="auto"/>
        <w:bottom w:val="none" w:sz="0" w:space="0" w:color="auto"/>
        <w:right w:val="none" w:sz="0" w:space="0" w:color="auto"/>
      </w:divBdr>
      <w:divsChild>
        <w:div w:id="583148856">
          <w:marLeft w:val="0"/>
          <w:marRight w:val="0"/>
          <w:marTop w:val="0"/>
          <w:marBottom w:val="0"/>
          <w:divBdr>
            <w:top w:val="none" w:sz="0" w:space="0" w:color="auto"/>
            <w:left w:val="none" w:sz="0" w:space="0" w:color="auto"/>
            <w:bottom w:val="none" w:sz="0" w:space="0" w:color="auto"/>
            <w:right w:val="none" w:sz="0" w:space="0" w:color="auto"/>
          </w:divBdr>
          <w:divsChild>
            <w:div w:id="1388646565">
              <w:marLeft w:val="0"/>
              <w:marRight w:val="0"/>
              <w:marTop w:val="0"/>
              <w:marBottom w:val="0"/>
              <w:divBdr>
                <w:top w:val="none" w:sz="0" w:space="0" w:color="auto"/>
                <w:left w:val="none" w:sz="0" w:space="0" w:color="auto"/>
                <w:bottom w:val="none" w:sz="0" w:space="0" w:color="auto"/>
                <w:right w:val="none" w:sz="0" w:space="0" w:color="auto"/>
              </w:divBdr>
              <w:divsChild>
                <w:div w:id="1672370528">
                  <w:marLeft w:val="0"/>
                  <w:marRight w:val="0"/>
                  <w:marTop w:val="0"/>
                  <w:marBottom w:val="0"/>
                  <w:divBdr>
                    <w:top w:val="none" w:sz="0" w:space="0" w:color="auto"/>
                    <w:left w:val="none" w:sz="0" w:space="0" w:color="auto"/>
                    <w:bottom w:val="none" w:sz="0" w:space="0" w:color="auto"/>
                    <w:right w:val="none" w:sz="0" w:space="0" w:color="auto"/>
                  </w:divBdr>
                  <w:divsChild>
                    <w:div w:id="1668047388">
                      <w:marLeft w:val="0"/>
                      <w:marRight w:val="0"/>
                      <w:marTop w:val="0"/>
                      <w:marBottom w:val="0"/>
                      <w:divBdr>
                        <w:top w:val="none" w:sz="0" w:space="0" w:color="auto"/>
                        <w:left w:val="none" w:sz="0" w:space="0" w:color="auto"/>
                        <w:bottom w:val="none" w:sz="0" w:space="0" w:color="auto"/>
                        <w:right w:val="none" w:sz="0" w:space="0" w:color="auto"/>
                      </w:divBdr>
                      <w:divsChild>
                        <w:div w:id="1262445457">
                          <w:marLeft w:val="0"/>
                          <w:marRight w:val="0"/>
                          <w:marTop w:val="0"/>
                          <w:marBottom w:val="0"/>
                          <w:divBdr>
                            <w:top w:val="none" w:sz="0" w:space="0" w:color="auto"/>
                            <w:left w:val="none" w:sz="0" w:space="0" w:color="auto"/>
                            <w:bottom w:val="none" w:sz="0" w:space="0" w:color="auto"/>
                            <w:right w:val="none" w:sz="0" w:space="0" w:color="auto"/>
                          </w:divBdr>
                          <w:divsChild>
                            <w:div w:id="173571980">
                              <w:marLeft w:val="0"/>
                              <w:marRight w:val="0"/>
                              <w:marTop w:val="0"/>
                              <w:marBottom w:val="0"/>
                              <w:divBdr>
                                <w:top w:val="none" w:sz="0" w:space="0" w:color="auto"/>
                                <w:left w:val="none" w:sz="0" w:space="0" w:color="auto"/>
                                <w:bottom w:val="none" w:sz="0" w:space="0" w:color="auto"/>
                                <w:right w:val="none" w:sz="0" w:space="0" w:color="auto"/>
                              </w:divBdr>
                              <w:divsChild>
                                <w:div w:id="1246573195">
                                  <w:marLeft w:val="0"/>
                                  <w:marRight w:val="0"/>
                                  <w:marTop w:val="0"/>
                                  <w:marBottom w:val="0"/>
                                  <w:divBdr>
                                    <w:top w:val="none" w:sz="0" w:space="0" w:color="auto"/>
                                    <w:left w:val="none" w:sz="0" w:space="0" w:color="auto"/>
                                    <w:bottom w:val="none" w:sz="0" w:space="0" w:color="auto"/>
                                    <w:right w:val="none" w:sz="0" w:space="0" w:color="auto"/>
                                  </w:divBdr>
                                  <w:divsChild>
                                    <w:div w:id="1657565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9157231">
                          <w:marLeft w:val="0"/>
                          <w:marRight w:val="0"/>
                          <w:marTop w:val="0"/>
                          <w:marBottom w:val="0"/>
                          <w:divBdr>
                            <w:top w:val="none" w:sz="0" w:space="0" w:color="auto"/>
                            <w:left w:val="none" w:sz="0" w:space="0" w:color="auto"/>
                            <w:bottom w:val="none" w:sz="0" w:space="0" w:color="auto"/>
                            <w:right w:val="none" w:sz="0" w:space="0" w:color="auto"/>
                          </w:divBdr>
                          <w:divsChild>
                            <w:div w:id="343673447">
                              <w:marLeft w:val="0"/>
                              <w:marRight w:val="0"/>
                              <w:marTop w:val="0"/>
                              <w:marBottom w:val="0"/>
                              <w:divBdr>
                                <w:top w:val="none" w:sz="0" w:space="0" w:color="auto"/>
                                <w:left w:val="none" w:sz="0" w:space="0" w:color="auto"/>
                                <w:bottom w:val="none" w:sz="0" w:space="0" w:color="auto"/>
                                <w:right w:val="none" w:sz="0" w:space="0" w:color="auto"/>
                              </w:divBdr>
                              <w:divsChild>
                                <w:div w:id="2006279893">
                                  <w:marLeft w:val="0"/>
                                  <w:marRight w:val="0"/>
                                  <w:marTop w:val="0"/>
                                  <w:marBottom w:val="0"/>
                                  <w:divBdr>
                                    <w:top w:val="none" w:sz="0" w:space="0" w:color="auto"/>
                                    <w:left w:val="none" w:sz="0" w:space="0" w:color="auto"/>
                                    <w:bottom w:val="none" w:sz="0" w:space="0" w:color="auto"/>
                                    <w:right w:val="none" w:sz="0" w:space="0" w:color="auto"/>
                                  </w:divBdr>
                                  <w:divsChild>
                                    <w:div w:id="1646158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06738216">
          <w:marLeft w:val="0"/>
          <w:marRight w:val="0"/>
          <w:marTop w:val="0"/>
          <w:marBottom w:val="0"/>
          <w:divBdr>
            <w:top w:val="none" w:sz="0" w:space="0" w:color="auto"/>
            <w:left w:val="none" w:sz="0" w:space="0" w:color="auto"/>
            <w:bottom w:val="none" w:sz="0" w:space="0" w:color="auto"/>
            <w:right w:val="none" w:sz="0" w:space="0" w:color="auto"/>
          </w:divBdr>
          <w:divsChild>
            <w:div w:id="1533110178">
              <w:marLeft w:val="0"/>
              <w:marRight w:val="0"/>
              <w:marTop w:val="0"/>
              <w:marBottom w:val="0"/>
              <w:divBdr>
                <w:top w:val="none" w:sz="0" w:space="0" w:color="auto"/>
                <w:left w:val="none" w:sz="0" w:space="0" w:color="auto"/>
                <w:bottom w:val="none" w:sz="0" w:space="0" w:color="auto"/>
                <w:right w:val="none" w:sz="0" w:space="0" w:color="auto"/>
              </w:divBdr>
              <w:divsChild>
                <w:div w:id="1473018157">
                  <w:marLeft w:val="0"/>
                  <w:marRight w:val="0"/>
                  <w:marTop w:val="0"/>
                  <w:marBottom w:val="0"/>
                  <w:divBdr>
                    <w:top w:val="none" w:sz="0" w:space="0" w:color="auto"/>
                    <w:left w:val="none" w:sz="0" w:space="0" w:color="auto"/>
                    <w:bottom w:val="none" w:sz="0" w:space="0" w:color="auto"/>
                    <w:right w:val="none" w:sz="0" w:space="0" w:color="auto"/>
                  </w:divBdr>
                  <w:divsChild>
                    <w:div w:id="1517770840">
                      <w:marLeft w:val="0"/>
                      <w:marRight w:val="0"/>
                      <w:marTop w:val="0"/>
                      <w:marBottom w:val="0"/>
                      <w:divBdr>
                        <w:top w:val="none" w:sz="0" w:space="0" w:color="auto"/>
                        <w:left w:val="none" w:sz="0" w:space="0" w:color="auto"/>
                        <w:bottom w:val="none" w:sz="0" w:space="0" w:color="auto"/>
                        <w:right w:val="none" w:sz="0" w:space="0" w:color="auto"/>
                      </w:divBdr>
                      <w:divsChild>
                        <w:div w:id="1959480945">
                          <w:marLeft w:val="0"/>
                          <w:marRight w:val="0"/>
                          <w:marTop w:val="0"/>
                          <w:marBottom w:val="0"/>
                          <w:divBdr>
                            <w:top w:val="none" w:sz="0" w:space="0" w:color="auto"/>
                            <w:left w:val="none" w:sz="0" w:space="0" w:color="auto"/>
                            <w:bottom w:val="none" w:sz="0" w:space="0" w:color="auto"/>
                            <w:right w:val="none" w:sz="0" w:space="0" w:color="auto"/>
                          </w:divBdr>
                          <w:divsChild>
                            <w:div w:id="1426682758">
                              <w:marLeft w:val="0"/>
                              <w:marRight w:val="0"/>
                              <w:marTop w:val="0"/>
                              <w:marBottom w:val="0"/>
                              <w:divBdr>
                                <w:top w:val="none" w:sz="0" w:space="0" w:color="auto"/>
                                <w:left w:val="none" w:sz="0" w:space="0" w:color="auto"/>
                                <w:bottom w:val="none" w:sz="0" w:space="0" w:color="auto"/>
                                <w:right w:val="none" w:sz="0" w:space="0" w:color="auto"/>
                              </w:divBdr>
                              <w:divsChild>
                                <w:div w:id="2122334331">
                                  <w:marLeft w:val="0"/>
                                  <w:marRight w:val="0"/>
                                  <w:marTop w:val="0"/>
                                  <w:marBottom w:val="0"/>
                                  <w:divBdr>
                                    <w:top w:val="none" w:sz="0" w:space="0" w:color="auto"/>
                                    <w:left w:val="none" w:sz="0" w:space="0" w:color="auto"/>
                                    <w:bottom w:val="none" w:sz="0" w:space="0" w:color="auto"/>
                                    <w:right w:val="none" w:sz="0" w:space="0" w:color="auto"/>
                                  </w:divBdr>
                                  <w:divsChild>
                                    <w:div w:id="1289582437">
                                      <w:marLeft w:val="0"/>
                                      <w:marRight w:val="0"/>
                                      <w:marTop w:val="0"/>
                                      <w:marBottom w:val="0"/>
                                      <w:divBdr>
                                        <w:top w:val="none" w:sz="0" w:space="0" w:color="auto"/>
                                        <w:left w:val="none" w:sz="0" w:space="0" w:color="auto"/>
                                        <w:bottom w:val="none" w:sz="0" w:space="0" w:color="auto"/>
                                        <w:right w:val="none" w:sz="0" w:space="0" w:color="auto"/>
                                      </w:divBdr>
                                      <w:divsChild>
                                        <w:div w:id="1432817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52550561">
      <w:bodyDiv w:val="1"/>
      <w:marLeft w:val="0"/>
      <w:marRight w:val="0"/>
      <w:marTop w:val="0"/>
      <w:marBottom w:val="0"/>
      <w:divBdr>
        <w:top w:val="none" w:sz="0" w:space="0" w:color="auto"/>
        <w:left w:val="none" w:sz="0" w:space="0" w:color="auto"/>
        <w:bottom w:val="none" w:sz="0" w:space="0" w:color="auto"/>
        <w:right w:val="none" w:sz="0" w:space="0" w:color="auto"/>
      </w:divBdr>
    </w:div>
    <w:div w:id="763037224">
      <w:bodyDiv w:val="1"/>
      <w:marLeft w:val="0"/>
      <w:marRight w:val="0"/>
      <w:marTop w:val="0"/>
      <w:marBottom w:val="0"/>
      <w:divBdr>
        <w:top w:val="none" w:sz="0" w:space="0" w:color="auto"/>
        <w:left w:val="none" w:sz="0" w:space="0" w:color="auto"/>
        <w:bottom w:val="none" w:sz="0" w:space="0" w:color="auto"/>
        <w:right w:val="none" w:sz="0" w:space="0" w:color="auto"/>
      </w:divBdr>
    </w:div>
    <w:div w:id="764807328">
      <w:bodyDiv w:val="1"/>
      <w:marLeft w:val="0"/>
      <w:marRight w:val="0"/>
      <w:marTop w:val="0"/>
      <w:marBottom w:val="0"/>
      <w:divBdr>
        <w:top w:val="none" w:sz="0" w:space="0" w:color="auto"/>
        <w:left w:val="none" w:sz="0" w:space="0" w:color="auto"/>
        <w:bottom w:val="none" w:sz="0" w:space="0" w:color="auto"/>
        <w:right w:val="none" w:sz="0" w:space="0" w:color="auto"/>
      </w:divBdr>
    </w:div>
    <w:div w:id="766998795">
      <w:bodyDiv w:val="1"/>
      <w:marLeft w:val="0"/>
      <w:marRight w:val="0"/>
      <w:marTop w:val="0"/>
      <w:marBottom w:val="0"/>
      <w:divBdr>
        <w:top w:val="none" w:sz="0" w:space="0" w:color="auto"/>
        <w:left w:val="none" w:sz="0" w:space="0" w:color="auto"/>
        <w:bottom w:val="none" w:sz="0" w:space="0" w:color="auto"/>
        <w:right w:val="none" w:sz="0" w:space="0" w:color="auto"/>
      </w:divBdr>
    </w:div>
    <w:div w:id="775293891">
      <w:bodyDiv w:val="1"/>
      <w:marLeft w:val="0"/>
      <w:marRight w:val="0"/>
      <w:marTop w:val="0"/>
      <w:marBottom w:val="0"/>
      <w:divBdr>
        <w:top w:val="none" w:sz="0" w:space="0" w:color="auto"/>
        <w:left w:val="none" w:sz="0" w:space="0" w:color="auto"/>
        <w:bottom w:val="none" w:sz="0" w:space="0" w:color="auto"/>
        <w:right w:val="none" w:sz="0" w:space="0" w:color="auto"/>
      </w:divBdr>
    </w:div>
    <w:div w:id="776369160">
      <w:bodyDiv w:val="1"/>
      <w:marLeft w:val="0"/>
      <w:marRight w:val="0"/>
      <w:marTop w:val="0"/>
      <w:marBottom w:val="0"/>
      <w:divBdr>
        <w:top w:val="none" w:sz="0" w:space="0" w:color="auto"/>
        <w:left w:val="none" w:sz="0" w:space="0" w:color="auto"/>
        <w:bottom w:val="none" w:sz="0" w:space="0" w:color="auto"/>
        <w:right w:val="none" w:sz="0" w:space="0" w:color="auto"/>
      </w:divBdr>
    </w:div>
    <w:div w:id="777260244">
      <w:bodyDiv w:val="1"/>
      <w:marLeft w:val="0"/>
      <w:marRight w:val="0"/>
      <w:marTop w:val="0"/>
      <w:marBottom w:val="0"/>
      <w:divBdr>
        <w:top w:val="none" w:sz="0" w:space="0" w:color="auto"/>
        <w:left w:val="none" w:sz="0" w:space="0" w:color="auto"/>
        <w:bottom w:val="none" w:sz="0" w:space="0" w:color="auto"/>
        <w:right w:val="none" w:sz="0" w:space="0" w:color="auto"/>
      </w:divBdr>
    </w:div>
    <w:div w:id="782461985">
      <w:bodyDiv w:val="1"/>
      <w:marLeft w:val="0"/>
      <w:marRight w:val="0"/>
      <w:marTop w:val="0"/>
      <w:marBottom w:val="0"/>
      <w:divBdr>
        <w:top w:val="none" w:sz="0" w:space="0" w:color="auto"/>
        <w:left w:val="none" w:sz="0" w:space="0" w:color="auto"/>
        <w:bottom w:val="none" w:sz="0" w:space="0" w:color="auto"/>
        <w:right w:val="none" w:sz="0" w:space="0" w:color="auto"/>
      </w:divBdr>
    </w:div>
    <w:div w:id="784420751">
      <w:bodyDiv w:val="1"/>
      <w:marLeft w:val="0"/>
      <w:marRight w:val="0"/>
      <w:marTop w:val="0"/>
      <w:marBottom w:val="0"/>
      <w:divBdr>
        <w:top w:val="none" w:sz="0" w:space="0" w:color="auto"/>
        <w:left w:val="none" w:sz="0" w:space="0" w:color="auto"/>
        <w:bottom w:val="none" w:sz="0" w:space="0" w:color="auto"/>
        <w:right w:val="none" w:sz="0" w:space="0" w:color="auto"/>
      </w:divBdr>
    </w:div>
    <w:div w:id="786893975">
      <w:bodyDiv w:val="1"/>
      <w:marLeft w:val="0"/>
      <w:marRight w:val="0"/>
      <w:marTop w:val="0"/>
      <w:marBottom w:val="0"/>
      <w:divBdr>
        <w:top w:val="none" w:sz="0" w:space="0" w:color="auto"/>
        <w:left w:val="none" w:sz="0" w:space="0" w:color="auto"/>
        <w:bottom w:val="none" w:sz="0" w:space="0" w:color="auto"/>
        <w:right w:val="none" w:sz="0" w:space="0" w:color="auto"/>
      </w:divBdr>
    </w:div>
    <w:div w:id="787509278">
      <w:bodyDiv w:val="1"/>
      <w:marLeft w:val="0"/>
      <w:marRight w:val="0"/>
      <w:marTop w:val="0"/>
      <w:marBottom w:val="0"/>
      <w:divBdr>
        <w:top w:val="none" w:sz="0" w:space="0" w:color="auto"/>
        <w:left w:val="none" w:sz="0" w:space="0" w:color="auto"/>
        <w:bottom w:val="none" w:sz="0" w:space="0" w:color="auto"/>
        <w:right w:val="none" w:sz="0" w:space="0" w:color="auto"/>
      </w:divBdr>
    </w:div>
    <w:div w:id="788083257">
      <w:bodyDiv w:val="1"/>
      <w:marLeft w:val="0"/>
      <w:marRight w:val="0"/>
      <w:marTop w:val="0"/>
      <w:marBottom w:val="0"/>
      <w:divBdr>
        <w:top w:val="none" w:sz="0" w:space="0" w:color="auto"/>
        <w:left w:val="none" w:sz="0" w:space="0" w:color="auto"/>
        <w:bottom w:val="none" w:sz="0" w:space="0" w:color="auto"/>
        <w:right w:val="none" w:sz="0" w:space="0" w:color="auto"/>
      </w:divBdr>
    </w:div>
    <w:div w:id="788627428">
      <w:bodyDiv w:val="1"/>
      <w:marLeft w:val="0"/>
      <w:marRight w:val="0"/>
      <w:marTop w:val="0"/>
      <w:marBottom w:val="0"/>
      <w:divBdr>
        <w:top w:val="none" w:sz="0" w:space="0" w:color="auto"/>
        <w:left w:val="none" w:sz="0" w:space="0" w:color="auto"/>
        <w:bottom w:val="none" w:sz="0" w:space="0" w:color="auto"/>
        <w:right w:val="none" w:sz="0" w:space="0" w:color="auto"/>
      </w:divBdr>
    </w:div>
    <w:div w:id="789399784">
      <w:bodyDiv w:val="1"/>
      <w:marLeft w:val="0"/>
      <w:marRight w:val="0"/>
      <w:marTop w:val="0"/>
      <w:marBottom w:val="0"/>
      <w:divBdr>
        <w:top w:val="none" w:sz="0" w:space="0" w:color="auto"/>
        <w:left w:val="none" w:sz="0" w:space="0" w:color="auto"/>
        <w:bottom w:val="none" w:sz="0" w:space="0" w:color="auto"/>
        <w:right w:val="none" w:sz="0" w:space="0" w:color="auto"/>
      </w:divBdr>
    </w:div>
    <w:div w:id="790439222">
      <w:bodyDiv w:val="1"/>
      <w:marLeft w:val="0"/>
      <w:marRight w:val="0"/>
      <w:marTop w:val="0"/>
      <w:marBottom w:val="0"/>
      <w:divBdr>
        <w:top w:val="none" w:sz="0" w:space="0" w:color="auto"/>
        <w:left w:val="none" w:sz="0" w:space="0" w:color="auto"/>
        <w:bottom w:val="none" w:sz="0" w:space="0" w:color="auto"/>
        <w:right w:val="none" w:sz="0" w:space="0" w:color="auto"/>
      </w:divBdr>
    </w:div>
    <w:div w:id="790517505">
      <w:bodyDiv w:val="1"/>
      <w:marLeft w:val="0"/>
      <w:marRight w:val="0"/>
      <w:marTop w:val="0"/>
      <w:marBottom w:val="0"/>
      <w:divBdr>
        <w:top w:val="none" w:sz="0" w:space="0" w:color="auto"/>
        <w:left w:val="none" w:sz="0" w:space="0" w:color="auto"/>
        <w:bottom w:val="none" w:sz="0" w:space="0" w:color="auto"/>
        <w:right w:val="none" w:sz="0" w:space="0" w:color="auto"/>
      </w:divBdr>
    </w:div>
    <w:div w:id="792209902">
      <w:bodyDiv w:val="1"/>
      <w:marLeft w:val="0"/>
      <w:marRight w:val="0"/>
      <w:marTop w:val="0"/>
      <w:marBottom w:val="0"/>
      <w:divBdr>
        <w:top w:val="none" w:sz="0" w:space="0" w:color="auto"/>
        <w:left w:val="none" w:sz="0" w:space="0" w:color="auto"/>
        <w:bottom w:val="none" w:sz="0" w:space="0" w:color="auto"/>
        <w:right w:val="none" w:sz="0" w:space="0" w:color="auto"/>
      </w:divBdr>
    </w:div>
    <w:div w:id="793594684">
      <w:bodyDiv w:val="1"/>
      <w:marLeft w:val="0"/>
      <w:marRight w:val="0"/>
      <w:marTop w:val="0"/>
      <w:marBottom w:val="0"/>
      <w:divBdr>
        <w:top w:val="none" w:sz="0" w:space="0" w:color="auto"/>
        <w:left w:val="none" w:sz="0" w:space="0" w:color="auto"/>
        <w:bottom w:val="none" w:sz="0" w:space="0" w:color="auto"/>
        <w:right w:val="none" w:sz="0" w:space="0" w:color="auto"/>
      </w:divBdr>
    </w:div>
    <w:div w:id="795296362">
      <w:bodyDiv w:val="1"/>
      <w:marLeft w:val="0"/>
      <w:marRight w:val="0"/>
      <w:marTop w:val="0"/>
      <w:marBottom w:val="0"/>
      <w:divBdr>
        <w:top w:val="none" w:sz="0" w:space="0" w:color="auto"/>
        <w:left w:val="none" w:sz="0" w:space="0" w:color="auto"/>
        <w:bottom w:val="none" w:sz="0" w:space="0" w:color="auto"/>
        <w:right w:val="none" w:sz="0" w:space="0" w:color="auto"/>
      </w:divBdr>
    </w:div>
    <w:div w:id="800537888">
      <w:bodyDiv w:val="1"/>
      <w:marLeft w:val="0"/>
      <w:marRight w:val="0"/>
      <w:marTop w:val="0"/>
      <w:marBottom w:val="0"/>
      <w:divBdr>
        <w:top w:val="none" w:sz="0" w:space="0" w:color="auto"/>
        <w:left w:val="none" w:sz="0" w:space="0" w:color="auto"/>
        <w:bottom w:val="none" w:sz="0" w:space="0" w:color="auto"/>
        <w:right w:val="none" w:sz="0" w:space="0" w:color="auto"/>
      </w:divBdr>
    </w:div>
    <w:div w:id="804934189">
      <w:bodyDiv w:val="1"/>
      <w:marLeft w:val="0"/>
      <w:marRight w:val="0"/>
      <w:marTop w:val="0"/>
      <w:marBottom w:val="0"/>
      <w:divBdr>
        <w:top w:val="none" w:sz="0" w:space="0" w:color="auto"/>
        <w:left w:val="none" w:sz="0" w:space="0" w:color="auto"/>
        <w:bottom w:val="none" w:sz="0" w:space="0" w:color="auto"/>
        <w:right w:val="none" w:sz="0" w:space="0" w:color="auto"/>
      </w:divBdr>
    </w:div>
    <w:div w:id="806363513">
      <w:bodyDiv w:val="1"/>
      <w:marLeft w:val="0"/>
      <w:marRight w:val="0"/>
      <w:marTop w:val="0"/>
      <w:marBottom w:val="0"/>
      <w:divBdr>
        <w:top w:val="none" w:sz="0" w:space="0" w:color="auto"/>
        <w:left w:val="none" w:sz="0" w:space="0" w:color="auto"/>
        <w:bottom w:val="none" w:sz="0" w:space="0" w:color="auto"/>
        <w:right w:val="none" w:sz="0" w:space="0" w:color="auto"/>
      </w:divBdr>
    </w:div>
    <w:div w:id="806895349">
      <w:bodyDiv w:val="1"/>
      <w:marLeft w:val="0"/>
      <w:marRight w:val="0"/>
      <w:marTop w:val="0"/>
      <w:marBottom w:val="0"/>
      <w:divBdr>
        <w:top w:val="none" w:sz="0" w:space="0" w:color="auto"/>
        <w:left w:val="none" w:sz="0" w:space="0" w:color="auto"/>
        <w:bottom w:val="none" w:sz="0" w:space="0" w:color="auto"/>
        <w:right w:val="none" w:sz="0" w:space="0" w:color="auto"/>
      </w:divBdr>
    </w:div>
    <w:div w:id="814880675">
      <w:bodyDiv w:val="1"/>
      <w:marLeft w:val="0"/>
      <w:marRight w:val="0"/>
      <w:marTop w:val="0"/>
      <w:marBottom w:val="0"/>
      <w:divBdr>
        <w:top w:val="none" w:sz="0" w:space="0" w:color="auto"/>
        <w:left w:val="none" w:sz="0" w:space="0" w:color="auto"/>
        <w:bottom w:val="none" w:sz="0" w:space="0" w:color="auto"/>
        <w:right w:val="none" w:sz="0" w:space="0" w:color="auto"/>
      </w:divBdr>
    </w:div>
    <w:div w:id="815684761">
      <w:bodyDiv w:val="1"/>
      <w:marLeft w:val="0"/>
      <w:marRight w:val="0"/>
      <w:marTop w:val="0"/>
      <w:marBottom w:val="0"/>
      <w:divBdr>
        <w:top w:val="none" w:sz="0" w:space="0" w:color="auto"/>
        <w:left w:val="none" w:sz="0" w:space="0" w:color="auto"/>
        <w:bottom w:val="none" w:sz="0" w:space="0" w:color="auto"/>
        <w:right w:val="none" w:sz="0" w:space="0" w:color="auto"/>
      </w:divBdr>
    </w:div>
    <w:div w:id="818377817">
      <w:bodyDiv w:val="1"/>
      <w:marLeft w:val="0"/>
      <w:marRight w:val="0"/>
      <w:marTop w:val="0"/>
      <w:marBottom w:val="0"/>
      <w:divBdr>
        <w:top w:val="none" w:sz="0" w:space="0" w:color="auto"/>
        <w:left w:val="none" w:sz="0" w:space="0" w:color="auto"/>
        <w:bottom w:val="none" w:sz="0" w:space="0" w:color="auto"/>
        <w:right w:val="none" w:sz="0" w:space="0" w:color="auto"/>
      </w:divBdr>
    </w:div>
    <w:div w:id="819807988">
      <w:bodyDiv w:val="1"/>
      <w:marLeft w:val="0"/>
      <w:marRight w:val="0"/>
      <w:marTop w:val="0"/>
      <w:marBottom w:val="0"/>
      <w:divBdr>
        <w:top w:val="none" w:sz="0" w:space="0" w:color="auto"/>
        <w:left w:val="none" w:sz="0" w:space="0" w:color="auto"/>
        <w:bottom w:val="none" w:sz="0" w:space="0" w:color="auto"/>
        <w:right w:val="none" w:sz="0" w:space="0" w:color="auto"/>
      </w:divBdr>
    </w:div>
    <w:div w:id="823620805">
      <w:bodyDiv w:val="1"/>
      <w:marLeft w:val="0"/>
      <w:marRight w:val="0"/>
      <w:marTop w:val="0"/>
      <w:marBottom w:val="0"/>
      <w:divBdr>
        <w:top w:val="none" w:sz="0" w:space="0" w:color="auto"/>
        <w:left w:val="none" w:sz="0" w:space="0" w:color="auto"/>
        <w:bottom w:val="none" w:sz="0" w:space="0" w:color="auto"/>
        <w:right w:val="none" w:sz="0" w:space="0" w:color="auto"/>
      </w:divBdr>
    </w:div>
    <w:div w:id="826283703">
      <w:bodyDiv w:val="1"/>
      <w:marLeft w:val="0"/>
      <w:marRight w:val="0"/>
      <w:marTop w:val="0"/>
      <w:marBottom w:val="0"/>
      <w:divBdr>
        <w:top w:val="none" w:sz="0" w:space="0" w:color="auto"/>
        <w:left w:val="none" w:sz="0" w:space="0" w:color="auto"/>
        <w:bottom w:val="none" w:sz="0" w:space="0" w:color="auto"/>
        <w:right w:val="none" w:sz="0" w:space="0" w:color="auto"/>
      </w:divBdr>
    </w:div>
    <w:div w:id="835654732">
      <w:bodyDiv w:val="1"/>
      <w:marLeft w:val="0"/>
      <w:marRight w:val="0"/>
      <w:marTop w:val="0"/>
      <w:marBottom w:val="0"/>
      <w:divBdr>
        <w:top w:val="none" w:sz="0" w:space="0" w:color="auto"/>
        <w:left w:val="none" w:sz="0" w:space="0" w:color="auto"/>
        <w:bottom w:val="none" w:sz="0" w:space="0" w:color="auto"/>
        <w:right w:val="none" w:sz="0" w:space="0" w:color="auto"/>
      </w:divBdr>
    </w:div>
    <w:div w:id="836727336">
      <w:bodyDiv w:val="1"/>
      <w:marLeft w:val="0"/>
      <w:marRight w:val="0"/>
      <w:marTop w:val="0"/>
      <w:marBottom w:val="0"/>
      <w:divBdr>
        <w:top w:val="none" w:sz="0" w:space="0" w:color="auto"/>
        <w:left w:val="none" w:sz="0" w:space="0" w:color="auto"/>
        <w:bottom w:val="none" w:sz="0" w:space="0" w:color="auto"/>
        <w:right w:val="none" w:sz="0" w:space="0" w:color="auto"/>
      </w:divBdr>
    </w:div>
    <w:div w:id="837381707">
      <w:bodyDiv w:val="1"/>
      <w:marLeft w:val="0"/>
      <w:marRight w:val="0"/>
      <w:marTop w:val="0"/>
      <w:marBottom w:val="0"/>
      <w:divBdr>
        <w:top w:val="none" w:sz="0" w:space="0" w:color="auto"/>
        <w:left w:val="none" w:sz="0" w:space="0" w:color="auto"/>
        <w:bottom w:val="none" w:sz="0" w:space="0" w:color="auto"/>
        <w:right w:val="none" w:sz="0" w:space="0" w:color="auto"/>
      </w:divBdr>
    </w:div>
    <w:div w:id="842205540">
      <w:bodyDiv w:val="1"/>
      <w:marLeft w:val="0"/>
      <w:marRight w:val="0"/>
      <w:marTop w:val="0"/>
      <w:marBottom w:val="0"/>
      <w:divBdr>
        <w:top w:val="none" w:sz="0" w:space="0" w:color="auto"/>
        <w:left w:val="none" w:sz="0" w:space="0" w:color="auto"/>
        <w:bottom w:val="none" w:sz="0" w:space="0" w:color="auto"/>
        <w:right w:val="none" w:sz="0" w:space="0" w:color="auto"/>
      </w:divBdr>
    </w:div>
    <w:div w:id="849878656">
      <w:bodyDiv w:val="1"/>
      <w:marLeft w:val="0"/>
      <w:marRight w:val="0"/>
      <w:marTop w:val="0"/>
      <w:marBottom w:val="0"/>
      <w:divBdr>
        <w:top w:val="none" w:sz="0" w:space="0" w:color="auto"/>
        <w:left w:val="none" w:sz="0" w:space="0" w:color="auto"/>
        <w:bottom w:val="none" w:sz="0" w:space="0" w:color="auto"/>
        <w:right w:val="none" w:sz="0" w:space="0" w:color="auto"/>
      </w:divBdr>
    </w:div>
    <w:div w:id="850221290">
      <w:bodyDiv w:val="1"/>
      <w:marLeft w:val="0"/>
      <w:marRight w:val="0"/>
      <w:marTop w:val="0"/>
      <w:marBottom w:val="0"/>
      <w:divBdr>
        <w:top w:val="none" w:sz="0" w:space="0" w:color="auto"/>
        <w:left w:val="none" w:sz="0" w:space="0" w:color="auto"/>
        <w:bottom w:val="none" w:sz="0" w:space="0" w:color="auto"/>
        <w:right w:val="none" w:sz="0" w:space="0" w:color="auto"/>
      </w:divBdr>
    </w:div>
    <w:div w:id="853810485">
      <w:bodyDiv w:val="1"/>
      <w:marLeft w:val="0"/>
      <w:marRight w:val="0"/>
      <w:marTop w:val="0"/>
      <w:marBottom w:val="0"/>
      <w:divBdr>
        <w:top w:val="none" w:sz="0" w:space="0" w:color="auto"/>
        <w:left w:val="none" w:sz="0" w:space="0" w:color="auto"/>
        <w:bottom w:val="none" w:sz="0" w:space="0" w:color="auto"/>
        <w:right w:val="none" w:sz="0" w:space="0" w:color="auto"/>
      </w:divBdr>
    </w:div>
    <w:div w:id="858860276">
      <w:bodyDiv w:val="1"/>
      <w:marLeft w:val="0"/>
      <w:marRight w:val="0"/>
      <w:marTop w:val="0"/>
      <w:marBottom w:val="0"/>
      <w:divBdr>
        <w:top w:val="none" w:sz="0" w:space="0" w:color="auto"/>
        <w:left w:val="none" w:sz="0" w:space="0" w:color="auto"/>
        <w:bottom w:val="none" w:sz="0" w:space="0" w:color="auto"/>
        <w:right w:val="none" w:sz="0" w:space="0" w:color="auto"/>
      </w:divBdr>
    </w:div>
    <w:div w:id="860239914">
      <w:bodyDiv w:val="1"/>
      <w:marLeft w:val="0"/>
      <w:marRight w:val="0"/>
      <w:marTop w:val="0"/>
      <w:marBottom w:val="0"/>
      <w:divBdr>
        <w:top w:val="none" w:sz="0" w:space="0" w:color="auto"/>
        <w:left w:val="none" w:sz="0" w:space="0" w:color="auto"/>
        <w:bottom w:val="none" w:sz="0" w:space="0" w:color="auto"/>
        <w:right w:val="none" w:sz="0" w:space="0" w:color="auto"/>
      </w:divBdr>
    </w:div>
    <w:div w:id="861237677">
      <w:bodyDiv w:val="1"/>
      <w:marLeft w:val="0"/>
      <w:marRight w:val="0"/>
      <w:marTop w:val="0"/>
      <w:marBottom w:val="0"/>
      <w:divBdr>
        <w:top w:val="none" w:sz="0" w:space="0" w:color="auto"/>
        <w:left w:val="none" w:sz="0" w:space="0" w:color="auto"/>
        <w:bottom w:val="none" w:sz="0" w:space="0" w:color="auto"/>
        <w:right w:val="none" w:sz="0" w:space="0" w:color="auto"/>
      </w:divBdr>
    </w:div>
    <w:div w:id="862740833">
      <w:bodyDiv w:val="1"/>
      <w:marLeft w:val="0"/>
      <w:marRight w:val="0"/>
      <w:marTop w:val="0"/>
      <w:marBottom w:val="0"/>
      <w:divBdr>
        <w:top w:val="none" w:sz="0" w:space="0" w:color="auto"/>
        <w:left w:val="none" w:sz="0" w:space="0" w:color="auto"/>
        <w:bottom w:val="none" w:sz="0" w:space="0" w:color="auto"/>
        <w:right w:val="none" w:sz="0" w:space="0" w:color="auto"/>
      </w:divBdr>
    </w:div>
    <w:div w:id="867835659">
      <w:bodyDiv w:val="1"/>
      <w:marLeft w:val="0"/>
      <w:marRight w:val="0"/>
      <w:marTop w:val="0"/>
      <w:marBottom w:val="0"/>
      <w:divBdr>
        <w:top w:val="none" w:sz="0" w:space="0" w:color="auto"/>
        <w:left w:val="none" w:sz="0" w:space="0" w:color="auto"/>
        <w:bottom w:val="none" w:sz="0" w:space="0" w:color="auto"/>
        <w:right w:val="none" w:sz="0" w:space="0" w:color="auto"/>
      </w:divBdr>
    </w:div>
    <w:div w:id="867911592">
      <w:bodyDiv w:val="1"/>
      <w:marLeft w:val="0"/>
      <w:marRight w:val="0"/>
      <w:marTop w:val="0"/>
      <w:marBottom w:val="0"/>
      <w:divBdr>
        <w:top w:val="none" w:sz="0" w:space="0" w:color="auto"/>
        <w:left w:val="none" w:sz="0" w:space="0" w:color="auto"/>
        <w:bottom w:val="none" w:sz="0" w:space="0" w:color="auto"/>
        <w:right w:val="none" w:sz="0" w:space="0" w:color="auto"/>
      </w:divBdr>
    </w:div>
    <w:div w:id="869341578">
      <w:bodyDiv w:val="1"/>
      <w:marLeft w:val="0"/>
      <w:marRight w:val="0"/>
      <w:marTop w:val="0"/>
      <w:marBottom w:val="0"/>
      <w:divBdr>
        <w:top w:val="none" w:sz="0" w:space="0" w:color="auto"/>
        <w:left w:val="none" w:sz="0" w:space="0" w:color="auto"/>
        <w:bottom w:val="none" w:sz="0" w:space="0" w:color="auto"/>
        <w:right w:val="none" w:sz="0" w:space="0" w:color="auto"/>
      </w:divBdr>
    </w:div>
    <w:div w:id="869492259">
      <w:bodyDiv w:val="1"/>
      <w:marLeft w:val="0"/>
      <w:marRight w:val="0"/>
      <w:marTop w:val="0"/>
      <w:marBottom w:val="0"/>
      <w:divBdr>
        <w:top w:val="none" w:sz="0" w:space="0" w:color="auto"/>
        <w:left w:val="none" w:sz="0" w:space="0" w:color="auto"/>
        <w:bottom w:val="none" w:sz="0" w:space="0" w:color="auto"/>
        <w:right w:val="none" w:sz="0" w:space="0" w:color="auto"/>
      </w:divBdr>
    </w:div>
    <w:div w:id="873274814">
      <w:bodyDiv w:val="1"/>
      <w:marLeft w:val="0"/>
      <w:marRight w:val="0"/>
      <w:marTop w:val="0"/>
      <w:marBottom w:val="0"/>
      <w:divBdr>
        <w:top w:val="none" w:sz="0" w:space="0" w:color="auto"/>
        <w:left w:val="none" w:sz="0" w:space="0" w:color="auto"/>
        <w:bottom w:val="none" w:sz="0" w:space="0" w:color="auto"/>
        <w:right w:val="none" w:sz="0" w:space="0" w:color="auto"/>
      </w:divBdr>
    </w:div>
    <w:div w:id="875656360">
      <w:bodyDiv w:val="1"/>
      <w:marLeft w:val="0"/>
      <w:marRight w:val="0"/>
      <w:marTop w:val="0"/>
      <w:marBottom w:val="0"/>
      <w:divBdr>
        <w:top w:val="none" w:sz="0" w:space="0" w:color="auto"/>
        <w:left w:val="none" w:sz="0" w:space="0" w:color="auto"/>
        <w:bottom w:val="none" w:sz="0" w:space="0" w:color="auto"/>
        <w:right w:val="none" w:sz="0" w:space="0" w:color="auto"/>
      </w:divBdr>
    </w:div>
    <w:div w:id="876309527">
      <w:bodyDiv w:val="1"/>
      <w:marLeft w:val="0"/>
      <w:marRight w:val="0"/>
      <w:marTop w:val="0"/>
      <w:marBottom w:val="0"/>
      <w:divBdr>
        <w:top w:val="none" w:sz="0" w:space="0" w:color="auto"/>
        <w:left w:val="none" w:sz="0" w:space="0" w:color="auto"/>
        <w:bottom w:val="none" w:sz="0" w:space="0" w:color="auto"/>
        <w:right w:val="none" w:sz="0" w:space="0" w:color="auto"/>
      </w:divBdr>
    </w:div>
    <w:div w:id="884026048">
      <w:bodyDiv w:val="1"/>
      <w:marLeft w:val="0"/>
      <w:marRight w:val="0"/>
      <w:marTop w:val="0"/>
      <w:marBottom w:val="0"/>
      <w:divBdr>
        <w:top w:val="none" w:sz="0" w:space="0" w:color="auto"/>
        <w:left w:val="none" w:sz="0" w:space="0" w:color="auto"/>
        <w:bottom w:val="none" w:sz="0" w:space="0" w:color="auto"/>
        <w:right w:val="none" w:sz="0" w:space="0" w:color="auto"/>
      </w:divBdr>
      <w:divsChild>
        <w:div w:id="1388841225">
          <w:marLeft w:val="0"/>
          <w:marRight w:val="0"/>
          <w:marTop w:val="0"/>
          <w:marBottom w:val="0"/>
          <w:divBdr>
            <w:top w:val="none" w:sz="0" w:space="0" w:color="auto"/>
            <w:left w:val="none" w:sz="0" w:space="0" w:color="auto"/>
            <w:bottom w:val="none" w:sz="0" w:space="0" w:color="auto"/>
            <w:right w:val="none" w:sz="0" w:space="0" w:color="auto"/>
          </w:divBdr>
          <w:divsChild>
            <w:div w:id="1611429945">
              <w:marLeft w:val="0"/>
              <w:marRight w:val="0"/>
              <w:marTop w:val="0"/>
              <w:marBottom w:val="0"/>
              <w:divBdr>
                <w:top w:val="none" w:sz="0" w:space="0" w:color="auto"/>
                <w:left w:val="none" w:sz="0" w:space="0" w:color="auto"/>
                <w:bottom w:val="none" w:sz="0" w:space="0" w:color="auto"/>
                <w:right w:val="none" w:sz="0" w:space="0" w:color="auto"/>
              </w:divBdr>
              <w:divsChild>
                <w:div w:id="772556520">
                  <w:marLeft w:val="0"/>
                  <w:marRight w:val="0"/>
                  <w:marTop w:val="0"/>
                  <w:marBottom w:val="0"/>
                  <w:divBdr>
                    <w:top w:val="none" w:sz="0" w:space="0" w:color="auto"/>
                    <w:left w:val="none" w:sz="0" w:space="0" w:color="auto"/>
                    <w:bottom w:val="none" w:sz="0" w:space="0" w:color="auto"/>
                    <w:right w:val="none" w:sz="0" w:space="0" w:color="auto"/>
                  </w:divBdr>
                  <w:divsChild>
                    <w:div w:id="1480420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2904121">
          <w:marLeft w:val="0"/>
          <w:marRight w:val="0"/>
          <w:marTop w:val="0"/>
          <w:marBottom w:val="0"/>
          <w:divBdr>
            <w:top w:val="none" w:sz="0" w:space="0" w:color="auto"/>
            <w:left w:val="none" w:sz="0" w:space="0" w:color="auto"/>
            <w:bottom w:val="none" w:sz="0" w:space="0" w:color="auto"/>
            <w:right w:val="none" w:sz="0" w:space="0" w:color="auto"/>
          </w:divBdr>
          <w:divsChild>
            <w:div w:id="634604376">
              <w:marLeft w:val="0"/>
              <w:marRight w:val="0"/>
              <w:marTop w:val="0"/>
              <w:marBottom w:val="0"/>
              <w:divBdr>
                <w:top w:val="none" w:sz="0" w:space="0" w:color="auto"/>
                <w:left w:val="none" w:sz="0" w:space="0" w:color="auto"/>
                <w:bottom w:val="none" w:sz="0" w:space="0" w:color="auto"/>
                <w:right w:val="none" w:sz="0" w:space="0" w:color="auto"/>
              </w:divBdr>
              <w:divsChild>
                <w:div w:id="190264681">
                  <w:marLeft w:val="0"/>
                  <w:marRight w:val="0"/>
                  <w:marTop w:val="0"/>
                  <w:marBottom w:val="0"/>
                  <w:divBdr>
                    <w:top w:val="none" w:sz="0" w:space="0" w:color="auto"/>
                    <w:left w:val="none" w:sz="0" w:space="0" w:color="auto"/>
                    <w:bottom w:val="none" w:sz="0" w:space="0" w:color="auto"/>
                    <w:right w:val="none" w:sz="0" w:space="0" w:color="auto"/>
                  </w:divBdr>
                  <w:divsChild>
                    <w:div w:id="628512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4293711">
      <w:bodyDiv w:val="1"/>
      <w:marLeft w:val="0"/>
      <w:marRight w:val="0"/>
      <w:marTop w:val="0"/>
      <w:marBottom w:val="0"/>
      <w:divBdr>
        <w:top w:val="none" w:sz="0" w:space="0" w:color="auto"/>
        <w:left w:val="none" w:sz="0" w:space="0" w:color="auto"/>
        <w:bottom w:val="none" w:sz="0" w:space="0" w:color="auto"/>
        <w:right w:val="none" w:sz="0" w:space="0" w:color="auto"/>
      </w:divBdr>
    </w:div>
    <w:div w:id="885988019">
      <w:bodyDiv w:val="1"/>
      <w:marLeft w:val="0"/>
      <w:marRight w:val="0"/>
      <w:marTop w:val="0"/>
      <w:marBottom w:val="0"/>
      <w:divBdr>
        <w:top w:val="none" w:sz="0" w:space="0" w:color="auto"/>
        <w:left w:val="none" w:sz="0" w:space="0" w:color="auto"/>
        <w:bottom w:val="none" w:sz="0" w:space="0" w:color="auto"/>
        <w:right w:val="none" w:sz="0" w:space="0" w:color="auto"/>
      </w:divBdr>
    </w:div>
    <w:div w:id="886987468">
      <w:bodyDiv w:val="1"/>
      <w:marLeft w:val="0"/>
      <w:marRight w:val="0"/>
      <w:marTop w:val="0"/>
      <w:marBottom w:val="0"/>
      <w:divBdr>
        <w:top w:val="none" w:sz="0" w:space="0" w:color="auto"/>
        <w:left w:val="none" w:sz="0" w:space="0" w:color="auto"/>
        <w:bottom w:val="none" w:sz="0" w:space="0" w:color="auto"/>
        <w:right w:val="none" w:sz="0" w:space="0" w:color="auto"/>
      </w:divBdr>
    </w:div>
    <w:div w:id="891966642">
      <w:bodyDiv w:val="1"/>
      <w:marLeft w:val="0"/>
      <w:marRight w:val="0"/>
      <w:marTop w:val="0"/>
      <w:marBottom w:val="0"/>
      <w:divBdr>
        <w:top w:val="none" w:sz="0" w:space="0" w:color="auto"/>
        <w:left w:val="none" w:sz="0" w:space="0" w:color="auto"/>
        <w:bottom w:val="none" w:sz="0" w:space="0" w:color="auto"/>
        <w:right w:val="none" w:sz="0" w:space="0" w:color="auto"/>
      </w:divBdr>
    </w:div>
    <w:div w:id="895318643">
      <w:bodyDiv w:val="1"/>
      <w:marLeft w:val="0"/>
      <w:marRight w:val="0"/>
      <w:marTop w:val="0"/>
      <w:marBottom w:val="0"/>
      <w:divBdr>
        <w:top w:val="none" w:sz="0" w:space="0" w:color="auto"/>
        <w:left w:val="none" w:sz="0" w:space="0" w:color="auto"/>
        <w:bottom w:val="none" w:sz="0" w:space="0" w:color="auto"/>
        <w:right w:val="none" w:sz="0" w:space="0" w:color="auto"/>
      </w:divBdr>
    </w:div>
    <w:div w:id="895896702">
      <w:bodyDiv w:val="1"/>
      <w:marLeft w:val="0"/>
      <w:marRight w:val="0"/>
      <w:marTop w:val="0"/>
      <w:marBottom w:val="0"/>
      <w:divBdr>
        <w:top w:val="none" w:sz="0" w:space="0" w:color="auto"/>
        <w:left w:val="none" w:sz="0" w:space="0" w:color="auto"/>
        <w:bottom w:val="none" w:sz="0" w:space="0" w:color="auto"/>
        <w:right w:val="none" w:sz="0" w:space="0" w:color="auto"/>
      </w:divBdr>
    </w:div>
    <w:div w:id="896554840">
      <w:bodyDiv w:val="1"/>
      <w:marLeft w:val="0"/>
      <w:marRight w:val="0"/>
      <w:marTop w:val="0"/>
      <w:marBottom w:val="0"/>
      <w:divBdr>
        <w:top w:val="none" w:sz="0" w:space="0" w:color="auto"/>
        <w:left w:val="none" w:sz="0" w:space="0" w:color="auto"/>
        <w:bottom w:val="none" w:sz="0" w:space="0" w:color="auto"/>
        <w:right w:val="none" w:sz="0" w:space="0" w:color="auto"/>
      </w:divBdr>
      <w:divsChild>
        <w:div w:id="2079091304">
          <w:marLeft w:val="0"/>
          <w:marRight w:val="0"/>
          <w:marTop w:val="0"/>
          <w:marBottom w:val="0"/>
          <w:divBdr>
            <w:top w:val="none" w:sz="0" w:space="0" w:color="auto"/>
            <w:left w:val="none" w:sz="0" w:space="0" w:color="auto"/>
            <w:bottom w:val="none" w:sz="0" w:space="0" w:color="auto"/>
            <w:right w:val="none" w:sz="0" w:space="0" w:color="auto"/>
          </w:divBdr>
          <w:divsChild>
            <w:div w:id="368192068">
              <w:marLeft w:val="0"/>
              <w:marRight w:val="0"/>
              <w:marTop w:val="0"/>
              <w:marBottom w:val="0"/>
              <w:divBdr>
                <w:top w:val="none" w:sz="0" w:space="0" w:color="auto"/>
                <w:left w:val="none" w:sz="0" w:space="0" w:color="auto"/>
                <w:bottom w:val="none" w:sz="0" w:space="0" w:color="auto"/>
                <w:right w:val="none" w:sz="0" w:space="0" w:color="auto"/>
              </w:divBdr>
              <w:divsChild>
                <w:div w:id="1042826238">
                  <w:marLeft w:val="0"/>
                  <w:marRight w:val="0"/>
                  <w:marTop w:val="0"/>
                  <w:marBottom w:val="0"/>
                  <w:divBdr>
                    <w:top w:val="none" w:sz="0" w:space="0" w:color="auto"/>
                    <w:left w:val="none" w:sz="0" w:space="0" w:color="auto"/>
                    <w:bottom w:val="none" w:sz="0" w:space="0" w:color="auto"/>
                    <w:right w:val="none" w:sz="0" w:space="0" w:color="auto"/>
                  </w:divBdr>
                  <w:divsChild>
                    <w:div w:id="1714573903">
                      <w:marLeft w:val="0"/>
                      <w:marRight w:val="0"/>
                      <w:marTop w:val="0"/>
                      <w:marBottom w:val="0"/>
                      <w:divBdr>
                        <w:top w:val="none" w:sz="0" w:space="0" w:color="auto"/>
                        <w:left w:val="none" w:sz="0" w:space="0" w:color="auto"/>
                        <w:bottom w:val="none" w:sz="0" w:space="0" w:color="auto"/>
                        <w:right w:val="none" w:sz="0" w:space="0" w:color="auto"/>
                      </w:divBdr>
                      <w:divsChild>
                        <w:div w:id="449395161">
                          <w:marLeft w:val="0"/>
                          <w:marRight w:val="0"/>
                          <w:marTop w:val="0"/>
                          <w:marBottom w:val="0"/>
                          <w:divBdr>
                            <w:top w:val="none" w:sz="0" w:space="0" w:color="auto"/>
                            <w:left w:val="none" w:sz="0" w:space="0" w:color="auto"/>
                            <w:bottom w:val="none" w:sz="0" w:space="0" w:color="auto"/>
                            <w:right w:val="none" w:sz="0" w:space="0" w:color="auto"/>
                          </w:divBdr>
                          <w:divsChild>
                            <w:div w:id="405953827">
                              <w:marLeft w:val="0"/>
                              <w:marRight w:val="0"/>
                              <w:marTop w:val="0"/>
                              <w:marBottom w:val="0"/>
                              <w:divBdr>
                                <w:top w:val="none" w:sz="0" w:space="0" w:color="auto"/>
                                <w:left w:val="none" w:sz="0" w:space="0" w:color="auto"/>
                                <w:bottom w:val="none" w:sz="0" w:space="0" w:color="auto"/>
                                <w:right w:val="none" w:sz="0" w:space="0" w:color="auto"/>
                              </w:divBdr>
                              <w:divsChild>
                                <w:div w:id="1334912777">
                                  <w:marLeft w:val="0"/>
                                  <w:marRight w:val="0"/>
                                  <w:marTop w:val="0"/>
                                  <w:marBottom w:val="0"/>
                                  <w:divBdr>
                                    <w:top w:val="none" w:sz="0" w:space="0" w:color="auto"/>
                                    <w:left w:val="none" w:sz="0" w:space="0" w:color="auto"/>
                                    <w:bottom w:val="none" w:sz="0" w:space="0" w:color="auto"/>
                                    <w:right w:val="none" w:sz="0" w:space="0" w:color="auto"/>
                                  </w:divBdr>
                                  <w:divsChild>
                                    <w:div w:id="1232078894">
                                      <w:marLeft w:val="0"/>
                                      <w:marRight w:val="0"/>
                                      <w:marTop w:val="0"/>
                                      <w:marBottom w:val="0"/>
                                      <w:divBdr>
                                        <w:top w:val="none" w:sz="0" w:space="0" w:color="auto"/>
                                        <w:left w:val="none" w:sz="0" w:space="0" w:color="auto"/>
                                        <w:bottom w:val="none" w:sz="0" w:space="0" w:color="auto"/>
                                        <w:right w:val="none" w:sz="0" w:space="0" w:color="auto"/>
                                      </w:divBdr>
                                      <w:divsChild>
                                        <w:div w:id="1977759702">
                                          <w:marLeft w:val="0"/>
                                          <w:marRight w:val="0"/>
                                          <w:marTop w:val="0"/>
                                          <w:marBottom w:val="0"/>
                                          <w:divBdr>
                                            <w:top w:val="none" w:sz="0" w:space="0" w:color="auto"/>
                                            <w:left w:val="none" w:sz="0" w:space="0" w:color="auto"/>
                                            <w:bottom w:val="none" w:sz="0" w:space="0" w:color="auto"/>
                                            <w:right w:val="none" w:sz="0" w:space="0" w:color="auto"/>
                                          </w:divBdr>
                                          <w:divsChild>
                                            <w:div w:id="827478718">
                                              <w:marLeft w:val="0"/>
                                              <w:marRight w:val="0"/>
                                              <w:marTop w:val="0"/>
                                              <w:marBottom w:val="0"/>
                                              <w:divBdr>
                                                <w:top w:val="none" w:sz="0" w:space="0" w:color="auto"/>
                                                <w:left w:val="none" w:sz="0" w:space="0" w:color="auto"/>
                                                <w:bottom w:val="none" w:sz="0" w:space="0" w:color="auto"/>
                                                <w:right w:val="none" w:sz="0" w:space="0" w:color="auto"/>
                                              </w:divBdr>
                                              <w:divsChild>
                                                <w:div w:id="1895384744">
                                                  <w:marLeft w:val="0"/>
                                                  <w:marRight w:val="0"/>
                                                  <w:marTop w:val="0"/>
                                                  <w:marBottom w:val="0"/>
                                                  <w:divBdr>
                                                    <w:top w:val="none" w:sz="0" w:space="0" w:color="auto"/>
                                                    <w:left w:val="none" w:sz="0" w:space="0" w:color="auto"/>
                                                    <w:bottom w:val="none" w:sz="0" w:space="0" w:color="auto"/>
                                                    <w:right w:val="none" w:sz="0" w:space="0" w:color="auto"/>
                                                  </w:divBdr>
                                                  <w:divsChild>
                                                    <w:div w:id="1199855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6263733">
                                          <w:marLeft w:val="0"/>
                                          <w:marRight w:val="0"/>
                                          <w:marTop w:val="0"/>
                                          <w:marBottom w:val="0"/>
                                          <w:divBdr>
                                            <w:top w:val="none" w:sz="0" w:space="0" w:color="auto"/>
                                            <w:left w:val="none" w:sz="0" w:space="0" w:color="auto"/>
                                            <w:bottom w:val="none" w:sz="0" w:space="0" w:color="auto"/>
                                            <w:right w:val="none" w:sz="0" w:space="0" w:color="auto"/>
                                          </w:divBdr>
                                          <w:divsChild>
                                            <w:div w:id="986738191">
                                              <w:marLeft w:val="0"/>
                                              <w:marRight w:val="0"/>
                                              <w:marTop w:val="0"/>
                                              <w:marBottom w:val="0"/>
                                              <w:divBdr>
                                                <w:top w:val="none" w:sz="0" w:space="0" w:color="auto"/>
                                                <w:left w:val="none" w:sz="0" w:space="0" w:color="auto"/>
                                                <w:bottom w:val="none" w:sz="0" w:space="0" w:color="auto"/>
                                                <w:right w:val="none" w:sz="0" w:space="0" w:color="auto"/>
                                              </w:divBdr>
                                              <w:divsChild>
                                                <w:div w:id="542668836">
                                                  <w:marLeft w:val="0"/>
                                                  <w:marRight w:val="0"/>
                                                  <w:marTop w:val="0"/>
                                                  <w:marBottom w:val="0"/>
                                                  <w:divBdr>
                                                    <w:top w:val="none" w:sz="0" w:space="0" w:color="auto"/>
                                                    <w:left w:val="none" w:sz="0" w:space="0" w:color="auto"/>
                                                    <w:bottom w:val="none" w:sz="0" w:space="0" w:color="auto"/>
                                                    <w:right w:val="none" w:sz="0" w:space="0" w:color="auto"/>
                                                  </w:divBdr>
                                                  <w:divsChild>
                                                    <w:div w:id="186137428">
                                                      <w:marLeft w:val="0"/>
                                                      <w:marRight w:val="0"/>
                                                      <w:marTop w:val="0"/>
                                                      <w:marBottom w:val="0"/>
                                                      <w:divBdr>
                                                        <w:top w:val="none" w:sz="0" w:space="0" w:color="auto"/>
                                                        <w:left w:val="none" w:sz="0" w:space="0" w:color="auto"/>
                                                        <w:bottom w:val="none" w:sz="0" w:space="0" w:color="auto"/>
                                                        <w:right w:val="none" w:sz="0" w:space="0" w:color="auto"/>
                                                      </w:divBdr>
                                                      <w:divsChild>
                                                        <w:div w:id="761685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21483575">
          <w:marLeft w:val="0"/>
          <w:marRight w:val="0"/>
          <w:marTop w:val="0"/>
          <w:marBottom w:val="0"/>
          <w:divBdr>
            <w:top w:val="none" w:sz="0" w:space="0" w:color="auto"/>
            <w:left w:val="none" w:sz="0" w:space="0" w:color="auto"/>
            <w:bottom w:val="none" w:sz="0" w:space="0" w:color="auto"/>
            <w:right w:val="none" w:sz="0" w:space="0" w:color="auto"/>
          </w:divBdr>
          <w:divsChild>
            <w:div w:id="1651596640">
              <w:marLeft w:val="0"/>
              <w:marRight w:val="0"/>
              <w:marTop w:val="0"/>
              <w:marBottom w:val="0"/>
              <w:divBdr>
                <w:top w:val="none" w:sz="0" w:space="0" w:color="auto"/>
                <w:left w:val="none" w:sz="0" w:space="0" w:color="auto"/>
                <w:bottom w:val="none" w:sz="0" w:space="0" w:color="auto"/>
                <w:right w:val="none" w:sz="0" w:space="0" w:color="auto"/>
              </w:divBdr>
              <w:divsChild>
                <w:div w:id="1827626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2545543">
      <w:bodyDiv w:val="1"/>
      <w:marLeft w:val="0"/>
      <w:marRight w:val="0"/>
      <w:marTop w:val="0"/>
      <w:marBottom w:val="0"/>
      <w:divBdr>
        <w:top w:val="none" w:sz="0" w:space="0" w:color="auto"/>
        <w:left w:val="none" w:sz="0" w:space="0" w:color="auto"/>
        <w:bottom w:val="none" w:sz="0" w:space="0" w:color="auto"/>
        <w:right w:val="none" w:sz="0" w:space="0" w:color="auto"/>
      </w:divBdr>
    </w:div>
    <w:div w:id="913928627">
      <w:bodyDiv w:val="1"/>
      <w:marLeft w:val="0"/>
      <w:marRight w:val="0"/>
      <w:marTop w:val="0"/>
      <w:marBottom w:val="0"/>
      <w:divBdr>
        <w:top w:val="none" w:sz="0" w:space="0" w:color="auto"/>
        <w:left w:val="none" w:sz="0" w:space="0" w:color="auto"/>
        <w:bottom w:val="none" w:sz="0" w:space="0" w:color="auto"/>
        <w:right w:val="none" w:sz="0" w:space="0" w:color="auto"/>
      </w:divBdr>
    </w:div>
    <w:div w:id="918561949">
      <w:bodyDiv w:val="1"/>
      <w:marLeft w:val="0"/>
      <w:marRight w:val="0"/>
      <w:marTop w:val="0"/>
      <w:marBottom w:val="0"/>
      <w:divBdr>
        <w:top w:val="none" w:sz="0" w:space="0" w:color="auto"/>
        <w:left w:val="none" w:sz="0" w:space="0" w:color="auto"/>
        <w:bottom w:val="none" w:sz="0" w:space="0" w:color="auto"/>
        <w:right w:val="none" w:sz="0" w:space="0" w:color="auto"/>
      </w:divBdr>
    </w:div>
    <w:div w:id="922765558">
      <w:bodyDiv w:val="1"/>
      <w:marLeft w:val="0"/>
      <w:marRight w:val="0"/>
      <w:marTop w:val="0"/>
      <w:marBottom w:val="0"/>
      <w:divBdr>
        <w:top w:val="none" w:sz="0" w:space="0" w:color="auto"/>
        <w:left w:val="none" w:sz="0" w:space="0" w:color="auto"/>
        <w:bottom w:val="none" w:sz="0" w:space="0" w:color="auto"/>
        <w:right w:val="none" w:sz="0" w:space="0" w:color="auto"/>
      </w:divBdr>
    </w:div>
    <w:div w:id="931282593">
      <w:bodyDiv w:val="1"/>
      <w:marLeft w:val="0"/>
      <w:marRight w:val="0"/>
      <w:marTop w:val="0"/>
      <w:marBottom w:val="0"/>
      <w:divBdr>
        <w:top w:val="none" w:sz="0" w:space="0" w:color="auto"/>
        <w:left w:val="none" w:sz="0" w:space="0" w:color="auto"/>
        <w:bottom w:val="none" w:sz="0" w:space="0" w:color="auto"/>
        <w:right w:val="none" w:sz="0" w:space="0" w:color="auto"/>
      </w:divBdr>
    </w:div>
    <w:div w:id="931400558">
      <w:bodyDiv w:val="1"/>
      <w:marLeft w:val="0"/>
      <w:marRight w:val="0"/>
      <w:marTop w:val="0"/>
      <w:marBottom w:val="0"/>
      <w:divBdr>
        <w:top w:val="none" w:sz="0" w:space="0" w:color="auto"/>
        <w:left w:val="none" w:sz="0" w:space="0" w:color="auto"/>
        <w:bottom w:val="none" w:sz="0" w:space="0" w:color="auto"/>
        <w:right w:val="none" w:sz="0" w:space="0" w:color="auto"/>
      </w:divBdr>
    </w:div>
    <w:div w:id="932084487">
      <w:bodyDiv w:val="1"/>
      <w:marLeft w:val="0"/>
      <w:marRight w:val="0"/>
      <w:marTop w:val="0"/>
      <w:marBottom w:val="0"/>
      <w:divBdr>
        <w:top w:val="none" w:sz="0" w:space="0" w:color="auto"/>
        <w:left w:val="none" w:sz="0" w:space="0" w:color="auto"/>
        <w:bottom w:val="none" w:sz="0" w:space="0" w:color="auto"/>
        <w:right w:val="none" w:sz="0" w:space="0" w:color="auto"/>
      </w:divBdr>
    </w:div>
    <w:div w:id="935942457">
      <w:bodyDiv w:val="1"/>
      <w:marLeft w:val="0"/>
      <w:marRight w:val="0"/>
      <w:marTop w:val="0"/>
      <w:marBottom w:val="0"/>
      <w:divBdr>
        <w:top w:val="none" w:sz="0" w:space="0" w:color="auto"/>
        <w:left w:val="none" w:sz="0" w:space="0" w:color="auto"/>
        <w:bottom w:val="none" w:sz="0" w:space="0" w:color="auto"/>
        <w:right w:val="none" w:sz="0" w:space="0" w:color="auto"/>
      </w:divBdr>
    </w:div>
    <w:div w:id="936326298">
      <w:bodyDiv w:val="1"/>
      <w:marLeft w:val="0"/>
      <w:marRight w:val="0"/>
      <w:marTop w:val="0"/>
      <w:marBottom w:val="0"/>
      <w:divBdr>
        <w:top w:val="none" w:sz="0" w:space="0" w:color="auto"/>
        <w:left w:val="none" w:sz="0" w:space="0" w:color="auto"/>
        <w:bottom w:val="none" w:sz="0" w:space="0" w:color="auto"/>
        <w:right w:val="none" w:sz="0" w:space="0" w:color="auto"/>
      </w:divBdr>
    </w:div>
    <w:div w:id="939606411">
      <w:bodyDiv w:val="1"/>
      <w:marLeft w:val="0"/>
      <w:marRight w:val="0"/>
      <w:marTop w:val="0"/>
      <w:marBottom w:val="0"/>
      <w:divBdr>
        <w:top w:val="none" w:sz="0" w:space="0" w:color="auto"/>
        <w:left w:val="none" w:sz="0" w:space="0" w:color="auto"/>
        <w:bottom w:val="none" w:sz="0" w:space="0" w:color="auto"/>
        <w:right w:val="none" w:sz="0" w:space="0" w:color="auto"/>
      </w:divBdr>
    </w:div>
    <w:div w:id="944726263">
      <w:bodyDiv w:val="1"/>
      <w:marLeft w:val="0"/>
      <w:marRight w:val="0"/>
      <w:marTop w:val="0"/>
      <w:marBottom w:val="0"/>
      <w:divBdr>
        <w:top w:val="none" w:sz="0" w:space="0" w:color="auto"/>
        <w:left w:val="none" w:sz="0" w:space="0" w:color="auto"/>
        <w:bottom w:val="none" w:sz="0" w:space="0" w:color="auto"/>
        <w:right w:val="none" w:sz="0" w:space="0" w:color="auto"/>
      </w:divBdr>
    </w:div>
    <w:div w:id="946548369">
      <w:bodyDiv w:val="1"/>
      <w:marLeft w:val="0"/>
      <w:marRight w:val="0"/>
      <w:marTop w:val="0"/>
      <w:marBottom w:val="0"/>
      <w:divBdr>
        <w:top w:val="none" w:sz="0" w:space="0" w:color="auto"/>
        <w:left w:val="none" w:sz="0" w:space="0" w:color="auto"/>
        <w:bottom w:val="none" w:sz="0" w:space="0" w:color="auto"/>
        <w:right w:val="none" w:sz="0" w:space="0" w:color="auto"/>
      </w:divBdr>
    </w:div>
    <w:div w:id="949166362">
      <w:bodyDiv w:val="1"/>
      <w:marLeft w:val="0"/>
      <w:marRight w:val="0"/>
      <w:marTop w:val="0"/>
      <w:marBottom w:val="0"/>
      <w:divBdr>
        <w:top w:val="none" w:sz="0" w:space="0" w:color="auto"/>
        <w:left w:val="none" w:sz="0" w:space="0" w:color="auto"/>
        <w:bottom w:val="none" w:sz="0" w:space="0" w:color="auto"/>
        <w:right w:val="none" w:sz="0" w:space="0" w:color="auto"/>
      </w:divBdr>
    </w:div>
    <w:div w:id="950087871">
      <w:bodyDiv w:val="1"/>
      <w:marLeft w:val="0"/>
      <w:marRight w:val="0"/>
      <w:marTop w:val="0"/>
      <w:marBottom w:val="0"/>
      <w:divBdr>
        <w:top w:val="none" w:sz="0" w:space="0" w:color="auto"/>
        <w:left w:val="none" w:sz="0" w:space="0" w:color="auto"/>
        <w:bottom w:val="none" w:sz="0" w:space="0" w:color="auto"/>
        <w:right w:val="none" w:sz="0" w:space="0" w:color="auto"/>
      </w:divBdr>
    </w:div>
    <w:div w:id="955604718">
      <w:bodyDiv w:val="1"/>
      <w:marLeft w:val="0"/>
      <w:marRight w:val="0"/>
      <w:marTop w:val="0"/>
      <w:marBottom w:val="0"/>
      <w:divBdr>
        <w:top w:val="none" w:sz="0" w:space="0" w:color="auto"/>
        <w:left w:val="none" w:sz="0" w:space="0" w:color="auto"/>
        <w:bottom w:val="none" w:sz="0" w:space="0" w:color="auto"/>
        <w:right w:val="none" w:sz="0" w:space="0" w:color="auto"/>
      </w:divBdr>
    </w:div>
    <w:div w:id="955910410">
      <w:bodyDiv w:val="1"/>
      <w:marLeft w:val="0"/>
      <w:marRight w:val="0"/>
      <w:marTop w:val="0"/>
      <w:marBottom w:val="0"/>
      <w:divBdr>
        <w:top w:val="none" w:sz="0" w:space="0" w:color="auto"/>
        <w:left w:val="none" w:sz="0" w:space="0" w:color="auto"/>
        <w:bottom w:val="none" w:sz="0" w:space="0" w:color="auto"/>
        <w:right w:val="none" w:sz="0" w:space="0" w:color="auto"/>
      </w:divBdr>
    </w:div>
    <w:div w:id="956789815">
      <w:bodyDiv w:val="1"/>
      <w:marLeft w:val="0"/>
      <w:marRight w:val="0"/>
      <w:marTop w:val="0"/>
      <w:marBottom w:val="0"/>
      <w:divBdr>
        <w:top w:val="none" w:sz="0" w:space="0" w:color="auto"/>
        <w:left w:val="none" w:sz="0" w:space="0" w:color="auto"/>
        <w:bottom w:val="none" w:sz="0" w:space="0" w:color="auto"/>
        <w:right w:val="none" w:sz="0" w:space="0" w:color="auto"/>
      </w:divBdr>
    </w:div>
    <w:div w:id="957225574">
      <w:bodyDiv w:val="1"/>
      <w:marLeft w:val="0"/>
      <w:marRight w:val="0"/>
      <w:marTop w:val="0"/>
      <w:marBottom w:val="0"/>
      <w:divBdr>
        <w:top w:val="none" w:sz="0" w:space="0" w:color="auto"/>
        <w:left w:val="none" w:sz="0" w:space="0" w:color="auto"/>
        <w:bottom w:val="none" w:sz="0" w:space="0" w:color="auto"/>
        <w:right w:val="none" w:sz="0" w:space="0" w:color="auto"/>
      </w:divBdr>
    </w:div>
    <w:div w:id="958491191">
      <w:bodyDiv w:val="1"/>
      <w:marLeft w:val="0"/>
      <w:marRight w:val="0"/>
      <w:marTop w:val="0"/>
      <w:marBottom w:val="0"/>
      <w:divBdr>
        <w:top w:val="none" w:sz="0" w:space="0" w:color="auto"/>
        <w:left w:val="none" w:sz="0" w:space="0" w:color="auto"/>
        <w:bottom w:val="none" w:sz="0" w:space="0" w:color="auto"/>
        <w:right w:val="none" w:sz="0" w:space="0" w:color="auto"/>
      </w:divBdr>
    </w:div>
    <w:div w:id="969166569">
      <w:bodyDiv w:val="1"/>
      <w:marLeft w:val="0"/>
      <w:marRight w:val="0"/>
      <w:marTop w:val="0"/>
      <w:marBottom w:val="0"/>
      <w:divBdr>
        <w:top w:val="none" w:sz="0" w:space="0" w:color="auto"/>
        <w:left w:val="none" w:sz="0" w:space="0" w:color="auto"/>
        <w:bottom w:val="none" w:sz="0" w:space="0" w:color="auto"/>
        <w:right w:val="none" w:sz="0" w:space="0" w:color="auto"/>
      </w:divBdr>
    </w:div>
    <w:div w:id="969550331">
      <w:bodyDiv w:val="1"/>
      <w:marLeft w:val="0"/>
      <w:marRight w:val="0"/>
      <w:marTop w:val="0"/>
      <w:marBottom w:val="0"/>
      <w:divBdr>
        <w:top w:val="none" w:sz="0" w:space="0" w:color="auto"/>
        <w:left w:val="none" w:sz="0" w:space="0" w:color="auto"/>
        <w:bottom w:val="none" w:sz="0" w:space="0" w:color="auto"/>
        <w:right w:val="none" w:sz="0" w:space="0" w:color="auto"/>
      </w:divBdr>
    </w:div>
    <w:div w:id="973098941">
      <w:bodyDiv w:val="1"/>
      <w:marLeft w:val="0"/>
      <w:marRight w:val="0"/>
      <w:marTop w:val="0"/>
      <w:marBottom w:val="0"/>
      <w:divBdr>
        <w:top w:val="none" w:sz="0" w:space="0" w:color="auto"/>
        <w:left w:val="none" w:sz="0" w:space="0" w:color="auto"/>
        <w:bottom w:val="none" w:sz="0" w:space="0" w:color="auto"/>
        <w:right w:val="none" w:sz="0" w:space="0" w:color="auto"/>
      </w:divBdr>
    </w:div>
    <w:div w:id="973292000">
      <w:bodyDiv w:val="1"/>
      <w:marLeft w:val="0"/>
      <w:marRight w:val="0"/>
      <w:marTop w:val="0"/>
      <w:marBottom w:val="0"/>
      <w:divBdr>
        <w:top w:val="none" w:sz="0" w:space="0" w:color="auto"/>
        <w:left w:val="none" w:sz="0" w:space="0" w:color="auto"/>
        <w:bottom w:val="none" w:sz="0" w:space="0" w:color="auto"/>
        <w:right w:val="none" w:sz="0" w:space="0" w:color="auto"/>
      </w:divBdr>
    </w:div>
    <w:div w:id="974943710">
      <w:bodyDiv w:val="1"/>
      <w:marLeft w:val="0"/>
      <w:marRight w:val="0"/>
      <w:marTop w:val="0"/>
      <w:marBottom w:val="0"/>
      <w:divBdr>
        <w:top w:val="none" w:sz="0" w:space="0" w:color="auto"/>
        <w:left w:val="none" w:sz="0" w:space="0" w:color="auto"/>
        <w:bottom w:val="none" w:sz="0" w:space="0" w:color="auto"/>
        <w:right w:val="none" w:sz="0" w:space="0" w:color="auto"/>
      </w:divBdr>
    </w:div>
    <w:div w:id="975181479">
      <w:bodyDiv w:val="1"/>
      <w:marLeft w:val="0"/>
      <w:marRight w:val="0"/>
      <w:marTop w:val="0"/>
      <w:marBottom w:val="0"/>
      <w:divBdr>
        <w:top w:val="none" w:sz="0" w:space="0" w:color="auto"/>
        <w:left w:val="none" w:sz="0" w:space="0" w:color="auto"/>
        <w:bottom w:val="none" w:sz="0" w:space="0" w:color="auto"/>
        <w:right w:val="none" w:sz="0" w:space="0" w:color="auto"/>
      </w:divBdr>
    </w:div>
    <w:div w:id="976034241">
      <w:bodyDiv w:val="1"/>
      <w:marLeft w:val="0"/>
      <w:marRight w:val="0"/>
      <w:marTop w:val="0"/>
      <w:marBottom w:val="0"/>
      <w:divBdr>
        <w:top w:val="none" w:sz="0" w:space="0" w:color="auto"/>
        <w:left w:val="none" w:sz="0" w:space="0" w:color="auto"/>
        <w:bottom w:val="none" w:sz="0" w:space="0" w:color="auto"/>
        <w:right w:val="none" w:sz="0" w:space="0" w:color="auto"/>
      </w:divBdr>
    </w:div>
    <w:div w:id="977034083">
      <w:bodyDiv w:val="1"/>
      <w:marLeft w:val="0"/>
      <w:marRight w:val="0"/>
      <w:marTop w:val="0"/>
      <w:marBottom w:val="0"/>
      <w:divBdr>
        <w:top w:val="none" w:sz="0" w:space="0" w:color="auto"/>
        <w:left w:val="none" w:sz="0" w:space="0" w:color="auto"/>
        <w:bottom w:val="none" w:sz="0" w:space="0" w:color="auto"/>
        <w:right w:val="none" w:sz="0" w:space="0" w:color="auto"/>
      </w:divBdr>
    </w:div>
    <w:div w:id="978416357">
      <w:bodyDiv w:val="1"/>
      <w:marLeft w:val="0"/>
      <w:marRight w:val="0"/>
      <w:marTop w:val="0"/>
      <w:marBottom w:val="0"/>
      <w:divBdr>
        <w:top w:val="none" w:sz="0" w:space="0" w:color="auto"/>
        <w:left w:val="none" w:sz="0" w:space="0" w:color="auto"/>
        <w:bottom w:val="none" w:sz="0" w:space="0" w:color="auto"/>
        <w:right w:val="none" w:sz="0" w:space="0" w:color="auto"/>
      </w:divBdr>
    </w:div>
    <w:div w:id="979962150">
      <w:bodyDiv w:val="1"/>
      <w:marLeft w:val="0"/>
      <w:marRight w:val="0"/>
      <w:marTop w:val="0"/>
      <w:marBottom w:val="0"/>
      <w:divBdr>
        <w:top w:val="none" w:sz="0" w:space="0" w:color="auto"/>
        <w:left w:val="none" w:sz="0" w:space="0" w:color="auto"/>
        <w:bottom w:val="none" w:sz="0" w:space="0" w:color="auto"/>
        <w:right w:val="none" w:sz="0" w:space="0" w:color="auto"/>
      </w:divBdr>
    </w:div>
    <w:div w:id="990478188">
      <w:bodyDiv w:val="1"/>
      <w:marLeft w:val="0"/>
      <w:marRight w:val="0"/>
      <w:marTop w:val="0"/>
      <w:marBottom w:val="0"/>
      <w:divBdr>
        <w:top w:val="none" w:sz="0" w:space="0" w:color="auto"/>
        <w:left w:val="none" w:sz="0" w:space="0" w:color="auto"/>
        <w:bottom w:val="none" w:sz="0" w:space="0" w:color="auto"/>
        <w:right w:val="none" w:sz="0" w:space="0" w:color="auto"/>
      </w:divBdr>
    </w:div>
    <w:div w:id="993415117">
      <w:bodyDiv w:val="1"/>
      <w:marLeft w:val="0"/>
      <w:marRight w:val="0"/>
      <w:marTop w:val="0"/>
      <w:marBottom w:val="0"/>
      <w:divBdr>
        <w:top w:val="none" w:sz="0" w:space="0" w:color="auto"/>
        <w:left w:val="none" w:sz="0" w:space="0" w:color="auto"/>
        <w:bottom w:val="none" w:sz="0" w:space="0" w:color="auto"/>
        <w:right w:val="none" w:sz="0" w:space="0" w:color="auto"/>
      </w:divBdr>
      <w:divsChild>
        <w:div w:id="1857304461">
          <w:marLeft w:val="0"/>
          <w:marRight w:val="0"/>
          <w:marTop w:val="0"/>
          <w:marBottom w:val="0"/>
          <w:divBdr>
            <w:top w:val="none" w:sz="0" w:space="0" w:color="auto"/>
            <w:left w:val="none" w:sz="0" w:space="0" w:color="auto"/>
            <w:bottom w:val="none" w:sz="0" w:space="0" w:color="auto"/>
            <w:right w:val="none" w:sz="0" w:space="0" w:color="auto"/>
          </w:divBdr>
          <w:divsChild>
            <w:div w:id="743532180">
              <w:marLeft w:val="0"/>
              <w:marRight w:val="0"/>
              <w:marTop w:val="0"/>
              <w:marBottom w:val="0"/>
              <w:divBdr>
                <w:top w:val="none" w:sz="0" w:space="0" w:color="auto"/>
                <w:left w:val="none" w:sz="0" w:space="0" w:color="auto"/>
                <w:bottom w:val="none" w:sz="0" w:space="0" w:color="auto"/>
                <w:right w:val="none" w:sz="0" w:space="0" w:color="auto"/>
              </w:divBdr>
              <w:divsChild>
                <w:div w:id="2095660438">
                  <w:marLeft w:val="0"/>
                  <w:marRight w:val="0"/>
                  <w:marTop w:val="0"/>
                  <w:marBottom w:val="0"/>
                  <w:divBdr>
                    <w:top w:val="none" w:sz="0" w:space="0" w:color="auto"/>
                    <w:left w:val="none" w:sz="0" w:space="0" w:color="auto"/>
                    <w:bottom w:val="none" w:sz="0" w:space="0" w:color="auto"/>
                    <w:right w:val="none" w:sz="0" w:space="0" w:color="auto"/>
                  </w:divBdr>
                  <w:divsChild>
                    <w:div w:id="170488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2608042">
          <w:marLeft w:val="0"/>
          <w:marRight w:val="0"/>
          <w:marTop w:val="0"/>
          <w:marBottom w:val="0"/>
          <w:divBdr>
            <w:top w:val="none" w:sz="0" w:space="0" w:color="auto"/>
            <w:left w:val="none" w:sz="0" w:space="0" w:color="auto"/>
            <w:bottom w:val="none" w:sz="0" w:space="0" w:color="auto"/>
            <w:right w:val="none" w:sz="0" w:space="0" w:color="auto"/>
          </w:divBdr>
          <w:divsChild>
            <w:div w:id="772553453">
              <w:marLeft w:val="0"/>
              <w:marRight w:val="0"/>
              <w:marTop w:val="0"/>
              <w:marBottom w:val="0"/>
              <w:divBdr>
                <w:top w:val="none" w:sz="0" w:space="0" w:color="auto"/>
                <w:left w:val="none" w:sz="0" w:space="0" w:color="auto"/>
                <w:bottom w:val="none" w:sz="0" w:space="0" w:color="auto"/>
                <w:right w:val="none" w:sz="0" w:space="0" w:color="auto"/>
              </w:divBdr>
              <w:divsChild>
                <w:div w:id="350952811">
                  <w:marLeft w:val="0"/>
                  <w:marRight w:val="0"/>
                  <w:marTop w:val="0"/>
                  <w:marBottom w:val="0"/>
                  <w:divBdr>
                    <w:top w:val="none" w:sz="0" w:space="0" w:color="auto"/>
                    <w:left w:val="none" w:sz="0" w:space="0" w:color="auto"/>
                    <w:bottom w:val="none" w:sz="0" w:space="0" w:color="auto"/>
                    <w:right w:val="none" w:sz="0" w:space="0" w:color="auto"/>
                  </w:divBdr>
                  <w:divsChild>
                    <w:div w:id="1166672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7659380">
      <w:bodyDiv w:val="1"/>
      <w:marLeft w:val="0"/>
      <w:marRight w:val="0"/>
      <w:marTop w:val="0"/>
      <w:marBottom w:val="0"/>
      <w:divBdr>
        <w:top w:val="none" w:sz="0" w:space="0" w:color="auto"/>
        <w:left w:val="none" w:sz="0" w:space="0" w:color="auto"/>
        <w:bottom w:val="none" w:sz="0" w:space="0" w:color="auto"/>
        <w:right w:val="none" w:sz="0" w:space="0" w:color="auto"/>
      </w:divBdr>
    </w:div>
    <w:div w:id="998852129">
      <w:bodyDiv w:val="1"/>
      <w:marLeft w:val="0"/>
      <w:marRight w:val="0"/>
      <w:marTop w:val="0"/>
      <w:marBottom w:val="0"/>
      <w:divBdr>
        <w:top w:val="none" w:sz="0" w:space="0" w:color="auto"/>
        <w:left w:val="none" w:sz="0" w:space="0" w:color="auto"/>
        <w:bottom w:val="none" w:sz="0" w:space="0" w:color="auto"/>
        <w:right w:val="none" w:sz="0" w:space="0" w:color="auto"/>
      </w:divBdr>
    </w:div>
    <w:div w:id="999039615">
      <w:bodyDiv w:val="1"/>
      <w:marLeft w:val="0"/>
      <w:marRight w:val="0"/>
      <w:marTop w:val="0"/>
      <w:marBottom w:val="0"/>
      <w:divBdr>
        <w:top w:val="none" w:sz="0" w:space="0" w:color="auto"/>
        <w:left w:val="none" w:sz="0" w:space="0" w:color="auto"/>
        <w:bottom w:val="none" w:sz="0" w:space="0" w:color="auto"/>
        <w:right w:val="none" w:sz="0" w:space="0" w:color="auto"/>
      </w:divBdr>
    </w:div>
    <w:div w:id="999960840">
      <w:bodyDiv w:val="1"/>
      <w:marLeft w:val="0"/>
      <w:marRight w:val="0"/>
      <w:marTop w:val="0"/>
      <w:marBottom w:val="0"/>
      <w:divBdr>
        <w:top w:val="none" w:sz="0" w:space="0" w:color="auto"/>
        <w:left w:val="none" w:sz="0" w:space="0" w:color="auto"/>
        <w:bottom w:val="none" w:sz="0" w:space="0" w:color="auto"/>
        <w:right w:val="none" w:sz="0" w:space="0" w:color="auto"/>
      </w:divBdr>
    </w:div>
    <w:div w:id="1005327284">
      <w:bodyDiv w:val="1"/>
      <w:marLeft w:val="0"/>
      <w:marRight w:val="0"/>
      <w:marTop w:val="0"/>
      <w:marBottom w:val="0"/>
      <w:divBdr>
        <w:top w:val="none" w:sz="0" w:space="0" w:color="auto"/>
        <w:left w:val="none" w:sz="0" w:space="0" w:color="auto"/>
        <w:bottom w:val="none" w:sz="0" w:space="0" w:color="auto"/>
        <w:right w:val="none" w:sz="0" w:space="0" w:color="auto"/>
      </w:divBdr>
    </w:div>
    <w:div w:id="1005741721">
      <w:bodyDiv w:val="1"/>
      <w:marLeft w:val="0"/>
      <w:marRight w:val="0"/>
      <w:marTop w:val="0"/>
      <w:marBottom w:val="0"/>
      <w:divBdr>
        <w:top w:val="none" w:sz="0" w:space="0" w:color="auto"/>
        <w:left w:val="none" w:sz="0" w:space="0" w:color="auto"/>
        <w:bottom w:val="none" w:sz="0" w:space="0" w:color="auto"/>
        <w:right w:val="none" w:sz="0" w:space="0" w:color="auto"/>
      </w:divBdr>
    </w:div>
    <w:div w:id="1007904384">
      <w:bodyDiv w:val="1"/>
      <w:marLeft w:val="0"/>
      <w:marRight w:val="0"/>
      <w:marTop w:val="0"/>
      <w:marBottom w:val="0"/>
      <w:divBdr>
        <w:top w:val="none" w:sz="0" w:space="0" w:color="auto"/>
        <w:left w:val="none" w:sz="0" w:space="0" w:color="auto"/>
        <w:bottom w:val="none" w:sz="0" w:space="0" w:color="auto"/>
        <w:right w:val="none" w:sz="0" w:space="0" w:color="auto"/>
      </w:divBdr>
    </w:div>
    <w:div w:id="1009335610">
      <w:bodyDiv w:val="1"/>
      <w:marLeft w:val="0"/>
      <w:marRight w:val="0"/>
      <w:marTop w:val="0"/>
      <w:marBottom w:val="0"/>
      <w:divBdr>
        <w:top w:val="none" w:sz="0" w:space="0" w:color="auto"/>
        <w:left w:val="none" w:sz="0" w:space="0" w:color="auto"/>
        <w:bottom w:val="none" w:sz="0" w:space="0" w:color="auto"/>
        <w:right w:val="none" w:sz="0" w:space="0" w:color="auto"/>
      </w:divBdr>
    </w:div>
    <w:div w:id="1010257804">
      <w:bodyDiv w:val="1"/>
      <w:marLeft w:val="0"/>
      <w:marRight w:val="0"/>
      <w:marTop w:val="0"/>
      <w:marBottom w:val="0"/>
      <w:divBdr>
        <w:top w:val="none" w:sz="0" w:space="0" w:color="auto"/>
        <w:left w:val="none" w:sz="0" w:space="0" w:color="auto"/>
        <w:bottom w:val="none" w:sz="0" w:space="0" w:color="auto"/>
        <w:right w:val="none" w:sz="0" w:space="0" w:color="auto"/>
      </w:divBdr>
    </w:div>
    <w:div w:id="1011297653">
      <w:bodyDiv w:val="1"/>
      <w:marLeft w:val="0"/>
      <w:marRight w:val="0"/>
      <w:marTop w:val="0"/>
      <w:marBottom w:val="0"/>
      <w:divBdr>
        <w:top w:val="none" w:sz="0" w:space="0" w:color="auto"/>
        <w:left w:val="none" w:sz="0" w:space="0" w:color="auto"/>
        <w:bottom w:val="none" w:sz="0" w:space="0" w:color="auto"/>
        <w:right w:val="none" w:sz="0" w:space="0" w:color="auto"/>
      </w:divBdr>
    </w:div>
    <w:div w:id="1011951709">
      <w:bodyDiv w:val="1"/>
      <w:marLeft w:val="0"/>
      <w:marRight w:val="0"/>
      <w:marTop w:val="0"/>
      <w:marBottom w:val="0"/>
      <w:divBdr>
        <w:top w:val="none" w:sz="0" w:space="0" w:color="auto"/>
        <w:left w:val="none" w:sz="0" w:space="0" w:color="auto"/>
        <w:bottom w:val="none" w:sz="0" w:space="0" w:color="auto"/>
        <w:right w:val="none" w:sz="0" w:space="0" w:color="auto"/>
      </w:divBdr>
    </w:div>
    <w:div w:id="1013385169">
      <w:bodyDiv w:val="1"/>
      <w:marLeft w:val="0"/>
      <w:marRight w:val="0"/>
      <w:marTop w:val="0"/>
      <w:marBottom w:val="0"/>
      <w:divBdr>
        <w:top w:val="none" w:sz="0" w:space="0" w:color="auto"/>
        <w:left w:val="none" w:sz="0" w:space="0" w:color="auto"/>
        <w:bottom w:val="none" w:sz="0" w:space="0" w:color="auto"/>
        <w:right w:val="none" w:sz="0" w:space="0" w:color="auto"/>
      </w:divBdr>
    </w:div>
    <w:div w:id="1014720978">
      <w:bodyDiv w:val="1"/>
      <w:marLeft w:val="0"/>
      <w:marRight w:val="0"/>
      <w:marTop w:val="0"/>
      <w:marBottom w:val="0"/>
      <w:divBdr>
        <w:top w:val="none" w:sz="0" w:space="0" w:color="auto"/>
        <w:left w:val="none" w:sz="0" w:space="0" w:color="auto"/>
        <w:bottom w:val="none" w:sz="0" w:space="0" w:color="auto"/>
        <w:right w:val="none" w:sz="0" w:space="0" w:color="auto"/>
      </w:divBdr>
    </w:div>
    <w:div w:id="1015696381">
      <w:bodyDiv w:val="1"/>
      <w:marLeft w:val="0"/>
      <w:marRight w:val="0"/>
      <w:marTop w:val="0"/>
      <w:marBottom w:val="0"/>
      <w:divBdr>
        <w:top w:val="none" w:sz="0" w:space="0" w:color="auto"/>
        <w:left w:val="none" w:sz="0" w:space="0" w:color="auto"/>
        <w:bottom w:val="none" w:sz="0" w:space="0" w:color="auto"/>
        <w:right w:val="none" w:sz="0" w:space="0" w:color="auto"/>
      </w:divBdr>
    </w:div>
    <w:div w:id="1024400266">
      <w:bodyDiv w:val="1"/>
      <w:marLeft w:val="0"/>
      <w:marRight w:val="0"/>
      <w:marTop w:val="0"/>
      <w:marBottom w:val="0"/>
      <w:divBdr>
        <w:top w:val="none" w:sz="0" w:space="0" w:color="auto"/>
        <w:left w:val="none" w:sz="0" w:space="0" w:color="auto"/>
        <w:bottom w:val="none" w:sz="0" w:space="0" w:color="auto"/>
        <w:right w:val="none" w:sz="0" w:space="0" w:color="auto"/>
      </w:divBdr>
    </w:div>
    <w:div w:id="1027023929">
      <w:bodyDiv w:val="1"/>
      <w:marLeft w:val="0"/>
      <w:marRight w:val="0"/>
      <w:marTop w:val="0"/>
      <w:marBottom w:val="0"/>
      <w:divBdr>
        <w:top w:val="none" w:sz="0" w:space="0" w:color="auto"/>
        <w:left w:val="none" w:sz="0" w:space="0" w:color="auto"/>
        <w:bottom w:val="none" w:sz="0" w:space="0" w:color="auto"/>
        <w:right w:val="none" w:sz="0" w:space="0" w:color="auto"/>
      </w:divBdr>
    </w:div>
    <w:div w:id="1028144178">
      <w:bodyDiv w:val="1"/>
      <w:marLeft w:val="0"/>
      <w:marRight w:val="0"/>
      <w:marTop w:val="0"/>
      <w:marBottom w:val="0"/>
      <w:divBdr>
        <w:top w:val="none" w:sz="0" w:space="0" w:color="auto"/>
        <w:left w:val="none" w:sz="0" w:space="0" w:color="auto"/>
        <w:bottom w:val="none" w:sz="0" w:space="0" w:color="auto"/>
        <w:right w:val="none" w:sz="0" w:space="0" w:color="auto"/>
      </w:divBdr>
    </w:div>
    <w:div w:id="1030841167">
      <w:bodyDiv w:val="1"/>
      <w:marLeft w:val="0"/>
      <w:marRight w:val="0"/>
      <w:marTop w:val="0"/>
      <w:marBottom w:val="0"/>
      <w:divBdr>
        <w:top w:val="none" w:sz="0" w:space="0" w:color="auto"/>
        <w:left w:val="none" w:sz="0" w:space="0" w:color="auto"/>
        <w:bottom w:val="none" w:sz="0" w:space="0" w:color="auto"/>
        <w:right w:val="none" w:sz="0" w:space="0" w:color="auto"/>
      </w:divBdr>
    </w:div>
    <w:div w:id="1031147887">
      <w:bodyDiv w:val="1"/>
      <w:marLeft w:val="0"/>
      <w:marRight w:val="0"/>
      <w:marTop w:val="0"/>
      <w:marBottom w:val="0"/>
      <w:divBdr>
        <w:top w:val="none" w:sz="0" w:space="0" w:color="auto"/>
        <w:left w:val="none" w:sz="0" w:space="0" w:color="auto"/>
        <w:bottom w:val="none" w:sz="0" w:space="0" w:color="auto"/>
        <w:right w:val="none" w:sz="0" w:space="0" w:color="auto"/>
      </w:divBdr>
    </w:div>
    <w:div w:id="1032146541">
      <w:bodyDiv w:val="1"/>
      <w:marLeft w:val="0"/>
      <w:marRight w:val="0"/>
      <w:marTop w:val="0"/>
      <w:marBottom w:val="0"/>
      <w:divBdr>
        <w:top w:val="none" w:sz="0" w:space="0" w:color="auto"/>
        <w:left w:val="none" w:sz="0" w:space="0" w:color="auto"/>
        <w:bottom w:val="none" w:sz="0" w:space="0" w:color="auto"/>
        <w:right w:val="none" w:sz="0" w:space="0" w:color="auto"/>
      </w:divBdr>
    </w:div>
    <w:div w:id="1035429632">
      <w:bodyDiv w:val="1"/>
      <w:marLeft w:val="0"/>
      <w:marRight w:val="0"/>
      <w:marTop w:val="0"/>
      <w:marBottom w:val="0"/>
      <w:divBdr>
        <w:top w:val="none" w:sz="0" w:space="0" w:color="auto"/>
        <w:left w:val="none" w:sz="0" w:space="0" w:color="auto"/>
        <w:bottom w:val="none" w:sz="0" w:space="0" w:color="auto"/>
        <w:right w:val="none" w:sz="0" w:space="0" w:color="auto"/>
      </w:divBdr>
    </w:div>
    <w:div w:id="1038317692">
      <w:bodyDiv w:val="1"/>
      <w:marLeft w:val="0"/>
      <w:marRight w:val="0"/>
      <w:marTop w:val="0"/>
      <w:marBottom w:val="0"/>
      <w:divBdr>
        <w:top w:val="none" w:sz="0" w:space="0" w:color="auto"/>
        <w:left w:val="none" w:sz="0" w:space="0" w:color="auto"/>
        <w:bottom w:val="none" w:sz="0" w:space="0" w:color="auto"/>
        <w:right w:val="none" w:sz="0" w:space="0" w:color="auto"/>
      </w:divBdr>
    </w:div>
    <w:div w:id="1048384189">
      <w:bodyDiv w:val="1"/>
      <w:marLeft w:val="0"/>
      <w:marRight w:val="0"/>
      <w:marTop w:val="0"/>
      <w:marBottom w:val="0"/>
      <w:divBdr>
        <w:top w:val="none" w:sz="0" w:space="0" w:color="auto"/>
        <w:left w:val="none" w:sz="0" w:space="0" w:color="auto"/>
        <w:bottom w:val="none" w:sz="0" w:space="0" w:color="auto"/>
        <w:right w:val="none" w:sz="0" w:space="0" w:color="auto"/>
      </w:divBdr>
    </w:div>
    <w:div w:id="1050346952">
      <w:bodyDiv w:val="1"/>
      <w:marLeft w:val="0"/>
      <w:marRight w:val="0"/>
      <w:marTop w:val="0"/>
      <w:marBottom w:val="0"/>
      <w:divBdr>
        <w:top w:val="none" w:sz="0" w:space="0" w:color="auto"/>
        <w:left w:val="none" w:sz="0" w:space="0" w:color="auto"/>
        <w:bottom w:val="none" w:sz="0" w:space="0" w:color="auto"/>
        <w:right w:val="none" w:sz="0" w:space="0" w:color="auto"/>
      </w:divBdr>
    </w:div>
    <w:div w:id="1052122398">
      <w:bodyDiv w:val="1"/>
      <w:marLeft w:val="0"/>
      <w:marRight w:val="0"/>
      <w:marTop w:val="0"/>
      <w:marBottom w:val="0"/>
      <w:divBdr>
        <w:top w:val="none" w:sz="0" w:space="0" w:color="auto"/>
        <w:left w:val="none" w:sz="0" w:space="0" w:color="auto"/>
        <w:bottom w:val="none" w:sz="0" w:space="0" w:color="auto"/>
        <w:right w:val="none" w:sz="0" w:space="0" w:color="auto"/>
      </w:divBdr>
    </w:div>
    <w:div w:id="1054934836">
      <w:bodyDiv w:val="1"/>
      <w:marLeft w:val="0"/>
      <w:marRight w:val="0"/>
      <w:marTop w:val="0"/>
      <w:marBottom w:val="0"/>
      <w:divBdr>
        <w:top w:val="none" w:sz="0" w:space="0" w:color="auto"/>
        <w:left w:val="none" w:sz="0" w:space="0" w:color="auto"/>
        <w:bottom w:val="none" w:sz="0" w:space="0" w:color="auto"/>
        <w:right w:val="none" w:sz="0" w:space="0" w:color="auto"/>
      </w:divBdr>
    </w:div>
    <w:div w:id="1056930407">
      <w:bodyDiv w:val="1"/>
      <w:marLeft w:val="0"/>
      <w:marRight w:val="0"/>
      <w:marTop w:val="0"/>
      <w:marBottom w:val="0"/>
      <w:divBdr>
        <w:top w:val="none" w:sz="0" w:space="0" w:color="auto"/>
        <w:left w:val="none" w:sz="0" w:space="0" w:color="auto"/>
        <w:bottom w:val="none" w:sz="0" w:space="0" w:color="auto"/>
        <w:right w:val="none" w:sz="0" w:space="0" w:color="auto"/>
      </w:divBdr>
    </w:div>
    <w:div w:id="1057243869">
      <w:bodyDiv w:val="1"/>
      <w:marLeft w:val="0"/>
      <w:marRight w:val="0"/>
      <w:marTop w:val="0"/>
      <w:marBottom w:val="0"/>
      <w:divBdr>
        <w:top w:val="none" w:sz="0" w:space="0" w:color="auto"/>
        <w:left w:val="none" w:sz="0" w:space="0" w:color="auto"/>
        <w:bottom w:val="none" w:sz="0" w:space="0" w:color="auto"/>
        <w:right w:val="none" w:sz="0" w:space="0" w:color="auto"/>
      </w:divBdr>
    </w:div>
    <w:div w:id="1057703022">
      <w:bodyDiv w:val="1"/>
      <w:marLeft w:val="0"/>
      <w:marRight w:val="0"/>
      <w:marTop w:val="0"/>
      <w:marBottom w:val="0"/>
      <w:divBdr>
        <w:top w:val="none" w:sz="0" w:space="0" w:color="auto"/>
        <w:left w:val="none" w:sz="0" w:space="0" w:color="auto"/>
        <w:bottom w:val="none" w:sz="0" w:space="0" w:color="auto"/>
        <w:right w:val="none" w:sz="0" w:space="0" w:color="auto"/>
      </w:divBdr>
    </w:div>
    <w:div w:id="1057705653">
      <w:bodyDiv w:val="1"/>
      <w:marLeft w:val="0"/>
      <w:marRight w:val="0"/>
      <w:marTop w:val="0"/>
      <w:marBottom w:val="0"/>
      <w:divBdr>
        <w:top w:val="none" w:sz="0" w:space="0" w:color="auto"/>
        <w:left w:val="none" w:sz="0" w:space="0" w:color="auto"/>
        <w:bottom w:val="none" w:sz="0" w:space="0" w:color="auto"/>
        <w:right w:val="none" w:sz="0" w:space="0" w:color="auto"/>
      </w:divBdr>
    </w:div>
    <w:div w:id="1062942086">
      <w:bodyDiv w:val="1"/>
      <w:marLeft w:val="0"/>
      <w:marRight w:val="0"/>
      <w:marTop w:val="0"/>
      <w:marBottom w:val="0"/>
      <w:divBdr>
        <w:top w:val="none" w:sz="0" w:space="0" w:color="auto"/>
        <w:left w:val="none" w:sz="0" w:space="0" w:color="auto"/>
        <w:bottom w:val="none" w:sz="0" w:space="0" w:color="auto"/>
        <w:right w:val="none" w:sz="0" w:space="0" w:color="auto"/>
      </w:divBdr>
    </w:div>
    <w:div w:id="1062946161">
      <w:bodyDiv w:val="1"/>
      <w:marLeft w:val="0"/>
      <w:marRight w:val="0"/>
      <w:marTop w:val="0"/>
      <w:marBottom w:val="0"/>
      <w:divBdr>
        <w:top w:val="none" w:sz="0" w:space="0" w:color="auto"/>
        <w:left w:val="none" w:sz="0" w:space="0" w:color="auto"/>
        <w:bottom w:val="none" w:sz="0" w:space="0" w:color="auto"/>
        <w:right w:val="none" w:sz="0" w:space="0" w:color="auto"/>
      </w:divBdr>
    </w:div>
    <w:div w:id="1063603735">
      <w:bodyDiv w:val="1"/>
      <w:marLeft w:val="0"/>
      <w:marRight w:val="0"/>
      <w:marTop w:val="0"/>
      <w:marBottom w:val="0"/>
      <w:divBdr>
        <w:top w:val="none" w:sz="0" w:space="0" w:color="auto"/>
        <w:left w:val="none" w:sz="0" w:space="0" w:color="auto"/>
        <w:bottom w:val="none" w:sz="0" w:space="0" w:color="auto"/>
        <w:right w:val="none" w:sz="0" w:space="0" w:color="auto"/>
      </w:divBdr>
    </w:div>
    <w:div w:id="1066226684">
      <w:bodyDiv w:val="1"/>
      <w:marLeft w:val="0"/>
      <w:marRight w:val="0"/>
      <w:marTop w:val="0"/>
      <w:marBottom w:val="0"/>
      <w:divBdr>
        <w:top w:val="none" w:sz="0" w:space="0" w:color="auto"/>
        <w:left w:val="none" w:sz="0" w:space="0" w:color="auto"/>
        <w:bottom w:val="none" w:sz="0" w:space="0" w:color="auto"/>
        <w:right w:val="none" w:sz="0" w:space="0" w:color="auto"/>
      </w:divBdr>
    </w:div>
    <w:div w:id="1068460058">
      <w:bodyDiv w:val="1"/>
      <w:marLeft w:val="0"/>
      <w:marRight w:val="0"/>
      <w:marTop w:val="0"/>
      <w:marBottom w:val="0"/>
      <w:divBdr>
        <w:top w:val="none" w:sz="0" w:space="0" w:color="auto"/>
        <w:left w:val="none" w:sz="0" w:space="0" w:color="auto"/>
        <w:bottom w:val="none" w:sz="0" w:space="0" w:color="auto"/>
        <w:right w:val="none" w:sz="0" w:space="0" w:color="auto"/>
      </w:divBdr>
    </w:div>
    <w:div w:id="1072460039">
      <w:bodyDiv w:val="1"/>
      <w:marLeft w:val="0"/>
      <w:marRight w:val="0"/>
      <w:marTop w:val="0"/>
      <w:marBottom w:val="0"/>
      <w:divBdr>
        <w:top w:val="none" w:sz="0" w:space="0" w:color="auto"/>
        <w:left w:val="none" w:sz="0" w:space="0" w:color="auto"/>
        <w:bottom w:val="none" w:sz="0" w:space="0" w:color="auto"/>
        <w:right w:val="none" w:sz="0" w:space="0" w:color="auto"/>
      </w:divBdr>
    </w:div>
    <w:div w:id="1072584067">
      <w:bodyDiv w:val="1"/>
      <w:marLeft w:val="0"/>
      <w:marRight w:val="0"/>
      <w:marTop w:val="0"/>
      <w:marBottom w:val="0"/>
      <w:divBdr>
        <w:top w:val="none" w:sz="0" w:space="0" w:color="auto"/>
        <w:left w:val="none" w:sz="0" w:space="0" w:color="auto"/>
        <w:bottom w:val="none" w:sz="0" w:space="0" w:color="auto"/>
        <w:right w:val="none" w:sz="0" w:space="0" w:color="auto"/>
      </w:divBdr>
    </w:div>
    <w:div w:id="1073434261">
      <w:bodyDiv w:val="1"/>
      <w:marLeft w:val="0"/>
      <w:marRight w:val="0"/>
      <w:marTop w:val="0"/>
      <w:marBottom w:val="0"/>
      <w:divBdr>
        <w:top w:val="none" w:sz="0" w:space="0" w:color="auto"/>
        <w:left w:val="none" w:sz="0" w:space="0" w:color="auto"/>
        <w:bottom w:val="none" w:sz="0" w:space="0" w:color="auto"/>
        <w:right w:val="none" w:sz="0" w:space="0" w:color="auto"/>
      </w:divBdr>
    </w:div>
    <w:div w:id="1079793528">
      <w:bodyDiv w:val="1"/>
      <w:marLeft w:val="0"/>
      <w:marRight w:val="0"/>
      <w:marTop w:val="0"/>
      <w:marBottom w:val="0"/>
      <w:divBdr>
        <w:top w:val="none" w:sz="0" w:space="0" w:color="auto"/>
        <w:left w:val="none" w:sz="0" w:space="0" w:color="auto"/>
        <w:bottom w:val="none" w:sz="0" w:space="0" w:color="auto"/>
        <w:right w:val="none" w:sz="0" w:space="0" w:color="auto"/>
      </w:divBdr>
    </w:div>
    <w:div w:id="1080062643">
      <w:bodyDiv w:val="1"/>
      <w:marLeft w:val="0"/>
      <w:marRight w:val="0"/>
      <w:marTop w:val="0"/>
      <w:marBottom w:val="0"/>
      <w:divBdr>
        <w:top w:val="none" w:sz="0" w:space="0" w:color="auto"/>
        <w:left w:val="none" w:sz="0" w:space="0" w:color="auto"/>
        <w:bottom w:val="none" w:sz="0" w:space="0" w:color="auto"/>
        <w:right w:val="none" w:sz="0" w:space="0" w:color="auto"/>
      </w:divBdr>
    </w:div>
    <w:div w:id="1081021082">
      <w:bodyDiv w:val="1"/>
      <w:marLeft w:val="0"/>
      <w:marRight w:val="0"/>
      <w:marTop w:val="0"/>
      <w:marBottom w:val="0"/>
      <w:divBdr>
        <w:top w:val="none" w:sz="0" w:space="0" w:color="auto"/>
        <w:left w:val="none" w:sz="0" w:space="0" w:color="auto"/>
        <w:bottom w:val="none" w:sz="0" w:space="0" w:color="auto"/>
        <w:right w:val="none" w:sz="0" w:space="0" w:color="auto"/>
      </w:divBdr>
    </w:div>
    <w:div w:id="1083919775">
      <w:bodyDiv w:val="1"/>
      <w:marLeft w:val="0"/>
      <w:marRight w:val="0"/>
      <w:marTop w:val="0"/>
      <w:marBottom w:val="0"/>
      <w:divBdr>
        <w:top w:val="none" w:sz="0" w:space="0" w:color="auto"/>
        <w:left w:val="none" w:sz="0" w:space="0" w:color="auto"/>
        <w:bottom w:val="none" w:sz="0" w:space="0" w:color="auto"/>
        <w:right w:val="none" w:sz="0" w:space="0" w:color="auto"/>
      </w:divBdr>
    </w:div>
    <w:div w:id="1084650431">
      <w:bodyDiv w:val="1"/>
      <w:marLeft w:val="0"/>
      <w:marRight w:val="0"/>
      <w:marTop w:val="0"/>
      <w:marBottom w:val="0"/>
      <w:divBdr>
        <w:top w:val="none" w:sz="0" w:space="0" w:color="auto"/>
        <w:left w:val="none" w:sz="0" w:space="0" w:color="auto"/>
        <w:bottom w:val="none" w:sz="0" w:space="0" w:color="auto"/>
        <w:right w:val="none" w:sz="0" w:space="0" w:color="auto"/>
      </w:divBdr>
      <w:divsChild>
        <w:div w:id="1547982282">
          <w:marLeft w:val="0"/>
          <w:marRight w:val="0"/>
          <w:marTop w:val="0"/>
          <w:marBottom w:val="0"/>
          <w:divBdr>
            <w:top w:val="none" w:sz="0" w:space="0" w:color="auto"/>
            <w:left w:val="none" w:sz="0" w:space="0" w:color="auto"/>
            <w:bottom w:val="none" w:sz="0" w:space="0" w:color="auto"/>
            <w:right w:val="none" w:sz="0" w:space="0" w:color="auto"/>
          </w:divBdr>
          <w:divsChild>
            <w:div w:id="1695962500">
              <w:marLeft w:val="0"/>
              <w:marRight w:val="0"/>
              <w:marTop w:val="0"/>
              <w:marBottom w:val="0"/>
              <w:divBdr>
                <w:top w:val="none" w:sz="0" w:space="0" w:color="auto"/>
                <w:left w:val="none" w:sz="0" w:space="0" w:color="auto"/>
                <w:bottom w:val="none" w:sz="0" w:space="0" w:color="auto"/>
                <w:right w:val="none" w:sz="0" w:space="0" w:color="auto"/>
              </w:divBdr>
              <w:divsChild>
                <w:div w:id="746924077">
                  <w:marLeft w:val="0"/>
                  <w:marRight w:val="0"/>
                  <w:marTop w:val="0"/>
                  <w:marBottom w:val="0"/>
                  <w:divBdr>
                    <w:top w:val="none" w:sz="0" w:space="0" w:color="auto"/>
                    <w:left w:val="none" w:sz="0" w:space="0" w:color="auto"/>
                    <w:bottom w:val="none" w:sz="0" w:space="0" w:color="auto"/>
                    <w:right w:val="none" w:sz="0" w:space="0" w:color="auto"/>
                  </w:divBdr>
                  <w:divsChild>
                    <w:div w:id="649291044">
                      <w:marLeft w:val="0"/>
                      <w:marRight w:val="0"/>
                      <w:marTop w:val="0"/>
                      <w:marBottom w:val="0"/>
                      <w:divBdr>
                        <w:top w:val="none" w:sz="0" w:space="0" w:color="auto"/>
                        <w:left w:val="none" w:sz="0" w:space="0" w:color="auto"/>
                        <w:bottom w:val="none" w:sz="0" w:space="0" w:color="auto"/>
                        <w:right w:val="none" w:sz="0" w:space="0" w:color="auto"/>
                      </w:divBdr>
                      <w:divsChild>
                        <w:div w:id="1417441152">
                          <w:marLeft w:val="0"/>
                          <w:marRight w:val="0"/>
                          <w:marTop w:val="0"/>
                          <w:marBottom w:val="0"/>
                          <w:divBdr>
                            <w:top w:val="none" w:sz="0" w:space="0" w:color="auto"/>
                            <w:left w:val="none" w:sz="0" w:space="0" w:color="auto"/>
                            <w:bottom w:val="none" w:sz="0" w:space="0" w:color="auto"/>
                            <w:right w:val="none" w:sz="0" w:space="0" w:color="auto"/>
                          </w:divBdr>
                          <w:divsChild>
                            <w:div w:id="1971864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4954560">
      <w:bodyDiv w:val="1"/>
      <w:marLeft w:val="0"/>
      <w:marRight w:val="0"/>
      <w:marTop w:val="0"/>
      <w:marBottom w:val="0"/>
      <w:divBdr>
        <w:top w:val="none" w:sz="0" w:space="0" w:color="auto"/>
        <w:left w:val="none" w:sz="0" w:space="0" w:color="auto"/>
        <w:bottom w:val="none" w:sz="0" w:space="0" w:color="auto"/>
        <w:right w:val="none" w:sz="0" w:space="0" w:color="auto"/>
      </w:divBdr>
    </w:div>
    <w:div w:id="1093478340">
      <w:bodyDiv w:val="1"/>
      <w:marLeft w:val="0"/>
      <w:marRight w:val="0"/>
      <w:marTop w:val="0"/>
      <w:marBottom w:val="0"/>
      <w:divBdr>
        <w:top w:val="none" w:sz="0" w:space="0" w:color="auto"/>
        <w:left w:val="none" w:sz="0" w:space="0" w:color="auto"/>
        <w:bottom w:val="none" w:sz="0" w:space="0" w:color="auto"/>
        <w:right w:val="none" w:sz="0" w:space="0" w:color="auto"/>
      </w:divBdr>
    </w:div>
    <w:div w:id="1094209729">
      <w:bodyDiv w:val="1"/>
      <w:marLeft w:val="0"/>
      <w:marRight w:val="0"/>
      <w:marTop w:val="0"/>
      <w:marBottom w:val="0"/>
      <w:divBdr>
        <w:top w:val="none" w:sz="0" w:space="0" w:color="auto"/>
        <w:left w:val="none" w:sz="0" w:space="0" w:color="auto"/>
        <w:bottom w:val="none" w:sz="0" w:space="0" w:color="auto"/>
        <w:right w:val="none" w:sz="0" w:space="0" w:color="auto"/>
      </w:divBdr>
    </w:div>
    <w:div w:id="1097676010">
      <w:bodyDiv w:val="1"/>
      <w:marLeft w:val="0"/>
      <w:marRight w:val="0"/>
      <w:marTop w:val="0"/>
      <w:marBottom w:val="0"/>
      <w:divBdr>
        <w:top w:val="none" w:sz="0" w:space="0" w:color="auto"/>
        <w:left w:val="none" w:sz="0" w:space="0" w:color="auto"/>
        <w:bottom w:val="none" w:sz="0" w:space="0" w:color="auto"/>
        <w:right w:val="none" w:sz="0" w:space="0" w:color="auto"/>
      </w:divBdr>
    </w:div>
    <w:div w:id="1097796136">
      <w:bodyDiv w:val="1"/>
      <w:marLeft w:val="0"/>
      <w:marRight w:val="0"/>
      <w:marTop w:val="0"/>
      <w:marBottom w:val="0"/>
      <w:divBdr>
        <w:top w:val="none" w:sz="0" w:space="0" w:color="auto"/>
        <w:left w:val="none" w:sz="0" w:space="0" w:color="auto"/>
        <w:bottom w:val="none" w:sz="0" w:space="0" w:color="auto"/>
        <w:right w:val="none" w:sz="0" w:space="0" w:color="auto"/>
      </w:divBdr>
    </w:div>
    <w:div w:id="1102259864">
      <w:bodyDiv w:val="1"/>
      <w:marLeft w:val="0"/>
      <w:marRight w:val="0"/>
      <w:marTop w:val="0"/>
      <w:marBottom w:val="0"/>
      <w:divBdr>
        <w:top w:val="none" w:sz="0" w:space="0" w:color="auto"/>
        <w:left w:val="none" w:sz="0" w:space="0" w:color="auto"/>
        <w:bottom w:val="none" w:sz="0" w:space="0" w:color="auto"/>
        <w:right w:val="none" w:sz="0" w:space="0" w:color="auto"/>
      </w:divBdr>
    </w:div>
    <w:div w:id="1105659604">
      <w:bodyDiv w:val="1"/>
      <w:marLeft w:val="0"/>
      <w:marRight w:val="0"/>
      <w:marTop w:val="0"/>
      <w:marBottom w:val="0"/>
      <w:divBdr>
        <w:top w:val="none" w:sz="0" w:space="0" w:color="auto"/>
        <w:left w:val="none" w:sz="0" w:space="0" w:color="auto"/>
        <w:bottom w:val="none" w:sz="0" w:space="0" w:color="auto"/>
        <w:right w:val="none" w:sz="0" w:space="0" w:color="auto"/>
      </w:divBdr>
    </w:div>
    <w:div w:id="1106537496">
      <w:bodyDiv w:val="1"/>
      <w:marLeft w:val="0"/>
      <w:marRight w:val="0"/>
      <w:marTop w:val="0"/>
      <w:marBottom w:val="0"/>
      <w:divBdr>
        <w:top w:val="none" w:sz="0" w:space="0" w:color="auto"/>
        <w:left w:val="none" w:sz="0" w:space="0" w:color="auto"/>
        <w:bottom w:val="none" w:sz="0" w:space="0" w:color="auto"/>
        <w:right w:val="none" w:sz="0" w:space="0" w:color="auto"/>
      </w:divBdr>
    </w:div>
    <w:div w:id="1106845384">
      <w:bodyDiv w:val="1"/>
      <w:marLeft w:val="0"/>
      <w:marRight w:val="0"/>
      <w:marTop w:val="0"/>
      <w:marBottom w:val="0"/>
      <w:divBdr>
        <w:top w:val="none" w:sz="0" w:space="0" w:color="auto"/>
        <w:left w:val="none" w:sz="0" w:space="0" w:color="auto"/>
        <w:bottom w:val="none" w:sz="0" w:space="0" w:color="auto"/>
        <w:right w:val="none" w:sz="0" w:space="0" w:color="auto"/>
      </w:divBdr>
    </w:div>
    <w:div w:id="1107119407">
      <w:bodyDiv w:val="1"/>
      <w:marLeft w:val="0"/>
      <w:marRight w:val="0"/>
      <w:marTop w:val="0"/>
      <w:marBottom w:val="0"/>
      <w:divBdr>
        <w:top w:val="none" w:sz="0" w:space="0" w:color="auto"/>
        <w:left w:val="none" w:sz="0" w:space="0" w:color="auto"/>
        <w:bottom w:val="none" w:sz="0" w:space="0" w:color="auto"/>
        <w:right w:val="none" w:sz="0" w:space="0" w:color="auto"/>
      </w:divBdr>
    </w:div>
    <w:div w:id="1110973534">
      <w:bodyDiv w:val="1"/>
      <w:marLeft w:val="0"/>
      <w:marRight w:val="0"/>
      <w:marTop w:val="0"/>
      <w:marBottom w:val="0"/>
      <w:divBdr>
        <w:top w:val="none" w:sz="0" w:space="0" w:color="auto"/>
        <w:left w:val="none" w:sz="0" w:space="0" w:color="auto"/>
        <w:bottom w:val="none" w:sz="0" w:space="0" w:color="auto"/>
        <w:right w:val="none" w:sz="0" w:space="0" w:color="auto"/>
      </w:divBdr>
    </w:div>
    <w:div w:id="1115951315">
      <w:bodyDiv w:val="1"/>
      <w:marLeft w:val="0"/>
      <w:marRight w:val="0"/>
      <w:marTop w:val="0"/>
      <w:marBottom w:val="0"/>
      <w:divBdr>
        <w:top w:val="none" w:sz="0" w:space="0" w:color="auto"/>
        <w:left w:val="none" w:sz="0" w:space="0" w:color="auto"/>
        <w:bottom w:val="none" w:sz="0" w:space="0" w:color="auto"/>
        <w:right w:val="none" w:sz="0" w:space="0" w:color="auto"/>
      </w:divBdr>
    </w:div>
    <w:div w:id="1117875207">
      <w:bodyDiv w:val="1"/>
      <w:marLeft w:val="0"/>
      <w:marRight w:val="0"/>
      <w:marTop w:val="0"/>
      <w:marBottom w:val="0"/>
      <w:divBdr>
        <w:top w:val="none" w:sz="0" w:space="0" w:color="auto"/>
        <w:left w:val="none" w:sz="0" w:space="0" w:color="auto"/>
        <w:bottom w:val="none" w:sz="0" w:space="0" w:color="auto"/>
        <w:right w:val="none" w:sz="0" w:space="0" w:color="auto"/>
      </w:divBdr>
    </w:div>
    <w:div w:id="1119835223">
      <w:bodyDiv w:val="1"/>
      <w:marLeft w:val="0"/>
      <w:marRight w:val="0"/>
      <w:marTop w:val="0"/>
      <w:marBottom w:val="0"/>
      <w:divBdr>
        <w:top w:val="none" w:sz="0" w:space="0" w:color="auto"/>
        <w:left w:val="none" w:sz="0" w:space="0" w:color="auto"/>
        <w:bottom w:val="none" w:sz="0" w:space="0" w:color="auto"/>
        <w:right w:val="none" w:sz="0" w:space="0" w:color="auto"/>
      </w:divBdr>
    </w:div>
    <w:div w:id="1120954213">
      <w:bodyDiv w:val="1"/>
      <w:marLeft w:val="0"/>
      <w:marRight w:val="0"/>
      <w:marTop w:val="0"/>
      <w:marBottom w:val="0"/>
      <w:divBdr>
        <w:top w:val="none" w:sz="0" w:space="0" w:color="auto"/>
        <w:left w:val="none" w:sz="0" w:space="0" w:color="auto"/>
        <w:bottom w:val="none" w:sz="0" w:space="0" w:color="auto"/>
        <w:right w:val="none" w:sz="0" w:space="0" w:color="auto"/>
      </w:divBdr>
    </w:div>
    <w:div w:id="1123966245">
      <w:bodyDiv w:val="1"/>
      <w:marLeft w:val="0"/>
      <w:marRight w:val="0"/>
      <w:marTop w:val="0"/>
      <w:marBottom w:val="0"/>
      <w:divBdr>
        <w:top w:val="none" w:sz="0" w:space="0" w:color="auto"/>
        <w:left w:val="none" w:sz="0" w:space="0" w:color="auto"/>
        <w:bottom w:val="none" w:sz="0" w:space="0" w:color="auto"/>
        <w:right w:val="none" w:sz="0" w:space="0" w:color="auto"/>
      </w:divBdr>
    </w:div>
    <w:div w:id="1125855121">
      <w:bodyDiv w:val="1"/>
      <w:marLeft w:val="0"/>
      <w:marRight w:val="0"/>
      <w:marTop w:val="0"/>
      <w:marBottom w:val="0"/>
      <w:divBdr>
        <w:top w:val="none" w:sz="0" w:space="0" w:color="auto"/>
        <w:left w:val="none" w:sz="0" w:space="0" w:color="auto"/>
        <w:bottom w:val="none" w:sz="0" w:space="0" w:color="auto"/>
        <w:right w:val="none" w:sz="0" w:space="0" w:color="auto"/>
      </w:divBdr>
    </w:div>
    <w:div w:id="1127166774">
      <w:bodyDiv w:val="1"/>
      <w:marLeft w:val="0"/>
      <w:marRight w:val="0"/>
      <w:marTop w:val="0"/>
      <w:marBottom w:val="0"/>
      <w:divBdr>
        <w:top w:val="none" w:sz="0" w:space="0" w:color="auto"/>
        <w:left w:val="none" w:sz="0" w:space="0" w:color="auto"/>
        <w:bottom w:val="none" w:sz="0" w:space="0" w:color="auto"/>
        <w:right w:val="none" w:sz="0" w:space="0" w:color="auto"/>
      </w:divBdr>
    </w:div>
    <w:div w:id="1129394020">
      <w:bodyDiv w:val="1"/>
      <w:marLeft w:val="0"/>
      <w:marRight w:val="0"/>
      <w:marTop w:val="0"/>
      <w:marBottom w:val="0"/>
      <w:divBdr>
        <w:top w:val="none" w:sz="0" w:space="0" w:color="auto"/>
        <w:left w:val="none" w:sz="0" w:space="0" w:color="auto"/>
        <w:bottom w:val="none" w:sz="0" w:space="0" w:color="auto"/>
        <w:right w:val="none" w:sz="0" w:space="0" w:color="auto"/>
      </w:divBdr>
    </w:div>
    <w:div w:id="1130976485">
      <w:bodyDiv w:val="1"/>
      <w:marLeft w:val="0"/>
      <w:marRight w:val="0"/>
      <w:marTop w:val="0"/>
      <w:marBottom w:val="0"/>
      <w:divBdr>
        <w:top w:val="none" w:sz="0" w:space="0" w:color="auto"/>
        <w:left w:val="none" w:sz="0" w:space="0" w:color="auto"/>
        <w:bottom w:val="none" w:sz="0" w:space="0" w:color="auto"/>
        <w:right w:val="none" w:sz="0" w:space="0" w:color="auto"/>
      </w:divBdr>
    </w:div>
    <w:div w:id="1134179649">
      <w:bodyDiv w:val="1"/>
      <w:marLeft w:val="0"/>
      <w:marRight w:val="0"/>
      <w:marTop w:val="0"/>
      <w:marBottom w:val="0"/>
      <w:divBdr>
        <w:top w:val="none" w:sz="0" w:space="0" w:color="auto"/>
        <w:left w:val="none" w:sz="0" w:space="0" w:color="auto"/>
        <w:bottom w:val="none" w:sz="0" w:space="0" w:color="auto"/>
        <w:right w:val="none" w:sz="0" w:space="0" w:color="auto"/>
      </w:divBdr>
    </w:div>
    <w:div w:id="1135836248">
      <w:bodyDiv w:val="1"/>
      <w:marLeft w:val="0"/>
      <w:marRight w:val="0"/>
      <w:marTop w:val="0"/>
      <w:marBottom w:val="0"/>
      <w:divBdr>
        <w:top w:val="none" w:sz="0" w:space="0" w:color="auto"/>
        <w:left w:val="none" w:sz="0" w:space="0" w:color="auto"/>
        <w:bottom w:val="none" w:sz="0" w:space="0" w:color="auto"/>
        <w:right w:val="none" w:sz="0" w:space="0" w:color="auto"/>
      </w:divBdr>
    </w:div>
    <w:div w:id="1138720439">
      <w:bodyDiv w:val="1"/>
      <w:marLeft w:val="0"/>
      <w:marRight w:val="0"/>
      <w:marTop w:val="0"/>
      <w:marBottom w:val="0"/>
      <w:divBdr>
        <w:top w:val="none" w:sz="0" w:space="0" w:color="auto"/>
        <w:left w:val="none" w:sz="0" w:space="0" w:color="auto"/>
        <w:bottom w:val="none" w:sz="0" w:space="0" w:color="auto"/>
        <w:right w:val="none" w:sz="0" w:space="0" w:color="auto"/>
      </w:divBdr>
    </w:div>
    <w:div w:id="1139418508">
      <w:bodyDiv w:val="1"/>
      <w:marLeft w:val="0"/>
      <w:marRight w:val="0"/>
      <w:marTop w:val="0"/>
      <w:marBottom w:val="0"/>
      <w:divBdr>
        <w:top w:val="none" w:sz="0" w:space="0" w:color="auto"/>
        <w:left w:val="none" w:sz="0" w:space="0" w:color="auto"/>
        <w:bottom w:val="none" w:sz="0" w:space="0" w:color="auto"/>
        <w:right w:val="none" w:sz="0" w:space="0" w:color="auto"/>
      </w:divBdr>
    </w:div>
    <w:div w:id="1140154042">
      <w:bodyDiv w:val="1"/>
      <w:marLeft w:val="0"/>
      <w:marRight w:val="0"/>
      <w:marTop w:val="0"/>
      <w:marBottom w:val="0"/>
      <w:divBdr>
        <w:top w:val="none" w:sz="0" w:space="0" w:color="auto"/>
        <w:left w:val="none" w:sz="0" w:space="0" w:color="auto"/>
        <w:bottom w:val="none" w:sz="0" w:space="0" w:color="auto"/>
        <w:right w:val="none" w:sz="0" w:space="0" w:color="auto"/>
      </w:divBdr>
    </w:div>
    <w:div w:id="1142042792">
      <w:bodyDiv w:val="1"/>
      <w:marLeft w:val="0"/>
      <w:marRight w:val="0"/>
      <w:marTop w:val="0"/>
      <w:marBottom w:val="0"/>
      <w:divBdr>
        <w:top w:val="none" w:sz="0" w:space="0" w:color="auto"/>
        <w:left w:val="none" w:sz="0" w:space="0" w:color="auto"/>
        <w:bottom w:val="none" w:sz="0" w:space="0" w:color="auto"/>
        <w:right w:val="none" w:sz="0" w:space="0" w:color="auto"/>
      </w:divBdr>
      <w:divsChild>
        <w:div w:id="46149591">
          <w:marLeft w:val="0"/>
          <w:marRight w:val="0"/>
          <w:marTop w:val="0"/>
          <w:marBottom w:val="0"/>
          <w:divBdr>
            <w:top w:val="none" w:sz="0" w:space="0" w:color="auto"/>
            <w:left w:val="none" w:sz="0" w:space="0" w:color="auto"/>
            <w:bottom w:val="none" w:sz="0" w:space="0" w:color="auto"/>
            <w:right w:val="none" w:sz="0" w:space="0" w:color="auto"/>
          </w:divBdr>
        </w:div>
        <w:div w:id="1737556598">
          <w:marLeft w:val="0"/>
          <w:marRight w:val="0"/>
          <w:marTop w:val="0"/>
          <w:marBottom w:val="0"/>
          <w:divBdr>
            <w:top w:val="none" w:sz="0" w:space="0" w:color="auto"/>
            <w:left w:val="none" w:sz="0" w:space="0" w:color="auto"/>
            <w:bottom w:val="none" w:sz="0" w:space="0" w:color="auto"/>
            <w:right w:val="none" w:sz="0" w:space="0" w:color="auto"/>
          </w:divBdr>
        </w:div>
        <w:div w:id="1673223056">
          <w:marLeft w:val="0"/>
          <w:marRight w:val="0"/>
          <w:marTop w:val="0"/>
          <w:marBottom w:val="0"/>
          <w:divBdr>
            <w:top w:val="none" w:sz="0" w:space="0" w:color="auto"/>
            <w:left w:val="none" w:sz="0" w:space="0" w:color="auto"/>
            <w:bottom w:val="none" w:sz="0" w:space="0" w:color="auto"/>
            <w:right w:val="none" w:sz="0" w:space="0" w:color="auto"/>
          </w:divBdr>
        </w:div>
      </w:divsChild>
    </w:div>
    <w:div w:id="1146167478">
      <w:bodyDiv w:val="1"/>
      <w:marLeft w:val="0"/>
      <w:marRight w:val="0"/>
      <w:marTop w:val="0"/>
      <w:marBottom w:val="0"/>
      <w:divBdr>
        <w:top w:val="none" w:sz="0" w:space="0" w:color="auto"/>
        <w:left w:val="none" w:sz="0" w:space="0" w:color="auto"/>
        <w:bottom w:val="none" w:sz="0" w:space="0" w:color="auto"/>
        <w:right w:val="none" w:sz="0" w:space="0" w:color="auto"/>
      </w:divBdr>
    </w:div>
    <w:div w:id="1146236359">
      <w:bodyDiv w:val="1"/>
      <w:marLeft w:val="0"/>
      <w:marRight w:val="0"/>
      <w:marTop w:val="0"/>
      <w:marBottom w:val="0"/>
      <w:divBdr>
        <w:top w:val="none" w:sz="0" w:space="0" w:color="auto"/>
        <w:left w:val="none" w:sz="0" w:space="0" w:color="auto"/>
        <w:bottom w:val="none" w:sz="0" w:space="0" w:color="auto"/>
        <w:right w:val="none" w:sz="0" w:space="0" w:color="auto"/>
      </w:divBdr>
    </w:div>
    <w:div w:id="1154105285">
      <w:bodyDiv w:val="1"/>
      <w:marLeft w:val="0"/>
      <w:marRight w:val="0"/>
      <w:marTop w:val="0"/>
      <w:marBottom w:val="0"/>
      <w:divBdr>
        <w:top w:val="none" w:sz="0" w:space="0" w:color="auto"/>
        <w:left w:val="none" w:sz="0" w:space="0" w:color="auto"/>
        <w:bottom w:val="none" w:sz="0" w:space="0" w:color="auto"/>
        <w:right w:val="none" w:sz="0" w:space="0" w:color="auto"/>
      </w:divBdr>
    </w:div>
    <w:div w:id="1154876577">
      <w:bodyDiv w:val="1"/>
      <w:marLeft w:val="0"/>
      <w:marRight w:val="0"/>
      <w:marTop w:val="0"/>
      <w:marBottom w:val="0"/>
      <w:divBdr>
        <w:top w:val="none" w:sz="0" w:space="0" w:color="auto"/>
        <w:left w:val="none" w:sz="0" w:space="0" w:color="auto"/>
        <w:bottom w:val="none" w:sz="0" w:space="0" w:color="auto"/>
        <w:right w:val="none" w:sz="0" w:space="0" w:color="auto"/>
      </w:divBdr>
    </w:div>
    <w:div w:id="1155563340">
      <w:bodyDiv w:val="1"/>
      <w:marLeft w:val="0"/>
      <w:marRight w:val="0"/>
      <w:marTop w:val="0"/>
      <w:marBottom w:val="0"/>
      <w:divBdr>
        <w:top w:val="none" w:sz="0" w:space="0" w:color="auto"/>
        <w:left w:val="none" w:sz="0" w:space="0" w:color="auto"/>
        <w:bottom w:val="none" w:sz="0" w:space="0" w:color="auto"/>
        <w:right w:val="none" w:sz="0" w:space="0" w:color="auto"/>
      </w:divBdr>
    </w:div>
    <w:div w:id="1156610519">
      <w:bodyDiv w:val="1"/>
      <w:marLeft w:val="0"/>
      <w:marRight w:val="0"/>
      <w:marTop w:val="0"/>
      <w:marBottom w:val="0"/>
      <w:divBdr>
        <w:top w:val="none" w:sz="0" w:space="0" w:color="auto"/>
        <w:left w:val="none" w:sz="0" w:space="0" w:color="auto"/>
        <w:bottom w:val="none" w:sz="0" w:space="0" w:color="auto"/>
        <w:right w:val="none" w:sz="0" w:space="0" w:color="auto"/>
      </w:divBdr>
    </w:div>
    <w:div w:id="1159928452">
      <w:bodyDiv w:val="1"/>
      <w:marLeft w:val="0"/>
      <w:marRight w:val="0"/>
      <w:marTop w:val="0"/>
      <w:marBottom w:val="0"/>
      <w:divBdr>
        <w:top w:val="none" w:sz="0" w:space="0" w:color="auto"/>
        <w:left w:val="none" w:sz="0" w:space="0" w:color="auto"/>
        <w:bottom w:val="none" w:sz="0" w:space="0" w:color="auto"/>
        <w:right w:val="none" w:sz="0" w:space="0" w:color="auto"/>
      </w:divBdr>
    </w:div>
    <w:div w:id="1163279256">
      <w:bodyDiv w:val="1"/>
      <w:marLeft w:val="0"/>
      <w:marRight w:val="0"/>
      <w:marTop w:val="0"/>
      <w:marBottom w:val="0"/>
      <w:divBdr>
        <w:top w:val="none" w:sz="0" w:space="0" w:color="auto"/>
        <w:left w:val="none" w:sz="0" w:space="0" w:color="auto"/>
        <w:bottom w:val="none" w:sz="0" w:space="0" w:color="auto"/>
        <w:right w:val="none" w:sz="0" w:space="0" w:color="auto"/>
      </w:divBdr>
    </w:div>
    <w:div w:id="1164128823">
      <w:bodyDiv w:val="1"/>
      <w:marLeft w:val="0"/>
      <w:marRight w:val="0"/>
      <w:marTop w:val="0"/>
      <w:marBottom w:val="0"/>
      <w:divBdr>
        <w:top w:val="none" w:sz="0" w:space="0" w:color="auto"/>
        <w:left w:val="none" w:sz="0" w:space="0" w:color="auto"/>
        <w:bottom w:val="none" w:sz="0" w:space="0" w:color="auto"/>
        <w:right w:val="none" w:sz="0" w:space="0" w:color="auto"/>
      </w:divBdr>
    </w:div>
    <w:div w:id="1168135873">
      <w:bodyDiv w:val="1"/>
      <w:marLeft w:val="0"/>
      <w:marRight w:val="0"/>
      <w:marTop w:val="0"/>
      <w:marBottom w:val="0"/>
      <w:divBdr>
        <w:top w:val="none" w:sz="0" w:space="0" w:color="auto"/>
        <w:left w:val="none" w:sz="0" w:space="0" w:color="auto"/>
        <w:bottom w:val="none" w:sz="0" w:space="0" w:color="auto"/>
        <w:right w:val="none" w:sz="0" w:space="0" w:color="auto"/>
      </w:divBdr>
    </w:div>
    <w:div w:id="1168254323">
      <w:bodyDiv w:val="1"/>
      <w:marLeft w:val="0"/>
      <w:marRight w:val="0"/>
      <w:marTop w:val="0"/>
      <w:marBottom w:val="0"/>
      <w:divBdr>
        <w:top w:val="none" w:sz="0" w:space="0" w:color="auto"/>
        <w:left w:val="none" w:sz="0" w:space="0" w:color="auto"/>
        <w:bottom w:val="none" w:sz="0" w:space="0" w:color="auto"/>
        <w:right w:val="none" w:sz="0" w:space="0" w:color="auto"/>
      </w:divBdr>
    </w:div>
    <w:div w:id="1170020916">
      <w:bodyDiv w:val="1"/>
      <w:marLeft w:val="0"/>
      <w:marRight w:val="0"/>
      <w:marTop w:val="0"/>
      <w:marBottom w:val="0"/>
      <w:divBdr>
        <w:top w:val="none" w:sz="0" w:space="0" w:color="auto"/>
        <w:left w:val="none" w:sz="0" w:space="0" w:color="auto"/>
        <w:bottom w:val="none" w:sz="0" w:space="0" w:color="auto"/>
        <w:right w:val="none" w:sz="0" w:space="0" w:color="auto"/>
      </w:divBdr>
    </w:div>
    <w:div w:id="1172717660">
      <w:bodyDiv w:val="1"/>
      <w:marLeft w:val="0"/>
      <w:marRight w:val="0"/>
      <w:marTop w:val="0"/>
      <w:marBottom w:val="0"/>
      <w:divBdr>
        <w:top w:val="none" w:sz="0" w:space="0" w:color="auto"/>
        <w:left w:val="none" w:sz="0" w:space="0" w:color="auto"/>
        <w:bottom w:val="none" w:sz="0" w:space="0" w:color="auto"/>
        <w:right w:val="none" w:sz="0" w:space="0" w:color="auto"/>
      </w:divBdr>
    </w:div>
    <w:div w:id="1174228652">
      <w:bodyDiv w:val="1"/>
      <w:marLeft w:val="0"/>
      <w:marRight w:val="0"/>
      <w:marTop w:val="0"/>
      <w:marBottom w:val="0"/>
      <w:divBdr>
        <w:top w:val="none" w:sz="0" w:space="0" w:color="auto"/>
        <w:left w:val="none" w:sz="0" w:space="0" w:color="auto"/>
        <w:bottom w:val="none" w:sz="0" w:space="0" w:color="auto"/>
        <w:right w:val="none" w:sz="0" w:space="0" w:color="auto"/>
      </w:divBdr>
    </w:div>
    <w:div w:id="1175001634">
      <w:bodyDiv w:val="1"/>
      <w:marLeft w:val="0"/>
      <w:marRight w:val="0"/>
      <w:marTop w:val="0"/>
      <w:marBottom w:val="0"/>
      <w:divBdr>
        <w:top w:val="none" w:sz="0" w:space="0" w:color="auto"/>
        <w:left w:val="none" w:sz="0" w:space="0" w:color="auto"/>
        <w:bottom w:val="none" w:sz="0" w:space="0" w:color="auto"/>
        <w:right w:val="none" w:sz="0" w:space="0" w:color="auto"/>
      </w:divBdr>
    </w:div>
    <w:div w:id="1181352299">
      <w:bodyDiv w:val="1"/>
      <w:marLeft w:val="0"/>
      <w:marRight w:val="0"/>
      <w:marTop w:val="0"/>
      <w:marBottom w:val="0"/>
      <w:divBdr>
        <w:top w:val="none" w:sz="0" w:space="0" w:color="auto"/>
        <w:left w:val="none" w:sz="0" w:space="0" w:color="auto"/>
        <w:bottom w:val="none" w:sz="0" w:space="0" w:color="auto"/>
        <w:right w:val="none" w:sz="0" w:space="0" w:color="auto"/>
      </w:divBdr>
    </w:div>
    <w:div w:id="1187213222">
      <w:bodyDiv w:val="1"/>
      <w:marLeft w:val="0"/>
      <w:marRight w:val="0"/>
      <w:marTop w:val="0"/>
      <w:marBottom w:val="0"/>
      <w:divBdr>
        <w:top w:val="none" w:sz="0" w:space="0" w:color="auto"/>
        <w:left w:val="none" w:sz="0" w:space="0" w:color="auto"/>
        <w:bottom w:val="none" w:sz="0" w:space="0" w:color="auto"/>
        <w:right w:val="none" w:sz="0" w:space="0" w:color="auto"/>
      </w:divBdr>
    </w:div>
    <w:div w:id="1187600125">
      <w:bodyDiv w:val="1"/>
      <w:marLeft w:val="0"/>
      <w:marRight w:val="0"/>
      <w:marTop w:val="0"/>
      <w:marBottom w:val="0"/>
      <w:divBdr>
        <w:top w:val="none" w:sz="0" w:space="0" w:color="auto"/>
        <w:left w:val="none" w:sz="0" w:space="0" w:color="auto"/>
        <w:bottom w:val="none" w:sz="0" w:space="0" w:color="auto"/>
        <w:right w:val="none" w:sz="0" w:space="0" w:color="auto"/>
      </w:divBdr>
    </w:div>
    <w:div w:id="1188760822">
      <w:bodyDiv w:val="1"/>
      <w:marLeft w:val="0"/>
      <w:marRight w:val="0"/>
      <w:marTop w:val="0"/>
      <w:marBottom w:val="0"/>
      <w:divBdr>
        <w:top w:val="none" w:sz="0" w:space="0" w:color="auto"/>
        <w:left w:val="none" w:sz="0" w:space="0" w:color="auto"/>
        <w:bottom w:val="none" w:sz="0" w:space="0" w:color="auto"/>
        <w:right w:val="none" w:sz="0" w:space="0" w:color="auto"/>
      </w:divBdr>
    </w:div>
    <w:div w:id="1190952420">
      <w:bodyDiv w:val="1"/>
      <w:marLeft w:val="0"/>
      <w:marRight w:val="0"/>
      <w:marTop w:val="0"/>
      <w:marBottom w:val="0"/>
      <w:divBdr>
        <w:top w:val="none" w:sz="0" w:space="0" w:color="auto"/>
        <w:left w:val="none" w:sz="0" w:space="0" w:color="auto"/>
        <w:bottom w:val="none" w:sz="0" w:space="0" w:color="auto"/>
        <w:right w:val="none" w:sz="0" w:space="0" w:color="auto"/>
      </w:divBdr>
    </w:div>
    <w:div w:id="1196576744">
      <w:bodyDiv w:val="1"/>
      <w:marLeft w:val="0"/>
      <w:marRight w:val="0"/>
      <w:marTop w:val="0"/>
      <w:marBottom w:val="0"/>
      <w:divBdr>
        <w:top w:val="none" w:sz="0" w:space="0" w:color="auto"/>
        <w:left w:val="none" w:sz="0" w:space="0" w:color="auto"/>
        <w:bottom w:val="none" w:sz="0" w:space="0" w:color="auto"/>
        <w:right w:val="none" w:sz="0" w:space="0" w:color="auto"/>
      </w:divBdr>
    </w:div>
    <w:div w:id="1196894051">
      <w:bodyDiv w:val="1"/>
      <w:marLeft w:val="0"/>
      <w:marRight w:val="0"/>
      <w:marTop w:val="0"/>
      <w:marBottom w:val="0"/>
      <w:divBdr>
        <w:top w:val="none" w:sz="0" w:space="0" w:color="auto"/>
        <w:left w:val="none" w:sz="0" w:space="0" w:color="auto"/>
        <w:bottom w:val="none" w:sz="0" w:space="0" w:color="auto"/>
        <w:right w:val="none" w:sz="0" w:space="0" w:color="auto"/>
      </w:divBdr>
    </w:div>
    <w:div w:id="1199464539">
      <w:bodyDiv w:val="1"/>
      <w:marLeft w:val="0"/>
      <w:marRight w:val="0"/>
      <w:marTop w:val="0"/>
      <w:marBottom w:val="0"/>
      <w:divBdr>
        <w:top w:val="none" w:sz="0" w:space="0" w:color="auto"/>
        <w:left w:val="none" w:sz="0" w:space="0" w:color="auto"/>
        <w:bottom w:val="none" w:sz="0" w:space="0" w:color="auto"/>
        <w:right w:val="none" w:sz="0" w:space="0" w:color="auto"/>
      </w:divBdr>
    </w:div>
    <w:div w:id="1201093294">
      <w:bodyDiv w:val="1"/>
      <w:marLeft w:val="0"/>
      <w:marRight w:val="0"/>
      <w:marTop w:val="0"/>
      <w:marBottom w:val="0"/>
      <w:divBdr>
        <w:top w:val="none" w:sz="0" w:space="0" w:color="auto"/>
        <w:left w:val="none" w:sz="0" w:space="0" w:color="auto"/>
        <w:bottom w:val="none" w:sz="0" w:space="0" w:color="auto"/>
        <w:right w:val="none" w:sz="0" w:space="0" w:color="auto"/>
      </w:divBdr>
    </w:div>
    <w:div w:id="1202598142">
      <w:bodyDiv w:val="1"/>
      <w:marLeft w:val="0"/>
      <w:marRight w:val="0"/>
      <w:marTop w:val="0"/>
      <w:marBottom w:val="0"/>
      <w:divBdr>
        <w:top w:val="none" w:sz="0" w:space="0" w:color="auto"/>
        <w:left w:val="none" w:sz="0" w:space="0" w:color="auto"/>
        <w:bottom w:val="none" w:sz="0" w:space="0" w:color="auto"/>
        <w:right w:val="none" w:sz="0" w:space="0" w:color="auto"/>
      </w:divBdr>
    </w:div>
    <w:div w:id="1203442510">
      <w:bodyDiv w:val="1"/>
      <w:marLeft w:val="0"/>
      <w:marRight w:val="0"/>
      <w:marTop w:val="0"/>
      <w:marBottom w:val="0"/>
      <w:divBdr>
        <w:top w:val="none" w:sz="0" w:space="0" w:color="auto"/>
        <w:left w:val="none" w:sz="0" w:space="0" w:color="auto"/>
        <w:bottom w:val="none" w:sz="0" w:space="0" w:color="auto"/>
        <w:right w:val="none" w:sz="0" w:space="0" w:color="auto"/>
      </w:divBdr>
    </w:div>
    <w:div w:id="1206257988">
      <w:bodyDiv w:val="1"/>
      <w:marLeft w:val="0"/>
      <w:marRight w:val="0"/>
      <w:marTop w:val="0"/>
      <w:marBottom w:val="0"/>
      <w:divBdr>
        <w:top w:val="none" w:sz="0" w:space="0" w:color="auto"/>
        <w:left w:val="none" w:sz="0" w:space="0" w:color="auto"/>
        <w:bottom w:val="none" w:sz="0" w:space="0" w:color="auto"/>
        <w:right w:val="none" w:sz="0" w:space="0" w:color="auto"/>
      </w:divBdr>
    </w:div>
    <w:div w:id="1207181603">
      <w:bodyDiv w:val="1"/>
      <w:marLeft w:val="0"/>
      <w:marRight w:val="0"/>
      <w:marTop w:val="0"/>
      <w:marBottom w:val="0"/>
      <w:divBdr>
        <w:top w:val="none" w:sz="0" w:space="0" w:color="auto"/>
        <w:left w:val="none" w:sz="0" w:space="0" w:color="auto"/>
        <w:bottom w:val="none" w:sz="0" w:space="0" w:color="auto"/>
        <w:right w:val="none" w:sz="0" w:space="0" w:color="auto"/>
      </w:divBdr>
    </w:div>
    <w:div w:id="1210647194">
      <w:bodyDiv w:val="1"/>
      <w:marLeft w:val="0"/>
      <w:marRight w:val="0"/>
      <w:marTop w:val="0"/>
      <w:marBottom w:val="0"/>
      <w:divBdr>
        <w:top w:val="none" w:sz="0" w:space="0" w:color="auto"/>
        <w:left w:val="none" w:sz="0" w:space="0" w:color="auto"/>
        <w:bottom w:val="none" w:sz="0" w:space="0" w:color="auto"/>
        <w:right w:val="none" w:sz="0" w:space="0" w:color="auto"/>
      </w:divBdr>
    </w:div>
    <w:div w:id="1211191366">
      <w:bodyDiv w:val="1"/>
      <w:marLeft w:val="0"/>
      <w:marRight w:val="0"/>
      <w:marTop w:val="0"/>
      <w:marBottom w:val="0"/>
      <w:divBdr>
        <w:top w:val="none" w:sz="0" w:space="0" w:color="auto"/>
        <w:left w:val="none" w:sz="0" w:space="0" w:color="auto"/>
        <w:bottom w:val="none" w:sz="0" w:space="0" w:color="auto"/>
        <w:right w:val="none" w:sz="0" w:space="0" w:color="auto"/>
      </w:divBdr>
    </w:div>
    <w:div w:id="1212762610">
      <w:bodyDiv w:val="1"/>
      <w:marLeft w:val="0"/>
      <w:marRight w:val="0"/>
      <w:marTop w:val="0"/>
      <w:marBottom w:val="0"/>
      <w:divBdr>
        <w:top w:val="none" w:sz="0" w:space="0" w:color="auto"/>
        <w:left w:val="none" w:sz="0" w:space="0" w:color="auto"/>
        <w:bottom w:val="none" w:sz="0" w:space="0" w:color="auto"/>
        <w:right w:val="none" w:sz="0" w:space="0" w:color="auto"/>
      </w:divBdr>
    </w:div>
    <w:div w:id="1215846006">
      <w:bodyDiv w:val="1"/>
      <w:marLeft w:val="0"/>
      <w:marRight w:val="0"/>
      <w:marTop w:val="0"/>
      <w:marBottom w:val="0"/>
      <w:divBdr>
        <w:top w:val="none" w:sz="0" w:space="0" w:color="auto"/>
        <w:left w:val="none" w:sz="0" w:space="0" w:color="auto"/>
        <w:bottom w:val="none" w:sz="0" w:space="0" w:color="auto"/>
        <w:right w:val="none" w:sz="0" w:space="0" w:color="auto"/>
      </w:divBdr>
    </w:div>
    <w:div w:id="1218010502">
      <w:bodyDiv w:val="1"/>
      <w:marLeft w:val="0"/>
      <w:marRight w:val="0"/>
      <w:marTop w:val="0"/>
      <w:marBottom w:val="0"/>
      <w:divBdr>
        <w:top w:val="none" w:sz="0" w:space="0" w:color="auto"/>
        <w:left w:val="none" w:sz="0" w:space="0" w:color="auto"/>
        <w:bottom w:val="none" w:sz="0" w:space="0" w:color="auto"/>
        <w:right w:val="none" w:sz="0" w:space="0" w:color="auto"/>
      </w:divBdr>
    </w:div>
    <w:div w:id="1219056132">
      <w:bodyDiv w:val="1"/>
      <w:marLeft w:val="0"/>
      <w:marRight w:val="0"/>
      <w:marTop w:val="0"/>
      <w:marBottom w:val="0"/>
      <w:divBdr>
        <w:top w:val="none" w:sz="0" w:space="0" w:color="auto"/>
        <w:left w:val="none" w:sz="0" w:space="0" w:color="auto"/>
        <w:bottom w:val="none" w:sz="0" w:space="0" w:color="auto"/>
        <w:right w:val="none" w:sz="0" w:space="0" w:color="auto"/>
      </w:divBdr>
    </w:div>
    <w:div w:id="1223445095">
      <w:bodyDiv w:val="1"/>
      <w:marLeft w:val="0"/>
      <w:marRight w:val="0"/>
      <w:marTop w:val="0"/>
      <w:marBottom w:val="0"/>
      <w:divBdr>
        <w:top w:val="none" w:sz="0" w:space="0" w:color="auto"/>
        <w:left w:val="none" w:sz="0" w:space="0" w:color="auto"/>
        <w:bottom w:val="none" w:sz="0" w:space="0" w:color="auto"/>
        <w:right w:val="none" w:sz="0" w:space="0" w:color="auto"/>
      </w:divBdr>
    </w:div>
    <w:div w:id="1225067033">
      <w:bodyDiv w:val="1"/>
      <w:marLeft w:val="0"/>
      <w:marRight w:val="0"/>
      <w:marTop w:val="0"/>
      <w:marBottom w:val="0"/>
      <w:divBdr>
        <w:top w:val="none" w:sz="0" w:space="0" w:color="auto"/>
        <w:left w:val="none" w:sz="0" w:space="0" w:color="auto"/>
        <w:bottom w:val="none" w:sz="0" w:space="0" w:color="auto"/>
        <w:right w:val="none" w:sz="0" w:space="0" w:color="auto"/>
      </w:divBdr>
    </w:div>
    <w:div w:id="1232498120">
      <w:bodyDiv w:val="1"/>
      <w:marLeft w:val="0"/>
      <w:marRight w:val="0"/>
      <w:marTop w:val="0"/>
      <w:marBottom w:val="0"/>
      <w:divBdr>
        <w:top w:val="none" w:sz="0" w:space="0" w:color="auto"/>
        <w:left w:val="none" w:sz="0" w:space="0" w:color="auto"/>
        <w:bottom w:val="none" w:sz="0" w:space="0" w:color="auto"/>
        <w:right w:val="none" w:sz="0" w:space="0" w:color="auto"/>
      </w:divBdr>
    </w:div>
    <w:div w:id="1239708014">
      <w:bodyDiv w:val="1"/>
      <w:marLeft w:val="0"/>
      <w:marRight w:val="0"/>
      <w:marTop w:val="0"/>
      <w:marBottom w:val="0"/>
      <w:divBdr>
        <w:top w:val="none" w:sz="0" w:space="0" w:color="auto"/>
        <w:left w:val="none" w:sz="0" w:space="0" w:color="auto"/>
        <w:bottom w:val="none" w:sz="0" w:space="0" w:color="auto"/>
        <w:right w:val="none" w:sz="0" w:space="0" w:color="auto"/>
      </w:divBdr>
    </w:div>
    <w:div w:id="1243300220">
      <w:bodyDiv w:val="1"/>
      <w:marLeft w:val="0"/>
      <w:marRight w:val="0"/>
      <w:marTop w:val="0"/>
      <w:marBottom w:val="0"/>
      <w:divBdr>
        <w:top w:val="none" w:sz="0" w:space="0" w:color="auto"/>
        <w:left w:val="none" w:sz="0" w:space="0" w:color="auto"/>
        <w:bottom w:val="none" w:sz="0" w:space="0" w:color="auto"/>
        <w:right w:val="none" w:sz="0" w:space="0" w:color="auto"/>
      </w:divBdr>
    </w:div>
    <w:div w:id="1247151417">
      <w:bodyDiv w:val="1"/>
      <w:marLeft w:val="0"/>
      <w:marRight w:val="0"/>
      <w:marTop w:val="0"/>
      <w:marBottom w:val="0"/>
      <w:divBdr>
        <w:top w:val="none" w:sz="0" w:space="0" w:color="auto"/>
        <w:left w:val="none" w:sz="0" w:space="0" w:color="auto"/>
        <w:bottom w:val="none" w:sz="0" w:space="0" w:color="auto"/>
        <w:right w:val="none" w:sz="0" w:space="0" w:color="auto"/>
      </w:divBdr>
    </w:div>
    <w:div w:id="1256087163">
      <w:bodyDiv w:val="1"/>
      <w:marLeft w:val="0"/>
      <w:marRight w:val="0"/>
      <w:marTop w:val="0"/>
      <w:marBottom w:val="0"/>
      <w:divBdr>
        <w:top w:val="none" w:sz="0" w:space="0" w:color="auto"/>
        <w:left w:val="none" w:sz="0" w:space="0" w:color="auto"/>
        <w:bottom w:val="none" w:sz="0" w:space="0" w:color="auto"/>
        <w:right w:val="none" w:sz="0" w:space="0" w:color="auto"/>
      </w:divBdr>
    </w:div>
    <w:div w:id="1257130214">
      <w:bodyDiv w:val="1"/>
      <w:marLeft w:val="0"/>
      <w:marRight w:val="0"/>
      <w:marTop w:val="0"/>
      <w:marBottom w:val="0"/>
      <w:divBdr>
        <w:top w:val="none" w:sz="0" w:space="0" w:color="auto"/>
        <w:left w:val="none" w:sz="0" w:space="0" w:color="auto"/>
        <w:bottom w:val="none" w:sz="0" w:space="0" w:color="auto"/>
        <w:right w:val="none" w:sz="0" w:space="0" w:color="auto"/>
      </w:divBdr>
    </w:div>
    <w:div w:id="1266232633">
      <w:bodyDiv w:val="1"/>
      <w:marLeft w:val="0"/>
      <w:marRight w:val="0"/>
      <w:marTop w:val="0"/>
      <w:marBottom w:val="0"/>
      <w:divBdr>
        <w:top w:val="none" w:sz="0" w:space="0" w:color="auto"/>
        <w:left w:val="none" w:sz="0" w:space="0" w:color="auto"/>
        <w:bottom w:val="none" w:sz="0" w:space="0" w:color="auto"/>
        <w:right w:val="none" w:sz="0" w:space="0" w:color="auto"/>
      </w:divBdr>
    </w:div>
    <w:div w:id="1267081256">
      <w:bodyDiv w:val="1"/>
      <w:marLeft w:val="0"/>
      <w:marRight w:val="0"/>
      <w:marTop w:val="0"/>
      <w:marBottom w:val="0"/>
      <w:divBdr>
        <w:top w:val="none" w:sz="0" w:space="0" w:color="auto"/>
        <w:left w:val="none" w:sz="0" w:space="0" w:color="auto"/>
        <w:bottom w:val="none" w:sz="0" w:space="0" w:color="auto"/>
        <w:right w:val="none" w:sz="0" w:space="0" w:color="auto"/>
      </w:divBdr>
    </w:div>
    <w:div w:id="1269698376">
      <w:bodyDiv w:val="1"/>
      <w:marLeft w:val="0"/>
      <w:marRight w:val="0"/>
      <w:marTop w:val="0"/>
      <w:marBottom w:val="0"/>
      <w:divBdr>
        <w:top w:val="none" w:sz="0" w:space="0" w:color="auto"/>
        <w:left w:val="none" w:sz="0" w:space="0" w:color="auto"/>
        <w:bottom w:val="none" w:sz="0" w:space="0" w:color="auto"/>
        <w:right w:val="none" w:sz="0" w:space="0" w:color="auto"/>
      </w:divBdr>
    </w:div>
    <w:div w:id="1270240128">
      <w:bodyDiv w:val="1"/>
      <w:marLeft w:val="0"/>
      <w:marRight w:val="0"/>
      <w:marTop w:val="0"/>
      <w:marBottom w:val="0"/>
      <w:divBdr>
        <w:top w:val="none" w:sz="0" w:space="0" w:color="auto"/>
        <w:left w:val="none" w:sz="0" w:space="0" w:color="auto"/>
        <w:bottom w:val="none" w:sz="0" w:space="0" w:color="auto"/>
        <w:right w:val="none" w:sz="0" w:space="0" w:color="auto"/>
      </w:divBdr>
    </w:div>
    <w:div w:id="1271668552">
      <w:bodyDiv w:val="1"/>
      <w:marLeft w:val="0"/>
      <w:marRight w:val="0"/>
      <w:marTop w:val="0"/>
      <w:marBottom w:val="0"/>
      <w:divBdr>
        <w:top w:val="none" w:sz="0" w:space="0" w:color="auto"/>
        <w:left w:val="none" w:sz="0" w:space="0" w:color="auto"/>
        <w:bottom w:val="none" w:sz="0" w:space="0" w:color="auto"/>
        <w:right w:val="none" w:sz="0" w:space="0" w:color="auto"/>
      </w:divBdr>
    </w:div>
    <w:div w:id="1277761308">
      <w:bodyDiv w:val="1"/>
      <w:marLeft w:val="0"/>
      <w:marRight w:val="0"/>
      <w:marTop w:val="0"/>
      <w:marBottom w:val="0"/>
      <w:divBdr>
        <w:top w:val="none" w:sz="0" w:space="0" w:color="auto"/>
        <w:left w:val="none" w:sz="0" w:space="0" w:color="auto"/>
        <w:bottom w:val="none" w:sz="0" w:space="0" w:color="auto"/>
        <w:right w:val="none" w:sz="0" w:space="0" w:color="auto"/>
      </w:divBdr>
    </w:div>
    <w:div w:id="1278679615">
      <w:bodyDiv w:val="1"/>
      <w:marLeft w:val="0"/>
      <w:marRight w:val="0"/>
      <w:marTop w:val="0"/>
      <w:marBottom w:val="0"/>
      <w:divBdr>
        <w:top w:val="none" w:sz="0" w:space="0" w:color="auto"/>
        <w:left w:val="none" w:sz="0" w:space="0" w:color="auto"/>
        <w:bottom w:val="none" w:sz="0" w:space="0" w:color="auto"/>
        <w:right w:val="none" w:sz="0" w:space="0" w:color="auto"/>
      </w:divBdr>
    </w:div>
    <w:div w:id="1280575088">
      <w:bodyDiv w:val="1"/>
      <w:marLeft w:val="0"/>
      <w:marRight w:val="0"/>
      <w:marTop w:val="0"/>
      <w:marBottom w:val="0"/>
      <w:divBdr>
        <w:top w:val="none" w:sz="0" w:space="0" w:color="auto"/>
        <w:left w:val="none" w:sz="0" w:space="0" w:color="auto"/>
        <w:bottom w:val="none" w:sz="0" w:space="0" w:color="auto"/>
        <w:right w:val="none" w:sz="0" w:space="0" w:color="auto"/>
      </w:divBdr>
    </w:div>
    <w:div w:id="1280648249">
      <w:bodyDiv w:val="1"/>
      <w:marLeft w:val="0"/>
      <w:marRight w:val="0"/>
      <w:marTop w:val="0"/>
      <w:marBottom w:val="0"/>
      <w:divBdr>
        <w:top w:val="none" w:sz="0" w:space="0" w:color="auto"/>
        <w:left w:val="none" w:sz="0" w:space="0" w:color="auto"/>
        <w:bottom w:val="none" w:sz="0" w:space="0" w:color="auto"/>
        <w:right w:val="none" w:sz="0" w:space="0" w:color="auto"/>
      </w:divBdr>
    </w:div>
    <w:div w:id="1284078076">
      <w:bodyDiv w:val="1"/>
      <w:marLeft w:val="0"/>
      <w:marRight w:val="0"/>
      <w:marTop w:val="0"/>
      <w:marBottom w:val="0"/>
      <w:divBdr>
        <w:top w:val="none" w:sz="0" w:space="0" w:color="auto"/>
        <w:left w:val="none" w:sz="0" w:space="0" w:color="auto"/>
        <w:bottom w:val="none" w:sz="0" w:space="0" w:color="auto"/>
        <w:right w:val="none" w:sz="0" w:space="0" w:color="auto"/>
      </w:divBdr>
    </w:div>
    <w:div w:id="1286698665">
      <w:bodyDiv w:val="1"/>
      <w:marLeft w:val="0"/>
      <w:marRight w:val="0"/>
      <w:marTop w:val="0"/>
      <w:marBottom w:val="0"/>
      <w:divBdr>
        <w:top w:val="none" w:sz="0" w:space="0" w:color="auto"/>
        <w:left w:val="none" w:sz="0" w:space="0" w:color="auto"/>
        <w:bottom w:val="none" w:sz="0" w:space="0" w:color="auto"/>
        <w:right w:val="none" w:sz="0" w:space="0" w:color="auto"/>
      </w:divBdr>
    </w:div>
    <w:div w:id="1286811940">
      <w:bodyDiv w:val="1"/>
      <w:marLeft w:val="0"/>
      <w:marRight w:val="0"/>
      <w:marTop w:val="0"/>
      <w:marBottom w:val="0"/>
      <w:divBdr>
        <w:top w:val="none" w:sz="0" w:space="0" w:color="auto"/>
        <w:left w:val="none" w:sz="0" w:space="0" w:color="auto"/>
        <w:bottom w:val="none" w:sz="0" w:space="0" w:color="auto"/>
        <w:right w:val="none" w:sz="0" w:space="0" w:color="auto"/>
      </w:divBdr>
    </w:div>
    <w:div w:id="1288657972">
      <w:bodyDiv w:val="1"/>
      <w:marLeft w:val="0"/>
      <w:marRight w:val="0"/>
      <w:marTop w:val="0"/>
      <w:marBottom w:val="0"/>
      <w:divBdr>
        <w:top w:val="none" w:sz="0" w:space="0" w:color="auto"/>
        <w:left w:val="none" w:sz="0" w:space="0" w:color="auto"/>
        <w:bottom w:val="none" w:sz="0" w:space="0" w:color="auto"/>
        <w:right w:val="none" w:sz="0" w:space="0" w:color="auto"/>
      </w:divBdr>
    </w:div>
    <w:div w:id="1290168552">
      <w:bodyDiv w:val="1"/>
      <w:marLeft w:val="0"/>
      <w:marRight w:val="0"/>
      <w:marTop w:val="0"/>
      <w:marBottom w:val="0"/>
      <w:divBdr>
        <w:top w:val="none" w:sz="0" w:space="0" w:color="auto"/>
        <w:left w:val="none" w:sz="0" w:space="0" w:color="auto"/>
        <w:bottom w:val="none" w:sz="0" w:space="0" w:color="auto"/>
        <w:right w:val="none" w:sz="0" w:space="0" w:color="auto"/>
      </w:divBdr>
    </w:div>
    <w:div w:id="1297025516">
      <w:bodyDiv w:val="1"/>
      <w:marLeft w:val="0"/>
      <w:marRight w:val="0"/>
      <w:marTop w:val="0"/>
      <w:marBottom w:val="0"/>
      <w:divBdr>
        <w:top w:val="none" w:sz="0" w:space="0" w:color="auto"/>
        <w:left w:val="none" w:sz="0" w:space="0" w:color="auto"/>
        <w:bottom w:val="none" w:sz="0" w:space="0" w:color="auto"/>
        <w:right w:val="none" w:sz="0" w:space="0" w:color="auto"/>
      </w:divBdr>
    </w:div>
    <w:div w:id="1298291702">
      <w:bodyDiv w:val="1"/>
      <w:marLeft w:val="0"/>
      <w:marRight w:val="0"/>
      <w:marTop w:val="0"/>
      <w:marBottom w:val="0"/>
      <w:divBdr>
        <w:top w:val="none" w:sz="0" w:space="0" w:color="auto"/>
        <w:left w:val="none" w:sz="0" w:space="0" w:color="auto"/>
        <w:bottom w:val="none" w:sz="0" w:space="0" w:color="auto"/>
        <w:right w:val="none" w:sz="0" w:space="0" w:color="auto"/>
      </w:divBdr>
    </w:div>
    <w:div w:id="1299728698">
      <w:bodyDiv w:val="1"/>
      <w:marLeft w:val="0"/>
      <w:marRight w:val="0"/>
      <w:marTop w:val="0"/>
      <w:marBottom w:val="0"/>
      <w:divBdr>
        <w:top w:val="none" w:sz="0" w:space="0" w:color="auto"/>
        <w:left w:val="none" w:sz="0" w:space="0" w:color="auto"/>
        <w:bottom w:val="none" w:sz="0" w:space="0" w:color="auto"/>
        <w:right w:val="none" w:sz="0" w:space="0" w:color="auto"/>
      </w:divBdr>
    </w:div>
    <w:div w:id="1304000819">
      <w:bodyDiv w:val="1"/>
      <w:marLeft w:val="0"/>
      <w:marRight w:val="0"/>
      <w:marTop w:val="0"/>
      <w:marBottom w:val="0"/>
      <w:divBdr>
        <w:top w:val="none" w:sz="0" w:space="0" w:color="auto"/>
        <w:left w:val="none" w:sz="0" w:space="0" w:color="auto"/>
        <w:bottom w:val="none" w:sz="0" w:space="0" w:color="auto"/>
        <w:right w:val="none" w:sz="0" w:space="0" w:color="auto"/>
      </w:divBdr>
    </w:div>
    <w:div w:id="1304777762">
      <w:bodyDiv w:val="1"/>
      <w:marLeft w:val="0"/>
      <w:marRight w:val="0"/>
      <w:marTop w:val="0"/>
      <w:marBottom w:val="0"/>
      <w:divBdr>
        <w:top w:val="none" w:sz="0" w:space="0" w:color="auto"/>
        <w:left w:val="none" w:sz="0" w:space="0" w:color="auto"/>
        <w:bottom w:val="none" w:sz="0" w:space="0" w:color="auto"/>
        <w:right w:val="none" w:sz="0" w:space="0" w:color="auto"/>
      </w:divBdr>
    </w:div>
    <w:div w:id="1305741818">
      <w:bodyDiv w:val="1"/>
      <w:marLeft w:val="0"/>
      <w:marRight w:val="0"/>
      <w:marTop w:val="0"/>
      <w:marBottom w:val="0"/>
      <w:divBdr>
        <w:top w:val="none" w:sz="0" w:space="0" w:color="auto"/>
        <w:left w:val="none" w:sz="0" w:space="0" w:color="auto"/>
        <w:bottom w:val="none" w:sz="0" w:space="0" w:color="auto"/>
        <w:right w:val="none" w:sz="0" w:space="0" w:color="auto"/>
      </w:divBdr>
    </w:div>
    <w:div w:id="1306542475">
      <w:bodyDiv w:val="1"/>
      <w:marLeft w:val="0"/>
      <w:marRight w:val="0"/>
      <w:marTop w:val="0"/>
      <w:marBottom w:val="0"/>
      <w:divBdr>
        <w:top w:val="none" w:sz="0" w:space="0" w:color="auto"/>
        <w:left w:val="none" w:sz="0" w:space="0" w:color="auto"/>
        <w:bottom w:val="none" w:sz="0" w:space="0" w:color="auto"/>
        <w:right w:val="none" w:sz="0" w:space="0" w:color="auto"/>
      </w:divBdr>
    </w:div>
    <w:div w:id="1307470693">
      <w:bodyDiv w:val="1"/>
      <w:marLeft w:val="0"/>
      <w:marRight w:val="0"/>
      <w:marTop w:val="0"/>
      <w:marBottom w:val="0"/>
      <w:divBdr>
        <w:top w:val="none" w:sz="0" w:space="0" w:color="auto"/>
        <w:left w:val="none" w:sz="0" w:space="0" w:color="auto"/>
        <w:bottom w:val="none" w:sz="0" w:space="0" w:color="auto"/>
        <w:right w:val="none" w:sz="0" w:space="0" w:color="auto"/>
      </w:divBdr>
    </w:div>
    <w:div w:id="1308126153">
      <w:bodyDiv w:val="1"/>
      <w:marLeft w:val="0"/>
      <w:marRight w:val="0"/>
      <w:marTop w:val="0"/>
      <w:marBottom w:val="0"/>
      <w:divBdr>
        <w:top w:val="none" w:sz="0" w:space="0" w:color="auto"/>
        <w:left w:val="none" w:sz="0" w:space="0" w:color="auto"/>
        <w:bottom w:val="none" w:sz="0" w:space="0" w:color="auto"/>
        <w:right w:val="none" w:sz="0" w:space="0" w:color="auto"/>
      </w:divBdr>
      <w:divsChild>
        <w:div w:id="1874268881">
          <w:marLeft w:val="0"/>
          <w:marRight w:val="0"/>
          <w:marTop w:val="0"/>
          <w:marBottom w:val="0"/>
          <w:divBdr>
            <w:top w:val="none" w:sz="0" w:space="0" w:color="auto"/>
            <w:left w:val="none" w:sz="0" w:space="0" w:color="auto"/>
            <w:bottom w:val="none" w:sz="0" w:space="0" w:color="auto"/>
            <w:right w:val="none" w:sz="0" w:space="0" w:color="auto"/>
          </w:divBdr>
          <w:divsChild>
            <w:div w:id="1607036492">
              <w:marLeft w:val="0"/>
              <w:marRight w:val="0"/>
              <w:marTop w:val="0"/>
              <w:marBottom w:val="0"/>
              <w:divBdr>
                <w:top w:val="none" w:sz="0" w:space="0" w:color="auto"/>
                <w:left w:val="none" w:sz="0" w:space="0" w:color="auto"/>
                <w:bottom w:val="none" w:sz="0" w:space="0" w:color="auto"/>
                <w:right w:val="none" w:sz="0" w:space="0" w:color="auto"/>
              </w:divBdr>
              <w:divsChild>
                <w:div w:id="313872245">
                  <w:marLeft w:val="0"/>
                  <w:marRight w:val="0"/>
                  <w:marTop w:val="0"/>
                  <w:marBottom w:val="0"/>
                  <w:divBdr>
                    <w:top w:val="none" w:sz="0" w:space="0" w:color="auto"/>
                    <w:left w:val="none" w:sz="0" w:space="0" w:color="auto"/>
                    <w:bottom w:val="none" w:sz="0" w:space="0" w:color="auto"/>
                    <w:right w:val="none" w:sz="0" w:space="0" w:color="auto"/>
                  </w:divBdr>
                  <w:divsChild>
                    <w:div w:id="1077747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2593619">
          <w:marLeft w:val="0"/>
          <w:marRight w:val="0"/>
          <w:marTop w:val="0"/>
          <w:marBottom w:val="0"/>
          <w:divBdr>
            <w:top w:val="none" w:sz="0" w:space="0" w:color="auto"/>
            <w:left w:val="none" w:sz="0" w:space="0" w:color="auto"/>
            <w:bottom w:val="none" w:sz="0" w:space="0" w:color="auto"/>
            <w:right w:val="none" w:sz="0" w:space="0" w:color="auto"/>
          </w:divBdr>
          <w:divsChild>
            <w:div w:id="825322948">
              <w:marLeft w:val="0"/>
              <w:marRight w:val="0"/>
              <w:marTop w:val="0"/>
              <w:marBottom w:val="0"/>
              <w:divBdr>
                <w:top w:val="none" w:sz="0" w:space="0" w:color="auto"/>
                <w:left w:val="none" w:sz="0" w:space="0" w:color="auto"/>
                <w:bottom w:val="none" w:sz="0" w:space="0" w:color="auto"/>
                <w:right w:val="none" w:sz="0" w:space="0" w:color="auto"/>
              </w:divBdr>
              <w:divsChild>
                <w:div w:id="2007903416">
                  <w:marLeft w:val="0"/>
                  <w:marRight w:val="0"/>
                  <w:marTop w:val="0"/>
                  <w:marBottom w:val="0"/>
                  <w:divBdr>
                    <w:top w:val="none" w:sz="0" w:space="0" w:color="auto"/>
                    <w:left w:val="none" w:sz="0" w:space="0" w:color="auto"/>
                    <w:bottom w:val="none" w:sz="0" w:space="0" w:color="auto"/>
                    <w:right w:val="none" w:sz="0" w:space="0" w:color="auto"/>
                  </w:divBdr>
                  <w:divsChild>
                    <w:div w:id="1958021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8822679">
      <w:bodyDiv w:val="1"/>
      <w:marLeft w:val="0"/>
      <w:marRight w:val="0"/>
      <w:marTop w:val="0"/>
      <w:marBottom w:val="0"/>
      <w:divBdr>
        <w:top w:val="none" w:sz="0" w:space="0" w:color="auto"/>
        <w:left w:val="none" w:sz="0" w:space="0" w:color="auto"/>
        <w:bottom w:val="none" w:sz="0" w:space="0" w:color="auto"/>
        <w:right w:val="none" w:sz="0" w:space="0" w:color="auto"/>
      </w:divBdr>
    </w:div>
    <w:div w:id="1309476669">
      <w:bodyDiv w:val="1"/>
      <w:marLeft w:val="0"/>
      <w:marRight w:val="0"/>
      <w:marTop w:val="0"/>
      <w:marBottom w:val="0"/>
      <w:divBdr>
        <w:top w:val="none" w:sz="0" w:space="0" w:color="auto"/>
        <w:left w:val="none" w:sz="0" w:space="0" w:color="auto"/>
        <w:bottom w:val="none" w:sz="0" w:space="0" w:color="auto"/>
        <w:right w:val="none" w:sz="0" w:space="0" w:color="auto"/>
      </w:divBdr>
    </w:div>
    <w:div w:id="1310011986">
      <w:bodyDiv w:val="1"/>
      <w:marLeft w:val="0"/>
      <w:marRight w:val="0"/>
      <w:marTop w:val="0"/>
      <w:marBottom w:val="0"/>
      <w:divBdr>
        <w:top w:val="none" w:sz="0" w:space="0" w:color="auto"/>
        <w:left w:val="none" w:sz="0" w:space="0" w:color="auto"/>
        <w:bottom w:val="none" w:sz="0" w:space="0" w:color="auto"/>
        <w:right w:val="none" w:sz="0" w:space="0" w:color="auto"/>
      </w:divBdr>
    </w:div>
    <w:div w:id="1310671706">
      <w:bodyDiv w:val="1"/>
      <w:marLeft w:val="0"/>
      <w:marRight w:val="0"/>
      <w:marTop w:val="0"/>
      <w:marBottom w:val="0"/>
      <w:divBdr>
        <w:top w:val="none" w:sz="0" w:space="0" w:color="auto"/>
        <w:left w:val="none" w:sz="0" w:space="0" w:color="auto"/>
        <w:bottom w:val="none" w:sz="0" w:space="0" w:color="auto"/>
        <w:right w:val="none" w:sz="0" w:space="0" w:color="auto"/>
      </w:divBdr>
    </w:div>
    <w:div w:id="1315329070">
      <w:bodyDiv w:val="1"/>
      <w:marLeft w:val="0"/>
      <w:marRight w:val="0"/>
      <w:marTop w:val="0"/>
      <w:marBottom w:val="0"/>
      <w:divBdr>
        <w:top w:val="none" w:sz="0" w:space="0" w:color="auto"/>
        <w:left w:val="none" w:sz="0" w:space="0" w:color="auto"/>
        <w:bottom w:val="none" w:sz="0" w:space="0" w:color="auto"/>
        <w:right w:val="none" w:sz="0" w:space="0" w:color="auto"/>
      </w:divBdr>
    </w:div>
    <w:div w:id="1315910191">
      <w:bodyDiv w:val="1"/>
      <w:marLeft w:val="0"/>
      <w:marRight w:val="0"/>
      <w:marTop w:val="0"/>
      <w:marBottom w:val="0"/>
      <w:divBdr>
        <w:top w:val="none" w:sz="0" w:space="0" w:color="auto"/>
        <w:left w:val="none" w:sz="0" w:space="0" w:color="auto"/>
        <w:bottom w:val="none" w:sz="0" w:space="0" w:color="auto"/>
        <w:right w:val="none" w:sz="0" w:space="0" w:color="auto"/>
      </w:divBdr>
    </w:div>
    <w:div w:id="1319307126">
      <w:bodyDiv w:val="1"/>
      <w:marLeft w:val="0"/>
      <w:marRight w:val="0"/>
      <w:marTop w:val="0"/>
      <w:marBottom w:val="0"/>
      <w:divBdr>
        <w:top w:val="none" w:sz="0" w:space="0" w:color="auto"/>
        <w:left w:val="none" w:sz="0" w:space="0" w:color="auto"/>
        <w:bottom w:val="none" w:sz="0" w:space="0" w:color="auto"/>
        <w:right w:val="none" w:sz="0" w:space="0" w:color="auto"/>
      </w:divBdr>
    </w:div>
    <w:div w:id="1321815186">
      <w:bodyDiv w:val="1"/>
      <w:marLeft w:val="0"/>
      <w:marRight w:val="0"/>
      <w:marTop w:val="0"/>
      <w:marBottom w:val="0"/>
      <w:divBdr>
        <w:top w:val="none" w:sz="0" w:space="0" w:color="auto"/>
        <w:left w:val="none" w:sz="0" w:space="0" w:color="auto"/>
        <w:bottom w:val="none" w:sz="0" w:space="0" w:color="auto"/>
        <w:right w:val="none" w:sz="0" w:space="0" w:color="auto"/>
      </w:divBdr>
    </w:div>
    <w:div w:id="1323312131">
      <w:bodyDiv w:val="1"/>
      <w:marLeft w:val="0"/>
      <w:marRight w:val="0"/>
      <w:marTop w:val="0"/>
      <w:marBottom w:val="0"/>
      <w:divBdr>
        <w:top w:val="none" w:sz="0" w:space="0" w:color="auto"/>
        <w:left w:val="none" w:sz="0" w:space="0" w:color="auto"/>
        <w:bottom w:val="none" w:sz="0" w:space="0" w:color="auto"/>
        <w:right w:val="none" w:sz="0" w:space="0" w:color="auto"/>
      </w:divBdr>
    </w:div>
    <w:div w:id="1323924516">
      <w:bodyDiv w:val="1"/>
      <w:marLeft w:val="0"/>
      <w:marRight w:val="0"/>
      <w:marTop w:val="0"/>
      <w:marBottom w:val="0"/>
      <w:divBdr>
        <w:top w:val="none" w:sz="0" w:space="0" w:color="auto"/>
        <w:left w:val="none" w:sz="0" w:space="0" w:color="auto"/>
        <w:bottom w:val="none" w:sz="0" w:space="0" w:color="auto"/>
        <w:right w:val="none" w:sz="0" w:space="0" w:color="auto"/>
      </w:divBdr>
    </w:div>
    <w:div w:id="1326278477">
      <w:bodyDiv w:val="1"/>
      <w:marLeft w:val="0"/>
      <w:marRight w:val="0"/>
      <w:marTop w:val="0"/>
      <w:marBottom w:val="0"/>
      <w:divBdr>
        <w:top w:val="none" w:sz="0" w:space="0" w:color="auto"/>
        <w:left w:val="none" w:sz="0" w:space="0" w:color="auto"/>
        <w:bottom w:val="none" w:sz="0" w:space="0" w:color="auto"/>
        <w:right w:val="none" w:sz="0" w:space="0" w:color="auto"/>
      </w:divBdr>
    </w:div>
    <w:div w:id="1328903579">
      <w:bodyDiv w:val="1"/>
      <w:marLeft w:val="0"/>
      <w:marRight w:val="0"/>
      <w:marTop w:val="0"/>
      <w:marBottom w:val="0"/>
      <w:divBdr>
        <w:top w:val="none" w:sz="0" w:space="0" w:color="auto"/>
        <w:left w:val="none" w:sz="0" w:space="0" w:color="auto"/>
        <w:bottom w:val="none" w:sz="0" w:space="0" w:color="auto"/>
        <w:right w:val="none" w:sz="0" w:space="0" w:color="auto"/>
      </w:divBdr>
    </w:div>
    <w:div w:id="1329406452">
      <w:bodyDiv w:val="1"/>
      <w:marLeft w:val="0"/>
      <w:marRight w:val="0"/>
      <w:marTop w:val="0"/>
      <w:marBottom w:val="0"/>
      <w:divBdr>
        <w:top w:val="none" w:sz="0" w:space="0" w:color="auto"/>
        <w:left w:val="none" w:sz="0" w:space="0" w:color="auto"/>
        <w:bottom w:val="none" w:sz="0" w:space="0" w:color="auto"/>
        <w:right w:val="none" w:sz="0" w:space="0" w:color="auto"/>
      </w:divBdr>
    </w:div>
    <w:div w:id="1330525265">
      <w:bodyDiv w:val="1"/>
      <w:marLeft w:val="0"/>
      <w:marRight w:val="0"/>
      <w:marTop w:val="0"/>
      <w:marBottom w:val="0"/>
      <w:divBdr>
        <w:top w:val="none" w:sz="0" w:space="0" w:color="auto"/>
        <w:left w:val="none" w:sz="0" w:space="0" w:color="auto"/>
        <w:bottom w:val="none" w:sz="0" w:space="0" w:color="auto"/>
        <w:right w:val="none" w:sz="0" w:space="0" w:color="auto"/>
      </w:divBdr>
      <w:divsChild>
        <w:div w:id="2073041393">
          <w:marLeft w:val="0"/>
          <w:marRight w:val="0"/>
          <w:marTop w:val="0"/>
          <w:marBottom w:val="0"/>
          <w:divBdr>
            <w:top w:val="none" w:sz="0" w:space="0" w:color="auto"/>
            <w:left w:val="none" w:sz="0" w:space="0" w:color="auto"/>
            <w:bottom w:val="none" w:sz="0" w:space="0" w:color="auto"/>
            <w:right w:val="none" w:sz="0" w:space="0" w:color="auto"/>
          </w:divBdr>
          <w:divsChild>
            <w:div w:id="1977712038">
              <w:marLeft w:val="0"/>
              <w:marRight w:val="0"/>
              <w:marTop w:val="0"/>
              <w:marBottom w:val="0"/>
              <w:divBdr>
                <w:top w:val="none" w:sz="0" w:space="0" w:color="auto"/>
                <w:left w:val="none" w:sz="0" w:space="0" w:color="auto"/>
                <w:bottom w:val="none" w:sz="0" w:space="0" w:color="auto"/>
                <w:right w:val="none" w:sz="0" w:space="0" w:color="auto"/>
              </w:divBdr>
              <w:divsChild>
                <w:div w:id="122161843">
                  <w:marLeft w:val="0"/>
                  <w:marRight w:val="0"/>
                  <w:marTop w:val="0"/>
                  <w:marBottom w:val="0"/>
                  <w:divBdr>
                    <w:top w:val="none" w:sz="0" w:space="0" w:color="auto"/>
                    <w:left w:val="none" w:sz="0" w:space="0" w:color="auto"/>
                    <w:bottom w:val="none" w:sz="0" w:space="0" w:color="auto"/>
                    <w:right w:val="none" w:sz="0" w:space="0" w:color="auto"/>
                  </w:divBdr>
                  <w:divsChild>
                    <w:div w:id="1800106142">
                      <w:marLeft w:val="0"/>
                      <w:marRight w:val="0"/>
                      <w:marTop w:val="0"/>
                      <w:marBottom w:val="0"/>
                      <w:divBdr>
                        <w:top w:val="none" w:sz="0" w:space="0" w:color="auto"/>
                        <w:left w:val="none" w:sz="0" w:space="0" w:color="auto"/>
                        <w:bottom w:val="none" w:sz="0" w:space="0" w:color="auto"/>
                        <w:right w:val="none" w:sz="0" w:space="0" w:color="auto"/>
                      </w:divBdr>
                      <w:divsChild>
                        <w:div w:id="968390954">
                          <w:marLeft w:val="0"/>
                          <w:marRight w:val="0"/>
                          <w:marTop w:val="0"/>
                          <w:marBottom w:val="0"/>
                          <w:divBdr>
                            <w:top w:val="none" w:sz="0" w:space="0" w:color="auto"/>
                            <w:left w:val="none" w:sz="0" w:space="0" w:color="auto"/>
                            <w:bottom w:val="none" w:sz="0" w:space="0" w:color="auto"/>
                            <w:right w:val="none" w:sz="0" w:space="0" w:color="auto"/>
                          </w:divBdr>
                          <w:divsChild>
                            <w:div w:id="819032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3531749">
      <w:bodyDiv w:val="1"/>
      <w:marLeft w:val="0"/>
      <w:marRight w:val="0"/>
      <w:marTop w:val="0"/>
      <w:marBottom w:val="0"/>
      <w:divBdr>
        <w:top w:val="none" w:sz="0" w:space="0" w:color="auto"/>
        <w:left w:val="none" w:sz="0" w:space="0" w:color="auto"/>
        <w:bottom w:val="none" w:sz="0" w:space="0" w:color="auto"/>
        <w:right w:val="none" w:sz="0" w:space="0" w:color="auto"/>
      </w:divBdr>
    </w:div>
    <w:div w:id="1338770144">
      <w:bodyDiv w:val="1"/>
      <w:marLeft w:val="0"/>
      <w:marRight w:val="0"/>
      <w:marTop w:val="0"/>
      <w:marBottom w:val="0"/>
      <w:divBdr>
        <w:top w:val="none" w:sz="0" w:space="0" w:color="auto"/>
        <w:left w:val="none" w:sz="0" w:space="0" w:color="auto"/>
        <w:bottom w:val="none" w:sz="0" w:space="0" w:color="auto"/>
        <w:right w:val="none" w:sz="0" w:space="0" w:color="auto"/>
      </w:divBdr>
    </w:div>
    <w:div w:id="1339120406">
      <w:bodyDiv w:val="1"/>
      <w:marLeft w:val="0"/>
      <w:marRight w:val="0"/>
      <w:marTop w:val="0"/>
      <w:marBottom w:val="0"/>
      <w:divBdr>
        <w:top w:val="none" w:sz="0" w:space="0" w:color="auto"/>
        <w:left w:val="none" w:sz="0" w:space="0" w:color="auto"/>
        <w:bottom w:val="none" w:sz="0" w:space="0" w:color="auto"/>
        <w:right w:val="none" w:sz="0" w:space="0" w:color="auto"/>
      </w:divBdr>
    </w:div>
    <w:div w:id="1340235912">
      <w:bodyDiv w:val="1"/>
      <w:marLeft w:val="0"/>
      <w:marRight w:val="0"/>
      <w:marTop w:val="0"/>
      <w:marBottom w:val="0"/>
      <w:divBdr>
        <w:top w:val="none" w:sz="0" w:space="0" w:color="auto"/>
        <w:left w:val="none" w:sz="0" w:space="0" w:color="auto"/>
        <w:bottom w:val="none" w:sz="0" w:space="0" w:color="auto"/>
        <w:right w:val="none" w:sz="0" w:space="0" w:color="auto"/>
      </w:divBdr>
    </w:div>
    <w:div w:id="1341732518">
      <w:bodyDiv w:val="1"/>
      <w:marLeft w:val="0"/>
      <w:marRight w:val="0"/>
      <w:marTop w:val="0"/>
      <w:marBottom w:val="0"/>
      <w:divBdr>
        <w:top w:val="none" w:sz="0" w:space="0" w:color="auto"/>
        <w:left w:val="none" w:sz="0" w:space="0" w:color="auto"/>
        <w:bottom w:val="none" w:sz="0" w:space="0" w:color="auto"/>
        <w:right w:val="none" w:sz="0" w:space="0" w:color="auto"/>
      </w:divBdr>
      <w:divsChild>
        <w:div w:id="98184197">
          <w:marLeft w:val="0"/>
          <w:marRight w:val="0"/>
          <w:marTop w:val="0"/>
          <w:marBottom w:val="0"/>
          <w:divBdr>
            <w:top w:val="none" w:sz="0" w:space="0" w:color="auto"/>
            <w:left w:val="none" w:sz="0" w:space="0" w:color="auto"/>
            <w:bottom w:val="none" w:sz="0" w:space="0" w:color="auto"/>
            <w:right w:val="none" w:sz="0" w:space="0" w:color="auto"/>
          </w:divBdr>
          <w:divsChild>
            <w:div w:id="2127848832">
              <w:marLeft w:val="0"/>
              <w:marRight w:val="0"/>
              <w:marTop w:val="0"/>
              <w:marBottom w:val="0"/>
              <w:divBdr>
                <w:top w:val="none" w:sz="0" w:space="0" w:color="auto"/>
                <w:left w:val="none" w:sz="0" w:space="0" w:color="auto"/>
                <w:bottom w:val="none" w:sz="0" w:space="0" w:color="auto"/>
                <w:right w:val="none" w:sz="0" w:space="0" w:color="auto"/>
              </w:divBdr>
              <w:divsChild>
                <w:div w:id="651446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3879549">
          <w:marLeft w:val="0"/>
          <w:marRight w:val="0"/>
          <w:marTop w:val="0"/>
          <w:marBottom w:val="0"/>
          <w:divBdr>
            <w:top w:val="none" w:sz="0" w:space="0" w:color="auto"/>
            <w:left w:val="none" w:sz="0" w:space="0" w:color="auto"/>
            <w:bottom w:val="none" w:sz="0" w:space="0" w:color="auto"/>
            <w:right w:val="none" w:sz="0" w:space="0" w:color="auto"/>
          </w:divBdr>
          <w:divsChild>
            <w:div w:id="512500726">
              <w:marLeft w:val="0"/>
              <w:marRight w:val="0"/>
              <w:marTop w:val="0"/>
              <w:marBottom w:val="0"/>
              <w:divBdr>
                <w:top w:val="none" w:sz="0" w:space="0" w:color="auto"/>
                <w:left w:val="none" w:sz="0" w:space="0" w:color="auto"/>
                <w:bottom w:val="none" w:sz="0" w:space="0" w:color="auto"/>
                <w:right w:val="none" w:sz="0" w:space="0" w:color="auto"/>
              </w:divBdr>
              <w:divsChild>
                <w:div w:id="206768129">
                  <w:marLeft w:val="0"/>
                  <w:marRight w:val="0"/>
                  <w:marTop w:val="0"/>
                  <w:marBottom w:val="0"/>
                  <w:divBdr>
                    <w:top w:val="none" w:sz="0" w:space="0" w:color="auto"/>
                    <w:left w:val="none" w:sz="0" w:space="0" w:color="auto"/>
                    <w:bottom w:val="none" w:sz="0" w:space="0" w:color="auto"/>
                    <w:right w:val="none" w:sz="0" w:space="0" w:color="auto"/>
                  </w:divBdr>
                  <w:divsChild>
                    <w:div w:id="1054357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4934167">
      <w:bodyDiv w:val="1"/>
      <w:marLeft w:val="0"/>
      <w:marRight w:val="0"/>
      <w:marTop w:val="0"/>
      <w:marBottom w:val="0"/>
      <w:divBdr>
        <w:top w:val="none" w:sz="0" w:space="0" w:color="auto"/>
        <w:left w:val="none" w:sz="0" w:space="0" w:color="auto"/>
        <w:bottom w:val="none" w:sz="0" w:space="0" w:color="auto"/>
        <w:right w:val="none" w:sz="0" w:space="0" w:color="auto"/>
      </w:divBdr>
    </w:div>
    <w:div w:id="1345933314">
      <w:bodyDiv w:val="1"/>
      <w:marLeft w:val="0"/>
      <w:marRight w:val="0"/>
      <w:marTop w:val="0"/>
      <w:marBottom w:val="0"/>
      <w:divBdr>
        <w:top w:val="none" w:sz="0" w:space="0" w:color="auto"/>
        <w:left w:val="none" w:sz="0" w:space="0" w:color="auto"/>
        <w:bottom w:val="none" w:sz="0" w:space="0" w:color="auto"/>
        <w:right w:val="none" w:sz="0" w:space="0" w:color="auto"/>
      </w:divBdr>
    </w:div>
    <w:div w:id="1347172231">
      <w:bodyDiv w:val="1"/>
      <w:marLeft w:val="0"/>
      <w:marRight w:val="0"/>
      <w:marTop w:val="0"/>
      <w:marBottom w:val="0"/>
      <w:divBdr>
        <w:top w:val="none" w:sz="0" w:space="0" w:color="auto"/>
        <w:left w:val="none" w:sz="0" w:space="0" w:color="auto"/>
        <w:bottom w:val="none" w:sz="0" w:space="0" w:color="auto"/>
        <w:right w:val="none" w:sz="0" w:space="0" w:color="auto"/>
      </w:divBdr>
    </w:div>
    <w:div w:id="1347247519">
      <w:bodyDiv w:val="1"/>
      <w:marLeft w:val="0"/>
      <w:marRight w:val="0"/>
      <w:marTop w:val="0"/>
      <w:marBottom w:val="0"/>
      <w:divBdr>
        <w:top w:val="none" w:sz="0" w:space="0" w:color="auto"/>
        <w:left w:val="none" w:sz="0" w:space="0" w:color="auto"/>
        <w:bottom w:val="none" w:sz="0" w:space="0" w:color="auto"/>
        <w:right w:val="none" w:sz="0" w:space="0" w:color="auto"/>
      </w:divBdr>
    </w:div>
    <w:div w:id="1349024963">
      <w:bodyDiv w:val="1"/>
      <w:marLeft w:val="0"/>
      <w:marRight w:val="0"/>
      <w:marTop w:val="0"/>
      <w:marBottom w:val="0"/>
      <w:divBdr>
        <w:top w:val="none" w:sz="0" w:space="0" w:color="auto"/>
        <w:left w:val="none" w:sz="0" w:space="0" w:color="auto"/>
        <w:bottom w:val="none" w:sz="0" w:space="0" w:color="auto"/>
        <w:right w:val="none" w:sz="0" w:space="0" w:color="auto"/>
      </w:divBdr>
    </w:div>
    <w:div w:id="1349139946">
      <w:bodyDiv w:val="1"/>
      <w:marLeft w:val="0"/>
      <w:marRight w:val="0"/>
      <w:marTop w:val="0"/>
      <w:marBottom w:val="0"/>
      <w:divBdr>
        <w:top w:val="none" w:sz="0" w:space="0" w:color="auto"/>
        <w:left w:val="none" w:sz="0" w:space="0" w:color="auto"/>
        <w:bottom w:val="none" w:sz="0" w:space="0" w:color="auto"/>
        <w:right w:val="none" w:sz="0" w:space="0" w:color="auto"/>
      </w:divBdr>
    </w:div>
    <w:div w:id="1354921917">
      <w:bodyDiv w:val="1"/>
      <w:marLeft w:val="0"/>
      <w:marRight w:val="0"/>
      <w:marTop w:val="0"/>
      <w:marBottom w:val="0"/>
      <w:divBdr>
        <w:top w:val="none" w:sz="0" w:space="0" w:color="auto"/>
        <w:left w:val="none" w:sz="0" w:space="0" w:color="auto"/>
        <w:bottom w:val="none" w:sz="0" w:space="0" w:color="auto"/>
        <w:right w:val="none" w:sz="0" w:space="0" w:color="auto"/>
      </w:divBdr>
    </w:div>
    <w:div w:id="1360357058">
      <w:bodyDiv w:val="1"/>
      <w:marLeft w:val="0"/>
      <w:marRight w:val="0"/>
      <w:marTop w:val="0"/>
      <w:marBottom w:val="0"/>
      <w:divBdr>
        <w:top w:val="none" w:sz="0" w:space="0" w:color="auto"/>
        <w:left w:val="none" w:sz="0" w:space="0" w:color="auto"/>
        <w:bottom w:val="none" w:sz="0" w:space="0" w:color="auto"/>
        <w:right w:val="none" w:sz="0" w:space="0" w:color="auto"/>
      </w:divBdr>
    </w:div>
    <w:div w:id="1362437070">
      <w:bodyDiv w:val="1"/>
      <w:marLeft w:val="0"/>
      <w:marRight w:val="0"/>
      <w:marTop w:val="0"/>
      <w:marBottom w:val="0"/>
      <w:divBdr>
        <w:top w:val="none" w:sz="0" w:space="0" w:color="auto"/>
        <w:left w:val="none" w:sz="0" w:space="0" w:color="auto"/>
        <w:bottom w:val="none" w:sz="0" w:space="0" w:color="auto"/>
        <w:right w:val="none" w:sz="0" w:space="0" w:color="auto"/>
      </w:divBdr>
    </w:div>
    <w:div w:id="1365786096">
      <w:bodyDiv w:val="1"/>
      <w:marLeft w:val="0"/>
      <w:marRight w:val="0"/>
      <w:marTop w:val="0"/>
      <w:marBottom w:val="0"/>
      <w:divBdr>
        <w:top w:val="none" w:sz="0" w:space="0" w:color="auto"/>
        <w:left w:val="none" w:sz="0" w:space="0" w:color="auto"/>
        <w:bottom w:val="none" w:sz="0" w:space="0" w:color="auto"/>
        <w:right w:val="none" w:sz="0" w:space="0" w:color="auto"/>
      </w:divBdr>
    </w:div>
    <w:div w:id="1369598988">
      <w:bodyDiv w:val="1"/>
      <w:marLeft w:val="0"/>
      <w:marRight w:val="0"/>
      <w:marTop w:val="0"/>
      <w:marBottom w:val="0"/>
      <w:divBdr>
        <w:top w:val="none" w:sz="0" w:space="0" w:color="auto"/>
        <w:left w:val="none" w:sz="0" w:space="0" w:color="auto"/>
        <w:bottom w:val="none" w:sz="0" w:space="0" w:color="auto"/>
        <w:right w:val="none" w:sz="0" w:space="0" w:color="auto"/>
      </w:divBdr>
    </w:div>
    <w:div w:id="1371682303">
      <w:bodyDiv w:val="1"/>
      <w:marLeft w:val="0"/>
      <w:marRight w:val="0"/>
      <w:marTop w:val="0"/>
      <w:marBottom w:val="0"/>
      <w:divBdr>
        <w:top w:val="none" w:sz="0" w:space="0" w:color="auto"/>
        <w:left w:val="none" w:sz="0" w:space="0" w:color="auto"/>
        <w:bottom w:val="none" w:sz="0" w:space="0" w:color="auto"/>
        <w:right w:val="none" w:sz="0" w:space="0" w:color="auto"/>
      </w:divBdr>
    </w:div>
    <w:div w:id="1371802026">
      <w:bodyDiv w:val="1"/>
      <w:marLeft w:val="0"/>
      <w:marRight w:val="0"/>
      <w:marTop w:val="0"/>
      <w:marBottom w:val="0"/>
      <w:divBdr>
        <w:top w:val="none" w:sz="0" w:space="0" w:color="auto"/>
        <w:left w:val="none" w:sz="0" w:space="0" w:color="auto"/>
        <w:bottom w:val="none" w:sz="0" w:space="0" w:color="auto"/>
        <w:right w:val="none" w:sz="0" w:space="0" w:color="auto"/>
      </w:divBdr>
      <w:divsChild>
        <w:div w:id="620041156">
          <w:marLeft w:val="0"/>
          <w:marRight w:val="0"/>
          <w:marTop w:val="0"/>
          <w:marBottom w:val="0"/>
          <w:divBdr>
            <w:top w:val="none" w:sz="0" w:space="0" w:color="auto"/>
            <w:left w:val="none" w:sz="0" w:space="0" w:color="auto"/>
            <w:bottom w:val="none" w:sz="0" w:space="0" w:color="auto"/>
            <w:right w:val="none" w:sz="0" w:space="0" w:color="auto"/>
          </w:divBdr>
          <w:divsChild>
            <w:div w:id="1794904723">
              <w:marLeft w:val="0"/>
              <w:marRight w:val="0"/>
              <w:marTop w:val="0"/>
              <w:marBottom w:val="0"/>
              <w:divBdr>
                <w:top w:val="none" w:sz="0" w:space="0" w:color="auto"/>
                <w:left w:val="none" w:sz="0" w:space="0" w:color="auto"/>
                <w:bottom w:val="none" w:sz="0" w:space="0" w:color="auto"/>
                <w:right w:val="none" w:sz="0" w:space="0" w:color="auto"/>
              </w:divBdr>
              <w:divsChild>
                <w:div w:id="66808098">
                  <w:marLeft w:val="0"/>
                  <w:marRight w:val="0"/>
                  <w:marTop w:val="0"/>
                  <w:marBottom w:val="0"/>
                  <w:divBdr>
                    <w:top w:val="none" w:sz="0" w:space="0" w:color="auto"/>
                    <w:left w:val="none" w:sz="0" w:space="0" w:color="auto"/>
                    <w:bottom w:val="none" w:sz="0" w:space="0" w:color="auto"/>
                    <w:right w:val="none" w:sz="0" w:space="0" w:color="auto"/>
                  </w:divBdr>
                  <w:divsChild>
                    <w:div w:id="2117480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3740335">
          <w:marLeft w:val="0"/>
          <w:marRight w:val="0"/>
          <w:marTop w:val="0"/>
          <w:marBottom w:val="0"/>
          <w:divBdr>
            <w:top w:val="none" w:sz="0" w:space="0" w:color="auto"/>
            <w:left w:val="none" w:sz="0" w:space="0" w:color="auto"/>
            <w:bottom w:val="none" w:sz="0" w:space="0" w:color="auto"/>
            <w:right w:val="none" w:sz="0" w:space="0" w:color="auto"/>
          </w:divBdr>
          <w:divsChild>
            <w:div w:id="1965034348">
              <w:marLeft w:val="0"/>
              <w:marRight w:val="0"/>
              <w:marTop w:val="0"/>
              <w:marBottom w:val="0"/>
              <w:divBdr>
                <w:top w:val="none" w:sz="0" w:space="0" w:color="auto"/>
                <w:left w:val="none" w:sz="0" w:space="0" w:color="auto"/>
                <w:bottom w:val="none" w:sz="0" w:space="0" w:color="auto"/>
                <w:right w:val="none" w:sz="0" w:space="0" w:color="auto"/>
              </w:divBdr>
              <w:divsChild>
                <w:div w:id="1479683518">
                  <w:marLeft w:val="0"/>
                  <w:marRight w:val="0"/>
                  <w:marTop w:val="0"/>
                  <w:marBottom w:val="0"/>
                  <w:divBdr>
                    <w:top w:val="none" w:sz="0" w:space="0" w:color="auto"/>
                    <w:left w:val="none" w:sz="0" w:space="0" w:color="auto"/>
                    <w:bottom w:val="none" w:sz="0" w:space="0" w:color="auto"/>
                    <w:right w:val="none" w:sz="0" w:space="0" w:color="auto"/>
                  </w:divBdr>
                  <w:divsChild>
                    <w:div w:id="1143355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4815024">
      <w:bodyDiv w:val="1"/>
      <w:marLeft w:val="0"/>
      <w:marRight w:val="0"/>
      <w:marTop w:val="0"/>
      <w:marBottom w:val="0"/>
      <w:divBdr>
        <w:top w:val="none" w:sz="0" w:space="0" w:color="auto"/>
        <w:left w:val="none" w:sz="0" w:space="0" w:color="auto"/>
        <w:bottom w:val="none" w:sz="0" w:space="0" w:color="auto"/>
        <w:right w:val="none" w:sz="0" w:space="0" w:color="auto"/>
      </w:divBdr>
    </w:div>
    <w:div w:id="1383016125">
      <w:bodyDiv w:val="1"/>
      <w:marLeft w:val="0"/>
      <w:marRight w:val="0"/>
      <w:marTop w:val="0"/>
      <w:marBottom w:val="0"/>
      <w:divBdr>
        <w:top w:val="none" w:sz="0" w:space="0" w:color="auto"/>
        <w:left w:val="none" w:sz="0" w:space="0" w:color="auto"/>
        <w:bottom w:val="none" w:sz="0" w:space="0" w:color="auto"/>
        <w:right w:val="none" w:sz="0" w:space="0" w:color="auto"/>
      </w:divBdr>
    </w:div>
    <w:div w:id="1385714000">
      <w:bodyDiv w:val="1"/>
      <w:marLeft w:val="0"/>
      <w:marRight w:val="0"/>
      <w:marTop w:val="0"/>
      <w:marBottom w:val="0"/>
      <w:divBdr>
        <w:top w:val="none" w:sz="0" w:space="0" w:color="auto"/>
        <w:left w:val="none" w:sz="0" w:space="0" w:color="auto"/>
        <w:bottom w:val="none" w:sz="0" w:space="0" w:color="auto"/>
        <w:right w:val="none" w:sz="0" w:space="0" w:color="auto"/>
      </w:divBdr>
    </w:div>
    <w:div w:id="1388144749">
      <w:bodyDiv w:val="1"/>
      <w:marLeft w:val="0"/>
      <w:marRight w:val="0"/>
      <w:marTop w:val="0"/>
      <w:marBottom w:val="0"/>
      <w:divBdr>
        <w:top w:val="none" w:sz="0" w:space="0" w:color="auto"/>
        <w:left w:val="none" w:sz="0" w:space="0" w:color="auto"/>
        <w:bottom w:val="none" w:sz="0" w:space="0" w:color="auto"/>
        <w:right w:val="none" w:sz="0" w:space="0" w:color="auto"/>
      </w:divBdr>
    </w:div>
    <w:div w:id="1390223248">
      <w:bodyDiv w:val="1"/>
      <w:marLeft w:val="0"/>
      <w:marRight w:val="0"/>
      <w:marTop w:val="0"/>
      <w:marBottom w:val="0"/>
      <w:divBdr>
        <w:top w:val="none" w:sz="0" w:space="0" w:color="auto"/>
        <w:left w:val="none" w:sz="0" w:space="0" w:color="auto"/>
        <w:bottom w:val="none" w:sz="0" w:space="0" w:color="auto"/>
        <w:right w:val="none" w:sz="0" w:space="0" w:color="auto"/>
      </w:divBdr>
    </w:div>
    <w:div w:id="1390687033">
      <w:bodyDiv w:val="1"/>
      <w:marLeft w:val="0"/>
      <w:marRight w:val="0"/>
      <w:marTop w:val="0"/>
      <w:marBottom w:val="0"/>
      <w:divBdr>
        <w:top w:val="none" w:sz="0" w:space="0" w:color="auto"/>
        <w:left w:val="none" w:sz="0" w:space="0" w:color="auto"/>
        <w:bottom w:val="none" w:sz="0" w:space="0" w:color="auto"/>
        <w:right w:val="none" w:sz="0" w:space="0" w:color="auto"/>
      </w:divBdr>
    </w:div>
    <w:div w:id="1391804493">
      <w:bodyDiv w:val="1"/>
      <w:marLeft w:val="0"/>
      <w:marRight w:val="0"/>
      <w:marTop w:val="0"/>
      <w:marBottom w:val="0"/>
      <w:divBdr>
        <w:top w:val="none" w:sz="0" w:space="0" w:color="auto"/>
        <w:left w:val="none" w:sz="0" w:space="0" w:color="auto"/>
        <w:bottom w:val="none" w:sz="0" w:space="0" w:color="auto"/>
        <w:right w:val="none" w:sz="0" w:space="0" w:color="auto"/>
      </w:divBdr>
    </w:div>
    <w:div w:id="1393432538">
      <w:bodyDiv w:val="1"/>
      <w:marLeft w:val="0"/>
      <w:marRight w:val="0"/>
      <w:marTop w:val="0"/>
      <w:marBottom w:val="0"/>
      <w:divBdr>
        <w:top w:val="none" w:sz="0" w:space="0" w:color="auto"/>
        <w:left w:val="none" w:sz="0" w:space="0" w:color="auto"/>
        <w:bottom w:val="none" w:sz="0" w:space="0" w:color="auto"/>
        <w:right w:val="none" w:sz="0" w:space="0" w:color="auto"/>
      </w:divBdr>
    </w:div>
    <w:div w:id="1395278734">
      <w:bodyDiv w:val="1"/>
      <w:marLeft w:val="0"/>
      <w:marRight w:val="0"/>
      <w:marTop w:val="0"/>
      <w:marBottom w:val="0"/>
      <w:divBdr>
        <w:top w:val="none" w:sz="0" w:space="0" w:color="auto"/>
        <w:left w:val="none" w:sz="0" w:space="0" w:color="auto"/>
        <w:bottom w:val="none" w:sz="0" w:space="0" w:color="auto"/>
        <w:right w:val="none" w:sz="0" w:space="0" w:color="auto"/>
      </w:divBdr>
    </w:div>
    <w:div w:id="1396472093">
      <w:bodyDiv w:val="1"/>
      <w:marLeft w:val="0"/>
      <w:marRight w:val="0"/>
      <w:marTop w:val="0"/>
      <w:marBottom w:val="0"/>
      <w:divBdr>
        <w:top w:val="none" w:sz="0" w:space="0" w:color="auto"/>
        <w:left w:val="none" w:sz="0" w:space="0" w:color="auto"/>
        <w:bottom w:val="none" w:sz="0" w:space="0" w:color="auto"/>
        <w:right w:val="none" w:sz="0" w:space="0" w:color="auto"/>
      </w:divBdr>
      <w:divsChild>
        <w:div w:id="930042275">
          <w:marLeft w:val="0"/>
          <w:marRight w:val="0"/>
          <w:marTop w:val="0"/>
          <w:marBottom w:val="0"/>
          <w:divBdr>
            <w:top w:val="none" w:sz="0" w:space="0" w:color="auto"/>
            <w:left w:val="none" w:sz="0" w:space="0" w:color="auto"/>
            <w:bottom w:val="none" w:sz="0" w:space="0" w:color="auto"/>
            <w:right w:val="none" w:sz="0" w:space="0" w:color="auto"/>
          </w:divBdr>
        </w:div>
        <w:div w:id="2092460659">
          <w:marLeft w:val="0"/>
          <w:marRight w:val="0"/>
          <w:marTop w:val="0"/>
          <w:marBottom w:val="0"/>
          <w:divBdr>
            <w:top w:val="none" w:sz="0" w:space="0" w:color="auto"/>
            <w:left w:val="none" w:sz="0" w:space="0" w:color="auto"/>
            <w:bottom w:val="none" w:sz="0" w:space="0" w:color="auto"/>
            <w:right w:val="none" w:sz="0" w:space="0" w:color="auto"/>
          </w:divBdr>
        </w:div>
      </w:divsChild>
    </w:div>
    <w:div w:id="1398481069">
      <w:bodyDiv w:val="1"/>
      <w:marLeft w:val="0"/>
      <w:marRight w:val="0"/>
      <w:marTop w:val="0"/>
      <w:marBottom w:val="0"/>
      <w:divBdr>
        <w:top w:val="none" w:sz="0" w:space="0" w:color="auto"/>
        <w:left w:val="none" w:sz="0" w:space="0" w:color="auto"/>
        <w:bottom w:val="none" w:sz="0" w:space="0" w:color="auto"/>
        <w:right w:val="none" w:sz="0" w:space="0" w:color="auto"/>
      </w:divBdr>
    </w:div>
    <w:div w:id="1400782107">
      <w:bodyDiv w:val="1"/>
      <w:marLeft w:val="0"/>
      <w:marRight w:val="0"/>
      <w:marTop w:val="0"/>
      <w:marBottom w:val="0"/>
      <w:divBdr>
        <w:top w:val="none" w:sz="0" w:space="0" w:color="auto"/>
        <w:left w:val="none" w:sz="0" w:space="0" w:color="auto"/>
        <w:bottom w:val="none" w:sz="0" w:space="0" w:color="auto"/>
        <w:right w:val="none" w:sz="0" w:space="0" w:color="auto"/>
      </w:divBdr>
    </w:div>
    <w:div w:id="1402480140">
      <w:bodyDiv w:val="1"/>
      <w:marLeft w:val="0"/>
      <w:marRight w:val="0"/>
      <w:marTop w:val="0"/>
      <w:marBottom w:val="0"/>
      <w:divBdr>
        <w:top w:val="none" w:sz="0" w:space="0" w:color="auto"/>
        <w:left w:val="none" w:sz="0" w:space="0" w:color="auto"/>
        <w:bottom w:val="none" w:sz="0" w:space="0" w:color="auto"/>
        <w:right w:val="none" w:sz="0" w:space="0" w:color="auto"/>
      </w:divBdr>
    </w:div>
    <w:div w:id="1404254380">
      <w:bodyDiv w:val="1"/>
      <w:marLeft w:val="0"/>
      <w:marRight w:val="0"/>
      <w:marTop w:val="0"/>
      <w:marBottom w:val="0"/>
      <w:divBdr>
        <w:top w:val="none" w:sz="0" w:space="0" w:color="auto"/>
        <w:left w:val="none" w:sz="0" w:space="0" w:color="auto"/>
        <w:bottom w:val="none" w:sz="0" w:space="0" w:color="auto"/>
        <w:right w:val="none" w:sz="0" w:space="0" w:color="auto"/>
      </w:divBdr>
      <w:divsChild>
        <w:div w:id="1389769673">
          <w:marLeft w:val="0"/>
          <w:marRight w:val="0"/>
          <w:marTop w:val="0"/>
          <w:marBottom w:val="0"/>
          <w:divBdr>
            <w:top w:val="none" w:sz="0" w:space="0" w:color="auto"/>
            <w:left w:val="none" w:sz="0" w:space="0" w:color="auto"/>
            <w:bottom w:val="none" w:sz="0" w:space="0" w:color="auto"/>
            <w:right w:val="none" w:sz="0" w:space="0" w:color="auto"/>
          </w:divBdr>
          <w:divsChild>
            <w:div w:id="1817604980">
              <w:marLeft w:val="0"/>
              <w:marRight w:val="0"/>
              <w:marTop w:val="0"/>
              <w:marBottom w:val="0"/>
              <w:divBdr>
                <w:top w:val="none" w:sz="0" w:space="0" w:color="auto"/>
                <w:left w:val="none" w:sz="0" w:space="0" w:color="auto"/>
                <w:bottom w:val="none" w:sz="0" w:space="0" w:color="auto"/>
                <w:right w:val="none" w:sz="0" w:space="0" w:color="auto"/>
              </w:divBdr>
              <w:divsChild>
                <w:div w:id="606548625">
                  <w:marLeft w:val="0"/>
                  <w:marRight w:val="0"/>
                  <w:marTop w:val="0"/>
                  <w:marBottom w:val="0"/>
                  <w:divBdr>
                    <w:top w:val="none" w:sz="0" w:space="0" w:color="auto"/>
                    <w:left w:val="none" w:sz="0" w:space="0" w:color="auto"/>
                    <w:bottom w:val="none" w:sz="0" w:space="0" w:color="auto"/>
                    <w:right w:val="none" w:sz="0" w:space="0" w:color="auto"/>
                  </w:divBdr>
                  <w:divsChild>
                    <w:div w:id="1930847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5191623">
          <w:marLeft w:val="0"/>
          <w:marRight w:val="0"/>
          <w:marTop w:val="0"/>
          <w:marBottom w:val="0"/>
          <w:divBdr>
            <w:top w:val="none" w:sz="0" w:space="0" w:color="auto"/>
            <w:left w:val="none" w:sz="0" w:space="0" w:color="auto"/>
            <w:bottom w:val="none" w:sz="0" w:space="0" w:color="auto"/>
            <w:right w:val="none" w:sz="0" w:space="0" w:color="auto"/>
          </w:divBdr>
          <w:divsChild>
            <w:div w:id="1049454992">
              <w:marLeft w:val="0"/>
              <w:marRight w:val="0"/>
              <w:marTop w:val="0"/>
              <w:marBottom w:val="0"/>
              <w:divBdr>
                <w:top w:val="none" w:sz="0" w:space="0" w:color="auto"/>
                <w:left w:val="none" w:sz="0" w:space="0" w:color="auto"/>
                <w:bottom w:val="none" w:sz="0" w:space="0" w:color="auto"/>
                <w:right w:val="none" w:sz="0" w:space="0" w:color="auto"/>
              </w:divBdr>
              <w:divsChild>
                <w:div w:id="693651042">
                  <w:marLeft w:val="0"/>
                  <w:marRight w:val="0"/>
                  <w:marTop w:val="0"/>
                  <w:marBottom w:val="0"/>
                  <w:divBdr>
                    <w:top w:val="none" w:sz="0" w:space="0" w:color="auto"/>
                    <w:left w:val="none" w:sz="0" w:space="0" w:color="auto"/>
                    <w:bottom w:val="none" w:sz="0" w:space="0" w:color="auto"/>
                    <w:right w:val="none" w:sz="0" w:space="0" w:color="auto"/>
                  </w:divBdr>
                  <w:divsChild>
                    <w:div w:id="1164128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1854825">
      <w:bodyDiv w:val="1"/>
      <w:marLeft w:val="0"/>
      <w:marRight w:val="0"/>
      <w:marTop w:val="0"/>
      <w:marBottom w:val="0"/>
      <w:divBdr>
        <w:top w:val="none" w:sz="0" w:space="0" w:color="auto"/>
        <w:left w:val="none" w:sz="0" w:space="0" w:color="auto"/>
        <w:bottom w:val="none" w:sz="0" w:space="0" w:color="auto"/>
        <w:right w:val="none" w:sz="0" w:space="0" w:color="auto"/>
      </w:divBdr>
    </w:div>
    <w:div w:id="1416395299">
      <w:bodyDiv w:val="1"/>
      <w:marLeft w:val="0"/>
      <w:marRight w:val="0"/>
      <w:marTop w:val="0"/>
      <w:marBottom w:val="0"/>
      <w:divBdr>
        <w:top w:val="none" w:sz="0" w:space="0" w:color="auto"/>
        <w:left w:val="none" w:sz="0" w:space="0" w:color="auto"/>
        <w:bottom w:val="none" w:sz="0" w:space="0" w:color="auto"/>
        <w:right w:val="none" w:sz="0" w:space="0" w:color="auto"/>
      </w:divBdr>
    </w:div>
    <w:div w:id="1416513368">
      <w:bodyDiv w:val="1"/>
      <w:marLeft w:val="0"/>
      <w:marRight w:val="0"/>
      <w:marTop w:val="0"/>
      <w:marBottom w:val="0"/>
      <w:divBdr>
        <w:top w:val="none" w:sz="0" w:space="0" w:color="auto"/>
        <w:left w:val="none" w:sz="0" w:space="0" w:color="auto"/>
        <w:bottom w:val="none" w:sz="0" w:space="0" w:color="auto"/>
        <w:right w:val="none" w:sz="0" w:space="0" w:color="auto"/>
      </w:divBdr>
    </w:div>
    <w:div w:id="1418014995">
      <w:bodyDiv w:val="1"/>
      <w:marLeft w:val="0"/>
      <w:marRight w:val="0"/>
      <w:marTop w:val="0"/>
      <w:marBottom w:val="0"/>
      <w:divBdr>
        <w:top w:val="none" w:sz="0" w:space="0" w:color="auto"/>
        <w:left w:val="none" w:sz="0" w:space="0" w:color="auto"/>
        <w:bottom w:val="none" w:sz="0" w:space="0" w:color="auto"/>
        <w:right w:val="none" w:sz="0" w:space="0" w:color="auto"/>
      </w:divBdr>
    </w:div>
    <w:div w:id="1418406171">
      <w:bodyDiv w:val="1"/>
      <w:marLeft w:val="0"/>
      <w:marRight w:val="0"/>
      <w:marTop w:val="0"/>
      <w:marBottom w:val="0"/>
      <w:divBdr>
        <w:top w:val="none" w:sz="0" w:space="0" w:color="auto"/>
        <w:left w:val="none" w:sz="0" w:space="0" w:color="auto"/>
        <w:bottom w:val="none" w:sz="0" w:space="0" w:color="auto"/>
        <w:right w:val="none" w:sz="0" w:space="0" w:color="auto"/>
      </w:divBdr>
    </w:div>
    <w:div w:id="1419449231">
      <w:bodyDiv w:val="1"/>
      <w:marLeft w:val="0"/>
      <w:marRight w:val="0"/>
      <w:marTop w:val="0"/>
      <w:marBottom w:val="0"/>
      <w:divBdr>
        <w:top w:val="none" w:sz="0" w:space="0" w:color="auto"/>
        <w:left w:val="none" w:sz="0" w:space="0" w:color="auto"/>
        <w:bottom w:val="none" w:sz="0" w:space="0" w:color="auto"/>
        <w:right w:val="none" w:sz="0" w:space="0" w:color="auto"/>
      </w:divBdr>
    </w:div>
    <w:div w:id="1422145873">
      <w:bodyDiv w:val="1"/>
      <w:marLeft w:val="0"/>
      <w:marRight w:val="0"/>
      <w:marTop w:val="0"/>
      <w:marBottom w:val="0"/>
      <w:divBdr>
        <w:top w:val="none" w:sz="0" w:space="0" w:color="auto"/>
        <w:left w:val="none" w:sz="0" w:space="0" w:color="auto"/>
        <w:bottom w:val="none" w:sz="0" w:space="0" w:color="auto"/>
        <w:right w:val="none" w:sz="0" w:space="0" w:color="auto"/>
      </w:divBdr>
    </w:div>
    <w:div w:id="1424644496">
      <w:bodyDiv w:val="1"/>
      <w:marLeft w:val="0"/>
      <w:marRight w:val="0"/>
      <w:marTop w:val="0"/>
      <w:marBottom w:val="0"/>
      <w:divBdr>
        <w:top w:val="none" w:sz="0" w:space="0" w:color="auto"/>
        <w:left w:val="none" w:sz="0" w:space="0" w:color="auto"/>
        <w:bottom w:val="none" w:sz="0" w:space="0" w:color="auto"/>
        <w:right w:val="none" w:sz="0" w:space="0" w:color="auto"/>
      </w:divBdr>
    </w:div>
    <w:div w:id="1426850462">
      <w:bodyDiv w:val="1"/>
      <w:marLeft w:val="0"/>
      <w:marRight w:val="0"/>
      <w:marTop w:val="0"/>
      <w:marBottom w:val="0"/>
      <w:divBdr>
        <w:top w:val="none" w:sz="0" w:space="0" w:color="auto"/>
        <w:left w:val="none" w:sz="0" w:space="0" w:color="auto"/>
        <w:bottom w:val="none" w:sz="0" w:space="0" w:color="auto"/>
        <w:right w:val="none" w:sz="0" w:space="0" w:color="auto"/>
      </w:divBdr>
    </w:div>
    <w:div w:id="1426918691">
      <w:bodyDiv w:val="1"/>
      <w:marLeft w:val="0"/>
      <w:marRight w:val="0"/>
      <w:marTop w:val="0"/>
      <w:marBottom w:val="0"/>
      <w:divBdr>
        <w:top w:val="none" w:sz="0" w:space="0" w:color="auto"/>
        <w:left w:val="none" w:sz="0" w:space="0" w:color="auto"/>
        <w:bottom w:val="none" w:sz="0" w:space="0" w:color="auto"/>
        <w:right w:val="none" w:sz="0" w:space="0" w:color="auto"/>
      </w:divBdr>
    </w:div>
    <w:div w:id="1432164099">
      <w:bodyDiv w:val="1"/>
      <w:marLeft w:val="0"/>
      <w:marRight w:val="0"/>
      <w:marTop w:val="0"/>
      <w:marBottom w:val="0"/>
      <w:divBdr>
        <w:top w:val="none" w:sz="0" w:space="0" w:color="auto"/>
        <w:left w:val="none" w:sz="0" w:space="0" w:color="auto"/>
        <w:bottom w:val="none" w:sz="0" w:space="0" w:color="auto"/>
        <w:right w:val="none" w:sz="0" w:space="0" w:color="auto"/>
      </w:divBdr>
    </w:div>
    <w:div w:id="1432437302">
      <w:bodyDiv w:val="1"/>
      <w:marLeft w:val="0"/>
      <w:marRight w:val="0"/>
      <w:marTop w:val="0"/>
      <w:marBottom w:val="0"/>
      <w:divBdr>
        <w:top w:val="none" w:sz="0" w:space="0" w:color="auto"/>
        <w:left w:val="none" w:sz="0" w:space="0" w:color="auto"/>
        <w:bottom w:val="none" w:sz="0" w:space="0" w:color="auto"/>
        <w:right w:val="none" w:sz="0" w:space="0" w:color="auto"/>
      </w:divBdr>
    </w:div>
    <w:div w:id="1432581282">
      <w:bodyDiv w:val="1"/>
      <w:marLeft w:val="0"/>
      <w:marRight w:val="0"/>
      <w:marTop w:val="0"/>
      <w:marBottom w:val="0"/>
      <w:divBdr>
        <w:top w:val="none" w:sz="0" w:space="0" w:color="auto"/>
        <w:left w:val="none" w:sz="0" w:space="0" w:color="auto"/>
        <w:bottom w:val="none" w:sz="0" w:space="0" w:color="auto"/>
        <w:right w:val="none" w:sz="0" w:space="0" w:color="auto"/>
      </w:divBdr>
    </w:div>
    <w:div w:id="1432778049">
      <w:bodyDiv w:val="1"/>
      <w:marLeft w:val="0"/>
      <w:marRight w:val="0"/>
      <w:marTop w:val="0"/>
      <w:marBottom w:val="0"/>
      <w:divBdr>
        <w:top w:val="none" w:sz="0" w:space="0" w:color="auto"/>
        <w:left w:val="none" w:sz="0" w:space="0" w:color="auto"/>
        <w:bottom w:val="none" w:sz="0" w:space="0" w:color="auto"/>
        <w:right w:val="none" w:sz="0" w:space="0" w:color="auto"/>
      </w:divBdr>
    </w:div>
    <w:div w:id="1435049754">
      <w:bodyDiv w:val="1"/>
      <w:marLeft w:val="0"/>
      <w:marRight w:val="0"/>
      <w:marTop w:val="0"/>
      <w:marBottom w:val="0"/>
      <w:divBdr>
        <w:top w:val="none" w:sz="0" w:space="0" w:color="auto"/>
        <w:left w:val="none" w:sz="0" w:space="0" w:color="auto"/>
        <w:bottom w:val="none" w:sz="0" w:space="0" w:color="auto"/>
        <w:right w:val="none" w:sz="0" w:space="0" w:color="auto"/>
      </w:divBdr>
    </w:div>
    <w:div w:id="1436711140">
      <w:bodyDiv w:val="1"/>
      <w:marLeft w:val="0"/>
      <w:marRight w:val="0"/>
      <w:marTop w:val="0"/>
      <w:marBottom w:val="0"/>
      <w:divBdr>
        <w:top w:val="none" w:sz="0" w:space="0" w:color="auto"/>
        <w:left w:val="none" w:sz="0" w:space="0" w:color="auto"/>
        <w:bottom w:val="none" w:sz="0" w:space="0" w:color="auto"/>
        <w:right w:val="none" w:sz="0" w:space="0" w:color="auto"/>
      </w:divBdr>
    </w:div>
    <w:div w:id="1440875687">
      <w:bodyDiv w:val="1"/>
      <w:marLeft w:val="0"/>
      <w:marRight w:val="0"/>
      <w:marTop w:val="0"/>
      <w:marBottom w:val="0"/>
      <w:divBdr>
        <w:top w:val="none" w:sz="0" w:space="0" w:color="auto"/>
        <w:left w:val="none" w:sz="0" w:space="0" w:color="auto"/>
        <w:bottom w:val="none" w:sz="0" w:space="0" w:color="auto"/>
        <w:right w:val="none" w:sz="0" w:space="0" w:color="auto"/>
      </w:divBdr>
    </w:div>
    <w:div w:id="1444307864">
      <w:bodyDiv w:val="1"/>
      <w:marLeft w:val="0"/>
      <w:marRight w:val="0"/>
      <w:marTop w:val="0"/>
      <w:marBottom w:val="0"/>
      <w:divBdr>
        <w:top w:val="none" w:sz="0" w:space="0" w:color="auto"/>
        <w:left w:val="none" w:sz="0" w:space="0" w:color="auto"/>
        <w:bottom w:val="none" w:sz="0" w:space="0" w:color="auto"/>
        <w:right w:val="none" w:sz="0" w:space="0" w:color="auto"/>
      </w:divBdr>
    </w:div>
    <w:div w:id="1447194765">
      <w:bodyDiv w:val="1"/>
      <w:marLeft w:val="0"/>
      <w:marRight w:val="0"/>
      <w:marTop w:val="0"/>
      <w:marBottom w:val="0"/>
      <w:divBdr>
        <w:top w:val="none" w:sz="0" w:space="0" w:color="auto"/>
        <w:left w:val="none" w:sz="0" w:space="0" w:color="auto"/>
        <w:bottom w:val="none" w:sz="0" w:space="0" w:color="auto"/>
        <w:right w:val="none" w:sz="0" w:space="0" w:color="auto"/>
      </w:divBdr>
    </w:div>
    <w:div w:id="1455907318">
      <w:bodyDiv w:val="1"/>
      <w:marLeft w:val="0"/>
      <w:marRight w:val="0"/>
      <w:marTop w:val="0"/>
      <w:marBottom w:val="0"/>
      <w:divBdr>
        <w:top w:val="none" w:sz="0" w:space="0" w:color="auto"/>
        <w:left w:val="none" w:sz="0" w:space="0" w:color="auto"/>
        <w:bottom w:val="none" w:sz="0" w:space="0" w:color="auto"/>
        <w:right w:val="none" w:sz="0" w:space="0" w:color="auto"/>
      </w:divBdr>
    </w:div>
    <w:div w:id="1460105663">
      <w:bodyDiv w:val="1"/>
      <w:marLeft w:val="0"/>
      <w:marRight w:val="0"/>
      <w:marTop w:val="0"/>
      <w:marBottom w:val="0"/>
      <w:divBdr>
        <w:top w:val="none" w:sz="0" w:space="0" w:color="auto"/>
        <w:left w:val="none" w:sz="0" w:space="0" w:color="auto"/>
        <w:bottom w:val="none" w:sz="0" w:space="0" w:color="auto"/>
        <w:right w:val="none" w:sz="0" w:space="0" w:color="auto"/>
      </w:divBdr>
    </w:div>
    <w:div w:id="1464426015">
      <w:bodyDiv w:val="1"/>
      <w:marLeft w:val="0"/>
      <w:marRight w:val="0"/>
      <w:marTop w:val="0"/>
      <w:marBottom w:val="0"/>
      <w:divBdr>
        <w:top w:val="none" w:sz="0" w:space="0" w:color="auto"/>
        <w:left w:val="none" w:sz="0" w:space="0" w:color="auto"/>
        <w:bottom w:val="none" w:sz="0" w:space="0" w:color="auto"/>
        <w:right w:val="none" w:sz="0" w:space="0" w:color="auto"/>
      </w:divBdr>
    </w:div>
    <w:div w:id="1464470363">
      <w:bodyDiv w:val="1"/>
      <w:marLeft w:val="0"/>
      <w:marRight w:val="0"/>
      <w:marTop w:val="0"/>
      <w:marBottom w:val="0"/>
      <w:divBdr>
        <w:top w:val="none" w:sz="0" w:space="0" w:color="auto"/>
        <w:left w:val="none" w:sz="0" w:space="0" w:color="auto"/>
        <w:bottom w:val="none" w:sz="0" w:space="0" w:color="auto"/>
        <w:right w:val="none" w:sz="0" w:space="0" w:color="auto"/>
      </w:divBdr>
    </w:div>
    <w:div w:id="1466582058">
      <w:bodyDiv w:val="1"/>
      <w:marLeft w:val="0"/>
      <w:marRight w:val="0"/>
      <w:marTop w:val="0"/>
      <w:marBottom w:val="0"/>
      <w:divBdr>
        <w:top w:val="none" w:sz="0" w:space="0" w:color="auto"/>
        <w:left w:val="none" w:sz="0" w:space="0" w:color="auto"/>
        <w:bottom w:val="none" w:sz="0" w:space="0" w:color="auto"/>
        <w:right w:val="none" w:sz="0" w:space="0" w:color="auto"/>
      </w:divBdr>
    </w:div>
    <w:div w:id="1467312219">
      <w:bodyDiv w:val="1"/>
      <w:marLeft w:val="0"/>
      <w:marRight w:val="0"/>
      <w:marTop w:val="0"/>
      <w:marBottom w:val="0"/>
      <w:divBdr>
        <w:top w:val="none" w:sz="0" w:space="0" w:color="auto"/>
        <w:left w:val="none" w:sz="0" w:space="0" w:color="auto"/>
        <w:bottom w:val="none" w:sz="0" w:space="0" w:color="auto"/>
        <w:right w:val="none" w:sz="0" w:space="0" w:color="auto"/>
      </w:divBdr>
    </w:div>
    <w:div w:id="1469588556">
      <w:bodyDiv w:val="1"/>
      <w:marLeft w:val="0"/>
      <w:marRight w:val="0"/>
      <w:marTop w:val="0"/>
      <w:marBottom w:val="0"/>
      <w:divBdr>
        <w:top w:val="none" w:sz="0" w:space="0" w:color="auto"/>
        <w:left w:val="none" w:sz="0" w:space="0" w:color="auto"/>
        <w:bottom w:val="none" w:sz="0" w:space="0" w:color="auto"/>
        <w:right w:val="none" w:sz="0" w:space="0" w:color="auto"/>
      </w:divBdr>
    </w:div>
    <w:div w:id="1470198856">
      <w:bodyDiv w:val="1"/>
      <w:marLeft w:val="0"/>
      <w:marRight w:val="0"/>
      <w:marTop w:val="0"/>
      <w:marBottom w:val="0"/>
      <w:divBdr>
        <w:top w:val="none" w:sz="0" w:space="0" w:color="auto"/>
        <w:left w:val="none" w:sz="0" w:space="0" w:color="auto"/>
        <w:bottom w:val="none" w:sz="0" w:space="0" w:color="auto"/>
        <w:right w:val="none" w:sz="0" w:space="0" w:color="auto"/>
      </w:divBdr>
    </w:div>
    <w:div w:id="1470509284">
      <w:bodyDiv w:val="1"/>
      <w:marLeft w:val="0"/>
      <w:marRight w:val="0"/>
      <w:marTop w:val="0"/>
      <w:marBottom w:val="0"/>
      <w:divBdr>
        <w:top w:val="none" w:sz="0" w:space="0" w:color="auto"/>
        <w:left w:val="none" w:sz="0" w:space="0" w:color="auto"/>
        <w:bottom w:val="none" w:sz="0" w:space="0" w:color="auto"/>
        <w:right w:val="none" w:sz="0" w:space="0" w:color="auto"/>
      </w:divBdr>
    </w:div>
    <w:div w:id="1475484873">
      <w:bodyDiv w:val="1"/>
      <w:marLeft w:val="0"/>
      <w:marRight w:val="0"/>
      <w:marTop w:val="0"/>
      <w:marBottom w:val="0"/>
      <w:divBdr>
        <w:top w:val="none" w:sz="0" w:space="0" w:color="auto"/>
        <w:left w:val="none" w:sz="0" w:space="0" w:color="auto"/>
        <w:bottom w:val="none" w:sz="0" w:space="0" w:color="auto"/>
        <w:right w:val="none" w:sz="0" w:space="0" w:color="auto"/>
      </w:divBdr>
    </w:div>
    <w:div w:id="1475683989">
      <w:bodyDiv w:val="1"/>
      <w:marLeft w:val="0"/>
      <w:marRight w:val="0"/>
      <w:marTop w:val="0"/>
      <w:marBottom w:val="0"/>
      <w:divBdr>
        <w:top w:val="none" w:sz="0" w:space="0" w:color="auto"/>
        <w:left w:val="none" w:sz="0" w:space="0" w:color="auto"/>
        <w:bottom w:val="none" w:sz="0" w:space="0" w:color="auto"/>
        <w:right w:val="none" w:sz="0" w:space="0" w:color="auto"/>
      </w:divBdr>
    </w:div>
    <w:div w:id="1477184814">
      <w:bodyDiv w:val="1"/>
      <w:marLeft w:val="0"/>
      <w:marRight w:val="0"/>
      <w:marTop w:val="0"/>
      <w:marBottom w:val="0"/>
      <w:divBdr>
        <w:top w:val="none" w:sz="0" w:space="0" w:color="auto"/>
        <w:left w:val="none" w:sz="0" w:space="0" w:color="auto"/>
        <w:bottom w:val="none" w:sz="0" w:space="0" w:color="auto"/>
        <w:right w:val="none" w:sz="0" w:space="0" w:color="auto"/>
      </w:divBdr>
    </w:div>
    <w:div w:id="1478182715">
      <w:bodyDiv w:val="1"/>
      <w:marLeft w:val="0"/>
      <w:marRight w:val="0"/>
      <w:marTop w:val="0"/>
      <w:marBottom w:val="0"/>
      <w:divBdr>
        <w:top w:val="none" w:sz="0" w:space="0" w:color="auto"/>
        <w:left w:val="none" w:sz="0" w:space="0" w:color="auto"/>
        <w:bottom w:val="none" w:sz="0" w:space="0" w:color="auto"/>
        <w:right w:val="none" w:sz="0" w:space="0" w:color="auto"/>
      </w:divBdr>
    </w:div>
    <w:div w:id="1484659987">
      <w:bodyDiv w:val="1"/>
      <w:marLeft w:val="0"/>
      <w:marRight w:val="0"/>
      <w:marTop w:val="0"/>
      <w:marBottom w:val="0"/>
      <w:divBdr>
        <w:top w:val="none" w:sz="0" w:space="0" w:color="auto"/>
        <w:left w:val="none" w:sz="0" w:space="0" w:color="auto"/>
        <w:bottom w:val="none" w:sz="0" w:space="0" w:color="auto"/>
        <w:right w:val="none" w:sz="0" w:space="0" w:color="auto"/>
      </w:divBdr>
    </w:div>
    <w:div w:id="1495292748">
      <w:bodyDiv w:val="1"/>
      <w:marLeft w:val="0"/>
      <w:marRight w:val="0"/>
      <w:marTop w:val="0"/>
      <w:marBottom w:val="0"/>
      <w:divBdr>
        <w:top w:val="none" w:sz="0" w:space="0" w:color="auto"/>
        <w:left w:val="none" w:sz="0" w:space="0" w:color="auto"/>
        <w:bottom w:val="none" w:sz="0" w:space="0" w:color="auto"/>
        <w:right w:val="none" w:sz="0" w:space="0" w:color="auto"/>
      </w:divBdr>
    </w:div>
    <w:div w:id="1500578191">
      <w:bodyDiv w:val="1"/>
      <w:marLeft w:val="0"/>
      <w:marRight w:val="0"/>
      <w:marTop w:val="0"/>
      <w:marBottom w:val="0"/>
      <w:divBdr>
        <w:top w:val="none" w:sz="0" w:space="0" w:color="auto"/>
        <w:left w:val="none" w:sz="0" w:space="0" w:color="auto"/>
        <w:bottom w:val="none" w:sz="0" w:space="0" w:color="auto"/>
        <w:right w:val="none" w:sz="0" w:space="0" w:color="auto"/>
      </w:divBdr>
    </w:div>
    <w:div w:id="1502702347">
      <w:bodyDiv w:val="1"/>
      <w:marLeft w:val="0"/>
      <w:marRight w:val="0"/>
      <w:marTop w:val="0"/>
      <w:marBottom w:val="0"/>
      <w:divBdr>
        <w:top w:val="none" w:sz="0" w:space="0" w:color="auto"/>
        <w:left w:val="none" w:sz="0" w:space="0" w:color="auto"/>
        <w:bottom w:val="none" w:sz="0" w:space="0" w:color="auto"/>
        <w:right w:val="none" w:sz="0" w:space="0" w:color="auto"/>
      </w:divBdr>
    </w:div>
    <w:div w:id="1504467127">
      <w:bodyDiv w:val="1"/>
      <w:marLeft w:val="0"/>
      <w:marRight w:val="0"/>
      <w:marTop w:val="0"/>
      <w:marBottom w:val="0"/>
      <w:divBdr>
        <w:top w:val="none" w:sz="0" w:space="0" w:color="auto"/>
        <w:left w:val="none" w:sz="0" w:space="0" w:color="auto"/>
        <w:bottom w:val="none" w:sz="0" w:space="0" w:color="auto"/>
        <w:right w:val="none" w:sz="0" w:space="0" w:color="auto"/>
      </w:divBdr>
    </w:div>
    <w:div w:id="1507212999">
      <w:bodyDiv w:val="1"/>
      <w:marLeft w:val="0"/>
      <w:marRight w:val="0"/>
      <w:marTop w:val="0"/>
      <w:marBottom w:val="0"/>
      <w:divBdr>
        <w:top w:val="none" w:sz="0" w:space="0" w:color="auto"/>
        <w:left w:val="none" w:sz="0" w:space="0" w:color="auto"/>
        <w:bottom w:val="none" w:sz="0" w:space="0" w:color="auto"/>
        <w:right w:val="none" w:sz="0" w:space="0" w:color="auto"/>
      </w:divBdr>
    </w:div>
    <w:div w:id="1509561173">
      <w:bodyDiv w:val="1"/>
      <w:marLeft w:val="0"/>
      <w:marRight w:val="0"/>
      <w:marTop w:val="0"/>
      <w:marBottom w:val="0"/>
      <w:divBdr>
        <w:top w:val="none" w:sz="0" w:space="0" w:color="auto"/>
        <w:left w:val="none" w:sz="0" w:space="0" w:color="auto"/>
        <w:bottom w:val="none" w:sz="0" w:space="0" w:color="auto"/>
        <w:right w:val="none" w:sz="0" w:space="0" w:color="auto"/>
      </w:divBdr>
    </w:div>
    <w:div w:id="1510369409">
      <w:bodyDiv w:val="1"/>
      <w:marLeft w:val="0"/>
      <w:marRight w:val="0"/>
      <w:marTop w:val="0"/>
      <w:marBottom w:val="0"/>
      <w:divBdr>
        <w:top w:val="none" w:sz="0" w:space="0" w:color="auto"/>
        <w:left w:val="none" w:sz="0" w:space="0" w:color="auto"/>
        <w:bottom w:val="none" w:sz="0" w:space="0" w:color="auto"/>
        <w:right w:val="none" w:sz="0" w:space="0" w:color="auto"/>
      </w:divBdr>
    </w:div>
    <w:div w:id="1513959217">
      <w:bodyDiv w:val="1"/>
      <w:marLeft w:val="0"/>
      <w:marRight w:val="0"/>
      <w:marTop w:val="0"/>
      <w:marBottom w:val="0"/>
      <w:divBdr>
        <w:top w:val="none" w:sz="0" w:space="0" w:color="auto"/>
        <w:left w:val="none" w:sz="0" w:space="0" w:color="auto"/>
        <w:bottom w:val="none" w:sz="0" w:space="0" w:color="auto"/>
        <w:right w:val="none" w:sz="0" w:space="0" w:color="auto"/>
      </w:divBdr>
    </w:div>
    <w:div w:id="1514227642">
      <w:bodyDiv w:val="1"/>
      <w:marLeft w:val="0"/>
      <w:marRight w:val="0"/>
      <w:marTop w:val="0"/>
      <w:marBottom w:val="0"/>
      <w:divBdr>
        <w:top w:val="none" w:sz="0" w:space="0" w:color="auto"/>
        <w:left w:val="none" w:sz="0" w:space="0" w:color="auto"/>
        <w:bottom w:val="none" w:sz="0" w:space="0" w:color="auto"/>
        <w:right w:val="none" w:sz="0" w:space="0" w:color="auto"/>
      </w:divBdr>
    </w:div>
    <w:div w:id="1520198021">
      <w:bodyDiv w:val="1"/>
      <w:marLeft w:val="0"/>
      <w:marRight w:val="0"/>
      <w:marTop w:val="0"/>
      <w:marBottom w:val="0"/>
      <w:divBdr>
        <w:top w:val="none" w:sz="0" w:space="0" w:color="auto"/>
        <w:left w:val="none" w:sz="0" w:space="0" w:color="auto"/>
        <w:bottom w:val="none" w:sz="0" w:space="0" w:color="auto"/>
        <w:right w:val="none" w:sz="0" w:space="0" w:color="auto"/>
      </w:divBdr>
    </w:div>
    <w:div w:id="1521819703">
      <w:bodyDiv w:val="1"/>
      <w:marLeft w:val="0"/>
      <w:marRight w:val="0"/>
      <w:marTop w:val="0"/>
      <w:marBottom w:val="0"/>
      <w:divBdr>
        <w:top w:val="none" w:sz="0" w:space="0" w:color="auto"/>
        <w:left w:val="none" w:sz="0" w:space="0" w:color="auto"/>
        <w:bottom w:val="none" w:sz="0" w:space="0" w:color="auto"/>
        <w:right w:val="none" w:sz="0" w:space="0" w:color="auto"/>
      </w:divBdr>
    </w:div>
    <w:div w:id="1528256976">
      <w:bodyDiv w:val="1"/>
      <w:marLeft w:val="0"/>
      <w:marRight w:val="0"/>
      <w:marTop w:val="0"/>
      <w:marBottom w:val="0"/>
      <w:divBdr>
        <w:top w:val="none" w:sz="0" w:space="0" w:color="auto"/>
        <w:left w:val="none" w:sz="0" w:space="0" w:color="auto"/>
        <w:bottom w:val="none" w:sz="0" w:space="0" w:color="auto"/>
        <w:right w:val="none" w:sz="0" w:space="0" w:color="auto"/>
      </w:divBdr>
    </w:div>
    <w:div w:id="1528517532">
      <w:bodyDiv w:val="1"/>
      <w:marLeft w:val="0"/>
      <w:marRight w:val="0"/>
      <w:marTop w:val="0"/>
      <w:marBottom w:val="0"/>
      <w:divBdr>
        <w:top w:val="none" w:sz="0" w:space="0" w:color="auto"/>
        <w:left w:val="none" w:sz="0" w:space="0" w:color="auto"/>
        <w:bottom w:val="none" w:sz="0" w:space="0" w:color="auto"/>
        <w:right w:val="none" w:sz="0" w:space="0" w:color="auto"/>
      </w:divBdr>
    </w:div>
    <w:div w:id="1530145061">
      <w:bodyDiv w:val="1"/>
      <w:marLeft w:val="0"/>
      <w:marRight w:val="0"/>
      <w:marTop w:val="0"/>
      <w:marBottom w:val="0"/>
      <w:divBdr>
        <w:top w:val="none" w:sz="0" w:space="0" w:color="auto"/>
        <w:left w:val="none" w:sz="0" w:space="0" w:color="auto"/>
        <w:bottom w:val="none" w:sz="0" w:space="0" w:color="auto"/>
        <w:right w:val="none" w:sz="0" w:space="0" w:color="auto"/>
      </w:divBdr>
    </w:div>
    <w:div w:id="1538157514">
      <w:bodyDiv w:val="1"/>
      <w:marLeft w:val="0"/>
      <w:marRight w:val="0"/>
      <w:marTop w:val="0"/>
      <w:marBottom w:val="0"/>
      <w:divBdr>
        <w:top w:val="none" w:sz="0" w:space="0" w:color="auto"/>
        <w:left w:val="none" w:sz="0" w:space="0" w:color="auto"/>
        <w:bottom w:val="none" w:sz="0" w:space="0" w:color="auto"/>
        <w:right w:val="none" w:sz="0" w:space="0" w:color="auto"/>
      </w:divBdr>
    </w:div>
    <w:div w:id="1540048734">
      <w:bodyDiv w:val="1"/>
      <w:marLeft w:val="0"/>
      <w:marRight w:val="0"/>
      <w:marTop w:val="0"/>
      <w:marBottom w:val="0"/>
      <w:divBdr>
        <w:top w:val="none" w:sz="0" w:space="0" w:color="auto"/>
        <w:left w:val="none" w:sz="0" w:space="0" w:color="auto"/>
        <w:bottom w:val="none" w:sz="0" w:space="0" w:color="auto"/>
        <w:right w:val="none" w:sz="0" w:space="0" w:color="auto"/>
      </w:divBdr>
    </w:div>
    <w:div w:id="1540820945">
      <w:bodyDiv w:val="1"/>
      <w:marLeft w:val="0"/>
      <w:marRight w:val="0"/>
      <w:marTop w:val="0"/>
      <w:marBottom w:val="0"/>
      <w:divBdr>
        <w:top w:val="none" w:sz="0" w:space="0" w:color="auto"/>
        <w:left w:val="none" w:sz="0" w:space="0" w:color="auto"/>
        <w:bottom w:val="none" w:sz="0" w:space="0" w:color="auto"/>
        <w:right w:val="none" w:sz="0" w:space="0" w:color="auto"/>
      </w:divBdr>
    </w:div>
    <w:div w:id="1542473266">
      <w:bodyDiv w:val="1"/>
      <w:marLeft w:val="0"/>
      <w:marRight w:val="0"/>
      <w:marTop w:val="0"/>
      <w:marBottom w:val="0"/>
      <w:divBdr>
        <w:top w:val="none" w:sz="0" w:space="0" w:color="auto"/>
        <w:left w:val="none" w:sz="0" w:space="0" w:color="auto"/>
        <w:bottom w:val="none" w:sz="0" w:space="0" w:color="auto"/>
        <w:right w:val="none" w:sz="0" w:space="0" w:color="auto"/>
      </w:divBdr>
    </w:div>
    <w:div w:id="1542670803">
      <w:bodyDiv w:val="1"/>
      <w:marLeft w:val="0"/>
      <w:marRight w:val="0"/>
      <w:marTop w:val="0"/>
      <w:marBottom w:val="0"/>
      <w:divBdr>
        <w:top w:val="none" w:sz="0" w:space="0" w:color="auto"/>
        <w:left w:val="none" w:sz="0" w:space="0" w:color="auto"/>
        <w:bottom w:val="none" w:sz="0" w:space="0" w:color="auto"/>
        <w:right w:val="none" w:sz="0" w:space="0" w:color="auto"/>
      </w:divBdr>
    </w:div>
    <w:div w:id="1543398021">
      <w:bodyDiv w:val="1"/>
      <w:marLeft w:val="0"/>
      <w:marRight w:val="0"/>
      <w:marTop w:val="0"/>
      <w:marBottom w:val="0"/>
      <w:divBdr>
        <w:top w:val="none" w:sz="0" w:space="0" w:color="auto"/>
        <w:left w:val="none" w:sz="0" w:space="0" w:color="auto"/>
        <w:bottom w:val="none" w:sz="0" w:space="0" w:color="auto"/>
        <w:right w:val="none" w:sz="0" w:space="0" w:color="auto"/>
      </w:divBdr>
    </w:div>
    <w:div w:id="1545756005">
      <w:bodyDiv w:val="1"/>
      <w:marLeft w:val="0"/>
      <w:marRight w:val="0"/>
      <w:marTop w:val="0"/>
      <w:marBottom w:val="0"/>
      <w:divBdr>
        <w:top w:val="none" w:sz="0" w:space="0" w:color="auto"/>
        <w:left w:val="none" w:sz="0" w:space="0" w:color="auto"/>
        <w:bottom w:val="none" w:sz="0" w:space="0" w:color="auto"/>
        <w:right w:val="none" w:sz="0" w:space="0" w:color="auto"/>
      </w:divBdr>
    </w:div>
    <w:div w:id="1546719677">
      <w:bodyDiv w:val="1"/>
      <w:marLeft w:val="0"/>
      <w:marRight w:val="0"/>
      <w:marTop w:val="0"/>
      <w:marBottom w:val="0"/>
      <w:divBdr>
        <w:top w:val="none" w:sz="0" w:space="0" w:color="auto"/>
        <w:left w:val="none" w:sz="0" w:space="0" w:color="auto"/>
        <w:bottom w:val="none" w:sz="0" w:space="0" w:color="auto"/>
        <w:right w:val="none" w:sz="0" w:space="0" w:color="auto"/>
      </w:divBdr>
    </w:div>
    <w:div w:id="1548831304">
      <w:bodyDiv w:val="1"/>
      <w:marLeft w:val="0"/>
      <w:marRight w:val="0"/>
      <w:marTop w:val="0"/>
      <w:marBottom w:val="0"/>
      <w:divBdr>
        <w:top w:val="none" w:sz="0" w:space="0" w:color="auto"/>
        <w:left w:val="none" w:sz="0" w:space="0" w:color="auto"/>
        <w:bottom w:val="none" w:sz="0" w:space="0" w:color="auto"/>
        <w:right w:val="none" w:sz="0" w:space="0" w:color="auto"/>
      </w:divBdr>
    </w:div>
    <w:div w:id="1549100766">
      <w:bodyDiv w:val="1"/>
      <w:marLeft w:val="0"/>
      <w:marRight w:val="0"/>
      <w:marTop w:val="0"/>
      <w:marBottom w:val="0"/>
      <w:divBdr>
        <w:top w:val="none" w:sz="0" w:space="0" w:color="auto"/>
        <w:left w:val="none" w:sz="0" w:space="0" w:color="auto"/>
        <w:bottom w:val="none" w:sz="0" w:space="0" w:color="auto"/>
        <w:right w:val="none" w:sz="0" w:space="0" w:color="auto"/>
      </w:divBdr>
    </w:div>
    <w:div w:id="1549804176">
      <w:bodyDiv w:val="1"/>
      <w:marLeft w:val="0"/>
      <w:marRight w:val="0"/>
      <w:marTop w:val="0"/>
      <w:marBottom w:val="0"/>
      <w:divBdr>
        <w:top w:val="none" w:sz="0" w:space="0" w:color="auto"/>
        <w:left w:val="none" w:sz="0" w:space="0" w:color="auto"/>
        <w:bottom w:val="none" w:sz="0" w:space="0" w:color="auto"/>
        <w:right w:val="none" w:sz="0" w:space="0" w:color="auto"/>
      </w:divBdr>
    </w:div>
    <w:div w:id="1550724410">
      <w:bodyDiv w:val="1"/>
      <w:marLeft w:val="0"/>
      <w:marRight w:val="0"/>
      <w:marTop w:val="0"/>
      <w:marBottom w:val="0"/>
      <w:divBdr>
        <w:top w:val="none" w:sz="0" w:space="0" w:color="auto"/>
        <w:left w:val="none" w:sz="0" w:space="0" w:color="auto"/>
        <w:bottom w:val="none" w:sz="0" w:space="0" w:color="auto"/>
        <w:right w:val="none" w:sz="0" w:space="0" w:color="auto"/>
      </w:divBdr>
    </w:div>
    <w:div w:id="1551071398">
      <w:bodyDiv w:val="1"/>
      <w:marLeft w:val="0"/>
      <w:marRight w:val="0"/>
      <w:marTop w:val="0"/>
      <w:marBottom w:val="0"/>
      <w:divBdr>
        <w:top w:val="none" w:sz="0" w:space="0" w:color="auto"/>
        <w:left w:val="none" w:sz="0" w:space="0" w:color="auto"/>
        <w:bottom w:val="none" w:sz="0" w:space="0" w:color="auto"/>
        <w:right w:val="none" w:sz="0" w:space="0" w:color="auto"/>
      </w:divBdr>
    </w:div>
    <w:div w:id="1552688070">
      <w:bodyDiv w:val="1"/>
      <w:marLeft w:val="0"/>
      <w:marRight w:val="0"/>
      <w:marTop w:val="0"/>
      <w:marBottom w:val="0"/>
      <w:divBdr>
        <w:top w:val="none" w:sz="0" w:space="0" w:color="auto"/>
        <w:left w:val="none" w:sz="0" w:space="0" w:color="auto"/>
        <w:bottom w:val="none" w:sz="0" w:space="0" w:color="auto"/>
        <w:right w:val="none" w:sz="0" w:space="0" w:color="auto"/>
      </w:divBdr>
    </w:div>
    <w:div w:id="1556939055">
      <w:bodyDiv w:val="1"/>
      <w:marLeft w:val="0"/>
      <w:marRight w:val="0"/>
      <w:marTop w:val="0"/>
      <w:marBottom w:val="0"/>
      <w:divBdr>
        <w:top w:val="none" w:sz="0" w:space="0" w:color="auto"/>
        <w:left w:val="none" w:sz="0" w:space="0" w:color="auto"/>
        <w:bottom w:val="none" w:sz="0" w:space="0" w:color="auto"/>
        <w:right w:val="none" w:sz="0" w:space="0" w:color="auto"/>
      </w:divBdr>
    </w:div>
    <w:div w:id="1557162518">
      <w:bodyDiv w:val="1"/>
      <w:marLeft w:val="0"/>
      <w:marRight w:val="0"/>
      <w:marTop w:val="0"/>
      <w:marBottom w:val="0"/>
      <w:divBdr>
        <w:top w:val="none" w:sz="0" w:space="0" w:color="auto"/>
        <w:left w:val="none" w:sz="0" w:space="0" w:color="auto"/>
        <w:bottom w:val="none" w:sz="0" w:space="0" w:color="auto"/>
        <w:right w:val="none" w:sz="0" w:space="0" w:color="auto"/>
      </w:divBdr>
    </w:div>
    <w:div w:id="1557164623">
      <w:bodyDiv w:val="1"/>
      <w:marLeft w:val="0"/>
      <w:marRight w:val="0"/>
      <w:marTop w:val="0"/>
      <w:marBottom w:val="0"/>
      <w:divBdr>
        <w:top w:val="none" w:sz="0" w:space="0" w:color="auto"/>
        <w:left w:val="none" w:sz="0" w:space="0" w:color="auto"/>
        <w:bottom w:val="none" w:sz="0" w:space="0" w:color="auto"/>
        <w:right w:val="none" w:sz="0" w:space="0" w:color="auto"/>
      </w:divBdr>
    </w:div>
    <w:div w:id="1559046195">
      <w:bodyDiv w:val="1"/>
      <w:marLeft w:val="0"/>
      <w:marRight w:val="0"/>
      <w:marTop w:val="0"/>
      <w:marBottom w:val="0"/>
      <w:divBdr>
        <w:top w:val="none" w:sz="0" w:space="0" w:color="auto"/>
        <w:left w:val="none" w:sz="0" w:space="0" w:color="auto"/>
        <w:bottom w:val="none" w:sz="0" w:space="0" w:color="auto"/>
        <w:right w:val="none" w:sz="0" w:space="0" w:color="auto"/>
      </w:divBdr>
    </w:div>
    <w:div w:id="1561405976">
      <w:bodyDiv w:val="1"/>
      <w:marLeft w:val="0"/>
      <w:marRight w:val="0"/>
      <w:marTop w:val="0"/>
      <w:marBottom w:val="0"/>
      <w:divBdr>
        <w:top w:val="none" w:sz="0" w:space="0" w:color="auto"/>
        <w:left w:val="none" w:sz="0" w:space="0" w:color="auto"/>
        <w:bottom w:val="none" w:sz="0" w:space="0" w:color="auto"/>
        <w:right w:val="none" w:sz="0" w:space="0" w:color="auto"/>
      </w:divBdr>
    </w:div>
    <w:div w:id="1562525022">
      <w:bodyDiv w:val="1"/>
      <w:marLeft w:val="0"/>
      <w:marRight w:val="0"/>
      <w:marTop w:val="0"/>
      <w:marBottom w:val="0"/>
      <w:divBdr>
        <w:top w:val="none" w:sz="0" w:space="0" w:color="auto"/>
        <w:left w:val="none" w:sz="0" w:space="0" w:color="auto"/>
        <w:bottom w:val="none" w:sz="0" w:space="0" w:color="auto"/>
        <w:right w:val="none" w:sz="0" w:space="0" w:color="auto"/>
      </w:divBdr>
    </w:div>
    <w:div w:id="1563170972">
      <w:bodyDiv w:val="1"/>
      <w:marLeft w:val="0"/>
      <w:marRight w:val="0"/>
      <w:marTop w:val="0"/>
      <w:marBottom w:val="0"/>
      <w:divBdr>
        <w:top w:val="none" w:sz="0" w:space="0" w:color="auto"/>
        <w:left w:val="none" w:sz="0" w:space="0" w:color="auto"/>
        <w:bottom w:val="none" w:sz="0" w:space="0" w:color="auto"/>
        <w:right w:val="none" w:sz="0" w:space="0" w:color="auto"/>
      </w:divBdr>
    </w:div>
    <w:div w:id="1563560928">
      <w:bodyDiv w:val="1"/>
      <w:marLeft w:val="0"/>
      <w:marRight w:val="0"/>
      <w:marTop w:val="0"/>
      <w:marBottom w:val="0"/>
      <w:divBdr>
        <w:top w:val="none" w:sz="0" w:space="0" w:color="auto"/>
        <w:left w:val="none" w:sz="0" w:space="0" w:color="auto"/>
        <w:bottom w:val="none" w:sz="0" w:space="0" w:color="auto"/>
        <w:right w:val="none" w:sz="0" w:space="0" w:color="auto"/>
      </w:divBdr>
    </w:div>
    <w:div w:id="1564677199">
      <w:bodyDiv w:val="1"/>
      <w:marLeft w:val="0"/>
      <w:marRight w:val="0"/>
      <w:marTop w:val="0"/>
      <w:marBottom w:val="0"/>
      <w:divBdr>
        <w:top w:val="none" w:sz="0" w:space="0" w:color="auto"/>
        <w:left w:val="none" w:sz="0" w:space="0" w:color="auto"/>
        <w:bottom w:val="none" w:sz="0" w:space="0" w:color="auto"/>
        <w:right w:val="none" w:sz="0" w:space="0" w:color="auto"/>
      </w:divBdr>
    </w:div>
    <w:div w:id="1565065384">
      <w:bodyDiv w:val="1"/>
      <w:marLeft w:val="0"/>
      <w:marRight w:val="0"/>
      <w:marTop w:val="0"/>
      <w:marBottom w:val="0"/>
      <w:divBdr>
        <w:top w:val="none" w:sz="0" w:space="0" w:color="auto"/>
        <w:left w:val="none" w:sz="0" w:space="0" w:color="auto"/>
        <w:bottom w:val="none" w:sz="0" w:space="0" w:color="auto"/>
        <w:right w:val="none" w:sz="0" w:space="0" w:color="auto"/>
      </w:divBdr>
    </w:div>
    <w:div w:id="1567649457">
      <w:bodyDiv w:val="1"/>
      <w:marLeft w:val="0"/>
      <w:marRight w:val="0"/>
      <w:marTop w:val="0"/>
      <w:marBottom w:val="0"/>
      <w:divBdr>
        <w:top w:val="none" w:sz="0" w:space="0" w:color="auto"/>
        <w:left w:val="none" w:sz="0" w:space="0" w:color="auto"/>
        <w:bottom w:val="none" w:sz="0" w:space="0" w:color="auto"/>
        <w:right w:val="none" w:sz="0" w:space="0" w:color="auto"/>
      </w:divBdr>
    </w:div>
    <w:div w:id="1569460983">
      <w:bodyDiv w:val="1"/>
      <w:marLeft w:val="0"/>
      <w:marRight w:val="0"/>
      <w:marTop w:val="0"/>
      <w:marBottom w:val="0"/>
      <w:divBdr>
        <w:top w:val="none" w:sz="0" w:space="0" w:color="auto"/>
        <w:left w:val="none" w:sz="0" w:space="0" w:color="auto"/>
        <w:bottom w:val="none" w:sz="0" w:space="0" w:color="auto"/>
        <w:right w:val="none" w:sz="0" w:space="0" w:color="auto"/>
      </w:divBdr>
    </w:div>
    <w:div w:id="1570186147">
      <w:bodyDiv w:val="1"/>
      <w:marLeft w:val="0"/>
      <w:marRight w:val="0"/>
      <w:marTop w:val="0"/>
      <w:marBottom w:val="0"/>
      <w:divBdr>
        <w:top w:val="none" w:sz="0" w:space="0" w:color="auto"/>
        <w:left w:val="none" w:sz="0" w:space="0" w:color="auto"/>
        <w:bottom w:val="none" w:sz="0" w:space="0" w:color="auto"/>
        <w:right w:val="none" w:sz="0" w:space="0" w:color="auto"/>
      </w:divBdr>
    </w:div>
    <w:div w:id="1575044708">
      <w:bodyDiv w:val="1"/>
      <w:marLeft w:val="0"/>
      <w:marRight w:val="0"/>
      <w:marTop w:val="0"/>
      <w:marBottom w:val="0"/>
      <w:divBdr>
        <w:top w:val="none" w:sz="0" w:space="0" w:color="auto"/>
        <w:left w:val="none" w:sz="0" w:space="0" w:color="auto"/>
        <w:bottom w:val="none" w:sz="0" w:space="0" w:color="auto"/>
        <w:right w:val="none" w:sz="0" w:space="0" w:color="auto"/>
      </w:divBdr>
    </w:div>
    <w:div w:id="1575093054">
      <w:bodyDiv w:val="1"/>
      <w:marLeft w:val="0"/>
      <w:marRight w:val="0"/>
      <w:marTop w:val="0"/>
      <w:marBottom w:val="0"/>
      <w:divBdr>
        <w:top w:val="none" w:sz="0" w:space="0" w:color="auto"/>
        <w:left w:val="none" w:sz="0" w:space="0" w:color="auto"/>
        <w:bottom w:val="none" w:sz="0" w:space="0" w:color="auto"/>
        <w:right w:val="none" w:sz="0" w:space="0" w:color="auto"/>
      </w:divBdr>
    </w:div>
    <w:div w:id="1581477348">
      <w:bodyDiv w:val="1"/>
      <w:marLeft w:val="0"/>
      <w:marRight w:val="0"/>
      <w:marTop w:val="0"/>
      <w:marBottom w:val="0"/>
      <w:divBdr>
        <w:top w:val="none" w:sz="0" w:space="0" w:color="auto"/>
        <w:left w:val="none" w:sz="0" w:space="0" w:color="auto"/>
        <w:bottom w:val="none" w:sz="0" w:space="0" w:color="auto"/>
        <w:right w:val="none" w:sz="0" w:space="0" w:color="auto"/>
      </w:divBdr>
    </w:div>
    <w:div w:id="1583828962">
      <w:bodyDiv w:val="1"/>
      <w:marLeft w:val="0"/>
      <w:marRight w:val="0"/>
      <w:marTop w:val="0"/>
      <w:marBottom w:val="0"/>
      <w:divBdr>
        <w:top w:val="none" w:sz="0" w:space="0" w:color="auto"/>
        <w:left w:val="none" w:sz="0" w:space="0" w:color="auto"/>
        <w:bottom w:val="none" w:sz="0" w:space="0" w:color="auto"/>
        <w:right w:val="none" w:sz="0" w:space="0" w:color="auto"/>
      </w:divBdr>
    </w:div>
    <w:div w:id="1585798508">
      <w:bodyDiv w:val="1"/>
      <w:marLeft w:val="0"/>
      <w:marRight w:val="0"/>
      <w:marTop w:val="0"/>
      <w:marBottom w:val="0"/>
      <w:divBdr>
        <w:top w:val="none" w:sz="0" w:space="0" w:color="auto"/>
        <w:left w:val="none" w:sz="0" w:space="0" w:color="auto"/>
        <w:bottom w:val="none" w:sz="0" w:space="0" w:color="auto"/>
        <w:right w:val="none" w:sz="0" w:space="0" w:color="auto"/>
      </w:divBdr>
      <w:divsChild>
        <w:div w:id="1861510279">
          <w:marLeft w:val="0"/>
          <w:marRight w:val="0"/>
          <w:marTop w:val="0"/>
          <w:marBottom w:val="0"/>
          <w:divBdr>
            <w:top w:val="none" w:sz="0" w:space="0" w:color="auto"/>
            <w:left w:val="none" w:sz="0" w:space="0" w:color="auto"/>
            <w:bottom w:val="none" w:sz="0" w:space="0" w:color="auto"/>
            <w:right w:val="none" w:sz="0" w:space="0" w:color="auto"/>
          </w:divBdr>
          <w:divsChild>
            <w:div w:id="1226798420">
              <w:marLeft w:val="0"/>
              <w:marRight w:val="0"/>
              <w:marTop w:val="0"/>
              <w:marBottom w:val="0"/>
              <w:divBdr>
                <w:top w:val="none" w:sz="0" w:space="0" w:color="auto"/>
                <w:left w:val="none" w:sz="0" w:space="0" w:color="auto"/>
                <w:bottom w:val="none" w:sz="0" w:space="0" w:color="auto"/>
                <w:right w:val="none" w:sz="0" w:space="0" w:color="auto"/>
              </w:divBdr>
              <w:divsChild>
                <w:div w:id="583415447">
                  <w:marLeft w:val="0"/>
                  <w:marRight w:val="0"/>
                  <w:marTop w:val="0"/>
                  <w:marBottom w:val="0"/>
                  <w:divBdr>
                    <w:top w:val="none" w:sz="0" w:space="0" w:color="auto"/>
                    <w:left w:val="none" w:sz="0" w:space="0" w:color="auto"/>
                    <w:bottom w:val="none" w:sz="0" w:space="0" w:color="auto"/>
                    <w:right w:val="none" w:sz="0" w:space="0" w:color="auto"/>
                  </w:divBdr>
                  <w:divsChild>
                    <w:div w:id="1436287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4255491">
              <w:marLeft w:val="0"/>
              <w:marRight w:val="0"/>
              <w:marTop w:val="0"/>
              <w:marBottom w:val="0"/>
              <w:divBdr>
                <w:top w:val="none" w:sz="0" w:space="0" w:color="auto"/>
                <w:left w:val="none" w:sz="0" w:space="0" w:color="auto"/>
                <w:bottom w:val="none" w:sz="0" w:space="0" w:color="auto"/>
                <w:right w:val="none" w:sz="0" w:space="0" w:color="auto"/>
              </w:divBdr>
            </w:div>
          </w:divsChild>
        </w:div>
        <w:div w:id="901713433">
          <w:marLeft w:val="0"/>
          <w:marRight w:val="0"/>
          <w:marTop w:val="0"/>
          <w:marBottom w:val="0"/>
          <w:divBdr>
            <w:top w:val="none" w:sz="0" w:space="0" w:color="auto"/>
            <w:left w:val="none" w:sz="0" w:space="0" w:color="auto"/>
            <w:bottom w:val="none" w:sz="0" w:space="0" w:color="auto"/>
            <w:right w:val="none" w:sz="0" w:space="0" w:color="auto"/>
          </w:divBdr>
          <w:divsChild>
            <w:div w:id="1117022396">
              <w:marLeft w:val="0"/>
              <w:marRight w:val="0"/>
              <w:marTop w:val="0"/>
              <w:marBottom w:val="0"/>
              <w:divBdr>
                <w:top w:val="none" w:sz="0" w:space="0" w:color="auto"/>
                <w:left w:val="none" w:sz="0" w:space="0" w:color="auto"/>
                <w:bottom w:val="none" w:sz="0" w:space="0" w:color="auto"/>
                <w:right w:val="none" w:sz="0" w:space="0" w:color="auto"/>
              </w:divBdr>
              <w:divsChild>
                <w:div w:id="154761453">
                  <w:marLeft w:val="0"/>
                  <w:marRight w:val="0"/>
                  <w:marTop w:val="0"/>
                  <w:marBottom w:val="0"/>
                  <w:divBdr>
                    <w:top w:val="none" w:sz="0" w:space="0" w:color="auto"/>
                    <w:left w:val="none" w:sz="0" w:space="0" w:color="auto"/>
                    <w:bottom w:val="none" w:sz="0" w:space="0" w:color="auto"/>
                    <w:right w:val="none" w:sz="0" w:space="0" w:color="auto"/>
                  </w:divBdr>
                  <w:divsChild>
                    <w:div w:id="490485998">
                      <w:marLeft w:val="0"/>
                      <w:marRight w:val="0"/>
                      <w:marTop w:val="0"/>
                      <w:marBottom w:val="0"/>
                      <w:divBdr>
                        <w:top w:val="none" w:sz="0" w:space="0" w:color="auto"/>
                        <w:left w:val="none" w:sz="0" w:space="0" w:color="auto"/>
                        <w:bottom w:val="none" w:sz="0" w:space="0" w:color="auto"/>
                        <w:right w:val="none" w:sz="0" w:space="0" w:color="auto"/>
                      </w:divBdr>
                      <w:divsChild>
                        <w:div w:id="1452095559">
                          <w:marLeft w:val="0"/>
                          <w:marRight w:val="0"/>
                          <w:marTop w:val="0"/>
                          <w:marBottom w:val="0"/>
                          <w:divBdr>
                            <w:top w:val="none" w:sz="0" w:space="0" w:color="auto"/>
                            <w:left w:val="none" w:sz="0" w:space="0" w:color="auto"/>
                            <w:bottom w:val="none" w:sz="0" w:space="0" w:color="auto"/>
                            <w:right w:val="none" w:sz="0" w:space="0" w:color="auto"/>
                          </w:divBdr>
                          <w:divsChild>
                            <w:div w:id="1161461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4691294">
                  <w:marLeft w:val="0"/>
                  <w:marRight w:val="0"/>
                  <w:marTop w:val="0"/>
                  <w:marBottom w:val="0"/>
                  <w:divBdr>
                    <w:top w:val="none" w:sz="0" w:space="0" w:color="auto"/>
                    <w:left w:val="none" w:sz="0" w:space="0" w:color="auto"/>
                    <w:bottom w:val="none" w:sz="0" w:space="0" w:color="auto"/>
                    <w:right w:val="none" w:sz="0" w:space="0" w:color="auto"/>
                  </w:divBdr>
                </w:div>
              </w:divsChild>
            </w:div>
            <w:div w:id="2140150564">
              <w:marLeft w:val="0"/>
              <w:marRight w:val="0"/>
              <w:marTop w:val="0"/>
              <w:marBottom w:val="0"/>
              <w:divBdr>
                <w:top w:val="none" w:sz="0" w:space="0" w:color="auto"/>
                <w:left w:val="none" w:sz="0" w:space="0" w:color="auto"/>
                <w:bottom w:val="none" w:sz="0" w:space="0" w:color="auto"/>
                <w:right w:val="none" w:sz="0" w:space="0" w:color="auto"/>
              </w:divBdr>
              <w:divsChild>
                <w:div w:id="670451353">
                  <w:marLeft w:val="0"/>
                  <w:marRight w:val="0"/>
                  <w:marTop w:val="0"/>
                  <w:marBottom w:val="0"/>
                  <w:divBdr>
                    <w:top w:val="none" w:sz="0" w:space="0" w:color="auto"/>
                    <w:left w:val="none" w:sz="0" w:space="0" w:color="auto"/>
                    <w:bottom w:val="none" w:sz="0" w:space="0" w:color="auto"/>
                    <w:right w:val="none" w:sz="0" w:space="0" w:color="auto"/>
                  </w:divBdr>
                  <w:divsChild>
                    <w:div w:id="479227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6065103">
      <w:bodyDiv w:val="1"/>
      <w:marLeft w:val="0"/>
      <w:marRight w:val="0"/>
      <w:marTop w:val="0"/>
      <w:marBottom w:val="0"/>
      <w:divBdr>
        <w:top w:val="none" w:sz="0" w:space="0" w:color="auto"/>
        <w:left w:val="none" w:sz="0" w:space="0" w:color="auto"/>
        <w:bottom w:val="none" w:sz="0" w:space="0" w:color="auto"/>
        <w:right w:val="none" w:sz="0" w:space="0" w:color="auto"/>
      </w:divBdr>
    </w:div>
    <w:div w:id="1586501006">
      <w:bodyDiv w:val="1"/>
      <w:marLeft w:val="0"/>
      <w:marRight w:val="0"/>
      <w:marTop w:val="0"/>
      <w:marBottom w:val="0"/>
      <w:divBdr>
        <w:top w:val="none" w:sz="0" w:space="0" w:color="auto"/>
        <w:left w:val="none" w:sz="0" w:space="0" w:color="auto"/>
        <w:bottom w:val="none" w:sz="0" w:space="0" w:color="auto"/>
        <w:right w:val="none" w:sz="0" w:space="0" w:color="auto"/>
      </w:divBdr>
    </w:div>
    <w:div w:id="1589384206">
      <w:bodyDiv w:val="1"/>
      <w:marLeft w:val="0"/>
      <w:marRight w:val="0"/>
      <w:marTop w:val="0"/>
      <w:marBottom w:val="0"/>
      <w:divBdr>
        <w:top w:val="none" w:sz="0" w:space="0" w:color="auto"/>
        <w:left w:val="none" w:sz="0" w:space="0" w:color="auto"/>
        <w:bottom w:val="none" w:sz="0" w:space="0" w:color="auto"/>
        <w:right w:val="none" w:sz="0" w:space="0" w:color="auto"/>
      </w:divBdr>
    </w:div>
    <w:div w:id="1590119840">
      <w:bodyDiv w:val="1"/>
      <w:marLeft w:val="0"/>
      <w:marRight w:val="0"/>
      <w:marTop w:val="0"/>
      <w:marBottom w:val="0"/>
      <w:divBdr>
        <w:top w:val="none" w:sz="0" w:space="0" w:color="auto"/>
        <w:left w:val="none" w:sz="0" w:space="0" w:color="auto"/>
        <w:bottom w:val="none" w:sz="0" w:space="0" w:color="auto"/>
        <w:right w:val="none" w:sz="0" w:space="0" w:color="auto"/>
      </w:divBdr>
    </w:div>
    <w:div w:id="1593394869">
      <w:bodyDiv w:val="1"/>
      <w:marLeft w:val="0"/>
      <w:marRight w:val="0"/>
      <w:marTop w:val="0"/>
      <w:marBottom w:val="0"/>
      <w:divBdr>
        <w:top w:val="none" w:sz="0" w:space="0" w:color="auto"/>
        <w:left w:val="none" w:sz="0" w:space="0" w:color="auto"/>
        <w:bottom w:val="none" w:sz="0" w:space="0" w:color="auto"/>
        <w:right w:val="none" w:sz="0" w:space="0" w:color="auto"/>
      </w:divBdr>
    </w:div>
    <w:div w:id="1593975286">
      <w:bodyDiv w:val="1"/>
      <w:marLeft w:val="0"/>
      <w:marRight w:val="0"/>
      <w:marTop w:val="0"/>
      <w:marBottom w:val="0"/>
      <w:divBdr>
        <w:top w:val="none" w:sz="0" w:space="0" w:color="auto"/>
        <w:left w:val="none" w:sz="0" w:space="0" w:color="auto"/>
        <w:bottom w:val="none" w:sz="0" w:space="0" w:color="auto"/>
        <w:right w:val="none" w:sz="0" w:space="0" w:color="auto"/>
      </w:divBdr>
    </w:div>
    <w:div w:id="1595091509">
      <w:bodyDiv w:val="1"/>
      <w:marLeft w:val="0"/>
      <w:marRight w:val="0"/>
      <w:marTop w:val="0"/>
      <w:marBottom w:val="0"/>
      <w:divBdr>
        <w:top w:val="none" w:sz="0" w:space="0" w:color="auto"/>
        <w:left w:val="none" w:sz="0" w:space="0" w:color="auto"/>
        <w:bottom w:val="none" w:sz="0" w:space="0" w:color="auto"/>
        <w:right w:val="none" w:sz="0" w:space="0" w:color="auto"/>
      </w:divBdr>
    </w:div>
    <w:div w:id="1597637848">
      <w:bodyDiv w:val="1"/>
      <w:marLeft w:val="0"/>
      <w:marRight w:val="0"/>
      <w:marTop w:val="0"/>
      <w:marBottom w:val="0"/>
      <w:divBdr>
        <w:top w:val="none" w:sz="0" w:space="0" w:color="auto"/>
        <w:left w:val="none" w:sz="0" w:space="0" w:color="auto"/>
        <w:bottom w:val="none" w:sz="0" w:space="0" w:color="auto"/>
        <w:right w:val="none" w:sz="0" w:space="0" w:color="auto"/>
      </w:divBdr>
    </w:div>
    <w:div w:id="1599024572">
      <w:bodyDiv w:val="1"/>
      <w:marLeft w:val="0"/>
      <w:marRight w:val="0"/>
      <w:marTop w:val="0"/>
      <w:marBottom w:val="0"/>
      <w:divBdr>
        <w:top w:val="none" w:sz="0" w:space="0" w:color="auto"/>
        <w:left w:val="none" w:sz="0" w:space="0" w:color="auto"/>
        <w:bottom w:val="none" w:sz="0" w:space="0" w:color="auto"/>
        <w:right w:val="none" w:sz="0" w:space="0" w:color="auto"/>
      </w:divBdr>
    </w:div>
    <w:div w:id="1602374557">
      <w:bodyDiv w:val="1"/>
      <w:marLeft w:val="0"/>
      <w:marRight w:val="0"/>
      <w:marTop w:val="0"/>
      <w:marBottom w:val="0"/>
      <w:divBdr>
        <w:top w:val="none" w:sz="0" w:space="0" w:color="auto"/>
        <w:left w:val="none" w:sz="0" w:space="0" w:color="auto"/>
        <w:bottom w:val="none" w:sz="0" w:space="0" w:color="auto"/>
        <w:right w:val="none" w:sz="0" w:space="0" w:color="auto"/>
      </w:divBdr>
    </w:div>
    <w:div w:id="1603566283">
      <w:bodyDiv w:val="1"/>
      <w:marLeft w:val="0"/>
      <w:marRight w:val="0"/>
      <w:marTop w:val="0"/>
      <w:marBottom w:val="0"/>
      <w:divBdr>
        <w:top w:val="none" w:sz="0" w:space="0" w:color="auto"/>
        <w:left w:val="none" w:sz="0" w:space="0" w:color="auto"/>
        <w:bottom w:val="none" w:sz="0" w:space="0" w:color="auto"/>
        <w:right w:val="none" w:sz="0" w:space="0" w:color="auto"/>
      </w:divBdr>
    </w:div>
    <w:div w:id="1611084627">
      <w:bodyDiv w:val="1"/>
      <w:marLeft w:val="0"/>
      <w:marRight w:val="0"/>
      <w:marTop w:val="0"/>
      <w:marBottom w:val="0"/>
      <w:divBdr>
        <w:top w:val="none" w:sz="0" w:space="0" w:color="auto"/>
        <w:left w:val="none" w:sz="0" w:space="0" w:color="auto"/>
        <w:bottom w:val="none" w:sz="0" w:space="0" w:color="auto"/>
        <w:right w:val="none" w:sz="0" w:space="0" w:color="auto"/>
      </w:divBdr>
    </w:div>
    <w:div w:id="1619099319">
      <w:bodyDiv w:val="1"/>
      <w:marLeft w:val="0"/>
      <w:marRight w:val="0"/>
      <w:marTop w:val="0"/>
      <w:marBottom w:val="0"/>
      <w:divBdr>
        <w:top w:val="none" w:sz="0" w:space="0" w:color="auto"/>
        <w:left w:val="none" w:sz="0" w:space="0" w:color="auto"/>
        <w:bottom w:val="none" w:sz="0" w:space="0" w:color="auto"/>
        <w:right w:val="none" w:sz="0" w:space="0" w:color="auto"/>
      </w:divBdr>
    </w:div>
    <w:div w:id="1631010090">
      <w:bodyDiv w:val="1"/>
      <w:marLeft w:val="0"/>
      <w:marRight w:val="0"/>
      <w:marTop w:val="0"/>
      <w:marBottom w:val="0"/>
      <w:divBdr>
        <w:top w:val="none" w:sz="0" w:space="0" w:color="auto"/>
        <w:left w:val="none" w:sz="0" w:space="0" w:color="auto"/>
        <w:bottom w:val="none" w:sz="0" w:space="0" w:color="auto"/>
        <w:right w:val="none" w:sz="0" w:space="0" w:color="auto"/>
      </w:divBdr>
    </w:div>
    <w:div w:id="1634217452">
      <w:bodyDiv w:val="1"/>
      <w:marLeft w:val="0"/>
      <w:marRight w:val="0"/>
      <w:marTop w:val="0"/>
      <w:marBottom w:val="0"/>
      <w:divBdr>
        <w:top w:val="none" w:sz="0" w:space="0" w:color="auto"/>
        <w:left w:val="none" w:sz="0" w:space="0" w:color="auto"/>
        <w:bottom w:val="none" w:sz="0" w:space="0" w:color="auto"/>
        <w:right w:val="none" w:sz="0" w:space="0" w:color="auto"/>
      </w:divBdr>
    </w:div>
    <w:div w:id="1634677975">
      <w:bodyDiv w:val="1"/>
      <w:marLeft w:val="0"/>
      <w:marRight w:val="0"/>
      <w:marTop w:val="0"/>
      <w:marBottom w:val="0"/>
      <w:divBdr>
        <w:top w:val="none" w:sz="0" w:space="0" w:color="auto"/>
        <w:left w:val="none" w:sz="0" w:space="0" w:color="auto"/>
        <w:bottom w:val="none" w:sz="0" w:space="0" w:color="auto"/>
        <w:right w:val="none" w:sz="0" w:space="0" w:color="auto"/>
      </w:divBdr>
    </w:div>
    <w:div w:id="1635066499">
      <w:bodyDiv w:val="1"/>
      <w:marLeft w:val="0"/>
      <w:marRight w:val="0"/>
      <w:marTop w:val="0"/>
      <w:marBottom w:val="0"/>
      <w:divBdr>
        <w:top w:val="none" w:sz="0" w:space="0" w:color="auto"/>
        <w:left w:val="none" w:sz="0" w:space="0" w:color="auto"/>
        <w:bottom w:val="none" w:sz="0" w:space="0" w:color="auto"/>
        <w:right w:val="none" w:sz="0" w:space="0" w:color="auto"/>
      </w:divBdr>
    </w:div>
    <w:div w:id="1641962456">
      <w:bodyDiv w:val="1"/>
      <w:marLeft w:val="0"/>
      <w:marRight w:val="0"/>
      <w:marTop w:val="0"/>
      <w:marBottom w:val="0"/>
      <w:divBdr>
        <w:top w:val="none" w:sz="0" w:space="0" w:color="auto"/>
        <w:left w:val="none" w:sz="0" w:space="0" w:color="auto"/>
        <w:bottom w:val="none" w:sz="0" w:space="0" w:color="auto"/>
        <w:right w:val="none" w:sz="0" w:space="0" w:color="auto"/>
      </w:divBdr>
    </w:div>
    <w:div w:id="1649674134">
      <w:bodyDiv w:val="1"/>
      <w:marLeft w:val="0"/>
      <w:marRight w:val="0"/>
      <w:marTop w:val="0"/>
      <w:marBottom w:val="0"/>
      <w:divBdr>
        <w:top w:val="none" w:sz="0" w:space="0" w:color="auto"/>
        <w:left w:val="none" w:sz="0" w:space="0" w:color="auto"/>
        <w:bottom w:val="none" w:sz="0" w:space="0" w:color="auto"/>
        <w:right w:val="none" w:sz="0" w:space="0" w:color="auto"/>
      </w:divBdr>
    </w:div>
    <w:div w:id="1650556860">
      <w:bodyDiv w:val="1"/>
      <w:marLeft w:val="0"/>
      <w:marRight w:val="0"/>
      <w:marTop w:val="0"/>
      <w:marBottom w:val="0"/>
      <w:divBdr>
        <w:top w:val="none" w:sz="0" w:space="0" w:color="auto"/>
        <w:left w:val="none" w:sz="0" w:space="0" w:color="auto"/>
        <w:bottom w:val="none" w:sz="0" w:space="0" w:color="auto"/>
        <w:right w:val="none" w:sz="0" w:space="0" w:color="auto"/>
      </w:divBdr>
    </w:div>
    <w:div w:id="1654748673">
      <w:bodyDiv w:val="1"/>
      <w:marLeft w:val="0"/>
      <w:marRight w:val="0"/>
      <w:marTop w:val="0"/>
      <w:marBottom w:val="0"/>
      <w:divBdr>
        <w:top w:val="none" w:sz="0" w:space="0" w:color="auto"/>
        <w:left w:val="none" w:sz="0" w:space="0" w:color="auto"/>
        <w:bottom w:val="none" w:sz="0" w:space="0" w:color="auto"/>
        <w:right w:val="none" w:sz="0" w:space="0" w:color="auto"/>
      </w:divBdr>
    </w:div>
    <w:div w:id="1655643249">
      <w:bodyDiv w:val="1"/>
      <w:marLeft w:val="0"/>
      <w:marRight w:val="0"/>
      <w:marTop w:val="0"/>
      <w:marBottom w:val="0"/>
      <w:divBdr>
        <w:top w:val="none" w:sz="0" w:space="0" w:color="auto"/>
        <w:left w:val="none" w:sz="0" w:space="0" w:color="auto"/>
        <w:bottom w:val="none" w:sz="0" w:space="0" w:color="auto"/>
        <w:right w:val="none" w:sz="0" w:space="0" w:color="auto"/>
      </w:divBdr>
    </w:div>
    <w:div w:id="1659530911">
      <w:bodyDiv w:val="1"/>
      <w:marLeft w:val="0"/>
      <w:marRight w:val="0"/>
      <w:marTop w:val="0"/>
      <w:marBottom w:val="0"/>
      <w:divBdr>
        <w:top w:val="none" w:sz="0" w:space="0" w:color="auto"/>
        <w:left w:val="none" w:sz="0" w:space="0" w:color="auto"/>
        <w:bottom w:val="none" w:sz="0" w:space="0" w:color="auto"/>
        <w:right w:val="none" w:sz="0" w:space="0" w:color="auto"/>
      </w:divBdr>
    </w:div>
    <w:div w:id="1660687940">
      <w:bodyDiv w:val="1"/>
      <w:marLeft w:val="0"/>
      <w:marRight w:val="0"/>
      <w:marTop w:val="0"/>
      <w:marBottom w:val="0"/>
      <w:divBdr>
        <w:top w:val="none" w:sz="0" w:space="0" w:color="auto"/>
        <w:left w:val="none" w:sz="0" w:space="0" w:color="auto"/>
        <w:bottom w:val="none" w:sz="0" w:space="0" w:color="auto"/>
        <w:right w:val="none" w:sz="0" w:space="0" w:color="auto"/>
      </w:divBdr>
    </w:div>
    <w:div w:id="1663703660">
      <w:bodyDiv w:val="1"/>
      <w:marLeft w:val="0"/>
      <w:marRight w:val="0"/>
      <w:marTop w:val="0"/>
      <w:marBottom w:val="0"/>
      <w:divBdr>
        <w:top w:val="none" w:sz="0" w:space="0" w:color="auto"/>
        <w:left w:val="none" w:sz="0" w:space="0" w:color="auto"/>
        <w:bottom w:val="none" w:sz="0" w:space="0" w:color="auto"/>
        <w:right w:val="none" w:sz="0" w:space="0" w:color="auto"/>
      </w:divBdr>
    </w:div>
    <w:div w:id="1666930572">
      <w:bodyDiv w:val="1"/>
      <w:marLeft w:val="0"/>
      <w:marRight w:val="0"/>
      <w:marTop w:val="0"/>
      <w:marBottom w:val="0"/>
      <w:divBdr>
        <w:top w:val="none" w:sz="0" w:space="0" w:color="auto"/>
        <w:left w:val="none" w:sz="0" w:space="0" w:color="auto"/>
        <w:bottom w:val="none" w:sz="0" w:space="0" w:color="auto"/>
        <w:right w:val="none" w:sz="0" w:space="0" w:color="auto"/>
      </w:divBdr>
    </w:div>
    <w:div w:id="1669360267">
      <w:bodyDiv w:val="1"/>
      <w:marLeft w:val="0"/>
      <w:marRight w:val="0"/>
      <w:marTop w:val="0"/>
      <w:marBottom w:val="0"/>
      <w:divBdr>
        <w:top w:val="none" w:sz="0" w:space="0" w:color="auto"/>
        <w:left w:val="none" w:sz="0" w:space="0" w:color="auto"/>
        <w:bottom w:val="none" w:sz="0" w:space="0" w:color="auto"/>
        <w:right w:val="none" w:sz="0" w:space="0" w:color="auto"/>
      </w:divBdr>
    </w:div>
    <w:div w:id="1672290439">
      <w:bodyDiv w:val="1"/>
      <w:marLeft w:val="0"/>
      <w:marRight w:val="0"/>
      <w:marTop w:val="0"/>
      <w:marBottom w:val="0"/>
      <w:divBdr>
        <w:top w:val="none" w:sz="0" w:space="0" w:color="auto"/>
        <w:left w:val="none" w:sz="0" w:space="0" w:color="auto"/>
        <w:bottom w:val="none" w:sz="0" w:space="0" w:color="auto"/>
        <w:right w:val="none" w:sz="0" w:space="0" w:color="auto"/>
      </w:divBdr>
    </w:div>
    <w:div w:id="1679044526">
      <w:bodyDiv w:val="1"/>
      <w:marLeft w:val="0"/>
      <w:marRight w:val="0"/>
      <w:marTop w:val="0"/>
      <w:marBottom w:val="0"/>
      <w:divBdr>
        <w:top w:val="none" w:sz="0" w:space="0" w:color="auto"/>
        <w:left w:val="none" w:sz="0" w:space="0" w:color="auto"/>
        <w:bottom w:val="none" w:sz="0" w:space="0" w:color="auto"/>
        <w:right w:val="none" w:sz="0" w:space="0" w:color="auto"/>
      </w:divBdr>
    </w:div>
    <w:div w:id="1679699527">
      <w:bodyDiv w:val="1"/>
      <w:marLeft w:val="0"/>
      <w:marRight w:val="0"/>
      <w:marTop w:val="0"/>
      <w:marBottom w:val="0"/>
      <w:divBdr>
        <w:top w:val="none" w:sz="0" w:space="0" w:color="auto"/>
        <w:left w:val="none" w:sz="0" w:space="0" w:color="auto"/>
        <w:bottom w:val="none" w:sz="0" w:space="0" w:color="auto"/>
        <w:right w:val="none" w:sz="0" w:space="0" w:color="auto"/>
      </w:divBdr>
    </w:div>
    <w:div w:id="1683583812">
      <w:bodyDiv w:val="1"/>
      <w:marLeft w:val="0"/>
      <w:marRight w:val="0"/>
      <w:marTop w:val="0"/>
      <w:marBottom w:val="0"/>
      <w:divBdr>
        <w:top w:val="none" w:sz="0" w:space="0" w:color="auto"/>
        <w:left w:val="none" w:sz="0" w:space="0" w:color="auto"/>
        <w:bottom w:val="none" w:sz="0" w:space="0" w:color="auto"/>
        <w:right w:val="none" w:sz="0" w:space="0" w:color="auto"/>
      </w:divBdr>
    </w:div>
    <w:div w:id="1684282956">
      <w:bodyDiv w:val="1"/>
      <w:marLeft w:val="0"/>
      <w:marRight w:val="0"/>
      <w:marTop w:val="0"/>
      <w:marBottom w:val="0"/>
      <w:divBdr>
        <w:top w:val="none" w:sz="0" w:space="0" w:color="auto"/>
        <w:left w:val="none" w:sz="0" w:space="0" w:color="auto"/>
        <w:bottom w:val="none" w:sz="0" w:space="0" w:color="auto"/>
        <w:right w:val="none" w:sz="0" w:space="0" w:color="auto"/>
      </w:divBdr>
    </w:div>
    <w:div w:id="1684547844">
      <w:bodyDiv w:val="1"/>
      <w:marLeft w:val="0"/>
      <w:marRight w:val="0"/>
      <w:marTop w:val="0"/>
      <w:marBottom w:val="0"/>
      <w:divBdr>
        <w:top w:val="none" w:sz="0" w:space="0" w:color="auto"/>
        <w:left w:val="none" w:sz="0" w:space="0" w:color="auto"/>
        <w:bottom w:val="none" w:sz="0" w:space="0" w:color="auto"/>
        <w:right w:val="none" w:sz="0" w:space="0" w:color="auto"/>
      </w:divBdr>
    </w:div>
    <w:div w:id="1690327502">
      <w:bodyDiv w:val="1"/>
      <w:marLeft w:val="0"/>
      <w:marRight w:val="0"/>
      <w:marTop w:val="0"/>
      <w:marBottom w:val="0"/>
      <w:divBdr>
        <w:top w:val="none" w:sz="0" w:space="0" w:color="auto"/>
        <w:left w:val="none" w:sz="0" w:space="0" w:color="auto"/>
        <w:bottom w:val="none" w:sz="0" w:space="0" w:color="auto"/>
        <w:right w:val="none" w:sz="0" w:space="0" w:color="auto"/>
      </w:divBdr>
    </w:div>
    <w:div w:id="1692680776">
      <w:bodyDiv w:val="1"/>
      <w:marLeft w:val="0"/>
      <w:marRight w:val="0"/>
      <w:marTop w:val="0"/>
      <w:marBottom w:val="0"/>
      <w:divBdr>
        <w:top w:val="none" w:sz="0" w:space="0" w:color="auto"/>
        <w:left w:val="none" w:sz="0" w:space="0" w:color="auto"/>
        <w:bottom w:val="none" w:sz="0" w:space="0" w:color="auto"/>
        <w:right w:val="none" w:sz="0" w:space="0" w:color="auto"/>
      </w:divBdr>
    </w:div>
    <w:div w:id="1692991918">
      <w:bodyDiv w:val="1"/>
      <w:marLeft w:val="0"/>
      <w:marRight w:val="0"/>
      <w:marTop w:val="0"/>
      <w:marBottom w:val="0"/>
      <w:divBdr>
        <w:top w:val="none" w:sz="0" w:space="0" w:color="auto"/>
        <w:left w:val="none" w:sz="0" w:space="0" w:color="auto"/>
        <w:bottom w:val="none" w:sz="0" w:space="0" w:color="auto"/>
        <w:right w:val="none" w:sz="0" w:space="0" w:color="auto"/>
      </w:divBdr>
    </w:div>
    <w:div w:id="1693720240">
      <w:bodyDiv w:val="1"/>
      <w:marLeft w:val="0"/>
      <w:marRight w:val="0"/>
      <w:marTop w:val="0"/>
      <w:marBottom w:val="0"/>
      <w:divBdr>
        <w:top w:val="none" w:sz="0" w:space="0" w:color="auto"/>
        <w:left w:val="none" w:sz="0" w:space="0" w:color="auto"/>
        <w:bottom w:val="none" w:sz="0" w:space="0" w:color="auto"/>
        <w:right w:val="none" w:sz="0" w:space="0" w:color="auto"/>
      </w:divBdr>
    </w:div>
    <w:div w:id="1695107697">
      <w:bodyDiv w:val="1"/>
      <w:marLeft w:val="0"/>
      <w:marRight w:val="0"/>
      <w:marTop w:val="0"/>
      <w:marBottom w:val="0"/>
      <w:divBdr>
        <w:top w:val="none" w:sz="0" w:space="0" w:color="auto"/>
        <w:left w:val="none" w:sz="0" w:space="0" w:color="auto"/>
        <w:bottom w:val="none" w:sz="0" w:space="0" w:color="auto"/>
        <w:right w:val="none" w:sz="0" w:space="0" w:color="auto"/>
      </w:divBdr>
    </w:div>
    <w:div w:id="1695423487">
      <w:bodyDiv w:val="1"/>
      <w:marLeft w:val="0"/>
      <w:marRight w:val="0"/>
      <w:marTop w:val="0"/>
      <w:marBottom w:val="0"/>
      <w:divBdr>
        <w:top w:val="none" w:sz="0" w:space="0" w:color="auto"/>
        <w:left w:val="none" w:sz="0" w:space="0" w:color="auto"/>
        <w:bottom w:val="none" w:sz="0" w:space="0" w:color="auto"/>
        <w:right w:val="none" w:sz="0" w:space="0" w:color="auto"/>
      </w:divBdr>
    </w:div>
    <w:div w:id="1697121307">
      <w:bodyDiv w:val="1"/>
      <w:marLeft w:val="0"/>
      <w:marRight w:val="0"/>
      <w:marTop w:val="0"/>
      <w:marBottom w:val="0"/>
      <w:divBdr>
        <w:top w:val="none" w:sz="0" w:space="0" w:color="auto"/>
        <w:left w:val="none" w:sz="0" w:space="0" w:color="auto"/>
        <w:bottom w:val="none" w:sz="0" w:space="0" w:color="auto"/>
        <w:right w:val="none" w:sz="0" w:space="0" w:color="auto"/>
      </w:divBdr>
    </w:div>
    <w:div w:id="1705400247">
      <w:bodyDiv w:val="1"/>
      <w:marLeft w:val="0"/>
      <w:marRight w:val="0"/>
      <w:marTop w:val="0"/>
      <w:marBottom w:val="0"/>
      <w:divBdr>
        <w:top w:val="none" w:sz="0" w:space="0" w:color="auto"/>
        <w:left w:val="none" w:sz="0" w:space="0" w:color="auto"/>
        <w:bottom w:val="none" w:sz="0" w:space="0" w:color="auto"/>
        <w:right w:val="none" w:sz="0" w:space="0" w:color="auto"/>
      </w:divBdr>
    </w:div>
    <w:div w:id="1705443999">
      <w:bodyDiv w:val="1"/>
      <w:marLeft w:val="0"/>
      <w:marRight w:val="0"/>
      <w:marTop w:val="0"/>
      <w:marBottom w:val="0"/>
      <w:divBdr>
        <w:top w:val="none" w:sz="0" w:space="0" w:color="auto"/>
        <w:left w:val="none" w:sz="0" w:space="0" w:color="auto"/>
        <w:bottom w:val="none" w:sz="0" w:space="0" w:color="auto"/>
        <w:right w:val="none" w:sz="0" w:space="0" w:color="auto"/>
      </w:divBdr>
    </w:div>
    <w:div w:id="1707412345">
      <w:bodyDiv w:val="1"/>
      <w:marLeft w:val="0"/>
      <w:marRight w:val="0"/>
      <w:marTop w:val="0"/>
      <w:marBottom w:val="0"/>
      <w:divBdr>
        <w:top w:val="none" w:sz="0" w:space="0" w:color="auto"/>
        <w:left w:val="none" w:sz="0" w:space="0" w:color="auto"/>
        <w:bottom w:val="none" w:sz="0" w:space="0" w:color="auto"/>
        <w:right w:val="none" w:sz="0" w:space="0" w:color="auto"/>
      </w:divBdr>
    </w:div>
    <w:div w:id="1708338350">
      <w:bodyDiv w:val="1"/>
      <w:marLeft w:val="0"/>
      <w:marRight w:val="0"/>
      <w:marTop w:val="0"/>
      <w:marBottom w:val="0"/>
      <w:divBdr>
        <w:top w:val="none" w:sz="0" w:space="0" w:color="auto"/>
        <w:left w:val="none" w:sz="0" w:space="0" w:color="auto"/>
        <w:bottom w:val="none" w:sz="0" w:space="0" w:color="auto"/>
        <w:right w:val="none" w:sz="0" w:space="0" w:color="auto"/>
      </w:divBdr>
    </w:div>
    <w:div w:id="1708406075">
      <w:bodyDiv w:val="1"/>
      <w:marLeft w:val="0"/>
      <w:marRight w:val="0"/>
      <w:marTop w:val="0"/>
      <w:marBottom w:val="0"/>
      <w:divBdr>
        <w:top w:val="none" w:sz="0" w:space="0" w:color="auto"/>
        <w:left w:val="none" w:sz="0" w:space="0" w:color="auto"/>
        <w:bottom w:val="none" w:sz="0" w:space="0" w:color="auto"/>
        <w:right w:val="none" w:sz="0" w:space="0" w:color="auto"/>
      </w:divBdr>
    </w:div>
    <w:div w:id="1708986860">
      <w:bodyDiv w:val="1"/>
      <w:marLeft w:val="0"/>
      <w:marRight w:val="0"/>
      <w:marTop w:val="0"/>
      <w:marBottom w:val="0"/>
      <w:divBdr>
        <w:top w:val="none" w:sz="0" w:space="0" w:color="auto"/>
        <w:left w:val="none" w:sz="0" w:space="0" w:color="auto"/>
        <w:bottom w:val="none" w:sz="0" w:space="0" w:color="auto"/>
        <w:right w:val="none" w:sz="0" w:space="0" w:color="auto"/>
      </w:divBdr>
    </w:div>
    <w:div w:id="1709136726">
      <w:bodyDiv w:val="1"/>
      <w:marLeft w:val="0"/>
      <w:marRight w:val="0"/>
      <w:marTop w:val="0"/>
      <w:marBottom w:val="0"/>
      <w:divBdr>
        <w:top w:val="none" w:sz="0" w:space="0" w:color="auto"/>
        <w:left w:val="none" w:sz="0" w:space="0" w:color="auto"/>
        <w:bottom w:val="none" w:sz="0" w:space="0" w:color="auto"/>
        <w:right w:val="none" w:sz="0" w:space="0" w:color="auto"/>
      </w:divBdr>
    </w:div>
    <w:div w:id="1709528471">
      <w:bodyDiv w:val="1"/>
      <w:marLeft w:val="0"/>
      <w:marRight w:val="0"/>
      <w:marTop w:val="0"/>
      <w:marBottom w:val="0"/>
      <w:divBdr>
        <w:top w:val="none" w:sz="0" w:space="0" w:color="auto"/>
        <w:left w:val="none" w:sz="0" w:space="0" w:color="auto"/>
        <w:bottom w:val="none" w:sz="0" w:space="0" w:color="auto"/>
        <w:right w:val="none" w:sz="0" w:space="0" w:color="auto"/>
      </w:divBdr>
    </w:div>
    <w:div w:id="1710492862">
      <w:bodyDiv w:val="1"/>
      <w:marLeft w:val="0"/>
      <w:marRight w:val="0"/>
      <w:marTop w:val="0"/>
      <w:marBottom w:val="0"/>
      <w:divBdr>
        <w:top w:val="none" w:sz="0" w:space="0" w:color="auto"/>
        <w:left w:val="none" w:sz="0" w:space="0" w:color="auto"/>
        <w:bottom w:val="none" w:sz="0" w:space="0" w:color="auto"/>
        <w:right w:val="none" w:sz="0" w:space="0" w:color="auto"/>
      </w:divBdr>
    </w:div>
    <w:div w:id="1710952784">
      <w:bodyDiv w:val="1"/>
      <w:marLeft w:val="0"/>
      <w:marRight w:val="0"/>
      <w:marTop w:val="0"/>
      <w:marBottom w:val="0"/>
      <w:divBdr>
        <w:top w:val="none" w:sz="0" w:space="0" w:color="auto"/>
        <w:left w:val="none" w:sz="0" w:space="0" w:color="auto"/>
        <w:bottom w:val="none" w:sz="0" w:space="0" w:color="auto"/>
        <w:right w:val="none" w:sz="0" w:space="0" w:color="auto"/>
      </w:divBdr>
    </w:div>
    <w:div w:id="1715809029">
      <w:bodyDiv w:val="1"/>
      <w:marLeft w:val="0"/>
      <w:marRight w:val="0"/>
      <w:marTop w:val="0"/>
      <w:marBottom w:val="0"/>
      <w:divBdr>
        <w:top w:val="none" w:sz="0" w:space="0" w:color="auto"/>
        <w:left w:val="none" w:sz="0" w:space="0" w:color="auto"/>
        <w:bottom w:val="none" w:sz="0" w:space="0" w:color="auto"/>
        <w:right w:val="none" w:sz="0" w:space="0" w:color="auto"/>
      </w:divBdr>
    </w:div>
    <w:div w:id="1716851453">
      <w:bodyDiv w:val="1"/>
      <w:marLeft w:val="0"/>
      <w:marRight w:val="0"/>
      <w:marTop w:val="0"/>
      <w:marBottom w:val="0"/>
      <w:divBdr>
        <w:top w:val="none" w:sz="0" w:space="0" w:color="auto"/>
        <w:left w:val="none" w:sz="0" w:space="0" w:color="auto"/>
        <w:bottom w:val="none" w:sz="0" w:space="0" w:color="auto"/>
        <w:right w:val="none" w:sz="0" w:space="0" w:color="auto"/>
      </w:divBdr>
    </w:div>
    <w:div w:id="1719939105">
      <w:bodyDiv w:val="1"/>
      <w:marLeft w:val="0"/>
      <w:marRight w:val="0"/>
      <w:marTop w:val="0"/>
      <w:marBottom w:val="0"/>
      <w:divBdr>
        <w:top w:val="none" w:sz="0" w:space="0" w:color="auto"/>
        <w:left w:val="none" w:sz="0" w:space="0" w:color="auto"/>
        <w:bottom w:val="none" w:sz="0" w:space="0" w:color="auto"/>
        <w:right w:val="none" w:sz="0" w:space="0" w:color="auto"/>
      </w:divBdr>
      <w:divsChild>
        <w:div w:id="1897082454">
          <w:marLeft w:val="0"/>
          <w:marRight w:val="0"/>
          <w:marTop w:val="0"/>
          <w:marBottom w:val="0"/>
          <w:divBdr>
            <w:top w:val="none" w:sz="0" w:space="0" w:color="auto"/>
            <w:left w:val="none" w:sz="0" w:space="0" w:color="auto"/>
            <w:bottom w:val="none" w:sz="0" w:space="0" w:color="auto"/>
            <w:right w:val="none" w:sz="0" w:space="0" w:color="auto"/>
          </w:divBdr>
          <w:divsChild>
            <w:div w:id="112873103">
              <w:marLeft w:val="0"/>
              <w:marRight w:val="0"/>
              <w:marTop w:val="0"/>
              <w:marBottom w:val="0"/>
              <w:divBdr>
                <w:top w:val="none" w:sz="0" w:space="0" w:color="auto"/>
                <w:left w:val="none" w:sz="0" w:space="0" w:color="auto"/>
                <w:bottom w:val="none" w:sz="0" w:space="0" w:color="auto"/>
                <w:right w:val="none" w:sz="0" w:space="0" w:color="auto"/>
              </w:divBdr>
              <w:divsChild>
                <w:div w:id="1221206766">
                  <w:marLeft w:val="0"/>
                  <w:marRight w:val="0"/>
                  <w:marTop w:val="0"/>
                  <w:marBottom w:val="0"/>
                  <w:divBdr>
                    <w:top w:val="none" w:sz="0" w:space="0" w:color="auto"/>
                    <w:left w:val="none" w:sz="0" w:space="0" w:color="auto"/>
                    <w:bottom w:val="none" w:sz="0" w:space="0" w:color="auto"/>
                    <w:right w:val="none" w:sz="0" w:space="0" w:color="auto"/>
                  </w:divBdr>
                  <w:divsChild>
                    <w:div w:id="853808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511367">
          <w:marLeft w:val="0"/>
          <w:marRight w:val="0"/>
          <w:marTop w:val="0"/>
          <w:marBottom w:val="0"/>
          <w:divBdr>
            <w:top w:val="none" w:sz="0" w:space="0" w:color="auto"/>
            <w:left w:val="none" w:sz="0" w:space="0" w:color="auto"/>
            <w:bottom w:val="none" w:sz="0" w:space="0" w:color="auto"/>
            <w:right w:val="none" w:sz="0" w:space="0" w:color="auto"/>
          </w:divBdr>
          <w:divsChild>
            <w:div w:id="1983386628">
              <w:marLeft w:val="0"/>
              <w:marRight w:val="0"/>
              <w:marTop w:val="0"/>
              <w:marBottom w:val="0"/>
              <w:divBdr>
                <w:top w:val="none" w:sz="0" w:space="0" w:color="auto"/>
                <w:left w:val="none" w:sz="0" w:space="0" w:color="auto"/>
                <w:bottom w:val="none" w:sz="0" w:space="0" w:color="auto"/>
                <w:right w:val="none" w:sz="0" w:space="0" w:color="auto"/>
              </w:divBdr>
              <w:divsChild>
                <w:div w:id="712114893">
                  <w:marLeft w:val="0"/>
                  <w:marRight w:val="0"/>
                  <w:marTop w:val="0"/>
                  <w:marBottom w:val="0"/>
                  <w:divBdr>
                    <w:top w:val="none" w:sz="0" w:space="0" w:color="auto"/>
                    <w:left w:val="none" w:sz="0" w:space="0" w:color="auto"/>
                    <w:bottom w:val="none" w:sz="0" w:space="0" w:color="auto"/>
                    <w:right w:val="none" w:sz="0" w:space="0" w:color="auto"/>
                  </w:divBdr>
                  <w:divsChild>
                    <w:div w:id="1048333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8146093">
      <w:bodyDiv w:val="1"/>
      <w:marLeft w:val="0"/>
      <w:marRight w:val="0"/>
      <w:marTop w:val="0"/>
      <w:marBottom w:val="0"/>
      <w:divBdr>
        <w:top w:val="none" w:sz="0" w:space="0" w:color="auto"/>
        <w:left w:val="none" w:sz="0" w:space="0" w:color="auto"/>
        <w:bottom w:val="none" w:sz="0" w:space="0" w:color="auto"/>
        <w:right w:val="none" w:sz="0" w:space="0" w:color="auto"/>
      </w:divBdr>
    </w:div>
    <w:div w:id="1733310004">
      <w:bodyDiv w:val="1"/>
      <w:marLeft w:val="0"/>
      <w:marRight w:val="0"/>
      <w:marTop w:val="0"/>
      <w:marBottom w:val="0"/>
      <w:divBdr>
        <w:top w:val="none" w:sz="0" w:space="0" w:color="auto"/>
        <w:left w:val="none" w:sz="0" w:space="0" w:color="auto"/>
        <w:bottom w:val="none" w:sz="0" w:space="0" w:color="auto"/>
        <w:right w:val="none" w:sz="0" w:space="0" w:color="auto"/>
      </w:divBdr>
    </w:div>
    <w:div w:id="1734237741">
      <w:bodyDiv w:val="1"/>
      <w:marLeft w:val="0"/>
      <w:marRight w:val="0"/>
      <w:marTop w:val="0"/>
      <w:marBottom w:val="0"/>
      <w:divBdr>
        <w:top w:val="none" w:sz="0" w:space="0" w:color="auto"/>
        <w:left w:val="none" w:sz="0" w:space="0" w:color="auto"/>
        <w:bottom w:val="none" w:sz="0" w:space="0" w:color="auto"/>
        <w:right w:val="none" w:sz="0" w:space="0" w:color="auto"/>
      </w:divBdr>
    </w:div>
    <w:div w:id="1738548044">
      <w:bodyDiv w:val="1"/>
      <w:marLeft w:val="0"/>
      <w:marRight w:val="0"/>
      <w:marTop w:val="0"/>
      <w:marBottom w:val="0"/>
      <w:divBdr>
        <w:top w:val="none" w:sz="0" w:space="0" w:color="auto"/>
        <w:left w:val="none" w:sz="0" w:space="0" w:color="auto"/>
        <w:bottom w:val="none" w:sz="0" w:space="0" w:color="auto"/>
        <w:right w:val="none" w:sz="0" w:space="0" w:color="auto"/>
      </w:divBdr>
    </w:div>
    <w:div w:id="1743140540">
      <w:bodyDiv w:val="1"/>
      <w:marLeft w:val="0"/>
      <w:marRight w:val="0"/>
      <w:marTop w:val="0"/>
      <w:marBottom w:val="0"/>
      <w:divBdr>
        <w:top w:val="none" w:sz="0" w:space="0" w:color="auto"/>
        <w:left w:val="none" w:sz="0" w:space="0" w:color="auto"/>
        <w:bottom w:val="none" w:sz="0" w:space="0" w:color="auto"/>
        <w:right w:val="none" w:sz="0" w:space="0" w:color="auto"/>
      </w:divBdr>
    </w:div>
    <w:div w:id="1746564819">
      <w:bodyDiv w:val="1"/>
      <w:marLeft w:val="0"/>
      <w:marRight w:val="0"/>
      <w:marTop w:val="0"/>
      <w:marBottom w:val="0"/>
      <w:divBdr>
        <w:top w:val="none" w:sz="0" w:space="0" w:color="auto"/>
        <w:left w:val="none" w:sz="0" w:space="0" w:color="auto"/>
        <w:bottom w:val="none" w:sz="0" w:space="0" w:color="auto"/>
        <w:right w:val="none" w:sz="0" w:space="0" w:color="auto"/>
      </w:divBdr>
    </w:div>
    <w:div w:id="1747847786">
      <w:bodyDiv w:val="1"/>
      <w:marLeft w:val="0"/>
      <w:marRight w:val="0"/>
      <w:marTop w:val="0"/>
      <w:marBottom w:val="0"/>
      <w:divBdr>
        <w:top w:val="none" w:sz="0" w:space="0" w:color="auto"/>
        <w:left w:val="none" w:sz="0" w:space="0" w:color="auto"/>
        <w:bottom w:val="none" w:sz="0" w:space="0" w:color="auto"/>
        <w:right w:val="none" w:sz="0" w:space="0" w:color="auto"/>
      </w:divBdr>
    </w:div>
    <w:div w:id="1750037523">
      <w:bodyDiv w:val="1"/>
      <w:marLeft w:val="0"/>
      <w:marRight w:val="0"/>
      <w:marTop w:val="0"/>
      <w:marBottom w:val="0"/>
      <w:divBdr>
        <w:top w:val="none" w:sz="0" w:space="0" w:color="auto"/>
        <w:left w:val="none" w:sz="0" w:space="0" w:color="auto"/>
        <w:bottom w:val="none" w:sz="0" w:space="0" w:color="auto"/>
        <w:right w:val="none" w:sz="0" w:space="0" w:color="auto"/>
      </w:divBdr>
    </w:div>
    <w:div w:id="1754231132">
      <w:bodyDiv w:val="1"/>
      <w:marLeft w:val="0"/>
      <w:marRight w:val="0"/>
      <w:marTop w:val="0"/>
      <w:marBottom w:val="0"/>
      <w:divBdr>
        <w:top w:val="none" w:sz="0" w:space="0" w:color="auto"/>
        <w:left w:val="none" w:sz="0" w:space="0" w:color="auto"/>
        <w:bottom w:val="none" w:sz="0" w:space="0" w:color="auto"/>
        <w:right w:val="none" w:sz="0" w:space="0" w:color="auto"/>
      </w:divBdr>
    </w:div>
    <w:div w:id="1765225337">
      <w:bodyDiv w:val="1"/>
      <w:marLeft w:val="0"/>
      <w:marRight w:val="0"/>
      <w:marTop w:val="0"/>
      <w:marBottom w:val="0"/>
      <w:divBdr>
        <w:top w:val="none" w:sz="0" w:space="0" w:color="auto"/>
        <w:left w:val="none" w:sz="0" w:space="0" w:color="auto"/>
        <w:bottom w:val="none" w:sz="0" w:space="0" w:color="auto"/>
        <w:right w:val="none" w:sz="0" w:space="0" w:color="auto"/>
      </w:divBdr>
    </w:div>
    <w:div w:id="1766724677">
      <w:bodyDiv w:val="1"/>
      <w:marLeft w:val="0"/>
      <w:marRight w:val="0"/>
      <w:marTop w:val="0"/>
      <w:marBottom w:val="0"/>
      <w:divBdr>
        <w:top w:val="none" w:sz="0" w:space="0" w:color="auto"/>
        <w:left w:val="none" w:sz="0" w:space="0" w:color="auto"/>
        <w:bottom w:val="none" w:sz="0" w:space="0" w:color="auto"/>
        <w:right w:val="none" w:sz="0" w:space="0" w:color="auto"/>
      </w:divBdr>
    </w:div>
    <w:div w:id="1771656353">
      <w:bodyDiv w:val="1"/>
      <w:marLeft w:val="0"/>
      <w:marRight w:val="0"/>
      <w:marTop w:val="0"/>
      <w:marBottom w:val="0"/>
      <w:divBdr>
        <w:top w:val="none" w:sz="0" w:space="0" w:color="auto"/>
        <w:left w:val="none" w:sz="0" w:space="0" w:color="auto"/>
        <w:bottom w:val="none" w:sz="0" w:space="0" w:color="auto"/>
        <w:right w:val="none" w:sz="0" w:space="0" w:color="auto"/>
      </w:divBdr>
    </w:div>
    <w:div w:id="1772314150">
      <w:bodyDiv w:val="1"/>
      <w:marLeft w:val="0"/>
      <w:marRight w:val="0"/>
      <w:marTop w:val="0"/>
      <w:marBottom w:val="0"/>
      <w:divBdr>
        <w:top w:val="none" w:sz="0" w:space="0" w:color="auto"/>
        <w:left w:val="none" w:sz="0" w:space="0" w:color="auto"/>
        <w:bottom w:val="none" w:sz="0" w:space="0" w:color="auto"/>
        <w:right w:val="none" w:sz="0" w:space="0" w:color="auto"/>
      </w:divBdr>
    </w:div>
    <w:div w:id="1774936559">
      <w:bodyDiv w:val="1"/>
      <w:marLeft w:val="0"/>
      <w:marRight w:val="0"/>
      <w:marTop w:val="0"/>
      <w:marBottom w:val="0"/>
      <w:divBdr>
        <w:top w:val="none" w:sz="0" w:space="0" w:color="auto"/>
        <w:left w:val="none" w:sz="0" w:space="0" w:color="auto"/>
        <w:bottom w:val="none" w:sz="0" w:space="0" w:color="auto"/>
        <w:right w:val="none" w:sz="0" w:space="0" w:color="auto"/>
      </w:divBdr>
      <w:divsChild>
        <w:div w:id="1519545774">
          <w:marLeft w:val="0"/>
          <w:marRight w:val="0"/>
          <w:marTop w:val="0"/>
          <w:marBottom w:val="0"/>
          <w:divBdr>
            <w:top w:val="none" w:sz="0" w:space="0" w:color="auto"/>
            <w:left w:val="none" w:sz="0" w:space="0" w:color="auto"/>
            <w:bottom w:val="none" w:sz="0" w:space="0" w:color="auto"/>
            <w:right w:val="none" w:sz="0" w:space="0" w:color="auto"/>
          </w:divBdr>
          <w:divsChild>
            <w:div w:id="428736794">
              <w:marLeft w:val="0"/>
              <w:marRight w:val="0"/>
              <w:marTop w:val="0"/>
              <w:marBottom w:val="0"/>
              <w:divBdr>
                <w:top w:val="none" w:sz="0" w:space="0" w:color="auto"/>
                <w:left w:val="none" w:sz="0" w:space="0" w:color="auto"/>
                <w:bottom w:val="none" w:sz="0" w:space="0" w:color="auto"/>
                <w:right w:val="none" w:sz="0" w:space="0" w:color="auto"/>
              </w:divBdr>
              <w:divsChild>
                <w:div w:id="164637139">
                  <w:marLeft w:val="0"/>
                  <w:marRight w:val="0"/>
                  <w:marTop w:val="0"/>
                  <w:marBottom w:val="0"/>
                  <w:divBdr>
                    <w:top w:val="none" w:sz="0" w:space="0" w:color="auto"/>
                    <w:left w:val="none" w:sz="0" w:space="0" w:color="auto"/>
                    <w:bottom w:val="none" w:sz="0" w:space="0" w:color="auto"/>
                    <w:right w:val="none" w:sz="0" w:space="0" w:color="auto"/>
                  </w:divBdr>
                  <w:divsChild>
                    <w:div w:id="1102337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7927676">
          <w:marLeft w:val="0"/>
          <w:marRight w:val="0"/>
          <w:marTop w:val="0"/>
          <w:marBottom w:val="0"/>
          <w:divBdr>
            <w:top w:val="none" w:sz="0" w:space="0" w:color="auto"/>
            <w:left w:val="none" w:sz="0" w:space="0" w:color="auto"/>
            <w:bottom w:val="none" w:sz="0" w:space="0" w:color="auto"/>
            <w:right w:val="none" w:sz="0" w:space="0" w:color="auto"/>
          </w:divBdr>
          <w:divsChild>
            <w:div w:id="435565605">
              <w:marLeft w:val="0"/>
              <w:marRight w:val="0"/>
              <w:marTop w:val="0"/>
              <w:marBottom w:val="0"/>
              <w:divBdr>
                <w:top w:val="none" w:sz="0" w:space="0" w:color="auto"/>
                <w:left w:val="none" w:sz="0" w:space="0" w:color="auto"/>
                <w:bottom w:val="none" w:sz="0" w:space="0" w:color="auto"/>
                <w:right w:val="none" w:sz="0" w:space="0" w:color="auto"/>
              </w:divBdr>
              <w:divsChild>
                <w:div w:id="796723198">
                  <w:marLeft w:val="0"/>
                  <w:marRight w:val="0"/>
                  <w:marTop w:val="0"/>
                  <w:marBottom w:val="0"/>
                  <w:divBdr>
                    <w:top w:val="none" w:sz="0" w:space="0" w:color="auto"/>
                    <w:left w:val="none" w:sz="0" w:space="0" w:color="auto"/>
                    <w:bottom w:val="none" w:sz="0" w:space="0" w:color="auto"/>
                    <w:right w:val="none" w:sz="0" w:space="0" w:color="auto"/>
                  </w:divBdr>
                  <w:divsChild>
                    <w:div w:id="1290428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5399977">
      <w:bodyDiv w:val="1"/>
      <w:marLeft w:val="0"/>
      <w:marRight w:val="0"/>
      <w:marTop w:val="0"/>
      <w:marBottom w:val="0"/>
      <w:divBdr>
        <w:top w:val="none" w:sz="0" w:space="0" w:color="auto"/>
        <w:left w:val="none" w:sz="0" w:space="0" w:color="auto"/>
        <w:bottom w:val="none" w:sz="0" w:space="0" w:color="auto"/>
        <w:right w:val="none" w:sz="0" w:space="0" w:color="auto"/>
      </w:divBdr>
    </w:div>
    <w:div w:id="1776753896">
      <w:bodyDiv w:val="1"/>
      <w:marLeft w:val="0"/>
      <w:marRight w:val="0"/>
      <w:marTop w:val="0"/>
      <w:marBottom w:val="0"/>
      <w:divBdr>
        <w:top w:val="none" w:sz="0" w:space="0" w:color="auto"/>
        <w:left w:val="none" w:sz="0" w:space="0" w:color="auto"/>
        <w:bottom w:val="none" w:sz="0" w:space="0" w:color="auto"/>
        <w:right w:val="none" w:sz="0" w:space="0" w:color="auto"/>
      </w:divBdr>
    </w:div>
    <w:div w:id="1779518691">
      <w:bodyDiv w:val="1"/>
      <w:marLeft w:val="0"/>
      <w:marRight w:val="0"/>
      <w:marTop w:val="0"/>
      <w:marBottom w:val="0"/>
      <w:divBdr>
        <w:top w:val="none" w:sz="0" w:space="0" w:color="auto"/>
        <w:left w:val="none" w:sz="0" w:space="0" w:color="auto"/>
        <w:bottom w:val="none" w:sz="0" w:space="0" w:color="auto"/>
        <w:right w:val="none" w:sz="0" w:space="0" w:color="auto"/>
      </w:divBdr>
    </w:div>
    <w:div w:id="1781951590">
      <w:bodyDiv w:val="1"/>
      <w:marLeft w:val="0"/>
      <w:marRight w:val="0"/>
      <w:marTop w:val="0"/>
      <w:marBottom w:val="0"/>
      <w:divBdr>
        <w:top w:val="none" w:sz="0" w:space="0" w:color="auto"/>
        <w:left w:val="none" w:sz="0" w:space="0" w:color="auto"/>
        <w:bottom w:val="none" w:sz="0" w:space="0" w:color="auto"/>
        <w:right w:val="none" w:sz="0" w:space="0" w:color="auto"/>
      </w:divBdr>
    </w:div>
    <w:div w:id="1783761296">
      <w:bodyDiv w:val="1"/>
      <w:marLeft w:val="0"/>
      <w:marRight w:val="0"/>
      <w:marTop w:val="0"/>
      <w:marBottom w:val="0"/>
      <w:divBdr>
        <w:top w:val="none" w:sz="0" w:space="0" w:color="auto"/>
        <w:left w:val="none" w:sz="0" w:space="0" w:color="auto"/>
        <w:bottom w:val="none" w:sz="0" w:space="0" w:color="auto"/>
        <w:right w:val="none" w:sz="0" w:space="0" w:color="auto"/>
      </w:divBdr>
    </w:div>
    <w:div w:id="1793596856">
      <w:bodyDiv w:val="1"/>
      <w:marLeft w:val="0"/>
      <w:marRight w:val="0"/>
      <w:marTop w:val="0"/>
      <w:marBottom w:val="0"/>
      <w:divBdr>
        <w:top w:val="none" w:sz="0" w:space="0" w:color="auto"/>
        <w:left w:val="none" w:sz="0" w:space="0" w:color="auto"/>
        <w:bottom w:val="none" w:sz="0" w:space="0" w:color="auto"/>
        <w:right w:val="none" w:sz="0" w:space="0" w:color="auto"/>
      </w:divBdr>
    </w:div>
    <w:div w:id="1794405189">
      <w:bodyDiv w:val="1"/>
      <w:marLeft w:val="0"/>
      <w:marRight w:val="0"/>
      <w:marTop w:val="0"/>
      <w:marBottom w:val="0"/>
      <w:divBdr>
        <w:top w:val="none" w:sz="0" w:space="0" w:color="auto"/>
        <w:left w:val="none" w:sz="0" w:space="0" w:color="auto"/>
        <w:bottom w:val="none" w:sz="0" w:space="0" w:color="auto"/>
        <w:right w:val="none" w:sz="0" w:space="0" w:color="auto"/>
      </w:divBdr>
    </w:div>
    <w:div w:id="1798716643">
      <w:bodyDiv w:val="1"/>
      <w:marLeft w:val="0"/>
      <w:marRight w:val="0"/>
      <w:marTop w:val="0"/>
      <w:marBottom w:val="0"/>
      <w:divBdr>
        <w:top w:val="none" w:sz="0" w:space="0" w:color="auto"/>
        <w:left w:val="none" w:sz="0" w:space="0" w:color="auto"/>
        <w:bottom w:val="none" w:sz="0" w:space="0" w:color="auto"/>
        <w:right w:val="none" w:sz="0" w:space="0" w:color="auto"/>
      </w:divBdr>
    </w:div>
    <w:div w:id="1799832069">
      <w:bodyDiv w:val="1"/>
      <w:marLeft w:val="0"/>
      <w:marRight w:val="0"/>
      <w:marTop w:val="0"/>
      <w:marBottom w:val="0"/>
      <w:divBdr>
        <w:top w:val="none" w:sz="0" w:space="0" w:color="auto"/>
        <w:left w:val="none" w:sz="0" w:space="0" w:color="auto"/>
        <w:bottom w:val="none" w:sz="0" w:space="0" w:color="auto"/>
        <w:right w:val="none" w:sz="0" w:space="0" w:color="auto"/>
      </w:divBdr>
    </w:div>
    <w:div w:id="1800494294">
      <w:bodyDiv w:val="1"/>
      <w:marLeft w:val="0"/>
      <w:marRight w:val="0"/>
      <w:marTop w:val="0"/>
      <w:marBottom w:val="0"/>
      <w:divBdr>
        <w:top w:val="none" w:sz="0" w:space="0" w:color="auto"/>
        <w:left w:val="none" w:sz="0" w:space="0" w:color="auto"/>
        <w:bottom w:val="none" w:sz="0" w:space="0" w:color="auto"/>
        <w:right w:val="none" w:sz="0" w:space="0" w:color="auto"/>
      </w:divBdr>
    </w:div>
    <w:div w:id="1802918433">
      <w:bodyDiv w:val="1"/>
      <w:marLeft w:val="0"/>
      <w:marRight w:val="0"/>
      <w:marTop w:val="0"/>
      <w:marBottom w:val="0"/>
      <w:divBdr>
        <w:top w:val="none" w:sz="0" w:space="0" w:color="auto"/>
        <w:left w:val="none" w:sz="0" w:space="0" w:color="auto"/>
        <w:bottom w:val="none" w:sz="0" w:space="0" w:color="auto"/>
        <w:right w:val="none" w:sz="0" w:space="0" w:color="auto"/>
      </w:divBdr>
    </w:div>
    <w:div w:id="1804150940">
      <w:bodyDiv w:val="1"/>
      <w:marLeft w:val="0"/>
      <w:marRight w:val="0"/>
      <w:marTop w:val="0"/>
      <w:marBottom w:val="0"/>
      <w:divBdr>
        <w:top w:val="none" w:sz="0" w:space="0" w:color="auto"/>
        <w:left w:val="none" w:sz="0" w:space="0" w:color="auto"/>
        <w:bottom w:val="none" w:sz="0" w:space="0" w:color="auto"/>
        <w:right w:val="none" w:sz="0" w:space="0" w:color="auto"/>
      </w:divBdr>
    </w:div>
    <w:div w:id="1804888068">
      <w:bodyDiv w:val="1"/>
      <w:marLeft w:val="0"/>
      <w:marRight w:val="0"/>
      <w:marTop w:val="0"/>
      <w:marBottom w:val="0"/>
      <w:divBdr>
        <w:top w:val="none" w:sz="0" w:space="0" w:color="auto"/>
        <w:left w:val="none" w:sz="0" w:space="0" w:color="auto"/>
        <w:bottom w:val="none" w:sz="0" w:space="0" w:color="auto"/>
        <w:right w:val="none" w:sz="0" w:space="0" w:color="auto"/>
      </w:divBdr>
    </w:div>
    <w:div w:id="1805656263">
      <w:bodyDiv w:val="1"/>
      <w:marLeft w:val="0"/>
      <w:marRight w:val="0"/>
      <w:marTop w:val="0"/>
      <w:marBottom w:val="0"/>
      <w:divBdr>
        <w:top w:val="none" w:sz="0" w:space="0" w:color="auto"/>
        <w:left w:val="none" w:sz="0" w:space="0" w:color="auto"/>
        <w:bottom w:val="none" w:sz="0" w:space="0" w:color="auto"/>
        <w:right w:val="none" w:sz="0" w:space="0" w:color="auto"/>
      </w:divBdr>
    </w:div>
    <w:div w:id="1807044901">
      <w:bodyDiv w:val="1"/>
      <w:marLeft w:val="0"/>
      <w:marRight w:val="0"/>
      <w:marTop w:val="0"/>
      <w:marBottom w:val="0"/>
      <w:divBdr>
        <w:top w:val="none" w:sz="0" w:space="0" w:color="auto"/>
        <w:left w:val="none" w:sz="0" w:space="0" w:color="auto"/>
        <w:bottom w:val="none" w:sz="0" w:space="0" w:color="auto"/>
        <w:right w:val="none" w:sz="0" w:space="0" w:color="auto"/>
      </w:divBdr>
    </w:div>
    <w:div w:id="1809929660">
      <w:bodyDiv w:val="1"/>
      <w:marLeft w:val="0"/>
      <w:marRight w:val="0"/>
      <w:marTop w:val="0"/>
      <w:marBottom w:val="0"/>
      <w:divBdr>
        <w:top w:val="none" w:sz="0" w:space="0" w:color="auto"/>
        <w:left w:val="none" w:sz="0" w:space="0" w:color="auto"/>
        <w:bottom w:val="none" w:sz="0" w:space="0" w:color="auto"/>
        <w:right w:val="none" w:sz="0" w:space="0" w:color="auto"/>
      </w:divBdr>
    </w:div>
    <w:div w:id="1812479571">
      <w:bodyDiv w:val="1"/>
      <w:marLeft w:val="0"/>
      <w:marRight w:val="0"/>
      <w:marTop w:val="0"/>
      <w:marBottom w:val="0"/>
      <w:divBdr>
        <w:top w:val="none" w:sz="0" w:space="0" w:color="auto"/>
        <w:left w:val="none" w:sz="0" w:space="0" w:color="auto"/>
        <w:bottom w:val="none" w:sz="0" w:space="0" w:color="auto"/>
        <w:right w:val="none" w:sz="0" w:space="0" w:color="auto"/>
      </w:divBdr>
    </w:div>
    <w:div w:id="1817065971">
      <w:bodyDiv w:val="1"/>
      <w:marLeft w:val="0"/>
      <w:marRight w:val="0"/>
      <w:marTop w:val="0"/>
      <w:marBottom w:val="0"/>
      <w:divBdr>
        <w:top w:val="none" w:sz="0" w:space="0" w:color="auto"/>
        <w:left w:val="none" w:sz="0" w:space="0" w:color="auto"/>
        <w:bottom w:val="none" w:sz="0" w:space="0" w:color="auto"/>
        <w:right w:val="none" w:sz="0" w:space="0" w:color="auto"/>
      </w:divBdr>
    </w:div>
    <w:div w:id="1817146504">
      <w:bodyDiv w:val="1"/>
      <w:marLeft w:val="0"/>
      <w:marRight w:val="0"/>
      <w:marTop w:val="0"/>
      <w:marBottom w:val="0"/>
      <w:divBdr>
        <w:top w:val="none" w:sz="0" w:space="0" w:color="auto"/>
        <w:left w:val="none" w:sz="0" w:space="0" w:color="auto"/>
        <w:bottom w:val="none" w:sz="0" w:space="0" w:color="auto"/>
        <w:right w:val="none" w:sz="0" w:space="0" w:color="auto"/>
      </w:divBdr>
    </w:div>
    <w:div w:id="1817837612">
      <w:bodyDiv w:val="1"/>
      <w:marLeft w:val="0"/>
      <w:marRight w:val="0"/>
      <w:marTop w:val="0"/>
      <w:marBottom w:val="0"/>
      <w:divBdr>
        <w:top w:val="none" w:sz="0" w:space="0" w:color="auto"/>
        <w:left w:val="none" w:sz="0" w:space="0" w:color="auto"/>
        <w:bottom w:val="none" w:sz="0" w:space="0" w:color="auto"/>
        <w:right w:val="none" w:sz="0" w:space="0" w:color="auto"/>
      </w:divBdr>
    </w:div>
    <w:div w:id="1820733021">
      <w:bodyDiv w:val="1"/>
      <w:marLeft w:val="0"/>
      <w:marRight w:val="0"/>
      <w:marTop w:val="0"/>
      <w:marBottom w:val="0"/>
      <w:divBdr>
        <w:top w:val="none" w:sz="0" w:space="0" w:color="auto"/>
        <w:left w:val="none" w:sz="0" w:space="0" w:color="auto"/>
        <w:bottom w:val="none" w:sz="0" w:space="0" w:color="auto"/>
        <w:right w:val="none" w:sz="0" w:space="0" w:color="auto"/>
      </w:divBdr>
    </w:div>
    <w:div w:id="1823155408">
      <w:bodyDiv w:val="1"/>
      <w:marLeft w:val="0"/>
      <w:marRight w:val="0"/>
      <w:marTop w:val="0"/>
      <w:marBottom w:val="0"/>
      <w:divBdr>
        <w:top w:val="none" w:sz="0" w:space="0" w:color="auto"/>
        <w:left w:val="none" w:sz="0" w:space="0" w:color="auto"/>
        <w:bottom w:val="none" w:sz="0" w:space="0" w:color="auto"/>
        <w:right w:val="none" w:sz="0" w:space="0" w:color="auto"/>
      </w:divBdr>
    </w:div>
    <w:div w:id="1825585803">
      <w:bodyDiv w:val="1"/>
      <w:marLeft w:val="0"/>
      <w:marRight w:val="0"/>
      <w:marTop w:val="0"/>
      <w:marBottom w:val="0"/>
      <w:divBdr>
        <w:top w:val="none" w:sz="0" w:space="0" w:color="auto"/>
        <w:left w:val="none" w:sz="0" w:space="0" w:color="auto"/>
        <w:bottom w:val="none" w:sz="0" w:space="0" w:color="auto"/>
        <w:right w:val="none" w:sz="0" w:space="0" w:color="auto"/>
      </w:divBdr>
    </w:div>
    <w:div w:id="1829054052">
      <w:bodyDiv w:val="1"/>
      <w:marLeft w:val="0"/>
      <w:marRight w:val="0"/>
      <w:marTop w:val="0"/>
      <w:marBottom w:val="0"/>
      <w:divBdr>
        <w:top w:val="none" w:sz="0" w:space="0" w:color="auto"/>
        <w:left w:val="none" w:sz="0" w:space="0" w:color="auto"/>
        <w:bottom w:val="none" w:sz="0" w:space="0" w:color="auto"/>
        <w:right w:val="none" w:sz="0" w:space="0" w:color="auto"/>
      </w:divBdr>
    </w:div>
    <w:div w:id="1839076821">
      <w:bodyDiv w:val="1"/>
      <w:marLeft w:val="0"/>
      <w:marRight w:val="0"/>
      <w:marTop w:val="0"/>
      <w:marBottom w:val="0"/>
      <w:divBdr>
        <w:top w:val="none" w:sz="0" w:space="0" w:color="auto"/>
        <w:left w:val="none" w:sz="0" w:space="0" w:color="auto"/>
        <w:bottom w:val="none" w:sz="0" w:space="0" w:color="auto"/>
        <w:right w:val="none" w:sz="0" w:space="0" w:color="auto"/>
      </w:divBdr>
    </w:div>
    <w:div w:id="1853379566">
      <w:bodyDiv w:val="1"/>
      <w:marLeft w:val="0"/>
      <w:marRight w:val="0"/>
      <w:marTop w:val="0"/>
      <w:marBottom w:val="0"/>
      <w:divBdr>
        <w:top w:val="none" w:sz="0" w:space="0" w:color="auto"/>
        <w:left w:val="none" w:sz="0" w:space="0" w:color="auto"/>
        <w:bottom w:val="none" w:sz="0" w:space="0" w:color="auto"/>
        <w:right w:val="none" w:sz="0" w:space="0" w:color="auto"/>
      </w:divBdr>
    </w:div>
    <w:div w:id="1853448583">
      <w:bodyDiv w:val="1"/>
      <w:marLeft w:val="0"/>
      <w:marRight w:val="0"/>
      <w:marTop w:val="0"/>
      <w:marBottom w:val="0"/>
      <w:divBdr>
        <w:top w:val="none" w:sz="0" w:space="0" w:color="auto"/>
        <w:left w:val="none" w:sz="0" w:space="0" w:color="auto"/>
        <w:bottom w:val="none" w:sz="0" w:space="0" w:color="auto"/>
        <w:right w:val="none" w:sz="0" w:space="0" w:color="auto"/>
      </w:divBdr>
    </w:div>
    <w:div w:id="1859344111">
      <w:bodyDiv w:val="1"/>
      <w:marLeft w:val="0"/>
      <w:marRight w:val="0"/>
      <w:marTop w:val="0"/>
      <w:marBottom w:val="0"/>
      <w:divBdr>
        <w:top w:val="none" w:sz="0" w:space="0" w:color="auto"/>
        <w:left w:val="none" w:sz="0" w:space="0" w:color="auto"/>
        <w:bottom w:val="none" w:sz="0" w:space="0" w:color="auto"/>
        <w:right w:val="none" w:sz="0" w:space="0" w:color="auto"/>
      </w:divBdr>
    </w:div>
    <w:div w:id="1860000438">
      <w:bodyDiv w:val="1"/>
      <w:marLeft w:val="0"/>
      <w:marRight w:val="0"/>
      <w:marTop w:val="0"/>
      <w:marBottom w:val="0"/>
      <w:divBdr>
        <w:top w:val="none" w:sz="0" w:space="0" w:color="auto"/>
        <w:left w:val="none" w:sz="0" w:space="0" w:color="auto"/>
        <w:bottom w:val="none" w:sz="0" w:space="0" w:color="auto"/>
        <w:right w:val="none" w:sz="0" w:space="0" w:color="auto"/>
      </w:divBdr>
    </w:div>
    <w:div w:id="1862356193">
      <w:bodyDiv w:val="1"/>
      <w:marLeft w:val="0"/>
      <w:marRight w:val="0"/>
      <w:marTop w:val="0"/>
      <w:marBottom w:val="0"/>
      <w:divBdr>
        <w:top w:val="none" w:sz="0" w:space="0" w:color="auto"/>
        <w:left w:val="none" w:sz="0" w:space="0" w:color="auto"/>
        <w:bottom w:val="none" w:sz="0" w:space="0" w:color="auto"/>
        <w:right w:val="none" w:sz="0" w:space="0" w:color="auto"/>
      </w:divBdr>
    </w:div>
    <w:div w:id="1867913117">
      <w:bodyDiv w:val="1"/>
      <w:marLeft w:val="0"/>
      <w:marRight w:val="0"/>
      <w:marTop w:val="0"/>
      <w:marBottom w:val="0"/>
      <w:divBdr>
        <w:top w:val="none" w:sz="0" w:space="0" w:color="auto"/>
        <w:left w:val="none" w:sz="0" w:space="0" w:color="auto"/>
        <w:bottom w:val="none" w:sz="0" w:space="0" w:color="auto"/>
        <w:right w:val="none" w:sz="0" w:space="0" w:color="auto"/>
      </w:divBdr>
    </w:div>
    <w:div w:id="1870603862">
      <w:bodyDiv w:val="1"/>
      <w:marLeft w:val="0"/>
      <w:marRight w:val="0"/>
      <w:marTop w:val="0"/>
      <w:marBottom w:val="0"/>
      <w:divBdr>
        <w:top w:val="none" w:sz="0" w:space="0" w:color="auto"/>
        <w:left w:val="none" w:sz="0" w:space="0" w:color="auto"/>
        <w:bottom w:val="none" w:sz="0" w:space="0" w:color="auto"/>
        <w:right w:val="none" w:sz="0" w:space="0" w:color="auto"/>
      </w:divBdr>
    </w:div>
    <w:div w:id="1871605923">
      <w:bodyDiv w:val="1"/>
      <w:marLeft w:val="0"/>
      <w:marRight w:val="0"/>
      <w:marTop w:val="0"/>
      <w:marBottom w:val="0"/>
      <w:divBdr>
        <w:top w:val="none" w:sz="0" w:space="0" w:color="auto"/>
        <w:left w:val="none" w:sz="0" w:space="0" w:color="auto"/>
        <w:bottom w:val="none" w:sz="0" w:space="0" w:color="auto"/>
        <w:right w:val="none" w:sz="0" w:space="0" w:color="auto"/>
      </w:divBdr>
    </w:div>
    <w:div w:id="1873036191">
      <w:bodyDiv w:val="1"/>
      <w:marLeft w:val="0"/>
      <w:marRight w:val="0"/>
      <w:marTop w:val="0"/>
      <w:marBottom w:val="0"/>
      <w:divBdr>
        <w:top w:val="none" w:sz="0" w:space="0" w:color="auto"/>
        <w:left w:val="none" w:sz="0" w:space="0" w:color="auto"/>
        <w:bottom w:val="none" w:sz="0" w:space="0" w:color="auto"/>
        <w:right w:val="none" w:sz="0" w:space="0" w:color="auto"/>
      </w:divBdr>
    </w:div>
    <w:div w:id="1880123962">
      <w:bodyDiv w:val="1"/>
      <w:marLeft w:val="0"/>
      <w:marRight w:val="0"/>
      <w:marTop w:val="0"/>
      <w:marBottom w:val="0"/>
      <w:divBdr>
        <w:top w:val="none" w:sz="0" w:space="0" w:color="auto"/>
        <w:left w:val="none" w:sz="0" w:space="0" w:color="auto"/>
        <w:bottom w:val="none" w:sz="0" w:space="0" w:color="auto"/>
        <w:right w:val="none" w:sz="0" w:space="0" w:color="auto"/>
      </w:divBdr>
    </w:div>
    <w:div w:id="1880777543">
      <w:bodyDiv w:val="1"/>
      <w:marLeft w:val="0"/>
      <w:marRight w:val="0"/>
      <w:marTop w:val="0"/>
      <w:marBottom w:val="0"/>
      <w:divBdr>
        <w:top w:val="none" w:sz="0" w:space="0" w:color="auto"/>
        <w:left w:val="none" w:sz="0" w:space="0" w:color="auto"/>
        <w:bottom w:val="none" w:sz="0" w:space="0" w:color="auto"/>
        <w:right w:val="none" w:sz="0" w:space="0" w:color="auto"/>
      </w:divBdr>
    </w:div>
    <w:div w:id="1882554229">
      <w:bodyDiv w:val="1"/>
      <w:marLeft w:val="0"/>
      <w:marRight w:val="0"/>
      <w:marTop w:val="0"/>
      <w:marBottom w:val="0"/>
      <w:divBdr>
        <w:top w:val="none" w:sz="0" w:space="0" w:color="auto"/>
        <w:left w:val="none" w:sz="0" w:space="0" w:color="auto"/>
        <w:bottom w:val="none" w:sz="0" w:space="0" w:color="auto"/>
        <w:right w:val="none" w:sz="0" w:space="0" w:color="auto"/>
      </w:divBdr>
    </w:div>
    <w:div w:id="1890143658">
      <w:bodyDiv w:val="1"/>
      <w:marLeft w:val="0"/>
      <w:marRight w:val="0"/>
      <w:marTop w:val="0"/>
      <w:marBottom w:val="0"/>
      <w:divBdr>
        <w:top w:val="none" w:sz="0" w:space="0" w:color="auto"/>
        <w:left w:val="none" w:sz="0" w:space="0" w:color="auto"/>
        <w:bottom w:val="none" w:sz="0" w:space="0" w:color="auto"/>
        <w:right w:val="none" w:sz="0" w:space="0" w:color="auto"/>
      </w:divBdr>
    </w:div>
    <w:div w:id="1890801795">
      <w:bodyDiv w:val="1"/>
      <w:marLeft w:val="0"/>
      <w:marRight w:val="0"/>
      <w:marTop w:val="0"/>
      <w:marBottom w:val="0"/>
      <w:divBdr>
        <w:top w:val="none" w:sz="0" w:space="0" w:color="auto"/>
        <w:left w:val="none" w:sz="0" w:space="0" w:color="auto"/>
        <w:bottom w:val="none" w:sz="0" w:space="0" w:color="auto"/>
        <w:right w:val="none" w:sz="0" w:space="0" w:color="auto"/>
      </w:divBdr>
    </w:div>
    <w:div w:id="1895309795">
      <w:bodyDiv w:val="1"/>
      <w:marLeft w:val="0"/>
      <w:marRight w:val="0"/>
      <w:marTop w:val="0"/>
      <w:marBottom w:val="0"/>
      <w:divBdr>
        <w:top w:val="none" w:sz="0" w:space="0" w:color="auto"/>
        <w:left w:val="none" w:sz="0" w:space="0" w:color="auto"/>
        <w:bottom w:val="none" w:sz="0" w:space="0" w:color="auto"/>
        <w:right w:val="none" w:sz="0" w:space="0" w:color="auto"/>
      </w:divBdr>
    </w:div>
    <w:div w:id="1898469504">
      <w:bodyDiv w:val="1"/>
      <w:marLeft w:val="0"/>
      <w:marRight w:val="0"/>
      <w:marTop w:val="0"/>
      <w:marBottom w:val="0"/>
      <w:divBdr>
        <w:top w:val="none" w:sz="0" w:space="0" w:color="auto"/>
        <w:left w:val="none" w:sz="0" w:space="0" w:color="auto"/>
        <w:bottom w:val="none" w:sz="0" w:space="0" w:color="auto"/>
        <w:right w:val="none" w:sz="0" w:space="0" w:color="auto"/>
      </w:divBdr>
    </w:div>
    <w:div w:id="1900747767">
      <w:bodyDiv w:val="1"/>
      <w:marLeft w:val="0"/>
      <w:marRight w:val="0"/>
      <w:marTop w:val="0"/>
      <w:marBottom w:val="0"/>
      <w:divBdr>
        <w:top w:val="none" w:sz="0" w:space="0" w:color="auto"/>
        <w:left w:val="none" w:sz="0" w:space="0" w:color="auto"/>
        <w:bottom w:val="none" w:sz="0" w:space="0" w:color="auto"/>
        <w:right w:val="none" w:sz="0" w:space="0" w:color="auto"/>
      </w:divBdr>
    </w:div>
    <w:div w:id="1912232050">
      <w:bodyDiv w:val="1"/>
      <w:marLeft w:val="0"/>
      <w:marRight w:val="0"/>
      <w:marTop w:val="0"/>
      <w:marBottom w:val="0"/>
      <w:divBdr>
        <w:top w:val="none" w:sz="0" w:space="0" w:color="auto"/>
        <w:left w:val="none" w:sz="0" w:space="0" w:color="auto"/>
        <w:bottom w:val="none" w:sz="0" w:space="0" w:color="auto"/>
        <w:right w:val="none" w:sz="0" w:space="0" w:color="auto"/>
      </w:divBdr>
      <w:divsChild>
        <w:div w:id="1483740502">
          <w:marLeft w:val="0"/>
          <w:marRight w:val="0"/>
          <w:marTop w:val="0"/>
          <w:marBottom w:val="0"/>
          <w:divBdr>
            <w:top w:val="none" w:sz="0" w:space="0" w:color="auto"/>
            <w:left w:val="none" w:sz="0" w:space="0" w:color="auto"/>
            <w:bottom w:val="none" w:sz="0" w:space="0" w:color="auto"/>
            <w:right w:val="none" w:sz="0" w:space="0" w:color="auto"/>
          </w:divBdr>
          <w:divsChild>
            <w:div w:id="372194487">
              <w:marLeft w:val="0"/>
              <w:marRight w:val="0"/>
              <w:marTop w:val="0"/>
              <w:marBottom w:val="0"/>
              <w:divBdr>
                <w:top w:val="none" w:sz="0" w:space="0" w:color="auto"/>
                <w:left w:val="none" w:sz="0" w:space="0" w:color="auto"/>
                <w:bottom w:val="none" w:sz="0" w:space="0" w:color="auto"/>
                <w:right w:val="none" w:sz="0" w:space="0" w:color="auto"/>
              </w:divBdr>
              <w:divsChild>
                <w:div w:id="1686520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3486232">
          <w:marLeft w:val="0"/>
          <w:marRight w:val="0"/>
          <w:marTop w:val="0"/>
          <w:marBottom w:val="0"/>
          <w:divBdr>
            <w:top w:val="none" w:sz="0" w:space="0" w:color="auto"/>
            <w:left w:val="none" w:sz="0" w:space="0" w:color="auto"/>
            <w:bottom w:val="none" w:sz="0" w:space="0" w:color="auto"/>
            <w:right w:val="none" w:sz="0" w:space="0" w:color="auto"/>
          </w:divBdr>
          <w:divsChild>
            <w:div w:id="501772903">
              <w:marLeft w:val="0"/>
              <w:marRight w:val="0"/>
              <w:marTop w:val="0"/>
              <w:marBottom w:val="0"/>
              <w:divBdr>
                <w:top w:val="none" w:sz="0" w:space="0" w:color="auto"/>
                <w:left w:val="none" w:sz="0" w:space="0" w:color="auto"/>
                <w:bottom w:val="none" w:sz="0" w:space="0" w:color="auto"/>
                <w:right w:val="none" w:sz="0" w:space="0" w:color="auto"/>
              </w:divBdr>
              <w:divsChild>
                <w:div w:id="1000305072">
                  <w:marLeft w:val="0"/>
                  <w:marRight w:val="0"/>
                  <w:marTop w:val="0"/>
                  <w:marBottom w:val="0"/>
                  <w:divBdr>
                    <w:top w:val="none" w:sz="0" w:space="0" w:color="auto"/>
                    <w:left w:val="none" w:sz="0" w:space="0" w:color="auto"/>
                    <w:bottom w:val="none" w:sz="0" w:space="0" w:color="auto"/>
                    <w:right w:val="none" w:sz="0" w:space="0" w:color="auto"/>
                  </w:divBdr>
                  <w:divsChild>
                    <w:div w:id="554854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3814642">
      <w:bodyDiv w:val="1"/>
      <w:marLeft w:val="0"/>
      <w:marRight w:val="0"/>
      <w:marTop w:val="0"/>
      <w:marBottom w:val="0"/>
      <w:divBdr>
        <w:top w:val="none" w:sz="0" w:space="0" w:color="auto"/>
        <w:left w:val="none" w:sz="0" w:space="0" w:color="auto"/>
        <w:bottom w:val="none" w:sz="0" w:space="0" w:color="auto"/>
        <w:right w:val="none" w:sz="0" w:space="0" w:color="auto"/>
      </w:divBdr>
    </w:div>
    <w:div w:id="1916279814">
      <w:bodyDiv w:val="1"/>
      <w:marLeft w:val="0"/>
      <w:marRight w:val="0"/>
      <w:marTop w:val="0"/>
      <w:marBottom w:val="0"/>
      <w:divBdr>
        <w:top w:val="none" w:sz="0" w:space="0" w:color="auto"/>
        <w:left w:val="none" w:sz="0" w:space="0" w:color="auto"/>
        <w:bottom w:val="none" w:sz="0" w:space="0" w:color="auto"/>
        <w:right w:val="none" w:sz="0" w:space="0" w:color="auto"/>
      </w:divBdr>
    </w:div>
    <w:div w:id="1917010574">
      <w:bodyDiv w:val="1"/>
      <w:marLeft w:val="0"/>
      <w:marRight w:val="0"/>
      <w:marTop w:val="0"/>
      <w:marBottom w:val="0"/>
      <w:divBdr>
        <w:top w:val="none" w:sz="0" w:space="0" w:color="auto"/>
        <w:left w:val="none" w:sz="0" w:space="0" w:color="auto"/>
        <w:bottom w:val="none" w:sz="0" w:space="0" w:color="auto"/>
        <w:right w:val="none" w:sz="0" w:space="0" w:color="auto"/>
      </w:divBdr>
    </w:div>
    <w:div w:id="1919055121">
      <w:bodyDiv w:val="1"/>
      <w:marLeft w:val="0"/>
      <w:marRight w:val="0"/>
      <w:marTop w:val="0"/>
      <w:marBottom w:val="0"/>
      <w:divBdr>
        <w:top w:val="none" w:sz="0" w:space="0" w:color="auto"/>
        <w:left w:val="none" w:sz="0" w:space="0" w:color="auto"/>
        <w:bottom w:val="none" w:sz="0" w:space="0" w:color="auto"/>
        <w:right w:val="none" w:sz="0" w:space="0" w:color="auto"/>
      </w:divBdr>
    </w:div>
    <w:div w:id="1934699784">
      <w:bodyDiv w:val="1"/>
      <w:marLeft w:val="0"/>
      <w:marRight w:val="0"/>
      <w:marTop w:val="0"/>
      <w:marBottom w:val="0"/>
      <w:divBdr>
        <w:top w:val="none" w:sz="0" w:space="0" w:color="auto"/>
        <w:left w:val="none" w:sz="0" w:space="0" w:color="auto"/>
        <w:bottom w:val="none" w:sz="0" w:space="0" w:color="auto"/>
        <w:right w:val="none" w:sz="0" w:space="0" w:color="auto"/>
      </w:divBdr>
    </w:div>
    <w:div w:id="1935042640">
      <w:bodyDiv w:val="1"/>
      <w:marLeft w:val="0"/>
      <w:marRight w:val="0"/>
      <w:marTop w:val="0"/>
      <w:marBottom w:val="0"/>
      <w:divBdr>
        <w:top w:val="none" w:sz="0" w:space="0" w:color="auto"/>
        <w:left w:val="none" w:sz="0" w:space="0" w:color="auto"/>
        <w:bottom w:val="none" w:sz="0" w:space="0" w:color="auto"/>
        <w:right w:val="none" w:sz="0" w:space="0" w:color="auto"/>
      </w:divBdr>
    </w:div>
    <w:div w:id="1936090758">
      <w:bodyDiv w:val="1"/>
      <w:marLeft w:val="0"/>
      <w:marRight w:val="0"/>
      <w:marTop w:val="0"/>
      <w:marBottom w:val="0"/>
      <w:divBdr>
        <w:top w:val="none" w:sz="0" w:space="0" w:color="auto"/>
        <w:left w:val="none" w:sz="0" w:space="0" w:color="auto"/>
        <w:bottom w:val="none" w:sz="0" w:space="0" w:color="auto"/>
        <w:right w:val="none" w:sz="0" w:space="0" w:color="auto"/>
      </w:divBdr>
    </w:div>
    <w:div w:id="1937515832">
      <w:bodyDiv w:val="1"/>
      <w:marLeft w:val="0"/>
      <w:marRight w:val="0"/>
      <w:marTop w:val="0"/>
      <w:marBottom w:val="0"/>
      <w:divBdr>
        <w:top w:val="none" w:sz="0" w:space="0" w:color="auto"/>
        <w:left w:val="none" w:sz="0" w:space="0" w:color="auto"/>
        <w:bottom w:val="none" w:sz="0" w:space="0" w:color="auto"/>
        <w:right w:val="none" w:sz="0" w:space="0" w:color="auto"/>
      </w:divBdr>
    </w:div>
    <w:div w:id="1937977011">
      <w:bodyDiv w:val="1"/>
      <w:marLeft w:val="0"/>
      <w:marRight w:val="0"/>
      <w:marTop w:val="0"/>
      <w:marBottom w:val="0"/>
      <w:divBdr>
        <w:top w:val="none" w:sz="0" w:space="0" w:color="auto"/>
        <w:left w:val="none" w:sz="0" w:space="0" w:color="auto"/>
        <w:bottom w:val="none" w:sz="0" w:space="0" w:color="auto"/>
        <w:right w:val="none" w:sz="0" w:space="0" w:color="auto"/>
      </w:divBdr>
    </w:div>
    <w:div w:id="1941528063">
      <w:bodyDiv w:val="1"/>
      <w:marLeft w:val="0"/>
      <w:marRight w:val="0"/>
      <w:marTop w:val="0"/>
      <w:marBottom w:val="0"/>
      <w:divBdr>
        <w:top w:val="none" w:sz="0" w:space="0" w:color="auto"/>
        <w:left w:val="none" w:sz="0" w:space="0" w:color="auto"/>
        <w:bottom w:val="none" w:sz="0" w:space="0" w:color="auto"/>
        <w:right w:val="none" w:sz="0" w:space="0" w:color="auto"/>
      </w:divBdr>
      <w:divsChild>
        <w:div w:id="2096897126">
          <w:marLeft w:val="0"/>
          <w:marRight w:val="0"/>
          <w:marTop w:val="0"/>
          <w:marBottom w:val="0"/>
          <w:divBdr>
            <w:top w:val="none" w:sz="0" w:space="0" w:color="auto"/>
            <w:left w:val="none" w:sz="0" w:space="0" w:color="auto"/>
            <w:bottom w:val="none" w:sz="0" w:space="0" w:color="auto"/>
            <w:right w:val="none" w:sz="0" w:space="0" w:color="auto"/>
          </w:divBdr>
          <w:divsChild>
            <w:div w:id="373773177">
              <w:marLeft w:val="0"/>
              <w:marRight w:val="0"/>
              <w:marTop w:val="0"/>
              <w:marBottom w:val="0"/>
              <w:divBdr>
                <w:top w:val="none" w:sz="0" w:space="0" w:color="auto"/>
                <w:left w:val="none" w:sz="0" w:space="0" w:color="auto"/>
                <w:bottom w:val="none" w:sz="0" w:space="0" w:color="auto"/>
                <w:right w:val="none" w:sz="0" w:space="0" w:color="auto"/>
              </w:divBdr>
              <w:divsChild>
                <w:div w:id="2063166232">
                  <w:marLeft w:val="0"/>
                  <w:marRight w:val="0"/>
                  <w:marTop w:val="0"/>
                  <w:marBottom w:val="0"/>
                  <w:divBdr>
                    <w:top w:val="none" w:sz="0" w:space="0" w:color="auto"/>
                    <w:left w:val="none" w:sz="0" w:space="0" w:color="auto"/>
                    <w:bottom w:val="none" w:sz="0" w:space="0" w:color="auto"/>
                    <w:right w:val="none" w:sz="0" w:space="0" w:color="auto"/>
                  </w:divBdr>
                  <w:divsChild>
                    <w:div w:id="1445538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134971">
          <w:marLeft w:val="0"/>
          <w:marRight w:val="0"/>
          <w:marTop w:val="0"/>
          <w:marBottom w:val="0"/>
          <w:divBdr>
            <w:top w:val="none" w:sz="0" w:space="0" w:color="auto"/>
            <w:left w:val="none" w:sz="0" w:space="0" w:color="auto"/>
            <w:bottom w:val="none" w:sz="0" w:space="0" w:color="auto"/>
            <w:right w:val="none" w:sz="0" w:space="0" w:color="auto"/>
          </w:divBdr>
          <w:divsChild>
            <w:div w:id="1299065105">
              <w:marLeft w:val="0"/>
              <w:marRight w:val="0"/>
              <w:marTop w:val="0"/>
              <w:marBottom w:val="0"/>
              <w:divBdr>
                <w:top w:val="none" w:sz="0" w:space="0" w:color="auto"/>
                <w:left w:val="none" w:sz="0" w:space="0" w:color="auto"/>
                <w:bottom w:val="none" w:sz="0" w:space="0" w:color="auto"/>
                <w:right w:val="none" w:sz="0" w:space="0" w:color="auto"/>
              </w:divBdr>
              <w:divsChild>
                <w:div w:id="566569522">
                  <w:marLeft w:val="0"/>
                  <w:marRight w:val="0"/>
                  <w:marTop w:val="0"/>
                  <w:marBottom w:val="0"/>
                  <w:divBdr>
                    <w:top w:val="none" w:sz="0" w:space="0" w:color="auto"/>
                    <w:left w:val="none" w:sz="0" w:space="0" w:color="auto"/>
                    <w:bottom w:val="none" w:sz="0" w:space="0" w:color="auto"/>
                    <w:right w:val="none" w:sz="0" w:space="0" w:color="auto"/>
                  </w:divBdr>
                  <w:divsChild>
                    <w:div w:id="2085099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1837173">
      <w:bodyDiv w:val="1"/>
      <w:marLeft w:val="0"/>
      <w:marRight w:val="0"/>
      <w:marTop w:val="0"/>
      <w:marBottom w:val="0"/>
      <w:divBdr>
        <w:top w:val="none" w:sz="0" w:space="0" w:color="auto"/>
        <w:left w:val="none" w:sz="0" w:space="0" w:color="auto"/>
        <w:bottom w:val="none" w:sz="0" w:space="0" w:color="auto"/>
        <w:right w:val="none" w:sz="0" w:space="0" w:color="auto"/>
      </w:divBdr>
    </w:div>
    <w:div w:id="1942106922">
      <w:bodyDiv w:val="1"/>
      <w:marLeft w:val="0"/>
      <w:marRight w:val="0"/>
      <w:marTop w:val="0"/>
      <w:marBottom w:val="0"/>
      <w:divBdr>
        <w:top w:val="none" w:sz="0" w:space="0" w:color="auto"/>
        <w:left w:val="none" w:sz="0" w:space="0" w:color="auto"/>
        <w:bottom w:val="none" w:sz="0" w:space="0" w:color="auto"/>
        <w:right w:val="none" w:sz="0" w:space="0" w:color="auto"/>
      </w:divBdr>
    </w:div>
    <w:div w:id="1948997901">
      <w:bodyDiv w:val="1"/>
      <w:marLeft w:val="0"/>
      <w:marRight w:val="0"/>
      <w:marTop w:val="0"/>
      <w:marBottom w:val="0"/>
      <w:divBdr>
        <w:top w:val="none" w:sz="0" w:space="0" w:color="auto"/>
        <w:left w:val="none" w:sz="0" w:space="0" w:color="auto"/>
        <w:bottom w:val="none" w:sz="0" w:space="0" w:color="auto"/>
        <w:right w:val="none" w:sz="0" w:space="0" w:color="auto"/>
      </w:divBdr>
    </w:div>
    <w:div w:id="1950618793">
      <w:bodyDiv w:val="1"/>
      <w:marLeft w:val="0"/>
      <w:marRight w:val="0"/>
      <w:marTop w:val="0"/>
      <w:marBottom w:val="0"/>
      <w:divBdr>
        <w:top w:val="none" w:sz="0" w:space="0" w:color="auto"/>
        <w:left w:val="none" w:sz="0" w:space="0" w:color="auto"/>
        <w:bottom w:val="none" w:sz="0" w:space="0" w:color="auto"/>
        <w:right w:val="none" w:sz="0" w:space="0" w:color="auto"/>
      </w:divBdr>
    </w:div>
    <w:div w:id="1953200769">
      <w:bodyDiv w:val="1"/>
      <w:marLeft w:val="0"/>
      <w:marRight w:val="0"/>
      <w:marTop w:val="0"/>
      <w:marBottom w:val="0"/>
      <w:divBdr>
        <w:top w:val="none" w:sz="0" w:space="0" w:color="auto"/>
        <w:left w:val="none" w:sz="0" w:space="0" w:color="auto"/>
        <w:bottom w:val="none" w:sz="0" w:space="0" w:color="auto"/>
        <w:right w:val="none" w:sz="0" w:space="0" w:color="auto"/>
      </w:divBdr>
    </w:div>
    <w:div w:id="1954046633">
      <w:bodyDiv w:val="1"/>
      <w:marLeft w:val="0"/>
      <w:marRight w:val="0"/>
      <w:marTop w:val="0"/>
      <w:marBottom w:val="0"/>
      <w:divBdr>
        <w:top w:val="none" w:sz="0" w:space="0" w:color="auto"/>
        <w:left w:val="none" w:sz="0" w:space="0" w:color="auto"/>
        <w:bottom w:val="none" w:sz="0" w:space="0" w:color="auto"/>
        <w:right w:val="none" w:sz="0" w:space="0" w:color="auto"/>
      </w:divBdr>
    </w:div>
    <w:div w:id="1957983837">
      <w:bodyDiv w:val="1"/>
      <w:marLeft w:val="0"/>
      <w:marRight w:val="0"/>
      <w:marTop w:val="0"/>
      <w:marBottom w:val="0"/>
      <w:divBdr>
        <w:top w:val="none" w:sz="0" w:space="0" w:color="auto"/>
        <w:left w:val="none" w:sz="0" w:space="0" w:color="auto"/>
        <w:bottom w:val="none" w:sz="0" w:space="0" w:color="auto"/>
        <w:right w:val="none" w:sz="0" w:space="0" w:color="auto"/>
      </w:divBdr>
    </w:div>
    <w:div w:id="1958026151">
      <w:bodyDiv w:val="1"/>
      <w:marLeft w:val="0"/>
      <w:marRight w:val="0"/>
      <w:marTop w:val="0"/>
      <w:marBottom w:val="0"/>
      <w:divBdr>
        <w:top w:val="none" w:sz="0" w:space="0" w:color="auto"/>
        <w:left w:val="none" w:sz="0" w:space="0" w:color="auto"/>
        <w:bottom w:val="none" w:sz="0" w:space="0" w:color="auto"/>
        <w:right w:val="none" w:sz="0" w:space="0" w:color="auto"/>
      </w:divBdr>
    </w:div>
    <w:div w:id="1959330735">
      <w:bodyDiv w:val="1"/>
      <w:marLeft w:val="0"/>
      <w:marRight w:val="0"/>
      <w:marTop w:val="0"/>
      <w:marBottom w:val="0"/>
      <w:divBdr>
        <w:top w:val="none" w:sz="0" w:space="0" w:color="auto"/>
        <w:left w:val="none" w:sz="0" w:space="0" w:color="auto"/>
        <w:bottom w:val="none" w:sz="0" w:space="0" w:color="auto"/>
        <w:right w:val="none" w:sz="0" w:space="0" w:color="auto"/>
      </w:divBdr>
    </w:div>
    <w:div w:id="1960182916">
      <w:bodyDiv w:val="1"/>
      <w:marLeft w:val="0"/>
      <w:marRight w:val="0"/>
      <w:marTop w:val="0"/>
      <w:marBottom w:val="0"/>
      <w:divBdr>
        <w:top w:val="none" w:sz="0" w:space="0" w:color="auto"/>
        <w:left w:val="none" w:sz="0" w:space="0" w:color="auto"/>
        <w:bottom w:val="none" w:sz="0" w:space="0" w:color="auto"/>
        <w:right w:val="none" w:sz="0" w:space="0" w:color="auto"/>
      </w:divBdr>
    </w:div>
    <w:div w:id="1962834330">
      <w:bodyDiv w:val="1"/>
      <w:marLeft w:val="0"/>
      <w:marRight w:val="0"/>
      <w:marTop w:val="0"/>
      <w:marBottom w:val="0"/>
      <w:divBdr>
        <w:top w:val="none" w:sz="0" w:space="0" w:color="auto"/>
        <w:left w:val="none" w:sz="0" w:space="0" w:color="auto"/>
        <w:bottom w:val="none" w:sz="0" w:space="0" w:color="auto"/>
        <w:right w:val="none" w:sz="0" w:space="0" w:color="auto"/>
      </w:divBdr>
    </w:div>
    <w:div w:id="1966153328">
      <w:bodyDiv w:val="1"/>
      <w:marLeft w:val="0"/>
      <w:marRight w:val="0"/>
      <w:marTop w:val="0"/>
      <w:marBottom w:val="0"/>
      <w:divBdr>
        <w:top w:val="none" w:sz="0" w:space="0" w:color="auto"/>
        <w:left w:val="none" w:sz="0" w:space="0" w:color="auto"/>
        <w:bottom w:val="none" w:sz="0" w:space="0" w:color="auto"/>
        <w:right w:val="none" w:sz="0" w:space="0" w:color="auto"/>
      </w:divBdr>
    </w:div>
    <w:div w:id="1968658611">
      <w:bodyDiv w:val="1"/>
      <w:marLeft w:val="0"/>
      <w:marRight w:val="0"/>
      <w:marTop w:val="0"/>
      <w:marBottom w:val="0"/>
      <w:divBdr>
        <w:top w:val="none" w:sz="0" w:space="0" w:color="auto"/>
        <w:left w:val="none" w:sz="0" w:space="0" w:color="auto"/>
        <w:bottom w:val="none" w:sz="0" w:space="0" w:color="auto"/>
        <w:right w:val="none" w:sz="0" w:space="0" w:color="auto"/>
      </w:divBdr>
    </w:div>
    <w:div w:id="1970089037">
      <w:bodyDiv w:val="1"/>
      <w:marLeft w:val="0"/>
      <w:marRight w:val="0"/>
      <w:marTop w:val="0"/>
      <w:marBottom w:val="0"/>
      <w:divBdr>
        <w:top w:val="none" w:sz="0" w:space="0" w:color="auto"/>
        <w:left w:val="none" w:sz="0" w:space="0" w:color="auto"/>
        <w:bottom w:val="none" w:sz="0" w:space="0" w:color="auto"/>
        <w:right w:val="none" w:sz="0" w:space="0" w:color="auto"/>
      </w:divBdr>
    </w:div>
    <w:div w:id="1979408253">
      <w:bodyDiv w:val="1"/>
      <w:marLeft w:val="0"/>
      <w:marRight w:val="0"/>
      <w:marTop w:val="0"/>
      <w:marBottom w:val="0"/>
      <w:divBdr>
        <w:top w:val="none" w:sz="0" w:space="0" w:color="auto"/>
        <w:left w:val="none" w:sz="0" w:space="0" w:color="auto"/>
        <w:bottom w:val="none" w:sz="0" w:space="0" w:color="auto"/>
        <w:right w:val="none" w:sz="0" w:space="0" w:color="auto"/>
      </w:divBdr>
    </w:div>
    <w:div w:id="1984698131">
      <w:bodyDiv w:val="1"/>
      <w:marLeft w:val="0"/>
      <w:marRight w:val="0"/>
      <w:marTop w:val="0"/>
      <w:marBottom w:val="0"/>
      <w:divBdr>
        <w:top w:val="none" w:sz="0" w:space="0" w:color="auto"/>
        <w:left w:val="none" w:sz="0" w:space="0" w:color="auto"/>
        <w:bottom w:val="none" w:sz="0" w:space="0" w:color="auto"/>
        <w:right w:val="none" w:sz="0" w:space="0" w:color="auto"/>
      </w:divBdr>
    </w:div>
    <w:div w:id="1985239148">
      <w:bodyDiv w:val="1"/>
      <w:marLeft w:val="0"/>
      <w:marRight w:val="0"/>
      <w:marTop w:val="0"/>
      <w:marBottom w:val="0"/>
      <w:divBdr>
        <w:top w:val="none" w:sz="0" w:space="0" w:color="auto"/>
        <w:left w:val="none" w:sz="0" w:space="0" w:color="auto"/>
        <w:bottom w:val="none" w:sz="0" w:space="0" w:color="auto"/>
        <w:right w:val="none" w:sz="0" w:space="0" w:color="auto"/>
      </w:divBdr>
    </w:div>
    <w:div w:id="1986469949">
      <w:bodyDiv w:val="1"/>
      <w:marLeft w:val="0"/>
      <w:marRight w:val="0"/>
      <w:marTop w:val="0"/>
      <w:marBottom w:val="0"/>
      <w:divBdr>
        <w:top w:val="none" w:sz="0" w:space="0" w:color="auto"/>
        <w:left w:val="none" w:sz="0" w:space="0" w:color="auto"/>
        <w:bottom w:val="none" w:sz="0" w:space="0" w:color="auto"/>
        <w:right w:val="none" w:sz="0" w:space="0" w:color="auto"/>
      </w:divBdr>
    </w:div>
    <w:div w:id="1987658689">
      <w:bodyDiv w:val="1"/>
      <w:marLeft w:val="0"/>
      <w:marRight w:val="0"/>
      <w:marTop w:val="0"/>
      <w:marBottom w:val="0"/>
      <w:divBdr>
        <w:top w:val="none" w:sz="0" w:space="0" w:color="auto"/>
        <w:left w:val="none" w:sz="0" w:space="0" w:color="auto"/>
        <w:bottom w:val="none" w:sz="0" w:space="0" w:color="auto"/>
        <w:right w:val="none" w:sz="0" w:space="0" w:color="auto"/>
      </w:divBdr>
    </w:div>
    <w:div w:id="1996254066">
      <w:bodyDiv w:val="1"/>
      <w:marLeft w:val="0"/>
      <w:marRight w:val="0"/>
      <w:marTop w:val="0"/>
      <w:marBottom w:val="0"/>
      <w:divBdr>
        <w:top w:val="none" w:sz="0" w:space="0" w:color="auto"/>
        <w:left w:val="none" w:sz="0" w:space="0" w:color="auto"/>
        <w:bottom w:val="none" w:sz="0" w:space="0" w:color="auto"/>
        <w:right w:val="none" w:sz="0" w:space="0" w:color="auto"/>
      </w:divBdr>
    </w:div>
    <w:div w:id="1997028024">
      <w:bodyDiv w:val="1"/>
      <w:marLeft w:val="0"/>
      <w:marRight w:val="0"/>
      <w:marTop w:val="0"/>
      <w:marBottom w:val="0"/>
      <w:divBdr>
        <w:top w:val="none" w:sz="0" w:space="0" w:color="auto"/>
        <w:left w:val="none" w:sz="0" w:space="0" w:color="auto"/>
        <w:bottom w:val="none" w:sz="0" w:space="0" w:color="auto"/>
        <w:right w:val="none" w:sz="0" w:space="0" w:color="auto"/>
      </w:divBdr>
    </w:div>
    <w:div w:id="1999576944">
      <w:bodyDiv w:val="1"/>
      <w:marLeft w:val="0"/>
      <w:marRight w:val="0"/>
      <w:marTop w:val="0"/>
      <w:marBottom w:val="0"/>
      <w:divBdr>
        <w:top w:val="none" w:sz="0" w:space="0" w:color="auto"/>
        <w:left w:val="none" w:sz="0" w:space="0" w:color="auto"/>
        <w:bottom w:val="none" w:sz="0" w:space="0" w:color="auto"/>
        <w:right w:val="none" w:sz="0" w:space="0" w:color="auto"/>
      </w:divBdr>
    </w:div>
    <w:div w:id="2000498204">
      <w:bodyDiv w:val="1"/>
      <w:marLeft w:val="0"/>
      <w:marRight w:val="0"/>
      <w:marTop w:val="0"/>
      <w:marBottom w:val="0"/>
      <w:divBdr>
        <w:top w:val="none" w:sz="0" w:space="0" w:color="auto"/>
        <w:left w:val="none" w:sz="0" w:space="0" w:color="auto"/>
        <w:bottom w:val="none" w:sz="0" w:space="0" w:color="auto"/>
        <w:right w:val="none" w:sz="0" w:space="0" w:color="auto"/>
      </w:divBdr>
    </w:div>
    <w:div w:id="2008555191">
      <w:bodyDiv w:val="1"/>
      <w:marLeft w:val="0"/>
      <w:marRight w:val="0"/>
      <w:marTop w:val="0"/>
      <w:marBottom w:val="0"/>
      <w:divBdr>
        <w:top w:val="none" w:sz="0" w:space="0" w:color="auto"/>
        <w:left w:val="none" w:sz="0" w:space="0" w:color="auto"/>
        <w:bottom w:val="none" w:sz="0" w:space="0" w:color="auto"/>
        <w:right w:val="none" w:sz="0" w:space="0" w:color="auto"/>
      </w:divBdr>
    </w:div>
    <w:div w:id="2015456639">
      <w:bodyDiv w:val="1"/>
      <w:marLeft w:val="0"/>
      <w:marRight w:val="0"/>
      <w:marTop w:val="0"/>
      <w:marBottom w:val="0"/>
      <w:divBdr>
        <w:top w:val="none" w:sz="0" w:space="0" w:color="auto"/>
        <w:left w:val="none" w:sz="0" w:space="0" w:color="auto"/>
        <w:bottom w:val="none" w:sz="0" w:space="0" w:color="auto"/>
        <w:right w:val="none" w:sz="0" w:space="0" w:color="auto"/>
      </w:divBdr>
    </w:div>
    <w:div w:id="2017536912">
      <w:bodyDiv w:val="1"/>
      <w:marLeft w:val="0"/>
      <w:marRight w:val="0"/>
      <w:marTop w:val="0"/>
      <w:marBottom w:val="0"/>
      <w:divBdr>
        <w:top w:val="none" w:sz="0" w:space="0" w:color="auto"/>
        <w:left w:val="none" w:sz="0" w:space="0" w:color="auto"/>
        <w:bottom w:val="none" w:sz="0" w:space="0" w:color="auto"/>
        <w:right w:val="none" w:sz="0" w:space="0" w:color="auto"/>
      </w:divBdr>
    </w:div>
    <w:div w:id="2018918307">
      <w:bodyDiv w:val="1"/>
      <w:marLeft w:val="0"/>
      <w:marRight w:val="0"/>
      <w:marTop w:val="0"/>
      <w:marBottom w:val="0"/>
      <w:divBdr>
        <w:top w:val="none" w:sz="0" w:space="0" w:color="auto"/>
        <w:left w:val="none" w:sz="0" w:space="0" w:color="auto"/>
        <w:bottom w:val="none" w:sz="0" w:space="0" w:color="auto"/>
        <w:right w:val="none" w:sz="0" w:space="0" w:color="auto"/>
      </w:divBdr>
    </w:div>
    <w:div w:id="2020310796">
      <w:bodyDiv w:val="1"/>
      <w:marLeft w:val="0"/>
      <w:marRight w:val="0"/>
      <w:marTop w:val="0"/>
      <w:marBottom w:val="0"/>
      <w:divBdr>
        <w:top w:val="none" w:sz="0" w:space="0" w:color="auto"/>
        <w:left w:val="none" w:sz="0" w:space="0" w:color="auto"/>
        <w:bottom w:val="none" w:sz="0" w:space="0" w:color="auto"/>
        <w:right w:val="none" w:sz="0" w:space="0" w:color="auto"/>
      </w:divBdr>
    </w:div>
    <w:div w:id="2021656763">
      <w:bodyDiv w:val="1"/>
      <w:marLeft w:val="0"/>
      <w:marRight w:val="0"/>
      <w:marTop w:val="0"/>
      <w:marBottom w:val="0"/>
      <w:divBdr>
        <w:top w:val="none" w:sz="0" w:space="0" w:color="auto"/>
        <w:left w:val="none" w:sz="0" w:space="0" w:color="auto"/>
        <w:bottom w:val="none" w:sz="0" w:space="0" w:color="auto"/>
        <w:right w:val="none" w:sz="0" w:space="0" w:color="auto"/>
      </w:divBdr>
    </w:div>
    <w:div w:id="2022931968">
      <w:bodyDiv w:val="1"/>
      <w:marLeft w:val="0"/>
      <w:marRight w:val="0"/>
      <w:marTop w:val="0"/>
      <w:marBottom w:val="0"/>
      <w:divBdr>
        <w:top w:val="none" w:sz="0" w:space="0" w:color="auto"/>
        <w:left w:val="none" w:sz="0" w:space="0" w:color="auto"/>
        <w:bottom w:val="none" w:sz="0" w:space="0" w:color="auto"/>
        <w:right w:val="none" w:sz="0" w:space="0" w:color="auto"/>
      </w:divBdr>
    </w:div>
    <w:div w:id="2035110695">
      <w:bodyDiv w:val="1"/>
      <w:marLeft w:val="0"/>
      <w:marRight w:val="0"/>
      <w:marTop w:val="0"/>
      <w:marBottom w:val="0"/>
      <w:divBdr>
        <w:top w:val="none" w:sz="0" w:space="0" w:color="auto"/>
        <w:left w:val="none" w:sz="0" w:space="0" w:color="auto"/>
        <w:bottom w:val="none" w:sz="0" w:space="0" w:color="auto"/>
        <w:right w:val="none" w:sz="0" w:space="0" w:color="auto"/>
      </w:divBdr>
    </w:div>
    <w:div w:id="2036879856">
      <w:bodyDiv w:val="1"/>
      <w:marLeft w:val="0"/>
      <w:marRight w:val="0"/>
      <w:marTop w:val="0"/>
      <w:marBottom w:val="0"/>
      <w:divBdr>
        <w:top w:val="none" w:sz="0" w:space="0" w:color="auto"/>
        <w:left w:val="none" w:sz="0" w:space="0" w:color="auto"/>
        <w:bottom w:val="none" w:sz="0" w:space="0" w:color="auto"/>
        <w:right w:val="none" w:sz="0" w:space="0" w:color="auto"/>
      </w:divBdr>
    </w:div>
    <w:div w:id="2039119749">
      <w:bodyDiv w:val="1"/>
      <w:marLeft w:val="0"/>
      <w:marRight w:val="0"/>
      <w:marTop w:val="0"/>
      <w:marBottom w:val="0"/>
      <w:divBdr>
        <w:top w:val="none" w:sz="0" w:space="0" w:color="auto"/>
        <w:left w:val="none" w:sz="0" w:space="0" w:color="auto"/>
        <w:bottom w:val="none" w:sz="0" w:space="0" w:color="auto"/>
        <w:right w:val="none" w:sz="0" w:space="0" w:color="auto"/>
      </w:divBdr>
    </w:div>
    <w:div w:id="2043481355">
      <w:bodyDiv w:val="1"/>
      <w:marLeft w:val="0"/>
      <w:marRight w:val="0"/>
      <w:marTop w:val="0"/>
      <w:marBottom w:val="0"/>
      <w:divBdr>
        <w:top w:val="none" w:sz="0" w:space="0" w:color="auto"/>
        <w:left w:val="none" w:sz="0" w:space="0" w:color="auto"/>
        <w:bottom w:val="none" w:sz="0" w:space="0" w:color="auto"/>
        <w:right w:val="none" w:sz="0" w:space="0" w:color="auto"/>
      </w:divBdr>
    </w:div>
    <w:div w:id="2046905914">
      <w:bodyDiv w:val="1"/>
      <w:marLeft w:val="0"/>
      <w:marRight w:val="0"/>
      <w:marTop w:val="0"/>
      <w:marBottom w:val="0"/>
      <w:divBdr>
        <w:top w:val="none" w:sz="0" w:space="0" w:color="auto"/>
        <w:left w:val="none" w:sz="0" w:space="0" w:color="auto"/>
        <w:bottom w:val="none" w:sz="0" w:space="0" w:color="auto"/>
        <w:right w:val="none" w:sz="0" w:space="0" w:color="auto"/>
      </w:divBdr>
    </w:div>
    <w:div w:id="2047752580">
      <w:bodyDiv w:val="1"/>
      <w:marLeft w:val="0"/>
      <w:marRight w:val="0"/>
      <w:marTop w:val="0"/>
      <w:marBottom w:val="0"/>
      <w:divBdr>
        <w:top w:val="none" w:sz="0" w:space="0" w:color="auto"/>
        <w:left w:val="none" w:sz="0" w:space="0" w:color="auto"/>
        <w:bottom w:val="none" w:sz="0" w:space="0" w:color="auto"/>
        <w:right w:val="none" w:sz="0" w:space="0" w:color="auto"/>
      </w:divBdr>
    </w:div>
    <w:div w:id="2053729089">
      <w:bodyDiv w:val="1"/>
      <w:marLeft w:val="0"/>
      <w:marRight w:val="0"/>
      <w:marTop w:val="0"/>
      <w:marBottom w:val="0"/>
      <w:divBdr>
        <w:top w:val="none" w:sz="0" w:space="0" w:color="auto"/>
        <w:left w:val="none" w:sz="0" w:space="0" w:color="auto"/>
        <w:bottom w:val="none" w:sz="0" w:space="0" w:color="auto"/>
        <w:right w:val="none" w:sz="0" w:space="0" w:color="auto"/>
      </w:divBdr>
    </w:div>
    <w:div w:id="2054427728">
      <w:bodyDiv w:val="1"/>
      <w:marLeft w:val="0"/>
      <w:marRight w:val="0"/>
      <w:marTop w:val="0"/>
      <w:marBottom w:val="0"/>
      <w:divBdr>
        <w:top w:val="none" w:sz="0" w:space="0" w:color="auto"/>
        <w:left w:val="none" w:sz="0" w:space="0" w:color="auto"/>
        <w:bottom w:val="none" w:sz="0" w:space="0" w:color="auto"/>
        <w:right w:val="none" w:sz="0" w:space="0" w:color="auto"/>
      </w:divBdr>
    </w:div>
    <w:div w:id="2058969141">
      <w:bodyDiv w:val="1"/>
      <w:marLeft w:val="0"/>
      <w:marRight w:val="0"/>
      <w:marTop w:val="0"/>
      <w:marBottom w:val="0"/>
      <w:divBdr>
        <w:top w:val="none" w:sz="0" w:space="0" w:color="auto"/>
        <w:left w:val="none" w:sz="0" w:space="0" w:color="auto"/>
        <w:bottom w:val="none" w:sz="0" w:space="0" w:color="auto"/>
        <w:right w:val="none" w:sz="0" w:space="0" w:color="auto"/>
      </w:divBdr>
    </w:div>
    <w:div w:id="2059470055">
      <w:bodyDiv w:val="1"/>
      <w:marLeft w:val="0"/>
      <w:marRight w:val="0"/>
      <w:marTop w:val="0"/>
      <w:marBottom w:val="0"/>
      <w:divBdr>
        <w:top w:val="none" w:sz="0" w:space="0" w:color="auto"/>
        <w:left w:val="none" w:sz="0" w:space="0" w:color="auto"/>
        <w:bottom w:val="none" w:sz="0" w:space="0" w:color="auto"/>
        <w:right w:val="none" w:sz="0" w:space="0" w:color="auto"/>
      </w:divBdr>
    </w:div>
    <w:div w:id="2061436891">
      <w:bodyDiv w:val="1"/>
      <w:marLeft w:val="0"/>
      <w:marRight w:val="0"/>
      <w:marTop w:val="0"/>
      <w:marBottom w:val="0"/>
      <w:divBdr>
        <w:top w:val="none" w:sz="0" w:space="0" w:color="auto"/>
        <w:left w:val="none" w:sz="0" w:space="0" w:color="auto"/>
        <w:bottom w:val="none" w:sz="0" w:space="0" w:color="auto"/>
        <w:right w:val="none" w:sz="0" w:space="0" w:color="auto"/>
      </w:divBdr>
    </w:div>
    <w:div w:id="2067333608">
      <w:bodyDiv w:val="1"/>
      <w:marLeft w:val="0"/>
      <w:marRight w:val="0"/>
      <w:marTop w:val="0"/>
      <w:marBottom w:val="0"/>
      <w:divBdr>
        <w:top w:val="none" w:sz="0" w:space="0" w:color="auto"/>
        <w:left w:val="none" w:sz="0" w:space="0" w:color="auto"/>
        <w:bottom w:val="none" w:sz="0" w:space="0" w:color="auto"/>
        <w:right w:val="none" w:sz="0" w:space="0" w:color="auto"/>
      </w:divBdr>
    </w:div>
    <w:div w:id="2070028042">
      <w:bodyDiv w:val="1"/>
      <w:marLeft w:val="0"/>
      <w:marRight w:val="0"/>
      <w:marTop w:val="0"/>
      <w:marBottom w:val="0"/>
      <w:divBdr>
        <w:top w:val="none" w:sz="0" w:space="0" w:color="auto"/>
        <w:left w:val="none" w:sz="0" w:space="0" w:color="auto"/>
        <w:bottom w:val="none" w:sz="0" w:space="0" w:color="auto"/>
        <w:right w:val="none" w:sz="0" w:space="0" w:color="auto"/>
      </w:divBdr>
    </w:div>
    <w:div w:id="2070687357">
      <w:bodyDiv w:val="1"/>
      <w:marLeft w:val="0"/>
      <w:marRight w:val="0"/>
      <w:marTop w:val="0"/>
      <w:marBottom w:val="0"/>
      <w:divBdr>
        <w:top w:val="none" w:sz="0" w:space="0" w:color="auto"/>
        <w:left w:val="none" w:sz="0" w:space="0" w:color="auto"/>
        <w:bottom w:val="none" w:sz="0" w:space="0" w:color="auto"/>
        <w:right w:val="none" w:sz="0" w:space="0" w:color="auto"/>
      </w:divBdr>
    </w:div>
    <w:div w:id="2073193582">
      <w:bodyDiv w:val="1"/>
      <w:marLeft w:val="0"/>
      <w:marRight w:val="0"/>
      <w:marTop w:val="0"/>
      <w:marBottom w:val="0"/>
      <w:divBdr>
        <w:top w:val="none" w:sz="0" w:space="0" w:color="auto"/>
        <w:left w:val="none" w:sz="0" w:space="0" w:color="auto"/>
        <w:bottom w:val="none" w:sz="0" w:space="0" w:color="auto"/>
        <w:right w:val="none" w:sz="0" w:space="0" w:color="auto"/>
      </w:divBdr>
    </w:div>
    <w:div w:id="2074546192">
      <w:bodyDiv w:val="1"/>
      <w:marLeft w:val="0"/>
      <w:marRight w:val="0"/>
      <w:marTop w:val="0"/>
      <w:marBottom w:val="0"/>
      <w:divBdr>
        <w:top w:val="none" w:sz="0" w:space="0" w:color="auto"/>
        <w:left w:val="none" w:sz="0" w:space="0" w:color="auto"/>
        <w:bottom w:val="none" w:sz="0" w:space="0" w:color="auto"/>
        <w:right w:val="none" w:sz="0" w:space="0" w:color="auto"/>
      </w:divBdr>
    </w:div>
    <w:div w:id="2075933803">
      <w:bodyDiv w:val="1"/>
      <w:marLeft w:val="0"/>
      <w:marRight w:val="0"/>
      <w:marTop w:val="0"/>
      <w:marBottom w:val="0"/>
      <w:divBdr>
        <w:top w:val="none" w:sz="0" w:space="0" w:color="auto"/>
        <w:left w:val="none" w:sz="0" w:space="0" w:color="auto"/>
        <w:bottom w:val="none" w:sz="0" w:space="0" w:color="auto"/>
        <w:right w:val="none" w:sz="0" w:space="0" w:color="auto"/>
      </w:divBdr>
    </w:div>
    <w:div w:id="2076659382">
      <w:bodyDiv w:val="1"/>
      <w:marLeft w:val="0"/>
      <w:marRight w:val="0"/>
      <w:marTop w:val="0"/>
      <w:marBottom w:val="0"/>
      <w:divBdr>
        <w:top w:val="none" w:sz="0" w:space="0" w:color="auto"/>
        <w:left w:val="none" w:sz="0" w:space="0" w:color="auto"/>
        <w:bottom w:val="none" w:sz="0" w:space="0" w:color="auto"/>
        <w:right w:val="none" w:sz="0" w:space="0" w:color="auto"/>
      </w:divBdr>
      <w:divsChild>
        <w:div w:id="1446463847">
          <w:marLeft w:val="0"/>
          <w:marRight w:val="0"/>
          <w:marTop w:val="0"/>
          <w:marBottom w:val="0"/>
          <w:divBdr>
            <w:top w:val="none" w:sz="0" w:space="0" w:color="auto"/>
            <w:left w:val="none" w:sz="0" w:space="0" w:color="auto"/>
            <w:bottom w:val="none" w:sz="0" w:space="0" w:color="auto"/>
            <w:right w:val="none" w:sz="0" w:space="0" w:color="auto"/>
          </w:divBdr>
          <w:divsChild>
            <w:div w:id="2015645393">
              <w:marLeft w:val="0"/>
              <w:marRight w:val="0"/>
              <w:marTop w:val="0"/>
              <w:marBottom w:val="0"/>
              <w:divBdr>
                <w:top w:val="none" w:sz="0" w:space="0" w:color="auto"/>
                <w:left w:val="none" w:sz="0" w:space="0" w:color="auto"/>
                <w:bottom w:val="none" w:sz="0" w:space="0" w:color="auto"/>
                <w:right w:val="none" w:sz="0" w:space="0" w:color="auto"/>
              </w:divBdr>
              <w:divsChild>
                <w:div w:id="1120300623">
                  <w:marLeft w:val="0"/>
                  <w:marRight w:val="0"/>
                  <w:marTop w:val="0"/>
                  <w:marBottom w:val="0"/>
                  <w:divBdr>
                    <w:top w:val="none" w:sz="0" w:space="0" w:color="auto"/>
                    <w:left w:val="none" w:sz="0" w:space="0" w:color="auto"/>
                    <w:bottom w:val="none" w:sz="0" w:space="0" w:color="auto"/>
                    <w:right w:val="none" w:sz="0" w:space="0" w:color="auto"/>
                  </w:divBdr>
                  <w:divsChild>
                    <w:div w:id="1446458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1444262">
          <w:marLeft w:val="0"/>
          <w:marRight w:val="0"/>
          <w:marTop w:val="0"/>
          <w:marBottom w:val="0"/>
          <w:divBdr>
            <w:top w:val="none" w:sz="0" w:space="0" w:color="auto"/>
            <w:left w:val="none" w:sz="0" w:space="0" w:color="auto"/>
            <w:bottom w:val="none" w:sz="0" w:space="0" w:color="auto"/>
            <w:right w:val="none" w:sz="0" w:space="0" w:color="auto"/>
          </w:divBdr>
          <w:divsChild>
            <w:div w:id="2080054487">
              <w:marLeft w:val="0"/>
              <w:marRight w:val="0"/>
              <w:marTop w:val="0"/>
              <w:marBottom w:val="0"/>
              <w:divBdr>
                <w:top w:val="none" w:sz="0" w:space="0" w:color="auto"/>
                <w:left w:val="none" w:sz="0" w:space="0" w:color="auto"/>
                <w:bottom w:val="none" w:sz="0" w:space="0" w:color="auto"/>
                <w:right w:val="none" w:sz="0" w:space="0" w:color="auto"/>
              </w:divBdr>
              <w:divsChild>
                <w:div w:id="167985840">
                  <w:marLeft w:val="0"/>
                  <w:marRight w:val="0"/>
                  <w:marTop w:val="0"/>
                  <w:marBottom w:val="0"/>
                  <w:divBdr>
                    <w:top w:val="none" w:sz="0" w:space="0" w:color="auto"/>
                    <w:left w:val="none" w:sz="0" w:space="0" w:color="auto"/>
                    <w:bottom w:val="none" w:sz="0" w:space="0" w:color="auto"/>
                    <w:right w:val="none" w:sz="0" w:space="0" w:color="auto"/>
                  </w:divBdr>
                  <w:divsChild>
                    <w:div w:id="143475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8087845">
      <w:bodyDiv w:val="1"/>
      <w:marLeft w:val="0"/>
      <w:marRight w:val="0"/>
      <w:marTop w:val="0"/>
      <w:marBottom w:val="0"/>
      <w:divBdr>
        <w:top w:val="none" w:sz="0" w:space="0" w:color="auto"/>
        <w:left w:val="none" w:sz="0" w:space="0" w:color="auto"/>
        <w:bottom w:val="none" w:sz="0" w:space="0" w:color="auto"/>
        <w:right w:val="none" w:sz="0" w:space="0" w:color="auto"/>
      </w:divBdr>
    </w:div>
    <w:div w:id="2081362680">
      <w:bodyDiv w:val="1"/>
      <w:marLeft w:val="0"/>
      <w:marRight w:val="0"/>
      <w:marTop w:val="0"/>
      <w:marBottom w:val="0"/>
      <w:divBdr>
        <w:top w:val="none" w:sz="0" w:space="0" w:color="auto"/>
        <w:left w:val="none" w:sz="0" w:space="0" w:color="auto"/>
        <w:bottom w:val="none" w:sz="0" w:space="0" w:color="auto"/>
        <w:right w:val="none" w:sz="0" w:space="0" w:color="auto"/>
      </w:divBdr>
      <w:divsChild>
        <w:div w:id="1031609042">
          <w:marLeft w:val="0"/>
          <w:marRight w:val="0"/>
          <w:marTop w:val="0"/>
          <w:marBottom w:val="0"/>
          <w:divBdr>
            <w:top w:val="none" w:sz="0" w:space="0" w:color="auto"/>
            <w:left w:val="none" w:sz="0" w:space="0" w:color="auto"/>
            <w:bottom w:val="none" w:sz="0" w:space="0" w:color="auto"/>
            <w:right w:val="none" w:sz="0" w:space="0" w:color="auto"/>
          </w:divBdr>
          <w:divsChild>
            <w:div w:id="29453955">
              <w:marLeft w:val="0"/>
              <w:marRight w:val="0"/>
              <w:marTop w:val="0"/>
              <w:marBottom w:val="0"/>
              <w:divBdr>
                <w:top w:val="none" w:sz="0" w:space="0" w:color="auto"/>
                <w:left w:val="none" w:sz="0" w:space="0" w:color="auto"/>
                <w:bottom w:val="none" w:sz="0" w:space="0" w:color="auto"/>
                <w:right w:val="none" w:sz="0" w:space="0" w:color="auto"/>
              </w:divBdr>
              <w:divsChild>
                <w:div w:id="1259216938">
                  <w:marLeft w:val="0"/>
                  <w:marRight w:val="0"/>
                  <w:marTop w:val="0"/>
                  <w:marBottom w:val="0"/>
                  <w:divBdr>
                    <w:top w:val="none" w:sz="0" w:space="0" w:color="auto"/>
                    <w:left w:val="none" w:sz="0" w:space="0" w:color="auto"/>
                    <w:bottom w:val="none" w:sz="0" w:space="0" w:color="auto"/>
                    <w:right w:val="none" w:sz="0" w:space="0" w:color="auto"/>
                  </w:divBdr>
                  <w:divsChild>
                    <w:div w:id="697002574">
                      <w:marLeft w:val="0"/>
                      <w:marRight w:val="0"/>
                      <w:marTop w:val="0"/>
                      <w:marBottom w:val="0"/>
                      <w:divBdr>
                        <w:top w:val="none" w:sz="0" w:space="0" w:color="auto"/>
                        <w:left w:val="none" w:sz="0" w:space="0" w:color="auto"/>
                        <w:bottom w:val="none" w:sz="0" w:space="0" w:color="auto"/>
                        <w:right w:val="none" w:sz="0" w:space="0" w:color="auto"/>
                      </w:divBdr>
                      <w:divsChild>
                        <w:div w:id="562643330">
                          <w:marLeft w:val="0"/>
                          <w:marRight w:val="0"/>
                          <w:marTop w:val="0"/>
                          <w:marBottom w:val="0"/>
                          <w:divBdr>
                            <w:top w:val="none" w:sz="0" w:space="0" w:color="auto"/>
                            <w:left w:val="none" w:sz="0" w:space="0" w:color="auto"/>
                            <w:bottom w:val="none" w:sz="0" w:space="0" w:color="auto"/>
                            <w:right w:val="none" w:sz="0" w:space="0" w:color="auto"/>
                          </w:divBdr>
                          <w:divsChild>
                            <w:div w:id="1298991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4060850">
      <w:bodyDiv w:val="1"/>
      <w:marLeft w:val="0"/>
      <w:marRight w:val="0"/>
      <w:marTop w:val="0"/>
      <w:marBottom w:val="0"/>
      <w:divBdr>
        <w:top w:val="none" w:sz="0" w:space="0" w:color="auto"/>
        <w:left w:val="none" w:sz="0" w:space="0" w:color="auto"/>
        <w:bottom w:val="none" w:sz="0" w:space="0" w:color="auto"/>
        <w:right w:val="none" w:sz="0" w:space="0" w:color="auto"/>
      </w:divBdr>
    </w:div>
    <w:div w:id="2085755099">
      <w:bodyDiv w:val="1"/>
      <w:marLeft w:val="0"/>
      <w:marRight w:val="0"/>
      <w:marTop w:val="0"/>
      <w:marBottom w:val="0"/>
      <w:divBdr>
        <w:top w:val="none" w:sz="0" w:space="0" w:color="auto"/>
        <w:left w:val="none" w:sz="0" w:space="0" w:color="auto"/>
        <w:bottom w:val="none" w:sz="0" w:space="0" w:color="auto"/>
        <w:right w:val="none" w:sz="0" w:space="0" w:color="auto"/>
      </w:divBdr>
    </w:div>
    <w:div w:id="2086027334">
      <w:bodyDiv w:val="1"/>
      <w:marLeft w:val="0"/>
      <w:marRight w:val="0"/>
      <w:marTop w:val="0"/>
      <w:marBottom w:val="0"/>
      <w:divBdr>
        <w:top w:val="none" w:sz="0" w:space="0" w:color="auto"/>
        <w:left w:val="none" w:sz="0" w:space="0" w:color="auto"/>
        <w:bottom w:val="none" w:sz="0" w:space="0" w:color="auto"/>
        <w:right w:val="none" w:sz="0" w:space="0" w:color="auto"/>
      </w:divBdr>
    </w:div>
    <w:div w:id="2088919873">
      <w:bodyDiv w:val="1"/>
      <w:marLeft w:val="0"/>
      <w:marRight w:val="0"/>
      <w:marTop w:val="0"/>
      <w:marBottom w:val="0"/>
      <w:divBdr>
        <w:top w:val="none" w:sz="0" w:space="0" w:color="auto"/>
        <w:left w:val="none" w:sz="0" w:space="0" w:color="auto"/>
        <w:bottom w:val="none" w:sz="0" w:space="0" w:color="auto"/>
        <w:right w:val="none" w:sz="0" w:space="0" w:color="auto"/>
      </w:divBdr>
    </w:div>
    <w:div w:id="2092504922">
      <w:bodyDiv w:val="1"/>
      <w:marLeft w:val="0"/>
      <w:marRight w:val="0"/>
      <w:marTop w:val="0"/>
      <w:marBottom w:val="0"/>
      <w:divBdr>
        <w:top w:val="none" w:sz="0" w:space="0" w:color="auto"/>
        <w:left w:val="none" w:sz="0" w:space="0" w:color="auto"/>
        <w:bottom w:val="none" w:sz="0" w:space="0" w:color="auto"/>
        <w:right w:val="none" w:sz="0" w:space="0" w:color="auto"/>
      </w:divBdr>
    </w:div>
    <w:div w:id="2095395863">
      <w:bodyDiv w:val="1"/>
      <w:marLeft w:val="0"/>
      <w:marRight w:val="0"/>
      <w:marTop w:val="0"/>
      <w:marBottom w:val="0"/>
      <w:divBdr>
        <w:top w:val="none" w:sz="0" w:space="0" w:color="auto"/>
        <w:left w:val="none" w:sz="0" w:space="0" w:color="auto"/>
        <w:bottom w:val="none" w:sz="0" w:space="0" w:color="auto"/>
        <w:right w:val="none" w:sz="0" w:space="0" w:color="auto"/>
      </w:divBdr>
    </w:div>
    <w:div w:id="2096390144">
      <w:bodyDiv w:val="1"/>
      <w:marLeft w:val="0"/>
      <w:marRight w:val="0"/>
      <w:marTop w:val="0"/>
      <w:marBottom w:val="0"/>
      <w:divBdr>
        <w:top w:val="none" w:sz="0" w:space="0" w:color="auto"/>
        <w:left w:val="none" w:sz="0" w:space="0" w:color="auto"/>
        <w:bottom w:val="none" w:sz="0" w:space="0" w:color="auto"/>
        <w:right w:val="none" w:sz="0" w:space="0" w:color="auto"/>
      </w:divBdr>
    </w:div>
    <w:div w:id="2097171828">
      <w:bodyDiv w:val="1"/>
      <w:marLeft w:val="0"/>
      <w:marRight w:val="0"/>
      <w:marTop w:val="0"/>
      <w:marBottom w:val="0"/>
      <w:divBdr>
        <w:top w:val="none" w:sz="0" w:space="0" w:color="auto"/>
        <w:left w:val="none" w:sz="0" w:space="0" w:color="auto"/>
        <w:bottom w:val="none" w:sz="0" w:space="0" w:color="auto"/>
        <w:right w:val="none" w:sz="0" w:space="0" w:color="auto"/>
      </w:divBdr>
    </w:div>
    <w:div w:id="2097634018">
      <w:bodyDiv w:val="1"/>
      <w:marLeft w:val="0"/>
      <w:marRight w:val="0"/>
      <w:marTop w:val="0"/>
      <w:marBottom w:val="0"/>
      <w:divBdr>
        <w:top w:val="none" w:sz="0" w:space="0" w:color="auto"/>
        <w:left w:val="none" w:sz="0" w:space="0" w:color="auto"/>
        <w:bottom w:val="none" w:sz="0" w:space="0" w:color="auto"/>
        <w:right w:val="none" w:sz="0" w:space="0" w:color="auto"/>
      </w:divBdr>
    </w:div>
    <w:div w:id="2099330748">
      <w:bodyDiv w:val="1"/>
      <w:marLeft w:val="0"/>
      <w:marRight w:val="0"/>
      <w:marTop w:val="0"/>
      <w:marBottom w:val="0"/>
      <w:divBdr>
        <w:top w:val="none" w:sz="0" w:space="0" w:color="auto"/>
        <w:left w:val="none" w:sz="0" w:space="0" w:color="auto"/>
        <w:bottom w:val="none" w:sz="0" w:space="0" w:color="auto"/>
        <w:right w:val="none" w:sz="0" w:space="0" w:color="auto"/>
      </w:divBdr>
    </w:div>
    <w:div w:id="2100178367">
      <w:bodyDiv w:val="1"/>
      <w:marLeft w:val="0"/>
      <w:marRight w:val="0"/>
      <w:marTop w:val="0"/>
      <w:marBottom w:val="0"/>
      <w:divBdr>
        <w:top w:val="none" w:sz="0" w:space="0" w:color="auto"/>
        <w:left w:val="none" w:sz="0" w:space="0" w:color="auto"/>
        <w:bottom w:val="none" w:sz="0" w:space="0" w:color="auto"/>
        <w:right w:val="none" w:sz="0" w:space="0" w:color="auto"/>
      </w:divBdr>
    </w:div>
    <w:div w:id="2105606444">
      <w:bodyDiv w:val="1"/>
      <w:marLeft w:val="0"/>
      <w:marRight w:val="0"/>
      <w:marTop w:val="0"/>
      <w:marBottom w:val="0"/>
      <w:divBdr>
        <w:top w:val="none" w:sz="0" w:space="0" w:color="auto"/>
        <w:left w:val="none" w:sz="0" w:space="0" w:color="auto"/>
        <w:bottom w:val="none" w:sz="0" w:space="0" w:color="auto"/>
        <w:right w:val="none" w:sz="0" w:space="0" w:color="auto"/>
      </w:divBdr>
    </w:div>
    <w:div w:id="2106150286">
      <w:bodyDiv w:val="1"/>
      <w:marLeft w:val="0"/>
      <w:marRight w:val="0"/>
      <w:marTop w:val="0"/>
      <w:marBottom w:val="0"/>
      <w:divBdr>
        <w:top w:val="none" w:sz="0" w:space="0" w:color="auto"/>
        <w:left w:val="none" w:sz="0" w:space="0" w:color="auto"/>
        <w:bottom w:val="none" w:sz="0" w:space="0" w:color="auto"/>
        <w:right w:val="none" w:sz="0" w:space="0" w:color="auto"/>
      </w:divBdr>
    </w:div>
    <w:div w:id="2107070700">
      <w:bodyDiv w:val="1"/>
      <w:marLeft w:val="0"/>
      <w:marRight w:val="0"/>
      <w:marTop w:val="0"/>
      <w:marBottom w:val="0"/>
      <w:divBdr>
        <w:top w:val="none" w:sz="0" w:space="0" w:color="auto"/>
        <w:left w:val="none" w:sz="0" w:space="0" w:color="auto"/>
        <w:bottom w:val="none" w:sz="0" w:space="0" w:color="auto"/>
        <w:right w:val="none" w:sz="0" w:space="0" w:color="auto"/>
      </w:divBdr>
    </w:div>
    <w:div w:id="2112821242">
      <w:bodyDiv w:val="1"/>
      <w:marLeft w:val="0"/>
      <w:marRight w:val="0"/>
      <w:marTop w:val="0"/>
      <w:marBottom w:val="0"/>
      <w:divBdr>
        <w:top w:val="none" w:sz="0" w:space="0" w:color="auto"/>
        <w:left w:val="none" w:sz="0" w:space="0" w:color="auto"/>
        <w:bottom w:val="none" w:sz="0" w:space="0" w:color="auto"/>
        <w:right w:val="none" w:sz="0" w:space="0" w:color="auto"/>
      </w:divBdr>
    </w:div>
    <w:div w:id="2123572019">
      <w:bodyDiv w:val="1"/>
      <w:marLeft w:val="0"/>
      <w:marRight w:val="0"/>
      <w:marTop w:val="0"/>
      <w:marBottom w:val="0"/>
      <w:divBdr>
        <w:top w:val="none" w:sz="0" w:space="0" w:color="auto"/>
        <w:left w:val="none" w:sz="0" w:space="0" w:color="auto"/>
        <w:bottom w:val="none" w:sz="0" w:space="0" w:color="auto"/>
        <w:right w:val="none" w:sz="0" w:space="0" w:color="auto"/>
      </w:divBdr>
    </w:div>
    <w:div w:id="2125226382">
      <w:bodyDiv w:val="1"/>
      <w:marLeft w:val="0"/>
      <w:marRight w:val="0"/>
      <w:marTop w:val="0"/>
      <w:marBottom w:val="0"/>
      <w:divBdr>
        <w:top w:val="none" w:sz="0" w:space="0" w:color="auto"/>
        <w:left w:val="none" w:sz="0" w:space="0" w:color="auto"/>
        <w:bottom w:val="none" w:sz="0" w:space="0" w:color="auto"/>
        <w:right w:val="none" w:sz="0" w:space="0" w:color="auto"/>
      </w:divBdr>
    </w:div>
    <w:div w:id="2125952861">
      <w:bodyDiv w:val="1"/>
      <w:marLeft w:val="0"/>
      <w:marRight w:val="0"/>
      <w:marTop w:val="0"/>
      <w:marBottom w:val="0"/>
      <w:divBdr>
        <w:top w:val="none" w:sz="0" w:space="0" w:color="auto"/>
        <w:left w:val="none" w:sz="0" w:space="0" w:color="auto"/>
        <w:bottom w:val="none" w:sz="0" w:space="0" w:color="auto"/>
        <w:right w:val="none" w:sz="0" w:space="0" w:color="auto"/>
      </w:divBdr>
    </w:div>
    <w:div w:id="2126002075">
      <w:bodyDiv w:val="1"/>
      <w:marLeft w:val="0"/>
      <w:marRight w:val="0"/>
      <w:marTop w:val="0"/>
      <w:marBottom w:val="0"/>
      <w:divBdr>
        <w:top w:val="none" w:sz="0" w:space="0" w:color="auto"/>
        <w:left w:val="none" w:sz="0" w:space="0" w:color="auto"/>
        <w:bottom w:val="none" w:sz="0" w:space="0" w:color="auto"/>
        <w:right w:val="none" w:sz="0" w:space="0" w:color="auto"/>
      </w:divBdr>
      <w:divsChild>
        <w:div w:id="1067846112">
          <w:marLeft w:val="0"/>
          <w:marRight w:val="0"/>
          <w:marTop w:val="0"/>
          <w:marBottom w:val="0"/>
          <w:divBdr>
            <w:top w:val="none" w:sz="0" w:space="0" w:color="auto"/>
            <w:left w:val="none" w:sz="0" w:space="0" w:color="auto"/>
            <w:bottom w:val="none" w:sz="0" w:space="0" w:color="auto"/>
            <w:right w:val="none" w:sz="0" w:space="0" w:color="auto"/>
          </w:divBdr>
          <w:divsChild>
            <w:div w:id="1697653140">
              <w:marLeft w:val="0"/>
              <w:marRight w:val="0"/>
              <w:marTop w:val="0"/>
              <w:marBottom w:val="0"/>
              <w:divBdr>
                <w:top w:val="none" w:sz="0" w:space="0" w:color="auto"/>
                <w:left w:val="none" w:sz="0" w:space="0" w:color="auto"/>
                <w:bottom w:val="none" w:sz="0" w:space="0" w:color="auto"/>
                <w:right w:val="none" w:sz="0" w:space="0" w:color="auto"/>
              </w:divBdr>
              <w:divsChild>
                <w:div w:id="930743075">
                  <w:marLeft w:val="0"/>
                  <w:marRight w:val="0"/>
                  <w:marTop w:val="0"/>
                  <w:marBottom w:val="0"/>
                  <w:divBdr>
                    <w:top w:val="none" w:sz="0" w:space="0" w:color="auto"/>
                    <w:left w:val="none" w:sz="0" w:space="0" w:color="auto"/>
                    <w:bottom w:val="none" w:sz="0" w:space="0" w:color="auto"/>
                    <w:right w:val="none" w:sz="0" w:space="0" w:color="auto"/>
                  </w:divBdr>
                  <w:divsChild>
                    <w:div w:id="1199396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6731442">
          <w:marLeft w:val="0"/>
          <w:marRight w:val="0"/>
          <w:marTop w:val="0"/>
          <w:marBottom w:val="0"/>
          <w:divBdr>
            <w:top w:val="none" w:sz="0" w:space="0" w:color="auto"/>
            <w:left w:val="none" w:sz="0" w:space="0" w:color="auto"/>
            <w:bottom w:val="none" w:sz="0" w:space="0" w:color="auto"/>
            <w:right w:val="none" w:sz="0" w:space="0" w:color="auto"/>
          </w:divBdr>
          <w:divsChild>
            <w:div w:id="836068428">
              <w:marLeft w:val="0"/>
              <w:marRight w:val="0"/>
              <w:marTop w:val="0"/>
              <w:marBottom w:val="0"/>
              <w:divBdr>
                <w:top w:val="none" w:sz="0" w:space="0" w:color="auto"/>
                <w:left w:val="none" w:sz="0" w:space="0" w:color="auto"/>
                <w:bottom w:val="none" w:sz="0" w:space="0" w:color="auto"/>
                <w:right w:val="none" w:sz="0" w:space="0" w:color="auto"/>
              </w:divBdr>
              <w:divsChild>
                <w:div w:id="1754549098">
                  <w:marLeft w:val="0"/>
                  <w:marRight w:val="0"/>
                  <w:marTop w:val="0"/>
                  <w:marBottom w:val="0"/>
                  <w:divBdr>
                    <w:top w:val="none" w:sz="0" w:space="0" w:color="auto"/>
                    <w:left w:val="none" w:sz="0" w:space="0" w:color="auto"/>
                    <w:bottom w:val="none" w:sz="0" w:space="0" w:color="auto"/>
                    <w:right w:val="none" w:sz="0" w:space="0" w:color="auto"/>
                  </w:divBdr>
                  <w:divsChild>
                    <w:div w:id="1501695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6532522">
      <w:bodyDiv w:val="1"/>
      <w:marLeft w:val="0"/>
      <w:marRight w:val="0"/>
      <w:marTop w:val="0"/>
      <w:marBottom w:val="0"/>
      <w:divBdr>
        <w:top w:val="none" w:sz="0" w:space="0" w:color="auto"/>
        <w:left w:val="none" w:sz="0" w:space="0" w:color="auto"/>
        <w:bottom w:val="none" w:sz="0" w:space="0" w:color="auto"/>
        <w:right w:val="none" w:sz="0" w:space="0" w:color="auto"/>
      </w:divBdr>
    </w:div>
    <w:div w:id="2126802655">
      <w:bodyDiv w:val="1"/>
      <w:marLeft w:val="0"/>
      <w:marRight w:val="0"/>
      <w:marTop w:val="0"/>
      <w:marBottom w:val="0"/>
      <w:divBdr>
        <w:top w:val="none" w:sz="0" w:space="0" w:color="auto"/>
        <w:left w:val="none" w:sz="0" w:space="0" w:color="auto"/>
        <w:bottom w:val="none" w:sz="0" w:space="0" w:color="auto"/>
        <w:right w:val="none" w:sz="0" w:space="0" w:color="auto"/>
      </w:divBdr>
    </w:div>
    <w:div w:id="2126998097">
      <w:bodyDiv w:val="1"/>
      <w:marLeft w:val="0"/>
      <w:marRight w:val="0"/>
      <w:marTop w:val="0"/>
      <w:marBottom w:val="0"/>
      <w:divBdr>
        <w:top w:val="none" w:sz="0" w:space="0" w:color="auto"/>
        <w:left w:val="none" w:sz="0" w:space="0" w:color="auto"/>
        <w:bottom w:val="none" w:sz="0" w:space="0" w:color="auto"/>
        <w:right w:val="none" w:sz="0" w:space="0" w:color="auto"/>
      </w:divBdr>
    </w:div>
    <w:div w:id="2131511798">
      <w:bodyDiv w:val="1"/>
      <w:marLeft w:val="0"/>
      <w:marRight w:val="0"/>
      <w:marTop w:val="0"/>
      <w:marBottom w:val="0"/>
      <w:divBdr>
        <w:top w:val="none" w:sz="0" w:space="0" w:color="auto"/>
        <w:left w:val="none" w:sz="0" w:space="0" w:color="auto"/>
        <w:bottom w:val="none" w:sz="0" w:space="0" w:color="auto"/>
        <w:right w:val="none" w:sz="0" w:space="0" w:color="auto"/>
      </w:divBdr>
    </w:div>
    <w:div w:id="2136021238">
      <w:bodyDiv w:val="1"/>
      <w:marLeft w:val="0"/>
      <w:marRight w:val="0"/>
      <w:marTop w:val="0"/>
      <w:marBottom w:val="0"/>
      <w:divBdr>
        <w:top w:val="none" w:sz="0" w:space="0" w:color="auto"/>
        <w:left w:val="none" w:sz="0" w:space="0" w:color="auto"/>
        <w:bottom w:val="none" w:sz="0" w:space="0" w:color="auto"/>
        <w:right w:val="none" w:sz="0" w:space="0" w:color="auto"/>
      </w:divBdr>
    </w:div>
    <w:div w:id="2145929471">
      <w:bodyDiv w:val="1"/>
      <w:marLeft w:val="0"/>
      <w:marRight w:val="0"/>
      <w:marTop w:val="0"/>
      <w:marBottom w:val="0"/>
      <w:divBdr>
        <w:top w:val="none" w:sz="0" w:space="0" w:color="auto"/>
        <w:left w:val="none" w:sz="0" w:space="0" w:color="auto"/>
        <w:bottom w:val="none" w:sz="0" w:space="0" w:color="auto"/>
        <w:right w:val="none" w:sz="0" w:space="0" w:color="auto"/>
      </w:divBdr>
    </w:div>
    <w:div w:id="2147116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footer" Target="footer6.xml"/><Relationship Id="rId26"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image" Target="media/image5.png"/><Relationship Id="rId34"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2.png"/><Relationship Id="rId25" Type="http://schemas.openxmlformats.org/officeDocument/2006/relationships/image" Target="media/image7.jpeg"/><Relationship Id="rId33" Type="http://schemas.openxmlformats.org/officeDocument/2006/relationships/image" Target="media/image13.jpeg"/><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image" Target="media/image4.png"/><Relationship Id="rId29"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oter" Target="footer7.xml"/><Relationship Id="rId32" Type="http://schemas.openxmlformats.org/officeDocument/2006/relationships/image" Target="media/image12.jpeg"/><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header" Target="header4.xml"/><Relationship Id="rId28" Type="http://schemas.openxmlformats.org/officeDocument/2006/relationships/image" Target="media/image10.jpeg"/><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6.png"/><Relationship Id="rId27" Type="http://schemas.openxmlformats.org/officeDocument/2006/relationships/image" Target="media/image9.jpeg"/><Relationship Id="rId35" Type="http://schemas.openxmlformats.org/officeDocument/2006/relationships/fontTable" Target="fontTable.xm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Ven19</b:Tag>
    <b:SourceType>Book</b:SourceType>
    <b:Guid>{E2ACA8C8-7F37-4E22-B68D-015B54F005AF}</b:Guid>
    <b:Title>El impacto de la mina transfronteriza Cerro Blanco en el agua y la salud para El Salvador</b:Title>
    <b:Year>2019</b:Year>
    <b:Author>
      <b:Author>
        <b:NameList>
          <b:Person>
            <b:Last>Ventura Cortés</b:Last>
            <b:Middle>Nínive</b:Middle>
            <b:First>Cidia</b:First>
          </b:Person>
        </b:NameList>
      </b:Author>
    </b:Author>
    <b:City>San Salvador</b:City>
    <b:Publisher>Mesa Nacional frente a la Minería en El Salvador</b:Publisher>
    <b:RefOrder>1</b:RefOrder>
  </b:Source>
  <b:Source>
    <b:Tag>Cri13</b:Tag>
    <b:SourceType>JournalArticle</b:SourceType>
    <b:Guid>{0A203D2C-61B4-47B7-8786-9E7E9C8007D2}</b:Guid>
    <b:Title>Crisis mundial del agua</b:Title>
    <b:Year>2013</b:Year>
    <b:Pages>7-8</b:Pages>
    <b:Publisher>Producción</b:Publisher>
    <b:Volume>8 (2)</b:Volume>
    <b:JournalName>Revista Producción + Limpia</b:JournalName>
    <b:Author>
      <b:Author>
        <b:NameList>
          <b:Person>
            <b:Last>Arango Ruíz</b:Last>
            <b:First>Álvaro</b:First>
          </b:Person>
        </b:NameList>
      </b:Author>
    </b:Author>
    <b:RefOrder>8</b:RefOrder>
  </b:Source>
  <b:Source>
    <b:Tag>FAO19</b:Tag>
    <b:SourceType>ConferenceProceedings</b:SourceType>
    <b:Guid>{275024CA-F475-49CA-9C3E-A3C128D42695}</b:Guid>
    <b:Author>
      <b:Author>
        <b:NameList>
          <b:Person>
            <b:Last>Organización de las Naciones Unidas para la Alimentación y la Agricultura [FAO]</b:Last>
          </b:Person>
        </b:NameList>
      </b:Author>
    </b:Author>
    <b:Title>El apoyo de la FAO para alcanzar los Objetivos de Desarrollo Sostenible en América del Sur-Panorama</b:Title>
    <b:Year>2019</b:Year>
    <b:URL>https://www.fao.org/3/ca3884es/CA3884ES.pdf</b:URL>
    <b:Pages>72</b:Pages>
    <b:City>Santiago de Chile</b:City>
    <b:RefOrder>9</b:RefOrder>
  </b:Source>
  <b:Source>
    <b:Tag>LaG</b:Tag>
    <b:SourceType>JournalArticle</b:SourceType>
    <b:Guid>{8C0067B3-48F9-4A64-9AE9-8E1E24787B74}</b:Guid>
    <b:Title>La Gobernanza del agua y los conflictos en América Latina</b:Title>
    <b:JournalName>Internaciones</b:JournalName>
    <b:Pages>97-120</b:Pages>
    <b:Year>2023</b:Year>
    <b:Author>
      <b:Author>
        <b:NameList>
          <b:Person>
            <b:Last>Santiago Jiménez</b:Last>
            <b:Middle>Antonio</b:Middle>
            <b:First>Luis</b:First>
          </b:Person>
        </b:NameList>
      </b:Author>
    </b:Author>
    <b:Issue>24</b:Issue>
    <b:RefOrder>7</b:RefOrder>
  </b:Source>
  <b:Source>
    <b:Tag>Glo17</b:Tag>
    <b:SourceType>Book</b:SourceType>
    <b:Guid>{4EF15101-BEF8-4CF0-8607-4B77AD466C7A}</b:Guid>
    <b:Author>
      <b:Author>
        <b:Corporate>CD, C.</b:Corporate>
      </b:Author>
    </b:Author>
    <b:Title>La situación de los recursos hídricos en Centroamérica</b:Title>
    <b:Year>2017</b:Year>
    <b:Publisher>Global Water Partnership Central America</b:Publisher>
    <b:RefOrder>6</b:RefOrder>
  </b:Source>
  <b:Source>
    <b:Tag>Mer14</b:Tag>
    <b:SourceType>JournalArticle</b:SourceType>
    <b:Guid>{85245785-2D02-4F6C-8C78-C01923408CD2}</b:Guid>
    <b:Title>La situación crítica de los recursos hídricos : urge la discusión y aprobación de la Ley General del Agua en El Salvador</b:Title>
    <b:Year>2014</b:Year>
    <b:Author>
      <b:Author>
        <b:NameList>
          <b:Person>
            <b:Last>Merlos</b:Last>
            <b:First>Enrique</b:First>
          </b:Person>
        </b:NameList>
      </b:Author>
    </b:Author>
    <b:LCID>es-SV</b:LCID>
    <b:JournalName>Fundación Nacional para el Desarrollo</b:JournalName>
    <b:Pages>1-2</b:Pages>
    <b:RefOrder>3</b:RefOrder>
  </b:Source>
  <b:Source>
    <b:Tag>CVC12</b:Tag>
    <b:SourceType>Report</b:SourceType>
    <b:Guid>{CC99E11B-19D1-4CEA-BB87-2213C0AA9D66}</b:Guid>
    <b:Author>
      <b:Author>
        <b:NameList>
          <b:Person>
            <b:Last>C.V.</b:Last>
            <b:First>Consultores</b:First>
            <b:Middle>S.A. de</b:Middle>
          </b:Person>
        </b:NameList>
      </b:Author>
    </b:Author>
    <b:Year>2012</b:Year>
    <b:Title>Plan Estratégico de Desarrollo Municipal de Metapán, año 2012-2015 </b:Title>
    <b:RefOrder>28</b:RefOrder>
  </b:Source>
  <b:Source>
    <b:Tag>Cal28</b:Tag>
    <b:SourceType>JournalArticle</b:SourceType>
    <b:Guid>{03091A3C-3A2C-44F6-82C7-969857076C6B}</b:Guid>
    <b:Title>Impactos de las sequías en el sector agropecuario del   Corredor Seco Centroamericano. </b:Title>
    <b:JournalName>Agronomía Mesoamericana</b:JournalName>
    <b:Year>2028</b:Year>
    <b:Pages>695-709</b:Pages>
    <b:Author>
      <b:Author>
        <b:NameList>
          <b:Person>
            <b:Last>Calvo-Solano</b:Last>
            <b:Middle>D</b:Middle>
            <b:First>O</b:First>
          </b:Person>
          <b:Person>
            <b:Last>Quezada-Hernández</b:Last>
            <b:Middle>E</b:Middle>
            <b:First>L</b:First>
          </b:Person>
          <b:Person>
            <b:Last>Hidalgo</b:Last>
            <b:First>H</b:First>
          </b:Person>
          <b:Person>
            <b:Last>Gotlieb</b:Last>
            <b:First>Y</b:First>
          </b:Person>
        </b:NameList>
      </b:Author>
    </b:Author>
    <b:RefOrder>29</b:RefOrder>
  </b:Source>
  <b:Source>
    <b:Tag>Órg22</b:Tag>
    <b:SourceType>InternetSite</b:SourceType>
    <b:Guid>{AEC513D6-57C4-40E4-9FDE-27384C1DC829}</b:Guid>
    <b:Title>Ley General de Recursos Hídricos, Órgano Legislativo, San Salvador</b:Title>
    <b:InternetSiteTitle>https://www.asamblea.gob.sv</b:InternetSiteTitle>
    <b:Year>2022</b:Year>
    <b:Month>enero</b:Month>
    <b:Day>12</b:Day>
    <b:Author>
      <b:Author>
        <b:Corporate>Órgano Legislativo</b:Corporate>
      </b:Author>
    </b:Author>
    <b:RefOrder>11</b:RefOrder>
  </b:Source>
  <b:Source>
    <b:Tag>Jus13</b:Tag>
    <b:SourceType>JournalArticle</b:SourceType>
    <b:Guid>{37DD4ED8-CEC1-4D98-95C1-126A2DD8432B}</b:Guid>
    <b:Title>El derecho humano al agua y al saneamineto frente a los Objetivos de Desarrollo del Milenio (ODM)</b:Title>
    <b:Year>2013</b:Year>
    <b:JournalName>CEPAL-Colección Documentos de proyectos</b:JournalName>
    <b:Author>
      <b:Author>
        <b:NameList>
          <b:Person>
            <b:Last>Justo</b:Last>
            <b:Middle>B.</b:Middle>
            <b:First>J.</b:First>
          </b:Person>
        </b:NameList>
      </b:Author>
    </b:Author>
    <b:RefOrder>12</b:RefOrder>
  </b:Source>
  <b:Source>
    <b:Tag>Amb</b:Tag>
    <b:SourceType>InternetSite</b:SourceType>
    <b:Guid>{A76061E4-079F-4E02-A079-3AECBD65BA1D}</b:Guid>
    <b:Author>
      <b:Author>
        <b:NameList>
          <b:Person>
            <b:Last>Ministerio del Medio Ambiente</b:Last>
          </b:Person>
        </b:NameList>
      </b:Author>
    </b:Author>
    <b:Title>Marco Institucional</b:Title>
    <b:InternetSiteTitle>https://www.ambiente.gob.sv/marco-institucional/</b:InternetSiteTitle>
    <b:RefOrder>13</b:RefOrder>
  </b:Source>
  <b:Source>
    <b:Tag>Adm</b:Tag>
    <b:SourceType>InternetSite</b:SourceType>
    <b:Guid>{11A7E35E-1701-4203-B05D-AEB085B92E8E}</b:Guid>
    <b:Title>Marco Institucional</b:Title>
    <b:InternetSiteTitle>https://www.anda.gob.sv/index.php/marco-institucional/</b:InternetSiteTitle>
    <b:Author>
      <b:Author>
        <b:NameList>
          <b:Person>
            <b:Last>ANDA</b:Last>
            <b:First>Administración</b:First>
            <b:Middle>Nacional De Acueductos Y Alcantarillados</b:Middle>
          </b:Person>
        </b:NameList>
      </b:Author>
    </b:Author>
    <b:RefOrder>14</b:RefOrder>
  </b:Source>
  <b:Source>
    <b:Tag>htt2</b:Tag>
    <b:SourceType>InternetSite</b:SourceType>
    <b:Guid>{5C029D33-846B-4637-A973-97BA449BB59E}</b:Guid>
    <b:InternetSiteTitle>https://disam.salud.gob.sv</b:InternetSiteTitle>
    <b:Title>https://disam.salud.gob.sv/direccion-de-salud-ambiental/</b:Title>
    <b:Author>
      <b:Author>
        <b:NameList>
          <b:Person>
            <b:Last>Ministerio de Salud</b:Last>
          </b:Person>
        </b:NameList>
      </b:Author>
    </b:Author>
    <b:RefOrder>15</b:RefOrder>
  </b:Source>
  <b:Source>
    <b:Tag>Min1</b:Tag>
    <b:SourceType>InternetSite</b:SourceType>
    <b:Guid>{0EDDD0F3-0170-4B23-A109-FE0F15F960AA}</b:Guid>
    <b:Title>https://disam.salud.gob.sv/programas/programa-de-la-vigilancia-de-la-calidad-del-agua/</b:Title>
    <b:InternetSiteTitle>https://disam.salud.gob.sv</b:InternetSiteTitle>
    <b:Author>
      <b:Author>
        <b:NameList>
          <b:Person>
            <b:Last>Ministerio de Salud</b:Last>
          </b:Person>
        </b:NameList>
      </b:Author>
    </b:Author>
    <b:RefOrder>16</b:RefOrder>
  </b:Source>
  <b:Source>
    <b:Tag>Jov05</b:Tag>
    <b:SourceType>Report</b:SourceType>
    <b:Guid>{180DE85C-C9F0-4F3F-9193-D2D967CB42AB}</b:Guid>
    <b:Title>PROPUESTA DE UN MODELO DE CLIMA ORGANIZACIONAL PARA EL DEPARTAMENTO DE ASOCIACIONES AGROPECUARIAS (D.A.A.) DEL MINISTERIO DE AGRICULTURA Y GANADERÍA</b:Title>
    <b:Year>2005</b:Year>
    <b:Author>
      <b:Author>
        <b:NameList>
          <b:Person>
            <b:Last>Jovel Martinez</b:Last>
            <b:First>R.</b:First>
            <b:Middle>M., Cruz González, H., &amp;Hernández Portillo, W. R.</b:Middle>
          </b:Person>
        </b:NameList>
      </b:Author>
    </b:Author>
    <b:Publisher>Universidad de El Salvador</b:Publisher>
    <b:URL>https://oldri.ues.edu.sv/id/eprint/10641</b:URL>
    <b:City>San Salvador</b:City>
    <b:RefOrder>17</b:RefOrder>
  </b:Source>
  <b:Source>
    <b:Tag>Min2</b:Tag>
    <b:SourceType>DocumentFromInternetSite</b:SourceType>
    <b:Guid>{AE64521A-36C6-462B-8EE7-1626F2156E70}</b:Guid>
    <b:Title>https://www.mag.gob.sv/servicios/riego-y-drenaje/</b:Title>
    <b:Author>
      <b:Author>
        <b:Corporate>Ministerio de Agricultura y Ganadería</b:Corporate>
      </b:Author>
    </b:Author>
    <b:InternetSiteTitle>https://www.mag.gob.sv</b:InternetSiteTitle>
    <b:Year>s.f.</b:Year>
    <b:RefOrder>18</b:RefOrder>
  </b:Source>
  <b:Source>
    <b:Tag>Asa86</b:Tag>
    <b:SourceType>DocumentFromInternetSite</b:SourceType>
    <b:Guid>{130C7501-B156-4261-ADAB-A3BBD350E831}</b:Guid>
    <b:Author>
      <b:Author>
        <b:Corporate>Asamblea Legislativa</b:Corporate>
      </b:Author>
    </b:Author>
    <b:Title>https://elsalvador.eregulations.org/media/Codigo_municipal.pdf</b:Title>
    <b:InternetSiteTitle>https://elsalvador.eregulations.org</b:InternetSiteTitle>
    <b:Year>1986</b:Year>
    <b:RefOrder>19</b:RefOrder>
  </b:Source>
  <b:Source>
    <b:Tag>Mar</b:Tag>
    <b:SourceType>InternetSite</b:SourceType>
    <b:Guid>{7BCE5062-3356-46EE-B08A-9C61F6180898}</b:Guid>
    <b:Title>Marco Institucional</b:Title>
    <b:InternetSiteTitle>https://www.asa.gob.sv/marco-institucional/</b:InternetSiteTitle>
    <b:Author>
      <b:Author>
        <b:NameList>
          <b:Person>
            <b:Last>Autoridad Salvadoreña del Agua</b:Last>
          </b:Person>
        </b:NameList>
      </b:Author>
    </b:Author>
    <b:RefOrder>20</b:RefOrder>
  </b:Source>
  <b:Source>
    <b:Tag>Tay94</b:Tag>
    <b:SourceType>Book</b:SourceType>
    <b:Guid>{C3F76BE6-8138-46E4-8BDC-62DB78FEBA7A}</b:Guid>
    <b:Title>Introducción a los métodos  cualitativos de investigación. La búsqueda de significados</b:Title>
    <b:Year>1987</b:Year>
    <b:Author>
      <b:Author>
        <b:NameList>
          <b:Person>
            <b:Last>Taylor</b:Last>
            <b:Middle>J.</b:Middle>
            <b:First>S.</b:First>
          </b:Person>
          <b:Person>
            <b:Last>Bogdan</b:Last>
            <b:First>R.</b:First>
          </b:Person>
        </b:NameList>
      </b:Author>
    </b:Author>
    <b:City>Nueva York</b:City>
    <b:Publisher>Ediciones PAIDOS.</b:Publisher>
    <b:RefOrder>25</b:RefOrder>
  </b:Source>
  <b:Source>
    <b:Tag>Min20</b:Tag>
    <b:SourceType>DocumentFromInternetSite</b:SourceType>
    <b:Guid>{9523EDF5-A5A2-42A0-B686-6B5738B33475}</b:Guid>
    <b:Title>Portal de Transparencia-El Salvador</b:Title>
    <b:Year>2020</b:Year>
    <b:Author>
      <b:Author>
        <b:NameList>
          <b:Person>
            <b:Last>Naturales</b:Last>
            <b:First>Ministerio</b:First>
            <b:Middle>de Medio Ambiente y Recursos</b:Middle>
          </b:Person>
        </b:NameList>
      </b:Author>
    </b:Author>
    <b:Month>enero</b:Month>
    <b:Day>27</b:Day>
    <b:URL>https://www.transparencia.gob.sv/institutions/marn/documents/365954/download</b:URL>
    <b:RefOrder>30</b:RefOrder>
  </b:Source>
  <b:Source>
    <b:Tag>Rey99</b:Tag>
    <b:SourceType>JournalArticle</b:SourceType>
    <b:Guid>{FE7EF6A5-790F-4FE9-8BCF-C0E63CFD2BA7}</b:Guid>
    <b:Title>Métodos cualitativos de investigación: los grupos focales y el estudio de caso**</b:Title>
    <b:Year>1999</b:Year>
    <b:Author>
      <b:Author>
        <b:NameList>
          <b:Person>
            <b:Last>Reyes</b:Last>
            <b:First>Tomás</b:First>
          </b:Person>
        </b:NameList>
      </b:Author>
    </b:Author>
    <b:JournalName> revistas.upr.edu</b:JournalName>
    <b:URL>https://revistas.upr.edu/index.php/forumempresarial/article/download/2913/2489</b:URL>
    <b:RefOrder>31</b:RefOrder>
  </b:Source>
  <b:Source>
    <b:Tag>Flo23</b:Tag>
    <b:SourceType>ConferenceProceedings</b:SourceType>
    <b:Guid>{CF88C4D4-927E-46E5-9AB3-3C3C89D2DCDF}</b:Guid>
    <b:Title>Luces y sombras del derecho humano al agua en El Salvador.</b:Title>
    <b:Year>2023</b:Year>
    <b:City>Río de Janeiro: Instituto de Pesquisa Económica Aplicada</b:City>
    <b:Author>
      <b:Author>
        <b:NameList>
          <b:Person>
            <b:Last>Flores</b:Last>
            <b:First>Armando</b:First>
          </b:Person>
        </b:NameList>
      </b:Author>
    </b:Author>
    <b:URL>https://r.search.yahoo.com/_ylt=AwrFcktRVw9mJOMDeJLD8Qt.;_ylu=Y29sbwNiZjEEcG9zAzEEdnRpZAMEc2VjA3Ny/RV=2/RE=1712310226/RO=10/RU=https%3a%2f%2fwww.researchgate.net%2fpublication%2f369494753_LUCES_Y_SOMBRAS_DEL_DERECHO_HUMANO_AL_AGUA_EN_EL_SALVADOR/RK=2/RS=s</b:URL>
    <b:DOI> http://dx.doi.org/10.38116/9786556350486cap14</b:DOI>
    <b:RefOrder>32</b:RefOrder>
  </b:Source>
  <b:Source>
    <b:Tag>Equ19</b:Tag>
    <b:SourceType>InternetSite</b:SourceType>
    <b:Guid>{3E88C77C-74DA-4218-97BD-2670BA2AB9ED}</b:Guid>
    <b:Author>
      <b:Author>
        <b:NameList>
          <b:Person>
            <b:Last>Equipo de Gobierno</b:Last>
          </b:Person>
        </b:NameList>
      </b:Author>
    </b:Author>
    <b:Title>Plan Cuscatlán. Un nuevo gobierno para El Salvador</b:Title>
    <b:Year>2019</b:Year>
    <b:URL>file:///D:/1%20DE%20MI/BIBLIOGRAFIA%20DE%20APOYO/Revisados/Plan%20Cuscatlan.html</b:URL>
    <b:RefOrder>33</b:RefOrder>
  </b:Source>
  <b:Source>
    <b:Tag>htt</b:Tag>
    <b:SourceType>JournalArticle</b:SourceType>
    <b:Guid>{00717B68-B28D-4AFA-A65F-9F0EB3A65CE3}</b:Guid>
    <b:URL>https://repositorio.uahurtado.cl/bitstream/handle/11242/8340/8397.pdf?sequence=1&amp;isAl</b:URL>
    <b:Author>
      <b:Author>
        <b:NameList>
          <b:Person>
            <b:Last>Román</b:Last>
            <b:First>Marcela</b:First>
          </b:Person>
        </b:NameList>
      </b:Author>
    </b:Author>
    <b:Title>Guía Práctica para el Diseño de Proyectos Sociales</b:Title>
    <b:Year>1999</b:Year>
    <b:RefOrder>34</b:RefOrder>
  </b:Source>
  <b:Source>
    <b:Tag>Jus131</b:Tag>
    <b:SourceType>JournalArticle</b:SourceType>
    <b:Guid>{6B510E70-D907-4450-A990-0B359C8AA456}</b:Guid>
    <b:Author>
      <b:Author>
        <b:NameList>
          <b:Person>
            <b:Last>Justo</b:Last>
            <b:First>J.B.</b:First>
          </b:Person>
        </b:NameList>
      </b:Author>
    </b:Author>
    <b:Title>El derecho humano al agua y al saneamiento frente a los Objetivos del Milenio (ODM)</b:Title>
    <b:Year>2013</b:Year>
    <b:JournalName>CEPAL-Colección Documentos de Proyectos</b:JournalName>
    <b:URL>https://repositorio.cepal.org/server/api/core/bitstreams/0ded61bb-98b2-44b1-8b74-fbf4281fea2d/content</b:URL>
    <b:RefOrder>35</b:RefOrder>
  </b:Source>
  <b:Source>
    <b:Tag>Cousf</b:Tag>
    <b:SourceType>BookSection</b:SourceType>
    <b:Guid>{C328F147-B618-4691-98F4-EA2A1102C63B}</b:Guid>
    <b:Author>
      <b:Author>
        <b:NameList>
          <b:Person>
            <b:Last>Couture</b:Last>
            <b:First>Eduardo</b:First>
          </b:Person>
          <b:Person>
            <b:Last>Bidart Campos</b:Last>
            <b:First>Germán</b:First>
          </b:Person>
        </b:NameList>
      </b:Author>
    </b:Author>
    <b:Title>La acción preventiva</b:Title>
    <b:Year>s.f.</b:Year>
    <b:Pages>11</b:Pages>
    <b:URL>https://www.acaderc.org.ar/wp-content/blogs.dir/55/files/sites/55/2020/11/artaccionpreventiva.pdf</b:URL>
    <b:RefOrder>36</b:RefOrder>
  </b:Source>
  <b:Source>
    <b:Tag>Car05</b:Tag>
    <b:SourceType>JournalArticle</b:SourceType>
    <b:Guid>{923D13D2-FE24-46DD-AFDB-594ED75A30AA}</b:Guid>
    <b:Author>
      <b:Author>
        <b:NameList>
          <b:Person>
            <b:Last>Cardona A.</b:Last>
            <b:First>Doris</b:First>
          </b:Person>
          <b:Person>
            <b:Last>Agudelo</b:Last>
            <b:First>Héctor</b:First>
            <b:Middle>Byron</b:Middle>
          </b:Person>
        </b:NameList>
      </b:Author>
    </b:Author>
    <b:Year>2005</b:Year>
    <b:Pages>79-90</b:Pages>
    <b:Title>Construcción cultural del concepto calidad de vida</b:Title>
    <b:JournalName>Revista Facultad Nacional de Salud Pública</b:JournalName>
    <b:URL>http://www.scielo.org.co/scielo.php?script=sci_arttext&amp;pid=S0120-386X2005000100008</b:URL>
    <b:RefOrder>37</b:RefOrder>
  </b:Source>
  <b:Source>
    <b:Tag>Loz</b:Tag>
    <b:SourceType>JournalArticle</b:SourceType>
    <b:Guid>{5A45233C-12AD-4C57-9538-6E2F3E164BDA}</b:Guid>
    <b:Title>La evaluación del impacto de los resultados científicos. Metodologías y niveles de análisis</b:Title>
    <b:URL>http://scielo.sld.cu/scielo.php?pid=S1727-81202011000100007&amp;script=sci_arttext</b:URL>
    <b:Author>
      <b:Author>
        <b:NameList>
          <b:Person>
            <b:Last>Lozano Casanova</b:Last>
            <b:First>Jorge</b:First>
          </b:Person>
          <b:Person>
            <b:Last>Saavedra Roche</b:Last>
            <b:Middle>Maria</b:Middle>
            <b:First>Rita</b:First>
          </b:Person>
          <b:Person>
            <b:Last>Fernández Franchi</b:Last>
            <b:First>Neyda</b:First>
          </b:Person>
        </b:NameList>
      </b:Author>
    </b:Author>
    <b:Year>2011</b:Year>
    <b:JournalName>Humanidades Médicas</b:JournalName>
    <b:RefOrder>38</b:RefOrder>
  </b:Source>
  <b:Source>
    <b:Tag>Min21</b:Tag>
    <b:SourceType>InternetSite</b:SourceType>
    <b:Guid>{830D21F8-A0BC-4384-87AB-CB518A1B43D1}</b:Guid>
    <b:Author>
      <b:Author>
        <b:Corporate>Ministerio de Medio Ambiente y Recursos Naturales </b:Corporate>
      </b:Author>
    </b:Author>
    <b:Title>SERIE APRENDAMOS SOBRE LA GESTIÓN INTEGRADA DEL RECURSO HÍDRICO.</b:Title>
    <b:InternetSiteTitle>https://bibliotecaambiental.ambiente.gob.sv</b:InternetSiteTitle>
    <b:Year>2021</b:Year>
    <b:URL>https://bibliotecaambiental.ambiente.gob.sv/documentos/conceptos-basicos-serie-aprendamos-sobre-la-gestion-integrada-del-recurso-hidrico/</b:URL>
    <b:RefOrder>27</b:RefOrder>
  </b:Source>
  <b:Source>
    <b:Tag>htt1</b:Tag>
    <b:SourceType>DocumentFromInternetSite</b:SourceType>
    <b:Guid>{D4992C80-50F6-494B-B3EC-93C37ACE4810}</b:Guid>
    <b:Author>
      <b:Author>
        <b:Corporate>Ministerio de Medio Ambiente {MARN]</b:Corporate>
      </b:Author>
    </b:Author>
    <b:InternetSiteTitle>https://www.ambiente.gob.sv/marco-institucional/</b:InternetSiteTitle>
    <b:RefOrder>39</b:RefOrder>
  </b:Source>
  <b:Source>
    <b:Tag>Min</b:Tag>
    <b:SourceType>InternetSite</b:SourceType>
    <b:Guid>{3D3BF730-B46C-49DC-8970-D269FCEF53A9}</b:Guid>
    <b:Title>Programa de Vigilancia de la Calidad del Agua</b:Title>
    <b:InternetSiteTitle>https://disam.salud.gob.sv/programas/programa-de-la-vigilancia-de-la-calidad-del-agua/</b:InternetSiteTitle>
    <b:Author>
      <b:Author>
        <b:NameList>
          <b:Person>
            <b:Last>Ministerio de Salud</b:Last>
          </b:Person>
        </b:NameList>
      </b:Author>
    </b:Author>
    <b:RefOrder>40</b:RefOrder>
  </b:Source>
  <b:Source>
    <b:Tag>Wik</b:Tag>
    <b:SourceType>InternetSite</b:SourceType>
    <b:Guid>{2ADAB300-E0F7-4B67-BF69-3AC90263ABFE}</b:Guid>
    <b:Title>https://es.wikipedia.org/wiki/Ministerio_de_Agricultura_y_Ganader%C3%ADa_(El_Salvador)</b:Title>
    <b:InternetSiteTitle>Wikipedia La enciclopedia libre</b:InternetSiteTitle>
    <b:Author>
      <b:Author>
        <b:NameList>
          <b:Person>
            <b:Last>Wikipedia</b:Last>
          </b:Person>
        </b:NameList>
      </b:Author>
    </b:Author>
    <b:RefOrder>41</b:RefOrder>
  </b:Source>
  <b:Source>
    <b:Tag>Minsf</b:Tag>
    <b:SourceType>DocumentFromInternetSite</b:SourceType>
    <b:Guid>{AF1A9C84-25FC-4E7E-9042-2EB264ED56C1}</b:Guid>
    <b:Author>
      <b:Author>
        <b:Corporate> Ministerio de Gobernación y Desarrollo Territorial</b:Corporate>
      </b:Author>
    </b:Author>
    <b:Title>https://www.gobernacion.gob.sv/marco-institucional/</b:Title>
    <b:InternetSiteTitle>https://www.gobernacion.gob.sv</b:InternetSiteTitle>
    <b:Year>s.f.</b:Year>
    <b:RefOrder>42</b:RefOrder>
  </b:Source>
  <b:Source>
    <b:Tag>Yac</b:Tag>
    <b:SourceType>JournalArticle</b:SourceType>
    <b:Guid>{3D63AC57-2D4D-4298-AC31-5852A29CCEF9}</b:Guid>
    <b:Title>El estudio de caso como metodología de investigación: Teoría, mecanismos causales, validación.</b:Title>
    <b:Author>
      <b:Author>
        <b:NameList>
          <b:Person>
            <b:Last>Yacuzzi</b:Last>
            <b:First>Enrique</b:First>
          </b:Person>
        </b:NameList>
      </b:Author>
      <b:Editor>
        <b:NameList>
          <b:Person>
            <b:Last>(UCEMA)</b:Last>
            <b:First>Universidad</b:First>
            <b:Middle>del Centro de Estudios Macroeconómicos de Argentina</b:Middle>
          </b:Person>
        </b:NameList>
      </b:Editor>
    </b:Author>
    <b:Year>2005</b:Year>
    <b:JournalName>www,ECONSTOR,EU</b:JournalName>
    <b:City>Buenos Aires</b:City>
    <b:Volume>Serie Documentos de Trabajo, No.. 296</b:Volume>
    <b:RefOrder>43</b:RefOrder>
  </b:Source>
  <b:Source>
    <b:Tag>MarcadorDePosición2</b:Tag>
    <b:SourceType>InternetSite</b:SourceType>
    <b:Guid>{E6F2B58C-ADC6-4040-9002-10AA27889545}</b:Guid>
    <b:Title>Ley General de Recursos Hídricos, Órgano Legislativo, San Salvador</b:Title>
    <b:InternetSiteTitle>https://www.asamblea.gob.sv</b:InternetSiteTitle>
    <b:Year>2022</b:Year>
    <b:Month>enero</b:Month>
    <b:Day>12</b:Day>
    <b:Author>
      <b:Author>
        <b:NameList>
          <b:Person>
            <b:Last>Órgano Legislativo</b:Last>
          </b:Person>
        </b:NameList>
      </b:Author>
    </b:Author>
    <b:RefOrder>44</b:RefOrder>
  </b:Source>
  <b:Source>
    <b:Tag>Suá</b:Tag>
    <b:SourceType>DocumentFromInternetSite</b:SourceType>
    <b:Guid>{19E23BDA-33E0-4491-98F2-801BA9642CAB}</b:Guid>
    <b:Title>Problemas Sociales y Problemas de Programas Sociales Masivos</b:Title>
    <b:URL>https://repositorio.cepal.org/server/api/core/bitstreams/98d9dc9c-df8c-4fc4-852b-2571fecc1be3/content</b:URL>
    <b:Author>
      <b:Author>
        <b:NameList>
          <b:Person>
            <b:Last>Suárez</b:Last>
            <b:Middle>M.</b:Middle>
            <b:First>Francisco</b:First>
          </b:Person>
        </b:NameList>
      </b:Author>
    </b:Author>
    <b:InternetSiteTitle>https://repositorio.cepal.org/bitstream/handle/11362/33446/S8900328_es.pdf</b:InternetSiteTitle>
    <b:Year>1989</b:Year>
    <b:RefOrder>2</b:RefOrder>
  </b:Source>
  <b:Source>
    <b:Tag>JWE</b:Tag>
    <b:SourceType>DocumentFromInternetSite</b:SourceType>
    <b:Guid>{F5B60817-CBE8-4AA1-9491-3DBF189FCE4D}</b:Guid>
    <b:Title>Plan Estratégico de Desarrollo Municipal.  Alcaldía Municipal de Metapán, 2012-2015</b:Title>
    <b:InternetSiteTitle>www.transparencia.gob.sv › system › documents</b:InternetSiteTitle>
    <b:URL>https://www.transparencia.gob.sv/system/documents/documents/000/288/960/original/Plan_Estrat%C3%A9gico_Municipal_2012_-_2015.pdf?1556637524</b:URL>
    <b:Author>
      <b:Author>
        <b:NameList>
          <b:Person>
            <b:Last>C.V.</b:Last>
            <b:First>J.W.</b:First>
            <b:Middle>Empresa Consultora S.A. de</b:Middle>
          </b:Person>
        </b:NameList>
      </b:Author>
    </b:Author>
    <b:Year>2012</b:Year>
    <b:Month>octubre</b:Month>
    <b:RefOrder>5</b:RefOrder>
  </b:Source>
  <b:Source>
    <b:Tag>Ari</b:Tag>
    <b:SourceType>Book</b:SourceType>
    <b:Guid>{2D685753-C5A0-451B-A0CB-AC8DCA3F73C9}</b:Guid>
    <b:Author>
      <b:Author>
        <b:NameList>
          <b:Person>
            <b:Last>Arias</b:Last>
            <b:First>Amparo Van Der Zee</b:First>
          </b:Person>
          <b:Person>
            <b:Last>Van der Zee</b:Last>
            <b:First>Jaap</b:First>
          </b:Person>
          <b:Person>
            <b:Last>Meyrat</b:Last>
            <b:First>Alain</b:First>
          </b:Person>
          <b:Person>
            <b:Last>Poveda</b:Last>
            <b:First>Carlos</b:First>
          </b:Person>
          <b:Person>
            <b:Last>Picado</b:Last>
            <b:First>Luis</b:First>
          </b:Person>
        </b:NameList>
      </b:Author>
    </b:Author>
    <b:Title>Estudio de caracterización del Corredor Seco Centroamericano. (Países CA-4)</b:Title>
    <b:Year>2012</b:Year>
    <b:City>Honduras</b:City>
    <b:RefOrder>45</b:RefOrder>
  </b:Source>
  <b:Source>
    <b:Tag>Rob14</b:Tag>
    <b:SourceType>JournalArticle</b:SourceType>
    <b:Guid>{4C59FBB6-046B-49EE-934C-482922ED9AAD}</b:Guid>
    <b:Title>Microorganismos indicadores de la calidad del agua potable en Cuba</b:Title>
    <b:Year>2014</b:Year>
    <b:JournalName>Revista CENIC. Ciencias Biológicas</b:JournalName>
    <b:Pages>25-36</b:Pages>
    <b:Author>
      <b:Author>
        <b:NameList>
          <b:Person>
            <b:Last>Pullés</b:Last>
            <b:First>Marlen Robert</b:First>
          </b:Person>
        </b:NameList>
      </b:Author>
    </b:Author>
    <b:Volume>45</b:Volume>
    <b:URL>https://www.redalyc.org/pdf/1812/181230079005.pdf</b:URL>
    <b:RefOrder>26</b:RefOrder>
  </b:Source>
  <b:Source>
    <b:Tag>Órg83</b:Tag>
    <b:SourceType>InternetSite</b:SourceType>
    <b:Guid>{FD6CC6E6-B1FE-4C69-8ABF-B3E477AB6323}</b:Guid>
    <b:Author>
      <b:Author>
        <b:NameList>
          <b:Person>
            <b:Last>Órgano Legislativo</b:Last>
            <b:First>Asamblea</b:First>
            <b:Middle>Constituyente</b:Middle>
          </b:Person>
        </b:NameList>
      </b:Author>
    </b:Author>
    <b:Year>1983</b:Year>
    <b:Month>Derecho Constitucional, D.O. 234  Tomo: 281, publicación DO: 16/12/1983</b:Month>
    <b:URL>https://www.oas.org/juridico/spanish/mesicic3_slv_constitucion.pdf</b:URL>
    <b:RefOrder>10</b:RefOrder>
  </b:Source>
  <b:Source>
    <b:Tag>MarcadorDePosición1</b:Tag>
    <b:SourceType>BookSection</b:SourceType>
    <b:Guid>{D81913E3-34EF-469C-B9B5-14FEA7AAC418}</b:Guid>
    <b:Author>
      <b:Author>
        <b:NameList>
          <b:Person>
            <b:Last>Hernández Sampieri</b:Last>
            <b:First>Roberto</b:First>
          </b:Person>
          <b:Person>
            <b:Last>Fernández Collado</b:Last>
            <b:First>Carlos</b:First>
          </b:Person>
          <b:Person>
            <b:Last>Baptista Lucio</b:Last>
            <b:First>Pilar</b:First>
          </b:Person>
        </b:NameList>
      </b:Author>
      <b:BookAuthor>
        <b:NameList>
          <b:Person>
            <b:Last>Roberto Hernández Sampieri</b:Last>
            <b:First>Carlos</b:First>
            <b:Middle>Fernández Collado, Lucio Baptista</b:Middle>
          </b:Person>
        </b:NameList>
      </b:BookAuthor>
    </b:Author>
    <b:Title> Metodología de la Investigación</b:Title>
    <b:Year>2014</b:Year>
    <b:City>México DF.</b:City>
    <b:Publisher>Mc Graw Hill Education</b:Publisher>
    <b:BookTitle>Metodología de la Investigación 6ta edición</b:BookTitle>
    <b:RefOrder>46</b:RefOrder>
  </b:Source>
  <b:Source>
    <b:Tag>Her141</b:Tag>
    <b:SourceType>BookSection</b:SourceType>
    <b:Guid>{8F9944D1-EBF4-4E60-AA1A-66B3975FED4A}</b:Guid>
    <b:Author>
      <b:Author>
        <b:NameList>
          <b:Person>
            <b:Last>Hernández Sampieri</b:Last>
            <b:First>Roberto</b:First>
          </b:Person>
          <b:Person>
            <b:Last>Fernández Collado</b:Last>
            <b:First>Carlos</b:First>
          </b:Person>
          <b:Person>
            <b:Last>Baptista Lucio</b:Last>
            <b:First>Pilar</b:First>
          </b:Person>
        </b:NameList>
      </b:Author>
      <b:BookAuthor>
        <b:NameList>
          <b:Person>
            <b:Last>Roberto Hernández Sampieri</b:Last>
            <b:First>Carlos</b:First>
            <b:Middle>Fernández Collado, Lucio Baptista</b:Middle>
          </b:Person>
        </b:NameList>
      </b:BookAuthor>
    </b:Author>
    <b:Title>Metodología de la Investigación</b:Title>
    <b:Year>2014</b:Year>
    <b:City>México DF.</b:City>
    <b:Publisher>Mc Graw Hill Education</b:Publisher>
    <b:BookTitle>Metodología de la Investigación 6ta edición</b:BookTitle>
    <b:Pages>386</b:Pages>
    <b:RefOrder>22</b:RefOrder>
  </b:Source>
  <b:Source xmlns:b="http://schemas.openxmlformats.org/officeDocument/2006/bibliography">
    <b:Tag>Cap</b:Tag>
    <b:SourceType>BookSection</b:SourceType>
    <b:Guid>{ECD22DEB-3EE5-4C80-9367-CEA62E38DB34}</b:Guid>
    <b:Title>Capítulo 4 Estudios de Caso</b:Title>
    <b:URL>https://highered.mheducation.com/sites/dl/free/1456260960/1106855/cap04sampieri.pdf</b:URL>
    <b:Author>
      <b:Author>
        <b:NameList>
          <b:Person>
            <b:Last>Mendoza</b:Last>
            <b:First>Hernández-Sampieri</b:First>
            <b:Middle>y</b:Middle>
          </b:Person>
        </b:NameList>
      </b:Author>
    </b:Author>
    <b:Year>2008</b:Year>
    <b:RefOrder>47</b:RefOrder>
  </b:Source>
  <b:Source>
    <b:Tag>Sim20</b:Tag>
    <b:SourceType>Book</b:SourceType>
    <b:Guid>{9AB93D65-5592-4B9A-94D8-A7B62971A2CC}</b:Guid>
    <b:Title>El estudio de caso: Teoría y práctica</b:Title>
    <b:Year>1920</b:Year>
    <b:City>Madrid</b:City>
    <b:Publisher>Ediciones Morata, S.L.</b:Publisher>
    <b:Author>
      <b:Author>
        <b:NameList>
          <b:Person>
            <b:Last>Simons</b:Last>
            <b:First>Helen</b:First>
          </b:Person>
        </b:NameList>
      </b:Author>
    </b:Author>
    <b:RefOrder>24</b:RefOrder>
  </b:Source>
  <b:Source>
    <b:Tag>Agu</b:Tag>
    <b:SourceType>JournalArticle</b:SourceType>
    <b:Guid>{00E46028-C230-415E-8B91-5291535032C2}</b:Guid>
    <b:Author>
      <b:Author>
        <b:NameList>
          <b:Person>
            <b:Last>Aguilar</b:Last>
            <b:First>Ivette</b:First>
          </b:Person>
        </b:NameList>
      </b:Author>
    </b:Author>
    <b:Title>La gestión territorial: en el entorno de cambio climático en El Salvador</b:Title>
    <b:Year>2015</b:Year>
    <b:JournalName>Perspectivas</b:JournalName>
    <b:Pages>1-12</b:Pages>
    <b:RefOrder>4</b:RefOrder>
  </b:Source>
  <b:Source>
    <b:Tag>Art99</b:Tag>
    <b:SourceType>JournalArticle</b:SourceType>
    <b:Guid>{E9A3C37E-9B6D-4894-9AE2-7F375385BA12}</b:Guid>
    <b:Title>Recursos de información sobre el agua en El Salvador: Situación actual y desafíos</b:Title>
    <b:JournalName>PRISMA</b:JournalName>
    <b:Year>1999</b:Year>
    <b:Pages>22</b:Pages>
    <b:Author>
      <b:Author>
        <b:NameList>
          <b:Person>
            <b:Last>Artiga</b:Last>
            <b:First>Raúl</b:First>
          </b:Person>
        </b:NameList>
      </b:Author>
    </b:Author>
    <b:RefOrder>21</b:RefOrder>
  </b:Source>
  <b:Source>
    <b:Tag>Lóp131</b:Tag>
    <b:SourceType>JournalArticle</b:SourceType>
    <b:Guid>{ACE021EA-3692-46C0-A639-1FA8CF8F7078}</b:Guid>
    <b:Title>El estudio de casos: una vertiente para la investigación educativa</b:Title>
    <b:JournalName>Investigación arbitrada</b:JournalName>
    <b:Year>2013</b:Year>
    <b:Pages>138-144</b:Pages>
    <b:Author>
      <b:Author>
        <b:NameList>
          <b:Person>
            <b:Last>López González</b:Last>
            <b:First>Wilmer Orlando</b:First>
          </b:Person>
        </b:NameList>
      </b:Author>
    </b:Author>
    <b:RefOrder>23</b:RefOrder>
  </b:Source>
</b:Sources>
</file>

<file path=customXml/itemProps1.xml><?xml version="1.0" encoding="utf-8"?>
<ds:datastoreItem xmlns:ds="http://schemas.openxmlformats.org/officeDocument/2006/customXml" ds:itemID="{BCF80D03-1ECA-46E5-BFED-3186BB5FB6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20826</Words>
  <Characters>118712</Characters>
  <Application>Microsoft Office Word</Application>
  <DocSecurity>0</DocSecurity>
  <Lines>989</Lines>
  <Paragraphs>278</Paragraphs>
  <ScaleCrop>false</ScaleCrop>
  <HeadingPairs>
    <vt:vector size="2" baseType="variant">
      <vt:variant>
        <vt:lpstr>Título</vt:lpstr>
      </vt:variant>
      <vt:variant>
        <vt:i4>1</vt:i4>
      </vt:variant>
    </vt:vector>
  </HeadingPairs>
  <TitlesOfParts>
    <vt:vector size="1" baseType="lpstr">
      <vt:lpstr>DISMINUCIÓN CAUDAL FUENTE PITA FLOJA.2024</vt:lpstr>
    </vt:vector>
  </TitlesOfParts>
  <Company/>
  <LinksUpToDate>false</LinksUpToDate>
  <CharactersWithSpaces>139260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DISMINUCIÓN CAUDAL FUENTE PITA FLOJA.2024</dc:title>
  <dc:subject/>
  <dc:creator>Ricardo Gomez</dc:creator>
  <cp:keywords/>
  <dc:description/>
  <cp:lastModifiedBy>Ricardo Gomez</cp:lastModifiedBy>
  <cp:revision>4</cp:revision>
  <cp:lastPrinted>2025-09-28T20:35:00Z</cp:lastPrinted>
  <dcterms:created xsi:type="dcterms:W3CDTF">2025-09-28T20:32:00Z</dcterms:created>
  <dcterms:modified xsi:type="dcterms:W3CDTF">2025-09-28T20:35:00Z</dcterms:modified>
</cp:coreProperties>
</file>