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57E7" w:rsidRDefault="00CD57E7" w:rsidP="00CD57E7">
      <w:pPr>
        <w:jc w:val="both"/>
        <w:rPr>
          <w:rFonts w:ascii="Arial" w:hAnsi="Arial" w:cs="Arial"/>
          <w:sz w:val="24"/>
          <w:szCs w:val="24"/>
        </w:rPr>
      </w:pPr>
      <w:r w:rsidRPr="00C72992">
        <w:rPr>
          <w:rFonts w:ascii="Arial" w:hAnsi="Arial" w:cs="Arial"/>
          <w:sz w:val="24"/>
          <w:szCs w:val="24"/>
        </w:rPr>
        <w:t xml:space="preserve">Propuesta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u</w:t>
      </w:r>
      <w:r w:rsidRPr="00C72992">
        <w:rPr>
          <w:rFonts w:ascii="Arial" w:hAnsi="Arial" w:cs="Arial"/>
          <w:sz w:val="24"/>
          <w:szCs w:val="24"/>
        </w:rPr>
        <w:t xml:space="preserve">n </w:t>
      </w:r>
      <w:r>
        <w:rPr>
          <w:rFonts w:ascii="Arial" w:hAnsi="Arial" w:cs="Arial"/>
          <w:sz w:val="24"/>
          <w:szCs w:val="24"/>
        </w:rPr>
        <w:t>p</w:t>
      </w:r>
      <w:r w:rsidRPr="00C72992">
        <w:rPr>
          <w:rFonts w:ascii="Arial" w:hAnsi="Arial" w:cs="Arial"/>
          <w:sz w:val="24"/>
          <w:szCs w:val="24"/>
        </w:rPr>
        <w:t xml:space="preserve">lan </w:t>
      </w:r>
      <w:r>
        <w:rPr>
          <w:rFonts w:ascii="Arial" w:hAnsi="Arial" w:cs="Arial"/>
          <w:sz w:val="24"/>
          <w:szCs w:val="24"/>
        </w:rPr>
        <w:t>a</w:t>
      </w:r>
      <w:r w:rsidRPr="00C72992">
        <w:rPr>
          <w:rFonts w:ascii="Arial" w:hAnsi="Arial" w:cs="Arial"/>
          <w:sz w:val="24"/>
          <w:szCs w:val="24"/>
        </w:rPr>
        <w:t xml:space="preserve">dministrativo </w:t>
      </w:r>
      <w:r>
        <w:rPr>
          <w:rFonts w:ascii="Arial" w:hAnsi="Arial" w:cs="Arial"/>
          <w:sz w:val="24"/>
          <w:szCs w:val="24"/>
        </w:rPr>
        <w:t>p</w:t>
      </w:r>
      <w:r w:rsidRPr="00C72992">
        <w:rPr>
          <w:rFonts w:ascii="Arial" w:hAnsi="Arial" w:cs="Arial"/>
          <w:sz w:val="24"/>
          <w:szCs w:val="24"/>
        </w:rPr>
        <w:t xml:space="preserve">ara </w:t>
      </w:r>
      <w:r>
        <w:rPr>
          <w:rFonts w:ascii="Arial" w:hAnsi="Arial" w:cs="Arial"/>
          <w:sz w:val="24"/>
          <w:szCs w:val="24"/>
        </w:rPr>
        <w:t>l</w:t>
      </w:r>
      <w:r w:rsidRPr="00C72992">
        <w:rPr>
          <w:rFonts w:ascii="Arial" w:hAnsi="Arial" w:cs="Arial"/>
          <w:sz w:val="24"/>
          <w:szCs w:val="24"/>
        </w:rPr>
        <w:t xml:space="preserve">a </w:t>
      </w:r>
      <w:r>
        <w:rPr>
          <w:rFonts w:ascii="Arial" w:hAnsi="Arial" w:cs="Arial"/>
          <w:sz w:val="24"/>
          <w:szCs w:val="24"/>
        </w:rPr>
        <w:t>r</w:t>
      </w:r>
      <w:r w:rsidRPr="00C72992">
        <w:rPr>
          <w:rFonts w:ascii="Arial" w:hAnsi="Arial" w:cs="Arial"/>
          <w:sz w:val="24"/>
          <w:szCs w:val="24"/>
        </w:rPr>
        <w:t xml:space="preserve">enovación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l</w:t>
      </w:r>
      <w:r w:rsidRPr="00C72992">
        <w:rPr>
          <w:rFonts w:ascii="Arial" w:hAnsi="Arial" w:cs="Arial"/>
          <w:sz w:val="24"/>
          <w:szCs w:val="24"/>
        </w:rPr>
        <w:t xml:space="preserve">a </w:t>
      </w:r>
      <w:r>
        <w:rPr>
          <w:rFonts w:ascii="Arial" w:hAnsi="Arial" w:cs="Arial"/>
          <w:sz w:val="24"/>
          <w:szCs w:val="24"/>
        </w:rPr>
        <w:t>p</w:t>
      </w:r>
      <w:r w:rsidRPr="00C72992">
        <w:rPr>
          <w:rFonts w:ascii="Arial" w:hAnsi="Arial" w:cs="Arial"/>
          <w:sz w:val="24"/>
          <w:szCs w:val="24"/>
        </w:rPr>
        <w:t xml:space="preserve">lanta </w:t>
      </w:r>
      <w:r>
        <w:rPr>
          <w:rFonts w:ascii="Arial" w:hAnsi="Arial" w:cs="Arial"/>
          <w:sz w:val="24"/>
          <w:szCs w:val="24"/>
        </w:rPr>
        <w:t>d</w:t>
      </w:r>
      <w:r w:rsidRPr="00C72992">
        <w:rPr>
          <w:rFonts w:ascii="Arial" w:hAnsi="Arial" w:cs="Arial"/>
          <w:sz w:val="24"/>
          <w:szCs w:val="24"/>
        </w:rPr>
        <w:t xml:space="preserve">ocente </w:t>
      </w:r>
      <w:r>
        <w:rPr>
          <w:rFonts w:ascii="Arial" w:hAnsi="Arial" w:cs="Arial"/>
          <w:sz w:val="24"/>
          <w:szCs w:val="24"/>
        </w:rPr>
        <w:t>d</w:t>
      </w:r>
      <w:r w:rsidRPr="00C72992">
        <w:rPr>
          <w:rFonts w:ascii="Arial" w:hAnsi="Arial" w:cs="Arial"/>
          <w:sz w:val="24"/>
          <w:szCs w:val="24"/>
        </w:rPr>
        <w:t xml:space="preserve">e </w:t>
      </w:r>
      <w:r>
        <w:rPr>
          <w:rFonts w:ascii="Arial" w:hAnsi="Arial" w:cs="Arial"/>
          <w:sz w:val="24"/>
          <w:szCs w:val="24"/>
        </w:rPr>
        <w:t>l</w:t>
      </w:r>
      <w:r w:rsidRPr="00C72992">
        <w:rPr>
          <w:rFonts w:ascii="Arial" w:hAnsi="Arial" w:cs="Arial"/>
          <w:sz w:val="24"/>
          <w:szCs w:val="24"/>
        </w:rPr>
        <w:t xml:space="preserve">a Universidad </w:t>
      </w:r>
      <w:r>
        <w:rPr>
          <w:rFonts w:ascii="Arial" w:hAnsi="Arial" w:cs="Arial"/>
          <w:sz w:val="24"/>
          <w:szCs w:val="24"/>
        </w:rPr>
        <w:t>d</w:t>
      </w:r>
      <w:r w:rsidRPr="00C72992">
        <w:rPr>
          <w:rFonts w:ascii="Arial" w:hAnsi="Arial" w:cs="Arial"/>
          <w:sz w:val="24"/>
          <w:szCs w:val="24"/>
        </w:rPr>
        <w:t xml:space="preserve">e El Salvador, Facultad Multidisciplinaria </w:t>
      </w:r>
      <w:r>
        <w:rPr>
          <w:rFonts w:ascii="Arial" w:hAnsi="Arial" w:cs="Arial"/>
          <w:sz w:val="24"/>
          <w:szCs w:val="24"/>
        </w:rPr>
        <w:t>d</w:t>
      </w:r>
      <w:r w:rsidRPr="00C72992">
        <w:rPr>
          <w:rFonts w:ascii="Arial" w:hAnsi="Arial" w:cs="Arial"/>
          <w:sz w:val="24"/>
          <w:szCs w:val="24"/>
        </w:rPr>
        <w:t>e Occidente</w:t>
      </w:r>
    </w:p>
    <w:p w:rsidR="00CD57E7" w:rsidRDefault="00CD57E7" w:rsidP="00CD57E7">
      <w:pPr>
        <w:jc w:val="both"/>
        <w:rPr>
          <w:rFonts w:ascii="Arial" w:hAnsi="Arial" w:cs="Arial"/>
          <w:sz w:val="24"/>
          <w:szCs w:val="24"/>
        </w:rPr>
      </w:pPr>
    </w:p>
    <w:p w:rsidR="00CD57E7" w:rsidRDefault="00CD57E7" w:rsidP="00CD57E7">
      <w:pPr>
        <w:jc w:val="both"/>
        <w:rPr>
          <w:rFonts w:ascii="Arial" w:hAnsi="Arial" w:cs="Arial"/>
          <w:sz w:val="24"/>
          <w:szCs w:val="24"/>
        </w:rPr>
      </w:pPr>
      <w:bookmarkStart w:id="0" w:name="_GoBack"/>
      <w:r w:rsidRPr="00C72992">
        <w:rPr>
          <w:rFonts w:ascii="Arial" w:hAnsi="Arial" w:cs="Arial"/>
          <w:sz w:val="24"/>
          <w:szCs w:val="24"/>
        </w:rPr>
        <w:t>Avelar Méndez</w:t>
      </w:r>
      <w:r>
        <w:rPr>
          <w:rFonts w:ascii="Arial" w:hAnsi="Arial" w:cs="Arial"/>
          <w:sz w:val="24"/>
          <w:szCs w:val="24"/>
        </w:rPr>
        <w:t>,</w:t>
      </w:r>
      <w:r w:rsidRPr="00C72992">
        <w:rPr>
          <w:rFonts w:ascii="Arial" w:hAnsi="Arial" w:cs="Arial"/>
          <w:sz w:val="24"/>
          <w:szCs w:val="24"/>
        </w:rPr>
        <w:t xml:space="preserve"> José </w:t>
      </w:r>
      <w:bookmarkEnd w:id="0"/>
      <w:r w:rsidRPr="00C72992">
        <w:rPr>
          <w:rFonts w:ascii="Arial" w:hAnsi="Arial" w:cs="Arial"/>
          <w:sz w:val="24"/>
          <w:szCs w:val="24"/>
        </w:rPr>
        <w:t>Antonio</w:t>
      </w:r>
    </w:p>
    <w:p w:rsidR="00CD57E7" w:rsidRDefault="00CD57E7" w:rsidP="00CD57E7">
      <w:pPr>
        <w:jc w:val="both"/>
        <w:rPr>
          <w:rFonts w:ascii="Arial" w:hAnsi="Arial" w:cs="Arial"/>
          <w:sz w:val="24"/>
          <w:szCs w:val="24"/>
        </w:rPr>
      </w:pPr>
      <w:r w:rsidRPr="00C72992">
        <w:rPr>
          <w:rFonts w:ascii="Arial" w:hAnsi="Arial" w:cs="Arial"/>
          <w:sz w:val="24"/>
          <w:szCs w:val="24"/>
        </w:rPr>
        <w:t>Ayala Miranda</w:t>
      </w:r>
      <w:r>
        <w:rPr>
          <w:rFonts w:ascii="Arial" w:hAnsi="Arial" w:cs="Arial"/>
          <w:sz w:val="24"/>
          <w:szCs w:val="24"/>
        </w:rPr>
        <w:t xml:space="preserve">, </w:t>
      </w:r>
      <w:r w:rsidRPr="00C72992">
        <w:rPr>
          <w:rFonts w:ascii="Arial" w:hAnsi="Arial" w:cs="Arial"/>
          <w:sz w:val="24"/>
          <w:szCs w:val="24"/>
        </w:rPr>
        <w:t>Amael Antonio</w:t>
      </w:r>
    </w:p>
    <w:p w:rsidR="00CD57E7" w:rsidRDefault="00CD57E7" w:rsidP="00CD57E7">
      <w:pPr>
        <w:jc w:val="both"/>
        <w:rPr>
          <w:rFonts w:ascii="Arial" w:hAnsi="Arial" w:cs="Arial"/>
          <w:sz w:val="24"/>
          <w:szCs w:val="24"/>
        </w:rPr>
      </w:pPr>
      <w:r w:rsidRPr="00C72992">
        <w:rPr>
          <w:rFonts w:ascii="Arial" w:hAnsi="Arial" w:cs="Arial"/>
          <w:sz w:val="24"/>
          <w:szCs w:val="24"/>
        </w:rPr>
        <w:t>Martínez Zepeda</w:t>
      </w:r>
      <w:r>
        <w:rPr>
          <w:rFonts w:ascii="Arial" w:hAnsi="Arial" w:cs="Arial"/>
          <w:sz w:val="24"/>
          <w:szCs w:val="24"/>
        </w:rPr>
        <w:t>,</w:t>
      </w:r>
      <w:r w:rsidRPr="00C72992">
        <w:rPr>
          <w:rFonts w:ascii="Arial" w:hAnsi="Arial" w:cs="Arial"/>
          <w:sz w:val="24"/>
          <w:szCs w:val="24"/>
        </w:rPr>
        <w:t xml:space="preserve"> Yesica Beatriz</w:t>
      </w:r>
    </w:p>
    <w:p w:rsidR="00CD57E7" w:rsidRDefault="00CD57E7" w:rsidP="00CD57E7">
      <w:pPr>
        <w:jc w:val="both"/>
        <w:rPr>
          <w:rFonts w:ascii="Arial" w:hAnsi="Arial" w:cs="Arial"/>
          <w:sz w:val="24"/>
          <w:szCs w:val="24"/>
        </w:rPr>
      </w:pPr>
      <w:r w:rsidRPr="00C72992">
        <w:rPr>
          <w:rFonts w:ascii="Arial" w:hAnsi="Arial" w:cs="Arial"/>
          <w:sz w:val="24"/>
          <w:szCs w:val="24"/>
        </w:rPr>
        <w:t>Vela Vásquez</w:t>
      </w:r>
      <w:r>
        <w:rPr>
          <w:rFonts w:ascii="Arial" w:hAnsi="Arial" w:cs="Arial"/>
          <w:sz w:val="24"/>
          <w:szCs w:val="24"/>
        </w:rPr>
        <w:t>,</w:t>
      </w:r>
      <w:r w:rsidRPr="00C72992">
        <w:rPr>
          <w:rFonts w:ascii="Arial" w:hAnsi="Arial" w:cs="Arial"/>
          <w:sz w:val="24"/>
          <w:szCs w:val="24"/>
        </w:rPr>
        <w:t xml:space="preserve"> Emilia Maricela</w:t>
      </w:r>
    </w:p>
    <w:p w:rsidR="00CD57E7" w:rsidRDefault="00CD57E7" w:rsidP="00CD57E7">
      <w:pPr>
        <w:jc w:val="both"/>
        <w:rPr>
          <w:rFonts w:ascii="Arial" w:hAnsi="Arial" w:cs="Arial"/>
          <w:sz w:val="24"/>
          <w:szCs w:val="24"/>
        </w:rPr>
      </w:pPr>
    </w:p>
    <w:p w:rsidR="00CD57E7" w:rsidRPr="00C72992" w:rsidRDefault="00CD57E7" w:rsidP="00CD57E7">
      <w:pPr>
        <w:jc w:val="both"/>
        <w:rPr>
          <w:rFonts w:ascii="Arial" w:hAnsi="Arial" w:cs="Arial"/>
          <w:sz w:val="24"/>
          <w:szCs w:val="24"/>
        </w:rPr>
      </w:pPr>
      <w:r w:rsidRPr="00C72992">
        <w:rPr>
          <w:rFonts w:ascii="Arial" w:hAnsi="Arial" w:cs="Arial"/>
          <w:sz w:val="24"/>
          <w:szCs w:val="24"/>
        </w:rPr>
        <w:t>Alexander Eugenio Enrique Arévalo Jacobo, 2019</w:t>
      </w:r>
    </w:p>
    <w:p w:rsidR="00CD57E7" w:rsidRDefault="00CD57E7" w:rsidP="00CD57E7">
      <w:pPr>
        <w:jc w:val="both"/>
        <w:rPr>
          <w:rFonts w:ascii="Arial" w:hAnsi="Arial" w:cs="Arial"/>
          <w:sz w:val="24"/>
          <w:szCs w:val="24"/>
        </w:rPr>
      </w:pPr>
    </w:p>
    <w:p w:rsidR="00CD57E7" w:rsidRPr="00C72992" w:rsidRDefault="00CD57E7" w:rsidP="00CD57E7">
      <w:pPr>
        <w:jc w:val="both"/>
        <w:rPr>
          <w:rFonts w:ascii="Arial" w:hAnsi="Arial" w:cs="Arial"/>
          <w:sz w:val="24"/>
          <w:szCs w:val="24"/>
        </w:rPr>
      </w:pPr>
      <w:r w:rsidRPr="00C72992">
        <w:rPr>
          <w:rFonts w:ascii="Arial" w:hAnsi="Arial" w:cs="Arial"/>
          <w:sz w:val="24"/>
          <w:szCs w:val="24"/>
        </w:rPr>
        <w:t xml:space="preserve">Los recursos humanos es la sección de la empresa encargada de trabajar con el factor más importante de la misma, el talento humano. Sin los trabajadores la empresa no funcionaría correctamente. Como consecuencia, esta unidad debe gestionar todo lo relacionado con el reclutamiento, la selección y contratación del personal. </w:t>
      </w:r>
      <w:proofErr w:type="spellStart"/>
      <w:r>
        <w:rPr>
          <w:rFonts w:ascii="Arial" w:hAnsi="Arial" w:cs="Arial"/>
          <w:sz w:val="24"/>
          <w:szCs w:val="24"/>
        </w:rPr>
        <w:t>Con</w:t>
      </w:r>
      <w:r w:rsidRPr="00C72992">
        <w:rPr>
          <w:rFonts w:ascii="Arial" w:hAnsi="Arial" w:cs="Arial"/>
          <w:sz w:val="24"/>
          <w:szCs w:val="24"/>
        </w:rPr>
        <w:t>n</w:t>
      </w:r>
      <w:proofErr w:type="spellEnd"/>
      <w:r w:rsidRPr="00C72992">
        <w:rPr>
          <w:rFonts w:ascii="Arial" w:hAnsi="Arial" w:cs="Arial"/>
          <w:sz w:val="24"/>
          <w:szCs w:val="24"/>
        </w:rPr>
        <w:t xml:space="preserve"> el propósito de abordar los aspectos relacionados con el proceso de contratación de docentes de planta de la Facultad Multidisciplinaria de Occidente, Universidad de El Salvador. </w:t>
      </w:r>
    </w:p>
    <w:p w:rsidR="00CD57E7" w:rsidRDefault="00CD57E7">
      <w:pPr>
        <w:rPr>
          <w:rFonts w:ascii="Arial" w:hAnsi="Arial" w:cs="Arial"/>
          <w:sz w:val="24"/>
          <w:szCs w:val="24"/>
        </w:rPr>
      </w:pPr>
    </w:p>
    <w:p w:rsidR="00B936D3" w:rsidRDefault="00CD57E7">
      <w:r w:rsidRPr="00C72992">
        <w:rPr>
          <w:rFonts w:ascii="Arial" w:hAnsi="Arial" w:cs="Arial"/>
          <w:sz w:val="24"/>
          <w:szCs w:val="24"/>
        </w:rPr>
        <w:t>Licenciado/</w:t>
      </w:r>
      <w:r>
        <w:rPr>
          <w:rFonts w:ascii="Arial" w:hAnsi="Arial" w:cs="Arial"/>
          <w:sz w:val="24"/>
          <w:szCs w:val="24"/>
        </w:rPr>
        <w:t>a</w:t>
      </w:r>
      <w:r w:rsidRPr="00C72992">
        <w:rPr>
          <w:rFonts w:ascii="Arial" w:hAnsi="Arial" w:cs="Arial"/>
          <w:sz w:val="24"/>
          <w:szCs w:val="24"/>
        </w:rPr>
        <w:t xml:space="preserve"> </w:t>
      </w:r>
      <w:r>
        <w:rPr>
          <w:rFonts w:ascii="Arial" w:hAnsi="Arial" w:cs="Arial"/>
          <w:sz w:val="24"/>
          <w:szCs w:val="24"/>
        </w:rPr>
        <w:t>e</w:t>
      </w:r>
      <w:r w:rsidRPr="00C72992">
        <w:rPr>
          <w:rFonts w:ascii="Arial" w:hAnsi="Arial" w:cs="Arial"/>
          <w:sz w:val="24"/>
          <w:szCs w:val="24"/>
        </w:rPr>
        <w:t>n Adm</w:t>
      </w:r>
      <w:r>
        <w:rPr>
          <w:rFonts w:ascii="Arial" w:hAnsi="Arial" w:cs="Arial"/>
          <w:sz w:val="24"/>
          <w:szCs w:val="24"/>
        </w:rPr>
        <w:t>i</w:t>
      </w:r>
      <w:r w:rsidRPr="00C72992">
        <w:rPr>
          <w:rFonts w:ascii="Arial" w:hAnsi="Arial" w:cs="Arial"/>
          <w:sz w:val="24"/>
          <w:szCs w:val="24"/>
        </w:rPr>
        <w:t xml:space="preserve">nistración </w:t>
      </w:r>
      <w:r>
        <w:rPr>
          <w:rFonts w:ascii="Arial" w:hAnsi="Arial" w:cs="Arial"/>
          <w:sz w:val="24"/>
          <w:szCs w:val="24"/>
        </w:rPr>
        <w:t>d</w:t>
      </w:r>
      <w:r w:rsidRPr="00C72992">
        <w:rPr>
          <w:rFonts w:ascii="Arial" w:hAnsi="Arial" w:cs="Arial"/>
          <w:sz w:val="24"/>
          <w:szCs w:val="24"/>
        </w:rPr>
        <w:t>e Empresas</w:t>
      </w:r>
      <w:r>
        <w:rPr>
          <w:rFonts w:ascii="Arial" w:hAnsi="Arial" w:cs="Arial"/>
          <w:sz w:val="24"/>
          <w:szCs w:val="24"/>
        </w:rPr>
        <w:t>, 2019.</w:t>
      </w:r>
    </w:p>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7E7"/>
    <w:rsid w:val="003066CC"/>
    <w:rsid w:val="008F3485"/>
    <w:rsid w:val="00CD57E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F2933"/>
  <w15:chartTrackingRefBased/>
  <w15:docId w15:val="{3270005D-B4F9-4C18-A111-6AC0C19B7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57E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135</Words>
  <Characters>745</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2023-05-12T19:51:00Z</dcterms:created>
  <dcterms:modified xsi:type="dcterms:W3CDTF">2023-05-12T19:54:00Z</dcterms:modified>
</cp:coreProperties>
</file>